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6A6761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6B7F3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6B7F33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177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  <w:proofErr w:type="spellEnd"/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  <w:r w:rsidR="007C7F42"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6B7F33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6B7F33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6B7F33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817719" w:rsidRDefault="001A573B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71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817719" w:rsidRPr="00817719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817719" w:rsidRPr="00817719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="006B7F33">
        <w:rPr>
          <w:rFonts w:ascii="Times New Roman" w:hAnsi="Times New Roman" w:cs="Times New Roman"/>
          <w:sz w:val="24"/>
          <w:szCs w:val="24"/>
          <w:lang w:val="uk-UA"/>
        </w:rPr>
        <w:t>, Островський М.Г.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3F6" w:rsidRDefault="006113F6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BA29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одноразової матеріальної допомоги </w:t>
      </w:r>
      <w:r w:rsidR="006B7F33">
        <w:rPr>
          <w:rFonts w:ascii="Times New Roman" w:hAnsi="Times New Roman" w:cs="Times New Roman"/>
          <w:sz w:val="26"/>
          <w:szCs w:val="26"/>
          <w:lang w:val="uk-UA"/>
        </w:rPr>
        <w:t>внутрішньо переміщеній особі Сич Клавдії Пилипівні на поховання сина Сича Дмитра Олександровича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113F6" w:rsidRPr="006113F6" w:rsidRDefault="006113F6" w:rsidP="0061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СЛУХАЛИ: </w:t>
      </w:r>
    </w:p>
    <w:p w:rsidR="006113F6" w:rsidRPr="006113F6" w:rsidRDefault="006154E3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.95pt;margin-top:13.4pt;width:187.05pt;height:71.35pt;z-index:-251649024" wrapcoords="-94 0 -94 21060 21600 21060 21600 0 -94 0" stroked="f">
            <v:textbox style="mso-next-textbox:#_x0000_s1052">
              <w:txbxContent>
                <w:p w:rsidR="006B7F33" w:rsidRPr="001A573B" w:rsidRDefault="006B7F33" w:rsidP="006113F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6113F6" w:rsidRPr="006113F6" w:rsidRDefault="006113F6" w:rsidP="0061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>Про детальне проведення розгляду заяви</w:t>
      </w:r>
      <w:r w:rsidR="006B7F33">
        <w:rPr>
          <w:rFonts w:ascii="Times New Roman" w:hAnsi="Times New Roman" w:cs="Times New Roman"/>
          <w:sz w:val="26"/>
          <w:szCs w:val="26"/>
          <w:lang w:val="uk-UA"/>
        </w:rPr>
        <w:t xml:space="preserve"> Сич Клавдії Пилипівни, 13.09.1960 року народження, щодо надання матеріальної допомоги на поховання сина Сича Дмитра Олександровича, 03.08.1987 року народження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113F6" w:rsidRPr="006113F6" w:rsidRDefault="006113F6" w:rsidP="0061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6113F6" w:rsidRPr="006113F6" w:rsidRDefault="006154E3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3" type="#_x0000_t202" style="position:absolute;left:0;text-align:left;margin-left:2.5pt;margin-top:5.3pt;width:188.6pt;height:92.45pt;z-index:-251648000" wrapcoords="-94 0 -94 21060 21600 21060 21600 0 -94 0" stroked="f">
            <v:textbox style="mso-next-textbox:#_x0000_s1053">
              <w:txbxContent>
                <w:p w:rsidR="006B7F33" w:rsidRPr="001A573B" w:rsidRDefault="006B7F33" w:rsidP="006113F6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Надія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 w:rsidRPr="006B7F3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головний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бухгалтер централізованої бухгалтерії управління соціального захисту та праці Дунаєвецької міської ради, член комісії</w:t>
                  </w:r>
                </w:p>
              </w:txbxContent>
            </v:textbox>
            <w10:wrap type="tight"/>
          </v:shape>
        </w:pict>
      </w:r>
      <w:r w:rsidR="006113F6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Пропоную  винести питання щодо надання матеріальної допомоги </w:t>
      </w:r>
      <w:r w:rsidR="006B7F33">
        <w:rPr>
          <w:rFonts w:ascii="Times New Roman" w:hAnsi="Times New Roman" w:cs="Times New Roman"/>
          <w:sz w:val="26"/>
          <w:szCs w:val="26"/>
          <w:lang w:val="uk-UA"/>
        </w:rPr>
        <w:t>Сич Клавдії Пилипівні</w:t>
      </w:r>
      <w:r w:rsidR="006113F6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B7F33">
        <w:rPr>
          <w:rFonts w:ascii="Times New Roman" w:hAnsi="Times New Roman" w:cs="Times New Roman"/>
          <w:sz w:val="26"/>
          <w:szCs w:val="26"/>
          <w:lang w:val="uk-UA"/>
        </w:rPr>
        <w:t>на поховання сина Сича Дмитра Олександровича</w:t>
      </w:r>
      <w:r w:rsidR="006113F6"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чергове найближче засідання сесії Дунаєвецької міської ради, на підставі внесення змін до Програми соціального захисту населення Дунаєвецької міської ради на 2021-2025 роки, затвердженої рішенням сімдесят п’ятої сесії міської ради VII скликання від 23 вересня 2020 р. №4-75/2020, у зв’язку з введенням військового стану в Україні та припиненням фінансування даного виду допомоги.</w:t>
      </w: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6113F6" w:rsidRPr="006113F6" w:rsidRDefault="006113F6" w:rsidP="006113F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Ініціювати розгляд питання щодо надання матеріальної допомоги </w:t>
      </w:r>
      <w:r w:rsidR="0004422F">
        <w:rPr>
          <w:rFonts w:ascii="Times New Roman" w:hAnsi="Times New Roman" w:cs="Times New Roman"/>
          <w:sz w:val="26"/>
          <w:szCs w:val="26"/>
          <w:lang w:val="uk-UA"/>
        </w:rPr>
        <w:t>Сич Клавдії Пилипівні на поховання сина Сича Дмитра Олександровича</w:t>
      </w: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черговому найближчому засіданні сесії Дунаєвецької міської ради.</w:t>
      </w:r>
    </w:p>
    <w:p w:rsidR="006113F6" w:rsidRPr="006113F6" w:rsidRDefault="006113F6" w:rsidP="006113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6113F6" w:rsidRPr="006113F6" w:rsidRDefault="006113F6" w:rsidP="00611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3F6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6113F6" w:rsidRPr="006113F6" w:rsidRDefault="006113F6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8915CF" w:rsidRDefault="008915CF" w:rsidP="00095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5115"/>
        <w:gridCol w:w="4444"/>
      </w:tblGrid>
      <w:tr w:rsidR="00095C05" w:rsidRPr="001F2E2F" w:rsidTr="00095C05">
        <w:tc>
          <w:tcPr>
            <w:tcW w:w="5115" w:type="dxa"/>
          </w:tcPr>
          <w:p w:rsidR="00095C05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ЧЕКМАН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5C05" w:rsidRPr="001F2E2F" w:rsidTr="00095C05">
        <w:tc>
          <w:tcPr>
            <w:tcW w:w="5115" w:type="dxa"/>
            <w:hideMark/>
          </w:tcPr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095C05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E2F" w:rsidRPr="00095C05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4422F"/>
    <w:rsid w:val="0006681D"/>
    <w:rsid w:val="00071D46"/>
    <w:rsid w:val="00095C05"/>
    <w:rsid w:val="000A4191"/>
    <w:rsid w:val="000A451C"/>
    <w:rsid w:val="000E0028"/>
    <w:rsid w:val="000E7060"/>
    <w:rsid w:val="000F77B6"/>
    <w:rsid w:val="00105E1C"/>
    <w:rsid w:val="00110FF3"/>
    <w:rsid w:val="00125345"/>
    <w:rsid w:val="00130B2A"/>
    <w:rsid w:val="00167DC6"/>
    <w:rsid w:val="00170525"/>
    <w:rsid w:val="0018142E"/>
    <w:rsid w:val="00181E26"/>
    <w:rsid w:val="001A00E3"/>
    <w:rsid w:val="001A573B"/>
    <w:rsid w:val="001D214A"/>
    <w:rsid w:val="001F202C"/>
    <w:rsid w:val="001F2E2F"/>
    <w:rsid w:val="00215CAA"/>
    <w:rsid w:val="00220D12"/>
    <w:rsid w:val="002266F7"/>
    <w:rsid w:val="002615A0"/>
    <w:rsid w:val="002879F1"/>
    <w:rsid w:val="002927C4"/>
    <w:rsid w:val="002C271C"/>
    <w:rsid w:val="002C4879"/>
    <w:rsid w:val="002D0246"/>
    <w:rsid w:val="002E65BA"/>
    <w:rsid w:val="002F0C8F"/>
    <w:rsid w:val="002F13B4"/>
    <w:rsid w:val="00316498"/>
    <w:rsid w:val="0032144E"/>
    <w:rsid w:val="003324A5"/>
    <w:rsid w:val="00341D00"/>
    <w:rsid w:val="00360925"/>
    <w:rsid w:val="00385C0A"/>
    <w:rsid w:val="003A1F17"/>
    <w:rsid w:val="003B2273"/>
    <w:rsid w:val="003C7048"/>
    <w:rsid w:val="003D0254"/>
    <w:rsid w:val="003F78AA"/>
    <w:rsid w:val="00416F3B"/>
    <w:rsid w:val="00467E17"/>
    <w:rsid w:val="00497629"/>
    <w:rsid w:val="004C2F17"/>
    <w:rsid w:val="004D644A"/>
    <w:rsid w:val="004F3B98"/>
    <w:rsid w:val="00555755"/>
    <w:rsid w:val="005602FA"/>
    <w:rsid w:val="00575822"/>
    <w:rsid w:val="00581795"/>
    <w:rsid w:val="0059159A"/>
    <w:rsid w:val="00593C88"/>
    <w:rsid w:val="00597928"/>
    <w:rsid w:val="005A0CEF"/>
    <w:rsid w:val="005A735E"/>
    <w:rsid w:val="005B01EC"/>
    <w:rsid w:val="005E075D"/>
    <w:rsid w:val="005E1BE1"/>
    <w:rsid w:val="006020C6"/>
    <w:rsid w:val="006113F6"/>
    <w:rsid w:val="0061510B"/>
    <w:rsid w:val="006154E3"/>
    <w:rsid w:val="00644DC4"/>
    <w:rsid w:val="00652546"/>
    <w:rsid w:val="00663A0B"/>
    <w:rsid w:val="00671B3E"/>
    <w:rsid w:val="0067510C"/>
    <w:rsid w:val="006760B2"/>
    <w:rsid w:val="0069529C"/>
    <w:rsid w:val="006A6761"/>
    <w:rsid w:val="006B7F33"/>
    <w:rsid w:val="00714493"/>
    <w:rsid w:val="00763F76"/>
    <w:rsid w:val="007B5CE0"/>
    <w:rsid w:val="007C78D9"/>
    <w:rsid w:val="007C7F42"/>
    <w:rsid w:val="007D106E"/>
    <w:rsid w:val="007D7D7B"/>
    <w:rsid w:val="007E658F"/>
    <w:rsid w:val="007F1C9F"/>
    <w:rsid w:val="008071BA"/>
    <w:rsid w:val="008110E5"/>
    <w:rsid w:val="00817719"/>
    <w:rsid w:val="0081778C"/>
    <w:rsid w:val="00855624"/>
    <w:rsid w:val="00877866"/>
    <w:rsid w:val="008915CF"/>
    <w:rsid w:val="008A02DD"/>
    <w:rsid w:val="008B7A1B"/>
    <w:rsid w:val="008D1C40"/>
    <w:rsid w:val="008D37D4"/>
    <w:rsid w:val="008F4A2C"/>
    <w:rsid w:val="00963DCF"/>
    <w:rsid w:val="00981EC7"/>
    <w:rsid w:val="00992F11"/>
    <w:rsid w:val="009C3797"/>
    <w:rsid w:val="009D4FF6"/>
    <w:rsid w:val="00A0421C"/>
    <w:rsid w:val="00A14305"/>
    <w:rsid w:val="00A40589"/>
    <w:rsid w:val="00A80F51"/>
    <w:rsid w:val="00AA2E45"/>
    <w:rsid w:val="00AB58EF"/>
    <w:rsid w:val="00AB6E3B"/>
    <w:rsid w:val="00AD5589"/>
    <w:rsid w:val="00AF304A"/>
    <w:rsid w:val="00B22561"/>
    <w:rsid w:val="00B242A7"/>
    <w:rsid w:val="00B67A72"/>
    <w:rsid w:val="00B81983"/>
    <w:rsid w:val="00B961C6"/>
    <w:rsid w:val="00BA2983"/>
    <w:rsid w:val="00BA64ED"/>
    <w:rsid w:val="00BC54D3"/>
    <w:rsid w:val="00BF0318"/>
    <w:rsid w:val="00BF2BE2"/>
    <w:rsid w:val="00BF343F"/>
    <w:rsid w:val="00C11CF4"/>
    <w:rsid w:val="00C270B1"/>
    <w:rsid w:val="00C3456A"/>
    <w:rsid w:val="00C85F76"/>
    <w:rsid w:val="00C86B4F"/>
    <w:rsid w:val="00CB6FF6"/>
    <w:rsid w:val="00CC6598"/>
    <w:rsid w:val="00CD24EF"/>
    <w:rsid w:val="00CE5525"/>
    <w:rsid w:val="00D0504D"/>
    <w:rsid w:val="00D0630F"/>
    <w:rsid w:val="00D105F0"/>
    <w:rsid w:val="00D14A34"/>
    <w:rsid w:val="00D928E7"/>
    <w:rsid w:val="00D97915"/>
    <w:rsid w:val="00DA466F"/>
    <w:rsid w:val="00DA54E6"/>
    <w:rsid w:val="00DC4938"/>
    <w:rsid w:val="00DD3BE8"/>
    <w:rsid w:val="00DE4515"/>
    <w:rsid w:val="00DE7A65"/>
    <w:rsid w:val="00DF175A"/>
    <w:rsid w:val="00DF6234"/>
    <w:rsid w:val="00E045C3"/>
    <w:rsid w:val="00E531BA"/>
    <w:rsid w:val="00E90B6E"/>
    <w:rsid w:val="00EA0355"/>
    <w:rsid w:val="00EA736E"/>
    <w:rsid w:val="00EB058B"/>
    <w:rsid w:val="00EB7BBD"/>
    <w:rsid w:val="00EC09E4"/>
    <w:rsid w:val="00ED7958"/>
    <w:rsid w:val="00F104FD"/>
    <w:rsid w:val="00F13DE8"/>
    <w:rsid w:val="00F31F25"/>
    <w:rsid w:val="00F32C67"/>
    <w:rsid w:val="00F62771"/>
    <w:rsid w:val="00F8644D"/>
    <w:rsid w:val="00F96200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0843-239B-4969-8C64-5FCA3197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2023-02-01T11:46:00Z</cp:lastPrinted>
  <dcterms:created xsi:type="dcterms:W3CDTF">2023-02-01T07:06:00Z</dcterms:created>
  <dcterms:modified xsi:type="dcterms:W3CDTF">2023-03-22T13:10:00Z</dcterms:modified>
</cp:coreProperties>
</file>