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23" w:rsidRPr="00782D52" w:rsidRDefault="004C2223" w:rsidP="004C22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2223" w:rsidRPr="00B54749" w:rsidRDefault="004C2223" w:rsidP="004C22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C84433" wp14:editId="5FED1225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23" w:rsidRPr="00B54749" w:rsidRDefault="004C2223" w:rsidP="004C22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4C2223" w:rsidRPr="00B54749" w:rsidRDefault="004C2223" w:rsidP="004C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4C2223" w:rsidRPr="00B54749" w:rsidRDefault="004C2223" w:rsidP="004C2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4C2223" w:rsidRPr="00B54749" w:rsidRDefault="004C2223" w:rsidP="004C2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2223" w:rsidRPr="0033032D" w:rsidRDefault="004C2223" w:rsidP="004C2223">
      <w:pPr>
        <w:tabs>
          <w:tab w:val="left" w:pos="3480"/>
          <w:tab w:val="left" w:pos="3540"/>
          <w:tab w:val="center" w:pos="512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3303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4C2223" w:rsidRPr="00B54749" w:rsidRDefault="004C2223" w:rsidP="004C2223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4C2223" w:rsidRPr="00B54749" w:rsidRDefault="004C2223" w:rsidP="004C2223">
      <w:pPr>
        <w:pStyle w:val="3"/>
        <w:tabs>
          <w:tab w:val="left" w:pos="3795"/>
          <w:tab w:val="center" w:pos="4960"/>
        </w:tabs>
        <w:ind w:firstLine="567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 xml:space="preserve"> П’ятої </w:t>
      </w:r>
      <w:r w:rsidRPr="00B54749">
        <w:rPr>
          <w:rFonts w:ascii="Times New Roman" w:hAnsi="Times New Roman"/>
          <w:sz w:val="24"/>
          <w:szCs w:val="24"/>
          <w:u w:val="none"/>
        </w:rPr>
        <w:t>сесії</w:t>
      </w:r>
    </w:p>
    <w:p w:rsidR="004C2223" w:rsidRPr="00B54749" w:rsidRDefault="004C2223" w:rsidP="004C22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2223" w:rsidRPr="00B54749" w:rsidRDefault="004C2223" w:rsidP="004C222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B5474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B5474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січня</w:t>
      </w:r>
      <w:r w:rsidRPr="00B54749">
        <w:rPr>
          <w:rFonts w:ascii="Times New Roman" w:hAnsi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B54749">
        <w:rPr>
          <w:rFonts w:ascii="Times New Roman" w:hAnsi="Times New Roman"/>
          <w:sz w:val="24"/>
          <w:szCs w:val="24"/>
          <w:lang w:val="uk-UA"/>
        </w:rPr>
        <w:t xml:space="preserve">  р.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54749">
        <w:rPr>
          <w:rFonts w:ascii="Times New Roman" w:hAnsi="Times New Roman"/>
          <w:sz w:val="24"/>
          <w:szCs w:val="24"/>
          <w:lang w:val="uk-UA"/>
        </w:rPr>
        <w:t xml:space="preserve">       Дунаївці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№34</w:t>
      </w:r>
      <w:r w:rsidRPr="00B54749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B54749">
        <w:rPr>
          <w:rFonts w:ascii="Times New Roman" w:hAnsi="Times New Roman"/>
          <w:sz w:val="24"/>
          <w:szCs w:val="24"/>
          <w:lang w:val="uk-UA"/>
        </w:rPr>
        <w:t>/202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B54749">
        <w:rPr>
          <w:rFonts w:ascii="Times New Roman" w:hAnsi="Times New Roman"/>
          <w:sz w:val="24"/>
          <w:szCs w:val="24"/>
        </w:rPr>
        <w:t> </w:t>
      </w:r>
    </w:p>
    <w:p w:rsidR="004C2223" w:rsidRDefault="004C2223" w:rsidP="004C2223">
      <w:pPr>
        <w:tabs>
          <w:tab w:val="left" w:pos="4253"/>
          <w:tab w:val="left" w:pos="6805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C2223" w:rsidRDefault="004C2223" w:rsidP="004C2223">
      <w:pPr>
        <w:tabs>
          <w:tab w:val="left" w:pos="4253"/>
          <w:tab w:val="left" w:pos="6805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6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</w:t>
      </w:r>
      <w:r w:rsidRPr="007F6F8C">
        <w:rPr>
          <w:rFonts w:ascii="Times New Roman" w:hAnsi="Times New Roman" w:cs="Times New Roman"/>
          <w:sz w:val="24"/>
          <w:szCs w:val="24"/>
          <w:lang w:val="uk-UA"/>
        </w:rPr>
        <w:t>Стратегі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F6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4C2223" w:rsidRDefault="004C2223" w:rsidP="004C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C2223" w:rsidRDefault="004C2223" w:rsidP="004C2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6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метою створення передумов для подальшого соціально-економічного розвитку, визначення основних пріоритетів та стратегічного бачення майбутнього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Дунаєвецької міської ради,</w:t>
      </w:r>
      <w:r w:rsidRPr="007F6F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пропозиції спільного засідання постійних комісій від 26.01.2021 року,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міська рада</w:t>
      </w:r>
    </w:p>
    <w:p w:rsidR="004C2223" w:rsidRDefault="004C2223" w:rsidP="004C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223" w:rsidRDefault="004C2223" w:rsidP="004C2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4C2223" w:rsidRDefault="004C2223" w:rsidP="004C2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2223" w:rsidRDefault="004C2223" w:rsidP="004C2223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Розпочати </w:t>
      </w:r>
      <w:r w:rsidRPr="00A52B3A">
        <w:rPr>
          <w:rFonts w:ascii="Times New Roman" w:hAnsi="Times New Roman" w:cs="Times New Roman"/>
          <w:sz w:val="24"/>
          <w:szCs w:val="24"/>
        </w:rPr>
        <w:t xml:space="preserve">розробку Стратегії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до 2027р. </w:t>
      </w:r>
    </w:p>
    <w:p w:rsidR="004C2223" w:rsidRPr="00A52B3A" w:rsidRDefault="004C2223" w:rsidP="004C222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Розпочати </w:t>
      </w:r>
      <w:r w:rsidRPr="007F6F8C">
        <w:rPr>
          <w:rFonts w:ascii="Times New Roman" w:hAnsi="Times New Roman" w:cs="Times New Roman"/>
          <w:sz w:val="24"/>
          <w:szCs w:val="24"/>
          <w:lang w:val="uk-UA"/>
        </w:rPr>
        <w:t>розробку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F8C">
        <w:rPr>
          <w:rFonts w:ascii="Times New Roman" w:hAnsi="Times New Roman" w:cs="Times New Roman"/>
          <w:sz w:val="24"/>
          <w:szCs w:val="24"/>
          <w:lang w:val="uk-UA"/>
        </w:rPr>
        <w:t xml:space="preserve">плану реалізації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F6F8C">
        <w:rPr>
          <w:rFonts w:ascii="Times New Roman" w:hAnsi="Times New Roman" w:cs="Times New Roman"/>
          <w:sz w:val="24"/>
          <w:szCs w:val="24"/>
          <w:lang w:val="uk-UA"/>
        </w:rPr>
        <w:t>тратегії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A52B3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2023р.</w:t>
      </w:r>
    </w:p>
    <w:p w:rsidR="004C2223" w:rsidRPr="00A52B3A" w:rsidRDefault="004C2223" w:rsidP="004C2223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A52B3A">
        <w:rPr>
          <w:rFonts w:ascii="Times New Roman" w:hAnsi="Times New Roman" w:cs="Times New Roman"/>
          <w:bCs/>
          <w:sz w:val="24"/>
          <w:szCs w:val="24"/>
          <w:lang w:val="uk-UA"/>
        </w:rPr>
        <w:t>Затвердити Положення про Комітет зі стратегічного планування (дода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ток 1).</w:t>
      </w:r>
    </w:p>
    <w:p w:rsidR="004C2223" w:rsidRPr="00A52B3A" w:rsidRDefault="004C2223" w:rsidP="004C2223">
      <w:pPr>
        <w:pStyle w:val="a3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A52B3A">
        <w:rPr>
          <w:rFonts w:ascii="Times New Roman" w:hAnsi="Times New Roman" w:cs="Times New Roman"/>
          <w:color w:val="000000"/>
          <w:sz w:val="24"/>
          <w:szCs w:val="24"/>
        </w:rPr>
        <w:t>Затвердити склад Комітету зі стратегічного планування (дода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ток 2</w:t>
      </w:r>
      <w:r w:rsidRPr="00A52B3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C2223" w:rsidRPr="00521883" w:rsidRDefault="004C2223" w:rsidP="004C22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5218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Вважати такими, що втратили чинність, рішення дванадцятої сесії  міської ради </w:t>
      </w:r>
      <w:r w:rsidRPr="0052188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218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від 08.09.2016 р. №21-12/2016р.  «Про затвердження Положення про Комітет із стратегічного планування»; рішення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218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шістдесят першої сесії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Pr="0052188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21883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 скликання від 21.11.2019 р. №20-61/2019р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5218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затвердження складу Комітету зі стратегічного планування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новій редакції».</w:t>
      </w:r>
    </w:p>
    <w:p w:rsidR="004C2223" w:rsidRPr="00A52B3A" w:rsidRDefault="004C2223" w:rsidP="004C22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A52B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міського голову В.Заяць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постійну к</w:t>
      </w:r>
      <w:r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омісі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</w:t>
      </w:r>
      <w:r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(голова комісії В.Чекман)</w:t>
      </w:r>
      <w:r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C2223" w:rsidRDefault="004C2223" w:rsidP="004C2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B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223" w:rsidRDefault="004C2223" w:rsidP="004C22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223" w:rsidRDefault="004C2223" w:rsidP="004C2223">
      <w:pPr>
        <w:pStyle w:val="a5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Міський голова                                </w:t>
      </w:r>
      <w:r>
        <w:rPr>
          <w:color w:val="000000"/>
        </w:rPr>
        <w:tab/>
        <w:t>В</w:t>
      </w:r>
      <w:r>
        <w:rPr>
          <w:color w:val="000000"/>
          <w:lang w:val="uk-UA"/>
        </w:rPr>
        <w:t xml:space="preserve">еліна </w:t>
      </w:r>
      <w:r>
        <w:rPr>
          <w:color w:val="000000"/>
        </w:rPr>
        <w:t>З</w:t>
      </w:r>
      <w:r>
        <w:rPr>
          <w:color w:val="000000"/>
          <w:lang w:val="uk-UA"/>
        </w:rPr>
        <w:t>АЯЦЬ</w:t>
      </w:r>
    </w:p>
    <w:p w:rsidR="004C2223" w:rsidRPr="00C65ABF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 w:rsidRPr="00940662">
        <w:rPr>
          <w:color w:val="000000"/>
          <w:lang w:val="uk-UA"/>
        </w:rPr>
        <w:br w:type="page"/>
      </w:r>
      <w:r>
        <w:rPr>
          <w:color w:val="000000"/>
          <w:lang w:val="uk-UA"/>
        </w:rPr>
        <w:lastRenderedPageBreak/>
        <w:t xml:space="preserve">       Додаток 1</w:t>
      </w:r>
    </w:p>
    <w:p w:rsidR="004C2223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C65ABF">
        <w:rPr>
          <w:color w:val="000000"/>
          <w:lang w:val="uk-UA"/>
        </w:rPr>
        <w:t>до рішення</w:t>
      </w:r>
      <w:r>
        <w:rPr>
          <w:color w:val="000000"/>
        </w:rPr>
        <w:t> </w:t>
      </w:r>
      <w:r w:rsidRPr="00C65AB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п’ятої  </w:t>
      </w:r>
      <w:r w:rsidRPr="00C65ABF">
        <w:rPr>
          <w:color w:val="000000"/>
          <w:lang w:val="uk-UA"/>
        </w:rPr>
        <w:t xml:space="preserve">сесії </w:t>
      </w:r>
      <w:r>
        <w:rPr>
          <w:color w:val="000000"/>
          <w:lang w:val="uk-UA"/>
        </w:rPr>
        <w:t xml:space="preserve">          </w:t>
      </w:r>
      <w:r w:rsidRPr="00C65AB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</w:t>
      </w:r>
    </w:p>
    <w:p w:rsidR="004C2223" w:rsidRPr="00C65ABF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>
        <w:rPr>
          <w:color w:val="000000"/>
          <w:lang w:val="uk-UA"/>
        </w:rPr>
        <w:t xml:space="preserve">       міської </w:t>
      </w:r>
      <w:r w:rsidRPr="00C65ABF">
        <w:rPr>
          <w:color w:val="000000"/>
          <w:lang w:val="uk-UA"/>
        </w:rPr>
        <w:t xml:space="preserve">ради </w:t>
      </w:r>
      <w:r>
        <w:rPr>
          <w:color w:val="000000"/>
        </w:rPr>
        <w:t>V</w:t>
      </w:r>
      <w:r w:rsidRPr="00C65ABF">
        <w:rPr>
          <w:color w:val="000000"/>
          <w:lang w:val="uk-UA"/>
        </w:rPr>
        <w:t>ІІ</w:t>
      </w:r>
      <w:r>
        <w:rPr>
          <w:color w:val="000000"/>
        </w:rPr>
        <w:t>I</w:t>
      </w:r>
      <w:r w:rsidRPr="00C65ABF">
        <w:rPr>
          <w:color w:val="000000"/>
          <w:lang w:val="uk-UA"/>
        </w:rPr>
        <w:t xml:space="preserve"> скликання</w:t>
      </w:r>
      <w:r>
        <w:rPr>
          <w:color w:val="000000"/>
          <w:lang w:val="uk-UA"/>
        </w:rPr>
        <w:t xml:space="preserve"> </w:t>
      </w:r>
    </w:p>
    <w:p w:rsidR="004C2223" w:rsidRPr="00C65ABF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Pr="00C65ABF">
        <w:rPr>
          <w:color w:val="000000"/>
          <w:lang w:val="uk-UA"/>
        </w:rPr>
        <w:t>від 2</w:t>
      </w:r>
      <w:r>
        <w:rPr>
          <w:color w:val="000000"/>
          <w:lang w:val="uk-UA"/>
        </w:rPr>
        <w:t>8</w:t>
      </w:r>
      <w:r w:rsidRPr="00C65ABF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C65ABF">
        <w:rPr>
          <w:color w:val="000000"/>
          <w:lang w:val="uk-UA"/>
        </w:rPr>
        <w:t>.202</w:t>
      </w:r>
      <w:r>
        <w:rPr>
          <w:color w:val="000000"/>
          <w:lang w:val="uk-UA"/>
        </w:rPr>
        <w:t>1</w:t>
      </w:r>
      <w:r w:rsidRPr="00C65ABF">
        <w:rPr>
          <w:color w:val="000000"/>
          <w:lang w:val="uk-UA"/>
        </w:rPr>
        <w:t xml:space="preserve"> р. №</w:t>
      </w:r>
      <w:r>
        <w:rPr>
          <w:color w:val="000000"/>
          <w:lang w:val="uk-UA"/>
        </w:rPr>
        <w:t>34</w:t>
      </w:r>
      <w:r w:rsidRPr="00C65ABF">
        <w:rPr>
          <w:color w:val="000000"/>
          <w:lang w:val="uk-UA"/>
        </w:rPr>
        <w:t>-</w:t>
      </w:r>
      <w:r>
        <w:rPr>
          <w:color w:val="000000"/>
          <w:lang w:val="uk-UA"/>
        </w:rPr>
        <w:t>5</w:t>
      </w:r>
      <w:r w:rsidRPr="00C65ABF">
        <w:rPr>
          <w:color w:val="000000"/>
          <w:lang w:val="uk-UA"/>
        </w:rPr>
        <w:t>/202</w:t>
      </w:r>
      <w:r>
        <w:rPr>
          <w:color w:val="000000"/>
          <w:lang w:val="uk-UA"/>
        </w:rPr>
        <w:t>1</w:t>
      </w:r>
    </w:p>
    <w:p w:rsidR="004C2223" w:rsidRPr="005467A7" w:rsidRDefault="004C2223" w:rsidP="004C2223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val="uk-UA"/>
        </w:rPr>
      </w:pPr>
    </w:p>
    <w:p w:rsidR="004C2223" w:rsidRPr="00B50951" w:rsidRDefault="004C2223" w:rsidP="004C2223">
      <w:pPr>
        <w:spacing w:before="60" w:after="0" w:line="264" w:lineRule="auto"/>
        <w:jc w:val="center"/>
        <w:outlineLvl w:val="7"/>
        <w:rPr>
          <w:rFonts w:ascii="Times New Roman" w:eastAsia="Times New Roman" w:hAnsi="Times New Roman"/>
          <w:b/>
          <w:iCs/>
          <w:caps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b/>
          <w:iCs/>
          <w:caps/>
          <w:sz w:val="24"/>
          <w:szCs w:val="24"/>
          <w:lang w:val="uk-UA" w:eastAsia="ru-RU"/>
        </w:rPr>
        <w:t>ПОЛОЖЕННЯ</w:t>
      </w:r>
    </w:p>
    <w:p w:rsidR="004C2223" w:rsidRPr="00013F3D" w:rsidRDefault="004C2223" w:rsidP="004C2223">
      <w:pPr>
        <w:spacing w:before="60" w:after="0" w:line="264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про Комітет зі стратегічного планування</w:t>
      </w:r>
      <w:r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Дунаєвецької міської ради </w:t>
      </w:r>
    </w:p>
    <w:p w:rsidR="004C2223" w:rsidRPr="00B50951" w:rsidRDefault="004C2223" w:rsidP="004C2223">
      <w:pPr>
        <w:spacing w:before="60" w:after="0" w:line="264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 Загальні положення</w:t>
      </w:r>
    </w:p>
    <w:p w:rsidR="004C2223" w:rsidRPr="00B50951" w:rsidRDefault="004C2223" w:rsidP="004C2223">
      <w:pPr>
        <w:spacing w:before="60"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1.1.</w:t>
      </w:r>
      <w:r w:rsidRPr="00B50951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ab/>
        <w:t>Комітет зі стратегічного планування</w:t>
      </w:r>
      <w:r w:rsidRPr="00B50951">
        <w:rPr>
          <w:rFonts w:ascii="Times New Roman" w:eastAsia="Times New Roman" w:hAnsi="Times New Roman"/>
          <w:iCs/>
          <w:color w:val="808080"/>
          <w:sz w:val="24"/>
          <w:szCs w:val="24"/>
          <w:lang w:val="uk-UA" w:eastAsia="ru-RU"/>
        </w:rPr>
        <w:t xml:space="preserve"> </w:t>
      </w: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Дунаєвецької міської ради </w:t>
      </w:r>
      <w:r w:rsidRPr="00B50951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(далі – «Комітет») є дорадчим органом</w:t>
      </w:r>
      <w:r w:rsidRPr="00B50951">
        <w:rPr>
          <w:rFonts w:ascii="Times New Roman" w:eastAsia="Times New Roman" w:hAnsi="Times New Roman"/>
          <w:iCs/>
          <w:color w:val="808080"/>
          <w:sz w:val="24"/>
          <w:szCs w:val="24"/>
          <w:lang w:val="uk-UA" w:eastAsia="ru-RU"/>
        </w:rPr>
        <w:t xml:space="preserve"> </w:t>
      </w: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Дунаєв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ецької міської ради</w:t>
      </w:r>
      <w:r w:rsidRPr="00B50951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, який створений для об'єднання спільних зусиль по розробці стратегії розвитку Дунаєвецької міської ради.</w:t>
      </w:r>
    </w:p>
    <w:p w:rsidR="004C2223" w:rsidRPr="00B50951" w:rsidRDefault="004C2223" w:rsidP="004C2223">
      <w:pPr>
        <w:pStyle w:val="a3"/>
        <w:numPr>
          <w:ilvl w:val="1"/>
          <w:numId w:val="2"/>
        </w:numPr>
        <w:spacing w:before="60" w:after="0" w:line="264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0951">
        <w:rPr>
          <w:rFonts w:ascii="Times New Roman" w:hAnsi="Times New Roman"/>
          <w:sz w:val="24"/>
          <w:szCs w:val="24"/>
          <w:lang w:val="uk-UA"/>
        </w:rPr>
        <w:t>У своєї діяльності Комітет керується діючим законодавством України.</w:t>
      </w:r>
    </w:p>
    <w:p w:rsidR="004C2223" w:rsidRPr="00B50951" w:rsidRDefault="004C2223" w:rsidP="004C2223">
      <w:pPr>
        <w:pStyle w:val="a3"/>
        <w:numPr>
          <w:ilvl w:val="1"/>
          <w:numId w:val="2"/>
        </w:numPr>
        <w:spacing w:before="60" w:after="0" w:line="264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50951">
        <w:rPr>
          <w:rFonts w:ascii="Times New Roman" w:hAnsi="Times New Roman"/>
          <w:sz w:val="24"/>
          <w:szCs w:val="24"/>
          <w:lang w:val="uk-UA"/>
        </w:rPr>
        <w:t>Рішення Комітету, які прийняті на засіданні за участю більшості його членів, мають рекомендаційних характер.</w:t>
      </w:r>
    </w:p>
    <w:p w:rsidR="004C2223" w:rsidRPr="00B50951" w:rsidRDefault="004C2223" w:rsidP="004C2223">
      <w:pPr>
        <w:spacing w:before="60" w:after="0" w:line="264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223" w:rsidRPr="00B50951" w:rsidRDefault="004C2223" w:rsidP="004C2223">
      <w:pPr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 Основні завдання Комітету:</w:t>
      </w:r>
    </w:p>
    <w:p w:rsidR="004C2223" w:rsidRPr="00B50951" w:rsidRDefault="004C2223" w:rsidP="004C2223">
      <w:pPr>
        <w:numPr>
          <w:ilvl w:val="1"/>
          <w:numId w:val="3"/>
        </w:numPr>
        <w:tabs>
          <w:tab w:val="clear" w:pos="1429"/>
          <w:tab w:val="num" w:pos="709"/>
        </w:tabs>
        <w:spacing w:before="60" w:after="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Організовувати збір аналітичних та статистичних даних, які необхідні для проведення аналізу соціального, економічного та екологічного становища території.</w:t>
      </w:r>
    </w:p>
    <w:p w:rsidR="004C2223" w:rsidRPr="00B50951" w:rsidRDefault="004C2223" w:rsidP="004C2223">
      <w:pPr>
        <w:numPr>
          <w:ilvl w:val="1"/>
          <w:numId w:val="3"/>
        </w:numPr>
        <w:tabs>
          <w:tab w:val="clear" w:pos="1429"/>
          <w:tab w:val="num" w:pos="709"/>
        </w:tabs>
        <w:spacing w:before="60" w:after="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Організовувати участь складу у засіданнях Комітету щодо обговорення проблем та перспектив розвитку громади.</w:t>
      </w:r>
    </w:p>
    <w:p w:rsidR="004C2223" w:rsidRPr="00B50951" w:rsidRDefault="004C2223" w:rsidP="004C2223">
      <w:pPr>
        <w:numPr>
          <w:ilvl w:val="1"/>
          <w:numId w:val="3"/>
        </w:numPr>
        <w:tabs>
          <w:tab w:val="clear" w:pos="1429"/>
          <w:tab w:val="num" w:pos="709"/>
        </w:tabs>
        <w:spacing w:before="60" w:after="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Організовувати необхідне навчання в формі семінарів і тренінгів. </w:t>
      </w:r>
    </w:p>
    <w:p w:rsidR="004C2223" w:rsidRPr="00B50951" w:rsidRDefault="004C2223" w:rsidP="004C2223">
      <w:pPr>
        <w:numPr>
          <w:ilvl w:val="1"/>
          <w:numId w:val="3"/>
        </w:numPr>
        <w:tabs>
          <w:tab w:val="clear" w:pos="1429"/>
          <w:tab w:val="num" w:pos="709"/>
        </w:tabs>
        <w:spacing w:before="60" w:after="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Організовувати обговорення з різними зацікавленими сторонами напрацювань Комітету (робочих версій 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ратегії та її окремих розділів).</w:t>
      </w:r>
    </w:p>
    <w:p w:rsidR="004C2223" w:rsidRPr="00B50951" w:rsidRDefault="004C2223" w:rsidP="004C2223">
      <w:pPr>
        <w:numPr>
          <w:ilvl w:val="1"/>
          <w:numId w:val="3"/>
        </w:numPr>
        <w:tabs>
          <w:tab w:val="clear" w:pos="1429"/>
          <w:tab w:val="num" w:pos="709"/>
        </w:tabs>
        <w:spacing w:before="60" w:after="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Надавати пропозиції до робочих версій Стратегії, плану дій та проектів розвитку.</w:t>
      </w:r>
    </w:p>
    <w:p w:rsidR="004C2223" w:rsidRPr="00B50951" w:rsidRDefault="004C2223" w:rsidP="004C2223">
      <w:pPr>
        <w:spacing w:before="60" w:after="0" w:line="264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223" w:rsidRPr="00B50951" w:rsidRDefault="004C2223" w:rsidP="004C2223">
      <w:pPr>
        <w:tabs>
          <w:tab w:val="left" w:pos="567"/>
        </w:tabs>
        <w:spacing w:before="60"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Склад та структура Комітету</w:t>
      </w:r>
    </w:p>
    <w:p w:rsidR="004C2223" w:rsidRDefault="004C2223" w:rsidP="004C2223">
      <w:pPr>
        <w:spacing w:before="120" w:after="12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</w:t>
      </w:r>
      <w:r w:rsidRPr="009112CA">
        <w:rPr>
          <w:rFonts w:ascii="Times New Roman" w:hAnsi="Times New Roman"/>
          <w:sz w:val="24"/>
          <w:szCs w:val="24"/>
          <w:lang w:val="uk-UA"/>
        </w:rPr>
        <w:t>. Загальне керівництво діяльності Комітету здійснює його Голова, який обирається та звільняється від своїх обов’язків шляхом відкритого голосування простою більшістю голосів, присутніх на засіданні Стратегічного Комітету.</w:t>
      </w:r>
      <w:r>
        <w:rPr>
          <w:rFonts w:ascii="Times New Roman" w:hAnsi="Times New Roman"/>
          <w:sz w:val="24"/>
          <w:szCs w:val="24"/>
          <w:lang w:val="uk-UA"/>
        </w:rPr>
        <w:t xml:space="preserve"> У разі відсутності голови загальне керівництво здійснює заступник голови або секретар, які обираються тим самим порядком що і голова.</w:t>
      </w:r>
    </w:p>
    <w:p w:rsidR="004C2223" w:rsidRPr="009112CA" w:rsidRDefault="004C2223" w:rsidP="004C2223">
      <w:pPr>
        <w:pStyle w:val="a3"/>
        <w:numPr>
          <w:ilvl w:val="1"/>
          <w:numId w:val="5"/>
        </w:numPr>
        <w:spacing w:before="120" w:after="120" w:line="264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112CA">
        <w:rPr>
          <w:rFonts w:ascii="Times New Roman" w:hAnsi="Times New Roman"/>
          <w:sz w:val="24"/>
          <w:szCs w:val="24"/>
          <w:lang w:val="uk-UA"/>
        </w:rPr>
        <w:t xml:space="preserve">Склад комітету формується із співробітників та депутатів </w:t>
      </w:r>
      <w:r w:rsidRPr="009112CA">
        <w:rPr>
          <w:rFonts w:ascii="Times New Roman" w:hAnsi="Times New Roman"/>
          <w:iCs/>
          <w:sz w:val="24"/>
          <w:szCs w:val="24"/>
          <w:lang w:val="uk-UA"/>
        </w:rPr>
        <w:t xml:space="preserve">міської </w:t>
      </w:r>
      <w:r w:rsidRPr="009112CA">
        <w:rPr>
          <w:rFonts w:ascii="Times New Roman" w:hAnsi="Times New Roman"/>
          <w:sz w:val="24"/>
          <w:szCs w:val="24"/>
          <w:lang w:val="uk-UA"/>
        </w:rPr>
        <w:t xml:space="preserve">ради, представників закладів соціальної сфери, громадських організацій та органів самоорганізації населення, а також підприємців, фермерів та інших зацікавлених осіб. Склад Комітету затверджується на сесії </w:t>
      </w:r>
      <w:r w:rsidRPr="009112CA">
        <w:rPr>
          <w:rFonts w:ascii="Times New Roman" w:hAnsi="Times New Roman"/>
          <w:iCs/>
          <w:sz w:val="24"/>
          <w:szCs w:val="24"/>
          <w:lang w:val="uk-UA"/>
        </w:rPr>
        <w:t xml:space="preserve">міської </w:t>
      </w:r>
      <w:r w:rsidRPr="009112CA">
        <w:rPr>
          <w:rFonts w:ascii="Times New Roman" w:hAnsi="Times New Roman"/>
          <w:sz w:val="24"/>
          <w:szCs w:val="24"/>
          <w:lang w:val="uk-UA"/>
        </w:rPr>
        <w:t>ради.</w:t>
      </w:r>
    </w:p>
    <w:p w:rsidR="004C2223" w:rsidRDefault="004C2223" w:rsidP="004C2223">
      <w:pPr>
        <w:pStyle w:val="a3"/>
        <w:numPr>
          <w:ilvl w:val="1"/>
          <w:numId w:val="5"/>
        </w:numPr>
        <w:spacing w:before="120" w:after="120" w:line="264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951">
        <w:rPr>
          <w:rFonts w:ascii="Times New Roman" w:hAnsi="Times New Roman"/>
          <w:sz w:val="24"/>
          <w:szCs w:val="24"/>
          <w:lang w:val="uk-UA"/>
        </w:rPr>
        <w:t>Організаційне забезпечення діяльності Комітету, підготовкою матеріалів для проведення засідань та ведення протоколів, здійснює Секретар Комітету, який назначається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/</w:t>
      </w:r>
      <w:r w:rsidRPr="00B50951">
        <w:rPr>
          <w:rFonts w:ascii="Times New Roman" w:hAnsi="Times New Roman"/>
          <w:sz w:val="24"/>
          <w:szCs w:val="24"/>
          <w:lang w:val="uk-UA"/>
        </w:rPr>
        <w:t xml:space="preserve"> звільняється від своїх обов’язків Головою Комітету. До обов’язків секретаря також відноситься інформування членів Комітету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B50951">
        <w:rPr>
          <w:rFonts w:ascii="Times New Roman" w:hAnsi="Times New Roman"/>
          <w:sz w:val="24"/>
          <w:szCs w:val="24"/>
          <w:lang w:val="uk-UA"/>
        </w:rPr>
        <w:t xml:space="preserve"> проведенн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B50951">
        <w:rPr>
          <w:rFonts w:ascii="Times New Roman" w:hAnsi="Times New Roman"/>
          <w:sz w:val="24"/>
          <w:szCs w:val="24"/>
          <w:lang w:val="uk-UA"/>
        </w:rPr>
        <w:t xml:space="preserve"> чергових/позачергових засідань, організація та координація діяльності робочих груп, які можуть бути створені в процесі розробки стратегії, а також підготовкою матеріалів для інформування громади.</w:t>
      </w:r>
    </w:p>
    <w:p w:rsidR="004C2223" w:rsidRDefault="004C2223" w:rsidP="004C2223">
      <w:pPr>
        <w:spacing w:before="60" w:after="0" w:line="264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223" w:rsidRPr="00B50951" w:rsidRDefault="004C2223" w:rsidP="004C2223">
      <w:pPr>
        <w:spacing w:before="60" w:after="0" w:line="264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223" w:rsidRPr="00B50951" w:rsidRDefault="004C2223" w:rsidP="004C2223">
      <w:pPr>
        <w:numPr>
          <w:ilvl w:val="0"/>
          <w:numId w:val="4"/>
        </w:numPr>
        <w:tabs>
          <w:tab w:val="num" w:pos="567"/>
        </w:tabs>
        <w:spacing w:before="60" w:after="0" w:line="264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Організація діяльності Комітету</w:t>
      </w:r>
    </w:p>
    <w:p w:rsidR="004C2223" w:rsidRPr="00B50951" w:rsidRDefault="004C2223" w:rsidP="004C2223">
      <w:pPr>
        <w:numPr>
          <w:ilvl w:val="1"/>
          <w:numId w:val="4"/>
        </w:numPr>
        <w:tabs>
          <w:tab w:val="clear" w:pos="1429"/>
          <w:tab w:val="num" w:pos="851"/>
        </w:tabs>
        <w:spacing w:before="240" w:after="12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Основною формою роботи Комітету є відкриті засідання, які проводяться у відповідності до затвердженого головою Комітету  плану-графіку.</w:t>
      </w:r>
    </w:p>
    <w:p w:rsidR="004C2223" w:rsidRPr="00B50951" w:rsidRDefault="004C2223" w:rsidP="004C2223">
      <w:pPr>
        <w:numPr>
          <w:ilvl w:val="1"/>
          <w:numId w:val="4"/>
        </w:numPr>
        <w:tabs>
          <w:tab w:val="clear" w:pos="1429"/>
          <w:tab w:val="num" w:pos="851"/>
        </w:tabs>
        <w:spacing w:before="240" w:after="12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Засідання Комітету є легітимним</w:t>
      </w: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якщо на ньому присутні не менше половини членів комітету.</w:t>
      </w:r>
    </w:p>
    <w:p w:rsidR="004C2223" w:rsidRPr="00B50951" w:rsidRDefault="004C2223" w:rsidP="004C2223">
      <w:pPr>
        <w:numPr>
          <w:ilvl w:val="1"/>
          <w:numId w:val="4"/>
        </w:numPr>
        <w:tabs>
          <w:tab w:val="clear" w:pos="1429"/>
          <w:tab w:val="num" w:pos="851"/>
        </w:tabs>
        <w:spacing w:before="240" w:after="12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Для опрацювання окремих питань Страте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гії (</w:t>
      </w: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>дій чи проектів розвитку) в рамках Комітету можуть бути створені додаткові робочі групи, результати напрацювань яких представляються та обговорюються на загальному засіданні Комітету.</w:t>
      </w:r>
    </w:p>
    <w:p w:rsidR="004C2223" w:rsidRPr="00B50951" w:rsidRDefault="004C2223" w:rsidP="004C2223">
      <w:pPr>
        <w:numPr>
          <w:ilvl w:val="1"/>
          <w:numId w:val="4"/>
        </w:numPr>
        <w:tabs>
          <w:tab w:val="clear" w:pos="1429"/>
          <w:tab w:val="num" w:pos="851"/>
        </w:tabs>
        <w:spacing w:before="240" w:after="120" w:line="26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5095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приймаються шляхом відкритого голосування простою більшістю голосів, присутніх на засіданні, та оформлюються у вигляді протоколів засідання. </w:t>
      </w:r>
    </w:p>
    <w:p w:rsidR="004C2223" w:rsidRDefault="004C2223" w:rsidP="004C2223">
      <w:pPr>
        <w:tabs>
          <w:tab w:val="left" w:pos="5670"/>
        </w:tabs>
        <w:spacing w:before="60" w:after="0" w:line="264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C2223" w:rsidRPr="00B50951" w:rsidRDefault="004C2223" w:rsidP="004C2223">
      <w:pPr>
        <w:tabs>
          <w:tab w:val="left" w:pos="5670"/>
        </w:tabs>
        <w:spacing w:before="60" w:after="0" w:line="264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C2223" w:rsidRDefault="004C2223" w:rsidP="004C2223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Секретар міської ради                                                                           Олег ГРИГОР’ЄВ</w:t>
      </w:r>
    </w:p>
    <w:p w:rsidR="004C2223" w:rsidRPr="00B50951" w:rsidRDefault="004C2223" w:rsidP="004C2223">
      <w:pPr>
        <w:spacing w:before="60" w:after="0" w:line="264" w:lineRule="auto"/>
        <w:rPr>
          <w:rFonts w:ascii="Times New Roman" w:hAnsi="Times New Roman"/>
          <w:sz w:val="24"/>
          <w:szCs w:val="24"/>
          <w:lang w:val="uk-UA"/>
        </w:rPr>
      </w:pPr>
    </w:p>
    <w:p w:rsidR="004C2223" w:rsidRPr="00B50951" w:rsidRDefault="004C2223" w:rsidP="004C2223">
      <w:pPr>
        <w:rPr>
          <w:rFonts w:ascii="Times New Roman" w:hAnsi="Times New Roman"/>
          <w:sz w:val="24"/>
          <w:szCs w:val="24"/>
        </w:rPr>
      </w:pPr>
    </w:p>
    <w:p w:rsidR="004C2223" w:rsidRDefault="004C2223" w:rsidP="004C2223"/>
    <w:p w:rsidR="004C2223" w:rsidRDefault="004C2223" w:rsidP="004C22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C2223" w:rsidRDefault="004C2223" w:rsidP="004C2223">
      <w:pPr>
        <w:rPr>
          <w:color w:val="000000"/>
        </w:rPr>
      </w:pPr>
      <w:r>
        <w:rPr>
          <w:color w:val="000000"/>
        </w:rPr>
        <w:br w:type="page"/>
      </w:r>
    </w:p>
    <w:p w:rsidR="004C2223" w:rsidRPr="00C65ABF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>
        <w:rPr>
          <w:color w:val="000000"/>
          <w:lang w:val="uk-UA"/>
        </w:rPr>
        <w:lastRenderedPageBreak/>
        <w:t xml:space="preserve">       Додаток 2</w:t>
      </w:r>
    </w:p>
    <w:p w:rsidR="004C2223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Pr="00C65ABF">
        <w:rPr>
          <w:color w:val="000000"/>
          <w:lang w:val="uk-UA"/>
        </w:rPr>
        <w:t>до рішення</w:t>
      </w:r>
      <w:r>
        <w:rPr>
          <w:color w:val="000000"/>
        </w:rPr>
        <w:t> </w:t>
      </w:r>
      <w:r w:rsidRPr="00C65AB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п’ятої  </w:t>
      </w:r>
      <w:r w:rsidRPr="00C65ABF">
        <w:rPr>
          <w:color w:val="000000"/>
          <w:lang w:val="uk-UA"/>
        </w:rPr>
        <w:t xml:space="preserve">сесії </w:t>
      </w:r>
      <w:r>
        <w:rPr>
          <w:color w:val="000000"/>
          <w:lang w:val="uk-UA"/>
        </w:rPr>
        <w:t xml:space="preserve">          </w:t>
      </w:r>
      <w:r w:rsidRPr="00C65AB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</w:t>
      </w:r>
    </w:p>
    <w:p w:rsidR="004C2223" w:rsidRPr="00C65ABF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>
        <w:rPr>
          <w:color w:val="000000"/>
          <w:lang w:val="uk-UA"/>
        </w:rPr>
        <w:t xml:space="preserve">       міської </w:t>
      </w:r>
      <w:r w:rsidRPr="00C65ABF">
        <w:rPr>
          <w:color w:val="000000"/>
          <w:lang w:val="uk-UA"/>
        </w:rPr>
        <w:t xml:space="preserve">ради </w:t>
      </w:r>
      <w:r>
        <w:rPr>
          <w:color w:val="000000"/>
        </w:rPr>
        <w:t>V</w:t>
      </w:r>
      <w:r w:rsidRPr="00C65ABF">
        <w:rPr>
          <w:color w:val="000000"/>
          <w:lang w:val="uk-UA"/>
        </w:rPr>
        <w:t>ІІ</w:t>
      </w:r>
      <w:r>
        <w:rPr>
          <w:color w:val="000000"/>
        </w:rPr>
        <w:t>I</w:t>
      </w:r>
      <w:r w:rsidRPr="00C65ABF">
        <w:rPr>
          <w:color w:val="000000"/>
          <w:lang w:val="uk-UA"/>
        </w:rPr>
        <w:t xml:space="preserve"> скликання</w:t>
      </w:r>
      <w:r>
        <w:rPr>
          <w:color w:val="000000"/>
          <w:lang w:val="uk-UA"/>
        </w:rPr>
        <w:t xml:space="preserve"> </w:t>
      </w:r>
    </w:p>
    <w:p w:rsidR="004C2223" w:rsidRPr="00C65ABF" w:rsidRDefault="004C2223" w:rsidP="004C2223">
      <w:pPr>
        <w:pStyle w:val="a5"/>
        <w:tabs>
          <w:tab w:val="left" w:pos="6239"/>
        </w:tabs>
        <w:spacing w:before="0" w:beforeAutospacing="0" w:after="0" w:afterAutospacing="0"/>
        <w:ind w:left="5954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Pr="00C65ABF">
        <w:rPr>
          <w:color w:val="000000"/>
          <w:lang w:val="uk-UA"/>
        </w:rPr>
        <w:t>від 2</w:t>
      </w:r>
      <w:r>
        <w:rPr>
          <w:color w:val="000000"/>
          <w:lang w:val="uk-UA"/>
        </w:rPr>
        <w:t>8</w:t>
      </w:r>
      <w:r w:rsidRPr="00C65ABF">
        <w:rPr>
          <w:color w:val="000000"/>
          <w:lang w:val="uk-UA"/>
        </w:rPr>
        <w:t>.</w:t>
      </w:r>
      <w:r>
        <w:rPr>
          <w:color w:val="000000"/>
          <w:lang w:val="uk-UA"/>
        </w:rPr>
        <w:t>01</w:t>
      </w:r>
      <w:r w:rsidRPr="00C65ABF">
        <w:rPr>
          <w:color w:val="000000"/>
          <w:lang w:val="uk-UA"/>
        </w:rPr>
        <w:t>.202</w:t>
      </w:r>
      <w:r>
        <w:rPr>
          <w:color w:val="000000"/>
          <w:lang w:val="uk-UA"/>
        </w:rPr>
        <w:t>1</w:t>
      </w:r>
      <w:r w:rsidRPr="00C65ABF">
        <w:rPr>
          <w:color w:val="000000"/>
          <w:lang w:val="uk-UA"/>
        </w:rPr>
        <w:t xml:space="preserve"> р. №</w:t>
      </w:r>
      <w:r>
        <w:rPr>
          <w:color w:val="000000"/>
          <w:lang w:val="uk-UA"/>
        </w:rPr>
        <w:t>34</w:t>
      </w:r>
      <w:r w:rsidRPr="00C65ABF">
        <w:rPr>
          <w:color w:val="000000"/>
          <w:lang w:val="uk-UA"/>
        </w:rPr>
        <w:t>-</w:t>
      </w:r>
      <w:r>
        <w:rPr>
          <w:color w:val="000000"/>
          <w:lang w:val="uk-UA"/>
        </w:rPr>
        <w:t>5</w:t>
      </w:r>
      <w:r w:rsidRPr="00C65ABF">
        <w:rPr>
          <w:color w:val="000000"/>
          <w:lang w:val="uk-UA"/>
        </w:rPr>
        <w:t>/202</w:t>
      </w:r>
      <w:r>
        <w:rPr>
          <w:color w:val="000000"/>
          <w:lang w:val="uk-UA"/>
        </w:rPr>
        <w:t>1</w:t>
      </w:r>
    </w:p>
    <w:p w:rsidR="004C2223" w:rsidRDefault="004C2223" w:rsidP="004C2223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5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2101"/>
        <w:gridCol w:w="2864"/>
        <w:gridCol w:w="1708"/>
      </w:tblGrid>
      <w:tr w:rsidR="004C2223" w:rsidTr="000C1324">
        <w:trPr>
          <w:trHeight w:val="600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Склад </w:t>
            </w:r>
            <w:r w:rsidRPr="001F3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1F3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зі стратегічного планування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Місце роботи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Місце проживання</w:t>
            </w:r>
          </w:p>
        </w:tc>
      </w:tr>
      <w:tr w:rsidR="004C2223" w:rsidTr="000C1324">
        <w:trPr>
          <w:trHeight w:val="339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ІНСТУЦІОНАЛЬНА ГРУПА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Заяць Веліна Владиславівна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голова Дунаєвецької міської ради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смт. Дунаївці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Григор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єв Олег Васильович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секретар міської ради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Яценко Сергій Михайлович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заступник міського голови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Сіра Катерина Вікторівна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керуюча справами апарату виконавчого комітету</w:t>
            </w:r>
            <w:r>
              <w:rPr>
                <w:rFonts w:ascii="Times New Roman" w:hAnsi="Times New Roman" w:cs="Times New Roman"/>
                <w:color w:val="000000"/>
              </w:rPr>
              <w:t xml:space="preserve"> ДМР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Островський Микола Гелярдович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управління соціального захисту та праці міської ради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Олійник Наталія 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староста сіл Миньківці, Городиська, Катеринівка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Миньківці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Лясота Тарас Анатолійович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Начальник юридичного відділу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39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ГУМАНІТАРНА ГРУПА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Бец Алла Вікторівна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заступник міського голови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Мукша Китайгородська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Ісакова Інна Анатолівна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правлінння освіти, молоді та спорту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управління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Слюсарчик Надія Олексіївна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714EE">
              <w:rPr>
                <w:rFonts w:ascii="Times New Roman" w:hAnsi="Times New Roman" w:cs="Times New Roman"/>
                <w:color w:val="000000"/>
                <w:lang w:val="uk-UA"/>
              </w:rPr>
              <w:t>депутат Дунаєвецької міської ради VІІ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2714EE">
              <w:rPr>
                <w:rFonts w:ascii="Times New Roman" w:hAnsi="Times New Roman" w:cs="Times New Roman"/>
                <w:color w:val="000000"/>
                <w:lang w:val="uk-UA"/>
              </w:rPr>
              <w:t xml:space="preserve"> скликання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Рахнівка</w:t>
            </w:r>
          </w:p>
        </w:tc>
      </w:tr>
      <w:tr w:rsidR="004C2223" w:rsidTr="000C132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Поліщук Юрій Степанович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</w:t>
            </w:r>
            <w:r w:rsidRPr="00BA07F3">
              <w:rPr>
                <w:rFonts w:ascii="Times New Roman" w:hAnsi="Times New Roman" w:cs="Times New Roman"/>
                <w:color w:val="000000"/>
                <w:lang w:val="uk-UA"/>
              </w:rPr>
              <w:t xml:space="preserve"> «АгроЕкспоСвіт»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Pr="00BA07F3">
              <w:rPr>
                <w:rFonts w:ascii="Times New Roman" w:hAnsi="Times New Roman" w:cs="Times New Roman"/>
                <w:color w:val="00000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2714EE">
              <w:rPr>
                <w:rFonts w:ascii="Times New Roman" w:hAnsi="Times New Roman" w:cs="Times New Roman"/>
                <w:color w:val="000000"/>
                <w:lang w:val="uk-UA"/>
              </w:rPr>
              <w:t>депутат Дунаєвецької міської ради VІІ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2714EE">
              <w:rPr>
                <w:rFonts w:ascii="Times New Roman" w:hAnsi="Times New Roman" w:cs="Times New Roman"/>
                <w:color w:val="000000"/>
                <w:lang w:val="uk-UA"/>
              </w:rPr>
              <w:t xml:space="preserve"> скликання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Хмельницький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Ятчук Тетяна 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«Дунаєвецький цент первинної медико-санітарної допомоги»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медичний директор підприємства </w:t>
            </w:r>
            <w:r w:rsidRPr="00E8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Шурдило Олег Петрович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КУ «Дунаєвецька дитячо-юнацька спортивна щкола»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Попюк Раїса 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КУ «Територіальний центр соціального обслуговування»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психолог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Каліновська Оксана 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ЗОШ І-ІІІ ст. № 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Манчук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Наталія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правління культури, туризму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та інформації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спеціаліст І категорії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Чекман Юрій Петрович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Дунаєвецька ЗОШ І-ІІІ ст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- гімназія"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>Шинкар Наталя 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>КНП «Дунаєвецький цент первинної медико-санітарної допомоги»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>фельдшер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>с. Рахнівка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 xml:space="preserve">Осадчук Ілля Олегович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>голова Молодіжної ради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2059A">
              <w:rPr>
                <w:rFonts w:ascii="Times New Roman" w:hAnsi="Times New Roman" w:cs="Times New Roman"/>
                <w:color w:val="000000"/>
                <w:lang w:val="uk-UA"/>
              </w:rPr>
              <w:t>м .Дунаївці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Куровська Оксана Миколаївна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Іванковецька ЗОШ І-ІІІ ст.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Іванківці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Григор'єва Віра 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староста села Мушкутинці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Мушкутинці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Пещанюк Ольга 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КУ «Територіальний центр соціального обслуговування»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Грідін</w:t>
            </w:r>
          </w:p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Сергій Віталійович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КЗ «Дунаєвецька дитяча школа мистецтв» ДМР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Сухович Дмитро Михайлович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Українська греко-католицька церква</w:t>
            </w:r>
          </w:p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Церква Вознесіння Господнього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настоятель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Отець Павлюк</w:t>
            </w:r>
          </w:p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Олександр Талімонович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Євангелістично–Реформатська Церква </w:t>
            </w:r>
          </w:p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Святої Трійці, Українське Товариство Реформації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настоятель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Кметюк Ірина Леонідівна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2449">
              <w:rPr>
                <w:rStyle w:val="a7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2F2F2"/>
              </w:rPr>
              <w:t> </w:t>
            </w:r>
            <w:r w:rsidRPr="00F02449">
              <w:rPr>
                <w:rFonts w:ascii="Times New Roman" w:hAnsi="Times New Roman" w:cs="Times New Roman"/>
                <w:color w:val="000000"/>
                <w:lang w:val="uk-UA"/>
              </w:rPr>
              <w:t>ГО «Міст життя»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член організації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ЕКОНОМІЧНА ГРУПА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Кадюк Ірина Миколаївна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економіки, інвестицій та комунального майна апарату виконавчого комітету ДМР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8F8"/>
              </w:rPr>
              <w:t>Городецький Владислав Володимирович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ТМ «Фірмовий гостинець»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особа-підприємець, голова ради підприємців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Вознюк Тетяна Вікторівна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СФГ «Айстра-1»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менеджер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Січинці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Ороховський Володимир Володимирович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КП Дунаєвецької міської ради «Благоустрій Дунаєвеччини»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Рахнівка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Васільков Юрій Михайлович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ТМ «Ласлава»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збуту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Баранюк Наталія 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Дунаєвецьке управління Головного управління ДПС 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Хмельницькій області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начальник управління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Лисенко Юрій Миколайович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223" w:rsidRDefault="004C2223" w:rsidP="000C132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особа-підприємець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223" w:rsidRDefault="004C2223" w:rsidP="000C1324"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особа-підприємець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Чимбарівка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Антал Вячеслав Іванович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адвокат, депутат Дунаєвецької міської ради VІІІ скликання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Галатин Галина Миколаївна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староста села Залісці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Залісці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Середа Олексій Олексійович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ГО «За конкретні справи»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Пантілімонова Тетяна Матвіївна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Управління соціального захисту та праці, фахівець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2449">
              <w:rPr>
                <w:rFonts w:ascii="Times New Roman" w:hAnsi="Times New Roman" w:cs="Times New Roman"/>
                <w:color w:val="000000"/>
                <w:lang w:val="uk-UA"/>
              </w:rPr>
              <w:t>Тимчишин Микола Володимирович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Дунаєвецьке районне споживче товариство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голова правління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9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ЕКОЛОГІЧНА ГРУПА</w:t>
            </w:r>
          </w:p>
        </w:tc>
      </w:tr>
      <w:tr w:rsidR="004C2223" w:rsidTr="000C1324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Вітровчак Юрій Михайлович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A50D0D">
              <w:rPr>
                <w:rFonts w:ascii="Times New Roman" w:hAnsi="Times New Roman" w:cs="Times New Roman"/>
                <w:color w:val="000000"/>
                <w:lang w:val="uk-UA"/>
              </w:rPr>
              <w:t>ачальник відділу житлово-комунального господарства та благоустрою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Держанівка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Красовська Людмила Євгенівна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Гуртовня «Анна»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підприємець, депутат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B2059A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Данілов Олександр Іванович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КП  ДМР  «Лісовик»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52CEF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Івшина Ніна Михайлівна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5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пенсіонер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пенсіонер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Поліщук Франя Петрівна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пенсіонер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пенсіонер, голова Поважної ради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Дудка Сергій Миколайович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КП  ДМР «Міськводоканал»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начальник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Безверхий Володимир Анатолійович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ТОВ «Верест»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експедитор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Бабій Оксана Анатоліївна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Дунаєвецька міська рада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староста сіл Іванківці, </w:t>
            </w:r>
            <w:r>
              <w:rPr>
                <w:rFonts w:ascii="Times New Roman" w:hAnsi="Times New Roman" w:cs="Times New Roman"/>
                <w:color w:val="000000"/>
                <w:shd w:val="clear" w:color="auto" w:fill="FFF8F8"/>
                <w:lang w:val="uk-UA"/>
              </w:rPr>
              <w:t>Слобідка-Гірчичнянська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с. Іванківці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Веселовська Алла Василівна 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646D">
              <w:rPr>
                <w:rFonts w:ascii="Times New Roman" w:hAnsi="Times New Roman" w:cs="Times New Roman"/>
                <w:color w:val="000000"/>
                <w:lang w:val="uk-UA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9646D">
              <w:rPr>
                <w:rFonts w:ascii="Times New Roman" w:hAnsi="Times New Roman" w:cs="Times New Roman"/>
                <w:color w:val="000000"/>
                <w:lang w:val="uk-UA"/>
              </w:rPr>
              <w:t>"ДТЗТ "ЛАПИ В ДОЛОНЯХ"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</w:t>
            </w:r>
            <w:r w:rsidRPr="0069646D">
              <w:rPr>
                <w:rFonts w:ascii="Times New Roman" w:hAnsi="Times New Roman" w:cs="Times New Roman"/>
                <w:color w:val="000000"/>
                <w:lang w:val="uk-UA"/>
              </w:rPr>
              <w:t xml:space="preserve">олова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  <w:tr w:rsidR="004C2223" w:rsidTr="000C132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4C2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2652">
              <w:rPr>
                <w:rFonts w:ascii="Times New Roman" w:hAnsi="Times New Roman" w:cs="Times New Roman"/>
                <w:color w:val="000000"/>
                <w:lang w:val="uk-UA"/>
              </w:rPr>
              <w:t>Лисак Віталій Євгенович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Pr="0069646D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2652">
              <w:rPr>
                <w:rFonts w:ascii="Times New Roman" w:hAnsi="Times New Roman" w:cs="Times New Roman"/>
                <w:color w:val="000000"/>
                <w:lang w:val="uk-UA"/>
              </w:rPr>
              <w:t>Дунаєвецьк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е</w:t>
            </w:r>
            <w:r w:rsidRPr="007B2652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е</w:t>
            </w:r>
            <w:r w:rsidRPr="007B2652">
              <w:rPr>
                <w:rFonts w:ascii="Times New Roman" w:hAnsi="Times New Roman" w:cs="Times New Roman"/>
                <w:color w:val="000000"/>
                <w:lang w:val="uk-UA"/>
              </w:rPr>
              <w:t xml:space="preserve"> управління Держпродспоживслужби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начальник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23" w:rsidRDefault="004C2223" w:rsidP="000C1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2652">
              <w:rPr>
                <w:rFonts w:ascii="Times New Roman" w:hAnsi="Times New Roman" w:cs="Times New Roman"/>
                <w:color w:val="000000"/>
                <w:lang w:val="uk-UA"/>
              </w:rPr>
              <w:t>м. Дунаївці</w:t>
            </w:r>
          </w:p>
        </w:tc>
      </w:tr>
    </w:tbl>
    <w:p w:rsidR="004C2223" w:rsidRDefault="004C2223" w:rsidP="004C2223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4C2223" w:rsidRDefault="004C2223" w:rsidP="004C2223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4C2223" w:rsidRDefault="004C2223" w:rsidP="004C2223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4C2223" w:rsidRDefault="004C2223" w:rsidP="004C2223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4C2223" w:rsidRDefault="004C2223" w:rsidP="004C2223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Секретар міської ради                                                                           Олег ГРИГОР’ЄВ</w:t>
      </w:r>
    </w:p>
    <w:p w:rsidR="003042BB" w:rsidRPr="004C2223" w:rsidRDefault="003042BB" w:rsidP="004C2223">
      <w:pPr>
        <w:spacing w:after="160" w:line="259" w:lineRule="auto"/>
        <w:rPr>
          <w:lang w:val="uk-UA"/>
        </w:rPr>
      </w:pPr>
      <w:bookmarkStart w:id="0" w:name="_GoBack"/>
      <w:bookmarkEnd w:id="0"/>
    </w:p>
    <w:sectPr w:rsidR="003042BB" w:rsidRPr="004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35"/>
    <w:multiLevelType w:val="hybridMultilevel"/>
    <w:tmpl w:val="FC9CA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>
      <w:start w:val="1"/>
      <w:numFmt w:val="lowerRoman"/>
      <w:lvlText w:val="%3."/>
      <w:lvlJc w:val="right"/>
      <w:pPr>
        <w:ind w:left="1925" w:hanging="180"/>
      </w:pPr>
    </w:lvl>
    <w:lvl w:ilvl="3" w:tplc="0419000F">
      <w:start w:val="1"/>
      <w:numFmt w:val="decimal"/>
      <w:lvlText w:val="%4."/>
      <w:lvlJc w:val="left"/>
      <w:pPr>
        <w:ind w:left="2645" w:hanging="360"/>
      </w:pPr>
    </w:lvl>
    <w:lvl w:ilvl="4" w:tplc="04190019">
      <w:start w:val="1"/>
      <w:numFmt w:val="lowerLetter"/>
      <w:lvlText w:val="%5."/>
      <w:lvlJc w:val="left"/>
      <w:pPr>
        <w:ind w:left="3365" w:hanging="360"/>
      </w:pPr>
    </w:lvl>
    <w:lvl w:ilvl="5" w:tplc="0419001B">
      <w:start w:val="1"/>
      <w:numFmt w:val="lowerRoman"/>
      <w:lvlText w:val="%6."/>
      <w:lvlJc w:val="right"/>
      <w:pPr>
        <w:ind w:left="4085" w:hanging="180"/>
      </w:pPr>
    </w:lvl>
    <w:lvl w:ilvl="6" w:tplc="0419000F">
      <w:start w:val="1"/>
      <w:numFmt w:val="decimal"/>
      <w:lvlText w:val="%7."/>
      <w:lvlJc w:val="left"/>
      <w:pPr>
        <w:ind w:left="4805" w:hanging="360"/>
      </w:pPr>
    </w:lvl>
    <w:lvl w:ilvl="7" w:tplc="04190019">
      <w:start w:val="1"/>
      <w:numFmt w:val="lowerLetter"/>
      <w:lvlText w:val="%8."/>
      <w:lvlJc w:val="left"/>
      <w:pPr>
        <w:ind w:left="5525" w:hanging="360"/>
      </w:pPr>
    </w:lvl>
    <w:lvl w:ilvl="8" w:tplc="0419001B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3D4677D3"/>
    <w:multiLevelType w:val="multilevel"/>
    <w:tmpl w:val="74A08C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537859EF"/>
    <w:multiLevelType w:val="multilevel"/>
    <w:tmpl w:val="41D02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264569A"/>
    <w:multiLevelType w:val="multilevel"/>
    <w:tmpl w:val="14207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6C096242"/>
    <w:multiLevelType w:val="multilevel"/>
    <w:tmpl w:val="94C49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3"/>
    <w:rsid w:val="003042BB"/>
    <w:rsid w:val="004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3"/>
  </w:style>
  <w:style w:type="paragraph" w:styleId="3">
    <w:name w:val="heading 3"/>
    <w:basedOn w:val="a"/>
    <w:next w:val="a"/>
    <w:link w:val="30"/>
    <w:qFormat/>
    <w:rsid w:val="004C222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22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4C22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C2223"/>
  </w:style>
  <w:style w:type="paragraph" w:customStyle="1" w:styleId="1">
    <w:name w:val="Без интервала1"/>
    <w:rsid w:val="004C22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4C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2223"/>
    <w:rPr>
      <w:b/>
      <w:bCs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rsid w:val="004C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3"/>
  </w:style>
  <w:style w:type="paragraph" w:styleId="3">
    <w:name w:val="heading 3"/>
    <w:basedOn w:val="a"/>
    <w:next w:val="a"/>
    <w:link w:val="30"/>
    <w:qFormat/>
    <w:rsid w:val="004C222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22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4C222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C2223"/>
  </w:style>
  <w:style w:type="paragraph" w:customStyle="1" w:styleId="1">
    <w:name w:val="Без интервала1"/>
    <w:rsid w:val="004C22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4C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2223"/>
    <w:rPr>
      <w:b/>
      <w:bCs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rsid w:val="004C2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2021-04-08T13:02:00Z</dcterms:created>
  <dcterms:modified xsi:type="dcterms:W3CDTF">2021-04-08T13:05:00Z</dcterms:modified>
</cp:coreProperties>
</file>