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3" w:rsidRPr="00426155" w:rsidRDefault="00A750E3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 xml:space="preserve">Командувачу Сил територіальної оборони Збройних </w:t>
      </w:r>
      <w:r w:rsidR="00426155">
        <w:rPr>
          <w:rFonts w:ascii="Times New Roman" w:hAnsi="Times New Roman" w:cs="Times New Roman"/>
          <w:sz w:val="24"/>
          <w:szCs w:val="24"/>
        </w:rPr>
        <w:t>С</w:t>
      </w:r>
      <w:r w:rsidRPr="00426155">
        <w:rPr>
          <w:rFonts w:ascii="Times New Roman" w:hAnsi="Times New Roman" w:cs="Times New Roman"/>
          <w:sz w:val="24"/>
          <w:szCs w:val="24"/>
        </w:rPr>
        <w:t>ил України</w:t>
      </w:r>
    </w:p>
    <w:p w:rsidR="00A750E3" w:rsidRPr="00426155" w:rsidRDefault="00A750E3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генерал-майору</w:t>
      </w:r>
    </w:p>
    <w:p w:rsidR="008E168F" w:rsidRPr="00426155" w:rsidRDefault="00A750E3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Ігорю ТАНЦЮРІ</w:t>
      </w:r>
    </w:p>
    <w:p w:rsidR="00A750E3" w:rsidRPr="00426155" w:rsidRDefault="00A750E3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C61ED" w:rsidRPr="00426155" w:rsidRDefault="001C61ED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КОПІЯ:</w:t>
      </w:r>
    </w:p>
    <w:p w:rsidR="000056E8" w:rsidRPr="00426155" w:rsidRDefault="001C61ED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Головнокомандувачу</w:t>
      </w:r>
    </w:p>
    <w:p w:rsidR="00A750E3" w:rsidRPr="00426155" w:rsidRDefault="001C61ED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Збройних Сил України</w:t>
      </w:r>
    </w:p>
    <w:p w:rsidR="001C61ED" w:rsidRPr="00426155" w:rsidRDefault="00D25B27" w:rsidP="004261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61ED" w:rsidRPr="00426155">
        <w:rPr>
          <w:rFonts w:ascii="Times New Roman" w:hAnsi="Times New Roman" w:cs="Times New Roman"/>
          <w:sz w:val="24"/>
          <w:szCs w:val="24"/>
        </w:rPr>
        <w:t>енералу Валерію ЗАЛУЖНОМУ</w:t>
      </w:r>
    </w:p>
    <w:p w:rsidR="00A750E3" w:rsidRDefault="00A750E3" w:rsidP="00A75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68F" w:rsidRPr="00426155" w:rsidRDefault="008E168F" w:rsidP="008E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426155">
        <w:rPr>
          <w:rFonts w:ascii="Times New Roman" w:hAnsi="Times New Roman" w:cs="Times New Roman"/>
          <w:b/>
          <w:sz w:val="24"/>
          <w:szCs w:val="24"/>
        </w:rPr>
        <w:t>Звернення депутатів Дунаєвецької міської ради</w:t>
      </w:r>
      <w:bookmarkEnd w:id="0"/>
    </w:p>
    <w:p w:rsidR="000879CB" w:rsidRPr="00426155" w:rsidRDefault="00E31963" w:rsidP="00C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>Відповідно до Закону України «Про основи національного спротиву»</w:t>
      </w:r>
      <w:r w:rsidR="000879CB" w:rsidRPr="00426155">
        <w:rPr>
          <w:rFonts w:ascii="Times New Roman" w:hAnsi="Times New Roman" w:cs="Times New Roman"/>
          <w:sz w:val="24"/>
          <w:szCs w:val="24"/>
        </w:rPr>
        <w:t xml:space="preserve"> національний спротив – це комплекс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держави, стримування і відсіч агресії та завдання противнику неприйнятних втрат, з огляду на які він буде змушений припинити збройну агресію проти України.</w:t>
      </w:r>
    </w:p>
    <w:p w:rsidR="00965104" w:rsidRDefault="008438B1" w:rsidP="00C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 xml:space="preserve">Однією із складових частин </w:t>
      </w:r>
      <w:r w:rsidR="008D527A" w:rsidRPr="00426155">
        <w:rPr>
          <w:rFonts w:ascii="Times New Roman" w:hAnsi="Times New Roman" w:cs="Times New Roman"/>
          <w:sz w:val="24"/>
          <w:szCs w:val="24"/>
        </w:rPr>
        <w:t>територіальної оборони є добровольчі формування територіальних громад.</w:t>
      </w:r>
    </w:p>
    <w:p w:rsidR="00135CB4" w:rsidRDefault="00135CB4" w:rsidP="00C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частини 2 статті 8 Закону України </w:t>
      </w:r>
      <w:r w:rsidRPr="00426155">
        <w:rPr>
          <w:rFonts w:ascii="Times New Roman" w:hAnsi="Times New Roman" w:cs="Times New Roman"/>
          <w:sz w:val="24"/>
          <w:szCs w:val="24"/>
        </w:rPr>
        <w:t>«Про основи національного спротиву»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35CB4">
        <w:rPr>
          <w:rFonts w:ascii="Times New Roman" w:hAnsi="Times New Roman" w:cs="Times New Roman"/>
          <w:sz w:val="24"/>
          <w:szCs w:val="24"/>
        </w:rPr>
        <w:t>обровольчі формування територіальних громад утворюються з урахуванням ресурсних та людських можливостей відповідних територіальних громад.</w:t>
      </w:r>
      <w:bookmarkStart w:id="1" w:name="n103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CB4">
        <w:rPr>
          <w:rFonts w:ascii="Times New Roman" w:hAnsi="Times New Roman" w:cs="Times New Roman"/>
          <w:sz w:val="24"/>
          <w:szCs w:val="24"/>
        </w:rPr>
        <w:t>Загальна кількість та місця розташування добровольчих формувань територіальних громад визначаються Командуванням Сил територіальної оборони Збройних Сил України за участю відповідних сільських, селищних, міських рад та затверджуються Головнокомандувачем Збройних Сил України.</w:t>
      </w:r>
    </w:p>
    <w:p w:rsidR="00135CB4" w:rsidRPr="00135CB4" w:rsidRDefault="00135CB4" w:rsidP="00C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Зборами ініціативної групи у відповідності до пункту 9 Положення про добровольчі формування територіальних громад, затвердженого постановою Кабінету Міністрів України від 29 грудня 2021 року № 1449, прийнято рішення </w:t>
      </w:r>
      <w:r w:rsidR="002574C9">
        <w:rPr>
          <w:rFonts w:ascii="Times New Roman" w:hAnsi="Times New Roman" w:cs="Times New Roman"/>
          <w:sz w:val="24"/>
          <w:szCs w:val="24"/>
        </w:rPr>
        <w:t xml:space="preserve">про утворення </w:t>
      </w:r>
      <w:r w:rsidR="00ED3499" w:rsidRPr="00426155">
        <w:rPr>
          <w:rFonts w:ascii="Times New Roman" w:eastAsia="Calibri" w:hAnsi="Times New Roman" w:cs="Times New Roman"/>
          <w:sz w:val="24"/>
          <w:szCs w:val="24"/>
        </w:rPr>
        <w:t>добровольчого формування Дунаєвецької територіальної громади № 1</w:t>
      </w:r>
      <w:r w:rsidR="00ED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4C9">
        <w:rPr>
          <w:rFonts w:ascii="Times New Roman" w:hAnsi="Times New Roman" w:cs="Times New Roman"/>
          <w:sz w:val="24"/>
          <w:szCs w:val="24"/>
        </w:rPr>
        <w:t>та затверджено</w:t>
      </w:r>
      <w:r>
        <w:rPr>
          <w:rFonts w:ascii="Times New Roman" w:hAnsi="Times New Roman" w:cs="Times New Roman"/>
          <w:sz w:val="24"/>
          <w:szCs w:val="24"/>
        </w:rPr>
        <w:t xml:space="preserve"> кандидатом на посаду </w:t>
      </w:r>
      <w:r w:rsidRPr="00426155">
        <w:rPr>
          <w:rFonts w:ascii="Times New Roman" w:eastAsia="Calibri" w:hAnsi="Times New Roman" w:cs="Times New Roman"/>
          <w:sz w:val="24"/>
          <w:szCs w:val="24"/>
        </w:rPr>
        <w:t>командира добровольчого формування Дунаєвецької територіальної громади № 1 Абрамовича Ігоря Олександровича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(копія протоколу додається).</w:t>
      </w:r>
    </w:p>
    <w:p w:rsidR="00E31963" w:rsidRPr="00426155" w:rsidRDefault="00E31963" w:rsidP="00C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155">
        <w:rPr>
          <w:rFonts w:ascii="Times New Roman" w:hAnsi="Times New Roman" w:cs="Times New Roman"/>
          <w:sz w:val="24"/>
          <w:szCs w:val="24"/>
        </w:rPr>
        <w:t xml:space="preserve">Рішенням тридцять другої (позачергової) сесії Дунаєвецької міської ради від 14 березня 2022 року № 1-32/2022 погоджено </w:t>
      </w:r>
      <w:r w:rsidRPr="00426155">
        <w:rPr>
          <w:rFonts w:ascii="Times New Roman" w:eastAsia="Calibri" w:hAnsi="Times New Roman" w:cs="Times New Roman"/>
          <w:sz w:val="24"/>
          <w:szCs w:val="24"/>
        </w:rPr>
        <w:t>кандидата на посаду командира добровольчого формування Дунаєвецької</w:t>
      </w:r>
      <w:r w:rsidR="00353735" w:rsidRPr="00426155">
        <w:rPr>
          <w:rFonts w:ascii="Times New Roman" w:eastAsia="Calibri" w:hAnsi="Times New Roman" w:cs="Times New Roman"/>
          <w:sz w:val="24"/>
          <w:szCs w:val="24"/>
        </w:rPr>
        <w:t xml:space="preserve"> територіальної громади № </w:t>
      </w:r>
      <w:r w:rsidRPr="00426155">
        <w:rPr>
          <w:rFonts w:ascii="Times New Roman" w:eastAsia="Calibri" w:hAnsi="Times New Roman" w:cs="Times New Roman"/>
          <w:sz w:val="24"/>
          <w:szCs w:val="24"/>
        </w:rPr>
        <w:t>1 Абрамовича Ігоря Олександровича (</w:t>
      </w:r>
      <w:r w:rsidR="00135CB4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Pr="00426155">
        <w:rPr>
          <w:rFonts w:ascii="Times New Roman" w:eastAsia="Calibri" w:hAnsi="Times New Roman" w:cs="Times New Roman"/>
          <w:sz w:val="24"/>
          <w:szCs w:val="24"/>
        </w:rPr>
        <w:t>рішення додається).</w:t>
      </w:r>
    </w:p>
    <w:p w:rsidR="00E25008" w:rsidRDefault="00E25008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55">
        <w:rPr>
          <w:rFonts w:ascii="Times New Roman" w:eastAsia="Calibri" w:hAnsi="Times New Roman" w:cs="Times New Roman"/>
          <w:sz w:val="24"/>
          <w:szCs w:val="24"/>
        </w:rPr>
        <w:t>Копію даного рішення разом із примірником протоколу зборів ініціативної групи з утворення добровольчого формування Дунаєвецької територіальної громади №1 від 14.03.2022 року надіслано командиру військової частини Сил територіальної оборони Збройних Сил України.</w:t>
      </w:r>
      <w:bookmarkStart w:id="2" w:name="_GoBack"/>
      <w:bookmarkEnd w:id="2"/>
    </w:p>
    <w:p w:rsidR="00AC7277" w:rsidRPr="00AC7277" w:rsidRDefault="00AC7277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інформацією Абрамовича І.О. щодо нього проведено </w:t>
      </w:r>
      <w:r>
        <w:rPr>
          <w:rFonts w:ascii="Times New Roman" w:hAnsi="Times New Roman" w:cs="Times New Roman"/>
          <w:sz w:val="24"/>
          <w:szCs w:val="24"/>
        </w:rPr>
        <w:t>спеціальну перевірку</w:t>
      </w:r>
      <w:r w:rsidRPr="00AC7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</w:t>
      </w:r>
      <w:r w:rsidRPr="00AC7277">
        <w:rPr>
          <w:rFonts w:ascii="Times New Roman" w:hAnsi="Times New Roman" w:cs="Times New Roman"/>
          <w:sz w:val="24"/>
          <w:szCs w:val="24"/>
        </w:rPr>
        <w:t>кандидата на посаду ком</w:t>
      </w:r>
      <w:r>
        <w:rPr>
          <w:rFonts w:ascii="Times New Roman" w:hAnsi="Times New Roman" w:cs="Times New Roman"/>
          <w:sz w:val="24"/>
          <w:szCs w:val="24"/>
        </w:rPr>
        <w:t xml:space="preserve">андира добровольчого формування </w:t>
      </w:r>
      <w:r w:rsidRPr="00426155">
        <w:rPr>
          <w:rFonts w:ascii="Times New Roman" w:eastAsia="Calibri" w:hAnsi="Times New Roman" w:cs="Times New Roman"/>
          <w:sz w:val="24"/>
          <w:szCs w:val="24"/>
        </w:rPr>
        <w:t>Дунаєвецької територіальної громади № 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964" w:rsidRPr="00426155" w:rsidRDefault="00F87964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55">
        <w:rPr>
          <w:rFonts w:ascii="Times New Roman" w:eastAsia="Calibri" w:hAnsi="Times New Roman" w:cs="Times New Roman"/>
          <w:sz w:val="24"/>
          <w:szCs w:val="24"/>
        </w:rPr>
        <w:t xml:space="preserve">Однак, </w:t>
      </w:r>
      <w:r w:rsidR="00AC7277">
        <w:rPr>
          <w:rFonts w:ascii="Times New Roman" w:eastAsia="Calibri" w:hAnsi="Times New Roman" w:cs="Times New Roman"/>
          <w:sz w:val="24"/>
          <w:szCs w:val="24"/>
        </w:rPr>
        <w:t xml:space="preserve">станом на 09 червня 2022 року </w:t>
      </w:r>
      <w:r w:rsidRPr="00426155">
        <w:rPr>
          <w:rFonts w:ascii="Times New Roman" w:eastAsia="Calibri" w:hAnsi="Times New Roman" w:cs="Times New Roman"/>
          <w:sz w:val="24"/>
          <w:szCs w:val="24"/>
        </w:rPr>
        <w:t xml:space="preserve">не відбулось призначення </w:t>
      </w:r>
      <w:r w:rsidR="0094158B">
        <w:rPr>
          <w:rFonts w:ascii="Times New Roman" w:eastAsia="Calibri" w:hAnsi="Times New Roman" w:cs="Times New Roman"/>
          <w:sz w:val="24"/>
          <w:szCs w:val="24"/>
        </w:rPr>
        <w:t>Абрамов</w:t>
      </w:r>
      <w:r w:rsidR="00DF52BA">
        <w:rPr>
          <w:rFonts w:ascii="Times New Roman" w:eastAsia="Calibri" w:hAnsi="Times New Roman" w:cs="Times New Roman"/>
          <w:sz w:val="24"/>
          <w:szCs w:val="24"/>
        </w:rPr>
        <w:t>ича</w:t>
      </w:r>
      <w:r w:rsidR="0094158B">
        <w:rPr>
          <w:rFonts w:ascii="Times New Roman" w:eastAsia="Calibri" w:hAnsi="Times New Roman" w:cs="Times New Roman"/>
          <w:sz w:val="24"/>
          <w:szCs w:val="24"/>
        </w:rPr>
        <w:t xml:space="preserve"> І.О. </w:t>
      </w:r>
      <w:r w:rsidRPr="00426155">
        <w:rPr>
          <w:rFonts w:ascii="Times New Roman" w:eastAsia="Calibri" w:hAnsi="Times New Roman" w:cs="Times New Roman"/>
          <w:sz w:val="24"/>
          <w:szCs w:val="24"/>
        </w:rPr>
        <w:t>на посаду командира добровольчого формування Дунаєвецької територіальної громади № 1.</w:t>
      </w:r>
    </w:p>
    <w:p w:rsidR="008E168F" w:rsidRDefault="00353735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55">
        <w:rPr>
          <w:rFonts w:ascii="Times New Roman" w:eastAsia="Calibri" w:hAnsi="Times New Roman" w:cs="Times New Roman"/>
          <w:sz w:val="24"/>
          <w:szCs w:val="24"/>
        </w:rPr>
        <w:t>Враховуючи вище викладене, а також те, що військова агресія російської федерації кожного дня приносить на українську землю нові незмірні людські страждання, знищення інфраструктури, руйнування підприємств та економічного потенціалу</w:t>
      </w:r>
      <w:r w:rsidR="00F42F98" w:rsidRPr="00426155">
        <w:rPr>
          <w:rFonts w:ascii="Times New Roman" w:eastAsia="Calibri" w:hAnsi="Times New Roman" w:cs="Times New Roman"/>
          <w:sz w:val="24"/>
          <w:szCs w:val="24"/>
        </w:rPr>
        <w:t>, просимо</w:t>
      </w:r>
      <w:r w:rsidR="009415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6F19" w:rsidRPr="00426155" w:rsidRDefault="00146F19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визначити з</w:t>
      </w:r>
      <w:r>
        <w:rPr>
          <w:rFonts w:ascii="Times New Roman" w:hAnsi="Times New Roman" w:cs="Times New Roman"/>
          <w:sz w:val="24"/>
          <w:szCs w:val="24"/>
        </w:rPr>
        <w:t>агальн</w:t>
      </w:r>
      <w:r w:rsidR="00772A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кількість та місце</w:t>
      </w:r>
      <w:r w:rsidRPr="00135CB4">
        <w:rPr>
          <w:rFonts w:ascii="Times New Roman" w:hAnsi="Times New Roman" w:cs="Times New Roman"/>
          <w:sz w:val="24"/>
          <w:szCs w:val="24"/>
        </w:rPr>
        <w:t xml:space="preserve"> розташування </w:t>
      </w:r>
      <w:r w:rsidRPr="00426155">
        <w:rPr>
          <w:rFonts w:ascii="Times New Roman" w:eastAsia="Calibri" w:hAnsi="Times New Roman" w:cs="Times New Roman"/>
          <w:sz w:val="24"/>
          <w:szCs w:val="24"/>
        </w:rPr>
        <w:t>добровольчого формування Дунаєвецької територіальної громади № 1</w:t>
      </w:r>
      <w:r w:rsidR="00ED34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158B" w:rsidRDefault="0094158B" w:rsidP="00CC77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призначити </w:t>
      </w:r>
      <w:r w:rsidRPr="00426155">
        <w:rPr>
          <w:rFonts w:ascii="Times New Roman" w:eastAsia="Calibri" w:hAnsi="Times New Roman" w:cs="Times New Roman"/>
          <w:sz w:val="24"/>
          <w:szCs w:val="24"/>
        </w:rPr>
        <w:t>Абрамовича Ігоря Олександровича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036C5">
        <w:rPr>
          <w:rFonts w:ascii="Times New Roman" w:eastAsia="Calibri" w:hAnsi="Times New Roman" w:cs="Times New Roman"/>
          <w:sz w:val="24"/>
          <w:szCs w:val="24"/>
        </w:rPr>
        <w:t xml:space="preserve">посаду командира </w:t>
      </w:r>
      <w:r w:rsidR="002036C5" w:rsidRPr="00426155">
        <w:rPr>
          <w:rFonts w:ascii="Times New Roman" w:eastAsia="Calibri" w:hAnsi="Times New Roman" w:cs="Times New Roman"/>
          <w:sz w:val="24"/>
          <w:szCs w:val="24"/>
        </w:rPr>
        <w:t>добровольчого формування Дунаєвецької територіальної громади № 1</w:t>
      </w:r>
      <w:r w:rsidR="00ED3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155" w:rsidRPr="00426155" w:rsidRDefault="00426155" w:rsidP="00426155">
      <w:pPr>
        <w:pStyle w:val="11"/>
        <w:ind w:firstLine="0"/>
        <w:jc w:val="both"/>
        <w:rPr>
          <w:rFonts w:eastAsia="Lucida Sans Unicode"/>
          <w:spacing w:val="-12"/>
          <w:kern w:val="2"/>
          <w:sz w:val="24"/>
          <w:szCs w:val="24"/>
          <w:lang w:eastAsia="hi-IN" w:bidi="hi-IN"/>
        </w:rPr>
      </w:pPr>
    </w:p>
    <w:p w:rsidR="00426155" w:rsidRPr="00426155" w:rsidRDefault="00426155" w:rsidP="00426155">
      <w:pPr>
        <w:pStyle w:val="11"/>
        <w:ind w:firstLine="5103"/>
        <w:jc w:val="both"/>
        <w:rPr>
          <w:rFonts w:eastAsia="Lucida Sans Unicode"/>
          <w:spacing w:val="-12"/>
          <w:kern w:val="2"/>
          <w:sz w:val="24"/>
          <w:szCs w:val="24"/>
          <w:lang w:eastAsia="hi-IN" w:bidi="hi-IN"/>
        </w:rPr>
      </w:pPr>
      <w:r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  </w:t>
      </w:r>
      <w:r w:rsidRPr="00426155"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Підтримано </w:t>
      </w:r>
      <w:r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 тридцять  шостою  </w:t>
      </w:r>
      <w:r w:rsidRPr="00426155"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(позачерговою)    </w:t>
      </w:r>
    </w:p>
    <w:p w:rsidR="00426155" w:rsidRPr="00426155" w:rsidRDefault="00426155" w:rsidP="00426155">
      <w:pPr>
        <w:pStyle w:val="11"/>
        <w:ind w:firstLine="0"/>
        <w:jc w:val="both"/>
        <w:rPr>
          <w:rFonts w:eastAsia="Lucida Sans Unicode"/>
          <w:spacing w:val="-12"/>
          <w:kern w:val="2"/>
          <w:sz w:val="24"/>
          <w:szCs w:val="24"/>
          <w:lang w:eastAsia="hi-IN" w:bidi="hi-IN"/>
        </w:rPr>
      </w:pPr>
      <w:r w:rsidRPr="00426155"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сесією</w:t>
      </w:r>
      <w:r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 </w:t>
      </w:r>
      <w:r w:rsidRPr="00426155">
        <w:rPr>
          <w:rFonts w:eastAsia="Lucida Sans Unicode"/>
          <w:spacing w:val="-12"/>
          <w:kern w:val="2"/>
          <w:sz w:val="24"/>
          <w:szCs w:val="24"/>
          <w:lang w:eastAsia="hi-IN" w:bidi="hi-IN"/>
        </w:rPr>
        <w:t xml:space="preserve">Дунаєвецької  міської ради VІІІ скликання </w:t>
      </w:r>
    </w:p>
    <w:p w:rsidR="00F42F98" w:rsidRPr="008E168F" w:rsidRDefault="00426155" w:rsidP="00772A45">
      <w:pPr>
        <w:suppressAutoHyphens/>
        <w:ind w:left="5103" w:right="49"/>
        <w:jc w:val="both"/>
        <w:rPr>
          <w:rFonts w:ascii="Times New Roman" w:hAnsi="Times New Roman" w:cs="Times New Roman"/>
          <w:sz w:val="28"/>
          <w:szCs w:val="28"/>
        </w:rPr>
      </w:pPr>
      <w:r w:rsidRPr="00426155"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>09</w:t>
      </w:r>
      <w:r w:rsidRPr="00426155"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 xml:space="preserve">червня </w:t>
      </w:r>
      <w:r w:rsidRPr="00426155"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>202</w:t>
      </w:r>
      <w:r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>2</w:t>
      </w:r>
      <w:r w:rsidRPr="00426155">
        <w:rPr>
          <w:rFonts w:ascii="Times New Roman" w:eastAsia="Lucida Sans Unicode" w:hAnsi="Times New Roman"/>
          <w:spacing w:val="-12"/>
          <w:kern w:val="2"/>
          <w:sz w:val="24"/>
          <w:szCs w:val="24"/>
          <w:lang w:eastAsia="hi-IN" w:bidi="hi-IN"/>
        </w:rPr>
        <w:t xml:space="preserve"> року</w:t>
      </w:r>
    </w:p>
    <w:sectPr w:rsidR="00F42F98" w:rsidRPr="008E168F" w:rsidSect="00772A4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9"/>
    <w:rsid w:val="000056E8"/>
    <w:rsid w:val="00007CBA"/>
    <w:rsid w:val="000655D9"/>
    <w:rsid w:val="000879CB"/>
    <w:rsid w:val="00135CB4"/>
    <w:rsid w:val="00146F19"/>
    <w:rsid w:val="001C218E"/>
    <w:rsid w:val="001C61ED"/>
    <w:rsid w:val="001D4963"/>
    <w:rsid w:val="002036C5"/>
    <w:rsid w:val="002574C9"/>
    <w:rsid w:val="00353735"/>
    <w:rsid w:val="00426155"/>
    <w:rsid w:val="00533DEB"/>
    <w:rsid w:val="005804BC"/>
    <w:rsid w:val="00625FFF"/>
    <w:rsid w:val="00772A45"/>
    <w:rsid w:val="008438B1"/>
    <w:rsid w:val="008C4D77"/>
    <w:rsid w:val="008D527A"/>
    <w:rsid w:val="008E168F"/>
    <w:rsid w:val="0094158B"/>
    <w:rsid w:val="00947CB7"/>
    <w:rsid w:val="00965104"/>
    <w:rsid w:val="00971E72"/>
    <w:rsid w:val="009841FB"/>
    <w:rsid w:val="009D1472"/>
    <w:rsid w:val="00A750E3"/>
    <w:rsid w:val="00AC7277"/>
    <w:rsid w:val="00C164D9"/>
    <w:rsid w:val="00C23492"/>
    <w:rsid w:val="00CC7729"/>
    <w:rsid w:val="00D078BC"/>
    <w:rsid w:val="00D25B27"/>
    <w:rsid w:val="00D53FA5"/>
    <w:rsid w:val="00DF52BA"/>
    <w:rsid w:val="00E25008"/>
    <w:rsid w:val="00E31963"/>
    <w:rsid w:val="00ED3499"/>
    <w:rsid w:val="00EE4438"/>
    <w:rsid w:val="00F40B14"/>
    <w:rsid w:val="00F42F98"/>
    <w:rsid w:val="00F87964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E16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8E16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16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168F"/>
    <w:pPr>
      <w:widowControl w:val="0"/>
      <w:shd w:val="clear" w:color="auto" w:fill="FFFFFF"/>
      <w:spacing w:before="840" w:after="180" w:line="22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8E168F"/>
    <w:pPr>
      <w:widowControl w:val="0"/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8E168F"/>
    <w:pPr>
      <w:widowControl w:val="0"/>
      <w:shd w:val="clear" w:color="auto" w:fill="FFFFFF"/>
      <w:spacing w:before="240" w:after="0"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50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A750E3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42615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42615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13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4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E16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8E16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16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168F"/>
    <w:pPr>
      <w:widowControl w:val="0"/>
      <w:shd w:val="clear" w:color="auto" w:fill="FFFFFF"/>
      <w:spacing w:before="840" w:after="180" w:line="22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8E168F"/>
    <w:pPr>
      <w:widowControl w:val="0"/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8E168F"/>
    <w:pPr>
      <w:widowControl w:val="0"/>
      <w:shd w:val="clear" w:color="auto" w:fill="FFFFFF"/>
      <w:spacing w:before="240" w:after="0"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50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A750E3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42615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42615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13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4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</cp:revision>
  <cp:lastPrinted>2022-06-08T11:01:00Z</cp:lastPrinted>
  <dcterms:created xsi:type="dcterms:W3CDTF">2022-06-08T11:28:00Z</dcterms:created>
  <dcterms:modified xsi:type="dcterms:W3CDTF">2022-06-08T13:11:00Z</dcterms:modified>
</cp:coreProperties>
</file>