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C8" w:rsidRPr="002B45C8" w:rsidRDefault="002B45C8" w:rsidP="00EC2584">
      <w:pPr>
        <w:rPr>
          <w:lang w:val="uk-UA"/>
        </w:rPr>
      </w:pPr>
      <w:bookmarkStart w:id="0" w:name="_GoBack"/>
      <w:bookmarkEnd w:id="0"/>
      <w:r w:rsidRPr="002B45C8">
        <w:rPr>
          <w:noProof/>
          <w:lang w:val="uk-UA" w:eastAsia="uk-UA"/>
        </w:rPr>
        <w:drawing>
          <wp:inline distT="0" distB="0" distL="0" distR="0" wp14:anchorId="272F74A9" wp14:editId="629B3C2D">
            <wp:extent cx="6931025" cy="4494237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4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FC" w:rsidRPr="00AE4AFC" w:rsidRDefault="00C40927" w:rsidP="00AE4A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0927">
        <w:rPr>
          <w:rFonts w:ascii="Times New Roman" w:hAnsi="Times New Roman" w:cs="Times New Roman"/>
          <w:sz w:val="28"/>
          <w:szCs w:val="28"/>
          <w:lang w:val="uk-UA"/>
        </w:rPr>
        <w:t>ФІНАНСОВИЙ ПЛАН ПІДПРИЄМСТВА НА 2020 РІК</w:t>
      </w: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68"/>
        <w:gridCol w:w="691"/>
        <w:gridCol w:w="974"/>
        <w:gridCol w:w="1072"/>
        <w:gridCol w:w="1036"/>
        <w:gridCol w:w="863"/>
        <w:gridCol w:w="863"/>
        <w:gridCol w:w="863"/>
        <w:gridCol w:w="827"/>
      </w:tblGrid>
      <w:tr w:rsidR="00AE4AFC" w:rsidRPr="00AE4AFC" w:rsidTr="006F2AE8">
        <w:trPr>
          <w:trHeight w:val="375"/>
        </w:trPr>
        <w:tc>
          <w:tcPr>
            <w:tcW w:w="11057" w:type="dxa"/>
            <w:gridSpan w:val="9"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Основні фінансові показники підприємства</w:t>
            </w:r>
          </w:p>
        </w:tc>
      </w:tr>
      <w:tr w:rsidR="00AE4AFC" w:rsidRPr="00AE4AFC" w:rsidTr="006F2AE8">
        <w:trPr>
          <w:trHeight w:val="330"/>
        </w:trPr>
        <w:tc>
          <w:tcPr>
            <w:tcW w:w="11057" w:type="dxa"/>
            <w:gridSpan w:val="9"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І. Формування прибутку підприємства</w:t>
            </w:r>
          </w:p>
        </w:tc>
      </w:tr>
      <w:tr w:rsidR="00AE4AFC" w:rsidRPr="00AE4AFC" w:rsidTr="006F2AE8">
        <w:trPr>
          <w:trHeight w:val="555"/>
        </w:trPr>
        <w:tc>
          <w:tcPr>
            <w:tcW w:w="3868" w:type="dxa"/>
            <w:vMerge w:val="restart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vMerge w:val="restart"/>
            <w:vAlign w:val="center"/>
            <w:hideMark/>
          </w:tcPr>
          <w:p w:rsidR="00AE4AFC" w:rsidRPr="006F2AE8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2A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974" w:type="dxa"/>
            <w:vAlign w:val="center"/>
            <w:hideMark/>
          </w:tcPr>
          <w:p w:rsidR="00AE4AFC" w:rsidRPr="00B3004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30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Довідка:</w:t>
            </w:r>
          </w:p>
        </w:tc>
        <w:tc>
          <w:tcPr>
            <w:tcW w:w="1072" w:type="dxa"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Довідка:</w:t>
            </w:r>
          </w:p>
        </w:tc>
        <w:tc>
          <w:tcPr>
            <w:tcW w:w="1036" w:type="dxa"/>
            <w:vMerge w:val="restart"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2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Плановий рік (усього</w:t>
            </w: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416" w:type="dxa"/>
            <w:gridSpan w:val="4"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тому числі</w:t>
            </w:r>
          </w:p>
        </w:tc>
      </w:tr>
      <w:tr w:rsidR="00AE4AFC" w:rsidRPr="00AE4AFC" w:rsidTr="006F2AE8">
        <w:trPr>
          <w:trHeight w:val="1275"/>
        </w:trPr>
        <w:tc>
          <w:tcPr>
            <w:tcW w:w="3868" w:type="dxa"/>
            <w:vMerge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  <w:hideMark/>
          </w:tcPr>
          <w:p w:rsidR="00AE4AFC" w:rsidRPr="006F2AE8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2A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факт минулого року 2018 року</w:t>
            </w:r>
          </w:p>
        </w:tc>
        <w:tc>
          <w:tcPr>
            <w:tcW w:w="1072" w:type="dxa"/>
            <w:vAlign w:val="center"/>
            <w:hideMark/>
          </w:tcPr>
          <w:p w:rsidR="00AE4AFC" w:rsidRPr="006F2AE8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2A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фінансовий план поточного року</w:t>
            </w:r>
          </w:p>
        </w:tc>
        <w:tc>
          <w:tcPr>
            <w:tcW w:w="1036" w:type="dxa"/>
            <w:vMerge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AE4AFC" w:rsidRPr="006F2AE8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2A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 квартал</w:t>
            </w:r>
          </w:p>
        </w:tc>
        <w:tc>
          <w:tcPr>
            <w:tcW w:w="863" w:type="dxa"/>
            <w:noWrap/>
            <w:vAlign w:val="center"/>
            <w:hideMark/>
          </w:tcPr>
          <w:p w:rsidR="00AE4AFC" w:rsidRPr="006F2AE8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2A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 квартал</w:t>
            </w:r>
          </w:p>
        </w:tc>
        <w:tc>
          <w:tcPr>
            <w:tcW w:w="863" w:type="dxa"/>
            <w:noWrap/>
            <w:vAlign w:val="center"/>
            <w:hideMark/>
          </w:tcPr>
          <w:p w:rsidR="00AE4AFC" w:rsidRPr="006F2AE8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2A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 квартал</w:t>
            </w:r>
          </w:p>
        </w:tc>
        <w:tc>
          <w:tcPr>
            <w:tcW w:w="827" w:type="dxa"/>
            <w:noWrap/>
            <w:vAlign w:val="center"/>
            <w:hideMark/>
          </w:tcPr>
          <w:p w:rsidR="00AE4AFC" w:rsidRPr="006F2AE8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2A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ІV </w:t>
            </w:r>
            <w:r w:rsidR="006F2A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F2A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квартал</w:t>
            </w:r>
          </w:p>
        </w:tc>
      </w:tr>
      <w:tr w:rsidR="00AE4AFC" w:rsidRPr="00AE4AFC" w:rsidTr="006F2AE8">
        <w:trPr>
          <w:trHeight w:val="315"/>
        </w:trPr>
        <w:tc>
          <w:tcPr>
            <w:tcW w:w="3868" w:type="dxa"/>
            <w:noWrap/>
            <w:vAlign w:val="center"/>
            <w:hideMark/>
          </w:tcPr>
          <w:p w:rsidR="00AE4AFC" w:rsidRPr="00A3371D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37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:rsidR="00AE4AFC" w:rsidRPr="00A3371D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37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74" w:type="dxa"/>
            <w:vAlign w:val="center"/>
            <w:hideMark/>
          </w:tcPr>
          <w:p w:rsidR="00AE4AFC" w:rsidRPr="00A3371D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37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072" w:type="dxa"/>
            <w:vAlign w:val="center"/>
            <w:hideMark/>
          </w:tcPr>
          <w:p w:rsidR="00AE4AFC" w:rsidRPr="00A3371D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37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AE4AFC" w:rsidRPr="00A3371D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37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63" w:type="dxa"/>
            <w:noWrap/>
            <w:vAlign w:val="center"/>
            <w:hideMark/>
          </w:tcPr>
          <w:p w:rsidR="00AE4AFC" w:rsidRPr="00A3371D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37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63" w:type="dxa"/>
            <w:noWrap/>
            <w:vAlign w:val="center"/>
            <w:hideMark/>
          </w:tcPr>
          <w:p w:rsidR="00AE4AFC" w:rsidRPr="00A3371D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37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63" w:type="dxa"/>
            <w:noWrap/>
            <w:vAlign w:val="center"/>
            <w:hideMark/>
          </w:tcPr>
          <w:p w:rsidR="00AE4AFC" w:rsidRPr="00A3371D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37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27" w:type="dxa"/>
            <w:noWrap/>
            <w:vAlign w:val="center"/>
            <w:hideMark/>
          </w:tcPr>
          <w:p w:rsidR="00AE4AFC" w:rsidRPr="00A3371D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37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AE4AFC" w:rsidRPr="00AE4AFC" w:rsidTr="006F2AE8">
        <w:trPr>
          <w:trHeight w:val="315"/>
        </w:trPr>
        <w:tc>
          <w:tcPr>
            <w:tcW w:w="3868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Доходи</w:t>
            </w:r>
          </w:p>
        </w:tc>
        <w:tc>
          <w:tcPr>
            <w:tcW w:w="7189" w:type="dxa"/>
            <w:gridSpan w:val="8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E4AFC" w:rsidRPr="00AE4AFC" w:rsidTr="006F2AE8">
        <w:trPr>
          <w:trHeight w:val="630"/>
        </w:trPr>
        <w:tc>
          <w:tcPr>
            <w:tcW w:w="3868" w:type="dxa"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691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010</w:t>
            </w:r>
          </w:p>
        </w:tc>
        <w:tc>
          <w:tcPr>
            <w:tcW w:w="974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10 854,8</w:t>
            </w:r>
          </w:p>
        </w:tc>
        <w:tc>
          <w:tcPr>
            <w:tcW w:w="1072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9 649,8</w:t>
            </w:r>
          </w:p>
        </w:tc>
        <w:tc>
          <w:tcPr>
            <w:tcW w:w="1036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13 424,1</w:t>
            </w: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3 356,0</w:t>
            </w: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3 356,0</w:t>
            </w: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3 356,0</w:t>
            </w:r>
          </w:p>
        </w:tc>
        <w:tc>
          <w:tcPr>
            <w:tcW w:w="827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3 356,0</w:t>
            </w:r>
          </w:p>
        </w:tc>
      </w:tr>
      <w:tr w:rsidR="00AE4AFC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тому  числі за рахунок бюджетних коштів</w:t>
            </w:r>
          </w:p>
        </w:tc>
        <w:tc>
          <w:tcPr>
            <w:tcW w:w="691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011</w:t>
            </w:r>
          </w:p>
        </w:tc>
        <w:tc>
          <w:tcPr>
            <w:tcW w:w="974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2 005,0</w:t>
            </w:r>
          </w:p>
        </w:tc>
        <w:tc>
          <w:tcPr>
            <w:tcW w:w="1072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800,0</w:t>
            </w:r>
          </w:p>
        </w:tc>
        <w:tc>
          <w:tcPr>
            <w:tcW w:w="1036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1 000,0</w:t>
            </w: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7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250,0</w:t>
            </w:r>
          </w:p>
        </w:tc>
      </w:tr>
      <w:tr w:rsidR="00AE4AFC" w:rsidRPr="00AE4AFC" w:rsidTr="006F2AE8">
        <w:trPr>
          <w:trHeight w:val="315"/>
        </w:trPr>
        <w:tc>
          <w:tcPr>
            <w:tcW w:w="3868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Податок на додану вартість</w:t>
            </w:r>
          </w:p>
        </w:tc>
        <w:tc>
          <w:tcPr>
            <w:tcW w:w="691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020</w:t>
            </w:r>
          </w:p>
        </w:tc>
        <w:tc>
          <w:tcPr>
            <w:tcW w:w="974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1 475,0</w:t>
            </w:r>
          </w:p>
        </w:tc>
        <w:tc>
          <w:tcPr>
            <w:tcW w:w="1072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3 543,1</w:t>
            </w:r>
          </w:p>
        </w:tc>
        <w:tc>
          <w:tcPr>
            <w:tcW w:w="1036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2 070,7</w:t>
            </w: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517,7</w:t>
            </w: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517,7</w:t>
            </w: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517,7</w:t>
            </w:r>
          </w:p>
        </w:tc>
        <w:tc>
          <w:tcPr>
            <w:tcW w:w="827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517,7</w:t>
            </w:r>
          </w:p>
        </w:tc>
      </w:tr>
      <w:tr w:rsidR="00AE4AFC" w:rsidRPr="00AE4AFC" w:rsidTr="006F2AE8">
        <w:trPr>
          <w:trHeight w:val="315"/>
        </w:trPr>
        <w:tc>
          <w:tcPr>
            <w:tcW w:w="3868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вирахування з доходу</w:t>
            </w:r>
          </w:p>
        </w:tc>
        <w:tc>
          <w:tcPr>
            <w:tcW w:w="691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030</w:t>
            </w:r>
          </w:p>
        </w:tc>
        <w:tc>
          <w:tcPr>
            <w:tcW w:w="974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072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1036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E4AFC" w:rsidRPr="00AE4AFC" w:rsidTr="006F2AE8">
        <w:trPr>
          <w:trHeight w:val="630"/>
        </w:trPr>
        <w:tc>
          <w:tcPr>
            <w:tcW w:w="3868" w:type="dxa"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Чистий дохід (виручка) від реалізації продукції (товарів, робіт, послуг) </w:t>
            </w:r>
            <w:r w:rsidRPr="00AE4A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(розшифрування)</w:t>
            </w:r>
          </w:p>
        </w:tc>
        <w:tc>
          <w:tcPr>
            <w:tcW w:w="691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</w:t>
            </w:r>
          </w:p>
        </w:tc>
        <w:tc>
          <w:tcPr>
            <w:tcW w:w="974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9 379,8</w:t>
            </w:r>
          </w:p>
        </w:tc>
        <w:tc>
          <w:tcPr>
            <w:tcW w:w="1072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6 106,7</w:t>
            </w:r>
          </w:p>
        </w:tc>
        <w:tc>
          <w:tcPr>
            <w:tcW w:w="1036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11 353,3</w:t>
            </w: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2 838,3</w:t>
            </w: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2 838,3</w:t>
            </w: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2 838,3</w:t>
            </w:r>
          </w:p>
        </w:tc>
        <w:tc>
          <w:tcPr>
            <w:tcW w:w="827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2 838,3</w:t>
            </w:r>
          </w:p>
        </w:tc>
      </w:tr>
      <w:tr w:rsidR="00AE4AFC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операційні доходи  в тому числі :</w:t>
            </w:r>
          </w:p>
        </w:tc>
        <w:tc>
          <w:tcPr>
            <w:tcW w:w="691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</w:t>
            </w:r>
          </w:p>
        </w:tc>
        <w:tc>
          <w:tcPr>
            <w:tcW w:w="974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1036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E4AFC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тому числі :</w:t>
            </w:r>
          </w:p>
        </w:tc>
        <w:tc>
          <w:tcPr>
            <w:tcW w:w="691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E4AFC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дохід від операційної оренди</w:t>
            </w:r>
          </w:p>
        </w:tc>
        <w:tc>
          <w:tcPr>
            <w:tcW w:w="691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051</w:t>
            </w:r>
          </w:p>
        </w:tc>
        <w:tc>
          <w:tcPr>
            <w:tcW w:w="974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AE4AFC" w:rsidRPr="00AE4AFC" w:rsidRDefault="00AE4AFC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</w:tcPr>
          <w:p w:rsidR="00664950" w:rsidRPr="00AE4AFC" w:rsidRDefault="00664950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91" w:type="dxa"/>
            <w:noWrap/>
            <w:vAlign w:val="center"/>
          </w:tcPr>
          <w:p w:rsidR="00664950" w:rsidRPr="00AE4AFC" w:rsidRDefault="00664950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74" w:type="dxa"/>
            <w:noWrap/>
            <w:vAlign w:val="center"/>
          </w:tcPr>
          <w:p w:rsidR="00664950" w:rsidRPr="00AE4AFC" w:rsidRDefault="00664950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072" w:type="dxa"/>
            <w:noWrap/>
            <w:vAlign w:val="center"/>
          </w:tcPr>
          <w:p w:rsidR="00664950" w:rsidRPr="00AE4AFC" w:rsidRDefault="00664950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36" w:type="dxa"/>
            <w:noWrap/>
            <w:vAlign w:val="center"/>
          </w:tcPr>
          <w:p w:rsidR="00664950" w:rsidRPr="00AE4AFC" w:rsidRDefault="00664950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63" w:type="dxa"/>
            <w:noWrap/>
            <w:vAlign w:val="center"/>
          </w:tcPr>
          <w:p w:rsidR="00664950" w:rsidRPr="00AE4AFC" w:rsidRDefault="00664950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63" w:type="dxa"/>
            <w:noWrap/>
            <w:vAlign w:val="center"/>
          </w:tcPr>
          <w:p w:rsidR="00664950" w:rsidRPr="00AE4AFC" w:rsidRDefault="00664950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63" w:type="dxa"/>
            <w:noWrap/>
            <w:vAlign w:val="center"/>
          </w:tcPr>
          <w:p w:rsidR="00664950" w:rsidRPr="00AE4AFC" w:rsidRDefault="00664950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27" w:type="dxa"/>
            <w:noWrap/>
            <w:vAlign w:val="center"/>
          </w:tcPr>
          <w:p w:rsidR="00664950" w:rsidRPr="00AE4AFC" w:rsidRDefault="00664950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одержані гранти та субсидії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052</w:t>
            </w: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1 805,1</w:t>
            </w: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2 803,2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</w:tr>
      <w:tr w:rsidR="00664950" w:rsidRPr="00AE4AFC" w:rsidTr="006F2AE8">
        <w:trPr>
          <w:trHeight w:val="600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дохід від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реалізації необоротних активів , утримуваних для продажу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053</w:t>
            </w: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Дохід від участі в капіталі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060</w:t>
            </w: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фінансові доходи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070</w:t>
            </w: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доходи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080</w:t>
            </w: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 тому числі :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дохід від реалізації фінансових інвестицій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081</w:t>
            </w: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дохід від безоплатно одержаних активів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082</w:t>
            </w: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510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орендна плата ,опломбування лічильників , тех.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умови послуги асенізаційної машини та інші послуги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109,8</w:t>
            </w: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480,0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120,0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</w:t>
            </w: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</w:t>
            </w: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Усього доходів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090</w:t>
            </w: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11 294,7</w:t>
            </w: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21 798,5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11 473,3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2 868,3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2 868,3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2 868,3</w:t>
            </w: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2 868,3</w:t>
            </w: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Витрати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98" w:type="dxa"/>
            <w:gridSpan w:val="7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Собівартість реалізованої продукції (товарів, робіт та послуг)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Водопостачання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4 434,6</w:t>
            </w: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5 486,0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4 815,2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1 203,8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1 203,8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1 203,8</w:t>
            </w: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1 203,8</w:t>
            </w: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Водовідведення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3 945,2</w:t>
            </w: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3 543,2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3 974,0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993,5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993,5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993,5</w:t>
            </w: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993,5</w:t>
            </w: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Адміністративні витрати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1 352,7</w:t>
            </w: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1 005,2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1 232,8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308,2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308,2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308,2</w:t>
            </w: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308,2</w:t>
            </w: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збут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618,1</w:t>
            </w: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483,2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580,8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145,2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145,2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145,2</w:t>
            </w: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145,2</w:t>
            </w: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 - виробничі витрати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353,6</w:t>
            </w: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346,8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346,8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86,7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86,7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86,7</w:t>
            </w: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86,7</w:t>
            </w: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Водопостачання Мушкутинці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151,1</w:t>
            </w: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135,6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128,4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32,1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32,1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32,1</w:t>
            </w: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32,1</w:t>
            </w: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Водопостачання села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392,7</w:t>
            </w: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357,6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357,6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89,4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89,4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89,4</w:t>
            </w: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89,4</w:t>
            </w: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Теплопостачання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10 333,2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операційні витрати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від участі в капіталі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Усього витрати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11 248,0</w:t>
            </w: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21 690,8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11 435,6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2 858,9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2 858,9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2 858,9</w:t>
            </w: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2 858,9</w:t>
            </w: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Фінансові результати діяльності:</w:t>
            </w:r>
          </w:p>
        </w:tc>
        <w:tc>
          <w:tcPr>
            <w:tcW w:w="691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Валовий прибуток (збиток)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46,7</w:t>
            </w: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107,7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37,7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9,4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9,4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9,4</w:t>
            </w: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9,4</w:t>
            </w: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</w:t>
            </w: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46,7</w:t>
            </w: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107,7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37,7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9,4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9,4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9,4</w:t>
            </w: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9,4</w:t>
            </w: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збиток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182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збиток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192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67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Фінансові результати від звичайної  діяльності до оподаткування  :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збиток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7,9</w:t>
            </w: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18,3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6,4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Чистий  :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38,8</w:t>
            </w: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89,4</w:t>
            </w: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31,2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7,8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7,8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7,8</w:t>
            </w: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7,8</w:t>
            </w: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збиток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</w:tr>
      <w:tr w:rsidR="00664950" w:rsidRPr="00AE4AFC" w:rsidTr="006F2AE8">
        <w:trPr>
          <w:trHeight w:val="645"/>
        </w:trPr>
        <w:tc>
          <w:tcPr>
            <w:tcW w:w="3868" w:type="dxa"/>
            <w:vAlign w:val="center"/>
          </w:tcPr>
          <w:p w:rsidR="00664950" w:rsidRPr="00AE4AFC" w:rsidRDefault="00664950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91" w:type="dxa"/>
            <w:noWrap/>
            <w:vAlign w:val="center"/>
          </w:tcPr>
          <w:p w:rsidR="00664950" w:rsidRPr="00AE4AFC" w:rsidRDefault="00664950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74" w:type="dxa"/>
            <w:vAlign w:val="center"/>
          </w:tcPr>
          <w:p w:rsidR="00664950" w:rsidRPr="00AE4AFC" w:rsidRDefault="00664950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072" w:type="dxa"/>
            <w:vAlign w:val="center"/>
          </w:tcPr>
          <w:p w:rsidR="00664950" w:rsidRPr="00AE4AFC" w:rsidRDefault="00664950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36" w:type="dxa"/>
            <w:vAlign w:val="center"/>
          </w:tcPr>
          <w:p w:rsidR="00664950" w:rsidRPr="00AE4AFC" w:rsidRDefault="00664950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63" w:type="dxa"/>
            <w:vAlign w:val="center"/>
          </w:tcPr>
          <w:p w:rsidR="00664950" w:rsidRPr="00AE4AFC" w:rsidRDefault="00664950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63" w:type="dxa"/>
            <w:vAlign w:val="center"/>
          </w:tcPr>
          <w:p w:rsidR="00664950" w:rsidRPr="00AE4AFC" w:rsidRDefault="00664950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63" w:type="dxa"/>
            <w:vAlign w:val="center"/>
          </w:tcPr>
          <w:p w:rsidR="00664950" w:rsidRPr="00AE4AFC" w:rsidRDefault="00664950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27" w:type="dxa"/>
            <w:vAlign w:val="center"/>
          </w:tcPr>
          <w:p w:rsidR="00664950" w:rsidRPr="00AE4AFC" w:rsidRDefault="00664950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664950" w:rsidRPr="00AE4AFC" w:rsidTr="006F2AE8">
        <w:trPr>
          <w:trHeight w:val="64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Відрахування частини прибутку до бюджету   Дунаєвецької ОТГ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</w:t>
            </w: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</w:tr>
      <w:tr w:rsidR="00664950" w:rsidRPr="00AE4AFC" w:rsidTr="006F2AE8">
        <w:trPr>
          <w:trHeight w:val="379"/>
        </w:trPr>
        <w:tc>
          <w:tcPr>
            <w:tcW w:w="11057" w:type="dxa"/>
            <w:gridSpan w:val="9"/>
            <w:vAlign w:val="center"/>
            <w:hideMark/>
          </w:tcPr>
          <w:p w:rsidR="00664950" w:rsidRPr="00AE4AFC" w:rsidRDefault="00664950" w:rsidP="0066495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II . Елементи операційни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х </w:t>
            </w: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витрат ( разом )</w:t>
            </w:r>
          </w:p>
        </w:tc>
      </w:tr>
      <w:tr w:rsidR="00664950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Матеріальні  витрати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3319,2</w:t>
            </w: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9805,6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3 511,6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877,9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877,9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877,9</w:t>
            </w: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877,9</w:t>
            </w:r>
          </w:p>
        </w:tc>
      </w:tr>
      <w:tr w:rsidR="00664950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5344,4</w:t>
            </w: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8736,0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5 344,0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1336,0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1336,0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1336,0</w:t>
            </w: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1336,0</w:t>
            </w:r>
          </w:p>
        </w:tc>
      </w:tr>
      <w:tr w:rsidR="00664950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664950" w:rsidRPr="00AE4AFC" w:rsidRDefault="00F5393A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Відрахування</w:t>
            </w:r>
            <w:r w:rsidR="00664950"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соціальні заходи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945,7</w:t>
            </w: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1921,9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945,6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236,4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236,4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236,4</w:t>
            </w: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236,4</w:t>
            </w:r>
          </w:p>
        </w:tc>
      </w:tr>
      <w:tr w:rsidR="00664950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Амортизація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781,8</w:t>
            </w: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487,2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777,6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194,4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194,4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194,4</w:t>
            </w: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194,4</w:t>
            </w:r>
          </w:p>
        </w:tc>
      </w:tr>
      <w:tr w:rsidR="00664950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операційні витрати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856,9</w:t>
            </w: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740,0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856,8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214,2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214,2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214,2</w:t>
            </w: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214,2</w:t>
            </w:r>
          </w:p>
        </w:tc>
      </w:tr>
      <w:tr w:rsidR="00664950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 ( сума рядків з 240 по 280  )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</w:t>
            </w:r>
          </w:p>
        </w:tc>
        <w:tc>
          <w:tcPr>
            <w:tcW w:w="974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11248,0</w:t>
            </w:r>
          </w:p>
        </w:tc>
        <w:tc>
          <w:tcPr>
            <w:tcW w:w="1072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21690,7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11435,6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2858,9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2858,9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2858,9</w:t>
            </w: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2858,9</w:t>
            </w:r>
          </w:p>
        </w:tc>
      </w:tr>
      <w:tr w:rsidR="00664950" w:rsidRPr="00AE4AFC" w:rsidTr="006F2AE8">
        <w:trPr>
          <w:trHeight w:val="360"/>
        </w:trPr>
        <w:tc>
          <w:tcPr>
            <w:tcW w:w="11057" w:type="dxa"/>
            <w:gridSpan w:val="9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664950" w:rsidRPr="00AE4AFC" w:rsidTr="006F2AE8">
        <w:trPr>
          <w:trHeight w:val="52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Сплата поточних податків та обов’язкових платежів до бюджету, у тому числі: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413,9</w:t>
            </w: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835,9</w:t>
            </w: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824,0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206,0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206,0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206,0</w:t>
            </w: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206,0</w:t>
            </w: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301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7,9</w:t>
            </w: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18,3</w:t>
            </w: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6,4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</w:t>
            </w:r>
          </w:p>
        </w:tc>
      </w:tr>
      <w:tr w:rsidR="00664950" w:rsidRPr="00AE4AFC" w:rsidTr="006F2AE8">
        <w:trPr>
          <w:trHeight w:val="6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302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6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ПДВ, що підлягає відшкодуванню з  бюджету за підсумками звітного періоду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303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6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Інші податки в тому числі  </w:t>
            </w: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304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6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304/1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 :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304/2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ресурсні платежі користування надрами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263,3</w:t>
            </w: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492,0</w:t>
            </w: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492,0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123,0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123,0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123,0</w:t>
            </w: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123,0</w:t>
            </w:r>
          </w:p>
        </w:tc>
      </w:tr>
      <w:tr w:rsidR="00664950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ресурсні платежі спец.</w:t>
            </w:r>
            <w:r w:rsidR="003A12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водокористування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129,6</w:t>
            </w: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211,2</w:t>
            </w: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211,2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52,8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52,8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52,8</w:t>
            </w: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52,8</w:t>
            </w: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екологічний збір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13,1</w:t>
            </w: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114,4</w:t>
            </w: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114,4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28,6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28,6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28,6</w:t>
            </w: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28,6</w:t>
            </w: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Погашення податкової заборгованості, у тому числі: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600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погашення реструктуризованих та відстрочених сум , що підлягають сплаті у поточному році до бюджету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311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F5393A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державних цільових фон</w:t>
            </w:r>
            <w:r w:rsidR="00664950"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дів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312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неустойки ( штрафи , пені )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313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570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Внески до державних цільових фондів, у тому числі: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320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52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внески до фондів соціального страхування  - єдиний внесок на загальнообов'язкове державне страхування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321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322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обов’язкові платежі, у тому числі: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місцеві податки та збори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1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платежі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332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79"/>
        </w:trPr>
        <w:tc>
          <w:tcPr>
            <w:tcW w:w="11057" w:type="dxa"/>
            <w:gridSpan w:val="9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IV  . Капітальні інвестиції</w:t>
            </w:r>
          </w:p>
        </w:tc>
      </w:tr>
      <w:tr w:rsidR="00664950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Капітальне будівництво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</w:tr>
      <w:tr w:rsidR="003A12C2" w:rsidRPr="00AE4AFC" w:rsidTr="006F2AE8">
        <w:trPr>
          <w:trHeight w:val="379"/>
        </w:trPr>
        <w:tc>
          <w:tcPr>
            <w:tcW w:w="3868" w:type="dxa"/>
            <w:vAlign w:val="center"/>
          </w:tcPr>
          <w:p w:rsidR="003A12C2" w:rsidRPr="00AE4AFC" w:rsidRDefault="003A12C2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91" w:type="dxa"/>
            <w:noWrap/>
            <w:vAlign w:val="center"/>
          </w:tcPr>
          <w:p w:rsidR="003A12C2" w:rsidRPr="00AE4AFC" w:rsidRDefault="003A12C2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74" w:type="dxa"/>
            <w:vAlign w:val="center"/>
          </w:tcPr>
          <w:p w:rsidR="003A12C2" w:rsidRPr="00AE4AFC" w:rsidRDefault="003A12C2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072" w:type="dxa"/>
            <w:vAlign w:val="center"/>
          </w:tcPr>
          <w:p w:rsidR="003A12C2" w:rsidRPr="00AE4AFC" w:rsidRDefault="003A12C2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36" w:type="dxa"/>
            <w:noWrap/>
            <w:vAlign w:val="center"/>
          </w:tcPr>
          <w:p w:rsidR="003A12C2" w:rsidRPr="00AE4AFC" w:rsidRDefault="003A12C2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63" w:type="dxa"/>
            <w:vAlign w:val="center"/>
          </w:tcPr>
          <w:p w:rsidR="003A12C2" w:rsidRPr="00AE4AFC" w:rsidRDefault="003A12C2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63" w:type="dxa"/>
            <w:vAlign w:val="center"/>
          </w:tcPr>
          <w:p w:rsidR="003A12C2" w:rsidRPr="00AE4AFC" w:rsidRDefault="003A12C2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63" w:type="dxa"/>
            <w:vAlign w:val="center"/>
          </w:tcPr>
          <w:p w:rsidR="003A12C2" w:rsidRPr="00AE4AFC" w:rsidRDefault="003A12C2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27" w:type="dxa"/>
            <w:vAlign w:val="center"/>
          </w:tcPr>
          <w:p w:rsidR="003A12C2" w:rsidRPr="00AE4AFC" w:rsidRDefault="003A12C2" w:rsidP="00FC6FA8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664950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тому числі за рахунок бюджетних коштів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341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</w:tr>
      <w:tr w:rsidR="001D694A" w:rsidRPr="00AE4AFC" w:rsidTr="006F2AE8">
        <w:trPr>
          <w:trHeight w:val="540"/>
        </w:trPr>
        <w:tc>
          <w:tcPr>
            <w:tcW w:w="3868" w:type="dxa"/>
            <w:vAlign w:val="center"/>
            <w:hideMark/>
          </w:tcPr>
          <w:p w:rsidR="001D694A" w:rsidRPr="00AE4AFC" w:rsidRDefault="001D694A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( виготовлення ) основних засобів та інших необорот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них матеріальних активів транспо</w:t>
            </w: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ртних засобів</w:t>
            </w:r>
          </w:p>
        </w:tc>
        <w:tc>
          <w:tcPr>
            <w:tcW w:w="691" w:type="dxa"/>
            <w:noWrap/>
            <w:vAlign w:val="center"/>
            <w:hideMark/>
          </w:tcPr>
          <w:p w:rsidR="001D694A" w:rsidRPr="00AE4AFC" w:rsidRDefault="001D694A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</w:t>
            </w:r>
          </w:p>
        </w:tc>
        <w:tc>
          <w:tcPr>
            <w:tcW w:w="974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072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850,0</w:t>
            </w:r>
          </w:p>
        </w:tc>
        <w:tc>
          <w:tcPr>
            <w:tcW w:w="1036" w:type="dxa"/>
            <w:noWrap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863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150,0</w:t>
            </w:r>
          </w:p>
        </w:tc>
        <w:tc>
          <w:tcPr>
            <w:tcW w:w="863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200,0</w:t>
            </w:r>
          </w:p>
        </w:tc>
        <w:tc>
          <w:tcPr>
            <w:tcW w:w="863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250,0</w:t>
            </w:r>
          </w:p>
        </w:tc>
        <w:tc>
          <w:tcPr>
            <w:tcW w:w="827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250,0</w:t>
            </w:r>
          </w:p>
        </w:tc>
      </w:tr>
      <w:tr w:rsidR="001D694A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1D694A" w:rsidRPr="00AE4AFC" w:rsidRDefault="001D694A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тому числі за рахунок бюджетних коштів</w:t>
            </w:r>
          </w:p>
        </w:tc>
        <w:tc>
          <w:tcPr>
            <w:tcW w:w="691" w:type="dxa"/>
            <w:noWrap/>
            <w:vAlign w:val="center"/>
            <w:hideMark/>
          </w:tcPr>
          <w:p w:rsidR="001D694A" w:rsidRPr="00AE4AFC" w:rsidRDefault="001D694A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351</w:t>
            </w:r>
          </w:p>
        </w:tc>
        <w:tc>
          <w:tcPr>
            <w:tcW w:w="974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1072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850,0</w:t>
            </w:r>
          </w:p>
        </w:tc>
        <w:tc>
          <w:tcPr>
            <w:tcW w:w="1036" w:type="dxa"/>
            <w:noWrap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863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150,0</w:t>
            </w:r>
          </w:p>
        </w:tc>
        <w:tc>
          <w:tcPr>
            <w:tcW w:w="863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200,0</w:t>
            </w:r>
          </w:p>
        </w:tc>
        <w:tc>
          <w:tcPr>
            <w:tcW w:w="863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250,0</w:t>
            </w:r>
          </w:p>
        </w:tc>
        <w:tc>
          <w:tcPr>
            <w:tcW w:w="827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250,0</w:t>
            </w:r>
          </w:p>
        </w:tc>
      </w:tr>
      <w:tr w:rsidR="001D694A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1D694A" w:rsidRPr="00AE4AFC" w:rsidRDefault="001D694A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( створення ) нематеріальних активів</w:t>
            </w:r>
          </w:p>
        </w:tc>
        <w:tc>
          <w:tcPr>
            <w:tcW w:w="691" w:type="dxa"/>
            <w:noWrap/>
            <w:vAlign w:val="center"/>
            <w:hideMark/>
          </w:tcPr>
          <w:p w:rsidR="001D694A" w:rsidRPr="00AE4AFC" w:rsidRDefault="001D694A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</w:t>
            </w:r>
          </w:p>
        </w:tc>
        <w:tc>
          <w:tcPr>
            <w:tcW w:w="974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072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257,2</w:t>
            </w:r>
          </w:p>
        </w:tc>
        <w:tc>
          <w:tcPr>
            <w:tcW w:w="1036" w:type="dxa"/>
            <w:noWrap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257,2</w:t>
            </w:r>
          </w:p>
        </w:tc>
        <w:tc>
          <w:tcPr>
            <w:tcW w:w="863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64,3</w:t>
            </w:r>
          </w:p>
        </w:tc>
        <w:tc>
          <w:tcPr>
            <w:tcW w:w="863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64,3</w:t>
            </w:r>
          </w:p>
        </w:tc>
        <w:tc>
          <w:tcPr>
            <w:tcW w:w="863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64,3</w:t>
            </w:r>
          </w:p>
        </w:tc>
        <w:tc>
          <w:tcPr>
            <w:tcW w:w="827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64,3</w:t>
            </w:r>
          </w:p>
        </w:tc>
      </w:tr>
      <w:tr w:rsidR="001D694A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1D694A" w:rsidRPr="00AE4AFC" w:rsidRDefault="001D694A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тому числі за рахунок бюджетних коштів</w:t>
            </w:r>
          </w:p>
        </w:tc>
        <w:tc>
          <w:tcPr>
            <w:tcW w:w="691" w:type="dxa"/>
            <w:noWrap/>
            <w:vAlign w:val="center"/>
            <w:hideMark/>
          </w:tcPr>
          <w:p w:rsidR="001D694A" w:rsidRPr="00AE4AFC" w:rsidRDefault="001D694A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361</w:t>
            </w:r>
          </w:p>
        </w:tc>
        <w:tc>
          <w:tcPr>
            <w:tcW w:w="974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1072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257,2</w:t>
            </w:r>
          </w:p>
        </w:tc>
        <w:tc>
          <w:tcPr>
            <w:tcW w:w="1036" w:type="dxa"/>
            <w:noWrap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257,2</w:t>
            </w:r>
          </w:p>
        </w:tc>
        <w:tc>
          <w:tcPr>
            <w:tcW w:w="863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64,3</w:t>
            </w:r>
          </w:p>
        </w:tc>
        <w:tc>
          <w:tcPr>
            <w:tcW w:w="863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64,3</w:t>
            </w:r>
          </w:p>
        </w:tc>
        <w:tc>
          <w:tcPr>
            <w:tcW w:w="863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64,3</w:t>
            </w:r>
          </w:p>
        </w:tc>
        <w:tc>
          <w:tcPr>
            <w:tcW w:w="827" w:type="dxa"/>
            <w:vAlign w:val="center"/>
            <w:hideMark/>
          </w:tcPr>
          <w:p w:rsidR="001D694A" w:rsidRDefault="001D694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64,3</w:t>
            </w:r>
          </w:p>
        </w:tc>
      </w:tr>
      <w:tr w:rsidR="00664950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Погашення отриманих на капітальні інвестиції позик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 тому числі за рахунок бюджетних коштів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371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585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, модифікація обладнання  , реконструкція , інші види поліпшення необоротних активів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3B1EDD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39,2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3B1EDD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39,2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3B1EDD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9,8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3B1EDD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9,8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3B1EDD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9,8</w:t>
            </w:r>
          </w:p>
        </w:tc>
        <w:tc>
          <w:tcPr>
            <w:tcW w:w="827" w:type="dxa"/>
            <w:vAlign w:val="center"/>
            <w:hideMark/>
          </w:tcPr>
          <w:p w:rsidR="003B1EDD" w:rsidRPr="00AE4AFC" w:rsidRDefault="003B1EDD" w:rsidP="003B1ED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9,8</w:t>
            </w:r>
          </w:p>
        </w:tc>
      </w:tr>
      <w:tr w:rsidR="00664950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тому числі за рахунок бюджетних коштів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381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( сума рядків  340 , 350 , 360,370,380 )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DD18B1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072" w:type="dxa"/>
            <w:vAlign w:val="center"/>
            <w:hideMark/>
          </w:tcPr>
          <w:p w:rsidR="00664950" w:rsidRPr="00AE4AFC" w:rsidRDefault="00DD18B1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1107,2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DD18B1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1107,2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DD18B1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214,3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DD18B1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264,3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DD18B1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314,3</w:t>
            </w:r>
          </w:p>
        </w:tc>
        <w:tc>
          <w:tcPr>
            <w:tcW w:w="827" w:type="dxa"/>
            <w:vAlign w:val="center"/>
            <w:hideMark/>
          </w:tcPr>
          <w:p w:rsidR="00DD18B1" w:rsidRPr="00AE4AFC" w:rsidRDefault="00DD18B1" w:rsidP="00DD18B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314,3</w:t>
            </w:r>
          </w:p>
        </w:tc>
      </w:tr>
      <w:tr w:rsidR="00664950" w:rsidRPr="00AE4AFC" w:rsidTr="006F2AE8">
        <w:trPr>
          <w:trHeight w:val="630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тому числі за рахунок бюджетних коштів( сума рядків 341,351,361,374,381 )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391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79"/>
        </w:trPr>
        <w:tc>
          <w:tcPr>
            <w:tcW w:w="11057" w:type="dxa"/>
            <w:gridSpan w:val="9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V  . Додаткова інформація</w:t>
            </w:r>
          </w:p>
        </w:tc>
      </w:tr>
      <w:tr w:rsidR="00664950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Чисельність працівників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78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78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78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78</w:t>
            </w: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78</w:t>
            </w:r>
          </w:p>
        </w:tc>
      </w:tr>
      <w:tr w:rsidR="00664950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 вартість основних засобів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9404,7</w:t>
            </w: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9401,8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10 551,1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</w:tr>
      <w:tr w:rsidR="00664950" w:rsidRPr="00AE4AFC" w:rsidTr="006F2AE8">
        <w:trPr>
          <w:trHeight w:val="379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Податкова заборгованість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0,0</w:t>
            </w:r>
          </w:p>
        </w:tc>
      </w:tr>
      <w:tr w:rsidR="00664950" w:rsidRPr="00AE4AFC" w:rsidTr="006F2AE8">
        <w:trPr>
          <w:trHeight w:val="600"/>
        </w:trPr>
        <w:tc>
          <w:tcPr>
            <w:tcW w:w="3868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Заборгованість перед працівниками із виплати заробітної плати</w:t>
            </w:r>
          </w:p>
        </w:tc>
        <w:tc>
          <w:tcPr>
            <w:tcW w:w="691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430</w:t>
            </w:r>
          </w:p>
        </w:tc>
        <w:tc>
          <w:tcPr>
            <w:tcW w:w="974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072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036" w:type="dxa"/>
            <w:noWrap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63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0,0</w:t>
            </w:r>
          </w:p>
        </w:tc>
        <w:tc>
          <w:tcPr>
            <w:tcW w:w="827" w:type="dxa"/>
            <w:vAlign w:val="center"/>
            <w:hideMark/>
          </w:tcPr>
          <w:p w:rsidR="00664950" w:rsidRPr="00AE4AFC" w:rsidRDefault="00664950" w:rsidP="00AE4AF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E4A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0,0</w:t>
            </w:r>
          </w:p>
        </w:tc>
      </w:tr>
    </w:tbl>
    <w:p w:rsidR="00AE4AFC" w:rsidRDefault="00AE4AFC" w:rsidP="00EC2584">
      <w:pPr>
        <w:tabs>
          <w:tab w:val="left" w:pos="3885"/>
        </w:tabs>
        <w:rPr>
          <w:lang w:val="uk-UA"/>
        </w:rPr>
      </w:pPr>
    </w:p>
    <w:p w:rsidR="00C40927" w:rsidRPr="00DB319F" w:rsidRDefault="00DB319F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DB319F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</w:p>
    <w:p w:rsidR="00DB319F" w:rsidRDefault="00DB319F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319F">
        <w:rPr>
          <w:rFonts w:ascii="Times New Roman" w:hAnsi="Times New Roman" w:cs="Times New Roman"/>
          <w:sz w:val="24"/>
          <w:szCs w:val="24"/>
          <w:lang w:val="uk-UA"/>
        </w:rPr>
        <w:t xml:space="preserve">КП </w:t>
      </w:r>
      <w:r w:rsidRPr="00DB319F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r w:rsidRPr="00DB319F">
        <w:rPr>
          <w:rFonts w:ascii="Times New Roman" w:hAnsi="Times New Roman" w:cs="Times New Roman"/>
          <w:sz w:val="24"/>
          <w:szCs w:val="24"/>
          <w:lang w:val="uk-UA"/>
        </w:rPr>
        <w:t xml:space="preserve">Міськводоканал </w:t>
      </w:r>
      <w:r w:rsidRPr="00DB319F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DB319F" w:rsidRDefault="00DB319F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С.М. Дудка</w:t>
      </w:r>
    </w:p>
    <w:p w:rsidR="00DB319F" w:rsidRDefault="00DB319F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319F" w:rsidRDefault="00DB319F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319F" w:rsidRDefault="00DB319F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бухгалтер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І.О.Францішкова</w:t>
      </w:r>
    </w:p>
    <w:p w:rsidR="00DB319F" w:rsidRDefault="00DB319F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319F" w:rsidRDefault="00DB319F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319F" w:rsidRDefault="00DB319F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М. п.</w:t>
      </w:r>
    </w:p>
    <w:p w:rsidR="00DB319F" w:rsidRDefault="00DB319F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319F" w:rsidRDefault="00DB319F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319F" w:rsidRDefault="00DB319F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3A78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0F3A7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 20___ року</w:t>
      </w:r>
    </w:p>
    <w:p w:rsidR="00F5393A" w:rsidRDefault="00F5393A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93A" w:rsidRDefault="00F5393A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93A" w:rsidRDefault="00F5393A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93A" w:rsidRDefault="00F5393A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93A" w:rsidRDefault="00F5393A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93A" w:rsidRDefault="00F5393A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93A" w:rsidRDefault="00F5393A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93A" w:rsidRDefault="00F5393A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2CAA" w:rsidRDefault="000F2CAA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2CAA" w:rsidRDefault="000F2CAA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2CAA" w:rsidRDefault="000F2CAA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2CAA" w:rsidRDefault="000F2CAA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5D59" w:rsidRDefault="00A25D59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5D59" w:rsidRDefault="00A25D59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5D59" w:rsidRDefault="00A25D59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5D59" w:rsidRDefault="00A25D59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5D59" w:rsidRDefault="00A25D59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5D59" w:rsidRDefault="00A25D59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5D59" w:rsidRDefault="00A25D59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5D59" w:rsidRDefault="00A25D59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5D59" w:rsidRDefault="00A25D59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5D59" w:rsidRDefault="00A25D59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5D59" w:rsidRDefault="00A25D59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5D59" w:rsidRDefault="00A25D59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93A" w:rsidRPr="00DB319F" w:rsidRDefault="00F5393A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93A" w:rsidRPr="00F5393A" w:rsidRDefault="00F5393A" w:rsidP="00F539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5393A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Пояснювальна  записка </w:t>
      </w:r>
    </w:p>
    <w:p w:rsidR="00F5393A" w:rsidRPr="00F5393A" w:rsidRDefault="00F5393A" w:rsidP="00F539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5393A">
        <w:rPr>
          <w:rFonts w:ascii="Times New Roman" w:hAnsi="Times New Roman" w:cs="Times New Roman"/>
          <w:sz w:val="32"/>
          <w:szCs w:val="32"/>
          <w:lang w:val="uk-UA"/>
        </w:rPr>
        <w:t xml:space="preserve">до фінансового   плану </w:t>
      </w:r>
    </w:p>
    <w:p w:rsidR="00F5393A" w:rsidRPr="00F5393A" w:rsidRDefault="00F5393A" w:rsidP="00F539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5393A">
        <w:rPr>
          <w:rFonts w:ascii="Times New Roman" w:hAnsi="Times New Roman" w:cs="Times New Roman"/>
          <w:sz w:val="32"/>
          <w:szCs w:val="32"/>
          <w:lang w:val="uk-UA"/>
        </w:rPr>
        <w:t xml:space="preserve">по комунальному підприємству </w:t>
      </w:r>
      <w:r w:rsidRPr="00F5393A">
        <w:rPr>
          <w:rFonts w:ascii="Times New Roman" w:hAnsi="Times New Roman" w:cs="Times New Roman"/>
          <w:sz w:val="32"/>
          <w:szCs w:val="32"/>
        </w:rPr>
        <w:t>“</w:t>
      </w:r>
      <w:r w:rsidRPr="00F5393A">
        <w:rPr>
          <w:rFonts w:ascii="Times New Roman" w:hAnsi="Times New Roman" w:cs="Times New Roman"/>
          <w:sz w:val="32"/>
          <w:szCs w:val="32"/>
          <w:lang w:val="uk-UA"/>
        </w:rPr>
        <w:t xml:space="preserve"> Міськводоканал </w:t>
      </w:r>
      <w:r w:rsidRPr="00F5393A">
        <w:rPr>
          <w:rFonts w:ascii="Times New Roman" w:hAnsi="Times New Roman" w:cs="Times New Roman"/>
          <w:sz w:val="32"/>
          <w:szCs w:val="32"/>
        </w:rPr>
        <w:t>”</w:t>
      </w:r>
      <w:r w:rsidRPr="00F5393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F5393A" w:rsidRPr="00F5393A" w:rsidRDefault="00F5393A" w:rsidP="00F539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5393A">
        <w:rPr>
          <w:rFonts w:ascii="Times New Roman" w:hAnsi="Times New Roman" w:cs="Times New Roman"/>
          <w:sz w:val="32"/>
          <w:szCs w:val="32"/>
          <w:lang w:val="uk-UA"/>
        </w:rPr>
        <w:t>Дунаєвецької міської ради</w:t>
      </w:r>
    </w:p>
    <w:p w:rsidR="000F2CAA" w:rsidRPr="000F2CAA" w:rsidRDefault="000F2CAA" w:rsidP="000F2C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CAA" w:rsidRPr="000F2CAA" w:rsidRDefault="000F2CAA" w:rsidP="000F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ФОРМАЦІЯ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до фінансового плану н</w:t>
      </w:r>
      <w:r w:rsidR="008F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F2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F2CAA" w:rsidRPr="000F2CAA" w:rsidRDefault="000F2CAA" w:rsidP="000F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2CAA" w:rsidRPr="000F2CAA" w:rsidRDefault="000F2CAA" w:rsidP="000F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Дані про підприємство, персонал та фонд оплати праці </w:t>
      </w:r>
      <w:r w:rsidR="008F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2018</w:t>
      </w:r>
      <w:r w:rsidR="00046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</w:t>
      </w:r>
    </w:p>
    <w:p w:rsidR="000F2CAA" w:rsidRPr="000F2CAA" w:rsidRDefault="000F2CAA" w:rsidP="000F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F2CAA" w:rsidRPr="000F2CAA" w:rsidRDefault="000F2CAA" w:rsidP="000F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інформація про підприємство (резюме) </w:t>
      </w:r>
    </w:p>
    <w:p w:rsidR="000F2CAA" w:rsidRPr="000F2CAA" w:rsidRDefault="000F2CAA" w:rsidP="000F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Фонд оплати праці </w:t>
      </w:r>
      <w:r w:rsidR="008F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5344,4 </w:t>
      </w:r>
      <w:r w:rsidRPr="000F2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гривень </w:t>
      </w:r>
    </w:p>
    <w:p w:rsidR="000F2CAA" w:rsidRPr="000F2CAA" w:rsidRDefault="000F2CAA" w:rsidP="000F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Витрати на оплату праці </w:t>
      </w:r>
      <w:r w:rsidR="008F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962,8</w:t>
      </w:r>
      <w:r w:rsidRPr="000F2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</w:p>
    <w:p w:rsidR="000F2CAA" w:rsidRPr="000F2CAA" w:rsidRDefault="000F2CAA" w:rsidP="000F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Середньомісячна заробітна плата </w:t>
      </w:r>
      <w:r w:rsidR="008F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5365,86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2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гривень </w:t>
      </w:r>
    </w:p>
    <w:p w:rsidR="000F2CAA" w:rsidRPr="000F2CAA" w:rsidRDefault="000F2CAA" w:rsidP="000F2C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F2CAA" w:rsidRPr="000F2CAA" w:rsidRDefault="000F2CAA" w:rsidP="000F2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2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Середньооблікова кількість усіх працівників </w:t>
      </w:r>
      <w:r w:rsidR="008F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83 </w:t>
      </w:r>
      <w:r w:rsidRPr="008F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</w:t>
      </w:r>
      <w:r w:rsidR="008F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</w:t>
      </w:r>
      <w:r w:rsidRPr="008F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з відокремленням чисельності апарату підприємства та розмежуванням категорій працівників (порівняно з фактичними даними року, що минув</w:t>
      </w:r>
      <w:r w:rsidR="00FB5BA2" w:rsidRPr="008F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запланованим рівнем поточного року та даними планового року). У разі збільшення фонду оплати праці в плановому році порівняно з установленим рівнем попереднього року надати обґрунтування.</w:t>
      </w:r>
      <w:r w:rsidRPr="000F2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5393A" w:rsidRPr="000F2CAA" w:rsidRDefault="00F5393A" w:rsidP="00F5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393A" w:rsidRPr="00F5393A" w:rsidRDefault="00F5393A" w:rsidP="00F539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CAA">
        <w:rPr>
          <w:rFonts w:ascii="Times New Roman" w:hAnsi="Times New Roman" w:cs="Times New Roman"/>
          <w:sz w:val="28"/>
          <w:szCs w:val="28"/>
          <w:lang w:val="uk-UA"/>
        </w:rPr>
        <w:t xml:space="preserve">      Комунальне підприємство “ Міськводоканал ” Дунаєвецької міської ради  є власністю міської ради , діє на підставі Статуту, затвердженого рішенням виконкому міської ради № 22-8/2007 від 18 січня 2007 року.</w:t>
      </w:r>
      <w:r w:rsidR="00711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CAA">
        <w:rPr>
          <w:rFonts w:ascii="Times New Roman" w:hAnsi="Times New Roman" w:cs="Times New Roman"/>
          <w:sz w:val="28"/>
          <w:szCs w:val="28"/>
          <w:lang w:val="uk-UA"/>
        </w:rPr>
        <w:t>Підприємство являється монополістом</w:t>
      </w:r>
      <w:r w:rsidRPr="00F5393A">
        <w:rPr>
          <w:rFonts w:ascii="Times New Roman" w:hAnsi="Times New Roman" w:cs="Times New Roman"/>
          <w:sz w:val="28"/>
          <w:szCs w:val="28"/>
          <w:lang w:val="uk-UA"/>
        </w:rPr>
        <w:t xml:space="preserve"> на регіональному ринку м. Дунаївці  з надання послуг  централізованого водопостачання та водовідведення .Господарська діяльність підприємства проводиться на основі ліцензії на провадження господарської діяльності  серія АВ № 614787 від 13квітня 2012 року , виданою Хмельницькою обласною державною адміністрацією  , підприємство одержало спеціальний дозвіл на користування надрами , виданий згідно наказу Мін. природи від  26 грудня 2008 року № 673 та протоколу від 19 грудня 2008 року № 15 . Ділянка надр , де розташований водозабір " Бобова криниця " ( Джерело № 10) . Мета використання надр : видобування питних вод для централізованого водопостачання, строк дії спеціального дозволу 20 років. В 2016 році до підприємства приєднано водопровідні мережі, а саме водопровідні мережі села </w:t>
      </w:r>
      <w:proofErr w:type="spellStart"/>
      <w:r w:rsidRPr="00F5393A">
        <w:rPr>
          <w:rFonts w:ascii="Times New Roman" w:hAnsi="Times New Roman" w:cs="Times New Roman"/>
          <w:sz w:val="28"/>
          <w:szCs w:val="28"/>
          <w:lang w:val="uk-UA"/>
        </w:rPr>
        <w:t>Воробіївка</w:t>
      </w:r>
      <w:proofErr w:type="spellEnd"/>
      <w:r w:rsidRPr="00F5393A">
        <w:rPr>
          <w:rFonts w:ascii="Times New Roman" w:hAnsi="Times New Roman" w:cs="Times New Roman"/>
          <w:sz w:val="28"/>
          <w:szCs w:val="28"/>
          <w:lang w:val="uk-UA"/>
        </w:rPr>
        <w:t xml:space="preserve">, села  </w:t>
      </w:r>
      <w:proofErr w:type="spellStart"/>
      <w:r w:rsidRPr="00F5393A">
        <w:rPr>
          <w:rFonts w:ascii="Times New Roman" w:hAnsi="Times New Roman" w:cs="Times New Roman"/>
          <w:sz w:val="28"/>
          <w:szCs w:val="28"/>
          <w:lang w:val="uk-UA"/>
        </w:rPr>
        <w:t>Ганівка</w:t>
      </w:r>
      <w:proofErr w:type="spellEnd"/>
      <w:r w:rsidRPr="00F5393A">
        <w:rPr>
          <w:rFonts w:ascii="Times New Roman" w:hAnsi="Times New Roman" w:cs="Times New Roman"/>
          <w:sz w:val="28"/>
          <w:szCs w:val="28"/>
          <w:lang w:val="uk-UA"/>
        </w:rPr>
        <w:t xml:space="preserve">, села Гута </w:t>
      </w:r>
      <w:proofErr w:type="spellStart"/>
      <w:r w:rsidRPr="00F5393A">
        <w:rPr>
          <w:rFonts w:ascii="Times New Roman" w:hAnsi="Times New Roman" w:cs="Times New Roman"/>
          <w:sz w:val="28"/>
          <w:szCs w:val="28"/>
          <w:lang w:val="uk-UA"/>
        </w:rPr>
        <w:t>Яцковецька</w:t>
      </w:r>
      <w:proofErr w:type="spellEnd"/>
      <w:r w:rsidRPr="00F5393A">
        <w:rPr>
          <w:rFonts w:ascii="Times New Roman" w:hAnsi="Times New Roman" w:cs="Times New Roman"/>
          <w:sz w:val="28"/>
          <w:szCs w:val="28"/>
          <w:lang w:val="uk-UA"/>
        </w:rPr>
        <w:t xml:space="preserve">, села Миньківці, села </w:t>
      </w:r>
      <w:proofErr w:type="spellStart"/>
      <w:r w:rsidRPr="00F5393A">
        <w:rPr>
          <w:rFonts w:ascii="Times New Roman" w:hAnsi="Times New Roman" w:cs="Times New Roman"/>
          <w:sz w:val="28"/>
          <w:szCs w:val="28"/>
          <w:lang w:val="uk-UA"/>
        </w:rPr>
        <w:t>Рахнівка</w:t>
      </w:r>
      <w:proofErr w:type="spellEnd"/>
      <w:r w:rsidRPr="00F5393A">
        <w:rPr>
          <w:rFonts w:ascii="Times New Roman" w:hAnsi="Times New Roman" w:cs="Times New Roman"/>
          <w:sz w:val="28"/>
          <w:szCs w:val="28"/>
          <w:lang w:val="uk-UA"/>
        </w:rPr>
        <w:t xml:space="preserve">, села </w:t>
      </w:r>
      <w:proofErr w:type="spellStart"/>
      <w:r w:rsidRPr="00F5393A">
        <w:rPr>
          <w:rFonts w:ascii="Times New Roman" w:hAnsi="Times New Roman" w:cs="Times New Roman"/>
          <w:sz w:val="28"/>
          <w:szCs w:val="28"/>
          <w:lang w:val="uk-UA"/>
        </w:rPr>
        <w:t>Голозубинці</w:t>
      </w:r>
      <w:proofErr w:type="spellEnd"/>
      <w:r w:rsidRPr="00F5393A">
        <w:rPr>
          <w:rFonts w:ascii="Times New Roman" w:hAnsi="Times New Roman" w:cs="Times New Roman"/>
          <w:sz w:val="28"/>
          <w:szCs w:val="28"/>
          <w:lang w:val="uk-UA"/>
        </w:rPr>
        <w:t xml:space="preserve">, села </w:t>
      </w:r>
      <w:proofErr w:type="spellStart"/>
      <w:r w:rsidRPr="00F5393A">
        <w:rPr>
          <w:rFonts w:ascii="Times New Roman" w:hAnsi="Times New Roman" w:cs="Times New Roman"/>
          <w:sz w:val="28"/>
          <w:szCs w:val="28"/>
          <w:lang w:val="uk-UA"/>
        </w:rPr>
        <w:t>Залісці</w:t>
      </w:r>
      <w:proofErr w:type="spellEnd"/>
      <w:r w:rsidRPr="00F5393A">
        <w:rPr>
          <w:rFonts w:ascii="Times New Roman" w:hAnsi="Times New Roman" w:cs="Times New Roman"/>
          <w:sz w:val="28"/>
          <w:szCs w:val="28"/>
          <w:lang w:val="uk-UA"/>
        </w:rPr>
        <w:t>. В 2018 році підприємство отримано  дозвіл на спеціальне водокористування за № 352/</w:t>
      </w:r>
      <w:r w:rsidR="00711AB8">
        <w:rPr>
          <w:rFonts w:ascii="Times New Roman" w:hAnsi="Times New Roman" w:cs="Times New Roman"/>
          <w:sz w:val="28"/>
          <w:szCs w:val="28"/>
          <w:lang w:val="uk-UA"/>
        </w:rPr>
        <w:t>ХМ/</w:t>
      </w:r>
      <w:r w:rsidRPr="00F5393A">
        <w:rPr>
          <w:rFonts w:ascii="Times New Roman" w:hAnsi="Times New Roman" w:cs="Times New Roman"/>
          <w:sz w:val="28"/>
          <w:szCs w:val="28"/>
          <w:lang w:val="uk-UA"/>
        </w:rPr>
        <w:t xml:space="preserve">49д –18 від </w:t>
      </w:r>
      <w:r w:rsidRPr="00711AB8">
        <w:rPr>
          <w:rFonts w:ascii="Times New Roman" w:hAnsi="Times New Roman" w:cs="Times New Roman"/>
          <w:sz w:val="28"/>
          <w:szCs w:val="28"/>
          <w:lang w:val="uk-UA"/>
        </w:rPr>
        <w:t xml:space="preserve">07.08.2018 року. Термін дії дозволу </w:t>
      </w:r>
      <w:r w:rsidR="00010C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11AB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10C8F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711AB8">
        <w:rPr>
          <w:rFonts w:ascii="Times New Roman" w:hAnsi="Times New Roman" w:cs="Times New Roman"/>
          <w:sz w:val="28"/>
          <w:szCs w:val="28"/>
          <w:lang w:val="uk-UA"/>
        </w:rPr>
        <w:t xml:space="preserve"> ) рок</w:t>
      </w:r>
      <w:r w:rsidR="00010C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11A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9860"/>
      </w:tblGrid>
      <w:tr w:rsidR="00F5393A" w:rsidRPr="00F5393A" w:rsidTr="00FC6FA8">
        <w:trPr>
          <w:trHeight w:val="439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3A" w:rsidRPr="00F5393A" w:rsidRDefault="00F5393A" w:rsidP="00F5393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F5393A">
              <w:rPr>
                <w:rFonts w:ascii="Georgia" w:eastAsia="Times New Roman" w:hAnsi="Georgia" w:cs="Calibri"/>
                <w:b/>
                <w:bCs/>
                <w:color w:val="000000"/>
                <w:sz w:val="26"/>
                <w:szCs w:val="26"/>
                <w:lang w:val="uk-UA" w:eastAsia="ru-RU"/>
              </w:rPr>
              <w:t>Система водопостачання.</w:t>
            </w:r>
          </w:p>
        </w:tc>
      </w:tr>
      <w:tr w:rsidR="00F5393A" w:rsidRPr="00F5393A" w:rsidTr="00FC6FA8">
        <w:trPr>
          <w:trHeight w:val="439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3A" w:rsidRPr="00F5393A" w:rsidRDefault="00F5393A" w:rsidP="00F5393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</w:pPr>
            <w:r w:rsidRPr="00F5393A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>1.Існуючий стан:</w:t>
            </w:r>
          </w:p>
        </w:tc>
      </w:tr>
      <w:tr w:rsidR="00F5393A" w:rsidRPr="00F5393A" w:rsidTr="00FC6FA8">
        <w:trPr>
          <w:trHeight w:val="439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3A" w:rsidRPr="00F5393A" w:rsidRDefault="00F5393A" w:rsidP="00F5393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</w:pPr>
            <w:r w:rsidRPr="00F5393A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>охоплено централізованим водопостачанням 100 % населення  ;</w:t>
            </w:r>
          </w:p>
        </w:tc>
      </w:tr>
      <w:tr w:rsidR="00F5393A" w:rsidRPr="00F5393A" w:rsidTr="00FC6FA8">
        <w:trPr>
          <w:trHeight w:val="439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3A" w:rsidRPr="00F5393A" w:rsidRDefault="00F5393A" w:rsidP="00F5393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</w:pPr>
            <w:r w:rsidRPr="00F5393A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 xml:space="preserve"> - протяжність вуличних водопровідних мереж 125,25 км. ;</w:t>
            </w:r>
          </w:p>
        </w:tc>
      </w:tr>
      <w:tr w:rsidR="00F5393A" w:rsidRPr="00F5393A" w:rsidTr="00FC6FA8">
        <w:trPr>
          <w:trHeight w:val="439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3A" w:rsidRPr="00F5393A" w:rsidRDefault="00F5393A" w:rsidP="00F5393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</w:pPr>
            <w:r w:rsidRPr="00F5393A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 xml:space="preserve"> -  дебіт водозабору «Бобова криниця» 800  куб. м. на годину ;</w:t>
            </w:r>
          </w:p>
        </w:tc>
      </w:tr>
      <w:tr w:rsidR="00F5393A" w:rsidRPr="00F5393A" w:rsidTr="00FC6FA8">
        <w:trPr>
          <w:trHeight w:val="439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3A" w:rsidRPr="00F5393A" w:rsidRDefault="00F5393A" w:rsidP="00F5393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</w:pPr>
            <w:r w:rsidRPr="00F5393A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lastRenderedPageBreak/>
              <w:t>в цілому по підприємству обліковується водонапірних насосних 10  станцій ,</w:t>
            </w:r>
          </w:p>
        </w:tc>
      </w:tr>
      <w:tr w:rsidR="00F5393A" w:rsidRPr="00F5393A" w:rsidTr="00FC6FA8">
        <w:trPr>
          <w:trHeight w:val="439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3A" w:rsidRPr="00F5393A" w:rsidRDefault="00F5393A" w:rsidP="00F5393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</w:pPr>
            <w:r w:rsidRPr="00F5393A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>4 артезіанських свердловин ;</w:t>
            </w:r>
          </w:p>
        </w:tc>
      </w:tr>
      <w:tr w:rsidR="00F5393A" w:rsidRPr="00F5393A" w:rsidTr="00FC6FA8">
        <w:trPr>
          <w:trHeight w:val="439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3A" w:rsidRPr="00F5393A" w:rsidRDefault="00F5393A" w:rsidP="00F5393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F5393A">
              <w:rPr>
                <w:rFonts w:ascii="Georgia" w:eastAsia="Times New Roman" w:hAnsi="Georgia" w:cs="Calibri"/>
                <w:b/>
                <w:bCs/>
                <w:color w:val="000000"/>
                <w:sz w:val="26"/>
                <w:szCs w:val="26"/>
                <w:lang w:val="uk-UA" w:eastAsia="ru-RU"/>
              </w:rPr>
              <w:t>Система водовідведення.</w:t>
            </w:r>
          </w:p>
        </w:tc>
      </w:tr>
      <w:tr w:rsidR="00F5393A" w:rsidRPr="00F5393A" w:rsidTr="00FC6FA8">
        <w:trPr>
          <w:trHeight w:val="439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3A" w:rsidRPr="00F5393A" w:rsidRDefault="00F5393A" w:rsidP="00F5393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</w:pPr>
            <w:r w:rsidRPr="00F5393A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>1.Існуючий стан.</w:t>
            </w:r>
          </w:p>
        </w:tc>
      </w:tr>
      <w:tr w:rsidR="00F5393A" w:rsidRPr="00F5393A" w:rsidTr="00FC6FA8">
        <w:trPr>
          <w:trHeight w:val="439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3A" w:rsidRPr="00F5393A" w:rsidRDefault="00F5393A" w:rsidP="00F5393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</w:pPr>
            <w:r w:rsidRPr="00F5393A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>Охоплено централізованим водовідведенням  - 42% населення міста ;</w:t>
            </w:r>
          </w:p>
        </w:tc>
      </w:tr>
      <w:tr w:rsidR="00F5393A" w:rsidRPr="00F5393A" w:rsidTr="00FC6FA8">
        <w:trPr>
          <w:trHeight w:val="439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3A" w:rsidRPr="00F5393A" w:rsidRDefault="00F5393A" w:rsidP="00F5393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</w:pPr>
            <w:r w:rsidRPr="00F5393A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>Протяжність каналізаційних мереж 48  км. ;</w:t>
            </w:r>
          </w:p>
        </w:tc>
      </w:tr>
      <w:tr w:rsidR="00F5393A" w:rsidRPr="00F5393A" w:rsidTr="00FC6FA8">
        <w:trPr>
          <w:trHeight w:val="439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3A" w:rsidRPr="00F5393A" w:rsidRDefault="00F5393A" w:rsidP="00F5393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</w:pPr>
            <w:r w:rsidRPr="00F5393A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>Потужність комплексу очисних споруд – 5000 куб. м. стоків  на добу .</w:t>
            </w:r>
          </w:p>
        </w:tc>
      </w:tr>
      <w:tr w:rsidR="00F5393A" w:rsidRPr="00F5393A" w:rsidTr="00FC6FA8">
        <w:trPr>
          <w:trHeight w:val="439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CAA" w:rsidRPr="00F5393A" w:rsidRDefault="00F5393A" w:rsidP="00F5393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</w:pPr>
            <w:r w:rsidRPr="00F5393A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 xml:space="preserve"> 6 каналізаційних станцій та головні  очисні  споруди .</w:t>
            </w:r>
          </w:p>
        </w:tc>
      </w:tr>
      <w:tr w:rsidR="00F5393A" w:rsidRPr="00F5393A" w:rsidTr="00FC6FA8">
        <w:trPr>
          <w:trHeight w:val="439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93A" w:rsidRPr="00F5393A" w:rsidRDefault="00F5393A" w:rsidP="001D6197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</w:pPr>
            <w:r w:rsidRPr="00F5393A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 xml:space="preserve">         В цілому за результатами господарської діяльності за 2018  рік  одержано результат .</w:t>
            </w:r>
          </w:p>
        </w:tc>
      </w:tr>
    </w:tbl>
    <w:p w:rsidR="00F5393A" w:rsidRPr="00F5393A" w:rsidRDefault="00F5393A" w:rsidP="000F2C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93A">
        <w:rPr>
          <w:rFonts w:ascii="Times New Roman" w:hAnsi="Times New Roman" w:cs="Times New Roman"/>
          <w:sz w:val="28"/>
          <w:szCs w:val="28"/>
          <w:lang w:val="uk-UA"/>
        </w:rPr>
        <w:t>Чистий дохід від надання послуг з водопостачання , водовідведення та інших послуг наданих підприємством на протязі 2018 року становить 11294,7 тисяч гривень без ПДВ , в тому числі :</w:t>
      </w:r>
    </w:p>
    <w:p w:rsidR="00F5393A" w:rsidRPr="00F5393A" w:rsidRDefault="00F5393A" w:rsidP="00F539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93A">
        <w:rPr>
          <w:rFonts w:ascii="Times New Roman" w:hAnsi="Times New Roman" w:cs="Times New Roman"/>
          <w:sz w:val="28"/>
          <w:szCs w:val="28"/>
          <w:lang w:val="uk-UA"/>
        </w:rPr>
        <w:t>водопостачання міста Дунаївці –  4090,1  тисяча гривень  ;</w:t>
      </w:r>
    </w:p>
    <w:p w:rsidR="00F5393A" w:rsidRPr="00F5393A" w:rsidRDefault="00F5393A" w:rsidP="00F539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93A">
        <w:rPr>
          <w:rFonts w:ascii="Times New Roman" w:hAnsi="Times New Roman" w:cs="Times New Roman"/>
          <w:sz w:val="28"/>
          <w:szCs w:val="28"/>
          <w:lang w:val="uk-UA"/>
        </w:rPr>
        <w:t>водопостачання села Мушкутинці   –  134,6  тисяч гривень  ;</w:t>
      </w:r>
    </w:p>
    <w:p w:rsidR="00F5393A" w:rsidRPr="00F5393A" w:rsidRDefault="00F5393A" w:rsidP="00F539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93A">
        <w:rPr>
          <w:rFonts w:ascii="Times New Roman" w:hAnsi="Times New Roman" w:cs="Times New Roman"/>
          <w:sz w:val="28"/>
          <w:szCs w:val="28"/>
          <w:lang w:val="uk-UA"/>
        </w:rPr>
        <w:t>водопостачання  – сіл  Воробіївка , Ганівка , Гута Яцковецька , Миньківці , Рахнівка ,  Голозубинці , Залісці – 365,7 тисяч гривень ;</w:t>
      </w:r>
    </w:p>
    <w:p w:rsidR="00F5393A" w:rsidRPr="00F5393A" w:rsidRDefault="00F5393A" w:rsidP="00F539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93A">
        <w:rPr>
          <w:rFonts w:ascii="Times New Roman" w:hAnsi="Times New Roman" w:cs="Times New Roman"/>
          <w:sz w:val="28"/>
          <w:szCs w:val="28"/>
          <w:lang w:val="uk-UA"/>
        </w:rPr>
        <w:t>водовідведення – 2919,0 тисяч гривень ;</w:t>
      </w:r>
    </w:p>
    <w:p w:rsidR="00F5393A" w:rsidRPr="00F5393A" w:rsidRDefault="00F5393A" w:rsidP="00F539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93A">
        <w:rPr>
          <w:rFonts w:ascii="Times New Roman" w:hAnsi="Times New Roman" w:cs="Times New Roman"/>
          <w:sz w:val="28"/>
          <w:szCs w:val="28"/>
          <w:lang w:val="uk-UA"/>
        </w:rPr>
        <w:t xml:space="preserve">субсидій – 1423,0 тисяч гривень ; </w:t>
      </w:r>
    </w:p>
    <w:p w:rsidR="00F5393A" w:rsidRPr="00F5393A" w:rsidRDefault="00F5393A" w:rsidP="00F539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93A">
        <w:rPr>
          <w:rFonts w:ascii="Times New Roman" w:hAnsi="Times New Roman" w:cs="Times New Roman"/>
          <w:sz w:val="28"/>
          <w:szCs w:val="28"/>
          <w:lang w:val="uk-UA"/>
        </w:rPr>
        <w:t>пільг – 382,1 тисяча гривень ;</w:t>
      </w:r>
    </w:p>
    <w:p w:rsidR="00F5393A" w:rsidRPr="00F5393A" w:rsidRDefault="00F5393A" w:rsidP="00F539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93A">
        <w:rPr>
          <w:rFonts w:ascii="Times New Roman" w:hAnsi="Times New Roman" w:cs="Times New Roman"/>
          <w:sz w:val="28"/>
          <w:szCs w:val="28"/>
          <w:lang w:val="uk-UA"/>
        </w:rPr>
        <w:t>з міського бюджету одержано кошти на відшкодування різниці між затвердженим тарифом та собівартістю – 2005,0 тисяч гривень ;</w:t>
      </w:r>
    </w:p>
    <w:p w:rsidR="00F5393A" w:rsidRPr="00F5393A" w:rsidRDefault="00F5393A" w:rsidP="00F539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93A">
        <w:rPr>
          <w:rFonts w:ascii="Times New Roman" w:hAnsi="Times New Roman" w:cs="Times New Roman"/>
          <w:sz w:val="28"/>
          <w:szCs w:val="28"/>
          <w:lang w:val="uk-UA"/>
        </w:rPr>
        <w:t>від надання послуг з опломбування , переопломбування водомірних лічильників , виданих технічних умов  та інших послуг – 109,8 тисяч гривень .</w:t>
      </w:r>
    </w:p>
    <w:p w:rsidR="00F5393A" w:rsidRPr="00F5393A" w:rsidRDefault="00F5393A" w:rsidP="00F539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93A">
        <w:rPr>
          <w:rFonts w:ascii="Times New Roman" w:hAnsi="Times New Roman" w:cs="Times New Roman"/>
          <w:sz w:val="28"/>
          <w:szCs w:val="28"/>
          <w:lang w:val="uk-UA"/>
        </w:rPr>
        <w:t>Витрати від операційної діяльності підприємства в 2018 році склали 11248,0  тисяч гривень , в тому числі :</w:t>
      </w:r>
    </w:p>
    <w:p w:rsidR="00F5393A" w:rsidRPr="00F5393A" w:rsidRDefault="00F5393A" w:rsidP="00F539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93A">
        <w:rPr>
          <w:rFonts w:ascii="Times New Roman" w:hAnsi="Times New Roman" w:cs="Times New Roman"/>
          <w:sz w:val="28"/>
          <w:szCs w:val="28"/>
          <w:lang w:val="uk-UA"/>
        </w:rPr>
        <w:t>витрати на водопостачання  місто Дунаївці –  5767,4  тисяч гривень ;</w:t>
      </w:r>
    </w:p>
    <w:p w:rsidR="00F5393A" w:rsidRPr="00F5393A" w:rsidRDefault="00F5393A" w:rsidP="00F539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93A">
        <w:rPr>
          <w:rFonts w:ascii="Times New Roman" w:hAnsi="Times New Roman" w:cs="Times New Roman"/>
          <w:sz w:val="28"/>
          <w:szCs w:val="28"/>
          <w:lang w:val="uk-UA"/>
        </w:rPr>
        <w:t>витрати на водопостачання села Мушкутинці   –  151,2  тисяч гривень  ;</w:t>
      </w:r>
    </w:p>
    <w:p w:rsidR="00F5393A" w:rsidRPr="00F5393A" w:rsidRDefault="00F5393A" w:rsidP="00F539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93A">
        <w:rPr>
          <w:rFonts w:ascii="Times New Roman" w:hAnsi="Times New Roman" w:cs="Times New Roman"/>
          <w:sz w:val="28"/>
          <w:szCs w:val="28"/>
          <w:lang w:val="uk-UA"/>
        </w:rPr>
        <w:t>витрати на водопостачання  – сіл  Воробіївка , Ганівка , Гута Яцковецька , Миньківці , Рахнівка ,  Голозубинці , Залісці – 392,5 тисяч гривень ;</w:t>
      </w:r>
    </w:p>
    <w:p w:rsidR="00F5393A" w:rsidRPr="00F5393A" w:rsidRDefault="00F5393A" w:rsidP="00F539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93A">
        <w:rPr>
          <w:rFonts w:ascii="Times New Roman" w:hAnsi="Times New Roman" w:cs="Times New Roman"/>
          <w:sz w:val="28"/>
          <w:szCs w:val="28"/>
          <w:lang w:val="uk-UA"/>
        </w:rPr>
        <w:t>водовідведення – 4936,8 тисяч гривень ;</w:t>
      </w:r>
    </w:p>
    <w:p w:rsidR="00F5393A" w:rsidRPr="00F5393A" w:rsidRDefault="00F5393A" w:rsidP="00F539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93A">
        <w:rPr>
          <w:rFonts w:ascii="Times New Roman" w:hAnsi="Times New Roman" w:cs="Times New Roman"/>
          <w:sz w:val="28"/>
          <w:szCs w:val="28"/>
          <w:lang w:val="uk-UA"/>
        </w:rPr>
        <w:t>В 2018 році підприємство отримало прибуток від господарської діяльності в сумі 46,7 тисяч гривень .</w:t>
      </w:r>
    </w:p>
    <w:p w:rsidR="00F5393A" w:rsidRPr="00F5393A" w:rsidRDefault="00F5393A" w:rsidP="00F539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93A">
        <w:rPr>
          <w:rFonts w:ascii="Times New Roman" w:hAnsi="Times New Roman" w:cs="Times New Roman"/>
          <w:sz w:val="28"/>
          <w:szCs w:val="28"/>
          <w:lang w:val="uk-UA"/>
        </w:rPr>
        <w:t xml:space="preserve">Згідно фінансового плану підприємства на 2019 рік очікуваний дохід планувався в розмірі 11473,3 тисяч гривень , запланований дохід від наданих послуг збільшено на суму 178,6 тисяч гривень , так як в 2019 році  планувалося коригування тарифів на послуги з централізованого водопостачання та водовідведення . </w:t>
      </w:r>
    </w:p>
    <w:p w:rsidR="00F5393A" w:rsidRPr="00F5393A" w:rsidRDefault="00F5393A" w:rsidP="00F539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93A">
        <w:rPr>
          <w:rFonts w:ascii="Times New Roman" w:hAnsi="Times New Roman" w:cs="Times New Roman"/>
          <w:sz w:val="28"/>
          <w:szCs w:val="28"/>
          <w:lang w:val="uk-UA"/>
        </w:rPr>
        <w:t>В 2019 році вищезгаданого доходу підприємства не буде через введено закон про монетизацію – підприємство недоотримає кошти , які були заплановані на відшкодування пільг та субсидій .</w:t>
      </w:r>
    </w:p>
    <w:p w:rsidR="00F5393A" w:rsidRPr="00F5393A" w:rsidRDefault="00F5393A" w:rsidP="00F539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93A">
        <w:rPr>
          <w:rFonts w:ascii="Times New Roman" w:hAnsi="Times New Roman" w:cs="Times New Roman"/>
          <w:sz w:val="28"/>
          <w:szCs w:val="28"/>
          <w:lang w:val="uk-UA"/>
        </w:rPr>
        <w:t xml:space="preserve">Витрати згідно фінансового плану підприємства на 2019 рік збільшаться на 187,6 тисяч гривень , це пояснюється тим , що на протязі року збільшуватиметься прожитковий мінімум від якого залежить фонд оплати праці , а відповідно збільшаться витрати на єдиний соціальний внесок . Підприємством планується оптимізація  роботи каналізаційних насосних станції ( переведення в автономний режим роботи ) , </w:t>
      </w:r>
      <w:r w:rsidRPr="00F5393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вивільняться робочі місця , тому фонд оплати праці запланований на 2019 рік майже не зміниться . на протязі року збільшуються складові витрат такі , як електроенергія , матеріали , паливо – мастильні матеріали та інші .</w:t>
      </w:r>
    </w:p>
    <w:p w:rsidR="00F5393A" w:rsidRPr="00F5393A" w:rsidRDefault="00F5393A" w:rsidP="00F539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93A">
        <w:rPr>
          <w:rFonts w:ascii="Times New Roman" w:hAnsi="Times New Roman" w:cs="Times New Roman"/>
          <w:sz w:val="28"/>
          <w:szCs w:val="28"/>
          <w:lang w:val="uk-UA"/>
        </w:rPr>
        <w:t xml:space="preserve">Відносно збільшення статей витрат 2019 року  в порівняні до 2018 року </w:t>
      </w:r>
    </w:p>
    <w:p w:rsidR="00F5393A" w:rsidRPr="00F5393A" w:rsidRDefault="00F5393A" w:rsidP="00F539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1701"/>
        <w:gridCol w:w="1276"/>
        <w:gridCol w:w="1984"/>
      </w:tblGrid>
      <w:tr w:rsidR="00F5393A" w:rsidRPr="00F5393A" w:rsidTr="00FC6FA8">
        <w:trPr>
          <w:trHeight w:val="65"/>
        </w:trPr>
        <w:tc>
          <w:tcPr>
            <w:tcW w:w="5402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val="uk-UA" w:eastAsia="ru-RU"/>
              </w:rPr>
              <w:t>Найменування статей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val="uk-UA" w:eastAsia="ru-RU"/>
              </w:rPr>
              <w:t>2018 рік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  <w:t>2019 рік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i/>
                <w:iCs/>
                <w:sz w:val="26"/>
                <w:szCs w:val="26"/>
                <w:lang w:val="uk-UA" w:eastAsia="ru-RU"/>
              </w:rPr>
              <w:t>Різниця ( +/-)</w:t>
            </w:r>
          </w:p>
        </w:tc>
      </w:tr>
      <w:tr w:rsidR="00F5393A" w:rsidRPr="00F5393A" w:rsidTr="00FC6FA8">
        <w:trPr>
          <w:trHeight w:val="65"/>
        </w:trPr>
        <w:tc>
          <w:tcPr>
            <w:tcW w:w="5402" w:type="dxa"/>
            <w:shd w:val="clear" w:color="auto" w:fill="auto"/>
            <w:vAlign w:val="center"/>
            <w:hideMark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val="uk-UA" w:eastAsia="ru-RU"/>
              </w:rPr>
              <w:t>Матеріальні  витрати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val="uk-UA" w:eastAsia="ru-RU"/>
              </w:rPr>
              <w:t>3319,2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  <w:t>3 511,6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i/>
                <w:iCs/>
                <w:sz w:val="26"/>
                <w:szCs w:val="26"/>
                <w:lang w:val="uk-UA" w:eastAsia="ru-RU"/>
              </w:rPr>
              <w:t>192,4</w:t>
            </w:r>
          </w:p>
        </w:tc>
      </w:tr>
      <w:tr w:rsidR="00F5393A" w:rsidRPr="00F5393A" w:rsidTr="00FC6FA8">
        <w:trPr>
          <w:trHeight w:val="62"/>
        </w:trPr>
        <w:tc>
          <w:tcPr>
            <w:tcW w:w="5402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val="uk-UA" w:eastAsia="ru-RU"/>
              </w:rPr>
              <w:t>Витрати на оплату праці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val="uk-UA" w:eastAsia="ru-RU"/>
              </w:rPr>
              <w:t>5344,4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  <w:t>5 344,0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i/>
                <w:iCs/>
                <w:sz w:val="26"/>
                <w:szCs w:val="26"/>
                <w:lang w:val="uk-UA" w:eastAsia="ru-RU"/>
              </w:rPr>
              <w:t>-0,4</w:t>
            </w:r>
          </w:p>
        </w:tc>
      </w:tr>
      <w:tr w:rsidR="00F5393A" w:rsidRPr="00F5393A" w:rsidTr="00FC6FA8">
        <w:trPr>
          <w:trHeight w:val="62"/>
        </w:trPr>
        <w:tc>
          <w:tcPr>
            <w:tcW w:w="5402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val="uk-UA" w:eastAsia="ru-RU"/>
              </w:rPr>
              <w:t>Нарахування на заробітну плату - ЄСВ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val="uk-UA" w:eastAsia="ru-RU"/>
              </w:rPr>
              <w:t>945,7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  <w:t>945,6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i/>
                <w:iCs/>
                <w:sz w:val="26"/>
                <w:szCs w:val="26"/>
                <w:lang w:val="uk-UA" w:eastAsia="ru-RU"/>
              </w:rPr>
              <w:t>-0,1</w:t>
            </w:r>
          </w:p>
        </w:tc>
      </w:tr>
      <w:tr w:rsidR="00F5393A" w:rsidRPr="00F5393A" w:rsidTr="00FC6FA8">
        <w:trPr>
          <w:trHeight w:val="62"/>
        </w:trPr>
        <w:tc>
          <w:tcPr>
            <w:tcW w:w="5402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val="uk-UA" w:eastAsia="ru-RU"/>
              </w:rPr>
              <w:t>Амортизація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val="uk-UA" w:eastAsia="ru-RU"/>
              </w:rPr>
              <w:t>781,8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  <w:t>777,6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i/>
                <w:iCs/>
                <w:sz w:val="26"/>
                <w:szCs w:val="26"/>
                <w:lang w:val="uk-UA" w:eastAsia="ru-RU"/>
              </w:rPr>
              <w:t>-4,2</w:t>
            </w:r>
          </w:p>
        </w:tc>
      </w:tr>
      <w:tr w:rsidR="00F5393A" w:rsidRPr="00F5393A" w:rsidTr="00FC6FA8">
        <w:trPr>
          <w:trHeight w:val="62"/>
        </w:trPr>
        <w:tc>
          <w:tcPr>
            <w:tcW w:w="5402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val="uk-UA" w:eastAsia="ru-RU"/>
              </w:rPr>
              <w:t>Інші витрати ( в тому числі податки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i/>
                <w:sz w:val="26"/>
                <w:szCs w:val="26"/>
                <w:lang w:val="uk-UA" w:eastAsia="ru-RU"/>
              </w:rPr>
              <w:t>856,9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  <w:t>856,8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i/>
                <w:iCs/>
                <w:sz w:val="26"/>
                <w:szCs w:val="26"/>
                <w:lang w:val="uk-UA" w:eastAsia="ru-RU"/>
              </w:rPr>
              <w:t>-0,1</w:t>
            </w:r>
          </w:p>
        </w:tc>
      </w:tr>
      <w:tr w:rsidR="00F5393A" w:rsidRPr="00F5393A" w:rsidTr="00FC6FA8">
        <w:trPr>
          <w:trHeight w:val="62"/>
        </w:trPr>
        <w:tc>
          <w:tcPr>
            <w:tcW w:w="5402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  <w:t xml:space="preserve">Разом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  <w:t>11248,0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  <w:t>11435,6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93A" w:rsidRPr="00F5393A" w:rsidRDefault="00F5393A" w:rsidP="00F539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</w:pPr>
            <w:r w:rsidRPr="00F5393A">
              <w:rPr>
                <w:rFonts w:ascii="Times New Roman CYR" w:eastAsia="Times New Roman" w:hAnsi="Times New Roman CYR" w:cs="Times New Roman CYR"/>
                <w:bCs/>
                <w:i/>
                <w:sz w:val="26"/>
                <w:szCs w:val="26"/>
                <w:lang w:val="uk-UA" w:eastAsia="ru-RU"/>
              </w:rPr>
              <w:t>187,6</w:t>
            </w:r>
          </w:p>
        </w:tc>
      </w:tr>
    </w:tbl>
    <w:p w:rsidR="00F5393A" w:rsidRDefault="00F5393A" w:rsidP="00F539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BA2" w:rsidRDefault="00FB5BA2" w:rsidP="00F539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B3B" w:rsidRDefault="001051CC" w:rsidP="00D77FB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даний  час на підприємстві   діють тарифи для населення, бюджетних установ та інших споживачів на централізоване водопостачання</w:t>
      </w:r>
      <w:r w:rsidR="00D77FBC" w:rsidRPr="00D77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водовідведення  затверджених рішенням № 25 від 20 лютого 2019 року </w:t>
      </w:r>
      <w:r w:rsidRPr="001051CC">
        <w:rPr>
          <w:rFonts w:ascii="Times New Roman" w:hAnsi="Times New Roman" w:cs="Times New Roman"/>
          <w:sz w:val="28"/>
          <w:szCs w:val="28"/>
          <w:lang w:val="uk-UA"/>
        </w:rPr>
        <w:t>Дунаєвецьк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051CC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1051CC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, </w:t>
      </w:r>
      <w:r w:rsidRPr="00105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051CC">
        <w:rPr>
          <w:rFonts w:ascii="Times New Roman" w:hAnsi="Times New Roman" w:cs="Times New Roman"/>
          <w:sz w:val="28"/>
          <w:szCs w:val="28"/>
          <w:lang w:val="uk-UA"/>
        </w:rPr>
        <w:t>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Pr="001051CC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ом та введені в дію з 01 квітня 2019 року .</w:t>
      </w:r>
    </w:p>
    <w:p w:rsidR="001051CC" w:rsidRDefault="001051CC" w:rsidP="001051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Послуги з централізованого водопостачання та водовідведення надаються підприємством цілодобово . </w:t>
      </w:r>
    </w:p>
    <w:p w:rsidR="00C40927" w:rsidRDefault="001051CC" w:rsidP="00845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періодично закуповує антимагнітні </w:t>
      </w:r>
      <w:r w:rsidR="00845B3B">
        <w:rPr>
          <w:rFonts w:ascii="Times New Roman" w:hAnsi="Times New Roman" w:cs="Times New Roman"/>
          <w:sz w:val="28"/>
          <w:szCs w:val="28"/>
          <w:lang w:val="uk-UA"/>
        </w:rPr>
        <w:t>пломби , для контролю за несанкціонованим втручанням в роботу приладів обліку , що дасть змогу зменшити не обліковані втрати води при подачі до споживачів .</w:t>
      </w:r>
    </w:p>
    <w:p w:rsidR="00845B3B" w:rsidRPr="00D80F46" w:rsidRDefault="00845B3B" w:rsidP="00845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B3B" w:rsidRDefault="00D80F46" w:rsidP="00845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80F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0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Інформація про бізнес підприємства (код рядка 040 фінансового плану)</w:t>
      </w:r>
      <w:r w:rsidRPr="00D80F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</w:p>
    <w:p w:rsidR="00845B3B" w:rsidRDefault="00845B3B" w:rsidP="00845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80F46" w:rsidRPr="00845B3B" w:rsidRDefault="00D80F46" w:rsidP="00845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0F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Таблиця 1</w:t>
      </w: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0"/>
        <w:gridCol w:w="1673"/>
        <w:gridCol w:w="1418"/>
        <w:gridCol w:w="1701"/>
        <w:gridCol w:w="1558"/>
      </w:tblGrid>
      <w:tr w:rsidR="00D80F46" w:rsidRPr="00D80F46" w:rsidTr="00845B3B">
        <w:trPr>
          <w:cantSplit/>
        </w:trPr>
        <w:tc>
          <w:tcPr>
            <w:tcW w:w="4530" w:type="dxa"/>
            <w:vMerge w:val="restart"/>
            <w:vAlign w:val="center"/>
          </w:tcPr>
          <w:p w:rsidR="00D80F46" w:rsidRPr="00D80F46" w:rsidRDefault="00D80F46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0F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Види діяльності </w:t>
            </w:r>
            <w:r w:rsidRPr="00D80F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(указати всі види діяльності)</w:t>
            </w:r>
          </w:p>
        </w:tc>
        <w:tc>
          <w:tcPr>
            <w:tcW w:w="3091" w:type="dxa"/>
            <w:gridSpan w:val="2"/>
            <w:vAlign w:val="center"/>
          </w:tcPr>
          <w:p w:rsidR="00D80F46" w:rsidRPr="00845B3B" w:rsidRDefault="00D80F46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5B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Питома вага в загальному обсязі реалізації (у %)</w:t>
            </w:r>
          </w:p>
        </w:tc>
        <w:tc>
          <w:tcPr>
            <w:tcW w:w="1701" w:type="dxa"/>
            <w:vMerge w:val="restart"/>
            <w:vAlign w:val="center"/>
          </w:tcPr>
          <w:p w:rsidR="00D80F46" w:rsidRPr="00845B3B" w:rsidRDefault="00D80F46" w:rsidP="0076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5B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Фактичний показник отриманого чистого доходу (виручки) від реалізації продукції (товарів, робіт, послуг) за минулий </w:t>
            </w:r>
            <w:r w:rsidR="00764815" w:rsidRPr="00845B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  <w:r w:rsidRPr="00845B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558" w:type="dxa"/>
            <w:vMerge w:val="restart"/>
            <w:vAlign w:val="center"/>
          </w:tcPr>
          <w:p w:rsidR="00D80F46" w:rsidRPr="00845B3B" w:rsidRDefault="00D80F46" w:rsidP="0076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5B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Плановий показник чистого доходу (виручки) від реалізації продукції (товарів, робіт, послуг) на </w:t>
            </w:r>
            <w:r w:rsidR="00764815" w:rsidRPr="00845B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  <w:r w:rsidRPr="00845B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D80F46" w:rsidRPr="00D80F46" w:rsidTr="00845B3B">
        <w:trPr>
          <w:cantSplit/>
        </w:trPr>
        <w:tc>
          <w:tcPr>
            <w:tcW w:w="4530" w:type="dxa"/>
            <w:vMerge/>
            <w:vAlign w:val="center"/>
          </w:tcPr>
          <w:p w:rsidR="00D80F46" w:rsidRPr="00D80F46" w:rsidRDefault="00D80F46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73" w:type="dxa"/>
            <w:vAlign w:val="center"/>
          </w:tcPr>
          <w:p w:rsidR="00D80F46" w:rsidRPr="00D80F46" w:rsidRDefault="00D80F46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0F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 минулий рік</w:t>
            </w:r>
          </w:p>
        </w:tc>
        <w:tc>
          <w:tcPr>
            <w:tcW w:w="1418" w:type="dxa"/>
            <w:vAlign w:val="center"/>
          </w:tcPr>
          <w:p w:rsidR="00D80F46" w:rsidRPr="00D80F46" w:rsidRDefault="00D80F46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0F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 плановий рік</w:t>
            </w:r>
          </w:p>
        </w:tc>
        <w:tc>
          <w:tcPr>
            <w:tcW w:w="1701" w:type="dxa"/>
            <w:vMerge/>
            <w:vAlign w:val="center"/>
          </w:tcPr>
          <w:p w:rsidR="00D80F46" w:rsidRPr="00D80F46" w:rsidRDefault="00D80F46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D80F46" w:rsidRPr="00D80F46" w:rsidRDefault="00D80F46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80F46" w:rsidRPr="00D80F46" w:rsidTr="00845B3B">
        <w:trPr>
          <w:cantSplit/>
        </w:trPr>
        <w:tc>
          <w:tcPr>
            <w:tcW w:w="4530" w:type="dxa"/>
            <w:shd w:val="pct5" w:color="000000" w:fill="FFFFFF"/>
            <w:vAlign w:val="center"/>
          </w:tcPr>
          <w:p w:rsidR="00D80F46" w:rsidRPr="00D80F46" w:rsidRDefault="00D80F46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0F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673" w:type="dxa"/>
            <w:shd w:val="pct5" w:color="000000" w:fill="FFFFFF"/>
            <w:vAlign w:val="center"/>
          </w:tcPr>
          <w:p w:rsidR="00D80F46" w:rsidRPr="00D80F46" w:rsidRDefault="00D80F46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0F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8" w:type="dxa"/>
            <w:shd w:val="pct5" w:color="000000" w:fill="FFFFFF"/>
            <w:vAlign w:val="center"/>
          </w:tcPr>
          <w:p w:rsidR="00D80F46" w:rsidRPr="00D80F46" w:rsidRDefault="00D80F46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0F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D80F46" w:rsidRPr="00D80F46" w:rsidRDefault="00D80F46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0F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558" w:type="dxa"/>
            <w:shd w:val="pct5" w:color="000000" w:fill="FFFFFF"/>
            <w:vAlign w:val="center"/>
          </w:tcPr>
          <w:p w:rsidR="00D80F46" w:rsidRPr="00D80F46" w:rsidRDefault="00D80F46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0F4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</w:tr>
      <w:tr w:rsidR="00D80F46" w:rsidRPr="00D80F46" w:rsidTr="00845B3B">
        <w:trPr>
          <w:cantSplit/>
          <w:trHeight w:val="593"/>
        </w:trPr>
        <w:tc>
          <w:tcPr>
            <w:tcW w:w="4530" w:type="dxa"/>
            <w:vAlign w:val="center"/>
          </w:tcPr>
          <w:p w:rsidR="00D80F46" w:rsidRPr="00D80F46" w:rsidRDefault="00764815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64815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>Водопостачання</w:t>
            </w:r>
          </w:p>
        </w:tc>
        <w:tc>
          <w:tcPr>
            <w:tcW w:w="1673" w:type="dxa"/>
            <w:vAlign w:val="center"/>
          </w:tcPr>
          <w:p w:rsidR="00D80F46" w:rsidRPr="00D80F46" w:rsidRDefault="00764815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64815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>60,42%</w:t>
            </w:r>
          </w:p>
        </w:tc>
        <w:tc>
          <w:tcPr>
            <w:tcW w:w="1418" w:type="dxa"/>
            <w:vAlign w:val="center"/>
          </w:tcPr>
          <w:p w:rsidR="00D80F46" w:rsidRPr="00D80F46" w:rsidRDefault="007A4E2F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>61,24%</w:t>
            </w:r>
          </w:p>
        </w:tc>
        <w:tc>
          <w:tcPr>
            <w:tcW w:w="1701" w:type="dxa"/>
            <w:vAlign w:val="center"/>
          </w:tcPr>
          <w:p w:rsidR="00D80F46" w:rsidRPr="00D80F46" w:rsidRDefault="00764815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64815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>4455,8</w:t>
            </w:r>
          </w:p>
        </w:tc>
        <w:tc>
          <w:tcPr>
            <w:tcW w:w="1558" w:type="dxa"/>
            <w:vAlign w:val="center"/>
          </w:tcPr>
          <w:p w:rsidR="00D80F46" w:rsidRPr="00D80F46" w:rsidRDefault="007A4E2F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6340,4</w:t>
            </w:r>
          </w:p>
        </w:tc>
      </w:tr>
      <w:tr w:rsidR="00D80F46" w:rsidRPr="00D80F46" w:rsidTr="00845B3B">
        <w:trPr>
          <w:cantSplit/>
          <w:trHeight w:val="559"/>
        </w:trPr>
        <w:tc>
          <w:tcPr>
            <w:tcW w:w="4530" w:type="dxa"/>
            <w:vAlign w:val="center"/>
          </w:tcPr>
          <w:p w:rsidR="00D80F46" w:rsidRPr="00D80F46" w:rsidRDefault="00764815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815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>Водовідведення</w:t>
            </w:r>
          </w:p>
        </w:tc>
        <w:tc>
          <w:tcPr>
            <w:tcW w:w="1673" w:type="dxa"/>
            <w:vAlign w:val="center"/>
          </w:tcPr>
          <w:p w:rsidR="00D80F46" w:rsidRPr="00D80F46" w:rsidRDefault="00764815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815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>39,58%</w:t>
            </w:r>
          </w:p>
        </w:tc>
        <w:tc>
          <w:tcPr>
            <w:tcW w:w="1418" w:type="dxa"/>
            <w:vAlign w:val="center"/>
          </w:tcPr>
          <w:p w:rsidR="00D80F46" w:rsidRPr="00D80F46" w:rsidRDefault="007A4E2F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>38,76%</w:t>
            </w:r>
          </w:p>
        </w:tc>
        <w:tc>
          <w:tcPr>
            <w:tcW w:w="1701" w:type="dxa"/>
            <w:vAlign w:val="center"/>
          </w:tcPr>
          <w:p w:rsidR="00D80F46" w:rsidRPr="00D80F46" w:rsidRDefault="00764815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815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>2919,0</w:t>
            </w:r>
          </w:p>
        </w:tc>
        <w:tc>
          <w:tcPr>
            <w:tcW w:w="1558" w:type="dxa"/>
            <w:vAlign w:val="center"/>
          </w:tcPr>
          <w:p w:rsidR="00D80F46" w:rsidRPr="007A4E2F" w:rsidRDefault="007A4E2F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4012,9</w:t>
            </w:r>
          </w:p>
        </w:tc>
      </w:tr>
      <w:tr w:rsidR="00D80F46" w:rsidRPr="00D80F46" w:rsidTr="00845B3B">
        <w:trPr>
          <w:cantSplit/>
          <w:trHeight w:val="704"/>
        </w:trPr>
        <w:tc>
          <w:tcPr>
            <w:tcW w:w="4530" w:type="dxa"/>
            <w:vAlign w:val="center"/>
          </w:tcPr>
          <w:p w:rsidR="00D80F46" w:rsidRPr="00845B3B" w:rsidRDefault="00D80F46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673" w:type="dxa"/>
            <w:vAlign w:val="center"/>
          </w:tcPr>
          <w:p w:rsidR="00D80F46" w:rsidRPr="00D80F46" w:rsidRDefault="00764815" w:rsidP="0076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815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>100,00%</w:t>
            </w:r>
          </w:p>
        </w:tc>
        <w:tc>
          <w:tcPr>
            <w:tcW w:w="1418" w:type="dxa"/>
            <w:vAlign w:val="center"/>
          </w:tcPr>
          <w:p w:rsidR="00D80F46" w:rsidRPr="00D80F46" w:rsidRDefault="00764815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815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>100,0</w:t>
            </w:r>
          </w:p>
        </w:tc>
        <w:tc>
          <w:tcPr>
            <w:tcW w:w="1701" w:type="dxa"/>
            <w:vAlign w:val="center"/>
          </w:tcPr>
          <w:p w:rsidR="00D80F46" w:rsidRPr="00D80F46" w:rsidRDefault="00764815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815">
              <w:rPr>
                <w:rFonts w:ascii="Georgia" w:eastAsia="Times New Roman" w:hAnsi="Georgia" w:cs="Calibri"/>
                <w:color w:val="000000"/>
                <w:sz w:val="26"/>
                <w:szCs w:val="26"/>
                <w:lang w:val="uk-UA" w:eastAsia="ru-RU"/>
              </w:rPr>
              <w:t>7374,8</w:t>
            </w:r>
          </w:p>
        </w:tc>
        <w:tc>
          <w:tcPr>
            <w:tcW w:w="1558" w:type="dxa"/>
            <w:vAlign w:val="center"/>
          </w:tcPr>
          <w:p w:rsidR="00D80F46" w:rsidRPr="007A4E2F" w:rsidRDefault="007A4E2F" w:rsidP="00D8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10353,3</w:t>
            </w:r>
          </w:p>
        </w:tc>
      </w:tr>
    </w:tbl>
    <w:p w:rsidR="00764815" w:rsidRDefault="00764815" w:rsidP="00DB319F">
      <w:pPr>
        <w:tabs>
          <w:tab w:val="left" w:pos="3885"/>
        </w:tabs>
        <w:spacing w:after="0" w:line="240" w:lineRule="auto"/>
        <w:rPr>
          <w:lang w:val="uk-UA"/>
        </w:rPr>
      </w:pPr>
    </w:p>
    <w:p w:rsidR="00764815" w:rsidRDefault="00764815" w:rsidP="00DB319F">
      <w:pPr>
        <w:tabs>
          <w:tab w:val="left" w:pos="3885"/>
        </w:tabs>
        <w:spacing w:after="0" w:line="240" w:lineRule="auto"/>
        <w:rPr>
          <w:lang w:val="uk-UA"/>
        </w:rPr>
      </w:pPr>
    </w:p>
    <w:p w:rsidR="00764815" w:rsidRDefault="00764815" w:rsidP="00DB319F">
      <w:pPr>
        <w:tabs>
          <w:tab w:val="left" w:pos="3885"/>
        </w:tabs>
        <w:spacing w:after="0" w:line="240" w:lineRule="auto"/>
        <w:rPr>
          <w:lang w:val="uk-UA"/>
        </w:rPr>
      </w:pPr>
    </w:p>
    <w:p w:rsidR="00764815" w:rsidRDefault="00764815" w:rsidP="00DB319F">
      <w:pPr>
        <w:tabs>
          <w:tab w:val="left" w:pos="3885"/>
        </w:tabs>
        <w:spacing w:after="0" w:line="240" w:lineRule="auto"/>
        <w:rPr>
          <w:lang w:val="uk-UA"/>
        </w:rPr>
      </w:pPr>
    </w:p>
    <w:p w:rsidR="00FB5BA2" w:rsidRPr="00FB5BA2" w:rsidRDefault="00FB5BA2" w:rsidP="007A4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Витрати на утримання транспорту (</w:t>
      </w:r>
      <w:r w:rsidR="00987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5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 адміністративних витрат</w:t>
      </w:r>
      <w:r w:rsidR="00987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5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FB5BA2" w:rsidRDefault="00FB5BA2" w:rsidP="00FB5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B5B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Таблиця 2</w:t>
      </w:r>
    </w:p>
    <w:p w:rsidR="00783286" w:rsidRPr="00FB5BA2" w:rsidRDefault="00783286" w:rsidP="00FB5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1276"/>
        <w:gridCol w:w="992"/>
        <w:gridCol w:w="1701"/>
        <w:gridCol w:w="1134"/>
        <w:gridCol w:w="1134"/>
        <w:gridCol w:w="992"/>
        <w:gridCol w:w="1089"/>
        <w:gridCol w:w="848"/>
        <w:gridCol w:w="1080"/>
      </w:tblGrid>
      <w:tr w:rsidR="00FB5BA2" w:rsidRPr="00FB5BA2" w:rsidTr="002874DE">
        <w:trPr>
          <w:cantSplit/>
        </w:trPr>
        <w:tc>
          <w:tcPr>
            <w:tcW w:w="674" w:type="dxa"/>
            <w:vMerge w:val="restart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N </w:t>
            </w:r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з/п</w:t>
            </w:r>
          </w:p>
        </w:tc>
        <w:tc>
          <w:tcPr>
            <w:tcW w:w="1276" w:type="dxa"/>
            <w:vMerge w:val="restart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Марка</w:t>
            </w:r>
          </w:p>
        </w:tc>
        <w:tc>
          <w:tcPr>
            <w:tcW w:w="992" w:type="dxa"/>
            <w:vMerge w:val="restart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Рік </w:t>
            </w:r>
            <w:proofErr w:type="spellStart"/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прид-</w:t>
            </w:r>
            <w:proofErr w:type="spellEnd"/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бання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874DE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Ціль </w:t>
            </w:r>
          </w:p>
          <w:p w:rsidR="00FB5BA2" w:rsidRPr="00FB5BA2" w:rsidRDefault="002874DE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викорис</w:t>
            </w:r>
            <w:r w:rsidR="00FB5BA2"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тання</w:t>
            </w:r>
          </w:p>
        </w:tc>
        <w:tc>
          <w:tcPr>
            <w:tcW w:w="1134" w:type="dxa"/>
            <w:vMerge w:val="restart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Витрати, усього</w:t>
            </w:r>
          </w:p>
        </w:tc>
        <w:tc>
          <w:tcPr>
            <w:tcW w:w="5143" w:type="dxa"/>
            <w:gridSpan w:val="5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тому числі за їх видами</w:t>
            </w:r>
            <w:r w:rsidR="00783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  в гривнях )</w:t>
            </w:r>
          </w:p>
        </w:tc>
      </w:tr>
      <w:tr w:rsidR="00FB5BA2" w:rsidRPr="00FB5BA2" w:rsidTr="002874DE">
        <w:trPr>
          <w:cantSplit/>
        </w:trPr>
        <w:tc>
          <w:tcPr>
            <w:tcW w:w="674" w:type="dxa"/>
            <w:vMerge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мате-</w:t>
            </w:r>
            <w:proofErr w:type="spellEnd"/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ріальні</w:t>
            </w:r>
            <w:proofErr w:type="spellEnd"/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витрати</w:t>
            </w:r>
          </w:p>
        </w:tc>
        <w:tc>
          <w:tcPr>
            <w:tcW w:w="992" w:type="dxa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праці</w:t>
            </w:r>
          </w:p>
        </w:tc>
        <w:tc>
          <w:tcPr>
            <w:tcW w:w="1089" w:type="dxa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відраху-</w:t>
            </w:r>
            <w:proofErr w:type="spellEnd"/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вання</w:t>
            </w:r>
            <w:proofErr w:type="spellEnd"/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соціальні заходи</w:t>
            </w:r>
          </w:p>
        </w:tc>
        <w:tc>
          <w:tcPr>
            <w:tcW w:w="848" w:type="dxa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Амор</w:t>
            </w:r>
            <w:proofErr w:type="spellEnd"/>
          </w:p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ти-</w:t>
            </w:r>
            <w:proofErr w:type="spellEnd"/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зація</w:t>
            </w:r>
            <w:proofErr w:type="spellEnd"/>
          </w:p>
        </w:tc>
        <w:tc>
          <w:tcPr>
            <w:tcW w:w="1080" w:type="dxa"/>
            <w:vAlign w:val="center"/>
          </w:tcPr>
          <w:p w:rsidR="00FB5BA2" w:rsidRPr="00FB5BA2" w:rsidRDefault="00987190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витра</w:t>
            </w:r>
            <w:r w:rsidR="00FB5BA2" w:rsidRPr="00FB5B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</w:t>
            </w:r>
          </w:p>
        </w:tc>
      </w:tr>
      <w:tr w:rsidR="00FB5BA2" w:rsidRPr="00FB5BA2" w:rsidTr="002874DE">
        <w:trPr>
          <w:cantSplit/>
        </w:trPr>
        <w:tc>
          <w:tcPr>
            <w:tcW w:w="674" w:type="dxa"/>
            <w:shd w:val="pct5" w:color="000000" w:fill="FFFFFF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B5BA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B5BA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992" w:type="dxa"/>
            <w:shd w:val="pct5" w:color="000000" w:fill="FFFFFF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B5BA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B5BA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B5BA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B5BA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992" w:type="dxa"/>
            <w:shd w:val="pct5" w:color="000000" w:fill="FFFFFF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B5BA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1089" w:type="dxa"/>
            <w:shd w:val="pct5" w:color="000000" w:fill="FFFFFF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B5BA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848" w:type="dxa"/>
            <w:shd w:val="pct5" w:color="000000" w:fill="FFFFFF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B5BA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B5BA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</w:tr>
      <w:tr w:rsidR="00FB5BA2" w:rsidRPr="00FB5BA2" w:rsidTr="002874DE">
        <w:trPr>
          <w:cantSplit/>
        </w:trPr>
        <w:tc>
          <w:tcPr>
            <w:tcW w:w="674" w:type="dxa"/>
            <w:vAlign w:val="center"/>
          </w:tcPr>
          <w:p w:rsidR="00FB5BA2" w:rsidRPr="00FB5BA2" w:rsidRDefault="0074643C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464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B5BA2" w:rsidRPr="00FB5BA2" w:rsidRDefault="0074643C" w:rsidP="0074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464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ВАЗ 2107  </w:t>
            </w:r>
          </w:p>
        </w:tc>
        <w:tc>
          <w:tcPr>
            <w:tcW w:w="992" w:type="dxa"/>
            <w:vAlign w:val="center"/>
          </w:tcPr>
          <w:p w:rsidR="00FB5BA2" w:rsidRPr="00FB5BA2" w:rsidRDefault="0074643C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464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1701" w:type="dxa"/>
            <w:vAlign w:val="center"/>
          </w:tcPr>
          <w:p w:rsidR="00FB5BA2" w:rsidRPr="00FB5BA2" w:rsidRDefault="0074643C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464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Оперативне керування організаційним процесом </w:t>
            </w:r>
          </w:p>
        </w:tc>
        <w:tc>
          <w:tcPr>
            <w:tcW w:w="1134" w:type="dxa"/>
            <w:vAlign w:val="center"/>
          </w:tcPr>
          <w:p w:rsidR="00FB5BA2" w:rsidRPr="00FB5BA2" w:rsidRDefault="0074643C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54236</w:t>
            </w:r>
          </w:p>
        </w:tc>
        <w:tc>
          <w:tcPr>
            <w:tcW w:w="1134" w:type="dxa"/>
            <w:vAlign w:val="center"/>
          </w:tcPr>
          <w:p w:rsidR="00FB5BA2" w:rsidRPr="00FB5BA2" w:rsidRDefault="0074643C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51854</w:t>
            </w:r>
          </w:p>
        </w:tc>
        <w:tc>
          <w:tcPr>
            <w:tcW w:w="992" w:type="dxa"/>
            <w:vAlign w:val="center"/>
          </w:tcPr>
          <w:p w:rsidR="00FB5BA2" w:rsidRPr="00FB5BA2" w:rsidRDefault="0074643C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89" w:type="dxa"/>
            <w:vAlign w:val="center"/>
          </w:tcPr>
          <w:p w:rsidR="00FB5BA2" w:rsidRPr="00FB5BA2" w:rsidRDefault="0074643C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FB5BA2" w:rsidRPr="00FB5BA2" w:rsidRDefault="0074643C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528</w:t>
            </w:r>
          </w:p>
        </w:tc>
        <w:tc>
          <w:tcPr>
            <w:tcW w:w="1080" w:type="dxa"/>
            <w:vAlign w:val="center"/>
          </w:tcPr>
          <w:p w:rsidR="00FB5BA2" w:rsidRPr="00FB5BA2" w:rsidRDefault="0074643C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1854</w:t>
            </w:r>
          </w:p>
        </w:tc>
      </w:tr>
      <w:tr w:rsidR="00FB5BA2" w:rsidRPr="00FB5BA2" w:rsidTr="002874DE">
        <w:trPr>
          <w:cantSplit/>
        </w:trPr>
        <w:tc>
          <w:tcPr>
            <w:tcW w:w="674" w:type="dxa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9" w:type="dxa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8" w:type="dxa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vAlign w:val="center"/>
          </w:tcPr>
          <w:p w:rsidR="00FB5BA2" w:rsidRPr="00FB5BA2" w:rsidRDefault="00FB5BA2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4643C" w:rsidRPr="00FB5BA2" w:rsidTr="002874DE">
        <w:trPr>
          <w:cantSplit/>
        </w:trPr>
        <w:tc>
          <w:tcPr>
            <w:tcW w:w="4643" w:type="dxa"/>
            <w:gridSpan w:val="4"/>
            <w:vAlign w:val="center"/>
          </w:tcPr>
          <w:p w:rsidR="0074643C" w:rsidRPr="00FB5BA2" w:rsidRDefault="0074643C" w:rsidP="007A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B5B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Усього</w:t>
            </w:r>
          </w:p>
        </w:tc>
        <w:tc>
          <w:tcPr>
            <w:tcW w:w="1134" w:type="dxa"/>
            <w:vAlign w:val="center"/>
          </w:tcPr>
          <w:p w:rsidR="0074643C" w:rsidRPr="00FB5BA2" w:rsidRDefault="0074643C" w:rsidP="0071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54236</w:t>
            </w:r>
          </w:p>
        </w:tc>
        <w:tc>
          <w:tcPr>
            <w:tcW w:w="1134" w:type="dxa"/>
            <w:vAlign w:val="center"/>
          </w:tcPr>
          <w:p w:rsidR="0074643C" w:rsidRPr="00FB5BA2" w:rsidRDefault="0074643C" w:rsidP="0071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51854</w:t>
            </w:r>
          </w:p>
        </w:tc>
        <w:tc>
          <w:tcPr>
            <w:tcW w:w="992" w:type="dxa"/>
            <w:vAlign w:val="center"/>
          </w:tcPr>
          <w:p w:rsidR="0074643C" w:rsidRPr="00FB5BA2" w:rsidRDefault="0074643C" w:rsidP="0071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89" w:type="dxa"/>
            <w:vAlign w:val="center"/>
          </w:tcPr>
          <w:p w:rsidR="0074643C" w:rsidRPr="00FB5BA2" w:rsidRDefault="0074643C" w:rsidP="0071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74643C" w:rsidRPr="00FB5BA2" w:rsidRDefault="0074643C" w:rsidP="0071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528</w:t>
            </w:r>
          </w:p>
        </w:tc>
        <w:tc>
          <w:tcPr>
            <w:tcW w:w="1080" w:type="dxa"/>
            <w:vAlign w:val="center"/>
          </w:tcPr>
          <w:p w:rsidR="0074643C" w:rsidRPr="00FB5BA2" w:rsidRDefault="0074643C" w:rsidP="0071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1854</w:t>
            </w:r>
          </w:p>
        </w:tc>
      </w:tr>
    </w:tbl>
    <w:p w:rsidR="00D80F46" w:rsidRDefault="00D80F46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4DE" w:rsidRDefault="002874DE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4DE" w:rsidRDefault="002874DE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4DE" w:rsidRDefault="002874DE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3286" w:rsidRPr="00DB319F" w:rsidRDefault="00783286" w:rsidP="0078328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DB319F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</w:p>
    <w:p w:rsidR="00783286" w:rsidRDefault="00783286" w:rsidP="0078328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319F">
        <w:rPr>
          <w:rFonts w:ascii="Times New Roman" w:hAnsi="Times New Roman" w:cs="Times New Roman"/>
          <w:sz w:val="24"/>
          <w:szCs w:val="24"/>
          <w:lang w:val="uk-UA"/>
        </w:rPr>
        <w:t xml:space="preserve">КП </w:t>
      </w:r>
      <w:r w:rsidRPr="00DB319F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r w:rsidRPr="00DB319F">
        <w:rPr>
          <w:rFonts w:ascii="Times New Roman" w:hAnsi="Times New Roman" w:cs="Times New Roman"/>
          <w:sz w:val="24"/>
          <w:szCs w:val="24"/>
          <w:lang w:val="uk-UA"/>
        </w:rPr>
        <w:t xml:space="preserve">Міськводоканал </w:t>
      </w:r>
      <w:r w:rsidRPr="00DB319F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783286" w:rsidRDefault="00783286" w:rsidP="0078328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С.М. Дудка</w:t>
      </w:r>
    </w:p>
    <w:p w:rsidR="00783286" w:rsidRDefault="00783286" w:rsidP="0078328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3286" w:rsidRDefault="00783286" w:rsidP="0078328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3286" w:rsidRDefault="00783286" w:rsidP="0078328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бухгалтер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І.О.Францішкова</w:t>
      </w:r>
    </w:p>
    <w:p w:rsidR="00783286" w:rsidRDefault="00783286" w:rsidP="0078328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3286" w:rsidRDefault="00783286" w:rsidP="0078328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3286" w:rsidRDefault="00783286" w:rsidP="0078328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М. п.</w:t>
      </w:r>
    </w:p>
    <w:p w:rsidR="00783286" w:rsidRDefault="00783286" w:rsidP="0078328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3286" w:rsidRDefault="00783286" w:rsidP="0078328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3286" w:rsidRDefault="00783286" w:rsidP="0078328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3A78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0F3A7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 20___ року</w:t>
      </w:r>
    </w:p>
    <w:p w:rsidR="00783286" w:rsidRDefault="00783286" w:rsidP="0078328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4DE" w:rsidRPr="00DB319F" w:rsidRDefault="002874DE" w:rsidP="00DB319F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874DE" w:rsidRPr="00DB319F" w:rsidSect="00A25D59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2A" w:rsidRDefault="007A5F2A" w:rsidP="00EC2584">
      <w:pPr>
        <w:spacing w:after="0" w:line="240" w:lineRule="auto"/>
      </w:pPr>
      <w:r>
        <w:separator/>
      </w:r>
    </w:p>
  </w:endnote>
  <w:endnote w:type="continuationSeparator" w:id="0">
    <w:p w:rsidR="007A5F2A" w:rsidRDefault="007A5F2A" w:rsidP="00EC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2A" w:rsidRDefault="007A5F2A" w:rsidP="00EC2584">
      <w:pPr>
        <w:spacing w:after="0" w:line="240" w:lineRule="auto"/>
      </w:pPr>
      <w:r>
        <w:separator/>
      </w:r>
    </w:p>
  </w:footnote>
  <w:footnote w:type="continuationSeparator" w:id="0">
    <w:p w:rsidR="007A5F2A" w:rsidRDefault="007A5F2A" w:rsidP="00EC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B67D7"/>
    <w:multiLevelType w:val="hybridMultilevel"/>
    <w:tmpl w:val="044047AC"/>
    <w:lvl w:ilvl="0" w:tplc="1D92C2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9D273F"/>
    <w:multiLevelType w:val="hybridMultilevel"/>
    <w:tmpl w:val="913C33EE"/>
    <w:lvl w:ilvl="0" w:tplc="1D92C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76"/>
    <w:rsid w:val="00010C8F"/>
    <w:rsid w:val="000461C1"/>
    <w:rsid w:val="000F2CAA"/>
    <w:rsid w:val="000F3A78"/>
    <w:rsid w:val="001051CC"/>
    <w:rsid w:val="001D6197"/>
    <w:rsid w:val="001D694A"/>
    <w:rsid w:val="00231B88"/>
    <w:rsid w:val="002874DE"/>
    <w:rsid w:val="002B45C8"/>
    <w:rsid w:val="00325D61"/>
    <w:rsid w:val="003A12C2"/>
    <w:rsid w:val="003B1EDD"/>
    <w:rsid w:val="00403BE6"/>
    <w:rsid w:val="00432907"/>
    <w:rsid w:val="00474033"/>
    <w:rsid w:val="00552E2D"/>
    <w:rsid w:val="00600197"/>
    <w:rsid w:val="00664950"/>
    <w:rsid w:val="00665D78"/>
    <w:rsid w:val="0067679E"/>
    <w:rsid w:val="006F171D"/>
    <w:rsid w:val="006F2AE8"/>
    <w:rsid w:val="00711AB8"/>
    <w:rsid w:val="007169D6"/>
    <w:rsid w:val="0074643C"/>
    <w:rsid w:val="00764815"/>
    <w:rsid w:val="00783286"/>
    <w:rsid w:val="007A4BFF"/>
    <w:rsid w:val="007A4E2F"/>
    <w:rsid w:val="007A5F2A"/>
    <w:rsid w:val="00845B3B"/>
    <w:rsid w:val="008F749A"/>
    <w:rsid w:val="00914F02"/>
    <w:rsid w:val="00987190"/>
    <w:rsid w:val="00A25D59"/>
    <w:rsid w:val="00A3371D"/>
    <w:rsid w:val="00AD6573"/>
    <w:rsid w:val="00AE4AFC"/>
    <w:rsid w:val="00B16886"/>
    <w:rsid w:val="00B3004C"/>
    <w:rsid w:val="00BB4899"/>
    <w:rsid w:val="00C40927"/>
    <w:rsid w:val="00CF1E3A"/>
    <w:rsid w:val="00D010C2"/>
    <w:rsid w:val="00D77FBC"/>
    <w:rsid w:val="00D80F46"/>
    <w:rsid w:val="00DB319F"/>
    <w:rsid w:val="00DD18B1"/>
    <w:rsid w:val="00DD5176"/>
    <w:rsid w:val="00E24A8D"/>
    <w:rsid w:val="00EC2584"/>
    <w:rsid w:val="00EC4B25"/>
    <w:rsid w:val="00F5393A"/>
    <w:rsid w:val="00FB5BA2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2584"/>
  </w:style>
  <w:style w:type="paragraph" w:styleId="a7">
    <w:name w:val="footer"/>
    <w:basedOn w:val="a"/>
    <w:link w:val="a8"/>
    <w:uiPriority w:val="99"/>
    <w:unhideWhenUsed/>
    <w:rsid w:val="00EC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2584"/>
  </w:style>
  <w:style w:type="table" w:styleId="a9">
    <w:name w:val="Table Grid"/>
    <w:basedOn w:val="a1"/>
    <w:uiPriority w:val="59"/>
    <w:rsid w:val="002B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E4A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E4AFC"/>
    <w:rPr>
      <w:color w:val="800080"/>
      <w:u w:val="single"/>
    </w:rPr>
  </w:style>
  <w:style w:type="paragraph" w:customStyle="1" w:styleId="font5">
    <w:name w:val="font5"/>
    <w:basedOn w:val="a"/>
    <w:rsid w:val="00AE4AF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font6">
    <w:name w:val="font6"/>
    <w:basedOn w:val="a"/>
    <w:rsid w:val="00AE4AF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66">
    <w:name w:val="xl66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9"/>
      <w:szCs w:val="19"/>
      <w:lang w:eastAsia="ru-RU"/>
    </w:rPr>
  </w:style>
  <w:style w:type="paragraph" w:customStyle="1" w:styleId="xl69">
    <w:name w:val="xl69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E4A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2">
    <w:name w:val="xl72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E4AF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E4AF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6">
    <w:name w:val="xl86"/>
    <w:basedOn w:val="a"/>
    <w:rsid w:val="00AE4AF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E4AF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0">
    <w:name w:val="xl90"/>
    <w:basedOn w:val="a"/>
    <w:rsid w:val="00AE4AF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1">
    <w:name w:val="xl91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3">
    <w:name w:val="xl93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5">
    <w:name w:val="xl95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96">
    <w:name w:val="xl96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7">
    <w:name w:val="xl97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8">
    <w:name w:val="xl98"/>
    <w:basedOn w:val="a"/>
    <w:rsid w:val="00AE4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E4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0">
    <w:name w:val="xl100"/>
    <w:basedOn w:val="a"/>
    <w:rsid w:val="00AE4AF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1">
    <w:name w:val="xl101"/>
    <w:basedOn w:val="a"/>
    <w:rsid w:val="00AE4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2">
    <w:name w:val="xl102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5">
    <w:name w:val="xl105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7">
    <w:name w:val="xl107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8">
    <w:name w:val="xl108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10">
    <w:name w:val="xl110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1">
    <w:name w:val="xl111"/>
    <w:basedOn w:val="a"/>
    <w:rsid w:val="00AE4A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2">
    <w:name w:val="xl112"/>
    <w:basedOn w:val="a"/>
    <w:rsid w:val="00AE4A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E4A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14">
    <w:name w:val="xl114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5">
    <w:name w:val="xl115"/>
    <w:basedOn w:val="a"/>
    <w:rsid w:val="00AE4A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E4A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17">
    <w:name w:val="xl117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18">
    <w:name w:val="xl118"/>
    <w:basedOn w:val="a"/>
    <w:rsid w:val="00AE4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19">
    <w:name w:val="xl119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20">
    <w:name w:val="xl120"/>
    <w:basedOn w:val="a"/>
    <w:rsid w:val="00AE4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E4AFC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E4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124">
    <w:name w:val="xl124"/>
    <w:basedOn w:val="a"/>
    <w:rsid w:val="00AE4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5">
    <w:name w:val="xl125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6">
    <w:name w:val="xl126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E4A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E4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0">
    <w:name w:val="xl130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1">
    <w:name w:val="xl131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AE4A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AE4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5">
    <w:name w:val="xl135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36">
    <w:name w:val="xl136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9"/>
      <w:szCs w:val="19"/>
      <w:lang w:eastAsia="ru-RU"/>
    </w:rPr>
  </w:style>
  <w:style w:type="paragraph" w:customStyle="1" w:styleId="xl137">
    <w:name w:val="xl137"/>
    <w:basedOn w:val="a"/>
    <w:rsid w:val="00AE4A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8">
    <w:name w:val="xl138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9">
    <w:name w:val="xl139"/>
    <w:basedOn w:val="a"/>
    <w:rsid w:val="00AE4AFC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E4AFC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E4AFC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E4A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3">
    <w:name w:val="xl143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4">
    <w:name w:val="xl144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6">
    <w:name w:val="xl146"/>
    <w:basedOn w:val="a"/>
    <w:rsid w:val="00AE4AFC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E4AFC"/>
    <w:pPr>
      <w:pBdr>
        <w:top w:val="single" w:sz="8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E4AFC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4">
    <w:name w:val="xl154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5">
    <w:name w:val="xl155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8">
    <w:name w:val="xl158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9">
    <w:name w:val="xl159"/>
    <w:basedOn w:val="a"/>
    <w:rsid w:val="00AE4AF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0">
    <w:name w:val="xl160"/>
    <w:basedOn w:val="a"/>
    <w:rsid w:val="00AE4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61">
    <w:name w:val="xl161"/>
    <w:basedOn w:val="a"/>
    <w:rsid w:val="00AE4AF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2">
    <w:name w:val="xl162"/>
    <w:basedOn w:val="a"/>
    <w:rsid w:val="00AE4AF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E4AFC"/>
    <w:pPr>
      <w:pBdr>
        <w:top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E4AFC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2584"/>
  </w:style>
  <w:style w:type="paragraph" w:styleId="a7">
    <w:name w:val="footer"/>
    <w:basedOn w:val="a"/>
    <w:link w:val="a8"/>
    <w:uiPriority w:val="99"/>
    <w:unhideWhenUsed/>
    <w:rsid w:val="00EC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2584"/>
  </w:style>
  <w:style w:type="table" w:styleId="a9">
    <w:name w:val="Table Grid"/>
    <w:basedOn w:val="a1"/>
    <w:uiPriority w:val="59"/>
    <w:rsid w:val="002B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E4A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E4AFC"/>
    <w:rPr>
      <w:color w:val="800080"/>
      <w:u w:val="single"/>
    </w:rPr>
  </w:style>
  <w:style w:type="paragraph" w:customStyle="1" w:styleId="font5">
    <w:name w:val="font5"/>
    <w:basedOn w:val="a"/>
    <w:rsid w:val="00AE4AF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font6">
    <w:name w:val="font6"/>
    <w:basedOn w:val="a"/>
    <w:rsid w:val="00AE4AF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66">
    <w:name w:val="xl66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9"/>
      <w:szCs w:val="19"/>
      <w:lang w:eastAsia="ru-RU"/>
    </w:rPr>
  </w:style>
  <w:style w:type="paragraph" w:customStyle="1" w:styleId="xl69">
    <w:name w:val="xl69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E4A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2">
    <w:name w:val="xl72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E4AF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E4AF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6">
    <w:name w:val="xl86"/>
    <w:basedOn w:val="a"/>
    <w:rsid w:val="00AE4AF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E4AF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0">
    <w:name w:val="xl90"/>
    <w:basedOn w:val="a"/>
    <w:rsid w:val="00AE4AF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1">
    <w:name w:val="xl91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3">
    <w:name w:val="xl93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5">
    <w:name w:val="xl95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96">
    <w:name w:val="xl96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7">
    <w:name w:val="xl97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8">
    <w:name w:val="xl98"/>
    <w:basedOn w:val="a"/>
    <w:rsid w:val="00AE4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E4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0">
    <w:name w:val="xl100"/>
    <w:basedOn w:val="a"/>
    <w:rsid w:val="00AE4AF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1">
    <w:name w:val="xl101"/>
    <w:basedOn w:val="a"/>
    <w:rsid w:val="00AE4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2">
    <w:name w:val="xl102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5">
    <w:name w:val="xl105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7">
    <w:name w:val="xl107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8">
    <w:name w:val="xl108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10">
    <w:name w:val="xl110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1">
    <w:name w:val="xl111"/>
    <w:basedOn w:val="a"/>
    <w:rsid w:val="00AE4A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2">
    <w:name w:val="xl112"/>
    <w:basedOn w:val="a"/>
    <w:rsid w:val="00AE4A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E4A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14">
    <w:name w:val="xl114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5">
    <w:name w:val="xl115"/>
    <w:basedOn w:val="a"/>
    <w:rsid w:val="00AE4A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E4A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17">
    <w:name w:val="xl117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18">
    <w:name w:val="xl118"/>
    <w:basedOn w:val="a"/>
    <w:rsid w:val="00AE4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19">
    <w:name w:val="xl119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20">
    <w:name w:val="xl120"/>
    <w:basedOn w:val="a"/>
    <w:rsid w:val="00AE4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E4AFC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E4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124">
    <w:name w:val="xl124"/>
    <w:basedOn w:val="a"/>
    <w:rsid w:val="00AE4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5">
    <w:name w:val="xl125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6">
    <w:name w:val="xl126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E4A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E4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0">
    <w:name w:val="xl130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1">
    <w:name w:val="xl131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AE4A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AE4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5">
    <w:name w:val="xl135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36">
    <w:name w:val="xl136"/>
    <w:basedOn w:val="a"/>
    <w:rsid w:val="00AE4A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9"/>
      <w:szCs w:val="19"/>
      <w:lang w:eastAsia="ru-RU"/>
    </w:rPr>
  </w:style>
  <w:style w:type="paragraph" w:customStyle="1" w:styleId="xl137">
    <w:name w:val="xl137"/>
    <w:basedOn w:val="a"/>
    <w:rsid w:val="00AE4A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8">
    <w:name w:val="xl138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9">
    <w:name w:val="xl139"/>
    <w:basedOn w:val="a"/>
    <w:rsid w:val="00AE4AFC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E4AFC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E4AFC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E4A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3">
    <w:name w:val="xl143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4">
    <w:name w:val="xl144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6">
    <w:name w:val="xl146"/>
    <w:basedOn w:val="a"/>
    <w:rsid w:val="00AE4AFC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E4AFC"/>
    <w:pPr>
      <w:pBdr>
        <w:top w:val="single" w:sz="8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E4AFC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4">
    <w:name w:val="xl154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5">
    <w:name w:val="xl155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E4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8">
    <w:name w:val="xl158"/>
    <w:basedOn w:val="a"/>
    <w:rsid w:val="00AE4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9">
    <w:name w:val="xl159"/>
    <w:basedOn w:val="a"/>
    <w:rsid w:val="00AE4AF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0">
    <w:name w:val="xl160"/>
    <w:basedOn w:val="a"/>
    <w:rsid w:val="00AE4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61">
    <w:name w:val="xl161"/>
    <w:basedOn w:val="a"/>
    <w:rsid w:val="00AE4AF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2">
    <w:name w:val="xl162"/>
    <w:basedOn w:val="a"/>
    <w:rsid w:val="00AE4AF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E4AFC"/>
    <w:pPr>
      <w:pBdr>
        <w:top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E4AFC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2674-6BE0-4686-B0E2-8598C043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9110</Words>
  <Characters>5193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rrrr</cp:lastModifiedBy>
  <cp:revision>2</cp:revision>
  <cp:lastPrinted>2019-08-09T10:31:00Z</cp:lastPrinted>
  <dcterms:created xsi:type="dcterms:W3CDTF">2019-08-12T09:54:00Z</dcterms:created>
  <dcterms:modified xsi:type="dcterms:W3CDTF">2019-08-12T09:54:00Z</dcterms:modified>
</cp:coreProperties>
</file>