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CE1" w:rsidRPr="009531D4" w:rsidRDefault="008E6CE1" w:rsidP="008E6CE1">
      <w:pPr>
        <w:rPr>
          <w:b/>
          <w:color w:val="000000"/>
          <w:lang w:val="uk-UA"/>
        </w:rPr>
      </w:pPr>
    </w:p>
    <w:p w:rsidR="008E6CE1" w:rsidRPr="009531D4" w:rsidRDefault="008E6CE1" w:rsidP="008E6CE1">
      <w:pPr>
        <w:jc w:val="center"/>
        <w:rPr>
          <w:b/>
          <w:color w:val="000000"/>
          <w:lang w:val="uk-UA"/>
        </w:rPr>
      </w:pPr>
    </w:p>
    <w:p w:rsidR="008E6CE1" w:rsidRPr="009531D4" w:rsidRDefault="008E6CE1" w:rsidP="008E6CE1">
      <w:pPr>
        <w:jc w:val="center"/>
        <w:rPr>
          <w:b/>
          <w:color w:val="000000"/>
          <w:lang w:val="uk-UA"/>
        </w:rPr>
      </w:pPr>
    </w:p>
    <w:p w:rsidR="00ED1777" w:rsidRPr="005579DB" w:rsidRDefault="00ED1777" w:rsidP="00ED1777">
      <w:pPr>
        <w:ind w:left="5529"/>
        <w:rPr>
          <w:lang w:val="uk-UA"/>
        </w:rPr>
      </w:pPr>
      <w:r w:rsidRPr="005579DB">
        <w:rPr>
          <w:lang w:val="uk-UA"/>
        </w:rPr>
        <w:t>ЗАТВЕРДЖЕНО</w:t>
      </w:r>
    </w:p>
    <w:p w:rsidR="00ED1777" w:rsidRDefault="00ED1777" w:rsidP="00ED1777">
      <w:pPr>
        <w:ind w:left="5529"/>
        <w:jc w:val="both"/>
        <w:rPr>
          <w:snapToGrid w:val="0"/>
          <w:color w:val="000000"/>
          <w:lang w:val="uk-UA"/>
        </w:rPr>
      </w:pPr>
      <w:r w:rsidRPr="005579DB">
        <w:rPr>
          <w:lang w:val="uk-UA"/>
        </w:rPr>
        <w:t xml:space="preserve">рішенням другої (позачергової) </w:t>
      </w:r>
      <w:r>
        <w:rPr>
          <w:lang w:val="uk-UA"/>
        </w:rPr>
        <w:t xml:space="preserve">сесії  </w:t>
      </w:r>
      <w:r w:rsidRPr="005579DB">
        <w:rPr>
          <w:snapToGrid w:val="0"/>
          <w:color w:val="000000"/>
          <w:lang w:val="uk-UA"/>
        </w:rPr>
        <w:t xml:space="preserve">міської </w:t>
      </w:r>
      <w:r>
        <w:rPr>
          <w:snapToGrid w:val="0"/>
          <w:color w:val="000000"/>
          <w:lang w:val="uk-UA"/>
        </w:rPr>
        <w:t xml:space="preserve">  </w:t>
      </w:r>
      <w:r w:rsidRPr="005579DB">
        <w:rPr>
          <w:snapToGrid w:val="0"/>
          <w:color w:val="000000"/>
          <w:lang w:val="uk-UA"/>
        </w:rPr>
        <w:t xml:space="preserve">ради </w:t>
      </w:r>
      <w:r>
        <w:rPr>
          <w:snapToGrid w:val="0"/>
          <w:color w:val="000000"/>
          <w:lang w:val="uk-UA"/>
        </w:rPr>
        <w:t xml:space="preserve"> </w:t>
      </w:r>
      <w:r w:rsidRPr="005579DB">
        <w:rPr>
          <w:snapToGrid w:val="0"/>
          <w:color w:val="000000"/>
          <w:lang w:val="uk-UA"/>
        </w:rPr>
        <w:t xml:space="preserve"> </w:t>
      </w:r>
      <w:r w:rsidRPr="002A69B5">
        <w:rPr>
          <w:snapToGrid w:val="0"/>
          <w:color w:val="000000"/>
        </w:rPr>
        <w:t>V</w:t>
      </w:r>
      <w:r w:rsidRPr="005579DB">
        <w:rPr>
          <w:snapToGrid w:val="0"/>
          <w:color w:val="000000"/>
          <w:lang w:val="uk-UA"/>
        </w:rPr>
        <w:t xml:space="preserve">ІІІ </w:t>
      </w:r>
      <w:r>
        <w:rPr>
          <w:snapToGrid w:val="0"/>
          <w:color w:val="000000"/>
          <w:lang w:val="uk-UA"/>
        </w:rPr>
        <w:t xml:space="preserve"> </w:t>
      </w:r>
      <w:r w:rsidRPr="005579DB">
        <w:rPr>
          <w:snapToGrid w:val="0"/>
          <w:color w:val="000000"/>
          <w:lang w:val="uk-UA"/>
        </w:rPr>
        <w:t xml:space="preserve">скликання </w:t>
      </w:r>
    </w:p>
    <w:p w:rsidR="00ED1777" w:rsidRPr="005579DB" w:rsidRDefault="00ED1777" w:rsidP="00ED1777">
      <w:pPr>
        <w:ind w:left="5529"/>
        <w:jc w:val="both"/>
        <w:rPr>
          <w:snapToGrid w:val="0"/>
          <w:color w:val="000000"/>
          <w:lang w:val="uk-UA"/>
        </w:rPr>
      </w:pPr>
      <w:r w:rsidRPr="005579DB">
        <w:rPr>
          <w:snapToGrid w:val="0"/>
          <w:color w:val="000000"/>
          <w:lang w:val="uk-UA"/>
        </w:rPr>
        <w:t>від 10.12.2020 р.</w:t>
      </w:r>
      <w:r>
        <w:rPr>
          <w:snapToGrid w:val="0"/>
          <w:color w:val="000000"/>
          <w:lang w:val="uk-UA"/>
        </w:rPr>
        <w:t xml:space="preserve"> </w:t>
      </w:r>
      <w:r w:rsidRPr="005579DB">
        <w:rPr>
          <w:snapToGrid w:val="0"/>
          <w:color w:val="000000"/>
          <w:lang w:val="uk-UA"/>
        </w:rPr>
        <w:t>№</w:t>
      </w:r>
      <w:r>
        <w:rPr>
          <w:snapToGrid w:val="0"/>
          <w:color w:val="000000"/>
          <w:lang w:val="uk-UA"/>
        </w:rPr>
        <w:t>8</w:t>
      </w:r>
      <w:r w:rsidRPr="005579DB">
        <w:rPr>
          <w:snapToGrid w:val="0"/>
          <w:color w:val="000000"/>
          <w:lang w:val="uk-UA"/>
        </w:rPr>
        <w:t>-2/2020</w:t>
      </w:r>
    </w:p>
    <w:p w:rsidR="008E6CE1" w:rsidRPr="009531D4" w:rsidRDefault="008E6CE1" w:rsidP="008E6CE1">
      <w:pPr>
        <w:jc w:val="center"/>
        <w:rPr>
          <w:b/>
          <w:color w:val="000000"/>
          <w:lang w:val="uk-UA"/>
        </w:rPr>
      </w:pPr>
    </w:p>
    <w:p w:rsidR="0024176E" w:rsidRPr="009531D4" w:rsidRDefault="0024176E" w:rsidP="008E6CE1">
      <w:pPr>
        <w:jc w:val="center"/>
        <w:rPr>
          <w:b/>
          <w:color w:val="000000"/>
          <w:lang w:val="uk-UA"/>
        </w:rPr>
      </w:pPr>
    </w:p>
    <w:p w:rsidR="0024176E" w:rsidRPr="009531D4" w:rsidRDefault="0024176E" w:rsidP="008E6CE1">
      <w:pPr>
        <w:jc w:val="center"/>
        <w:rPr>
          <w:b/>
          <w:color w:val="000000"/>
          <w:lang w:val="uk-UA"/>
        </w:rPr>
      </w:pPr>
    </w:p>
    <w:p w:rsidR="0024176E" w:rsidRPr="009531D4" w:rsidRDefault="0024176E" w:rsidP="008E6CE1">
      <w:pPr>
        <w:jc w:val="center"/>
        <w:rPr>
          <w:b/>
          <w:color w:val="000000"/>
          <w:lang w:val="uk-UA"/>
        </w:rPr>
      </w:pPr>
    </w:p>
    <w:p w:rsidR="008E6CE1" w:rsidRPr="009531D4" w:rsidRDefault="008E6CE1" w:rsidP="008E6CE1">
      <w:pPr>
        <w:jc w:val="center"/>
        <w:rPr>
          <w:b/>
          <w:color w:val="000000"/>
          <w:sz w:val="56"/>
          <w:szCs w:val="56"/>
          <w:lang w:val="uk-UA"/>
        </w:rPr>
      </w:pPr>
    </w:p>
    <w:p w:rsidR="00ED1777" w:rsidRDefault="008E6CE1" w:rsidP="008E6CE1">
      <w:pPr>
        <w:jc w:val="center"/>
        <w:rPr>
          <w:b/>
          <w:color w:val="000000"/>
          <w:sz w:val="56"/>
          <w:szCs w:val="56"/>
          <w:lang w:val="uk-UA"/>
        </w:rPr>
      </w:pPr>
      <w:r w:rsidRPr="009531D4">
        <w:rPr>
          <w:b/>
          <w:color w:val="000000"/>
          <w:sz w:val="56"/>
          <w:szCs w:val="56"/>
          <w:lang w:val="uk-UA"/>
        </w:rPr>
        <w:t xml:space="preserve">План соціально-економічного розвитку Дунаєвецької міської </w:t>
      </w:r>
    </w:p>
    <w:p w:rsidR="008E6CE1" w:rsidRPr="009531D4" w:rsidRDefault="00CB7340" w:rsidP="008E6CE1">
      <w:pPr>
        <w:jc w:val="center"/>
        <w:rPr>
          <w:b/>
          <w:color w:val="000000"/>
          <w:sz w:val="56"/>
          <w:szCs w:val="56"/>
          <w:lang w:val="uk-UA"/>
        </w:rPr>
      </w:pPr>
      <w:r>
        <w:rPr>
          <w:b/>
          <w:color w:val="000000"/>
          <w:sz w:val="56"/>
          <w:szCs w:val="56"/>
          <w:lang w:val="uk-UA"/>
        </w:rPr>
        <w:t>ради</w:t>
      </w:r>
      <w:r w:rsidR="008E6CE1" w:rsidRPr="009531D4">
        <w:rPr>
          <w:b/>
          <w:color w:val="000000"/>
          <w:sz w:val="56"/>
          <w:szCs w:val="56"/>
          <w:lang w:val="uk-UA"/>
        </w:rPr>
        <w:t xml:space="preserve"> на 202</w:t>
      </w:r>
      <w:r w:rsidR="00C5110E">
        <w:rPr>
          <w:b/>
          <w:color w:val="000000"/>
          <w:sz w:val="56"/>
          <w:szCs w:val="56"/>
          <w:lang w:val="uk-UA"/>
        </w:rPr>
        <w:t>1</w:t>
      </w:r>
      <w:r w:rsidR="008E6CE1" w:rsidRPr="009531D4">
        <w:rPr>
          <w:b/>
          <w:color w:val="000000"/>
          <w:sz w:val="56"/>
          <w:szCs w:val="56"/>
          <w:lang w:val="uk-UA"/>
        </w:rPr>
        <w:t xml:space="preserve"> р</w:t>
      </w:r>
      <w:r w:rsidR="00C5110E">
        <w:rPr>
          <w:b/>
          <w:color w:val="000000"/>
          <w:sz w:val="56"/>
          <w:szCs w:val="56"/>
          <w:lang w:val="uk-UA"/>
        </w:rPr>
        <w:t>ік</w:t>
      </w:r>
    </w:p>
    <w:p w:rsidR="008E6CE1" w:rsidRPr="009531D4" w:rsidRDefault="008E6CE1" w:rsidP="008E6CE1">
      <w:pPr>
        <w:jc w:val="center"/>
        <w:rPr>
          <w:b/>
          <w:color w:val="000000"/>
          <w:lang w:val="uk-UA"/>
        </w:rPr>
      </w:pPr>
    </w:p>
    <w:p w:rsidR="008E6CE1" w:rsidRPr="009531D4" w:rsidRDefault="008E6CE1" w:rsidP="008E6CE1">
      <w:pPr>
        <w:jc w:val="center"/>
        <w:rPr>
          <w:b/>
          <w:color w:val="000000"/>
          <w:lang w:val="uk-UA"/>
        </w:rPr>
      </w:pPr>
    </w:p>
    <w:p w:rsidR="008E6CE1" w:rsidRPr="009531D4" w:rsidRDefault="008E6CE1" w:rsidP="008E6CE1">
      <w:pPr>
        <w:jc w:val="center"/>
        <w:rPr>
          <w:b/>
          <w:color w:val="000000"/>
          <w:lang w:val="uk-UA"/>
        </w:rPr>
      </w:pPr>
    </w:p>
    <w:p w:rsidR="008E6CE1" w:rsidRPr="009531D4" w:rsidRDefault="008E6CE1" w:rsidP="008E6CE1">
      <w:pPr>
        <w:jc w:val="center"/>
        <w:rPr>
          <w:b/>
          <w:color w:val="000000"/>
          <w:lang w:val="uk-UA"/>
        </w:rPr>
      </w:pPr>
    </w:p>
    <w:p w:rsidR="008E6CE1" w:rsidRPr="009531D4" w:rsidRDefault="008E6CE1" w:rsidP="008E6CE1">
      <w:pPr>
        <w:jc w:val="center"/>
        <w:rPr>
          <w:b/>
          <w:color w:val="000000"/>
          <w:lang w:val="uk-UA"/>
        </w:rPr>
      </w:pPr>
    </w:p>
    <w:p w:rsidR="008E6CE1" w:rsidRPr="009531D4" w:rsidRDefault="008E6CE1" w:rsidP="008E6CE1">
      <w:pPr>
        <w:jc w:val="center"/>
        <w:rPr>
          <w:b/>
          <w:color w:val="000000"/>
          <w:lang w:val="uk-UA"/>
        </w:rPr>
      </w:pPr>
    </w:p>
    <w:p w:rsidR="008E6CE1" w:rsidRPr="009531D4" w:rsidRDefault="008E6CE1" w:rsidP="008E6CE1">
      <w:pPr>
        <w:jc w:val="center"/>
        <w:rPr>
          <w:b/>
          <w:color w:val="000000"/>
          <w:lang w:val="uk-UA"/>
        </w:rPr>
      </w:pPr>
    </w:p>
    <w:p w:rsidR="008E6CE1" w:rsidRPr="009531D4" w:rsidRDefault="008E6CE1">
      <w:pPr>
        <w:spacing w:after="200" w:line="276" w:lineRule="auto"/>
        <w:rPr>
          <w:color w:val="000000"/>
          <w:lang w:val="uk-UA"/>
        </w:rPr>
      </w:pPr>
    </w:p>
    <w:p w:rsidR="0024176E" w:rsidRPr="009531D4" w:rsidRDefault="0024176E">
      <w:pPr>
        <w:spacing w:after="200" w:line="276" w:lineRule="auto"/>
        <w:rPr>
          <w:color w:val="000000"/>
          <w:lang w:val="uk-UA"/>
        </w:rPr>
      </w:pPr>
    </w:p>
    <w:p w:rsidR="0024176E" w:rsidRPr="009531D4" w:rsidRDefault="0024176E">
      <w:pPr>
        <w:spacing w:after="200" w:line="276" w:lineRule="auto"/>
        <w:rPr>
          <w:color w:val="000000"/>
          <w:lang w:val="uk-UA"/>
        </w:rPr>
      </w:pPr>
    </w:p>
    <w:p w:rsidR="0024176E" w:rsidRPr="009531D4" w:rsidRDefault="0024176E">
      <w:pPr>
        <w:spacing w:after="200" w:line="276" w:lineRule="auto"/>
        <w:rPr>
          <w:color w:val="000000"/>
          <w:lang w:val="uk-UA"/>
        </w:rPr>
      </w:pPr>
    </w:p>
    <w:p w:rsidR="0024176E" w:rsidRPr="009531D4" w:rsidRDefault="0024176E">
      <w:pPr>
        <w:spacing w:after="200" w:line="276" w:lineRule="auto"/>
        <w:rPr>
          <w:color w:val="000000"/>
          <w:lang w:val="uk-UA"/>
        </w:rPr>
      </w:pPr>
    </w:p>
    <w:p w:rsidR="0024176E" w:rsidRPr="009531D4" w:rsidRDefault="0024176E">
      <w:pPr>
        <w:spacing w:after="200" w:line="276" w:lineRule="auto"/>
        <w:rPr>
          <w:color w:val="000000"/>
          <w:lang w:val="uk-UA"/>
        </w:rPr>
      </w:pPr>
    </w:p>
    <w:p w:rsidR="0024176E" w:rsidRPr="009531D4" w:rsidRDefault="0024176E">
      <w:pPr>
        <w:spacing w:after="200" w:line="276" w:lineRule="auto"/>
        <w:rPr>
          <w:color w:val="000000"/>
          <w:lang w:val="uk-UA"/>
        </w:rPr>
      </w:pPr>
    </w:p>
    <w:p w:rsidR="0024176E" w:rsidRPr="009531D4" w:rsidRDefault="0024176E">
      <w:pPr>
        <w:spacing w:after="200" w:line="276" w:lineRule="auto"/>
        <w:rPr>
          <w:color w:val="000000"/>
          <w:lang w:val="uk-UA"/>
        </w:rPr>
      </w:pPr>
    </w:p>
    <w:p w:rsidR="0024176E" w:rsidRPr="009531D4" w:rsidRDefault="0024176E">
      <w:pPr>
        <w:spacing w:after="200" w:line="276" w:lineRule="auto"/>
        <w:rPr>
          <w:color w:val="000000"/>
          <w:lang w:val="uk-UA"/>
        </w:rPr>
      </w:pPr>
    </w:p>
    <w:p w:rsidR="0024176E" w:rsidRDefault="0024176E">
      <w:pPr>
        <w:spacing w:after="200" w:line="276" w:lineRule="auto"/>
        <w:rPr>
          <w:color w:val="000000"/>
          <w:lang w:val="uk-UA"/>
        </w:rPr>
      </w:pPr>
    </w:p>
    <w:p w:rsidR="00ED1777" w:rsidRDefault="00ED1777">
      <w:pPr>
        <w:spacing w:after="200" w:line="276" w:lineRule="auto"/>
        <w:rPr>
          <w:color w:val="000000"/>
          <w:lang w:val="uk-UA"/>
        </w:rPr>
      </w:pPr>
    </w:p>
    <w:p w:rsidR="00ED1777" w:rsidRDefault="00ED1777">
      <w:pPr>
        <w:spacing w:after="200" w:line="276" w:lineRule="auto"/>
        <w:rPr>
          <w:color w:val="000000"/>
          <w:lang w:val="uk-UA"/>
        </w:rPr>
      </w:pPr>
    </w:p>
    <w:p w:rsidR="00ED1777" w:rsidRDefault="00ED1777" w:rsidP="00ED1777">
      <w:pPr>
        <w:pStyle w:val="Style3"/>
        <w:widowControl/>
        <w:spacing w:line="240" w:lineRule="auto"/>
        <w:ind w:firstLine="0"/>
        <w:jc w:val="center"/>
        <w:rPr>
          <w:rStyle w:val="FontStyle13"/>
          <w:lang w:val="uk-UA" w:eastAsia="uk-UA"/>
        </w:rPr>
      </w:pPr>
      <w:r>
        <w:rPr>
          <w:rStyle w:val="FontStyle13"/>
          <w:spacing w:val="-20"/>
          <w:lang w:val="uk-UA" w:eastAsia="uk-UA"/>
        </w:rPr>
        <w:t xml:space="preserve">м. </w:t>
      </w:r>
      <w:r>
        <w:rPr>
          <w:rStyle w:val="FontStyle13"/>
          <w:lang w:val="uk-UA" w:eastAsia="uk-UA"/>
        </w:rPr>
        <w:t>Дунаївці</w:t>
      </w:r>
    </w:p>
    <w:p w:rsidR="00ED1777" w:rsidRDefault="00ED1777" w:rsidP="00ED1777">
      <w:pPr>
        <w:pStyle w:val="Style3"/>
        <w:widowControl/>
        <w:spacing w:line="240" w:lineRule="auto"/>
        <w:ind w:firstLine="0"/>
        <w:jc w:val="center"/>
        <w:rPr>
          <w:rStyle w:val="FontStyle13"/>
          <w:lang w:val="uk-UA" w:eastAsia="uk-UA"/>
        </w:rPr>
      </w:pPr>
      <w:r>
        <w:rPr>
          <w:rStyle w:val="FontStyle13"/>
          <w:lang w:val="uk-UA" w:eastAsia="uk-UA"/>
        </w:rPr>
        <w:t>2020</w:t>
      </w:r>
    </w:p>
    <w:p w:rsidR="0070493E" w:rsidRPr="0070493E" w:rsidRDefault="00C12E7F" w:rsidP="000C49DC">
      <w:pPr>
        <w:spacing w:after="200" w:line="276" w:lineRule="auto"/>
        <w:jc w:val="center"/>
        <w:rPr>
          <w:lang w:val="uk-UA"/>
        </w:rPr>
      </w:pPr>
      <w:r w:rsidRPr="00A95695">
        <w:rPr>
          <w:b/>
          <w:bCs/>
          <w:color w:val="000000"/>
          <w:lang w:val="uk-UA"/>
        </w:rPr>
        <w:lastRenderedPageBreak/>
        <w:t>Зміст</w:t>
      </w:r>
    </w:p>
    <w:tbl>
      <w:tblPr>
        <w:tblStyle w:val="aa"/>
        <w:tblW w:w="0" w:type="auto"/>
        <w:tblLook w:val="04A0" w:firstRow="1" w:lastRow="0" w:firstColumn="1" w:lastColumn="0" w:noHBand="0" w:noVBand="1"/>
      </w:tblPr>
      <w:tblGrid>
        <w:gridCol w:w="534"/>
        <w:gridCol w:w="8646"/>
        <w:gridCol w:w="675"/>
      </w:tblGrid>
      <w:tr w:rsidR="0070493E" w:rsidTr="000C49DC">
        <w:tc>
          <w:tcPr>
            <w:tcW w:w="534" w:type="dxa"/>
          </w:tcPr>
          <w:p w:rsidR="0070493E" w:rsidRPr="007167FF" w:rsidRDefault="007167FF" w:rsidP="0070493E">
            <w:pPr>
              <w:spacing w:line="276" w:lineRule="auto"/>
              <w:jc w:val="both"/>
              <w:rPr>
                <w:b/>
                <w:lang w:val="uk-UA"/>
              </w:rPr>
            </w:pPr>
            <w:r w:rsidRPr="007167FF">
              <w:rPr>
                <w:b/>
                <w:lang w:val="uk-UA"/>
              </w:rPr>
              <w:t>1.</w:t>
            </w:r>
          </w:p>
        </w:tc>
        <w:tc>
          <w:tcPr>
            <w:tcW w:w="8646" w:type="dxa"/>
          </w:tcPr>
          <w:p w:rsidR="0070493E" w:rsidRDefault="0070493E" w:rsidP="0070493E">
            <w:pPr>
              <w:spacing w:line="276" w:lineRule="auto"/>
              <w:jc w:val="both"/>
              <w:rPr>
                <w:lang w:val="uk-UA"/>
              </w:rPr>
            </w:pPr>
            <w:r w:rsidRPr="00A95695">
              <w:rPr>
                <w:b/>
                <w:bCs/>
                <w:color w:val="000000"/>
              </w:rPr>
              <w:t>Вступ</w:t>
            </w:r>
          </w:p>
        </w:tc>
        <w:tc>
          <w:tcPr>
            <w:tcW w:w="675" w:type="dxa"/>
          </w:tcPr>
          <w:p w:rsidR="0070493E" w:rsidRDefault="0070493E" w:rsidP="0070493E">
            <w:pPr>
              <w:spacing w:line="276" w:lineRule="auto"/>
              <w:jc w:val="both"/>
              <w:rPr>
                <w:lang w:val="uk-UA"/>
              </w:rPr>
            </w:pPr>
            <w:r>
              <w:rPr>
                <w:lang w:val="uk-UA"/>
              </w:rPr>
              <w:t>3</w:t>
            </w:r>
          </w:p>
        </w:tc>
      </w:tr>
      <w:tr w:rsidR="007167FF" w:rsidTr="000C49DC">
        <w:tc>
          <w:tcPr>
            <w:tcW w:w="534" w:type="dxa"/>
            <w:vMerge w:val="restart"/>
          </w:tcPr>
          <w:p w:rsidR="007167FF" w:rsidRPr="007167FF" w:rsidRDefault="007167FF" w:rsidP="0070493E">
            <w:pPr>
              <w:spacing w:line="276" w:lineRule="auto"/>
              <w:jc w:val="both"/>
              <w:rPr>
                <w:b/>
                <w:lang w:val="uk-UA"/>
              </w:rPr>
            </w:pPr>
            <w:r w:rsidRPr="007167FF">
              <w:rPr>
                <w:b/>
                <w:lang w:val="uk-UA"/>
              </w:rPr>
              <w:t>2.</w:t>
            </w:r>
          </w:p>
        </w:tc>
        <w:tc>
          <w:tcPr>
            <w:tcW w:w="8646" w:type="dxa"/>
          </w:tcPr>
          <w:p w:rsidR="007167FF" w:rsidRDefault="007167FF" w:rsidP="007167FF">
            <w:pPr>
              <w:spacing w:line="276" w:lineRule="auto"/>
              <w:jc w:val="both"/>
              <w:rPr>
                <w:lang w:val="uk-UA"/>
              </w:rPr>
            </w:pPr>
            <w:r w:rsidRPr="00A95695">
              <w:rPr>
                <w:b/>
                <w:bCs/>
                <w:color w:val="000000"/>
              </w:rPr>
              <w:t>Аналітична частина</w:t>
            </w:r>
          </w:p>
        </w:tc>
        <w:tc>
          <w:tcPr>
            <w:tcW w:w="675" w:type="dxa"/>
          </w:tcPr>
          <w:p w:rsidR="007167FF" w:rsidRDefault="007167FF" w:rsidP="0070493E">
            <w:pPr>
              <w:spacing w:line="276" w:lineRule="auto"/>
              <w:jc w:val="both"/>
              <w:rPr>
                <w:lang w:val="uk-UA"/>
              </w:rPr>
            </w:pPr>
            <w:r>
              <w:rPr>
                <w:lang w:val="uk-UA"/>
              </w:rPr>
              <w:t>4</w:t>
            </w:r>
          </w:p>
        </w:tc>
      </w:tr>
      <w:tr w:rsidR="007167FF" w:rsidTr="000C49DC">
        <w:tc>
          <w:tcPr>
            <w:tcW w:w="534" w:type="dxa"/>
            <w:vMerge/>
          </w:tcPr>
          <w:p w:rsidR="007167FF" w:rsidRPr="007167FF" w:rsidRDefault="007167FF" w:rsidP="0070493E">
            <w:pPr>
              <w:spacing w:line="276" w:lineRule="auto"/>
              <w:jc w:val="both"/>
              <w:rPr>
                <w:b/>
                <w:lang w:val="uk-UA"/>
              </w:rPr>
            </w:pPr>
          </w:p>
        </w:tc>
        <w:tc>
          <w:tcPr>
            <w:tcW w:w="8646" w:type="dxa"/>
          </w:tcPr>
          <w:p w:rsidR="007167FF" w:rsidRPr="0070493E" w:rsidRDefault="007167FF" w:rsidP="000C49DC">
            <w:pPr>
              <w:pStyle w:val="a4"/>
              <w:numPr>
                <w:ilvl w:val="0"/>
                <w:numId w:val="32"/>
              </w:numPr>
              <w:tabs>
                <w:tab w:val="left" w:pos="175"/>
              </w:tabs>
              <w:ind w:left="317"/>
              <w:rPr>
                <w:bCs/>
                <w:color w:val="000000"/>
                <w:lang w:val="uk-UA"/>
              </w:rPr>
            </w:pPr>
            <w:r w:rsidRPr="00CD1812">
              <w:rPr>
                <w:color w:val="000000"/>
                <w:lang w:val="uk-UA"/>
              </w:rPr>
              <w:t>географічне розташування об’єднаної територіальної громади, описсуміжних територій;</w:t>
            </w:r>
          </w:p>
        </w:tc>
        <w:tc>
          <w:tcPr>
            <w:tcW w:w="675" w:type="dxa"/>
          </w:tcPr>
          <w:p w:rsidR="007167FF" w:rsidRDefault="007167FF" w:rsidP="0070493E">
            <w:pPr>
              <w:spacing w:line="276" w:lineRule="auto"/>
              <w:jc w:val="both"/>
              <w:rPr>
                <w:lang w:val="uk-UA"/>
              </w:rPr>
            </w:pPr>
            <w:r>
              <w:rPr>
                <w:lang w:val="uk-UA"/>
              </w:rPr>
              <w:t>4</w:t>
            </w:r>
          </w:p>
        </w:tc>
      </w:tr>
      <w:tr w:rsidR="007167FF" w:rsidTr="000C49DC">
        <w:tc>
          <w:tcPr>
            <w:tcW w:w="534" w:type="dxa"/>
            <w:vMerge/>
          </w:tcPr>
          <w:p w:rsidR="007167FF" w:rsidRPr="007167FF" w:rsidRDefault="007167FF" w:rsidP="0070493E">
            <w:pPr>
              <w:spacing w:line="276" w:lineRule="auto"/>
              <w:jc w:val="both"/>
              <w:rPr>
                <w:b/>
                <w:lang w:val="uk-UA"/>
              </w:rPr>
            </w:pPr>
          </w:p>
        </w:tc>
        <w:tc>
          <w:tcPr>
            <w:tcW w:w="8646" w:type="dxa"/>
          </w:tcPr>
          <w:p w:rsidR="007167FF" w:rsidRPr="0070493E" w:rsidRDefault="007167FF" w:rsidP="000C49DC">
            <w:pPr>
              <w:pStyle w:val="a4"/>
              <w:numPr>
                <w:ilvl w:val="0"/>
                <w:numId w:val="32"/>
              </w:numPr>
              <w:tabs>
                <w:tab w:val="left" w:pos="175"/>
              </w:tabs>
              <w:spacing w:line="276" w:lineRule="auto"/>
              <w:ind w:left="317"/>
              <w:jc w:val="both"/>
              <w:rPr>
                <w:b/>
                <w:bCs/>
                <w:color w:val="000000"/>
                <w:lang w:val="uk-UA"/>
              </w:rPr>
            </w:pPr>
            <w:r w:rsidRPr="007F6773">
              <w:rPr>
                <w:color w:val="000000"/>
              </w:rPr>
              <w:t>демографічна ситуація</w:t>
            </w:r>
            <w:r>
              <w:rPr>
                <w:color w:val="000000"/>
                <w:lang w:val="uk-UA"/>
              </w:rPr>
              <w:t>;</w:t>
            </w:r>
          </w:p>
        </w:tc>
        <w:tc>
          <w:tcPr>
            <w:tcW w:w="675" w:type="dxa"/>
          </w:tcPr>
          <w:p w:rsidR="007167FF" w:rsidRDefault="007167FF" w:rsidP="0070493E">
            <w:pPr>
              <w:spacing w:line="276" w:lineRule="auto"/>
              <w:jc w:val="both"/>
              <w:rPr>
                <w:lang w:val="uk-UA"/>
              </w:rPr>
            </w:pPr>
            <w:r>
              <w:rPr>
                <w:lang w:val="uk-UA"/>
              </w:rPr>
              <w:t>4</w:t>
            </w:r>
          </w:p>
        </w:tc>
      </w:tr>
      <w:tr w:rsidR="007167FF" w:rsidTr="000C49DC">
        <w:tc>
          <w:tcPr>
            <w:tcW w:w="534" w:type="dxa"/>
            <w:vMerge/>
          </w:tcPr>
          <w:p w:rsidR="007167FF" w:rsidRPr="007167FF" w:rsidRDefault="007167FF" w:rsidP="0070493E">
            <w:pPr>
              <w:spacing w:line="276" w:lineRule="auto"/>
              <w:jc w:val="both"/>
              <w:rPr>
                <w:b/>
                <w:lang w:val="uk-UA"/>
              </w:rPr>
            </w:pPr>
          </w:p>
        </w:tc>
        <w:tc>
          <w:tcPr>
            <w:tcW w:w="8646" w:type="dxa"/>
          </w:tcPr>
          <w:p w:rsidR="007167FF" w:rsidRPr="0070493E" w:rsidRDefault="007167FF" w:rsidP="000C49DC">
            <w:pPr>
              <w:pStyle w:val="a4"/>
              <w:numPr>
                <w:ilvl w:val="0"/>
                <w:numId w:val="32"/>
              </w:numPr>
              <w:tabs>
                <w:tab w:val="left" w:pos="175"/>
              </w:tabs>
              <w:spacing w:line="276" w:lineRule="auto"/>
              <w:ind w:left="317"/>
              <w:jc w:val="both"/>
              <w:rPr>
                <w:b/>
                <w:bCs/>
                <w:color w:val="000000"/>
                <w:lang w:val="uk-UA"/>
              </w:rPr>
            </w:pPr>
            <w:r w:rsidRPr="007F6773">
              <w:rPr>
                <w:lang w:val="uk-UA" w:eastAsia="uk-UA"/>
              </w:rPr>
              <w:t>с</w:t>
            </w:r>
            <w:r w:rsidRPr="007F6773">
              <w:rPr>
                <w:lang w:eastAsia="uk-UA"/>
              </w:rPr>
              <w:t>ільське господарство</w:t>
            </w:r>
            <w:r>
              <w:rPr>
                <w:lang w:val="uk-UA" w:eastAsia="uk-UA"/>
              </w:rPr>
              <w:t>;</w:t>
            </w:r>
          </w:p>
        </w:tc>
        <w:tc>
          <w:tcPr>
            <w:tcW w:w="675" w:type="dxa"/>
          </w:tcPr>
          <w:p w:rsidR="007167FF" w:rsidRDefault="007167FF" w:rsidP="0070493E">
            <w:pPr>
              <w:spacing w:line="276" w:lineRule="auto"/>
              <w:jc w:val="both"/>
              <w:rPr>
                <w:lang w:val="uk-UA"/>
              </w:rPr>
            </w:pPr>
            <w:r>
              <w:rPr>
                <w:lang w:val="uk-UA"/>
              </w:rPr>
              <w:t>6</w:t>
            </w:r>
          </w:p>
        </w:tc>
      </w:tr>
      <w:tr w:rsidR="007167FF" w:rsidTr="000C49DC">
        <w:tc>
          <w:tcPr>
            <w:tcW w:w="534" w:type="dxa"/>
            <w:vMerge/>
          </w:tcPr>
          <w:p w:rsidR="007167FF" w:rsidRPr="007167FF" w:rsidRDefault="007167FF" w:rsidP="0070493E">
            <w:pPr>
              <w:spacing w:line="276" w:lineRule="auto"/>
              <w:jc w:val="both"/>
              <w:rPr>
                <w:b/>
                <w:lang w:val="uk-UA"/>
              </w:rPr>
            </w:pPr>
          </w:p>
        </w:tc>
        <w:tc>
          <w:tcPr>
            <w:tcW w:w="8646" w:type="dxa"/>
          </w:tcPr>
          <w:p w:rsidR="007167FF" w:rsidRPr="0070493E" w:rsidRDefault="007167FF" w:rsidP="000C49DC">
            <w:pPr>
              <w:pStyle w:val="a4"/>
              <w:numPr>
                <w:ilvl w:val="0"/>
                <w:numId w:val="32"/>
              </w:numPr>
              <w:tabs>
                <w:tab w:val="left" w:pos="175"/>
              </w:tabs>
              <w:spacing w:line="276" w:lineRule="auto"/>
              <w:ind w:left="317"/>
              <w:jc w:val="both"/>
              <w:rPr>
                <w:b/>
                <w:bCs/>
                <w:color w:val="000000"/>
                <w:lang w:val="uk-UA"/>
              </w:rPr>
            </w:pPr>
            <w:r w:rsidRPr="007F6773">
              <w:rPr>
                <w:rFonts w:eastAsia="Calibri"/>
                <w:bCs/>
                <w:lang w:val="uk-UA" w:eastAsia="en-US"/>
              </w:rPr>
              <w:t>розвиток підприємництва</w:t>
            </w:r>
            <w:r>
              <w:rPr>
                <w:rFonts w:eastAsia="Calibri"/>
                <w:bCs/>
                <w:lang w:val="uk-UA" w:eastAsia="en-US"/>
              </w:rPr>
              <w:t>;</w:t>
            </w:r>
          </w:p>
        </w:tc>
        <w:tc>
          <w:tcPr>
            <w:tcW w:w="675" w:type="dxa"/>
          </w:tcPr>
          <w:p w:rsidR="007167FF" w:rsidRDefault="007167FF" w:rsidP="0070493E">
            <w:pPr>
              <w:spacing w:line="276" w:lineRule="auto"/>
              <w:jc w:val="both"/>
              <w:rPr>
                <w:lang w:val="uk-UA"/>
              </w:rPr>
            </w:pPr>
            <w:r>
              <w:rPr>
                <w:lang w:val="uk-UA"/>
              </w:rPr>
              <w:t>6</w:t>
            </w:r>
          </w:p>
        </w:tc>
      </w:tr>
      <w:tr w:rsidR="007167FF" w:rsidTr="000C49DC">
        <w:tc>
          <w:tcPr>
            <w:tcW w:w="534" w:type="dxa"/>
            <w:vMerge/>
          </w:tcPr>
          <w:p w:rsidR="007167FF" w:rsidRPr="007167FF" w:rsidRDefault="007167FF" w:rsidP="0070493E">
            <w:pPr>
              <w:spacing w:line="276" w:lineRule="auto"/>
              <w:jc w:val="both"/>
              <w:rPr>
                <w:b/>
                <w:lang w:val="uk-UA"/>
              </w:rPr>
            </w:pPr>
          </w:p>
        </w:tc>
        <w:tc>
          <w:tcPr>
            <w:tcW w:w="8646" w:type="dxa"/>
          </w:tcPr>
          <w:p w:rsidR="007167FF" w:rsidRPr="0070493E" w:rsidRDefault="007167FF" w:rsidP="000C49DC">
            <w:pPr>
              <w:pStyle w:val="a4"/>
              <w:numPr>
                <w:ilvl w:val="0"/>
                <w:numId w:val="32"/>
              </w:numPr>
              <w:tabs>
                <w:tab w:val="left" w:pos="175"/>
              </w:tabs>
              <w:spacing w:line="276" w:lineRule="auto"/>
              <w:ind w:left="317"/>
              <w:jc w:val="both"/>
              <w:rPr>
                <w:b/>
                <w:bCs/>
                <w:color w:val="000000"/>
                <w:lang w:val="uk-UA"/>
              </w:rPr>
            </w:pPr>
            <w:r w:rsidRPr="007F6773">
              <w:rPr>
                <w:lang w:val="uk-UA"/>
              </w:rPr>
              <w:t>т</w:t>
            </w:r>
            <w:r w:rsidRPr="007F6773">
              <w:t>ранспорт  та  зв’язок</w:t>
            </w:r>
            <w:r>
              <w:rPr>
                <w:lang w:val="uk-UA"/>
              </w:rPr>
              <w:t>;</w:t>
            </w:r>
          </w:p>
        </w:tc>
        <w:tc>
          <w:tcPr>
            <w:tcW w:w="675" w:type="dxa"/>
          </w:tcPr>
          <w:p w:rsidR="007167FF" w:rsidRDefault="007167FF" w:rsidP="0070493E">
            <w:pPr>
              <w:spacing w:line="276" w:lineRule="auto"/>
              <w:jc w:val="both"/>
              <w:rPr>
                <w:lang w:val="uk-UA"/>
              </w:rPr>
            </w:pPr>
            <w:r>
              <w:rPr>
                <w:lang w:val="uk-UA"/>
              </w:rPr>
              <w:t>8</w:t>
            </w:r>
          </w:p>
        </w:tc>
      </w:tr>
      <w:tr w:rsidR="007167FF" w:rsidTr="000C49DC">
        <w:tc>
          <w:tcPr>
            <w:tcW w:w="534" w:type="dxa"/>
            <w:vMerge/>
          </w:tcPr>
          <w:p w:rsidR="007167FF" w:rsidRPr="007167FF" w:rsidRDefault="007167FF" w:rsidP="0070493E">
            <w:pPr>
              <w:spacing w:line="276" w:lineRule="auto"/>
              <w:jc w:val="both"/>
              <w:rPr>
                <w:b/>
                <w:lang w:val="uk-UA"/>
              </w:rPr>
            </w:pPr>
          </w:p>
        </w:tc>
        <w:tc>
          <w:tcPr>
            <w:tcW w:w="8646" w:type="dxa"/>
          </w:tcPr>
          <w:p w:rsidR="007167FF" w:rsidRPr="0070493E" w:rsidRDefault="007167FF" w:rsidP="000C49DC">
            <w:pPr>
              <w:pStyle w:val="a4"/>
              <w:numPr>
                <w:ilvl w:val="0"/>
                <w:numId w:val="32"/>
              </w:numPr>
              <w:tabs>
                <w:tab w:val="left" w:pos="175"/>
              </w:tabs>
              <w:spacing w:line="276" w:lineRule="auto"/>
              <w:ind w:left="317"/>
              <w:jc w:val="both"/>
              <w:rPr>
                <w:b/>
                <w:bCs/>
                <w:color w:val="000000"/>
                <w:lang w:val="uk-UA"/>
              </w:rPr>
            </w:pPr>
            <w:r w:rsidRPr="007F6773">
              <w:rPr>
                <w:rStyle w:val="FontStyle30"/>
                <w:b w:val="0"/>
                <w:i w:val="0"/>
                <w:sz w:val="24"/>
                <w:szCs w:val="24"/>
                <w:lang w:val="uk-UA"/>
              </w:rPr>
              <w:t>бюджетна інфраструктура та розрахунковий обсяг бюджету громади</w:t>
            </w:r>
          </w:p>
        </w:tc>
        <w:tc>
          <w:tcPr>
            <w:tcW w:w="675" w:type="dxa"/>
          </w:tcPr>
          <w:p w:rsidR="007167FF" w:rsidRDefault="007167FF" w:rsidP="0070493E">
            <w:pPr>
              <w:spacing w:line="276" w:lineRule="auto"/>
              <w:jc w:val="both"/>
              <w:rPr>
                <w:lang w:val="uk-UA"/>
              </w:rPr>
            </w:pPr>
            <w:r>
              <w:rPr>
                <w:lang w:val="uk-UA"/>
              </w:rPr>
              <w:t>8</w:t>
            </w:r>
          </w:p>
        </w:tc>
      </w:tr>
      <w:tr w:rsidR="007167FF" w:rsidTr="000C49DC">
        <w:tc>
          <w:tcPr>
            <w:tcW w:w="534" w:type="dxa"/>
            <w:vMerge/>
          </w:tcPr>
          <w:p w:rsidR="007167FF" w:rsidRPr="007167FF" w:rsidRDefault="007167FF" w:rsidP="0070493E">
            <w:pPr>
              <w:spacing w:line="276" w:lineRule="auto"/>
              <w:jc w:val="both"/>
              <w:rPr>
                <w:b/>
                <w:lang w:val="uk-UA"/>
              </w:rPr>
            </w:pPr>
          </w:p>
        </w:tc>
        <w:tc>
          <w:tcPr>
            <w:tcW w:w="8646" w:type="dxa"/>
          </w:tcPr>
          <w:p w:rsidR="007167FF" w:rsidRPr="0070493E" w:rsidRDefault="007167FF" w:rsidP="000C49DC">
            <w:pPr>
              <w:pStyle w:val="a4"/>
              <w:numPr>
                <w:ilvl w:val="0"/>
                <w:numId w:val="32"/>
              </w:numPr>
              <w:tabs>
                <w:tab w:val="left" w:pos="175"/>
              </w:tabs>
              <w:spacing w:line="276" w:lineRule="auto"/>
              <w:ind w:left="317"/>
              <w:jc w:val="both"/>
              <w:rPr>
                <w:b/>
                <w:bCs/>
                <w:color w:val="000000"/>
                <w:lang w:val="uk-UA"/>
              </w:rPr>
            </w:pPr>
            <w:r w:rsidRPr="007F6773">
              <w:rPr>
                <w:rStyle w:val="FontStyle29"/>
                <w:lang w:val="uk-UA" w:eastAsia="uk-UA"/>
              </w:rPr>
              <w:t>фінансово-бюджетна ситуація</w:t>
            </w:r>
          </w:p>
        </w:tc>
        <w:tc>
          <w:tcPr>
            <w:tcW w:w="675" w:type="dxa"/>
          </w:tcPr>
          <w:p w:rsidR="007167FF" w:rsidRDefault="007167FF" w:rsidP="0070493E">
            <w:pPr>
              <w:spacing w:line="276" w:lineRule="auto"/>
              <w:jc w:val="both"/>
              <w:rPr>
                <w:lang w:val="uk-UA"/>
              </w:rPr>
            </w:pPr>
            <w:r>
              <w:rPr>
                <w:lang w:val="uk-UA"/>
              </w:rPr>
              <w:t>8</w:t>
            </w:r>
          </w:p>
        </w:tc>
      </w:tr>
      <w:tr w:rsidR="007167FF" w:rsidTr="000C49DC">
        <w:tc>
          <w:tcPr>
            <w:tcW w:w="534" w:type="dxa"/>
            <w:vMerge/>
          </w:tcPr>
          <w:p w:rsidR="007167FF" w:rsidRPr="007167FF" w:rsidRDefault="007167FF" w:rsidP="0070493E">
            <w:pPr>
              <w:spacing w:line="276" w:lineRule="auto"/>
              <w:jc w:val="both"/>
              <w:rPr>
                <w:b/>
                <w:lang w:val="uk-UA"/>
              </w:rPr>
            </w:pPr>
          </w:p>
        </w:tc>
        <w:tc>
          <w:tcPr>
            <w:tcW w:w="8646" w:type="dxa"/>
          </w:tcPr>
          <w:p w:rsidR="007167FF" w:rsidRPr="0070493E" w:rsidRDefault="007167FF" w:rsidP="000C49DC">
            <w:pPr>
              <w:pStyle w:val="a4"/>
              <w:numPr>
                <w:ilvl w:val="0"/>
                <w:numId w:val="32"/>
              </w:numPr>
              <w:tabs>
                <w:tab w:val="left" w:pos="175"/>
              </w:tabs>
              <w:spacing w:line="276" w:lineRule="auto"/>
              <w:ind w:left="317"/>
              <w:jc w:val="both"/>
              <w:rPr>
                <w:b/>
                <w:bCs/>
                <w:color w:val="000000"/>
                <w:lang w:val="uk-UA"/>
              </w:rPr>
            </w:pPr>
            <w:r w:rsidRPr="007F6773">
              <w:rPr>
                <w:color w:val="000000"/>
                <w:lang w:val="uk-UA"/>
              </w:rPr>
              <w:t xml:space="preserve">результати </w:t>
            </w:r>
            <w:r w:rsidRPr="007F6773">
              <w:rPr>
                <w:color w:val="000000"/>
              </w:rPr>
              <w:t>SWOT</w:t>
            </w:r>
            <w:r w:rsidRPr="007F6773">
              <w:rPr>
                <w:color w:val="000000"/>
                <w:lang w:val="uk-UA"/>
              </w:rPr>
              <w:t>-аналізу</w:t>
            </w:r>
          </w:p>
        </w:tc>
        <w:tc>
          <w:tcPr>
            <w:tcW w:w="675" w:type="dxa"/>
          </w:tcPr>
          <w:p w:rsidR="007167FF" w:rsidRDefault="007167FF" w:rsidP="0070493E">
            <w:pPr>
              <w:spacing w:line="276" w:lineRule="auto"/>
              <w:jc w:val="both"/>
              <w:rPr>
                <w:lang w:val="uk-UA"/>
              </w:rPr>
            </w:pPr>
            <w:r>
              <w:rPr>
                <w:lang w:val="uk-UA"/>
              </w:rPr>
              <w:t>9</w:t>
            </w:r>
          </w:p>
        </w:tc>
      </w:tr>
      <w:tr w:rsidR="0070493E" w:rsidTr="000C49DC">
        <w:tc>
          <w:tcPr>
            <w:tcW w:w="534" w:type="dxa"/>
          </w:tcPr>
          <w:p w:rsidR="0070493E" w:rsidRPr="007167FF" w:rsidRDefault="007167FF" w:rsidP="0070493E">
            <w:pPr>
              <w:spacing w:line="276" w:lineRule="auto"/>
              <w:jc w:val="both"/>
              <w:rPr>
                <w:b/>
                <w:lang w:val="uk-UA"/>
              </w:rPr>
            </w:pPr>
            <w:r w:rsidRPr="007167FF">
              <w:rPr>
                <w:b/>
                <w:lang w:val="uk-UA"/>
              </w:rPr>
              <w:t>3.</w:t>
            </w:r>
          </w:p>
        </w:tc>
        <w:tc>
          <w:tcPr>
            <w:tcW w:w="8646" w:type="dxa"/>
          </w:tcPr>
          <w:p w:rsidR="0070493E" w:rsidRPr="00A95695" w:rsidRDefault="0070493E" w:rsidP="000C49DC">
            <w:pPr>
              <w:tabs>
                <w:tab w:val="left" w:pos="175"/>
              </w:tabs>
              <w:spacing w:line="276" w:lineRule="auto"/>
              <w:jc w:val="both"/>
              <w:rPr>
                <w:b/>
                <w:bCs/>
                <w:color w:val="000000"/>
              </w:rPr>
            </w:pPr>
            <w:r w:rsidRPr="00A95695">
              <w:rPr>
                <w:b/>
                <w:bCs/>
                <w:color w:val="000000"/>
                <w:lang w:val="uk-UA"/>
              </w:rPr>
              <w:t xml:space="preserve">Цілі та пріоритети розвитку  </w:t>
            </w:r>
            <w:r>
              <w:rPr>
                <w:b/>
                <w:bCs/>
                <w:color w:val="000000"/>
                <w:lang w:val="uk-UA"/>
              </w:rPr>
              <w:t>міської ради</w:t>
            </w:r>
          </w:p>
        </w:tc>
        <w:tc>
          <w:tcPr>
            <w:tcW w:w="675" w:type="dxa"/>
          </w:tcPr>
          <w:p w:rsidR="0070493E" w:rsidRDefault="007167FF" w:rsidP="0070493E">
            <w:pPr>
              <w:spacing w:line="276" w:lineRule="auto"/>
              <w:jc w:val="both"/>
              <w:rPr>
                <w:lang w:val="uk-UA"/>
              </w:rPr>
            </w:pPr>
            <w:r>
              <w:rPr>
                <w:lang w:val="uk-UA"/>
              </w:rPr>
              <w:t>11</w:t>
            </w:r>
          </w:p>
        </w:tc>
      </w:tr>
      <w:tr w:rsidR="000C49DC" w:rsidTr="000C49DC">
        <w:tc>
          <w:tcPr>
            <w:tcW w:w="534" w:type="dxa"/>
            <w:vMerge w:val="restart"/>
          </w:tcPr>
          <w:p w:rsidR="000C49DC" w:rsidRPr="007167FF" w:rsidRDefault="000C49DC" w:rsidP="0070493E">
            <w:pPr>
              <w:spacing w:line="276" w:lineRule="auto"/>
              <w:jc w:val="both"/>
              <w:rPr>
                <w:b/>
                <w:lang w:val="uk-UA"/>
              </w:rPr>
            </w:pPr>
            <w:r w:rsidRPr="007167FF">
              <w:rPr>
                <w:b/>
                <w:lang w:val="uk-UA"/>
              </w:rPr>
              <w:t>4.</w:t>
            </w:r>
          </w:p>
        </w:tc>
        <w:tc>
          <w:tcPr>
            <w:tcW w:w="8646" w:type="dxa"/>
          </w:tcPr>
          <w:p w:rsidR="000C49DC" w:rsidRPr="00A95695" w:rsidRDefault="000C49DC" w:rsidP="000C49DC">
            <w:pPr>
              <w:tabs>
                <w:tab w:val="left" w:pos="175"/>
              </w:tabs>
              <w:spacing w:line="276" w:lineRule="auto"/>
              <w:jc w:val="both"/>
              <w:rPr>
                <w:b/>
                <w:bCs/>
                <w:color w:val="000000"/>
                <w:lang w:val="uk-UA"/>
              </w:rPr>
            </w:pPr>
            <w:r w:rsidRPr="00A95695">
              <w:rPr>
                <w:b/>
                <w:bCs/>
                <w:color w:val="000000"/>
                <w:lang w:val="uk-UA"/>
              </w:rPr>
              <w:t>Основні завдання та механізми реалізації Плану</w:t>
            </w:r>
          </w:p>
        </w:tc>
        <w:tc>
          <w:tcPr>
            <w:tcW w:w="675" w:type="dxa"/>
          </w:tcPr>
          <w:p w:rsidR="000C49DC" w:rsidRDefault="000C49DC" w:rsidP="0070493E">
            <w:pPr>
              <w:spacing w:line="276" w:lineRule="auto"/>
              <w:jc w:val="both"/>
              <w:rPr>
                <w:lang w:val="uk-UA"/>
              </w:rPr>
            </w:pPr>
            <w:r>
              <w:rPr>
                <w:lang w:val="uk-UA"/>
              </w:rPr>
              <w:t>12</w:t>
            </w:r>
          </w:p>
        </w:tc>
      </w:tr>
      <w:tr w:rsidR="000C49DC" w:rsidTr="000C49DC">
        <w:tc>
          <w:tcPr>
            <w:tcW w:w="534" w:type="dxa"/>
            <w:vMerge/>
          </w:tcPr>
          <w:p w:rsidR="000C49DC" w:rsidRDefault="000C49DC" w:rsidP="0070493E">
            <w:pPr>
              <w:spacing w:line="276" w:lineRule="auto"/>
              <w:jc w:val="both"/>
              <w:rPr>
                <w:lang w:val="uk-UA"/>
              </w:rPr>
            </w:pPr>
          </w:p>
        </w:tc>
        <w:tc>
          <w:tcPr>
            <w:tcW w:w="8646" w:type="dxa"/>
          </w:tcPr>
          <w:p w:rsidR="000C49DC" w:rsidRPr="007167FF" w:rsidRDefault="000C49DC" w:rsidP="000C49DC">
            <w:pPr>
              <w:pStyle w:val="a4"/>
              <w:numPr>
                <w:ilvl w:val="0"/>
                <w:numId w:val="32"/>
              </w:numPr>
              <w:tabs>
                <w:tab w:val="left" w:pos="175"/>
              </w:tabs>
              <w:spacing w:line="276" w:lineRule="auto"/>
              <w:ind w:left="317"/>
              <w:jc w:val="both"/>
              <w:rPr>
                <w:b/>
                <w:bCs/>
                <w:color w:val="000000"/>
                <w:lang w:val="uk-UA"/>
              </w:rPr>
            </w:pPr>
            <w:r w:rsidRPr="0070493E">
              <w:rPr>
                <w:lang w:val="uk-UA"/>
              </w:rPr>
              <w:t>с</w:t>
            </w:r>
            <w:r w:rsidRPr="0070493E">
              <w:t xml:space="preserve">фера діяльності, напрямок  роботи </w:t>
            </w:r>
            <w:r w:rsidRPr="0070493E">
              <w:rPr>
                <w:lang w:val="uk-UA"/>
              </w:rPr>
              <w:t>та</w:t>
            </w:r>
            <w:r w:rsidRPr="0070493E">
              <w:t xml:space="preserve"> проблема: </w:t>
            </w:r>
            <w:r w:rsidRPr="0070493E">
              <w:rPr>
                <w:lang w:val="uk-UA"/>
              </w:rPr>
              <w:t>з</w:t>
            </w:r>
            <w:r w:rsidRPr="0070493E">
              <w:t>емельні питання</w:t>
            </w:r>
          </w:p>
        </w:tc>
        <w:tc>
          <w:tcPr>
            <w:tcW w:w="675" w:type="dxa"/>
          </w:tcPr>
          <w:p w:rsidR="000C49DC" w:rsidRDefault="000C49DC" w:rsidP="0070493E">
            <w:pPr>
              <w:spacing w:line="276" w:lineRule="auto"/>
              <w:jc w:val="both"/>
              <w:rPr>
                <w:lang w:val="uk-UA"/>
              </w:rPr>
            </w:pPr>
            <w:r>
              <w:rPr>
                <w:lang w:val="uk-UA"/>
              </w:rPr>
              <w:t>13</w:t>
            </w:r>
          </w:p>
        </w:tc>
      </w:tr>
      <w:tr w:rsidR="000C49DC" w:rsidTr="000C49DC">
        <w:tc>
          <w:tcPr>
            <w:tcW w:w="534" w:type="dxa"/>
            <w:vMerge/>
          </w:tcPr>
          <w:p w:rsidR="000C49DC" w:rsidRDefault="000C49DC" w:rsidP="0070493E">
            <w:pPr>
              <w:spacing w:line="276" w:lineRule="auto"/>
              <w:jc w:val="both"/>
              <w:rPr>
                <w:lang w:val="uk-UA"/>
              </w:rPr>
            </w:pPr>
          </w:p>
        </w:tc>
        <w:tc>
          <w:tcPr>
            <w:tcW w:w="8646" w:type="dxa"/>
          </w:tcPr>
          <w:p w:rsidR="000C49DC" w:rsidRPr="007167FF" w:rsidRDefault="000C49DC" w:rsidP="000C49DC">
            <w:pPr>
              <w:pStyle w:val="a4"/>
              <w:numPr>
                <w:ilvl w:val="0"/>
                <w:numId w:val="32"/>
              </w:numPr>
              <w:tabs>
                <w:tab w:val="left" w:pos="175"/>
              </w:tabs>
              <w:spacing w:line="276" w:lineRule="auto"/>
              <w:ind w:left="317"/>
              <w:jc w:val="both"/>
              <w:rPr>
                <w:lang w:val="uk-UA"/>
              </w:rPr>
            </w:pPr>
            <w:r w:rsidRPr="007167FF">
              <w:rPr>
                <w:lang w:val="uk-UA"/>
              </w:rPr>
              <w:t xml:space="preserve">сфера діяльності, напрямок  роботи або проблема: будівництво та </w:t>
            </w:r>
          </w:p>
          <w:p w:rsidR="000C49DC" w:rsidRPr="007167FF" w:rsidRDefault="000C49DC" w:rsidP="000C49DC">
            <w:pPr>
              <w:pStyle w:val="a4"/>
              <w:tabs>
                <w:tab w:val="left" w:pos="175"/>
              </w:tabs>
              <w:spacing w:line="276" w:lineRule="auto"/>
              <w:ind w:left="317"/>
              <w:jc w:val="both"/>
              <w:rPr>
                <w:b/>
                <w:bCs/>
                <w:color w:val="000000"/>
                <w:lang w:val="uk-UA"/>
              </w:rPr>
            </w:pPr>
            <w:r w:rsidRPr="0070493E">
              <w:rPr>
                <w:lang w:val="uk-UA"/>
              </w:rPr>
              <w:t>благоустрій</w:t>
            </w:r>
            <w:r w:rsidRPr="0070493E">
              <w:rPr>
                <w:bCs/>
                <w:lang w:val="uk-UA"/>
              </w:rPr>
              <w:t xml:space="preserve"> КП «Благоустрій Дунаєвеччини» Дунаєвецької міської ради</w:t>
            </w:r>
          </w:p>
        </w:tc>
        <w:tc>
          <w:tcPr>
            <w:tcW w:w="675" w:type="dxa"/>
          </w:tcPr>
          <w:p w:rsidR="000C49DC" w:rsidRDefault="000C49DC" w:rsidP="0070493E">
            <w:pPr>
              <w:spacing w:line="276" w:lineRule="auto"/>
              <w:jc w:val="both"/>
              <w:rPr>
                <w:lang w:val="uk-UA"/>
              </w:rPr>
            </w:pPr>
            <w:r>
              <w:rPr>
                <w:lang w:val="uk-UA"/>
              </w:rPr>
              <w:t>14</w:t>
            </w:r>
          </w:p>
        </w:tc>
      </w:tr>
      <w:tr w:rsidR="000C49DC" w:rsidTr="000C49DC">
        <w:tc>
          <w:tcPr>
            <w:tcW w:w="534" w:type="dxa"/>
            <w:vMerge/>
          </w:tcPr>
          <w:p w:rsidR="000C49DC" w:rsidRDefault="000C49DC" w:rsidP="0070493E">
            <w:pPr>
              <w:spacing w:line="276" w:lineRule="auto"/>
              <w:jc w:val="both"/>
              <w:rPr>
                <w:lang w:val="uk-UA"/>
              </w:rPr>
            </w:pPr>
          </w:p>
        </w:tc>
        <w:tc>
          <w:tcPr>
            <w:tcW w:w="8646" w:type="dxa"/>
          </w:tcPr>
          <w:p w:rsidR="000C49DC" w:rsidRPr="007167FF" w:rsidRDefault="000C49DC" w:rsidP="000C49DC">
            <w:pPr>
              <w:pStyle w:val="a4"/>
              <w:numPr>
                <w:ilvl w:val="0"/>
                <w:numId w:val="32"/>
              </w:numPr>
              <w:tabs>
                <w:tab w:val="left" w:pos="175"/>
              </w:tabs>
              <w:spacing w:line="276" w:lineRule="auto"/>
              <w:ind w:left="317"/>
              <w:jc w:val="both"/>
              <w:rPr>
                <w:lang w:val="uk-UA"/>
              </w:rPr>
            </w:pPr>
            <w:r>
              <w:rPr>
                <w:lang w:val="uk-UA"/>
              </w:rPr>
              <w:t>с</w:t>
            </w:r>
            <w:r w:rsidRPr="007167FF">
              <w:rPr>
                <w:lang w:val="uk-UA"/>
              </w:rPr>
              <w:t>фера діяльності, напрямок  роботи або проблема: будівництво та благоустрій КП «Міськводоканал» Дунаєвецької міської ради</w:t>
            </w:r>
          </w:p>
        </w:tc>
        <w:tc>
          <w:tcPr>
            <w:tcW w:w="675" w:type="dxa"/>
          </w:tcPr>
          <w:p w:rsidR="000C49DC" w:rsidRDefault="000C49DC" w:rsidP="0070493E">
            <w:pPr>
              <w:spacing w:line="276" w:lineRule="auto"/>
              <w:jc w:val="both"/>
              <w:rPr>
                <w:lang w:val="uk-UA"/>
              </w:rPr>
            </w:pPr>
            <w:r>
              <w:rPr>
                <w:lang w:val="uk-UA"/>
              </w:rPr>
              <w:t>25</w:t>
            </w:r>
          </w:p>
        </w:tc>
      </w:tr>
      <w:tr w:rsidR="000C49DC" w:rsidTr="000C49DC">
        <w:tc>
          <w:tcPr>
            <w:tcW w:w="534" w:type="dxa"/>
            <w:vMerge/>
          </w:tcPr>
          <w:p w:rsidR="000C49DC" w:rsidRDefault="000C49DC" w:rsidP="0070493E">
            <w:pPr>
              <w:spacing w:line="276" w:lineRule="auto"/>
              <w:jc w:val="both"/>
              <w:rPr>
                <w:lang w:val="uk-UA"/>
              </w:rPr>
            </w:pPr>
          </w:p>
        </w:tc>
        <w:tc>
          <w:tcPr>
            <w:tcW w:w="8646" w:type="dxa"/>
          </w:tcPr>
          <w:p w:rsidR="000C49DC" w:rsidRPr="007167FF" w:rsidRDefault="000C49DC" w:rsidP="000C49DC">
            <w:pPr>
              <w:pStyle w:val="a4"/>
              <w:numPr>
                <w:ilvl w:val="0"/>
                <w:numId w:val="32"/>
              </w:numPr>
              <w:tabs>
                <w:tab w:val="left" w:pos="175"/>
              </w:tabs>
              <w:spacing w:line="276" w:lineRule="auto"/>
              <w:ind w:left="317"/>
              <w:jc w:val="both"/>
              <w:rPr>
                <w:lang w:val="uk-UA"/>
              </w:rPr>
            </w:pPr>
            <w:r>
              <w:rPr>
                <w:lang w:val="uk-UA"/>
              </w:rPr>
              <w:t>с</w:t>
            </w:r>
            <w:r w:rsidRPr="007167FF">
              <w:rPr>
                <w:lang w:val="uk-UA"/>
              </w:rPr>
              <w:t>фера діяльності, напрямок  роботи або проблема: будівництво та благоустрій КП теплових мереж Дунаєвецької міської ради</w:t>
            </w:r>
          </w:p>
        </w:tc>
        <w:tc>
          <w:tcPr>
            <w:tcW w:w="675" w:type="dxa"/>
          </w:tcPr>
          <w:p w:rsidR="000C49DC" w:rsidRDefault="000C49DC" w:rsidP="0070493E">
            <w:pPr>
              <w:spacing w:line="276" w:lineRule="auto"/>
              <w:jc w:val="both"/>
              <w:rPr>
                <w:lang w:val="uk-UA"/>
              </w:rPr>
            </w:pPr>
            <w:r>
              <w:rPr>
                <w:lang w:val="uk-UA"/>
              </w:rPr>
              <w:t>29</w:t>
            </w:r>
          </w:p>
        </w:tc>
      </w:tr>
      <w:tr w:rsidR="000C49DC" w:rsidTr="000C49DC">
        <w:tc>
          <w:tcPr>
            <w:tcW w:w="534" w:type="dxa"/>
            <w:vMerge/>
          </w:tcPr>
          <w:p w:rsidR="000C49DC" w:rsidRDefault="000C49DC" w:rsidP="0070493E">
            <w:pPr>
              <w:spacing w:line="276" w:lineRule="auto"/>
              <w:jc w:val="both"/>
              <w:rPr>
                <w:lang w:val="uk-UA"/>
              </w:rPr>
            </w:pPr>
          </w:p>
        </w:tc>
        <w:tc>
          <w:tcPr>
            <w:tcW w:w="8646" w:type="dxa"/>
          </w:tcPr>
          <w:p w:rsidR="000C49DC" w:rsidRPr="007167FF" w:rsidRDefault="000C49DC" w:rsidP="000C49DC">
            <w:pPr>
              <w:pStyle w:val="a4"/>
              <w:numPr>
                <w:ilvl w:val="0"/>
                <w:numId w:val="32"/>
              </w:numPr>
              <w:tabs>
                <w:tab w:val="left" w:pos="175"/>
              </w:tabs>
              <w:spacing w:line="276" w:lineRule="auto"/>
              <w:ind w:left="317"/>
              <w:jc w:val="both"/>
              <w:rPr>
                <w:lang w:val="uk-UA"/>
              </w:rPr>
            </w:pPr>
            <w:r>
              <w:rPr>
                <w:lang w:val="uk-UA"/>
              </w:rPr>
              <w:t>с</w:t>
            </w:r>
            <w:r w:rsidRPr="007167FF">
              <w:rPr>
                <w:lang w:val="uk-UA"/>
              </w:rPr>
              <w:t>фера діяльності, напрямок  роботи або проблема: будівництво та благоустрій КНП «Дунаєвецький центр первинної медико-санітарної допомоги» Дунаєвецької міської ради</w:t>
            </w:r>
          </w:p>
        </w:tc>
        <w:tc>
          <w:tcPr>
            <w:tcW w:w="675" w:type="dxa"/>
          </w:tcPr>
          <w:p w:rsidR="000C49DC" w:rsidRDefault="000C49DC" w:rsidP="0070493E">
            <w:pPr>
              <w:spacing w:line="276" w:lineRule="auto"/>
              <w:jc w:val="both"/>
              <w:rPr>
                <w:lang w:val="uk-UA"/>
              </w:rPr>
            </w:pPr>
            <w:r>
              <w:rPr>
                <w:lang w:val="uk-UA"/>
              </w:rPr>
              <w:t>30</w:t>
            </w:r>
          </w:p>
        </w:tc>
      </w:tr>
      <w:tr w:rsidR="000C49DC" w:rsidTr="000C49DC">
        <w:tc>
          <w:tcPr>
            <w:tcW w:w="534" w:type="dxa"/>
            <w:vMerge/>
          </w:tcPr>
          <w:p w:rsidR="000C49DC" w:rsidRDefault="000C49DC" w:rsidP="0070493E">
            <w:pPr>
              <w:spacing w:line="276" w:lineRule="auto"/>
              <w:jc w:val="both"/>
              <w:rPr>
                <w:lang w:val="uk-UA"/>
              </w:rPr>
            </w:pPr>
          </w:p>
        </w:tc>
        <w:tc>
          <w:tcPr>
            <w:tcW w:w="8646" w:type="dxa"/>
          </w:tcPr>
          <w:p w:rsidR="000C49DC" w:rsidRPr="007167FF" w:rsidRDefault="000C49DC" w:rsidP="000C49DC">
            <w:pPr>
              <w:pStyle w:val="a4"/>
              <w:numPr>
                <w:ilvl w:val="0"/>
                <w:numId w:val="32"/>
              </w:numPr>
              <w:tabs>
                <w:tab w:val="left" w:pos="175"/>
              </w:tabs>
              <w:spacing w:line="276" w:lineRule="auto"/>
              <w:ind w:left="317"/>
              <w:jc w:val="both"/>
              <w:rPr>
                <w:lang w:val="uk-UA"/>
              </w:rPr>
            </w:pPr>
            <w:r>
              <w:rPr>
                <w:lang w:val="uk-UA"/>
              </w:rPr>
              <w:t>с</w:t>
            </w:r>
            <w:r w:rsidRPr="007167FF">
              <w:rPr>
                <w:lang w:val="uk-UA"/>
              </w:rPr>
              <w:t>фера діяльності, напрямок роботи: освіта</w:t>
            </w:r>
          </w:p>
        </w:tc>
        <w:tc>
          <w:tcPr>
            <w:tcW w:w="675" w:type="dxa"/>
          </w:tcPr>
          <w:p w:rsidR="000C49DC" w:rsidRDefault="000C49DC" w:rsidP="0070493E">
            <w:pPr>
              <w:spacing w:line="276" w:lineRule="auto"/>
              <w:jc w:val="both"/>
              <w:rPr>
                <w:lang w:val="uk-UA"/>
              </w:rPr>
            </w:pPr>
            <w:r>
              <w:rPr>
                <w:lang w:val="uk-UA"/>
              </w:rPr>
              <w:t>31</w:t>
            </w:r>
          </w:p>
        </w:tc>
      </w:tr>
      <w:tr w:rsidR="000C49DC" w:rsidTr="000C49DC">
        <w:tc>
          <w:tcPr>
            <w:tcW w:w="534" w:type="dxa"/>
            <w:vMerge/>
          </w:tcPr>
          <w:p w:rsidR="000C49DC" w:rsidRDefault="000C49DC" w:rsidP="0070493E">
            <w:pPr>
              <w:spacing w:line="276" w:lineRule="auto"/>
              <w:jc w:val="both"/>
              <w:rPr>
                <w:lang w:val="uk-UA"/>
              </w:rPr>
            </w:pPr>
          </w:p>
        </w:tc>
        <w:tc>
          <w:tcPr>
            <w:tcW w:w="8646" w:type="dxa"/>
          </w:tcPr>
          <w:p w:rsidR="000C49DC" w:rsidRPr="007167FF" w:rsidRDefault="000C49DC" w:rsidP="000C49DC">
            <w:pPr>
              <w:pStyle w:val="a4"/>
              <w:numPr>
                <w:ilvl w:val="0"/>
                <w:numId w:val="32"/>
              </w:numPr>
              <w:tabs>
                <w:tab w:val="left" w:pos="175"/>
              </w:tabs>
              <w:spacing w:line="276" w:lineRule="auto"/>
              <w:ind w:left="317"/>
              <w:jc w:val="both"/>
              <w:rPr>
                <w:lang w:val="uk-UA"/>
              </w:rPr>
            </w:pPr>
            <w:r>
              <w:rPr>
                <w:lang w:val="uk-UA"/>
              </w:rPr>
              <w:t>с</w:t>
            </w:r>
            <w:r w:rsidRPr="007167FF">
              <w:rPr>
                <w:lang w:val="uk-UA"/>
              </w:rPr>
              <w:t>фера діяльності, напрямок роботи: Станція юних натуралістів, Будинок творчості школяра</w:t>
            </w:r>
          </w:p>
        </w:tc>
        <w:tc>
          <w:tcPr>
            <w:tcW w:w="675" w:type="dxa"/>
          </w:tcPr>
          <w:p w:rsidR="000C49DC" w:rsidRDefault="000C49DC" w:rsidP="0070493E">
            <w:pPr>
              <w:spacing w:line="276" w:lineRule="auto"/>
              <w:jc w:val="both"/>
              <w:rPr>
                <w:lang w:val="uk-UA"/>
              </w:rPr>
            </w:pPr>
            <w:r>
              <w:rPr>
                <w:lang w:val="uk-UA"/>
              </w:rPr>
              <w:t>35</w:t>
            </w:r>
          </w:p>
        </w:tc>
      </w:tr>
      <w:tr w:rsidR="000C49DC" w:rsidTr="000C49DC">
        <w:tc>
          <w:tcPr>
            <w:tcW w:w="534" w:type="dxa"/>
            <w:vMerge/>
          </w:tcPr>
          <w:p w:rsidR="000C49DC" w:rsidRDefault="000C49DC" w:rsidP="0070493E">
            <w:pPr>
              <w:spacing w:line="276" w:lineRule="auto"/>
              <w:jc w:val="both"/>
              <w:rPr>
                <w:lang w:val="uk-UA"/>
              </w:rPr>
            </w:pPr>
          </w:p>
        </w:tc>
        <w:tc>
          <w:tcPr>
            <w:tcW w:w="8646" w:type="dxa"/>
          </w:tcPr>
          <w:p w:rsidR="000C49DC" w:rsidRPr="007167FF" w:rsidRDefault="000C49DC" w:rsidP="000C49DC">
            <w:pPr>
              <w:pStyle w:val="a4"/>
              <w:numPr>
                <w:ilvl w:val="0"/>
                <w:numId w:val="32"/>
              </w:numPr>
              <w:tabs>
                <w:tab w:val="left" w:pos="175"/>
              </w:tabs>
              <w:spacing w:line="276" w:lineRule="auto"/>
              <w:ind w:left="317"/>
              <w:jc w:val="both"/>
              <w:rPr>
                <w:lang w:val="uk-UA"/>
              </w:rPr>
            </w:pPr>
            <w:r>
              <w:rPr>
                <w:lang w:val="uk-UA"/>
              </w:rPr>
              <w:t>с</w:t>
            </w:r>
            <w:r w:rsidRPr="007167FF">
              <w:rPr>
                <w:lang w:val="uk-UA"/>
              </w:rPr>
              <w:t>фера діяльності, напрямок роботи: культура</w:t>
            </w:r>
          </w:p>
        </w:tc>
        <w:tc>
          <w:tcPr>
            <w:tcW w:w="675" w:type="dxa"/>
          </w:tcPr>
          <w:p w:rsidR="000C49DC" w:rsidRDefault="000C49DC" w:rsidP="0070493E">
            <w:pPr>
              <w:spacing w:line="276" w:lineRule="auto"/>
              <w:jc w:val="both"/>
              <w:rPr>
                <w:lang w:val="uk-UA"/>
              </w:rPr>
            </w:pPr>
            <w:r>
              <w:rPr>
                <w:lang w:val="uk-UA"/>
              </w:rPr>
              <w:t>35</w:t>
            </w:r>
          </w:p>
        </w:tc>
      </w:tr>
      <w:tr w:rsidR="000C49DC" w:rsidTr="000C49DC">
        <w:tc>
          <w:tcPr>
            <w:tcW w:w="534" w:type="dxa"/>
            <w:vMerge/>
          </w:tcPr>
          <w:p w:rsidR="000C49DC" w:rsidRDefault="000C49DC" w:rsidP="0070493E">
            <w:pPr>
              <w:spacing w:line="276" w:lineRule="auto"/>
              <w:jc w:val="both"/>
              <w:rPr>
                <w:lang w:val="uk-UA"/>
              </w:rPr>
            </w:pPr>
          </w:p>
        </w:tc>
        <w:tc>
          <w:tcPr>
            <w:tcW w:w="8646" w:type="dxa"/>
          </w:tcPr>
          <w:p w:rsidR="000C49DC" w:rsidRPr="007167FF" w:rsidRDefault="000C49DC" w:rsidP="000C49DC">
            <w:pPr>
              <w:pStyle w:val="a4"/>
              <w:numPr>
                <w:ilvl w:val="0"/>
                <w:numId w:val="32"/>
              </w:numPr>
              <w:tabs>
                <w:tab w:val="left" w:pos="175"/>
              </w:tabs>
              <w:spacing w:line="276" w:lineRule="auto"/>
              <w:ind w:left="317"/>
              <w:jc w:val="both"/>
              <w:rPr>
                <w:lang w:val="uk-UA"/>
              </w:rPr>
            </w:pPr>
            <w:r>
              <w:rPr>
                <w:lang w:val="uk-UA"/>
              </w:rPr>
              <w:t>с</w:t>
            </w:r>
            <w:r w:rsidRPr="007167FF">
              <w:rPr>
                <w:lang w:val="uk-UA"/>
              </w:rPr>
              <w:t>фера діяльності, напрямок роботи: бібліотеки</w:t>
            </w:r>
          </w:p>
        </w:tc>
        <w:tc>
          <w:tcPr>
            <w:tcW w:w="675" w:type="dxa"/>
          </w:tcPr>
          <w:p w:rsidR="000C49DC" w:rsidRDefault="000C49DC" w:rsidP="0070493E">
            <w:pPr>
              <w:spacing w:line="276" w:lineRule="auto"/>
              <w:jc w:val="both"/>
              <w:rPr>
                <w:lang w:val="uk-UA"/>
              </w:rPr>
            </w:pPr>
            <w:r>
              <w:rPr>
                <w:lang w:val="uk-UA"/>
              </w:rPr>
              <w:t>37</w:t>
            </w:r>
          </w:p>
        </w:tc>
      </w:tr>
      <w:tr w:rsidR="000C49DC" w:rsidTr="000C49DC">
        <w:tc>
          <w:tcPr>
            <w:tcW w:w="534" w:type="dxa"/>
            <w:vMerge/>
          </w:tcPr>
          <w:p w:rsidR="000C49DC" w:rsidRDefault="000C49DC" w:rsidP="0070493E">
            <w:pPr>
              <w:spacing w:line="276" w:lineRule="auto"/>
              <w:jc w:val="both"/>
              <w:rPr>
                <w:lang w:val="uk-UA"/>
              </w:rPr>
            </w:pPr>
          </w:p>
        </w:tc>
        <w:tc>
          <w:tcPr>
            <w:tcW w:w="8646" w:type="dxa"/>
          </w:tcPr>
          <w:p w:rsidR="000C49DC" w:rsidRDefault="000C49DC" w:rsidP="000C49DC">
            <w:pPr>
              <w:pStyle w:val="a4"/>
              <w:numPr>
                <w:ilvl w:val="0"/>
                <w:numId w:val="32"/>
              </w:numPr>
              <w:tabs>
                <w:tab w:val="left" w:pos="175"/>
              </w:tabs>
              <w:spacing w:line="276" w:lineRule="auto"/>
              <w:ind w:left="317"/>
              <w:jc w:val="both"/>
              <w:rPr>
                <w:lang w:val="uk-UA"/>
              </w:rPr>
            </w:pPr>
            <w:r>
              <w:rPr>
                <w:lang w:val="uk-UA"/>
              </w:rPr>
              <w:t>с</w:t>
            </w:r>
            <w:r w:rsidRPr="007167FF">
              <w:rPr>
                <w:lang w:val="uk-UA"/>
              </w:rPr>
              <w:t>фера діяльності, напрямок роботи: дитяча школа мистецтв, спорт</w:t>
            </w:r>
          </w:p>
        </w:tc>
        <w:tc>
          <w:tcPr>
            <w:tcW w:w="675" w:type="dxa"/>
          </w:tcPr>
          <w:p w:rsidR="000C49DC" w:rsidRDefault="000C49DC" w:rsidP="0070493E">
            <w:pPr>
              <w:spacing w:line="276" w:lineRule="auto"/>
              <w:jc w:val="both"/>
              <w:rPr>
                <w:lang w:val="uk-UA"/>
              </w:rPr>
            </w:pPr>
            <w:r>
              <w:rPr>
                <w:lang w:val="uk-UA"/>
              </w:rPr>
              <w:t>38</w:t>
            </w:r>
          </w:p>
        </w:tc>
      </w:tr>
      <w:tr w:rsidR="000C49DC" w:rsidTr="000C49DC">
        <w:tc>
          <w:tcPr>
            <w:tcW w:w="534" w:type="dxa"/>
            <w:vMerge/>
          </w:tcPr>
          <w:p w:rsidR="000C49DC" w:rsidRDefault="000C49DC" w:rsidP="0070493E">
            <w:pPr>
              <w:spacing w:line="276" w:lineRule="auto"/>
              <w:jc w:val="both"/>
              <w:rPr>
                <w:lang w:val="uk-UA"/>
              </w:rPr>
            </w:pPr>
          </w:p>
        </w:tc>
        <w:tc>
          <w:tcPr>
            <w:tcW w:w="8646" w:type="dxa"/>
          </w:tcPr>
          <w:p w:rsidR="000C49DC" w:rsidRDefault="000C49DC" w:rsidP="000C49DC">
            <w:pPr>
              <w:pStyle w:val="a4"/>
              <w:numPr>
                <w:ilvl w:val="0"/>
                <w:numId w:val="32"/>
              </w:numPr>
              <w:tabs>
                <w:tab w:val="left" w:pos="175"/>
              </w:tabs>
              <w:spacing w:line="276" w:lineRule="auto"/>
              <w:ind w:left="317"/>
              <w:jc w:val="both"/>
              <w:rPr>
                <w:lang w:val="uk-UA"/>
              </w:rPr>
            </w:pPr>
            <w:r>
              <w:rPr>
                <w:lang w:val="uk-UA"/>
              </w:rPr>
              <w:t>с</w:t>
            </w:r>
            <w:r w:rsidRPr="007167FF">
              <w:rPr>
                <w:lang w:val="uk-UA"/>
              </w:rPr>
              <w:t>фера діяльності, напрямок роботи: історико-краєзнавчий музей</w:t>
            </w:r>
          </w:p>
        </w:tc>
        <w:tc>
          <w:tcPr>
            <w:tcW w:w="675" w:type="dxa"/>
          </w:tcPr>
          <w:p w:rsidR="000C49DC" w:rsidRDefault="000C49DC" w:rsidP="0070493E">
            <w:pPr>
              <w:spacing w:line="276" w:lineRule="auto"/>
              <w:jc w:val="both"/>
              <w:rPr>
                <w:lang w:val="uk-UA"/>
              </w:rPr>
            </w:pPr>
            <w:r>
              <w:rPr>
                <w:lang w:val="uk-UA"/>
              </w:rPr>
              <w:t>38</w:t>
            </w:r>
          </w:p>
        </w:tc>
      </w:tr>
      <w:tr w:rsidR="000C49DC" w:rsidTr="000C49DC">
        <w:tc>
          <w:tcPr>
            <w:tcW w:w="534" w:type="dxa"/>
            <w:vMerge/>
          </w:tcPr>
          <w:p w:rsidR="000C49DC" w:rsidRDefault="000C49DC" w:rsidP="0070493E">
            <w:pPr>
              <w:spacing w:line="276" w:lineRule="auto"/>
              <w:jc w:val="both"/>
              <w:rPr>
                <w:lang w:val="uk-UA"/>
              </w:rPr>
            </w:pPr>
          </w:p>
        </w:tc>
        <w:tc>
          <w:tcPr>
            <w:tcW w:w="8646" w:type="dxa"/>
          </w:tcPr>
          <w:p w:rsidR="000C49DC" w:rsidRDefault="000C49DC" w:rsidP="000C49DC">
            <w:pPr>
              <w:pStyle w:val="a4"/>
              <w:numPr>
                <w:ilvl w:val="0"/>
                <w:numId w:val="32"/>
              </w:numPr>
              <w:tabs>
                <w:tab w:val="left" w:pos="175"/>
              </w:tabs>
              <w:spacing w:line="276" w:lineRule="auto"/>
              <w:ind w:left="317"/>
              <w:jc w:val="both"/>
              <w:rPr>
                <w:lang w:val="uk-UA"/>
              </w:rPr>
            </w:pPr>
            <w:r>
              <w:rPr>
                <w:lang w:val="uk-UA"/>
              </w:rPr>
              <w:t>с</w:t>
            </w:r>
            <w:r w:rsidRPr="007167FF">
              <w:rPr>
                <w:lang w:val="uk-UA"/>
              </w:rPr>
              <w:t>фера діяльності, напрямок роботи: соціальний захист</w:t>
            </w:r>
          </w:p>
        </w:tc>
        <w:tc>
          <w:tcPr>
            <w:tcW w:w="675" w:type="dxa"/>
          </w:tcPr>
          <w:p w:rsidR="000C49DC" w:rsidRDefault="000C49DC" w:rsidP="0070493E">
            <w:pPr>
              <w:spacing w:line="276" w:lineRule="auto"/>
              <w:jc w:val="both"/>
              <w:rPr>
                <w:lang w:val="uk-UA"/>
              </w:rPr>
            </w:pPr>
            <w:r>
              <w:rPr>
                <w:lang w:val="uk-UA"/>
              </w:rPr>
              <w:t>40</w:t>
            </w:r>
          </w:p>
        </w:tc>
      </w:tr>
      <w:tr w:rsidR="000C49DC" w:rsidTr="000C49DC">
        <w:tc>
          <w:tcPr>
            <w:tcW w:w="534" w:type="dxa"/>
            <w:vMerge/>
          </w:tcPr>
          <w:p w:rsidR="000C49DC" w:rsidRDefault="000C49DC" w:rsidP="0070493E">
            <w:pPr>
              <w:spacing w:line="276" w:lineRule="auto"/>
              <w:jc w:val="both"/>
              <w:rPr>
                <w:lang w:val="uk-UA"/>
              </w:rPr>
            </w:pPr>
          </w:p>
        </w:tc>
        <w:tc>
          <w:tcPr>
            <w:tcW w:w="8646" w:type="dxa"/>
          </w:tcPr>
          <w:p w:rsidR="000C49DC" w:rsidRDefault="000C49DC" w:rsidP="000C49DC">
            <w:pPr>
              <w:pStyle w:val="a4"/>
              <w:numPr>
                <w:ilvl w:val="0"/>
                <w:numId w:val="32"/>
              </w:numPr>
              <w:tabs>
                <w:tab w:val="left" w:pos="175"/>
              </w:tabs>
              <w:spacing w:line="276" w:lineRule="auto"/>
              <w:ind w:left="317"/>
              <w:jc w:val="both"/>
              <w:rPr>
                <w:lang w:val="uk-UA"/>
              </w:rPr>
            </w:pPr>
            <w:r>
              <w:rPr>
                <w:lang w:val="uk-UA"/>
              </w:rPr>
              <w:t>с</w:t>
            </w:r>
            <w:r w:rsidRPr="007167FF">
              <w:rPr>
                <w:lang w:val="uk-UA"/>
              </w:rPr>
              <w:t>фера діяльності, напрямок роботи та проблема: підвищення рівня безпеки життя громадян. Цивільний захист та техногенна безпека</w:t>
            </w:r>
          </w:p>
        </w:tc>
        <w:tc>
          <w:tcPr>
            <w:tcW w:w="675" w:type="dxa"/>
          </w:tcPr>
          <w:p w:rsidR="000C49DC" w:rsidRDefault="000C49DC" w:rsidP="0070493E">
            <w:pPr>
              <w:spacing w:line="276" w:lineRule="auto"/>
              <w:jc w:val="both"/>
              <w:rPr>
                <w:lang w:val="uk-UA"/>
              </w:rPr>
            </w:pPr>
            <w:r>
              <w:rPr>
                <w:lang w:val="uk-UA"/>
              </w:rPr>
              <w:t>41</w:t>
            </w:r>
          </w:p>
        </w:tc>
      </w:tr>
      <w:tr w:rsidR="000C49DC" w:rsidTr="000C49DC">
        <w:tc>
          <w:tcPr>
            <w:tcW w:w="534" w:type="dxa"/>
            <w:vMerge/>
          </w:tcPr>
          <w:p w:rsidR="000C49DC" w:rsidRDefault="000C49DC" w:rsidP="0070493E">
            <w:pPr>
              <w:spacing w:line="276" w:lineRule="auto"/>
              <w:jc w:val="both"/>
              <w:rPr>
                <w:lang w:val="uk-UA"/>
              </w:rPr>
            </w:pPr>
          </w:p>
        </w:tc>
        <w:tc>
          <w:tcPr>
            <w:tcW w:w="8646" w:type="dxa"/>
          </w:tcPr>
          <w:p w:rsidR="000C49DC" w:rsidRDefault="000C49DC" w:rsidP="000C49DC">
            <w:pPr>
              <w:pStyle w:val="a4"/>
              <w:numPr>
                <w:ilvl w:val="0"/>
                <w:numId w:val="32"/>
              </w:numPr>
              <w:tabs>
                <w:tab w:val="left" w:pos="175"/>
              </w:tabs>
              <w:spacing w:line="276" w:lineRule="auto"/>
              <w:ind w:left="317"/>
              <w:jc w:val="both"/>
              <w:rPr>
                <w:lang w:val="uk-UA"/>
              </w:rPr>
            </w:pPr>
            <w:r>
              <w:rPr>
                <w:lang w:val="uk-UA"/>
              </w:rPr>
              <w:t>с</w:t>
            </w:r>
            <w:r w:rsidRPr="007167FF">
              <w:rPr>
                <w:lang w:val="uk-UA"/>
              </w:rPr>
              <w:t>фера діяльності, напрямок роботи: екологія</w:t>
            </w:r>
          </w:p>
        </w:tc>
        <w:tc>
          <w:tcPr>
            <w:tcW w:w="675" w:type="dxa"/>
          </w:tcPr>
          <w:p w:rsidR="000C49DC" w:rsidRDefault="000C49DC" w:rsidP="0070493E">
            <w:pPr>
              <w:spacing w:line="276" w:lineRule="auto"/>
              <w:jc w:val="both"/>
              <w:rPr>
                <w:lang w:val="uk-UA"/>
              </w:rPr>
            </w:pPr>
            <w:r>
              <w:rPr>
                <w:lang w:val="uk-UA"/>
              </w:rPr>
              <w:t>41</w:t>
            </w:r>
          </w:p>
        </w:tc>
      </w:tr>
      <w:tr w:rsidR="000C49DC" w:rsidTr="000C49DC">
        <w:tc>
          <w:tcPr>
            <w:tcW w:w="534" w:type="dxa"/>
            <w:vMerge/>
          </w:tcPr>
          <w:p w:rsidR="000C49DC" w:rsidRDefault="000C49DC" w:rsidP="0070493E">
            <w:pPr>
              <w:spacing w:line="276" w:lineRule="auto"/>
              <w:jc w:val="both"/>
              <w:rPr>
                <w:lang w:val="uk-UA"/>
              </w:rPr>
            </w:pPr>
          </w:p>
        </w:tc>
        <w:tc>
          <w:tcPr>
            <w:tcW w:w="8646" w:type="dxa"/>
          </w:tcPr>
          <w:p w:rsidR="000C49DC" w:rsidRDefault="000C49DC" w:rsidP="000C49DC">
            <w:pPr>
              <w:pStyle w:val="a4"/>
              <w:numPr>
                <w:ilvl w:val="0"/>
                <w:numId w:val="32"/>
              </w:numPr>
              <w:tabs>
                <w:tab w:val="left" w:pos="175"/>
              </w:tabs>
              <w:spacing w:line="276" w:lineRule="auto"/>
              <w:ind w:left="317"/>
              <w:jc w:val="both"/>
              <w:rPr>
                <w:lang w:val="uk-UA"/>
              </w:rPr>
            </w:pPr>
            <w:r>
              <w:rPr>
                <w:lang w:val="uk-UA"/>
              </w:rPr>
              <w:t>с</w:t>
            </w:r>
            <w:r w:rsidRPr="007167FF">
              <w:rPr>
                <w:lang w:val="uk-UA"/>
              </w:rPr>
              <w:t>фера діяльності, напрямок роботи: правопорядок</w:t>
            </w:r>
          </w:p>
        </w:tc>
        <w:tc>
          <w:tcPr>
            <w:tcW w:w="675" w:type="dxa"/>
          </w:tcPr>
          <w:p w:rsidR="000C49DC" w:rsidRDefault="000C49DC" w:rsidP="0070493E">
            <w:pPr>
              <w:spacing w:line="276" w:lineRule="auto"/>
              <w:jc w:val="both"/>
              <w:rPr>
                <w:lang w:val="uk-UA"/>
              </w:rPr>
            </w:pPr>
            <w:r>
              <w:rPr>
                <w:lang w:val="uk-UA"/>
              </w:rPr>
              <w:t>42</w:t>
            </w:r>
          </w:p>
        </w:tc>
      </w:tr>
      <w:tr w:rsidR="000C49DC" w:rsidTr="000C49DC">
        <w:tc>
          <w:tcPr>
            <w:tcW w:w="534" w:type="dxa"/>
            <w:vMerge/>
          </w:tcPr>
          <w:p w:rsidR="000C49DC" w:rsidRDefault="000C49DC" w:rsidP="0070493E">
            <w:pPr>
              <w:spacing w:line="276" w:lineRule="auto"/>
              <w:jc w:val="both"/>
              <w:rPr>
                <w:lang w:val="uk-UA"/>
              </w:rPr>
            </w:pPr>
          </w:p>
        </w:tc>
        <w:tc>
          <w:tcPr>
            <w:tcW w:w="8646" w:type="dxa"/>
          </w:tcPr>
          <w:p w:rsidR="000C49DC" w:rsidRPr="007167FF" w:rsidRDefault="000C49DC" w:rsidP="000C49DC">
            <w:pPr>
              <w:pStyle w:val="af5"/>
              <w:numPr>
                <w:ilvl w:val="0"/>
                <w:numId w:val="32"/>
              </w:numPr>
              <w:tabs>
                <w:tab w:val="left" w:pos="175"/>
              </w:tabs>
              <w:ind w:left="317"/>
              <w:rPr>
                <w:rStyle w:val="a7"/>
              </w:rPr>
            </w:pPr>
            <w:r>
              <w:rPr>
                <w:rStyle w:val="a7"/>
                <w:lang w:val="uk-UA"/>
              </w:rPr>
              <w:t>завдання та заходи щодо конституційного захисту прав споживачів</w:t>
            </w:r>
          </w:p>
        </w:tc>
        <w:tc>
          <w:tcPr>
            <w:tcW w:w="675" w:type="dxa"/>
          </w:tcPr>
          <w:p w:rsidR="000C49DC" w:rsidRDefault="000C49DC" w:rsidP="000C49DC">
            <w:pPr>
              <w:spacing w:line="276" w:lineRule="auto"/>
              <w:jc w:val="both"/>
              <w:rPr>
                <w:lang w:val="uk-UA"/>
              </w:rPr>
            </w:pPr>
            <w:r>
              <w:rPr>
                <w:lang w:val="uk-UA"/>
              </w:rPr>
              <w:t>43</w:t>
            </w:r>
          </w:p>
        </w:tc>
      </w:tr>
      <w:tr w:rsidR="000C49DC" w:rsidTr="000C49DC">
        <w:tc>
          <w:tcPr>
            <w:tcW w:w="534" w:type="dxa"/>
            <w:vMerge/>
          </w:tcPr>
          <w:p w:rsidR="000C49DC" w:rsidRDefault="000C49DC" w:rsidP="0070493E">
            <w:pPr>
              <w:spacing w:line="276" w:lineRule="auto"/>
              <w:jc w:val="both"/>
              <w:rPr>
                <w:lang w:val="uk-UA"/>
              </w:rPr>
            </w:pPr>
          </w:p>
        </w:tc>
        <w:tc>
          <w:tcPr>
            <w:tcW w:w="8646" w:type="dxa"/>
          </w:tcPr>
          <w:p w:rsidR="000C49DC" w:rsidRPr="000C49DC" w:rsidRDefault="000C49DC" w:rsidP="000C49DC">
            <w:pPr>
              <w:pStyle w:val="a4"/>
              <w:numPr>
                <w:ilvl w:val="0"/>
                <w:numId w:val="32"/>
              </w:numPr>
              <w:tabs>
                <w:tab w:val="left" w:pos="175"/>
              </w:tabs>
              <w:spacing w:line="276" w:lineRule="auto"/>
              <w:ind w:left="317"/>
              <w:jc w:val="both"/>
              <w:rPr>
                <w:lang w:val="uk-UA"/>
              </w:rPr>
            </w:pPr>
            <w:r>
              <w:rPr>
                <w:rStyle w:val="a7"/>
                <w:i w:val="0"/>
                <w:lang w:val="uk-UA"/>
              </w:rPr>
              <w:t>з</w:t>
            </w:r>
            <w:r w:rsidRPr="000C49DC">
              <w:rPr>
                <w:rStyle w:val="a7"/>
                <w:i w:val="0"/>
                <w:lang w:val="uk-UA"/>
              </w:rPr>
              <w:t>авдання та заходи щодо</w:t>
            </w:r>
            <w:r w:rsidRPr="000C49DC">
              <w:rPr>
                <w:lang w:val="uk-UA"/>
              </w:rPr>
              <w:t>розвитку підприємницької діяльності та регуляторної політики</w:t>
            </w:r>
          </w:p>
        </w:tc>
        <w:tc>
          <w:tcPr>
            <w:tcW w:w="675" w:type="dxa"/>
          </w:tcPr>
          <w:p w:rsidR="000C49DC" w:rsidRDefault="000C49DC" w:rsidP="0070493E">
            <w:pPr>
              <w:spacing w:line="276" w:lineRule="auto"/>
              <w:jc w:val="both"/>
              <w:rPr>
                <w:lang w:val="uk-UA"/>
              </w:rPr>
            </w:pPr>
            <w:r>
              <w:rPr>
                <w:lang w:val="uk-UA"/>
              </w:rPr>
              <w:t>45</w:t>
            </w:r>
          </w:p>
        </w:tc>
      </w:tr>
      <w:tr w:rsidR="000C49DC" w:rsidTr="000C49DC">
        <w:tc>
          <w:tcPr>
            <w:tcW w:w="534" w:type="dxa"/>
            <w:vMerge/>
          </w:tcPr>
          <w:p w:rsidR="000C49DC" w:rsidRDefault="000C49DC" w:rsidP="0070493E">
            <w:pPr>
              <w:spacing w:line="276" w:lineRule="auto"/>
              <w:jc w:val="both"/>
              <w:rPr>
                <w:lang w:val="uk-UA"/>
              </w:rPr>
            </w:pPr>
          </w:p>
        </w:tc>
        <w:tc>
          <w:tcPr>
            <w:tcW w:w="8646" w:type="dxa"/>
          </w:tcPr>
          <w:p w:rsidR="000C49DC" w:rsidRPr="000C49DC" w:rsidRDefault="000C49DC" w:rsidP="000C49DC">
            <w:pPr>
              <w:pStyle w:val="a4"/>
              <w:numPr>
                <w:ilvl w:val="0"/>
                <w:numId w:val="32"/>
              </w:numPr>
              <w:tabs>
                <w:tab w:val="left" w:pos="175"/>
              </w:tabs>
              <w:spacing w:line="276" w:lineRule="auto"/>
              <w:ind w:left="317"/>
              <w:jc w:val="both"/>
              <w:rPr>
                <w:rStyle w:val="a7"/>
                <w:i w:val="0"/>
                <w:lang w:val="uk-UA"/>
              </w:rPr>
            </w:pPr>
            <w:r w:rsidRPr="000C49DC">
              <w:rPr>
                <w:rStyle w:val="a7"/>
                <w:i w:val="0"/>
                <w:lang w:val="uk-UA"/>
              </w:rPr>
              <w:t>завдання та заходи щодо</w:t>
            </w:r>
            <w:r>
              <w:rPr>
                <w:rStyle w:val="a7"/>
                <w:i w:val="0"/>
                <w:lang w:val="uk-UA"/>
              </w:rPr>
              <w:t xml:space="preserve"> розвитку інвестиційних можливостей громади</w:t>
            </w:r>
          </w:p>
        </w:tc>
        <w:tc>
          <w:tcPr>
            <w:tcW w:w="675" w:type="dxa"/>
          </w:tcPr>
          <w:p w:rsidR="000C49DC" w:rsidRDefault="000C49DC" w:rsidP="0070493E">
            <w:pPr>
              <w:spacing w:line="276" w:lineRule="auto"/>
              <w:jc w:val="both"/>
              <w:rPr>
                <w:lang w:val="uk-UA"/>
              </w:rPr>
            </w:pPr>
            <w:r>
              <w:rPr>
                <w:lang w:val="uk-UA"/>
              </w:rPr>
              <w:t>48</w:t>
            </w:r>
          </w:p>
        </w:tc>
      </w:tr>
      <w:tr w:rsidR="000C49DC" w:rsidTr="000C49DC">
        <w:tc>
          <w:tcPr>
            <w:tcW w:w="534" w:type="dxa"/>
          </w:tcPr>
          <w:p w:rsidR="000C49DC" w:rsidRPr="000C49DC" w:rsidRDefault="000C49DC" w:rsidP="0070493E">
            <w:pPr>
              <w:spacing w:line="276" w:lineRule="auto"/>
              <w:jc w:val="both"/>
              <w:rPr>
                <w:b/>
                <w:lang w:val="uk-UA"/>
              </w:rPr>
            </w:pPr>
            <w:r w:rsidRPr="000C49DC">
              <w:rPr>
                <w:b/>
                <w:lang w:val="uk-UA"/>
              </w:rPr>
              <w:t>5</w:t>
            </w:r>
            <w:r>
              <w:rPr>
                <w:b/>
                <w:lang w:val="uk-UA"/>
              </w:rPr>
              <w:t>.</w:t>
            </w:r>
          </w:p>
        </w:tc>
        <w:tc>
          <w:tcPr>
            <w:tcW w:w="8646" w:type="dxa"/>
          </w:tcPr>
          <w:p w:rsidR="000C49DC" w:rsidRPr="000C49DC" w:rsidRDefault="000C49DC" w:rsidP="000C49DC">
            <w:pPr>
              <w:tabs>
                <w:tab w:val="left" w:pos="175"/>
              </w:tabs>
              <w:spacing w:line="276" w:lineRule="auto"/>
              <w:jc w:val="both"/>
              <w:rPr>
                <w:rStyle w:val="a7"/>
                <w:i w:val="0"/>
                <w:lang w:val="uk-UA"/>
              </w:rPr>
            </w:pPr>
            <w:r w:rsidRPr="00A95695">
              <w:rPr>
                <w:b/>
                <w:bCs/>
                <w:color w:val="000000"/>
                <w:lang w:val="uk-UA"/>
              </w:rPr>
              <w:t>Моніторинг та оцінка ре</w:t>
            </w:r>
            <w:r>
              <w:rPr>
                <w:b/>
                <w:bCs/>
                <w:color w:val="000000"/>
                <w:lang w:val="uk-UA"/>
              </w:rPr>
              <w:t>зультативності реалізації Плану</w:t>
            </w:r>
          </w:p>
        </w:tc>
        <w:tc>
          <w:tcPr>
            <w:tcW w:w="675" w:type="dxa"/>
          </w:tcPr>
          <w:p w:rsidR="000C49DC" w:rsidRDefault="000C49DC" w:rsidP="0070493E">
            <w:pPr>
              <w:spacing w:line="276" w:lineRule="auto"/>
              <w:jc w:val="both"/>
              <w:rPr>
                <w:lang w:val="uk-UA"/>
              </w:rPr>
            </w:pPr>
            <w:r>
              <w:rPr>
                <w:lang w:val="uk-UA"/>
              </w:rPr>
              <w:t>50</w:t>
            </w:r>
          </w:p>
        </w:tc>
      </w:tr>
    </w:tbl>
    <w:p w:rsidR="000C49DC" w:rsidRDefault="000C49DC" w:rsidP="000C49DC">
      <w:pPr>
        <w:rPr>
          <w:lang w:val="uk-UA"/>
        </w:rPr>
      </w:pPr>
    </w:p>
    <w:p w:rsidR="000C49DC" w:rsidRDefault="000C49DC" w:rsidP="000C49DC">
      <w:pPr>
        <w:rPr>
          <w:lang w:val="uk-UA"/>
        </w:rPr>
      </w:pPr>
    </w:p>
    <w:p w:rsidR="000C49DC" w:rsidRDefault="000C49DC" w:rsidP="000C49DC">
      <w:pPr>
        <w:jc w:val="center"/>
        <w:rPr>
          <w:b/>
          <w:color w:val="000000"/>
          <w:lang w:val="uk-UA"/>
        </w:rPr>
      </w:pPr>
    </w:p>
    <w:p w:rsidR="00D31B07" w:rsidRPr="001641FC" w:rsidRDefault="00686980" w:rsidP="000C49DC">
      <w:pPr>
        <w:jc w:val="center"/>
        <w:rPr>
          <w:b/>
          <w:color w:val="000000"/>
          <w:lang w:val="uk-UA"/>
        </w:rPr>
      </w:pPr>
      <w:r w:rsidRPr="001641FC">
        <w:rPr>
          <w:b/>
          <w:color w:val="000000"/>
          <w:lang w:val="uk-UA"/>
        </w:rPr>
        <w:lastRenderedPageBreak/>
        <w:t>План соціально-економічного розвитку Д</w:t>
      </w:r>
      <w:r w:rsidR="0009283C" w:rsidRPr="001641FC">
        <w:rPr>
          <w:b/>
          <w:color w:val="000000"/>
          <w:lang w:val="uk-UA"/>
        </w:rPr>
        <w:t xml:space="preserve">унаєвецької міської </w:t>
      </w:r>
      <w:r w:rsidR="00CB7340">
        <w:rPr>
          <w:b/>
          <w:color w:val="000000"/>
          <w:lang w:val="uk-UA"/>
        </w:rPr>
        <w:t>ради</w:t>
      </w:r>
      <w:r w:rsidR="0090166D" w:rsidRPr="001641FC">
        <w:rPr>
          <w:b/>
          <w:color w:val="000000"/>
          <w:lang w:val="uk-UA"/>
        </w:rPr>
        <w:t xml:space="preserve"> на </w:t>
      </w:r>
      <w:r w:rsidR="00C5110E" w:rsidRPr="001641FC">
        <w:rPr>
          <w:b/>
          <w:color w:val="000000"/>
          <w:lang w:val="uk-UA"/>
        </w:rPr>
        <w:t>2021 рік</w:t>
      </w:r>
    </w:p>
    <w:p w:rsidR="00763443" w:rsidRPr="001641FC" w:rsidRDefault="00763443" w:rsidP="000C49DC">
      <w:pPr>
        <w:jc w:val="center"/>
        <w:rPr>
          <w:b/>
          <w:color w:val="000000"/>
          <w:lang w:val="uk-UA"/>
        </w:rPr>
      </w:pPr>
    </w:p>
    <w:p w:rsidR="00BF5B33" w:rsidRPr="001641FC" w:rsidRDefault="00686980" w:rsidP="00763443">
      <w:pPr>
        <w:pStyle w:val="a4"/>
        <w:numPr>
          <w:ilvl w:val="0"/>
          <w:numId w:val="11"/>
        </w:numPr>
        <w:jc w:val="center"/>
        <w:rPr>
          <w:b/>
          <w:lang w:val="uk-UA"/>
        </w:rPr>
      </w:pPr>
      <w:r w:rsidRPr="001641FC">
        <w:rPr>
          <w:b/>
          <w:lang w:val="uk-UA"/>
        </w:rPr>
        <w:t>Вступ</w:t>
      </w:r>
    </w:p>
    <w:p w:rsidR="005B4E6B" w:rsidRDefault="00686980" w:rsidP="005B4E6B">
      <w:pPr>
        <w:pStyle w:val="21"/>
        <w:widowControl w:val="0"/>
        <w:tabs>
          <w:tab w:val="left" w:pos="851"/>
        </w:tabs>
        <w:spacing w:after="0" w:line="240" w:lineRule="auto"/>
        <w:ind w:left="0"/>
        <w:jc w:val="both"/>
        <w:rPr>
          <w:color w:val="000000"/>
          <w:lang w:val="uk-UA"/>
        </w:rPr>
      </w:pPr>
      <w:r w:rsidRPr="009531D4">
        <w:rPr>
          <w:color w:val="000000"/>
          <w:lang w:val="uk-UA"/>
        </w:rPr>
        <w:tab/>
        <w:t>План соціально-економічного розвитку Дунаєвецької</w:t>
      </w:r>
      <w:r w:rsidR="0090166D" w:rsidRPr="009531D4">
        <w:rPr>
          <w:color w:val="000000"/>
          <w:lang w:val="uk-UA"/>
        </w:rPr>
        <w:t xml:space="preserve"> міської </w:t>
      </w:r>
      <w:r w:rsidR="00CB7340">
        <w:rPr>
          <w:color w:val="000000"/>
          <w:lang w:val="uk-UA"/>
        </w:rPr>
        <w:t xml:space="preserve">ради </w:t>
      </w:r>
      <w:r w:rsidR="0090166D" w:rsidRPr="009531D4">
        <w:rPr>
          <w:color w:val="000000"/>
          <w:lang w:val="uk-UA"/>
        </w:rPr>
        <w:t xml:space="preserve">на </w:t>
      </w:r>
      <w:r w:rsidR="0009283C" w:rsidRPr="009531D4">
        <w:rPr>
          <w:color w:val="000000"/>
          <w:lang w:val="uk-UA"/>
        </w:rPr>
        <w:t>202</w:t>
      </w:r>
      <w:r w:rsidR="00C5110E">
        <w:rPr>
          <w:color w:val="000000"/>
          <w:lang w:val="uk-UA"/>
        </w:rPr>
        <w:t>1рік</w:t>
      </w:r>
      <w:r w:rsidR="005B4E6B" w:rsidRPr="007659E2">
        <w:rPr>
          <w:color w:val="000000"/>
          <w:lang w:val="uk-UA"/>
        </w:rPr>
        <w:t>(далі – П</w:t>
      </w:r>
      <w:r w:rsidR="005B4E6B">
        <w:rPr>
          <w:color w:val="000000"/>
          <w:lang w:val="uk-UA"/>
        </w:rPr>
        <w:t>лан</w:t>
      </w:r>
      <w:r w:rsidR="005B4E6B" w:rsidRPr="007659E2">
        <w:rPr>
          <w:color w:val="000000"/>
          <w:lang w:val="uk-UA"/>
        </w:rPr>
        <w:t>) розроблен</w:t>
      </w:r>
      <w:r w:rsidR="005B4E6B">
        <w:rPr>
          <w:color w:val="000000"/>
          <w:lang w:val="uk-UA"/>
        </w:rPr>
        <w:t>ий</w:t>
      </w:r>
      <w:r w:rsidR="005B4E6B" w:rsidRPr="007659E2">
        <w:rPr>
          <w:color w:val="000000"/>
          <w:lang w:val="uk-UA"/>
        </w:rPr>
        <w:t xml:space="preserve"> відповідно до Конституції України та Закону України «Про місцеве самоврядування в Україні».</w:t>
      </w:r>
    </w:p>
    <w:p w:rsidR="00BF5B33" w:rsidRPr="00BF5B33" w:rsidRDefault="00686980" w:rsidP="005B4E6B">
      <w:pPr>
        <w:jc w:val="both"/>
        <w:rPr>
          <w:color w:val="000000"/>
        </w:rPr>
      </w:pPr>
      <w:r w:rsidRPr="009531D4">
        <w:rPr>
          <w:color w:val="000000"/>
          <w:lang w:val="uk-UA"/>
        </w:rPr>
        <w:tab/>
      </w:r>
      <w:r w:rsidR="00BF5B33" w:rsidRPr="00BF5B33">
        <w:rPr>
          <w:color w:val="000000"/>
        </w:rPr>
        <w:t>Методологічною основою розробки П</w:t>
      </w:r>
      <w:r w:rsidR="00BF5B33">
        <w:rPr>
          <w:color w:val="000000"/>
          <w:lang w:val="uk-UA"/>
        </w:rPr>
        <w:t>лану</w:t>
      </w:r>
      <w:r w:rsidR="00BF5B33" w:rsidRPr="00BF5B33">
        <w:rPr>
          <w:color w:val="000000"/>
        </w:rPr>
        <w:t xml:space="preserve"> є:</w:t>
      </w:r>
    </w:p>
    <w:p w:rsidR="00BF5B33" w:rsidRPr="00BF5B33" w:rsidRDefault="00BF5B33" w:rsidP="005B4E6B">
      <w:pPr>
        <w:jc w:val="both"/>
        <w:rPr>
          <w:color w:val="000000"/>
        </w:rPr>
      </w:pPr>
      <w:r w:rsidRPr="00BF5B33">
        <w:rPr>
          <w:color w:val="000000"/>
        </w:rPr>
        <w:t>- Закон України «Про державне прогнозування та розроблення програм економічного і соціального розвитку України»;</w:t>
      </w:r>
    </w:p>
    <w:p w:rsidR="00BF5B33" w:rsidRPr="00BF5B33" w:rsidRDefault="005277CE" w:rsidP="005B4E6B">
      <w:pPr>
        <w:jc w:val="both"/>
        <w:rPr>
          <w:color w:val="000000"/>
        </w:rPr>
      </w:pPr>
      <w:r>
        <w:rPr>
          <w:color w:val="000000"/>
        </w:rPr>
        <w:t>-</w:t>
      </w:r>
      <w:r w:rsidR="00BF5B33" w:rsidRPr="00BF5B33">
        <w:rPr>
          <w:color w:val="000000"/>
        </w:rPr>
        <w:t>постанова Кабінету Міністрів України від 26.04.2003 р. №621 «Про розроблення прогнозних і програмних документів економічного і соціального розвитку та складання проекту державного бюджету»;</w:t>
      </w:r>
    </w:p>
    <w:p w:rsidR="00BF5B33" w:rsidRPr="00BF5B33" w:rsidRDefault="00BF5B33" w:rsidP="005B4E6B">
      <w:pPr>
        <w:jc w:val="both"/>
        <w:rPr>
          <w:color w:val="000000"/>
          <w:lang w:val="uk-UA"/>
        </w:rPr>
      </w:pPr>
      <w:r w:rsidRPr="00BF5B33">
        <w:rPr>
          <w:color w:val="000000"/>
        </w:rPr>
        <w:t>- постанова Кабінету Міністрів України від 29.07.2020 р. №671 «Про схвалення Прогнозу економічного і соціального розви</w:t>
      </w:r>
      <w:r>
        <w:rPr>
          <w:color w:val="000000"/>
        </w:rPr>
        <w:t>тку України на 2021-2023 роки».</w:t>
      </w:r>
    </w:p>
    <w:p w:rsidR="00686980" w:rsidRDefault="00686980" w:rsidP="005B4E6B">
      <w:pPr>
        <w:jc w:val="both"/>
        <w:rPr>
          <w:bCs/>
          <w:lang w:val="uk-UA"/>
        </w:rPr>
      </w:pPr>
      <w:r w:rsidRPr="009531D4">
        <w:rPr>
          <w:lang w:val="uk-UA"/>
        </w:rPr>
        <w:tab/>
      </w:r>
      <w:r w:rsidR="00BF5B33" w:rsidRPr="00BF5B33">
        <w:rPr>
          <w:color w:val="000000"/>
        </w:rPr>
        <w:t>П</w:t>
      </w:r>
      <w:r w:rsidR="00BF5B33" w:rsidRPr="00BF5B33">
        <w:rPr>
          <w:color w:val="000000"/>
          <w:lang w:val="uk-UA"/>
        </w:rPr>
        <w:t>лан</w:t>
      </w:r>
      <w:r w:rsidR="00BF5B33" w:rsidRPr="00BF5B33">
        <w:rPr>
          <w:color w:val="000000"/>
        </w:rPr>
        <w:t xml:space="preserve"> враховує положенняпостанов</w:t>
      </w:r>
      <w:r w:rsidR="00BF5B33" w:rsidRPr="00BF5B33">
        <w:rPr>
          <w:color w:val="000000"/>
          <w:lang w:val="uk-UA"/>
        </w:rPr>
        <w:t xml:space="preserve">и </w:t>
      </w:r>
      <w:r w:rsidR="00BF5B33" w:rsidRPr="00BF5B33">
        <w:rPr>
          <w:color w:val="000000"/>
        </w:rPr>
        <w:t xml:space="preserve">Кабінету Міністрів </w:t>
      </w:r>
      <w:r w:rsidR="00BF5B33" w:rsidRPr="005277CE">
        <w:rPr>
          <w:rStyle w:val="a7"/>
          <w:i w:val="0"/>
        </w:rPr>
        <w:t>України від 5 серпня 2020 р. № 695 «Про затвердження Державної стратегії регіонального розвитку на 2021-2027 роки</w:t>
      </w:r>
      <w:r w:rsidR="00BF5B33" w:rsidRPr="00BF5B33">
        <w:rPr>
          <w:bCs/>
          <w:color w:val="333333"/>
          <w:shd w:val="clear" w:color="auto" w:fill="FFFFFF"/>
          <w:lang w:val="uk-UA"/>
        </w:rPr>
        <w:t>»,</w:t>
      </w:r>
      <w:r w:rsidR="00BF5B33" w:rsidRPr="00BF5B33">
        <w:rPr>
          <w:color w:val="000000"/>
        </w:rPr>
        <w:t xml:space="preserve"> Стратегії регіонального розвитку Хмельницької області на 2021-2023 роки,</w:t>
      </w:r>
      <w:r w:rsidRPr="00BF5B33">
        <w:t>іншим програмним та нормативно-правовим документам щодо регулювання та розвитку.</w:t>
      </w:r>
    </w:p>
    <w:p w:rsidR="00BF5B33" w:rsidRPr="005B4E6B" w:rsidRDefault="005B4E6B" w:rsidP="005B4E6B">
      <w:pPr>
        <w:ind w:firstLine="567"/>
        <w:jc w:val="both"/>
        <w:rPr>
          <w:color w:val="000000"/>
          <w:lang w:val="uk-UA"/>
        </w:rPr>
      </w:pPr>
      <w:r w:rsidRPr="00B16C72">
        <w:rPr>
          <w:color w:val="000000"/>
          <w:lang w:val="uk-UA"/>
        </w:rPr>
        <w:t>Метою П</w:t>
      </w:r>
      <w:r>
        <w:rPr>
          <w:color w:val="000000"/>
          <w:lang w:val="uk-UA"/>
        </w:rPr>
        <w:t>лану</w:t>
      </w:r>
      <w:r w:rsidRPr="00B16C72">
        <w:rPr>
          <w:color w:val="000000"/>
          <w:lang w:val="uk-UA"/>
        </w:rPr>
        <w:t xml:space="preserve"> є створення умов для зростання економічного добробуту через створення якісних та комфортних умов проживання, забезпечення належного функціонування інфраструктурних об’єктів, підвищення енергоефективності, поліпшення якості та доступності суспільних послуг,розвиток малого, середнього бізнесу, залучення іноземних інвестицій у соціально-економічний розвиток</w:t>
      </w:r>
      <w:r>
        <w:rPr>
          <w:color w:val="000000"/>
          <w:lang w:val="uk-UA"/>
        </w:rPr>
        <w:t>.</w:t>
      </w:r>
    </w:p>
    <w:p w:rsidR="005B4E6B" w:rsidRPr="00B16C72" w:rsidRDefault="005B4E6B" w:rsidP="005277CE">
      <w:pPr>
        <w:ind w:firstLine="567"/>
        <w:jc w:val="both"/>
        <w:rPr>
          <w:color w:val="000000"/>
          <w:lang w:val="uk-UA"/>
        </w:rPr>
      </w:pPr>
      <w:r w:rsidRPr="00B16C72">
        <w:rPr>
          <w:color w:val="000000"/>
          <w:lang w:val="uk-UA"/>
        </w:rPr>
        <w:t>На основі аналізу економічного і соціального стану розвитку за підсумками 9 місяців 2020 року та тенденцій на кінець звітного року у П</w:t>
      </w:r>
      <w:r>
        <w:rPr>
          <w:color w:val="000000"/>
          <w:lang w:val="uk-UA"/>
        </w:rPr>
        <w:t>лані</w:t>
      </w:r>
      <w:r w:rsidRPr="00B16C72">
        <w:rPr>
          <w:color w:val="000000"/>
          <w:lang w:val="uk-UA"/>
        </w:rPr>
        <w:t xml:space="preserve"> визначено проблеми соціально-економічного розвитку, пріоритети, завдання та заходи економічної і соціальної політики на 2021 рік, очікувані результати її реалізації.</w:t>
      </w:r>
    </w:p>
    <w:p w:rsidR="00686980" w:rsidRPr="009531D4" w:rsidRDefault="00686980" w:rsidP="005B4E6B">
      <w:pPr>
        <w:ind w:firstLine="708"/>
        <w:jc w:val="both"/>
        <w:rPr>
          <w:color w:val="000000"/>
        </w:rPr>
      </w:pPr>
      <w:r w:rsidRPr="009531D4">
        <w:rPr>
          <w:color w:val="000000"/>
        </w:rPr>
        <w:t xml:space="preserve">У </w:t>
      </w:r>
      <w:r w:rsidRPr="009531D4">
        <w:rPr>
          <w:color w:val="000000"/>
          <w:lang w:val="uk-UA"/>
        </w:rPr>
        <w:t>Плані</w:t>
      </w:r>
      <w:r w:rsidRPr="009531D4">
        <w:rPr>
          <w:color w:val="000000"/>
        </w:rPr>
        <w:t xml:space="preserve"> визначено пріоритетні завдання та основні заходи економічного і соціального розвитку </w:t>
      </w:r>
      <w:r w:rsidRPr="009531D4">
        <w:rPr>
          <w:color w:val="000000"/>
          <w:lang w:val="uk-UA"/>
        </w:rPr>
        <w:t xml:space="preserve">ОТГ </w:t>
      </w:r>
      <w:r w:rsidR="005B4E6B">
        <w:rPr>
          <w:color w:val="000000"/>
          <w:lang w:val="uk-UA"/>
        </w:rPr>
        <w:t>на 2021 рік</w:t>
      </w:r>
      <w:r w:rsidRPr="009531D4">
        <w:rPr>
          <w:color w:val="000000"/>
        </w:rPr>
        <w:t xml:space="preserve">. За кожним напрямом </w:t>
      </w:r>
      <w:r w:rsidRPr="009531D4">
        <w:rPr>
          <w:color w:val="000000"/>
          <w:lang w:val="uk-UA"/>
        </w:rPr>
        <w:t>місцевої</w:t>
      </w:r>
      <w:r w:rsidRPr="009531D4">
        <w:rPr>
          <w:color w:val="000000"/>
        </w:rPr>
        <w:t xml:space="preserve"> політики сформульовано критерії, що свідчать про виконання завдань та заходів. Це дозволило закласти основи для стійкого довгострокового економічного зростання та підвищення добробуту населення.</w:t>
      </w:r>
    </w:p>
    <w:p w:rsidR="00BF5B33" w:rsidRDefault="00686980" w:rsidP="005B4E6B">
      <w:pPr>
        <w:widowControl w:val="0"/>
        <w:ind w:firstLine="708"/>
        <w:jc w:val="both"/>
        <w:rPr>
          <w:color w:val="000000"/>
          <w:lang w:val="uk-UA"/>
        </w:rPr>
      </w:pPr>
      <w:r w:rsidRPr="009531D4">
        <w:rPr>
          <w:color w:val="000000"/>
        </w:rPr>
        <w:t>Для забезпечення балансу інтересів держави, найманих працівників та власників завдання і основні заходи, визначені</w:t>
      </w:r>
      <w:r w:rsidR="005B4E6B">
        <w:rPr>
          <w:color w:val="000000"/>
          <w:lang w:val="uk-UA"/>
        </w:rPr>
        <w:t xml:space="preserve"> у</w:t>
      </w:r>
      <w:r w:rsidRPr="009531D4">
        <w:rPr>
          <w:color w:val="000000"/>
        </w:rPr>
        <w:t xml:space="preserve"> П</w:t>
      </w:r>
      <w:r w:rsidR="005B4E6B">
        <w:rPr>
          <w:color w:val="000000"/>
          <w:lang w:val="uk-UA"/>
        </w:rPr>
        <w:t>лані</w:t>
      </w:r>
      <w:r w:rsidRPr="009531D4">
        <w:rPr>
          <w:color w:val="000000"/>
        </w:rPr>
        <w:t>, реалізовуватимуться шляхом тісної співпраці сторін соціального партнерства: органів державної влади, органів місцевого самоврядування, профспілок та роботодавців.</w:t>
      </w:r>
    </w:p>
    <w:p w:rsidR="00BF5B33" w:rsidRPr="00BF5B33" w:rsidRDefault="00BF5B33" w:rsidP="005277CE">
      <w:pPr>
        <w:ind w:firstLine="567"/>
        <w:jc w:val="both"/>
        <w:rPr>
          <w:color w:val="000000"/>
        </w:rPr>
      </w:pPr>
      <w:r w:rsidRPr="00BF5B33">
        <w:rPr>
          <w:color w:val="000000"/>
        </w:rPr>
        <w:t>Завдання і заходи П</w:t>
      </w:r>
      <w:r w:rsidR="005B4E6B">
        <w:rPr>
          <w:color w:val="000000"/>
          <w:lang w:val="uk-UA"/>
        </w:rPr>
        <w:t>лану</w:t>
      </w:r>
      <w:r w:rsidRPr="00BF5B33">
        <w:rPr>
          <w:color w:val="000000"/>
        </w:rPr>
        <w:t xml:space="preserve"> фінансуватимуться за рахунок коштів бюджету громади, державного бюджету, кредитних ресурсів, інвестиційних коштів, коштів, залучених у рамках грантових програм, власних коштів суб’єктів господарювання та інших джерел відповідно до чинного законодавства.</w:t>
      </w:r>
    </w:p>
    <w:p w:rsidR="00BF5B33" w:rsidRDefault="005B4E6B" w:rsidP="005277CE">
      <w:pPr>
        <w:ind w:firstLine="567"/>
        <w:jc w:val="both"/>
        <w:rPr>
          <w:color w:val="000000"/>
        </w:rPr>
      </w:pPr>
      <w:r>
        <w:rPr>
          <w:color w:val="000000"/>
          <w:lang w:val="uk-UA"/>
        </w:rPr>
        <w:t xml:space="preserve">План </w:t>
      </w:r>
      <w:r w:rsidR="00BF5B33" w:rsidRPr="00BF5B33">
        <w:rPr>
          <w:color w:val="000000"/>
        </w:rPr>
        <w:t xml:space="preserve"> є відкрит</w:t>
      </w:r>
      <w:r>
        <w:rPr>
          <w:color w:val="000000"/>
          <w:lang w:val="uk-UA"/>
        </w:rPr>
        <w:t>им</w:t>
      </w:r>
      <w:r w:rsidR="00BF5B33" w:rsidRPr="00BF5B33">
        <w:rPr>
          <w:color w:val="000000"/>
        </w:rPr>
        <w:t xml:space="preserve"> для участі у </w:t>
      </w:r>
      <w:r>
        <w:rPr>
          <w:color w:val="000000"/>
          <w:lang w:val="uk-UA"/>
        </w:rPr>
        <w:t>його</w:t>
      </w:r>
      <w:r w:rsidR="00BF5B33" w:rsidRPr="00BF5B33">
        <w:rPr>
          <w:color w:val="000000"/>
        </w:rPr>
        <w:t xml:space="preserve"> реалізації юридичних, фізичних осіб, у тому числі підприємств, приватних підприємців, громадських організацій тощо.</w:t>
      </w:r>
      <w:r w:rsidR="00BF5B33">
        <w:rPr>
          <w:color w:val="000000"/>
        </w:rPr>
        <w:br w:type="page"/>
      </w:r>
    </w:p>
    <w:p w:rsidR="00190301" w:rsidRPr="007F6773" w:rsidRDefault="00686980" w:rsidP="007F6773">
      <w:pPr>
        <w:pStyle w:val="a4"/>
        <w:widowControl w:val="0"/>
        <w:numPr>
          <w:ilvl w:val="0"/>
          <w:numId w:val="11"/>
        </w:numPr>
        <w:spacing w:after="200" w:line="276" w:lineRule="auto"/>
        <w:jc w:val="center"/>
        <w:rPr>
          <w:b/>
          <w:color w:val="000000"/>
          <w:lang w:val="uk-UA"/>
        </w:rPr>
      </w:pPr>
      <w:r w:rsidRPr="001641FC">
        <w:rPr>
          <w:b/>
          <w:color w:val="000000"/>
          <w:lang w:val="uk-UA"/>
        </w:rPr>
        <w:lastRenderedPageBreak/>
        <w:t>Аналітична частина</w:t>
      </w:r>
    </w:p>
    <w:p w:rsidR="00686980" w:rsidRPr="001641FC" w:rsidRDefault="001641FC" w:rsidP="001641FC">
      <w:pPr>
        <w:pStyle w:val="a4"/>
        <w:widowControl w:val="0"/>
        <w:spacing w:line="276" w:lineRule="auto"/>
        <w:ind w:left="0"/>
        <w:jc w:val="center"/>
        <w:rPr>
          <w:b/>
          <w:color w:val="000000"/>
          <w:lang w:val="uk-UA"/>
        </w:rPr>
      </w:pPr>
      <w:r w:rsidRPr="001641FC">
        <w:rPr>
          <w:b/>
          <w:color w:val="000000"/>
          <w:lang w:val="uk-UA"/>
        </w:rPr>
        <w:t>Г</w:t>
      </w:r>
      <w:r w:rsidR="00686980" w:rsidRPr="001641FC">
        <w:rPr>
          <w:b/>
          <w:color w:val="000000"/>
          <w:lang w:val="uk-UA"/>
        </w:rPr>
        <w:t>еографічне розташування</w:t>
      </w:r>
      <w:r w:rsidR="00CB7340">
        <w:rPr>
          <w:b/>
          <w:color w:val="000000"/>
          <w:lang w:val="uk-UA"/>
        </w:rPr>
        <w:t>міської ради</w:t>
      </w:r>
      <w:r w:rsidR="00686980" w:rsidRPr="001641FC">
        <w:rPr>
          <w:b/>
          <w:color w:val="000000"/>
          <w:lang w:val="uk-UA"/>
        </w:rPr>
        <w:t>, опис суміжних територій</w:t>
      </w:r>
    </w:p>
    <w:p w:rsidR="00686980" w:rsidRPr="009531D4" w:rsidRDefault="00D615E6" w:rsidP="00D615E6">
      <w:pPr>
        <w:widowControl w:val="0"/>
        <w:ind w:firstLine="709"/>
        <w:jc w:val="both"/>
        <w:rPr>
          <w:color w:val="000000"/>
          <w:lang w:val="uk-UA"/>
        </w:rPr>
      </w:pPr>
      <w:r>
        <w:rPr>
          <w:color w:val="000000"/>
          <w:lang w:val="uk-UA"/>
        </w:rPr>
        <w:t xml:space="preserve">Дунаєвецька міська </w:t>
      </w:r>
      <w:r w:rsidR="00CB7340">
        <w:rPr>
          <w:color w:val="000000"/>
          <w:lang w:val="uk-UA"/>
        </w:rPr>
        <w:t>рада</w:t>
      </w:r>
      <w:r w:rsidR="00686980" w:rsidRPr="009531D4">
        <w:rPr>
          <w:color w:val="000000"/>
          <w:lang w:val="uk-UA"/>
        </w:rPr>
        <w:t xml:space="preserve"> знаходиться на півдні Хмельницької області. Територія розташована між 48</w:t>
      </w:r>
      <w:r w:rsidR="00686980" w:rsidRPr="00D615E6">
        <w:rPr>
          <w:color w:val="000000"/>
          <w:lang w:val="uk-UA"/>
        </w:rPr>
        <w:t xml:space="preserve">0 </w:t>
      </w:r>
      <w:r w:rsidR="00686980" w:rsidRPr="009531D4">
        <w:rPr>
          <w:color w:val="000000"/>
          <w:lang w:val="uk-UA"/>
        </w:rPr>
        <w:t>57` і 48</w:t>
      </w:r>
      <w:r w:rsidR="00686980" w:rsidRPr="00D615E6">
        <w:rPr>
          <w:color w:val="000000"/>
          <w:lang w:val="uk-UA"/>
        </w:rPr>
        <w:t xml:space="preserve">0 </w:t>
      </w:r>
      <w:r w:rsidR="00686980" w:rsidRPr="009531D4">
        <w:rPr>
          <w:color w:val="000000"/>
          <w:lang w:val="uk-UA"/>
        </w:rPr>
        <w:t>43` північної широти і між 48</w:t>
      </w:r>
      <w:r w:rsidR="00686980" w:rsidRPr="00D615E6">
        <w:rPr>
          <w:color w:val="000000"/>
          <w:lang w:val="uk-UA"/>
        </w:rPr>
        <w:t>0</w:t>
      </w:r>
      <w:r w:rsidR="00686980" w:rsidRPr="009531D4">
        <w:rPr>
          <w:color w:val="000000"/>
          <w:lang w:val="uk-UA"/>
        </w:rPr>
        <w:t xml:space="preserve"> 52` і 48</w:t>
      </w:r>
      <w:r w:rsidR="00686980" w:rsidRPr="00D615E6">
        <w:rPr>
          <w:color w:val="000000"/>
          <w:lang w:val="uk-UA"/>
        </w:rPr>
        <w:t>0</w:t>
      </w:r>
      <w:r w:rsidR="00686980" w:rsidRPr="009531D4">
        <w:rPr>
          <w:color w:val="000000"/>
          <w:lang w:val="uk-UA"/>
        </w:rPr>
        <w:t xml:space="preserve">51` східної довготи. </w:t>
      </w:r>
    </w:p>
    <w:p w:rsidR="00686980" w:rsidRPr="009531D4" w:rsidRDefault="00163EF9" w:rsidP="00686980">
      <w:pPr>
        <w:widowControl w:val="0"/>
        <w:ind w:firstLine="709"/>
        <w:jc w:val="both"/>
        <w:rPr>
          <w:color w:val="000000"/>
          <w:lang w:val="uk-UA"/>
        </w:rPr>
      </w:pPr>
      <w:r>
        <w:rPr>
          <w:color w:val="000000"/>
          <w:lang w:val="uk-UA"/>
        </w:rPr>
        <w:t xml:space="preserve">Протяжність Дунаєвецької міської </w:t>
      </w:r>
      <w:r w:rsidR="00CB7340">
        <w:rPr>
          <w:color w:val="000000"/>
          <w:lang w:val="uk-UA"/>
        </w:rPr>
        <w:t xml:space="preserve">ради </w:t>
      </w:r>
      <w:r w:rsidR="00686980" w:rsidRPr="009531D4">
        <w:rPr>
          <w:color w:val="000000"/>
          <w:lang w:val="uk-UA"/>
        </w:rPr>
        <w:t xml:space="preserve">з півночі на південь </w:t>
      </w:r>
      <w:r w:rsidR="00F8469F" w:rsidRPr="009531D4">
        <w:rPr>
          <w:color w:val="000000"/>
          <w:lang w:val="uk-UA"/>
        </w:rPr>
        <w:t>— 32 км, із заходу на схід — 33,</w:t>
      </w:r>
      <w:r w:rsidR="00686980" w:rsidRPr="009531D4">
        <w:rPr>
          <w:color w:val="000000"/>
          <w:lang w:val="uk-UA"/>
        </w:rPr>
        <w:t>6 км. Географічний центр громади збігається із розташуванням міста Дунаївці, що є вигідним чинником соціально-економічного розвитку території.</w:t>
      </w:r>
    </w:p>
    <w:p w:rsidR="00686980" w:rsidRPr="009531D4" w:rsidRDefault="00163EF9" w:rsidP="00686980">
      <w:pPr>
        <w:widowControl w:val="0"/>
        <w:ind w:firstLine="709"/>
        <w:jc w:val="both"/>
        <w:rPr>
          <w:color w:val="000000"/>
          <w:lang w:val="uk-UA"/>
        </w:rPr>
      </w:pPr>
      <w:r>
        <w:rPr>
          <w:color w:val="000000"/>
          <w:lang w:val="uk-UA"/>
        </w:rPr>
        <w:t xml:space="preserve">Дунаєвецька міська </w:t>
      </w:r>
      <w:r w:rsidR="00CB7340">
        <w:rPr>
          <w:color w:val="000000"/>
          <w:lang w:val="uk-UA"/>
        </w:rPr>
        <w:t xml:space="preserve">рада </w:t>
      </w:r>
      <w:r w:rsidR="00686980" w:rsidRPr="009531D4">
        <w:rPr>
          <w:color w:val="000000"/>
          <w:lang w:val="uk-UA"/>
        </w:rPr>
        <w:t>розташован</w:t>
      </w:r>
      <w:r>
        <w:rPr>
          <w:color w:val="000000"/>
          <w:lang w:val="uk-UA"/>
        </w:rPr>
        <w:t xml:space="preserve">а </w:t>
      </w:r>
      <w:r w:rsidR="00686980" w:rsidRPr="009531D4">
        <w:rPr>
          <w:color w:val="000000"/>
          <w:lang w:val="uk-UA"/>
        </w:rPr>
        <w:t>на Подільській височині в зоні лісостепу. Рельєф, ґрунтові та агрокліматичні умови території сприятливі для господарського освоєння, що зумовило давнє заселення її і видозміну ландшафтів внаслідок активного антропогенного впливу.</w:t>
      </w:r>
    </w:p>
    <w:p w:rsidR="00686980" w:rsidRDefault="003E0690" w:rsidP="00A56327">
      <w:pPr>
        <w:widowControl w:val="0"/>
        <w:ind w:firstLine="709"/>
        <w:jc w:val="both"/>
        <w:rPr>
          <w:color w:val="000000"/>
          <w:lang w:val="uk-UA"/>
        </w:rPr>
      </w:pPr>
      <w:r w:rsidRPr="009531D4">
        <w:rPr>
          <w:color w:val="000000"/>
          <w:lang w:val="uk-UA"/>
        </w:rPr>
        <w:t>Г</w:t>
      </w:r>
      <w:r w:rsidR="00A56327">
        <w:rPr>
          <w:color w:val="000000"/>
          <w:lang w:val="uk-UA"/>
        </w:rPr>
        <w:t xml:space="preserve">ромада межує: </w:t>
      </w:r>
      <w:r w:rsidR="00686980" w:rsidRPr="009531D4">
        <w:rPr>
          <w:color w:val="000000"/>
          <w:lang w:val="uk-UA"/>
        </w:rPr>
        <w:t xml:space="preserve">на півночі — із </w:t>
      </w:r>
      <w:r w:rsidR="00A56327">
        <w:rPr>
          <w:color w:val="000000"/>
          <w:lang w:val="uk-UA"/>
        </w:rPr>
        <w:t xml:space="preserve">Новодунаєвецькою селищною ОТГ, </w:t>
      </w:r>
      <w:r w:rsidR="00686980" w:rsidRPr="009531D4">
        <w:rPr>
          <w:color w:val="000000"/>
          <w:lang w:val="uk-UA"/>
        </w:rPr>
        <w:t xml:space="preserve">на північному сході — із </w:t>
      </w:r>
      <w:r w:rsidR="004A0D88">
        <w:rPr>
          <w:color w:val="000000"/>
          <w:lang w:val="uk-UA"/>
        </w:rPr>
        <w:t>Новодунаєвецькою се</w:t>
      </w:r>
      <w:r w:rsidR="00A56327">
        <w:rPr>
          <w:color w:val="000000"/>
          <w:lang w:val="uk-UA"/>
        </w:rPr>
        <w:t xml:space="preserve">лищною ОТГ, </w:t>
      </w:r>
      <w:r w:rsidR="00981339">
        <w:rPr>
          <w:color w:val="000000"/>
          <w:lang w:val="uk-UA"/>
        </w:rPr>
        <w:t>на сході</w:t>
      </w:r>
      <w:r w:rsidR="00A56327">
        <w:rPr>
          <w:color w:val="000000"/>
          <w:lang w:val="uk-UA"/>
        </w:rPr>
        <w:t xml:space="preserve"> — із Новоушицькою селищною ОТГ, </w:t>
      </w:r>
      <w:r w:rsidR="00686980" w:rsidRPr="009531D4">
        <w:rPr>
          <w:color w:val="000000"/>
          <w:lang w:val="uk-UA"/>
        </w:rPr>
        <w:t>на півдні — з Староушицькою</w:t>
      </w:r>
      <w:r w:rsidR="00DC1397">
        <w:rPr>
          <w:color w:val="000000"/>
          <w:lang w:val="uk-UA"/>
        </w:rPr>
        <w:t xml:space="preserve"> селищною ОТГ</w:t>
      </w:r>
      <w:r w:rsidR="00686980" w:rsidRPr="009531D4">
        <w:rPr>
          <w:color w:val="000000"/>
          <w:lang w:val="uk-UA"/>
        </w:rPr>
        <w:t xml:space="preserve"> та Китайгородською ОТГ</w:t>
      </w:r>
      <w:r w:rsidR="00A56327">
        <w:rPr>
          <w:color w:val="000000"/>
          <w:lang w:val="uk-UA"/>
        </w:rPr>
        <w:t xml:space="preserve">, </w:t>
      </w:r>
      <w:r w:rsidR="00686980" w:rsidRPr="009531D4">
        <w:rPr>
          <w:color w:val="000000"/>
          <w:lang w:val="uk-UA"/>
        </w:rPr>
        <w:t xml:space="preserve">на заході — з Маківською </w:t>
      </w:r>
      <w:r w:rsidR="00A56327">
        <w:rPr>
          <w:color w:val="000000"/>
          <w:lang w:val="uk-UA"/>
        </w:rPr>
        <w:t xml:space="preserve">сільською ОТГ та </w:t>
      </w:r>
      <w:r w:rsidR="003B3DF8">
        <w:rPr>
          <w:color w:val="000000"/>
          <w:lang w:val="uk-UA"/>
        </w:rPr>
        <w:t>на північному заході — з С</w:t>
      </w:r>
      <w:r w:rsidR="00686980" w:rsidRPr="009531D4">
        <w:rPr>
          <w:color w:val="000000"/>
          <w:lang w:val="uk-UA"/>
        </w:rPr>
        <w:t xml:space="preserve">мотрицькою </w:t>
      </w:r>
      <w:r w:rsidR="003B3DF8">
        <w:rPr>
          <w:color w:val="000000"/>
          <w:lang w:val="uk-UA"/>
        </w:rPr>
        <w:t>селищною ОТГ</w:t>
      </w:r>
      <w:r w:rsidR="00504BD0">
        <w:rPr>
          <w:color w:val="000000"/>
          <w:lang w:val="uk-UA"/>
        </w:rPr>
        <w:t>.</w:t>
      </w:r>
    </w:p>
    <w:p w:rsidR="005277CE" w:rsidRDefault="00686980" w:rsidP="00CA164C">
      <w:pPr>
        <w:widowControl w:val="0"/>
        <w:ind w:firstLine="709"/>
        <w:jc w:val="both"/>
        <w:rPr>
          <w:color w:val="000000"/>
          <w:lang w:val="uk-UA"/>
        </w:rPr>
      </w:pPr>
      <w:r w:rsidRPr="009531D4">
        <w:rPr>
          <w:color w:val="000000"/>
          <w:lang w:val="uk-UA"/>
        </w:rPr>
        <w:t xml:space="preserve">Всі вони мають здебільшого агропромисловий розвиток без значного промислового </w:t>
      </w:r>
      <w:r w:rsidR="00AB6C73">
        <w:rPr>
          <w:color w:val="000000"/>
          <w:lang w:val="uk-UA"/>
        </w:rPr>
        <w:t>і паливно-ресурсного потенціалу. Т</w:t>
      </w:r>
      <w:r w:rsidRPr="009531D4">
        <w:rPr>
          <w:color w:val="000000"/>
          <w:lang w:val="uk-UA"/>
        </w:rPr>
        <w:t>ому важливе значення має положення</w:t>
      </w:r>
      <w:r w:rsidR="00AB6C73">
        <w:rPr>
          <w:color w:val="000000"/>
          <w:lang w:val="uk-UA"/>
        </w:rPr>
        <w:t xml:space="preserve"> Дунаєвецької міської </w:t>
      </w:r>
      <w:r w:rsidR="00CB7340">
        <w:rPr>
          <w:color w:val="000000"/>
          <w:lang w:val="uk-UA"/>
        </w:rPr>
        <w:t xml:space="preserve">ради </w:t>
      </w:r>
      <w:r w:rsidRPr="009531D4">
        <w:rPr>
          <w:color w:val="000000"/>
          <w:lang w:val="uk-UA"/>
        </w:rPr>
        <w:t xml:space="preserve">на транспортному шляху, що зв'язує Київ, Житомир, Вінницю, Хмельницький із Кам'янець-Подільським, Чернівцями, Бельцами та Кишиневом. Таким магістральним шляхом є автодорога Житомир — Чернівці. </w:t>
      </w:r>
    </w:p>
    <w:p w:rsidR="005277CE" w:rsidRPr="009531D4" w:rsidRDefault="005277CE" w:rsidP="00686980">
      <w:pPr>
        <w:widowControl w:val="0"/>
        <w:ind w:firstLine="360"/>
        <w:jc w:val="both"/>
        <w:rPr>
          <w:color w:val="000000"/>
          <w:lang w:val="uk-UA"/>
        </w:rPr>
      </w:pPr>
    </w:p>
    <w:p w:rsidR="00686980" w:rsidRPr="009A22AB" w:rsidRDefault="005277CE" w:rsidP="00763443">
      <w:pPr>
        <w:pStyle w:val="a4"/>
        <w:widowControl w:val="0"/>
        <w:spacing w:line="276" w:lineRule="auto"/>
        <w:ind w:left="0"/>
        <w:jc w:val="center"/>
        <w:rPr>
          <w:b/>
          <w:color w:val="000000"/>
          <w:lang w:val="uk-UA"/>
        </w:rPr>
      </w:pPr>
      <w:r w:rsidRPr="009A22AB">
        <w:rPr>
          <w:b/>
          <w:color w:val="000000"/>
          <w:lang w:val="uk-UA"/>
        </w:rPr>
        <w:t>Д</w:t>
      </w:r>
      <w:r w:rsidR="00686980" w:rsidRPr="009A22AB">
        <w:rPr>
          <w:b/>
          <w:color w:val="000000"/>
          <w:lang w:val="uk-UA"/>
        </w:rPr>
        <w:t>емографічна ситуація</w:t>
      </w:r>
    </w:p>
    <w:p w:rsidR="00686980" w:rsidRDefault="00686980" w:rsidP="00566DA9">
      <w:pPr>
        <w:pStyle w:val="Style10"/>
        <w:widowControl/>
        <w:spacing w:line="240" w:lineRule="auto"/>
        <w:ind w:firstLine="567"/>
        <w:rPr>
          <w:rStyle w:val="FontStyle29"/>
          <w:sz w:val="24"/>
          <w:szCs w:val="24"/>
          <w:lang w:val="uk-UA" w:eastAsia="uk-UA"/>
        </w:rPr>
      </w:pPr>
      <w:r w:rsidRPr="009531D4">
        <w:rPr>
          <w:rStyle w:val="FontStyle29"/>
          <w:sz w:val="24"/>
          <w:szCs w:val="24"/>
          <w:lang w:val="uk-UA" w:eastAsia="uk-UA"/>
        </w:rPr>
        <w:t xml:space="preserve">Загальна кількість мешканців громади </w:t>
      </w:r>
      <w:r w:rsidR="00BC1FF5" w:rsidRPr="009531D4">
        <w:rPr>
          <w:rStyle w:val="FontStyle29"/>
          <w:sz w:val="24"/>
          <w:szCs w:val="24"/>
          <w:lang w:val="uk-UA" w:eastAsia="uk-UA"/>
        </w:rPr>
        <w:t>станом на 01.01.20</w:t>
      </w:r>
      <w:r w:rsidR="00566DA9">
        <w:rPr>
          <w:rStyle w:val="FontStyle29"/>
          <w:sz w:val="24"/>
          <w:szCs w:val="24"/>
          <w:lang w:val="uk-UA" w:eastAsia="uk-UA"/>
        </w:rPr>
        <w:t>20</w:t>
      </w:r>
      <w:r w:rsidR="00BC1FF5" w:rsidRPr="009531D4">
        <w:rPr>
          <w:rStyle w:val="FontStyle29"/>
          <w:sz w:val="24"/>
          <w:szCs w:val="24"/>
          <w:lang w:val="uk-UA" w:eastAsia="uk-UA"/>
        </w:rPr>
        <w:t xml:space="preserve"> року </w:t>
      </w:r>
      <w:r w:rsidRPr="009531D4">
        <w:rPr>
          <w:rStyle w:val="FontStyle29"/>
          <w:sz w:val="24"/>
          <w:szCs w:val="24"/>
          <w:lang w:val="uk-UA" w:eastAsia="uk-UA"/>
        </w:rPr>
        <w:t xml:space="preserve">складає </w:t>
      </w:r>
      <w:r w:rsidR="00566DA9" w:rsidRPr="00566DA9">
        <w:rPr>
          <w:b/>
          <w:lang w:eastAsia="en-US"/>
        </w:rPr>
        <w:t>37959</w:t>
      </w:r>
      <w:r w:rsidR="00BC1FF5" w:rsidRPr="009531D4">
        <w:rPr>
          <w:rStyle w:val="FontStyle29"/>
          <w:sz w:val="24"/>
          <w:szCs w:val="24"/>
          <w:lang w:val="uk-UA" w:eastAsia="uk-UA"/>
        </w:rPr>
        <w:t xml:space="preserve"> осби</w:t>
      </w:r>
      <w:r w:rsidRPr="009531D4">
        <w:rPr>
          <w:rStyle w:val="FontStyle29"/>
          <w:sz w:val="24"/>
          <w:szCs w:val="24"/>
          <w:lang w:val="uk-UA" w:eastAsia="uk-UA"/>
        </w:rPr>
        <w:t>, у тому числі дітей</w:t>
      </w:r>
      <w:r w:rsidR="00B34B63">
        <w:rPr>
          <w:rStyle w:val="FontStyle29"/>
          <w:sz w:val="24"/>
          <w:szCs w:val="24"/>
          <w:lang w:val="uk-UA" w:eastAsia="uk-UA"/>
        </w:rPr>
        <w:t>6837.</w:t>
      </w:r>
    </w:p>
    <w:p w:rsidR="00566DA9" w:rsidRPr="009531D4" w:rsidRDefault="00566DA9" w:rsidP="00566DA9">
      <w:pPr>
        <w:pStyle w:val="Style10"/>
        <w:widowControl/>
        <w:spacing w:line="240" w:lineRule="auto"/>
        <w:ind w:firstLine="567"/>
        <w:rPr>
          <w:rStyle w:val="FontStyle29"/>
          <w:sz w:val="24"/>
          <w:szCs w:val="24"/>
          <w:lang w:val="uk-UA" w:eastAsia="uk-UA"/>
        </w:rPr>
      </w:pPr>
    </w:p>
    <w:tbl>
      <w:tblPr>
        <w:tblStyle w:val="aa"/>
        <w:tblW w:w="9781" w:type="dxa"/>
        <w:tblInd w:w="108" w:type="dxa"/>
        <w:tblLayout w:type="fixed"/>
        <w:tblLook w:val="04A0" w:firstRow="1" w:lastRow="0" w:firstColumn="1" w:lastColumn="0" w:noHBand="0" w:noVBand="1"/>
      </w:tblPr>
      <w:tblGrid>
        <w:gridCol w:w="567"/>
        <w:gridCol w:w="1985"/>
        <w:gridCol w:w="1276"/>
        <w:gridCol w:w="1275"/>
        <w:gridCol w:w="1560"/>
        <w:gridCol w:w="1559"/>
        <w:gridCol w:w="1559"/>
      </w:tblGrid>
      <w:tr w:rsidR="00566DA9" w:rsidRPr="00566DA9" w:rsidTr="00566DA9">
        <w:trPr>
          <w:cantSplit/>
          <w:trHeight w:val="1075"/>
        </w:trPr>
        <w:tc>
          <w:tcPr>
            <w:tcW w:w="567" w:type="dxa"/>
            <w:textDirection w:val="btLr"/>
          </w:tcPr>
          <w:p w:rsidR="00566DA9" w:rsidRPr="00B34B63" w:rsidRDefault="00566DA9" w:rsidP="00566DA9">
            <w:pPr>
              <w:ind w:left="113" w:right="113"/>
              <w:jc w:val="center"/>
              <w:rPr>
                <w:rFonts w:eastAsia="Calibri"/>
                <w:bCs/>
                <w:color w:val="222222"/>
                <w:shd w:val="clear" w:color="auto" w:fill="FFFFFF"/>
                <w:lang w:eastAsia="en-US"/>
              </w:rPr>
            </w:pPr>
            <w:r w:rsidRPr="00B34B63">
              <w:rPr>
                <w:rFonts w:eastAsia="Calibri"/>
                <w:bCs/>
                <w:color w:val="222222"/>
                <w:shd w:val="clear" w:color="auto" w:fill="FFFFFF"/>
                <w:lang w:eastAsia="en-US"/>
              </w:rPr>
              <w:t>№ з/п</w:t>
            </w:r>
          </w:p>
        </w:tc>
        <w:tc>
          <w:tcPr>
            <w:tcW w:w="1985" w:type="dxa"/>
            <w:vAlign w:val="center"/>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Найменування старостинських округів</w:t>
            </w:r>
          </w:p>
        </w:tc>
        <w:tc>
          <w:tcPr>
            <w:tcW w:w="1276"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Чисельність населення станом на</w:t>
            </w:r>
          </w:p>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01.01.2016р., чол.</w:t>
            </w:r>
          </w:p>
        </w:tc>
        <w:tc>
          <w:tcPr>
            <w:tcW w:w="1275"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Чисельність населення станом на</w:t>
            </w:r>
          </w:p>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01.01.2017р., чол.</w:t>
            </w:r>
          </w:p>
        </w:tc>
        <w:tc>
          <w:tcPr>
            <w:tcW w:w="1560"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Чисельність населення станом на</w:t>
            </w:r>
          </w:p>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01.01.2018р., чол.</w:t>
            </w:r>
          </w:p>
        </w:tc>
        <w:tc>
          <w:tcPr>
            <w:tcW w:w="1559"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Чисельність населення станом на</w:t>
            </w:r>
          </w:p>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01.01.2019р., чол.</w:t>
            </w:r>
          </w:p>
        </w:tc>
        <w:tc>
          <w:tcPr>
            <w:tcW w:w="1559"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Чисельність населення станом на</w:t>
            </w:r>
          </w:p>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01.01.2020р., чол.</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1</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м. Дунаївці</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16265</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16686</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16386</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lang w:eastAsia="en-US"/>
              </w:rPr>
              <w:t>16900</w:t>
            </w:r>
          </w:p>
        </w:tc>
        <w:tc>
          <w:tcPr>
            <w:tcW w:w="1559" w:type="dxa"/>
          </w:tcPr>
          <w:p w:rsidR="00566DA9" w:rsidRPr="00B34B63" w:rsidRDefault="00566DA9" w:rsidP="00566DA9">
            <w:pPr>
              <w:rPr>
                <w:rFonts w:eastAsia="Calibri"/>
                <w:lang w:eastAsia="en-US"/>
              </w:rPr>
            </w:pPr>
            <w:r w:rsidRPr="00B34B63">
              <w:rPr>
                <w:rFonts w:eastAsia="Calibri"/>
                <w:lang w:eastAsia="en-US"/>
              </w:rPr>
              <w:t>16597</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2</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с. Мушкутинці</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857</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836</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835</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889</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838</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3</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с. Гірчична</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610</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605</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602</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560</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560</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4</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с. Дем</w:t>
            </w:r>
            <w:r w:rsidRPr="00B34B63">
              <w:rPr>
                <w:rFonts w:eastAsia="Calibri"/>
                <w:bCs/>
                <w:color w:val="222222"/>
                <w:shd w:val="clear" w:color="auto" w:fill="FFFFFF"/>
                <w:lang w:val="en-US" w:eastAsia="en-US"/>
              </w:rPr>
              <w:t>’</w:t>
            </w:r>
            <w:r w:rsidRPr="00B34B63">
              <w:rPr>
                <w:rFonts w:eastAsia="Calibri"/>
                <w:bCs/>
                <w:color w:val="222222"/>
                <w:shd w:val="clear" w:color="auto" w:fill="FFFFFF"/>
                <w:lang w:eastAsia="en-US"/>
              </w:rPr>
              <w:t>янківці</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480</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466</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457</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437</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478</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5</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с. Вихрівка</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443</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453</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438</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349</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437</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6</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с. Пільний Мукарів</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351</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340</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344</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267</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328</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7</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с. Ганнівка</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660</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640</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650</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650</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637</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8</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с. Нестерівці</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1264</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1173</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1150</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1101</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1137</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9</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с. Зеленче</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1128</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1090</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1031</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1052</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1031</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10</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с. Степок</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120</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125</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106</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119</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125</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11</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с. Залісці</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1275</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1236</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1190</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1272</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1143</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12</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с. Чаньків</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1158</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1125</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1125</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1138</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1082</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13</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с. Заставля</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723</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733</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716</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716</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678</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14</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с. Воробіївка</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792</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789</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789</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767</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751</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15</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с. Січинці</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878</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908</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883</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802</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860</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highlight w:val="red"/>
                <w:shd w:val="clear" w:color="auto" w:fill="FFFFFF"/>
                <w:lang w:eastAsia="en-US"/>
              </w:rPr>
            </w:pPr>
            <w:r w:rsidRPr="00B34B63">
              <w:rPr>
                <w:rFonts w:eastAsia="Calibri"/>
                <w:bCs/>
                <w:color w:val="222222"/>
                <w:shd w:val="clear" w:color="auto" w:fill="FFFFFF"/>
                <w:lang w:eastAsia="en-US"/>
              </w:rPr>
              <w:t>16</w:t>
            </w:r>
          </w:p>
        </w:tc>
        <w:tc>
          <w:tcPr>
            <w:tcW w:w="1985" w:type="dxa"/>
          </w:tcPr>
          <w:p w:rsidR="00566DA9" w:rsidRPr="00B34B63" w:rsidRDefault="00566DA9" w:rsidP="00566DA9">
            <w:pPr>
              <w:rPr>
                <w:rFonts w:eastAsia="Calibri"/>
                <w:bCs/>
                <w:color w:val="222222"/>
                <w:highlight w:val="red"/>
                <w:shd w:val="clear" w:color="auto" w:fill="FFFFFF"/>
                <w:lang w:eastAsia="en-US"/>
              </w:rPr>
            </w:pPr>
            <w:r w:rsidRPr="00B34B63">
              <w:rPr>
                <w:rFonts w:eastAsia="Calibri"/>
                <w:bCs/>
                <w:color w:val="222222"/>
                <w:shd w:val="clear" w:color="auto" w:fill="FFFFFF"/>
                <w:lang w:eastAsia="en-US"/>
              </w:rPr>
              <w:t>с. Панасівка</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322</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329</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320</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311</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309</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17</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с. Голозубинці</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906</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903</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902</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917</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870</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18</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с. Великий Жванчик</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1405</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1272</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1232</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1256</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1179</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lastRenderedPageBreak/>
              <w:t>19</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с. Малий Жванчик</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95</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91</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81</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80</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76</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20</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с. Чимбарівка</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116</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105</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104</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101</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98</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21</w:t>
            </w:r>
          </w:p>
        </w:tc>
        <w:tc>
          <w:tcPr>
            <w:tcW w:w="1985" w:type="dxa"/>
          </w:tcPr>
          <w:p w:rsidR="00566DA9" w:rsidRPr="00B34B63" w:rsidRDefault="00566DA9" w:rsidP="00566DA9">
            <w:pPr>
              <w:rPr>
                <w:rFonts w:eastAsia="Calibri"/>
                <w:bCs/>
                <w:color w:val="222222"/>
                <w:shd w:val="clear" w:color="auto" w:fill="FFFFFF"/>
                <w:lang w:val="uk-UA" w:eastAsia="en-US"/>
              </w:rPr>
            </w:pPr>
            <w:r w:rsidRPr="00B34B63">
              <w:rPr>
                <w:rFonts w:eastAsia="Calibri"/>
                <w:bCs/>
                <w:color w:val="222222"/>
                <w:shd w:val="clear" w:color="auto" w:fill="FFFFFF"/>
                <w:lang w:eastAsia="en-US"/>
              </w:rPr>
              <w:t xml:space="preserve">с. </w:t>
            </w:r>
            <w:r w:rsidRPr="00B34B63">
              <w:rPr>
                <w:rFonts w:eastAsia="Calibri"/>
                <w:bCs/>
                <w:color w:val="222222"/>
                <w:shd w:val="clear" w:color="auto" w:fill="FFFFFF"/>
                <w:lang w:val="uk-UA" w:eastAsia="en-US"/>
              </w:rPr>
              <w:t>Ліпини</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61</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59</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57</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54</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50</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22</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с. Трибухівка</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32</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29</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29</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30</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31</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23</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с. Рачинці</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604</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570</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553</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542</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525</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24</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000000"/>
                <w:shd w:val="clear" w:color="auto" w:fill="FFFFFF"/>
                <w:lang w:eastAsia="en-US"/>
              </w:rPr>
              <w:t>с. Лисець</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840</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838</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825</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817</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780</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25</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с. Сокілець</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506</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491</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495</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451</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432</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26</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с. Миньківці</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905</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998</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1016</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967</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862</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27</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с. Катеринівка</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155</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158</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131</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121</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116</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28</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с. Городиська</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120</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135</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128</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121</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123</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29</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с. Велика Кужелева</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607</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585</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585</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566</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504</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30</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с. Синяківці</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219</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219</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216</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195</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199</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31</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с. Мала Кужелівка</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390</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390</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388</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351</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335</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32</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с. Руда Гірчичнянська</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110</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110</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144</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100</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114</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33</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с. Ярова Слобідка</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28</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28</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24</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21</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24</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34</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с. Сивороги</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332</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325</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350</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388</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230</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35</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 xml:space="preserve"> с. Соснівка</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160</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152</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152</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165</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160</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36</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с. Іванківці</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620</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628</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626</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616</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592</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37</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с. Слобідка</w:t>
            </w:r>
            <w:r w:rsidRPr="00B34B63">
              <w:rPr>
                <w:rFonts w:eastAsia="Calibri"/>
                <w:bCs/>
                <w:color w:val="222222"/>
                <w:shd w:val="clear" w:color="auto" w:fill="FFFFFF"/>
                <w:lang w:val="uk-UA" w:eastAsia="en-US"/>
              </w:rPr>
              <w:t>-</w:t>
            </w:r>
            <w:r w:rsidRPr="00B34B63">
              <w:rPr>
                <w:rFonts w:eastAsia="Calibri"/>
                <w:bCs/>
                <w:color w:val="222222"/>
                <w:shd w:val="clear" w:color="auto" w:fill="FFFFFF"/>
                <w:lang w:eastAsia="en-US"/>
              </w:rPr>
              <w:t>Гірчичнянська</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122</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119</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114</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114</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114</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38</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с.Держанівка</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322</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324</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312</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307</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292</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39</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с. Антонівка</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123</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120</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118</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117</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115</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40</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с. Велика Побійна</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1035</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1035</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1011</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1005</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956</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41</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с. Мала Побіянка</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388</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382</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374</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338</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337</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42</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с. Притулівка</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114</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104</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99</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94</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107</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43</w:t>
            </w:r>
          </w:p>
        </w:tc>
        <w:tc>
          <w:tcPr>
            <w:tcW w:w="1985" w:type="dxa"/>
          </w:tcPr>
          <w:p w:rsidR="00566DA9" w:rsidRPr="00B34B63" w:rsidRDefault="00566DA9" w:rsidP="00566DA9">
            <w:pPr>
              <w:rPr>
                <w:rFonts w:eastAsia="Calibri"/>
                <w:bCs/>
                <w:color w:val="222222"/>
                <w:shd w:val="clear" w:color="auto" w:fill="FFFFFF"/>
                <w:lang w:val="uk-UA" w:eastAsia="en-US"/>
              </w:rPr>
            </w:pPr>
            <w:r w:rsidRPr="00B34B63">
              <w:rPr>
                <w:rFonts w:eastAsia="Calibri"/>
                <w:bCs/>
                <w:color w:val="222222"/>
                <w:shd w:val="clear" w:color="auto" w:fill="FFFFFF"/>
                <w:lang w:eastAsia="en-US"/>
              </w:rPr>
              <w:t xml:space="preserve">с. </w:t>
            </w:r>
            <w:r w:rsidRPr="00B34B63">
              <w:rPr>
                <w:rFonts w:eastAsia="Calibri"/>
                <w:bCs/>
                <w:color w:val="222222"/>
                <w:shd w:val="clear" w:color="auto" w:fill="FFFFFF"/>
                <w:lang w:val="uk-UA" w:eastAsia="en-US"/>
              </w:rPr>
              <w:t>Заголосна</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26</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22</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21</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22</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25</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44</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с. Гута-Яцьковецька</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297</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282</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282</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271</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282</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45</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с. Яцьківці</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147</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128</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128</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110</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110</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46</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с. Гута-Блищанівська</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5</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5</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5</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3</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7</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47</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с. Ксаверівка</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101</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112</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112</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106</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107</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48</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с. Млаки</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68</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60</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60</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68</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56</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49</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с. Рахнівка</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722</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738</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710</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670</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700</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50</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с. Кривчик</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340</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355</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381</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370</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350</w:t>
            </w:r>
          </w:p>
        </w:tc>
      </w:tr>
      <w:tr w:rsidR="00566DA9" w:rsidRPr="00566DA9" w:rsidTr="00566DA9">
        <w:trPr>
          <w:trHeight w:val="236"/>
        </w:trPr>
        <w:tc>
          <w:tcPr>
            <w:tcW w:w="567" w:type="dxa"/>
          </w:tcPr>
          <w:p w:rsidR="00566DA9" w:rsidRPr="00B34B63" w:rsidRDefault="00566DA9" w:rsidP="00566DA9">
            <w:pPr>
              <w:jc w:val="center"/>
              <w:rPr>
                <w:rFonts w:eastAsia="Calibri"/>
                <w:bCs/>
                <w:color w:val="222222"/>
                <w:shd w:val="clear" w:color="auto" w:fill="FFFFFF"/>
                <w:lang w:eastAsia="en-US"/>
              </w:rPr>
            </w:pPr>
            <w:r w:rsidRPr="00B34B63">
              <w:rPr>
                <w:rFonts w:eastAsia="Calibri"/>
                <w:bCs/>
                <w:color w:val="222222"/>
                <w:shd w:val="clear" w:color="auto" w:fill="FFFFFF"/>
                <w:lang w:eastAsia="en-US"/>
              </w:rPr>
              <w:t>51</w:t>
            </w: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с. Дубинка</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119</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117</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121</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112</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110</w:t>
            </w:r>
          </w:p>
        </w:tc>
      </w:tr>
      <w:tr w:rsidR="00566DA9" w:rsidRPr="00566DA9" w:rsidTr="00566DA9">
        <w:trPr>
          <w:trHeight w:val="236"/>
        </w:trPr>
        <w:tc>
          <w:tcPr>
            <w:tcW w:w="567" w:type="dxa"/>
          </w:tcPr>
          <w:p w:rsidR="00566DA9" w:rsidRPr="00B34B63" w:rsidRDefault="00566DA9" w:rsidP="00566DA9">
            <w:pPr>
              <w:rPr>
                <w:rFonts w:eastAsia="Calibri"/>
                <w:bCs/>
                <w:color w:val="222222"/>
                <w:shd w:val="clear" w:color="auto" w:fill="FFFFFF"/>
                <w:lang w:eastAsia="en-US"/>
              </w:rPr>
            </w:pPr>
          </w:p>
        </w:tc>
        <w:tc>
          <w:tcPr>
            <w:tcW w:w="198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Разом:</w:t>
            </w:r>
          </w:p>
        </w:tc>
        <w:tc>
          <w:tcPr>
            <w:tcW w:w="1276"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39466</w:t>
            </w:r>
          </w:p>
        </w:tc>
        <w:tc>
          <w:tcPr>
            <w:tcW w:w="1275"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39403</w:t>
            </w:r>
          </w:p>
        </w:tc>
        <w:tc>
          <w:tcPr>
            <w:tcW w:w="1560" w:type="dxa"/>
          </w:tcPr>
          <w:p w:rsidR="00566DA9" w:rsidRPr="00B34B63" w:rsidRDefault="00566DA9" w:rsidP="00566DA9">
            <w:pPr>
              <w:rPr>
                <w:rFonts w:eastAsia="Calibri"/>
                <w:bCs/>
                <w:color w:val="222222"/>
                <w:shd w:val="clear" w:color="auto" w:fill="FFFFFF"/>
                <w:lang w:eastAsia="en-US"/>
              </w:rPr>
            </w:pPr>
            <w:r w:rsidRPr="00B34B63">
              <w:rPr>
                <w:rFonts w:eastAsia="Calibri"/>
                <w:bCs/>
                <w:color w:val="222222"/>
                <w:shd w:val="clear" w:color="auto" w:fill="FFFFFF"/>
                <w:lang w:eastAsia="en-US"/>
              </w:rPr>
              <w:t>39083</w:t>
            </w:r>
          </w:p>
        </w:tc>
        <w:tc>
          <w:tcPr>
            <w:tcW w:w="1559" w:type="dxa"/>
          </w:tcPr>
          <w:p w:rsidR="00566DA9" w:rsidRPr="00B34B63" w:rsidRDefault="00566DA9" w:rsidP="00566DA9">
            <w:pPr>
              <w:rPr>
                <w:rFonts w:eastAsia="Calibri"/>
                <w:bCs/>
                <w:color w:val="222222"/>
                <w:shd w:val="clear" w:color="auto" w:fill="FFFFFF"/>
                <w:lang w:eastAsia="en-US"/>
              </w:rPr>
            </w:pPr>
            <w:r w:rsidRPr="00B34B63">
              <w:rPr>
                <w:rFonts w:eastAsia="Calibri"/>
                <w:lang w:eastAsia="en-US"/>
              </w:rPr>
              <w:t>38696</w:t>
            </w:r>
          </w:p>
        </w:tc>
        <w:tc>
          <w:tcPr>
            <w:tcW w:w="1559" w:type="dxa"/>
          </w:tcPr>
          <w:p w:rsidR="00566DA9" w:rsidRPr="00B34B63" w:rsidRDefault="00566DA9" w:rsidP="00566DA9">
            <w:pPr>
              <w:rPr>
                <w:rFonts w:eastAsia="Calibri"/>
                <w:lang w:eastAsia="en-US"/>
              </w:rPr>
            </w:pPr>
            <w:r w:rsidRPr="00B34B63">
              <w:rPr>
                <w:rFonts w:eastAsia="Calibri"/>
                <w:lang w:eastAsia="en-US"/>
              </w:rPr>
              <w:t>37959</w:t>
            </w:r>
          </w:p>
        </w:tc>
      </w:tr>
    </w:tbl>
    <w:p w:rsidR="00BC1FF5" w:rsidRPr="009531D4" w:rsidRDefault="00BC1FF5" w:rsidP="00FF78BB">
      <w:pPr>
        <w:jc w:val="both"/>
        <w:rPr>
          <w:lang w:val="uk-UA"/>
        </w:rPr>
      </w:pPr>
    </w:p>
    <w:p w:rsidR="009A22AB" w:rsidRDefault="009A22AB">
      <w:pPr>
        <w:spacing w:after="200" w:line="276" w:lineRule="auto"/>
        <w:rPr>
          <w:b/>
          <w:lang w:val="uk-UA"/>
        </w:rPr>
      </w:pPr>
      <w:r>
        <w:rPr>
          <w:b/>
          <w:lang w:val="uk-UA"/>
        </w:rPr>
        <w:br w:type="page"/>
      </w:r>
    </w:p>
    <w:p w:rsidR="00FF78BB" w:rsidRPr="009A22AB" w:rsidRDefault="00B759C5" w:rsidP="009A22AB">
      <w:pPr>
        <w:ind w:firstLine="709"/>
        <w:jc w:val="center"/>
        <w:rPr>
          <w:b/>
          <w:lang w:val="uk-UA"/>
        </w:rPr>
      </w:pPr>
      <w:r w:rsidRPr="009A22AB">
        <w:rPr>
          <w:b/>
          <w:lang w:val="uk-UA"/>
        </w:rPr>
        <w:lastRenderedPageBreak/>
        <w:t>Розподіл населення</w:t>
      </w:r>
      <w:r w:rsidR="00B34B63" w:rsidRPr="009A22AB">
        <w:rPr>
          <w:b/>
        </w:rPr>
        <w:t xml:space="preserve">по </w:t>
      </w:r>
      <w:r w:rsidR="00B34B63" w:rsidRPr="009A22AB">
        <w:rPr>
          <w:b/>
          <w:lang w:val="uk-UA"/>
        </w:rPr>
        <w:t xml:space="preserve">категоріях </w:t>
      </w:r>
      <w:r w:rsidR="00B34B63" w:rsidRPr="009A22AB">
        <w:rPr>
          <w:b/>
        </w:rPr>
        <w:t>01.</w:t>
      </w:r>
      <w:r w:rsidR="00B34B63" w:rsidRPr="009A22AB">
        <w:rPr>
          <w:b/>
          <w:lang w:val="uk-UA"/>
        </w:rPr>
        <w:t>01</w:t>
      </w:r>
      <w:r w:rsidR="00B34B63" w:rsidRPr="009A22AB">
        <w:rPr>
          <w:b/>
        </w:rPr>
        <w:t>.20</w:t>
      </w:r>
      <w:r w:rsidR="00B34B63" w:rsidRPr="009A22AB">
        <w:rPr>
          <w:b/>
          <w:lang w:val="uk-UA"/>
        </w:rPr>
        <w:t>20</w:t>
      </w:r>
      <w:r w:rsidR="00B34B63" w:rsidRPr="009A22AB">
        <w:rPr>
          <w:b/>
        </w:rPr>
        <w:t>р</w:t>
      </w:r>
    </w:p>
    <w:p w:rsidR="009A22AB" w:rsidRDefault="009A22AB" w:rsidP="009A22AB">
      <w:pPr>
        <w:rPr>
          <w:b/>
          <w:sz w:val="28"/>
          <w:szCs w:val="28"/>
          <w:lang w:val="uk-UA" w:eastAsia="uk-UA"/>
        </w:rPr>
      </w:pPr>
    </w:p>
    <w:p w:rsidR="00763443" w:rsidRPr="007F6773" w:rsidRDefault="00763443" w:rsidP="00763443">
      <w:pPr>
        <w:ind w:firstLine="567"/>
        <w:jc w:val="center"/>
        <w:rPr>
          <w:b/>
          <w:lang w:val="uk-UA" w:eastAsia="uk-UA"/>
        </w:rPr>
      </w:pPr>
      <w:r w:rsidRPr="009A22AB">
        <w:rPr>
          <w:b/>
          <w:lang w:val="uk-UA" w:eastAsia="uk-UA"/>
        </w:rPr>
        <w:t>С</w:t>
      </w:r>
      <w:r w:rsidRPr="009A22AB">
        <w:rPr>
          <w:b/>
          <w:lang w:eastAsia="uk-UA"/>
        </w:rPr>
        <w:t>ільсь</w:t>
      </w:r>
      <w:r w:rsidR="007F6773">
        <w:rPr>
          <w:b/>
          <w:lang w:eastAsia="uk-UA"/>
        </w:rPr>
        <w:t>ке господарство</w:t>
      </w:r>
    </w:p>
    <w:tbl>
      <w:tblPr>
        <w:tblStyle w:val="aa"/>
        <w:tblpPr w:leftFromText="180" w:rightFromText="180" w:vertAnchor="page" w:horzAnchor="margin" w:tblpY="1563"/>
        <w:tblW w:w="0" w:type="auto"/>
        <w:tblLook w:val="04A0" w:firstRow="1" w:lastRow="0" w:firstColumn="1" w:lastColumn="0" w:noHBand="0" w:noVBand="1"/>
      </w:tblPr>
      <w:tblGrid>
        <w:gridCol w:w="5070"/>
        <w:gridCol w:w="4677"/>
      </w:tblGrid>
      <w:tr w:rsidR="009A22AB" w:rsidRPr="00B34B63" w:rsidTr="009A22AB">
        <w:tc>
          <w:tcPr>
            <w:tcW w:w="5070" w:type="dxa"/>
          </w:tcPr>
          <w:p w:rsidR="009A22AB" w:rsidRPr="00B34B63" w:rsidRDefault="009A22AB" w:rsidP="009A22AB">
            <w:pPr>
              <w:rPr>
                <w:rFonts w:eastAsia="Calibri"/>
                <w:lang w:eastAsia="en-US"/>
              </w:rPr>
            </w:pPr>
            <w:r w:rsidRPr="00B34B63">
              <w:rPr>
                <w:rFonts w:eastAsia="Calibri"/>
                <w:lang w:eastAsia="en-US"/>
              </w:rPr>
              <w:t>Кількість зареєстрованих безробітних</w:t>
            </w:r>
          </w:p>
        </w:tc>
        <w:tc>
          <w:tcPr>
            <w:tcW w:w="4677" w:type="dxa"/>
          </w:tcPr>
          <w:p w:rsidR="009A22AB" w:rsidRPr="00B34B63" w:rsidRDefault="009A22AB" w:rsidP="009A22AB">
            <w:pPr>
              <w:jc w:val="center"/>
              <w:rPr>
                <w:rFonts w:eastAsia="Calibri"/>
                <w:lang w:eastAsia="en-US"/>
              </w:rPr>
            </w:pPr>
            <w:r w:rsidRPr="00B34B63">
              <w:rPr>
                <w:rFonts w:eastAsia="Calibri"/>
                <w:lang w:eastAsia="en-US"/>
              </w:rPr>
              <w:t>850</w:t>
            </w:r>
          </w:p>
        </w:tc>
      </w:tr>
      <w:tr w:rsidR="009A22AB" w:rsidRPr="00B34B63" w:rsidTr="009A22AB">
        <w:tc>
          <w:tcPr>
            <w:tcW w:w="5070" w:type="dxa"/>
          </w:tcPr>
          <w:p w:rsidR="009A22AB" w:rsidRPr="00B34B63" w:rsidRDefault="009A22AB" w:rsidP="009A22AB">
            <w:pPr>
              <w:rPr>
                <w:rFonts w:eastAsia="Calibri"/>
                <w:lang w:eastAsia="en-US"/>
              </w:rPr>
            </w:pPr>
            <w:r w:rsidRPr="00B34B63">
              <w:rPr>
                <w:rFonts w:eastAsia="Calibri"/>
                <w:lang w:eastAsia="en-US"/>
              </w:rPr>
              <w:t>Кількість пенсіонерів</w:t>
            </w:r>
          </w:p>
        </w:tc>
        <w:tc>
          <w:tcPr>
            <w:tcW w:w="4677" w:type="dxa"/>
          </w:tcPr>
          <w:p w:rsidR="009A22AB" w:rsidRPr="00B34B63" w:rsidRDefault="009A22AB" w:rsidP="009A22AB">
            <w:pPr>
              <w:jc w:val="center"/>
              <w:rPr>
                <w:rFonts w:eastAsia="Calibri"/>
                <w:lang w:eastAsia="en-US"/>
              </w:rPr>
            </w:pPr>
            <w:r w:rsidRPr="00B34B63">
              <w:rPr>
                <w:rFonts w:eastAsia="Calibri"/>
                <w:lang w:eastAsia="en-US"/>
              </w:rPr>
              <w:t>4382</w:t>
            </w:r>
          </w:p>
        </w:tc>
      </w:tr>
      <w:tr w:rsidR="009A22AB" w:rsidRPr="00B34B63" w:rsidTr="009A22AB">
        <w:tc>
          <w:tcPr>
            <w:tcW w:w="5070" w:type="dxa"/>
          </w:tcPr>
          <w:p w:rsidR="009A22AB" w:rsidRPr="00B34B63" w:rsidRDefault="009A22AB" w:rsidP="009A22AB">
            <w:pPr>
              <w:rPr>
                <w:rFonts w:eastAsia="Calibri"/>
                <w:lang w:eastAsia="en-US"/>
              </w:rPr>
            </w:pPr>
            <w:r w:rsidRPr="00B34B63">
              <w:rPr>
                <w:rFonts w:eastAsia="Calibri"/>
                <w:lang w:eastAsia="en-US"/>
              </w:rPr>
              <w:t>Кількість інвалідів</w:t>
            </w:r>
          </w:p>
        </w:tc>
        <w:tc>
          <w:tcPr>
            <w:tcW w:w="4677" w:type="dxa"/>
          </w:tcPr>
          <w:p w:rsidR="009A22AB" w:rsidRPr="00B34B63" w:rsidRDefault="009A22AB" w:rsidP="009A22AB">
            <w:pPr>
              <w:jc w:val="center"/>
              <w:rPr>
                <w:rFonts w:eastAsia="Calibri"/>
                <w:lang w:eastAsia="en-US"/>
              </w:rPr>
            </w:pPr>
            <w:r w:rsidRPr="00B34B63">
              <w:rPr>
                <w:rFonts w:eastAsia="Calibri"/>
                <w:lang w:eastAsia="en-US"/>
              </w:rPr>
              <w:t>6802</w:t>
            </w:r>
          </w:p>
        </w:tc>
      </w:tr>
      <w:tr w:rsidR="009A22AB" w:rsidRPr="00B34B63" w:rsidTr="009A22AB">
        <w:tc>
          <w:tcPr>
            <w:tcW w:w="5070" w:type="dxa"/>
          </w:tcPr>
          <w:p w:rsidR="009A22AB" w:rsidRPr="00B34B63" w:rsidRDefault="009A22AB" w:rsidP="009A22AB">
            <w:pPr>
              <w:rPr>
                <w:rFonts w:eastAsia="Calibri"/>
                <w:lang w:eastAsia="en-US"/>
              </w:rPr>
            </w:pPr>
            <w:r w:rsidRPr="00B34B63">
              <w:rPr>
                <w:rFonts w:eastAsia="Calibri"/>
                <w:lang w:eastAsia="en-US"/>
              </w:rPr>
              <w:t xml:space="preserve">Кількість дітей до 18 років </w:t>
            </w:r>
          </w:p>
        </w:tc>
        <w:tc>
          <w:tcPr>
            <w:tcW w:w="4677" w:type="dxa"/>
          </w:tcPr>
          <w:p w:rsidR="009A22AB" w:rsidRPr="00B34B63" w:rsidRDefault="009A22AB" w:rsidP="009A22AB">
            <w:pPr>
              <w:jc w:val="center"/>
              <w:rPr>
                <w:bCs/>
                <w:lang w:val="uk-UA"/>
              </w:rPr>
            </w:pPr>
            <w:r w:rsidRPr="00B34B63">
              <w:rPr>
                <w:bCs/>
                <w:lang w:val="uk-UA"/>
              </w:rPr>
              <w:t>6837</w:t>
            </w:r>
          </w:p>
        </w:tc>
      </w:tr>
      <w:tr w:rsidR="009A22AB" w:rsidRPr="00B34B63" w:rsidTr="009A22AB">
        <w:tc>
          <w:tcPr>
            <w:tcW w:w="5070" w:type="dxa"/>
          </w:tcPr>
          <w:p w:rsidR="009A22AB" w:rsidRPr="00B34B63" w:rsidRDefault="009A22AB" w:rsidP="009A22AB">
            <w:pPr>
              <w:rPr>
                <w:rFonts w:eastAsia="Calibri"/>
                <w:lang w:eastAsia="en-US"/>
              </w:rPr>
            </w:pPr>
            <w:r w:rsidRPr="00B34B63">
              <w:rPr>
                <w:rFonts w:eastAsia="Calibri"/>
                <w:lang w:eastAsia="en-US"/>
              </w:rPr>
              <w:t>Кількість отримувачів державної соціальної допомоги по малозабезпеченню</w:t>
            </w:r>
          </w:p>
        </w:tc>
        <w:tc>
          <w:tcPr>
            <w:tcW w:w="4677" w:type="dxa"/>
            <w:vAlign w:val="center"/>
          </w:tcPr>
          <w:p w:rsidR="009A22AB" w:rsidRPr="00B34B63" w:rsidRDefault="009A22AB" w:rsidP="009A22AB">
            <w:pPr>
              <w:jc w:val="center"/>
              <w:rPr>
                <w:rFonts w:eastAsia="Calibri"/>
                <w:lang w:eastAsia="en-US"/>
              </w:rPr>
            </w:pPr>
            <w:r w:rsidRPr="00B34B63">
              <w:rPr>
                <w:rFonts w:eastAsia="Calibri"/>
                <w:lang w:eastAsia="en-US"/>
              </w:rPr>
              <w:t>369</w:t>
            </w:r>
          </w:p>
        </w:tc>
      </w:tr>
      <w:tr w:rsidR="009A22AB" w:rsidRPr="00B34B63" w:rsidTr="009A22AB">
        <w:tc>
          <w:tcPr>
            <w:tcW w:w="5070" w:type="dxa"/>
          </w:tcPr>
          <w:p w:rsidR="009A22AB" w:rsidRPr="00B34B63" w:rsidRDefault="009A22AB" w:rsidP="009A22AB">
            <w:pPr>
              <w:rPr>
                <w:rFonts w:eastAsia="Calibri"/>
                <w:lang w:eastAsia="en-US"/>
              </w:rPr>
            </w:pPr>
            <w:r w:rsidRPr="00B34B63">
              <w:rPr>
                <w:rFonts w:eastAsia="Calibri"/>
                <w:lang w:eastAsia="en-US"/>
              </w:rPr>
              <w:t>Багатодітні сім</w:t>
            </w:r>
            <w:r w:rsidRPr="00B34B63">
              <w:rPr>
                <w:rFonts w:eastAsia="Calibri"/>
                <w:lang w:val="en-US" w:eastAsia="en-US"/>
              </w:rPr>
              <w:t>’</w:t>
            </w:r>
            <w:r w:rsidRPr="00B34B63">
              <w:rPr>
                <w:rFonts w:eastAsia="Calibri"/>
                <w:lang w:eastAsia="en-US"/>
              </w:rPr>
              <w:t>ї</w:t>
            </w:r>
          </w:p>
        </w:tc>
        <w:tc>
          <w:tcPr>
            <w:tcW w:w="4677" w:type="dxa"/>
          </w:tcPr>
          <w:p w:rsidR="009A22AB" w:rsidRPr="00B34B63" w:rsidRDefault="009A22AB" w:rsidP="009A22AB">
            <w:pPr>
              <w:jc w:val="center"/>
              <w:rPr>
                <w:rFonts w:eastAsia="Calibri"/>
                <w:lang w:eastAsia="en-US"/>
              </w:rPr>
            </w:pPr>
            <w:r w:rsidRPr="00B34B63">
              <w:rPr>
                <w:rFonts w:eastAsia="Calibri"/>
                <w:lang w:eastAsia="en-US"/>
              </w:rPr>
              <w:t>827</w:t>
            </w:r>
          </w:p>
        </w:tc>
      </w:tr>
      <w:tr w:rsidR="009A22AB" w:rsidRPr="00B34B63" w:rsidTr="009A22AB">
        <w:tc>
          <w:tcPr>
            <w:tcW w:w="5070" w:type="dxa"/>
          </w:tcPr>
          <w:p w:rsidR="009A22AB" w:rsidRPr="00B34B63" w:rsidRDefault="009A22AB" w:rsidP="009A22AB">
            <w:pPr>
              <w:rPr>
                <w:rFonts w:eastAsia="Calibri"/>
                <w:lang w:eastAsia="en-US"/>
              </w:rPr>
            </w:pPr>
            <w:r w:rsidRPr="00B34B63">
              <w:rPr>
                <w:rFonts w:eastAsia="Calibri"/>
                <w:lang w:eastAsia="en-US"/>
              </w:rPr>
              <w:t>Внутрішньо-переміщенні особи</w:t>
            </w:r>
          </w:p>
        </w:tc>
        <w:tc>
          <w:tcPr>
            <w:tcW w:w="4677" w:type="dxa"/>
          </w:tcPr>
          <w:p w:rsidR="009A22AB" w:rsidRPr="00B34B63" w:rsidRDefault="009A22AB" w:rsidP="009A22AB">
            <w:pPr>
              <w:jc w:val="center"/>
              <w:rPr>
                <w:rFonts w:eastAsia="Calibri"/>
                <w:lang w:eastAsia="en-US"/>
              </w:rPr>
            </w:pPr>
            <w:r w:rsidRPr="00B34B63">
              <w:rPr>
                <w:rFonts w:eastAsia="Calibri"/>
                <w:lang w:eastAsia="en-US"/>
              </w:rPr>
              <w:t>36</w:t>
            </w:r>
          </w:p>
        </w:tc>
      </w:tr>
      <w:tr w:rsidR="009A22AB" w:rsidRPr="00B34B63" w:rsidTr="009A22AB">
        <w:tc>
          <w:tcPr>
            <w:tcW w:w="5070" w:type="dxa"/>
          </w:tcPr>
          <w:p w:rsidR="009A22AB" w:rsidRPr="00B34B63" w:rsidRDefault="009A22AB" w:rsidP="009A22AB">
            <w:pPr>
              <w:rPr>
                <w:rFonts w:eastAsia="Calibri"/>
                <w:lang w:eastAsia="en-US"/>
              </w:rPr>
            </w:pPr>
            <w:r w:rsidRPr="00B34B63">
              <w:rPr>
                <w:rFonts w:eastAsia="Calibri"/>
                <w:lang w:eastAsia="en-US"/>
              </w:rPr>
              <w:t>АТО</w:t>
            </w:r>
          </w:p>
        </w:tc>
        <w:tc>
          <w:tcPr>
            <w:tcW w:w="4677" w:type="dxa"/>
          </w:tcPr>
          <w:p w:rsidR="009A22AB" w:rsidRPr="00B34B63" w:rsidRDefault="009A22AB" w:rsidP="009A22AB">
            <w:pPr>
              <w:jc w:val="center"/>
              <w:rPr>
                <w:rFonts w:eastAsia="Calibri"/>
                <w:lang w:eastAsia="en-US"/>
              </w:rPr>
            </w:pPr>
            <w:r w:rsidRPr="00B34B63">
              <w:rPr>
                <w:rFonts w:eastAsia="Calibri"/>
                <w:lang w:eastAsia="en-US"/>
              </w:rPr>
              <w:t>181</w:t>
            </w:r>
          </w:p>
        </w:tc>
      </w:tr>
      <w:tr w:rsidR="009A22AB" w:rsidRPr="00B34B63" w:rsidTr="009A22AB">
        <w:tc>
          <w:tcPr>
            <w:tcW w:w="5070" w:type="dxa"/>
          </w:tcPr>
          <w:p w:rsidR="009A22AB" w:rsidRPr="00B34B63" w:rsidRDefault="009A22AB" w:rsidP="009A22AB">
            <w:pPr>
              <w:rPr>
                <w:rFonts w:eastAsia="Calibri"/>
                <w:lang w:eastAsia="en-US"/>
              </w:rPr>
            </w:pPr>
            <w:r w:rsidRPr="00B34B63">
              <w:rPr>
                <w:rFonts w:eastAsia="Calibri"/>
                <w:lang w:eastAsia="en-US"/>
              </w:rPr>
              <w:t>ЧАЕС</w:t>
            </w:r>
          </w:p>
        </w:tc>
        <w:tc>
          <w:tcPr>
            <w:tcW w:w="4677" w:type="dxa"/>
          </w:tcPr>
          <w:p w:rsidR="009A22AB" w:rsidRPr="00B34B63" w:rsidRDefault="009A22AB" w:rsidP="009A22AB">
            <w:pPr>
              <w:jc w:val="center"/>
              <w:rPr>
                <w:rFonts w:eastAsia="Calibri"/>
                <w:lang w:eastAsia="en-US"/>
              </w:rPr>
            </w:pPr>
            <w:r w:rsidRPr="00B34B63">
              <w:rPr>
                <w:rFonts w:eastAsia="Calibri"/>
                <w:lang w:eastAsia="en-US"/>
              </w:rPr>
              <w:t>170</w:t>
            </w:r>
          </w:p>
        </w:tc>
      </w:tr>
      <w:tr w:rsidR="009A22AB" w:rsidRPr="00B34B63" w:rsidTr="009A22AB">
        <w:tc>
          <w:tcPr>
            <w:tcW w:w="5070" w:type="dxa"/>
          </w:tcPr>
          <w:p w:rsidR="009A22AB" w:rsidRPr="00B34B63" w:rsidRDefault="009A22AB" w:rsidP="009A22AB">
            <w:pPr>
              <w:rPr>
                <w:rFonts w:eastAsia="Calibri"/>
                <w:lang w:eastAsia="en-US"/>
              </w:rPr>
            </w:pPr>
            <w:r w:rsidRPr="00B34B63">
              <w:rPr>
                <w:rFonts w:eastAsia="Calibri"/>
                <w:lang w:eastAsia="en-US"/>
              </w:rPr>
              <w:t>Діти інваліди</w:t>
            </w:r>
          </w:p>
        </w:tc>
        <w:tc>
          <w:tcPr>
            <w:tcW w:w="4677" w:type="dxa"/>
          </w:tcPr>
          <w:p w:rsidR="009A22AB" w:rsidRPr="00B34B63" w:rsidRDefault="009A22AB" w:rsidP="009A22AB">
            <w:pPr>
              <w:jc w:val="center"/>
              <w:rPr>
                <w:rFonts w:eastAsia="Calibri"/>
                <w:lang w:eastAsia="en-US"/>
              </w:rPr>
            </w:pPr>
            <w:r w:rsidRPr="00B34B63">
              <w:rPr>
                <w:rFonts w:eastAsia="Calibri"/>
                <w:lang w:eastAsia="en-US"/>
              </w:rPr>
              <w:t>209</w:t>
            </w:r>
          </w:p>
        </w:tc>
      </w:tr>
      <w:tr w:rsidR="009A22AB" w:rsidRPr="00B34B63" w:rsidTr="009A22AB">
        <w:tc>
          <w:tcPr>
            <w:tcW w:w="5070" w:type="dxa"/>
          </w:tcPr>
          <w:p w:rsidR="009A22AB" w:rsidRPr="00B34B63" w:rsidRDefault="009A22AB" w:rsidP="009A22AB">
            <w:pPr>
              <w:rPr>
                <w:rFonts w:eastAsia="Calibri"/>
                <w:lang w:eastAsia="en-US"/>
              </w:rPr>
            </w:pPr>
            <w:r w:rsidRPr="00B34B63">
              <w:rPr>
                <w:rFonts w:eastAsia="Calibri"/>
                <w:lang w:eastAsia="en-US"/>
              </w:rPr>
              <w:t>Діти-сироти</w:t>
            </w:r>
          </w:p>
        </w:tc>
        <w:tc>
          <w:tcPr>
            <w:tcW w:w="4677" w:type="dxa"/>
          </w:tcPr>
          <w:p w:rsidR="009A22AB" w:rsidRPr="00B34B63" w:rsidRDefault="009A22AB" w:rsidP="009A22AB">
            <w:pPr>
              <w:jc w:val="center"/>
              <w:rPr>
                <w:rFonts w:eastAsia="Calibri"/>
                <w:lang w:eastAsia="en-US"/>
              </w:rPr>
            </w:pPr>
            <w:r w:rsidRPr="00B34B63">
              <w:rPr>
                <w:rFonts w:eastAsia="Calibri"/>
                <w:lang w:eastAsia="en-US"/>
              </w:rPr>
              <w:t>37</w:t>
            </w:r>
          </w:p>
        </w:tc>
      </w:tr>
    </w:tbl>
    <w:p w:rsidR="00763443" w:rsidRPr="00763443" w:rsidRDefault="00763443" w:rsidP="00763443">
      <w:pPr>
        <w:ind w:firstLine="567"/>
        <w:jc w:val="both"/>
        <w:rPr>
          <w:color w:val="FF0000"/>
        </w:rPr>
      </w:pPr>
      <w:r w:rsidRPr="00763443">
        <w:rPr>
          <w:bCs/>
          <w:iCs/>
        </w:rPr>
        <w:t>В галузевій структурі економіки громади переважає сільське господарство, харчова та переробна промисловість, т</w:t>
      </w:r>
      <w:r w:rsidRPr="00763443">
        <w:t xml:space="preserve">оргівля, ресторанне господарство та побутове обслуговування населення.  </w:t>
      </w:r>
      <w:r w:rsidRPr="00763443">
        <w:rPr>
          <w:bCs/>
          <w:iCs/>
        </w:rPr>
        <w:t>Сільське господарство поступово перетворюється виключно у зернове, яке не потребує робочих рук, тому менш ефективне для місцевої економіки</w:t>
      </w:r>
      <w:r w:rsidRPr="00763443">
        <w:t>. На території громади діють 140 сільськогосподарських підприємств, з них 75 фермерських господарств. Сільськогосподарськими підприємствами громади усіх форм власності використовується 2</w:t>
      </w:r>
      <w:r w:rsidRPr="00763443">
        <w:rPr>
          <w:lang w:val="uk-UA"/>
        </w:rPr>
        <w:t>8</w:t>
      </w:r>
      <w:r w:rsidRPr="00763443">
        <w:t>,</w:t>
      </w:r>
      <w:r w:rsidRPr="00763443">
        <w:rPr>
          <w:lang w:val="uk-UA"/>
        </w:rPr>
        <w:t>6</w:t>
      </w:r>
      <w:r w:rsidRPr="00763443">
        <w:t xml:space="preserve"> тис. га ріллі</w:t>
      </w:r>
      <w:r w:rsidRPr="00763443">
        <w:rPr>
          <w:lang w:val="uk-UA"/>
        </w:rPr>
        <w:t xml:space="preserve">. </w:t>
      </w:r>
      <w:r w:rsidRPr="00763443">
        <w:t xml:space="preserve">При цьому 45% валового сільськогосподарського продукту створюють малі сільськогосподарські виробники, які істотно впливають на якість життя у сільській місцевості. Загалом сільськогосподарські угіддя займають 71% земельного фонду громади, що свідчить про високий рівень сільськогосподарського освоєння земель.  Основні галузі рослинництва: вирощування зернових, олійних культур, овочівництво, садівництво, ягідництво.. </w:t>
      </w:r>
    </w:p>
    <w:p w:rsidR="00763443" w:rsidRPr="00763443" w:rsidRDefault="00763443" w:rsidP="00763443">
      <w:pPr>
        <w:ind w:firstLine="567"/>
        <w:jc w:val="both"/>
        <w:rPr>
          <w:b/>
          <w:lang w:val="uk-UA"/>
        </w:rPr>
      </w:pPr>
      <w:r w:rsidRPr="00763443">
        <w:rPr>
          <w:lang w:val="uk-UA"/>
        </w:rPr>
        <w:t>Найбільші землекористувачі громади:ТОВ «Енселко Агро»</w:t>
      </w:r>
      <w:r w:rsidRPr="00763443">
        <w:rPr>
          <w:b/>
          <w:lang w:val="uk-UA"/>
        </w:rPr>
        <w:t>,</w:t>
      </w:r>
      <w:r w:rsidRPr="00763443">
        <w:rPr>
          <w:lang w:val="uk-UA"/>
        </w:rPr>
        <w:t>ФГ «Подільська марка» с.Дем`янківці</w:t>
      </w:r>
      <w:r w:rsidRPr="00763443">
        <w:rPr>
          <w:b/>
          <w:lang w:val="uk-UA"/>
        </w:rPr>
        <w:t xml:space="preserve">, </w:t>
      </w:r>
      <w:r w:rsidRPr="00763443">
        <w:rPr>
          <w:lang w:val="uk-UA"/>
        </w:rPr>
        <w:t>СТОВ Агрофірма «Україна»</w:t>
      </w:r>
      <w:r w:rsidRPr="00763443">
        <w:rPr>
          <w:b/>
          <w:lang w:val="uk-UA"/>
        </w:rPr>
        <w:t xml:space="preserve">, </w:t>
      </w:r>
      <w:r w:rsidRPr="00763443">
        <w:rPr>
          <w:lang w:val="uk-UA"/>
        </w:rPr>
        <w:t>ТОВ"Козацька Долина 2006" с. Вихрівка</w:t>
      </w:r>
      <w:r w:rsidRPr="00763443">
        <w:rPr>
          <w:b/>
          <w:lang w:val="uk-UA"/>
        </w:rPr>
        <w:t xml:space="preserve">, </w:t>
      </w:r>
      <w:r w:rsidRPr="00763443">
        <w:rPr>
          <w:lang w:val="uk-UA"/>
        </w:rPr>
        <w:t>ТОВ "Поділля агросервіс" с. Чаньків</w:t>
      </w:r>
      <w:r w:rsidRPr="00763443">
        <w:rPr>
          <w:b/>
          <w:lang w:val="uk-UA"/>
        </w:rPr>
        <w:t xml:space="preserve">, </w:t>
      </w:r>
      <w:r w:rsidRPr="00763443">
        <w:rPr>
          <w:lang w:val="uk-UA"/>
        </w:rPr>
        <w:t>ТОВ" Подільський  бройлер" с.Воробіївка</w:t>
      </w:r>
      <w:r w:rsidRPr="00763443">
        <w:rPr>
          <w:b/>
          <w:lang w:val="uk-UA"/>
        </w:rPr>
        <w:t>.</w:t>
      </w:r>
    </w:p>
    <w:p w:rsidR="00763443" w:rsidRPr="00763443" w:rsidRDefault="00763443" w:rsidP="00763443">
      <w:pPr>
        <w:ind w:firstLine="567"/>
        <w:jc w:val="both"/>
        <w:rPr>
          <w:lang w:val="uk-UA"/>
        </w:rPr>
      </w:pPr>
      <w:r w:rsidRPr="00763443">
        <w:rPr>
          <w:rFonts w:eastAsia="MS Mincho"/>
          <w:lang w:val="uk-UA"/>
        </w:rPr>
        <w:t>У галузі тваринництва працює 33 господарства. З них 19 господарств з розведення свиней, 3 господарства з розведення ВРХ, 2 господарства з розведення свійської птиці, 1 господарство з розведення овець і кіз.</w:t>
      </w:r>
    </w:p>
    <w:p w:rsidR="00763443" w:rsidRPr="00763443" w:rsidRDefault="00763443" w:rsidP="00763443">
      <w:pPr>
        <w:ind w:firstLine="567"/>
        <w:jc w:val="both"/>
        <w:rPr>
          <w:lang w:val="uk-UA"/>
        </w:rPr>
      </w:pPr>
      <w:r w:rsidRPr="00763443">
        <w:rPr>
          <w:lang w:val="uk-UA"/>
        </w:rPr>
        <w:t>Протягом останніх років активно розвивається кооперативний рух. Працює 3 сільськогосподарських обслуговуючих кооперативи. Цей напрямок має гарні перспективи розвитку в наступні роки. Вдалим прикладом кооперації та створення нових робочих місць у сільській місцевості стало створення у 2017 р. СОК «Ягідний рай», що спеціалізується на вирощуванні ягідних культур та городництві. Кооператив  на сьогодні налічує 32 учасники та 8 кандидатів на вступ та заручився підтримкою «Контінентал Фармерз Груп», Посольства Королівства Нідерланди в Україні та інших спонсорів.</w:t>
      </w:r>
    </w:p>
    <w:p w:rsidR="00B370F5" w:rsidRPr="009A22AB" w:rsidRDefault="00B370F5" w:rsidP="00763443">
      <w:pPr>
        <w:spacing w:line="276" w:lineRule="auto"/>
        <w:jc w:val="center"/>
        <w:rPr>
          <w:rFonts w:eastAsia="Calibri"/>
          <w:lang w:val="uk-UA" w:eastAsia="en-US"/>
        </w:rPr>
      </w:pPr>
      <w:r w:rsidRPr="009A22AB">
        <w:rPr>
          <w:rFonts w:eastAsia="Calibri"/>
          <w:b/>
          <w:bCs/>
          <w:lang w:val="uk-UA" w:eastAsia="en-US"/>
        </w:rPr>
        <w:t>Розвиток підприємництва</w:t>
      </w:r>
    </w:p>
    <w:p w:rsidR="00B370F5" w:rsidRPr="00B370F5" w:rsidRDefault="00B370F5" w:rsidP="00763443">
      <w:pPr>
        <w:spacing w:line="276" w:lineRule="auto"/>
        <w:ind w:firstLine="567"/>
        <w:jc w:val="both"/>
        <w:rPr>
          <w:rFonts w:eastAsia="Calibri"/>
          <w:lang w:val="uk-UA" w:eastAsia="en-US"/>
        </w:rPr>
      </w:pPr>
      <w:r w:rsidRPr="00B370F5">
        <w:rPr>
          <w:rFonts w:eastAsia="Calibri"/>
          <w:lang w:val="uk-UA" w:eastAsia="en-US"/>
        </w:rPr>
        <w:t>Мале та середнє підприємництво є важливою складовою ринкової економіки, яка забезпечує створення нових робочих місць, збільшення надходжень до бюджетів, що дозволяє вирішувати ряд важливих соціально-економічних проблем, стимулює розвиток конкурентоспроможності та інновацій. Станом на 01.11.20 р. на території громади зареєстровано  2  124 суб’єкти господарської діяльності.</w:t>
      </w:r>
    </w:p>
    <w:p w:rsidR="00B370F5" w:rsidRPr="00B370F5" w:rsidRDefault="00B370F5" w:rsidP="00B370F5">
      <w:pPr>
        <w:spacing w:line="276" w:lineRule="auto"/>
        <w:ind w:firstLine="567"/>
        <w:jc w:val="both"/>
        <w:rPr>
          <w:rFonts w:eastAsia="Calibri"/>
          <w:lang w:val="uk-UA" w:eastAsia="en-US"/>
        </w:rPr>
      </w:pPr>
    </w:p>
    <w:p w:rsidR="00B370F5" w:rsidRPr="009A22AB" w:rsidRDefault="00B370F5" w:rsidP="00B370F5">
      <w:pPr>
        <w:spacing w:line="276" w:lineRule="auto"/>
        <w:ind w:firstLine="567"/>
        <w:jc w:val="center"/>
        <w:rPr>
          <w:rFonts w:eastAsia="Calibri"/>
          <w:b/>
          <w:lang w:val="uk-UA" w:eastAsia="en-US"/>
        </w:rPr>
      </w:pPr>
      <w:r w:rsidRPr="009A22AB">
        <w:rPr>
          <w:rFonts w:eastAsia="Calibri"/>
          <w:b/>
          <w:lang w:val="uk-UA" w:eastAsia="en-US"/>
        </w:rPr>
        <w:t>Розподіл суб’єктів господарської діяльності за галузями</w:t>
      </w:r>
    </w:p>
    <w:tbl>
      <w:tblPr>
        <w:tblW w:w="9781" w:type="dxa"/>
        <w:tblInd w:w="108" w:type="dxa"/>
        <w:tblLook w:val="04A0" w:firstRow="1" w:lastRow="0" w:firstColumn="1" w:lastColumn="0" w:noHBand="0" w:noVBand="1"/>
      </w:tblPr>
      <w:tblGrid>
        <w:gridCol w:w="5245"/>
        <w:gridCol w:w="1276"/>
        <w:gridCol w:w="1417"/>
        <w:gridCol w:w="1843"/>
      </w:tblGrid>
      <w:tr w:rsidR="00B370F5" w:rsidRPr="009A22AB" w:rsidTr="009A22AB">
        <w:trPr>
          <w:trHeight w:val="300"/>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0F5" w:rsidRPr="009A22AB" w:rsidRDefault="00B370F5" w:rsidP="00B370F5">
            <w:pPr>
              <w:rPr>
                <w:b/>
                <w:bCs/>
              </w:rPr>
            </w:pPr>
            <w:r w:rsidRPr="009A22AB">
              <w:rPr>
                <w:b/>
                <w:bCs/>
              </w:rPr>
              <w:t xml:space="preserve">Галузі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370F5" w:rsidRPr="009A22AB" w:rsidRDefault="00B370F5" w:rsidP="00B370F5">
            <w:pPr>
              <w:jc w:val="center"/>
              <w:rPr>
                <w:b/>
                <w:bCs/>
              </w:rPr>
            </w:pPr>
            <w:r w:rsidRPr="009A22AB">
              <w:rPr>
                <w:b/>
                <w:bCs/>
              </w:rPr>
              <w:t>Кількість СГД</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370F5" w:rsidRPr="009A22AB" w:rsidRDefault="00B370F5" w:rsidP="00B370F5">
            <w:pPr>
              <w:jc w:val="center"/>
              <w:rPr>
                <w:b/>
                <w:bCs/>
              </w:rPr>
            </w:pPr>
            <w:r w:rsidRPr="009A22AB">
              <w:rPr>
                <w:b/>
                <w:bCs/>
              </w:rPr>
              <w:t>Юридичні особи</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0F5" w:rsidRPr="009A22AB" w:rsidRDefault="00B370F5" w:rsidP="00B370F5">
            <w:pPr>
              <w:jc w:val="center"/>
              <w:rPr>
                <w:b/>
                <w:bCs/>
              </w:rPr>
            </w:pPr>
            <w:r w:rsidRPr="009A22AB">
              <w:rPr>
                <w:b/>
                <w:bCs/>
              </w:rPr>
              <w:t>Фізичні особи-підприємці</w:t>
            </w:r>
          </w:p>
        </w:tc>
      </w:tr>
      <w:tr w:rsidR="00B370F5" w:rsidRPr="009A22AB" w:rsidTr="009A22AB">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B370F5" w:rsidRPr="009A22AB" w:rsidRDefault="00B370F5" w:rsidP="00B370F5">
            <w:r w:rsidRPr="009A22AB">
              <w:lastRenderedPageBreak/>
              <w:t>Рослинництво</w:t>
            </w:r>
          </w:p>
        </w:tc>
        <w:tc>
          <w:tcPr>
            <w:tcW w:w="1276" w:type="dxa"/>
            <w:tcBorders>
              <w:top w:val="nil"/>
              <w:left w:val="nil"/>
              <w:bottom w:val="single" w:sz="4" w:space="0" w:color="auto"/>
              <w:right w:val="single" w:sz="4" w:space="0" w:color="auto"/>
            </w:tcBorders>
            <w:shd w:val="clear" w:color="auto" w:fill="auto"/>
            <w:noWrap/>
            <w:vAlign w:val="bottom"/>
            <w:hideMark/>
          </w:tcPr>
          <w:p w:rsidR="00B370F5" w:rsidRPr="009A22AB" w:rsidRDefault="00B370F5" w:rsidP="00B370F5">
            <w:pPr>
              <w:jc w:val="right"/>
            </w:pPr>
            <w:r w:rsidRPr="009A22AB">
              <w:t>107</w:t>
            </w:r>
          </w:p>
        </w:tc>
        <w:tc>
          <w:tcPr>
            <w:tcW w:w="1417" w:type="dxa"/>
            <w:tcBorders>
              <w:top w:val="nil"/>
              <w:left w:val="nil"/>
              <w:bottom w:val="single" w:sz="4" w:space="0" w:color="auto"/>
              <w:right w:val="single" w:sz="4" w:space="0" w:color="auto"/>
            </w:tcBorders>
            <w:shd w:val="clear" w:color="auto" w:fill="auto"/>
            <w:noWrap/>
            <w:vAlign w:val="bottom"/>
            <w:hideMark/>
          </w:tcPr>
          <w:p w:rsidR="00B370F5" w:rsidRPr="009A22AB" w:rsidRDefault="00B370F5" w:rsidP="00B370F5">
            <w:pPr>
              <w:jc w:val="right"/>
            </w:pPr>
            <w:r w:rsidRPr="009A22AB">
              <w:t>83</w:t>
            </w:r>
          </w:p>
        </w:tc>
        <w:tc>
          <w:tcPr>
            <w:tcW w:w="1843" w:type="dxa"/>
            <w:tcBorders>
              <w:top w:val="nil"/>
              <w:left w:val="nil"/>
              <w:bottom w:val="single" w:sz="4" w:space="0" w:color="auto"/>
              <w:right w:val="single" w:sz="4" w:space="0" w:color="auto"/>
            </w:tcBorders>
            <w:shd w:val="clear" w:color="auto" w:fill="auto"/>
            <w:noWrap/>
            <w:vAlign w:val="bottom"/>
            <w:hideMark/>
          </w:tcPr>
          <w:p w:rsidR="00B370F5" w:rsidRPr="009A22AB" w:rsidRDefault="00B370F5" w:rsidP="00B370F5">
            <w:pPr>
              <w:jc w:val="right"/>
            </w:pPr>
            <w:r w:rsidRPr="009A22AB">
              <w:t>24</w:t>
            </w:r>
          </w:p>
        </w:tc>
      </w:tr>
      <w:tr w:rsidR="00B370F5" w:rsidRPr="009A22AB" w:rsidTr="009A22AB">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B370F5" w:rsidRPr="009A22AB" w:rsidRDefault="00B370F5" w:rsidP="00B370F5">
            <w:r w:rsidRPr="009A22AB">
              <w:t>Тваринництво</w:t>
            </w:r>
          </w:p>
        </w:tc>
        <w:tc>
          <w:tcPr>
            <w:tcW w:w="1276" w:type="dxa"/>
            <w:tcBorders>
              <w:top w:val="nil"/>
              <w:left w:val="nil"/>
              <w:bottom w:val="single" w:sz="4" w:space="0" w:color="auto"/>
              <w:right w:val="single" w:sz="4" w:space="0" w:color="auto"/>
            </w:tcBorders>
            <w:shd w:val="clear" w:color="auto" w:fill="auto"/>
            <w:noWrap/>
            <w:vAlign w:val="bottom"/>
            <w:hideMark/>
          </w:tcPr>
          <w:p w:rsidR="00B370F5" w:rsidRPr="009A22AB" w:rsidRDefault="00B370F5" w:rsidP="00B370F5">
            <w:pPr>
              <w:jc w:val="right"/>
            </w:pPr>
            <w:r w:rsidRPr="009A22AB">
              <w:t>33</w:t>
            </w:r>
          </w:p>
        </w:tc>
        <w:tc>
          <w:tcPr>
            <w:tcW w:w="1417" w:type="dxa"/>
            <w:tcBorders>
              <w:top w:val="nil"/>
              <w:left w:val="nil"/>
              <w:bottom w:val="single" w:sz="4" w:space="0" w:color="auto"/>
              <w:right w:val="single" w:sz="4" w:space="0" w:color="auto"/>
            </w:tcBorders>
            <w:shd w:val="clear" w:color="auto" w:fill="auto"/>
            <w:noWrap/>
            <w:vAlign w:val="bottom"/>
            <w:hideMark/>
          </w:tcPr>
          <w:p w:rsidR="00B370F5" w:rsidRPr="009A22AB" w:rsidRDefault="00B370F5" w:rsidP="00B370F5">
            <w:pPr>
              <w:jc w:val="right"/>
            </w:pPr>
            <w:r w:rsidRPr="009A22AB">
              <w:t>8</w:t>
            </w:r>
          </w:p>
        </w:tc>
        <w:tc>
          <w:tcPr>
            <w:tcW w:w="1843" w:type="dxa"/>
            <w:tcBorders>
              <w:top w:val="nil"/>
              <w:left w:val="nil"/>
              <w:bottom w:val="single" w:sz="4" w:space="0" w:color="auto"/>
              <w:right w:val="single" w:sz="4" w:space="0" w:color="auto"/>
            </w:tcBorders>
            <w:shd w:val="clear" w:color="auto" w:fill="auto"/>
            <w:noWrap/>
            <w:vAlign w:val="bottom"/>
            <w:hideMark/>
          </w:tcPr>
          <w:p w:rsidR="00B370F5" w:rsidRPr="009A22AB" w:rsidRDefault="00B370F5" w:rsidP="00B370F5">
            <w:pPr>
              <w:jc w:val="right"/>
            </w:pPr>
            <w:r w:rsidRPr="009A22AB">
              <w:t>25</w:t>
            </w:r>
          </w:p>
        </w:tc>
      </w:tr>
      <w:tr w:rsidR="00B370F5" w:rsidRPr="009A22AB" w:rsidTr="009A22AB">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B370F5" w:rsidRPr="009A22AB" w:rsidRDefault="00B370F5" w:rsidP="00B370F5">
            <w:r w:rsidRPr="009A22AB">
              <w:t>Рибальство і лісове господарство</w:t>
            </w:r>
          </w:p>
        </w:tc>
        <w:tc>
          <w:tcPr>
            <w:tcW w:w="1276" w:type="dxa"/>
            <w:tcBorders>
              <w:top w:val="nil"/>
              <w:left w:val="nil"/>
              <w:bottom w:val="single" w:sz="4" w:space="0" w:color="auto"/>
              <w:right w:val="single" w:sz="4" w:space="0" w:color="auto"/>
            </w:tcBorders>
            <w:shd w:val="clear" w:color="auto" w:fill="auto"/>
            <w:noWrap/>
            <w:vAlign w:val="bottom"/>
            <w:hideMark/>
          </w:tcPr>
          <w:p w:rsidR="00B370F5" w:rsidRPr="009A22AB" w:rsidRDefault="00B370F5" w:rsidP="00B370F5">
            <w:pPr>
              <w:jc w:val="right"/>
            </w:pPr>
            <w:r w:rsidRPr="009A22AB">
              <w:t>7</w:t>
            </w:r>
          </w:p>
        </w:tc>
        <w:tc>
          <w:tcPr>
            <w:tcW w:w="1417" w:type="dxa"/>
            <w:tcBorders>
              <w:top w:val="nil"/>
              <w:left w:val="nil"/>
              <w:bottom w:val="single" w:sz="4" w:space="0" w:color="auto"/>
              <w:right w:val="single" w:sz="4" w:space="0" w:color="auto"/>
            </w:tcBorders>
            <w:shd w:val="clear" w:color="auto" w:fill="auto"/>
            <w:noWrap/>
            <w:vAlign w:val="bottom"/>
            <w:hideMark/>
          </w:tcPr>
          <w:p w:rsidR="00B370F5" w:rsidRPr="009A22AB" w:rsidRDefault="00B370F5" w:rsidP="00B370F5">
            <w:pPr>
              <w:jc w:val="right"/>
            </w:pPr>
            <w:r w:rsidRPr="009A22AB">
              <w:t>2</w:t>
            </w:r>
          </w:p>
        </w:tc>
        <w:tc>
          <w:tcPr>
            <w:tcW w:w="1843" w:type="dxa"/>
            <w:tcBorders>
              <w:top w:val="nil"/>
              <w:left w:val="nil"/>
              <w:bottom w:val="single" w:sz="4" w:space="0" w:color="auto"/>
              <w:right w:val="single" w:sz="4" w:space="0" w:color="auto"/>
            </w:tcBorders>
            <w:shd w:val="clear" w:color="auto" w:fill="auto"/>
            <w:noWrap/>
            <w:vAlign w:val="bottom"/>
            <w:hideMark/>
          </w:tcPr>
          <w:p w:rsidR="00B370F5" w:rsidRPr="009A22AB" w:rsidRDefault="00B370F5" w:rsidP="00B370F5">
            <w:pPr>
              <w:jc w:val="right"/>
            </w:pPr>
            <w:r w:rsidRPr="009A22AB">
              <w:t>5</w:t>
            </w:r>
          </w:p>
        </w:tc>
      </w:tr>
      <w:tr w:rsidR="00B370F5" w:rsidRPr="009A22AB" w:rsidTr="009A22AB">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B370F5" w:rsidRPr="009A22AB" w:rsidRDefault="00B370F5" w:rsidP="00B370F5">
            <w:r w:rsidRPr="009A22AB">
              <w:t>Добувна промисловість</w:t>
            </w:r>
          </w:p>
        </w:tc>
        <w:tc>
          <w:tcPr>
            <w:tcW w:w="1276" w:type="dxa"/>
            <w:tcBorders>
              <w:top w:val="nil"/>
              <w:left w:val="nil"/>
              <w:bottom w:val="single" w:sz="4" w:space="0" w:color="auto"/>
              <w:right w:val="single" w:sz="4" w:space="0" w:color="auto"/>
            </w:tcBorders>
            <w:shd w:val="clear" w:color="auto" w:fill="auto"/>
            <w:noWrap/>
            <w:vAlign w:val="bottom"/>
            <w:hideMark/>
          </w:tcPr>
          <w:p w:rsidR="00B370F5" w:rsidRPr="009A22AB" w:rsidRDefault="00B370F5" w:rsidP="00B370F5">
            <w:pPr>
              <w:jc w:val="right"/>
            </w:pPr>
            <w:r w:rsidRPr="009A22AB">
              <w:t>5</w:t>
            </w:r>
          </w:p>
        </w:tc>
        <w:tc>
          <w:tcPr>
            <w:tcW w:w="1417" w:type="dxa"/>
            <w:tcBorders>
              <w:top w:val="nil"/>
              <w:left w:val="nil"/>
              <w:bottom w:val="single" w:sz="4" w:space="0" w:color="auto"/>
              <w:right w:val="single" w:sz="4" w:space="0" w:color="auto"/>
            </w:tcBorders>
            <w:shd w:val="clear" w:color="auto" w:fill="auto"/>
            <w:noWrap/>
            <w:vAlign w:val="bottom"/>
            <w:hideMark/>
          </w:tcPr>
          <w:p w:rsidR="00B370F5" w:rsidRPr="009A22AB" w:rsidRDefault="00B370F5" w:rsidP="00B370F5">
            <w:pPr>
              <w:jc w:val="right"/>
            </w:pPr>
            <w:r w:rsidRPr="009A22AB">
              <w:t>4</w:t>
            </w:r>
          </w:p>
        </w:tc>
        <w:tc>
          <w:tcPr>
            <w:tcW w:w="1843" w:type="dxa"/>
            <w:tcBorders>
              <w:top w:val="nil"/>
              <w:left w:val="nil"/>
              <w:bottom w:val="single" w:sz="4" w:space="0" w:color="auto"/>
              <w:right w:val="single" w:sz="4" w:space="0" w:color="auto"/>
            </w:tcBorders>
            <w:shd w:val="clear" w:color="auto" w:fill="auto"/>
            <w:noWrap/>
            <w:vAlign w:val="bottom"/>
            <w:hideMark/>
          </w:tcPr>
          <w:p w:rsidR="00B370F5" w:rsidRPr="009A22AB" w:rsidRDefault="00B370F5" w:rsidP="00B370F5">
            <w:pPr>
              <w:jc w:val="right"/>
            </w:pPr>
            <w:r w:rsidRPr="009A22AB">
              <w:t>1</w:t>
            </w:r>
          </w:p>
        </w:tc>
      </w:tr>
      <w:tr w:rsidR="00B370F5" w:rsidRPr="009A22AB" w:rsidTr="009A22AB">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B370F5" w:rsidRPr="009A22AB" w:rsidRDefault="00B370F5" w:rsidP="00B370F5">
            <w:r w:rsidRPr="009A22AB">
              <w:t>Переробна промисловість</w:t>
            </w:r>
          </w:p>
        </w:tc>
        <w:tc>
          <w:tcPr>
            <w:tcW w:w="1276" w:type="dxa"/>
            <w:tcBorders>
              <w:top w:val="nil"/>
              <w:left w:val="nil"/>
              <w:bottom w:val="single" w:sz="4" w:space="0" w:color="auto"/>
              <w:right w:val="single" w:sz="4" w:space="0" w:color="auto"/>
            </w:tcBorders>
            <w:shd w:val="clear" w:color="auto" w:fill="auto"/>
            <w:noWrap/>
            <w:vAlign w:val="bottom"/>
            <w:hideMark/>
          </w:tcPr>
          <w:p w:rsidR="00B370F5" w:rsidRPr="009A22AB" w:rsidRDefault="00B370F5" w:rsidP="00B370F5">
            <w:pPr>
              <w:jc w:val="right"/>
            </w:pPr>
            <w:r w:rsidRPr="009A22AB">
              <w:t>158</w:t>
            </w:r>
          </w:p>
        </w:tc>
        <w:tc>
          <w:tcPr>
            <w:tcW w:w="1417" w:type="dxa"/>
            <w:tcBorders>
              <w:top w:val="nil"/>
              <w:left w:val="nil"/>
              <w:bottom w:val="single" w:sz="4" w:space="0" w:color="auto"/>
              <w:right w:val="single" w:sz="4" w:space="0" w:color="auto"/>
            </w:tcBorders>
            <w:shd w:val="clear" w:color="auto" w:fill="auto"/>
            <w:noWrap/>
            <w:vAlign w:val="bottom"/>
            <w:hideMark/>
          </w:tcPr>
          <w:p w:rsidR="00B370F5" w:rsidRPr="009A22AB" w:rsidRDefault="00B370F5" w:rsidP="00B370F5">
            <w:pPr>
              <w:jc w:val="right"/>
            </w:pPr>
            <w:r w:rsidRPr="009A22AB">
              <w:t>36</w:t>
            </w:r>
          </w:p>
        </w:tc>
        <w:tc>
          <w:tcPr>
            <w:tcW w:w="1843" w:type="dxa"/>
            <w:tcBorders>
              <w:top w:val="nil"/>
              <w:left w:val="nil"/>
              <w:bottom w:val="single" w:sz="4" w:space="0" w:color="auto"/>
              <w:right w:val="single" w:sz="4" w:space="0" w:color="auto"/>
            </w:tcBorders>
            <w:shd w:val="clear" w:color="auto" w:fill="auto"/>
            <w:noWrap/>
            <w:vAlign w:val="bottom"/>
            <w:hideMark/>
          </w:tcPr>
          <w:p w:rsidR="00B370F5" w:rsidRPr="009A22AB" w:rsidRDefault="00B370F5" w:rsidP="00B370F5">
            <w:pPr>
              <w:jc w:val="right"/>
            </w:pPr>
            <w:r w:rsidRPr="009A22AB">
              <w:t>122</w:t>
            </w:r>
          </w:p>
        </w:tc>
      </w:tr>
      <w:tr w:rsidR="00B370F5" w:rsidRPr="009A22AB" w:rsidTr="009A22AB">
        <w:trPr>
          <w:trHeight w:val="6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370F5" w:rsidRPr="009A22AB" w:rsidRDefault="00B370F5" w:rsidP="00B370F5">
            <w:r w:rsidRPr="009A22AB">
              <w:t>Постачання електроенергії, газу, пари та кондиційованого повітря; Водопостачання; каналізація, поводження з відходами</w:t>
            </w:r>
          </w:p>
        </w:tc>
        <w:tc>
          <w:tcPr>
            <w:tcW w:w="1276" w:type="dxa"/>
            <w:tcBorders>
              <w:top w:val="nil"/>
              <w:left w:val="nil"/>
              <w:bottom w:val="single" w:sz="4" w:space="0" w:color="auto"/>
              <w:right w:val="single" w:sz="4" w:space="0" w:color="auto"/>
            </w:tcBorders>
            <w:shd w:val="clear" w:color="auto" w:fill="auto"/>
            <w:noWrap/>
            <w:vAlign w:val="bottom"/>
            <w:hideMark/>
          </w:tcPr>
          <w:p w:rsidR="00B370F5" w:rsidRPr="009A22AB" w:rsidRDefault="00B370F5" w:rsidP="00B370F5">
            <w:pPr>
              <w:jc w:val="right"/>
            </w:pPr>
            <w:r w:rsidRPr="009A22AB">
              <w:t>8</w:t>
            </w:r>
          </w:p>
        </w:tc>
        <w:tc>
          <w:tcPr>
            <w:tcW w:w="1417" w:type="dxa"/>
            <w:tcBorders>
              <w:top w:val="nil"/>
              <w:left w:val="nil"/>
              <w:bottom w:val="single" w:sz="4" w:space="0" w:color="auto"/>
              <w:right w:val="single" w:sz="4" w:space="0" w:color="auto"/>
            </w:tcBorders>
            <w:shd w:val="clear" w:color="auto" w:fill="auto"/>
            <w:noWrap/>
            <w:vAlign w:val="bottom"/>
            <w:hideMark/>
          </w:tcPr>
          <w:p w:rsidR="00B370F5" w:rsidRPr="009A22AB" w:rsidRDefault="00B370F5" w:rsidP="00B370F5">
            <w:pPr>
              <w:jc w:val="right"/>
            </w:pPr>
            <w:r w:rsidRPr="009A22AB">
              <w:t>6</w:t>
            </w:r>
          </w:p>
        </w:tc>
        <w:tc>
          <w:tcPr>
            <w:tcW w:w="1843" w:type="dxa"/>
            <w:tcBorders>
              <w:top w:val="nil"/>
              <w:left w:val="nil"/>
              <w:bottom w:val="single" w:sz="4" w:space="0" w:color="auto"/>
              <w:right w:val="single" w:sz="4" w:space="0" w:color="auto"/>
            </w:tcBorders>
            <w:shd w:val="clear" w:color="auto" w:fill="auto"/>
            <w:noWrap/>
            <w:vAlign w:val="bottom"/>
            <w:hideMark/>
          </w:tcPr>
          <w:p w:rsidR="00B370F5" w:rsidRPr="009A22AB" w:rsidRDefault="00B370F5" w:rsidP="00B370F5">
            <w:pPr>
              <w:jc w:val="right"/>
            </w:pPr>
            <w:r w:rsidRPr="009A22AB">
              <w:t>2</w:t>
            </w:r>
          </w:p>
        </w:tc>
      </w:tr>
      <w:tr w:rsidR="00B370F5" w:rsidRPr="009A22AB" w:rsidTr="009A22AB">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B370F5" w:rsidRPr="009A22AB" w:rsidRDefault="00B370F5" w:rsidP="00B370F5">
            <w:r w:rsidRPr="009A22AB">
              <w:t>Будівництво</w:t>
            </w:r>
          </w:p>
        </w:tc>
        <w:tc>
          <w:tcPr>
            <w:tcW w:w="1276" w:type="dxa"/>
            <w:tcBorders>
              <w:top w:val="nil"/>
              <w:left w:val="nil"/>
              <w:bottom w:val="single" w:sz="4" w:space="0" w:color="auto"/>
              <w:right w:val="single" w:sz="4" w:space="0" w:color="auto"/>
            </w:tcBorders>
            <w:shd w:val="clear" w:color="auto" w:fill="auto"/>
            <w:noWrap/>
            <w:vAlign w:val="bottom"/>
            <w:hideMark/>
          </w:tcPr>
          <w:p w:rsidR="00B370F5" w:rsidRPr="009A22AB" w:rsidRDefault="00B370F5" w:rsidP="00B370F5">
            <w:pPr>
              <w:jc w:val="right"/>
            </w:pPr>
            <w:r w:rsidRPr="009A22AB">
              <w:t>38</w:t>
            </w:r>
          </w:p>
        </w:tc>
        <w:tc>
          <w:tcPr>
            <w:tcW w:w="1417" w:type="dxa"/>
            <w:tcBorders>
              <w:top w:val="nil"/>
              <w:left w:val="nil"/>
              <w:bottom w:val="single" w:sz="4" w:space="0" w:color="auto"/>
              <w:right w:val="single" w:sz="4" w:space="0" w:color="auto"/>
            </w:tcBorders>
            <w:shd w:val="clear" w:color="auto" w:fill="auto"/>
            <w:noWrap/>
            <w:vAlign w:val="bottom"/>
            <w:hideMark/>
          </w:tcPr>
          <w:p w:rsidR="00B370F5" w:rsidRPr="009A22AB" w:rsidRDefault="00B370F5" w:rsidP="00B370F5">
            <w:pPr>
              <w:jc w:val="right"/>
            </w:pPr>
            <w:r w:rsidRPr="009A22AB">
              <w:t>15</w:t>
            </w:r>
          </w:p>
        </w:tc>
        <w:tc>
          <w:tcPr>
            <w:tcW w:w="1843" w:type="dxa"/>
            <w:tcBorders>
              <w:top w:val="nil"/>
              <w:left w:val="nil"/>
              <w:bottom w:val="single" w:sz="4" w:space="0" w:color="auto"/>
              <w:right w:val="single" w:sz="4" w:space="0" w:color="auto"/>
            </w:tcBorders>
            <w:shd w:val="clear" w:color="auto" w:fill="auto"/>
            <w:noWrap/>
            <w:vAlign w:val="bottom"/>
            <w:hideMark/>
          </w:tcPr>
          <w:p w:rsidR="00B370F5" w:rsidRPr="009A22AB" w:rsidRDefault="00B370F5" w:rsidP="00B370F5">
            <w:pPr>
              <w:jc w:val="right"/>
            </w:pPr>
            <w:r w:rsidRPr="009A22AB">
              <w:t>23</w:t>
            </w:r>
          </w:p>
        </w:tc>
      </w:tr>
      <w:tr w:rsidR="00B370F5" w:rsidRPr="009A22AB" w:rsidTr="009A22AB">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B370F5" w:rsidRPr="009A22AB" w:rsidRDefault="00B370F5" w:rsidP="00B370F5">
            <w:r w:rsidRPr="009A22AB">
              <w:t>Оптова і роздрібна торгівля</w:t>
            </w:r>
          </w:p>
        </w:tc>
        <w:tc>
          <w:tcPr>
            <w:tcW w:w="1276" w:type="dxa"/>
            <w:tcBorders>
              <w:top w:val="nil"/>
              <w:left w:val="nil"/>
              <w:bottom w:val="single" w:sz="4" w:space="0" w:color="auto"/>
              <w:right w:val="single" w:sz="4" w:space="0" w:color="auto"/>
            </w:tcBorders>
            <w:shd w:val="clear" w:color="auto" w:fill="auto"/>
            <w:noWrap/>
            <w:vAlign w:val="bottom"/>
            <w:hideMark/>
          </w:tcPr>
          <w:p w:rsidR="00B370F5" w:rsidRPr="009A22AB" w:rsidRDefault="00B370F5" w:rsidP="00B370F5">
            <w:pPr>
              <w:jc w:val="right"/>
            </w:pPr>
            <w:r w:rsidRPr="009A22AB">
              <w:t>866</w:t>
            </w:r>
          </w:p>
        </w:tc>
        <w:tc>
          <w:tcPr>
            <w:tcW w:w="1417" w:type="dxa"/>
            <w:tcBorders>
              <w:top w:val="nil"/>
              <w:left w:val="nil"/>
              <w:bottom w:val="single" w:sz="4" w:space="0" w:color="auto"/>
              <w:right w:val="single" w:sz="4" w:space="0" w:color="auto"/>
            </w:tcBorders>
            <w:shd w:val="clear" w:color="auto" w:fill="auto"/>
            <w:noWrap/>
            <w:vAlign w:val="bottom"/>
            <w:hideMark/>
          </w:tcPr>
          <w:p w:rsidR="00B370F5" w:rsidRPr="009A22AB" w:rsidRDefault="00B370F5" w:rsidP="00B370F5">
            <w:pPr>
              <w:jc w:val="right"/>
            </w:pPr>
            <w:r w:rsidRPr="009A22AB">
              <w:t>43</w:t>
            </w:r>
          </w:p>
        </w:tc>
        <w:tc>
          <w:tcPr>
            <w:tcW w:w="1843" w:type="dxa"/>
            <w:tcBorders>
              <w:top w:val="nil"/>
              <w:left w:val="nil"/>
              <w:bottom w:val="single" w:sz="4" w:space="0" w:color="auto"/>
              <w:right w:val="single" w:sz="4" w:space="0" w:color="auto"/>
            </w:tcBorders>
            <w:shd w:val="clear" w:color="auto" w:fill="auto"/>
            <w:noWrap/>
            <w:vAlign w:val="bottom"/>
            <w:hideMark/>
          </w:tcPr>
          <w:p w:rsidR="00B370F5" w:rsidRPr="009A22AB" w:rsidRDefault="00B370F5" w:rsidP="00B370F5">
            <w:pPr>
              <w:jc w:val="right"/>
            </w:pPr>
            <w:r w:rsidRPr="009A22AB">
              <w:t>823</w:t>
            </w:r>
          </w:p>
        </w:tc>
      </w:tr>
      <w:tr w:rsidR="00B370F5" w:rsidRPr="009A22AB" w:rsidTr="009A22AB">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B370F5" w:rsidRPr="009A22AB" w:rsidRDefault="00B370F5" w:rsidP="00B370F5">
            <w:r w:rsidRPr="009A22AB">
              <w:t>Транспорт</w:t>
            </w:r>
          </w:p>
        </w:tc>
        <w:tc>
          <w:tcPr>
            <w:tcW w:w="1276" w:type="dxa"/>
            <w:tcBorders>
              <w:top w:val="nil"/>
              <w:left w:val="nil"/>
              <w:bottom w:val="single" w:sz="4" w:space="0" w:color="auto"/>
              <w:right w:val="single" w:sz="4" w:space="0" w:color="auto"/>
            </w:tcBorders>
            <w:shd w:val="clear" w:color="auto" w:fill="auto"/>
            <w:noWrap/>
            <w:vAlign w:val="bottom"/>
            <w:hideMark/>
          </w:tcPr>
          <w:p w:rsidR="00B370F5" w:rsidRPr="009A22AB" w:rsidRDefault="00B370F5" w:rsidP="00B370F5">
            <w:pPr>
              <w:jc w:val="right"/>
            </w:pPr>
            <w:r w:rsidRPr="009A22AB">
              <w:t>149</w:t>
            </w:r>
          </w:p>
        </w:tc>
        <w:tc>
          <w:tcPr>
            <w:tcW w:w="1417" w:type="dxa"/>
            <w:tcBorders>
              <w:top w:val="nil"/>
              <w:left w:val="nil"/>
              <w:bottom w:val="single" w:sz="4" w:space="0" w:color="auto"/>
              <w:right w:val="single" w:sz="4" w:space="0" w:color="auto"/>
            </w:tcBorders>
            <w:shd w:val="clear" w:color="auto" w:fill="auto"/>
            <w:noWrap/>
            <w:vAlign w:val="bottom"/>
            <w:hideMark/>
          </w:tcPr>
          <w:p w:rsidR="00B370F5" w:rsidRPr="009A22AB" w:rsidRDefault="00B370F5" w:rsidP="00B370F5">
            <w:pPr>
              <w:jc w:val="right"/>
            </w:pPr>
            <w:r w:rsidRPr="009A22AB">
              <w:t>9</w:t>
            </w:r>
          </w:p>
        </w:tc>
        <w:tc>
          <w:tcPr>
            <w:tcW w:w="1843" w:type="dxa"/>
            <w:tcBorders>
              <w:top w:val="nil"/>
              <w:left w:val="nil"/>
              <w:bottom w:val="single" w:sz="4" w:space="0" w:color="auto"/>
              <w:right w:val="single" w:sz="4" w:space="0" w:color="auto"/>
            </w:tcBorders>
            <w:shd w:val="clear" w:color="auto" w:fill="auto"/>
            <w:noWrap/>
            <w:vAlign w:val="bottom"/>
            <w:hideMark/>
          </w:tcPr>
          <w:p w:rsidR="00B370F5" w:rsidRPr="009A22AB" w:rsidRDefault="00B370F5" w:rsidP="00B370F5">
            <w:pPr>
              <w:jc w:val="right"/>
            </w:pPr>
            <w:r w:rsidRPr="009A22AB">
              <w:t>140</w:t>
            </w:r>
          </w:p>
        </w:tc>
      </w:tr>
      <w:tr w:rsidR="00B370F5" w:rsidRPr="009A22AB" w:rsidTr="009A22AB">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B370F5" w:rsidRPr="009A22AB" w:rsidRDefault="00B370F5" w:rsidP="00B370F5">
            <w:r w:rsidRPr="009A22AB">
              <w:t>Тимчасове розміщування й організація харчування</w:t>
            </w:r>
          </w:p>
        </w:tc>
        <w:tc>
          <w:tcPr>
            <w:tcW w:w="1276" w:type="dxa"/>
            <w:tcBorders>
              <w:top w:val="nil"/>
              <w:left w:val="nil"/>
              <w:bottom w:val="single" w:sz="4" w:space="0" w:color="auto"/>
              <w:right w:val="single" w:sz="4" w:space="0" w:color="auto"/>
            </w:tcBorders>
            <w:shd w:val="clear" w:color="auto" w:fill="auto"/>
            <w:noWrap/>
            <w:vAlign w:val="bottom"/>
            <w:hideMark/>
          </w:tcPr>
          <w:p w:rsidR="00B370F5" w:rsidRPr="009A22AB" w:rsidRDefault="00B370F5" w:rsidP="00B370F5">
            <w:pPr>
              <w:jc w:val="right"/>
            </w:pPr>
            <w:r w:rsidRPr="009A22AB">
              <w:t>41</w:t>
            </w:r>
          </w:p>
        </w:tc>
        <w:tc>
          <w:tcPr>
            <w:tcW w:w="1417" w:type="dxa"/>
            <w:tcBorders>
              <w:top w:val="nil"/>
              <w:left w:val="nil"/>
              <w:bottom w:val="single" w:sz="4" w:space="0" w:color="auto"/>
              <w:right w:val="single" w:sz="4" w:space="0" w:color="auto"/>
            </w:tcBorders>
            <w:shd w:val="clear" w:color="auto" w:fill="auto"/>
            <w:noWrap/>
            <w:vAlign w:val="bottom"/>
            <w:hideMark/>
          </w:tcPr>
          <w:p w:rsidR="00B370F5" w:rsidRPr="009A22AB" w:rsidRDefault="00B370F5" w:rsidP="00B370F5">
            <w:pPr>
              <w:jc w:val="right"/>
            </w:pPr>
            <w:r w:rsidRPr="009A22AB">
              <w:t>4</w:t>
            </w:r>
          </w:p>
        </w:tc>
        <w:tc>
          <w:tcPr>
            <w:tcW w:w="1843" w:type="dxa"/>
            <w:tcBorders>
              <w:top w:val="nil"/>
              <w:left w:val="nil"/>
              <w:bottom w:val="single" w:sz="4" w:space="0" w:color="auto"/>
              <w:right w:val="single" w:sz="4" w:space="0" w:color="auto"/>
            </w:tcBorders>
            <w:shd w:val="clear" w:color="auto" w:fill="auto"/>
            <w:noWrap/>
            <w:vAlign w:val="bottom"/>
            <w:hideMark/>
          </w:tcPr>
          <w:p w:rsidR="00B370F5" w:rsidRPr="009A22AB" w:rsidRDefault="00B370F5" w:rsidP="00B370F5">
            <w:pPr>
              <w:jc w:val="right"/>
            </w:pPr>
            <w:r w:rsidRPr="009A22AB">
              <w:t>37</w:t>
            </w:r>
          </w:p>
        </w:tc>
      </w:tr>
      <w:tr w:rsidR="00B370F5" w:rsidRPr="009A22AB" w:rsidTr="009A22AB">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B370F5" w:rsidRPr="009A22AB" w:rsidRDefault="00B370F5" w:rsidP="00B370F5">
            <w:r w:rsidRPr="009A22AB">
              <w:t>Інформація, телекомунікації</w:t>
            </w:r>
          </w:p>
        </w:tc>
        <w:tc>
          <w:tcPr>
            <w:tcW w:w="1276" w:type="dxa"/>
            <w:tcBorders>
              <w:top w:val="nil"/>
              <w:left w:val="nil"/>
              <w:bottom w:val="single" w:sz="4" w:space="0" w:color="auto"/>
              <w:right w:val="single" w:sz="4" w:space="0" w:color="auto"/>
            </w:tcBorders>
            <w:shd w:val="clear" w:color="auto" w:fill="auto"/>
            <w:noWrap/>
            <w:vAlign w:val="bottom"/>
            <w:hideMark/>
          </w:tcPr>
          <w:p w:rsidR="00B370F5" w:rsidRPr="009A22AB" w:rsidRDefault="00B370F5" w:rsidP="00B370F5">
            <w:pPr>
              <w:jc w:val="right"/>
            </w:pPr>
            <w:r w:rsidRPr="009A22AB">
              <w:t>73</w:t>
            </w:r>
          </w:p>
        </w:tc>
        <w:tc>
          <w:tcPr>
            <w:tcW w:w="1417" w:type="dxa"/>
            <w:tcBorders>
              <w:top w:val="nil"/>
              <w:left w:val="nil"/>
              <w:bottom w:val="single" w:sz="4" w:space="0" w:color="auto"/>
              <w:right w:val="single" w:sz="4" w:space="0" w:color="auto"/>
            </w:tcBorders>
            <w:shd w:val="clear" w:color="auto" w:fill="auto"/>
            <w:noWrap/>
            <w:vAlign w:val="bottom"/>
            <w:hideMark/>
          </w:tcPr>
          <w:p w:rsidR="00B370F5" w:rsidRPr="009A22AB" w:rsidRDefault="00B370F5" w:rsidP="00B370F5">
            <w:pPr>
              <w:jc w:val="right"/>
            </w:pPr>
            <w:r w:rsidRPr="009A22AB">
              <w:t>6</w:t>
            </w:r>
          </w:p>
        </w:tc>
        <w:tc>
          <w:tcPr>
            <w:tcW w:w="1843" w:type="dxa"/>
            <w:tcBorders>
              <w:top w:val="nil"/>
              <w:left w:val="nil"/>
              <w:bottom w:val="single" w:sz="4" w:space="0" w:color="auto"/>
              <w:right w:val="single" w:sz="4" w:space="0" w:color="auto"/>
            </w:tcBorders>
            <w:shd w:val="clear" w:color="auto" w:fill="auto"/>
            <w:noWrap/>
            <w:vAlign w:val="bottom"/>
            <w:hideMark/>
          </w:tcPr>
          <w:p w:rsidR="00B370F5" w:rsidRPr="009A22AB" w:rsidRDefault="00B370F5" w:rsidP="00B370F5">
            <w:pPr>
              <w:jc w:val="right"/>
            </w:pPr>
            <w:r w:rsidRPr="009A22AB">
              <w:t>67</w:t>
            </w:r>
          </w:p>
        </w:tc>
      </w:tr>
      <w:tr w:rsidR="00B370F5" w:rsidRPr="009A22AB" w:rsidTr="009A22AB">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B370F5" w:rsidRPr="009A22AB" w:rsidRDefault="00B370F5" w:rsidP="00B370F5">
            <w:r w:rsidRPr="009A22AB">
              <w:t>Операції з нерухомим майном</w:t>
            </w:r>
          </w:p>
        </w:tc>
        <w:tc>
          <w:tcPr>
            <w:tcW w:w="1276" w:type="dxa"/>
            <w:tcBorders>
              <w:top w:val="nil"/>
              <w:left w:val="nil"/>
              <w:bottom w:val="single" w:sz="4" w:space="0" w:color="auto"/>
              <w:right w:val="single" w:sz="4" w:space="0" w:color="auto"/>
            </w:tcBorders>
            <w:shd w:val="clear" w:color="auto" w:fill="auto"/>
            <w:noWrap/>
            <w:vAlign w:val="bottom"/>
            <w:hideMark/>
          </w:tcPr>
          <w:p w:rsidR="00B370F5" w:rsidRPr="009A22AB" w:rsidRDefault="00B370F5" w:rsidP="00B370F5">
            <w:pPr>
              <w:jc w:val="right"/>
            </w:pPr>
            <w:r w:rsidRPr="009A22AB">
              <w:t>38</w:t>
            </w:r>
          </w:p>
        </w:tc>
        <w:tc>
          <w:tcPr>
            <w:tcW w:w="1417" w:type="dxa"/>
            <w:tcBorders>
              <w:top w:val="nil"/>
              <w:left w:val="nil"/>
              <w:bottom w:val="single" w:sz="4" w:space="0" w:color="auto"/>
              <w:right w:val="single" w:sz="4" w:space="0" w:color="auto"/>
            </w:tcBorders>
            <w:shd w:val="clear" w:color="auto" w:fill="auto"/>
            <w:noWrap/>
            <w:vAlign w:val="bottom"/>
            <w:hideMark/>
          </w:tcPr>
          <w:p w:rsidR="00B370F5" w:rsidRPr="009A22AB" w:rsidRDefault="00B370F5" w:rsidP="00B370F5">
            <w:pPr>
              <w:jc w:val="right"/>
            </w:pPr>
            <w:r w:rsidRPr="009A22AB">
              <w:t>13</w:t>
            </w:r>
          </w:p>
        </w:tc>
        <w:tc>
          <w:tcPr>
            <w:tcW w:w="1843" w:type="dxa"/>
            <w:tcBorders>
              <w:top w:val="nil"/>
              <w:left w:val="nil"/>
              <w:bottom w:val="single" w:sz="4" w:space="0" w:color="auto"/>
              <w:right w:val="single" w:sz="4" w:space="0" w:color="auto"/>
            </w:tcBorders>
            <w:shd w:val="clear" w:color="auto" w:fill="auto"/>
            <w:noWrap/>
            <w:vAlign w:val="bottom"/>
            <w:hideMark/>
          </w:tcPr>
          <w:p w:rsidR="00B370F5" w:rsidRPr="009A22AB" w:rsidRDefault="00B370F5" w:rsidP="00B370F5">
            <w:pPr>
              <w:jc w:val="right"/>
            </w:pPr>
            <w:r w:rsidRPr="009A22AB">
              <w:t>25</w:t>
            </w:r>
          </w:p>
        </w:tc>
      </w:tr>
      <w:tr w:rsidR="00B370F5" w:rsidRPr="009A22AB" w:rsidTr="009A22AB">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B370F5" w:rsidRPr="009A22AB" w:rsidRDefault="00B370F5" w:rsidP="00B370F5">
            <w:r w:rsidRPr="009A22AB">
              <w:t>Інші види діяльності</w:t>
            </w:r>
          </w:p>
        </w:tc>
        <w:tc>
          <w:tcPr>
            <w:tcW w:w="1276" w:type="dxa"/>
            <w:tcBorders>
              <w:top w:val="nil"/>
              <w:left w:val="nil"/>
              <w:bottom w:val="single" w:sz="4" w:space="0" w:color="auto"/>
              <w:right w:val="single" w:sz="4" w:space="0" w:color="auto"/>
            </w:tcBorders>
            <w:shd w:val="clear" w:color="auto" w:fill="auto"/>
            <w:noWrap/>
            <w:vAlign w:val="bottom"/>
            <w:hideMark/>
          </w:tcPr>
          <w:p w:rsidR="00B370F5" w:rsidRPr="009A22AB" w:rsidRDefault="00B370F5" w:rsidP="00B370F5">
            <w:pPr>
              <w:jc w:val="right"/>
            </w:pPr>
            <w:r w:rsidRPr="009A22AB">
              <w:t>601</w:t>
            </w:r>
          </w:p>
        </w:tc>
        <w:tc>
          <w:tcPr>
            <w:tcW w:w="1417" w:type="dxa"/>
            <w:tcBorders>
              <w:top w:val="nil"/>
              <w:left w:val="nil"/>
              <w:bottom w:val="single" w:sz="4" w:space="0" w:color="auto"/>
              <w:right w:val="single" w:sz="4" w:space="0" w:color="auto"/>
            </w:tcBorders>
            <w:shd w:val="clear" w:color="auto" w:fill="auto"/>
            <w:noWrap/>
            <w:vAlign w:val="bottom"/>
            <w:hideMark/>
          </w:tcPr>
          <w:p w:rsidR="00B370F5" w:rsidRPr="009A22AB" w:rsidRDefault="00B370F5" w:rsidP="00B370F5">
            <w:pPr>
              <w:jc w:val="right"/>
            </w:pPr>
            <w:r w:rsidRPr="009A22AB">
              <w:t>331</w:t>
            </w:r>
          </w:p>
        </w:tc>
        <w:tc>
          <w:tcPr>
            <w:tcW w:w="1843" w:type="dxa"/>
            <w:tcBorders>
              <w:top w:val="nil"/>
              <w:left w:val="nil"/>
              <w:bottom w:val="single" w:sz="4" w:space="0" w:color="auto"/>
              <w:right w:val="single" w:sz="4" w:space="0" w:color="auto"/>
            </w:tcBorders>
            <w:shd w:val="clear" w:color="auto" w:fill="auto"/>
            <w:noWrap/>
            <w:vAlign w:val="bottom"/>
            <w:hideMark/>
          </w:tcPr>
          <w:p w:rsidR="00B370F5" w:rsidRPr="009A22AB" w:rsidRDefault="00B370F5" w:rsidP="00B370F5">
            <w:pPr>
              <w:jc w:val="right"/>
            </w:pPr>
            <w:r w:rsidRPr="009A22AB">
              <w:t>270</w:t>
            </w:r>
          </w:p>
        </w:tc>
      </w:tr>
      <w:tr w:rsidR="00B370F5" w:rsidRPr="009A22AB" w:rsidTr="009A22AB">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B370F5" w:rsidRPr="009A22AB" w:rsidRDefault="00B370F5" w:rsidP="00B370F5">
            <w:pPr>
              <w:rPr>
                <w:b/>
                <w:bCs/>
              </w:rPr>
            </w:pPr>
            <w:r w:rsidRPr="009A22AB">
              <w:rPr>
                <w:b/>
                <w:bCs/>
              </w:rPr>
              <w:t>Разом</w:t>
            </w:r>
          </w:p>
        </w:tc>
        <w:tc>
          <w:tcPr>
            <w:tcW w:w="1276" w:type="dxa"/>
            <w:tcBorders>
              <w:top w:val="nil"/>
              <w:left w:val="nil"/>
              <w:bottom w:val="single" w:sz="4" w:space="0" w:color="auto"/>
              <w:right w:val="single" w:sz="4" w:space="0" w:color="auto"/>
            </w:tcBorders>
            <w:shd w:val="clear" w:color="auto" w:fill="auto"/>
            <w:noWrap/>
            <w:vAlign w:val="bottom"/>
            <w:hideMark/>
          </w:tcPr>
          <w:p w:rsidR="00B370F5" w:rsidRPr="009A22AB" w:rsidRDefault="00B370F5" w:rsidP="00B370F5">
            <w:pPr>
              <w:jc w:val="right"/>
              <w:rPr>
                <w:b/>
                <w:bCs/>
              </w:rPr>
            </w:pPr>
            <w:r w:rsidRPr="009A22AB">
              <w:rPr>
                <w:b/>
                <w:bCs/>
              </w:rPr>
              <w:t>2124</w:t>
            </w:r>
          </w:p>
        </w:tc>
        <w:tc>
          <w:tcPr>
            <w:tcW w:w="1417" w:type="dxa"/>
            <w:tcBorders>
              <w:top w:val="nil"/>
              <w:left w:val="nil"/>
              <w:bottom w:val="single" w:sz="4" w:space="0" w:color="auto"/>
              <w:right w:val="single" w:sz="4" w:space="0" w:color="auto"/>
            </w:tcBorders>
            <w:shd w:val="clear" w:color="auto" w:fill="auto"/>
            <w:noWrap/>
            <w:vAlign w:val="bottom"/>
            <w:hideMark/>
          </w:tcPr>
          <w:p w:rsidR="00B370F5" w:rsidRPr="009A22AB" w:rsidRDefault="00B370F5" w:rsidP="00B370F5">
            <w:pPr>
              <w:jc w:val="right"/>
              <w:rPr>
                <w:b/>
                <w:bCs/>
              </w:rPr>
            </w:pPr>
            <w:r w:rsidRPr="009A22AB">
              <w:rPr>
                <w:b/>
                <w:bCs/>
              </w:rPr>
              <w:t>560</w:t>
            </w:r>
          </w:p>
        </w:tc>
        <w:tc>
          <w:tcPr>
            <w:tcW w:w="1843" w:type="dxa"/>
            <w:tcBorders>
              <w:top w:val="nil"/>
              <w:left w:val="nil"/>
              <w:bottom w:val="single" w:sz="4" w:space="0" w:color="auto"/>
              <w:right w:val="single" w:sz="4" w:space="0" w:color="auto"/>
            </w:tcBorders>
            <w:shd w:val="clear" w:color="auto" w:fill="auto"/>
            <w:noWrap/>
            <w:vAlign w:val="bottom"/>
            <w:hideMark/>
          </w:tcPr>
          <w:p w:rsidR="00B370F5" w:rsidRPr="009A22AB" w:rsidRDefault="00B370F5" w:rsidP="00B370F5">
            <w:pPr>
              <w:jc w:val="right"/>
              <w:rPr>
                <w:b/>
                <w:bCs/>
              </w:rPr>
            </w:pPr>
            <w:r w:rsidRPr="009A22AB">
              <w:rPr>
                <w:b/>
                <w:bCs/>
              </w:rPr>
              <w:t>1564</w:t>
            </w:r>
          </w:p>
        </w:tc>
      </w:tr>
    </w:tbl>
    <w:p w:rsidR="003B6059" w:rsidRPr="009A22AB" w:rsidRDefault="003B6059" w:rsidP="00B370F5">
      <w:pPr>
        <w:spacing w:line="276" w:lineRule="auto"/>
        <w:ind w:firstLine="567"/>
        <w:jc w:val="center"/>
        <w:rPr>
          <w:rFonts w:eastAsia="Calibri"/>
          <w:b/>
          <w:lang w:val="uk-UA" w:eastAsia="en-US"/>
        </w:rPr>
      </w:pPr>
    </w:p>
    <w:p w:rsidR="00B370F5" w:rsidRPr="009A22AB" w:rsidRDefault="00B370F5" w:rsidP="00B370F5">
      <w:pPr>
        <w:spacing w:line="276" w:lineRule="auto"/>
        <w:ind w:firstLine="567"/>
        <w:jc w:val="center"/>
        <w:rPr>
          <w:rFonts w:eastAsia="Calibri"/>
          <w:b/>
          <w:lang w:val="uk-UA" w:eastAsia="en-US"/>
        </w:rPr>
      </w:pPr>
      <w:r w:rsidRPr="009A22AB">
        <w:rPr>
          <w:rFonts w:eastAsia="Calibri"/>
          <w:b/>
          <w:lang w:val="uk-UA" w:eastAsia="en-US"/>
        </w:rPr>
        <w:t>Розподіл суб’єктів господарської діяльності за категорією підприємств (мікро-, малі, середні і великі)</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111"/>
      </w:tblGrid>
      <w:tr w:rsidR="00B370F5" w:rsidRPr="009A22AB" w:rsidTr="005C45A9">
        <w:tc>
          <w:tcPr>
            <w:tcW w:w="5245" w:type="dxa"/>
            <w:tcBorders>
              <w:top w:val="single" w:sz="4" w:space="0" w:color="auto"/>
              <w:left w:val="single" w:sz="4" w:space="0" w:color="auto"/>
              <w:bottom w:val="single" w:sz="4" w:space="0" w:color="auto"/>
              <w:right w:val="single" w:sz="4" w:space="0" w:color="auto"/>
            </w:tcBorders>
          </w:tcPr>
          <w:p w:rsidR="00B370F5" w:rsidRPr="009A22AB" w:rsidRDefault="00B370F5" w:rsidP="00B370F5">
            <w:pPr>
              <w:jc w:val="center"/>
              <w:rPr>
                <w:rFonts w:ascii="Times New Roman CYR" w:eastAsia="Calibri" w:hAnsi="Times New Roman CYR" w:cs="Times New Roman CYR"/>
                <w:b/>
                <w:bCs/>
                <w:lang w:val="uk-UA" w:eastAsia="zh-CN"/>
              </w:rPr>
            </w:pPr>
            <w:r w:rsidRPr="009A22AB">
              <w:rPr>
                <w:rFonts w:ascii="Times New Roman CYR" w:eastAsia="Calibri" w:hAnsi="Times New Roman CYR" w:cs="Times New Roman CYR"/>
                <w:b/>
                <w:lang w:val="uk-UA" w:eastAsia="zh-CN"/>
              </w:rPr>
              <w:t xml:space="preserve">Категорія підприємства </w:t>
            </w:r>
          </w:p>
        </w:tc>
        <w:tc>
          <w:tcPr>
            <w:tcW w:w="4111" w:type="dxa"/>
            <w:tcBorders>
              <w:top w:val="single" w:sz="4" w:space="0" w:color="auto"/>
              <w:left w:val="single" w:sz="4" w:space="0" w:color="auto"/>
              <w:bottom w:val="single" w:sz="4" w:space="0" w:color="auto"/>
              <w:right w:val="single" w:sz="4" w:space="0" w:color="auto"/>
            </w:tcBorders>
          </w:tcPr>
          <w:p w:rsidR="00B370F5" w:rsidRPr="009A22AB" w:rsidRDefault="00B370F5" w:rsidP="00B370F5">
            <w:pPr>
              <w:jc w:val="center"/>
              <w:rPr>
                <w:rFonts w:ascii="Times New Roman CYR" w:eastAsia="Calibri" w:hAnsi="Times New Roman CYR" w:cs="Times New Roman CYR"/>
                <w:b/>
                <w:bCs/>
                <w:lang w:val="uk-UA" w:eastAsia="zh-CN"/>
              </w:rPr>
            </w:pPr>
            <w:r w:rsidRPr="009A22AB">
              <w:rPr>
                <w:rFonts w:ascii="Times New Roman CYR" w:eastAsia="Calibri" w:hAnsi="Times New Roman CYR" w:cs="Times New Roman CYR"/>
                <w:b/>
                <w:bCs/>
                <w:lang w:val="uk-UA" w:eastAsia="zh-CN"/>
              </w:rPr>
              <w:t>Кількість СГД</w:t>
            </w:r>
          </w:p>
        </w:tc>
      </w:tr>
      <w:tr w:rsidR="00B370F5" w:rsidRPr="009A22AB" w:rsidTr="005C45A9">
        <w:tc>
          <w:tcPr>
            <w:tcW w:w="5245" w:type="dxa"/>
            <w:tcBorders>
              <w:top w:val="single" w:sz="4" w:space="0" w:color="auto"/>
              <w:left w:val="single" w:sz="4" w:space="0" w:color="auto"/>
              <w:bottom w:val="single" w:sz="4" w:space="0" w:color="auto"/>
              <w:right w:val="single" w:sz="4" w:space="0" w:color="auto"/>
            </w:tcBorders>
          </w:tcPr>
          <w:p w:rsidR="00B370F5" w:rsidRPr="009A22AB" w:rsidRDefault="00B370F5" w:rsidP="00B370F5">
            <w:pPr>
              <w:rPr>
                <w:rFonts w:ascii="Times New Roman CYR" w:eastAsia="Calibri" w:hAnsi="Times New Roman CYR" w:cs="Times New Roman CYR"/>
                <w:lang w:val="uk-UA" w:eastAsia="zh-CN"/>
              </w:rPr>
            </w:pPr>
            <w:r w:rsidRPr="009A22AB">
              <w:rPr>
                <w:rFonts w:ascii="Times New Roman CYR" w:eastAsia="Calibri" w:hAnsi="Times New Roman CYR" w:cs="Times New Roman CYR"/>
                <w:lang w:val="uk-UA" w:eastAsia="zh-CN"/>
              </w:rPr>
              <w:t>- мікропідприємства</w:t>
            </w:r>
          </w:p>
        </w:tc>
        <w:tc>
          <w:tcPr>
            <w:tcW w:w="4111" w:type="dxa"/>
            <w:tcBorders>
              <w:top w:val="single" w:sz="4" w:space="0" w:color="auto"/>
              <w:left w:val="single" w:sz="4" w:space="0" w:color="auto"/>
              <w:bottom w:val="single" w:sz="4" w:space="0" w:color="auto"/>
              <w:right w:val="single" w:sz="4" w:space="0" w:color="auto"/>
            </w:tcBorders>
          </w:tcPr>
          <w:p w:rsidR="00B370F5" w:rsidRPr="009A22AB" w:rsidRDefault="00B370F5" w:rsidP="00B370F5">
            <w:pPr>
              <w:jc w:val="center"/>
              <w:rPr>
                <w:rFonts w:ascii="Times New Roman CYR" w:eastAsia="Calibri" w:hAnsi="Times New Roman CYR" w:cs="Times New Roman CYR"/>
                <w:bCs/>
                <w:lang w:val="uk-UA" w:eastAsia="zh-CN"/>
              </w:rPr>
            </w:pPr>
            <w:r w:rsidRPr="009A22AB">
              <w:rPr>
                <w:rFonts w:ascii="Times New Roman CYR" w:eastAsia="Calibri" w:hAnsi="Times New Roman CYR" w:cs="Times New Roman CYR"/>
                <w:bCs/>
                <w:lang w:val="uk-UA" w:eastAsia="zh-CN"/>
              </w:rPr>
              <w:t>2 003</w:t>
            </w:r>
          </w:p>
        </w:tc>
      </w:tr>
      <w:tr w:rsidR="00B370F5" w:rsidRPr="009A22AB" w:rsidTr="005C45A9">
        <w:trPr>
          <w:trHeight w:val="268"/>
        </w:trPr>
        <w:tc>
          <w:tcPr>
            <w:tcW w:w="5245" w:type="dxa"/>
            <w:tcBorders>
              <w:top w:val="single" w:sz="4" w:space="0" w:color="auto"/>
              <w:left w:val="single" w:sz="4" w:space="0" w:color="auto"/>
              <w:bottom w:val="single" w:sz="4" w:space="0" w:color="auto"/>
              <w:right w:val="single" w:sz="4" w:space="0" w:color="auto"/>
            </w:tcBorders>
          </w:tcPr>
          <w:p w:rsidR="00B370F5" w:rsidRPr="009A22AB" w:rsidRDefault="00B370F5" w:rsidP="00B370F5">
            <w:pPr>
              <w:rPr>
                <w:rFonts w:ascii="Times New Roman CYR" w:eastAsia="Calibri" w:hAnsi="Times New Roman CYR" w:cs="Times New Roman CYR"/>
                <w:lang w:val="uk-UA" w:eastAsia="zh-CN"/>
              </w:rPr>
            </w:pPr>
            <w:r w:rsidRPr="009A22AB">
              <w:rPr>
                <w:rFonts w:ascii="Times New Roman CYR" w:eastAsia="Calibri" w:hAnsi="Times New Roman CYR" w:cs="Times New Roman CYR"/>
                <w:lang w:val="uk-UA" w:eastAsia="zh-CN"/>
              </w:rPr>
              <w:t xml:space="preserve">- малі </w:t>
            </w:r>
          </w:p>
        </w:tc>
        <w:tc>
          <w:tcPr>
            <w:tcW w:w="4111" w:type="dxa"/>
            <w:tcBorders>
              <w:top w:val="single" w:sz="4" w:space="0" w:color="auto"/>
              <w:left w:val="single" w:sz="4" w:space="0" w:color="auto"/>
              <w:bottom w:val="single" w:sz="4" w:space="0" w:color="auto"/>
              <w:right w:val="single" w:sz="4" w:space="0" w:color="auto"/>
            </w:tcBorders>
          </w:tcPr>
          <w:p w:rsidR="00B370F5" w:rsidRPr="009A22AB" w:rsidRDefault="00B370F5" w:rsidP="00B370F5">
            <w:pPr>
              <w:jc w:val="center"/>
              <w:rPr>
                <w:rFonts w:ascii="Times New Roman CYR" w:eastAsia="Calibri" w:hAnsi="Times New Roman CYR" w:cs="Times New Roman CYR"/>
                <w:lang w:val="uk-UA" w:eastAsia="zh-CN"/>
              </w:rPr>
            </w:pPr>
            <w:r w:rsidRPr="009A22AB">
              <w:rPr>
                <w:rFonts w:ascii="Times New Roman CYR" w:eastAsia="Calibri" w:hAnsi="Times New Roman CYR" w:cs="Times New Roman CYR"/>
                <w:lang w:val="uk-UA" w:eastAsia="zh-CN"/>
              </w:rPr>
              <w:t>110</w:t>
            </w:r>
          </w:p>
        </w:tc>
      </w:tr>
      <w:tr w:rsidR="00B370F5" w:rsidRPr="009A22AB" w:rsidTr="005C45A9">
        <w:trPr>
          <w:trHeight w:val="291"/>
        </w:trPr>
        <w:tc>
          <w:tcPr>
            <w:tcW w:w="5245" w:type="dxa"/>
            <w:tcBorders>
              <w:top w:val="single" w:sz="4" w:space="0" w:color="auto"/>
              <w:left w:val="single" w:sz="4" w:space="0" w:color="auto"/>
              <w:bottom w:val="single" w:sz="4" w:space="0" w:color="auto"/>
              <w:right w:val="single" w:sz="4" w:space="0" w:color="auto"/>
            </w:tcBorders>
          </w:tcPr>
          <w:p w:rsidR="00B370F5" w:rsidRPr="009A22AB" w:rsidRDefault="00B370F5" w:rsidP="00B370F5">
            <w:pPr>
              <w:rPr>
                <w:rFonts w:ascii="Times New Roman CYR" w:eastAsia="Calibri" w:hAnsi="Times New Roman CYR" w:cs="Times New Roman CYR"/>
                <w:lang w:val="uk-UA" w:eastAsia="zh-CN"/>
              </w:rPr>
            </w:pPr>
            <w:r w:rsidRPr="009A22AB">
              <w:rPr>
                <w:rFonts w:ascii="Times New Roman CYR" w:eastAsia="Calibri" w:hAnsi="Times New Roman CYR" w:cs="Times New Roman CYR"/>
                <w:lang w:val="uk-UA" w:eastAsia="zh-CN"/>
              </w:rPr>
              <w:t>- середні</w:t>
            </w:r>
          </w:p>
        </w:tc>
        <w:tc>
          <w:tcPr>
            <w:tcW w:w="4111" w:type="dxa"/>
            <w:tcBorders>
              <w:top w:val="single" w:sz="4" w:space="0" w:color="auto"/>
              <w:left w:val="single" w:sz="4" w:space="0" w:color="auto"/>
              <w:bottom w:val="single" w:sz="4" w:space="0" w:color="auto"/>
              <w:right w:val="single" w:sz="4" w:space="0" w:color="auto"/>
            </w:tcBorders>
          </w:tcPr>
          <w:p w:rsidR="00B370F5" w:rsidRPr="009A22AB" w:rsidRDefault="00B370F5" w:rsidP="00B370F5">
            <w:pPr>
              <w:jc w:val="center"/>
              <w:rPr>
                <w:rFonts w:ascii="Times New Roman CYR" w:eastAsia="Calibri" w:hAnsi="Times New Roman CYR" w:cs="Times New Roman CYR"/>
                <w:lang w:val="uk-UA" w:eastAsia="zh-CN"/>
              </w:rPr>
            </w:pPr>
            <w:r w:rsidRPr="009A22AB">
              <w:rPr>
                <w:rFonts w:ascii="Times New Roman CYR" w:eastAsia="Calibri" w:hAnsi="Times New Roman CYR" w:cs="Times New Roman CYR"/>
                <w:lang w:val="uk-UA" w:eastAsia="zh-CN"/>
              </w:rPr>
              <w:t>11</w:t>
            </w:r>
          </w:p>
        </w:tc>
      </w:tr>
    </w:tbl>
    <w:p w:rsidR="00B370F5" w:rsidRPr="00B370F5" w:rsidRDefault="00B370F5" w:rsidP="00B370F5">
      <w:pPr>
        <w:ind w:firstLine="567"/>
        <w:jc w:val="both"/>
        <w:rPr>
          <w:lang w:val="uk-UA"/>
        </w:rPr>
      </w:pPr>
    </w:p>
    <w:p w:rsidR="00B370F5" w:rsidRPr="00B370F5" w:rsidRDefault="00B370F5" w:rsidP="00B370F5">
      <w:pPr>
        <w:ind w:firstLine="567"/>
        <w:jc w:val="both"/>
        <w:rPr>
          <w:lang w:val="uk-UA" w:eastAsia="uk-UA"/>
        </w:rPr>
      </w:pPr>
      <w:r w:rsidRPr="00B370F5">
        <w:rPr>
          <w:lang w:val="uk-UA"/>
        </w:rPr>
        <w:t xml:space="preserve">Сфера внутрішньої торгівлі, громадського харчування та побутового обслуговування населення є важливою складовою внутрішнього ринку і відіграє значну роль як у формуванні загального економічного потенціалу, так і у забезпеченні потреб населення в товарах і послугах на території об’єднаної громади. </w:t>
      </w:r>
    </w:p>
    <w:p w:rsidR="00B370F5" w:rsidRPr="00B370F5" w:rsidRDefault="00B370F5" w:rsidP="00B370F5">
      <w:pPr>
        <w:spacing w:after="100" w:afterAutospacing="1"/>
        <w:ind w:firstLine="567"/>
        <w:contextualSpacing/>
        <w:jc w:val="both"/>
        <w:rPr>
          <w:lang w:val="uk-UA"/>
        </w:rPr>
      </w:pPr>
      <w:r w:rsidRPr="00B370F5">
        <w:rPr>
          <w:bCs/>
          <w:iCs/>
          <w:lang w:val="uk-UA"/>
        </w:rPr>
        <w:t xml:space="preserve">В галузевій структурі громади </w:t>
      </w:r>
      <w:r w:rsidRPr="00B370F5">
        <w:rPr>
          <w:color w:val="000000"/>
          <w:lang w:val="uk-UA"/>
        </w:rPr>
        <w:t>стабільний розвиток та відносно висока продуктивність</w:t>
      </w:r>
      <w:r w:rsidRPr="00B370F5">
        <w:rPr>
          <w:lang w:val="uk-UA"/>
        </w:rPr>
        <w:t xml:space="preserve"> виробництва продуктів харчування, роздрібна і оптова торгівлля, заготівля та переробка продуктів харчування, ресторанне господарство та побутове обслуговування населення. На території громади успішно діють заклади громадського харчування та торгівлі, а саме:</w:t>
      </w:r>
    </w:p>
    <w:p w:rsidR="00B370F5" w:rsidRPr="00B370F5" w:rsidRDefault="00B370F5" w:rsidP="00763443">
      <w:pPr>
        <w:numPr>
          <w:ilvl w:val="0"/>
          <w:numId w:val="30"/>
        </w:numPr>
        <w:spacing w:after="100" w:afterAutospacing="1" w:line="276" w:lineRule="auto"/>
        <w:ind w:left="0" w:firstLine="567"/>
        <w:contextualSpacing/>
        <w:jc w:val="both"/>
        <w:rPr>
          <w:lang w:val="uk-UA"/>
        </w:rPr>
      </w:pPr>
      <w:r w:rsidRPr="00B370F5">
        <w:rPr>
          <w:lang w:val="uk-UA"/>
        </w:rPr>
        <w:t>26 обєктів громадського харчування;</w:t>
      </w:r>
    </w:p>
    <w:p w:rsidR="00B370F5" w:rsidRPr="00B370F5" w:rsidRDefault="00B370F5" w:rsidP="00763443">
      <w:pPr>
        <w:numPr>
          <w:ilvl w:val="0"/>
          <w:numId w:val="30"/>
        </w:numPr>
        <w:spacing w:after="100" w:afterAutospacing="1" w:line="276" w:lineRule="auto"/>
        <w:ind w:left="0" w:firstLine="567"/>
        <w:contextualSpacing/>
        <w:jc w:val="both"/>
        <w:rPr>
          <w:lang w:val="uk-UA"/>
        </w:rPr>
      </w:pPr>
      <w:r w:rsidRPr="00B370F5">
        <w:rPr>
          <w:lang w:val="uk-UA"/>
        </w:rPr>
        <w:t>224 магазини;</w:t>
      </w:r>
    </w:p>
    <w:p w:rsidR="00B370F5" w:rsidRPr="00B370F5" w:rsidRDefault="00B370F5" w:rsidP="00763443">
      <w:pPr>
        <w:numPr>
          <w:ilvl w:val="0"/>
          <w:numId w:val="30"/>
        </w:numPr>
        <w:spacing w:after="100" w:afterAutospacing="1" w:line="276" w:lineRule="auto"/>
        <w:ind w:left="0" w:firstLine="567"/>
        <w:contextualSpacing/>
        <w:jc w:val="both"/>
        <w:rPr>
          <w:lang w:val="uk-UA"/>
        </w:rPr>
      </w:pPr>
      <w:r w:rsidRPr="00B370F5">
        <w:rPr>
          <w:lang w:val="uk-UA"/>
        </w:rPr>
        <w:t>56 павільйонів;</w:t>
      </w:r>
    </w:p>
    <w:p w:rsidR="00B370F5" w:rsidRPr="00B370F5" w:rsidRDefault="00B370F5" w:rsidP="00763443">
      <w:pPr>
        <w:numPr>
          <w:ilvl w:val="0"/>
          <w:numId w:val="30"/>
        </w:numPr>
        <w:spacing w:after="100" w:afterAutospacing="1" w:line="276" w:lineRule="auto"/>
        <w:ind w:left="0" w:firstLine="567"/>
        <w:contextualSpacing/>
        <w:jc w:val="both"/>
        <w:rPr>
          <w:lang w:val="uk-UA"/>
        </w:rPr>
      </w:pPr>
      <w:r w:rsidRPr="00B370F5">
        <w:rPr>
          <w:lang w:val="uk-UA"/>
        </w:rPr>
        <w:t>44 об᾿єкти  лоткової торгівлі;</w:t>
      </w:r>
    </w:p>
    <w:p w:rsidR="00B370F5" w:rsidRPr="00B370F5" w:rsidRDefault="00B370F5" w:rsidP="00763443">
      <w:pPr>
        <w:numPr>
          <w:ilvl w:val="0"/>
          <w:numId w:val="30"/>
        </w:numPr>
        <w:spacing w:after="100" w:afterAutospacing="1" w:line="276" w:lineRule="auto"/>
        <w:ind w:left="0" w:firstLine="567"/>
        <w:contextualSpacing/>
        <w:jc w:val="both"/>
        <w:rPr>
          <w:b/>
        </w:rPr>
      </w:pPr>
      <w:r w:rsidRPr="00B370F5">
        <w:rPr>
          <w:lang w:val="uk-UA"/>
        </w:rPr>
        <w:t>2 ринки.</w:t>
      </w:r>
    </w:p>
    <w:p w:rsidR="00B370F5" w:rsidRPr="00B370F5" w:rsidRDefault="00B370F5" w:rsidP="00B370F5">
      <w:pPr>
        <w:spacing w:line="276" w:lineRule="auto"/>
        <w:ind w:firstLine="567"/>
        <w:jc w:val="both"/>
        <w:rPr>
          <w:rFonts w:eastAsia="Calibri"/>
          <w:lang w:val="uk-UA" w:eastAsia="en-US"/>
        </w:rPr>
      </w:pPr>
      <w:r w:rsidRPr="00B370F5">
        <w:rPr>
          <w:rFonts w:eastAsia="Calibri"/>
          <w:b/>
          <w:lang w:val="uk-UA" w:eastAsia="en-US"/>
        </w:rPr>
        <w:t>Пріоритетні напрями діяльності суб’єктів малого і середнього підприємництва</w:t>
      </w:r>
      <w:r w:rsidRPr="00B370F5">
        <w:rPr>
          <w:rFonts w:eastAsia="Calibri"/>
          <w:lang w:val="uk-UA" w:eastAsia="en-US"/>
        </w:rPr>
        <w:t>:</w:t>
      </w:r>
    </w:p>
    <w:p w:rsidR="00B370F5" w:rsidRPr="00B370F5" w:rsidRDefault="00B370F5" w:rsidP="00763443">
      <w:pPr>
        <w:numPr>
          <w:ilvl w:val="0"/>
          <w:numId w:val="31"/>
        </w:numPr>
        <w:spacing w:after="200"/>
        <w:ind w:left="567" w:hanging="283"/>
        <w:contextualSpacing/>
        <w:jc w:val="both"/>
        <w:rPr>
          <w:rFonts w:eastAsia="Calibri"/>
          <w:lang w:val="uk-UA" w:eastAsia="en-US"/>
        </w:rPr>
      </w:pPr>
      <w:r w:rsidRPr="00B370F5">
        <w:rPr>
          <w:rFonts w:eastAsia="Calibri"/>
          <w:lang w:val="uk-UA" w:eastAsia="en-US"/>
        </w:rPr>
        <w:t>виробництво сільськогосподарської продукції (у тому числі вирощування нових та нетрадиційних для регіону видів продукції, тваринництво, рослинництво, бджільництво тощо);</w:t>
      </w:r>
    </w:p>
    <w:p w:rsidR="00B370F5" w:rsidRPr="00B370F5" w:rsidRDefault="00B370F5" w:rsidP="00763443">
      <w:pPr>
        <w:numPr>
          <w:ilvl w:val="0"/>
          <w:numId w:val="31"/>
        </w:numPr>
        <w:spacing w:after="200"/>
        <w:ind w:left="567" w:hanging="283"/>
        <w:contextualSpacing/>
        <w:jc w:val="both"/>
        <w:rPr>
          <w:rFonts w:eastAsia="Calibri"/>
          <w:lang w:val="uk-UA" w:eastAsia="en-US"/>
        </w:rPr>
      </w:pPr>
      <w:r w:rsidRPr="00B370F5">
        <w:rPr>
          <w:rFonts w:eastAsia="Calibri"/>
          <w:lang w:val="uk-UA" w:eastAsia="en-US"/>
        </w:rPr>
        <w:t>переробка сільськогосподарської продукції (виробництво продуктів харчування, еко- та біопродуктів, виробництво з переробки сировини рослинного і тваринного походження тощо);</w:t>
      </w:r>
    </w:p>
    <w:p w:rsidR="00B370F5" w:rsidRPr="00B370F5" w:rsidRDefault="00B370F5" w:rsidP="00763443">
      <w:pPr>
        <w:numPr>
          <w:ilvl w:val="0"/>
          <w:numId w:val="31"/>
        </w:numPr>
        <w:spacing w:after="200"/>
        <w:ind w:left="567" w:hanging="283"/>
        <w:contextualSpacing/>
        <w:jc w:val="both"/>
        <w:rPr>
          <w:rFonts w:eastAsia="Calibri"/>
          <w:lang w:val="uk-UA" w:eastAsia="en-US"/>
        </w:rPr>
      </w:pPr>
      <w:r w:rsidRPr="00B370F5">
        <w:rPr>
          <w:rFonts w:eastAsia="Calibri"/>
          <w:lang w:val="uk-UA" w:eastAsia="en-US"/>
        </w:rPr>
        <w:t>швейна промисловість;</w:t>
      </w:r>
    </w:p>
    <w:p w:rsidR="00B370F5" w:rsidRPr="00B370F5" w:rsidRDefault="00B370F5" w:rsidP="00763443">
      <w:pPr>
        <w:numPr>
          <w:ilvl w:val="0"/>
          <w:numId w:val="31"/>
        </w:numPr>
        <w:spacing w:after="200"/>
        <w:ind w:left="567" w:hanging="283"/>
        <w:contextualSpacing/>
        <w:jc w:val="both"/>
        <w:rPr>
          <w:rFonts w:eastAsia="Calibri"/>
          <w:lang w:val="uk-UA" w:eastAsia="en-US"/>
        </w:rPr>
      </w:pPr>
      <w:r w:rsidRPr="00B370F5">
        <w:rPr>
          <w:rFonts w:eastAsia="Calibri"/>
          <w:lang w:val="uk-UA" w:eastAsia="en-US"/>
        </w:rPr>
        <w:t>деревообробна промисловість (виготовлення дерев’яних конструкцій для житлового будівництва, меблів, столярних виробів, виробництво інших виробів з деревини);</w:t>
      </w:r>
    </w:p>
    <w:p w:rsidR="00B370F5" w:rsidRPr="00B370F5" w:rsidRDefault="00B370F5" w:rsidP="00763443">
      <w:pPr>
        <w:numPr>
          <w:ilvl w:val="0"/>
          <w:numId w:val="31"/>
        </w:numPr>
        <w:spacing w:after="200"/>
        <w:ind w:left="567" w:hanging="283"/>
        <w:contextualSpacing/>
        <w:jc w:val="both"/>
        <w:rPr>
          <w:rFonts w:eastAsia="Calibri"/>
          <w:lang w:val="uk-UA" w:eastAsia="en-US"/>
        </w:rPr>
      </w:pPr>
      <w:r w:rsidRPr="00B370F5">
        <w:rPr>
          <w:rFonts w:eastAsia="Calibri"/>
          <w:lang w:val="uk-UA" w:eastAsia="en-US"/>
        </w:rPr>
        <w:t>будівництво та ремонтно-будівельні роботи;</w:t>
      </w:r>
    </w:p>
    <w:p w:rsidR="00B370F5" w:rsidRPr="00B370F5" w:rsidRDefault="00B370F5" w:rsidP="00763443">
      <w:pPr>
        <w:numPr>
          <w:ilvl w:val="0"/>
          <w:numId w:val="31"/>
        </w:numPr>
        <w:spacing w:after="200"/>
        <w:ind w:left="567" w:hanging="283"/>
        <w:contextualSpacing/>
        <w:jc w:val="both"/>
        <w:rPr>
          <w:rFonts w:eastAsia="Calibri"/>
          <w:lang w:val="uk-UA" w:eastAsia="en-US"/>
        </w:rPr>
      </w:pPr>
      <w:r w:rsidRPr="00B370F5">
        <w:rPr>
          <w:rFonts w:eastAsia="Calibri"/>
          <w:lang w:val="uk-UA" w:eastAsia="en-US"/>
        </w:rPr>
        <w:lastRenderedPageBreak/>
        <w:t>туристична та рекреаційна сфери (виготовлення сувенірної продукції, відродження народних промислів);</w:t>
      </w:r>
    </w:p>
    <w:p w:rsidR="00B370F5" w:rsidRPr="00B370F5" w:rsidRDefault="00B370F5" w:rsidP="00763443">
      <w:pPr>
        <w:numPr>
          <w:ilvl w:val="0"/>
          <w:numId w:val="31"/>
        </w:numPr>
        <w:spacing w:after="200"/>
        <w:ind w:left="567" w:hanging="283"/>
        <w:contextualSpacing/>
        <w:jc w:val="both"/>
        <w:rPr>
          <w:rFonts w:eastAsia="Calibri"/>
          <w:lang w:val="uk-UA" w:eastAsia="en-US"/>
        </w:rPr>
      </w:pPr>
      <w:r w:rsidRPr="00B370F5">
        <w:rPr>
          <w:rFonts w:eastAsia="Calibri"/>
          <w:lang w:val="uk-UA" w:eastAsia="en-US"/>
        </w:rPr>
        <w:t>надання соціально-побутових послуг населенню у сільській місцевості;</w:t>
      </w:r>
    </w:p>
    <w:p w:rsidR="00B370F5" w:rsidRPr="00B370F5" w:rsidRDefault="00B370F5" w:rsidP="00763443">
      <w:pPr>
        <w:numPr>
          <w:ilvl w:val="0"/>
          <w:numId w:val="31"/>
        </w:numPr>
        <w:spacing w:after="200"/>
        <w:ind w:left="567" w:hanging="283"/>
        <w:contextualSpacing/>
        <w:jc w:val="both"/>
        <w:rPr>
          <w:rFonts w:eastAsia="Calibri"/>
          <w:lang w:val="uk-UA" w:eastAsia="en-US"/>
        </w:rPr>
      </w:pPr>
      <w:r w:rsidRPr="00B370F5">
        <w:rPr>
          <w:rFonts w:eastAsia="Calibri"/>
          <w:lang w:val="uk-UA" w:eastAsia="en-US"/>
        </w:rPr>
        <w:t>роздрібна торгівля продовольчими та непродовольчими товарами у сільській місцевості.</w:t>
      </w:r>
    </w:p>
    <w:p w:rsidR="00B370F5" w:rsidRPr="00B370F5" w:rsidRDefault="00B370F5" w:rsidP="009A22AB">
      <w:pPr>
        <w:spacing w:after="100" w:afterAutospacing="1"/>
        <w:ind w:left="284"/>
        <w:contextualSpacing/>
        <w:jc w:val="both"/>
        <w:rPr>
          <w:b/>
          <w:lang w:val="uk-UA"/>
        </w:rPr>
      </w:pPr>
    </w:p>
    <w:p w:rsidR="00B370F5" w:rsidRPr="009A22AB" w:rsidRDefault="00B370F5" w:rsidP="00B370F5">
      <w:pPr>
        <w:spacing w:after="100" w:afterAutospacing="1"/>
        <w:ind w:firstLine="567"/>
        <w:contextualSpacing/>
        <w:jc w:val="center"/>
        <w:rPr>
          <w:b/>
        </w:rPr>
      </w:pPr>
      <w:r w:rsidRPr="009A22AB">
        <w:rPr>
          <w:b/>
        </w:rPr>
        <w:t>Транспорт  та  зв’язок</w:t>
      </w:r>
    </w:p>
    <w:p w:rsidR="00B370F5" w:rsidRPr="00B370F5" w:rsidRDefault="00B370F5" w:rsidP="00B370F5">
      <w:pPr>
        <w:ind w:firstLine="567"/>
        <w:jc w:val="both"/>
      </w:pPr>
      <w:r w:rsidRPr="00B370F5">
        <w:t xml:space="preserve">Дунаєвецька міська рада має добре розвинуту транспортну мережу. Зовнішні і внутрішні транспортні зв’язки громади здійснюються автомобільним транспортом. </w:t>
      </w:r>
    </w:p>
    <w:p w:rsidR="00B370F5" w:rsidRPr="00B370F5" w:rsidRDefault="00B370F5" w:rsidP="00B370F5">
      <w:pPr>
        <w:ind w:firstLine="567"/>
        <w:jc w:val="both"/>
      </w:pPr>
      <w:r w:rsidRPr="00B370F5">
        <w:t>Населені пункти громади забезпечені автобусним сполученням та багаторазовим автобусним сполученням</w:t>
      </w:r>
      <w:r w:rsidRPr="00B370F5">
        <w:rPr>
          <w:lang w:val="uk-UA"/>
        </w:rPr>
        <w:t xml:space="preserve"> з</w:t>
      </w:r>
      <w:r w:rsidRPr="00B370F5">
        <w:t xml:space="preserve"> обласним центром, окремими районними центрами Хмельницької області, з містами Київ, Вінниця, Чернівці, Тернопіль, Львів. </w:t>
      </w:r>
    </w:p>
    <w:p w:rsidR="00B370F5" w:rsidRPr="00B370F5" w:rsidRDefault="00B370F5" w:rsidP="00B370F5">
      <w:pPr>
        <w:ind w:firstLine="567"/>
        <w:jc w:val="both"/>
      </w:pPr>
      <w:r w:rsidRPr="00B370F5">
        <w:t xml:space="preserve">На території громади створені і працюють 27 обєктів поштового зв’язку, з них 21 сільських відділень зв’язку, 2 - в місті, 4 точки присутності. </w:t>
      </w:r>
    </w:p>
    <w:p w:rsidR="00B370F5" w:rsidRPr="00B370F5" w:rsidRDefault="00B370F5" w:rsidP="00B370F5">
      <w:pPr>
        <w:widowControl w:val="0"/>
        <w:autoSpaceDE w:val="0"/>
        <w:autoSpaceDN w:val="0"/>
        <w:adjustRightInd w:val="0"/>
        <w:ind w:firstLine="567"/>
        <w:jc w:val="both"/>
        <w:rPr>
          <w:b/>
          <w:color w:val="FF0000"/>
          <w:lang w:val="uk-UA" w:eastAsia="uk-UA"/>
        </w:rPr>
      </w:pPr>
    </w:p>
    <w:p w:rsidR="00686980" w:rsidRPr="009531D4" w:rsidRDefault="00686980" w:rsidP="00686980">
      <w:pPr>
        <w:jc w:val="both"/>
        <w:rPr>
          <w:rStyle w:val="FontStyle30"/>
          <w:i w:val="0"/>
          <w:sz w:val="24"/>
          <w:szCs w:val="24"/>
          <w:lang w:val="uk-UA"/>
        </w:rPr>
      </w:pPr>
    </w:p>
    <w:p w:rsidR="00686980" w:rsidRPr="009A22AB" w:rsidRDefault="00686980" w:rsidP="00763443">
      <w:pPr>
        <w:jc w:val="center"/>
        <w:rPr>
          <w:rStyle w:val="FontStyle30"/>
          <w:b w:val="0"/>
          <w:bCs w:val="0"/>
          <w:i w:val="0"/>
          <w:iCs w:val="0"/>
          <w:sz w:val="24"/>
          <w:szCs w:val="24"/>
        </w:rPr>
      </w:pPr>
      <w:r w:rsidRPr="009A22AB">
        <w:rPr>
          <w:rStyle w:val="FontStyle30"/>
          <w:i w:val="0"/>
          <w:sz w:val="24"/>
          <w:szCs w:val="24"/>
          <w:lang w:val="uk-UA"/>
        </w:rPr>
        <w:t>Бюджетна інфраструктура та розрахунковий обсяг бюджету громади</w:t>
      </w:r>
    </w:p>
    <w:p w:rsidR="00686980" w:rsidRPr="009531D4" w:rsidRDefault="00686980" w:rsidP="002A19F8">
      <w:pPr>
        <w:pStyle w:val="Style10"/>
        <w:widowControl/>
        <w:spacing w:line="240" w:lineRule="auto"/>
        <w:ind w:firstLine="567"/>
        <w:rPr>
          <w:rStyle w:val="FontStyle29"/>
          <w:sz w:val="24"/>
          <w:szCs w:val="24"/>
          <w:lang w:eastAsia="uk-UA"/>
        </w:rPr>
      </w:pPr>
      <w:r w:rsidRPr="009531D4">
        <w:rPr>
          <w:rStyle w:val="FontStyle29"/>
          <w:sz w:val="24"/>
          <w:szCs w:val="24"/>
          <w:lang w:val="uk-UA" w:eastAsia="uk-UA"/>
        </w:rPr>
        <w:t>За рахунок бюджету об'єднаної громади на її території функціонують</w:t>
      </w:r>
      <w:r w:rsidRPr="009531D4">
        <w:rPr>
          <w:rStyle w:val="FontStyle29"/>
          <w:sz w:val="24"/>
          <w:szCs w:val="24"/>
          <w:lang w:eastAsia="uk-UA"/>
        </w:rPr>
        <w:t>:</w:t>
      </w:r>
    </w:p>
    <w:p w:rsidR="00686980" w:rsidRPr="009531D4" w:rsidRDefault="002A19F8" w:rsidP="002A19F8">
      <w:pPr>
        <w:pStyle w:val="Style10"/>
        <w:widowControl/>
        <w:numPr>
          <w:ilvl w:val="0"/>
          <w:numId w:val="30"/>
        </w:numPr>
        <w:spacing w:line="240" w:lineRule="auto"/>
        <w:ind w:left="0" w:firstLine="567"/>
        <w:rPr>
          <w:rStyle w:val="FontStyle29"/>
          <w:sz w:val="24"/>
          <w:szCs w:val="24"/>
          <w:lang w:val="uk-UA"/>
        </w:rPr>
      </w:pPr>
      <w:r>
        <w:rPr>
          <w:rStyle w:val="FontStyle29"/>
          <w:sz w:val="24"/>
          <w:szCs w:val="24"/>
          <w:lang w:val="uk-UA"/>
        </w:rPr>
        <w:t>комунальне некомерційне підприємство «Дунаєвецький центр первинної медико-санітарної допомоги» Дунаєвецької міської ради,структурними підрозділами якого є 40</w:t>
      </w:r>
      <w:r w:rsidR="00686980" w:rsidRPr="009531D4">
        <w:rPr>
          <w:rStyle w:val="FontStyle29"/>
          <w:sz w:val="24"/>
          <w:szCs w:val="24"/>
          <w:lang w:val="uk-UA"/>
        </w:rPr>
        <w:t xml:space="preserve"> фельдшерсько-акушерських пункти</w:t>
      </w:r>
      <w:r>
        <w:rPr>
          <w:rStyle w:val="FontStyle29"/>
          <w:sz w:val="24"/>
          <w:szCs w:val="24"/>
          <w:lang w:val="uk-UA"/>
        </w:rPr>
        <w:t xml:space="preserve"> та10</w:t>
      </w:r>
      <w:r w:rsidR="00686980" w:rsidRPr="009531D4">
        <w:rPr>
          <w:rStyle w:val="FontStyle29"/>
          <w:sz w:val="24"/>
          <w:szCs w:val="24"/>
          <w:lang w:val="uk-UA"/>
        </w:rPr>
        <w:t xml:space="preserve"> амбулаторії;</w:t>
      </w:r>
    </w:p>
    <w:p w:rsidR="00686980" w:rsidRPr="009531D4" w:rsidRDefault="00686980" w:rsidP="002A19F8">
      <w:pPr>
        <w:pStyle w:val="Style10"/>
        <w:widowControl/>
        <w:numPr>
          <w:ilvl w:val="0"/>
          <w:numId w:val="30"/>
        </w:numPr>
        <w:spacing w:line="240" w:lineRule="auto"/>
        <w:ind w:left="0" w:firstLine="567"/>
        <w:rPr>
          <w:rStyle w:val="FontStyle29"/>
          <w:sz w:val="24"/>
          <w:szCs w:val="24"/>
          <w:lang w:val="uk-UA"/>
        </w:rPr>
      </w:pPr>
      <w:r w:rsidRPr="009531D4">
        <w:rPr>
          <w:rStyle w:val="FontStyle29"/>
          <w:sz w:val="24"/>
          <w:szCs w:val="24"/>
          <w:lang w:val="uk-UA"/>
        </w:rPr>
        <w:t>5</w:t>
      </w:r>
      <w:r w:rsidR="00FD2D3D">
        <w:rPr>
          <w:rStyle w:val="FontStyle29"/>
          <w:sz w:val="24"/>
          <w:szCs w:val="24"/>
          <w:lang w:val="uk-UA"/>
        </w:rPr>
        <w:t>2</w:t>
      </w:r>
      <w:r w:rsidRPr="009531D4">
        <w:rPr>
          <w:rStyle w:val="FontStyle29"/>
          <w:sz w:val="24"/>
          <w:szCs w:val="24"/>
          <w:lang w:val="uk-UA"/>
        </w:rPr>
        <w:t xml:space="preserve"> заклади освіти, а саме: </w:t>
      </w:r>
      <w:r w:rsidR="00FD2D3D">
        <w:rPr>
          <w:rStyle w:val="FontStyle29"/>
          <w:sz w:val="24"/>
          <w:szCs w:val="24"/>
          <w:lang w:val="uk-UA"/>
        </w:rPr>
        <w:t>11</w:t>
      </w:r>
      <w:r w:rsidRPr="009531D4">
        <w:rPr>
          <w:rStyle w:val="FontStyle29"/>
          <w:sz w:val="24"/>
          <w:szCs w:val="24"/>
          <w:lang w:val="uk-UA"/>
        </w:rPr>
        <w:t xml:space="preserve"> загальноосвітніх навчальних закладів І-ІП ступенів, </w:t>
      </w:r>
      <w:r w:rsidR="00FD2D3D">
        <w:rPr>
          <w:rStyle w:val="FontStyle29"/>
          <w:sz w:val="24"/>
          <w:szCs w:val="24"/>
          <w:lang w:val="uk-UA"/>
        </w:rPr>
        <w:t>9</w:t>
      </w:r>
      <w:r w:rsidRPr="009531D4">
        <w:rPr>
          <w:rStyle w:val="FontStyle29"/>
          <w:sz w:val="24"/>
          <w:szCs w:val="24"/>
          <w:lang w:val="uk-UA"/>
        </w:rPr>
        <w:t xml:space="preserve"> загальноосвітніх нав</w:t>
      </w:r>
      <w:r w:rsidR="00FD2D3D">
        <w:rPr>
          <w:rStyle w:val="FontStyle29"/>
          <w:sz w:val="24"/>
          <w:szCs w:val="24"/>
          <w:lang w:val="uk-UA"/>
        </w:rPr>
        <w:t>чальних закладів І-ІІ ступенів</w:t>
      </w:r>
      <w:r w:rsidRPr="009531D4">
        <w:rPr>
          <w:rStyle w:val="FontStyle29"/>
          <w:sz w:val="24"/>
          <w:szCs w:val="24"/>
          <w:lang w:val="uk-UA"/>
        </w:rPr>
        <w:t xml:space="preserve">, 29 дошкільних навчальних закладів та </w:t>
      </w:r>
      <w:r w:rsidR="00FD2D3D">
        <w:rPr>
          <w:rStyle w:val="FontStyle29"/>
          <w:sz w:val="24"/>
          <w:szCs w:val="24"/>
          <w:lang w:val="uk-UA"/>
        </w:rPr>
        <w:t>3</w:t>
      </w:r>
      <w:r w:rsidRPr="009531D4">
        <w:rPr>
          <w:rStyle w:val="FontStyle29"/>
          <w:sz w:val="24"/>
          <w:szCs w:val="24"/>
          <w:lang w:val="uk-UA"/>
        </w:rPr>
        <w:t xml:space="preserve"> заклад позашкільної освіти;</w:t>
      </w:r>
    </w:p>
    <w:p w:rsidR="00FD2D3D" w:rsidRDefault="00FD2D3D" w:rsidP="002A19F8">
      <w:pPr>
        <w:pStyle w:val="Style10"/>
        <w:widowControl/>
        <w:numPr>
          <w:ilvl w:val="0"/>
          <w:numId w:val="30"/>
        </w:numPr>
        <w:spacing w:line="240" w:lineRule="auto"/>
        <w:ind w:left="0" w:firstLine="567"/>
        <w:rPr>
          <w:rStyle w:val="FontStyle29"/>
          <w:sz w:val="24"/>
          <w:szCs w:val="24"/>
          <w:lang w:val="uk-UA"/>
        </w:rPr>
      </w:pPr>
      <w:r>
        <w:rPr>
          <w:rStyle w:val="FontStyle29"/>
          <w:sz w:val="24"/>
          <w:szCs w:val="24"/>
          <w:lang w:val="uk-UA"/>
        </w:rPr>
        <w:t>32</w:t>
      </w:r>
      <w:r w:rsidR="00686980" w:rsidRPr="009531D4">
        <w:rPr>
          <w:rStyle w:val="FontStyle29"/>
          <w:sz w:val="24"/>
          <w:szCs w:val="24"/>
          <w:lang w:val="uk-UA"/>
        </w:rPr>
        <w:t xml:space="preserve"> заклад</w:t>
      </w:r>
      <w:r>
        <w:rPr>
          <w:rStyle w:val="FontStyle29"/>
          <w:sz w:val="24"/>
          <w:szCs w:val="24"/>
          <w:lang w:val="uk-UA"/>
        </w:rPr>
        <w:t>и</w:t>
      </w:r>
      <w:r w:rsidR="00686980" w:rsidRPr="009531D4">
        <w:rPr>
          <w:rStyle w:val="FontStyle29"/>
          <w:sz w:val="24"/>
          <w:szCs w:val="24"/>
          <w:lang w:val="uk-UA"/>
        </w:rPr>
        <w:t xml:space="preserve"> культури</w:t>
      </w:r>
      <w:r>
        <w:rPr>
          <w:rStyle w:val="FontStyle29"/>
          <w:sz w:val="24"/>
          <w:szCs w:val="24"/>
          <w:lang w:val="uk-UA"/>
        </w:rPr>
        <w:t xml:space="preserve">; </w:t>
      </w:r>
    </w:p>
    <w:p w:rsidR="00686980" w:rsidRDefault="00FD2D3D" w:rsidP="002A19F8">
      <w:pPr>
        <w:pStyle w:val="Style10"/>
        <w:widowControl/>
        <w:numPr>
          <w:ilvl w:val="0"/>
          <w:numId w:val="30"/>
        </w:numPr>
        <w:spacing w:line="240" w:lineRule="auto"/>
        <w:ind w:left="0" w:firstLine="567"/>
        <w:rPr>
          <w:rStyle w:val="FontStyle29"/>
          <w:sz w:val="24"/>
          <w:szCs w:val="24"/>
          <w:lang w:val="uk-UA"/>
        </w:rPr>
      </w:pPr>
      <w:r>
        <w:rPr>
          <w:rStyle w:val="FontStyle29"/>
          <w:sz w:val="24"/>
          <w:szCs w:val="24"/>
          <w:lang w:val="uk-UA"/>
        </w:rPr>
        <w:t>21 бібліотека</w:t>
      </w:r>
      <w:r w:rsidR="00686980" w:rsidRPr="009531D4">
        <w:rPr>
          <w:rStyle w:val="FontStyle29"/>
          <w:sz w:val="24"/>
          <w:szCs w:val="24"/>
          <w:lang w:val="uk-UA"/>
        </w:rPr>
        <w:t>;</w:t>
      </w:r>
    </w:p>
    <w:p w:rsidR="00FD2D3D" w:rsidRDefault="00686980" w:rsidP="002A19F8">
      <w:pPr>
        <w:pStyle w:val="Style10"/>
        <w:widowControl/>
        <w:numPr>
          <w:ilvl w:val="0"/>
          <w:numId w:val="30"/>
        </w:numPr>
        <w:spacing w:line="240" w:lineRule="auto"/>
        <w:ind w:left="0" w:firstLine="567"/>
        <w:rPr>
          <w:rStyle w:val="FontStyle29"/>
          <w:sz w:val="24"/>
          <w:szCs w:val="24"/>
          <w:lang w:val="uk-UA"/>
        </w:rPr>
      </w:pPr>
      <w:r w:rsidRPr="009531D4">
        <w:rPr>
          <w:rStyle w:val="FontStyle29"/>
          <w:sz w:val="24"/>
          <w:szCs w:val="24"/>
          <w:lang w:val="uk-UA"/>
        </w:rPr>
        <w:t>1 заклад фізичної культури</w:t>
      </w:r>
      <w:r w:rsidR="00FD2D3D">
        <w:rPr>
          <w:rStyle w:val="FontStyle29"/>
          <w:sz w:val="24"/>
          <w:szCs w:val="24"/>
          <w:lang w:val="uk-UA"/>
        </w:rPr>
        <w:t>;</w:t>
      </w:r>
    </w:p>
    <w:p w:rsidR="00896534" w:rsidRDefault="00896534" w:rsidP="002A19F8">
      <w:pPr>
        <w:pStyle w:val="Style10"/>
        <w:widowControl/>
        <w:numPr>
          <w:ilvl w:val="0"/>
          <w:numId w:val="30"/>
        </w:numPr>
        <w:spacing w:line="240" w:lineRule="auto"/>
        <w:ind w:left="0" w:firstLine="567"/>
        <w:rPr>
          <w:rStyle w:val="FontStyle29"/>
          <w:sz w:val="24"/>
          <w:szCs w:val="24"/>
          <w:lang w:val="uk-UA"/>
        </w:rPr>
      </w:pPr>
      <w:r>
        <w:rPr>
          <w:rStyle w:val="FontStyle29"/>
          <w:sz w:val="24"/>
          <w:szCs w:val="24"/>
          <w:lang w:val="uk-UA"/>
        </w:rPr>
        <w:t>КЗ «Історико-краєзнавчий музей»;</w:t>
      </w:r>
    </w:p>
    <w:p w:rsidR="00896534" w:rsidRDefault="00896534" w:rsidP="002A19F8">
      <w:pPr>
        <w:pStyle w:val="Style10"/>
        <w:widowControl/>
        <w:numPr>
          <w:ilvl w:val="0"/>
          <w:numId w:val="30"/>
        </w:numPr>
        <w:spacing w:line="240" w:lineRule="auto"/>
        <w:ind w:left="0" w:firstLine="567"/>
        <w:rPr>
          <w:rStyle w:val="FontStyle29"/>
          <w:sz w:val="24"/>
          <w:szCs w:val="24"/>
          <w:lang w:val="uk-UA"/>
        </w:rPr>
      </w:pPr>
      <w:r>
        <w:rPr>
          <w:rStyle w:val="FontStyle29"/>
          <w:sz w:val="24"/>
          <w:szCs w:val="24"/>
          <w:lang w:val="uk-UA"/>
        </w:rPr>
        <w:t>КЗ «Будинок творчості школяра»;</w:t>
      </w:r>
    </w:p>
    <w:p w:rsidR="00896534" w:rsidRDefault="00432CEF" w:rsidP="002A19F8">
      <w:pPr>
        <w:pStyle w:val="Style10"/>
        <w:widowControl/>
        <w:numPr>
          <w:ilvl w:val="0"/>
          <w:numId w:val="30"/>
        </w:numPr>
        <w:spacing w:line="240" w:lineRule="auto"/>
        <w:ind w:left="0" w:firstLine="567"/>
        <w:rPr>
          <w:rStyle w:val="FontStyle29"/>
          <w:sz w:val="24"/>
          <w:szCs w:val="24"/>
          <w:lang w:val="uk-UA"/>
        </w:rPr>
      </w:pPr>
      <w:r>
        <w:rPr>
          <w:rStyle w:val="FontStyle29"/>
          <w:sz w:val="24"/>
          <w:szCs w:val="24"/>
          <w:lang w:val="uk-UA"/>
        </w:rPr>
        <w:t xml:space="preserve"> КЗ «Станція юних натуралістів»;</w:t>
      </w:r>
    </w:p>
    <w:p w:rsidR="00FD2D3D" w:rsidRDefault="00FD2D3D" w:rsidP="00FD2D3D">
      <w:pPr>
        <w:pStyle w:val="Style10"/>
        <w:widowControl/>
        <w:numPr>
          <w:ilvl w:val="0"/>
          <w:numId w:val="30"/>
        </w:numPr>
        <w:spacing w:line="240" w:lineRule="auto"/>
        <w:ind w:left="0" w:firstLine="567"/>
        <w:rPr>
          <w:rStyle w:val="FontStyle29"/>
          <w:sz w:val="24"/>
          <w:szCs w:val="24"/>
          <w:lang w:val="uk-UA"/>
        </w:rPr>
      </w:pPr>
      <w:r>
        <w:rPr>
          <w:rStyle w:val="FontStyle29"/>
          <w:sz w:val="24"/>
          <w:szCs w:val="24"/>
          <w:lang w:val="uk-UA"/>
        </w:rPr>
        <w:t xml:space="preserve"> КУ «Міський центр комплексної реабілітації дітей з інвалідністю</w:t>
      </w:r>
      <w:r w:rsidR="00896534">
        <w:rPr>
          <w:rStyle w:val="FontStyle29"/>
          <w:sz w:val="24"/>
          <w:szCs w:val="24"/>
          <w:lang w:val="uk-UA"/>
        </w:rPr>
        <w:t xml:space="preserve"> «Ластівка</w:t>
      </w:r>
      <w:r>
        <w:rPr>
          <w:rStyle w:val="FontStyle29"/>
          <w:sz w:val="24"/>
          <w:szCs w:val="24"/>
          <w:lang w:val="uk-UA"/>
        </w:rPr>
        <w:t>»</w:t>
      </w:r>
      <w:r w:rsidR="00432CEF">
        <w:rPr>
          <w:rStyle w:val="FontStyle29"/>
          <w:sz w:val="24"/>
          <w:szCs w:val="24"/>
          <w:lang w:val="uk-UA"/>
        </w:rPr>
        <w:t>;</w:t>
      </w:r>
    </w:p>
    <w:p w:rsidR="00FD2D3D" w:rsidRDefault="00FD2D3D" w:rsidP="00FD2D3D">
      <w:pPr>
        <w:pStyle w:val="Style10"/>
        <w:widowControl/>
        <w:numPr>
          <w:ilvl w:val="0"/>
          <w:numId w:val="30"/>
        </w:numPr>
        <w:spacing w:line="240" w:lineRule="auto"/>
        <w:ind w:left="0" w:firstLine="567"/>
        <w:rPr>
          <w:rStyle w:val="FontStyle29"/>
          <w:sz w:val="24"/>
          <w:szCs w:val="24"/>
          <w:lang w:val="uk-UA"/>
        </w:rPr>
      </w:pPr>
      <w:r>
        <w:rPr>
          <w:rStyle w:val="FontStyle29"/>
          <w:sz w:val="24"/>
          <w:szCs w:val="24"/>
          <w:lang w:val="uk-UA"/>
        </w:rPr>
        <w:t xml:space="preserve"> КУ </w:t>
      </w:r>
      <w:r w:rsidR="00896534">
        <w:rPr>
          <w:rStyle w:val="FontStyle29"/>
          <w:sz w:val="24"/>
          <w:szCs w:val="24"/>
          <w:lang w:val="uk-UA"/>
        </w:rPr>
        <w:t>«</w:t>
      </w:r>
      <w:r>
        <w:rPr>
          <w:rStyle w:val="FontStyle29"/>
          <w:sz w:val="24"/>
          <w:szCs w:val="24"/>
          <w:lang w:val="uk-UA"/>
        </w:rPr>
        <w:t>Дунаєвецька школа мистецтв»;</w:t>
      </w:r>
    </w:p>
    <w:p w:rsidR="00432CEF" w:rsidRDefault="00432CEF" w:rsidP="00FD2D3D">
      <w:pPr>
        <w:pStyle w:val="Style10"/>
        <w:widowControl/>
        <w:numPr>
          <w:ilvl w:val="0"/>
          <w:numId w:val="30"/>
        </w:numPr>
        <w:spacing w:line="240" w:lineRule="auto"/>
        <w:ind w:left="0" w:firstLine="567"/>
        <w:rPr>
          <w:rStyle w:val="FontStyle29"/>
          <w:sz w:val="24"/>
          <w:szCs w:val="24"/>
          <w:lang w:val="uk-UA"/>
        </w:rPr>
      </w:pPr>
      <w:r>
        <w:rPr>
          <w:rStyle w:val="FontStyle29"/>
          <w:sz w:val="24"/>
          <w:szCs w:val="24"/>
          <w:lang w:val="uk-UA"/>
        </w:rPr>
        <w:t xml:space="preserve"> КУ «Дунаєвецький міський центр фізичного здоров'я населення «Спорт для всіх»</w:t>
      </w:r>
    </w:p>
    <w:p w:rsidR="00432CEF" w:rsidRDefault="00432CEF" w:rsidP="00FD2D3D">
      <w:pPr>
        <w:pStyle w:val="Style10"/>
        <w:widowControl/>
        <w:numPr>
          <w:ilvl w:val="0"/>
          <w:numId w:val="30"/>
        </w:numPr>
        <w:spacing w:line="240" w:lineRule="auto"/>
        <w:ind w:left="0" w:firstLine="567"/>
        <w:rPr>
          <w:rStyle w:val="FontStyle29"/>
          <w:sz w:val="24"/>
          <w:szCs w:val="24"/>
          <w:lang w:val="uk-UA"/>
        </w:rPr>
      </w:pPr>
      <w:r>
        <w:rPr>
          <w:rStyle w:val="FontStyle29"/>
          <w:sz w:val="24"/>
          <w:szCs w:val="24"/>
          <w:lang w:val="uk-UA"/>
        </w:rPr>
        <w:t xml:space="preserve"> КУ «Дунаєвецька дитячо-юнацька спортивна школа»;</w:t>
      </w:r>
    </w:p>
    <w:p w:rsidR="00896534" w:rsidRDefault="00896534" w:rsidP="00FD2D3D">
      <w:pPr>
        <w:pStyle w:val="Style10"/>
        <w:widowControl/>
        <w:numPr>
          <w:ilvl w:val="0"/>
          <w:numId w:val="30"/>
        </w:numPr>
        <w:spacing w:line="240" w:lineRule="auto"/>
        <w:ind w:left="0" w:firstLine="567"/>
        <w:rPr>
          <w:rStyle w:val="FontStyle29"/>
          <w:sz w:val="24"/>
          <w:szCs w:val="24"/>
          <w:lang w:val="uk-UA"/>
        </w:rPr>
      </w:pPr>
      <w:r>
        <w:rPr>
          <w:rStyle w:val="FontStyle29"/>
          <w:sz w:val="24"/>
          <w:szCs w:val="24"/>
          <w:lang w:val="uk-UA"/>
        </w:rPr>
        <w:t xml:space="preserve"> КУ «Територіальний центр соціального обслуговування»;</w:t>
      </w:r>
    </w:p>
    <w:p w:rsidR="00B823C7" w:rsidRDefault="00896534" w:rsidP="00896534">
      <w:pPr>
        <w:pStyle w:val="Style10"/>
        <w:widowControl/>
        <w:numPr>
          <w:ilvl w:val="0"/>
          <w:numId w:val="30"/>
        </w:numPr>
        <w:spacing w:line="240" w:lineRule="auto"/>
        <w:ind w:left="0" w:firstLine="567"/>
        <w:rPr>
          <w:rStyle w:val="FontStyle29"/>
          <w:sz w:val="24"/>
          <w:szCs w:val="24"/>
          <w:lang w:val="uk-UA"/>
        </w:rPr>
      </w:pPr>
      <w:r>
        <w:rPr>
          <w:rStyle w:val="FontStyle29"/>
          <w:sz w:val="24"/>
          <w:szCs w:val="24"/>
          <w:lang w:val="uk-UA"/>
        </w:rPr>
        <w:t xml:space="preserve"> КУ «Інклюзивно-ресурсний центр». </w:t>
      </w:r>
    </w:p>
    <w:p w:rsidR="00B05917" w:rsidRDefault="00B05917" w:rsidP="00FC5DD0">
      <w:pPr>
        <w:pStyle w:val="Style10"/>
        <w:overflowPunct w:val="0"/>
        <w:spacing w:line="236" w:lineRule="auto"/>
        <w:ind w:right="1260" w:firstLine="0"/>
        <w:jc w:val="center"/>
        <w:rPr>
          <w:rStyle w:val="FontStyle29"/>
          <w:b/>
          <w:sz w:val="24"/>
          <w:szCs w:val="24"/>
          <w:lang w:val="uk-UA" w:eastAsia="uk-UA"/>
        </w:rPr>
      </w:pPr>
    </w:p>
    <w:p w:rsidR="00686980" w:rsidRPr="009531D4" w:rsidRDefault="00686980" w:rsidP="00686980">
      <w:pPr>
        <w:widowControl w:val="0"/>
        <w:autoSpaceDE w:val="0"/>
        <w:autoSpaceDN w:val="0"/>
        <w:adjustRightInd w:val="0"/>
        <w:spacing w:line="237" w:lineRule="exact"/>
        <w:jc w:val="both"/>
        <w:rPr>
          <w:lang w:val="uk-UA"/>
        </w:rPr>
      </w:pPr>
    </w:p>
    <w:p w:rsidR="00DF13A4" w:rsidRPr="00DF13A4" w:rsidRDefault="00DF13A4" w:rsidP="00DF13A4">
      <w:pPr>
        <w:pStyle w:val="Style10"/>
        <w:overflowPunct w:val="0"/>
        <w:spacing w:line="236" w:lineRule="auto"/>
        <w:ind w:right="1260" w:firstLine="0"/>
        <w:jc w:val="center"/>
        <w:rPr>
          <w:rStyle w:val="FontStyle29"/>
          <w:lang w:val="uk-UA"/>
        </w:rPr>
      </w:pPr>
      <w:r w:rsidRPr="00DF13A4">
        <w:rPr>
          <w:rStyle w:val="FontStyle29"/>
          <w:b/>
          <w:lang w:val="uk-UA" w:eastAsia="uk-UA"/>
        </w:rPr>
        <w:t>Фінансово-бюджетна ситуація</w:t>
      </w:r>
    </w:p>
    <w:p w:rsidR="00DF13A4" w:rsidRDefault="00DF13A4" w:rsidP="00DF13A4">
      <w:pPr>
        <w:pStyle w:val="Style10"/>
        <w:overflowPunct w:val="0"/>
        <w:spacing w:line="236" w:lineRule="auto"/>
        <w:ind w:left="360" w:right="1260" w:firstLine="0"/>
        <w:jc w:val="center"/>
        <w:rPr>
          <w:b/>
          <w:bCs/>
          <w:lang w:val="uk-UA"/>
        </w:rPr>
      </w:pPr>
      <w:r>
        <w:rPr>
          <w:b/>
          <w:bCs/>
          <w:lang w:val="uk-UA"/>
        </w:rPr>
        <w:t>Окремі показники виконання міського бюджету</w:t>
      </w:r>
    </w:p>
    <w:p w:rsidR="00DF13A4" w:rsidRPr="009531D4" w:rsidRDefault="00DF13A4" w:rsidP="00DF13A4">
      <w:pPr>
        <w:pStyle w:val="Style10"/>
        <w:overflowPunct w:val="0"/>
        <w:spacing w:line="236" w:lineRule="auto"/>
        <w:ind w:left="360" w:right="1260" w:firstLine="0"/>
        <w:jc w:val="center"/>
        <w:rPr>
          <w:lang w:val="uk-UA"/>
        </w:rPr>
      </w:pPr>
      <w:r>
        <w:rPr>
          <w:b/>
          <w:bCs/>
          <w:lang w:val="uk-UA"/>
        </w:rPr>
        <w:t xml:space="preserve"> за 2018р – 9 місяців 2020р</w:t>
      </w:r>
    </w:p>
    <w:p w:rsidR="00DF13A4" w:rsidRPr="009531D4" w:rsidRDefault="00DF13A4" w:rsidP="00DF13A4">
      <w:pPr>
        <w:widowControl w:val="0"/>
        <w:autoSpaceDE w:val="0"/>
        <w:autoSpaceDN w:val="0"/>
        <w:adjustRightInd w:val="0"/>
        <w:spacing w:line="237" w:lineRule="exact"/>
        <w:jc w:val="both"/>
        <w:rPr>
          <w:lang w:val="uk-UA"/>
        </w:rPr>
      </w:pPr>
    </w:p>
    <w:tbl>
      <w:tblPr>
        <w:tblW w:w="10349" w:type="dxa"/>
        <w:tblInd w:w="-983" w:type="dxa"/>
        <w:tblLayout w:type="fixed"/>
        <w:tblCellMar>
          <w:left w:w="0" w:type="dxa"/>
          <w:right w:w="0" w:type="dxa"/>
        </w:tblCellMar>
        <w:tblLook w:val="0000" w:firstRow="0" w:lastRow="0" w:firstColumn="0" w:lastColumn="0" w:noHBand="0" w:noVBand="0"/>
      </w:tblPr>
      <w:tblGrid>
        <w:gridCol w:w="520"/>
        <w:gridCol w:w="4442"/>
        <w:gridCol w:w="1134"/>
        <w:gridCol w:w="1276"/>
        <w:gridCol w:w="1418"/>
        <w:gridCol w:w="1559"/>
      </w:tblGrid>
      <w:tr w:rsidR="00DF13A4" w:rsidRPr="009531D4" w:rsidTr="002256DA">
        <w:trPr>
          <w:trHeight w:val="278"/>
        </w:trPr>
        <w:tc>
          <w:tcPr>
            <w:tcW w:w="520" w:type="dxa"/>
            <w:tcBorders>
              <w:top w:val="single" w:sz="8" w:space="0" w:color="auto"/>
              <w:left w:val="single" w:sz="8" w:space="0" w:color="auto"/>
              <w:bottom w:val="nil"/>
              <w:right w:val="single" w:sz="8" w:space="0" w:color="auto"/>
            </w:tcBorders>
            <w:vAlign w:val="bottom"/>
          </w:tcPr>
          <w:p w:rsidR="00DF13A4" w:rsidRPr="009531D4" w:rsidRDefault="00DF13A4" w:rsidP="005C45A9">
            <w:pPr>
              <w:widowControl w:val="0"/>
              <w:autoSpaceDE w:val="0"/>
              <w:autoSpaceDN w:val="0"/>
              <w:adjustRightInd w:val="0"/>
              <w:jc w:val="both"/>
              <w:rPr>
                <w:lang w:val="uk-UA"/>
              </w:rPr>
            </w:pPr>
          </w:p>
        </w:tc>
        <w:tc>
          <w:tcPr>
            <w:tcW w:w="4442" w:type="dxa"/>
            <w:vMerge w:val="restart"/>
            <w:tcBorders>
              <w:top w:val="single" w:sz="8" w:space="0" w:color="auto"/>
              <w:left w:val="nil"/>
              <w:right w:val="single" w:sz="8" w:space="0" w:color="auto"/>
            </w:tcBorders>
            <w:vAlign w:val="center"/>
          </w:tcPr>
          <w:p w:rsidR="00DF13A4" w:rsidRPr="003B6059" w:rsidRDefault="00DF13A4" w:rsidP="005C45A9">
            <w:pPr>
              <w:widowControl w:val="0"/>
              <w:autoSpaceDE w:val="0"/>
              <w:autoSpaceDN w:val="0"/>
              <w:adjustRightInd w:val="0"/>
              <w:jc w:val="center"/>
              <w:rPr>
                <w:b/>
              </w:rPr>
            </w:pPr>
            <w:r w:rsidRPr="003B6059">
              <w:rPr>
                <w:b/>
              </w:rPr>
              <w:t>Найменування показника</w:t>
            </w:r>
          </w:p>
        </w:tc>
        <w:tc>
          <w:tcPr>
            <w:tcW w:w="1134" w:type="dxa"/>
            <w:vMerge w:val="restart"/>
            <w:tcBorders>
              <w:top w:val="single" w:sz="8" w:space="0" w:color="auto"/>
              <w:left w:val="nil"/>
              <w:right w:val="single" w:sz="8" w:space="0" w:color="auto"/>
            </w:tcBorders>
            <w:vAlign w:val="center"/>
          </w:tcPr>
          <w:p w:rsidR="00DF13A4" w:rsidRPr="003B6059" w:rsidRDefault="00DF13A4" w:rsidP="003B6059">
            <w:pPr>
              <w:widowControl w:val="0"/>
              <w:autoSpaceDE w:val="0"/>
              <w:autoSpaceDN w:val="0"/>
              <w:adjustRightInd w:val="0"/>
              <w:jc w:val="center"/>
              <w:rPr>
                <w:b/>
              </w:rPr>
            </w:pPr>
            <w:r w:rsidRPr="003B6059">
              <w:rPr>
                <w:b/>
                <w:w w:val="99"/>
              </w:rPr>
              <w:t>Одиниця</w:t>
            </w:r>
          </w:p>
          <w:p w:rsidR="00DF13A4" w:rsidRPr="003B6059" w:rsidRDefault="00DF13A4" w:rsidP="003B6059">
            <w:pPr>
              <w:widowControl w:val="0"/>
              <w:autoSpaceDE w:val="0"/>
              <w:autoSpaceDN w:val="0"/>
              <w:adjustRightInd w:val="0"/>
              <w:jc w:val="center"/>
              <w:rPr>
                <w:b/>
              </w:rPr>
            </w:pPr>
            <w:r w:rsidRPr="003B6059">
              <w:rPr>
                <w:b/>
                <w:w w:val="99"/>
              </w:rPr>
              <w:t>виміру</w:t>
            </w:r>
          </w:p>
        </w:tc>
        <w:tc>
          <w:tcPr>
            <w:tcW w:w="1276" w:type="dxa"/>
            <w:vMerge w:val="restart"/>
            <w:tcBorders>
              <w:top w:val="single" w:sz="8" w:space="0" w:color="auto"/>
              <w:left w:val="nil"/>
              <w:right w:val="single" w:sz="8" w:space="0" w:color="auto"/>
            </w:tcBorders>
            <w:vAlign w:val="center"/>
          </w:tcPr>
          <w:p w:rsidR="00DF13A4" w:rsidRPr="003B6059" w:rsidRDefault="00DF13A4" w:rsidP="003B6059">
            <w:pPr>
              <w:widowControl w:val="0"/>
              <w:autoSpaceDE w:val="0"/>
              <w:autoSpaceDN w:val="0"/>
              <w:adjustRightInd w:val="0"/>
              <w:jc w:val="center"/>
              <w:rPr>
                <w:b/>
              </w:rPr>
            </w:pPr>
            <w:r w:rsidRPr="003B6059">
              <w:rPr>
                <w:b/>
              </w:rPr>
              <w:t>Значення</w:t>
            </w:r>
          </w:p>
          <w:p w:rsidR="00DF13A4" w:rsidRPr="003B6059" w:rsidRDefault="00DF13A4" w:rsidP="003B6059">
            <w:pPr>
              <w:widowControl w:val="0"/>
              <w:autoSpaceDE w:val="0"/>
              <w:autoSpaceDN w:val="0"/>
              <w:adjustRightInd w:val="0"/>
              <w:jc w:val="center"/>
              <w:rPr>
                <w:b/>
              </w:rPr>
            </w:pPr>
            <w:r w:rsidRPr="003B6059">
              <w:rPr>
                <w:b/>
                <w:w w:val="99"/>
              </w:rPr>
              <w:t>показника</w:t>
            </w:r>
          </w:p>
          <w:p w:rsidR="00DF13A4" w:rsidRPr="003B6059" w:rsidRDefault="00DF13A4" w:rsidP="003B6059">
            <w:pPr>
              <w:widowControl w:val="0"/>
              <w:autoSpaceDE w:val="0"/>
              <w:autoSpaceDN w:val="0"/>
              <w:adjustRightInd w:val="0"/>
              <w:jc w:val="center"/>
              <w:rPr>
                <w:b/>
                <w:lang w:val="uk-UA"/>
              </w:rPr>
            </w:pPr>
            <w:r w:rsidRPr="003B6059">
              <w:rPr>
                <w:b/>
                <w:w w:val="99"/>
              </w:rPr>
              <w:t>у 201</w:t>
            </w:r>
            <w:r w:rsidRPr="003B6059">
              <w:rPr>
                <w:b/>
                <w:w w:val="99"/>
                <w:lang w:val="uk-UA"/>
              </w:rPr>
              <w:t>8</w:t>
            </w:r>
          </w:p>
          <w:p w:rsidR="00DF13A4" w:rsidRPr="003B6059" w:rsidRDefault="00DF13A4" w:rsidP="003B6059">
            <w:pPr>
              <w:widowControl w:val="0"/>
              <w:autoSpaceDE w:val="0"/>
              <w:autoSpaceDN w:val="0"/>
              <w:adjustRightInd w:val="0"/>
              <w:jc w:val="center"/>
              <w:rPr>
                <w:b/>
              </w:rPr>
            </w:pPr>
            <w:r w:rsidRPr="003B6059">
              <w:rPr>
                <w:b/>
              </w:rPr>
              <w:t>році</w:t>
            </w:r>
          </w:p>
        </w:tc>
        <w:tc>
          <w:tcPr>
            <w:tcW w:w="1418" w:type="dxa"/>
            <w:vMerge w:val="restart"/>
            <w:tcBorders>
              <w:top w:val="single" w:sz="8" w:space="0" w:color="auto"/>
              <w:left w:val="nil"/>
              <w:right w:val="single" w:sz="8" w:space="0" w:color="auto"/>
            </w:tcBorders>
            <w:vAlign w:val="center"/>
          </w:tcPr>
          <w:p w:rsidR="00DF13A4" w:rsidRPr="003B6059" w:rsidRDefault="00DF13A4" w:rsidP="003B6059">
            <w:pPr>
              <w:widowControl w:val="0"/>
              <w:autoSpaceDE w:val="0"/>
              <w:autoSpaceDN w:val="0"/>
              <w:adjustRightInd w:val="0"/>
              <w:jc w:val="center"/>
              <w:rPr>
                <w:b/>
              </w:rPr>
            </w:pPr>
            <w:r w:rsidRPr="003B6059">
              <w:rPr>
                <w:b/>
              </w:rPr>
              <w:t>Значення</w:t>
            </w:r>
          </w:p>
          <w:p w:rsidR="00DF13A4" w:rsidRPr="003B6059" w:rsidRDefault="00DF13A4" w:rsidP="003B6059">
            <w:pPr>
              <w:widowControl w:val="0"/>
              <w:autoSpaceDE w:val="0"/>
              <w:autoSpaceDN w:val="0"/>
              <w:adjustRightInd w:val="0"/>
              <w:jc w:val="center"/>
              <w:rPr>
                <w:b/>
              </w:rPr>
            </w:pPr>
            <w:r w:rsidRPr="003B6059">
              <w:rPr>
                <w:b/>
                <w:w w:val="99"/>
              </w:rPr>
              <w:t>показника</w:t>
            </w:r>
          </w:p>
          <w:p w:rsidR="00DF13A4" w:rsidRPr="003B6059" w:rsidRDefault="00DF13A4" w:rsidP="003B6059">
            <w:pPr>
              <w:widowControl w:val="0"/>
              <w:autoSpaceDE w:val="0"/>
              <w:autoSpaceDN w:val="0"/>
              <w:adjustRightInd w:val="0"/>
              <w:jc w:val="center"/>
              <w:rPr>
                <w:b/>
                <w:lang w:val="uk-UA"/>
              </w:rPr>
            </w:pPr>
            <w:r w:rsidRPr="003B6059">
              <w:rPr>
                <w:b/>
                <w:w w:val="96"/>
              </w:rPr>
              <w:t>у 201</w:t>
            </w:r>
            <w:r w:rsidRPr="003B6059">
              <w:rPr>
                <w:b/>
                <w:w w:val="96"/>
                <w:lang w:val="uk-UA"/>
              </w:rPr>
              <w:t>9</w:t>
            </w:r>
          </w:p>
          <w:p w:rsidR="00DF13A4" w:rsidRPr="003B6059" w:rsidRDefault="00DF13A4" w:rsidP="003B6059">
            <w:pPr>
              <w:widowControl w:val="0"/>
              <w:autoSpaceDE w:val="0"/>
              <w:autoSpaceDN w:val="0"/>
              <w:adjustRightInd w:val="0"/>
              <w:jc w:val="center"/>
              <w:rPr>
                <w:b/>
              </w:rPr>
            </w:pPr>
            <w:r w:rsidRPr="003B6059">
              <w:rPr>
                <w:b/>
              </w:rPr>
              <w:t>році</w:t>
            </w:r>
          </w:p>
        </w:tc>
        <w:tc>
          <w:tcPr>
            <w:tcW w:w="1559" w:type="dxa"/>
            <w:vMerge w:val="restart"/>
            <w:tcBorders>
              <w:top w:val="single" w:sz="8" w:space="0" w:color="auto"/>
              <w:left w:val="nil"/>
              <w:right w:val="single" w:sz="8" w:space="0" w:color="auto"/>
            </w:tcBorders>
            <w:vAlign w:val="center"/>
          </w:tcPr>
          <w:p w:rsidR="00DF13A4" w:rsidRPr="003B6059" w:rsidRDefault="00DF13A4" w:rsidP="003B6059">
            <w:pPr>
              <w:widowControl w:val="0"/>
              <w:autoSpaceDE w:val="0"/>
              <w:autoSpaceDN w:val="0"/>
              <w:adjustRightInd w:val="0"/>
              <w:jc w:val="center"/>
              <w:rPr>
                <w:b/>
              </w:rPr>
            </w:pPr>
            <w:r w:rsidRPr="003B6059">
              <w:rPr>
                <w:b/>
              </w:rPr>
              <w:t>Значення</w:t>
            </w:r>
          </w:p>
          <w:p w:rsidR="00DF13A4" w:rsidRPr="003B6059" w:rsidRDefault="00DF13A4" w:rsidP="003B6059">
            <w:pPr>
              <w:widowControl w:val="0"/>
              <w:autoSpaceDE w:val="0"/>
              <w:autoSpaceDN w:val="0"/>
              <w:adjustRightInd w:val="0"/>
              <w:jc w:val="center"/>
              <w:rPr>
                <w:b/>
              </w:rPr>
            </w:pPr>
            <w:r w:rsidRPr="003B6059">
              <w:rPr>
                <w:b/>
                <w:w w:val="99"/>
              </w:rPr>
              <w:t>показника</w:t>
            </w:r>
          </w:p>
          <w:p w:rsidR="00DF13A4" w:rsidRPr="003B6059" w:rsidRDefault="00DF13A4" w:rsidP="003B6059">
            <w:pPr>
              <w:widowControl w:val="0"/>
              <w:autoSpaceDE w:val="0"/>
              <w:autoSpaceDN w:val="0"/>
              <w:adjustRightInd w:val="0"/>
              <w:jc w:val="center"/>
              <w:rPr>
                <w:b/>
                <w:lang w:val="uk-UA"/>
              </w:rPr>
            </w:pPr>
            <w:r w:rsidRPr="003B6059">
              <w:rPr>
                <w:b/>
                <w:w w:val="96"/>
                <w:lang w:val="uk-UA"/>
              </w:rPr>
              <w:t>за 9 місяців 2020року</w:t>
            </w:r>
          </w:p>
        </w:tc>
      </w:tr>
      <w:tr w:rsidR="00DF13A4" w:rsidRPr="009531D4" w:rsidTr="002256DA">
        <w:trPr>
          <w:trHeight w:val="276"/>
        </w:trPr>
        <w:tc>
          <w:tcPr>
            <w:tcW w:w="520" w:type="dxa"/>
            <w:tcBorders>
              <w:top w:val="nil"/>
              <w:left w:val="single" w:sz="8" w:space="0" w:color="auto"/>
              <w:bottom w:val="nil"/>
              <w:right w:val="single" w:sz="8" w:space="0" w:color="auto"/>
            </w:tcBorders>
            <w:vAlign w:val="bottom"/>
          </w:tcPr>
          <w:p w:rsidR="00DF13A4" w:rsidRPr="009531D4" w:rsidRDefault="00DF13A4" w:rsidP="005C45A9">
            <w:pPr>
              <w:widowControl w:val="0"/>
              <w:autoSpaceDE w:val="0"/>
              <w:autoSpaceDN w:val="0"/>
              <w:adjustRightInd w:val="0"/>
              <w:jc w:val="both"/>
            </w:pPr>
          </w:p>
        </w:tc>
        <w:tc>
          <w:tcPr>
            <w:tcW w:w="4442" w:type="dxa"/>
            <w:vMerge/>
            <w:tcBorders>
              <w:left w:val="nil"/>
              <w:bottom w:val="nil"/>
              <w:right w:val="single" w:sz="8" w:space="0" w:color="auto"/>
            </w:tcBorders>
            <w:vAlign w:val="bottom"/>
          </w:tcPr>
          <w:p w:rsidR="00DF13A4" w:rsidRPr="003B6059" w:rsidRDefault="00DF13A4" w:rsidP="005C45A9">
            <w:pPr>
              <w:widowControl w:val="0"/>
              <w:autoSpaceDE w:val="0"/>
              <w:autoSpaceDN w:val="0"/>
              <w:adjustRightInd w:val="0"/>
              <w:jc w:val="both"/>
            </w:pPr>
          </w:p>
        </w:tc>
        <w:tc>
          <w:tcPr>
            <w:tcW w:w="1134" w:type="dxa"/>
            <w:vMerge/>
            <w:tcBorders>
              <w:left w:val="nil"/>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276" w:type="dxa"/>
            <w:vMerge/>
            <w:tcBorders>
              <w:left w:val="nil"/>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418" w:type="dxa"/>
            <w:vMerge/>
            <w:tcBorders>
              <w:left w:val="nil"/>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559" w:type="dxa"/>
            <w:vMerge/>
            <w:tcBorders>
              <w:left w:val="nil"/>
              <w:right w:val="single" w:sz="8" w:space="0" w:color="auto"/>
            </w:tcBorders>
            <w:vAlign w:val="bottom"/>
          </w:tcPr>
          <w:p w:rsidR="00DF13A4" w:rsidRPr="003B6059" w:rsidRDefault="00DF13A4" w:rsidP="003B6059">
            <w:pPr>
              <w:widowControl w:val="0"/>
              <w:autoSpaceDE w:val="0"/>
              <w:autoSpaceDN w:val="0"/>
              <w:adjustRightInd w:val="0"/>
              <w:jc w:val="center"/>
            </w:pPr>
          </w:p>
        </w:tc>
      </w:tr>
      <w:tr w:rsidR="00DF13A4" w:rsidRPr="009531D4" w:rsidTr="002256DA">
        <w:trPr>
          <w:trHeight w:val="276"/>
        </w:trPr>
        <w:tc>
          <w:tcPr>
            <w:tcW w:w="520" w:type="dxa"/>
            <w:tcBorders>
              <w:top w:val="nil"/>
              <w:left w:val="single" w:sz="8" w:space="0" w:color="auto"/>
              <w:bottom w:val="nil"/>
              <w:right w:val="single" w:sz="8" w:space="0" w:color="auto"/>
            </w:tcBorders>
            <w:vAlign w:val="bottom"/>
          </w:tcPr>
          <w:p w:rsidR="00DF13A4" w:rsidRPr="009531D4" w:rsidRDefault="00DF13A4" w:rsidP="00A80BC9">
            <w:pPr>
              <w:widowControl w:val="0"/>
              <w:autoSpaceDE w:val="0"/>
              <w:autoSpaceDN w:val="0"/>
              <w:adjustRightInd w:val="0"/>
            </w:pPr>
          </w:p>
        </w:tc>
        <w:tc>
          <w:tcPr>
            <w:tcW w:w="4442" w:type="dxa"/>
            <w:tcBorders>
              <w:top w:val="nil"/>
              <w:left w:val="nil"/>
              <w:bottom w:val="nil"/>
              <w:right w:val="single" w:sz="8" w:space="0" w:color="auto"/>
            </w:tcBorders>
            <w:vAlign w:val="bottom"/>
          </w:tcPr>
          <w:p w:rsidR="00DF13A4" w:rsidRPr="003B6059" w:rsidRDefault="00DF13A4" w:rsidP="005C45A9">
            <w:pPr>
              <w:widowControl w:val="0"/>
              <w:autoSpaceDE w:val="0"/>
              <w:autoSpaceDN w:val="0"/>
              <w:adjustRightInd w:val="0"/>
              <w:jc w:val="both"/>
            </w:pPr>
          </w:p>
        </w:tc>
        <w:tc>
          <w:tcPr>
            <w:tcW w:w="1134" w:type="dxa"/>
            <w:vMerge/>
            <w:tcBorders>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276" w:type="dxa"/>
            <w:vMerge/>
            <w:tcBorders>
              <w:left w:val="nil"/>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418" w:type="dxa"/>
            <w:vMerge/>
            <w:tcBorders>
              <w:left w:val="nil"/>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559" w:type="dxa"/>
            <w:vMerge/>
            <w:tcBorders>
              <w:left w:val="nil"/>
              <w:right w:val="single" w:sz="8" w:space="0" w:color="auto"/>
            </w:tcBorders>
            <w:vAlign w:val="bottom"/>
          </w:tcPr>
          <w:p w:rsidR="00DF13A4" w:rsidRPr="003B6059" w:rsidRDefault="00DF13A4" w:rsidP="003B6059">
            <w:pPr>
              <w:widowControl w:val="0"/>
              <w:autoSpaceDE w:val="0"/>
              <w:autoSpaceDN w:val="0"/>
              <w:adjustRightInd w:val="0"/>
              <w:jc w:val="center"/>
            </w:pPr>
          </w:p>
        </w:tc>
      </w:tr>
      <w:tr w:rsidR="00DF13A4" w:rsidRPr="009531D4" w:rsidTr="002256DA">
        <w:trPr>
          <w:trHeight w:val="80"/>
        </w:trPr>
        <w:tc>
          <w:tcPr>
            <w:tcW w:w="520" w:type="dxa"/>
            <w:tcBorders>
              <w:top w:val="nil"/>
              <w:left w:val="single" w:sz="8" w:space="0" w:color="auto"/>
              <w:bottom w:val="single" w:sz="8" w:space="0" w:color="auto"/>
              <w:right w:val="single" w:sz="8" w:space="0" w:color="auto"/>
            </w:tcBorders>
            <w:vAlign w:val="bottom"/>
          </w:tcPr>
          <w:p w:rsidR="00DF13A4" w:rsidRPr="00A80BC9" w:rsidRDefault="00A80BC9" w:rsidP="00A80BC9">
            <w:pPr>
              <w:widowControl w:val="0"/>
              <w:autoSpaceDE w:val="0"/>
              <w:autoSpaceDN w:val="0"/>
              <w:adjustRightInd w:val="0"/>
              <w:jc w:val="center"/>
              <w:rPr>
                <w:b/>
                <w:lang w:val="uk-UA"/>
              </w:rPr>
            </w:pPr>
            <w:r w:rsidRPr="00A80BC9">
              <w:rPr>
                <w:b/>
                <w:lang w:val="uk-UA"/>
              </w:rPr>
              <w:t>№ з/п</w:t>
            </w:r>
          </w:p>
        </w:tc>
        <w:tc>
          <w:tcPr>
            <w:tcW w:w="4442" w:type="dxa"/>
            <w:tcBorders>
              <w:top w:val="nil"/>
              <w:left w:val="nil"/>
              <w:bottom w:val="single" w:sz="8" w:space="0" w:color="auto"/>
              <w:right w:val="single" w:sz="8" w:space="0" w:color="auto"/>
            </w:tcBorders>
            <w:vAlign w:val="bottom"/>
          </w:tcPr>
          <w:p w:rsidR="00DF13A4" w:rsidRPr="009531D4" w:rsidRDefault="00DF13A4" w:rsidP="005C45A9">
            <w:pPr>
              <w:widowControl w:val="0"/>
              <w:autoSpaceDE w:val="0"/>
              <w:autoSpaceDN w:val="0"/>
              <w:adjustRightInd w:val="0"/>
              <w:jc w:val="both"/>
            </w:pPr>
          </w:p>
        </w:tc>
        <w:tc>
          <w:tcPr>
            <w:tcW w:w="1134" w:type="dxa"/>
            <w:tcBorders>
              <w:top w:val="nil"/>
              <w:left w:val="nil"/>
              <w:bottom w:val="single" w:sz="8" w:space="0" w:color="auto"/>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276" w:type="dxa"/>
            <w:vMerge/>
            <w:tcBorders>
              <w:left w:val="nil"/>
              <w:bottom w:val="single" w:sz="8" w:space="0" w:color="auto"/>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418" w:type="dxa"/>
            <w:vMerge/>
            <w:tcBorders>
              <w:left w:val="nil"/>
              <w:bottom w:val="single" w:sz="8" w:space="0" w:color="auto"/>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559" w:type="dxa"/>
            <w:vMerge/>
            <w:tcBorders>
              <w:left w:val="nil"/>
              <w:bottom w:val="single" w:sz="8" w:space="0" w:color="auto"/>
              <w:right w:val="single" w:sz="8" w:space="0" w:color="auto"/>
            </w:tcBorders>
            <w:vAlign w:val="bottom"/>
          </w:tcPr>
          <w:p w:rsidR="00DF13A4" w:rsidRPr="003B6059" w:rsidRDefault="00DF13A4" w:rsidP="003B6059">
            <w:pPr>
              <w:widowControl w:val="0"/>
              <w:autoSpaceDE w:val="0"/>
              <w:autoSpaceDN w:val="0"/>
              <w:adjustRightInd w:val="0"/>
              <w:jc w:val="center"/>
            </w:pPr>
          </w:p>
        </w:tc>
      </w:tr>
      <w:tr w:rsidR="00DF13A4" w:rsidRPr="009531D4" w:rsidTr="002256DA">
        <w:trPr>
          <w:trHeight w:val="268"/>
        </w:trPr>
        <w:tc>
          <w:tcPr>
            <w:tcW w:w="520" w:type="dxa"/>
            <w:tcBorders>
              <w:top w:val="nil"/>
              <w:left w:val="single" w:sz="8" w:space="0" w:color="auto"/>
              <w:bottom w:val="single" w:sz="8" w:space="0" w:color="auto"/>
              <w:right w:val="single" w:sz="8" w:space="0" w:color="auto"/>
            </w:tcBorders>
            <w:vAlign w:val="bottom"/>
          </w:tcPr>
          <w:p w:rsidR="00DF13A4" w:rsidRPr="009531D4" w:rsidRDefault="00DF13A4" w:rsidP="00A80BC9">
            <w:pPr>
              <w:widowControl w:val="0"/>
              <w:autoSpaceDE w:val="0"/>
              <w:autoSpaceDN w:val="0"/>
              <w:adjustRightInd w:val="0"/>
              <w:spacing w:line="264" w:lineRule="exact"/>
              <w:jc w:val="center"/>
              <w:rPr>
                <w:lang w:val="uk-UA"/>
              </w:rPr>
            </w:pPr>
          </w:p>
        </w:tc>
        <w:tc>
          <w:tcPr>
            <w:tcW w:w="4442" w:type="dxa"/>
            <w:tcBorders>
              <w:top w:val="nil"/>
              <w:left w:val="nil"/>
              <w:bottom w:val="single" w:sz="8" w:space="0" w:color="auto"/>
              <w:right w:val="single" w:sz="8" w:space="0" w:color="auto"/>
            </w:tcBorders>
            <w:vAlign w:val="bottom"/>
          </w:tcPr>
          <w:p w:rsidR="00DF13A4" w:rsidRPr="009531D4" w:rsidRDefault="00DF13A4" w:rsidP="005C45A9">
            <w:pPr>
              <w:widowControl w:val="0"/>
              <w:autoSpaceDE w:val="0"/>
              <w:autoSpaceDN w:val="0"/>
              <w:adjustRightInd w:val="0"/>
              <w:spacing w:line="264" w:lineRule="exact"/>
              <w:jc w:val="both"/>
            </w:pPr>
            <w:r w:rsidRPr="009531D4">
              <w:rPr>
                <w:b/>
                <w:bCs/>
              </w:rPr>
              <w:t>Фінансова самодостатність</w:t>
            </w:r>
          </w:p>
        </w:tc>
        <w:tc>
          <w:tcPr>
            <w:tcW w:w="1134" w:type="dxa"/>
            <w:tcBorders>
              <w:top w:val="nil"/>
              <w:left w:val="nil"/>
              <w:bottom w:val="single" w:sz="8" w:space="0" w:color="auto"/>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276" w:type="dxa"/>
            <w:tcBorders>
              <w:top w:val="nil"/>
              <w:left w:val="nil"/>
              <w:bottom w:val="single" w:sz="8" w:space="0" w:color="auto"/>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418" w:type="dxa"/>
            <w:tcBorders>
              <w:top w:val="nil"/>
              <w:left w:val="nil"/>
              <w:bottom w:val="single" w:sz="8" w:space="0" w:color="auto"/>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559" w:type="dxa"/>
            <w:tcBorders>
              <w:top w:val="nil"/>
              <w:left w:val="nil"/>
              <w:bottom w:val="single" w:sz="8" w:space="0" w:color="auto"/>
              <w:right w:val="single" w:sz="8" w:space="0" w:color="auto"/>
            </w:tcBorders>
            <w:vAlign w:val="bottom"/>
          </w:tcPr>
          <w:p w:rsidR="00DF13A4" w:rsidRPr="003B6059" w:rsidRDefault="00DF13A4" w:rsidP="003B6059">
            <w:pPr>
              <w:widowControl w:val="0"/>
              <w:autoSpaceDE w:val="0"/>
              <w:autoSpaceDN w:val="0"/>
              <w:adjustRightInd w:val="0"/>
              <w:jc w:val="center"/>
            </w:pPr>
          </w:p>
        </w:tc>
      </w:tr>
      <w:tr w:rsidR="00DF13A4" w:rsidRPr="009531D4" w:rsidTr="002256DA">
        <w:trPr>
          <w:trHeight w:val="258"/>
        </w:trPr>
        <w:tc>
          <w:tcPr>
            <w:tcW w:w="520" w:type="dxa"/>
            <w:tcBorders>
              <w:top w:val="nil"/>
              <w:left w:val="single" w:sz="8" w:space="0" w:color="auto"/>
              <w:bottom w:val="nil"/>
              <w:right w:val="single" w:sz="8" w:space="0" w:color="auto"/>
            </w:tcBorders>
            <w:vAlign w:val="bottom"/>
          </w:tcPr>
          <w:p w:rsidR="00DF13A4" w:rsidRPr="009531D4" w:rsidRDefault="00DF13A4" w:rsidP="00A80BC9">
            <w:pPr>
              <w:widowControl w:val="0"/>
              <w:autoSpaceDE w:val="0"/>
              <w:autoSpaceDN w:val="0"/>
              <w:adjustRightInd w:val="0"/>
              <w:spacing w:line="258" w:lineRule="exact"/>
              <w:jc w:val="center"/>
              <w:rPr>
                <w:lang w:val="uk-UA"/>
              </w:rPr>
            </w:pPr>
            <w:r w:rsidRPr="009531D4">
              <w:rPr>
                <w:w w:val="99"/>
              </w:rPr>
              <w:t>1</w:t>
            </w:r>
          </w:p>
        </w:tc>
        <w:tc>
          <w:tcPr>
            <w:tcW w:w="4442" w:type="dxa"/>
            <w:tcBorders>
              <w:top w:val="nil"/>
              <w:left w:val="nil"/>
              <w:bottom w:val="nil"/>
              <w:right w:val="single" w:sz="8" w:space="0" w:color="auto"/>
            </w:tcBorders>
            <w:vAlign w:val="bottom"/>
          </w:tcPr>
          <w:p w:rsidR="00DF13A4" w:rsidRPr="009531D4" w:rsidRDefault="00DF13A4" w:rsidP="005C45A9">
            <w:pPr>
              <w:widowControl w:val="0"/>
              <w:autoSpaceDE w:val="0"/>
              <w:autoSpaceDN w:val="0"/>
              <w:adjustRightInd w:val="0"/>
              <w:spacing w:line="258" w:lineRule="exact"/>
              <w:ind w:left="100"/>
              <w:jc w:val="both"/>
            </w:pPr>
            <w:r w:rsidRPr="009531D4">
              <w:t>Доходи бюджету об’єднаної</w:t>
            </w:r>
          </w:p>
        </w:tc>
        <w:tc>
          <w:tcPr>
            <w:tcW w:w="1134"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spacing w:line="258" w:lineRule="exact"/>
              <w:jc w:val="center"/>
            </w:pPr>
            <w:r w:rsidRPr="003B6059">
              <w:rPr>
                <w:w w:val="98"/>
              </w:rPr>
              <w:t>грн.</w:t>
            </w:r>
          </w:p>
        </w:tc>
        <w:tc>
          <w:tcPr>
            <w:tcW w:w="1276"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rPr>
                <w:lang w:val="uk-UA"/>
              </w:rPr>
            </w:pPr>
            <w:r w:rsidRPr="003B6059">
              <w:rPr>
                <w:lang w:val="uk-UA"/>
              </w:rPr>
              <w:t>2639</w:t>
            </w:r>
          </w:p>
        </w:tc>
        <w:tc>
          <w:tcPr>
            <w:tcW w:w="1418"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rPr>
                <w:lang w:val="uk-UA"/>
              </w:rPr>
            </w:pPr>
            <w:r w:rsidRPr="003B6059">
              <w:rPr>
                <w:lang w:val="uk-UA"/>
              </w:rPr>
              <w:t>3109</w:t>
            </w:r>
          </w:p>
        </w:tc>
        <w:tc>
          <w:tcPr>
            <w:tcW w:w="1559"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rPr>
                <w:lang w:val="uk-UA"/>
              </w:rPr>
            </w:pPr>
            <w:r w:rsidRPr="003B6059">
              <w:rPr>
                <w:lang w:val="uk-UA"/>
              </w:rPr>
              <w:t>2491</w:t>
            </w:r>
          </w:p>
        </w:tc>
      </w:tr>
      <w:tr w:rsidR="00DF13A4" w:rsidRPr="009531D4" w:rsidTr="002256DA">
        <w:trPr>
          <w:trHeight w:val="276"/>
        </w:trPr>
        <w:tc>
          <w:tcPr>
            <w:tcW w:w="520" w:type="dxa"/>
            <w:tcBorders>
              <w:top w:val="nil"/>
              <w:left w:val="single" w:sz="8" w:space="0" w:color="auto"/>
              <w:bottom w:val="nil"/>
              <w:right w:val="single" w:sz="8" w:space="0" w:color="auto"/>
            </w:tcBorders>
            <w:vAlign w:val="bottom"/>
          </w:tcPr>
          <w:p w:rsidR="00DF13A4" w:rsidRPr="009531D4" w:rsidRDefault="00DF13A4" w:rsidP="00A80BC9">
            <w:pPr>
              <w:widowControl w:val="0"/>
              <w:autoSpaceDE w:val="0"/>
              <w:autoSpaceDN w:val="0"/>
              <w:adjustRightInd w:val="0"/>
              <w:jc w:val="center"/>
            </w:pPr>
          </w:p>
        </w:tc>
        <w:tc>
          <w:tcPr>
            <w:tcW w:w="4442" w:type="dxa"/>
            <w:tcBorders>
              <w:top w:val="nil"/>
              <w:left w:val="nil"/>
              <w:bottom w:val="nil"/>
              <w:right w:val="single" w:sz="8" w:space="0" w:color="auto"/>
            </w:tcBorders>
            <w:vAlign w:val="bottom"/>
          </w:tcPr>
          <w:p w:rsidR="00DF13A4" w:rsidRPr="009531D4" w:rsidRDefault="00DF13A4" w:rsidP="005C45A9">
            <w:pPr>
              <w:widowControl w:val="0"/>
              <w:autoSpaceDE w:val="0"/>
              <w:autoSpaceDN w:val="0"/>
              <w:adjustRightInd w:val="0"/>
              <w:ind w:left="100"/>
              <w:jc w:val="both"/>
            </w:pPr>
            <w:r w:rsidRPr="009531D4">
              <w:t>територіальної громади</w:t>
            </w:r>
          </w:p>
        </w:tc>
        <w:tc>
          <w:tcPr>
            <w:tcW w:w="1134"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276"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418"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559"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pPr>
          </w:p>
        </w:tc>
      </w:tr>
      <w:tr w:rsidR="00DF13A4" w:rsidRPr="009531D4" w:rsidTr="002256DA">
        <w:trPr>
          <w:trHeight w:val="281"/>
        </w:trPr>
        <w:tc>
          <w:tcPr>
            <w:tcW w:w="520" w:type="dxa"/>
            <w:tcBorders>
              <w:top w:val="nil"/>
              <w:left w:val="single" w:sz="8" w:space="0" w:color="auto"/>
              <w:bottom w:val="single" w:sz="8" w:space="0" w:color="auto"/>
              <w:right w:val="single" w:sz="8" w:space="0" w:color="auto"/>
            </w:tcBorders>
            <w:vAlign w:val="bottom"/>
          </w:tcPr>
          <w:p w:rsidR="00DF13A4" w:rsidRPr="009531D4" w:rsidRDefault="00DF13A4" w:rsidP="00A80BC9">
            <w:pPr>
              <w:widowControl w:val="0"/>
              <w:autoSpaceDE w:val="0"/>
              <w:autoSpaceDN w:val="0"/>
              <w:adjustRightInd w:val="0"/>
              <w:jc w:val="center"/>
            </w:pPr>
          </w:p>
        </w:tc>
        <w:tc>
          <w:tcPr>
            <w:tcW w:w="4442" w:type="dxa"/>
            <w:tcBorders>
              <w:top w:val="nil"/>
              <w:left w:val="nil"/>
              <w:bottom w:val="single" w:sz="8" w:space="0" w:color="auto"/>
              <w:right w:val="single" w:sz="8" w:space="0" w:color="auto"/>
            </w:tcBorders>
            <w:vAlign w:val="bottom"/>
          </w:tcPr>
          <w:p w:rsidR="00DF13A4" w:rsidRPr="009531D4" w:rsidRDefault="00DF13A4" w:rsidP="005C45A9">
            <w:pPr>
              <w:widowControl w:val="0"/>
              <w:autoSpaceDE w:val="0"/>
              <w:autoSpaceDN w:val="0"/>
              <w:adjustRightInd w:val="0"/>
              <w:ind w:left="100"/>
              <w:jc w:val="both"/>
            </w:pPr>
            <w:r w:rsidRPr="009531D4">
              <w:t>(без трансфертів) на 1 особу</w:t>
            </w:r>
          </w:p>
        </w:tc>
        <w:tc>
          <w:tcPr>
            <w:tcW w:w="1134" w:type="dxa"/>
            <w:tcBorders>
              <w:top w:val="nil"/>
              <w:left w:val="nil"/>
              <w:bottom w:val="single" w:sz="8" w:space="0" w:color="auto"/>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276" w:type="dxa"/>
            <w:tcBorders>
              <w:top w:val="nil"/>
              <w:left w:val="nil"/>
              <w:bottom w:val="single" w:sz="8" w:space="0" w:color="auto"/>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418" w:type="dxa"/>
            <w:tcBorders>
              <w:top w:val="nil"/>
              <w:left w:val="nil"/>
              <w:bottom w:val="single" w:sz="8" w:space="0" w:color="auto"/>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559" w:type="dxa"/>
            <w:tcBorders>
              <w:top w:val="nil"/>
              <w:left w:val="nil"/>
              <w:bottom w:val="single" w:sz="8" w:space="0" w:color="auto"/>
              <w:right w:val="single" w:sz="8" w:space="0" w:color="auto"/>
            </w:tcBorders>
            <w:vAlign w:val="bottom"/>
          </w:tcPr>
          <w:p w:rsidR="00DF13A4" w:rsidRPr="003B6059" w:rsidRDefault="00DF13A4" w:rsidP="003B6059">
            <w:pPr>
              <w:widowControl w:val="0"/>
              <w:autoSpaceDE w:val="0"/>
              <w:autoSpaceDN w:val="0"/>
              <w:adjustRightInd w:val="0"/>
              <w:jc w:val="center"/>
            </w:pPr>
          </w:p>
        </w:tc>
      </w:tr>
      <w:tr w:rsidR="00DF13A4" w:rsidRPr="009531D4" w:rsidTr="002256DA">
        <w:trPr>
          <w:trHeight w:val="261"/>
        </w:trPr>
        <w:tc>
          <w:tcPr>
            <w:tcW w:w="520" w:type="dxa"/>
            <w:tcBorders>
              <w:top w:val="nil"/>
              <w:left w:val="single" w:sz="8" w:space="0" w:color="auto"/>
              <w:bottom w:val="nil"/>
              <w:right w:val="single" w:sz="8" w:space="0" w:color="auto"/>
            </w:tcBorders>
            <w:vAlign w:val="bottom"/>
          </w:tcPr>
          <w:p w:rsidR="00DF13A4" w:rsidRPr="009531D4" w:rsidRDefault="00DF13A4" w:rsidP="00A80BC9">
            <w:pPr>
              <w:widowControl w:val="0"/>
              <w:autoSpaceDE w:val="0"/>
              <w:autoSpaceDN w:val="0"/>
              <w:adjustRightInd w:val="0"/>
              <w:spacing w:line="260" w:lineRule="exact"/>
              <w:jc w:val="center"/>
              <w:rPr>
                <w:lang w:val="uk-UA"/>
              </w:rPr>
            </w:pPr>
            <w:r w:rsidRPr="009531D4">
              <w:rPr>
                <w:w w:val="99"/>
                <w:lang w:val="uk-UA"/>
              </w:rPr>
              <w:t>2</w:t>
            </w:r>
          </w:p>
        </w:tc>
        <w:tc>
          <w:tcPr>
            <w:tcW w:w="4442" w:type="dxa"/>
            <w:tcBorders>
              <w:top w:val="nil"/>
              <w:left w:val="nil"/>
              <w:bottom w:val="nil"/>
              <w:right w:val="single" w:sz="8" w:space="0" w:color="auto"/>
            </w:tcBorders>
            <w:vAlign w:val="bottom"/>
          </w:tcPr>
          <w:p w:rsidR="00DF13A4" w:rsidRPr="009531D4" w:rsidRDefault="00DF13A4" w:rsidP="005C45A9">
            <w:pPr>
              <w:widowControl w:val="0"/>
              <w:autoSpaceDE w:val="0"/>
              <w:autoSpaceDN w:val="0"/>
              <w:adjustRightInd w:val="0"/>
              <w:spacing w:line="260" w:lineRule="exact"/>
              <w:ind w:left="100"/>
              <w:jc w:val="both"/>
            </w:pPr>
            <w:r w:rsidRPr="009531D4">
              <w:t>Капітальні видатки бюджету</w:t>
            </w:r>
          </w:p>
        </w:tc>
        <w:tc>
          <w:tcPr>
            <w:tcW w:w="1134"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spacing w:line="260" w:lineRule="exact"/>
              <w:jc w:val="center"/>
              <w:rPr>
                <w:w w:val="98"/>
              </w:rPr>
            </w:pPr>
            <w:r w:rsidRPr="003B6059">
              <w:rPr>
                <w:w w:val="98"/>
              </w:rPr>
              <w:t>грн.</w:t>
            </w:r>
          </w:p>
        </w:tc>
        <w:tc>
          <w:tcPr>
            <w:tcW w:w="1276"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418"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559"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pPr>
          </w:p>
        </w:tc>
      </w:tr>
      <w:tr w:rsidR="00DF13A4" w:rsidRPr="009531D4" w:rsidTr="002256DA">
        <w:trPr>
          <w:trHeight w:val="276"/>
        </w:trPr>
        <w:tc>
          <w:tcPr>
            <w:tcW w:w="520" w:type="dxa"/>
            <w:tcBorders>
              <w:top w:val="nil"/>
              <w:left w:val="single" w:sz="8" w:space="0" w:color="auto"/>
              <w:bottom w:val="nil"/>
              <w:right w:val="single" w:sz="8" w:space="0" w:color="auto"/>
            </w:tcBorders>
            <w:vAlign w:val="bottom"/>
          </w:tcPr>
          <w:p w:rsidR="00DF13A4" w:rsidRPr="009531D4" w:rsidRDefault="00DF13A4" w:rsidP="00A80BC9">
            <w:pPr>
              <w:widowControl w:val="0"/>
              <w:autoSpaceDE w:val="0"/>
              <w:autoSpaceDN w:val="0"/>
              <w:adjustRightInd w:val="0"/>
              <w:jc w:val="center"/>
            </w:pPr>
          </w:p>
        </w:tc>
        <w:tc>
          <w:tcPr>
            <w:tcW w:w="4442" w:type="dxa"/>
            <w:tcBorders>
              <w:top w:val="nil"/>
              <w:left w:val="nil"/>
              <w:bottom w:val="nil"/>
              <w:right w:val="single" w:sz="8" w:space="0" w:color="auto"/>
            </w:tcBorders>
            <w:vAlign w:val="bottom"/>
          </w:tcPr>
          <w:p w:rsidR="00DF13A4" w:rsidRPr="009531D4" w:rsidRDefault="00DF13A4" w:rsidP="005C45A9">
            <w:pPr>
              <w:widowControl w:val="0"/>
              <w:autoSpaceDE w:val="0"/>
              <w:autoSpaceDN w:val="0"/>
              <w:adjustRightInd w:val="0"/>
              <w:spacing w:line="275" w:lineRule="exact"/>
              <w:ind w:left="100"/>
              <w:jc w:val="both"/>
            </w:pPr>
            <w:r w:rsidRPr="009531D4">
              <w:t>об’єднаної територіальної громади</w:t>
            </w:r>
          </w:p>
        </w:tc>
        <w:tc>
          <w:tcPr>
            <w:tcW w:w="1134"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276"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rPr>
                <w:lang w:val="uk-UA"/>
              </w:rPr>
            </w:pPr>
            <w:r w:rsidRPr="003B6059">
              <w:rPr>
                <w:lang w:val="uk-UA"/>
              </w:rPr>
              <w:t>310</w:t>
            </w:r>
          </w:p>
        </w:tc>
        <w:tc>
          <w:tcPr>
            <w:tcW w:w="1418"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rPr>
                <w:lang w:val="uk-UA"/>
              </w:rPr>
            </w:pPr>
            <w:r w:rsidRPr="003B6059">
              <w:rPr>
                <w:lang w:val="uk-UA"/>
              </w:rPr>
              <w:t>182</w:t>
            </w:r>
          </w:p>
        </w:tc>
        <w:tc>
          <w:tcPr>
            <w:tcW w:w="1559"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rPr>
                <w:lang w:val="uk-UA"/>
              </w:rPr>
            </w:pPr>
            <w:r w:rsidRPr="003B6059">
              <w:rPr>
                <w:lang w:val="uk-UA"/>
              </w:rPr>
              <w:t>96</w:t>
            </w:r>
          </w:p>
        </w:tc>
      </w:tr>
      <w:tr w:rsidR="00DF13A4" w:rsidRPr="009531D4" w:rsidTr="002256DA">
        <w:trPr>
          <w:trHeight w:val="276"/>
        </w:trPr>
        <w:tc>
          <w:tcPr>
            <w:tcW w:w="520" w:type="dxa"/>
            <w:tcBorders>
              <w:top w:val="nil"/>
              <w:left w:val="single" w:sz="8" w:space="0" w:color="auto"/>
              <w:bottom w:val="nil"/>
              <w:right w:val="single" w:sz="8" w:space="0" w:color="auto"/>
            </w:tcBorders>
            <w:vAlign w:val="bottom"/>
          </w:tcPr>
          <w:p w:rsidR="00DF13A4" w:rsidRPr="009531D4" w:rsidRDefault="00DF13A4" w:rsidP="00A80BC9">
            <w:pPr>
              <w:widowControl w:val="0"/>
              <w:autoSpaceDE w:val="0"/>
              <w:autoSpaceDN w:val="0"/>
              <w:adjustRightInd w:val="0"/>
              <w:jc w:val="center"/>
            </w:pPr>
          </w:p>
        </w:tc>
        <w:tc>
          <w:tcPr>
            <w:tcW w:w="4442" w:type="dxa"/>
            <w:tcBorders>
              <w:top w:val="nil"/>
              <w:left w:val="nil"/>
              <w:bottom w:val="nil"/>
              <w:right w:val="single" w:sz="8" w:space="0" w:color="auto"/>
            </w:tcBorders>
            <w:vAlign w:val="bottom"/>
          </w:tcPr>
          <w:p w:rsidR="00DF13A4" w:rsidRPr="009531D4" w:rsidRDefault="00DF13A4" w:rsidP="005C45A9">
            <w:pPr>
              <w:widowControl w:val="0"/>
              <w:autoSpaceDE w:val="0"/>
              <w:autoSpaceDN w:val="0"/>
              <w:adjustRightInd w:val="0"/>
              <w:ind w:left="100"/>
              <w:jc w:val="both"/>
            </w:pPr>
            <w:r w:rsidRPr="009531D4">
              <w:t>(без трансфертів) на 1 особу</w:t>
            </w:r>
          </w:p>
        </w:tc>
        <w:tc>
          <w:tcPr>
            <w:tcW w:w="1134"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276"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418"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559"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pPr>
          </w:p>
        </w:tc>
      </w:tr>
      <w:tr w:rsidR="00DF13A4" w:rsidRPr="009531D4" w:rsidTr="002256DA">
        <w:trPr>
          <w:trHeight w:val="80"/>
        </w:trPr>
        <w:tc>
          <w:tcPr>
            <w:tcW w:w="520" w:type="dxa"/>
            <w:tcBorders>
              <w:top w:val="nil"/>
              <w:left w:val="single" w:sz="8" w:space="0" w:color="auto"/>
              <w:bottom w:val="single" w:sz="8" w:space="0" w:color="auto"/>
              <w:right w:val="single" w:sz="8" w:space="0" w:color="auto"/>
            </w:tcBorders>
            <w:vAlign w:val="bottom"/>
          </w:tcPr>
          <w:p w:rsidR="00DF13A4" w:rsidRPr="00DF13A4" w:rsidRDefault="00DF13A4" w:rsidP="00A80BC9">
            <w:pPr>
              <w:widowControl w:val="0"/>
              <w:autoSpaceDE w:val="0"/>
              <w:autoSpaceDN w:val="0"/>
              <w:adjustRightInd w:val="0"/>
              <w:jc w:val="center"/>
              <w:rPr>
                <w:lang w:val="uk-UA"/>
              </w:rPr>
            </w:pPr>
          </w:p>
        </w:tc>
        <w:tc>
          <w:tcPr>
            <w:tcW w:w="4442" w:type="dxa"/>
            <w:tcBorders>
              <w:top w:val="nil"/>
              <w:left w:val="nil"/>
              <w:bottom w:val="single" w:sz="8" w:space="0" w:color="auto"/>
              <w:right w:val="single" w:sz="8" w:space="0" w:color="auto"/>
            </w:tcBorders>
            <w:vAlign w:val="bottom"/>
          </w:tcPr>
          <w:p w:rsidR="00DF13A4" w:rsidRPr="00DF13A4" w:rsidRDefault="00DF13A4" w:rsidP="005C45A9">
            <w:pPr>
              <w:widowControl w:val="0"/>
              <w:autoSpaceDE w:val="0"/>
              <w:autoSpaceDN w:val="0"/>
              <w:adjustRightInd w:val="0"/>
              <w:jc w:val="both"/>
              <w:rPr>
                <w:lang w:val="uk-UA"/>
              </w:rPr>
            </w:pPr>
          </w:p>
        </w:tc>
        <w:tc>
          <w:tcPr>
            <w:tcW w:w="1134" w:type="dxa"/>
            <w:tcBorders>
              <w:top w:val="nil"/>
              <w:left w:val="nil"/>
              <w:bottom w:val="single" w:sz="8" w:space="0" w:color="auto"/>
              <w:right w:val="single" w:sz="8" w:space="0" w:color="auto"/>
            </w:tcBorders>
            <w:vAlign w:val="bottom"/>
          </w:tcPr>
          <w:p w:rsidR="00DF13A4" w:rsidRPr="003B6059" w:rsidRDefault="00DF13A4" w:rsidP="003B6059">
            <w:pPr>
              <w:widowControl w:val="0"/>
              <w:autoSpaceDE w:val="0"/>
              <w:autoSpaceDN w:val="0"/>
              <w:adjustRightInd w:val="0"/>
              <w:jc w:val="center"/>
              <w:rPr>
                <w:lang w:val="uk-UA"/>
              </w:rPr>
            </w:pPr>
          </w:p>
        </w:tc>
        <w:tc>
          <w:tcPr>
            <w:tcW w:w="1276" w:type="dxa"/>
            <w:tcBorders>
              <w:top w:val="nil"/>
              <w:left w:val="nil"/>
              <w:bottom w:val="single" w:sz="8" w:space="0" w:color="auto"/>
              <w:right w:val="single" w:sz="8" w:space="0" w:color="auto"/>
            </w:tcBorders>
            <w:vAlign w:val="bottom"/>
          </w:tcPr>
          <w:p w:rsidR="00DF13A4" w:rsidRPr="003B6059" w:rsidRDefault="00DF13A4" w:rsidP="003B6059">
            <w:pPr>
              <w:widowControl w:val="0"/>
              <w:autoSpaceDE w:val="0"/>
              <w:autoSpaceDN w:val="0"/>
              <w:adjustRightInd w:val="0"/>
              <w:jc w:val="center"/>
              <w:rPr>
                <w:lang w:val="uk-UA"/>
              </w:rPr>
            </w:pPr>
          </w:p>
        </w:tc>
        <w:tc>
          <w:tcPr>
            <w:tcW w:w="1418" w:type="dxa"/>
            <w:tcBorders>
              <w:top w:val="nil"/>
              <w:left w:val="nil"/>
              <w:bottom w:val="single" w:sz="8" w:space="0" w:color="auto"/>
              <w:right w:val="single" w:sz="8" w:space="0" w:color="auto"/>
            </w:tcBorders>
            <w:vAlign w:val="bottom"/>
          </w:tcPr>
          <w:p w:rsidR="00DF13A4" w:rsidRPr="003B6059" w:rsidRDefault="00DF13A4" w:rsidP="003B6059">
            <w:pPr>
              <w:widowControl w:val="0"/>
              <w:autoSpaceDE w:val="0"/>
              <w:autoSpaceDN w:val="0"/>
              <w:adjustRightInd w:val="0"/>
              <w:jc w:val="center"/>
              <w:rPr>
                <w:lang w:val="uk-UA"/>
              </w:rPr>
            </w:pPr>
          </w:p>
        </w:tc>
        <w:tc>
          <w:tcPr>
            <w:tcW w:w="1559" w:type="dxa"/>
            <w:tcBorders>
              <w:top w:val="nil"/>
              <w:left w:val="nil"/>
              <w:bottom w:val="single" w:sz="8" w:space="0" w:color="auto"/>
              <w:right w:val="single" w:sz="8" w:space="0" w:color="auto"/>
            </w:tcBorders>
            <w:vAlign w:val="bottom"/>
          </w:tcPr>
          <w:p w:rsidR="00DF13A4" w:rsidRPr="003B6059" w:rsidRDefault="00DF13A4" w:rsidP="003B6059">
            <w:pPr>
              <w:widowControl w:val="0"/>
              <w:autoSpaceDE w:val="0"/>
              <w:autoSpaceDN w:val="0"/>
              <w:adjustRightInd w:val="0"/>
              <w:jc w:val="center"/>
              <w:rPr>
                <w:lang w:val="uk-UA"/>
              </w:rPr>
            </w:pPr>
          </w:p>
        </w:tc>
      </w:tr>
      <w:tr w:rsidR="00DF13A4" w:rsidRPr="009531D4" w:rsidTr="002256DA">
        <w:trPr>
          <w:trHeight w:val="276"/>
        </w:trPr>
        <w:tc>
          <w:tcPr>
            <w:tcW w:w="520" w:type="dxa"/>
            <w:tcBorders>
              <w:top w:val="single" w:sz="8" w:space="0" w:color="auto"/>
              <w:left w:val="single" w:sz="8" w:space="0" w:color="auto"/>
              <w:bottom w:val="nil"/>
              <w:right w:val="single" w:sz="8" w:space="0" w:color="auto"/>
            </w:tcBorders>
            <w:vAlign w:val="bottom"/>
          </w:tcPr>
          <w:p w:rsidR="00DF13A4" w:rsidRPr="009531D4" w:rsidRDefault="00DF13A4" w:rsidP="00A80BC9">
            <w:pPr>
              <w:widowControl w:val="0"/>
              <w:autoSpaceDE w:val="0"/>
              <w:autoSpaceDN w:val="0"/>
              <w:adjustRightInd w:val="0"/>
              <w:spacing w:line="275" w:lineRule="exact"/>
              <w:jc w:val="center"/>
              <w:rPr>
                <w:lang w:val="uk-UA"/>
              </w:rPr>
            </w:pPr>
            <w:bookmarkStart w:id="0" w:name="page2"/>
            <w:bookmarkEnd w:id="0"/>
            <w:r w:rsidRPr="009531D4">
              <w:rPr>
                <w:w w:val="99"/>
                <w:lang w:val="uk-UA"/>
              </w:rPr>
              <w:t>3</w:t>
            </w:r>
          </w:p>
        </w:tc>
        <w:tc>
          <w:tcPr>
            <w:tcW w:w="4442" w:type="dxa"/>
            <w:tcBorders>
              <w:top w:val="single" w:sz="8" w:space="0" w:color="auto"/>
              <w:left w:val="nil"/>
              <w:bottom w:val="nil"/>
              <w:right w:val="single" w:sz="8" w:space="0" w:color="auto"/>
            </w:tcBorders>
            <w:vAlign w:val="bottom"/>
          </w:tcPr>
          <w:p w:rsidR="00DF13A4" w:rsidRPr="009531D4" w:rsidRDefault="00DF13A4" w:rsidP="005C45A9">
            <w:pPr>
              <w:widowControl w:val="0"/>
              <w:autoSpaceDE w:val="0"/>
              <w:autoSpaceDN w:val="0"/>
              <w:adjustRightInd w:val="0"/>
              <w:spacing w:line="275" w:lineRule="exact"/>
              <w:ind w:left="100"/>
              <w:jc w:val="both"/>
            </w:pPr>
            <w:r w:rsidRPr="009531D4">
              <w:t>Обсяг надходжень до бюджету</w:t>
            </w:r>
          </w:p>
        </w:tc>
        <w:tc>
          <w:tcPr>
            <w:tcW w:w="1134" w:type="dxa"/>
            <w:tcBorders>
              <w:top w:val="single" w:sz="8" w:space="0" w:color="auto"/>
              <w:left w:val="nil"/>
              <w:bottom w:val="nil"/>
              <w:right w:val="single" w:sz="8" w:space="0" w:color="auto"/>
            </w:tcBorders>
            <w:vAlign w:val="bottom"/>
          </w:tcPr>
          <w:p w:rsidR="00DF13A4" w:rsidRPr="003B6059" w:rsidRDefault="00DF13A4" w:rsidP="003B6059">
            <w:pPr>
              <w:widowControl w:val="0"/>
              <w:autoSpaceDE w:val="0"/>
              <w:autoSpaceDN w:val="0"/>
              <w:adjustRightInd w:val="0"/>
              <w:spacing w:line="275" w:lineRule="exact"/>
              <w:jc w:val="center"/>
            </w:pPr>
            <w:r w:rsidRPr="003B6059">
              <w:rPr>
                <w:w w:val="98"/>
              </w:rPr>
              <w:t>тис.грн.</w:t>
            </w:r>
          </w:p>
        </w:tc>
        <w:tc>
          <w:tcPr>
            <w:tcW w:w="1276" w:type="dxa"/>
            <w:tcBorders>
              <w:top w:val="single" w:sz="8" w:space="0" w:color="auto"/>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418" w:type="dxa"/>
            <w:tcBorders>
              <w:top w:val="single" w:sz="8" w:space="0" w:color="auto"/>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559" w:type="dxa"/>
            <w:tcBorders>
              <w:top w:val="single" w:sz="8" w:space="0" w:color="auto"/>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pPr>
          </w:p>
        </w:tc>
      </w:tr>
      <w:tr w:rsidR="00DF13A4" w:rsidRPr="009531D4" w:rsidTr="002256DA">
        <w:trPr>
          <w:trHeight w:val="276"/>
        </w:trPr>
        <w:tc>
          <w:tcPr>
            <w:tcW w:w="520" w:type="dxa"/>
            <w:tcBorders>
              <w:top w:val="nil"/>
              <w:left w:val="single" w:sz="8" w:space="0" w:color="auto"/>
              <w:bottom w:val="nil"/>
              <w:right w:val="single" w:sz="8" w:space="0" w:color="auto"/>
            </w:tcBorders>
            <w:vAlign w:val="bottom"/>
          </w:tcPr>
          <w:p w:rsidR="00DF13A4" w:rsidRPr="009531D4" w:rsidRDefault="00DF13A4" w:rsidP="00A80BC9">
            <w:pPr>
              <w:widowControl w:val="0"/>
              <w:autoSpaceDE w:val="0"/>
              <w:autoSpaceDN w:val="0"/>
              <w:adjustRightInd w:val="0"/>
              <w:jc w:val="center"/>
            </w:pPr>
          </w:p>
        </w:tc>
        <w:tc>
          <w:tcPr>
            <w:tcW w:w="4442" w:type="dxa"/>
            <w:tcBorders>
              <w:top w:val="nil"/>
              <w:left w:val="nil"/>
              <w:bottom w:val="nil"/>
              <w:right w:val="single" w:sz="8" w:space="0" w:color="auto"/>
            </w:tcBorders>
            <w:vAlign w:val="bottom"/>
          </w:tcPr>
          <w:p w:rsidR="00DF13A4" w:rsidRPr="009531D4" w:rsidRDefault="00DF13A4" w:rsidP="005C45A9">
            <w:pPr>
              <w:widowControl w:val="0"/>
              <w:autoSpaceDE w:val="0"/>
              <w:autoSpaceDN w:val="0"/>
              <w:adjustRightInd w:val="0"/>
              <w:ind w:left="100"/>
              <w:jc w:val="both"/>
            </w:pPr>
            <w:r w:rsidRPr="009531D4">
              <w:t>об’єднаної територіальної громади</w:t>
            </w:r>
          </w:p>
        </w:tc>
        <w:tc>
          <w:tcPr>
            <w:tcW w:w="1134"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276"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rPr>
                <w:lang w:val="uk-UA"/>
              </w:rPr>
            </w:pPr>
            <w:r w:rsidRPr="003B6059">
              <w:rPr>
                <w:lang w:val="uk-UA"/>
              </w:rPr>
              <w:t>55934,6</w:t>
            </w:r>
          </w:p>
        </w:tc>
        <w:tc>
          <w:tcPr>
            <w:tcW w:w="1418"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rPr>
                <w:lang w:val="uk-UA"/>
              </w:rPr>
            </w:pPr>
            <w:r w:rsidRPr="003B6059">
              <w:rPr>
                <w:lang w:val="uk-UA"/>
              </w:rPr>
              <w:t>68447,0</w:t>
            </w:r>
          </w:p>
        </w:tc>
        <w:tc>
          <w:tcPr>
            <w:tcW w:w="1559"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rPr>
                <w:lang w:val="uk-UA"/>
              </w:rPr>
            </w:pPr>
            <w:r w:rsidRPr="003B6059">
              <w:rPr>
                <w:lang w:val="uk-UA"/>
              </w:rPr>
              <w:t>53335,8</w:t>
            </w:r>
          </w:p>
        </w:tc>
      </w:tr>
      <w:tr w:rsidR="00DF13A4" w:rsidRPr="009531D4" w:rsidTr="002256DA">
        <w:trPr>
          <w:trHeight w:val="276"/>
        </w:trPr>
        <w:tc>
          <w:tcPr>
            <w:tcW w:w="520" w:type="dxa"/>
            <w:tcBorders>
              <w:top w:val="nil"/>
              <w:left w:val="single" w:sz="8" w:space="0" w:color="auto"/>
              <w:bottom w:val="nil"/>
              <w:right w:val="single" w:sz="8" w:space="0" w:color="auto"/>
            </w:tcBorders>
            <w:vAlign w:val="bottom"/>
          </w:tcPr>
          <w:p w:rsidR="00DF13A4" w:rsidRPr="009531D4" w:rsidRDefault="00DF13A4" w:rsidP="00A80BC9">
            <w:pPr>
              <w:widowControl w:val="0"/>
              <w:autoSpaceDE w:val="0"/>
              <w:autoSpaceDN w:val="0"/>
              <w:adjustRightInd w:val="0"/>
              <w:jc w:val="center"/>
            </w:pPr>
          </w:p>
        </w:tc>
        <w:tc>
          <w:tcPr>
            <w:tcW w:w="4442" w:type="dxa"/>
            <w:tcBorders>
              <w:top w:val="nil"/>
              <w:left w:val="nil"/>
              <w:bottom w:val="nil"/>
              <w:right w:val="single" w:sz="8" w:space="0" w:color="auto"/>
            </w:tcBorders>
            <w:vAlign w:val="bottom"/>
          </w:tcPr>
          <w:p w:rsidR="00DF13A4" w:rsidRPr="009531D4" w:rsidRDefault="00DF13A4" w:rsidP="005C45A9">
            <w:pPr>
              <w:widowControl w:val="0"/>
              <w:autoSpaceDE w:val="0"/>
              <w:autoSpaceDN w:val="0"/>
              <w:adjustRightInd w:val="0"/>
              <w:ind w:left="100"/>
              <w:jc w:val="both"/>
            </w:pPr>
            <w:r w:rsidRPr="009531D4">
              <w:t>від сплати податку на доходи</w:t>
            </w:r>
          </w:p>
        </w:tc>
        <w:tc>
          <w:tcPr>
            <w:tcW w:w="1134"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276"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418"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559"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pPr>
          </w:p>
        </w:tc>
      </w:tr>
      <w:tr w:rsidR="00DF13A4" w:rsidRPr="009531D4" w:rsidTr="002256DA">
        <w:trPr>
          <w:trHeight w:val="281"/>
        </w:trPr>
        <w:tc>
          <w:tcPr>
            <w:tcW w:w="520" w:type="dxa"/>
            <w:tcBorders>
              <w:top w:val="nil"/>
              <w:left w:val="single" w:sz="8" w:space="0" w:color="auto"/>
              <w:bottom w:val="single" w:sz="8" w:space="0" w:color="auto"/>
              <w:right w:val="single" w:sz="8" w:space="0" w:color="auto"/>
            </w:tcBorders>
            <w:vAlign w:val="bottom"/>
          </w:tcPr>
          <w:p w:rsidR="00DF13A4" w:rsidRPr="009531D4" w:rsidRDefault="00DF13A4" w:rsidP="00A80BC9">
            <w:pPr>
              <w:widowControl w:val="0"/>
              <w:autoSpaceDE w:val="0"/>
              <w:autoSpaceDN w:val="0"/>
              <w:adjustRightInd w:val="0"/>
              <w:jc w:val="center"/>
            </w:pPr>
          </w:p>
        </w:tc>
        <w:tc>
          <w:tcPr>
            <w:tcW w:w="4442" w:type="dxa"/>
            <w:tcBorders>
              <w:top w:val="nil"/>
              <w:left w:val="nil"/>
              <w:bottom w:val="single" w:sz="8" w:space="0" w:color="auto"/>
              <w:right w:val="single" w:sz="8" w:space="0" w:color="auto"/>
            </w:tcBorders>
            <w:vAlign w:val="bottom"/>
          </w:tcPr>
          <w:p w:rsidR="00DF13A4" w:rsidRPr="009531D4" w:rsidRDefault="00DF13A4" w:rsidP="005C45A9">
            <w:pPr>
              <w:widowControl w:val="0"/>
              <w:autoSpaceDE w:val="0"/>
              <w:autoSpaceDN w:val="0"/>
              <w:adjustRightInd w:val="0"/>
              <w:ind w:left="100"/>
              <w:jc w:val="both"/>
            </w:pPr>
            <w:r w:rsidRPr="009531D4">
              <w:t>фізичних осіб</w:t>
            </w:r>
          </w:p>
        </w:tc>
        <w:tc>
          <w:tcPr>
            <w:tcW w:w="1134" w:type="dxa"/>
            <w:tcBorders>
              <w:top w:val="nil"/>
              <w:left w:val="nil"/>
              <w:bottom w:val="single" w:sz="8" w:space="0" w:color="auto"/>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276" w:type="dxa"/>
            <w:tcBorders>
              <w:top w:val="nil"/>
              <w:left w:val="nil"/>
              <w:bottom w:val="single" w:sz="8" w:space="0" w:color="auto"/>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418" w:type="dxa"/>
            <w:tcBorders>
              <w:top w:val="nil"/>
              <w:left w:val="nil"/>
              <w:bottom w:val="single" w:sz="8" w:space="0" w:color="auto"/>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559" w:type="dxa"/>
            <w:tcBorders>
              <w:top w:val="nil"/>
              <w:left w:val="nil"/>
              <w:bottom w:val="single" w:sz="8" w:space="0" w:color="auto"/>
              <w:right w:val="single" w:sz="8" w:space="0" w:color="auto"/>
            </w:tcBorders>
            <w:vAlign w:val="bottom"/>
          </w:tcPr>
          <w:p w:rsidR="00DF13A4" w:rsidRPr="003B6059" w:rsidRDefault="00DF13A4" w:rsidP="003B6059">
            <w:pPr>
              <w:widowControl w:val="0"/>
              <w:autoSpaceDE w:val="0"/>
              <w:autoSpaceDN w:val="0"/>
              <w:adjustRightInd w:val="0"/>
              <w:jc w:val="center"/>
            </w:pPr>
          </w:p>
        </w:tc>
      </w:tr>
      <w:tr w:rsidR="00DF13A4" w:rsidRPr="009531D4" w:rsidTr="002256DA">
        <w:trPr>
          <w:trHeight w:val="261"/>
        </w:trPr>
        <w:tc>
          <w:tcPr>
            <w:tcW w:w="520" w:type="dxa"/>
            <w:tcBorders>
              <w:top w:val="nil"/>
              <w:left w:val="single" w:sz="8" w:space="0" w:color="auto"/>
              <w:bottom w:val="nil"/>
              <w:right w:val="single" w:sz="8" w:space="0" w:color="auto"/>
            </w:tcBorders>
            <w:vAlign w:val="bottom"/>
          </w:tcPr>
          <w:p w:rsidR="00DF13A4" w:rsidRPr="009531D4" w:rsidRDefault="00DF13A4" w:rsidP="00A80BC9">
            <w:pPr>
              <w:widowControl w:val="0"/>
              <w:autoSpaceDE w:val="0"/>
              <w:autoSpaceDN w:val="0"/>
              <w:adjustRightInd w:val="0"/>
              <w:spacing w:line="260" w:lineRule="exact"/>
              <w:jc w:val="center"/>
              <w:rPr>
                <w:lang w:val="uk-UA"/>
              </w:rPr>
            </w:pPr>
            <w:r w:rsidRPr="009531D4">
              <w:rPr>
                <w:w w:val="99"/>
                <w:lang w:val="uk-UA"/>
              </w:rPr>
              <w:t>4</w:t>
            </w:r>
          </w:p>
        </w:tc>
        <w:tc>
          <w:tcPr>
            <w:tcW w:w="4442" w:type="dxa"/>
            <w:tcBorders>
              <w:top w:val="nil"/>
              <w:left w:val="nil"/>
              <w:bottom w:val="nil"/>
              <w:right w:val="single" w:sz="8" w:space="0" w:color="auto"/>
            </w:tcBorders>
            <w:vAlign w:val="bottom"/>
          </w:tcPr>
          <w:p w:rsidR="00DF13A4" w:rsidRPr="009531D4" w:rsidRDefault="00DF13A4" w:rsidP="005C45A9">
            <w:pPr>
              <w:widowControl w:val="0"/>
              <w:autoSpaceDE w:val="0"/>
              <w:autoSpaceDN w:val="0"/>
              <w:adjustRightInd w:val="0"/>
              <w:spacing w:line="260" w:lineRule="exact"/>
              <w:ind w:left="100"/>
              <w:jc w:val="both"/>
            </w:pPr>
            <w:r w:rsidRPr="009531D4">
              <w:t>Обсяг надходжень до бюджету</w:t>
            </w:r>
          </w:p>
        </w:tc>
        <w:tc>
          <w:tcPr>
            <w:tcW w:w="1134"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spacing w:line="260" w:lineRule="exact"/>
              <w:jc w:val="center"/>
            </w:pPr>
            <w:r w:rsidRPr="003B6059">
              <w:rPr>
                <w:w w:val="98"/>
              </w:rPr>
              <w:t>тис.грн.</w:t>
            </w:r>
          </w:p>
        </w:tc>
        <w:tc>
          <w:tcPr>
            <w:tcW w:w="1276"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418"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559"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pPr>
          </w:p>
        </w:tc>
      </w:tr>
      <w:tr w:rsidR="00DF13A4" w:rsidRPr="009531D4" w:rsidTr="002256DA">
        <w:trPr>
          <w:trHeight w:val="276"/>
        </w:trPr>
        <w:tc>
          <w:tcPr>
            <w:tcW w:w="520" w:type="dxa"/>
            <w:tcBorders>
              <w:top w:val="nil"/>
              <w:left w:val="single" w:sz="8" w:space="0" w:color="auto"/>
              <w:bottom w:val="nil"/>
              <w:right w:val="single" w:sz="8" w:space="0" w:color="auto"/>
            </w:tcBorders>
            <w:vAlign w:val="bottom"/>
          </w:tcPr>
          <w:p w:rsidR="00DF13A4" w:rsidRPr="009531D4" w:rsidRDefault="00DF13A4" w:rsidP="00A80BC9">
            <w:pPr>
              <w:widowControl w:val="0"/>
              <w:autoSpaceDE w:val="0"/>
              <w:autoSpaceDN w:val="0"/>
              <w:adjustRightInd w:val="0"/>
              <w:jc w:val="center"/>
            </w:pPr>
          </w:p>
        </w:tc>
        <w:tc>
          <w:tcPr>
            <w:tcW w:w="4442" w:type="dxa"/>
            <w:tcBorders>
              <w:top w:val="nil"/>
              <w:left w:val="nil"/>
              <w:bottom w:val="nil"/>
              <w:right w:val="single" w:sz="8" w:space="0" w:color="auto"/>
            </w:tcBorders>
            <w:vAlign w:val="bottom"/>
          </w:tcPr>
          <w:p w:rsidR="00DF13A4" w:rsidRPr="009531D4" w:rsidRDefault="00DF13A4" w:rsidP="005C45A9">
            <w:pPr>
              <w:widowControl w:val="0"/>
              <w:autoSpaceDE w:val="0"/>
              <w:autoSpaceDN w:val="0"/>
              <w:adjustRightInd w:val="0"/>
              <w:ind w:left="100"/>
              <w:jc w:val="both"/>
            </w:pPr>
            <w:r w:rsidRPr="009531D4">
              <w:t>об’єднаної територіальної громади</w:t>
            </w:r>
          </w:p>
        </w:tc>
        <w:tc>
          <w:tcPr>
            <w:tcW w:w="1134"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276"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rPr>
                <w:lang w:val="uk-UA"/>
              </w:rPr>
            </w:pPr>
            <w:r w:rsidRPr="003B6059">
              <w:rPr>
                <w:lang w:val="uk-UA"/>
              </w:rPr>
              <w:t>13557,2</w:t>
            </w:r>
          </w:p>
        </w:tc>
        <w:tc>
          <w:tcPr>
            <w:tcW w:w="1418"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rPr>
                <w:lang w:val="uk-UA"/>
              </w:rPr>
            </w:pPr>
            <w:r w:rsidRPr="003B6059">
              <w:rPr>
                <w:lang w:val="uk-UA"/>
              </w:rPr>
              <w:t>13756,6</w:t>
            </w:r>
          </w:p>
        </w:tc>
        <w:tc>
          <w:tcPr>
            <w:tcW w:w="1559"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rPr>
                <w:lang w:val="uk-UA"/>
              </w:rPr>
            </w:pPr>
            <w:r w:rsidRPr="003B6059">
              <w:rPr>
                <w:lang w:val="uk-UA"/>
              </w:rPr>
              <w:t>13233,7</w:t>
            </w:r>
          </w:p>
        </w:tc>
      </w:tr>
      <w:tr w:rsidR="00DF13A4" w:rsidRPr="009531D4" w:rsidTr="002256DA">
        <w:trPr>
          <w:trHeight w:val="281"/>
        </w:trPr>
        <w:tc>
          <w:tcPr>
            <w:tcW w:w="520" w:type="dxa"/>
            <w:tcBorders>
              <w:top w:val="nil"/>
              <w:left w:val="single" w:sz="8" w:space="0" w:color="auto"/>
              <w:bottom w:val="single" w:sz="8" w:space="0" w:color="auto"/>
              <w:right w:val="single" w:sz="8" w:space="0" w:color="auto"/>
            </w:tcBorders>
            <w:vAlign w:val="bottom"/>
          </w:tcPr>
          <w:p w:rsidR="00DF13A4" w:rsidRPr="009531D4" w:rsidRDefault="00DF13A4" w:rsidP="00A80BC9">
            <w:pPr>
              <w:widowControl w:val="0"/>
              <w:autoSpaceDE w:val="0"/>
              <w:autoSpaceDN w:val="0"/>
              <w:adjustRightInd w:val="0"/>
              <w:jc w:val="center"/>
            </w:pPr>
          </w:p>
        </w:tc>
        <w:tc>
          <w:tcPr>
            <w:tcW w:w="4442" w:type="dxa"/>
            <w:tcBorders>
              <w:top w:val="nil"/>
              <w:left w:val="nil"/>
              <w:bottom w:val="single" w:sz="8" w:space="0" w:color="auto"/>
              <w:right w:val="single" w:sz="8" w:space="0" w:color="auto"/>
            </w:tcBorders>
            <w:vAlign w:val="bottom"/>
          </w:tcPr>
          <w:p w:rsidR="00DF13A4" w:rsidRPr="009531D4" w:rsidRDefault="00DF13A4" w:rsidP="005C45A9">
            <w:pPr>
              <w:widowControl w:val="0"/>
              <w:autoSpaceDE w:val="0"/>
              <w:autoSpaceDN w:val="0"/>
              <w:adjustRightInd w:val="0"/>
              <w:ind w:left="100"/>
              <w:jc w:val="both"/>
            </w:pPr>
            <w:r w:rsidRPr="009531D4">
              <w:t>від плати за землю</w:t>
            </w:r>
          </w:p>
        </w:tc>
        <w:tc>
          <w:tcPr>
            <w:tcW w:w="1134" w:type="dxa"/>
            <w:tcBorders>
              <w:top w:val="nil"/>
              <w:left w:val="nil"/>
              <w:bottom w:val="single" w:sz="8" w:space="0" w:color="auto"/>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276" w:type="dxa"/>
            <w:tcBorders>
              <w:top w:val="nil"/>
              <w:left w:val="nil"/>
              <w:bottom w:val="single" w:sz="8" w:space="0" w:color="auto"/>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418" w:type="dxa"/>
            <w:tcBorders>
              <w:top w:val="nil"/>
              <w:left w:val="nil"/>
              <w:bottom w:val="single" w:sz="8" w:space="0" w:color="auto"/>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559" w:type="dxa"/>
            <w:tcBorders>
              <w:top w:val="nil"/>
              <w:left w:val="nil"/>
              <w:bottom w:val="single" w:sz="8" w:space="0" w:color="auto"/>
              <w:right w:val="single" w:sz="8" w:space="0" w:color="auto"/>
            </w:tcBorders>
            <w:vAlign w:val="bottom"/>
          </w:tcPr>
          <w:p w:rsidR="00DF13A4" w:rsidRPr="003B6059" w:rsidRDefault="00DF13A4" w:rsidP="003B6059">
            <w:pPr>
              <w:widowControl w:val="0"/>
              <w:autoSpaceDE w:val="0"/>
              <w:autoSpaceDN w:val="0"/>
              <w:adjustRightInd w:val="0"/>
              <w:jc w:val="center"/>
            </w:pPr>
          </w:p>
        </w:tc>
      </w:tr>
      <w:tr w:rsidR="00DF13A4" w:rsidRPr="009531D4" w:rsidTr="002256DA">
        <w:trPr>
          <w:trHeight w:val="261"/>
        </w:trPr>
        <w:tc>
          <w:tcPr>
            <w:tcW w:w="520" w:type="dxa"/>
            <w:tcBorders>
              <w:top w:val="nil"/>
              <w:left w:val="single" w:sz="8" w:space="0" w:color="auto"/>
              <w:bottom w:val="nil"/>
              <w:right w:val="single" w:sz="8" w:space="0" w:color="auto"/>
            </w:tcBorders>
            <w:vAlign w:val="bottom"/>
          </w:tcPr>
          <w:p w:rsidR="00DF13A4" w:rsidRPr="009531D4" w:rsidRDefault="00DF13A4" w:rsidP="00A80BC9">
            <w:pPr>
              <w:widowControl w:val="0"/>
              <w:autoSpaceDE w:val="0"/>
              <w:autoSpaceDN w:val="0"/>
              <w:adjustRightInd w:val="0"/>
              <w:spacing w:line="260" w:lineRule="exact"/>
              <w:jc w:val="center"/>
              <w:rPr>
                <w:lang w:val="uk-UA"/>
              </w:rPr>
            </w:pPr>
            <w:r w:rsidRPr="009531D4">
              <w:rPr>
                <w:w w:val="99"/>
                <w:lang w:val="uk-UA"/>
              </w:rPr>
              <w:t>5</w:t>
            </w:r>
          </w:p>
        </w:tc>
        <w:tc>
          <w:tcPr>
            <w:tcW w:w="4442" w:type="dxa"/>
            <w:tcBorders>
              <w:top w:val="nil"/>
              <w:left w:val="nil"/>
              <w:bottom w:val="nil"/>
              <w:right w:val="single" w:sz="8" w:space="0" w:color="auto"/>
            </w:tcBorders>
            <w:vAlign w:val="bottom"/>
          </w:tcPr>
          <w:p w:rsidR="00DF13A4" w:rsidRPr="009531D4" w:rsidRDefault="00DF13A4" w:rsidP="005C45A9">
            <w:pPr>
              <w:widowControl w:val="0"/>
              <w:autoSpaceDE w:val="0"/>
              <w:autoSpaceDN w:val="0"/>
              <w:adjustRightInd w:val="0"/>
              <w:spacing w:line="260" w:lineRule="exact"/>
              <w:ind w:left="100"/>
              <w:jc w:val="both"/>
            </w:pPr>
            <w:r w:rsidRPr="009531D4">
              <w:t>Обсяг надходжень до бюджету</w:t>
            </w:r>
          </w:p>
        </w:tc>
        <w:tc>
          <w:tcPr>
            <w:tcW w:w="1134"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spacing w:line="260" w:lineRule="exact"/>
              <w:jc w:val="center"/>
            </w:pPr>
            <w:r w:rsidRPr="003B6059">
              <w:rPr>
                <w:w w:val="98"/>
              </w:rPr>
              <w:t>тис.грн.</w:t>
            </w:r>
          </w:p>
        </w:tc>
        <w:tc>
          <w:tcPr>
            <w:tcW w:w="1276"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418"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559"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pPr>
          </w:p>
        </w:tc>
      </w:tr>
      <w:tr w:rsidR="00DF13A4" w:rsidRPr="009531D4" w:rsidTr="002256DA">
        <w:trPr>
          <w:trHeight w:val="276"/>
        </w:trPr>
        <w:tc>
          <w:tcPr>
            <w:tcW w:w="520" w:type="dxa"/>
            <w:tcBorders>
              <w:top w:val="nil"/>
              <w:left w:val="single" w:sz="8" w:space="0" w:color="auto"/>
              <w:bottom w:val="nil"/>
              <w:right w:val="single" w:sz="8" w:space="0" w:color="auto"/>
            </w:tcBorders>
            <w:vAlign w:val="bottom"/>
          </w:tcPr>
          <w:p w:rsidR="00DF13A4" w:rsidRPr="009531D4" w:rsidRDefault="00DF13A4" w:rsidP="00A80BC9">
            <w:pPr>
              <w:widowControl w:val="0"/>
              <w:autoSpaceDE w:val="0"/>
              <w:autoSpaceDN w:val="0"/>
              <w:adjustRightInd w:val="0"/>
              <w:jc w:val="center"/>
            </w:pPr>
          </w:p>
        </w:tc>
        <w:tc>
          <w:tcPr>
            <w:tcW w:w="4442" w:type="dxa"/>
            <w:tcBorders>
              <w:top w:val="nil"/>
              <w:left w:val="nil"/>
              <w:bottom w:val="nil"/>
              <w:right w:val="single" w:sz="8" w:space="0" w:color="auto"/>
            </w:tcBorders>
            <w:vAlign w:val="bottom"/>
          </w:tcPr>
          <w:p w:rsidR="00DF13A4" w:rsidRPr="009531D4" w:rsidRDefault="00DF13A4" w:rsidP="005C45A9">
            <w:pPr>
              <w:widowControl w:val="0"/>
              <w:autoSpaceDE w:val="0"/>
              <w:autoSpaceDN w:val="0"/>
              <w:adjustRightInd w:val="0"/>
              <w:ind w:left="100"/>
              <w:jc w:val="both"/>
            </w:pPr>
            <w:r w:rsidRPr="009531D4">
              <w:t>об’єднаної територіальної громади</w:t>
            </w:r>
          </w:p>
        </w:tc>
        <w:tc>
          <w:tcPr>
            <w:tcW w:w="1134"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276"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rPr>
                <w:lang w:val="uk-UA"/>
              </w:rPr>
            </w:pPr>
            <w:r w:rsidRPr="003B6059">
              <w:rPr>
                <w:lang w:val="uk-UA"/>
              </w:rPr>
              <w:t>18208,3</w:t>
            </w:r>
          </w:p>
        </w:tc>
        <w:tc>
          <w:tcPr>
            <w:tcW w:w="1418"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rPr>
                <w:lang w:val="uk-UA"/>
              </w:rPr>
            </w:pPr>
            <w:r w:rsidRPr="003B6059">
              <w:rPr>
                <w:lang w:val="uk-UA"/>
              </w:rPr>
              <w:t>20482,9</w:t>
            </w:r>
          </w:p>
        </w:tc>
        <w:tc>
          <w:tcPr>
            <w:tcW w:w="1559"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rPr>
                <w:lang w:val="uk-UA"/>
              </w:rPr>
            </w:pPr>
            <w:r w:rsidRPr="003B6059">
              <w:rPr>
                <w:lang w:val="uk-UA"/>
              </w:rPr>
              <w:t>15434,2</w:t>
            </w:r>
          </w:p>
        </w:tc>
      </w:tr>
      <w:tr w:rsidR="00DF13A4" w:rsidRPr="009531D4" w:rsidTr="002256DA">
        <w:trPr>
          <w:trHeight w:val="281"/>
        </w:trPr>
        <w:tc>
          <w:tcPr>
            <w:tcW w:w="520" w:type="dxa"/>
            <w:tcBorders>
              <w:top w:val="nil"/>
              <w:left w:val="single" w:sz="8" w:space="0" w:color="auto"/>
              <w:bottom w:val="single" w:sz="8" w:space="0" w:color="auto"/>
              <w:right w:val="single" w:sz="8" w:space="0" w:color="auto"/>
            </w:tcBorders>
            <w:vAlign w:val="bottom"/>
          </w:tcPr>
          <w:p w:rsidR="00DF13A4" w:rsidRPr="009531D4" w:rsidRDefault="00DF13A4" w:rsidP="00A80BC9">
            <w:pPr>
              <w:widowControl w:val="0"/>
              <w:autoSpaceDE w:val="0"/>
              <w:autoSpaceDN w:val="0"/>
              <w:adjustRightInd w:val="0"/>
              <w:jc w:val="center"/>
            </w:pPr>
          </w:p>
        </w:tc>
        <w:tc>
          <w:tcPr>
            <w:tcW w:w="4442" w:type="dxa"/>
            <w:tcBorders>
              <w:top w:val="nil"/>
              <w:left w:val="nil"/>
              <w:bottom w:val="single" w:sz="8" w:space="0" w:color="auto"/>
              <w:right w:val="single" w:sz="8" w:space="0" w:color="auto"/>
            </w:tcBorders>
            <w:vAlign w:val="bottom"/>
          </w:tcPr>
          <w:p w:rsidR="00DF13A4" w:rsidRPr="009531D4" w:rsidRDefault="00DF13A4" w:rsidP="005C45A9">
            <w:pPr>
              <w:widowControl w:val="0"/>
              <w:autoSpaceDE w:val="0"/>
              <w:autoSpaceDN w:val="0"/>
              <w:adjustRightInd w:val="0"/>
              <w:ind w:left="100"/>
              <w:jc w:val="both"/>
            </w:pPr>
            <w:r w:rsidRPr="009531D4">
              <w:t>від сплати єдиного податку</w:t>
            </w:r>
          </w:p>
        </w:tc>
        <w:tc>
          <w:tcPr>
            <w:tcW w:w="1134" w:type="dxa"/>
            <w:tcBorders>
              <w:top w:val="nil"/>
              <w:left w:val="nil"/>
              <w:bottom w:val="single" w:sz="8" w:space="0" w:color="auto"/>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276" w:type="dxa"/>
            <w:tcBorders>
              <w:top w:val="nil"/>
              <w:left w:val="nil"/>
              <w:bottom w:val="single" w:sz="8" w:space="0" w:color="auto"/>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418" w:type="dxa"/>
            <w:tcBorders>
              <w:top w:val="nil"/>
              <w:left w:val="nil"/>
              <w:bottom w:val="single" w:sz="8" w:space="0" w:color="auto"/>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559" w:type="dxa"/>
            <w:tcBorders>
              <w:top w:val="nil"/>
              <w:left w:val="nil"/>
              <w:bottom w:val="single" w:sz="8" w:space="0" w:color="auto"/>
              <w:right w:val="single" w:sz="8" w:space="0" w:color="auto"/>
            </w:tcBorders>
            <w:vAlign w:val="bottom"/>
          </w:tcPr>
          <w:p w:rsidR="00DF13A4" w:rsidRPr="003B6059" w:rsidRDefault="00DF13A4" w:rsidP="003B6059">
            <w:pPr>
              <w:widowControl w:val="0"/>
              <w:autoSpaceDE w:val="0"/>
              <w:autoSpaceDN w:val="0"/>
              <w:adjustRightInd w:val="0"/>
              <w:jc w:val="center"/>
              <w:rPr>
                <w:lang w:val="uk-UA"/>
              </w:rPr>
            </w:pPr>
          </w:p>
        </w:tc>
      </w:tr>
      <w:tr w:rsidR="00DF13A4" w:rsidRPr="009531D4" w:rsidTr="002256DA">
        <w:trPr>
          <w:trHeight w:val="261"/>
        </w:trPr>
        <w:tc>
          <w:tcPr>
            <w:tcW w:w="520" w:type="dxa"/>
            <w:tcBorders>
              <w:top w:val="nil"/>
              <w:left w:val="single" w:sz="8" w:space="0" w:color="auto"/>
              <w:bottom w:val="nil"/>
              <w:right w:val="single" w:sz="8" w:space="0" w:color="auto"/>
            </w:tcBorders>
            <w:vAlign w:val="bottom"/>
          </w:tcPr>
          <w:p w:rsidR="00DF13A4" w:rsidRPr="009531D4" w:rsidRDefault="00DF13A4" w:rsidP="00A80BC9">
            <w:pPr>
              <w:widowControl w:val="0"/>
              <w:autoSpaceDE w:val="0"/>
              <w:autoSpaceDN w:val="0"/>
              <w:adjustRightInd w:val="0"/>
              <w:spacing w:line="260" w:lineRule="exact"/>
              <w:jc w:val="center"/>
              <w:rPr>
                <w:lang w:val="uk-UA"/>
              </w:rPr>
            </w:pPr>
            <w:r w:rsidRPr="009531D4">
              <w:rPr>
                <w:w w:val="99"/>
                <w:lang w:val="uk-UA"/>
              </w:rPr>
              <w:t>6</w:t>
            </w:r>
          </w:p>
        </w:tc>
        <w:tc>
          <w:tcPr>
            <w:tcW w:w="4442" w:type="dxa"/>
            <w:tcBorders>
              <w:top w:val="nil"/>
              <w:left w:val="nil"/>
              <w:bottom w:val="nil"/>
              <w:right w:val="single" w:sz="8" w:space="0" w:color="auto"/>
            </w:tcBorders>
            <w:vAlign w:val="bottom"/>
          </w:tcPr>
          <w:p w:rsidR="00DF13A4" w:rsidRPr="009531D4" w:rsidRDefault="00DF13A4" w:rsidP="005C45A9">
            <w:pPr>
              <w:widowControl w:val="0"/>
              <w:autoSpaceDE w:val="0"/>
              <w:autoSpaceDN w:val="0"/>
              <w:adjustRightInd w:val="0"/>
              <w:spacing w:line="260" w:lineRule="exact"/>
              <w:ind w:left="100"/>
              <w:jc w:val="both"/>
            </w:pPr>
            <w:r w:rsidRPr="009531D4">
              <w:t>Обсяг надходжень до бюджету</w:t>
            </w:r>
          </w:p>
        </w:tc>
        <w:tc>
          <w:tcPr>
            <w:tcW w:w="1134" w:type="dxa"/>
            <w:tcBorders>
              <w:top w:val="nil"/>
              <w:left w:val="nil"/>
              <w:bottom w:val="nil"/>
              <w:right w:val="single" w:sz="8" w:space="0" w:color="auto"/>
            </w:tcBorders>
            <w:vAlign w:val="bottom"/>
          </w:tcPr>
          <w:p w:rsidR="00DF13A4" w:rsidRPr="003B6059" w:rsidRDefault="002256DA" w:rsidP="003B6059">
            <w:pPr>
              <w:widowControl w:val="0"/>
              <w:autoSpaceDE w:val="0"/>
              <w:autoSpaceDN w:val="0"/>
              <w:adjustRightInd w:val="0"/>
              <w:spacing w:line="260" w:lineRule="exact"/>
              <w:jc w:val="center"/>
            </w:pPr>
            <w:r>
              <w:rPr>
                <w:w w:val="98"/>
              </w:rPr>
              <w:t>тис.грн.</w:t>
            </w:r>
          </w:p>
        </w:tc>
        <w:tc>
          <w:tcPr>
            <w:tcW w:w="1276"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418"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559"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pPr>
          </w:p>
        </w:tc>
      </w:tr>
      <w:tr w:rsidR="00DF13A4" w:rsidRPr="009531D4" w:rsidTr="002256DA">
        <w:trPr>
          <w:trHeight w:val="276"/>
        </w:trPr>
        <w:tc>
          <w:tcPr>
            <w:tcW w:w="520" w:type="dxa"/>
            <w:tcBorders>
              <w:top w:val="nil"/>
              <w:left w:val="single" w:sz="8" w:space="0" w:color="auto"/>
              <w:bottom w:val="nil"/>
              <w:right w:val="single" w:sz="8" w:space="0" w:color="auto"/>
            </w:tcBorders>
            <w:vAlign w:val="bottom"/>
          </w:tcPr>
          <w:p w:rsidR="00DF13A4" w:rsidRPr="009531D4" w:rsidRDefault="00DF13A4" w:rsidP="00A80BC9">
            <w:pPr>
              <w:widowControl w:val="0"/>
              <w:autoSpaceDE w:val="0"/>
              <w:autoSpaceDN w:val="0"/>
              <w:adjustRightInd w:val="0"/>
              <w:jc w:val="center"/>
            </w:pPr>
          </w:p>
        </w:tc>
        <w:tc>
          <w:tcPr>
            <w:tcW w:w="4442" w:type="dxa"/>
            <w:tcBorders>
              <w:top w:val="nil"/>
              <w:left w:val="nil"/>
              <w:bottom w:val="nil"/>
              <w:right w:val="single" w:sz="8" w:space="0" w:color="auto"/>
            </w:tcBorders>
            <w:vAlign w:val="bottom"/>
          </w:tcPr>
          <w:p w:rsidR="00DF13A4" w:rsidRPr="009531D4" w:rsidRDefault="00DF13A4" w:rsidP="005C45A9">
            <w:pPr>
              <w:widowControl w:val="0"/>
              <w:autoSpaceDE w:val="0"/>
              <w:autoSpaceDN w:val="0"/>
              <w:adjustRightInd w:val="0"/>
              <w:ind w:left="100"/>
              <w:jc w:val="both"/>
            </w:pPr>
            <w:r w:rsidRPr="009531D4">
              <w:t>об’єднаної територіальної громади</w:t>
            </w:r>
          </w:p>
        </w:tc>
        <w:tc>
          <w:tcPr>
            <w:tcW w:w="1134"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pPr>
          </w:p>
        </w:tc>
        <w:tc>
          <w:tcPr>
            <w:tcW w:w="1276"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rPr>
                <w:lang w:val="uk-UA"/>
              </w:rPr>
            </w:pPr>
            <w:r w:rsidRPr="003B6059">
              <w:rPr>
                <w:lang w:val="uk-UA"/>
              </w:rPr>
              <w:t>5655,2</w:t>
            </w:r>
          </w:p>
        </w:tc>
        <w:tc>
          <w:tcPr>
            <w:tcW w:w="1418"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rPr>
                <w:lang w:val="uk-UA"/>
              </w:rPr>
            </w:pPr>
            <w:r w:rsidRPr="003B6059">
              <w:rPr>
                <w:lang w:val="uk-UA"/>
              </w:rPr>
              <w:t>4941,6</w:t>
            </w:r>
          </w:p>
        </w:tc>
        <w:tc>
          <w:tcPr>
            <w:tcW w:w="1559" w:type="dxa"/>
            <w:tcBorders>
              <w:top w:val="nil"/>
              <w:left w:val="nil"/>
              <w:bottom w:val="nil"/>
              <w:right w:val="single" w:sz="8" w:space="0" w:color="auto"/>
            </w:tcBorders>
            <w:vAlign w:val="bottom"/>
          </w:tcPr>
          <w:p w:rsidR="00DF13A4" w:rsidRPr="003B6059" w:rsidRDefault="00DF13A4" w:rsidP="003B6059">
            <w:pPr>
              <w:widowControl w:val="0"/>
              <w:autoSpaceDE w:val="0"/>
              <w:autoSpaceDN w:val="0"/>
              <w:adjustRightInd w:val="0"/>
              <w:jc w:val="center"/>
              <w:rPr>
                <w:lang w:val="uk-UA"/>
              </w:rPr>
            </w:pPr>
            <w:r w:rsidRPr="003B6059">
              <w:rPr>
                <w:lang w:val="uk-UA"/>
              </w:rPr>
              <w:t>4216,8</w:t>
            </w:r>
          </w:p>
        </w:tc>
      </w:tr>
      <w:tr w:rsidR="00DF13A4" w:rsidRPr="009531D4" w:rsidTr="002256DA">
        <w:trPr>
          <w:trHeight w:val="281"/>
        </w:trPr>
        <w:tc>
          <w:tcPr>
            <w:tcW w:w="520" w:type="dxa"/>
            <w:tcBorders>
              <w:top w:val="nil"/>
              <w:left w:val="single" w:sz="8" w:space="0" w:color="auto"/>
              <w:bottom w:val="single" w:sz="8" w:space="0" w:color="auto"/>
              <w:right w:val="single" w:sz="8" w:space="0" w:color="auto"/>
            </w:tcBorders>
            <w:vAlign w:val="bottom"/>
          </w:tcPr>
          <w:p w:rsidR="00DF13A4" w:rsidRPr="009531D4" w:rsidRDefault="00DF13A4" w:rsidP="005C45A9">
            <w:pPr>
              <w:widowControl w:val="0"/>
              <w:autoSpaceDE w:val="0"/>
              <w:autoSpaceDN w:val="0"/>
              <w:adjustRightInd w:val="0"/>
              <w:jc w:val="both"/>
            </w:pPr>
          </w:p>
        </w:tc>
        <w:tc>
          <w:tcPr>
            <w:tcW w:w="4442" w:type="dxa"/>
            <w:tcBorders>
              <w:top w:val="nil"/>
              <w:left w:val="nil"/>
              <w:bottom w:val="single" w:sz="8" w:space="0" w:color="auto"/>
              <w:right w:val="single" w:sz="8" w:space="0" w:color="auto"/>
            </w:tcBorders>
            <w:vAlign w:val="bottom"/>
          </w:tcPr>
          <w:p w:rsidR="00DF13A4" w:rsidRPr="009531D4" w:rsidRDefault="00DF13A4" w:rsidP="005C45A9">
            <w:pPr>
              <w:widowControl w:val="0"/>
              <w:autoSpaceDE w:val="0"/>
              <w:autoSpaceDN w:val="0"/>
              <w:adjustRightInd w:val="0"/>
              <w:ind w:left="100"/>
              <w:jc w:val="both"/>
            </w:pPr>
            <w:r w:rsidRPr="009531D4">
              <w:t>від сплати акцизного податку</w:t>
            </w:r>
          </w:p>
        </w:tc>
        <w:tc>
          <w:tcPr>
            <w:tcW w:w="1134" w:type="dxa"/>
            <w:tcBorders>
              <w:top w:val="nil"/>
              <w:left w:val="nil"/>
              <w:bottom w:val="single" w:sz="8" w:space="0" w:color="auto"/>
              <w:right w:val="single" w:sz="8" w:space="0" w:color="auto"/>
            </w:tcBorders>
            <w:vAlign w:val="bottom"/>
          </w:tcPr>
          <w:p w:rsidR="00DF13A4" w:rsidRPr="009531D4" w:rsidRDefault="00DF13A4" w:rsidP="005C45A9">
            <w:pPr>
              <w:widowControl w:val="0"/>
              <w:autoSpaceDE w:val="0"/>
              <w:autoSpaceDN w:val="0"/>
              <w:adjustRightInd w:val="0"/>
              <w:jc w:val="both"/>
            </w:pPr>
          </w:p>
        </w:tc>
        <w:tc>
          <w:tcPr>
            <w:tcW w:w="1276" w:type="dxa"/>
            <w:tcBorders>
              <w:top w:val="nil"/>
              <w:left w:val="nil"/>
              <w:bottom w:val="single" w:sz="8" w:space="0" w:color="auto"/>
              <w:right w:val="single" w:sz="8" w:space="0" w:color="auto"/>
            </w:tcBorders>
            <w:vAlign w:val="bottom"/>
          </w:tcPr>
          <w:p w:rsidR="00DF13A4" w:rsidRPr="009531D4" w:rsidRDefault="00DF13A4" w:rsidP="005C45A9">
            <w:pPr>
              <w:widowControl w:val="0"/>
              <w:autoSpaceDE w:val="0"/>
              <w:autoSpaceDN w:val="0"/>
              <w:adjustRightInd w:val="0"/>
              <w:jc w:val="both"/>
            </w:pPr>
          </w:p>
        </w:tc>
        <w:tc>
          <w:tcPr>
            <w:tcW w:w="1418" w:type="dxa"/>
            <w:tcBorders>
              <w:top w:val="nil"/>
              <w:left w:val="nil"/>
              <w:bottom w:val="single" w:sz="8" w:space="0" w:color="auto"/>
              <w:right w:val="single" w:sz="8" w:space="0" w:color="auto"/>
            </w:tcBorders>
            <w:vAlign w:val="bottom"/>
          </w:tcPr>
          <w:p w:rsidR="00DF13A4" w:rsidRPr="009531D4" w:rsidRDefault="00DF13A4" w:rsidP="005C45A9">
            <w:pPr>
              <w:widowControl w:val="0"/>
              <w:autoSpaceDE w:val="0"/>
              <w:autoSpaceDN w:val="0"/>
              <w:adjustRightInd w:val="0"/>
              <w:jc w:val="both"/>
            </w:pPr>
          </w:p>
        </w:tc>
        <w:tc>
          <w:tcPr>
            <w:tcW w:w="1559" w:type="dxa"/>
            <w:tcBorders>
              <w:top w:val="nil"/>
              <w:left w:val="nil"/>
              <w:bottom w:val="single" w:sz="8" w:space="0" w:color="auto"/>
              <w:right w:val="single" w:sz="8" w:space="0" w:color="auto"/>
            </w:tcBorders>
            <w:vAlign w:val="bottom"/>
          </w:tcPr>
          <w:p w:rsidR="00DF13A4" w:rsidRPr="009531D4" w:rsidRDefault="00DF13A4" w:rsidP="005C45A9">
            <w:pPr>
              <w:widowControl w:val="0"/>
              <w:autoSpaceDE w:val="0"/>
              <w:autoSpaceDN w:val="0"/>
              <w:adjustRightInd w:val="0"/>
              <w:jc w:val="both"/>
            </w:pPr>
          </w:p>
        </w:tc>
      </w:tr>
    </w:tbl>
    <w:p w:rsidR="00686980" w:rsidRPr="009531D4" w:rsidRDefault="00686980" w:rsidP="00686980">
      <w:pPr>
        <w:pStyle w:val="Style10"/>
        <w:widowControl/>
        <w:spacing w:line="240" w:lineRule="auto"/>
        <w:ind w:left="360" w:firstLine="0"/>
        <w:rPr>
          <w:rStyle w:val="FontStyle29"/>
          <w:b/>
          <w:sz w:val="24"/>
          <w:szCs w:val="24"/>
          <w:lang w:val="uk-UA" w:eastAsia="uk-UA"/>
        </w:rPr>
      </w:pPr>
    </w:p>
    <w:p w:rsidR="005B02F9" w:rsidRDefault="005B02F9" w:rsidP="005B02F9">
      <w:pPr>
        <w:pStyle w:val="2"/>
        <w:jc w:val="center"/>
        <w:rPr>
          <w:rStyle w:val="a7"/>
          <w:i w:val="0"/>
          <w:color w:val="000000" w:themeColor="text1"/>
          <w:sz w:val="24"/>
          <w:szCs w:val="24"/>
        </w:rPr>
      </w:pPr>
    </w:p>
    <w:p w:rsidR="005B02F9" w:rsidRPr="009A22AB" w:rsidRDefault="005B02F9" w:rsidP="009A22AB">
      <w:pPr>
        <w:pStyle w:val="2"/>
        <w:jc w:val="center"/>
        <w:rPr>
          <w:iCs/>
          <w:color w:val="000000" w:themeColor="text1"/>
          <w:sz w:val="24"/>
          <w:szCs w:val="24"/>
        </w:rPr>
      </w:pPr>
      <w:r w:rsidRPr="00BC19DB">
        <w:rPr>
          <w:rStyle w:val="a7"/>
          <w:i w:val="0"/>
          <w:color w:val="000000" w:themeColor="text1"/>
          <w:sz w:val="24"/>
          <w:szCs w:val="24"/>
        </w:rPr>
        <w:t xml:space="preserve">Результати </w:t>
      </w:r>
      <w:r w:rsidRPr="001C473F">
        <w:t>SWOT</w:t>
      </w:r>
      <w:r>
        <w:t>-</w:t>
      </w:r>
      <w:r w:rsidR="009A22AB">
        <w:rPr>
          <w:rStyle w:val="a7"/>
          <w:i w:val="0"/>
          <w:color w:val="000000" w:themeColor="text1"/>
          <w:sz w:val="24"/>
          <w:szCs w:val="24"/>
        </w:rPr>
        <w:t xml:space="preserve"> аналізу</w:t>
      </w:r>
    </w:p>
    <w:p w:rsidR="005B02F9" w:rsidRPr="005B02F9" w:rsidRDefault="005B02F9" w:rsidP="005B02F9">
      <w:pPr>
        <w:pStyle w:val="a6"/>
        <w:spacing w:before="0" w:beforeAutospacing="0" w:after="0" w:afterAutospacing="0"/>
        <w:ind w:firstLine="709"/>
        <w:jc w:val="both"/>
        <w:rPr>
          <w:lang w:val="uk-UA"/>
        </w:rPr>
      </w:pPr>
      <w:r w:rsidRPr="001C473F">
        <w:rPr>
          <w:lang w:val="uk-UA"/>
        </w:rPr>
        <w:t>SWOT</w:t>
      </w:r>
      <w:r>
        <w:rPr>
          <w:lang w:val="uk-UA"/>
        </w:rPr>
        <w:t>-</w:t>
      </w:r>
      <w:r w:rsidRPr="005B02F9">
        <w:rPr>
          <w:lang w:val="uk-UA"/>
        </w:rPr>
        <w:t>аналіз</w:t>
      </w:r>
      <w:r>
        <w:rPr>
          <w:lang w:val="uk-UA"/>
        </w:rPr>
        <w:t xml:space="preserve"> - </w:t>
      </w:r>
      <w:r w:rsidRPr="005B02F9">
        <w:rPr>
          <w:lang w:val="uk-UA"/>
        </w:rPr>
        <w:t xml:space="preserve"> це оцінка стартових можливостей перед розробкою практичних кроків </w:t>
      </w:r>
      <w:r>
        <w:rPr>
          <w:lang w:val="uk-UA"/>
        </w:rPr>
        <w:t>з</w:t>
      </w:r>
      <w:r w:rsidRPr="005B02F9">
        <w:rPr>
          <w:lang w:val="uk-UA"/>
        </w:rPr>
        <w:t xml:space="preserve"> реалізації плану соц</w:t>
      </w:r>
      <w:r w:rsidRPr="009531D4">
        <w:rPr>
          <w:lang w:val="uk-UA"/>
        </w:rPr>
        <w:t>і</w:t>
      </w:r>
      <w:r w:rsidRPr="005B02F9">
        <w:rPr>
          <w:lang w:val="uk-UA"/>
        </w:rPr>
        <w:t>ально економ</w:t>
      </w:r>
      <w:r w:rsidRPr="009531D4">
        <w:rPr>
          <w:lang w:val="uk-UA"/>
        </w:rPr>
        <w:t>і</w:t>
      </w:r>
      <w:r w:rsidRPr="005B02F9">
        <w:rPr>
          <w:lang w:val="uk-UA"/>
        </w:rPr>
        <w:t>чного розвитку.</w:t>
      </w:r>
    </w:p>
    <w:p w:rsidR="005B02F9" w:rsidRDefault="005B02F9" w:rsidP="005B02F9">
      <w:pPr>
        <w:ind w:firstLine="709"/>
        <w:jc w:val="both"/>
        <w:rPr>
          <w:lang w:val="uk-UA"/>
        </w:rPr>
      </w:pPr>
      <w:r w:rsidRPr="001C473F">
        <w:rPr>
          <w:lang w:val="uk-UA"/>
        </w:rPr>
        <w:t>Проведений SWOT-аналіз дозволяє простежити співвідношення чинників зовнішн</w:t>
      </w:r>
      <w:r>
        <w:rPr>
          <w:lang w:val="uk-UA"/>
        </w:rPr>
        <w:t xml:space="preserve">ього та внутрішнього середовища, які потрібно враховувати надалі в ході розробки Плану соціально-економічного розвитку Дунаєвецької міської </w:t>
      </w:r>
      <w:r w:rsidR="00CB7340">
        <w:rPr>
          <w:lang w:val="uk-UA"/>
        </w:rPr>
        <w:t>ради</w:t>
      </w:r>
      <w:r>
        <w:rPr>
          <w:lang w:val="uk-UA"/>
        </w:rPr>
        <w:t>. Заходами Плану комплексно враховано сильні сторони і передбачено можливості з метою максимального сприяння у вирішенні проблемних питань соціально-економічного розвитку громади.</w:t>
      </w:r>
    </w:p>
    <w:p w:rsidR="005B02F9" w:rsidRDefault="005B02F9" w:rsidP="005B02F9">
      <w:pPr>
        <w:ind w:firstLine="709"/>
        <w:jc w:val="both"/>
        <w:rPr>
          <w:lang w:val="uk-UA"/>
        </w:rPr>
      </w:pPr>
      <w:r w:rsidRPr="009531D4">
        <w:t>За підсумками проведеного аналізу всі фактори зведені в таблиці</w:t>
      </w:r>
      <w:r>
        <w:rPr>
          <w:lang w:val="uk-UA"/>
        </w:rPr>
        <w:t>:</w:t>
      </w:r>
    </w:p>
    <w:p w:rsidR="005B02F9" w:rsidRPr="001C473F" w:rsidRDefault="005B02F9" w:rsidP="005B02F9">
      <w:pPr>
        <w:ind w:firstLine="709"/>
        <w:jc w:val="both"/>
        <w:rPr>
          <w:lang w:val="uk-UA"/>
        </w:rPr>
      </w:pPr>
    </w:p>
    <w:tbl>
      <w:tblPr>
        <w:tblStyle w:val="aa"/>
        <w:tblW w:w="0" w:type="auto"/>
        <w:tblLook w:val="04A0" w:firstRow="1" w:lastRow="0" w:firstColumn="1" w:lastColumn="0" w:noHBand="0" w:noVBand="1"/>
      </w:tblPr>
      <w:tblGrid>
        <w:gridCol w:w="4816"/>
        <w:gridCol w:w="4813"/>
      </w:tblGrid>
      <w:tr w:rsidR="005B02F9" w:rsidRPr="009531D4" w:rsidTr="00302F26">
        <w:tc>
          <w:tcPr>
            <w:tcW w:w="4816" w:type="dxa"/>
          </w:tcPr>
          <w:p w:rsidR="005B02F9" w:rsidRPr="00DC6DDC" w:rsidRDefault="005B02F9" w:rsidP="00302F26">
            <w:pPr>
              <w:spacing w:line="236" w:lineRule="auto"/>
              <w:jc w:val="center"/>
              <w:rPr>
                <w:b/>
                <w:lang w:val="en-US"/>
              </w:rPr>
            </w:pPr>
            <w:r w:rsidRPr="009531D4">
              <w:rPr>
                <w:b/>
              </w:rPr>
              <w:t>Сильні сторони</w:t>
            </w:r>
            <w:r>
              <w:rPr>
                <w:b/>
                <w:lang w:val="uk-UA"/>
              </w:rPr>
              <w:t xml:space="preserve"> (</w:t>
            </w:r>
            <w:r>
              <w:rPr>
                <w:b/>
                <w:lang w:val="en-US"/>
              </w:rPr>
              <w:t>S)</w:t>
            </w:r>
          </w:p>
        </w:tc>
        <w:tc>
          <w:tcPr>
            <w:tcW w:w="4813" w:type="dxa"/>
          </w:tcPr>
          <w:p w:rsidR="005B02F9" w:rsidRPr="00DC6DDC" w:rsidRDefault="005B02F9" w:rsidP="00302F26">
            <w:pPr>
              <w:spacing w:line="236" w:lineRule="auto"/>
              <w:jc w:val="center"/>
              <w:rPr>
                <w:b/>
                <w:lang w:val="en-US"/>
              </w:rPr>
            </w:pPr>
            <w:r w:rsidRPr="009531D4">
              <w:rPr>
                <w:b/>
              </w:rPr>
              <w:t>Слабкі сторони</w:t>
            </w:r>
            <w:r>
              <w:rPr>
                <w:b/>
                <w:lang w:val="en-US"/>
              </w:rPr>
              <w:t xml:space="preserve"> (W)</w:t>
            </w:r>
          </w:p>
        </w:tc>
      </w:tr>
      <w:tr w:rsidR="005B02F9" w:rsidRPr="00ED1777" w:rsidTr="00302F26">
        <w:tc>
          <w:tcPr>
            <w:tcW w:w="4816" w:type="dxa"/>
          </w:tcPr>
          <w:p w:rsidR="005B02F9" w:rsidRDefault="005B02F9" w:rsidP="00302F26">
            <w:pPr>
              <w:spacing w:line="236" w:lineRule="auto"/>
              <w:rPr>
                <w:lang w:val="uk-UA"/>
              </w:rPr>
            </w:pPr>
            <w:r>
              <w:rPr>
                <w:lang w:val="uk-UA"/>
              </w:rPr>
              <w:t>1. Зручне транспортно-географічне розташування громади(</w:t>
            </w:r>
            <w:r w:rsidRPr="00EC6038">
              <w:t>на перетині міжнародних автомобільних ліній сполучення</w:t>
            </w:r>
            <w:r>
              <w:rPr>
                <w:lang w:val="uk-UA"/>
              </w:rPr>
              <w:t>)</w:t>
            </w:r>
            <w:r w:rsidRPr="009531D4">
              <w:t xml:space="preserve">та </w:t>
            </w:r>
            <w:r>
              <w:rPr>
                <w:lang w:val="uk-UA"/>
              </w:rPr>
              <w:t xml:space="preserve">розвинене транспортне </w:t>
            </w:r>
            <w:r w:rsidRPr="009531D4">
              <w:t>сполучення з обласним центром, суміжними громадами</w:t>
            </w:r>
            <w:r>
              <w:rPr>
                <w:lang w:val="uk-UA"/>
              </w:rPr>
              <w:t>.</w:t>
            </w:r>
          </w:p>
          <w:p w:rsidR="005B02F9" w:rsidRDefault="005B02F9" w:rsidP="00302F26">
            <w:pPr>
              <w:spacing w:line="236" w:lineRule="auto"/>
              <w:rPr>
                <w:lang w:val="uk-UA"/>
              </w:rPr>
            </w:pPr>
          </w:p>
          <w:p w:rsidR="005B02F9" w:rsidRDefault="005B02F9" w:rsidP="00302F26">
            <w:pPr>
              <w:spacing w:line="236" w:lineRule="auto"/>
              <w:rPr>
                <w:lang w:val="uk-UA"/>
              </w:rPr>
            </w:pPr>
            <w:r>
              <w:rPr>
                <w:lang w:val="uk-UA"/>
              </w:rPr>
              <w:t xml:space="preserve">2. </w:t>
            </w:r>
            <w:r w:rsidRPr="00336D0E">
              <w:t>Сприятливі природні та кліматичні умови</w:t>
            </w:r>
            <w:r>
              <w:rPr>
                <w:lang w:val="uk-UA"/>
              </w:rPr>
              <w:t xml:space="preserve"> для ведення сільського господарства (вирощування сільськогосподасрьких культур, у південних селах громади - плодових та ягідних культур).</w:t>
            </w:r>
          </w:p>
          <w:p w:rsidR="005B02F9" w:rsidRDefault="005B02F9" w:rsidP="00302F26">
            <w:pPr>
              <w:spacing w:line="236" w:lineRule="auto"/>
              <w:rPr>
                <w:lang w:val="uk-UA"/>
              </w:rPr>
            </w:pPr>
          </w:p>
          <w:p w:rsidR="005B02F9" w:rsidRDefault="005B02F9" w:rsidP="00302F26">
            <w:pPr>
              <w:spacing w:line="236" w:lineRule="auto"/>
              <w:rPr>
                <w:lang w:val="uk-UA"/>
              </w:rPr>
            </w:pPr>
            <w:r>
              <w:rPr>
                <w:lang w:val="uk-UA"/>
              </w:rPr>
              <w:t xml:space="preserve">3. </w:t>
            </w:r>
            <w:r w:rsidRPr="00336D0E">
              <w:t>Сприятливі природні та кліматичні умови</w:t>
            </w:r>
            <w:r>
              <w:rPr>
                <w:lang w:val="uk-UA"/>
              </w:rPr>
              <w:t xml:space="preserve"> для ведення сільського господарства (вирощування сільськогосподасрьких культур, у південних селах громади - плодових та ягідних культур).</w:t>
            </w:r>
          </w:p>
          <w:p w:rsidR="005B02F9" w:rsidRDefault="005B02F9" w:rsidP="00302F26">
            <w:pPr>
              <w:spacing w:line="236" w:lineRule="auto"/>
              <w:rPr>
                <w:lang w:val="uk-UA"/>
              </w:rPr>
            </w:pPr>
          </w:p>
          <w:p w:rsidR="005B02F9" w:rsidRDefault="005B02F9" w:rsidP="00302F26">
            <w:pPr>
              <w:spacing w:line="236" w:lineRule="auto"/>
              <w:rPr>
                <w:lang w:val="uk-UA"/>
              </w:rPr>
            </w:pPr>
            <w:r>
              <w:rPr>
                <w:lang w:val="uk-UA"/>
              </w:rPr>
              <w:t xml:space="preserve">4. </w:t>
            </w:r>
            <w:r w:rsidRPr="009531D4">
              <w:t>Наявність природних ресурсів, корисних копалин (глина, піски, вапняки) для розвитку промисловості будівельних матері</w:t>
            </w:r>
            <w:r>
              <w:t xml:space="preserve">алів та місцевого </w:t>
            </w:r>
            <w:r>
              <w:lastRenderedPageBreak/>
              <w:t>будівництва(</w:t>
            </w:r>
            <w:r>
              <w:rPr>
                <w:lang w:val="uk-UA"/>
              </w:rPr>
              <w:t>в</w:t>
            </w:r>
            <w:r w:rsidRPr="009531D4">
              <w:t>исокий потенціал власної сировини для будівельної індустрії)</w:t>
            </w:r>
            <w:r>
              <w:rPr>
                <w:lang w:val="uk-UA"/>
              </w:rPr>
              <w:t>.</w:t>
            </w:r>
          </w:p>
          <w:p w:rsidR="005B02F9" w:rsidRDefault="005B02F9" w:rsidP="00302F26">
            <w:pPr>
              <w:spacing w:line="236" w:lineRule="auto"/>
              <w:rPr>
                <w:lang w:val="uk-UA"/>
              </w:rPr>
            </w:pPr>
          </w:p>
          <w:p w:rsidR="005B02F9" w:rsidRDefault="005B02F9" w:rsidP="00302F26">
            <w:pPr>
              <w:spacing w:line="236" w:lineRule="auto"/>
            </w:pPr>
            <w:r>
              <w:rPr>
                <w:lang w:val="uk-UA"/>
              </w:rPr>
              <w:t xml:space="preserve">5. </w:t>
            </w:r>
            <w:r>
              <w:t>Значна кількість об</w:t>
            </w:r>
            <w:r>
              <w:rPr>
                <w:lang w:val="uk-UA"/>
              </w:rPr>
              <w:t>’</w:t>
            </w:r>
            <w:r w:rsidRPr="009531D4">
              <w:t>єктів архітектурної, історико-культурної спадщини.</w:t>
            </w:r>
          </w:p>
          <w:p w:rsidR="005B02F9" w:rsidRDefault="005B02F9" w:rsidP="00302F26">
            <w:pPr>
              <w:spacing w:line="236" w:lineRule="auto"/>
            </w:pPr>
          </w:p>
          <w:p w:rsidR="005B02F9" w:rsidRDefault="005B02F9" w:rsidP="00302F26">
            <w:pPr>
              <w:spacing w:line="236" w:lineRule="auto"/>
              <w:rPr>
                <w:lang w:val="uk-UA"/>
              </w:rPr>
            </w:pPr>
            <w:r>
              <w:rPr>
                <w:lang w:val="uk-UA"/>
              </w:rPr>
              <w:t>6.</w:t>
            </w:r>
            <w:r w:rsidRPr="00C22D81">
              <w:rPr>
                <w:lang w:val="uk-UA"/>
              </w:rPr>
              <w:t xml:space="preserve"> Наявність привабливих рекреаційних ресурсів на території </w:t>
            </w:r>
            <w:r>
              <w:rPr>
                <w:lang w:val="uk-UA"/>
              </w:rPr>
              <w:t>громади.</w:t>
            </w:r>
          </w:p>
          <w:p w:rsidR="005B02F9" w:rsidRDefault="005B02F9" w:rsidP="00302F26">
            <w:pPr>
              <w:spacing w:line="236" w:lineRule="auto"/>
              <w:rPr>
                <w:lang w:val="uk-UA"/>
              </w:rPr>
            </w:pPr>
          </w:p>
          <w:p w:rsidR="005B02F9" w:rsidRDefault="005B02F9" w:rsidP="00302F26">
            <w:pPr>
              <w:spacing w:line="236" w:lineRule="auto"/>
              <w:rPr>
                <w:color w:val="000000" w:themeColor="text1"/>
                <w:lang w:eastAsia="uk-UA"/>
              </w:rPr>
            </w:pPr>
            <w:r>
              <w:rPr>
                <w:lang w:val="uk-UA"/>
              </w:rPr>
              <w:t xml:space="preserve">7. </w:t>
            </w:r>
            <w:r w:rsidRPr="006154AF">
              <w:rPr>
                <w:color w:val="000000" w:themeColor="text1"/>
                <w:lang w:eastAsia="uk-UA"/>
              </w:rPr>
              <w:t>Значний потенціал та наявність позитивного досвіду у організації дрібного сільського господарства, кооперативного руху у сільській місцевості.</w:t>
            </w:r>
          </w:p>
          <w:p w:rsidR="005B02F9" w:rsidRDefault="005B02F9" w:rsidP="00302F26">
            <w:pPr>
              <w:spacing w:line="236" w:lineRule="auto"/>
              <w:rPr>
                <w:color w:val="000000" w:themeColor="text1"/>
                <w:lang w:eastAsia="uk-UA"/>
              </w:rPr>
            </w:pPr>
          </w:p>
          <w:p w:rsidR="005B02F9" w:rsidRDefault="005B02F9" w:rsidP="00302F26">
            <w:pPr>
              <w:spacing w:line="236" w:lineRule="auto"/>
              <w:rPr>
                <w:lang w:val="uk-UA"/>
              </w:rPr>
            </w:pPr>
            <w:r>
              <w:rPr>
                <w:color w:val="000000" w:themeColor="text1"/>
                <w:lang w:val="uk-UA" w:eastAsia="uk-UA"/>
              </w:rPr>
              <w:t xml:space="preserve">8. </w:t>
            </w:r>
            <w:r w:rsidRPr="000B347A">
              <w:t>Запровадження енергозберігаючих технологій в систему ЖКГ, соціальну сферу</w:t>
            </w:r>
            <w:r>
              <w:rPr>
                <w:lang w:val="uk-UA"/>
              </w:rPr>
              <w:t>.</w:t>
            </w:r>
          </w:p>
          <w:p w:rsidR="005B02F9" w:rsidRDefault="005B02F9" w:rsidP="00302F26">
            <w:pPr>
              <w:spacing w:line="236" w:lineRule="auto"/>
              <w:rPr>
                <w:lang w:val="uk-UA"/>
              </w:rPr>
            </w:pPr>
          </w:p>
          <w:p w:rsidR="005B02F9" w:rsidRDefault="005B02F9" w:rsidP="00302F26">
            <w:pPr>
              <w:spacing w:line="236" w:lineRule="auto"/>
              <w:rPr>
                <w:color w:val="000000" w:themeColor="text1"/>
                <w:lang w:val="uk-UA"/>
              </w:rPr>
            </w:pPr>
            <w:r>
              <w:rPr>
                <w:lang w:val="uk-UA"/>
              </w:rPr>
              <w:t xml:space="preserve">9. </w:t>
            </w:r>
            <w:r w:rsidRPr="009C2AA7">
              <w:rPr>
                <w:color w:val="000000" w:themeColor="text1"/>
                <w:lang w:val="uk-UA"/>
              </w:rPr>
              <w:t>Високий рівень підприємницької активності малого і середнього бізнесу.</w:t>
            </w:r>
          </w:p>
          <w:p w:rsidR="005B02F9" w:rsidRDefault="005B02F9" w:rsidP="00302F26">
            <w:pPr>
              <w:spacing w:line="236" w:lineRule="auto"/>
              <w:rPr>
                <w:color w:val="000000" w:themeColor="text1"/>
                <w:lang w:val="uk-UA"/>
              </w:rPr>
            </w:pPr>
          </w:p>
          <w:p w:rsidR="005B02F9" w:rsidRDefault="005B02F9" w:rsidP="00302F26">
            <w:pPr>
              <w:spacing w:line="236" w:lineRule="auto"/>
              <w:rPr>
                <w:color w:val="000000" w:themeColor="text1"/>
                <w:lang w:eastAsia="uk-UA"/>
              </w:rPr>
            </w:pPr>
            <w:r>
              <w:rPr>
                <w:color w:val="000000" w:themeColor="text1"/>
                <w:lang w:val="uk-UA"/>
              </w:rPr>
              <w:t xml:space="preserve">10. </w:t>
            </w:r>
            <w:r w:rsidRPr="006154AF">
              <w:rPr>
                <w:color w:val="000000" w:themeColor="text1"/>
                <w:lang w:eastAsia="uk-UA"/>
              </w:rPr>
              <w:t>Наявність вільних виробничих площ та земельних ділянок.</w:t>
            </w:r>
          </w:p>
          <w:p w:rsidR="005B02F9" w:rsidRDefault="005B02F9" w:rsidP="00302F26">
            <w:pPr>
              <w:spacing w:line="236" w:lineRule="auto"/>
              <w:rPr>
                <w:color w:val="000000" w:themeColor="text1"/>
                <w:lang w:eastAsia="uk-UA"/>
              </w:rPr>
            </w:pPr>
          </w:p>
          <w:p w:rsidR="005B02F9" w:rsidRDefault="005B02F9" w:rsidP="00302F26">
            <w:pPr>
              <w:spacing w:line="236" w:lineRule="auto"/>
              <w:rPr>
                <w:rFonts w:eastAsia="Arial"/>
                <w:szCs w:val="20"/>
                <w:lang w:val="uk-UA"/>
              </w:rPr>
            </w:pPr>
            <w:r>
              <w:rPr>
                <w:color w:val="000000" w:themeColor="text1"/>
                <w:lang w:val="uk-UA" w:eastAsia="uk-UA"/>
              </w:rPr>
              <w:t xml:space="preserve">11. </w:t>
            </w:r>
            <w:r>
              <w:rPr>
                <w:rFonts w:eastAsia="Arial"/>
                <w:szCs w:val="20"/>
                <w:lang w:val="uk-UA"/>
              </w:rPr>
              <w:t xml:space="preserve">У громаді </w:t>
            </w:r>
            <w:r w:rsidRPr="00F62770">
              <w:rPr>
                <w:rFonts w:eastAsia="Arial"/>
                <w:szCs w:val="20"/>
              </w:rPr>
              <w:t>запровадж</w:t>
            </w:r>
            <w:r>
              <w:rPr>
                <w:rFonts w:eastAsia="Arial"/>
                <w:szCs w:val="20"/>
                <w:lang w:val="uk-UA"/>
              </w:rPr>
              <w:t>ено</w:t>
            </w:r>
            <w:r w:rsidRPr="00F62770">
              <w:rPr>
                <w:rFonts w:eastAsia="Arial"/>
                <w:szCs w:val="20"/>
              </w:rPr>
              <w:t xml:space="preserve">роздільний збір </w:t>
            </w:r>
            <w:r>
              <w:rPr>
                <w:rFonts w:eastAsia="Arial"/>
                <w:szCs w:val="20"/>
                <w:lang w:val="uk-UA"/>
              </w:rPr>
              <w:t xml:space="preserve">та сортування </w:t>
            </w:r>
            <w:r w:rsidRPr="00F62770">
              <w:rPr>
                <w:rFonts w:eastAsia="Arial"/>
                <w:szCs w:val="20"/>
              </w:rPr>
              <w:t>побутових відходів, з метою виділення компонентів відходів, як вторинної сировини</w:t>
            </w:r>
            <w:r>
              <w:rPr>
                <w:rFonts w:eastAsia="Arial"/>
                <w:szCs w:val="20"/>
                <w:lang w:val="uk-UA"/>
              </w:rPr>
              <w:t>.</w:t>
            </w:r>
          </w:p>
          <w:p w:rsidR="005B02F9" w:rsidRDefault="005B02F9" w:rsidP="00302F26">
            <w:pPr>
              <w:spacing w:line="236" w:lineRule="auto"/>
              <w:rPr>
                <w:rFonts w:eastAsia="Arial"/>
                <w:szCs w:val="20"/>
                <w:lang w:val="uk-UA"/>
              </w:rPr>
            </w:pPr>
          </w:p>
          <w:p w:rsidR="005B02F9" w:rsidRDefault="005B02F9" w:rsidP="00302F26">
            <w:pPr>
              <w:spacing w:line="236" w:lineRule="auto"/>
            </w:pPr>
            <w:r>
              <w:rPr>
                <w:rFonts w:eastAsia="Arial"/>
                <w:szCs w:val="20"/>
                <w:lang w:val="uk-UA"/>
              </w:rPr>
              <w:t xml:space="preserve">12. </w:t>
            </w:r>
            <w:r w:rsidRPr="009531D4">
              <w:t>Добре організована система шкільної, дошкільної та позашкільної освіти.</w:t>
            </w:r>
          </w:p>
          <w:p w:rsidR="005B02F9" w:rsidRPr="00057FAF" w:rsidRDefault="005B02F9" w:rsidP="00302F26">
            <w:pPr>
              <w:spacing w:line="236" w:lineRule="auto"/>
              <w:rPr>
                <w:lang w:val="uk-UA"/>
              </w:rPr>
            </w:pPr>
          </w:p>
        </w:tc>
        <w:tc>
          <w:tcPr>
            <w:tcW w:w="4813" w:type="dxa"/>
          </w:tcPr>
          <w:p w:rsidR="005B02F9" w:rsidRDefault="005B02F9" w:rsidP="00302F26">
            <w:pPr>
              <w:spacing w:line="236" w:lineRule="auto"/>
            </w:pPr>
            <w:r>
              <w:rPr>
                <w:lang w:val="uk-UA"/>
              </w:rPr>
              <w:lastRenderedPageBreak/>
              <w:t xml:space="preserve">1. </w:t>
            </w:r>
            <w:r>
              <w:t>Низька якість доріг та інфраструктури у сільській місцевості.</w:t>
            </w:r>
          </w:p>
          <w:p w:rsidR="005B02F9" w:rsidRDefault="005B02F9" w:rsidP="00302F26">
            <w:pPr>
              <w:spacing w:line="236" w:lineRule="auto"/>
            </w:pPr>
          </w:p>
          <w:p w:rsidR="005B02F9" w:rsidRDefault="005B02F9" w:rsidP="00302F26">
            <w:pPr>
              <w:spacing w:line="236" w:lineRule="auto"/>
              <w:rPr>
                <w:lang w:val="uk-UA"/>
              </w:rPr>
            </w:pPr>
            <w:r>
              <w:rPr>
                <w:lang w:val="uk-UA"/>
              </w:rPr>
              <w:t xml:space="preserve">2. </w:t>
            </w:r>
            <w:r w:rsidRPr="009531D4">
              <w:t>Низьке покриття комунальними послугами в сільській місцевості (водопостачання, вивезення сміття) та висока зношеність комунікацій в місті (водопровід, каналізація)</w:t>
            </w:r>
            <w:r>
              <w:rPr>
                <w:lang w:val="uk-UA"/>
              </w:rPr>
              <w:t>.</w:t>
            </w:r>
          </w:p>
          <w:p w:rsidR="005B02F9" w:rsidRDefault="005B02F9" w:rsidP="00302F26">
            <w:pPr>
              <w:spacing w:line="236" w:lineRule="auto"/>
              <w:rPr>
                <w:lang w:val="uk-UA"/>
              </w:rPr>
            </w:pPr>
          </w:p>
          <w:p w:rsidR="005B02F9" w:rsidRDefault="005B02F9" w:rsidP="00302F26">
            <w:pPr>
              <w:spacing w:line="236" w:lineRule="auto"/>
              <w:rPr>
                <w:lang w:val="uk-UA"/>
              </w:rPr>
            </w:pPr>
            <w:r>
              <w:rPr>
                <w:color w:val="000000"/>
                <w:szCs w:val="20"/>
                <w:lang w:val="uk-UA"/>
              </w:rPr>
              <w:t xml:space="preserve">3. </w:t>
            </w:r>
            <w:r>
              <w:rPr>
                <w:lang w:val="uk-UA"/>
              </w:rPr>
              <w:t xml:space="preserve">«Старіння» населення; </w:t>
            </w:r>
            <w:r>
              <w:t xml:space="preserve">значна частка населення, </w:t>
            </w:r>
            <w:r w:rsidRPr="009531D4">
              <w:t>старшого за працездатний вік</w:t>
            </w:r>
            <w:r>
              <w:rPr>
                <w:lang w:val="uk-UA"/>
              </w:rPr>
              <w:t>.</w:t>
            </w:r>
          </w:p>
          <w:p w:rsidR="005B02F9" w:rsidRDefault="005B02F9" w:rsidP="00302F26">
            <w:pPr>
              <w:spacing w:line="236" w:lineRule="auto"/>
              <w:rPr>
                <w:lang w:val="uk-UA"/>
              </w:rPr>
            </w:pPr>
          </w:p>
          <w:p w:rsidR="005B02F9" w:rsidRDefault="005B02F9" w:rsidP="00302F26">
            <w:pPr>
              <w:spacing w:line="236" w:lineRule="auto"/>
              <w:rPr>
                <w:lang w:val="uk-UA"/>
              </w:rPr>
            </w:pPr>
          </w:p>
          <w:p w:rsidR="005B02F9" w:rsidRDefault="005B02F9" w:rsidP="00302F26">
            <w:pPr>
              <w:spacing w:line="236" w:lineRule="auto"/>
            </w:pPr>
            <w:r>
              <w:rPr>
                <w:lang w:val="uk-UA"/>
              </w:rPr>
              <w:t xml:space="preserve">4. </w:t>
            </w:r>
            <w:r w:rsidRPr="009531D4">
              <w:t>Висока трудова міграція населення, відтік інтелектуальних ресурсів, особливо м</w:t>
            </w:r>
            <w:r>
              <w:t>олоді за межі громади</w:t>
            </w:r>
            <w:r w:rsidRPr="009531D4">
              <w:t>.</w:t>
            </w:r>
          </w:p>
          <w:p w:rsidR="005B02F9" w:rsidRDefault="005B02F9" w:rsidP="00302F26">
            <w:pPr>
              <w:spacing w:line="236" w:lineRule="auto"/>
            </w:pPr>
          </w:p>
          <w:p w:rsidR="005B02F9" w:rsidRDefault="005B02F9" w:rsidP="00302F26">
            <w:pPr>
              <w:spacing w:line="236" w:lineRule="auto"/>
            </w:pPr>
            <w:r>
              <w:rPr>
                <w:lang w:val="uk-UA"/>
              </w:rPr>
              <w:t xml:space="preserve">5. </w:t>
            </w:r>
            <w:r>
              <w:t>Низька платоспроможність населення.</w:t>
            </w:r>
          </w:p>
          <w:p w:rsidR="005B02F9" w:rsidRDefault="005B02F9" w:rsidP="00302F26">
            <w:pPr>
              <w:spacing w:line="236" w:lineRule="auto"/>
              <w:rPr>
                <w:lang w:val="uk-UA"/>
              </w:rPr>
            </w:pPr>
          </w:p>
          <w:p w:rsidR="005B02F9" w:rsidRDefault="005B02F9" w:rsidP="00302F26">
            <w:pPr>
              <w:spacing w:line="236" w:lineRule="auto"/>
              <w:rPr>
                <w:color w:val="000000"/>
                <w:szCs w:val="20"/>
                <w:lang w:val="uk-UA"/>
              </w:rPr>
            </w:pPr>
            <w:r>
              <w:rPr>
                <w:lang w:val="uk-UA"/>
              </w:rPr>
              <w:t xml:space="preserve">6. </w:t>
            </w:r>
            <w:r w:rsidRPr="00AA2BB1">
              <w:rPr>
                <w:color w:val="000000"/>
                <w:szCs w:val="20"/>
              </w:rPr>
              <w:t>Недостатність фінансових ресурсів місцевого бізнесу для здійснення інвестицій</w:t>
            </w:r>
            <w:r>
              <w:rPr>
                <w:color w:val="000000"/>
                <w:szCs w:val="20"/>
                <w:lang w:val="uk-UA"/>
              </w:rPr>
              <w:t>.</w:t>
            </w:r>
          </w:p>
          <w:p w:rsidR="005B02F9" w:rsidRDefault="005B02F9" w:rsidP="00302F26">
            <w:pPr>
              <w:spacing w:line="236" w:lineRule="auto"/>
              <w:rPr>
                <w:color w:val="000000"/>
                <w:szCs w:val="20"/>
                <w:lang w:val="uk-UA"/>
              </w:rPr>
            </w:pPr>
          </w:p>
          <w:p w:rsidR="005B02F9" w:rsidRDefault="005B02F9" w:rsidP="00302F26">
            <w:pPr>
              <w:spacing w:line="236" w:lineRule="auto"/>
              <w:rPr>
                <w:lang w:val="uk-UA"/>
              </w:rPr>
            </w:pPr>
            <w:r>
              <w:rPr>
                <w:color w:val="000000"/>
                <w:szCs w:val="20"/>
                <w:lang w:val="uk-UA"/>
              </w:rPr>
              <w:lastRenderedPageBreak/>
              <w:t xml:space="preserve">7. </w:t>
            </w:r>
            <w:r w:rsidRPr="00230A3C">
              <w:t>Малий бізнес зорієнтований переважно на діяльність у сфері торгівлі та громадського харчування</w:t>
            </w:r>
            <w:r>
              <w:rPr>
                <w:lang w:val="uk-UA"/>
              </w:rPr>
              <w:t>.</w:t>
            </w:r>
          </w:p>
          <w:p w:rsidR="005B02F9" w:rsidRDefault="005B02F9" w:rsidP="00302F26">
            <w:pPr>
              <w:spacing w:line="236" w:lineRule="auto"/>
              <w:rPr>
                <w:lang w:val="uk-UA"/>
              </w:rPr>
            </w:pPr>
          </w:p>
          <w:p w:rsidR="005B02F9" w:rsidRDefault="005B02F9" w:rsidP="00302F26">
            <w:pPr>
              <w:spacing w:line="236" w:lineRule="auto"/>
              <w:rPr>
                <w:rFonts w:eastAsia="Arial"/>
                <w:szCs w:val="20"/>
              </w:rPr>
            </w:pPr>
            <w:r>
              <w:rPr>
                <w:lang w:val="uk-UA"/>
              </w:rPr>
              <w:t xml:space="preserve">8. </w:t>
            </w:r>
            <w:r w:rsidRPr="007F5A1A">
              <w:rPr>
                <w:rFonts w:eastAsia="Arial"/>
                <w:szCs w:val="20"/>
              </w:rPr>
              <w:t>Недостатній рівень інно</w:t>
            </w:r>
            <w:r>
              <w:rPr>
                <w:rFonts w:eastAsia="Arial"/>
                <w:szCs w:val="20"/>
              </w:rPr>
              <w:t>ваційної активності підприємств.</w:t>
            </w:r>
          </w:p>
          <w:p w:rsidR="005B02F9" w:rsidRDefault="005B02F9" w:rsidP="00302F26">
            <w:pPr>
              <w:spacing w:line="236" w:lineRule="auto"/>
              <w:rPr>
                <w:rFonts w:eastAsia="Arial"/>
                <w:szCs w:val="20"/>
              </w:rPr>
            </w:pPr>
          </w:p>
          <w:p w:rsidR="005B02F9" w:rsidRDefault="005B02F9" w:rsidP="00302F26">
            <w:pPr>
              <w:spacing w:line="236" w:lineRule="auto"/>
              <w:rPr>
                <w:color w:val="000000"/>
                <w:szCs w:val="20"/>
                <w:lang w:val="uk-UA"/>
              </w:rPr>
            </w:pPr>
            <w:r>
              <w:rPr>
                <w:rFonts w:eastAsia="Arial"/>
                <w:szCs w:val="20"/>
                <w:lang w:val="uk-UA"/>
              </w:rPr>
              <w:t xml:space="preserve">9. </w:t>
            </w:r>
            <w:r w:rsidRPr="003D2B9A">
              <w:rPr>
                <w:rFonts w:eastAsia="Arial"/>
                <w:szCs w:val="20"/>
                <w:lang w:val="uk-UA"/>
              </w:rPr>
              <w:t>Низький рівень міжпідприємницького співробітництва, експортної спроможності та орієнтації бізнесу</w:t>
            </w:r>
            <w:r>
              <w:rPr>
                <w:rFonts w:eastAsia="Arial"/>
                <w:szCs w:val="20"/>
                <w:lang w:val="uk-UA"/>
              </w:rPr>
              <w:t>.</w:t>
            </w:r>
          </w:p>
          <w:p w:rsidR="005B02F9" w:rsidRDefault="005B02F9" w:rsidP="00302F26">
            <w:pPr>
              <w:spacing w:line="236" w:lineRule="auto"/>
              <w:rPr>
                <w:color w:val="000000"/>
                <w:szCs w:val="20"/>
                <w:lang w:val="uk-UA"/>
              </w:rPr>
            </w:pPr>
          </w:p>
          <w:p w:rsidR="005B02F9" w:rsidRDefault="005B02F9" w:rsidP="00302F26">
            <w:pPr>
              <w:spacing w:line="236" w:lineRule="auto"/>
              <w:rPr>
                <w:lang w:val="uk-UA"/>
              </w:rPr>
            </w:pPr>
            <w:r>
              <w:rPr>
                <w:color w:val="000000"/>
                <w:szCs w:val="20"/>
                <w:lang w:val="uk-UA"/>
              </w:rPr>
              <w:t xml:space="preserve">10. </w:t>
            </w:r>
            <w:r w:rsidRPr="00655721">
              <w:rPr>
                <w:lang w:val="uk-UA"/>
              </w:rPr>
              <w:t>Низький рівень зайнятості, наявність тіньової зайнятості.</w:t>
            </w:r>
          </w:p>
          <w:p w:rsidR="005B02F9" w:rsidRDefault="005B02F9" w:rsidP="00302F26">
            <w:pPr>
              <w:spacing w:line="236" w:lineRule="auto"/>
              <w:rPr>
                <w:lang w:val="uk-UA"/>
              </w:rPr>
            </w:pPr>
          </w:p>
          <w:p w:rsidR="005B02F9" w:rsidRPr="00745B2C" w:rsidRDefault="005B02F9" w:rsidP="00302F26">
            <w:pPr>
              <w:spacing w:line="236" w:lineRule="auto"/>
              <w:rPr>
                <w:lang w:val="uk-UA"/>
              </w:rPr>
            </w:pPr>
          </w:p>
        </w:tc>
      </w:tr>
      <w:tr w:rsidR="005B02F9" w:rsidRPr="009531D4" w:rsidTr="00302F26">
        <w:tc>
          <w:tcPr>
            <w:tcW w:w="4816" w:type="dxa"/>
          </w:tcPr>
          <w:p w:rsidR="005B02F9" w:rsidRPr="00DC6DDC" w:rsidRDefault="005B02F9" w:rsidP="00302F26">
            <w:pPr>
              <w:spacing w:line="236" w:lineRule="auto"/>
              <w:jc w:val="center"/>
              <w:rPr>
                <w:b/>
                <w:lang w:val="en-US"/>
              </w:rPr>
            </w:pPr>
            <w:r w:rsidRPr="009531D4">
              <w:rPr>
                <w:b/>
              </w:rPr>
              <w:lastRenderedPageBreak/>
              <w:t>Можливості</w:t>
            </w:r>
            <w:r>
              <w:rPr>
                <w:b/>
                <w:lang w:val="en-US"/>
              </w:rPr>
              <w:t xml:space="preserve"> (O)</w:t>
            </w:r>
          </w:p>
        </w:tc>
        <w:tc>
          <w:tcPr>
            <w:tcW w:w="4813" w:type="dxa"/>
          </w:tcPr>
          <w:p w:rsidR="005B02F9" w:rsidRPr="00DC6DDC" w:rsidRDefault="005B02F9" w:rsidP="00302F26">
            <w:pPr>
              <w:spacing w:line="236" w:lineRule="auto"/>
              <w:jc w:val="center"/>
              <w:rPr>
                <w:b/>
                <w:lang w:val="en-US"/>
              </w:rPr>
            </w:pPr>
            <w:r w:rsidRPr="009531D4">
              <w:rPr>
                <w:b/>
              </w:rPr>
              <w:t>Загрози</w:t>
            </w:r>
            <w:r>
              <w:rPr>
                <w:b/>
                <w:lang w:val="en-US"/>
              </w:rPr>
              <w:t xml:space="preserve"> (T)</w:t>
            </w:r>
          </w:p>
        </w:tc>
      </w:tr>
      <w:tr w:rsidR="005B02F9" w:rsidRPr="00565990" w:rsidTr="00302F26">
        <w:tc>
          <w:tcPr>
            <w:tcW w:w="4816" w:type="dxa"/>
          </w:tcPr>
          <w:p w:rsidR="005B02F9" w:rsidRDefault="005B02F9" w:rsidP="00302F26">
            <w:pPr>
              <w:spacing w:line="236" w:lineRule="auto"/>
              <w:rPr>
                <w:lang w:val="uk-UA"/>
              </w:rPr>
            </w:pPr>
            <w:r>
              <w:rPr>
                <w:lang w:val="uk-UA"/>
              </w:rPr>
              <w:t xml:space="preserve">1. </w:t>
            </w:r>
            <w:r w:rsidRPr="00D41CF7">
              <w:t>Державне стимулювання впровадження високотехнологічних та енергоефективних виробництв</w:t>
            </w:r>
            <w:r>
              <w:rPr>
                <w:lang w:val="uk-UA"/>
              </w:rPr>
              <w:t>.</w:t>
            </w:r>
          </w:p>
          <w:p w:rsidR="005B02F9" w:rsidRDefault="005B02F9" w:rsidP="00302F26">
            <w:pPr>
              <w:spacing w:line="236" w:lineRule="auto"/>
              <w:rPr>
                <w:lang w:val="uk-UA"/>
              </w:rPr>
            </w:pPr>
          </w:p>
          <w:p w:rsidR="005B02F9" w:rsidRDefault="005B02F9" w:rsidP="00302F26">
            <w:pPr>
              <w:spacing w:line="236" w:lineRule="auto"/>
              <w:rPr>
                <w:rFonts w:eastAsia="Arial"/>
                <w:szCs w:val="20"/>
                <w:lang w:val="uk-UA"/>
              </w:rPr>
            </w:pPr>
            <w:r>
              <w:rPr>
                <w:lang w:val="uk-UA"/>
              </w:rPr>
              <w:t xml:space="preserve">2. </w:t>
            </w:r>
            <w:r w:rsidRPr="007F5A1A">
              <w:rPr>
                <w:rFonts w:eastAsia="Arial"/>
                <w:szCs w:val="20"/>
              </w:rPr>
              <w:t>Стабілізація законодавчої бази, впровадження європейських стандартів в політичну, судову, адміністративну, соціально-економічну систему України</w:t>
            </w:r>
            <w:r>
              <w:rPr>
                <w:rFonts w:eastAsia="Arial"/>
                <w:szCs w:val="20"/>
                <w:lang w:val="uk-UA"/>
              </w:rPr>
              <w:t>.</w:t>
            </w:r>
          </w:p>
          <w:p w:rsidR="005B02F9" w:rsidRDefault="005B02F9" w:rsidP="00302F26">
            <w:pPr>
              <w:spacing w:line="236" w:lineRule="auto"/>
              <w:rPr>
                <w:rFonts w:eastAsia="Arial"/>
                <w:szCs w:val="20"/>
                <w:lang w:val="uk-UA"/>
              </w:rPr>
            </w:pPr>
          </w:p>
          <w:p w:rsidR="005B02F9" w:rsidRDefault="005B02F9" w:rsidP="00302F26">
            <w:pPr>
              <w:spacing w:line="236" w:lineRule="auto"/>
              <w:rPr>
                <w:rFonts w:eastAsia="Arial"/>
                <w:szCs w:val="20"/>
                <w:lang w:val="uk-UA"/>
              </w:rPr>
            </w:pPr>
            <w:r>
              <w:rPr>
                <w:rFonts w:eastAsia="Arial"/>
                <w:szCs w:val="20"/>
                <w:lang w:val="uk-UA"/>
              </w:rPr>
              <w:t xml:space="preserve">3. </w:t>
            </w:r>
            <w:r w:rsidRPr="00322D6B">
              <w:rPr>
                <w:rFonts w:eastAsia="Arial"/>
                <w:szCs w:val="20"/>
              </w:rPr>
              <w:t>Укрупнення адміністративно-територіальних одиниць</w:t>
            </w:r>
            <w:r>
              <w:rPr>
                <w:rFonts w:eastAsia="Arial"/>
                <w:szCs w:val="20"/>
                <w:lang w:val="uk-UA"/>
              </w:rPr>
              <w:t>.</w:t>
            </w:r>
          </w:p>
          <w:p w:rsidR="005B02F9" w:rsidRDefault="005B02F9" w:rsidP="00302F26">
            <w:pPr>
              <w:spacing w:line="236" w:lineRule="auto"/>
              <w:rPr>
                <w:rFonts w:eastAsia="Arial"/>
                <w:szCs w:val="20"/>
                <w:lang w:val="uk-UA"/>
              </w:rPr>
            </w:pPr>
          </w:p>
          <w:p w:rsidR="005B02F9" w:rsidRDefault="005B02F9" w:rsidP="00302F26">
            <w:pPr>
              <w:spacing w:line="236" w:lineRule="auto"/>
              <w:rPr>
                <w:lang w:val="uk-UA"/>
              </w:rPr>
            </w:pPr>
            <w:r>
              <w:rPr>
                <w:rFonts w:eastAsia="Arial"/>
                <w:szCs w:val="20"/>
                <w:lang w:val="uk-UA"/>
              </w:rPr>
              <w:t xml:space="preserve">4. </w:t>
            </w:r>
            <w:r w:rsidRPr="005965CE">
              <w:t>Впровадження електронного врядування</w:t>
            </w:r>
            <w:r>
              <w:rPr>
                <w:lang w:val="uk-UA"/>
              </w:rPr>
              <w:t>.</w:t>
            </w:r>
          </w:p>
          <w:p w:rsidR="005B02F9" w:rsidRDefault="005B02F9" w:rsidP="00302F26">
            <w:pPr>
              <w:spacing w:line="236" w:lineRule="auto"/>
              <w:rPr>
                <w:lang w:val="uk-UA"/>
              </w:rPr>
            </w:pPr>
          </w:p>
          <w:p w:rsidR="005B02F9" w:rsidRDefault="005B02F9" w:rsidP="00302F26">
            <w:pPr>
              <w:spacing w:line="236" w:lineRule="auto"/>
            </w:pPr>
            <w:r>
              <w:rPr>
                <w:lang w:val="uk-UA"/>
              </w:rPr>
              <w:t xml:space="preserve">5. </w:t>
            </w:r>
            <w:r w:rsidRPr="00D41CF7">
              <w:t>Пок</w:t>
            </w:r>
            <w:r>
              <w:t>ращення бізнес клімату</w:t>
            </w:r>
            <w:r w:rsidRPr="00D41CF7">
              <w:t>, стимулювання малого та середнього бізнесу.</w:t>
            </w:r>
          </w:p>
          <w:p w:rsidR="005B02F9" w:rsidRDefault="005B02F9" w:rsidP="00302F26">
            <w:pPr>
              <w:spacing w:line="236" w:lineRule="auto"/>
            </w:pPr>
          </w:p>
          <w:p w:rsidR="005B02F9" w:rsidRDefault="005B02F9" w:rsidP="00302F26">
            <w:pPr>
              <w:spacing w:line="236" w:lineRule="auto"/>
              <w:rPr>
                <w:rFonts w:eastAsia="Arial"/>
                <w:szCs w:val="20"/>
                <w:lang w:val="uk-UA"/>
              </w:rPr>
            </w:pPr>
            <w:r>
              <w:rPr>
                <w:lang w:val="uk-UA"/>
              </w:rPr>
              <w:t xml:space="preserve">6. </w:t>
            </w:r>
            <w:r w:rsidRPr="007F5A1A">
              <w:rPr>
                <w:rFonts w:eastAsia="Arial"/>
                <w:szCs w:val="20"/>
              </w:rPr>
              <w:t>Зростання продуктивності підприємств</w:t>
            </w:r>
            <w:r>
              <w:rPr>
                <w:rFonts w:eastAsia="Arial"/>
                <w:szCs w:val="20"/>
                <w:lang w:val="uk-UA"/>
              </w:rPr>
              <w:t>.</w:t>
            </w:r>
          </w:p>
          <w:p w:rsidR="005B02F9" w:rsidRDefault="005B02F9" w:rsidP="00302F26">
            <w:pPr>
              <w:spacing w:line="236" w:lineRule="auto"/>
              <w:rPr>
                <w:rFonts w:eastAsia="Arial"/>
                <w:szCs w:val="20"/>
                <w:lang w:val="uk-UA"/>
              </w:rPr>
            </w:pPr>
          </w:p>
          <w:p w:rsidR="005B02F9" w:rsidRDefault="005B02F9" w:rsidP="00302F26">
            <w:pPr>
              <w:spacing w:line="236" w:lineRule="auto"/>
              <w:rPr>
                <w:lang w:val="uk-UA"/>
              </w:rPr>
            </w:pPr>
            <w:r>
              <w:rPr>
                <w:rFonts w:eastAsia="Arial"/>
                <w:szCs w:val="20"/>
                <w:lang w:val="uk-UA"/>
              </w:rPr>
              <w:t xml:space="preserve">7. </w:t>
            </w:r>
            <w:r w:rsidRPr="00081520">
              <w:rPr>
                <w:lang w:val="uk-UA"/>
              </w:rPr>
              <w:t xml:space="preserve">Зростання кількості високотехнологічних </w:t>
            </w:r>
            <w:r w:rsidRPr="00081520">
              <w:rPr>
                <w:lang w:val="uk-UA"/>
              </w:rPr>
              <w:lastRenderedPageBreak/>
              <w:t>сільськогосподарських та переробних підприємств, які будуть використовувати інноваційний потенціал та робочу силу</w:t>
            </w:r>
            <w:r>
              <w:rPr>
                <w:lang w:val="uk-UA"/>
              </w:rPr>
              <w:t>.</w:t>
            </w:r>
          </w:p>
          <w:p w:rsidR="005B02F9" w:rsidRDefault="005B02F9" w:rsidP="00302F26">
            <w:pPr>
              <w:spacing w:line="236" w:lineRule="auto"/>
              <w:rPr>
                <w:lang w:val="uk-UA"/>
              </w:rPr>
            </w:pPr>
          </w:p>
          <w:p w:rsidR="005B02F9" w:rsidRPr="00CE10EB" w:rsidRDefault="005B02F9" w:rsidP="00302F26">
            <w:pPr>
              <w:tabs>
                <w:tab w:val="left" w:pos="318"/>
              </w:tabs>
              <w:ind w:left="34"/>
              <w:rPr>
                <w:rFonts w:eastAsia="Arial"/>
                <w:szCs w:val="20"/>
              </w:rPr>
            </w:pPr>
            <w:r>
              <w:rPr>
                <w:lang w:val="uk-UA"/>
              </w:rPr>
              <w:t xml:space="preserve">8. </w:t>
            </w:r>
            <w:r w:rsidRPr="00322D6B">
              <w:rPr>
                <w:rFonts w:eastAsia="Arial"/>
                <w:szCs w:val="20"/>
              </w:rPr>
              <w:t>Роз</w:t>
            </w:r>
            <w:r>
              <w:rPr>
                <w:rFonts w:eastAsia="Arial"/>
                <w:szCs w:val="20"/>
              </w:rPr>
              <w:t>виток альтернативної енергетики.</w:t>
            </w:r>
          </w:p>
          <w:p w:rsidR="005B02F9" w:rsidRDefault="005B02F9" w:rsidP="00302F26">
            <w:pPr>
              <w:spacing w:line="236" w:lineRule="auto"/>
              <w:rPr>
                <w:lang w:val="uk-UA"/>
              </w:rPr>
            </w:pPr>
          </w:p>
          <w:p w:rsidR="005B02F9" w:rsidRDefault="005B02F9" w:rsidP="00302F26">
            <w:pPr>
              <w:spacing w:line="236" w:lineRule="auto"/>
              <w:rPr>
                <w:lang w:val="uk-UA"/>
              </w:rPr>
            </w:pPr>
          </w:p>
          <w:p w:rsidR="005B02F9" w:rsidRDefault="005B02F9" w:rsidP="00302F26">
            <w:pPr>
              <w:spacing w:line="236" w:lineRule="auto"/>
              <w:rPr>
                <w:lang w:val="uk-UA"/>
              </w:rPr>
            </w:pPr>
            <w:r>
              <w:rPr>
                <w:lang w:val="uk-UA"/>
              </w:rPr>
              <w:t xml:space="preserve">9. </w:t>
            </w:r>
            <w:r w:rsidRPr="009531D4">
              <w:t>Зростання популярності сільського, зеленого, культурного туризму, розвиток внутрішнього туризму</w:t>
            </w:r>
            <w:r>
              <w:rPr>
                <w:lang w:val="uk-UA"/>
              </w:rPr>
              <w:t>.</w:t>
            </w:r>
          </w:p>
          <w:p w:rsidR="005B02F9" w:rsidRDefault="005B02F9" w:rsidP="00302F26">
            <w:pPr>
              <w:spacing w:line="236" w:lineRule="auto"/>
              <w:rPr>
                <w:lang w:val="uk-UA"/>
              </w:rPr>
            </w:pPr>
          </w:p>
          <w:p w:rsidR="005B02F9" w:rsidRDefault="005B02F9" w:rsidP="00302F26">
            <w:pPr>
              <w:spacing w:line="236" w:lineRule="auto"/>
              <w:rPr>
                <w:lang w:val="uk-UA"/>
              </w:rPr>
            </w:pPr>
            <w:r>
              <w:rPr>
                <w:lang w:val="uk-UA"/>
              </w:rPr>
              <w:t>10. Нарощування міжнародної технічної допомоги.</w:t>
            </w:r>
          </w:p>
          <w:p w:rsidR="005B02F9" w:rsidRDefault="005B02F9" w:rsidP="00302F26">
            <w:pPr>
              <w:spacing w:line="236" w:lineRule="auto"/>
              <w:rPr>
                <w:lang w:val="uk-UA"/>
              </w:rPr>
            </w:pPr>
          </w:p>
          <w:p w:rsidR="005B02F9" w:rsidRPr="00081520" w:rsidRDefault="005B02F9" w:rsidP="00302F26">
            <w:pPr>
              <w:spacing w:line="236" w:lineRule="auto"/>
              <w:rPr>
                <w:lang w:val="uk-UA"/>
              </w:rPr>
            </w:pPr>
            <w:r>
              <w:rPr>
                <w:lang w:val="uk-UA"/>
              </w:rPr>
              <w:t xml:space="preserve">11. </w:t>
            </w:r>
            <w:r w:rsidRPr="009531D4">
              <w:t>Підвищення транзитного потенціалу</w:t>
            </w:r>
            <w:r>
              <w:rPr>
                <w:lang w:val="uk-UA"/>
              </w:rPr>
              <w:t xml:space="preserve"> у громаді.</w:t>
            </w:r>
          </w:p>
        </w:tc>
        <w:tc>
          <w:tcPr>
            <w:tcW w:w="4813" w:type="dxa"/>
          </w:tcPr>
          <w:p w:rsidR="005B02F9" w:rsidRDefault="005B02F9" w:rsidP="00302F26">
            <w:pPr>
              <w:spacing w:line="236" w:lineRule="auto"/>
              <w:rPr>
                <w:color w:val="000000" w:themeColor="text1"/>
                <w:lang w:val="uk-UA" w:eastAsia="uk-UA"/>
              </w:rPr>
            </w:pPr>
            <w:r>
              <w:rPr>
                <w:color w:val="000000" w:themeColor="text1"/>
                <w:lang w:val="uk-UA" w:eastAsia="uk-UA"/>
              </w:rPr>
              <w:lastRenderedPageBreak/>
              <w:t>1. Нестабільність політичної ситуації в країні, в тому числі через ведення військових дій.</w:t>
            </w:r>
          </w:p>
          <w:p w:rsidR="005B02F9" w:rsidRDefault="005B02F9" w:rsidP="00302F26">
            <w:pPr>
              <w:spacing w:line="236" w:lineRule="auto"/>
              <w:rPr>
                <w:color w:val="000000" w:themeColor="text1"/>
                <w:lang w:val="uk-UA" w:eastAsia="uk-UA"/>
              </w:rPr>
            </w:pPr>
          </w:p>
          <w:p w:rsidR="005B02F9" w:rsidRDefault="005B02F9" w:rsidP="00302F26">
            <w:pPr>
              <w:spacing w:line="236" w:lineRule="auto"/>
              <w:rPr>
                <w:color w:val="000000" w:themeColor="text1"/>
                <w:lang w:val="uk-UA" w:eastAsia="uk-UA"/>
              </w:rPr>
            </w:pPr>
            <w:r>
              <w:rPr>
                <w:color w:val="000000" w:themeColor="text1"/>
                <w:lang w:val="uk-UA" w:eastAsia="uk-UA"/>
              </w:rPr>
              <w:t xml:space="preserve">2. </w:t>
            </w:r>
            <w:r w:rsidRPr="00565990">
              <w:rPr>
                <w:color w:val="000000" w:themeColor="text1"/>
                <w:lang w:val="uk-UA" w:eastAsia="uk-UA"/>
              </w:rPr>
              <w:t>Поглиблення економічної кризи, в т. ч. збільшення рівня інфляції, зміна курсу валют, зменшення попиту.</w:t>
            </w:r>
          </w:p>
          <w:p w:rsidR="005B02F9" w:rsidRDefault="005B02F9" w:rsidP="00302F26">
            <w:pPr>
              <w:spacing w:line="236" w:lineRule="auto"/>
              <w:rPr>
                <w:color w:val="000000" w:themeColor="text1"/>
                <w:lang w:val="uk-UA" w:eastAsia="uk-UA"/>
              </w:rPr>
            </w:pPr>
          </w:p>
          <w:p w:rsidR="005B02F9" w:rsidRDefault="005B02F9" w:rsidP="00302F26">
            <w:pPr>
              <w:spacing w:line="236" w:lineRule="auto"/>
              <w:rPr>
                <w:lang w:val="uk-UA"/>
              </w:rPr>
            </w:pPr>
            <w:r>
              <w:rPr>
                <w:color w:val="000000" w:themeColor="text1"/>
                <w:lang w:val="uk-UA" w:eastAsia="uk-UA"/>
              </w:rPr>
              <w:t xml:space="preserve">3. </w:t>
            </w:r>
            <w:r w:rsidRPr="00FB0D44">
              <w:rPr>
                <w:lang w:val="uk-UA"/>
              </w:rPr>
              <w:t>Демографічна та соціальна криза</w:t>
            </w:r>
            <w:r>
              <w:rPr>
                <w:lang w:val="uk-UA"/>
              </w:rPr>
              <w:t>.</w:t>
            </w:r>
          </w:p>
          <w:p w:rsidR="005B02F9" w:rsidRDefault="005B02F9" w:rsidP="00302F26">
            <w:pPr>
              <w:spacing w:line="236" w:lineRule="auto"/>
              <w:rPr>
                <w:lang w:val="uk-UA"/>
              </w:rPr>
            </w:pPr>
          </w:p>
          <w:p w:rsidR="005B02F9" w:rsidRDefault="005B02F9" w:rsidP="00302F26">
            <w:pPr>
              <w:spacing w:line="236" w:lineRule="auto"/>
              <w:rPr>
                <w:color w:val="000000" w:themeColor="text1"/>
                <w:lang w:val="uk-UA" w:eastAsia="uk-UA"/>
              </w:rPr>
            </w:pPr>
            <w:r>
              <w:rPr>
                <w:lang w:val="uk-UA"/>
              </w:rPr>
              <w:t xml:space="preserve">4. </w:t>
            </w:r>
            <w:r w:rsidRPr="00022C5C">
              <w:rPr>
                <w:color w:val="000000" w:themeColor="text1"/>
                <w:lang w:val="uk-UA" w:eastAsia="uk-UA"/>
              </w:rPr>
              <w:t>Відтік працездатної молоді та кваліфікованих працівників за межі громади, регіону, країни; брак висококваліфікованих кадрів</w:t>
            </w:r>
            <w:r>
              <w:rPr>
                <w:color w:val="000000" w:themeColor="text1"/>
                <w:lang w:val="uk-UA" w:eastAsia="uk-UA"/>
              </w:rPr>
              <w:t>.</w:t>
            </w:r>
          </w:p>
          <w:p w:rsidR="005B02F9" w:rsidRDefault="005B02F9" w:rsidP="00302F26">
            <w:pPr>
              <w:spacing w:line="236" w:lineRule="auto"/>
              <w:rPr>
                <w:color w:val="000000" w:themeColor="text1"/>
                <w:lang w:val="uk-UA" w:eastAsia="uk-UA"/>
              </w:rPr>
            </w:pPr>
          </w:p>
          <w:p w:rsidR="005B02F9" w:rsidRPr="00FB0D44" w:rsidRDefault="005B02F9" w:rsidP="00302F26">
            <w:pPr>
              <w:spacing w:line="236" w:lineRule="auto"/>
              <w:rPr>
                <w:color w:val="000000" w:themeColor="text1"/>
                <w:lang w:val="uk-UA" w:eastAsia="uk-UA"/>
              </w:rPr>
            </w:pPr>
            <w:r>
              <w:rPr>
                <w:color w:val="000000" w:themeColor="text1"/>
                <w:lang w:val="uk-UA" w:eastAsia="uk-UA"/>
              </w:rPr>
              <w:t xml:space="preserve">5. </w:t>
            </w:r>
            <w:r w:rsidRPr="00FB0D44">
              <w:rPr>
                <w:color w:val="000000" w:themeColor="text1"/>
                <w:lang w:val="uk-UA" w:eastAsia="uk-UA"/>
              </w:rPr>
              <w:t xml:space="preserve">Скорочення підприємницької діяльності, збитки внаслідок карантинних обмежень, пов’язаних з пандемією </w:t>
            </w:r>
            <w:r w:rsidRPr="006154AF">
              <w:rPr>
                <w:color w:val="000000" w:themeColor="text1"/>
                <w:lang w:val="en-US" w:eastAsia="uk-UA"/>
              </w:rPr>
              <w:t>COVID</w:t>
            </w:r>
            <w:r w:rsidRPr="00FB0D44">
              <w:rPr>
                <w:color w:val="000000" w:themeColor="text1"/>
                <w:lang w:val="uk-UA" w:eastAsia="uk-UA"/>
              </w:rPr>
              <w:t>-19.</w:t>
            </w:r>
          </w:p>
          <w:p w:rsidR="005B02F9" w:rsidRPr="00FB0D44" w:rsidRDefault="005B02F9" w:rsidP="00302F26">
            <w:pPr>
              <w:spacing w:line="236" w:lineRule="auto"/>
              <w:rPr>
                <w:color w:val="000000" w:themeColor="text1"/>
                <w:lang w:val="uk-UA" w:eastAsia="uk-UA"/>
              </w:rPr>
            </w:pPr>
          </w:p>
          <w:p w:rsidR="005B02F9" w:rsidRDefault="005B02F9" w:rsidP="00302F26">
            <w:pPr>
              <w:spacing w:line="236" w:lineRule="auto"/>
              <w:rPr>
                <w:lang w:val="uk-UA"/>
              </w:rPr>
            </w:pPr>
            <w:r>
              <w:rPr>
                <w:color w:val="000000" w:themeColor="text1"/>
                <w:lang w:val="uk-UA" w:eastAsia="uk-UA"/>
              </w:rPr>
              <w:t xml:space="preserve">6. </w:t>
            </w:r>
            <w:r w:rsidRPr="009531D4">
              <w:t>Обмежені фінансові ресурси для розвитку громади</w:t>
            </w:r>
            <w:r>
              <w:rPr>
                <w:lang w:val="uk-UA"/>
              </w:rPr>
              <w:t>.</w:t>
            </w:r>
          </w:p>
          <w:p w:rsidR="005B02F9" w:rsidRDefault="005B02F9" w:rsidP="00302F26">
            <w:pPr>
              <w:spacing w:line="236" w:lineRule="auto"/>
              <w:rPr>
                <w:lang w:val="uk-UA"/>
              </w:rPr>
            </w:pPr>
          </w:p>
          <w:p w:rsidR="005B02F9" w:rsidRDefault="005B02F9" w:rsidP="00302F26">
            <w:pPr>
              <w:spacing w:line="236" w:lineRule="auto"/>
              <w:rPr>
                <w:lang w:val="uk-UA"/>
              </w:rPr>
            </w:pPr>
            <w:r>
              <w:rPr>
                <w:lang w:val="uk-UA"/>
              </w:rPr>
              <w:t xml:space="preserve">7. </w:t>
            </w:r>
            <w:r w:rsidRPr="009531D4">
              <w:t>Зростання цін на енергоносії</w:t>
            </w:r>
            <w:r>
              <w:rPr>
                <w:lang w:val="uk-UA"/>
              </w:rPr>
              <w:t>.</w:t>
            </w:r>
          </w:p>
          <w:p w:rsidR="005B02F9" w:rsidRDefault="005B02F9" w:rsidP="00302F26">
            <w:pPr>
              <w:spacing w:line="236" w:lineRule="auto"/>
              <w:rPr>
                <w:lang w:val="uk-UA"/>
              </w:rPr>
            </w:pPr>
          </w:p>
          <w:p w:rsidR="005B02F9" w:rsidRDefault="005B02F9" w:rsidP="00302F26">
            <w:pPr>
              <w:spacing w:line="236" w:lineRule="auto"/>
              <w:rPr>
                <w:lang w:val="uk-UA"/>
              </w:rPr>
            </w:pPr>
            <w:r>
              <w:rPr>
                <w:lang w:val="uk-UA"/>
              </w:rPr>
              <w:t xml:space="preserve">8. </w:t>
            </w:r>
            <w:r w:rsidRPr="009531D4">
              <w:t>Перекладання на місцеве самоврядування державних фінансових зобов‘язань щодо забезпечення соціальних стандартів</w:t>
            </w:r>
            <w:r>
              <w:rPr>
                <w:lang w:val="uk-UA"/>
              </w:rPr>
              <w:t>.</w:t>
            </w:r>
          </w:p>
          <w:p w:rsidR="005B02F9" w:rsidRDefault="005B02F9" w:rsidP="00302F26">
            <w:pPr>
              <w:spacing w:line="236" w:lineRule="auto"/>
              <w:rPr>
                <w:lang w:val="uk-UA"/>
              </w:rPr>
            </w:pPr>
          </w:p>
          <w:p w:rsidR="005B02F9" w:rsidRDefault="005B02F9" w:rsidP="00302F26">
            <w:pPr>
              <w:spacing w:line="236" w:lineRule="auto"/>
            </w:pPr>
            <w:r>
              <w:rPr>
                <w:lang w:val="uk-UA"/>
              </w:rPr>
              <w:t xml:space="preserve">9. </w:t>
            </w:r>
            <w:r w:rsidRPr="009531D4">
              <w:t>Загострення проблеми водопостачання в зв’язку із зневодненням грунтів через недостатню кількість опадів.</w:t>
            </w:r>
          </w:p>
          <w:p w:rsidR="005B02F9" w:rsidRDefault="005B02F9" w:rsidP="00302F26">
            <w:pPr>
              <w:spacing w:line="236" w:lineRule="auto"/>
            </w:pPr>
          </w:p>
          <w:p w:rsidR="005B02F9" w:rsidRPr="006C463B" w:rsidRDefault="005B02F9" w:rsidP="00302F26">
            <w:pPr>
              <w:autoSpaceDE w:val="0"/>
              <w:autoSpaceDN w:val="0"/>
              <w:rPr>
                <w:lang w:val="uk-UA"/>
              </w:rPr>
            </w:pPr>
            <w:r>
              <w:rPr>
                <w:lang w:val="uk-UA"/>
              </w:rPr>
              <w:t xml:space="preserve">10. </w:t>
            </w:r>
            <w:r w:rsidRPr="009531D4">
              <w:t>Перекладання на місцеве самоврядування державних фінансових зобов‘язань щодо забезпечення соціальних стандартів</w:t>
            </w:r>
            <w:r>
              <w:rPr>
                <w:lang w:val="uk-UA"/>
              </w:rPr>
              <w:t>.</w:t>
            </w:r>
          </w:p>
          <w:p w:rsidR="005B02F9" w:rsidRDefault="005B02F9" w:rsidP="00302F26">
            <w:pPr>
              <w:spacing w:line="236" w:lineRule="auto"/>
              <w:rPr>
                <w:lang w:val="uk-UA"/>
              </w:rPr>
            </w:pPr>
          </w:p>
          <w:p w:rsidR="005B02F9" w:rsidRPr="003F5B75" w:rsidRDefault="005B02F9" w:rsidP="00302F26">
            <w:pPr>
              <w:spacing w:line="236" w:lineRule="auto"/>
              <w:rPr>
                <w:lang w:val="uk-UA"/>
              </w:rPr>
            </w:pPr>
          </w:p>
        </w:tc>
      </w:tr>
    </w:tbl>
    <w:p w:rsidR="0039257D" w:rsidRPr="009531D4" w:rsidRDefault="0039257D" w:rsidP="0039257D">
      <w:pPr>
        <w:spacing w:line="236" w:lineRule="auto"/>
        <w:ind w:firstLine="540"/>
      </w:pPr>
    </w:p>
    <w:p w:rsidR="003A5ACE" w:rsidRPr="009531D4" w:rsidRDefault="000850D3" w:rsidP="003A5ACE">
      <w:pPr>
        <w:pStyle w:val="a6"/>
        <w:jc w:val="center"/>
        <w:rPr>
          <w:b/>
          <w:color w:val="000000"/>
          <w:lang w:val="uk-UA"/>
        </w:rPr>
      </w:pPr>
      <w:r w:rsidRPr="009531D4">
        <w:rPr>
          <w:b/>
          <w:color w:val="000000"/>
          <w:lang w:val="uk-UA"/>
        </w:rPr>
        <w:t>3</w:t>
      </w:r>
      <w:r w:rsidR="003A5ACE" w:rsidRPr="009531D4">
        <w:rPr>
          <w:b/>
          <w:color w:val="000000"/>
          <w:lang w:val="uk-UA"/>
        </w:rPr>
        <w:t>. Цілі  та пріоритети  розвитку об’єднаної територіальної громади</w:t>
      </w:r>
    </w:p>
    <w:p w:rsidR="003A5ACE" w:rsidRPr="009531D4" w:rsidRDefault="003A5ACE" w:rsidP="003A5ACE">
      <w:pPr>
        <w:pStyle w:val="a6"/>
        <w:ind w:firstLine="360"/>
        <w:jc w:val="both"/>
        <w:rPr>
          <w:b/>
          <w:i/>
          <w:lang w:val="uk-UA"/>
        </w:rPr>
      </w:pPr>
      <w:r w:rsidRPr="009531D4">
        <w:rPr>
          <w:lang w:val="uk-UA"/>
        </w:rPr>
        <w:t xml:space="preserve">Формулювання найважливіших питань та цілей розвитку громади є довгостроковим завданням. </w:t>
      </w:r>
      <w:r w:rsidRPr="009531D4">
        <w:t xml:space="preserve">В рамках реалізаціїцілей може проходити певна переоцінка, можуть з‘являтись нові ідеї та підходи, але </w:t>
      </w:r>
      <w:r w:rsidRPr="009531D4">
        <w:rPr>
          <w:lang w:val="uk-UA"/>
        </w:rPr>
        <w:t>б</w:t>
      </w:r>
      <w:r w:rsidRPr="009531D4">
        <w:t>ачення не повинно зазнавати суттєвих змін. Всі ці формулювання являють собою єдиний цільовий блок при пріоритетності бачення</w:t>
      </w:r>
      <w:r w:rsidRPr="009531D4">
        <w:rPr>
          <w:lang w:val="uk-UA"/>
        </w:rPr>
        <w:t xml:space="preserve"> цілей та проблем</w:t>
      </w:r>
      <w:r w:rsidRPr="009531D4">
        <w:t>.</w:t>
      </w:r>
      <w:r w:rsidRPr="009531D4">
        <w:rPr>
          <w:lang w:val="uk-UA"/>
        </w:rPr>
        <w:t xml:space="preserve"> Під виразом «якість життя» розуміється, перш за все, наявність високооплачуваної  роботи, гарантовані якісні послуги охорони здоров’я та соціального захисту, комфортне житло, громадська безпека, суспільно-політична стабільність, можливості отримати  освіту, доступ до культурних надбань, організація дозвілля та відпочинку, безпечне  навколишнє середовище. Основою стабільного покращення якості життя має стати  ефективна економіка, яка при зростанні продуктивності праці забезпечує розширення ринків збуту і появу нових продуктів і послуг, що дозволить зберегти високий</w:t>
      </w:r>
      <w:r w:rsidRPr="009531D4">
        <w:t> </w:t>
      </w:r>
      <w:r w:rsidRPr="009531D4">
        <w:rPr>
          <w:lang w:val="uk-UA"/>
        </w:rPr>
        <w:t xml:space="preserve"> рівень зайнятості. Заходи по підтримці економіки і становлення ринку стимулюватимуть працю, розширять зайнятість і споживання, дозволять</w:t>
      </w:r>
      <w:r w:rsidRPr="009531D4">
        <w:t> </w:t>
      </w:r>
      <w:r w:rsidRPr="009531D4">
        <w:rPr>
          <w:lang w:val="uk-UA"/>
        </w:rPr>
        <w:t xml:space="preserve"> перебороти тенденцію падіння виробництва і розпочати економічне зростання, що призведе до підвищення якості життя. Для поліпшення матеріальних складових якості життя важливо забезпечити економічне зростання, що призведе до зростання доходів і жителів ОТГ, і бюджету. А для розвитку нематеріальних, не економічних складових (соціальний захист, освіта, охорона  здоров’я), формування яких забезпечується використанням суспільних засобів, необхідно гарантувати ефективне використання місцевого бюджету. Виходячи з цього План соціально економічного розвитку передбачає досягнення п’яти пріорітетних цілей за допомогою яких буде розвиватись громада.</w:t>
      </w:r>
    </w:p>
    <w:p w:rsidR="003A5ACE" w:rsidRPr="009531D4" w:rsidRDefault="003A5ACE" w:rsidP="003A5ACE">
      <w:pPr>
        <w:pStyle w:val="a6"/>
        <w:rPr>
          <w:b/>
          <w:color w:val="000000"/>
          <w:lang w:val="uk-UA"/>
        </w:rPr>
      </w:pPr>
      <w:r w:rsidRPr="009531D4">
        <w:rPr>
          <w:b/>
        </w:rPr>
        <w:t xml:space="preserve">При розробці </w:t>
      </w:r>
      <w:r w:rsidRPr="009531D4">
        <w:rPr>
          <w:b/>
          <w:lang w:val="uk-UA"/>
        </w:rPr>
        <w:t>Плану соціально економічного розвитку</w:t>
      </w:r>
      <w:r w:rsidRPr="009531D4">
        <w:rPr>
          <w:b/>
        </w:rPr>
        <w:t xml:space="preserve"> Дунаєвецької міської ради в основу підготовки покладено такі основні принципи: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71"/>
      </w:tblGrid>
      <w:tr w:rsidR="003A5ACE" w:rsidRPr="00ED1777" w:rsidTr="001B7CEF">
        <w:tc>
          <w:tcPr>
            <w:tcW w:w="2268" w:type="dxa"/>
            <w:shd w:val="clear" w:color="auto" w:fill="auto"/>
          </w:tcPr>
          <w:p w:rsidR="003A5ACE" w:rsidRPr="009531D4" w:rsidRDefault="003A5ACE" w:rsidP="001B7CEF">
            <w:pPr>
              <w:rPr>
                <w:i/>
                <w:lang w:val="uk-UA"/>
              </w:rPr>
            </w:pPr>
            <w:r w:rsidRPr="009531D4">
              <w:rPr>
                <w:i/>
                <w:lang w:val="uk-UA"/>
              </w:rPr>
              <w:t>Партнерство</w:t>
            </w:r>
          </w:p>
        </w:tc>
        <w:tc>
          <w:tcPr>
            <w:tcW w:w="7371" w:type="dxa"/>
            <w:shd w:val="clear" w:color="auto" w:fill="auto"/>
          </w:tcPr>
          <w:p w:rsidR="003A5ACE" w:rsidRPr="009531D4" w:rsidRDefault="003A5ACE" w:rsidP="001B7CEF">
            <w:pPr>
              <w:rPr>
                <w:i/>
                <w:lang w:val="uk-UA"/>
              </w:rPr>
            </w:pPr>
            <w:r w:rsidRPr="009531D4">
              <w:rPr>
                <w:lang w:val="uk-UA"/>
              </w:rPr>
              <w:t>Характер  розвитку формується за результатами різних консультацій, спрямованих на розбудову консенсусу, а також на обґрунтовані очікування громади від владних структур. До участі в ухваленні рішень і розробці пріорітетних цілей було запрошено всі зацікавлені сторони — представників влади, наукових установ, асоціацій підприємців, торгівельних палат, підприємств та громадянського суспільства.</w:t>
            </w:r>
          </w:p>
        </w:tc>
      </w:tr>
      <w:tr w:rsidR="003A5ACE" w:rsidRPr="00ED1777" w:rsidTr="001B7CEF">
        <w:tc>
          <w:tcPr>
            <w:tcW w:w="2268" w:type="dxa"/>
            <w:shd w:val="clear" w:color="auto" w:fill="auto"/>
          </w:tcPr>
          <w:p w:rsidR="003A5ACE" w:rsidRPr="009531D4" w:rsidRDefault="003A5ACE" w:rsidP="001B7CEF">
            <w:pPr>
              <w:rPr>
                <w:i/>
                <w:lang w:val="uk-UA"/>
              </w:rPr>
            </w:pPr>
            <w:r w:rsidRPr="009531D4">
              <w:rPr>
                <w:i/>
                <w:lang w:val="uk-UA"/>
              </w:rPr>
              <w:lastRenderedPageBreak/>
              <w:t xml:space="preserve">Принцип спільної участі </w:t>
            </w:r>
            <w:r w:rsidRPr="009531D4">
              <w:rPr>
                <w:lang w:val="uk-UA"/>
              </w:rPr>
              <w:t>представників влади та приватного сектору</w:t>
            </w:r>
          </w:p>
        </w:tc>
        <w:tc>
          <w:tcPr>
            <w:tcW w:w="7371" w:type="dxa"/>
            <w:shd w:val="clear" w:color="auto" w:fill="auto"/>
          </w:tcPr>
          <w:p w:rsidR="003A5ACE" w:rsidRPr="009531D4" w:rsidRDefault="003A5ACE" w:rsidP="001B7CEF">
            <w:pPr>
              <w:rPr>
                <w:i/>
                <w:lang w:val="uk-UA"/>
              </w:rPr>
            </w:pPr>
            <w:r w:rsidRPr="009531D4">
              <w:rPr>
                <w:lang w:val="uk-UA"/>
              </w:rPr>
              <w:t>Забезпечує широкий соціальний консенсус, а також явну публічну підтримку Плану соц. екон. розвитку. Усі заходи розроблялися у спосіб, захищений від надмірного впливу учасників процесу розвитку, із залученням конкретних осіб, що ухвалюють рішення, зацікавлених сторін, експертів, представників неурядових організацій тощо.</w:t>
            </w:r>
          </w:p>
        </w:tc>
      </w:tr>
      <w:tr w:rsidR="003A5ACE" w:rsidRPr="009531D4" w:rsidTr="001B7CEF">
        <w:tc>
          <w:tcPr>
            <w:tcW w:w="2268" w:type="dxa"/>
            <w:shd w:val="clear" w:color="auto" w:fill="auto"/>
          </w:tcPr>
          <w:p w:rsidR="003A5ACE" w:rsidRPr="009531D4" w:rsidRDefault="003A5ACE" w:rsidP="001B7CEF">
            <w:pPr>
              <w:rPr>
                <w:i/>
                <w:lang w:val="uk-UA"/>
              </w:rPr>
            </w:pPr>
            <w:r w:rsidRPr="009531D4">
              <w:rPr>
                <w:i/>
                <w:iCs/>
                <w:lang w:val="uk-UA"/>
              </w:rPr>
              <w:t>Життєздатність</w:t>
            </w:r>
          </w:p>
        </w:tc>
        <w:tc>
          <w:tcPr>
            <w:tcW w:w="7371" w:type="dxa"/>
            <w:shd w:val="clear" w:color="auto" w:fill="auto"/>
          </w:tcPr>
          <w:p w:rsidR="003A5ACE" w:rsidRPr="009531D4" w:rsidRDefault="003A5ACE" w:rsidP="001B7CEF">
            <w:pPr>
              <w:rPr>
                <w:i/>
                <w:lang w:val="uk-UA"/>
              </w:rPr>
            </w:pPr>
            <w:r w:rsidRPr="009531D4">
              <w:rPr>
                <w:lang w:val="uk-UA"/>
              </w:rPr>
              <w:t>Основою забезпечення життєздатності є забезпечення належної рівноваги та послідовності внутрішніх елементів цілей, заходів, що підтримується застосуванням усіх зазначених у цьому документі принципів.Ще одним важливим елементом забезпечення життєздатності є забезпечення розвитку порівняльних переваг, визначених за результатами SWOT-аналізу (розбудова можливостей, котрі послаблюють гостроту вад і проблем). Крім того, для виявлення синергії між вадами та загрозами, яка загрожує життєздатності (для ризик-менеджменту), застосовується матриця слабких сторін та загроз.</w:t>
            </w:r>
          </w:p>
        </w:tc>
      </w:tr>
      <w:tr w:rsidR="003A5ACE" w:rsidRPr="009531D4" w:rsidTr="001B7CEF">
        <w:tc>
          <w:tcPr>
            <w:tcW w:w="2268" w:type="dxa"/>
            <w:shd w:val="clear" w:color="auto" w:fill="auto"/>
          </w:tcPr>
          <w:p w:rsidR="003A5ACE" w:rsidRPr="009531D4" w:rsidRDefault="003A5ACE" w:rsidP="001B7CEF">
            <w:pPr>
              <w:rPr>
                <w:i/>
                <w:lang w:val="uk-UA"/>
              </w:rPr>
            </w:pPr>
            <w:r w:rsidRPr="009531D4">
              <w:rPr>
                <w:i/>
                <w:lang w:val="uk-UA"/>
              </w:rPr>
              <w:t>Інтеграція</w:t>
            </w:r>
          </w:p>
        </w:tc>
        <w:tc>
          <w:tcPr>
            <w:tcW w:w="7371" w:type="dxa"/>
            <w:shd w:val="clear" w:color="auto" w:fill="auto"/>
          </w:tcPr>
          <w:p w:rsidR="003A5ACE" w:rsidRPr="009531D4" w:rsidRDefault="003A5ACE" w:rsidP="001B7CEF">
            <w:pPr>
              <w:rPr>
                <w:i/>
                <w:lang w:val="uk-UA"/>
              </w:rPr>
            </w:pPr>
            <w:r w:rsidRPr="009531D4">
              <w:rPr>
                <w:lang w:val="uk-UA"/>
              </w:rPr>
              <w:t>Забезпечувалася за двома напрямками: 1) інтеграція спільних місцевих потреб на регіональному рівні з територіальної та змістовної точки зору. Це означає, що досягнення будь-якої регіональної мети принесе результат і на місцевому рівні. Інтеграція забезпечується шляхом активної участі всіх зацікавлених сторін регіону. 2) Інтеграція як багатомірний план розвитку пріоритетних секторів і напрямків діяльності забезпечує усунення конфліктів та негативних впливів. У цьому сенсі інтеграція забезпечує зосередження на сумісності та синергії заходів.</w:t>
            </w:r>
          </w:p>
        </w:tc>
      </w:tr>
      <w:tr w:rsidR="003A5ACE" w:rsidRPr="009531D4" w:rsidTr="001B7CEF">
        <w:tc>
          <w:tcPr>
            <w:tcW w:w="2268" w:type="dxa"/>
            <w:shd w:val="clear" w:color="auto" w:fill="auto"/>
          </w:tcPr>
          <w:p w:rsidR="003A5ACE" w:rsidRPr="009531D4" w:rsidRDefault="003A5ACE" w:rsidP="001B7CEF">
            <w:pPr>
              <w:rPr>
                <w:i/>
                <w:lang w:val="uk-UA"/>
              </w:rPr>
            </w:pPr>
            <w:r w:rsidRPr="009531D4">
              <w:rPr>
                <w:i/>
                <w:lang w:val="uk-UA"/>
              </w:rPr>
              <w:t>Інновація</w:t>
            </w:r>
          </w:p>
        </w:tc>
        <w:tc>
          <w:tcPr>
            <w:tcW w:w="7371" w:type="dxa"/>
            <w:shd w:val="clear" w:color="auto" w:fill="auto"/>
          </w:tcPr>
          <w:p w:rsidR="003A5ACE" w:rsidRPr="009531D4" w:rsidRDefault="003A5ACE" w:rsidP="001B7CEF">
            <w:pPr>
              <w:rPr>
                <w:i/>
                <w:lang w:val="uk-UA"/>
              </w:rPr>
            </w:pPr>
            <w:r w:rsidRPr="009531D4">
              <w:rPr>
                <w:lang w:val="uk-UA"/>
              </w:rPr>
              <w:t>Застосовується як принцип у процесі ідентифікації проектів, і стосується, головним чином, запропонованого підходу та якнайефективнішого використання наявних ресурсів.</w:t>
            </w:r>
          </w:p>
        </w:tc>
      </w:tr>
      <w:tr w:rsidR="003A5ACE" w:rsidRPr="009531D4" w:rsidTr="001B7CEF">
        <w:tc>
          <w:tcPr>
            <w:tcW w:w="2268" w:type="dxa"/>
            <w:shd w:val="clear" w:color="auto" w:fill="auto"/>
          </w:tcPr>
          <w:p w:rsidR="003A5ACE" w:rsidRPr="009531D4" w:rsidRDefault="003A5ACE" w:rsidP="001B7CEF">
            <w:pPr>
              <w:rPr>
                <w:i/>
                <w:lang w:val="uk-UA"/>
              </w:rPr>
            </w:pPr>
            <w:r w:rsidRPr="009531D4">
              <w:rPr>
                <w:i/>
                <w:lang w:val="uk-UA"/>
              </w:rPr>
              <w:t>Інституційна пам‘ять</w:t>
            </w:r>
          </w:p>
        </w:tc>
        <w:tc>
          <w:tcPr>
            <w:tcW w:w="7371" w:type="dxa"/>
            <w:shd w:val="clear" w:color="auto" w:fill="auto"/>
          </w:tcPr>
          <w:p w:rsidR="003A5ACE" w:rsidRPr="009531D4" w:rsidRDefault="003A5ACE" w:rsidP="001B7CEF">
            <w:pPr>
              <w:rPr>
                <w:i/>
                <w:lang w:val="uk-UA"/>
              </w:rPr>
            </w:pPr>
            <w:r w:rsidRPr="009531D4">
              <w:rPr>
                <w:lang w:val="uk-UA"/>
              </w:rPr>
              <w:t xml:space="preserve">Робота над Планом базувалась на результатах, досягнутих при розробці попередніх документів, зокрема Комплексної розвитки Плавну </w:t>
            </w:r>
          </w:p>
        </w:tc>
      </w:tr>
      <w:tr w:rsidR="003A5ACE" w:rsidRPr="009531D4" w:rsidTr="001B7CEF">
        <w:tc>
          <w:tcPr>
            <w:tcW w:w="2268" w:type="dxa"/>
            <w:shd w:val="clear" w:color="auto" w:fill="auto"/>
          </w:tcPr>
          <w:p w:rsidR="003A5ACE" w:rsidRPr="009531D4" w:rsidRDefault="003A5ACE" w:rsidP="001B7CEF">
            <w:pPr>
              <w:rPr>
                <w:i/>
                <w:lang w:val="uk-UA"/>
              </w:rPr>
            </w:pPr>
            <w:r w:rsidRPr="009531D4">
              <w:rPr>
                <w:i/>
                <w:lang w:val="uk-UA"/>
              </w:rPr>
              <w:t>Субсидіарність</w:t>
            </w:r>
          </w:p>
        </w:tc>
        <w:tc>
          <w:tcPr>
            <w:tcW w:w="7371" w:type="dxa"/>
            <w:shd w:val="clear" w:color="auto" w:fill="auto"/>
          </w:tcPr>
          <w:p w:rsidR="003A5ACE" w:rsidRPr="009531D4" w:rsidRDefault="003A5ACE" w:rsidP="001B7CEF">
            <w:pPr>
              <w:rPr>
                <w:lang w:val="uk-UA"/>
              </w:rPr>
            </w:pPr>
            <w:r w:rsidRPr="009531D4">
              <w:rPr>
                <w:lang w:val="uk-UA"/>
              </w:rPr>
              <w:t>Визначення пріорітетних цілей в подальшому заходів заходів, починаючи з найнижчого рівня (на основі потреб місцевих громад), здійснювалось із використанням ресурсів регіонального розвитку.</w:t>
            </w:r>
          </w:p>
        </w:tc>
      </w:tr>
    </w:tbl>
    <w:p w:rsidR="003A5ACE" w:rsidRPr="009531D4" w:rsidRDefault="0039257D" w:rsidP="00CB7340">
      <w:pPr>
        <w:pStyle w:val="a6"/>
        <w:ind w:firstLine="709"/>
        <w:jc w:val="both"/>
        <w:rPr>
          <w:b/>
          <w:lang w:val="uk-UA"/>
        </w:rPr>
      </w:pPr>
      <w:r w:rsidRPr="009531D4">
        <w:rPr>
          <w:b/>
          <w:lang w:val="uk-UA"/>
        </w:rPr>
        <w:t>Реалізація плану соціально-економічного розвитку громади, а саме реалізація</w:t>
      </w:r>
      <w:r w:rsidR="003A5ACE" w:rsidRPr="009531D4">
        <w:rPr>
          <w:b/>
          <w:lang w:val="uk-UA"/>
        </w:rPr>
        <w:t xml:space="preserve"> проектів</w:t>
      </w:r>
      <w:r w:rsidR="00EA21E0" w:rsidRPr="009531D4">
        <w:rPr>
          <w:b/>
          <w:lang w:val="uk-UA"/>
        </w:rPr>
        <w:t xml:space="preserve"> та програм,</w:t>
      </w:r>
      <w:r w:rsidR="003A5ACE" w:rsidRPr="009531D4">
        <w:rPr>
          <w:b/>
          <w:lang w:val="uk-UA"/>
        </w:rPr>
        <w:t xml:space="preserve"> виконання завдань розвитку Дунаєвецької </w:t>
      </w:r>
      <w:r w:rsidRPr="009531D4">
        <w:rPr>
          <w:b/>
          <w:lang w:val="uk-UA"/>
        </w:rPr>
        <w:t xml:space="preserve">міської </w:t>
      </w:r>
      <w:r w:rsidR="00CB7340">
        <w:rPr>
          <w:b/>
          <w:lang w:val="uk-UA"/>
        </w:rPr>
        <w:t xml:space="preserve">ради </w:t>
      </w:r>
      <w:r w:rsidRPr="009531D4">
        <w:rPr>
          <w:b/>
          <w:lang w:val="uk-UA"/>
        </w:rPr>
        <w:t>реалізуватиметься відповідно до проекту стратегії розвитку громади та буде логічним продовженням стратегії розвитку громади.</w:t>
      </w:r>
    </w:p>
    <w:p w:rsidR="00C72A75" w:rsidRPr="009531D4" w:rsidRDefault="00C72A75" w:rsidP="00C72A75">
      <w:pPr>
        <w:pStyle w:val="a4"/>
        <w:ind w:left="1080"/>
        <w:rPr>
          <w:b/>
          <w:lang w:val="uk-UA"/>
        </w:rPr>
      </w:pPr>
      <w:r w:rsidRPr="009531D4">
        <w:rPr>
          <w:b/>
          <w:lang w:val="uk-UA"/>
        </w:rPr>
        <w:t>4.Основні завдання та механізми реалізації плану</w:t>
      </w:r>
    </w:p>
    <w:p w:rsidR="003A5ACE" w:rsidRPr="009531D4" w:rsidRDefault="00C72A75" w:rsidP="00653370">
      <w:pPr>
        <w:ind w:firstLine="360"/>
        <w:rPr>
          <w:lang w:val="uk-UA"/>
        </w:rPr>
      </w:pPr>
      <w:r w:rsidRPr="009531D4">
        <w:rPr>
          <w:lang w:val="uk-UA"/>
        </w:rPr>
        <w:t>Досягнення вище зазначених</w:t>
      </w:r>
      <w:r w:rsidR="00653370" w:rsidRPr="009531D4">
        <w:rPr>
          <w:lang w:val="uk-UA"/>
        </w:rPr>
        <w:t xml:space="preserve"> стратегічних цілей буде проводитись шляхом виконання наступних заходів. В свою чергу заходи поділяються по с</w:t>
      </w:r>
      <w:r w:rsidR="003A5ACE" w:rsidRPr="009531D4">
        <w:t>фера</w:t>
      </w:r>
      <w:r w:rsidR="00653370" w:rsidRPr="009531D4">
        <w:rPr>
          <w:lang w:val="uk-UA"/>
        </w:rPr>
        <w:t>х</w:t>
      </w:r>
      <w:r w:rsidR="00653370" w:rsidRPr="009531D4">
        <w:t xml:space="preserve"> діяльності, напрям</w:t>
      </w:r>
      <w:r w:rsidR="00653370" w:rsidRPr="009531D4">
        <w:rPr>
          <w:lang w:val="uk-UA"/>
        </w:rPr>
        <w:t>ках</w:t>
      </w:r>
      <w:r w:rsidR="003A5ACE" w:rsidRPr="009531D4">
        <w:t xml:space="preserve">  роботи або проблема</w:t>
      </w:r>
      <w:r w:rsidR="00653370" w:rsidRPr="009531D4">
        <w:rPr>
          <w:lang w:val="uk-UA"/>
        </w:rPr>
        <w:t>х, які потребують</w:t>
      </w:r>
      <w:r w:rsidR="00F8469F" w:rsidRPr="009531D4">
        <w:rPr>
          <w:lang w:val="uk-UA"/>
        </w:rPr>
        <w:t xml:space="preserve"> фінансування</w:t>
      </w:r>
    </w:p>
    <w:p w:rsidR="00F8469F" w:rsidRDefault="00F8469F" w:rsidP="0034167F">
      <w:pPr>
        <w:pStyle w:val="a6"/>
        <w:spacing w:before="0" w:beforeAutospacing="0" w:after="0" w:afterAutospacing="0"/>
        <w:jc w:val="center"/>
        <w:rPr>
          <w:b/>
          <w:lang w:val="uk-UA"/>
        </w:rPr>
      </w:pPr>
    </w:p>
    <w:p w:rsidR="00D11562" w:rsidRPr="009531D4" w:rsidRDefault="00D11562" w:rsidP="00D11562">
      <w:pPr>
        <w:spacing w:after="200" w:line="276" w:lineRule="auto"/>
        <w:rPr>
          <w:b/>
          <w:lang w:val="uk-UA"/>
        </w:rPr>
      </w:pPr>
      <w:r>
        <w:rPr>
          <w:b/>
          <w:lang w:val="uk-UA"/>
        </w:rPr>
        <w:br w:type="page"/>
      </w:r>
    </w:p>
    <w:p w:rsidR="003A5ACE" w:rsidRPr="009531D4" w:rsidRDefault="003A5ACE" w:rsidP="0034167F">
      <w:pPr>
        <w:pStyle w:val="3"/>
        <w:spacing w:before="0"/>
        <w:rPr>
          <w:color w:val="auto"/>
          <w:lang w:val="uk-UA"/>
        </w:rPr>
      </w:pPr>
      <w:r w:rsidRPr="009531D4">
        <w:rPr>
          <w:color w:val="auto"/>
        </w:rPr>
        <w:lastRenderedPageBreak/>
        <w:t xml:space="preserve">Сфера </w:t>
      </w:r>
      <w:r w:rsidR="00293A70" w:rsidRPr="009531D4">
        <w:rPr>
          <w:color w:val="auto"/>
        </w:rPr>
        <w:t xml:space="preserve">діяльності, напрямок  роботи </w:t>
      </w:r>
      <w:r w:rsidR="00293A70" w:rsidRPr="009531D4">
        <w:rPr>
          <w:color w:val="auto"/>
          <w:lang w:val="uk-UA"/>
        </w:rPr>
        <w:t>та</w:t>
      </w:r>
      <w:r w:rsidRPr="009531D4">
        <w:rPr>
          <w:color w:val="auto"/>
        </w:rPr>
        <w:t xml:space="preserve"> проблема: </w:t>
      </w:r>
      <w:r w:rsidRPr="009531D4">
        <w:rPr>
          <w:color w:val="auto"/>
          <w:lang w:val="uk-UA"/>
        </w:rPr>
        <w:t>з</w:t>
      </w:r>
      <w:r w:rsidRPr="009531D4">
        <w:rPr>
          <w:color w:val="auto"/>
        </w:rPr>
        <w:t>емельні питання</w:t>
      </w:r>
    </w:p>
    <w:p w:rsidR="0024176E" w:rsidRPr="009531D4" w:rsidRDefault="0024176E" w:rsidP="00F06BD5">
      <w:pPr>
        <w:jc w:val="center"/>
        <w:rPr>
          <w:b/>
          <w:lang w:val="uk-UA"/>
        </w:rPr>
      </w:pPr>
    </w:p>
    <w:tbl>
      <w:tblPr>
        <w:tblpPr w:leftFromText="180" w:rightFromText="180" w:bottomFromText="200" w:vertAnchor="text" w:tblpX="-561" w:tblpY="1"/>
        <w:tblOverlap w:val="neve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45"/>
        <w:gridCol w:w="1262"/>
        <w:gridCol w:w="1715"/>
        <w:gridCol w:w="1066"/>
        <w:gridCol w:w="1559"/>
        <w:gridCol w:w="1060"/>
      </w:tblGrid>
      <w:tr w:rsidR="00337837" w:rsidRPr="00337837" w:rsidTr="003658F9">
        <w:tc>
          <w:tcPr>
            <w:tcW w:w="534" w:type="dxa"/>
            <w:tcBorders>
              <w:top w:val="single" w:sz="4" w:space="0" w:color="auto"/>
              <w:left w:val="single" w:sz="4" w:space="0" w:color="auto"/>
              <w:bottom w:val="single" w:sz="4" w:space="0" w:color="auto"/>
              <w:right w:val="single" w:sz="4" w:space="0" w:color="auto"/>
            </w:tcBorders>
            <w:hideMark/>
          </w:tcPr>
          <w:p w:rsidR="00337837" w:rsidRPr="00337837" w:rsidRDefault="00337837" w:rsidP="003658F9">
            <w:pPr>
              <w:spacing w:line="276" w:lineRule="auto"/>
              <w:jc w:val="center"/>
              <w:rPr>
                <w:b/>
                <w:lang w:val="uk-UA" w:eastAsia="en-US"/>
              </w:rPr>
            </w:pPr>
            <w:r w:rsidRPr="00337837">
              <w:rPr>
                <w:b/>
                <w:sz w:val="22"/>
                <w:szCs w:val="22"/>
                <w:lang w:val="uk-UA" w:eastAsia="en-US"/>
              </w:rPr>
              <w:t>№</w:t>
            </w:r>
          </w:p>
          <w:p w:rsidR="00337837" w:rsidRPr="00337837" w:rsidRDefault="00337837" w:rsidP="003658F9">
            <w:pPr>
              <w:spacing w:line="276" w:lineRule="auto"/>
              <w:jc w:val="center"/>
              <w:rPr>
                <w:b/>
                <w:lang w:val="uk-UA" w:eastAsia="en-US"/>
              </w:rPr>
            </w:pPr>
            <w:r w:rsidRPr="00337837">
              <w:rPr>
                <w:b/>
                <w:sz w:val="22"/>
                <w:szCs w:val="22"/>
                <w:lang w:val="uk-UA" w:eastAsia="en-US"/>
              </w:rPr>
              <w:t>п/п</w:t>
            </w:r>
          </w:p>
        </w:tc>
        <w:tc>
          <w:tcPr>
            <w:tcW w:w="3045" w:type="dxa"/>
            <w:tcBorders>
              <w:top w:val="single" w:sz="4" w:space="0" w:color="auto"/>
              <w:left w:val="single" w:sz="4" w:space="0" w:color="auto"/>
              <w:bottom w:val="single" w:sz="4" w:space="0" w:color="auto"/>
              <w:right w:val="single" w:sz="4" w:space="0" w:color="auto"/>
            </w:tcBorders>
            <w:vAlign w:val="center"/>
            <w:hideMark/>
          </w:tcPr>
          <w:p w:rsidR="00337837" w:rsidRPr="00337837" w:rsidRDefault="00337837" w:rsidP="003658F9">
            <w:pPr>
              <w:spacing w:line="276" w:lineRule="auto"/>
              <w:jc w:val="center"/>
              <w:rPr>
                <w:b/>
                <w:lang w:val="uk-UA" w:eastAsia="en-US"/>
              </w:rPr>
            </w:pPr>
            <w:r w:rsidRPr="00337837">
              <w:rPr>
                <w:b/>
                <w:sz w:val="22"/>
                <w:szCs w:val="22"/>
                <w:lang w:val="uk-UA" w:eastAsia="en-US"/>
              </w:rPr>
              <w:t>Назва справи, завдання, Програми</w:t>
            </w:r>
          </w:p>
        </w:tc>
        <w:tc>
          <w:tcPr>
            <w:tcW w:w="1262" w:type="dxa"/>
            <w:tcBorders>
              <w:top w:val="single" w:sz="4" w:space="0" w:color="auto"/>
              <w:left w:val="single" w:sz="4" w:space="0" w:color="auto"/>
              <w:bottom w:val="single" w:sz="4" w:space="0" w:color="auto"/>
              <w:right w:val="single" w:sz="4" w:space="0" w:color="auto"/>
            </w:tcBorders>
            <w:vAlign w:val="center"/>
            <w:hideMark/>
          </w:tcPr>
          <w:p w:rsidR="00337837" w:rsidRPr="00337837" w:rsidRDefault="00337837" w:rsidP="003658F9">
            <w:pPr>
              <w:spacing w:line="276" w:lineRule="auto"/>
              <w:jc w:val="center"/>
              <w:rPr>
                <w:b/>
                <w:lang w:val="uk-UA" w:eastAsia="en-US"/>
              </w:rPr>
            </w:pPr>
            <w:r w:rsidRPr="00337837">
              <w:rPr>
                <w:b/>
                <w:sz w:val="22"/>
                <w:szCs w:val="22"/>
                <w:lang w:val="uk-UA" w:eastAsia="en-US"/>
              </w:rPr>
              <w:t>Ініціатор</w:t>
            </w:r>
          </w:p>
        </w:tc>
        <w:tc>
          <w:tcPr>
            <w:tcW w:w="1715" w:type="dxa"/>
            <w:tcBorders>
              <w:top w:val="single" w:sz="4" w:space="0" w:color="auto"/>
              <w:left w:val="single" w:sz="4" w:space="0" w:color="auto"/>
              <w:bottom w:val="single" w:sz="4" w:space="0" w:color="auto"/>
              <w:right w:val="single" w:sz="4" w:space="0" w:color="auto"/>
            </w:tcBorders>
            <w:vAlign w:val="center"/>
            <w:hideMark/>
          </w:tcPr>
          <w:p w:rsidR="00337837" w:rsidRPr="00337837" w:rsidRDefault="00337837" w:rsidP="003658F9">
            <w:pPr>
              <w:spacing w:line="276" w:lineRule="auto"/>
              <w:jc w:val="center"/>
              <w:rPr>
                <w:b/>
                <w:lang w:val="uk-UA" w:eastAsia="en-US"/>
              </w:rPr>
            </w:pPr>
            <w:r w:rsidRPr="00337837">
              <w:rPr>
                <w:b/>
                <w:sz w:val="22"/>
                <w:szCs w:val="22"/>
                <w:lang w:val="uk-UA" w:eastAsia="en-US"/>
              </w:rPr>
              <w:t>Відповідальні виконавці</w:t>
            </w:r>
          </w:p>
        </w:tc>
        <w:tc>
          <w:tcPr>
            <w:tcW w:w="1066" w:type="dxa"/>
            <w:tcBorders>
              <w:top w:val="single" w:sz="4" w:space="0" w:color="auto"/>
              <w:left w:val="single" w:sz="4" w:space="0" w:color="auto"/>
              <w:bottom w:val="single" w:sz="4" w:space="0" w:color="auto"/>
              <w:right w:val="single" w:sz="4" w:space="0" w:color="auto"/>
            </w:tcBorders>
            <w:vAlign w:val="center"/>
            <w:hideMark/>
          </w:tcPr>
          <w:p w:rsidR="00337837" w:rsidRPr="00337837" w:rsidRDefault="00337837" w:rsidP="003658F9">
            <w:pPr>
              <w:spacing w:line="276" w:lineRule="auto"/>
              <w:jc w:val="center"/>
              <w:rPr>
                <w:b/>
                <w:lang w:val="uk-UA" w:eastAsia="en-US"/>
              </w:rPr>
            </w:pPr>
            <w:r w:rsidRPr="00337837">
              <w:rPr>
                <w:b/>
                <w:sz w:val="22"/>
                <w:szCs w:val="22"/>
                <w:lang w:val="uk-UA" w:eastAsia="en-US"/>
              </w:rPr>
              <w:t>Терміни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7837" w:rsidRPr="00337837" w:rsidRDefault="00337837" w:rsidP="003658F9">
            <w:pPr>
              <w:spacing w:line="276" w:lineRule="auto"/>
              <w:jc w:val="center"/>
              <w:rPr>
                <w:b/>
                <w:lang w:val="uk-UA" w:eastAsia="en-US"/>
              </w:rPr>
            </w:pPr>
            <w:r w:rsidRPr="00337837">
              <w:rPr>
                <w:b/>
                <w:sz w:val="22"/>
                <w:szCs w:val="22"/>
                <w:lang w:val="uk-UA" w:eastAsia="en-US"/>
              </w:rPr>
              <w:t>Орієнтована вартість робіт,</w:t>
            </w:r>
          </w:p>
          <w:p w:rsidR="00337837" w:rsidRPr="00337837" w:rsidRDefault="00337837" w:rsidP="003658F9">
            <w:pPr>
              <w:spacing w:line="276" w:lineRule="auto"/>
              <w:jc w:val="center"/>
              <w:rPr>
                <w:b/>
                <w:lang w:val="uk-UA" w:eastAsia="en-US"/>
              </w:rPr>
            </w:pPr>
            <w:r w:rsidRPr="00337837">
              <w:rPr>
                <w:b/>
                <w:sz w:val="22"/>
                <w:szCs w:val="22"/>
                <w:lang w:val="uk-UA" w:eastAsia="en-US"/>
              </w:rPr>
              <w:t>тис. грн.</w:t>
            </w:r>
          </w:p>
        </w:tc>
        <w:tc>
          <w:tcPr>
            <w:tcW w:w="1060" w:type="dxa"/>
            <w:tcBorders>
              <w:top w:val="single" w:sz="4" w:space="0" w:color="auto"/>
              <w:left w:val="single" w:sz="4" w:space="0" w:color="auto"/>
              <w:bottom w:val="single" w:sz="4" w:space="0" w:color="auto"/>
              <w:right w:val="single" w:sz="4" w:space="0" w:color="auto"/>
            </w:tcBorders>
            <w:vAlign w:val="center"/>
          </w:tcPr>
          <w:p w:rsidR="00337837" w:rsidRPr="00337837" w:rsidRDefault="00337837" w:rsidP="003658F9">
            <w:pPr>
              <w:spacing w:line="276" w:lineRule="auto"/>
              <w:jc w:val="center"/>
              <w:rPr>
                <w:b/>
                <w:lang w:val="uk-UA" w:eastAsia="en-US"/>
              </w:rPr>
            </w:pPr>
            <w:r w:rsidRPr="00337837">
              <w:rPr>
                <w:b/>
                <w:sz w:val="22"/>
                <w:szCs w:val="22"/>
                <w:lang w:val="uk-UA" w:eastAsia="en-US"/>
              </w:rPr>
              <w:t>Примітка</w:t>
            </w:r>
          </w:p>
          <w:p w:rsidR="00337837" w:rsidRPr="00337837" w:rsidRDefault="00337837" w:rsidP="003658F9">
            <w:pPr>
              <w:spacing w:line="276" w:lineRule="auto"/>
              <w:jc w:val="center"/>
              <w:rPr>
                <w:b/>
                <w:lang w:val="uk-UA" w:eastAsia="en-US"/>
              </w:rPr>
            </w:pPr>
          </w:p>
        </w:tc>
      </w:tr>
      <w:tr w:rsidR="00337837" w:rsidRPr="00337837" w:rsidTr="003658F9">
        <w:tc>
          <w:tcPr>
            <w:tcW w:w="534" w:type="dxa"/>
            <w:tcBorders>
              <w:top w:val="single" w:sz="4" w:space="0" w:color="auto"/>
              <w:left w:val="single" w:sz="4" w:space="0" w:color="auto"/>
              <w:bottom w:val="single" w:sz="4" w:space="0" w:color="auto"/>
              <w:right w:val="single" w:sz="4" w:space="0" w:color="auto"/>
            </w:tcBorders>
            <w:vAlign w:val="center"/>
            <w:hideMark/>
          </w:tcPr>
          <w:p w:rsidR="00337837" w:rsidRPr="00337837" w:rsidRDefault="00337837" w:rsidP="003658F9">
            <w:pPr>
              <w:spacing w:line="276" w:lineRule="auto"/>
              <w:jc w:val="center"/>
              <w:rPr>
                <w:lang w:val="uk-UA" w:eastAsia="en-US"/>
              </w:rPr>
            </w:pPr>
            <w:r w:rsidRPr="00337837">
              <w:rPr>
                <w:sz w:val="22"/>
                <w:szCs w:val="22"/>
                <w:lang w:val="uk-UA" w:eastAsia="en-US"/>
              </w:rPr>
              <w:t>1</w:t>
            </w:r>
          </w:p>
        </w:tc>
        <w:tc>
          <w:tcPr>
            <w:tcW w:w="3045" w:type="dxa"/>
            <w:tcBorders>
              <w:top w:val="single" w:sz="4" w:space="0" w:color="auto"/>
              <w:left w:val="single" w:sz="4" w:space="0" w:color="auto"/>
              <w:bottom w:val="single" w:sz="4" w:space="0" w:color="auto"/>
              <w:right w:val="single" w:sz="4" w:space="0" w:color="auto"/>
            </w:tcBorders>
            <w:hideMark/>
          </w:tcPr>
          <w:p w:rsidR="00337837" w:rsidRPr="00337837" w:rsidRDefault="00337837" w:rsidP="003658F9">
            <w:pPr>
              <w:spacing w:line="276" w:lineRule="auto"/>
              <w:rPr>
                <w:lang w:val="uk-UA" w:eastAsia="en-US"/>
              </w:rPr>
            </w:pPr>
            <w:r w:rsidRPr="00337837">
              <w:rPr>
                <w:sz w:val="22"/>
                <w:szCs w:val="22"/>
                <w:lang w:val="uk-UA" w:eastAsia="en-US"/>
              </w:rPr>
              <w:t>Розроблення проектів землеустрою щодо встановлення (зміни) меж населених пунктів Дунаєвецької міської ради</w:t>
            </w:r>
          </w:p>
        </w:tc>
        <w:tc>
          <w:tcPr>
            <w:tcW w:w="1262" w:type="dxa"/>
            <w:tcBorders>
              <w:top w:val="single" w:sz="4" w:space="0" w:color="auto"/>
              <w:left w:val="single" w:sz="4" w:space="0" w:color="auto"/>
              <w:bottom w:val="single" w:sz="4" w:space="0" w:color="auto"/>
              <w:right w:val="single" w:sz="4" w:space="0" w:color="auto"/>
            </w:tcBorders>
            <w:hideMark/>
          </w:tcPr>
          <w:p w:rsidR="00337837" w:rsidRPr="00337837" w:rsidRDefault="00337837" w:rsidP="003658F9">
            <w:pPr>
              <w:spacing w:line="276" w:lineRule="auto"/>
              <w:jc w:val="center"/>
              <w:rPr>
                <w:lang w:val="uk-UA" w:eastAsia="en-US"/>
              </w:rPr>
            </w:pPr>
            <w:r w:rsidRPr="00337837">
              <w:rPr>
                <w:sz w:val="22"/>
                <w:szCs w:val="22"/>
                <w:lang w:val="uk-UA" w:eastAsia="en-US"/>
              </w:rPr>
              <w:t>Виконавчий комітет</w:t>
            </w:r>
          </w:p>
        </w:tc>
        <w:tc>
          <w:tcPr>
            <w:tcW w:w="1715" w:type="dxa"/>
            <w:tcBorders>
              <w:top w:val="single" w:sz="4" w:space="0" w:color="auto"/>
              <w:left w:val="single" w:sz="4" w:space="0" w:color="auto"/>
              <w:bottom w:val="single" w:sz="4" w:space="0" w:color="auto"/>
              <w:right w:val="single" w:sz="4" w:space="0" w:color="auto"/>
            </w:tcBorders>
            <w:hideMark/>
          </w:tcPr>
          <w:p w:rsidR="00337837" w:rsidRPr="00337837" w:rsidRDefault="00337837" w:rsidP="003658F9">
            <w:pPr>
              <w:spacing w:line="276" w:lineRule="auto"/>
              <w:jc w:val="center"/>
              <w:rPr>
                <w:lang w:val="uk-UA" w:eastAsia="en-US"/>
              </w:rPr>
            </w:pPr>
            <w:r w:rsidRPr="00337837">
              <w:rPr>
                <w:sz w:val="22"/>
                <w:szCs w:val="22"/>
                <w:lang w:val="uk-UA" w:eastAsia="en-US"/>
              </w:rPr>
              <w:t xml:space="preserve">Виконавчий комітет </w:t>
            </w:r>
          </w:p>
        </w:tc>
        <w:tc>
          <w:tcPr>
            <w:tcW w:w="1066" w:type="dxa"/>
            <w:tcBorders>
              <w:top w:val="single" w:sz="4" w:space="0" w:color="auto"/>
              <w:left w:val="single" w:sz="4" w:space="0" w:color="auto"/>
              <w:bottom w:val="single" w:sz="4" w:space="0" w:color="auto"/>
              <w:right w:val="single" w:sz="4" w:space="0" w:color="auto"/>
            </w:tcBorders>
            <w:vAlign w:val="center"/>
            <w:hideMark/>
          </w:tcPr>
          <w:p w:rsidR="00337837" w:rsidRPr="00337837" w:rsidRDefault="00337837" w:rsidP="003658F9">
            <w:pPr>
              <w:spacing w:line="360" w:lineRule="auto"/>
              <w:jc w:val="center"/>
              <w:rPr>
                <w:lang w:val="uk-UA" w:eastAsia="en-US"/>
              </w:rPr>
            </w:pPr>
            <w:r w:rsidRPr="00337837">
              <w:rPr>
                <w:sz w:val="22"/>
                <w:szCs w:val="22"/>
                <w:lang w:val="uk-UA" w:eastAsia="en-US"/>
              </w:rPr>
              <w:t>2021</w:t>
            </w:r>
          </w:p>
        </w:tc>
        <w:tc>
          <w:tcPr>
            <w:tcW w:w="1559" w:type="dxa"/>
            <w:tcBorders>
              <w:top w:val="single" w:sz="4" w:space="0" w:color="auto"/>
              <w:left w:val="single" w:sz="4" w:space="0" w:color="auto"/>
              <w:bottom w:val="single" w:sz="4" w:space="0" w:color="auto"/>
              <w:right w:val="single" w:sz="4" w:space="0" w:color="auto"/>
            </w:tcBorders>
            <w:vAlign w:val="center"/>
          </w:tcPr>
          <w:p w:rsidR="00337837" w:rsidRPr="00337837" w:rsidRDefault="00337837" w:rsidP="003658F9">
            <w:pPr>
              <w:spacing w:line="360" w:lineRule="auto"/>
              <w:jc w:val="center"/>
              <w:rPr>
                <w:lang w:val="uk-UA" w:eastAsia="en-US"/>
              </w:rPr>
            </w:pPr>
            <w:r w:rsidRPr="00337837">
              <w:rPr>
                <w:sz w:val="22"/>
                <w:szCs w:val="22"/>
                <w:lang w:val="uk-UA" w:eastAsia="en-US"/>
              </w:rPr>
              <w:t>200,0</w:t>
            </w:r>
          </w:p>
        </w:tc>
        <w:tc>
          <w:tcPr>
            <w:tcW w:w="1060" w:type="dxa"/>
            <w:tcBorders>
              <w:top w:val="single" w:sz="4" w:space="0" w:color="auto"/>
              <w:left w:val="single" w:sz="4" w:space="0" w:color="auto"/>
              <w:bottom w:val="single" w:sz="4" w:space="0" w:color="auto"/>
              <w:right w:val="single" w:sz="4" w:space="0" w:color="auto"/>
            </w:tcBorders>
            <w:hideMark/>
          </w:tcPr>
          <w:p w:rsidR="00337837" w:rsidRPr="00337837" w:rsidRDefault="00337837" w:rsidP="003658F9">
            <w:pPr>
              <w:spacing w:line="276" w:lineRule="auto"/>
              <w:jc w:val="center"/>
              <w:rPr>
                <w:b/>
                <w:lang w:val="uk-UA" w:eastAsia="en-US"/>
              </w:rPr>
            </w:pPr>
          </w:p>
        </w:tc>
      </w:tr>
      <w:tr w:rsidR="00337837" w:rsidRPr="00337837" w:rsidTr="003658F9">
        <w:tc>
          <w:tcPr>
            <w:tcW w:w="534" w:type="dxa"/>
            <w:tcBorders>
              <w:top w:val="single" w:sz="4" w:space="0" w:color="auto"/>
              <w:left w:val="single" w:sz="4" w:space="0" w:color="auto"/>
              <w:bottom w:val="single" w:sz="4" w:space="0" w:color="auto"/>
              <w:right w:val="single" w:sz="4" w:space="0" w:color="auto"/>
            </w:tcBorders>
            <w:vAlign w:val="center"/>
            <w:hideMark/>
          </w:tcPr>
          <w:p w:rsidR="00337837" w:rsidRPr="00337837" w:rsidRDefault="00337837" w:rsidP="003658F9">
            <w:pPr>
              <w:spacing w:line="276" w:lineRule="auto"/>
              <w:jc w:val="center"/>
              <w:rPr>
                <w:lang w:val="uk-UA" w:eastAsia="en-US"/>
              </w:rPr>
            </w:pPr>
            <w:r w:rsidRPr="00337837">
              <w:rPr>
                <w:sz w:val="22"/>
                <w:szCs w:val="22"/>
                <w:lang w:val="uk-UA" w:eastAsia="en-US"/>
              </w:rPr>
              <w:t>2</w:t>
            </w:r>
          </w:p>
        </w:tc>
        <w:tc>
          <w:tcPr>
            <w:tcW w:w="3045" w:type="dxa"/>
            <w:tcBorders>
              <w:top w:val="single" w:sz="4" w:space="0" w:color="auto"/>
              <w:left w:val="single" w:sz="4" w:space="0" w:color="auto"/>
              <w:bottom w:val="single" w:sz="4" w:space="0" w:color="auto"/>
              <w:right w:val="single" w:sz="4" w:space="0" w:color="auto"/>
            </w:tcBorders>
            <w:hideMark/>
          </w:tcPr>
          <w:p w:rsidR="00337837" w:rsidRPr="00337837" w:rsidRDefault="00337837" w:rsidP="003658F9">
            <w:pPr>
              <w:spacing w:line="276" w:lineRule="auto"/>
              <w:rPr>
                <w:lang w:val="uk-UA" w:eastAsia="en-US"/>
              </w:rPr>
            </w:pPr>
            <w:r w:rsidRPr="00337837">
              <w:rPr>
                <w:sz w:val="22"/>
                <w:szCs w:val="22"/>
                <w:lang w:val="uk-UA" w:eastAsia="en-US"/>
              </w:rPr>
              <w:t>Встановлення меж земельних ділянок під сільські кладовища</w:t>
            </w:r>
          </w:p>
        </w:tc>
        <w:tc>
          <w:tcPr>
            <w:tcW w:w="1262" w:type="dxa"/>
            <w:tcBorders>
              <w:top w:val="single" w:sz="4" w:space="0" w:color="auto"/>
              <w:left w:val="single" w:sz="4" w:space="0" w:color="auto"/>
              <w:bottom w:val="single" w:sz="4" w:space="0" w:color="auto"/>
              <w:right w:val="single" w:sz="4" w:space="0" w:color="auto"/>
            </w:tcBorders>
            <w:hideMark/>
          </w:tcPr>
          <w:p w:rsidR="00337837" w:rsidRPr="00337837" w:rsidRDefault="00337837" w:rsidP="003658F9">
            <w:pPr>
              <w:spacing w:line="276" w:lineRule="auto"/>
              <w:jc w:val="center"/>
              <w:rPr>
                <w:lang w:val="uk-UA" w:eastAsia="en-US"/>
              </w:rPr>
            </w:pPr>
            <w:r w:rsidRPr="00337837">
              <w:rPr>
                <w:sz w:val="22"/>
                <w:szCs w:val="22"/>
                <w:lang w:val="uk-UA" w:eastAsia="en-US"/>
              </w:rPr>
              <w:t>Виконавчий комітет</w:t>
            </w:r>
          </w:p>
        </w:tc>
        <w:tc>
          <w:tcPr>
            <w:tcW w:w="1715" w:type="dxa"/>
            <w:tcBorders>
              <w:top w:val="single" w:sz="4" w:space="0" w:color="auto"/>
              <w:left w:val="single" w:sz="4" w:space="0" w:color="auto"/>
              <w:bottom w:val="single" w:sz="4" w:space="0" w:color="auto"/>
              <w:right w:val="single" w:sz="4" w:space="0" w:color="auto"/>
            </w:tcBorders>
            <w:hideMark/>
          </w:tcPr>
          <w:p w:rsidR="00337837" w:rsidRPr="00337837" w:rsidRDefault="00337837" w:rsidP="003658F9">
            <w:pPr>
              <w:spacing w:line="276" w:lineRule="auto"/>
              <w:jc w:val="center"/>
              <w:rPr>
                <w:lang w:val="uk-UA" w:eastAsia="en-US"/>
              </w:rPr>
            </w:pPr>
            <w:r w:rsidRPr="00337837">
              <w:rPr>
                <w:sz w:val="22"/>
                <w:szCs w:val="22"/>
                <w:lang w:val="uk-UA" w:eastAsia="en-US"/>
              </w:rPr>
              <w:t>Виконавчий комітет</w:t>
            </w:r>
          </w:p>
        </w:tc>
        <w:tc>
          <w:tcPr>
            <w:tcW w:w="1066" w:type="dxa"/>
            <w:tcBorders>
              <w:top w:val="single" w:sz="4" w:space="0" w:color="auto"/>
              <w:left w:val="single" w:sz="4" w:space="0" w:color="auto"/>
              <w:bottom w:val="single" w:sz="4" w:space="0" w:color="auto"/>
              <w:right w:val="single" w:sz="4" w:space="0" w:color="auto"/>
            </w:tcBorders>
            <w:vAlign w:val="center"/>
            <w:hideMark/>
          </w:tcPr>
          <w:p w:rsidR="00337837" w:rsidRPr="00337837" w:rsidRDefault="00337837" w:rsidP="003658F9">
            <w:pPr>
              <w:spacing w:line="276" w:lineRule="auto"/>
              <w:jc w:val="center"/>
              <w:rPr>
                <w:lang w:val="uk-UA" w:eastAsia="en-US"/>
              </w:rPr>
            </w:pPr>
            <w:r w:rsidRPr="00337837">
              <w:rPr>
                <w:sz w:val="22"/>
                <w:szCs w:val="22"/>
                <w:lang w:val="uk-UA" w:eastAsia="en-US"/>
              </w:rPr>
              <w:t>2021</w:t>
            </w:r>
          </w:p>
        </w:tc>
        <w:tc>
          <w:tcPr>
            <w:tcW w:w="1559" w:type="dxa"/>
            <w:tcBorders>
              <w:top w:val="single" w:sz="4" w:space="0" w:color="auto"/>
              <w:left w:val="single" w:sz="4" w:space="0" w:color="auto"/>
              <w:bottom w:val="single" w:sz="4" w:space="0" w:color="auto"/>
              <w:right w:val="single" w:sz="4" w:space="0" w:color="auto"/>
            </w:tcBorders>
          </w:tcPr>
          <w:p w:rsidR="00337837" w:rsidRPr="00337837" w:rsidRDefault="00337837" w:rsidP="003658F9">
            <w:pPr>
              <w:spacing w:line="276" w:lineRule="auto"/>
              <w:jc w:val="center"/>
              <w:rPr>
                <w:lang w:val="uk-UA" w:eastAsia="en-US"/>
              </w:rPr>
            </w:pPr>
            <w:r w:rsidRPr="00337837">
              <w:rPr>
                <w:sz w:val="22"/>
                <w:szCs w:val="22"/>
                <w:lang w:val="uk-UA" w:eastAsia="en-US"/>
              </w:rPr>
              <w:t>30,0</w:t>
            </w:r>
          </w:p>
        </w:tc>
        <w:tc>
          <w:tcPr>
            <w:tcW w:w="1060" w:type="dxa"/>
            <w:tcBorders>
              <w:top w:val="single" w:sz="4" w:space="0" w:color="auto"/>
              <w:left w:val="single" w:sz="4" w:space="0" w:color="auto"/>
              <w:bottom w:val="single" w:sz="4" w:space="0" w:color="auto"/>
              <w:right w:val="single" w:sz="4" w:space="0" w:color="auto"/>
            </w:tcBorders>
            <w:hideMark/>
          </w:tcPr>
          <w:p w:rsidR="00337837" w:rsidRPr="00337837" w:rsidRDefault="00337837" w:rsidP="003658F9">
            <w:pPr>
              <w:spacing w:line="276" w:lineRule="auto"/>
              <w:jc w:val="center"/>
              <w:rPr>
                <w:lang w:val="uk-UA" w:eastAsia="en-US"/>
              </w:rPr>
            </w:pPr>
          </w:p>
        </w:tc>
      </w:tr>
      <w:tr w:rsidR="00337837" w:rsidRPr="00337837" w:rsidTr="003658F9">
        <w:tc>
          <w:tcPr>
            <w:tcW w:w="534" w:type="dxa"/>
            <w:tcBorders>
              <w:top w:val="single" w:sz="4" w:space="0" w:color="auto"/>
              <w:left w:val="single" w:sz="4" w:space="0" w:color="auto"/>
              <w:bottom w:val="single" w:sz="4" w:space="0" w:color="auto"/>
              <w:right w:val="single" w:sz="4" w:space="0" w:color="auto"/>
            </w:tcBorders>
            <w:vAlign w:val="center"/>
            <w:hideMark/>
          </w:tcPr>
          <w:p w:rsidR="00337837" w:rsidRPr="00337837" w:rsidRDefault="00337837" w:rsidP="003658F9">
            <w:pPr>
              <w:spacing w:line="276" w:lineRule="auto"/>
              <w:jc w:val="center"/>
              <w:rPr>
                <w:lang w:val="uk-UA" w:eastAsia="en-US"/>
              </w:rPr>
            </w:pPr>
            <w:r w:rsidRPr="00337837">
              <w:rPr>
                <w:sz w:val="22"/>
                <w:szCs w:val="22"/>
                <w:lang w:val="uk-UA" w:eastAsia="en-US"/>
              </w:rPr>
              <w:t>3</w:t>
            </w:r>
          </w:p>
        </w:tc>
        <w:tc>
          <w:tcPr>
            <w:tcW w:w="3045" w:type="dxa"/>
            <w:tcBorders>
              <w:top w:val="single" w:sz="4" w:space="0" w:color="auto"/>
              <w:left w:val="single" w:sz="4" w:space="0" w:color="auto"/>
              <w:bottom w:val="single" w:sz="4" w:space="0" w:color="auto"/>
              <w:right w:val="single" w:sz="4" w:space="0" w:color="auto"/>
            </w:tcBorders>
            <w:hideMark/>
          </w:tcPr>
          <w:p w:rsidR="00337837" w:rsidRPr="00337837" w:rsidRDefault="00337837" w:rsidP="003658F9">
            <w:pPr>
              <w:spacing w:line="276" w:lineRule="auto"/>
              <w:rPr>
                <w:lang w:val="uk-UA" w:eastAsia="en-US"/>
              </w:rPr>
            </w:pPr>
            <w:r w:rsidRPr="00337837">
              <w:rPr>
                <w:sz w:val="22"/>
                <w:szCs w:val="22"/>
                <w:lang w:val="uk-UA" w:eastAsia="en-US"/>
              </w:rPr>
              <w:t>Розроблення детальних планів територій</w:t>
            </w:r>
          </w:p>
        </w:tc>
        <w:tc>
          <w:tcPr>
            <w:tcW w:w="1262" w:type="dxa"/>
            <w:tcBorders>
              <w:top w:val="single" w:sz="4" w:space="0" w:color="auto"/>
              <w:left w:val="single" w:sz="4" w:space="0" w:color="auto"/>
              <w:bottom w:val="single" w:sz="4" w:space="0" w:color="auto"/>
              <w:right w:val="single" w:sz="4" w:space="0" w:color="auto"/>
            </w:tcBorders>
            <w:hideMark/>
          </w:tcPr>
          <w:p w:rsidR="00337837" w:rsidRPr="00337837" w:rsidRDefault="00337837" w:rsidP="003658F9">
            <w:pPr>
              <w:spacing w:line="276" w:lineRule="auto"/>
              <w:jc w:val="center"/>
              <w:rPr>
                <w:lang w:val="uk-UA" w:eastAsia="en-US"/>
              </w:rPr>
            </w:pPr>
            <w:r w:rsidRPr="00337837">
              <w:rPr>
                <w:sz w:val="22"/>
                <w:szCs w:val="22"/>
                <w:lang w:val="uk-UA" w:eastAsia="en-US"/>
              </w:rPr>
              <w:t>Виконавчий комітет</w:t>
            </w:r>
          </w:p>
        </w:tc>
        <w:tc>
          <w:tcPr>
            <w:tcW w:w="1715" w:type="dxa"/>
            <w:tcBorders>
              <w:top w:val="single" w:sz="4" w:space="0" w:color="auto"/>
              <w:left w:val="single" w:sz="4" w:space="0" w:color="auto"/>
              <w:bottom w:val="single" w:sz="4" w:space="0" w:color="auto"/>
              <w:right w:val="single" w:sz="4" w:space="0" w:color="auto"/>
            </w:tcBorders>
            <w:hideMark/>
          </w:tcPr>
          <w:p w:rsidR="00337837" w:rsidRPr="00337837" w:rsidRDefault="00337837" w:rsidP="003658F9">
            <w:pPr>
              <w:spacing w:line="276" w:lineRule="auto"/>
              <w:jc w:val="center"/>
              <w:rPr>
                <w:lang w:val="uk-UA" w:eastAsia="en-US"/>
              </w:rPr>
            </w:pPr>
            <w:r w:rsidRPr="00337837">
              <w:rPr>
                <w:sz w:val="22"/>
                <w:szCs w:val="22"/>
                <w:lang w:val="uk-UA" w:eastAsia="en-US"/>
              </w:rPr>
              <w:t>Виконавчий комітет</w:t>
            </w:r>
          </w:p>
        </w:tc>
        <w:tc>
          <w:tcPr>
            <w:tcW w:w="1066" w:type="dxa"/>
            <w:tcBorders>
              <w:top w:val="single" w:sz="4" w:space="0" w:color="auto"/>
              <w:left w:val="single" w:sz="4" w:space="0" w:color="auto"/>
              <w:bottom w:val="single" w:sz="4" w:space="0" w:color="auto"/>
              <w:right w:val="single" w:sz="4" w:space="0" w:color="auto"/>
            </w:tcBorders>
            <w:vAlign w:val="center"/>
            <w:hideMark/>
          </w:tcPr>
          <w:p w:rsidR="00337837" w:rsidRPr="00337837" w:rsidRDefault="00337837" w:rsidP="003658F9">
            <w:pPr>
              <w:spacing w:line="276" w:lineRule="auto"/>
              <w:jc w:val="center"/>
              <w:rPr>
                <w:lang w:val="uk-UA" w:eastAsia="en-US"/>
              </w:rPr>
            </w:pPr>
            <w:r w:rsidRPr="00337837">
              <w:rPr>
                <w:sz w:val="22"/>
                <w:szCs w:val="22"/>
                <w:lang w:val="uk-UA" w:eastAsia="en-US"/>
              </w:rPr>
              <w:t>2021</w:t>
            </w:r>
          </w:p>
        </w:tc>
        <w:tc>
          <w:tcPr>
            <w:tcW w:w="1559" w:type="dxa"/>
            <w:tcBorders>
              <w:top w:val="single" w:sz="4" w:space="0" w:color="auto"/>
              <w:left w:val="single" w:sz="4" w:space="0" w:color="auto"/>
              <w:bottom w:val="single" w:sz="4" w:space="0" w:color="auto"/>
              <w:right w:val="single" w:sz="4" w:space="0" w:color="auto"/>
            </w:tcBorders>
          </w:tcPr>
          <w:p w:rsidR="00337837" w:rsidRPr="00337837" w:rsidRDefault="00337837" w:rsidP="003658F9">
            <w:pPr>
              <w:spacing w:line="276" w:lineRule="auto"/>
              <w:jc w:val="center"/>
              <w:rPr>
                <w:lang w:val="uk-UA" w:eastAsia="en-US"/>
              </w:rPr>
            </w:pPr>
          </w:p>
        </w:tc>
        <w:tc>
          <w:tcPr>
            <w:tcW w:w="1060" w:type="dxa"/>
            <w:tcBorders>
              <w:top w:val="single" w:sz="4" w:space="0" w:color="auto"/>
              <w:left w:val="single" w:sz="4" w:space="0" w:color="auto"/>
              <w:bottom w:val="single" w:sz="4" w:space="0" w:color="auto"/>
              <w:right w:val="single" w:sz="4" w:space="0" w:color="auto"/>
            </w:tcBorders>
            <w:hideMark/>
          </w:tcPr>
          <w:p w:rsidR="00337837" w:rsidRPr="00337837" w:rsidRDefault="00337837" w:rsidP="003658F9">
            <w:pPr>
              <w:spacing w:line="276" w:lineRule="auto"/>
              <w:jc w:val="center"/>
              <w:rPr>
                <w:b/>
                <w:lang w:val="uk-UA" w:eastAsia="en-US"/>
              </w:rPr>
            </w:pPr>
          </w:p>
        </w:tc>
      </w:tr>
      <w:tr w:rsidR="00337837" w:rsidRPr="00337837" w:rsidTr="003658F9">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rsidR="00337837" w:rsidRPr="00337837" w:rsidRDefault="00337837" w:rsidP="003658F9">
            <w:pPr>
              <w:spacing w:line="276" w:lineRule="auto"/>
              <w:jc w:val="center"/>
              <w:rPr>
                <w:lang w:val="uk-UA" w:eastAsia="en-US"/>
              </w:rPr>
            </w:pPr>
            <w:r w:rsidRPr="00337837">
              <w:rPr>
                <w:sz w:val="22"/>
                <w:szCs w:val="22"/>
                <w:lang w:val="uk-UA" w:eastAsia="en-US"/>
              </w:rPr>
              <w:t>4</w:t>
            </w:r>
          </w:p>
        </w:tc>
        <w:tc>
          <w:tcPr>
            <w:tcW w:w="3045" w:type="dxa"/>
            <w:tcBorders>
              <w:top w:val="single" w:sz="4" w:space="0" w:color="auto"/>
              <w:left w:val="single" w:sz="4" w:space="0" w:color="auto"/>
              <w:bottom w:val="single" w:sz="4" w:space="0" w:color="auto"/>
              <w:right w:val="single" w:sz="4" w:space="0" w:color="auto"/>
            </w:tcBorders>
            <w:hideMark/>
          </w:tcPr>
          <w:p w:rsidR="00337837" w:rsidRPr="00337837" w:rsidRDefault="00337837" w:rsidP="003658F9">
            <w:pPr>
              <w:spacing w:line="276" w:lineRule="auto"/>
              <w:rPr>
                <w:lang w:val="uk-UA" w:eastAsia="en-US"/>
              </w:rPr>
            </w:pPr>
            <w:r w:rsidRPr="00337837">
              <w:rPr>
                <w:sz w:val="22"/>
                <w:szCs w:val="22"/>
                <w:lang w:val="uk-UA" w:eastAsia="en-US"/>
              </w:rPr>
              <w:t>Розроблення геопорталу містобудівного кадастру</w:t>
            </w:r>
          </w:p>
        </w:tc>
        <w:tc>
          <w:tcPr>
            <w:tcW w:w="1262" w:type="dxa"/>
            <w:tcBorders>
              <w:top w:val="single" w:sz="4" w:space="0" w:color="auto"/>
              <w:left w:val="single" w:sz="4" w:space="0" w:color="auto"/>
              <w:bottom w:val="single" w:sz="4" w:space="0" w:color="auto"/>
              <w:right w:val="single" w:sz="4" w:space="0" w:color="auto"/>
            </w:tcBorders>
            <w:hideMark/>
          </w:tcPr>
          <w:p w:rsidR="00337837" w:rsidRPr="00337837" w:rsidRDefault="00337837" w:rsidP="003658F9">
            <w:pPr>
              <w:spacing w:line="276" w:lineRule="auto"/>
              <w:jc w:val="center"/>
              <w:rPr>
                <w:lang w:val="uk-UA" w:eastAsia="en-US"/>
              </w:rPr>
            </w:pPr>
            <w:r w:rsidRPr="00337837">
              <w:rPr>
                <w:sz w:val="22"/>
                <w:szCs w:val="22"/>
                <w:lang w:val="uk-UA" w:eastAsia="en-US"/>
              </w:rPr>
              <w:t xml:space="preserve">Виконавчий комітет </w:t>
            </w:r>
          </w:p>
        </w:tc>
        <w:tc>
          <w:tcPr>
            <w:tcW w:w="1715" w:type="dxa"/>
            <w:tcBorders>
              <w:top w:val="single" w:sz="4" w:space="0" w:color="auto"/>
              <w:left w:val="single" w:sz="4" w:space="0" w:color="auto"/>
              <w:bottom w:val="single" w:sz="4" w:space="0" w:color="auto"/>
              <w:right w:val="single" w:sz="4" w:space="0" w:color="auto"/>
            </w:tcBorders>
            <w:hideMark/>
          </w:tcPr>
          <w:p w:rsidR="00337837" w:rsidRPr="00337837" w:rsidRDefault="00337837" w:rsidP="003658F9">
            <w:pPr>
              <w:spacing w:line="276" w:lineRule="auto"/>
              <w:jc w:val="center"/>
              <w:rPr>
                <w:lang w:val="uk-UA" w:eastAsia="en-US"/>
              </w:rPr>
            </w:pPr>
            <w:r w:rsidRPr="00337837">
              <w:rPr>
                <w:sz w:val="22"/>
                <w:szCs w:val="22"/>
                <w:lang w:val="uk-UA" w:eastAsia="en-US"/>
              </w:rPr>
              <w:t>Виконавчий комітет (планово-фінансовий відділ)</w:t>
            </w:r>
          </w:p>
        </w:tc>
        <w:tc>
          <w:tcPr>
            <w:tcW w:w="1066" w:type="dxa"/>
            <w:tcBorders>
              <w:top w:val="single" w:sz="4" w:space="0" w:color="auto"/>
              <w:left w:val="single" w:sz="4" w:space="0" w:color="auto"/>
              <w:bottom w:val="single" w:sz="4" w:space="0" w:color="auto"/>
              <w:right w:val="single" w:sz="4" w:space="0" w:color="auto"/>
            </w:tcBorders>
            <w:vAlign w:val="center"/>
            <w:hideMark/>
          </w:tcPr>
          <w:p w:rsidR="00337837" w:rsidRPr="00337837" w:rsidRDefault="00337837" w:rsidP="003658F9">
            <w:pPr>
              <w:spacing w:line="360" w:lineRule="auto"/>
              <w:jc w:val="center"/>
              <w:rPr>
                <w:lang w:val="uk-UA" w:eastAsia="en-US"/>
              </w:rPr>
            </w:pPr>
            <w:r w:rsidRPr="00337837">
              <w:rPr>
                <w:sz w:val="22"/>
                <w:szCs w:val="22"/>
                <w:lang w:val="uk-UA" w:eastAsia="en-US"/>
              </w:rPr>
              <w:t>2021</w:t>
            </w:r>
          </w:p>
        </w:tc>
        <w:tc>
          <w:tcPr>
            <w:tcW w:w="1559" w:type="dxa"/>
            <w:tcBorders>
              <w:top w:val="single" w:sz="4" w:space="0" w:color="auto"/>
              <w:left w:val="single" w:sz="4" w:space="0" w:color="auto"/>
              <w:bottom w:val="single" w:sz="4" w:space="0" w:color="auto"/>
              <w:right w:val="single" w:sz="4" w:space="0" w:color="auto"/>
            </w:tcBorders>
            <w:vAlign w:val="center"/>
          </w:tcPr>
          <w:p w:rsidR="00337837" w:rsidRPr="00337837" w:rsidRDefault="00337837" w:rsidP="003658F9">
            <w:pPr>
              <w:spacing w:line="360" w:lineRule="auto"/>
              <w:jc w:val="center"/>
              <w:rPr>
                <w:lang w:val="uk-UA" w:eastAsia="en-US"/>
              </w:rPr>
            </w:pPr>
            <w:r w:rsidRPr="00337837">
              <w:rPr>
                <w:sz w:val="22"/>
                <w:szCs w:val="22"/>
                <w:lang w:val="uk-UA" w:eastAsia="en-US"/>
              </w:rPr>
              <w:t>300,0</w:t>
            </w:r>
          </w:p>
        </w:tc>
        <w:tc>
          <w:tcPr>
            <w:tcW w:w="1060" w:type="dxa"/>
            <w:tcBorders>
              <w:top w:val="single" w:sz="4" w:space="0" w:color="auto"/>
              <w:left w:val="single" w:sz="4" w:space="0" w:color="auto"/>
              <w:bottom w:val="single" w:sz="4" w:space="0" w:color="auto"/>
              <w:right w:val="single" w:sz="4" w:space="0" w:color="auto"/>
            </w:tcBorders>
          </w:tcPr>
          <w:p w:rsidR="00337837" w:rsidRPr="00337837" w:rsidRDefault="00337837" w:rsidP="003658F9">
            <w:pPr>
              <w:spacing w:line="276" w:lineRule="auto"/>
              <w:jc w:val="center"/>
              <w:rPr>
                <w:lang w:val="uk-UA" w:eastAsia="en-US"/>
              </w:rPr>
            </w:pPr>
          </w:p>
        </w:tc>
      </w:tr>
      <w:tr w:rsidR="00337837" w:rsidRPr="00337837" w:rsidTr="003658F9">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rsidR="00337837" w:rsidRPr="00337837" w:rsidRDefault="00337837" w:rsidP="003658F9">
            <w:pPr>
              <w:spacing w:line="276" w:lineRule="auto"/>
              <w:jc w:val="center"/>
              <w:rPr>
                <w:lang w:val="uk-UA" w:eastAsia="en-US"/>
              </w:rPr>
            </w:pPr>
            <w:r w:rsidRPr="00337837">
              <w:rPr>
                <w:sz w:val="22"/>
                <w:szCs w:val="22"/>
                <w:lang w:val="uk-UA" w:eastAsia="en-US"/>
              </w:rPr>
              <w:t>5</w:t>
            </w:r>
          </w:p>
        </w:tc>
        <w:tc>
          <w:tcPr>
            <w:tcW w:w="3045" w:type="dxa"/>
            <w:tcBorders>
              <w:top w:val="single" w:sz="4" w:space="0" w:color="auto"/>
              <w:left w:val="single" w:sz="4" w:space="0" w:color="auto"/>
              <w:bottom w:val="single" w:sz="4" w:space="0" w:color="auto"/>
              <w:right w:val="single" w:sz="4" w:space="0" w:color="auto"/>
            </w:tcBorders>
            <w:hideMark/>
          </w:tcPr>
          <w:p w:rsidR="00337837" w:rsidRPr="00337837" w:rsidRDefault="00337837" w:rsidP="003658F9">
            <w:pPr>
              <w:spacing w:line="276" w:lineRule="auto"/>
              <w:rPr>
                <w:lang w:val="uk-UA" w:eastAsia="en-US"/>
              </w:rPr>
            </w:pPr>
            <w:r w:rsidRPr="00337837">
              <w:rPr>
                <w:sz w:val="22"/>
                <w:szCs w:val="22"/>
                <w:lang w:val="uk-UA" w:eastAsia="en-US"/>
              </w:rPr>
              <w:t>Розроблення  пропозицій щодо встановлення ставок земельного податку</w:t>
            </w:r>
          </w:p>
        </w:tc>
        <w:tc>
          <w:tcPr>
            <w:tcW w:w="1262" w:type="dxa"/>
            <w:tcBorders>
              <w:top w:val="single" w:sz="4" w:space="0" w:color="auto"/>
              <w:left w:val="single" w:sz="4" w:space="0" w:color="auto"/>
              <w:bottom w:val="single" w:sz="4" w:space="0" w:color="auto"/>
              <w:right w:val="single" w:sz="4" w:space="0" w:color="auto"/>
            </w:tcBorders>
            <w:hideMark/>
          </w:tcPr>
          <w:p w:rsidR="00337837" w:rsidRPr="00337837" w:rsidRDefault="00337837" w:rsidP="003658F9">
            <w:pPr>
              <w:spacing w:line="276" w:lineRule="auto"/>
              <w:jc w:val="center"/>
              <w:rPr>
                <w:lang w:val="uk-UA" w:eastAsia="en-US"/>
              </w:rPr>
            </w:pPr>
            <w:r w:rsidRPr="00337837">
              <w:rPr>
                <w:sz w:val="22"/>
                <w:szCs w:val="22"/>
                <w:lang w:val="uk-UA" w:eastAsia="en-US"/>
              </w:rPr>
              <w:t xml:space="preserve">Виконавчий комітет </w:t>
            </w:r>
          </w:p>
          <w:p w:rsidR="00337837" w:rsidRPr="00337837" w:rsidRDefault="00337837" w:rsidP="003658F9">
            <w:pPr>
              <w:spacing w:line="276" w:lineRule="auto"/>
              <w:jc w:val="center"/>
              <w:rPr>
                <w:lang w:val="uk-UA" w:eastAsia="en-US"/>
              </w:rPr>
            </w:pPr>
            <w:r w:rsidRPr="00337837">
              <w:rPr>
                <w:sz w:val="22"/>
                <w:szCs w:val="22"/>
                <w:lang w:val="uk-UA" w:eastAsia="en-US"/>
              </w:rPr>
              <w:t>Депутати міської ради</w:t>
            </w:r>
          </w:p>
        </w:tc>
        <w:tc>
          <w:tcPr>
            <w:tcW w:w="1715" w:type="dxa"/>
            <w:tcBorders>
              <w:top w:val="single" w:sz="4" w:space="0" w:color="auto"/>
              <w:left w:val="single" w:sz="4" w:space="0" w:color="auto"/>
              <w:bottom w:val="single" w:sz="4" w:space="0" w:color="auto"/>
              <w:right w:val="single" w:sz="4" w:space="0" w:color="auto"/>
            </w:tcBorders>
          </w:tcPr>
          <w:p w:rsidR="00337837" w:rsidRPr="00337837" w:rsidRDefault="00337837" w:rsidP="003658F9">
            <w:pPr>
              <w:spacing w:line="276" w:lineRule="auto"/>
              <w:jc w:val="center"/>
              <w:rPr>
                <w:lang w:val="uk-UA" w:eastAsia="en-US"/>
              </w:rPr>
            </w:pPr>
            <w:r w:rsidRPr="00337837">
              <w:rPr>
                <w:sz w:val="22"/>
                <w:szCs w:val="22"/>
                <w:lang w:val="uk-UA" w:eastAsia="en-US"/>
              </w:rPr>
              <w:t>Виконавчий комітет</w:t>
            </w:r>
          </w:p>
          <w:p w:rsidR="00337837" w:rsidRPr="00337837" w:rsidRDefault="00337837" w:rsidP="003658F9">
            <w:pPr>
              <w:spacing w:line="276" w:lineRule="auto"/>
              <w:jc w:val="center"/>
              <w:rPr>
                <w:lang w:val="uk-UA" w:eastAsia="en-US"/>
              </w:rPr>
            </w:pPr>
          </w:p>
        </w:tc>
        <w:tc>
          <w:tcPr>
            <w:tcW w:w="1066" w:type="dxa"/>
            <w:tcBorders>
              <w:top w:val="single" w:sz="4" w:space="0" w:color="auto"/>
              <w:left w:val="single" w:sz="4" w:space="0" w:color="auto"/>
              <w:bottom w:val="single" w:sz="4" w:space="0" w:color="auto"/>
              <w:right w:val="single" w:sz="4" w:space="0" w:color="auto"/>
            </w:tcBorders>
            <w:vAlign w:val="center"/>
            <w:hideMark/>
          </w:tcPr>
          <w:p w:rsidR="00337837" w:rsidRPr="00337837" w:rsidRDefault="00337837" w:rsidP="003658F9">
            <w:pPr>
              <w:spacing w:line="360" w:lineRule="auto"/>
              <w:jc w:val="center"/>
              <w:rPr>
                <w:lang w:val="uk-UA" w:eastAsia="en-US"/>
              </w:rPr>
            </w:pPr>
            <w:r w:rsidRPr="00337837">
              <w:rPr>
                <w:sz w:val="22"/>
                <w:szCs w:val="22"/>
                <w:lang w:val="uk-UA" w:eastAsia="en-US"/>
              </w:rPr>
              <w:t>2021</w:t>
            </w:r>
          </w:p>
        </w:tc>
        <w:tc>
          <w:tcPr>
            <w:tcW w:w="1559" w:type="dxa"/>
            <w:tcBorders>
              <w:top w:val="single" w:sz="4" w:space="0" w:color="auto"/>
              <w:left w:val="single" w:sz="4" w:space="0" w:color="auto"/>
              <w:bottom w:val="single" w:sz="4" w:space="0" w:color="auto"/>
              <w:right w:val="single" w:sz="4" w:space="0" w:color="auto"/>
            </w:tcBorders>
            <w:vAlign w:val="center"/>
          </w:tcPr>
          <w:p w:rsidR="00337837" w:rsidRPr="00337837" w:rsidRDefault="00337837" w:rsidP="003658F9">
            <w:pPr>
              <w:spacing w:line="360" w:lineRule="auto"/>
              <w:jc w:val="center"/>
              <w:rPr>
                <w:lang w:val="uk-UA" w:eastAsia="en-US"/>
              </w:rPr>
            </w:pPr>
          </w:p>
        </w:tc>
        <w:tc>
          <w:tcPr>
            <w:tcW w:w="1060" w:type="dxa"/>
            <w:tcBorders>
              <w:top w:val="single" w:sz="4" w:space="0" w:color="auto"/>
              <w:left w:val="single" w:sz="4" w:space="0" w:color="auto"/>
              <w:bottom w:val="single" w:sz="4" w:space="0" w:color="auto"/>
              <w:right w:val="single" w:sz="4" w:space="0" w:color="auto"/>
            </w:tcBorders>
          </w:tcPr>
          <w:p w:rsidR="00337837" w:rsidRPr="00337837" w:rsidRDefault="00337837" w:rsidP="003658F9">
            <w:pPr>
              <w:spacing w:line="276" w:lineRule="auto"/>
              <w:jc w:val="center"/>
              <w:rPr>
                <w:lang w:val="uk-UA" w:eastAsia="en-US"/>
              </w:rPr>
            </w:pPr>
          </w:p>
        </w:tc>
      </w:tr>
      <w:tr w:rsidR="00337837" w:rsidRPr="00337837" w:rsidTr="003658F9">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rsidR="00337837" w:rsidRPr="00337837" w:rsidRDefault="00337837" w:rsidP="003658F9">
            <w:pPr>
              <w:spacing w:line="276" w:lineRule="auto"/>
              <w:jc w:val="center"/>
              <w:rPr>
                <w:lang w:val="uk-UA" w:eastAsia="en-US"/>
              </w:rPr>
            </w:pPr>
            <w:r w:rsidRPr="00337837">
              <w:rPr>
                <w:sz w:val="22"/>
                <w:szCs w:val="22"/>
                <w:lang w:val="uk-UA" w:eastAsia="en-US"/>
              </w:rPr>
              <w:t>6</w:t>
            </w:r>
          </w:p>
        </w:tc>
        <w:tc>
          <w:tcPr>
            <w:tcW w:w="3045" w:type="dxa"/>
            <w:tcBorders>
              <w:top w:val="single" w:sz="4" w:space="0" w:color="auto"/>
              <w:left w:val="single" w:sz="4" w:space="0" w:color="auto"/>
              <w:bottom w:val="single" w:sz="4" w:space="0" w:color="auto"/>
              <w:right w:val="single" w:sz="4" w:space="0" w:color="auto"/>
            </w:tcBorders>
            <w:hideMark/>
          </w:tcPr>
          <w:p w:rsidR="00337837" w:rsidRPr="00337837" w:rsidRDefault="00337837" w:rsidP="003658F9">
            <w:pPr>
              <w:spacing w:line="276" w:lineRule="auto"/>
              <w:rPr>
                <w:lang w:val="uk-UA" w:eastAsia="en-US"/>
              </w:rPr>
            </w:pPr>
            <w:r w:rsidRPr="00337837">
              <w:rPr>
                <w:sz w:val="22"/>
                <w:szCs w:val="22"/>
                <w:lang w:val="uk-UA" w:eastAsia="en-US"/>
              </w:rPr>
              <w:t>Проведення робіт з нормативно грошової оцінки населених пунктів</w:t>
            </w:r>
          </w:p>
        </w:tc>
        <w:tc>
          <w:tcPr>
            <w:tcW w:w="1262" w:type="dxa"/>
            <w:tcBorders>
              <w:top w:val="single" w:sz="4" w:space="0" w:color="auto"/>
              <w:left w:val="single" w:sz="4" w:space="0" w:color="auto"/>
              <w:bottom w:val="single" w:sz="4" w:space="0" w:color="auto"/>
              <w:right w:val="single" w:sz="4" w:space="0" w:color="auto"/>
            </w:tcBorders>
            <w:hideMark/>
          </w:tcPr>
          <w:p w:rsidR="00337837" w:rsidRPr="00337837" w:rsidRDefault="00337837" w:rsidP="003658F9">
            <w:pPr>
              <w:spacing w:line="276" w:lineRule="auto"/>
              <w:jc w:val="center"/>
              <w:rPr>
                <w:lang w:val="uk-UA" w:eastAsia="en-US"/>
              </w:rPr>
            </w:pPr>
            <w:r w:rsidRPr="00337837">
              <w:rPr>
                <w:sz w:val="22"/>
                <w:szCs w:val="22"/>
                <w:lang w:val="uk-UA" w:eastAsia="en-US"/>
              </w:rPr>
              <w:t xml:space="preserve">Виконавчий комітет </w:t>
            </w:r>
          </w:p>
          <w:p w:rsidR="00337837" w:rsidRPr="00337837" w:rsidRDefault="00337837" w:rsidP="003658F9">
            <w:pPr>
              <w:spacing w:line="276" w:lineRule="auto"/>
              <w:jc w:val="center"/>
              <w:rPr>
                <w:lang w:val="uk-UA" w:eastAsia="en-US"/>
              </w:rPr>
            </w:pPr>
            <w:r w:rsidRPr="00337837">
              <w:rPr>
                <w:sz w:val="22"/>
                <w:szCs w:val="22"/>
                <w:lang w:val="uk-UA" w:eastAsia="en-US"/>
              </w:rPr>
              <w:t>Депутати міської ради</w:t>
            </w:r>
          </w:p>
        </w:tc>
        <w:tc>
          <w:tcPr>
            <w:tcW w:w="1715" w:type="dxa"/>
            <w:tcBorders>
              <w:top w:val="single" w:sz="4" w:space="0" w:color="auto"/>
              <w:left w:val="single" w:sz="4" w:space="0" w:color="auto"/>
              <w:bottom w:val="single" w:sz="4" w:space="0" w:color="auto"/>
              <w:right w:val="single" w:sz="4" w:space="0" w:color="auto"/>
            </w:tcBorders>
          </w:tcPr>
          <w:p w:rsidR="00337837" w:rsidRPr="00337837" w:rsidRDefault="00337837" w:rsidP="003658F9">
            <w:pPr>
              <w:spacing w:line="276" w:lineRule="auto"/>
              <w:jc w:val="center"/>
              <w:rPr>
                <w:lang w:val="uk-UA" w:eastAsia="en-US"/>
              </w:rPr>
            </w:pPr>
            <w:r w:rsidRPr="00337837">
              <w:rPr>
                <w:sz w:val="22"/>
                <w:szCs w:val="22"/>
                <w:lang w:val="uk-UA" w:eastAsia="en-US"/>
              </w:rPr>
              <w:t>Виконавчий комітет</w:t>
            </w:r>
          </w:p>
          <w:p w:rsidR="00337837" w:rsidRPr="00337837" w:rsidRDefault="00337837" w:rsidP="003658F9">
            <w:pPr>
              <w:spacing w:line="276" w:lineRule="auto"/>
              <w:jc w:val="center"/>
              <w:rPr>
                <w:lang w:val="uk-UA" w:eastAsia="en-US"/>
              </w:rPr>
            </w:pPr>
          </w:p>
        </w:tc>
        <w:tc>
          <w:tcPr>
            <w:tcW w:w="1066" w:type="dxa"/>
            <w:tcBorders>
              <w:top w:val="single" w:sz="4" w:space="0" w:color="auto"/>
              <w:left w:val="single" w:sz="4" w:space="0" w:color="auto"/>
              <w:bottom w:val="single" w:sz="4" w:space="0" w:color="auto"/>
              <w:right w:val="single" w:sz="4" w:space="0" w:color="auto"/>
            </w:tcBorders>
            <w:vAlign w:val="center"/>
            <w:hideMark/>
          </w:tcPr>
          <w:p w:rsidR="00337837" w:rsidRPr="00337837" w:rsidRDefault="00337837" w:rsidP="003658F9">
            <w:pPr>
              <w:spacing w:line="360" w:lineRule="auto"/>
              <w:jc w:val="center"/>
              <w:rPr>
                <w:lang w:val="uk-UA" w:eastAsia="en-US"/>
              </w:rPr>
            </w:pPr>
            <w:r w:rsidRPr="00337837">
              <w:rPr>
                <w:sz w:val="22"/>
                <w:szCs w:val="22"/>
                <w:lang w:val="uk-UA" w:eastAsia="en-US"/>
              </w:rPr>
              <w:t>2021</w:t>
            </w:r>
          </w:p>
        </w:tc>
        <w:tc>
          <w:tcPr>
            <w:tcW w:w="1559" w:type="dxa"/>
            <w:tcBorders>
              <w:top w:val="single" w:sz="4" w:space="0" w:color="auto"/>
              <w:left w:val="single" w:sz="4" w:space="0" w:color="auto"/>
              <w:bottom w:val="single" w:sz="4" w:space="0" w:color="auto"/>
              <w:right w:val="single" w:sz="4" w:space="0" w:color="auto"/>
            </w:tcBorders>
            <w:vAlign w:val="center"/>
          </w:tcPr>
          <w:p w:rsidR="00337837" w:rsidRPr="00337837" w:rsidRDefault="00337837" w:rsidP="003658F9">
            <w:pPr>
              <w:spacing w:line="360" w:lineRule="auto"/>
              <w:jc w:val="center"/>
              <w:rPr>
                <w:lang w:val="uk-UA" w:eastAsia="en-US"/>
              </w:rPr>
            </w:pPr>
            <w:r w:rsidRPr="00337837">
              <w:rPr>
                <w:sz w:val="22"/>
                <w:szCs w:val="22"/>
                <w:lang w:val="uk-UA" w:eastAsia="en-US"/>
              </w:rPr>
              <w:t>200,0</w:t>
            </w:r>
          </w:p>
        </w:tc>
        <w:tc>
          <w:tcPr>
            <w:tcW w:w="1060" w:type="dxa"/>
            <w:tcBorders>
              <w:top w:val="single" w:sz="4" w:space="0" w:color="auto"/>
              <w:left w:val="single" w:sz="4" w:space="0" w:color="auto"/>
              <w:bottom w:val="single" w:sz="4" w:space="0" w:color="auto"/>
              <w:right w:val="single" w:sz="4" w:space="0" w:color="auto"/>
            </w:tcBorders>
          </w:tcPr>
          <w:p w:rsidR="00337837" w:rsidRPr="00337837" w:rsidRDefault="00337837" w:rsidP="003658F9">
            <w:pPr>
              <w:spacing w:line="276" w:lineRule="auto"/>
              <w:jc w:val="center"/>
              <w:rPr>
                <w:lang w:val="uk-UA" w:eastAsia="en-US"/>
              </w:rPr>
            </w:pPr>
          </w:p>
        </w:tc>
      </w:tr>
      <w:tr w:rsidR="00337837" w:rsidRPr="00337837" w:rsidTr="003658F9">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rsidR="00337837" w:rsidRPr="00337837" w:rsidRDefault="00337837" w:rsidP="003658F9">
            <w:pPr>
              <w:spacing w:line="276" w:lineRule="auto"/>
              <w:jc w:val="center"/>
              <w:rPr>
                <w:lang w:val="uk-UA" w:eastAsia="en-US"/>
              </w:rPr>
            </w:pPr>
            <w:r w:rsidRPr="00337837">
              <w:rPr>
                <w:sz w:val="22"/>
                <w:szCs w:val="22"/>
                <w:lang w:val="uk-UA" w:eastAsia="en-US"/>
              </w:rPr>
              <w:t xml:space="preserve">7 </w:t>
            </w:r>
          </w:p>
        </w:tc>
        <w:tc>
          <w:tcPr>
            <w:tcW w:w="3045" w:type="dxa"/>
            <w:tcBorders>
              <w:top w:val="single" w:sz="4" w:space="0" w:color="auto"/>
              <w:left w:val="single" w:sz="4" w:space="0" w:color="auto"/>
              <w:bottom w:val="single" w:sz="4" w:space="0" w:color="auto"/>
              <w:right w:val="single" w:sz="4" w:space="0" w:color="auto"/>
            </w:tcBorders>
            <w:hideMark/>
          </w:tcPr>
          <w:p w:rsidR="00337837" w:rsidRPr="00337837" w:rsidRDefault="00337837" w:rsidP="003658F9">
            <w:pPr>
              <w:spacing w:line="276" w:lineRule="auto"/>
              <w:rPr>
                <w:lang w:val="uk-UA" w:eastAsia="en-US"/>
              </w:rPr>
            </w:pPr>
            <w:r w:rsidRPr="00337837">
              <w:rPr>
                <w:sz w:val="22"/>
                <w:szCs w:val="22"/>
                <w:lang w:val="uk-UA" w:eastAsia="en-US"/>
              </w:rPr>
              <w:t>Розробка документації з землеустрою: щодо відведення земельних ділянок під пасовища, кладовища,</w:t>
            </w:r>
            <w:r w:rsidRPr="00CD1812">
              <w:rPr>
                <w:sz w:val="22"/>
                <w:szCs w:val="22"/>
                <w:lang w:eastAsia="en-US"/>
              </w:rPr>
              <w:t>(</w:t>
            </w:r>
            <w:r w:rsidRPr="00337837">
              <w:rPr>
                <w:sz w:val="22"/>
                <w:szCs w:val="22"/>
                <w:lang w:val="uk-UA" w:eastAsia="en-US"/>
              </w:rPr>
              <w:t>подібний є у п. 1)  об’єкти не рухомого майна комунальної власності.</w:t>
            </w:r>
          </w:p>
        </w:tc>
        <w:tc>
          <w:tcPr>
            <w:tcW w:w="1262" w:type="dxa"/>
            <w:tcBorders>
              <w:top w:val="single" w:sz="4" w:space="0" w:color="auto"/>
              <w:left w:val="single" w:sz="4" w:space="0" w:color="auto"/>
              <w:bottom w:val="single" w:sz="4" w:space="0" w:color="auto"/>
              <w:right w:val="single" w:sz="4" w:space="0" w:color="auto"/>
            </w:tcBorders>
            <w:hideMark/>
          </w:tcPr>
          <w:p w:rsidR="00337837" w:rsidRPr="00337837" w:rsidRDefault="00337837" w:rsidP="003658F9">
            <w:pPr>
              <w:spacing w:line="276" w:lineRule="auto"/>
              <w:jc w:val="center"/>
              <w:rPr>
                <w:lang w:val="uk-UA" w:eastAsia="en-US"/>
              </w:rPr>
            </w:pPr>
            <w:r w:rsidRPr="00337837">
              <w:rPr>
                <w:sz w:val="22"/>
                <w:szCs w:val="22"/>
                <w:lang w:val="uk-UA" w:eastAsia="en-US"/>
              </w:rPr>
              <w:t xml:space="preserve">Виконавчий комітет </w:t>
            </w:r>
          </w:p>
          <w:p w:rsidR="00337837" w:rsidRPr="00337837" w:rsidRDefault="00337837" w:rsidP="003658F9">
            <w:pPr>
              <w:spacing w:line="276" w:lineRule="auto"/>
              <w:jc w:val="center"/>
              <w:rPr>
                <w:lang w:val="uk-UA" w:eastAsia="en-US"/>
              </w:rPr>
            </w:pPr>
            <w:r w:rsidRPr="00337837">
              <w:rPr>
                <w:sz w:val="22"/>
                <w:szCs w:val="22"/>
                <w:lang w:val="uk-UA" w:eastAsia="en-US"/>
              </w:rPr>
              <w:t>Депутати міської ради</w:t>
            </w:r>
          </w:p>
        </w:tc>
        <w:tc>
          <w:tcPr>
            <w:tcW w:w="1715" w:type="dxa"/>
            <w:tcBorders>
              <w:top w:val="single" w:sz="4" w:space="0" w:color="auto"/>
              <w:left w:val="single" w:sz="4" w:space="0" w:color="auto"/>
              <w:bottom w:val="single" w:sz="4" w:space="0" w:color="auto"/>
              <w:right w:val="single" w:sz="4" w:space="0" w:color="auto"/>
            </w:tcBorders>
          </w:tcPr>
          <w:p w:rsidR="00337837" w:rsidRPr="00337837" w:rsidRDefault="00337837" w:rsidP="003658F9">
            <w:pPr>
              <w:spacing w:line="276" w:lineRule="auto"/>
              <w:jc w:val="center"/>
              <w:rPr>
                <w:lang w:val="uk-UA" w:eastAsia="en-US"/>
              </w:rPr>
            </w:pPr>
            <w:r w:rsidRPr="00337837">
              <w:rPr>
                <w:sz w:val="22"/>
                <w:szCs w:val="22"/>
                <w:lang w:val="uk-UA" w:eastAsia="en-US"/>
              </w:rPr>
              <w:t>Виконавчий комітет</w:t>
            </w:r>
          </w:p>
          <w:p w:rsidR="00337837" w:rsidRPr="00337837" w:rsidRDefault="00337837" w:rsidP="003658F9">
            <w:pPr>
              <w:spacing w:line="276" w:lineRule="auto"/>
              <w:jc w:val="center"/>
              <w:rPr>
                <w:lang w:val="uk-UA" w:eastAsia="en-US"/>
              </w:rPr>
            </w:pPr>
          </w:p>
        </w:tc>
        <w:tc>
          <w:tcPr>
            <w:tcW w:w="1066" w:type="dxa"/>
            <w:tcBorders>
              <w:top w:val="single" w:sz="4" w:space="0" w:color="auto"/>
              <w:left w:val="single" w:sz="4" w:space="0" w:color="auto"/>
              <w:bottom w:val="single" w:sz="4" w:space="0" w:color="auto"/>
              <w:right w:val="single" w:sz="4" w:space="0" w:color="auto"/>
            </w:tcBorders>
            <w:vAlign w:val="center"/>
            <w:hideMark/>
          </w:tcPr>
          <w:p w:rsidR="00337837" w:rsidRPr="00337837" w:rsidRDefault="00337837" w:rsidP="003658F9">
            <w:pPr>
              <w:spacing w:line="360" w:lineRule="auto"/>
              <w:jc w:val="center"/>
              <w:rPr>
                <w:lang w:val="uk-UA" w:eastAsia="en-US"/>
              </w:rPr>
            </w:pPr>
            <w:r w:rsidRPr="00337837">
              <w:rPr>
                <w:sz w:val="22"/>
                <w:szCs w:val="22"/>
                <w:lang w:val="uk-UA" w:eastAsia="en-US"/>
              </w:rPr>
              <w:t>2021</w:t>
            </w:r>
          </w:p>
        </w:tc>
        <w:tc>
          <w:tcPr>
            <w:tcW w:w="1559" w:type="dxa"/>
            <w:tcBorders>
              <w:top w:val="single" w:sz="4" w:space="0" w:color="auto"/>
              <w:left w:val="single" w:sz="4" w:space="0" w:color="auto"/>
              <w:bottom w:val="single" w:sz="4" w:space="0" w:color="auto"/>
              <w:right w:val="single" w:sz="4" w:space="0" w:color="auto"/>
            </w:tcBorders>
            <w:vAlign w:val="center"/>
          </w:tcPr>
          <w:p w:rsidR="00337837" w:rsidRPr="00337837" w:rsidRDefault="00337837" w:rsidP="003658F9">
            <w:pPr>
              <w:spacing w:line="360" w:lineRule="auto"/>
              <w:jc w:val="center"/>
              <w:rPr>
                <w:lang w:val="uk-UA" w:eastAsia="en-US"/>
              </w:rPr>
            </w:pPr>
            <w:r w:rsidRPr="00337837">
              <w:rPr>
                <w:sz w:val="22"/>
                <w:szCs w:val="22"/>
                <w:lang w:val="uk-UA" w:eastAsia="en-US"/>
              </w:rPr>
              <w:t>30,0</w:t>
            </w:r>
          </w:p>
        </w:tc>
        <w:tc>
          <w:tcPr>
            <w:tcW w:w="1060" w:type="dxa"/>
            <w:tcBorders>
              <w:top w:val="single" w:sz="4" w:space="0" w:color="auto"/>
              <w:left w:val="single" w:sz="4" w:space="0" w:color="auto"/>
              <w:bottom w:val="single" w:sz="4" w:space="0" w:color="auto"/>
              <w:right w:val="single" w:sz="4" w:space="0" w:color="auto"/>
            </w:tcBorders>
          </w:tcPr>
          <w:p w:rsidR="00337837" w:rsidRPr="00337837" w:rsidRDefault="00337837" w:rsidP="003658F9">
            <w:pPr>
              <w:spacing w:line="276" w:lineRule="auto"/>
              <w:jc w:val="center"/>
              <w:rPr>
                <w:lang w:val="uk-UA" w:eastAsia="en-US"/>
              </w:rPr>
            </w:pPr>
          </w:p>
        </w:tc>
      </w:tr>
      <w:tr w:rsidR="00337837" w:rsidRPr="00337837" w:rsidTr="003658F9">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rsidR="00337837" w:rsidRPr="00337837" w:rsidRDefault="00337837" w:rsidP="003658F9">
            <w:pPr>
              <w:spacing w:line="276" w:lineRule="auto"/>
              <w:jc w:val="center"/>
              <w:rPr>
                <w:lang w:val="uk-UA" w:eastAsia="en-US"/>
              </w:rPr>
            </w:pPr>
            <w:r w:rsidRPr="00337837">
              <w:rPr>
                <w:sz w:val="22"/>
                <w:szCs w:val="22"/>
                <w:lang w:val="uk-UA" w:eastAsia="en-US"/>
              </w:rPr>
              <w:t>8</w:t>
            </w:r>
          </w:p>
        </w:tc>
        <w:tc>
          <w:tcPr>
            <w:tcW w:w="3045" w:type="dxa"/>
            <w:tcBorders>
              <w:top w:val="single" w:sz="4" w:space="0" w:color="auto"/>
              <w:left w:val="single" w:sz="4" w:space="0" w:color="auto"/>
              <w:bottom w:val="single" w:sz="4" w:space="0" w:color="auto"/>
              <w:right w:val="single" w:sz="4" w:space="0" w:color="auto"/>
            </w:tcBorders>
            <w:hideMark/>
          </w:tcPr>
          <w:p w:rsidR="00337837" w:rsidRPr="00337837" w:rsidRDefault="00337837" w:rsidP="003658F9">
            <w:pPr>
              <w:spacing w:line="276" w:lineRule="auto"/>
              <w:rPr>
                <w:lang w:val="uk-UA" w:eastAsia="en-US"/>
              </w:rPr>
            </w:pPr>
            <w:r w:rsidRPr="00337837">
              <w:rPr>
                <w:sz w:val="22"/>
                <w:szCs w:val="22"/>
                <w:lang w:val="uk-UA" w:eastAsia="en-US"/>
              </w:rPr>
              <w:t>Укладання, переукладання (та перезаключення) договорів оренди земель комунальної власності.</w:t>
            </w:r>
          </w:p>
        </w:tc>
        <w:tc>
          <w:tcPr>
            <w:tcW w:w="1262" w:type="dxa"/>
            <w:tcBorders>
              <w:top w:val="single" w:sz="4" w:space="0" w:color="auto"/>
              <w:left w:val="single" w:sz="4" w:space="0" w:color="auto"/>
              <w:bottom w:val="single" w:sz="4" w:space="0" w:color="auto"/>
              <w:right w:val="single" w:sz="4" w:space="0" w:color="auto"/>
            </w:tcBorders>
            <w:hideMark/>
          </w:tcPr>
          <w:p w:rsidR="00337837" w:rsidRPr="00337837" w:rsidRDefault="00337837" w:rsidP="003658F9">
            <w:pPr>
              <w:spacing w:line="276" w:lineRule="auto"/>
              <w:jc w:val="center"/>
              <w:rPr>
                <w:lang w:val="uk-UA" w:eastAsia="en-US"/>
              </w:rPr>
            </w:pPr>
            <w:r w:rsidRPr="00337837">
              <w:rPr>
                <w:sz w:val="22"/>
                <w:szCs w:val="22"/>
                <w:lang w:val="uk-UA" w:eastAsia="en-US"/>
              </w:rPr>
              <w:t xml:space="preserve">Виконавчий комітет </w:t>
            </w:r>
          </w:p>
          <w:p w:rsidR="00337837" w:rsidRPr="00337837" w:rsidRDefault="00337837" w:rsidP="003658F9">
            <w:pPr>
              <w:spacing w:line="276" w:lineRule="auto"/>
              <w:jc w:val="center"/>
              <w:rPr>
                <w:lang w:val="uk-UA" w:eastAsia="en-US"/>
              </w:rPr>
            </w:pPr>
            <w:r w:rsidRPr="00337837">
              <w:rPr>
                <w:sz w:val="22"/>
                <w:szCs w:val="22"/>
                <w:lang w:val="uk-UA" w:eastAsia="en-US"/>
              </w:rPr>
              <w:t>Депутати міської ради</w:t>
            </w:r>
          </w:p>
        </w:tc>
        <w:tc>
          <w:tcPr>
            <w:tcW w:w="1715" w:type="dxa"/>
            <w:tcBorders>
              <w:top w:val="single" w:sz="4" w:space="0" w:color="auto"/>
              <w:left w:val="single" w:sz="4" w:space="0" w:color="auto"/>
              <w:bottom w:val="single" w:sz="4" w:space="0" w:color="auto"/>
              <w:right w:val="single" w:sz="4" w:space="0" w:color="auto"/>
            </w:tcBorders>
          </w:tcPr>
          <w:p w:rsidR="00337837" w:rsidRPr="00337837" w:rsidRDefault="00337837" w:rsidP="003658F9">
            <w:pPr>
              <w:spacing w:line="276" w:lineRule="auto"/>
              <w:jc w:val="center"/>
              <w:rPr>
                <w:lang w:val="uk-UA" w:eastAsia="en-US"/>
              </w:rPr>
            </w:pPr>
            <w:r w:rsidRPr="00337837">
              <w:rPr>
                <w:sz w:val="22"/>
                <w:szCs w:val="22"/>
                <w:lang w:val="uk-UA" w:eastAsia="en-US"/>
              </w:rPr>
              <w:t>Виконавчий комітет</w:t>
            </w:r>
          </w:p>
          <w:p w:rsidR="00337837" w:rsidRPr="00337837" w:rsidRDefault="00337837" w:rsidP="003658F9">
            <w:pPr>
              <w:spacing w:line="276" w:lineRule="auto"/>
              <w:jc w:val="center"/>
              <w:rPr>
                <w:lang w:val="uk-UA" w:eastAsia="en-US"/>
              </w:rPr>
            </w:pPr>
          </w:p>
        </w:tc>
        <w:tc>
          <w:tcPr>
            <w:tcW w:w="1066" w:type="dxa"/>
            <w:tcBorders>
              <w:top w:val="single" w:sz="4" w:space="0" w:color="auto"/>
              <w:left w:val="single" w:sz="4" w:space="0" w:color="auto"/>
              <w:bottom w:val="single" w:sz="4" w:space="0" w:color="auto"/>
              <w:right w:val="single" w:sz="4" w:space="0" w:color="auto"/>
            </w:tcBorders>
            <w:vAlign w:val="center"/>
            <w:hideMark/>
          </w:tcPr>
          <w:p w:rsidR="00337837" w:rsidRPr="00337837" w:rsidRDefault="00337837" w:rsidP="003658F9">
            <w:pPr>
              <w:spacing w:line="360" w:lineRule="auto"/>
              <w:jc w:val="center"/>
              <w:rPr>
                <w:lang w:val="uk-UA" w:eastAsia="en-US"/>
              </w:rPr>
            </w:pPr>
            <w:r w:rsidRPr="00337837">
              <w:rPr>
                <w:sz w:val="22"/>
                <w:szCs w:val="22"/>
                <w:lang w:val="uk-UA" w:eastAsia="en-US"/>
              </w:rPr>
              <w:t>2021</w:t>
            </w:r>
          </w:p>
        </w:tc>
        <w:tc>
          <w:tcPr>
            <w:tcW w:w="1559" w:type="dxa"/>
            <w:tcBorders>
              <w:top w:val="single" w:sz="4" w:space="0" w:color="auto"/>
              <w:left w:val="single" w:sz="4" w:space="0" w:color="auto"/>
              <w:bottom w:val="single" w:sz="4" w:space="0" w:color="auto"/>
              <w:right w:val="single" w:sz="4" w:space="0" w:color="auto"/>
            </w:tcBorders>
            <w:vAlign w:val="center"/>
          </w:tcPr>
          <w:p w:rsidR="00337837" w:rsidRPr="00337837" w:rsidRDefault="00337837" w:rsidP="003658F9">
            <w:pPr>
              <w:spacing w:line="360" w:lineRule="auto"/>
              <w:jc w:val="center"/>
              <w:rPr>
                <w:lang w:val="uk-UA" w:eastAsia="en-US"/>
              </w:rPr>
            </w:pPr>
          </w:p>
        </w:tc>
        <w:tc>
          <w:tcPr>
            <w:tcW w:w="1060" w:type="dxa"/>
            <w:tcBorders>
              <w:top w:val="single" w:sz="4" w:space="0" w:color="auto"/>
              <w:left w:val="single" w:sz="4" w:space="0" w:color="auto"/>
              <w:bottom w:val="single" w:sz="4" w:space="0" w:color="auto"/>
              <w:right w:val="single" w:sz="4" w:space="0" w:color="auto"/>
            </w:tcBorders>
          </w:tcPr>
          <w:p w:rsidR="00337837" w:rsidRPr="00337837" w:rsidRDefault="00337837" w:rsidP="003658F9">
            <w:pPr>
              <w:spacing w:line="276" w:lineRule="auto"/>
              <w:jc w:val="center"/>
              <w:rPr>
                <w:lang w:val="uk-UA" w:eastAsia="en-US"/>
              </w:rPr>
            </w:pPr>
          </w:p>
        </w:tc>
      </w:tr>
    </w:tbl>
    <w:p w:rsidR="0024176E" w:rsidRPr="009531D4" w:rsidRDefault="0024176E" w:rsidP="00F06BD5">
      <w:pPr>
        <w:jc w:val="center"/>
        <w:rPr>
          <w:b/>
          <w:lang w:val="uk-UA"/>
        </w:rPr>
      </w:pPr>
    </w:p>
    <w:p w:rsidR="0024176E" w:rsidRPr="009531D4" w:rsidRDefault="0024176E" w:rsidP="00F06BD5">
      <w:pPr>
        <w:jc w:val="center"/>
        <w:rPr>
          <w:b/>
          <w:lang w:val="uk-UA"/>
        </w:rPr>
      </w:pPr>
    </w:p>
    <w:p w:rsidR="0024176E" w:rsidRPr="009531D4" w:rsidRDefault="0024176E" w:rsidP="00F06BD5">
      <w:pPr>
        <w:jc w:val="center"/>
        <w:rPr>
          <w:b/>
          <w:lang w:val="uk-UA"/>
        </w:rPr>
      </w:pPr>
    </w:p>
    <w:p w:rsidR="0024176E" w:rsidRPr="009531D4" w:rsidRDefault="0024176E" w:rsidP="00F06BD5">
      <w:pPr>
        <w:jc w:val="center"/>
        <w:rPr>
          <w:b/>
          <w:lang w:val="uk-UA"/>
        </w:rPr>
      </w:pPr>
    </w:p>
    <w:p w:rsidR="0024176E" w:rsidRPr="009531D4" w:rsidRDefault="0024176E" w:rsidP="00F06BD5">
      <w:pPr>
        <w:jc w:val="center"/>
        <w:rPr>
          <w:b/>
          <w:lang w:val="uk-UA"/>
        </w:rPr>
      </w:pPr>
    </w:p>
    <w:p w:rsidR="00A60870" w:rsidRPr="001C5E1C" w:rsidRDefault="00A60870" w:rsidP="001C5E1C">
      <w:pPr>
        <w:spacing w:line="276" w:lineRule="auto"/>
        <w:jc w:val="center"/>
        <w:rPr>
          <w:b/>
          <w:lang w:val="uk-UA"/>
        </w:rPr>
      </w:pPr>
      <w:r w:rsidRPr="009531D4">
        <w:rPr>
          <w:b/>
          <w:lang w:val="uk-UA"/>
        </w:rPr>
        <w:lastRenderedPageBreak/>
        <w:t>Сфера діяльності, напрямок  роботи або проблема: будівництво та благоустрій</w:t>
      </w:r>
      <w:r w:rsidRPr="009531D4">
        <w:rPr>
          <w:b/>
          <w:bCs/>
          <w:lang w:val="uk-UA"/>
        </w:rPr>
        <w:t xml:space="preserve"> КП «Благоустрій Дунаєвеччини» Дунаєвецької міської ради</w:t>
      </w:r>
    </w:p>
    <w:tbl>
      <w:tblPr>
        <w:tblW w:w="10490" w:type="dxa"/>
        <w:tblInd w:w="-601" w:type="dxa"/>
        <w:tblLayout w:type="fixed"/>
        <w:tblLook w:val="00A0" w:firstRow="1" w:lastRow="0" w:firstColumn="1" w:lastColumn="0" w:noHBand="0" w:noVBand="0"/>
      </w:tblPr>
      <w:tblGrid>
        <w:gridCol w:w="283"/>
        <w:gridCol w:w="3261"/>
        <w:gridCol w:w="1418"/>
        <w:gridCol w:w="2268"/>
        <w:gridCol w:w="1134"/>
        <w:gridCol w:w="1134"/>
        <w:gridCol w:w="992"/>
      </w:tblGrid>
      <w:tr w:rsidR="003658F9" w:rsidRPr="008E48D1" w:rsidTr="003658F9">
        <w:trPr>
          <w:trHeight w:val="1545"/>
        </w:trPr>
        <w:tc>
          <w:tcPr>
            <w:tcW w:w="283" w:type="dxa"/>
            <w:tcBorders>
              <w:top w:val="single" w:sz="4" w:space="0" w:color="auto"/>
              <w:left w:val="single" w:sz="4" w:space="0" w:color="auto"/>
              <w:bottom w:val="single" w:sz="4" w:space="0" w:color="auto"/>
              <w:right w:val="single" w:sz="4" w:space="0" w:color="auto"/>
            </w:tcBorders>
            <w:vAlign w:val="center"/>
          </w:tcPr>
          <w:p w:rsidR="003658F9" w:rsidRPr="008E48D1" w:rsidRDefault="003658F9" w:rsidP="003658F9">
            <w:pPr>
              <w:ind w:left="-108" w:right="-108"/>
              <w:jc w:val="center"/>
              <w:rPr>
                <w:b/>
                <w:bCs/>
                <w:color w:val="000000"/>
              </w:rPr>
            </w:pPr>
            <w:r w:rsidRPr="008E48D1">
              <w:rPr>
                <w:b/>
                <w:bCs/>
                <w:color w:val="000000"/>
                <w:sz w:val="22"/>
                <w:szCs w:val="22"/>
              </w:rPr>
              <w:t>№</w:t>
            </w:r>
            <w:r w:rsidRPr="008E48D1">
              <w:rPr>
                <w:b/>
                <w:bCs/>
                <w:color w:val="000000"/>
                <w:sz w:val="22"/>
                <w:szCs w:val="22"/>
              </w:rPr>
              <w:br/>
              <w:t>п/п</w:t>
            </w:r>
          </w:p>
        </w:tc>
        <w:tc>
          <w:tcPr>
            <w:tcW w:w="3261" w:type="dxa"/>
            <w:tcBorders>
              <w:top w:val="single" w:sz="4" w:space="0" w:color="auto"/>
              <w:left w:val="nil"/>
              <w:bottom w:val="single" w:sz="4" w:space="0" w:color="auto"/>
              <w:right w:val="single" w:sz="4" w:space="0" w:color="auto"/>
            </w:tcBorders>
            <w:vAlign w:val="center"/>
          </w:tcPr>
          <w:p w:rsidR="003658F9" w:rsidRPr="008E48D1" w:rsidRDefault="003658F9" w:rsidP="003658F9">
            <w:pPr>
              <w:jc w:val="center"/>
              <w:rPr>
                <w:b/>
                <w:bCs/>
                <w:color w:val="000000"/>
              </w:rPr>
            </w:pPr>
            <w:r w:rsidRPr="008E48D1">
              <w:rPr>
                <w:b/>
                <w:bCs/>
                <w:color w:val="000000"/>
                <w:sz w:val="22"/>
                <w:szCs w:val="22"/>
              </w:rPr>
              <w:t>Назва справи, завдання, програми</w:t>
            </w:r>
          </w:p>
        </w:tc>
        <w:tc>
          <w:tcPr>
            <w:tcW w:w="1418" w:type="dxa"/>
            <w:tcBorders>
              <w:top w:val="single" w:sz="4" w:space="0" w:color="auto"/>
              <w:left w:val="nil"/>
              <w:bottom w:val="single" w:sz="4" w:space="0" w:color="auto"/>
              <w:right w:val="single" w:sz="4" w:space="0" w:color="auto"/>
            </w:tcBorders>
            <w:vAlign w:val="center"/>
          </w:tcPr>
          <w:p w:rsidR="003658F9" w:rsidRPr="008E48D1" w:rsidRDefault="003658F9" w:rsidP="003658F9">
            <w:pPr>
              <w:jc w:val="center"/>
              <w:rPr>
                <w:b/>
                <w:bCs/>
                <w:color w:val="000000"/>
              </w:rPr>
            </w:pPr>
            <w:r w:rsidRPr="008E48D1">
              <w:rPr>
                <w:b/>
                <w:bCs/>
                <w:color w:val="000000"/>
                <w:sz w:val="22"/>
                <w:szCs w:val="22"/>
              </w:rPr>
              <w:t>Ініціатор</w:t>
            </w:r>
          </w:p>
        </w:tc>
        <w:tc>
          <w:tcPr>
            <w:tcW w:w="2268" w:type="dxa"/>
            <w:tcBorders>
              <w:top w:val="single" w:sz="4" w:space="0" w:color="auto"/>
              <w:left w:val="nil"/>
              <w:bottom w:val="single" w:sz="4" w:space="0" w:color="auto"/>
              <w:right w:val="single" w:sz="4" w:space="0" w:color="auto"/>
            </w:tcBorders>
            <w:vAlign w:val="center"/>
          </w:tcPr>
          <w:p w:rsidR="003658F9" w:rsidRPr="008E48D1" w:rsidRDefault="003658F9" w:rsidP="003658F9">
            <w:pPr>
              <w:jc w:val="center"/>
              <w:rPr>
                <w:b/>
                <w:bCs/>
                <w:color w:val="000000"/>
              </w:rPr>
            </w:pPr>
            <w:r w:rsidRPr="008E48D1">
              <w:rPr>
                <w:b/>
                <w:bCs/>
                <w:color w:val="000000"/>
                <w:sz w:val="22"/>
                <w:szCs w:val="22"/>
                <w:lang w:val="uk-UA"/>
              </w:rPr>
              <w:t>Відповідальні виконавці</w:t>
            </w:r>
          </w:p>
        </w:tc>
        <w:tc>
          <w:tcPr>
            <w:tcW w:w="1134" w:type="dxa"/>
            <w:tcBorders>
              <w:top w:val="single" w:sz="4" w:space="0" w:color="auto"/>
              <w:left w:val="nil"/>
              <w:bottom w:val="single" w:sz="4" w:space="0" w:color="auto"/>
              <w:right w:val="single" w:sz="4" w:space="0" w:color="auto"/>
            </w:tcBorders>
            <w:noWrap/>
            <w:vAlign w:val="center"/>
          </w:tcPr>
          <w:p w:rsidR="003658F9" w:rsidRPr="008E48D1" w:rsidRDefault="003658F9" w:rsidP="003658F9">
            <w:pPr>
              <w:jc w:val="center"/>
              <w:rPr>
                <w:b/>
                <w:bCs/>
                <w:color w:val="000000"/>
              </w:rPr>
            </w:pPr>
            <w:r w:rsidRPr="008E48D1">
              <w:rPr>
                <w:b/>
                <w:bCs/>
                <w:color w:val="000000"/>
                <w:sz w:val="22"/>
                <w:szCs w:val="22"/>
                <w:lang w:val="uk-UA"/>
              </w:rPr>
              <w:t>Терміни</w:t>
            </w:r>
          </w:p>
        </w:tc>
        <w:tc>
          <w:tcPr>
            <w:tcW w:w="1134" w:type="dxa"/>
            <w:tcBorders>
              <w:top w:val="single" w:sz="4" w:space="0" w:color="auto"/>
              <w:left w:val="nil"/>
              <w:bottom w:val="single" w:sz="4" w:space="0" w:color="auto"/>
              <w:right w:val="single" w:sz="4" w:space="0" w:color="auto"/>
            </w:tcBorders>
            <w:vAlign w:val="center"/>
          </w:tcPr>
          <w:p w:rsidR="003658F9" w:rsidRPr="008E48D1" w:rsidRDefault="003658F9" w:rsidP="003658F9">
            <w:pPr>
              <w:jc w:val="center"/>
              <w:rPr>
                <w:b/>
                <w:bCs/>
                <w:color w:val="000000"/>
              </w:rPr>
            </w:pPr>
            <w:r>
              <w:rPr>
                <w:b/>
                <w:bCs/>
                <w:color w:val="000000"/>
                <w:sz w:val="22"/>
                <w:szCs w:val="22"/>
                <w:lang w:val="uk-UA"/>
              </w:rPr>
              <w:t>Орієнтована вартість робіт т</w:t>
            </w:r>
            <w:r w:rsidRPr="008E48D1">
              <w:rPr>
                <w:b/>
                <w:bCs/>
                <w:color w:val="000000"/>
                <w:sz w:val="22"/>
                <w:szCs w:val="22"/>
                <w:lang w:val="uk-UA"/>
              </w:rPr>
              <w:t>ис. грн.</w:t>
            </w:r>
          </w:p>
        </w:tc>
        <w:tc>
          <w:tcPr>
            <w:tcW w:w="992" w:type="dxa"/>
            <w:tcBorders>
              <w:top w:val="single" w:sz="4" w:space="0" w:color="auto"/>
              <w:left w:val="nil"/>
              <w:bottom w:val="single" w:sz="4" w:space="0" w:color="auto"/>
              <w:right w:val="single" w:sz="4" w:space="0" w:color="auto"/>
            </w:tcBorders>
            <w:vAlign w:val="center"/>
          </w:tcPr>
          <w:p w:rsidR="003658F9" w:rsidRPr="008E48D1" w:rsidRDefault="003658F9" w:rsidP="003658F9">
            <w:pPr>
              <w:jc w:val="center"/>
              <w:rPr>
                <w:b/>
                <w:bCs/>
                <w:color w:val="000000"/>
              </w:rPr>
            </w:pPr>
            <w:r w:rsidRPr="008E48D1">
              <w:rPr>
                <w:b/>
                <w:bCs/>
                <w:color w:val="000000"/>
                <w:sz w:val="22"/>
                <w:szCs w:val="22"/>
                <w:lang w:val="uk-UA"/>
              </w:rPr>
              <w:t>Примітка</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8E48D1" w:rsidRDefault="003658F9" w:rsidP="003658F9">
            <w:pPr>
              <w:ind w:left="-108" w:right="-108"/>
              <w:rPr>
                <w:color w:val="000000"/>
              </w:rPr>
            </w:pPr>
            <w:r w:rsidRPr="008E48D1">
              <w:rPr>
                <w:color w:val="000000"/>
                <w:sz w:val="22"/>
                <w:szCs w:val="22"/>
              </w:rPr>
              <w:t>1</w:t>
            </w:r>
          </w:p>
        </w:tc>
        <w:tc>
          <w:tcPr>
            <w:tcW w:w="3261"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Проведення заходів щодо утримання в належному санітарному стані обєктів комунальної власності громади</w:t>
            </w:r>
          </w:p>
        </w:tc>
        <w:tc>
          <w:tcPr>
            <w:tcW w:w="141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lang w:val="uk-UA"/>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2021 р.</w:t>
            </w:r>
          </w:p>
        </w:tc>
        <w:tc>
          <w:tcPr>
            <w:tcW w:w="1134" w:type="dxa"/>
            <w:tcBorders>
              <w:top w:val="nil"/>
              <w:left w:val="nil"/>
              <w:bottom w:val="single" w:sz="4" w:space="0" w:color="auto"/>
              <w:right w:val="single" w:sz="4" w:space="0" w:color="auto"/>
            </w:tcBorders>
            <w:noWrap/>
            <w:vAlign w:val="center"/>
          </w:tcPr>
          <w:p w:rsidR="003658F9" w:rsidRPr="00C54B71" w:rsidRDefault="003658F9" w:rsidP="003658F9">
            <w:pPr>
              <w:rPr>
                <w:color w:val="000000"/>
                <w:lang w:val="uk-UA"/>
              </w:rPr>
            </w:pPr>
            <w:r w:rsidRPr="008E48D1">
              <w:rPr>
                <w:color w:val="000000"/>
                <w:sz w:val="22"/>
                <w:szCs w:val="22"/>
              </w:rPr>
              <w:t> </w:t>
            </w:r>
            <w:r w:rsidRPr="00BC21C4">
              <w:rPr>
                <w:color w:val="000000"/>
              </w:rPr>
              <w:t>599</w:t>
            </w:r>
            <w:r>
              <w:rPr>
                <w:color w:val="000000"/>
                <w:lang w:val="uk-UA"/>
              </w:rPr>
              <w:t>,0</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8E48D1" w:rsidRDefault="003658F9" w:rsidP="003658F9">
            <w:pPr>
              <w:ind w:left="-108" w:right="-108"/>
              <w:rPr>
                <w:color w:val="000000"/>
              </w:rPr>
            </w:pPr>
            <w:r w:rsidRPr="008E48D1">
              <w:rPr>
                <w:color w:val="000000"/>
                <w:sz w:val="22"/>
                <w:szCs w:val="22"/>
              </w:rPr>
              <w:t>2</w:t>
            </w:r>
          </w:p>
        </w:tc>
        <w:tc>
          <w:tcPr>
            <w:tcW w:w="3261"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Проведення комплексу заходів з енергозбереження житлового фонду, приміщень комунальної власності на території громади (з застосуванням новітніх технологій)</w:t>
            </w:r>
          </w:p>
        </w:tc>
        <w:tc>
          <w:tcPr>
            <w:tcW w:w="141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lang w:val="uk-UA"/>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2021 р.</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8E48D1" w:rsidRDefault="003658F9" w:rsidP="003658F9">
            <w:pPr>
              <w:ind w:left="-108" w:right="-108"/>
              <w:rPr>
                <w:color w:val="000000"/>
              </w:rPr>
            </w:pPr>
            <w:r w:rsidRPr="008E48D1">
              <w:rPr>
                <w:color w:val="000000"/>
                <w:sz w:val="22"/>
                <w:szCs w:val="22"/>
              </w:rPr>
              <w:t>3</w:t>
            </w:r>
          </w:p>
        </w:tc>
        <w:tc>
          <w:tcPr>
            <w:tcW w:w="3261"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Проведення заходів щодо придбання та  встановленя камер відеоспостереження  в місцях масового скупчення громадян, на перехрестях доріг, поблизу комунальних закладів та установ на території ОТГ</w:t>
            </w:r>
          </w:p>
        </w:tc>
        <w:tc>
          <w:tcPr>
            <w:tcW w:w="141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2021 р.</w:t>
            </w:r>
          </w:p>
        </w:tc>
        <w:tc>
          <w:tcPr>
            <w:tcW w:w="1134" w:type="dxa"/>
            <w:tcBorders>
              <w:top w:val="nil"/>
              <w:left w:val="nil"/>
              <w:bottom w:val="single" w:sz="4" w:space="0" w:color="auto"/>
              <w:right w:val="single" w:sz="4" w:space="0" w:color="auto"/>
            </w:tcBorders>
            <w:noWrap/>
            <w:vAlign w:val="center"/>
          </w:tcPr>
          <w:p w:rsidR="003658F9" w:rsidRPr="00C54B71" w:rsidRDefault="003658F9" w:rsidP="003658F9">
            <w:pPr>
              <w:rPr>
                <w:color w:val="000000"/>
                <w:lang w:val="uk-UA"/>
              </w:rPr>
            </w:pPr>
            <w:r w:rsidRPr="008E48D1">
              <w:rPr>
                <w:color w:val="000000"/>
                <w:sz w:val="22"/>
                <w:szCs w:val="22"/>
              </w:rPr>
              <w:t> </w:t>
            </w:r>
            <w:r w:rsidRPr="00C54B71">
              <w:rPr>
                <w:color w:val="000000"/>
                <w:sz w:val="22"/>
                <w:szCs w:val="22"/>
              </w:rPr>
              <w:t>60</w:t>
            </w:r>
            <w:r>
              <w:rPr>
                <w:color w:val="000000"/>
                <w:sz w:val="22"/>
                <w:szCs w:val="22"/>
                <w:lang w:val="uk-UA"/>
              </w:rPr>
              <w:t>,0</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8E48D1" w:rsidRDefault="003658F9" w:rsidP="003658F9">
            <w:pPr>
              <w:ind w:left="-108" w:right="-108"/>
              <w:rPr>
                <w:color w:val="000000"/>
              </w:rPr>
            </w:pPr>
            <w:r w:rsidRPr="008E48D1">
              <w:rPr>
                <w:color w:val="000000"/>
                <w:sz w:val="22"/>
                <w:szCs w:val="22"/>
              </w:rPr>
              <w:t>4</w:t>
            </w:r>
          </w:p>
        </w:tc>
        <w:tc>
          <w:tcPr>
            <w:tcW w:w="3261"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Капітальний ремонт покрівель будинків м.Дунаївці: вул. Шевченка №10,74,75,88,92,108,116,120, 74,</w:t>
            </w:r>
            <w:r w:rsidRPr="008E48D1">
              <w:rPr>
                <w:color w:val="000000"/>
                <w:sz w:val="22"/>
                <w:szCs w:val="22"/>
              </w:rPr>
              <w:br/>
              <w:t>вул.Партизанська №25,</w:t>
            </w:r>
            <w:r w:rsidRPr="008E48D1">
              <w:rPr>
                <w:color w:val="000000"/>
                <w:sz w:val="22"/>
                <w:szCs w:val="22"/>
              </w:rPr>
              <w:br/>
              <w:t>вул.Франца лендера №1А</w:t>
            </w:r>
            <w:r w:rsidRPr="008E48D1">
              <w:rPr>
                <w:color w:val="000000"/>
                <w:sz w:val="22"/>
                <w:szCs w:val="22"/>
              </w:rPr>
              <w:br/>
              <w:t>вул.Гагаріна №35,27,20А</w:t>
            </w:r>
            <w:r w:rsidRPr="008E48D1">
              <w:rPr>
                <w:color w:val="000000"/>
                <w:sz w:val="22"/>
                <w:szCs w:val="22"/>
              </w:rPr>
              <w:br/>
              <w:t>вул. Шевченка №110</w:t>
            </w:r>
            <w:r w:rsidRPr="008E48D1">
              <w:rPr>
                <w:color w:val="000000"/>
                <w:sz w:val="22"/>
                <w:szCs w:val="22"/>
              </w:rPr>
              <w:br/>
              <w:t>вул.Максима Залізняка №11</w:t>
            </w:r>
            <w:r w:rsidRPr="008E48D1">
              <w:rPr>
                <w:color w:val="000000"/>
                <w:sz w:val="22"/>
                <w:szCs w:val="22"/>
              </w:rPr>
              <w:br/>
              <w:t>вул.Київська №2б,4,6,10,20,22,24,26, 28, 30</w:t>
            </w:r>
            <w:r w:rsidRPr="008E48D1">
              <w:rPr>
                <w:color w:val="000000"/>
                <w:sz w:val="22"/>
                <w:szCs w:val="22"/>
                <w:lang w:val="uk-UA"/>
              </w:rPr>
              <w:t xml:space="preserve">, </w:t>
            </w:r>
            <w:r w:rsidRPr="008E48D1">
              <w:rPr>
                <w:color w:val="000000"/>
                <w:sz w:val="22"/>
                <w:szCs w:val="22"/>
              </w:rPr>
              <w:t>вул.Дунайгородська 4, 6</w:t>
            </w:r>
          </w:p>
        </w:tc>
        <w:tc>
          <w:tcPr>
            <w:tcW w:w="141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2021 р.</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8E48D1" w:rsidRDefault="003658F9" w:rsidP="003658F9">
            <w:pPr>
              <w:ind w:left="-108" w:right="-108"/>
              <w:rPr>
                <w:color w:val="000000"/>
              </w:rPr>
            </w:pPr>
            <w:r w:rsidRPr="008E48D1">
              <w:rPr>
                <w:color w:val="000000"/>
                <w:sz w:val="22"/>
                <w:szCs w:val="22"/>
              </w:rPr>
              <w:t>5</w:t>
            </w:r>
          </w:p>
        </w:tc>
        <w:tc>
          <w:tcPr>
            <w:tcW w:w="3261"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Ремонт Вхідних дверей у підїздах вул Шевченка №26,37,81, 63, 98, 106, 104,119 ,88,,121а,</w:t>
            </w:r>
            <w:r w:rsidRPr="008E48D1">
              <w:rPr>
                <w:color w:val="000000"/>
                <w:sz w:val="22"/>
                <w:szCs w:val="22"/>
              </w:rPr>
              <w:br/>
              <w:t>вул. Київська № 12,4,6,10.</w:t>
            </w:r>
            <w:r w:rsidRPr="008E48D1">
              <w:rPr>
                <w:color w:val="000000"/>
                <w:sz w:val="22"/>
                <w:szCs w:val="22"/>
              </w:rPr>
              <w:br/>
              <w:t>вул. Ярова№2Б</w:t>
            </w:r>
            <w:r w:rsidRPr="008E48D1">
              <w:rPr>
                <w:color w:val="000000"/>
                <w:sz w:val="22"/>
                <w:szCs w:val="22"/>
              </w:rPr>
              <w:br/>
              <w:t>вул Партизанська № 36а</w:t>
            </w:r>
            <w:r w:rsidRPr="008E48D1">
              <w:rPr>
                <w:color w:val="000000"/>
                <w:sz w:val="22"/>
                <w:szCs w:val="22"/>
              </w:rPr>
              <w:br/>
              <w:t>вул Франца Лендера№56</w:t>
            </w:r>
          </w:p>
        </w:tc>
        <w:tc>
          <w:tcPr>
            <w:tcW w:w="141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2021 р.</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8E48D1" w:rsidRDefault="003658F9" w:rsidP="003658F9">
            <w:pPr>
              <w:ind w:left="-108" w:right="-108"/>
              <w:rPr>
                <w:color w:val="000000"/>
              </w:rPr>
            </w:pPr>
            <w:r w:rsidRPr="008E48D1">
              <w:rPr>
                <w:color w:val="000000"/>
                <w:sz w:val="22"/>
                <w:szCs w:val="22"/>
              </w:rPr>
              <w:t>6</w:t>
            </w:r>
          </w:p>
        </w:tc>
        <w:tc>
          <w:tcPr>
            <w:tcW w:w="3261"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Ремонт вхідних дверей до підвальних приміщень вул Шевченка №10,16,71,81,108,114а.</w:t>
            </w:r>
            <w:r w:rsidRPr="008E48D1">
              <w:rPr>
                <w:color w:val="000000"/>
                <w:sz w:val="22"/>
                <w:szCs w:val="22"/>
              </w:rPr>
              <w:br/>
              <w:t>вул Партизанська №27</w:t>
            </w:r>
            <w:r w:rsidRPr="008E48D1">
              <w:rPr>
                <w:color w:val="000000"/>
                <w:sz w:val="22"/>
                <w:szCs w:val="22"/>
              </w:rPr>
              <w:br/>
              <w:t>вул.Київська № 22, 30.</w:t>
            </w:r>
          </w:p>
        </w:tc>
        <w:tc>
          <w:tcPr>
            <w:tcW w:w="141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2021 р.</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8E48D1" w:rsidRDefault="003658F9" w:rsidP="003658F9">
            <w:pPr>
              <w:ind w:left="-108" w:right="-108"/>
              <w:rPr>
                <w:color w:val="000000"/>
              </w:rPr>
            </w:pPr>
            <w:r w:rsidRPr="008E48D1">
              <w:rPr>
                <w:color w:val="000000"/>
                <w:sz w:val="22"/>
                <w:szCs w:val="22"/>
              </w:rPr>
              <w:t>7</w:t>
            </w:r>
          </w:p>
        </w:tc>
        <w:tc>
          <w:tcPr>
            <w:tcW w:w="3261"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Ремонт вікон у підїздах</w:t>
            </w:r>
            <w:r w:rsidRPr="008E48D1">
              <w:rPr>
                <w:color w:val="000000"/>
                <w:sz w:val="22"/>
                <w:szCs w:val="22"/>
                <w:lang w:val="uk-UA"/>
              </w:rPr>
              <w:t xml:space="preserve"> по </w:t>
            </w:r>
            <w:r w:rsidRPr="008E48D1">
              <w:rPr>
                <w:color w:val="000000"/>
                <w:sz w:val="22"/>
                <w:szCs w:val="22"/>
              </w:rPr>
              <w:t>вул</w:t>
            </w:r>
            <w:r w:rsidRPr="008E48D1">
              <w:rPr>
                <w:color w:val="000000"/>
                <w:sz w:val="22"/>
                <w:szCs w:val="22"/>
                <w:lang w:val="uk-UA"/>
              </w:rPr>
              <w:t>.</w:t>
            </w:r>
            <w:r w:rsidRPr="008E48D1">
              <w:rPr>
                <w:color w:val="000000"/>
                <w:sz w:val="22"/>
                <w:szCs w:val="22"/>
              </w:rPr>
              <w:t>Шевченка №77, 98, 108, 118.</w:t>
            </w:r>
            <w:r w:rsidRPr="008E48D1">
              <w:rPr>
                <w:color w:val="000000"/>
                <w:sz w:val="22"/>
                <w:szCs w:val="22"/>
              </w:rPr>
              <w:br/>
            </w:r>
            <w:r w:rsidRPr="008E48D1">
              <w:rPr>
                <w:color w:val="000000"/>
                <w:sz w:val="22"/>
                <w:szCs w:val="22"/>
              </w:rPr>
              <w:lastRenderedPageBreak/>
              <w:t>вул.Київська №8, 24.</w:t>
            </w:r>
            <w:r w:rsidRPr="008E48D1">
              <w:rPr>
                <w:color w:val="000000"/>
                <w:sz w:val="22"/>
                <w:szCs w:val="22"/>
              </w:rPr>
              <w:br/>
              <w:t>вул</w:t>
            </w:r>
            <w:r w:rsidRPr="008E48D1">
              <w:rPr>
                <w:color w:val="000000"/>
                <w:sz w:val="22"/>
                <w:szCs w:val="22"/>
                <w:lang w:val="uk-UA"/>
              </w:rPr>
              <w:t>.</w:t>
            </w:r>
            <w:r w:rsidRPr="008E48D1">
              <w:rPr>
                <w:color w:val="000000"/>
                <w:sz w:val="22"/>
                <w:szCs w:val="22"/>
              </w:rPr>
              <w:t>Франца Лендера №66,56.</w:t>
            </w:r>
            <w:r w:rsidRPr="008E48D1">
              <w:rPr>
                <w:color w:val="000000"/>
                <w:sz w:val="22"/>
                <w:szCs w:val="22"/>
              </w:rPr>
              <w:br/>
              <w:t>вул.МТС 11а</w:t>
            </w:r>
            <w:r w:rsidRPr="008E48D1">
              <w:rPr>
                <w:color w:val="000000"/>
                <w:sz w:val="22"/>
                <w:szCs w:val="22"/>
              </w:rPr>
              <w:br/>
              <w:t>вул.Горького №5А,10</w:t>
            </w:r>
            <w:r w:rsidRPr="008E48D1">
              <w:rPr>
                <w:color w:val="000000"/>
                <w:sz w:val="22"/>
                <w:szCs w:val="22"/>
              </w:rPr>
              <w:br/>
              <w:t>вул</w:t>
            </w:r>
            <w:r w:rsidRPr="008E48D1">
              <w:rPr>
                <w:color w:val="000000"/>
                <w:sz w:val="22"/>
                <w:szCs w:val="22"/>
                <w:lang w:val="uk-UA"/>
              </w:rPr>
              <w:t>.</w:t>
            </w:r>
            <w:r w:rsidRPr="008E48D1">
              <w:rPr>
                <w:color w:val="000000"/>
                <w:sz w:val="22"/>
                <w:szCs w:val="22"/>
              </w:rPr>
              <w:t>Дунайгородська №4,6</w:t>
            </w:r>
          </w:p>
        </w:tc>
        <w:tc>
          <w:tcPr>
            <w:tcW w:w="141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lastRenderedPageBreak/>
              <w:t xml:space="preserve">Виконавчий комітет, депутати </w:t>
            </w:r>
            <w:r w:rsidRPr="008E48D1">
              <w:rPr>
                <w:color w:val="000000"/>
                <w:sz w:val="22"/>
                <w:szCs w:val="22"/>
              </w:rPr>
              <w:lastRenderedPageBreak/>
              <w:t>міської ради</w:t>
            </w:r>
          </w:p>
        </w:tc>
        <w:tc>
          <w:tcPr>
            <w:tcW w:w="226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lastRenderedPageBreak/>
              <w:t xml:space="preserve">КП ДМР «Благоустрій Дунаєвеччини» </w:t>
            </w:r>
            <w:r w:rsidRPr="008E48D1">
              <w:rPr>
                <w:color w:val="000000"/>
                <w:sz w:val="22"/>
                <w:szCs w:val="22"/>
              </w:rPr>
              <w:lastRenderedPageBreak/>
              <w:t>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lastRenderedPageBreak/>
              <w:t>2021 р.</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8E48D1" w:rsidRDefault="003658F9" w:rsidP="003658F9">
            <w:pPr>
              <w:ind w:left="-108" w:right="-108"/>
              <w:rPr>
                <w:color w:val="000000"/>
              </w:rPr>
            </w:pPr>
            <w:r w:rsidRPr="008E48D1">
              <w:rPr>
                <w:color w:val="000000"/>
                <w:sz w:val="22"/>
                <w:szCs w:val="22"/>
              </w:rPr>
              <w:lastRenderedPageBreak/>
              <w:t>8</w:t>
            </w:r>
          </w:p>
        </w:tc>
        <w:tc>
          <w:tcPr>
            <w:tcW w:w="3261"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Заміна вікон у підїздах через аварійний стан вул.Шевченка №71,73,88,92,92а,116</w:t>
            </w:r>
            <w:r w:rsidRPr="008E48D1">
              <w:rPr>
                <w:color w:val="000000"/>
                <w:sz w:val="22"/>
                <w:szCs w:val="22"/>
              </w:rPr>
              <w:br/>
              <w:t>вул. МТС,11а</w:t>
            </w:r>
            <w:r w:rsidRPr="008E48D1">
              <w:rPr>
                <w:color w:val="000000"/>
                <w:sz w:val="22"/>
                <w:szCs w:val="22"/>
                <w:lang w:val="uk-UA"/>
              </w:rPr>
              <w:t xml:space="preserve">, </w:t>
            </w:r>
            <w:r w:rsidRPr="008E48D1">
              <w:rPr>
                <w:color w:val="000000"/>
                <w:sz w:val="22"/>
                <w:szCs w:val="22"/>
              </w:rPr>
              <w:t>вул</w:t>
            </w:r>
            <w:r w:rsidRPr="008E48D1">
              <w:rPr>
                <w:color w:val="000000"/>
                <w:sz w:val="22"/>
                <w:szCs w:val="22"/>
                <w:lang w:val="uk-UA"/>
              </w:rPr>
              <w:t>.</w:t>
            </w:r>
            <w:r w:rsidRPr="008E48D1">
              <w:rPr>
                <w:color w:val="000000"/>
                <w:sz w:val="22"/>
                <w:szCs w:val="22"/>
              </w:rPr>
              <w:t xml:space="preserve"> Партизанська №27</w:t>
            </w:r>
          </w:p>
        </w:tc>
        <w:tc>
          <w:tcPr>
            <w:tcW w:w="141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2021 р.</w:t>
            </w:r>
          </w:p>
        </w:tc>
        <w:tc>
          <w:tcPr>
            <w:tcW w:w="1134" w:type="dxa"/>
            <w:tcBorders>
              <w:top w:val="nil"/>
              <w:left w:val="nil"/>
              <w:bottom w:val="single" w:sz="4" w:space="0" w:color="auto"/>
              <w:right w:val="single" w:sz="4" w:space="0" w:color="auto"/>
            </w:tcBorders>
            <w:noWrap/>
            <w:vAlign w:val="center"/>
          </w:tcPr>
          <w:p w:rsidR="003658F9" w:rsidRPr="00C54B71" w:rsidRDefault="003658F9" w:rsidP="003658F9">
            <w:pPr>
              <w:rPr>
                <w:color w:val="000000"/>
                <w:lang w:val="uk-UA"/>
              </w:rPr>
            </w:pPr>
            <w:r w:rsidRPr="008E48D1">
              <w:rPr>
                <w:color w:val="000000"/>
                <w:sz w:val="22"/>
                <w:szCs w:val="22"/>
              </w:rPr>
              <w:t> </w:t>
            </w:r>
            <w:r w:rsidRPr="00C54B71">
              <w:rPr>
                <w:color w:val="000000"/>
                <w:sz w:val="22"/>
                <w:szCs w:val="22"/>
              </w:rPr>
              <w:t>60</w:t>
            </w:r>
            <w:r>
              <w:rPr>
                <w:color w:val="000000"/>
                <w:sz w:val="22"/>
                <w:szCs w:val="22"/>
                <w:lang w:val="uk-UA"/>
              </w:rPr>
              <w:t>,0</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8E48D1" w:rsidRDefault="003658F9" w:rsidP="003658F9">
            <w:pPr>
              <w:ind w:left="-108" w:right="-108"/>
              <w:rPr>
                <w:color w:val="000000"/>
              </w:rPr>
            </w:pPr>
            <w:r w:rsidRPr="008E48D1">
              <w:rPr>
                <w:color w:val="000000"/>
                <w:sz w:val="22"/>
                <w:szCs w:val="22"/>
              </w:rPr>
              <w:t>9</w:t>
            </w:r>
          </w:p>
        </w:tc>
        <w:tc>
          <w:tcPr>
            <w:tcW w:w="3261"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Ремонт та герметизації інженерних вводів вул. Шевченка №71, №63.</w:t>
            </w:r>
            <w:r w:rsidRPr="008E48D1">
              <w:rPr>
                <w:color w:val="000000"/>
                <w:sz w:val="22"/>
                <w:szCs w:val="22"/>
              </w:rPr>
              <w:br/>
              <w:t>вул. Київська №8, №12, №18, №20, №22, №26</w:t>
            </w:r>
            <w:r w:rsidRPr="008E48D1">
              <w:rPr>
                <w:color w:val="000000"/>
                <w:sz w:val="22"/>
                <w:szCs w:val="22"/>
                <w:lang w:val="uk-UA"/>
              </w:rPr>
              <w:t xml:space="preserve">, </w:t>
            </w:r>
            <w:r w:rsidRPr="008E48D1">
              <w:rPr>
                <w:color w:val="000000"/>
                <w:sz w:val="22"/>
                <w:szCs w:val="22"/>
              </w:rPr>
              <w:t>вул. Хлібопекарська №2б.</w:t>
            </w:r>
            <w:r w:rsidRPr="008E48D1">
              <w:rPr>
                <w:color w:val="000000"/>
                <w:sz w:val="22"/>
                <w:szCs w:val="22"/>
              </w:rPr>
              <w:br/>
              <w:t>вул. МТС №19.</w:t>
            </w:r>
          </w:p>
        </w:tc>
        <w:tc>
          <w:tcPr>
            <w:tcW w:w="141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2021 р.</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8E48D1" w:rsidRDefault="003658F9" w:rsidP="003658F9">
            <w:pPr>
              <w:ind w:left="-108" w:right="-108"/>
              <w:rPr>
                <w:color w:val="000000"/>
              </w:rPr>
            </w:pPr>
            <w:r w:rsidRPr="008E48D1">
              <w:rPr>
                <w:color w:val="000000"/>
                <w:sz w:val="22"/>
                <w:szCs w:val="22"/>
              </w:rPr>
              <w:t>10</w:t>
            </w:r>
          </w:p>
        </w:tc>
        <w:tc>
          <w:tcPr>
            <w:tcW w:w="3261"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Ремонт теплоізоляції внутрішньо будинкових мереж опалення вул. Київська №26, №22.</w:t>
            </w:r>
            <w:r w:rsidRPr="008E48D1">
              <w:rPr>
                <w:color w:val="000000"/>
                <w:sz w:val="22"/>
                <w:szCs w:val="22"/>
                <w:lang w:val="uk-UA"/>
              </w:rPr>
              <w:t xml:space="preserve">, </w:t>
            </w:r>
            <w:r w:rsidRPr="008E48D1">
              <w:rPr>
                <w:color w:val="000000"/>
                <w:sz w:val="22"/>
                <w:szCs w:val="22"/>
              </w:rPr>
              <w:t>вул. Шевченка №63, №71.</w:t>
            </w:r>
          </w:p>
        </w:tc>
        <w:tc>
          <w:tcPr>
            <w:tcW w:w="141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2021 р.</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8E48D1" w:rsidRDefault="003658F9" w:rsidP="003658F9">
            <w:pPr>
              <w:ind w:left="-108" w:right="-108"/>
              <w:rPr>
                <w:color w:val="000000"/>
              </w:rPr>
            </w:pPr>
            <w:r w:rsidRPr="008E48D1">
              <w:rPr>
                <w:color w:val="000000"/>
                <w:sz w:val="22"/>
                <w:szCs w:val="22"/>
              </w:rPr>
              <w:t>11</w:t>
            </w:r>
          </w:p>
        </w:tc>
        <w:tc>
          <w:tcPr>
            <w:tcW w:w="3261" w:type="dxa"/>
            <w:tcBorders>
              <w:top w:val="nil"/>
              <w:left w:val="nil"/>
              <w:bottom w:val="single" w:sz="4" w:space="0" w:color="auto"/>
              <w:right w:val="single" w:sz="4" w:space="0" w:color="auto"/>
            </w:tcBorders>
            <w:vAlign w:val="center"/>
          </w:tcPr>
          <w:p w:rsidR="003658F9" w:rsidRPr="008E48D1" w:rsidRDefault="003658F9" w:rsidP="003658F9">
            <w:pPr>
              <w:rPr>
                <w:color w:val="000000"/>
                <w:lang w:val="uk-UA"/>
              </w:rPr>
            </w:pPr>
            <w:r w:rsidRPr="008E48D1">
              <w:rPr>
                <w:color w:val="000000"/>
                <w:sz w:val="22"/>
                <w:szCs w:val="22"/>
              </w:rPr>
              <w:t xml:space="preserve">Ремонт, побілка та фарбування під’їздів вул. </w:t>
            </w:r>
          </w:p>
          <w:p w:rsidR="003658F9" w:rsidRPr="008E48D1" w:rsidRDefault="003658F9" w:rsidP="003658F9">
            <w:pPr>
              <w:rPr>
                <w:color w:val="000000"/>
                <w:lang w:val="uk-UA"/>
              </w:rPr>
            </w:pPr>
            <w:r w:rsidRPr="00835680">
              <w:rPr>
                <w:color w:val="000000"/>
                <w:sz w:val="22"/>
                <w:szCs w:val="22"/>
                <w:lang w:val="uk-UA"/>
              </w:rPr>
              <w:t>Сонячна№18, №22а, №26, №28</w:t>
            </w:r>
            <w:r w:rsidRPr="008E48D1">
              <w:rPr>
                <w:color w:val="000000"/>
                <w:sz w:val="22"/>
                <w:szCs w:val="22"/>
                <w:lang w:val="uk-UA"/>
              </w:rPr>
              <w:t xml:space="preserve">, </w:t>
            </w:r>
            <w:r w:rsidRPr="00835680">
              <w:rPr>
                <w:color w:val="000000"/>
                <w:sz w:val="22"/>
                <w:szCs w:val="22"/>
                <w:lang w:val="uk-UA"/>
              </w:rPr>
              <w:t xml:space="preserve">вул. </w:t>
            </w:r>
          </w:p>
          <w:p w:rsidR="003658F9" w:rsidRPr="008E48D1" w:rsidRDefault="003658F9" w:rsidP="003658F9">
            <w:pPr>
              <w:rPr>
                <w:color w:val="000000"/>
                <w:lang w:val="uk-UA"/>
              </w:rPr>
            </w:pPr>
            <w:r w:rsidRPr="00835680">
              <w:rPr>
                <w:color w:val="000000"/>
                <w:sz w:val="22"/>
                <w:szCs w:val="22"/>
                <w:lang w:val="uk-UA"/>
              </w:rPr>
              <w:t>Київська №20, №22. №28, №30, №10, №6.</w:t>
            </w:r>
            <w:r w:rsidRPr="008E48D1">
              <w:rPr>
                <w:color w:val="000000"/>
                <w:sz w:val="22"/>
                <w:szCs w:val="22"/>
                <w:lang w:val="uk-UA"/>
              </w:rPr>
              <w:t xml:space="preserve">, </w:t>
            </w:r>
          </w:p>
          <w:p w:rsidR="003658F9" w:rsidRPr="008E48D1" w:rsidRDefault="003658F9" w:rsidP="003658F9">
            <w:pPr>
              <w:rPr>
                <w:color w:val="000000"/>
                <w:lang w:val="uk-UA"/>
              </w:rPr>
            </w:pPr>
            <w:r w:rsidRPr="00B16C72">
              <w:rPr>
                <w:color w:val="000000"/>
                <w:sz w:val="22"/>
                <w:szCs w:val="22"/>
                <w:lang w:val="uk-UA"/>
              </w:rPr>
              <w:t>вул. Шевченка №71, №81 , №114</w:t>
            </w:r>
            <w:r w:rsidRPr="008E48D1">
              <w:rPr>
                <w:color w:val="000000"/>
                <w:sz w:val="22"/>
                <w:szCs w:val="22"/>
                <w:lang w:val="uk-UA"/>
              </w:rPr>
              <w:t xml:space="preserve">, </w:t>
            </w:r>
          </w:p>
          <w:p w:rsidR="003658F9" w:rsidRPr="008E48D1" w:rsidRDefault="003658F9" w:rsidP="003658F9">
            <w:pPr>
              <w:rPr>
                <w:color w:val="000000"/>
                <w:lang w:val="uk-UA"/>
              </w:rPr>
            </w:pPr>
            <w:r w:rsidRPr="00B16C72">
              <w:rPr>
                <w:color w:val="000000"/>
                <w:sz w:val="22"/>
                <w:szCs w:val="22"/>
                <w:lang w:val="uk-UA"/>
              </w:rPr>
              <w:t>вул. Ф. Лендера №56</w:t>
            </w:r>
            <w:r w:rsidRPr="008E48D1">
              <w:rPr>
                <w:color w:val="000000"/>
                <w:sz w:val="22"/>
                <w:szCs w:val="22"/>
                <w:lang w:val="uk-UA"/>
              </w:rPr>
              <w:t xml:space="preserve">, </w:t>
            </w:r>
            <w:r w:rsidRPr="00B16C72">
              <w:rPr>
                <w:color w:val="000000"/>
                <w:sz w:val="22"/>
                <w:szCs w:val="22"/>
                <w:lang w:val="uk-UA"/>
              </w:rPr>
              <w:t xml:space="preserve">вул. </w:t>
            </w:r>
            <w:r w:rsidRPr="008E48D1">
              <w:rPr>
                <w:color w:val="000000"/>
                <w:sz w:val="22"/>
                <w:szCs w:val="22"/>
              </w:rPr>
              <w:t>Дунайгородська №33</w:t>
            </w:r>
            <w:r w:rsidRPr="008E48D1">
              <w:rPr>
                <w:color w:val="000000"/>
                <w:sz w:val="22"/>
                <w:szCs w:val="22"/>
                <w:lang w:val="uk-UA"/>
              </w:rPr>
              <w:t xml:space="preserve">, </w:t>
            </w:r>
          </w:p>
          <w:p w:rsidR="003658F9" w:rsidRPr="008E48D1" w:rsidRDefault="003658F9" w:rsidP="003658F9">
            <w:pPr>
              <w:rPr>
                <w:color w:val="000000"/>
                <w:lang w:val="uk-UA"/>
              </w:rPr>
            </w:pPr>
            <w:r w:rsidRPr="008E48D1">
              <w:rPr>
                <w:color w:val="000000"/>
                <w:sz w:val="22"/>
                <w:szCs w:val="22"/>
              </w:rPr>
              <w:t>вул. Горького №5а</w:t>
            </w:r>
            <w:r w:rsidRPr="008E48D1">
              <w:rPr>
                <w:color w:val="000000"/>
                <w:sz w:val="22"/>
                <w:szCs w:val="22"/>
                <w:lang w:val="uk-UA"/>
              </w:rPr>
              <w:t>,</w:t>
            </w:r>
          </w:p>
          <w:p w:rsidR="003658F9" w:rsidRPr="008E48D1" w:rsidRDefault="003658F9" w:rsidP="003658F9">
            <w:pPr>
              <w:rPr>
                <w:color w:val="000000"/>
                <w:lang w:val="uk-UA"/>
              </w:rPr>
            </w:pPr>
            <w:r w:rsidRPr="008E48D1">
              <w:rPr>
                <w:color w:val="000000"/>
                <w:sz w:val="22"/>
                <w:szCs w:val="22"/>
              </w:rPr>
              <w:t>вул. Партизанська №32</w:t>
            </w:r>
            <w:r w:rsidRPr="008E48D1">
              <w:rPr>
                <w:color w:val="000000"/>
                <w:sz w:val="22"/>
                <w:szCs w:val="22"/>
                <w:lang w:val="uk-UA"/>
              </w:rPr>
              <w:t xml:space="preserve">, </w:t>
            </w:r>
          </w:p>
          <w:p w:rsidR="003658F9" w:rsidRPr="008E48D1" w:rsidRDefault="003658F9" w:rsidP="003658F9">
            <w:pPr>
              <w:rPr>
                <w:color w:val="000000"/>
              </w:rPr>
            </w:pPr>
            <w:r w:rsidRPr="008E48D1">
              <w:rPr>
                <w:color w:val="000000"/>
                <w:sz w:val="22"/>
                <w:szCs w:val="22"/>
              </w:rPr>
              <w:t>вул. Ярова №2б, №5</w:t>
            </w:r>
          </w:p>
        </w:tc>
        <w:tc>
          <w:tcPr>
            <w:tcW w:w="141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2021 р.</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8E48D1" w:rsidRDefault="003658F9" w:rsidP="003658F9">
            <w:pPr>
              <w:ind w:left="-108" w:right="-108"/>
              <w:rPr>
                <w:color w:val="000000"/>
              </w:rPr>
            </w:pPr>
            <w:r w:rsidRPr="008E48D1">
              <w:rPr>
                <w:color w:val="000000"/>
                <w:sz w:val="22"/>
                <w:szCs w:val="22"/>
              </w:rPr>
              <w:t>12</w:t>
            </w:r>
          </w:p>
        </w:tc>
        <w:tc>
          <w:tcPr>
            <w:tcW w:w="3261" w:type="dxa"/>
            <w:tcBorders>
              <w:top w:val="nil"/>
              <w:left w:val="nil"/>
              <w:bottom w:val="single" w:sz="4" w:space="0" w:color="auto"/>
              <w:right w:val="single" w:sz="4" w:space="0" w:color="auto"/>
            </w:tcBorders>
            <w:vAlign w:val="center"/>
          </w:tcPr>
          <w:p w:rsidR="003658F9" w:rsidRDefault="003658F9" w:rsidP="003658F9">
            <w:pPr>
              <w:rPr>
                <w:color w:val="000000"/>
                <w:lang w:val="uk-UA"/>
              </w:rPr>
            </w:pPr>
            <w:r w:rsidRPr="008E48D1">
              <w:rPr>
                <w:color w:val="000000"/>
                <w:sz w:val="22"/>
                <w:szCs w:val="22"/>
              </w:rPr>
              <w:t xml:space="preserve">Капітальний ремонт внутрішньобудинкових мереж </w:t>
            </w:r>
            <w:r w:rsidRPr="008E48D1">
              <w:rPr>
                <w:color w:val="000000"/>
                <w:sz w:val="22"/>
                <w:szCs w:val="22"/>
              </w:rPr>
              <w:br/>
              <w:t>заміна каналізаційних та водопровідних стояків:</w:t>
            </w:r>
            <w:r w:rsidRPr="008E48D1">
              <w:rPr>
                <w:color w:val="000000"/>
                <w:sz w:val="22"/>
                <w:szCs w:val="22"/>
              </w:rPr>
              <w:br/>
              <w:t>вул. Шевченка №88,63.</w:t>
            </w:r>
          </w:p>
          <w:p w:rsidR="003658F9" w:rsidRPr="00C54B71" w:rsidRDefault="003658F9" w:rsidP="003658F9">
            <w:pPr>
              <w:rPr>
                <w:color w:val="000000"/>
                <w:lang w:val="uk-UA"/>
              </w:rPr>
            </w:pPr>
          </w:p>
        </w:tc>
        <w:tc>
          <w:tcPr>
            <w:tcW w:w="141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2021 р.</w:t>
            </w:r>
          </w:p>
        </w:tc>
        <w:tc>
          <w:tcPr>
            <w:tcW w:w="1134" w:type="dxa"/>
            <w:tcBorders>
              <w:top w:val="nil"/>
              <w:left w:val="nil"/>
              <w:bottom w:val="single" w:sz="4" w:space="0" w:color="auto"/>
              <w:right w:val="single" w:sz="4" w:space="0" w:color="auto"/>
            </w:tcBorders>
            <w:noWrap/>
            <w:vAlign w:val="center"/>
          </w:tcPr>
          <w:p w:rsidR="003658F9" w:rsidRPr="00C54B71" w:rsidRDefault="003658F9" w:rsidP="003658F9">
            <w:pPr>
              <w:rPr>
                <w:color w:val="000000"/>
                <w:lang w:val="uk-UA"/>
              </w:rPr>
            </w:pPr>
            <w:r w:rsidRPr="008E48D1">
              <w:rPr>
                <w:color w:val="000000"/>
                <w:sz w:val="22"/>
                <w:szCs w:val="22"/>
              </w:rPr>
              <w:t> </w:t>
            </w:r>
            <w:r w:rsidRPr="00C54B71">
              <w:rPr>
                <w:color w:val="000000"/>
                <w:sz w:val="22"/>
                <w:szCs w:val="22"/>
              </w:rPr>
              <w:t>200</w:t>
            </w:r>
            <w:r>
              <w:rPr>
                <w:color w:val="000000"/>
                <w:sz w:val="22"/>
                <w:szCs w:val="22"/>
                <w:lang w:val="uk-UA"/>
              </w:rPr>
              <w:t>,0</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0D652A" w:rsidRDefault="003658F9" w:rsidP="003658F9">
            <w:pPr>
              <w:ind w:left="-108" w:right="-108"/>
              <w:rPr>
                <w:color w:val="000000"/>
                <w:lang w:val="uk-UA"/>
              </w:rPr>
            </w:pPr>
            <w:r w:rsidRPr="008E48D1">
              <w:rPr>
                <w:color w:val="000000"/>
                <w:sz w:val="22"/>
                <w:szCs w:val="22"/>
              </w:rPr>
              <w:t>1</w:t>
            </w:r>
            <w:r>
              <w:rPr>
                <w:color w:val="000000"/>
                <w:sz w:val="22"/>
                <w:szCs w:val="22"/>
                <w:lang w:val="uk-UA"/>
              </w:rPr>
              <w:t>3</w:t>
            </w:r>
          </w:p>
        </w:tc>
        <w:tc>
          <w:tcPr>
            <w:tcW w:w="3261"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Ямковий і поточний ремонт доріг населених пунктів громади</w:t>
            </w:r>
          </w:p>
        </w:tc>
        <w:tc>
          <w:tcPr>
            <w:tcW w:w="141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2021 р.</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0D652A" w:rsidRDefault="003658F9" w:rsidP="003658F9">
            <w:pPr>
              <w:ind w:left="-108" w:right="-108"/>
              <w:rPr>
                <w:color w:val="000000"/>
                <w:lang w:val="uk-UA"/>
              </w:rPr>
            </w:pPr>
            <w:r w:rsidRPr="008E48D1">
              <w:rPr>
                <w:color w:val="000000"/>
                <w:sz w:val="22"/>
                <w:szCs w:val="22"/>
              </w:rPr>
              <w:t>1</w:t>
            </w:r>
            <w:r>
              <w:rPr>
                <w:color w:val="000000"/>
                <w:sz w:val="22"/>
                <w:szCs w:val="22"/>
                <w:lang w:val="uk-UA"/>
              </w:rPr>
              <w:t>4</w:t>
            </w:r>
          </w:p>
        </w:tc>
        <w:tc>
          <w:tcPr>
            <w:tcW w:w="3261" w:type="dxa"/>
            <w:tcBorders>
              <w:top w:val="nil"/>
              <w:left w:val="nil"/>
              <w:bottom w:val="single" w:sz="4" w:space="0" w:color="auto"/>
              <w:right w:val="single" w:sz="4" w:space="0" w:color="auto"/>
            </w:tcBorders>
            <w:vAlign w:val="center"/>
          </w:tcPr>
          <w:p w:rsidR="003658F9" w:rsidRPr="00544374" w:rsidRDefault="003658F9" w:rsidP="003658F9">
            <w:pPr>
              <w:rPr>
                <w:lang w:val="uk-UA"/>
              </w:rPr>
            </w:pPr>
            <w:r w:rsidRPr="00544374">
              <w:rPr>
                <w:sz w:val="22"/>
                <w:szCs w:val="22"/>
                <w:lang w:val="uk-UA"/>
              </w:rPr>
              <w:t>Ремонт мостів населених пунктів громади: Велика Кужелева, Ганнівка, Гута Яцьковецька, Дем'янківці, Сивороги, Гірчична, Голозубинці, Залісці, Рачинці, Держанівка, Січинці</w:t>
            </w:r>
          </w:p>
        </w:tc>
        <w:tc>
          <w:tcPr>
            <w:tcW w:w="1418" w:type="dxa"/>
            <w:tcBorders>
              <w:top w:val="nil"/>
              <w:left w:val="nil"/>
              <w:bottom w:val="single" w:sz="4" w:space="0" w:color="auto"/>
              <w:right w:val="single" w:sz="4" w:space="0" w:color="auto"/>
            </w:tcBorders>
            <w:vAlign w:val="center"/>
          </w:tcPr>
          <w:p w:rsidR="003658F9" w:rsidRPr="00544374" w:rsidRDefault="003658F9" w:rsidP="003658F9">
            <w:r w:rsidRPr="00544374">
              <w:rPr>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544374" w:rsidRDefault="003658F9" w:rsidP="003658F9">
            <w:r w:rsidRPr="00544374">
              <w:rPr>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544374" w:rsidRDefault="003658F9" w:rsidP="003658F9">
            <w:r w:rsidRPr="00544374">
              <w:rPr>
                <w:sz w:val="22"/>
                <w:szCs w:val="22"/>
              </w:rPr>
              <w:t>2021 р.</w:t>
            </w:r>
          </w:p>
        </w:tc>
        <w:tc>
          <w:tcPr>
            <w:tcW w:w="1134" w:type="dxa"/>
            <w:tcBorders>
              <w:top w:val="nil"/>
              <w:left w:val="nil"/>
              <w:bottom w:val="single" w:sz="4" w:space="0" w:color="auto"/>
              <w:right w:val="single" w:sz="4" w:space="0" w:color="auto"/>
            </w:tcBorders>
            <w:noWrap/>
            <w:vAlign w:val="center"/>
          </w:tcPr>
          <w:p w:rsidR="003658F9" w:rsidRPr="00544374" w:rsidRDefault="003658F9" w:rsidP="003658F9">
            <w:pPr>
              <w:rPr>
                <w:lang w:val="uk-UA"/>
              </w:rPr>
            </w:pPr>
            <w:r w:rsidRPr="00544374">
              <w:rPr>
                <w:sz w:val="22"/>
                <w:szCs w:val="22"/>
              </w:rPr>
              <w:t> 1500</w:t>
            </w:r>
            <w:r w:rsidRPr="00544374">
              <w:rPr>
                <w:sz w:val="22"/>
                <w:szCs w:val="22"/>
                <w:lang w:val="uk-UA"/>
              </w:rPr>
              <w:t>,0</w:t>
            </w:r>
          </w:p>
        </w:tc>
        <w:tc>
          <w:tcPr>
            <w:tcW w:w="992" w:type="dxa"/>
            <w:tcBorders>
              <w:top w:val="nil"/>
              <w:left w:val="nil"/>
              <w:bottom w:val="single" w:sz="4" w:space="0" w:color="auto"/>
              <w:right w:val="single" w:sz="4" w:space="0" w:color="auto"/>
            </w:tcBorders>
            <w:noWrap/>
            <w:vAlign w:val="center"/>
          </w:tcPr>
          <w:p w:rsidR="003658F9" w:rsidRPr="00544374" w:rsidRDefault="003658F9" w:rsidP="003658F9">
            <w:r w:rsidRPr="00544374">
              <w:rPr>
                <w:sz w:val="22"/>
                <w:szCs w:val="22"/>
              </w:rPr>
              <w:t> </w:t>
            </w:r>
          </w:p>
        </w:tc>
      </w:tr>
      <w:tr w:rsidR="003658F9" w:rsidRPr="00D36A58" w:rsidTr="003658F9">
        <w:trPr>
          <w:trHeight w:val="60"/>
        </w:trPr>
        <w:tc>
          <w:tcPr>
            <w:tcW w:w="283" w:type="dxa"/>
            <w:tcBorders>
              <w:top w:val="nil"/>
              <w:left w:val="single" w:sz="4" w:space="0" w:color="auto"/>
              <w:bottom w:val="single" w:sz="4" w:space="0" w:color="auto"/>
              <w:right w:val="single" w:sz="4" w:space="0" w:color="auto"/>
            </w:tcBorders>
            <w:noWrap/>
            <w:vAlign w:val="center"/>
          </w:tcPr>
          <w:p w:rsidR="003658F9" w:rsidRPr="000D652A" w:rsidRDefault="003658F9" w:rsidP="003658F9">
            <w:pPr>
              <w:ind w:left="-108" w:right="-108"/>
              <w:rPr>
                <w:color w:val="000000"/>
                <w:lang w:val="uk-UA"/>
              </w:rPr>
            </w:pPr>
            <w:r w:rsidRPr="008E48D1">
              <w:rPr>
                <w:color w:val="000000"/>
                <w:sz w:val="22"/>
                <w:szCs w:val="22"/>
              </w:rPr>
              <w:t>1</w:t>
            </w:r>
            <w:r>
              <w:rPr>
                <w:color w:val="000000"/>
                <w:sz w:val="22"/>
                <w:szCs w:val="22"/>
                <w:lang w:val="uk-UA"/>
              </w:rPr>
              <w:t>5</w:t>
            </w:r>
          </w:p>
        </w:tc>
        <w:tc>
          <w:tcPr>
            <w:tcW w:w="3261" w:type="dxa"/>
            <w:tcBorders>
              <w:top w:val="nil"/>
              <w:left w:val="nil"/>
              <w:bottom w:val="single" w:sz="4" w:space="0" w:color="auto"/>
              <w:right w:val="single" w:sz="4" w:space="0" w:color="auto"/>
            </w:tcBorders>
            <w:vAlign w:val="center"/>
          </w:tcPr>
          <w:p w:rsidR="003658F9" w:rsidRPr="00FC5561" w:rsidRDefault="003658F9" w:rsidP="003658F9">
            <w:pPr>
              <w:rPr>
                <w:color w:val="000000"/>
                <w:lang w:val="uk-UA"/>
              </w:rPr>
            </w:pPr>
            <w:r w:rsidRPr="00FC5561">
              <w:rPr>
                <w:color w:val="000000"/>
                <w:sz w:val="22"/>
                <w:szCs w:val="22"/>
                <w:lang w:val="uk-UA"/>
              </w:rPr>
              <w:t>Ремонт доріг міста</w:t>
            </w:r>
            <w:r>
              <w:rPr>
                <w:color w:val="000000"/>
                <w:sz w:val="22"/>
                <w:szCs w:val="22"/>
                <w:lang w:val="uk-UA"/>
              </w:rPr>
              <w:t xml:space="preserve"> Дунаївці: вул.Ф.Лендера, вул.</w:t>
            </w:r>
            <w:r w:rsidRPr="00FC5561">
              <w:rPr>
                <w:color w:val="000000"/>
                <w:sz w:val="22"/>
                <w:szCs w:val="22"/>
                <w:lang w:val="uk-UA"/>
              </w:rPr>
              <w:t xml:space="preserve"> Хлібопе</w:t>
            </w:r>
            <w:r>
              <w:rPr>
                <w:color w:val="000000"/>
                <w:sz w:val="22"/>
                <w:szCs w:val="22"/>
                <w:lang w:val="uk-UA"/>
              </w:rPr>
              <w:t xml:space="preserve">карська, вул.Героїв АТО, вул.Робоча, </w:t>
            </w:r>
            <w:r>
              <w:rPr>
                <w:color w:val="000000"/>
                <w:sz w:val="22"/>
                <w:szCs w:val="22"/>
                <w:lang w:val="uk-UA"/>
              </w:rPr>
              <w:lastRenderedPageBreak/>
              <w:t>вул.Конституції, вул. Горького, вул.</w:t>
            </w:r>
            <w:r w:rsidRPr="00FC5561">
              <w:rPr>
                <w:color w:val="000000"/>
                <w:sz w:val="22"/>
                <w:szCs w:val="22"/>
                <w:lang w:val="uk-UA"/>
              </w:rPr>
              <w:t xml:space="preserve"> Парти</w:t>
            </w:r>
            <w:r>
              <w:rPr>
                <w:color w:val="000000"/>
                <w:sz w:val="22"/>
                <w:szCs w:val="22"/>
                <w:lang w:val="uk-UA"/>
              </w:rPr>
              <w:t>занська, пров. Загородній, вул. Гагаріна, вул.</w:t>
            </w:r>
            <w:r w:rsidRPr="00FC5561">
              <w:rPr>
                <w:color w:val="000000"/>
                <w:sz w:val="22"/>
                <w:szCs w:val="22"/>
                <w:lang w:val="uk-UA"/>
              </w:rPr>
              <w:t xml:space="preserve"> Дунайгородська</w:t>
            </w:r>
          </w:p>
          <w:p w:rsidR="003658F9" w:rsidRPr="00FC5561" w:rsidRDefault="003658F9" w:rsidP="003658F9">
            <w:pPr>
              <w:rPr>
                <w:color w:val="000000"/>
                <w:lang w:val="uk-UA"/>
              </w:rPr>
            </w:pPr>
            <w:r w:rsidRPr="00FC5561">
              <w:rPr>
                <w:color w:val="000000"/>
                <w:sz w:val="22"/>
                <w:szCs w:val="22"/>
                <w:lang w:val="uk-UA"/>
              </w:rPr>
              <w:t>вул. Дорошенка, вул. Спортивна, вул. Дачна, вул. Волошкова, пр. Волошковий, вул.  Просвіти, вул. Затонського, вул. Павла Тичини,</w:t>
            </w:r>
            <w:r>
              <w:rPr>
                <w:color w:val="000000"/>
                <w:sz w:val="22"/>
                <w:szCs w:val="22"/>
                <w:lang w:val="uk-UA"/>
              </w:rPr>
              <w:t xml:space="preserve"> вул. Куйбишева, вул. Кутузова</w:t>
            </w:r>
            <w:r w:rsidRPr="00FC5561">
              <w:rPr>
                <w:color w:val="000000"/>
                <w:sz w:val="22"/>
                <w:szCs w:val="22"/>
                <w:lang w:val="uk-UA"/>
              </w:rPr>
              <w:t>, вул. Вербна, вул. Джерельна,</w:t>
            </w:r>
          </w:p>
          <w:p w:rsidR="003658F9" w:rsidRDefault="003658F9" w:rsidP="003658F9">
            <w:pPr>
              <w:rPr>
                <w:color w:val="000000"/>
                <w:lang w:val="uk-UA"/>
              </w:rPr>
            </w:pPr>
            <w:r w:rsidRPr="00FC5561">
              <w:rPr>
                <w:color w:val="000000"/>
                <w:sz w:val="22"/>
                <w:szCs w:val="22"/>
                <w:lang w:val="uk-UA"/>
              </w:rPr>
              <w:t>вул. Загородня, вул. Болеслава Войтовича, вул. Громадська, вул. Чайковського, вул. Общинна, вул. Зелена, вул. Молодіжна</w:t>
            </w:r>
            <w:r>
              <w:rPr>
                <w:color w:val="000000"/>
                <w:sz w:val="22"/>
                <w:szCs w:val="22"/>
                <w:lang w:val="uk-UA"/>
              </w:rPr>
              <w:t>,</w:t>
            </w:r>
            <w:r w:rsidRPr="00FC5561">
              <w:rPr>
                <w:color w:val="000000"/>
                <w:sz w:val="22"/>
                <w:szCs w:val="22"/>
                <w:lang w:val="uk-UA"/>
              </w:rPr>
              <w:t xml:space="preserve"> вул. П. Орлика </w:t>
            </w:r>
          </w:p>
          <w:p w:rsidR="003658F9" w:rsidRPr="00F60518" w:rsidRDefault="003658F9" w:rsidP="003658F9">
            <w:pPr>
              <w:rPr>
                <w:color w:val="000000"/>
                <w:lang w:val="uk-UA"/>
              </w:rPr>
            </w:pPr>
          </w:p>
        </w:tc>
        <w:tc>
          <w:tcPr>
            <w:tcW w:w="1418" w:type="dxa"/>
            <w:tcBorders>
              <w:top w:val="nil"/>
              <w:left w:val="nil"/>
              <w:bottom w:val="single" w:sz="4" w:space="0" w:color="auto"/>
              <w:right w:val="single" w:sz="4" w:space="0" w:color="auto"/>
            </w:tcBorders>
            <w:vAlign w:val="center"/>
          </w:tcPr>
          <w:p w:rsidR="003658F9" w:rsidRPr="000513C0" w:rsidRDefault="003658F9" w:rsidP="003658F9">
            <w:pPr>
              <w:rPr>
                <w:color w:val="000000"/>
                <w:lang w:val="uk-UA"/>
              </w:rPr>
            </w:pPr>
            <w:r w:rsidRPr="008E48D1">
              <w:rPr>
                <w:color w:val="000000"/>
                <w:sz w:val="22"/>
                <w:szCs w:val="22"/>
                <w:lang w:val="uk-UA"/>
              </w:rPr>
              <w:lastRenderedPageBreak/>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0513C0" w:rsidRDefault="003658F9" w:rsidP="003658F9">
            <w:pPr>
              <w:rPr>
                <w:color w:val="000000"/>
                <w:lang w:val="uk-UA"/>
              </w:rPr>
            </w:pPr>
            <w:r w:rsidRPr="000513C0">
              <w:rPr>
                <w:color w:val="000000"/>
                <w:sz w:val="22"/>
                <w:szCs w:val="22"/>
                <w:lang w:val="uk-UA"/>
              </w:rPr>
              <w:t xml:space="preserve">КП ДМР «Благоустрій Дунаєвеччини» Ліцензовані </w:t>
            </w:r>
            <w:r w:rsidRPr="000513C0">
              <w:rPr>
                <w:color w:val="000000"/>
                <w:sz w:val="22"/>
                <w:szCs w:val="22"/>
                <w:lang w:val="uk-UA"/>
              </w:rPr>
              <w:lastRenderedPageBreak/>
              <w:t>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0513C0" w:rsidRDefault="003658F9" w:rsidP="003658F9">
            <w:pPr>
              <w:rPr>
                <w:color w:val="000000"/>
                <w:lang w:val="uk-UA"/>
              </w:rPr>
            </w:pPr>
            <w:r w:rsidRPr="000513C0">
              <w:rPr>
                <w:color w:val="000000"/>
                <w:sz w:val="22"/>
                <w:szCs w:val="22"/>
                <w:lang w:val="uk-UA"/>
              </w:rPr>
              <w:lastRenderedPageBreak/>
              <w:t>2021 р.</w:t>
            </w:r>
          </w:p>
        </w:tc>
        <w:tc>
          <w:tcPr>
            <w:tcW w:w="1134" w:type="dxa"/>
            <w:tcBorders>
              <w:top w:val="nil"/>
              <w:left w:val="nil"/>
              <w:bottom w:val="single" w:sz="4" w:space="0" w:color="auto"/>
              <w:right w:val="single" w:sz="4" w:space="0" w:color="auto"/>
            </w:tcBorders>
            <w:noWrap/>
            <w:vAlign w:val="center"/>
          </w:tcPr>
          <w:p w:rsidR="003658F9" w:rsidRPr="003D1D5D" w:rsidRDefault="003658F9" w:rsidP="003658F9">
            <w:pPr>
              <w:rPr>
                <w:color w:val="000000"/>
                <w:lang w:val="uk-UA"/>
              </w:rPr>
            </w:pPr>
            <w:r w:rsidRPr="008E48D1">
              <w:rPr>
                <w:color w:val="000000"/>
                <w:sz w:val="22"/>
                <w:szCs w:val="22"/>
              </w:rPr>
              <w:t> </w:t>
            </w:r>
            <w:r w:rsidRPr="000513C0">
              <w:rPr>
                <w:rFonts w:ascii="Calibri" w:hAnsi="Calibri" w:cs="Calibri"/>
                <w:color w:val="000000"/>
                <w:lang w:val="uk-UA"/>
              </w:rPr>
              <w:t>20</w:t>
            </w:r>
            <w:r>
              <w:rPr>
                <w:rFonts w:ascii="Calibri" w:hAnsi="Calibri" w:cs="Calibri"/>
                <w:color w:val="000000"/>
                <w:lang w:val="uk-UA"/>
              </w:rPr>
              <w:t>0</w:t>
            </w:r>
            <w:r w:rsidRPr="000513C0">
              <w:rPr>
                <w:rFonts w:ascii="Calibri" w:hAnsi="Calibri" w:cs="Calibri"/>
                <w:color w:val="000000"/>
                <w:lang w:val="uk-UA"/>
              </w:rPr>
              <w:t>0</w:t>
            </w:r>
            <w:r>
              <w:rPr>
                <w:rFonts w:ascii="Calibri" w:hAnsi="Calibri" w:cs="Calibri"/>
                <w:color w:val="000000"/>
                <w:lang w:val="uk-UA"/>
              </w:rPr>
              <w:t>,0</w:t>
            </w:r>
          </w:p>
        </w:tc>
        <w:tc>
          <w:tcPr>
            <w:tcW w:w="992" w:type="dxa"/>
            <w:tcBorders>
              <w:top w:val="nil"/>
              <w:left w:val="nil"/>
              <w:bottom w:val="single" w:sz="4" w:space="0" w:color="auto"/>
              <w:right w:val="single" w:sz="4" w:space="0" w:color="auto"/>
            </w:tcBorders>
            <w:noWrap/>
            <w:vAlign w:val="center"/>
          </w:tcPr>
          <w:p w:rsidR="003658F9" w:rsidRPr="00D36A58" w:rsidRDefault="003658F9" w:rsidP="003658F9">
            <w:pPr>
              <w:rPr>
                <w:color w:val="000000"/>
                <w:lang w:val="uk-UA"/>
              </w:rPr>
            </w:pPr>
            <w:r w:rsidRPr="008E48D1">
              <w:rPr>
                <w:color w:val="000000"/>
                <w:sz w:val="22"/>
                <w:szCs w:val="22"/>
              </w:rPr>
              <w:t> </w:t>
            </w:r>
          </w:p>
        </w:tc>
      </w:tr>
      <w:tr w:rsidR="003658F9" w:rsidRPr="000D652A" w:rsidTr="003658F9">
        <w:trPr>
          <w:trHeight w:val="1891"/>
        </w:trPr>
        <w:tc>
          <w:tcPr>
            <w:tcW w:w="283" w:type="dxa"/>
            <w:tcBorders>
              <w:top w:val="single" w:sz="4" w:space="0" w:color="auto"/>
              <w:left w:val="single" w:sz="4" w:space="0" w:color="auto"/>
              <w:right w:val="single" w:sz="4" w:space="0" w:color="auto"/>
            </w:tcBorders>
            <w:noWrap/>
            <w:vAlign w:val="center"/>
          </w:tcPr>
          <w:p w:rsidR="003658F9" w:rsidRPr="000D652A" w:rsidRDefault="003658F9" w:rsidP="003658F9">
            <w:pPr>
              <w:ind w:left="-108" w:right="-108"/>
              <w:rPr>
                <w:color w:val="000000"/>
                <w:lang w:val="uk-UA"/>
              </w:rPr>
            </w:pPr>
            <w:r>
              <w:rPr>
                <w:color w:val="000000"/>
                <w:sz w:val="22"/>
                <w:szCs w:val="22"/>
                <w:lang w:val="uk-UA"/>
              </w:rPr>
              <w:lastRenderedPageBreak/>
              <w:t>16</w:t>
            </w:r>
          </w:p>
        </w:tc>
        <w:tc>
          <w:tcPr>
            <w:tcW w:w="3261" w:type="dxa"/>
            <w:tcBorders>
              <w:top w:val="single" w:sz="4" w:space="0" w:color="auto"/>
              <w:left w:val="nil"/>
              <w:right w:val="single" w:sz="4" w:space="0" w:color="auto"/>
            </w:tcBorders>
            <w:vAlign w:val="center"/>
          </w:tcPr>
          <w:p w:rsidR="003658F9" w:rsidRDefault="003658F9" w:rsidP="003658F9">
            <w:pPr>
              <w:rPr>
                <w:color w:val="000000"/>
                <w:lang w:val="uk-UA"/>
              </w:rPr>
            </w:pPr>
          </w:p>
          <w:p w:rsidR="003658F9" w:rsidRDefault="003658F9" w:rsidP="003658F9">
            <w:pPr>
              <w:rPr>
                <w:color w:val="000000"/>
                <w:lang w:val="uk-UA"/>
              </w:rPr>
            </w:pPr>
          </w:p>
          <w:p w:rsidR="003658F9" w:rsidRDefault="003658F9" w:rsidP="003658F9">
            <w:pPr>
              <w:rPr>
                <w:color w:val="000000"/>
                <w:lang w:val="uk-UA"/>
              </w:rPr>
            </w:pPr>
            <w:r>
              <w:rPr>
                <w:color w:val="000000"/>
                <w:sz w:val="22"/>
                <w:szCs w:val="22"/>
                <w:lang w:val="uk-UA"/>
              </w:rPr>
              <w:t>Капітальний ремонт доро</w:t>
            </w:r>
            <w:r w:rsidR="00E75B89">
              <w:rPr>
                <w:color w:val="000000"/>
                <w:sz w:val="22"/>
                <w:szCs w:val="22"/>
                <w:lang w:val="uk-UA"/>
              </w:rPr>
              <w:t>жнього покриття (бруківка) вул.</w:t>
            </w:r>
            <w:r>
              <w:rPr>
                <w:color w:val="000000"/>
                <w:sz w:val="22"/>
                <w:szCs w:val="22"/>
                <w:lang w:val="uk-UA"/>
              </w:rPr>
              <w:t xml:space="preserve"> Шевченка м. Дунаївці</w:t>
            </w:r>
          </w:p>
          <w:p w:rsidR="003658F9" w:rsidRDefault="003658F9" w:rsidP="003658F9">
            <w:pPr>
              <w:rPr>
                <w:color w:val="000000"/>
                <w:lang w:val="uk-UA"/>
              </w:rPr>
            </w:pPr>
          </w:p>
          <w:p w:rsidR="003658F9" w:rsidRDefault="003658F9" w:rsidP="003658F9">
            <w:pPr>
              <w:rPr>
                <w:color w:val="000000"/>
                <w:highlight w:val="yellow"/>
                <w:lang w:val="uk-UA"/>
              </w:rPr>
            </w:pPr>
          </w:p>
        </w:tc>
        <w:tc>
          <w:tcPr>
            <w:tcW w:w="1418" w:type="dxa"/>
            <w:tcBorders>
              <w:top w:val="single" w:sz="4" w:space="0" w:color="auto"/>
              <w:left w:val="nil"/>
              <w:right w:val="single" w:sz="4" w:space="0" w:color="auto"/>
            </w:tcBorders>
            <w:vAlign w:val="center"/>
          </w:tcPr>
          <w:p w:rsidR="003658F9" w:rsidRPr="008E48D1" w:rsidRDefault="003658F9" w:rsidP="003658F9">
            <w:pPr>
              <w:rPr>
                <w:color w:val="000000"/>
              </w:rPr>
            </w:pPr>
            <w:r w:rsidRPr="008E48D1">
              <w:rPr>
                <w:color w:val="000000"/>
                <w:sz w:val="22"/>
                <w:szCs w:val="22"/>
                <w:lang w:val="uk-UA"/>
              </w:rPr>
              <w:t>Виконавчий комітет, депутати міської ради</w:t>
            </w:r>
          </w:p>
        </w:tc>
        <w:tc>
          <w:tcPr>
            <w:tcW w:w="2268" w:type="dxa"/>
            <w:tcBorders>
              <w:top w:val="single" w:sz="4" w:space="0" w:color="auto"/>
              <w:left w:val="nil"/>
              <w:right w:val="single" w:sz="4" w:space="0" w:color="auto"/>
            </w:tcBorders>
            <w:vAlign w:val="center"/>
          </w:tcPr>
          <w:p w:rsidR="003658F9" w:rsidRPr="008E48D1" w:rsidRDefault="003658F9" w:rsidP="003658F9">
            <w:pPr>
              <w:rPr>
                <w:color w:val="000000"/>
              </w:rPr>
            </w:pPr>
            <w:r w:rsidRPr="008E48D1">
              <w:rPr>
                <w:color w:val="000000"/>
                <w:sz w:val="22"/>
                <w:szCs w:val="22"/>
              </w:rPr>
              <w:t>КП ДМР «Благоустрій Дунаєвеччини» Ліцензовані будівельні організації</w:t>
            </w:r>
          </w:p>
        </w:tc>
        <w:tc>
          <w:tcPr>
            <w:tcW w:w="1134" w:type="dxa"/>
            <w:tcBorders>
              <w:top w:val="single" w:sz="4" w:space="0" w:color="auto"/>
              <w:left w:val="nil"/>
              <w:right w:val="single" w:sz="4" w:space="0" w:color="auto"/>
            </w:tcBorders>
            <w:noWrap/>
            <w:vAlign w:val="center"/>
          </w:tcPr>
          <w:p w:rsidR="003658F9" w:rsidRPr="000D652A" w:rsidRDefault="003658F9" w:rsidP="003658F9">
            <w:pPr>
              <w:rPr>
                <w:color w:val="000000"/>
                <w:lang w:val="uk-UA"/>
              </w:rPr>
            </w:pPr>
            <w:r>
              <w:rPr>
                <w:color w:val="000000"/>
                <w:sz w:val="22"/>
                <w:szCs w:val="22"/>
                <w:lang w:val="uk-UA"/>
              </w:rPr>
              <w:t>2021</w:t>
            </w:r>
          </w:p>
        </w:tc>
        <w:tc>
          <w:tcPr>
            <w:tcW w:w="1134" w:type="dxa"/>
            <w:tcBorders>
              <w:top w:val="single" w:sz="4" w:space="0" w:color="auto"/>
              <w:left w:val="nil"/>
              <w:right w:val="single" w:sz="4" w:space="0" w:color="auto"/>
            </w:tcBorders>
            <w:noWrap/>
            <w:vAlign w:val="center"/>
          </w:tcPr>
          <w:p w:rsidR="003658F9" w:rsidRPr="000D652A" w:rsidRDefault="003658F9" w:rsidP="003658F9">
            <w:pPr>
              <w:rPr>
                <w:color w:val="000000"/>
                <w:lang w:val="uk-UA"/>
              </w:rPr>
            </w:pPr>
            <w:r>
              <w:rPr>
                <w:color w:val="000000"/>
                <w:lang w:val="uk-UA"/>
              </w:rPr>
              <w:t>9000,0</w:t>
            </w:r>
          </w:p>
        </w:tc>
        <w:tc>
          <w:tcPr>
            <w:tcW w:w="992" w:type="dxa"/>
            <w:tcBorders>
              <w:top w:val="single" w:sz="4" w:space="0" w:color="auto"/>
              <w:left w:val="nil"/>
              <w:right w:val="single" w:sz="4" w:space="0" w:color="auto"/>
            </w:tcBorders>
            <w:noWrap/>
            <w:vAlign w:val="center"/>
          </w:tcPr>
          <w:p w:rsidR="003658F9" w:rsidRPr="000D652A" w:rsidRDefault="003658F9" w:rsidP="003658F9">
            <w:pPr>
              <w:rPr>
                <w:color w:val="000000"/>
                <w:lang w:val="uk-UA"/>
              </w:rPr>
            </w:pPr>
          </w:p>
        </w:tc>
      </w:tr>
      <w:tr w:rsidR="003658F9" w:rsidRPr="000D652A" w:rsidTr="003658F9">
        <w:trPr>
          <w:trHeight w:val="585"/>
        </w:trPr>
        <w:tc>
          <w:tcPr>
            <w:tcW w:w="283" w:type="dxa"/>
            <w:tcBorders>
              <w:top w:val="single" w:sz="4" w:space="0" w:color="auto"/>
              <w:left w:val="single" w:sz="4" w:space="0" w:color="auto"/>
              <w:bottom w:val="single" w:sz="4" w:space="0" w:color="auto"/>
              <w:right w:val="single" w:sz="4" w:space="0" w:color="auto"/>
            </w:tcBorders>
            <w:noWrap/>
            <w:vAlign w:val="center"/>
          </w:tcPr>
          <w:p w:rsidR="003658F9" w:rsidRDefault="003658F9" w:rsidP="003658F9">
            <w:pPr>
              <w:ind w:left="-108" w:right="-108"/>
              <w:rPr>
                <w:color w:val="000000"/>
                <w:lang w:val="uk-UA"/>
              </w:rPr>
            </w:pPr>
            <w:r>
              <w:rPr>
                <w:color w:val="000000"/>
                <w:sz w:val="22"/>
                <w:szCs w:val="22"/>
                <w:lang w:val="uk-UA"/>
              </w:rPr>
              <w:t>17</w:t>
            </w:r>
          </w:p>
        </w:tc>
        <w:tc>
          <w:tcPr>
            <w:tcW w:w="3261" w:type="dxa"/>
            <w:tcBorders>
              <w:top w:val="single" w:sz="4" w:space="0" w:color="auto"/>
              <w:left w:val="nil"/>
              <w:bottom w:val="single" w:sz="4" w:space="0" w:color="auto"/>
              <w:right w:val="single" w:sz="4" w:space="0" w:color="auto"/>
            </w:tcBorders>
            <w:vAlign w:val="center"/>
          </w:tcPr>
          <w:p w:rsidR="003658F9" w:rsidRDefault="003658F9" w:rsidP="003658F9">
            <w:pPr>
              <w:rPr>
                <w:color w:val="000000"/>
                <w:lang w:val="uk-UA"/>
              </w:rPr>
            </w:pPr>
            <w:r>
              <w:rPr>
                <w:color w:val="000000"/>
                <w:lang w:val="uk-UA"/>
              </w:rPr>
              <w:t>Облаштування доріг по кладовищах м. Дунаївці</w:t>
            </w:r>
          </w:p>
          <w:p w:rsidR="003658F9" w:rsidRDefault="003658F9" w:rsidP="003658F9">
            <w:pPr>
              <w:rPr>
                <w:color w:val="000000"/>
                <w:lang w:val="uk-UA"/>
              </w:rPr>
            </w:pPr>
          </w:p>
        </w:tc>
        <w:tc>
          <w:tcPr>
            <w:tcW w:w="1418" w:type="dxa"/>
            <w:tcBorders>
              <w:top w:val="single" w:sz="4" w:space="0" w:color="auto"/>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lang w:val="uk-UA"/>
              </w:rPr>
              <w:t>Виконавчий комітет, депутати міської ради</w:t>
            </w:r>
          </w:p>
        </w:tc>
        <w:tc>
          <w:tcPr>
            <w:tcW w:w="2268" w:type="dxa"/>
            <w:tcBorders>
              <w:top w:val="single" w:sz="4" w:space="0" w:color="auto"/>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КП ДМР «Благоустрій Дунаєвеччини» Ліцензовані будівельні організації</w:t>
            </w:r>
          </w:p>
        </w:tc>
        <w:tc>
          <w:tcPr>
            <w:tcW w:w="1134" w:type="dxa"/>
            <w:tcBorders>
              <w:top w:val="single" w:sz="4" w:space="0" w:color="auto"/>
              <w:left w:val="nil"/>
              <w:bottom w:val="single" w:sz="4" w:space="0" w:color="auto"/>
              <w:right w:val="single" w:sz="4" w:space="0" w:color="auto"/>
            </w:tcBorders>
            <w:noWrap/>
            <w:vAlign w:val="center"/>
          </w:tcPr>
          <w:p w:rsidR="003658F9" w:rsidRPr="000D652A" w:rsidRDefault="003658F9" w:rsidP="003658F9">
            <w:pPr>
              <w:rPr>
                <w:color w:val="000000"/>
                <w:lang w:val="uk-UA"/>
              </w:rPr>
            </w:pPr>
            <w:r>
              <w:rPr>
                <w:color w:val="000000"/>
                <w:sz w:val="22"/>
                <w:szCs w:val="22"/>
                <w:lang w:val="uk-UA"/>
              </w:rPr>
              <w:t>2021</w:t>
            </w:r>
          </w:p>
        </w:tc>
        <w:tc>
          <w:tcPr>
            <w:tcW w:w="1134" w:type="dxa"/>
            <w:tcBorders>
              <w:top w:val="single" w:sz="4" w:space="0" w:color="auto"/>
              <w:left w:val="nil"/>
              <w:bottom w:val="single" w:sz="4" w:space="0" w:color="auto"/>
              <w:right w:val="single" w:sz="4" w:space="0" w:color="auto"/>
            </w:tcBorders>
            <w:noWrap/>
            <w:vAlign w:val="center"/>
          </w:tcPr>
          <w:p w:rsidR="003658F9" w:rsidRPr="000D652A" w:rsidRDefault="003658F9" w:rsidP="003658F9">
            <w:pPr>
              <w:rPr>
                <w:color w:val="000000"/>
                <w:lang w:val="uk-UA"/>
              </w:rPr>
            </w:pPr>
          </w:p>
        </w:tc>
        <w:tc>
          <w:tcPr>
            <w:tcW w:w="992" w:type="dxa"/>
            <w:tcBorders>
              <w:top w:val="single" w:sz="4" w:space="0" w:color="auto"/>
              <w:left w:val="nil"/>
              <w:bottom w:val="single" w:sz="4" w:space="0" w:color="auto"/>
              <w:right w:val="single" w:sz="4" w:space="0" w:color="auto"/>
            </w:tcBorders>
            <w:noWrap/>
            <w:vAlign w:val="center"/>
          </w:tcPr>
          <w:p w:rsidR="003658F9" w:rsidRPr="000D652A" w:rsidRDefault="003658F9" w:rsidP="003658F9">
            <w:pPr>
              <w:rPr>
                <w:color w:val="000000"/>
                <w:lang w:val="uk-UA"/>
              </w:rPr>
            </w:pP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0D652A" w:rsidRDefault="003658F9" w:rsidP="003658F9">
            <w:pPr>
              <w:ind w:left="-108" w:right="-108"/>
              <w:rPr>
                <w:color w:val="000000"/>
                <w:lang w:val="uk-UA"/>
              </w:rPr>
            </w:pPr>
            <w:r w:rsidRPr="000D652A">
              <w:rPr>
                <w:color w:val="000000"/>
                <w:sz w:val="22"/>
                <w:szCs w:val="22"/>
                <w:lang w:val="uk-UA"/>
              </w:rPr>
              <w:t>1</w:t>
            </w:r>
            <w:r>
              <w:rPr>
                <w:color w:val="000000"/>
                <w:sz w:val="22"/>
                <w:szCs w:val="22"/>
                <w:lang w:val="uk-UA"/>
              </w:rPr>
              <w:t>8</w:t>
            </w:r>
          </w:p>
        </w:tc>
        <w:tc>
          <w:tcPr>
            <w:tcW w:w="3261" w:type="dxa"/>
            <w:tcBorders>
              <w:top w:val="nil"/>
              <w:left w:val="nil"/>
              <w:bottom w:val="single" w:sz="4" w:space="0" w:color="auto"/>
              <w:right w:val="single" w:sz="4" w:space="0" w:color="auto"/>
            </w:tcBorders>
            <w:vAlign w:val="center"/>
          </w:tcPr>
          <w:p w:rsidR="003658F9" w:rsidRPr="000D652A" w:rsidRDefault="003658F9" w:rsidP="003658F9">
            <w:pPr>
              <w:rPr>
                <w:color w:val="000000"/>
                <w:lang w:val="uk-UA"/>
              </w:rPr>
            </w:pPr>
            <w:r w:rsidRPr="000D652A">
              <w:rPr>
                <w:color w:val="000000"/>
                <w:sz w:val="22"/>
                <w:szCs w:val="22"/>
                <w:lang w:val="uk-UA"/>
              </w:rPr>
              <w:t>Ремонт Тротуарів (пішохідних доріжок) ОТГ</w:t>
            </w:r>
          </w:p>
        </w:tc>
        <w:tc>
          <w:tcPr>
            <w:tcW w:w="1418" w:type="dxa"/>
            <w:tcBorders>
              <w:top w:val="nil"/>
              <w:left w:val="nil"/>
              <w:bottom w:val="single" w:sz="4" w:space="0" w:color="auto"/>
              <w:right w:val="single" w:sz="4" w:space="0" w:color="auto"/>
            </w:tcBorders>
            <w:vAlign w:val="center"/>
          </w:tcPr>
          <w:p w:rsidR="003658F9" w:rsidRPr="000D652A" w:rsidRDefault="003658F9" w:rsidP="003658F9">
            <w:pPr>
              <w:rPr>
                <w:color w:val="000000"/>
                <w:lang w:val="uk-UA"/>
              </w:rPr>
            </w:pPr>
            <w:r w:rsidRPr="000D652A">
              <w:rPr>
                <w:color w:val="000000"/>
                <w:sz w:val="22"/>
                <w:szCs w:val="22"/>
                <w:lang w:val="uk-UA"/>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544374" w:rsidRDefault="003658F9" w:rsidP="003658F9">
            <w:pPr>
              <w:rPr>
                <w:color w:val="000000"/>
                <w:lang w:val="uk-UA"/>
              </w:rPr>
            </w:pPr>
            <w:r w:rsidRPr="000D652A">
              <w:rPr>
                <w:color w:val="000000"/>
                <w:sz w:val="22"/>
                <w:szCs w:val="22"/>
                <w:lang w:val="uk-UA"/>
              </w:rPr>
              <w:t xml:space="preserve">КП ДМР «Благоустрій Дунаєвеччини» </w:t>
            </w:r>
            <w:r w:rsidRPr="00544374">
              <w:rPr>
                <w:color w:val="000000"/>
                <w:sz w:val="22"/>
                <w:szCs w:val="22"/>
                <w:lang w:val="uk-UA"/>
              </w:rPr>
              <w:t>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2021 р.</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FC70E6">
              <w:rPr>
                <w:color w:val="000000"/>
                <w:sz w:val="22"/>
                <w:szCs w:val="22"/>
              </w:rPr>
              <w:t>300</w:t>
            </w:r>
            <w:r>
              <w:rPr>
                <w:color w:val="000000"/>
                <w:sz w:val="22"/>
                <w:szCs w:val="22"/>
                <w:lang w:val="uk-UA"/>
              </w:rPr>
              <w:t>,0</w:t>
            </w:r>
            <w:r w:rsidRPr="008E48D1">
              <w:rPr>
                <w:color w:val="000000"/>
                <w:sz w:val="22"/>
                <w:szCs w:val="22"/>
              </w:rPr>
              <w:t> </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3658F9" w:rsidRDefault="003658F9" w:rsidP="003658F9">
            <w:pPr>
              <w:ind w:left="-108" w:right="-108"/>
              <w:rPr>
                <w:color w:val="000000"/>
                <w:lang w:val="uk-UA"/>
              </w:rPr>
            </w:pPr>
            <w:r>
              <w:rPr>
                <w:color w:val="000000"/>
                <w:sz w:val="22"/>
                <w:szCs w:val="22"/>
                <w:lang w:val="uk-UA"/>
              </w:rPr>
              <w:t>19</w:t>
            </w:r>
          </w:p>
        </w:tc>
        <w:tc>
          <w:tcPr>
            <w:tcW w:w="3261"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Будівництво  тротуарів (пішохідних доріжок) ОТГ</w:t>
            </w:r>
          </w:p>
        </w:tc>
        <w:tc>
          <w:tcPr>
            <w:tcW w:w="141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2021 р.</w:t>
            </w:r>
          </w:p>
        </w:tc>
        <w:tc>
          <w:tcPr>
            <w:tcW w:w="1134" w:type="dxa"/>
            <w:tcBorders>
              <w:top w:val="nil"/>
              <w:left w:val="nil"/>
              <w:bottom w:val="single" w:sz="4" w:space="0" w:color="auto"/>
              <w:right w:val="single" w:sz="4" w:space="0" w:color="auto"/>
            </w:tcBorders>
            <w:noWrap/>
            <w:vAlign w:val="center"/>
          </w:tcPr>
          <w:p w:rsidR="003658F9" w:rsidRPr="00FC70E6" w:rsidRDefault="003658F9" w:rsidP="003658F9">
            <w:pPr>
              <w:rPr>
                <w:color w:val="000000"/>
                <w:lang w:val="uk-UA"/>
              </w:rPr>
            </w:pPr>
            <w:r w:rsidRPr="008E48D1">
              <w:rPr>
                <w:color w:val="000000"/>
                <w:sz w:val="22"/>
                <w:szCs w:val="22"/>
              </w:rPr>
              <w:t> </w:t>
            </w:r>
            <w:r>
              <w:rPr>
                <w:color w:val="000000"/>
                <w:sz w:val="22"/>
                <w:szCs w:val="22"/>
                <w:lang w:val="uk-UA"/>
              </w:rPr>
              <w:t>500,0</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3658F9" w:rsidRDefault="003658F9" w:rsidP="003658F9">
            <w:pPr>
              <w:ind w:left="-108" w:right="-108"/>
              <w:rPr>
                <w:color w:val="000000"/>
                <w:lang w:val="uk-UA"/>
              </w:rPr>
            </w:pPr>
            <w:r w:rsidRPr="008E48D1">
              <w:rPr>
                <w:color w:val="000000"/>
                <w:sz w:val="22"/>
                <w:szCs w:val="22"/>
              </w:rPr>
              <w:t>2</w:t>
            </w:r>
            <w:r>
              <w:rPr>
                <w:color w:val="000000"/>
                <w:sz w:val="22"/>
                <w:szCs w:val="22"/>
                <w:lang w:val="uk-UA"/>
              </w:rPr>
              <w:t>0</w:t>
            </w:r>
          </w:p>
        </w:tc>
        <w:tc>
          <w:tcPr>
            <w:tcW w:w="3261"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Придбання  та встановлення дорожніх знаків та відновлення дорожньої розмітки</w:t>
            </w:r>
          </w:p>
        </w:tc>
        <w:tc>
          <w:tcPr>
            <w:tcW w:w="141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2021 р.</w:t>
            </w:r>
          </w:p>
        </w:tc>
        <w:tc>
          <w:tcPr>
            <w:tcW w:w="1134" w:type="dxa"/>
            <w:tcBorders>
              <w:top w:val="nil"/>
              <w:left w:val="nil"/>
              <w:bottom w:val="single" w:sz="4" w:space="0" w:color="auto"/>
              <w:right w:val="single" w:sz="4" w:space="0" w:color="auto"/>
            </w:tcBorders>
            <w:noWrap/>
            <w:vAlign w:val="center"/>
          </w:tcPr>
          <w:p w:rsidR="003658F9" w:rsidRPr="00462BC8" w:rsidRDefault="003658F9" w:rsidP="003658F9">
            <w:pPr>
              <w:rPr>
                <w:color w:val="000000"/>
                <w:lang w:val="uk-UA"/>
              </w:rPr>
            </w:pPr>
            <w:r w:rsidRPr="008E48D1">
              <w:rPr>
                <w:color w:val="000000"/>
                <w:sz w:val="22"/>
                <w:szCs w:val="22"/>
              </w:rPr>
              <w:t> </w:t>
            </w:r>
            <w:r>
              <w:rPr>
                <w:color w:val="000000"/>
                <w:sz w:val="22"/>
                <w:szCs w:val="22"/>
                <w:lang w:val="uk-UA"/>
              </w:rPr>
              <w:t>70,00</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3658F9" w:rsidRDefault="003658F9" w:rsidP="003658F9">
            <w:pPr>
              <w:ind w:left="-108" w:right="-108"/>
              <w:rPr>
                <w:color w:val="000000"/>
                <w:lang w:val="uk-UA"/>
              </w:rPr>
            </w:pPr>
            <w:r w:rsidRPr="008E48D1">
              <w:rPr>
                <w:color w:val="000000"/>
                <w:sz w:val="22"/>
                <w:szCs w:val="22"/>
              </w:rPr>
              <w:t>2</w:t>
            </w:r>
            <w:r>
              <w:rPr>
                <w:color w:val="000000"/>
                <w:sz w:val="22"/>
                <w:szCs w:val="22"/>
                <w:lang w:val="uk-UA"/>
              </w:rPr>
              <w:t>1</w:t>
            </w:r>
          </w:p>
        </w:tc>
        <w:tc>
          <w:tcPr>
            <w:tcW w:w="3261"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Поточний ремонт порогів сповільнення</w:t>
            </w:r>
          </w:p>
        </w:tc>
        <w:tc>
          <w:tcPr>
            <w:tcW w:w="141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2021 р.</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3658F9" w:rsidRDefault="003658F9" w:rsidP="003658F9">
            <w:pPr>
              <w:ind w:left="-108" w:right="-108"/>
              <w:rPr>
                <w:color w:val="000000"/>
                <w:lang w:val="uk-UA"/>
              </w:rPr>
            </w:pPr>
            <w:r w:rsidRPr="008E48D1">
              <w:rPr>
                <w:color w:val="000000"/>
                <w:sz w:val="22"/>
                <w:szCs w:val="22"/>
              </w:rPr>
              <w:t>2</w:t>
            </w:r>
            <w:r>
              <w:rPr>
                <w:color w:val="000000"/>
                <w:sz w:val="22"/>
                <w:szCs w:val="22"/>
                <w:lang w:val="uk-UA"/>
              </w:rPr>
              <w:t>2</w:t>
            </w:r>
          </w:p>
        </w:tc>
        <w:tc>
          <w:tcPr>
            <w:tcW w:w="3261"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Проведення заходів щодо відновлення, реконструкції Алей Слави, дощок оголошень населених пунктів громади</w:t>
            </w:r>
          </w:p>
        </w:tc>
        <w:tc>
          <w:tcPr>
            <w:tcW w:w="141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2021 р.</w:t>
            </w:r>
          </w:p>
        </w:tc>
        <w:tc>
          <w:tcPr>
            <w:tcW w:w="1134" w:type="dxa"/>
            <w:tcBorders>
              <w:top w:val="nil"/>
              <w:left w:val="nil"/>
              <w:bottom w:val="single" w:sz="4" w:space="0" w:color="auto"/>
              <w:right w:val="single" w:sz="4" w:space="0" w:color="auto"/>
            </w:tcBorders>
            <w:noWrap/>
            <w:vAlign w:val="center"/>
          </w:tcPr>
          <w:p w:rsidR="003658F9" w:rsidRPr="00FC70E6" w:rsidRDefault="003658F9" w:rsidP="003658F9">
            <w:pPr>
              <w:rPr>
                <w:color w:val="000000"/>
                <w:lang w:val="uk-UA"/>
              </w:rPr>
            </w:pPr>
            <w:r w:rsidRPr="008E48D1">
              <w:rPr>
                <w:color w:val="000000"/>
                <w:sz w:val="22"/>
                <w:szCs w:val="22"/>
              </w:rPr>
              <w:t> </w:t>
            </w:r>
            <w:r>
              <w:rPr>
                <w:color w:val="000000"/>
                <w:sz w:val="22"/>
                <w:szCs w:val="22"/>
                <w:lang w:val="uk-UA"/>
              </w:rPr>
              <w:t>250,0</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3658F9" w:rsidRDefault="003658F9" w:rsidP="003658F9">
            <w:pPr>
              <w:ind w:left="-108" w:right="-108"/>
              <w:rPr>
                <w:color w:val="000000"/>
                <w:lang w:val="uk-UA"/>
              </w:rPr>
            </w:pPr>
            <w:r w:rsidRPr="008E48D1">
              <w:rPr>
                <w:color w:val="000000"/>
                <w:sz w:val="22"/>
                <w:szCs w:val="22"/>
              </w:rPr>
              <w:lastRenderedPageBreak/>
              <w:t>2</w:t>
            </w:r>
            <w:r>
              <w:rPr>
                <w:color w:val="000000"/>
                <w:sz w:val="22"/>
                <w:szCs w:val="22"/>
                <w:lang w:val="uk-UA"/>
              </w:rPr>
              <w:t>3</w:t>
            </w:r>
          </w:p>
        </w:tc>
        <w:tc>
          <w:tcPr>
            <w:tcW w:w="3261" w:type="dxa"/>
            <w:tcBorders>
              <w:top w:val="nil"/>
              <w:left w:val="nil"/>
              <w:bottom w:val="single" w:sz="4" w:space="0" w:color="auto"/>
              <w:right w:val="single" w:sz="4" w:space="0" w:color="auto"/>
            </w:tcBorders>
            <w:vAlign w:val="center"/>
          </w:tcPr>
          <w:p w:rsidR="003658F9" w:rsidRPr="00116CCE" w:rsidRDefault="003658F9" w:rsidP="003658F9">
            <w:pPr>
              <w:rPr>
                <w:color w:val="000000"/>
                <w:lang w:val="uk-UA"/>
              </w:rPr>
            </w:pPr>
            <w:r w:rsidRPr="00116CCE">
              <w:rPr>
                <w:color w:val="000000"/>
                <w:sz w:val="22"/>
                <w:szCs w:val="22"/>
                <w:lang w:val="uk-UA"/>
              </w:rPr>
              <w:t xml:space="preserve">Поточний ремонт пам'ятників: В. Жванчик- 6, Вихрівка- 2,П.Мукарів- 3, Воробіївка- 3, Ганнівка- 1, Гірчична -2, Голозубинці -2, Гута Яцк.-1, Ксаверівка -1,Дем'янківці- 1Держанівка- 1Залісці- 3, Зеленче- 1,Степок- 1, Іванківці -1, Лисець -5, Миньківці -2,Городиська- 1,Катеринівка- 1,Притулівка- 1,  Нестерівці- 2, Рахнівка- 1, Кривчик- 1, Рачинці- 3, Сивороги- 1, Панасівка- 1, Сокілець- 2, Чаньків- 1, Мушкутинці -1  </w:t>
            </w:r>
          </w:p>
        </w:tc>
        <w:tc>
          <w:tcPr>
            <w:tcW w:w="141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2021 р.</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3658F9" w:rsidRDefault="003658F9" w:rsidP="003658F9">
            <w:pPr>
              <w:ind w:left="-108" w:right="-108"/>
              <w:rPr>
                <w:color w:val="000000"/>
                <w:lang w:val="uk-UA"/>
              </w:rPr>
            </w:pPr>
            <w:r w:rsidRPr="008E48D1">
              <w:rPr>
                <w:color w:val="000000"/>
                <w:sz w:val="22"/>
                <w:szCs w:val="22"/>
              </w:rPr>
              <w:t>2</w:t>
            </w:r>
            <w:r>
              <w:rPr>
                <w:color w:val="000000"/>
                <w:sz w:val="22"/>
                <w:szCs w:val="22"/>
                <w:lang w:val="uk-UA"/>
              </w:rPr>
              <w:t>4</w:t>
            </w:r>
          </w:p>
        </w:tc>
        <w:tc>
          <w:tcPr>
            <w:tcW w:w="3261"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Обкошування та озеленення населених пунктів громади</w:t>
            </w:r>
          </w:p>
        </w:tc>
        <w:tc>
          <w:tcPr>
            <w:tcW w:w="141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2021 р.</w:t>
            </w:r>
          </w:p>
        </w:tc>
        <w:tc>
          <w:tcPr>
            <w:tcW w:w="1134" w:type="dxa"/>
            <w:tcBorders>
              <w:top w:val="nil"/>
              <w:left w:val="nil"/>
              <w:bottom w:val="single" w:sz="4" w:space="0" w:color="auto"/>
              <w:right w:val="single" w:sz="4" w:space="0" w:color="auto"/>
            </w:tcBorders>
            <w:noWrap/>
            <w:vAlign w:val="center"/>
          </w:tcPr>
          <w:p w:rsidR="003658F9" w:rsidRPr="00FC70E6" w:rsidRDefault="003658F9" w:rsidP="003658F9">
            <w:pPr>
              <w:rPr>
                <w:color w:val="000000"/>
                <w:lang w:val="uk-UA"/>
              </w:rPr>
            </w:pPr>
            <w:r w:rsidRPr="008E48D1">
              <w:rPr>
                <w:color w:val="000000"/>
                <w:sz w:val="22"/>
                <w:szCs w:val="22"/>
              </w:rPr>
              <w:t> </w:t>
            </w:r>
            <w:r>
              <w:rPr>
                <w:color w:val="000000"/>
                <w:sz w:val="22"/>
                <w:szCs w:val="22"/>
                <w:lang w:val="uk-UA"/>
              </w:rPr>
              <w:t>700,0</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3658F9" w:rsidRDefault="003658F9" w:rsidP="003658F9">
            <w:pPr>
              <w:ind w:left="-108" w:right="-108"/>
              <w:rPr>
                <w:color w:val="000000"/>
                <w:lang w:val="uk-UA"/>
              </w:rPr>
            </w:pPr>
            <w:r w:rsidRPr="008E48D1">
              <w:rPr>
                <w:color w:val="000000"/>
                <w:sz w:val="22"/>
                <w:szCs w:val="22"/>
              </w:rPr>
              <w:t>2</w:t>
            </w:r>
            <w:r>
              <w:rPr>
                <w:color w:val="000000"/>
                <w:sz w:val="22"/>
                <w:szCs w:val="22"/>
                <w:lang w:val="uk-UA"/>
              </w:rPr>
              <w:t>5</w:t>
            </w:r>
          </w:p>
        </w:tc>
        <w:tc>
          <w:tcPr>
            <w:tcW w:w="3261"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Обрізання дерев кущів та живих огорож</w:t>
            </w:r>
          </w:p>
        </w:tc>
        <w:tc>
          <w:tcPr>
            <w:tcW w:w="141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2021 р.</w:t>
            </w:r>
          </w:p>
        </w:tc>
        <w:tc>
          <w:tcPr>
            <w:tcW w:w="1134" w:type="dxa"/>
            <w:tcBorders>
              <w:top w:val="nil"/>
              <w:left w:val="nil"/>
              <w:bottom w:val="single" w:sz="4" w:space="0" w:color="auto"/>
              <w:right w:val="single" w:sz="4" w:space="0" w:color="auto"/>
            </w:tcBorders>
            <w:noWrap/>
            <w:vAlign w:val="center"/>
          </w:tcPr>
          <w:p w:rsidR="003658F9" w:rsidRPr="00FC70E6" w:rsidRDefault="003658F9" w:rsidP="003658F9">
            <w:pPr>
              <w:rPr>
                <w:color w:val="000000"/>
                <w:lang w:val="uk-UA"/>
              </w:rPr>
            </w:pPr>
            <w:r w:rsidRPr="008E48D1">
              <w:rPr>
                <w:color w:val="000000"/>
                <w:sz w:val="22"/>
                <w:szCs w:val="22"/>
              </w:rPr>
              <w:t> </w:t>
            </w:r>
            <w:r>
              <w:rPr>
                <w:color w:val="000000"/>
                <w:sz w:val="22"/>
                <w:szCs w:val="22"/>
                <w:lang w:val="uk-UA"/>
              </w:rPr>
              <w:t>650,0</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3658F9" w:rsidRDefault="003658F9" w:rsidP="003658F9">
            <w:pPr>
              <w:ind w:left="-108" w:right="-108"/>
              <w:rPr>
                <w:color w:val="000000"/>
                <w:lang w:val="uk-UA"/>
              </w:rPr>
            </w:pPr>
            <w:r w:rsidRPr="008E48D1">
              <w:rPr>
                <w:color w:val="000000"/>
                <w:sz w:val="22"/>
                <w:szCs w:val="22"/>
              </w:rPr>
              <w:t>2</w:t>
            </w:r>
            <w:r>
              <w:rPr>
                <w:color w:val="000000"/>
                <w:sz w:val="22"/>
                <w:szCs w:val="22"/>
                <w:lang w:val="uk-UA"/>
              </w:rPr>
              <w:t>6</w:t>
            </w:r>
          </w:p>
        </w:tc>
        <w:tc>
          <w:tcPr>
            <w:tcW w:w="3261"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Виготовлення та встановлення парканів</w:t>
            </w:r>
          </w:p>
        </w:tc>
        <w:tc>
          <w:tcPr>
            <w:tcW w:w="141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2021 р.</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3658F9" w:rsidRDefault="003658F9" w:rsidP="003658F9">
            <w:pPr>
              <w:ind w:left="-108" w:right="-108"/>
              <w:rPr>
                <w:color w:val="000000"/>
                <w:lang w:val="uk-UA"/>
              </w:rPr>
            </w:pPr>
            <w:r w:rsidRPr="008E48D1">
              <w:rPr>
                <w:color w:val="000000"/>
                <w:sz w:val="22"/>
                <w:szCs w:val="22"/>
              </w:rPr>
              <w:t>2</w:t>
            </w:r>
            <w:r>
              <w:rPr>
                <w:color w:val="000000"/>
                <w:sz w:val="22"/>
                <w:szCs w:val="22"/>
                <w:lang w:val="uk-UA"/>
              </w:rPr>
              <w:t>7</w:t>
            </w:r>
          </w:p>
        </w:tc>
        <w:tc>
          <w:tcPr>
            <w:tcW w:w="3261"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Проведення робіт з ремонту та розчистки громадських колодязів на території Дунаєвецької ОТГ</w:t>
            </w:r>
          </w:p>
        </w:tc>
        <w:tc>
          <w:tcPr>
            <w:tcW w:w="141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2021 р.</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3658F9" w:rsidRDefault="003658F9" w:rsidP="003658F9">
            <w:pPr>
              <w:ind w:left="-108" w:right="-108"/>
              <w:rPr>
                <w:color w:val="000000"/>
                <w:lang w:val="uk-UA"/>
              </w:rPr>
            </w:pPr>
            <w:r w:rsidRPr="008E48D1">
              <w:rPr>
                <w:color w:val="000000"/>
                <w:sz w:val="22"/>
                <w:szCs w:val="22"/>
              </w:rPr>
              <w:t>2</w:t>
            </w:r>
            <w:r>
              <w:rPr>
                <w:color w:val="000000"/>
                <w:sz w:val="22"/>
                <w:szCs w:val="22"/>
                <w:lang w:val="uk-UA"/>
              </w:rPr>
              <w:t>8</w:t>
            </w:r>
          </w:p>
        </w:tc>
        <w:tc>
          <w:tcPr>
            <w:tcW w:w="3261"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Утримання туалетів, придбання матеріалів та інвентаря</w:t>
            </w:r>
          </w:p>
        </w:tc>
        <w:tc>
          <w:tcPr>
            <w:tcW w:w="141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2021 р.</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3658F9" w:rsidRDefault="003658F9" w:rsidP="003658F9">
            <w:pPr>
              <w:ind w:left="-108" w:right="-108"/>
              <w:rPr>
                <w:color w:val="000000"/>
                <w:lang w:val="uk-UA"/>
              </w:rPr>
            </w:pPr>
            <w:r>
              <w:rPr>
                <w:color w:val="000000"/>
                <w:sz w:val="22"/>
                <w:szCs w:val="22"/>
                <w:lang w:val="uk-UA"/>
              </w:rPr>
              <w:t>29</w:t>
            </w:r>
          </w:p>
        </w:tc>
        <w:tc>
          <w:tcPr>
            <w:tcW w:w="3261"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 xml:space="preserve">Придбання цембринь криниць: </w:t>
            </w:r>
            <w:r>
              <w:rPr>
                <w:color w:val="000000"/>
                <w:sz w:val="22"/>
                <w:szCs w:val="22"/>
                <w:lang w:val="uk-UA"/>
              </w:rPr>
              <w:t>20</w:t>
            </w:r>
            <w:r w:rsidRPr="008E48D1">
              <w:rPr>
                <w:color w:val="000000"/>
                <w:sz w:val="22"/>
                <w:szCs w:val="22"/>
              </w:rPr>
              <w:t>шт для населених пунктів громади</w:t>
            </w:r>
          </w:p>
        </w:tc>
        <w:tc>
          <w:tcPr>
            <w:tcW w:w="141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2021 р.</w:t>
            </w:r>
          </w:p>
        </w:tc>
        <w:tc>
          <w:tcPr>
            <w:tcW w:w="1134" w:type="dxa"/>
            <w:tcBorders>
              <w:top w:val="nil"/>
              <w:left w:val="nil"/>
              <w:bottom w:val="single" w:sz="4" w:space="0" w:color="auto"/>
              <w:right w:val="single" w:sz="4" w:space="0" w:color="auto"/>
            </w:tcBorders>
            <w:noWrap/>
            <w:vAlign w:val="center"/>
          </w:tcPr>
          <w:p w:rsidR="003658F9" w:rsidRPr="00FC70E6" w:rsidRDefault="003658F9" w:rsidP="003658F9">
            <w:pPr>
              <w:rPr>
                <w:color w:val="000000"/>
                <w:lang w:val="uk-UA"/>
              </w:rPr>
            </w:pPr>
            <w:r w:rsidRPr="008E48D1">
              <w:rPr>
                <w:color w:val="000000"/>
                <w:sz w:val="22"/>
                <w:szCs w:val="22"/>
              </w:rPr>
              <w:t> </w:t>
            </w:r>
            <w:r>
              <w:rPr>
                <w:color w:val="000000"/>
                <w:sz w:val="22"/>
                <w:szCs w:val="22"/>
                <w:lang w:val="uk-UA"/>
              </w:rPr>
              <w:t>140,0</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3658F9" w:rsidRDefault="003658F9" w:rsidP="003658F9">
            <w:pPr>
              <w:ind w:left="-108" w:right="-108"/>
              <w:rPr>
                <w:color w:val="000000"/>
                <w:lang w:val="uk-UA"/>
              </w:rPr>
            </w:pPr>
            <w:r w:rsidRPr="008E48D1">
              <w:rPr>
                <w:color w:val="000000"/>
                <w:sz w:val="22"/>
                <w:szCs w:val="22"/>
              </w:rPr>
              <w:t>3</w:t>
            </w:r>
            <w:r>
              <w:rPr>
                <w:color w:val="000000"/>
                <w:sz w:val="22"/>
                <w:szCs w:val="22"/>
                <w:lang w:val="uk-UA"/>
              </w:rPr>
              <w:t>0</w:t>
            </w:r>
          </w:p>
        </w:tc>
        <w:tc>
          <w:tcPr>
            <w:tcW w:w="3261"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 xml:space="preserve">Встановлення та облаштування цембринь </w:t>
            </w:r>
            <w:r>
              <w:rPr>
                <w:color w:val="000000"/>
                <w:sz w:val="22"/>
                <w:szCs w:val="22"/>
                <w:lang w:val="uk-UA"/>
              </w:rPr>
              <w:t xml:space="preserve">20 </w:t>
            </w:r>
            <w:r w:rsidRPr="008E48D1">
              <w:rPr>
                <w:color w:val="000000"/>
                <w:sz w:val="22"/>
                <w:szCs w:val="22"/>
              </w:rPr>
              <w:t>шт</w:t>
            </w:r>
          </w:p>
        </w:tc>
        <w:tc>
          <w:tcPr>
            <w:tcW w:w="141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2021 р.</w:t>
            </w:r>
          </w:p>
        </w:tc>
        <w:tc>
          <w:tcPr>
            <w:tcW w:w="1134" w:type="dxa"/>
            <w:tcBorders>
              <w:top w:val="nil"/>
              <w:left w:val="nil"/>
              <w:bottom w:val="single" w:sz="4" w:space="0" w:color="auto"/>
              <w:right w:val="single" w:sz="4" w:space="0" w:color="auto"/>
            </w:tcBorders>
            <w:noWrap/>
            <w:vAlign w:val="center"/>
          </w:tcPr>
          <w:p w:rsidR="003658F9" w:rsidRPr="00FC70E6" w:rsidRDefault="003658F9" w:rsidP="003658F9">
            <w:pPr>
              <w:rPr>
                <w:color w:val="000000"/>
                <w:lang w:val="uk-UA"/>
              </w:rPr>
            </w:pPr>
            <w:r w:rsidRPr="008E48D1">
              <w:rPr>
                <w:color w:val="000000"/>
                <w:sz w:val="22"/>
                <w:szCs w:val="22"/>
              </w:rPr>
              <w:t> </w:t>
            </w:r>
            <w:r>
              <w:rPr>
                <w:color w:val="000000"/>
                <w:sz w:val="22"/>
                <w:szCs w:val="22"/>
                <w:lang w:val="uk-UA"/>
              </w:rPr>
              <w:t>140,0</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1322A3" w:rsidRDefault="003658F9" w:rsidP="003658F9">
            <w:pPr>
              <w:ind w:left="-108" w:right="-108"/>
              <w:rPr>
                <w:color w:val="000000"/>
                <w:lang w:val="uk-UA"/>
              </w:rPr>
            </w:pPr>
            <w:r>
              <w:rPr>
                <w:color w:val="000000"/>
                <w:lang w:val="uk-UA"/>
              </w:rPr>
              <w:t>31</w:t>
            </w:r>
          </w:p>
        </w:tc>
        <w:tc>
          <w:tcPr>
            <w:tcW w:w="3261" w:type="dxa"/>
            <w:tcBorders>
              <w:top w:val="nil"/>
              <w:left w:val="nil"/>
              <w:bottom w:val="single" w:sz="4" w:space="0" w:color="auto"/>
              <w:right w:val="single" w:sz="4" w:space="0" w:color="auto"/>
            </w:tcBorders>
            <w:vAlign w:val="center"/>
          </w:tcPr>
          <w:p w:rsidR="003658F9" w:rsidRPr="00FE6444" w:rsidRDefault="003658F9" w:rsidP="003658F9">
            <w:pPr>
              <w:rPr>
                <w:color w:val="000000"/>
                <w:lang w:val="uk-UA"/>
              </w:rPr>
            </w:pPr>
            <w:r>
              <w:rPr>
                <w:color w:val="000000"/>
                <w:sz w:val="22"/>
                <w:szCs w:val="22"/>
                <w:lang w:val="uk-UA"/>
              </w:rPr>
              <w:t>Ремонт та обслуговування автобусних зупинок</w:t>
            </w:r>
          </w:p>
        </w:tc>
        <w:tc>
          <w:tcPr>
            <w:tcW w:w="141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2021 р.</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1322A3" w:rsidRDefault="003658F9" w:rsidP="003658F9">
            <w:pPr>
              <w:ind w:left="-108" w:right="-108"/>
              <w:rPr>
                <w:color w:val="000000"/>
                <w:lang w:val="uk-UA"/>
              </w:rPr>
            </w:pPr>
            <w:r>
              <w:rPr>
                <w:color w:val="000000"/>
                <w:lang w:val="uk-UA"/>
              </w:rPr>
              <w:lastRenderedPageBreak/>
              <w:t>32</w:t>
            </w:r>
          </w:p>
        </w:tc>
        <w:tc>
          <w:tcPr>
            <w:tcW w:w="3261" w:type="dxa"/>
            <w:tcBorders>
              <w:top w:val="nil"/>
              <w:left w:val="nil"/>
              <w:bottom w:val="single" w:sz="4" w:space="0" w:color="auto"/>
              <w:right w:val="single" w:sz="4" w:space="0" w:color="auto"/>
            </w:tcBorders>
            <w:vAlign w:val="center"/>
          </w:tcPr>
          <w:p w:rsidR="003658F9" w:rsidRDefault="003658F9" w:rsidP="003658F9">
            <w:pPr>
              <w:rPr>
                <w:color w:val="000000"/>
                <w:lang w:val="uk-UA"/>
              </w:rPr>
            </w:pPr>
            <w:r>
              <w:rPr>
                <w:color w:val="000000"/>
                <w:sz w:val="22"/>
                <w:szCs w:val="22"/>
                <w:lang w:val="uk-UA"/>
              </w:rPr>
              <w:t>Будівництво, ремонт,  обслуговування сміттєвих майданчиків</w:t>
            </w:r>
          </w:p>
        </w:tc>
        <w:tc>
          <w:tcPr>
            <w:tcW w:w="141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FE6444" w:rsidRDefault="003658F9" w:rsidP="003658F9">
            <w:pPr>
              <w:rPr>
                <w:color w:val="000000"/>
                <w:lang w:val="uk-UA"/>
              </w:rPr>
            </w:pPr>
            <w:r>
              <w:rPr>
                <w:color w:val="000000"/>
                <w:sz w:val="22"/>
                <w:szCs w:val="22"/>
                <w:lang w:val="uk-UA"/>
              </w:rPr>
              <w:t xml:space="preserve">2021 р. </w:t>
            </w:r>
          </w:p>
        </w:tc>
        <w:tc>
          <w:tcPr>
            <w:tcW w:w="1134" w:type="dxa"/>
            <w:tcBorders>
              <w:top w:val="nil"/>
              <w:left w:val="nil"/>
              <w:bottom w:val="single" w:sz="4" w:space="0" w:color="auto"/>
              <w:right w:val="single" w:sz="4" w:space="0" w:color="auto"/>
            </w:tcBorders>
            <w:noWrap/>
            <w:vAlign w:val="center"/>
          </w:tcPr>
          <w:p w:rsidR="003658F9" w:rsidRPr="00FE6444" w:rsidRDefault="003658F9" w:rsidP="003658F9">
            <w:pPr>
              <w:rPr>
                <w:color w:val="000000"/>
                <w:lang w:val="uk-UA"/>
              </w:rPr>
            </w:pPr>
            <w:r>
              <w:rPr>
                <w:color w:val="000000"/>
                <w:sz w:val="22"/>
                <w:szCs w:val="22"/>
                <w:lang w:val="uk-UA"/>
              </w:rPr>
              <w:t>300,00</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1322A3" w:rsidRDefault="003658F9" w:rsidP="003658F9">
            <w:pPr>
              <w:ind w:left="-108" w:right="-108"/>
              <w:rPr>
                <w:color w:val="000000"/>
                <w:lang w:val="uk-UA"/>
              </w:rPr>
            </w:pPr>
            <w:r>
              <w:rPr>
                <w:color w:val="000000"/>
                <w:sz w:val="22"/>
                <w:szCs w:val="22"/>
              </w:rPr>
              <w:t>3</w:t>
            </w:r>
            <w:r>
              <w:rPr>
                <w:color w:val="000000"/>
                <w:sz w:val="22"/>
                <w:szCs w:val="22"/>
                <w:lang w:val="uk-UA"/>
              </w:rPr>
              <w:t>3</w:t>
            </w:r>
          </w:p>
        </w:tc>
        <w:tc>
          <w:tcPr>
            <w:tcW w:w="3261" w:type="dxa"/>
            <w:tcBorders>
              <w:top w:val="nil"/>
              <w:left w:val="nil"/>
              <w:bottom w:val="single" w:sz="4" w:space="0" w:color="auto"/>
              <w:right w:val="single" w:sz="4" w:space="0" w:color="auto"/>
            </w:tcBorders>
            <w:vAlign w:val="center"/>
          </w:tcPr>
          <w:p w:rsidR="003658F9" w:rsidRPr="00544374" w:rsidRDefault="003658F9" w:rsidP="003658F9">
            <w:pPr>
              <w:jc w:val="both"/>
              <w:rPr>
                <w:lang w:val="uk-UA"/>
              </w:rPr>
            </w:pPr>
            <w:r w:rsidRPr="00544374">
              <w:rPr>
                <w:sz w:val="22"/>
                <w:szCs w:val="22"/>
                <w:lang w:val="uk-UA"/>
              </w:rPr>
              <w:t xml:space="preserve">Капітальний ремонт вуличного </w:t>
            </w:r>
            <w:r w:rsidRPr="00544374">
              <w:rPr>
                <w:sz w:val="22"/>
                <w:szCs w:val="22"/>
              </w:rPr>
              <w:t xml:space="preserve"> освітлення  </w:t>
            </w:r>
            <w:r w:rsidRPr="00544374">
              <w:rPr>
                <w:sz w:val="22"/>
                <w:szCs w:val="22"/>
                <w:lang w:val="uk-UA"/>
              </w:rPr>
              <w:t xml:space="preserve">по </w:t>
            </w:r>
            <w:r w:rsidRPr="00544374">
              <w:rPr>
                <w:sz w:val="22"/>
                <w:szCs w:val="22"/>
              </w:rPr>
              <w:t xml:space="preserve"> м.Дунаївці:</w:t>
            </w:r>
            <w:r w:rsidRPr="00544374">
              <w:rPr>
                <w:sz w:val="22"/>
                <w:szCs w:val="22"/>
              </w:rPr>
              <w:br/>
              <w:t>вул.</w:t>
            </w:r>
            <w:r w:rsidRPr="00544374">
              <w:rPr>
                <w:sz w:val="22"/>
                <w:szCs w:val="22"/>
                <w:lang w:val="uk-UA"/>
              </w:rPr>
              <w:t>Громадська</w:t>
            </w:r>
            <w:r w:rsidRPr="00544374">
              <w:rPr>
                <w:sz w:val="22"/>
                <w:szCs w:val="22"/>
              </w:rPr>
              <w:t>, вул.Грушевського, пр. Незалежності, вул. Незалежності вул.  Джерельнавул.  Турген</w:t>
            </w:r>
            <w:r w:rsidRPr="00544374">
              <w:rPr>
                <w:sz w:val="22"/>
                <w:szCs w:val="22"/>
                <w:lang w:val="uk-UA"/>
              </w:rPr>
              <w:t>є</w:t>
            </w:r>
            <w:r w:rsidRPr="00544374">
              <w:rPr>
                <w:sz w:val="22"/>
                <w:szCs w:val="22"/>
              </w:rPr>
              <w:t>ва,</w:t>
            </w:r>
            <w:r w:rsidRPr="00544374">
              <w:rPr>
                <w:sz w:val="22"/>
                <w:szCs w:val="22"/>
              </w:rPr>
              <w:br/>
            </w:r>
            <w:r w:rsidRPr="00544374">
              <w:rPr>
                <w:sz w:val="22"/>
                <w:szCs w:val="22"/>
                <w:lang w:val="uk-UA"/>
              </w:rPr>
              <w:t>п</w:t>
            </w:r>
            <w:r w:rsidRPr="00544374">
              <w:rPr>
                <w:sz w:val="22"/>
                <w:szCs w:val="22"/>
              </w:rPr>
              <w:t xml:space="preserve">ров.Декоративний, </w:t>
            </w:r>
            <w:r w:rsidRPr="00544374">
              <w:rPr>
                <w:sz w:val="22"/>
                <w:szCs w:val="22"/>
                <w:lang w:val="uk-UA"/>
              </w:rPr>
              <w:t>п</w:t>
            </w:r>
            <w:r w:rsidRPr="00544374">
              <w:rPr>
                <w:sz w:val="22"/>
                <w:szCs w:val="22"/>
              </w:rPr>
              <w:t>ров.Сонячний, вул.  Загородня, вул.  Терешков</w:t>
            </w:r>
            <w:r w:rsidRPr="00544374">
              <w:rPr>
                <w:sz w:val="22"/>
                <w:szCs w:val="22"/>
                <w:lang w:val="uk-UA"/>
              </w:rPr>
              <w:t>ої</w:t>
            </w:r>
            <w:r w:rsidRPr="00544374">
              <w:rPr>
                <w:sz w:val="22"/>
                <w:szCs w:val="22"/>
              </w:rPr>
              <w:t xml:space="preserve">, вул.  Набережна, </w:t>
            </w:r>
            <w:r w:rsidRPr="00544374">
              <w:rPr>
                <w:sz w:val="22"/>
                <w:szCs w:val="22"/>
                <w:lang w:val="uk-UA"/>
              </w:rPr>
              <w:t>пров</w:t>
            </w:r>
            <w:r w:rsidRPr="00544374">
              <w:rPr>
                <w:sz w:val="22"/>
                <w:szCs w:val="22"/>
              </w:rPr>
              <w:t xml:space="preserve">.  </w:t>
            </w:r>
            <w:r w:rsidRPr="00544374">
              <w:rPr>
                <w:sz w:val="22"/>
                <w:szCs w:val="22"/>
                <w:lang w:val="uk-UA"/>
              </w:rPr>
              <w:t>Д</w:t>
            </w:r>
            <w:r w:rsidRPr="00544374">
              <w:rPr>
                <w:sz w:val="22"/>
                <w:szCs w:val="22"/>
              </w:rPr>
              <w:t>ачн</w:t>
            </w:r>
            <w:r w:rsidRPr="00544374">
              <w:rPr>
                <w:sz w:val="22"/>
                <w:szCs w:val="22"/>
                <w:lang w:val="uk-UA"/>
              </w:rPr>
              <w:t>ий</w:t>
            </w:r>
            <w:r w:rsidRPr="00544374">
              <w:rPr>
                <w:sz w:val="22"/>
                <w:szCs w:val="22"/>
              </w:rPr>
              <w:t xml:space="preserve">, </w:t>
            </w:r>
            <w:r w:rsidRPr="00544374">
              <w:rPr>
                <w:sz w:val="22"/>
                <w:szCs w:val="22"/>
                <w:lang w:val="uk-UA"/>
              </w:rPr>
              <w:t>вул Тітова, вул. Нижня, вул. Матросова, вул. Дундича, вул. Бокова, пров. Базарний, пров. Верхній, вул.М. Смотрицького, вул. М.Чекмана, вул. Реміснича, пров. Ремісничий, вул. Паркова, вул. Толстого, вул. Ціолковського, пров. Ціолковського, вул.М.Вовчка, вул. С. Разіна, вул Козацька, вул. Східна</w:t>
            </w:r>
          </w:p>
        </w:tc>
        <w:tc>
          <w:tcPr>
            <w:tcW w:w="1418" w:type="dxa"/>
            <w:tcBorders>
              <w:top w:val="nil"/>
              <w:left w:val="nil"/>
              <w:bottom w:val="single" w:sz="4" w:space="0" w:color="auto"/>
              <w:right w:val="single" w:sz="4" w:space="0" w:color="auto"/>
            </w:tcBorders>
            <w:vAlign w:val="center"/>
          </w:tcPr>
          <w:p w:rsidR="003658F9" w:rsidRPr="0081676C" w:rsidRDefault="003658F9" w:rsidP="003658F9">
            <w:pPr>
              <w:rPr>
                <w:color w:val="000000"/>
                <w:lang w:val="uk-UA"/>
              </w:rPr>
            </w:pPr>
            <w:r w:rsidRPr="0081676C">
              <w:rPr>
                <w:color w:val="000000"/>
                <w:sz w:val="22"/>
                <w:szCs w:val="22"/>
                <w:lang w:val="uk-UA"/>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81676C" w:rsidRDefault="003658F9" w:rsidP="003658F9">
            <w:pPr>
              <w:rPr>
                <w:color w:val="000000"/>
                <w:lang w:val="uk-UA"/>
              </w:rPr>
            </w:pPr>
            <w:r w:rsidRPr="0081676C">
              <w:rPr>
                <w:color w:val="000000"/>
                <w:sz w:val="22"/>
                <w:szCs w:val="22"/>
                <w:lang w:val="uk-UA"/>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81676C" w:rsidRDefault="003658F9" w:rsidP="003658F9">
            <w:pPr>
              <w:rPr>
                <w:color w:val="000000"/>
                <w:lang w:val="uk-UA"/>
              </w:rPr>
            </w:pPr>
            <w:r w:rsidRPr="0081676C">
              <w:rPr>
                <w:color w:val="000000"/>
                <w:sz w:val="22"/>
                <w:szCs w:val="22"/>
                <w:lang w:val="uk-UA"/>
              </w:rPr>
              <w:t>2021 р.</w:t>
            </w:r>
          </w:p>
        </w:tc>
        <w:tc>
          <w:tcPr>
            <w:tcW w:w="1134" w:type="dxa"/>
            <w:tcBorders>
              <w:top w:val="nil"/>
              <w:left w:val="nil"/>
              <w:bottom w:val="single" w:sz="4" w:space="0" w:color="auto"/>
              <w:right w:val="single" w:sz="4" w:space="0" w:color="auto"/>
            </w:tcBorders>
            <w:noWrap/>
            <w:vAlign w:val="center"/>
          </w:tcPr>
          <w:p w:rsidR="003658F9" w:rsidRPr="00FC70E6" w:rsidRDefault="003658F9" w:rsidP="003658F9">
            <w:pPr>
              <w:rPr>
                <w:color w:val="000000"/>
                <w:lang w:val="uk-UA"/>
              </w:rPr>
            </w:pPr>
            <w:r w:rsidRPr="008E48D1">
              <w:rPr>
                <w:color w:val="000000"/>
                <w:sz w:val="22"/>
                <w:szCs w:val="22"/>
              </w:rPr>
              <w:t> </w:t>
            </w:r>
            <w:r>
              <w:rPr>
                <w:color w:val="000000"/>
                <w:sz w:val="22"/>
                <w:szCs w:val="22"/>
                <w:lang w:val="uk-UA"/>
              </w:rPr>
              <w:t>1500,0</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0F0DAE"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1322A3" w:rsidRDefault="003658F9" w:rsidP="003658F9">
            <w:pPr>
              <w:ind w:left="-108" w:right="-108"/>
              <w:rPr>
                <w:color w:val="000000"/>
                <w:lang w:val="uk-UA"/>
              </w:rPr>
            </w:pPr>
            <w:r>
              <w:rPr>
                <w:color w:val="000000"/>
                <w:sz w:val="22"/>
                <w:szCs w:val="22"/>
              </w:rPr>
              <w:t>3</w:t>
            </w:r>
            <w:r>
              <w:rPr>
                <w:color w:val="000000"/>
                <w:sz w:val="22"/>
                <w:szCs w:val="22"/>
                <w:lang w:val="uk-UA"/>
              </w:rPr>
              <w:t>4</w:t>
            </w:r>
          </w:p>
        </w:tc>
        <w:tc>
          <w:tcPr>
            <w:tcW w:w="3261" w:type="dxa"/>
            <w:tcBorders>
              <w:top w:val="nil"/>
              <w:left w:val="nil"/>
              <w:bottom w:val="single" w:sz="4" w:space="0" w:color="auto"/>
              <w:right w:val="single" w:sz="4" w:space="0" w:color="auto"/>
            </w:tcBorders>
            <w:vAlign w:val="center"/>
          </w:tcPr>
          <w:p w:rsidR="003658F9" w:rsidRPr="00544374" w:rsidRDefault="003658F9" w:rsidP="003658F9">
            <w:pPr>
              <w:rPr>
                <w:lang w:val="uk-UA"/>
              </w:rPr>
            </w:pPr>
            <w:r w:rsidRPr="00544374">
              <w:rPr>
                <w:sz w:val="22"/>
                <w:szCs w:val="22"/>
                <w:lang w:val="uk-UA"/>
              </w:rPr>
              <w:t xml:space="preserve">Капітальний ремонт вуличного </w:t>
            </w:r>
            <w:r w:rsidRPr="00544374">
              <w:rPr>
                <w:sz w:val="22"/>
                <w:szCs w:val="22"/>
              </w:rPr>
              <w:t xml:space="preserve"> освітлення  в с. Мушкутинці: вул.</w:t>
            </w:r>
            <w:r w:rsidRPr="00544374">
              <w:rPr>
                <w:sz w:val="22"/>
                <w:szCs w:val="22"/>
                <w:lang w:val="uk-UA"/>
              </w:rPr>
              <w:t>Шаталова, пров. Шаталова, вул. Л.Шевцової, пров. Л.Шевцової, вул. О.Павлова, вул. Некрасова, вул.Л.Українки, вул. Ковпака, вул.Підлісна, вул. О.Кошового, вул. Новосільська, вул. Лермонтова</w:t>
            </w:r>
          </w:p>
        </w:tc>
        <w:tc>
          <w:tcPr>
            <w:tcW w:w="1418" w:type="dxa"/>
            <w:tcBorders>
              <w:top w:val="nil"/>
              <w:left w:val="nil"/>
              <w:bottom w:val="single" w:sz="4" w:space="0" w:color="auto"/>
              <w:right w:val="single" w:sz="4" w:space="0" w:color="auto"/>
            </w:tcBorders>
            <w:vAlign w:val="center"/>
          </w:tcPr>
          <w:p w:rsidR="003658F9" w:rsidRPr="00544374" w:rsidRDefault="003658F9" w:rsidP="003658F9">
            <w:pPr>
              <w:rPr>
                <w:lang w:val="uk-UA"/>
              </w:rPr>
            </w:pPr>
            <w:r w:rsidRPr="00544374">
              <w:rPr>
                <w:sz w:val="22"/>
                <w:szCs w:val="22"/>
                <w:lang w:val="uk-UA"/>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544374" w:rsidRDefault="003658F9" w:rsidP="003658F9">
            <w:pPr>
              <w:rPr>
                <w:lang w:val="uk-UA"/>
              </w:rPr>
            </w:pPr>
            <w:r w:rsidRPr="00544374">
              <w:rPr>
                <w:sz w:val="22"/>
                <w:szCs w:val="22"/>
                <w:lang w:val="uk-UA"/>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544374" w:rsidRDefault="003658F9" w:rsidP="003658F9">
            <w:pPr>
              <w:rPr>
                <w:lang w:val="uk-UA"/>
              </w:rPr>
            </w:pPr>
            <w:r w:rsidRPr="00544374">
              <w:rPr>
                <w:sz w:val="22"/>
                <w:szCs w:val="22"/>
                <w:lang w:val="uk-UA"/>
              </w:rPr>
              <w:t>2021 р.</w:t>
            </w:r>
          </w:p>
        </w:tc>
        <w:tc>
          <w:tcPr>
            <w:tcW w:w="1134" w:type="dxa"/>
            <w:tcBorders>
              <w:top w:val="nil"/>
              <w:left w:val="nil"/>
              <w:bottom w:val="single" w:sz="4" w:space="0" w:color="auto"/>
              <w:right w:val="single" w:sz="4" w:space="0" w:color="auto"/>
            </w:tcBorders>
            <w:noWrap/>
            <w:vAlign w:val="center"/>
          </w:tcPr>
          <w:p w:rsidR="003658F9" w:rsidRPr="000F0DAE" w:rsidRDefault="003658F9" w:rsidP="003658F9">
            <w:pPr>
              <w:rPr>
                <w:color w:val="000000"/>
                <w:lang w:val="uk-UA"/>
              </w:rPr>
            </w:pPr>
            <w:r w:rsidRPr="008E48D1">
              <w:rPr>
                <w:color w:val="000000"/>
                <w:sz w:val="22"/>
                <w:szCs w:val="22"/>
              </w:rPr>
              <w:t> </w:t>
            </w:r>
          </w:p>
        </w:tc>
        <w:tc>
          <w:tcPr>
            <w:tcW w:w="992" w:type="dxa"/>
            <w:tcBorders>
              <w:top w:val="nil"/>
              <w:left w:val="nil"/>
              <w:bottom w:val="single" w:sz="4" w:space="0" w:color="auto"/>
              <w:right w:val="single" w:sz="4" w:space="0" w:color="auto"/>
            </w:tcBorders>
            <w:noWrap/>
            <w:vAlign w:val="center"/>
          </w:tcPr>
          <w:p w:rsidR="003658F9" w:rsidRPr="000F0DAE" w:rsidRDefault="003658F9" w:rsidP="003658F9">
            <w:pPr>
              <w:rPr>
                <w:color w:val="000000"/>
                <w:lang w:val="uk-UA"/>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1322A3" w:rsidRDefault="003658F9" w:rsidP="003658F9">
            <w:pPr>
              <w:ind w:left="-108" w:right="-108"/>
              <w:rPr>
                <w:color w:val="000000"/>
                <w:lang w:val="uk-UA"/>
              </w:rPr>
            </w:pPr>
            <w:r>
              <w:rPr>
                <w:color w:val="000000"/>
                <w:sz w:val="22"/>
                <w:szCs w:val="22"/>
              </w:rPr>
              <w:t>3</w:t>
            </w:r>
            <w:r>
              <w:rPr>
                <w:color w:val="000000"/>
                <w:sz w:val="22"/>
                <w:szCs w:val="22"/>
                <w:lang w:val="uk-UA"/>
              </w:rPr>
              <w:t>5</w:t>
            </w:r>
          </w:p>
        </w:tc>
        <w:tc>
          <w:tcPr>
            <w:tcW w:w="3261" w:type="dxa"/>
            <w:tcBorders>
              <w:top w:val="nil"/>
              <w:left w:val="nil"/>
              <w:bottom w:val="single" w:sz="4" w:space="0" w:color="auto"/>
              <w:right w:val="single" w:sz="4" w:space="0" w:color="auto"/>
            </w:tcBorders>
            <w:vAlign w:val="center"/>
          </w:tcPr>
          <w:p w:rsidR="003658F9" w:rsidRPr="001545B9" w:rsidRDefault="003658F9" w:rsidP="003658F9">
            <w:pPr>
              <w:rPr>
                <w:color w:val="000000"/>
                <w:lang w:val="uk-UA"/>
              </w:rPr>
            </w:pPr>
            <w:r w:rsidRPr="00544374">
              <w:rPr>
                <w:sz w:val="22"/>
                <w:szCs w:val="22"/>
                <w:lang w:val="uk-UA"/>
              </w:rPr>
              <w:t>Капітальний</w:t>
            </w:r>
            <w:r w:rsidRPr="00F60518">
              <w:rPr>
                <w:color w:val="000000"/>
                <w:sz w:val="22"/>
                <w:szCs w:val="22"/>
                <w:lang w:val="uk-UA"/>
              </w:rPr>
              <w:t xml:space="preserve"> ремонт вуличного </w:t>
            </w:r>
            <w:r w:rsidRPr="00F60518">
              <w:rPr>
                <w:color w:val="000000"/>
                <w:sz w:val="22"/>
                <w:szCs w:val="22"/>
              </w:rPr>
              <w:t xml:space="preserve"> освітлення</w:t>
            </w:r>
            <w:r w:rsidRPr="008E48D1">
              <w:rPr>
                <w:color w:val="000000"/>
                <w:sz w:val="22"/>
                <w:szCs w:val="22"/>
              </w:rPr>
              <w:t xml:space="preserve"> в  с.  Залісці: вул. Леніна,</w:t>
            </w:r>
            <w:r w:rsidRPr="008E48D1">
              <w:rPr>
                <w:color w:val="000000"/>
                <w:sz w:val="22"/>
                <w:szCs w:val="22"/>
              </w:rPr>
              <w:br/>
              <w:t>вул.Кірова, вул.Дзержинського,  вул.Островського, вул.Лесі Українки,  вул.Ю.</w:t>
            </w:r>
            <w:r>
              <w:rPr>
                <w:color w:val="000000"/>
                <w:sz w:val="22"/>
                <w:szCs w:val="22"/>
              </w:rPr>
              <w:t>Гагаріна, вул.Щастя, вул.Садова</w:t>
            </w:r>
          </w:p>
        </w:tc>
        <w:tc>
          <w:tcPr>
            <w:tcW w:w="141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2021 р.</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3658F9">
        <w:trPr>
          <w:trHeight w:val="1365"/>
        </w:trPr>
        <w:tc>
          <w:tcPr>
            <w:tcW w:w="283" w:type="dxa"/>
            <w:tcBorders>
              <w:top w:val="nil"/>
              <w:left w:val="single" w:sz="4" w:space="0" w:color="auto"/>
              <w:bottom w:val="single" w:sz="4" w:space="0" w:color="auto"/>
              <w:right w:val="single" w:sz="4" w:space="0" w:color="auto"/>
            </w:tcBorders>
            <w:noWrap/>
            <w:vAlign w:val="center"/>
          </w:tcPr>
          <w:p w:rsidR="003658F9" w:rsidRPr="001322A3" w:rsidRDefault="003658F9" w:rsidP="003658F9">
            <w:pPr>
              <w:ind w:left="-108" w:right="-108"/>
              <w:rPr>
                <w:lang w:val="uk-UA"/>
              </w:rPr>
            </w:pPr>
            <w:r>
              <w:rPr>
                <w:sz w:val="22"/>
                <w:szCs w:val="22"/>
              </w:rPr>
              <w:t>3</w:t>
            </w:r>
            <w:r>
              <w:rPr>
                <w:sz w:val="22"/>
                <w:szCs w:val="22"/>
                <w:lang w:val="uk-UA"/>
              </w:rPr>
              <w:t>6</w:t>
            </w:r>
          </w:p>
          <w:p w:rsidR="003658F9" w:rsidRPr="00544374" w:rsidRDefault="003658F9" w:rsidP="003658F9">
            <w:pPr>
              <w:ind w:left="-108" w:right="-108"/>
              <w:rPr>
                <w:lang w:val="uk-UA"/>
              </w:rPr>
            </w:pPr>
          </w:p>
        </w:tc>
        <w:tc>
          <w:tcPr>
            <w:tcW w:w="3261" w:type="dxa"/>
            <w:tcBorders>
              <w:top w:val="nil"/>
              <w:left w:val="nil"/>
              <w:bottom w:val="single" w:sz="4" w:space="0" w:color="auto"/>
              <w:right w:val="single" w:sz="4" w:space="0" w:color="auto"/>
            </w:tcBorders>
            <w:vAlign w:val="center"/>
          </w:tcPr>
          <w:p w:rsidR="003658F9" w:rsidRPr="00544374" w:rsidRDefault="003658F9" w:rsidP="003658F9">
            <w:r w:rsidRPr="00544374">
              <w:rPr>
                <w:sz w:val="22"/>
                <w:szCs w:val="22"/>
                <w:lang w:val="uk-UA"/>
              </w:rPr>
              <w:t xml:space="preserve">Капітальний ремонт вуличного </w:t>
            </w:r>
            <w:r w:rsidRPr="00544374">
              <w:rPr>
                <w:sz w:val="22"/>
                <w:szCs w:val="22"/>
              </w:rPr>
              <w:t xml:space="preserve"> освітлення в с. В. Жванчик: вул.</w:t>
            </w:r>
            <w:r w:rsidRPr="00544374">
              <w:rPr>
                <w:sz w:val="22"/>
                <w:szCs w:val="22"/>
                <w:lang w:val="uk-UA"/>
              </w:rPr>
              <w:t>Київська</w:t>
            </w:r>
            <w:r w:rsidRPr="00544374">
              <w:rPr>
                <w:sz w:val="22"/>
                <w:szCs w:val="22"/>
              </w:rPr>
              <w:t>,</w:t>
            </w:r>
          </w:p>
        </w:tc>
        <w:tc>
          <w:tcPr>
            <w:tcW w:w="1418" w:type="dxa"/>
            <w:tcBorders>
              <w:top w:val="nil"/>
              <w:left w:val="nil"/>
              <w:bottom w:val="single" w:sz="4" w:space="0" w:color="auto"/>
              <w:right w:val="single" w:sz="4" w:space="0" w:color="auto"/>
            </w:tcBorders>
            <w:vAlign w:val="center"/>
          </w:tcPr>
          <w:p w:rsidR="003658F9" w:rsidRPr="00544374" w:rsidRDefault="003658F9" w:rsidP="003658F9">
            <w:r w:rsidRPr="00544374">
              <w:rPr>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544374" w:rsidRDefault="003658F9" w:rsidP="003658F9">
            <w:r w:rsidRPr="00544374">
              <w:rPr>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544374" w:rsidRDefault="003658F9" w:rsidP="003658F9">
            <w:r w:rsidRPr="00544374">
              <w:rPr>
                <w:sz w:val="22"/>
                <w:szCs w:val="22"/>
              </w:rPr>
              <w:t>2021 р.</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p w:rsidR="003658F9" w:rsidRPr="008E48D1" w:rsidRDefault="003658F9" w:rsidP="003658F9">
            <w:pPr>
              <w:rPr>
                <w:color w:val="000000"/>
              </w:rPr>
            </w:pPr>
            <w:r w:rsidRPr="008E48D1">
              <w:rPr>
                <w:color w:val="000000"/>
                <w:sz w:val="22"/>
                <w:szCs w:val="22"/>
              </w:rPr>
              <w:t> </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p w:rsidR="003658F9" w:rsidRPr="008E48D1" w:rsidRDefault="003658F9" w:rsidP="003658F9">
            <w:pPr>
              <w:rPr>
                <w:color w:val="000000"/>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1322A3" w:rsidRDefault="003658F9" w:rsidP="003658F9">
            <w:pPr>
              <w:ind w:left="-108" w:right="-108"/>
              <w:rPr>
                <w:color w:val="000000"/>
                <w:lang w:val="uk-UA"/>
              </w:rPr>
            </w:pPr>
            <w:r>
              <w:rPr>
                <w:color w:val="000000"/>
                <w:sz w:val="22"/>
                <w:szCs w:val="22"/>
              </w:rPr>
              <w:t>3</w:t>
            </w:r>
            <w:r>
              <w:rPr>
                <w:color w:val="000000"/>
                <w:sz w:val="22"/>
                <w:szCs w:val="22"/>
                <w:lang w:val="uk-UA"/>
              </w:rPr>
              <w:t>7</w:t>
            </w:r>
          </w:p>
        </w:tc>
        <w:tc>
          <w:tcPr>
            <w:tcW w:w="3261" w:type="dxa"/>
            <w:tcBorders>
              <w:top w:val="nil"/>
              <w:left w:val="nil"/>
              <w:bottom w:val="single" w:sz="4" w:space="0" w:color="auto"/>
              <w:right w:val="single" w:sz="4" w:space="0" w:color="auto"/>
            </w:tcBorders>
            <w:vAlign w:val="center"/>
          </w:tcPr>
          <w:p w:rsidR="003658F9" w:rsidRPr="00544374" w:rsidRDefault="003658F9" w:rsidP="003658F9">
            <w:pPr>
              <w:rPr>
                <w:lang w:val="uk-UA"/>
              </w:rPr>
            </w:pPr>
            <w:r w:rsidRPr="00544374">
              <w:rPr>
                <w:sz w:val="22"/>
                <w:szCs w:val="22"/>
                <w:lang w:val="uk-UA"/>
              </w:rPr>
              <w:t xml:space="preserve">Капітальний  ремонт вуличного </w:t>
            </w:r>
            <w:r w:rsidRPr="00544374">
              <w:rPr>
                <w:sz w:val="22"/>
                <w:szCs w:val="22"/>
              </w:rPr>
              <w:t xml:space="preserve"> освітлення  в с.</w:t>
            </w:r>
            <w:r w:rsidRPr="00544374">
              <w:rPr>
                <w:sz w:val="22"/>
                <w:szCs w:val="22"/>
                <w:lang w:val="uk-UA"/>
              </w:rPr>
              <w:t>Сокілець, вул Травнева, вул. Жовтнева, вул. Братів Марчуків, вул. Молотівка, вул. Польова, вул. Підлісна</w:t>
            </w:r>
          </w:p>
        </w:tc>
        <w:tc>
          <w:tcPr>
            <w:tcW w:w="1418" w:type="dxa"/>
            <w:tcBorders>
              <w:top w:val="nil"/>
              <w:left w:val="nil"/>
              <w:bottom w:val="single" w:sz="4" w:space="0" w:color="auto"/>
              <w:right w:val="single" w:sz="4" w:space="0" w:color="auto"/>
            </w:tcBorders>
            <w:vAlign w:val="center"/>
          </w:tcPr>
          <w:p w:rsidR="003658F9" w:rsidRPr="00544374" w:rsidRDefault="003658F9" w:rsidP="003658F9">
            <w:r w:rsidRPr="00544374">
              <w:rPr>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544374" w:rsidRDefault="003658F9" w:rsidP="003658F9">
            <w:r w:rsidRPr="00544374">
              <w:rPr>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544374" w:rsidRDefault="003658F9" w:rsidP="003658F9">
            <w:r w:rsidRPr="00544374">
              <w:rPr>
                <w:sz w:val="22"/>
                <w:szCs w:val="22"/>
              </w:rPr>
              <w:t>2021 р.</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1322A3" w:rsidRDefault="003658F9" w:rsidP="003658F9">
            <w:pPr>
              <w:ind w:left="-108" w:right="-108"/>
              <w:rPr>
                <w:color w:val="000000"/>
                <w:lang w:val="uk-UA"/>
              </w:rPr>
            </w:pPr>
            <w:r>
              <w:rPr>
                <w:color w:val="000000"/>
                <w:sz w:val="22"/>
                <w:szCs w:val="22"/>
              </w:rPr>
              <w:lastRenderedPageBreak/>
              <w:t>3</w:t>
            </w:r>
            <w:r>
              <w:rPr>
                <w:color w:val="000000"/>
                <w:sz w:val="22"/>
                <w:szCs w:val="22"/>
                <w:lang w:val="uk-UA"/>
              </w:rPr>
              <w:t>8</w:t>
            </w:r>
          </w:p>
        </w:tc>
        <w:tc>
          <w:tcPr>
            <w:tcW w:w="3261" w:type="dxa"/>
            <w:tcBorders>
              <w:top w:val="nil"/>
              <w:left w:val="nil"/>
              <w:bottom w:val="single" w:sz="4" w:space="0" w:color="auto"/>
              <w:right w:val="single" w:sz="4" w:space="0" w:color="auto"/>
            </w:tcBorders>
            <w:vAlign w:val="center"/>
          </w:tcPr>
          <w:p w:rsidR="003658F9" w:rsidRPr="00544374" w:rsidRDefault="003658F9" w:rsidP="003658F9">
            <w:pPr>
              <w:rPr>
                <w:lang w:val="uk-UA"/>
              </w:rPr>
            </w:pPr>
            <w:r w:rsidRPr="00544374">
              <w:rPr>
                <w:sz w:val="22"/>
                <w:szCs w:val="22"/>
                <w:lang w:val="uk-UA"/>
              </w:rPr>
              <w:t xml:space="preserve">Капітальний  ремонт вуличного </w:t>
            </w:r>
            <w:r w:rsidRPr="00544374">
              <w:rPr>
                <w:sz w:val="22"/>
                <w:szCs w:val="22"/>
              </w:rPr>
              <w:t xml:space="preserve"> освітлення  в с.</w:t>
            </w:r>
            <w:r w:rsidRPr="00544374">
              <w:rPr>
                <w:sz w:val="22"/>
                <w:szCs w:val="22"/>
                <w:lang w:val="uk-UA"/>
              </w:rPr>
              <w:t>Січинці вул. Соборна,  вул. Козацька, вул. Польова, вул. Перемоги, вул. Декоративна, вул. Незалежності</w:t>
            </w:r>
          </w:p>
        </w:tc>
        <w:tc>
          <w:tcPr>
            <w:tcW w:w="1418" w:type="dxa"/>
            <w:tcBorders>
              <w:top w:val="nil"/>
              <w:left w:val="nil"/>
              <w:bottom w:val="single" w:sz="4" w:space="0" w:color="auto"/>
              <w:right w:val="single" w:sz="4" w:space="0" w:color="auto"/>
            </w:tcBorders>
            <w:vAlign w:val="center"/>
          </w:tcPr>
          <w:p w:rsidR="003658F9" w:rsidRPr="00544374" w:rsidRDefault="003658F9" w:rsidP="003658F9">
            <w:r w:rsidRPr="00544374">
              <w:rPr>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544374" w:rsidRDefault="003658F9" w:rsidP="003658F9">
            <w:r w:rsidRPr="00544374">
              <w:rPr>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544374" w:rsidRDefault="003658F9" w:rsidP="003658F9">
            <w:r w:rsidRPr="00544374">
              <w:rPr>
                <w:sz w:val="22"/>
                <w:szCs w:val="22"/>
              </w:rPr>
              <w:t>2021 р.</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1322A3" w:rsidRDefault="003658F9" w:rsidP="003658F9">
            <w:pPr>
              <w:ind w:left="-108" w:right="-108"/>
              <w:rPr>
                <w:color w:val="000000"/>
                <w:lang w:val="uk-UA"/>
              </w:rPr>
            </w:pPr>
            <w:r>
              <w:rPr>
                <w:color w:val="000000"/>
                <w:sz w:val="22"/>
                <w:szCs w:val="22"/>
                <w:lang w:val="uk-UA"/>
              </w:rPr>
              <w:t>39</w:t>
            </w:r>
          </w:p>
        </w:tc>
        <w:tc>
          <w:tcPr>
            <w:tcW w:w="3261" w:type="dxa"/>
            <w:tcBorders>
              <w:top w:val="nil"/>
              <w:left w:val="nil"/>
              <w:bottom w:val="single" w:sz="4" w:space="0" w:color="auto"/>
              <w:right w:val="single" w:sz="4" w:space="0" w:color="auto"/>
            </w:tcBorders>
            <w:vAlign w:val="center"/>
          </w:tcPr>
          <w:p w:rsidR="003658F9" w:rsidRPr="00544374" w:rsidRDefault="003658F9" w:rsidP="003658F9">
            <w:pPr>
              <w:rPr>
                <w:lang w:val="uk-UA"/>
              </w:rPr>
            </w:pPr>
            <w:r w:rsidRPr="00544374">
              <w:rPr>
                <w:sz w:val="22"/>
                <w:szCs w:val="22"/>
                <w:lang w:val="uk-UA"/>
              </w:rPr>
              <w:t xml:space="preserve">Капітальний ремонт вуличного </w:t>
            </w:r>
            <w:r w:rsidRPr="00544374">
              <w:rPr>
                <w:sz w:val="22"/>
                <w:szCs w:val="22"/>
              </w:rPr>
              <w:t xml:space="preserve"> освітлення  в с.  Голозубинці: вул.Гагаріна, вул.Першотравнева, вул.Б-Хмельницького</w:t>
            </w:r>
            <w:r w:rsidRPr="00544374">
              <w:rPr>
                <w:sz w:val="22"/>
                <w:szCs w:val="22"/>
                <w:lang w:val="uk-UA"/>
              </w:rPr>
              <w:t>, вул. Сагайдачного, вул. Лісова</w:t>
            </w:r>
          </w:p>
        </w:tc>
        <w:tc>
          <w:tcPr>
            <w:tcW w:w="1418" w:type="dxa"/>
            <w:tcBorders>
              <w:top w:val="nil"/>
              <w:left w:val="nil"/>
              <w:bottom w:val="single" w:sz="4" w:space="0" w:color="auto"/>
              <w:right w:val="single" w:sz="4" w:space="0" w:color="auto"/>
            </w:tcBorders>
            <w:vAlign w:val="center"/>
          </w:tcPr>
          <w:p w:rsidR="003658F9" w:rsidRPr="00544374" w:rsidRDefault="003658F9" w:rsidP="003658F9">
            <w:r w:rsidRPr="00544374">
              <w:rPr>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544374" w:rsidRDefault="003658F9" w:rsidP="003658F9">
            <w:r w:rsidRPr="00544374">
              <w:rPr>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544374" w:rsidRDefault="003658F9" w:rsidP="003658F9">
            <w:r w:rsidRPr="00544374">
              <w:rPr>
                <w:sz w:val="22"/>
                <w:szCs w:val="22"/>
              </w:rPr>
              <w:t>2021 р.</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1322A3" w:rsidRDefault="003658F9" w:rsidP="003658F9">
            <w:pPr>
              <w:ind w:left="-108" w:right="-108"/>
              <w:rPr>
                <w:color w:val="000000"/>
                <w:lang w:val="uk-UA"/>
              </w:rPr>
            </w:pPr>
            <w:r>
              <w:rPr>
                <w:color w:val="000000"/>
                <w:sz w:val="22"/>
                <w:szCs w:val="22"/>
              </w:rPr>
              <w:t>4</w:t>
            </w:r>
            <w:r>
              <w:rPr>
                <w:color w:val="000000"/>
                <w:sz w:val="22"/>
                <w:szCs w:val="22"/>
                <w:lang w:val="uk-UA"/>
              </w:rPr>
              <w:t>0</w:t>
            </w:r>
          </w:p>
        </w:tc>
        <w:tc>
          <w:tcPr>
            <w:tcW w:w="3261" w:type="dxa"/>
            <w:tcBorders>
              <w:top w:val="nil"/>
              <w:left w:val="nil"/>
              <w:bottom w:val="single" w:sz="4" w:space="0" w:color="auto"/>
              <w:right w:val="single" w:sz="4" w:space="0" w:color="auto"/>
            </w:tcBorders>
            <w:vAlign w:val="center"/>
          </w:tcPr>
          <w:p w:rsidR="003658F9" w:rsidRPr="00544374" w:rsidRDefault="003658F9" w:rsidP="003658F9">
            <w:pPr>
              <w:rPr>
                <w:lang w:val="uk-UA"/>
              </w:rPr>
            </w:pPr>
            <w:r w:rsidRPr="00544374">
              <w:rPr>
                <w:sz w:val="22"/>
                <w:szCs w:val="22"/>
                <w:lang w:val="uk-UA"/>
              </w:rPr>
              <w:t xml:space="preserve">Капітальний ремонт вуличного </w:t>
            </w:r>
            <w:r w:rsidRPr="00544374">
              <w:rPr>
                <w:sz w:val="22"/>
                <w:szCs w:val="22"/>
              </w:rPr>
              <w:t xml:space="preserve"> освітлення в с. Держанівка: вул.,  вул.Першотравнева, вул.Гагаріна, </w:t>
            </w:r>
            <w:r w:rsidRPr="00544374">
              <w:rPr>
                <w:sz w:val="22"/>
                <w:szCs w:val="22"/>
                <w:lang w:val="uk-UA"/>
              </w:rPr>
              <w:t>вул. П. Орлика</w:t>
            </w:r>
          </w:p>
        </w:tc>
        <w:tc>
          <w:tcPr>
            <w:tcW w:w="1418" w:type="dxa"/>
            <w:tcBorders>
              <w:top w:val="nil"/>
              <w:left w:val="nil"/>
              <w:bottom w:val="single" w:sz="4" w:space="0" w:color="auto"/>
              <w:right w:val="single" w:sz="4" w:space="0" w:color="auto"/>
            </w:tcBorders>
            <w:vAlign w:val="center"/>
          </w:tcPr>
          <w:p w:rsidR="003658F9" w:rsidRPr="00544374" w:rsidRDefault="003658F9" w:rsidP="003658F9">
            <w:r w:rsidRPr="00544374">
              <w:rPr>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544374" w:rsidRDefault="003658F9" w:rsidP="003658F9">
            <w:r w:rsidRPr="00544374">
              <w:rPr>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544374" w:rsidRDefault="003658F9" w:rsidP="003658F9">
            <w:r w:rsidRPr="00544374">
              <w:rPr>
                <w:sz w:val="22"/>
                <w:szCs w:val="22"/>
              </w:rPr>
              <w:t>2021 р.</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1A49A3"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3658F9" w:rsidRDefault="003658F9" w:rsidP="003658F9">
            <w:pPr>
              <w:ind w:left="-108" w:right="-108"/>
              <w:rPr>
                <w:color w:val="000000"/>
                <w:lang w:val="uk-UA"/>
              </w:rPr>
            </w:pPr>
            <w:r w:rsidRPr="008E48D1">
              <w:rPr>
                <w:color w:val="000000"/>
                <w:sz w:val="22"/>
                <w:szCs w:val="22"/>
              </w:rPr>
              <w:t>4</w:t>
            </w:r>
            <w:r>
              <w:rPr>
                <w:color w:val="000000"/>
                <w:sz w:val="22"/>
                <w:szCs w:val="22"/>
                <w:lang w:val="uk-UA"/>
              </w:rPr>
              <w:t>1</w:t>
            </w:r>
          </w:p>
        </w:tc>
        <w:tc>
          <w:tcPr>
            <w:tcW w:w="3261" w:type="dxa"/>
            <w:tcBorders>
              <w:top w:val="nil"/>
              <w:left w:val="nil"/>
              <w:bottom w:val="single" w:sz="4" w:space="0" w:color="auto"/>
              <w:right w:val="single" w:sz="4" w:space="0" w:color="auto"/>
            </w:tcBorders>
            <w:vAlign w:val="center"/>
          </w:tcPr>
          <w:p w:rsidR="003658F9" w:rsidRPr="001A49A3" w:rsidRDefault="003658F9" w:rsidP="003658F9">
            <w:pPr>
              <w:rPr>
                <w:color w:val="000000"/>
                <w:lang w:val="uk-UA"/>
              </w:rPr>
            </w:pPr>
            <w:r>
              <w:rPr>
                <w:color w:val="000000"/>
                <w:sz w:val="22"/>
                <w:szCs w:val="22"/>
                <w:lang w:val="uk-UA"/>
              </w:rPr>
              <w:t>Капітальний</w:t>
            </w:r>
            <w:r w:rsidRPr="00385389">
              <w:rPr>
                <w:color w:val="000000"/>
                <w:sz w:val="22"/>
                <w:szCs w:val="22"/>
                <w:lang w:val="uk-UA"/>
              </w:rPr>
              <w:t xml:space="preserve"> ремонт вуличного </w:t>
            </w:r>
            <w:r w:rsidRPr="00385389">
              <w:rPr>
                <w:color w:val="000000"/>
                <w:sz w:val="22"/>
                <w:szCs w:val="22"/>
              </w:rPr>
              <w:t xml:space="preserve"> освітлення</w:t>
            </w:r>
            <w:r w:rsidRPr="008E48D1">
              <w:rPr>
                <w:color w:val="000000"/>
                <w:sz w:val="22"/>
                <w:szCs w:val="22"/>
              </w:rPr>
              <w:t xml:space="preserve"> в с. Іванківц</w:t>
            </w:r>
            <w:r>
              <w:rPr>
                <w:color w:val="000000"/>
                <w:sz w:val="22"/>
                <w:szCs w:val="22"/>
              </w:rPr>
              <w:t>і :</w:t>
            </w:r>
            <w:r>
              <w:rPr>
                <w:color w:val="000000"/>
                <w:sz w:val="22"/>
                <w:szCs w:val="22"/>
                <w:lang w:val="uk-UA"/>
              </w:rPr>
              <w:t xml:space="preserve"> вул. Дружби, вул. Молодіжна, вул. Садова, пров. Інтузіастів</w:t>
            </w:r>
          </w:p>
        </w:tc>
        <w:tc>
          <w:tcPr>
            <w:tcW w:w="1418" w:type="dxa"/>
            <w:tcBorders>
              <w:top w:val="nil"/>
              <w:left w:val="nil"/>
              <w:bottom w:val="single" w:sz="4" w:space="0" w:color="auto"/>
              <w:right w:val="single" w:sz="4" w:space="0" w:color="auto"/>
            </w:tcBorders>
            <w:vAlign w:val="center"/>
          </w:tcPr>
          <w:p w:rsidR="003658F9" w:rsidRPr="001A49A3" w:rsidRDefault="003658F9" w:rsidP="003658F9">
            <w:pPr>
              <w:rPr>
                <w:color w:val="000000"/>
                <w:lang w:val="uk-UA"/>
              </w:rPr>
            </w:pPr>
            <w:r w:rsidRPr="001A49A3">
              <w:rPr>
                <w:color w:val="000000"/>
                <w:sz w:val="22"/>
                <w:szCs w:val="22"/>
                <w:lang w:val="uk-UA"/>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1A49A3" w:rsidRDefault="003658F9" w:rsidP="003658F9">
            <w:pPr>
              <w:rPr>
                <w:color w:val="000000"/>
                <w:lang w:val="uk-UA"/>
              </w:rPr>
            </w:pPr>
            <w:r w:rsidRPr="001A49A3">
              <w:rPr>
                <w:color w:val="000000"/>
                <w:sz w:val="22"/>
                <w:szCs w:val="22"/>
                <w:lang w:val="uk-UA"/>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1A49A3" w:rsidRDefault="003658F9" w:rsidP="003658F9">
            <w:pPr>
              <w:rPr>
                <w:color w:val="000000"/>
                <w:lang w:val="uk-UA"/>
              </w:rPr>
            </w:pPr>
            <w:r w:rsidRPr="001A49A3">
              <w:rPr>
                <w:color w:val="000000"/>
                <w:sz w:val="22"/>
                <w:szCs w:val="22"/>
                <w:lang w:val="uk-UA"/>
              </w:rPr>
              <w:t>2021 р.</w:t>
            </w:r>
          </w:p>
        </w:tc>
        <w:tc>
          <w:tcPr>
            <w:tcW w:w="1134" w:type="dxa"/>
            <w:tcBorders>
              <w:top w:val="nil"/>
              <w:left w:val="nil"/>
              <w:bottom w:val="single" w:sz="4" w:space="0" w:color="auto"/>
              <w:right w:val="single" w:sz="4" w:space="0" w:color="auto"/>
            </w:tcBorders>
            <w:noWrap/>
            <w:vAlign w:val="center"/>
          </w:tcPr>
          <w:p w:rsidR="003658F9" w:rsidRPr="001A49A3" w:rsidRDefault="003658F9" w:rsidP="003658F9">
            <w:pPr>
              <w:rPr>
                <w:color w:val="000000"/>
                <w:lang w:val="uk-UA"/>
              </w:rPr>
            </w:pPr>
            <w:r w:rsidRPr="008E48D1">
              <w:rPr>
                <w:color w:val="000000"/>
                <w:sz w:val="22"/>
                <w:szCs w:val="22"/>
              </w:rPr>
              <w:t> </w:t>
            </w:r>
          </w:p>
        </w:tc>
        <w:tc>
          <w:tcPr>
            <w:tcW w:w="992" w:type="dxa"/>
            <w:tcBorders>
              <w:top w:val="nil"/>
              <w:left w:val="nil"/>
              <w:bottom w:val="single" w:sz="4" w:space="0" w:color="auto"/>
              <w:right w:val="single" w:sz="4" w:space="0" w:color="auto"/>
            </w:tcBorders>
            <w:noWrap/>
            <w:vAlign w:val="center"/>
          </w:tcPr>
          <w:p w:rsidR="003658F9" w:rsidRPr="001A49A3" w:rsidRDefault="003658F9" w:rsidP="003658F9">
            <w:pPr>
              <w:rPr>
                <w:color w:val="000000"/>
                <w:lang w:val="uk-UA"/>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3658F9" w:rsidRDefault="003658F9" w:rsidP="003658F9">
            <w:pPr>
              <w:ind w:left="-108" w:right="-108"/>
              <w:rPr>
                <w:color w:val="000000"/>
                <w:lang w:val="uk-UA"/>
              </w:rPr>
            </w:pPr>
            <w:r w:rsidRPr="008E48D1">
              <w:rPr>
                <w:color w:val="000000"/>
                <w:sz w:val="22"/>
                <w:szCs w:val="22"/>
              </w:rPr>
              <w:t>4</w:t>
            </w:r>
            <w:r>
              <w:rPr>
                <w:color w:val="000000"/>
                <w:sz w:val="22"/>
                <w:szCs w:val="22"/>
                <w:lang w:val="uk-UA"/>
              </w:rPr>
              <w:t>2</w:t>
            </w:r>
          </w:p>
        </w:tc>
        <w:tc>
          <w:tcPr>
            <w:tcW w:w="3261" w:type="dxa"/>
            <w:tcBorders>
              <w:top w:val="nil"/>
              <w:left w:val="nil"/>
              <w:bottom w:val="single" w:sz="4" w:space="0" w:color="auto"/>
              <w:right w:val="single" w:sz="4" w:space="0" w:color="auto"/>
            </w:tcBorders>
            <w:vAlign w:val="center"/>
          </w:tcPr>
          <w:p w:rsidR="003658F9" w:rsidRPr="00CB7FF6" w:rsidRDefault="003658F9" w:rsidP="003658F9">
            <w:pPr>
              <w:rPr>
                <w:lang w:val="uk-UA"/>
              </w:rPr>
            </w:pPr>
            <w:r w:rsidRPr="00CB7FF6">
              <w:rPr>
                <w:sz w:val="22"/>
                <w:szCs w:val="22"/>
                <w:lang w:val="uk-UA"/>
              </w:rPr>
              <w:t xml:space="preserve">Капітальний ремонт вуличного </w:t>
            </w:r>
            <w:r w:rsidRPr="00CB7FF6">
              <w:rPr>
                <w:sz w:val="22"/>
                <w:szCs w:val="22"/>
              </w:rPr>
              <w:t xml:space="preserve"> освітлення в с. Лисець: вул. </w:t>
            </w:r>
            <w:r w:rsidRPr="00CB7FF6">
              <w:rPr>
                <w:sz w:val="22"/>
                <w:szCs w:val="22"/>
                <w:lang w:val="uk-UA"/>
              </w:rPr>
              <w:t xml:space="preserve">Ставищанська </w:t>
            </w:r>
            <w:r w:rsidRPr="00CB7FF6">
              <w:rPr>
                <w:sz w:val="22"/>
                <w:szCs w:val="22"/>
              </w:rPr>
              <w:t>вул.Спортивна,</w:t>
            </w:r>
            <w:r w:rsidRPr="00CB7FF6">
              <w:rPr>
                <w:sz w:val="22"/>
                <w:szCs w:val="22"/>
              </w:rPr>
              <w:br/>
              <w:t>вул.</w:t>
            </w:r>
            <w:r w:rsidRPr="00CB7FF6">
              <w:rPr>
                <w:sz w:val="22"/>
                <w:szCs w:val="22"/>
                <w:lang w:val="uk-UA"/>
              </w:rPr>
              <w:t>Кириченка</w:t>
            </w:r>
          </w:p>
        </w:tc>
        <w:tc>
          <w:tcPr>
            <w:tcW w:w="1418" w:type="dxa"/>
            <w:tcBorders>
              <w:top w:val="nil"/>
              <w:left w:val="nil"/>
              <w:bottom w:val="single" w:sz="4" w:space="0" w:color="auto"/>
              <w:right w:val="single" w:sz="4" w:space="0" w:color="auto"/>
            </w:tcBorders>
            <w:vAlign w:val="center"/>
          </w:tcPr>
          <w:p w:rsidR="003658F9" w:rsidRPr="00CB7FF6" w:rsidRDefault="003658F9" w:rsidP="003658F9">
            <w:r w:rsidRPr="00CB7FF6">
              <w:rPr>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CB7FF6" w:rsidRDefault="003658F9" w:rsidP="003658F9">
            <w:r w:rsidRPr="00CB7FF6">
              <w:rPr>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CB7FF6" w:rsidRDefault="003658F9" w:rsidP="003658F9">
            <w:r w:rsidRPr="00CB7FF6">
              <w:rPr>
                <w:sz w:val="22"/>
                <w:szCs w:val="22"/>
              </w:rPr>
              <w:t>2021 р.</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CB7FF6"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3658F9" w:rsidRDefault="003658F9" w:rsidP="003658F9">
            <w:pPr>
              <w:ind w:left="-108" w:right="-108"/>
              <w:rPr>
                <w:color w:val="000000"/>
                <w:lang w:val="uk-UA"/>
              </w:rPr>
            </w:pPr>
            <w:r w:rsidRPr="008E48D1">
              <w:rPr>
                <w:color w:val="000000"/>
                <w:sz w:val="22"/>
                <w:szCs w:val="22"/>
              </w:rPr>
              <w:t>4</w:t>
            </w:r>
            <w:r>
              <w:rPr>
                <w:color w:val="000000"/>
                <w:sz w:val="22"/>
                <w:szCs w:val="22"/>
                <w:lang w:val="uk-UA"/>
              </w:rPr>
              <w:t>3</w:t>
            </w:r>
          </w:p>
        </w:tc>
        <w:tc>
          <w:tcPr>
            <w:tcW w:w="3261" w:type="dxa"/>
            <w:tcBorders>
              <w:top w:val="nil"/>
              <w:left w:val="nil"/>
              <w:bottom w:val="single" w:sz="4" w:space="0" w:color="auto"/>
              <w:right w:val="single" w:sz="4" w:space="0" w:color="auto"/>
            </w:tcBorders>
            <w:vAlign w:val="center"/>
          </w:tcPr>
          <w:p w:rsidR="003658F9" w:rsidRPr="00CB7FF6" w:rsidRDefault="003658F9" w:rsidP="003658F9">
            <w:pPr>
              <w:rPr>
                <w:color w:val="000000"/>
                <w:lang w:val="uk-UA"/>
              </w:rPr>
            </w:pPr>
            <w:r w:rsidRPr="00544374">
              <w:rPr>
                <w:sz w:val="22"/>
                <w:szCs w:val="22"/>
                <w:lang w:val="uk-UA"/>
              </w:rPr>
              <w:t>Капітальний</w:t>
            </w:r>
            <w:r w:rsidRPr="00385389">
              <w:rPr>
                <w:color w:val="000000"/>
                <w:sz w:val="22"/>
                <w:szCs w:val="22"/>
                <w:lang w:val="uk-UA"/>
              </w:rPr>
              <w:t xml:space="preserve"> ремонт вуличного </w:t>
            </w:r>
            <w:r w:rsidRPr="00385389">
              <w:rPr>
                <w:color w:val="000000"/>
                <w:sz w:val="22"/>
                <w:szCs w:val="22"/>
              </w:rPr>
              <w:t xml:space="preserve"> освітлення</w:t>
            </w:r>
            <w:r w:rsidRPr="008E48D1">
              <w:rPr>
                <w:color w:val="000000"/>
                <w:sz w:val="22"/>
                <w:szCs w:val="22"/>
              </w:rPr>
              <w:t>с.  М.Кужелівка: вул. вул.Б-Хмельницького,</w:t>
            </w:r>
            <w:r>
              <w:rPr>
                <w:color w:val="000000"/>
                <w:sz w:val="22"/>
                <w:szCs w:val="22"/>
                <w:lang w:val="uk-UA"/>
              </w:rPr>
              <w:t xml:space="preserve"> вул. Нагірна, вул. Північна, частина вул. Подільська, вул. Незалежності, вул. Польова, вул. Нова, вул. О.Бідної</w:t>
            </w:r>
          </w:p>
        </w:tc>
        <w:tc>
          <w:tcPr>
            <w:tcW w:w="1418" w:type="dxa"/>
            <w:tcBorders>
              <w:top w:val="nil"/>
              <w:left w:val="nil"/>
              <w:bottom w:val="single" w:sz="4" w:space="0" w:color="auto"/>
              <w:right w:val="single" w:sz="4" w:space="0" w:color="auto"/>
            </w:tcBorders>
            <w:vAlign w:val="center"/>
          </w:tcPr>
          <w:p w:rsidR="003658F9" w:rsidRPr="00CB7FF6" w:rsidRDefault="003658F9" w:rsidP="003658F9">
            <w:pPr>
              <w:rPr>
                <w:color w:val="000000"/>
                <w:lang w:val="uk-UA"/>
              </w:rPr>
            </w:pPr>
            <w:r w:rsidRPr="00CB7FF6">
              <w:rPr>
                <w:color w:val="000000"/>
                <w:sz w:val="22"/>
                <w:szCs w:val="22"/>
                <w:lang w:val="uk-UA"/>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CB7FF6" w:rsidRDefault="003658F9" w:rsidP="003658F9">
            <w:pPr>
              <w:rPr>
                <w:color w:val="000000"/>
                <w:lang w:val="uk-UA"/>
              </w:rPr>
            </w:pPr>
            <w:r w:rsidRPr="00CB7FF6">
              <w:rPr>
                <w:color w:val="000000"/>
                <w:sz w:val="22"/>
                <w:szCs w:val="22"/>
                <w:lang w:val="uk-UA"/>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CB7FF6" w:rsidRDefault="003658F9" w:rsidP="003658F9">
            <w:pPr>
              <w:rPr>
                <w:color w:val="000000"/>
                <w:lang w:val="uk-UA"/>
              </w:rPr>
            </w:pPr>
            <w:r w:rsidRPr="00CB7FF6">
              <w:rPr>
                <w:color w:val="000000"/>
                <w:sz w:val="22"/>
                <w:szCs w:val="22"/>
                <w:lang w:val="uk-UA"/>
              </w:rPr>
              <w:t>2021 р.</w:t>
            </w:r>
          </w:p>
        </w:tc>
        <w:tc>
          <w:tcPr>
            <w:tcW w:w="1134" w:type="dxa"/>
            <w:tcBorders>
              <w:top w:val="nil"/>
              <w:left w:val="nil"/>
              <w:bottom w:val="single" w:sz="4" w:space="0" w:color="auto"/>
              <w:right w:val="single" w:sz="4" w:space="0" w:color="auto"/>
            </w:tcBorders>
            <w:noWrap/>
            <w:vAlign w:val="center"/>
          </w:tcPr>
          <w:p w:rsidR="003658F9" w:rsidRPr="00CB7FF6" w:rsidRDefault="003658F9" w:rsidP="003658F9">
            <w:pPr>
              <w:rPr>
                <w:color w:val="000000"/>
                <w:lang w:val="uk-UA"/>
              </w:rPr>
            </w:pPr>
            <w:r w:rsidRPr="008E48D1">
              <w:rPr>
                <w:color w:val="000000"/>
                <w:sz w:val="22"/>
                <w:szCs w:val="22"/>
              </w:rPr>
              <w:t> </w:t>
            </w:r>
          </w:p>
        </w:tc>
        <w:tc>
          <w:tcPr>
            <w:tcW w:w="992" w:type="dxa"/>
            <w:tcBorders>
              <w:top w:val="nil"/>
              <w:left w:val="nil"/>
              <w:bottom w:val="single" w:sz="4" w:space="0" w:color="auto"/>
              <w:right w:val="single" w:sz="4" w:space="0" w:color="auto"/>
            </w:tcBorders>
            <w:noWrap/>
            <w:vAlign w:val="center"/>
          </w:tcPr>
          <w:p w:rsidR="003658F9" w:rsidRPr="00CB7FF6" w:rsidRDefault="003658F9" w:rsidP="003658F9">
            <w:pPr>
              <w:rPr>
                <w:color w:val="000000"/>
                <w:lang w:val="uk-UA"/>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3658F9" w:rsidRDefault="003658F9" w:rsidP="003658F9">
            <w:pPr>
              <w:ind w:left="-108" w:right="-108"/>
              <w:rPr>
                <w:color w:val="000000"/>
                <w:lang w:val="uk-UA"/>
              </w:rPr>
            </w:pPr>
            <w:r w:rsidRPr="008E48D1">
              <w:rPr>
                <w:color w:val="000000"/>
                <w:sz w:val="22"/>
                <w:szCs w:val="22"/>
              </w:rPr>
              <w:t>4</w:t>
            </w:r>
            <w:r>
              <w:rPr>
                <w:color w:val="000000"/>
                <w:sz w:val="22"/>
                <w:szCs w:val="22"/>
                <w:lang w:val="uk-UA"/>
              </w:rPr>
              <w:t>4</w:t>
            </w:r>
          </w:p>
        </w:tc>
        <w:tc>
          <w:tcPr>
            <w:tcW w:w="3261" w:type="dxa"/>
            <w:tcBorders>
              <w:top w:val="nil"/>
              <w:left w:val="nil"/>
              <w:bottom w:val="single" w:sz="4" w:space="0" w:color="auto"/>
              <w:right w:val="single" w:sz="4" w:space="0" w:color="auto"/>
            </w:tcBorders>
            <w:vAlign w:val="center"/>
          </w:tcPr>
          <w:p w:rsidR="003658F9" w:rsidRPr="00FC5561" w:rsidRDefault="003658F9" w:rsidP="003658F9">
            <w:pPr>
              <w:rPr>
                <w:lang w:val="uk-UA"/>
              </w:rPr>
            </w:pPr>
            <w:r w:rsidRPr="00FC5561">
              <w:rPr>
                <w:sz w:val="22"/>
                <w:szCs w:val="22"/>
                <w:lang w:val="uk-UA"/>
              </w:rPr>
              <w:t xml:space="preserve">Капітальний  ремонт вуличного </w:t>
            </w:r>
            <w:r w:rsidRPr="00FC5561">
              <w:rPr>
                <w:sz w:val="22"/>
                <w:szCs w:val="22"/>
              </w:rPr>
              <w:t xml:space="preserve"> освітлення  в с.  М.Побіянка: вул.</w:t>
            </w:r>
            <w:r w:rsidRPr="00FC5561">
              <w:rPr>
                <w:sz w:val="22"/>
                <w:szCs w:val="22"/>
                <w:lang w:val="uk-UA"/>
              </w:rPr>
              <w:t xml:space="preserve"> Б.Хмельницького, вул. Північна, вул. Незалежності, вул. Нова, вул.О.Бідного вул.Садова, </w:t>
            </w:r>
          </w:p>
        </w:tc>
        <w:tc>
          <w:tcPr>
            <w:tcW w:w="1418" w:type="dxa"/>
            <w:tcBorders>
              <w:top w:val="nil"/>
              <w:left w:val="nil"/>
              <w:bottom w:val="single" w:sz="4" w:space="0" w:color="auto"/>
              <w:right w:val="single" w:sz="4" w:space="0" w:color="auto"/>
            </w:tcBorders>
            <w:vAlign w:val="center"/>
          </w:tcPr>
          <w:p w:rsidR="003658F9" w:rsidRPr="00FC5561" w:rsidRDefault="003658F9" w:rsidP="003658F9">
            <w:pPr>
              <w:rPr>
                <w:lang w:val="uk-UA"/>
              </w:rPr>
            </w:pPr>
            <w:r w:rsidRPr="00FC5561">
              <w:rPr>
                <w:sz w:val="22"/>
                <w:szCs w:val="22"/>
                <w:lang w:val="uk-UA"/>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FC5561" w:rsidRDefault="003658F9" w:rsidP="003658F9">
            <w:pPr>
              <w:rPr>
                <w:lang w:val="uk-UA"/>
              </w:rPr>
            </w:pPr>
            <w:r w:rsidRPr="00FC5561">
              <w:rPr>
                <w:sz w:val="22"/>
                <w:szCs w:val="22"/>
                <w:lang w:val="uk-UA"/>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FC5561" w:rsidRDefault="003658F9" w:rsidP="003658F9">
            <w:r w:rsidRPr="00FC5561">
              <w:rPr>
                <w:sz w:val="22"/>
                <w:szCs w:val="22"/>
                <w:lang w:val="uk-UA"/>
              </w:rPr>
              <w:t>2021 р</w:t>
            </w:r>
            <w:r w:rsidRPr="00FC5561">
              <w:rPr>
                <w:sz w:val="22"/>
                <w:szCs w:val="22"/>
              </w:rPr>
              <w:t>.</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3658F9" w:rsidRDefault="003658F9" w:rsidP="003658F9">
            <w:pPr>
              <w:ind w:left="-108" w:right="-108"/>
              <w:rPr>
                <w:color w:val="000000"/>
                <w:lang w:val="uk-UA"/>
              </w:rPr>
            </w:pPr>
            <w:r w:rsidRPr="008E48D1">
              <w:rPr>
                <w:color w:val="000000"/>
                <w:sz w:val="22"/>
                <w:szCs w:val="22"/>
              </w:rPr>
              <w:t>4</w:t>
            </w:r>
            <w:r>
              <w:rPr>
                <w:color w:val="000000"/>
                <w:sz w:val="22"/>
                <w:szCs w:val="22"/>
                <w:lang w:val="uk-UA"/>
              </w:rPr>
              <w:t>5</w:t>
            </w:r>
          </w:p>
        </w:tc>
        <w:tc>
          <w:tcPr>
            <w:tcW w:w="3261" w:type="dxa"/>
            <w:tcBorders>
              <w:top w:val="nil"/>
              <w:left w:val="nil"/>
              <w:bottom w:val="single" w:sz="4" w:space="0" w:color="auto"/>
              <w:right w:val="single" w:sz="4" w:space="0" w:color="auto"/>
            </w:tcBorders>
            <w:vAlign w:val="center"/>
          </w:tcPr>
          <w:p w:rsidR="003658F9" w:rsidRPr="00FC5561" w:rsidRDefault="003658F9" w:rsidP="003658F9">
            <w:pPr>
              <w:rPr>
                <w:lang w:val="uk-UA"/>
              </w:rPr>
            </w:pPr>
            <w:r w:rsidRPr="00FC5561">
              <w:rPr>
                <w:sz w:val="22"/>
                <w:szCs w:val="22"/>
                <w:lang w:val="uk-UA"/>
              </w:rPr>
              <w:t xml:space="preserve">Капітальний ремонт вуличного </w:t>
            </w:r>
            <w:r w:rsidRPr="00FC5561">
              <w:rPr>
                <w:sz w:val="22"/>
                <w:szCs w:val="22"/>
              </w:rPr>
              <w:t xml:space="preserve"> освітлення в с.  Рачинці:</w:t>
            </w:r>
            <w:r w:rsidRPr="00FC5561">
              <w:rPr>
                <w:sz w:val="22"/>
                <w:szCs w:val="22"/>
              </w:rPr>
              <w:br/>
              <w:t>вул.Молодіжна</w:t>
            </w:r>
            <w:r w:rsidRPr="00FC5561">
              <w:rPr>
                <w:sz w:val="22"/>
                <w:szCs w:val="22"/>
                <w:lang w:val="uk-UA"/>
              </w:rPr>
              <w:t>, вул.Б. Хмельницького</w:t>
            </w:r>
          </w:p>
        </w:tc>
        <w:tc>
          <w:tcPr>
            <w:tcW w:w="1418" w:type="dxa"/>
            <w:tcBorders>
              <w:top w:val="nil"/>
              <w:left w:val="nil"/>
              <w:bottom w:val="single" w:sz="4" w:space="0" w:color="auto"/>
              <w:right w:val="single" w:sz="4" w:space="0" w:color="auto"/>
            </w:tcBorders>
            <w:vAlign w:val="center"/>
          </w:tcPr>
          <w:p w:rsidR="003658F9" w:rsidRPr="00FC5561" w:rsidRDefault="003658F9" w:rsidP="003658F9">
            <w:r w:rsidRPr="00FC5561">
              <w:rPr>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FC5561" w:rsidRDefault="003658F9" w:rsidP="003658F9">
            <w:r w:rsidRPr="00FC5561">
              <w:rPr>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FC5561" w:rsidRDefault="003658F9" w:rsidP="003658F9">
            <w:r w:rsidRPr="00FC5561">
              <w:rPr>
                <w:sz w:val="22"/>
                <w:szCs w:val="22"/>
              </w:rPr>
              <w:t>2021 р.</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3658F9" w:rsidRDefault="003658F9" w:rsidP="003658F9">
            <w:pPr>
              <w:ind w:left="-108" w:right="-108"/>
              <w:rPr>
                <w:color w:val="000000"/>
                <w:lang w:val="uk-UA"/>
              </w:rPr>
            </w:pPr>
            <w:r w:rsidRPr="008E48D1">
              <w:rPr>
                <w:color w:val="000000"/>
                <w:sz w:val="22"/>
                <w:szCs w:val="22"/>
              </w:rPr>
              <w:t>4</w:t>
            </w:r>
            <w:r>
              <w:rPr>
                <w:color w:val="000000"/>
                <w:sz w:val="22"/>
                <w:szCs w:val="22"/>
                <w:lang w:val="uk-UA"/>
              </w:rPr>
              <w:t>6</w:t>
            </w:r>
          </w:p>
        </w:tc>
        <w:tc>
          <w:tcPr>
            <w:tcW w:w="3261" w:type="dxa"/>
            <w:tcBorders>
              <w:top w:val="nil"/>
              <w:left w:val="nil"/>
              <w:bottom w:val="single" w:sz="4" w:space="0" w:color="auto"/>
              <w:right w:val="single" w:sz="4" w:space="0" w:color="auto"/>
            </w:tcBorders>
            <w:vAlign w:val="center"/>
          </w:tcPr>
          <w:p w:rsidR="003658F9" w:rsidRPr="00FC5561" w:rsidRDefault="003658F9" w:rsidP="003658F9">
            <w:pPr>
              <w:rPr>
                <w:lang w:val="uk-UA"/>
              </w:rPr>
            </w:pPr>
            <w:r w:rsidRPr="00FC5561">
              <w:rPr>
                <w:sz w:val="22"/>
                <w:szCs w:val="22"/>
                <w:lang w:val="uk-UA"/>
              </w:rPr>
              <w:t xml:space="preserve">Капітальний ремонт вуличного </w:t>
            </w:r>
            <w:r w:rsidRPr="00FC5561">
              <w:rPr>
                <w:sz w:val="22"/>
                <w:szCs w:val="22"/>
              </w:rPr>
              <w:t xml:space="preserve"> освітлення в с.  Гірчична: вул. </w:t>
            </w:r>
            <w:r w:rsidRPr="00FC5561">
              <w:rPr>
                <w:sz w:val="22"/>
                <w:szCs w:val="22"/>
                <w:lang w:val="uk-UA"/>
              </w:rPr>
              <w:t>Заставна, вул. Підлісна, вул. Першотравнева</w:t>
            </w:r>
          </w:p>
        </w:tc>
        <w:tc>
          <w:tcPr>
            <w:tcW w:w="1418" w:type="dxa"/>
            <w:tcBorders>
              <w:top w:val="nil"/>
              <w:left w:val="nil"/>
              <w:bottom w:val="single" w:sz="4" w:space="0" w:color="auto"/>
              <w:right w:val="single" w:sz="4" w:space="0" w:color="auto"/>
            </w:tcBorders>
            <w:vAlign w:val="center"/>
          </w:tcPr>
          <w:p w:rsidR="003658F9" w:rsidRPr="00FC5561" w:rsidRDefault="003658F9" w:rsidP="003658F9">
            <w:r w:rsidRPr="00FC5561">
              <w:rPr>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FC5561" w:rsidRDefault="003658F9" w:rsidP="003658F9">
            <w:r w:rsidRPr="00FC5561">
              <w:rPr>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FC5561" w:rsidRDefault="003658F9" w:rsidP="003658F9">
            <w:r w:rsidRPr="00FC5561">
              <w:rPr>
                <w:sz w:val="22"/>
                <w:szCs w:val="22"/>
              </w:rPr>
              <w:t>2021 р.</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3658F9" w:rsidRDefault="003658F9" w:rsidP="003658F9">
            <w:pPr>
              <w:ind w:left="-108" w:right="-108"/>
              <w:rPr>
                <w:color w:val="000000"/>
                <w:lang w:val="uk-UA"/>
              </w:rPr>
            </w:pPr>
            <w:r w:rsidRPr="008E48D1">
              <w:rPr>
                <w:color w:val="000000"/>
                <w:sz w:val="22"/>
                <w:szCs w:val="22"/>
              </w:rPr>
              <w:t>4</w:t>
            </w:r>
            <w:r>
              <w:rPr>
                <w:color w:val="000000"/>
                <w:sz w:val="22"/>
                <w:szCs w:val="22"/>
                <w:lang w:val="uk-UA"/>
              </w:rPr>
              <w:t>7</w:t>
            </w:r>
          </w:p>
        </w:tc>
        <w:tc>
          <w:tcPr>
            <w:tcW w:w="3261"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385389">
              <w:rPr>
                <w:color w:val="000000"/>
                <w:sz w:val="22"/>
                <w:szCs w:val="22"/>
                <w:lang w:val="uk-UA"/>
              </w:rPr>
              <w:t xml:space="preserve">Поточний ремонт вуличного </w:t>
            </w:r>
            <w:r w:rsidRPr="00385389">
              <w:rPr>
                <w:color w:val="000000"/>
                <w:sz w:val="22"/>
                <w:szCs w:val="22"/>
              </w:rPr>
              <w:t xml:space="preserve"> освітлення в с.  Зеленч</w:t>
            </w:r>
            <w:r>
              <w:rPr>
                <w:color w:val="000000"/>
                <w:sz w:val="22"/>
                <w:szCs w:val="22"/>
                <w:lang w:val="uk-UA"/>
              </w:rPr>
              <w:t>е</w:t>
            </w:r>
            <w:r>
              <w:rPr>
                <w:color w:val="000000"/>
                <w:sz w:val="22"/>
                <w:szCs w:val="22"/>
              </w:rPr>
              <w:t>:</w:t>
            </w:r>
            <w:r w:rsidRPr="008E48D1">
              <w:rPr>
                <w:color w:val="000000"/>
                <w:sz w:val="22"/>
                <w:szCs w:val="22"/>
              </w:rPr>
              <w:t>, вул. Рогульського, вул.Садова</w:t>
            </w:r>
          </w:p>
        </w:tc>
        <w:tc>
          <w:tcPr>
            <w:tcW w:w="141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2021 р.</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0F0DAE"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3658F9" w:rsidRDefault="003658F9" w:rsidP="003658F9">
            <w:pPr>
              <w:ind w:left="-108" w:right="-108"/>
              <w:rPr>
                <w:color w:val="000000"/>
                <w:lang w:val="uk-UA"/>
              </w:rPr>
            </w:pPr>
            <w:r w:rsidRPr="008E48D1">
              <w:rPr>
                <w:color w:val="000000"/>
                <w:sz w:val="22"/>
                <w:szCs w:val="22"/>
              </w:rPr>
              <w:t>4</w:t>
            </w:r>
            <w:r>
              <w:rPr>
                <w:color w:val="000000"/>
                <w:sz w:val="22"/>
                <w:szCs w:val="22"/>
                <w:lang w:val="uk-UA"/>
              </w:rPr>
              <w:t>8</w:t>
            </w:r>
          </w:p>
        </w:tc>
        <w:tc>
          <w:tcPr>
            <w:tcW w:w="3261" w:type="dxa"/>
            <w:tcBorders>
              <w:top w:val="nil"/>
              <w:left w:val="nil"/>
              <w:bottom w:val="single" w:sz="4" w:space="0" w:color="auto"/>
              <w:right w:val="single" w:sz="4" w:space="0" w:color="auto"/>
            </w:tcBorders>
            <w:vAlign w:val="center"/>
          </w:tcPr>
          <w:p w:rsidR="003658F9" w:rsidRPr="001322A3" w:rsidRDefault="003658F9" w:rsidP="003658F9">
            <w:pPr>
              <w:rPr>
                <w:lang w:val="uk-UA"/>
              </w:rPr>
            </w:pPr>
            <w:r w:rsidRPr="001322A3">
              <w:rPr>
                <w:sz w:val="22"/>
                <w:szCs w:val="22"/>
                <w:lang w:val="uk-UA"/>
              </w:rPr>
              <w:t xml:space="preserve">Капітальний ремонт вуличного </w:t>
            </w:r>
            <w:r w:rsidRPr="001322A3">
              <w:rPr>
                <w:sz w:val="22"/>
                <w:szCs w:val="22"/>
              </w:rPr>
              <w:t xml:space="preserve"> освітлення в с.  Сивороги :вул. </w:t>
            </w:r>
            <w:r w:rsidRPr="001322A3">
              <w:rPr>
                <w:sz w:val="22"/>
                <w:szCs w:val="22"/>
                <w:lang w:val="uk-UA"/>
              </w:rPr>
              <w:t xml:space="preserve">ВУЛ. Шевченка, вул. </w:t>
            </w:r>
            <w:r w:rsidRPr="001322A3">
              <w:rPr>
                <w:sz w:val="22"/>
                <w:szCs w:val="22"/>
                <w:lang w:val="uk-UA"/>
              </w:rPr>
              <w:lastRenderedPageBreak/>
              <w:t>Набережна, вул. Жовтнева, вул. Козіцького(с. Соснівка)</w:t>
            </w:r>
          </w:p>
        </w:tc>
        <w:tc>
          <w:tcPr>
            <w:tcW w:w="1418" w:type="dxa"/>
            <w:tcBorders>
              <w:top w:val="nil"/>
              <w:left w:val="nil"/>
              <w:bottom w:val="single" w:sz="4" w:space="0" w:color="auto"/>
              <w:right w:val="single" w:sz="4" w:space="0" w:color="auto"/>
            </w:tcBorders>
            <w:vAlign w:val="center"/>
          </w:tcPr>
          <w:p w:rsidR="003658F9" w:rsidRPr="001322A3" w:rsidRDefault="003658F9" w:rsidP="003658F9">
            <w:pPr>
              <w:rPr>
                <w:lang w:val="uk-UA"/>
              </w:rPr>
            </w:pPr>
            <w:r w:rsidRPr="001322A3">
              <w:rPr>
                <w:sz w:val="22"/>
                <w:szCs w:val="22"/>
                <w:lang w:val="uk-UA"/>
              </w:rPr>
              <w:lastRenderedPageBreak/>
              <w:t xml:space="preserve">Виконавчий комітет, депутати </w:t>
            </w:r>
            <w:r w:rsidRPr="001322A3">
              <w:rPr>
                <w:sz w:val="22"/>
                <w:szCs w:val="22"/>
                <w:lang w:val="uk-UA"/>
              </w:rPr>
              <w:lastRenderedPageBreak/>
              <w:t>міської ради</w:t>
            </w:r>
          </w:p>
        </w:tc>
        <w:tc>
          <w:tcPr>
            <w:tcW w:w="2268" w:type="dxa"/>
            <w:tcBorders>
              <w:top w:val="nil"/>
              <w:left w:val="nil"/>
              <w:bottom w:val="single" w:sz="4" w:space="0" w:color="auto"/>
              <w:right w:val="single" w:sz="4" w:space="0" w:color="auto"/>
            </w:tcBorders>
            <w:vAlign w:val="center"/>
          </w:tcPr>
          <w:p w:rsidR="003658F9" w:rsidRPr="001322A3" w:rsidRDefault="003658F9" w:rsidP="003658F9">
            <w:pPr>
              <w:rPr>
                <w:lang w:val="uk-UA"/>
              </w:rPr>
            </w:pPr>
            <w:r w:rsidRPr="001322A3">
              <w:rPr>
                <w:sz w:val="22"/>
                <w:szCs w:val="22"/>
                <w:lang w:val="uk-UA"/>
              </w:rPr>
              <w:lastRenderedPageBreak/>
              <w:t xml:space="preserve">КП ДМР «Благоустрій Дунаєвеччини» </w:t>
            </w:r>
            <w:r w:rsidRPr="001322A3">
              <w:rPr>
                <w:sz w:val="22"/>
                <w:szCs w:val="22"/>
                <w:lang w:val="uk-UA"/>
              </w:rPr>
              <w:lastRenderedPageBreak/>
              <w:t>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1322A3" w:rsidRDefault="003658F9" w:rsidP="003658F9">
            <w:pPr>
              <w:rPr>
                <w:lang w:val="uk-UA"/>
              </w:rPr>
            </w:pPr>
            <w:r w:rsidRPr="001322A3">
              <w:rPr>
                <w:sz w:val="22"/>
                <w:szCs w:val="22"/>
                <w:lang w:val="uk-UA"/>
              </w:rPr>
              <w:lastRenderedPageBreak/>
              <w:t>2021 р.</w:t>
            </w:r>
          </w:p>
        </w:tc>
        <w:tc>
          <w:tcPr>
            <w:tcW w:w="1134" w:type="dxa"/>
            <w:tcBorders>
              <w:top w:val="nil"/>
              <w:left w:val="nil"/>
              <w:bottom w:val="single" w:sz="4" w:space="0" w:color="auto"/>
              <w:right w:val="single" w:sz="4" w:space="0" w:color="auto"/>
            </w:tcBorders>
            <w:noWrap/>
            <w:vAlign w:val="center"/>
          </w:tcPr>
          <w:p w:rsidR="003658F9" w:rsidRPr="000F0DAE" w:rsidRDefault="003658F9" w:rsidP="003658F9">
            <w:pPr>
              <w:rPr>
                <w:color w:val="000000"/>
                <w:lang w:val="uk-UA"/>
              </w:rPr>
            </w:pPr>
            <w:r w:rsidRPr="008E48D1">
              <w:rPr>
                <w:color w:val="000000"/>
                <w:sz w:val="22"/>
                <w:szCs w:val="22"/>
              </w:rPr>
              <w:t> </w:t>
            </w:r>
          </w:p>
        </w:tc>
        <w:tc>
          <w:tcPr>
            <w:tcW w:w="992" w:type="dxa"/>
            <w:tcBorders>
              <w:top w:val="nil"/>
              <w:left w:val="nil"/>
              <w:bottom w:val="single" w:sz="4" w:space="0" w:color="auto"/>
              <w:right w:val="single" w:sz="4" w:space="0" w:color="auto"/>
            </w:tcBorders>
            <w:noWrap/>
            <w:vAlign w:val="center"/>
          </w:tcPr>
          <w:p w:rsidR="003658F9" w:rsidRPr="000F0DAE" w:rsidRDefault="003658F9" w:rsidP="003658F9">
            <w:pPr>
              <w:rPr>
                <w:color w:val="000000"/>
                <w:lang w:val="uk-UA"/>
              </w:rPr>
            </w:pPr>
            <w:r w:rsidRPr="008E48D1">
              <w:rPr>
                <w:color w:val="000000"/>
                <w:sz w:val="22"/>
                <w:szCs w:val="22"/>
              </w:rPr>
              <w:t> </w:t>
            </w:r>
          </w:p>
        </w:tc>
      </w:tr>
      <w:tr w:rsidR="003658F9" w:rsidRPr="008E48D1" w:rsidTr="003658F9">
        <w:trPr>
          <w:trHeight w:val="3062"/>
        </w:trPr>
        <w:tc>
          <w:tcPr>
            <w:tcW w:w="283" w:type="dxa"/>
            <w:tcBorders>
              <w:top w:val="nil"/>
              <w:left w:val="single" w:sz="4" w:space="0" w:color="auto"/>
              <w:bottom w:val="single" w:sz="4" w:space="0" w:color="auto"/>
              <w:right w:val="single" w:sz="4" w:space="0" w:color="auto"/>
            </w:tcBorders>
            <w:noWrap/>
            <w:vAlign w:val="center"/>
          </w:tcPr>
          <w:p w:rsidR="003658F9" w:rsidRPr="0003656B" w:rsidRDefault="0003656B" w:rsidP="003658F9">
            <w:pPr>
              <w:ind w:left="-108" w:right="-108"/>
              <w:rPr>
                <w:color w:val="000000"/>
                <w:lang w:val="uk-UA"/>
              </w:rPr>
            </w:pPr>
            <w:r>
              <w:rPr>
                <w:color w:val="000000"/>
                <w:sz w:val="22"/>
                <w:szCs w:val="22"/>
                <w:lang w:val="uk-UA"/>
              </w:rPr>
              <w:lastRenderedPageBreak/>
              <w:t>49</w:t>
            </w:r>
          </w:p>
          <w:p w:rsidR="003658F9" w:rsidRPr="0003656B" w:rsidRDefault="003658F9" w:rsidP="003658F9">
            <w:pPr>
              <w:ind w:left="-108" w:right="-108"/>
              <w:rPr>
                <w:color w:val="000000"/>
                <w:lang w:val="uk-UA"/>
              </w:rPr>
            </w:pPr>
          </w:p>
          <w:p w:rsidR="003658F9" w:rsidRPr="0003656B" w:rsidRDefault="003658F9" w:rsidP="003658F9">
            <w:pPr>
              <w:ind w:left="-108" w:right="-108"/>
              <w:rPr>
                <w:color w:val="000000"/>
                <w:lang w:val="uk-UA"/>
              </w:rPr>
            </w:pPr>
          </w:p>
        </w:tc>
        <w:tc>
          <w:tcPr>
            <w:tcW w:w="3261" w:type="dxa"/>
            <w:tcBorders>
              <w:top w:val="nil"/>
              <w:left w:val="nil"/>
              <w:bottom w:val="single" w:sz="4" w:space="0" w:color="auto"/>
              <w:right w:val="single" w:sz="4" w:space="0" w:color="auto"/>
            </w:tcBorders>
            <w:vAlign w:val="center"/>
          </w:tcPr>
          <w:p w:rsidR="003658F9" w:rsidRPr="0003656B" w:rsidRDefault="003658F9" w:rsidP="003658F9">
            <w:r w:rsidRPr="0003656B">
              <w:rPr>
                <w:sz w:val="22"/>
                <w:szCs w:val="22"/>
                <w:lang w:val="uk-UA"/>
              </w:rPr>
              <w:t xml:space="preserve">Капітальний ремонт вуличного </w:t>
            </w:r>
            <w:r w:rsidRPr="0003656B">
              <w:rPr>
                <w:sz w:val="22"/>
                <w:szCs w:val="22"/>
              </w:rPr>
              <w:t xml:space="preserve"> освітлення в с. Гута Яцьковецька:, вул.Польова,, вул. Шкільна, пр. Першотравневий</w:t>
            </w:r>
          </w:p>
        </w:tc>
        <w:tc>
          <w:tcPr>
            <w:tcW w:w="1418" w:type="dxa"/>
            <w:tcBorders>
              <w:top w:val="nil"/>
              <w:left w:val="nil"/>
              <w:bottom w:val="single" w:sz="4" w:space="0" w:color="auto"/>
              <w:right w:val="single" w:sz="4" w:space="0" w:color="auto"/>
            </w:tcBorders>
            <w:vAlign w:val="center"/>
          </w:tcPr>
          <w:p w:rsidR="003658F9" w:rsidRPr="001322A3" w:rsidRDefault="003658F9" w:rsidP="003658F9">
            <w:r w:rsidRPr="001322A3">
              <w:rPr>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1322A3" w:rsidRDefault="003658F9" w:rsidP="003658F9">
            <w:r w:rsidRPr="001322A3">
              <w:rPr>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1322A3" w:rsidRDefault="003658F9" w:rsidP="003658F9">
            <w:r w:rsidRPr="001322A3">
              <w:rPr>
                <w:sz w:val="22"/>
                <w:szCs w:val="22"/>
              </w:rPr>
              <w:t>2021 р.</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p w:rsidR="003658F9" w:rsidRPr="008E48D1" w:rsidRDefault="003658F9" w:rsidP="003658F9">
            <w:pPr>
              <w:rPr>
                <w:color w:val="000000"/>
              </w:rPr>
            </w:pPr>
            <w:r w:rsidRPr="008E48D1">
              <w:rPr>
                <w:color w:val="000000"/>
                <w:sz w:val="22"/>
                <w:szCs w:val="22"/>
              </w:rPr>
              <w:t> </w:t>
            </w:r>
          </w:p>
          <w:p w:rsidR="003658F9" w:rsidRPr="008E48D1" w:rsidRDefault="003658F9" w:rsidP="003658F9">
            <w:pPr>
              <w:rPr>
                <w:color w:val="000000"/>
              </w:rPr>
            </w:pPr>
            <w:r w:rsidRPr="008E48D1">
              <w:rPr>
                <w:color w:val="000000"/>
                <w:sz w:val="22"/>
                <w:szCs w:val="22"/>
              </w:rPr>
              <w:t> </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p w:rsidR="003658F9" w:rsidRPr="008E48D1" w:rsidRDefault="003658F9" w:rsidP="003658F9">
            <w:pPr>
              <w:rPr>
                <w:color w:val="000000"/>
              </w:rPr>
            </w:pPr>
            <w:r w:rsidRPr="008E48D1">
              <w:rPr>
                <w:color w:val="000000"/>
                <w:sz w:val="22"/>
                <w:szCs w:val="22"/>
              </w:rPr>
              <w:t> </w:t>
            </w:r>
          </w:p>
          <w:p w:rsidR="003658F9" w:rsidRPr="008E48D1" w:rsidRDefault="003658F9" w:rsidP="003658F9">
            <w:pPr>
              <w:rPr>
                <w:color w:val="000000"/>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1322A3" w:rsidRDefault="003658F9" w:rsidP="0003656B">
            <w:pPr>
              <w:ind w:left="-108" w:right="-108"/>
              <w:rPr>
                <w:color w:val="000000"/>
                <w:lang w:val="uk-UA"/>
              </w:rPr>
            </w:pPr>
            <w:r>
              <w:rPr>
                <w:color w:val="000000"/>
                <w:sz w:val="22"/>
                <w:szCs w:val="22"/>
              </w:rPr>
              <w:t>5</w:t>
            </w:r>
            <w:r w:rsidR="0003656B">
              <w:rPr>
                <w:color w:val="000000"/>
                <w:sz w:val="22"/>
                <w:szCs w:val="22"/>
                <w:lang w:val="uk-UA"/>
              </w:rPr>
              <w:t>0</w:t>
            </w:r>
          </w:p>
        </w:tc>
        <w:tc>
          <w:tcPr>
            <w:tcW w:w="3261" w:type="dxa"/>
            <w:tcBorders>
              <w:top w:val="nil"/>
              <w:left w:val="nil"/>
              <w:bottom w:val="single" w:sz="4" w:space="0" w:color="auto"/>
              <w:right w:val="single" w:sz="4" w:space="0" w:color="auto"/>
            </w:tcBorders>
            <w:vAlign w:val="center"/>
          </w:tcPr>
          <w:p w:rsidR="003658F9" w:rsidRPr="001322A3" w:rsidRDefault="003658F9" w:rsidP="003658F9">
            <w:pPr>
              <w:rPr>
                <w:lang w:val="uk-UA"/>
              </w:rPr>
            </w:pPr>
            <w:r w:rsidRPr="001322A3">
              <w:rPr>
                <w:sz w:val="22"/>
                <w:szCs w:val="22"/>
                <w:lang w:val="uk-UA"/>
              </w:rPr>
              <w:t xml:space="preserve">Капітальний ремонт вуличного </w:t>
            </w:r>
            <w:r w:rsidRPr="001322A3">
              <w:rPr>
                <w:sz w:val="22"/>
                <w:szCs w:val="22"/>
              </w:rPr>
              <w:t xml:space="preserve"> освітлення в с</w:t>
            </w:r>
            <w:r w:rsidRPr="001322A3">
              <w:rPr>
                <w:sz w:val="22"/>
                <w:szCs w:val="22"/>
                <w:lang w:val="uk-UA"/>
              </w:rPr>
              <w:t xml:space="preserve"> Ганнівка вул. Набережна, вул. Рибальська</w:t>
            </w:r>
          </w:p>
        </w:tc>
        <w:tc>
          <w:tcPr>
            <w:tcW w:w="1418" w:type="dxa"/>
            <w:tcBorders>
              <w:top w:val="nil"/>
              <w:left w:val="nil"/>
              <w:bottom w:val="single" w:sz="4" w:space="0" w:color="auto"/>
              <w:right w:val="single" w:sz="4" w:space="0" w:color="auto"/>
            </w:tcBorders>
            <w:vAlign w:val="center"/>
          </w:tcPr>
          <w:p w:rsidR="003658F9" w:rsidRPr="001322A3" w:rsidRDefault="003658F9" w:rsidP="003658F9">
            <w:r w:rsidRPr="001322A3">
              <w:rPr>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1322A3" w:rsidRDefault="003658F9" w:rsidP="003658F9">
            <w:r w:rsidRPr="001322A3">
              <w:rPr>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1322A3" w:rsidRDefault="003658F9" w:rsidP="003658F9">
            <w:r w:rsidRPr="001322A3">
              <w:rPr>
                <w:sz w:val="22"/>
                <w:szCs w:val="22"/>
              </w:rPr>
              <w:t>2021 р.</w:t>
            </w:r>
          </w:p>
        </w:tc>
        <w:tc>
          <w:tcPr>
            <w:tcW w:w="1134" w:type="dxa"/>
            <w:tcBorders>
              <w:top w:val="nil"/>
              <w:left w:val="nil"/>
              <w:bottom w:val="single" w:sz="4" w:space="0" w:color="auto"/>
              <w:right w:val="single" w:sz="4" w:space="0" w:color="auto"/>
            </w:tcBorders>
            <w:noWrap/>
            <w:vAlign w:val="center"/>
          </w:tcPr>
          <w:p w:rsidR="003658F9" w:rsidRPr="001322A3" w:rsidRDefault="003658F9" w:rsidP="003658F9">
            <w:r w:rsidRPr="001322A3">
              <w:rPr>
                <w:sz w:val="22"/>
                <w:szCs w:val="22"/>
              </w:rPr>
              <w:t> </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3658F9">
        <w:trPr>
          <w:trHeight w:val="2037"/>
        </w:trPr>
        <w:tc>
          <w:tcPr>
            <w:tcW w:w="283" w:type="dxa"/>
            <w:tcBorders>
              <w:top w:val="nil"/>
              <w:left w:val="single" w:sz="4" w:space="0" w:color="auto"/>
              <w:bottom w:val="single" w:sz="4" w:space="0" w:color="auto"/>
              <w:right w:val="single" w:sz="4" w:space="0" w:color="auto"/>
            </w:tcBorders>
            <w:noWrap/>
            <w:vAlign w:val="center"/>
          </w:tcPr>
          <w:p w:rsidR="003658F9" w:rsidRPr="001322A3" w:rsidRDefault="003658F9" w:rsidP="003658F9">
            <w:pPr>
              <w:ind w:left="-108" w:right="-108"/>
              <w:rPr>
                <w:color w:val="000000"/>
                <w:lang w:val="uk-UA"/>
              </w:rPr>
            </w:pPr>
          </w:p>
          <w:p w:rsidR="003658F9" w:rsidRPr="001322A3" w:rsidRDefault="003658F9" w:rsidP="0003656B">
            <w:pPr>
              <w:ind w:left="-108" w:right="-108"/>
              <w:rPr>
                <w:color w:val="000000"/>
                <w:lang w:val="uk-UA"/>
              </w:rPr>
            </w:pPr>
            <w:r>
              <w:rPr>
                <w:color w:val="000000"/>
                <w:sz w:val="22"/>
                <w:szCs w:val="22"/>
              </w:rPr>
              <w:t>5</w:t>
            </w:r>
            <w:r w:rsidR="0003656B">
              <w:rPr>
                <w:color w:val="000000"/>
                <w:sz w:val="22"/>
                <w:szCs w:val="22"/>
                <w:lang w:val="uk-UA"/>
              </w:rPr>
              <w:t>1</w:t>
            </w:r>
          </w:p>
        </w:tc>
        <w:tc>
          <w:tcPr>
            <w:tcW w:w="3261" w:type="dxa"/>
            <w:tcBorders>
              <w:top w:val="nil"/>
              <w:left w:val="nil"/>
              <w:bottom w:val="single" w:sz="4" w:space="0" w:color="auto"/>
              <w:right w:val="single" w:sz="4" w:space="0" w:color="auto"/>
            </w:tcBorders>
            <w:vAlign w:val="center"/>
          </w:tcPr>
          <w:p w:rsidR="003658F9" w:rsidRPr="001322A3" w:rsidRDefault="003658F9" w:rsidP="003658F9">
            <w:r w:rsidRPr="001322A3">
              <w:rPr>
                <w:sz w:val="22"/>
                <w:szCs w:val="22"/>
                <w:lang w:val="uk-UA"/>
              </w:rPr>
              <w:t xml:space="preserve">Капітальний ремонт вуличного </w:t>
            </w:r>
            <w:r w:rsidRPr="001322A3">
              <w:rPr>
                <w:sz w:val="22"/>
                <w:szCs w:val="22"/>
              </w:rPr>
              <w:t xml:space="preserve"> освітлення в с. Вихрівка:  вул., вул.Набережна</w:t>
            </w:r>
            <w:r w:rsidRPr="001322A3">
              <w:rPr>
                <w:sz w:val="22"/>
                <w:szCs w:val="22"/>
                <w:lang w:val="uk-UA"/>
              </w:rPr>
              <w:t>, вул. З Космодемянської</w:t>
            </w:r>
          </w:p>
        </w:tc>
        <w:tc>
          <w:tcPr>
            <w:tcW w:w="1418" w:type="dxa"/>
            <w:tcBorders>
              <w:top w:val="nil"/>
              <w:left w:val="nil"/>
              <w:bottom w:val="single" w:sz="4" w:space="0" w:color="auto"/>
              <w:right w:val="single" w:sz="4" w:space="0" w:color="auto"/>
            </w:tcBorders>
            <w:vAlign w:val="center"/>
          </w:tcPr>
          <w:p w:rsidR="003658F9" w:rsidRPr="001322A3" w:rsidRDefault="003658F9" w:rsidP="003658F9">
            <w:r w:rsidRPr="001322A3">
              <w:rPr>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1322A3" w:rsidRDefault="003658F9" w:rsidP="003658F9">
            <w:r w:rsidRPr="001322A3">
              <w:rPr>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1322A3" w:rsidRDefault="003658F9" w:rsidP="003658F9">
            <w:r w:rsidRPr="001322A3">
              <w:rPr>
                <w:sz w:val="22"/>
                <w:szCs w:val="22"/>
              </w:rPr>
              <w:t>2021 р.</w:t>
            </w:r>
          </w:p>
        </w:tc>
        <w:tc>
          <w:tcPr>
            <w:tcW w:w="1134" w:type="dxa"/>
            <w:tcBorders>
              <w:top w:val="nil"/>
              <w:left w:val="nil"/>
              <w:bottom w:val="single" w:sz="4" w:space="0" w:color="auto"/>
              <w:right w:val="single" w:sz="4" w:space="0" w:color="auto"/>
            </w:tcBorders>
            <w:noWrap/>
            <w:vAlign w:val="center"/>
          </w:tcPr>
          <w:p w:rsidR="003658F9" w:rsidRPr="001322A3" w:rsidRDefault="003658F9" w:rsidP="003658F9">
            <w:r w:rsidRPr="001322A3">
              <w:rPr>
                <w:sz w:val="22"/>
                <w:szCs w:val="22"/>
              </w:rPr>
              <w:t> </w:t>
            </w:r>
          </w:p>
          <w:p w:rsidR="003658F9" w:rsidRPr="001322A3" w:rsidRDefault="003658F9" w:rsidP="003658F9">
            <w:r w:rsidRPr="001322A3">
              <w:rPr>
                <w:sz w:val="22"/>
                <w:szCs w:val="22"/>
              </w:rPr>
              <w:t> </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p w:rsidR="003658F9" w:rsidRPr="008E48D1" w:rsidRDefault="003658F9" w:rsidP="003658F9">
            <w:pPr>
              <w:rPr>
                <w:color w:val="000000"/>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1322A3" w:rsidRDefault="003658F9" w:rsidP="0003656B">
            <w:pPr>
              <w:ind w:left="-108" w:right="-108"/>
              <w:rPr>
                <w:color w:val="000000"/>
                <w:lang w:val="uk-UA"/>
              </w:rPr>
            </w:pPr>
            <w:r>
              <w:rPr>
                <w:color w:val="000000"/>
                <w:sz w:val="22"/>
                <w:szCs w:val="22"/>
              </w:rPr>
              <w:t>5</w:t>
            </w:r>
            <w:r w:rsidR="0003656B">
              <w:rPr>
                <w:color w:val="000000"/>
                <w:sz w:val="22"/>
                <w:szCs w:val="22"/>
                <w:lang w:val="uk-UA"/>
              </w:rPr>
              <w:t>2</w:t>
            </w:r>
          </w:p>
        </w:tc>
        <w:tc>
          <w:tcPr>
            <w:tcW w:w="3261"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FC5561">
              <w:rPr>
                <w:color w:val="000000"/>
                <w:sz w:val="22"/>
                <w:szCs w:val="22"/>
                <w:lang w:val="uk-UA"/>
              </w:rPr>
              <w:t>Капітальний ремонт</w:t>
            </w:r>
            <w:r w:rsidRPr="00FC5561">
              <w:rPr>
                <w:color w:val="000000"/>
                <w:sz w:val="22"/>
                <w:szCs w:val="22"/>
              </w:rPr>
              <w:t xml:space="preserve"> вуличного освітлення в с. В.Кужилова: Вул. Центральна, Вул.Л.Українки, Вул.Миру, Вул.Підгірна, Вул.Б.Хмельницького, Вул.Молодіжна, Вул.Першотравнева, Вул.Шевченка, Вул.Садова, Вул. Шкільна, Пров.Зарічний</w:t>
            </w:r>
          </w:p>
        </w:tc>
        <w:tc>
          <w:tcPr>
            <w:tcW w:w="141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2021 р.</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1322A3" w:rsidRDefault="003658F9" w:rsidP="0003656B">
            <w:pPr>
              <w:ind w:left="-108" w:right="-108"/>
              <w:rPr>
                <w:color w:val="000000"/>
                <w:lang w:val="uk-UA"/>
              </w:rPr>
            </w:pPr>
            <w:r>
              <w:rPr>
                <w:color w:val="000000"/>
                <w:sz w:val="22"/>
                <w:szCs w:val="22"/>
              </w:rPr>
              <w:t>5</w:t>
            </w:r>
            <w:r w:rsidR="0003656B">
              <w:rPr>
                <w:color w:val="000000"/>
                <w:sz w:val="22"/>
                <w:szCs w:val="22"/>
                <w:lang w:val="uk-UA"/>
              </w:rPr>
              <w:t>3</w:t>
            </w:r>
          </w:p>
        </w:tc>
        <w:tc>
          <w:tcPr>
            <w:tcW w:w="3261" w:type="dxa"/>
            <w:tcBorders>
              <w:top w:val="nil"/>
              <w:left w:val="nil"/>
              <w:bottom w:val="single" w:sz="4" w:space="0" w:color="auto"/>
              <w:right w:val="single" w:sz="4" w:space="0" w:color="auto"/>
            </w:tcBorders>
            <w:vAlign w:val="center"/>
          </w:tcPr>
          <w:p w:rsidR="003658F9" w:rsidRPr="00FC5561" w:rsidRDefault="003658F9" w:rsidP="003658F9">
            <w:r w:rsidRPr="00FC5561">
              <w:rPr>
                <w:sz w:val="22"/>
                <w:szCs w:val="22"/>
                <w:lang w:val="uk-UA"/>
              </w:rPr>
              <w:t xml:space="preserve">Капітальний ремонт вуличного </w:t>
            </w:r>
            <w:r w:rsidRPr="00FC5561">
              <w:rPr>
                <w:sz w:val="22"/>
                <w:szCs w:val="22"/>
              </w:rPr>
              <w:t xml:space="preserve"> освітлення в с. Воробіївка: вул. Фурмана, вул.Сонячна, вул.Шевченка, вул.Ясельна, вул. Зарічна, вул.Шкільна</w:t>
            </w:r>
          </w:p>
        </w:tc>
        <w:tc>
          <w:tcPr>
            <w:tcW w:w="1418" w:type="dxa"/>
            <w:tcBorders>
              <w:top w:val="nil"/>
              <w:left w:val="nil"/>
              <w:bottom w:val="single" w:sz="4" w:space="0" w:color="auto"/>
              <w:right w:val="single" w:sz="4" w:space="0" w:color="auto"/>
            </w:tcBorders>
            <w:vAlign w:val="center"/>
          </w:tcPr>
          <w:p w:rsidR="003658F9" w:rsidRPr="00FC5561" w:rsidRDefault="003658F9" w:rsidP="003658F9">
            <w:r w:rsidRPr="00FC5561">
              <w:rPr>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FC5561" w:rsidRDefault="003658F9" w:rsidP="003658F9">
            <w:r w:rsidRPr="00FC5561">
              <w:rPr>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FC5561" w:rsidRDefault="003658F9" w:rsidP="003658F9">
            <w:r w:rsidRPr="00FC5561">
              <w:rPr>
                <w:sz w:val="22"/>
                <w:szCs w:val="22"/>
              </w:rPr>
              <w:t>2021 р.</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1322A3" w:rsidRDefault="003658F9" w:rsidP="0003656B">
            <w:pPr>
              <w:ind w:left="-108" w:right="-108"/>
              <w:rPr>
                <w:color w:val="000000"/>
                <w:lang w:val="uk-UA"/>
              </w:rPr>
            </w:pPr>
            <w:r>
              <w:rPr>
                <w:color w:val="000000"/>
                <w:sz w:val="22"/>
                <w:szCs w:val="22"/>
              </w:rPr>
              <w:t>5</w:t>
            </w:r>
            <w:r w:rsidR="0003656B">
              <w:rPr>
                <w:color w:val="000000"/>
                <w:sz w:val="22"/>
                <w:szCs w:val="22"/>
                <w:lang w:val="uk-UA"/>
              </w:rPr>
              <w:t>4</w:t>
            </w:r>
          </w:p>
        </w:tc>
        <w:tc>
          <w:tcPr>
            <w:tcW w:w="3261" w:type="dxa"/>
            <w:tcBorders>
              <w:top w:val="nil"/>
              <w:left w:val="nil"/>
              <w:bottom w:val="single" w:sz="4" w:space="0" w:color="auto"/>
              <w:right w:val="single" w:sz="4" w:space="0" w:color="auto"/>
            </w:tcBorders>
            <w:vAlign w:val="center"/>
          </w:tcPr>
          <w:p w:rsidR="003658F9" w:rsidRPr="00FC5561" w:rsidRDefault="003658F9" w:rsidP="003658F9">
            <w:pPr>
              <w:rPr>
                <w:lang w:val="uk-UA"/>
              </w:rPr>
            </w:pPr>
            <w:r w:rsidRPr="00FC5561">
              <w:rPr>
                <w:sz w:val="22"/>
                <w:szCs w:val="22"/>
                <w:lang w:val="uk-UA"/>
              </w:rPr>
              <w:t xml:space="preserve">Капітальний ремонт вуличного </w:t>
            </w:r>
            <w:r w:rsidRPr="00FC5561">
              <w:rPr>
                <w:sz w:val="22"/>
                <w:szCs w:val="22"/>
              </w:rPr>
              <w:t xml:space="preserve"> освітлення в с.</w:t>
            </w:r>
            <w:r w:rsidRPr="00FC5561">
              <w:rPr>
                <w:sz w:val="22"/>
                <w:szCs w:val="22"/>
                <w:lang w:val="uk-UA"/>
              </w:rPr>
              <w:t>М. Побіянка вул. Набережна, вул МТС</w:t>
            </w:r>
          </w:p>
        </w:tc>
        <w:tc>
          <w:tcPr>
            <w:tcW w:w="1418" w:type="dxa"/>
            <w:tcBorders>
              <w:top w:val="nil"/>
              <w:left w:val="nil"/>
              <w:bottom w:val="single" w:sz="4" w:space="0" w:color="auto"/>
              <w:right w:val="single" w:sz="4" w:space="0" w:color="auto"/>
            </w:tcBorders>
            <w:vAlign w:val="center"/>
          </w:tcPr>
          <w:p w:rsidR="003658F9" w:rsidRPr="00FC5561" w:rsidRDefault="003658F9" w:rsidP="003658F9">
            <w:r w:rsidRPr="00FC5561">
              <w:rPr>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FC5561" w:rsidRDefault="003658F9" w:rsidP="003658F9">
            <w:r w:rsidRPr="00FC5561">
              <w:rPr>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FC5561" w:rsidRDefault="003658F9" w:rsidP="003658F9">
            <w:r w:rsidRPr="00FC5561">
              <w:rPr>
                <w:sz w:val="22"/>
                <w:szCs w:val="22"/>
              </w:rPr>
              <w:t>2021 р.</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1322A3" w:rsidRDefault="003658F9" w:rsidP="0003656B">
            <w:pPr>
              <w:ind w:left="-108" w:right="-108"/>
              <w:rPr>
                <w:color w:val="000000"/>
                <w:lang w:val="uk-UA"/>
              </w:rPr>
            </w:pPr>
            <w:r>
              <w:rPr>
                <w:color w:val="000000"/>
                <w:sz w:val="22"/>
                <w:szCs w:val="22"/>
              </w:rPr>
              <w:t>5</w:t>
            </w:r>
            <w:r w:rsidR="0003656B">
              <w:rPr>
                <w:color w:val="000000"/>
                <w:sz w:val="22"/>
                <w:szCs w:val="22"/>
                <w:lang w:val="uk-UA"/>
              </w:rPr>
              <w:t>5</w:t>
            </w:r>
          </w:p>
        </w:tc>
        <w:tc>
          <w:tcPr>
            <w:tcW w:w="3261" w:type="dxa"/>
            <w:tcBorders>
              <w:top w:val="nil"/>
              <w:left w:val="nil"/>
              <w:bottom w:val="single" w:sz="4" w:space="0" w:color="auto"/>
              <w:right w:val="single" w:sz="4" w:space="0" w:color="auto"/>
            </w:tcBorders>
            <w:vAlign w:val="center"/>
          </w:tcPr>
          <w:p w:rsidR="003658F9" w:rsidRPr="00FC5561" w:rsidRDefault="003658F9" w:rsidP="003658F9">
            <w:pPr>
              <w:rPr>
                <w:lang w:val="uk-UA"/>
              </w:rPr>
            </w:pPr>
            <w:r w:rsidRPr="00FC5561">
              <w:rPr>
                <w:sz w:val="22"/>
                <w:szCs w:val="22"/>
                <w:lang w:val="uk-UA"/>
              </w:rPr>
              <w:t>Капітальний ремонт вуличного  освітлення в с. Нестерівці: вул.Квітнева, вул.Лісна, вул. Чехова, вул. Молодіжна, вул. Широка, вул. Фермерська, вул. Козацька, вул. Гагаріна</w:t>
            </w:r>
          </w:p>
        </w:tc>
        <w:tc>
          <w:tcPr>
            <w:tcW w:w="1418" w:type="dxa"/>
            <w:tcBorders>
              <w:top w:val="nil"/>
              <w:left w:val="nil"/>
              <w:bottom w:val="single" w:sz="4" w:space="0" w:color="auto"/>
              <w:right w:val="single" w:sz="4" w:space="0" w:color="auto"/>
            </w:tcBorders>
            <w:vAlign w:val="center"/>
          </w:tcPr>
          <w:p w:rsidR="003658F9" w:rsidRPr="00FC5561" w:rsidRDefault="003658F9" w:rsidP="003658F9">
            <w:pPr>
              <w:rPr>
                <w:lang w:val="uk-UA"/>
              </w:rPr>
            </w:pPr>
            <w:r w:rsidRPr="00FC5561">
              <w:rPr>
                <w:sz w:val="22"/>
                <w:szCs w:val="22"/>
                <w:lang w:val="uk-UA"/>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FC5561" w:rsidRDefault="003658F9" w:rsidP="003658F9">
            <w:pPr>
              <w:rPr>
                <w:lang w:val="uk-UA"/>
              </w:rPr>
            </w:pPr>
            <w:r w:rsidRPr="00FC5561">
              <w:rPr>
                <w:sz w:val="22"/>
                <w:szCs w:val="22"/>
                <w:lang w:val="uk-UA"/>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FC5561" w:rsidRDefault="003658F9" w:rsidP="003658F9">
            <w:r w:rsidRPr="00FC5561">
              <w:rPr>
                <w:sz w:val="22"/>
                <w:szCs w:val="22"/>
              </w:rPr>
              <w:t>2021 р.</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1322A3" w:rsidRDefault="003658F9" w:rsidP="0003656B">
            <w:pPr>
              <w:ind w:left="-108" w:right="-108"/>
              <w:rPr>
                <w:color w:val="000000"/>
                <w:lang w:val="uk-UA"/>
              </w:rPr>
            </w:pPr>
            <w:r>
              <w:rPr>
                <w:color w:val="000000"/>
                <w:sz w:val="22"/>
                <w:szCs w:val="22"/>
                <w:lang w:val="uk-UA"/>
              </w:rPr>
              <w:t>5</w:t>
            </w:r>
            <w:r w:rsidR="0003656B">
              <w:rPr>
                <w:color w:val="000000"/>
                <w:sz w:val="22"/>
                <w:szCs w:val="22"/>
                <w:lang w:val="uk-UA"/>
              </w:rPr>
              <w:t>6</w:t>
            </w:r>
          </w:p>
        </w:tc>
        <w:tc>
          <w:tcPr>
            <w:tcW w:w="3261" w:type="dxa"/>
            <w:tcBorders>
              <w:top w:val="nil"/>
              <w:left w:val="nil"/>
              <w:bottom w:val="single" w:sz="4" w:space="0" w:color="auto"/>
              <w:right w:val="single" w:sz="4" w:space="0" w:color="auto"/>
            </w:tcBorders>
            <w:vAlign w:val="center"/>
          </w:tcPr>
          <w:p w:rsidR="003658F9" w:rsidRPr="00FC5561" w:rsidRDefault="003658F9" w:rsidP="003658F9">
            <w:r w:rsidRPr="00FC5561">
              <w:rPr>
                <w:sz w:val="22"/>
                <w:szCs w:val="22"/>
                <w:lang w:val="uk-UA"/>
              </w:rPr>
              <w:t xml:space="preserve">Капітальний ремонт вуличного </w:t>
            </w:r>
            <w:r w:rsidRPr="00FC5561">
              <w:rPr>
                <w:sz w:val="22"/>
                <w:szCs w:val="22"/>
              </w:rPr>
              <w:t xml:space="preserve"> освітлення в с.  Рахнівка: вул. Садова, вул.Польова, </w:t>
            </w:r>
            <w:r w:rsidRPr="00FC5561">
              <w:rPr>
                <w:sz w:val="22"/>
                <w:szCs w:val="22"/>
              </w:rPr>
              <w:lastRenderedPageBreak/>
              <w:t xml:space="preserve">вул.Молодіжна, вул. </w:t>
            </w:r>
          </w:p>
        </w:tc>
        <w:tc>
          <w:tcPr>
            <w:tcW w:w="1418" w:type="dxa"/>
            <w:tcBorders>
              <w:top w:val="nil"/>
              <w:left w:val="nil"/>
              <w:bottom w:val="single" w:sz="4" w:space="0" w:color="auto"/>
              <w:right w:val="single" w:sz="4" w:space="0" w:color="auto"/>
            </w:tcBorders>
            <w:vAlign w:val="center"/>
          </w:tcPr>
          <w:p w:rsidR="003658F9" w:rsidRPr="00FC5561" w:rsidRDefault="003658F9" w:rsidP="003658F9">
            <w:r w:rsidRPr="00FC5561">
              <w:rPr>
                <w:sz w:val="22"/>
                <w:szCs w:val="22"/>
              </w:rPr>
              <w:lastRenderedPageBreak/>
              <w:t xml:space="preserve">Виконавчий комітет, депутати </w:t>
            </w:r>
            <w:r w:rsidRPr="00FC5561">
              <w:rPr>
                <w:sz w:val="22"/>
                <w:szCs w:val="22"/>
              </w:rPr>
              <w:lastRenderedPageBreak/>
              <w:t>міської ради</w:t>
            </w:r>
          </w:p>
        </w:tc>
        <w:tc>
          <w:tcPr>
            <w:tcW w:w="2268" w:type="dxa"/>
            <w:tcBorders>
              <w:top w:val="nil"/>
              <w:left w:val="nil"/>
              <w:bottom w:val="single" w:sz="4" w:space="0" w:color="auto"/>
              <w:right w:val="single" w:sz="4" w:space="0" w:color="auto"/>
            </w:tcBorders>
            <w:vAlign w:val="center"/>
          </w:tcPr>
          <w:p w:rsidR="003658F9" w:rsidRPr="00FC5561" w:rsidRDefault="003658F9" w:rsidP="003658F9">
            <w:r w:rsidRPr="00FC5561">
              <w:rPr>
                <w:sz w:val="22"/>
                <w:szCs w:val="22"/>
              </w:rPr>
              <w:lastRenderedPageBreak/>
              <w:t xml:space="preserve">КП ДМР «Благоустрій Дунаєвеччини» </w:t>
            </w:r>
            <w:r w:rsidRPr="00FC5561">
              <w:rPr>
                <w:sz w:val="22"/>
                <w:szCs w:val="22"/>
              </w:rPr>
              <w:lastRenderedPageBreak/>
              <w:t>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FC5561" w:rsidRDefault="003658F9" w:rsidP="003658F9">
            <w:r w:rsidRPr="00FC5561">
              <w:rPr>
                <w:sz w:val="22"/>
                <w:szCs w:val="22"/>
              </w:rPr>
              <w:lastRenderedPageBreak/>
              <w:t>2021 р.</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1322A3" w:rsidRDefault="003658F9" w:rsidP="0003656B">
            <w:pPr>
              <w:ind w:left="-108" w:right="-108"/>
              <w:rPr>
                <w:color w:val="000000"/>
                <w:lang w:val="uk-UA"/>
              </w:rPr>
            </w:pPr>
            <w:r>
              <w:rPr>
                <w:color w:val="000000"/>
                <w:sz w:val="22"/>
                <w:szCs w:val="22"/>
                <w:lang w:val="uk-UA"/>
              </w:rPr>
              <w:lastRenderedPageBreak/>
              <w:t>5</w:t>
            </w:r>
            <w:r w:rsidR="0003656B">
              <w:rPr>
                <w:color w:val="000000"/>
                <w:sz w:val="22"/>
                <w:szCs w:val="22"/>
                <w:lang w:val="uk-UA"/>
              </w:rPr>
              <w:t>7</w:t>
            </w:r>
          </w:p>
        </w:tc>
        <w:tc>
          <w:tcPr>
            <w:tcW w:w="3261" w:type="dxa"/>
            <w:tcBorders>
              <w:top w:val="nil"/>
              <w:left w:val="nil"/>
              <w:bottom w:val="single" w:sz="4" w:space="0" w:color="auto"/>
              <w:right w:val="single" w:sz="4" w:space="0" w:color="auto"/>
            </w:tcBorders>
            <w:vAlign w:val="center"/>
          </w:tcPr>
          <w:p w:rsidR="003658F9" w:rsidRPr="00FC5561" w:rsidRDefault="003658F9" w:rsidP="003658F9">
            <w:pPr>
              <w:rPr>
                <w:lang w:val="uk-UA"/>
              </w:rPr>
            </w:pPr>
            <w:r w:rsidRPr="00FC5561">
              <w:rPr>
                <w:sz w:val="22"/>
                <w:szCs w:val="22"/>
                <w:lang w:val="uk-UA"/>
              </w:rPr>
              <w:t xml:space="preserve">Капітальний ремонт </w:t>
            </w:r>
            <w:r w:rsidRPr="00FC5561">
              <w:rPr>
                <w:sz w:val="22"/>
                <w:szCs w:val="22"/>
              </w:rPr>
              <w:t xml:space="preserve">вуличного освітлення в с.  Кривчик: </w:t>
            </w:r>
            <w:r w:rsidRPr="00FC5561">
              <w:rPr>
                <w:sz w:val="22"/>
                <w:szCs w:val="22"/>
                <w:lang w:val="uk-UA"/>
              </w:rPr>
              <w:t>в</w:t>
            </w:r>
            <w:r w:rsidRPr="00FC5561">
              <w:rPr>
                <w:sz w:val="22"/>
                <w:szCs w:val="22"/>
              </w:rPr>
              <w:t xml:space="preserve">ул.Лісова, вул.Шевченка, </w:t>
            </w:r>
            <w:r w:rsidRPr="00FC5561">
              <w:rPr>
                <w:sz w:val="22"/>
                <w:szCs w:val="22"/>
                <w:lang w:val="uk-UA"/>
              </w:rPr>
              <w:t>вул.Березнева</w:t>
            </w:r>
          </w:p>
        </w:tc>
        <w:tc>
          <w:tcPr>
            <w:tcW w:w="1418" w:type="dxa"/>
            <w:tcBorders>
              <w:top w:val="nil"/>
              <w:left w:val="nil"/>
              <w:bottom w:val="single" w:sz="4" w:space="0" w:color="auto"/>
              <w:right w:val="single" w:sz="4" w:space="0" w:color="auto"/>
            </w:tcBorders>
            <w:vAlign w:val="center"/>
          </w:tcPr>
          <w:p w:rsidR="003658F9" w:rsidRPr="00FC5561" w:rsidRDefault="003658F9" w:rsidP="003658F9">
            <w:r w:rsidRPr="00FC5561">
              <w:rPr>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FC5561" w:rsidRDefault="003658F9" w:rsidP="003658F9">
            <w:r w:rsidRPr="00FC5561">
              <w:rPr>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FC5561" w:rsidRDefault="003658F9" w:rsidP="003658F9">
            <w:r w:rsidRPr="00FC5561">
              <w:rPr>
                <w:sz w:val="22"/>
                <w:szCs w:val="22"/>
              </w:rPr>
              <w:t>2021 р.</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1322A3" w:rsidRDefault="003658F9" w:rsidP="0003656B">
            <w:pPr>
              <w:ind w:left="-108" w:right="-108"/>
              <w:rPr>
                <w:color w:val="000000"/>
                <w:lang w:val="uk-UA"/>
              </w:rPr>
            </w:pPr>
            <w:r>
              <w:rPr>
                <w:color w:val="000000"/>
                <w:sz w:val="22"/>
                <w:szCs w:val="22"/>
                <w:lang w:val="uk-UA"/>
              </w:rPr>
              <w:t>5</w:t>
            </w:r>
            <w:r w:rsidR="0003656B">
              <w:rPr>
                <w:color w:val="000000"/>
                <w:sz w:val="22"/>
                <w:szCs w:val="22"/>
                <w:lang w:val="uk-UA"/>
              </w:rPr>
              <w:t>8</w:t>
            </w:r>
          </w:p>
        </w:tc>
        <w:tc>
          <w:tcPr>
            <w:tcW w:w="3261" w:type="dxa"/>
            <w:tcBorders>
              <w:top w:val="nil"/>
              <w:left w:val="nil"/>
              <w:bottom w:val="single" w:sz="4" w:space="0" w:color="auto"/>
              <w:right w:val="single" w:sz="4" w:space="0" w:color="auto"/>
            </w:tcBorders>
            <w:vAlign w:val="center"/>
          </w:tcPr>
          <w:p w:rsidR="003658F9" w:rsidRPr="00FC5561" w:rsidRDefault="003658F9" w:rsidP="003658F9">
            <w:pPr>
              <w:rPr>
                <w:lang w:val="uk-UA"/>
              </w:rPr>
            </w:pPr>
            <w:r w:rsidRPr="00FC5561">
              <w:rPr>
                <w:sz w:val="22"/>
                <w:szCs w:val="22"/>
                <w:lang w:val="uk-UA"/>
              </w:rPr>
              <w:t xml:space="preserve">Капітальний ремонт вуличного </w:t>
            </w:r>
            <w:r w:rsidRPr="00FC5561">
              <w:rPr>
                <w:sz w:val="22"/>
                <w:szCs w:val="22"/>
              </w:rPr>
              <w:t xml:space="preserve"> освітлення в с.  Миньківці: </w:t>
            </w:r>
            <w:r w:rsidRPr="00FC5561">
              <w:rPr>
                <w:sz w:val="22"/>
                <w:szCs w:val="22"/>
                <w:lang w:val="uk-UA"/>
              </w:rPr>
              <w:t>в</w:t>
            </w:r>
            <w:r w:rsidRPr="00FC5561">
              <w:rPr>
                <w:sz w:val="22"/>
                <w:szCs w:val="22"/>
              </w:rPr>
              <w:t>ул.Нагірна</w:t>
            </w:r>
            <w:r w:rsidRPr="00FC5561">
              <w:rPr>
                <w:sz w:val="22"/>
                <w:szCs w:val="22"/>
                <w:lang w:val="uk-UA"/>
              </w:rPr>
              <w:t>(с.Городиська)</w:t>
            </w:r>
            <w:r w:rsidRPr="00FC5561">
              <w:rPr>
                <w:sz w:val="22"/>
                <w:szCs w:val="22"/>
              </w:rPr>
              <w:t xml:space="preserve"> вул.Зарічна, Вул.І.Франка, Вул.Мархоцького, </w:t>
            </w:r>
          </w:p>
          <w:p w:rsidR="003658F9" w:rsidRPr="00CB7FF6" w:rsidRDefault="003658F9" w:rsidP="003658F9">
            <w:pPr>
              <w:rPr>
                <w:color w:val="000000"/>
                <w:lang w:val="uk-UA"/>
              </w:rPr>
            </w:pPr>
            <w:r w:rsidRPr="00FC5561">
              <w:rPr>
                <w:sz w:val="22"/>
                <w:szCs w:val="22"/>
                <w:lang w:val="uk-UA"/>
              </w:rPr>
              <w:t>Вул. Свободи Вул.Лісова(с. Катеринівка), вул. Травнева(с. Катеринівка) вул. Шкільна(с. Городиська) вул. Козацька (сГородиська).</w:t>
            </w:r>
          </w:p>
        </w:tc>
        <w:tc>
          <w:tcPr>
            <w:tcW w:w="1418" w:type="dxa"/>
            <w:tcBorders>
              <w:top w:val="nil"/>
              <w:left w:val="nil"/>
              <w:bottom w:val="single" w:sz="4" w:space="0" w:color="auto"/>
              <w:right w:val="single" w:sz="4" w:space="0" w:color="auto"/>
            </w:tcBorders>
            <w:vAlign w:val="center"/>
          </w:tcPr>
          <w:p w:rsidR="003658F9" w:rsidRPr="00CB7FF6" w:rsidRDefault="003658F9" w:rsidP="003658F9">
            <w:pPr>
              <w:rPr>
                <w:color w:val="000000"/>
                <w:lang w:val="uk-UA"/>
              </w:rPr>
            </w:pPr>
            <w:r w:rsidRPr="00CB7FF6">
              <w:rPr>
                <w:color w:val="000000"/>
                <w:sz w:val="22"/>
                <w:szCs w:val="22"/>
                <w:lang w:val="uk-UA"/>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CB7FF6" w:rsidRDefault="003658F9" w:rsidP="003658F9">
            <w:pPr>
              <w:rPr>
                <w:color w:val="000000"/>
                <w:lang w:val="uk-UA"/>
              </w:rPr>
            </w:pPr>
            <w:r w:rsidRPr="00CB7FF6">
              <w:rPr>
                <w:color w:val="000000"/>
                <w:sz w:val="22"/>
                <w:szCs w:val="22"/>
                <w:lang w:val="uk-UA"/>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2021 р.</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1322A3" w:rsidRDefault="0003656B" w:rsidP="0003656B">
            <w:pPr>
              <w:ind w:left="-108" w:right="-108"/>
              <w:rPr>
                <w:color w:val="000000"/>
                <w:lang w:val="uk-UA"/>
              </w:rPr>
            </w:pPr>
            <w:r>
              <w:rPr>
                <w:color w:val="000000"/>
                <w:sz w:val="22"/>
                <w:szCs w:val="22"/>
                <w:lang w:val="uk-UA"/>
              </w:rPr>
              <w:t>59</w:t>
            </w:r>
          </w:p>
        </w:tc>
        <w:tc>
          <w:tcPr>
            <w:tcW w:w="3261" w:type="dxa"/>
            <w:tcBorders>
              <w:top w:val="nil"/>
              <w:left w:val="nil"/>
              <w:bottom w:val="single" w:sz="4" w:space="0" w:color="auto"/>
              <w:right w:val="single" w:sz="4" w:space="0" w:color="auto"/>
            </w:tcBorders>
            <w:vAlign w:val="center"/>
          </w:tcPr>
          <w:p w:rsidR="003658F9" w:rsidRPr="00FC5561" w:rsidRDefault="003658F9" w:rsidP="003658F9">
            <w:r w:rsidRPr="00FC5561">
              <w:rPr>
                <w:sz w:val="22"/>
                <w:szCs w:val="22"/>
                <w:lang w:val="uk-UA"/>
              </w:rPr>
              <w:t xml:space="preserve">Капітальний ремонт вуличного </w:t>
            </w:r>
            <w:r w:rsidRPr="00FC5561">
              <w:rPr>
                <w:sz w:val="22"/>
                <w:szCs w:val="22"/>
              </w:rPr>
              <w:t xml:space="preserve"> освітлення в с.  Заставл</w:t>
            </w:r>
            <w:r w:rsidRPr="00FC5561">
              <w:rPr>
                <w:sz w:val="22"/>
                <w:szCs w:val="22"/>
                <w:lang w:val="uk-UA"/>
              </w:rPr>
              <w:t>я</w:t>
            </w:r>
            <w:r w:rsidRPr="00FC5561">
              <w:rPr>
                <w:sz w:val="22"/>
                <w:szCs w:val="22"/>
              </w:rPr>
              <w:t>: вул.Пушкіна, вул.Шкільна, вул.Варшавська,  вул.Л.Українки,  вул. Травнева, вул.Набережна.</w:t>
            </w:r>
          </w:p>
        </w:tc>
        <w:tc>
          <w:tcPr>
            <w:tcW w:w="1418" w:type="dxa"/>
            <w:tcBorders>
              <w:top w:val="nil"/>
              <w:left w:val="nil"/>
              <w:bottom w:val="single" w:sz="4" w:space="0" w:color="auto"/>
              <w:right w:val="single" w:sz="4" w:space="0" w:color="auto"/>
            </w:tcBorders>
            <w:vAlign w:val="center"/>
          </w:tcPr>
          <w:p w:rsidR="003658F9" w:rsidRPr="00FC5561" w:rsidRDefault="003658F9" w:rsidP="003658F9">
            <w:r w:rsidRPr="00FC5561">
              <w:rPr>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FC5561" w:rsidRDefault="003658F9" w:rsidP="003658F9">
            <w:r w:rsidRPr="00FC5561">
              <w:rPr>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FC5561" w:rsidRDefault="003658F9" w:rsidP="003658F9">
            <w:r w:rsidRPr="00FC5561">
              <w:rPr>
                <w:sz w:val="22"/>
                <w:szCs w:val="22"/>
              </w:rPr>
              <w:t>2021 р.</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3658F9">
        <w:trPr>
          <w:trHeight w:val="1652"/>
        </w:trPr>
        <w:tc>
          <w:tcPr>
            <w:tcW w:w="283" w:type="dxa"/>
            <w:tcBorders>
              <w:top w:val="nil"/>
              <w:left w:val="single" w:sz="4" w:space="0" w:color="auto"/>
              <w:bottom w:val="single" w:sz="4" w:space="0" w:color="auto"/>
              <w:right w:val="single" w:sz="4" w:space="0" w:color="auto"/>
            </w:tcBorders>
            <w:noWrap/>
            <w:vAlign w:val="center"/>
          </w:tcPr>
          <w:p w:rsidR="003658F9" w:rsidRPr="001322A3" w:rsidRDefault="003658F9" w:rsidP="0003656B">
            <w:pPr>
              <w:ind w:left="-108" w:right="-108"/>
              <w:rPr>
                <w:color w:val="000000"/>
                <w:lang w:val="uk-UA"/>
              </w:rPr>
            </w:pPr>
            <w:r>
              <w:rPr>
                <w:color w:val="000000"/>
                <w:sz w:val="22"/>
                <w:szCs w:val="22"/>
              </w:rPr>
              <w:t>6</w:t>
            </w:r>
            <w:r w:rsidR="0003656B">
              <w:rPr>
                <w:color w:val="000000"/>
                <w:sz w:val="22"/>
                <w:szCs w:val="22"/>
                <w:lang w:val="uk-UA"/>
              </w:rPr>
              <w:t>0</w:t>
            </w:r>
          </w:p>
        </w:tc>
        <w:tc>
          <w:tcPr>
            <w:tcW w:w="3261" w:type="dxa"/>
            <w:tcBorders>
              <w:top w:val="nil"/>
              <w:left w:val="nil"/>
              <w:bottom w:val="single" w:sz="4" w:space="0" w:color="auto"/>
              <w:right w:val="single" w:sz="4" w:space="0" w:color="auto"/>
            </w:tcBorders>
            <w:vAlign w:val="center"/>
          </w:tcPr>
          <w:p w:rsidR="003658F9" w:rsidRDefault="003658F9" w:rsidP="003658F9">
            <w:pPr>
              <w:rPr>
                <w:lang w:val="uk-UA"/>
              </w:rPr>
            </w:pPr>
            <w:r w:rsidRPr="00FC5561">
              <w:rPr>
                <w:sz w:val="22"/>
                <w:szCs w:val="22"/>
                <w:lang w:val="uk-UA"/>
              </w:rPr>
              <w:t xml:space="preserve">Капітальний ремонт вуличного </w:t>
            </w:r>
            <w:r w:rsidRPr="00FC5561">
              <w:rPr>
                <w:sz w:val="22"/>
                <w:szCs w:val="22"/>
              </w:rPr>
              <w:t xml:space="preserve"> освітлення в с.  Демянківці: вул.Садова, Кривуля, Гагаріна,  </w:t>
            </w:r>
          </w:p>
          <w:p w:rsidR="003658F9" w:rsidRDefault="003658F9" w:rsidP="003658F9">
            <w:pPr>
              <w:rPr>
                <w:lang w:val="uk-UA"/>
              </w:rPr>
            </w:pPr>
          </w:p>
          <w:p w:rsidR="003658F9" w:rsidRPr="001322A3" w:rsidRDefault="003658F9" w:rsidP="003658F9">
            <w:pPr>
              <w:rPr>
                <w:lang w:val="uk-UA"/>
              </w:rPr>
            </w:pPr>
          </w:p>
        </w:tc>
        <w:tc>
          <w:tcPr>
            <w:tcW w:w="1418" w:type="dxa"/>
            <w:tcBorders>
              <w:top w:val="nil"/>
              <w:left w:val="nil"/>
              <w:bottom w:val="single" w:sz="4" w:space="0" w:color="auto"/>
              <w:right w:val="single" w:sz="4" w:space="0" w:color="auto"/>
            </w:tcBorders>
            <w:vAlign w:val="center"/>
          </w:tcPr>
          <w:p w:rsidR="003658F9" w:rsidRPr="00FC5561" w:rsidRDefault="003658F9" w:rsidP="003658F9">
            <w:r w:rsidRPr="00FC5561">
              <w:rPr>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FC5561" w:rsidRDefault="003658F9" w:rsidP="003658F9">
            <w:r w:rsidRPr="00FC5561">
              <w:rPr>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FC5561" w:rsidRDefault="003658F9" w:rsidP="003658F9">
            <w:r w:rsidRPr="00FC5561">
              <w:rPr>
                <w:sz w:val="22"/>
                <w:szCs w:val="22"/>
              </w:rPr>
              <w:t>2021 р.</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p w:rsidR="003658F9" w:rsidRPr="008E48D1" w:rsidRDefault="003658F9" w:rsidP="003658F9">
            <w:pPr>
              <w:rPr>
                <w:color w:val="000000"/>
              </w:rPr>
            </w:pPr>
            <w:r w:rsidRPr="008E48D1">
              <w:rPr>
                <w:color w:val="000000"/>
                <w:sz w:val="22"/>
                <w:szCs w:val="22"/>
              </w:rPr>
              <w:t> </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p w:rsidR="003658F9" w:rsidRPr="008E48D1" w:rsidRDefault="003658F9" w:rsidP="003658F9">
            <w:pPr>
              <w:rPr>
                <w:color w:val="000000"/>
              </w:rPr>
            </w:pPr>
            <w:r w:rsidRPr="008E48D1">
              <w:rPr>
                <w:color w:val="000000"/>
                <w:sz w:val="22"/>
                <w:szCs w:val="22"/>
              </w:rPr>
              <w:t> </w:t>
            </w:r>
          </w:p>
        </w:tc>
      </w:tr>
      <w:tr w:rsidR="003658F9" w:rsidRPr="008E48D1" w:rsidTr="003658F9">
        <w:trPr>
          <w:trHeight w:val="639"/>
        </w:trPr>
        <w:tc>
          <w:tcPr>
            <w:tcW w:w="283" w:type="dxa"/>
            <w:tcBorders>
              <w:top w:val="single" w:sz="4" w:space="0" w:color="auto"/>
              <w:left w:val="single" w:sz="4" w:space="0" w:color="auto"/>
              <w:bottom w:val="single" w:sz="4" w:space="0" w:color="auto"/>
              <w:right w:val="single" w:sz="4" w:space="0" w:color="auto"/>
            </w:tcBorders>
            <w:noWrap/>
            <w:vAlign w:val="center"/>
          </w:tcPr>
          <w:p w:rsidR="003658F9" w:rsidRPr="001322A3" w:rsidRDefault="003658F9" w:rsidP="0003656B">
            <w:pPr>
              <w:ind w:left="-108" w:right="-108"/>
              <w:rPr>
                <w:color w:val="000000"/>
                <w:lang w:val="uk-UA"/>
              </w:rPr>
            </w:pPr>
            <w:r>
              <w:rPr>
                <w:color w:val="000000"/>
                <w:sz w:val="22"/>
                <w:szCs w:val="22"/>
                <w:lang w:val="uk-UA"/>
              </w:rPr>
              <w:t>6</w:t>
            </w:r>
            <w:r w:rsidR="0003656B">
              <w:rPr>
                <w:color w:val="000000"/>
                <w:sz w:val="22"/>
                <w:szCs w:val="22"/>
                <w:lang w:val="uk-UA"/>
              </w:rPr>
              <w:t>1</w:t>
            </w:r>
          </w:p>
        </w:tc>
        <w:tc>
          <w:tcPr>
            <w:tcW w:w="3261" w:type="dxa"/>
            <w:tcBorders>
              <w:top w:val="single" w:sz="4" w:space="0" w:color="auto"/>
              <w:left w:val="nil"/>
              <w:bottom w:val="single" w:sz="4" w:space="0" w:color="auto"/>
              <w:right w:val="single" w:sz="4" w:space="0" w:color="auto"/>
            </w:tcBorders>
            <w:vAlign w:val="center"/>
          </w:tcPr>
          <w:p w:rsidR="003658F9" w:rsidRDefault="003658F9" w:rsidP="003658F9">
            <w:pPr>
              <w:rPr>
                <w:lang w:val="uk-UA"/>
              </w:rPr>
            </w:pPr>
            <w:r>
              <w:rPr>
                <w:sz w:val="22"/>
                <w:szCs w:val="22"/>
                <w:lang w:val="uk-UA"/>
              </w:rPr>
              <w:t>Поточний ремон електромереж м. Дунаївці та сіл громади</w:t>
            </w:r>
          </w:p>
          <w:p w:rsidR="003658F9" w:rsidRPr="00FC5561" w:rsidRDefault="003658F9" w:rsidP="003658F9">
            <w:pPr>
              <w:rPr>
                <w:lang w:val="uk-UA"/>
              </w:rPr>
            </w:pPr>
          </w:p>
        </w:tc>
        <w:tc>
          <w:tcPr>
            <w:tcW w:w="1418" w:type="dxa"/>
            <w:tcBorders>
              <w:top w:val="single" w:sz="4" w:space="0" w:color="auto"/>
              <w:left w:val="nil"/>
              <w:bottom w:val="single" w:sz="4" w:space="0" w:color="auto"/>
              <w:right w:val="single" w:sz="4" w:space="0" w:color="auto"/>
            </w:tcBorders>
            <w:vAlign w:val="center"/>
          </w:tcPr>
          <w:p w:rsidR="003658F9" w:rsidRPr="00FC5561" w:rsidRDefault="003658F9" w:rsidP="003658F9">
            <w:r w:rsidRPr="00FC5561">
              <w:rPr>
                <w:sz w:val="22"/>
                <w:szCs w:val="22"/>
              </w:rPr>
              <w:t>Виконавчий комітет, депутати міської ради</w:t>
            </w:r>
          </w:p>
        </w:tc>
        <w:tc>
          <w:tcPr>
            <w:tcW w:w="2268" w:type="dxa"/>
            <w:tcBorders>
              <w:top w:val="single" w:sz="4" w:space="0" w:color="auto"/>
              <w:left w:val="nil"/>
              <w:bottom w:val="single" w:sz="4" w:space="0" w:color="auto"/>
              <w:right w:val="single" w:sz="4" w:space="0" w:color="auto"/>
            </w:tcBorders>
            <w:vAlign w:val="center"/>
          </w:tcPr>
          <w:p w:rsidR="003658F9" w:rsidRPr="00FC5561" w:rsidRDefault="003658F9" w:rsidP="003658F9">
            <w:r w:rsidRPr="00FC5561">
              <w:rPr>
                <w:sz w:val="22"/>
                <w:szCs w:val="22"/>
              </w:rPr>
              <w:t>КП ДМР «Благоустрій Дунаєвеччини» Ліцензовані будівельні організації</w:t>
            </w:r>
          </w:p>
        </w:tc>
        <w:tc>
          <w:tcPr>
            <w:tcW w:w="1134" w:type="dxa"/>
            <w:tcBorders>
              <w:top w:val="single" w:sz="4" w:space="0" w:color="auto"/>
              <w:left w:val="nil"/>
              <w:bottom w:val="single" w:sz="4" w:space="0" w:color="auto"/>
              <w:right w:val="single" w:sz="4" w:space="0" w:color="auto"/>
            </w:tcBorders>
            <w:noWrap/>
            <w:vAlign w:val="center"/>
          </w:tcPr>
          <w:p w:rsidR="003658F9" w:rsidRPr="00FC5561" w:rsidRDefault="003658F9" w:rsidP="003658F9">
            <w:r w:rsidRPr="00FC5561">
              <w:rPr>
                <w:sz w:val="22"/>
                <w:szCs w:val="22"/>
              </w:rPr>
              <w:t>2021 р.</w:t>
            </w:r>
          </w:p>
        </w:tc>
        <w:tc>
          <w:tcPr>
            <w:tcW w:w="1134" w:type="dxa"/>
            <w:tcBorders>
              <w:top w:val="single" w:sz="4" w:space="0" w:color="auto"/>
              <w:left w:val="nil"/>
              <w:bottom w:val="single" w:sz="4" w:space="0" w:color="auto"/>
              <w:right w:val="single" w:sz="4" w:space="0" w:color="auto"/>
            </w:tcBorders>
            <w:noWrap/>
            <w:vAlign w:val="center"/>
          </w:tcPr>
          <w:p w:rsidR="003658F9" w:rsidRPr="008E48D1" w:rsidRDefault="003658F9" w:rsidP="003658F9">
            <w:pPr>
              <w:rPr>
                <w:color w:val="000000"/>
              </w:rPr>
            </w:pPr>
          </w:p>
        </w:tc>
        <w:tc>
          <w:tcPr>
            <w:tcW w:w="992" w:type="dxa"/>
            <w:tcBorders>
              <w:top w:val="single" w:sz="4" w:space="0" w:color="auto"/>
              <w:left w:val="nil"/>
              <w:bottom w:val="single" w:sz="4" w:space="0" w:color="auto"/>
              <w:right w:val="single" w:sz="4" w:space="0" w:color="auto"/>
            </w:tcBorders>
            <w:noWrap/>
            <w:vAlign w:val="center"/>
          </w:tcPr>
          <w:p w:rsidR="003658F9" w:rsidRPr="008E48D1" w:rsidRDefault="003658F9" w:rsidP="003658F9">
            <w:pPr>
              <w:rPr>
                <w:color w:val="000000"/>
              </w:rPr>
            </w:pP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1322A3" w:rsidRDefault="003658F9" w:rsidP="0003656B">
            <w:pPr>
              <w:ind w:left="-108" w:right="-108"/>
              <w:rPr>
                <w:color w:val="000000"/>
                <w:lang w:val="uk-UA"/>
              </w:rPr>
            </w:pPr>
            <w:r>
              <w:rPr>
                <w:color w:val="000000"/>
                <w:sz w:val="22"/>
                <w:szCs w:val="22"/>
              </w:rPr>
              <w:t>6</w:t>
            </w:r>
            <w:r w:rsidR="0003656B">
              <w:rPr>
                <w:color w:val="000000"/>
                <w:sz w:val="22"/>
                <w:szCs w:val="22"/>
                <w:lang w:val="uk-UA"/>
              </w:rPr>
              <w:t>2</w:t>
            </w:r>
          </w:p>
        </w:tc>
        <w:tc>
          <w:tcPr>
            <w:tcW w:w="3261"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Впорядкування сміттєзвалища</w:t>
            </w:r>
          </w:p>
        </w:tc>
        <w:tc>
          <w:tcPr>
            <w:tcW w:w="141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2021 р.</w:t>
            </w:r>
          </w:p>
        </w:tc>
        <w:tc>
          <w:tcPr>
            <w:tcW w:w="1134" w:type="dxa"/>
            <w:tcBorders>
              <w:top w:val="nil"/>
              <w:left w:val="nil"/>
              <w:bottom w:val="single" w:sz="4" w:space="0" w:color="auto"/>
              <w:right w:val="single" w:sz="4" w:space="0" w:color="auto"/>
            </w:tcBorders>
            <w:noWrap/>
            <w:vAlign w:val="center"/>
          </w:tcPr>
          <w:p w:rsidR="003658F9" w:rsidRPr="00FC70E6" w:rsidRDefault="003658F9" w:rsidP="003658F9">
            <w:pPr>
              <w:rPr>
                <w:color w:val="000000"/>
                <w:lang w:val="uk-UA"/>
              </w:rPr>
            </w:pPr>
            <w:r w:rsidRPr="008E48D1">
              <w:rPr>
                <w:color w:val="000000"/>
                <w:sz w:val="22"/>
                <w:szCs w:val="22"/>
              </w:rPr>
              <w:t> </w:t>
            </w:r>
            <w:r>
              <w:rPr>
                <w:color w:val="000000"/>
                <w:sz w:val="22"/>
                <w:szCs w:val="22"/>
                <w:lang w:val="uk-UA"/>
              </w:rPr>
              <w:t>2500,0</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1322A3" w:rsidRDefault="003658F9" w:rsidP="0003656B">
            <w:pPr>
              <w:ind w:left="-108" w:right="-108"/>
              <w:rPr>
                <w:color w:val="000000"/>
                <w:lang w:val="uk-UA"/>
              </w:rPr>
            </w:pPr>
            <w:r>
              <w:rPr>
                <w:color w:val="000000"/>
                <w:sz w:val="22"/>
                <w:szCs w:val="22"/>
              </w:rPr>
              <w:t>6</w:t>
            </w:r>
            <w:r w:rsidR="0003656B">
              <w:rPr>
                <w:color w:val="000000"/>
                <w:sz w:val="22"/>
                <w:szCs w:val="22"/>
                <w:lang w:val="uk-UA"/>
              </w:rPr>
              <w:t>3</w:t>
            </w:r>
          </w:p>
        </w:tc>
        <w:tc>
          <w:tcPr>
            <w:tcW w:w="3261"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Встановлення огорожі навколо сміттєзвалища</w:t>
            </w:r>
          </w:p>
        </w:tc>
        <w:tc>
          <w:tcPr>
            <w:tcW w:w="141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2021 р.</w:t>
            </w:r>
          </w:p>
        </w:tc>
        <w:tc>
          <w:tcPr>
            <w:tcW w:w="1134" w:type="dxa"/>
            <w:tcBorders>
              <w:top w:val="nil"/>
              <w:left w:val="nil"/>
              <w:bottom w:val="single" w:sz="4" w:space="0" w:color="auto"/>
              <w:right w:val="single" w:sz="4" w:space="0" w:color="auto"/>
            </w:tcBorders>
            <w:noWrap/>
            <w:vAlign w:val="center"/>
          </w:tcPr>
          <w:p w:rsidR="003658F9" w:rsidRPr="00FC70E6" w:rsidRDefault="003658F9" w:rsidP="003658F9">
            <w:pPr>
              <w:rPr>
                <w:color w:val="000000"/>
                <w:lang w:val="uk-UA"/>
              </w:rPr>
            </w:pPr>
            <w:r w:rsidRPr="008E48D1">
              <w:rPr>
                <w:color w:val="000000"/>
                <w:sz w:val="22"/>
                <w:szCs w:val="22"/>
              </w:rPr>
              <w:t> </w:t>
            </w:r>
            <w:r>
              <w:rPr>
                <w:color w:val="000000"/>
                <w:sz w:val="22"/>
                <w:szCs w:val="22"/>
                <w:lang w:val="uk-UA"/>
              </w:rPr>
              <w:t>2000,0</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1322A3" w:rsidRDefault="003658F9" w:rsidP="0003656B">
            <w:pPr>
              <w:ind w:left="-108" w:right="-108"/>
              <w:rPr>
                <w:color w:val="000000"/>
                <w:lang w:val="uk-UA"/>
              </w:rPr>
            </w:pPr>
            <w:r>
              <w:rPr>
                <w:color w:val="000000"/>
                <w:sz w:val="22"/>
                <w:szCs w:val="22"/>
              </w:rPr>
              <w:t>6</w:t>
            </w:r>
            <w:r w:rsidR="0003656B">
              <w:rPr>
                <w:color w:val="000000"/>
                <w:sz w:val="22"/>
                <w:szCs w:val="22"/>
                <w:lang w:val="uk-UA"/>
              </w:rPr>
              <w:t>4</w:t>
            </w:r>
          </w:p>
        </w:tc>
        <w:tc>
          <w:tcPr>
            <w:tcW w:w="3261" w:type="dxa"/>
            <w:tcBorders>
              <w:top w:val="nil"/>
              <w:left w:val="nil"/>
              <w:bottom w:val="single" w:sz="4" w:space="0" w:color="auto"/>
              <w:right w:val="single" w:sz="4" w:space="0" w:color="auto"/>
            </w:tcBorders>
            <w:vAlign w:val="center"/>
          </w:tcPr>
          <w:p w:rsidR="003658F9" w:rsidRPr="00116CCE" w:rsidRDefault="003658F9" w:rsidP="003658F9">
            <w:pPr>
              <w:rPr>
                <w:color w:val="000000"/>
                <w:lang w:val="uk-UA"/>
              </w:rPr>
            </w:pPr>
            <w:r w:rsidRPr="00116CCE">
              <w:rPr>
                <w:color w:val="000000"/>
                <w:sz w:val="22"/>
                <w:szCs w:val="22"/>
                <w:lang w:val="uk-UA"/>
              </w:rPr>
              <w:t>Подальше впровадження роздільного способу збору ТПВ, в тому числі оновлення парку сміттєвозів (їх комплектуючих), придбання контейнерів, будівництво нових та реконструкція існуючих сміттєвих майданчиків, здійснення інформаційної кампанії серед громадян.</w:t>
            </w:r>
          </w:p>
        </w:tc>
        <w:tc>
          <w:tcPr>
            <w:tcW w:w="141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2021 р.</w:t>
            </w:r>
          </w:p>
        </w:tc>
        <w:tc>
          <w:tcPr>
            <w:tcW w:w="1134" w:type="dxa"/>
            <w:tcBorders>
              <w:top w:val="nil"/>
              <w:left w:val="nil"/>
              <w:bottom w:val="single" w:sz="4" w:space="0" w:color="auto"/>
              <w:right w:val="single" w:sz="4" w:space="0" w:color="auto"/>
            </w:tcBorders>
            <w:noWrap/>
            <w:vAlign w:val="center"/>
          </w:tcPr>
          <w:p w:rsidR="003658F9" w:rsidRPr="00FC70E6" w:rsidRDefault="003658F9" w:rsidP="003658F9">
            <w:pPr>
              <w:rPr>
                <w:color w:val="000000"/>
                <w:lang w:val="uk-UA"/>
              </w:rPr>
            </w:pPr>
            <w:r w:rsidRPr="008E48D1">
              <w:rPr>
                <w:color w:val="000000"/>
                <w:sz w:val="22"/>
                <w:szCs w:val="22"/>
              </w:rPr>
              <w:t> </w:t>
            </w:r>
            <w:r>
              <w:rPr>
                <w:color w:val="000000"/>
                <w:sz w:val="22"/>
                <w:szCs w:val="22"/>
                <w:lang w:val="uk-UA"/>
              </w:rPr>
              <w:t>9000,0</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1322A3" w:rsidRDefault="003658F9" w:rsidP="0003656B">
            <w:pPr>
              <w:ind w:left="-108" w:right="-108"/>
              <w:rPr>
                <w:color w:val="000000"/>
                <w:lang w:val="uk-UA"/>
              </w:rPr>
            </w:pPr>
            <w:r>
              <w:rPr>
                <w:color w:val="000000"/>
                <w:sz w:val="22"/>
                <w:szCs w:val="22"/>
              </w:rPr>
              <w:lastRenderedPageBreak/>
              <w:t>6</w:t>
            </w:r>
            <w:r w:rsidR="0003656B">
              <w:rPr>
                <w:color w:val="000000"/>
                <w:sz w:val="22"/>
                <w:szCs w:val="22"/>
                <w:lang w:val="uk-UA"/>
              </w:rPr>
              <w:t>5</w:t>
            </w:r>
          </w:p>
        </w:tc>
        <w:tc>
          <w:tcPr>
            <w:tcW w:w="3261"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Придбання спецтехніки для виготовлення пелет, щіпи</w:t>
            </w:r>
          </w:p>
        </w:tc>
        <w:tc>
          <w:tcPr>
            <w:tcW w:w="141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2021 р.</w:t>
            </w:r>
          </w:p>
        </w:tc>
        <w:tc>
          <w:tcPr>
            <w:tcW w:w="1134" w:type="dxa"/>
            <w:tcBorders>
              <w:top w:val="nil"/>
              <w:left w:val="nil"/>
              <w:bottom w:val="single" w:sz="4" w:space="0" w:color="auto"/>
              <w:right w:val="single" w:sz="4" w:space="0" w:color="auto"/>
            </w:tcBorders>
            <w:noWrap/>
            <w:vAlign w:val="center"/>
          </w:tcPr>
          <w:p w:rsidR="003658F9" w:rsidRPr="00FC70E6" w:rsidRDefault="003658F9" w:rsidP="003658F9">
            <w:pPr>
              <w:rPr>
                <w:color w:val="000000"/>
                <w:lang w:val="uk-UA"/>
              </w:rPr>
            </w:pPr>
            <w:r w:rsidRPr="008E48D1">
              <w:rPr>
                <w:color w:val="000000"/>
                <w:sz w:val="22"/>
                <w:szCs w:val="22"/>
              </w:rPr>
              <w:t> </w:t>
            </w:r>
            <w:r>
              <w:rPr>
                <w:color w:val="000000"/>
                <w:sz w:val="22"/>
                <w:szCs w:val="22"/>
                <w:lang w:val="uk-UA"/>
              </w:rPr>
              <w:t>1700,0</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1322A3" w:rsidRDefault="003658F9" w:rsidP="0003656B">
            <w:pPr>
              <w:ind w:left="-108" w:right="-108"/>
              <w:rPr>
                <w:color w:val="000000"/>
                <w:lang w:val="uk-UA"/>
              </w:rPr>
            </w:pPr>
            <w:r>
              <w:rPr>
                <w:color w:val="000000"/>
                <w:sz w:val="22"/>
                <w:szCs w:val="22"/>
                <w:lang w:val="uk-UA"/>
              </w:rPr>
              <w:t>6</w:t>
            </w:r>
            <w:r w:rsidR="0003656B">
              <w:rPr>
                <w:color w:val="000000"/>
                <w:sz w:val="22"/>
                <w:szCs w:val="22"/>
                <w:lang w:val="uk-UA"/>
              </w:rPr>
              <w:t>6</w:t>
            </w:r>
          </w:p>
        </w:tc>
        <w:tc>
          <w:tcPr>
            <w:tcW w:w="3261"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Ліквідація  нелегальних сміттєзвалищ,</w:t>
            </w:r>
          </w:p>
        </w:tc>
        <w:tc>
          <w:tcPr>
            <w:tcW w:w="141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2021 р.</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3658F9">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1322A3" w:rsidRDefault="003658F9" w:rsidP="0003656B">
            <w:pPr>
              <w:ind w:left="-108" w:right="-108"/>
              <w:rPr>
                <w:color w:val="000000"/>
                <w:lang w:val="uk-UA"/>
              </w:rPr>
            </w:pPr>
            <w:r>
              <w:rPr>
                <w:color w:val="000000"/>
                <w:sz w:val="22"/>
                <w:szCs w:val="22"/>
                <w:lang w:val="uk-UA"/>
              </w:rPr>
              <w:t>6</w:t>
            </w:r>
            <w:r w:rsidR="0003656B">
              <w:rPr>
                <w:color w:val="000000"/>
                <w:sz w:val="22"/>
                <w:szCs w:val="22"/>
                <w:lang w:val="uk-UA"/>
              </w:rPr>
              <w:t>7</w:t>
            </w:r>
          </w:p>
        </w:tc>
        <w:tc>
          <w:tcPr>
            <w:tcW w:w="3261"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Проведення роботи по зменшенню популяції бездомних тварин шляхом стерилізації, облаштування спеціальних місць для перетримки відловлених тварин.</w:t>
            </w:r>
          </w:p>
        </w:tc>
        <w:tc>
          <w:tcPr>
            <w:tcW w:w="141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2021 р.</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E91941">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1322A3" w:rsidRDefault="003658F9" w:rsidP="0003656B">
            <w:pPr>
              <w:ind w:left="-108" w:right="-108"/>
              <w:rPr>
                <w:color w:val="000000"/>
                <w:lang w:val="uk-UA"/>
              </w:rPr>
            </w:pPr>
            <w:r>
              <w:rPr>
                <w:color w:val="000000"/>
                <w:sz w:val="22"/>
                <w:szCs w:val="22"/>
                <w:lang w:val="uk-UA"/>
              </w:rPr>
              <w:t>6</w:t>
            </w:r>
            <w:r w:rsidR="0003656B">
              <w:rPr>
                <w:color w:val="000000"/>
                <w:sz w:val="22"/>
                <w:szCs w:val="22"/>
                <w:lang w:val="uk-UA"/>
              </w:rPr>
              <w:t>8</w:t>
            </w:r>
          </w:p>
        </w:tc>
        <w:tc>
          <w:tcPr>
            <w:tcW w:w="3261"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Придбання  техніки та спецзасобів для надання ритуальних послуг жителям громади</w:t>
            </w:r>
          </w:p>
        </w:tc>
        <w:tc>
          <w:tcPr>
            <w:tcW w:w="141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2021 р.</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E91941">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03656B" w:rsidRDefault="0003656B" w:rsidP="003658F9">
            <w:pPr>
              <w:ind w:left="-108" w:right="-108"/>
              <w:rPr>
                <w:color w:val="000000"/>
                <w:lang w:val="uk-UA"/>
              </w:rPr>
            </w:pPr>
            <w:r>
              <w:rPr>
                <w:color w:val="000000"/>
                <w:sz w:val="22"/>
                <w:szCs w:val="22"/>
                <w:lang w:val="uk-UA"/>
              </w:rPr>
              <w:t>69</w:t>
            </w:r>
          </w:p>
        </w:tc>
        <w:tc>
          <w:tcPr>
            <w:tcW w:w="3261"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Придбання спец-техніки в зв᾿язку з амортизаційним зносом основних засобів КП ДМР «Благоустрій Дунаєвеччини» з метою оновлення авто парку для надання якісних послуг населенню ОТГ</w:t>
            </w:r>
          </w:p>
        </w:tc>
        <w:tc>
          <w:tcPr>
            <w:tcW w:w="141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2021 р.</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E91941">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1322A3" w:rsidRDefault="003658F9" w:rsidP="0003656B">
            <w:pPr>
              <w:ind w:left="-108" w:right="-108"/>
              <w:rPr>
                <w:color w:val="000000"/>
                <w:lang w:val="uk-UA"/>
              </w:rPr>
            </w:pPr>
            <w:r>
              <w:rPr>
                <w:color w:val="000000"/>
                <w:sz w:val="22"/>
                <w:szCs w:val="22"/>
              </w:rPr>
              <w:t>7</w:t>
            </w:r>
            <w:r w:rsidR="0003656B">
              <w:rPr>
                <w:color w:val="000000"/>
                <w:sz w:val="22"/>
                <w:szCs w:val="22"/>
                <w:lang w:val="uk-UA"/>
              </w:rPr>
              <w:t>0</w:t>
            </w:r>
          </w:p>
        </w:tc>
        <w:tc>
          <w:tcPr>
            <w:tcW w:w="3261"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Придбання автомобіля для нанесеня протиожеледного рідкого реагенту</w:t>
            </w:r>
          </w:p>
        </w:tc>
        <w:tc>
          <w:tcPr>
            <w:tcW w:w="141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2021 р.</w:t>
            </w:r>
          </w:p>
        </w:tc>
        <w:tc>
          <w:tcPr>
            <w:tcW w:w="1134" w:type="dxa"/>
            <w:tcBorders>
              <w:top w:val="nil"/>
              <w:left w:val="nil"/>
              <w:bottom w:val="single" w:sz="4" w:space="0" w:color="auto"/>
              <w:right w:val="single" w:sz="4" w:space="0" w:color="auto"/>
            </w:tcBorders>
            <w:noWrap/>
            <w:vAlign w:val="center"/>
          </w:tcPr>
          <w:p w:rsidR="003658F9" w:rsidRPr="00FC70E6" w:rsidRDefault="003658F9" w:rsidP="003658F9">
            <w:pPr>
              <w:rPr>
                <w:color w:val="000000"/>
                <w:lang w:val="uk-UA"/>
              </w:rPr>
            </w:pPr>
            <w:r w:rsidRPr="008E48D1">
              <w:rPr>
                <w:color w:val="000000"/>
                <w:sz w:val="22"/>
                <w:szCs w:val="22"/>
              </w:rPr>
              <w:t> </w:t>
            </w:r>
            <w:r>
              <w:rPr>
                <w:color w:val="000000"/>
                <w:sz w:val="22"/>
                <w:szCs w:val="22"/>
                <w:lang w:val="uk-UA"/>
              </w:rPr>
              <w:t>1500,0</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E91941">
        <w:trPr>
          <w:trHeight w:val="772"/>
        </w:trPr>
        <w:tc>
          <w:tcPr>
            <w:tcW w:w="283" w:type="dxa"/>
            <w:tcBorders>
              <w:top w:val="nil"/>
              <w:left w:val="single" w:sz="4" w:space="0" w:color="auto"/>
              <w:bottom w:val="single" w:sz="4" w:space="0" w:color="auto"/>
              <w:right w:val="single" w:sz="4" w:space="0" w:color="auto"/>
            </w:tcBorders>
            <w:noWrap/>
            <w:vAlign w:val="center"/>
          </w:tcPr>
          <w:p w:rsidR="003658F9" w:rsidRPr="001545B9" w:rsidRDefault="003658F9" w:rsidP="0003656B">
            <w:pPr>
              <w:ind w:left="-108" w:right="-108"/>
              <w:rPr>
                <w:color w:val="000000"/>
                <w:lang w:val="uk-UA"/>
              </w:rPr>
            </w:pPr>
            <w:r>
              <w:rPr>
                <w:color w:val="000000"/>
                <w:sz w:val="22"/>
                <w:szCs w:val="22"/>
                <w:lang w:val="uk-UA"/>
              </w:rPr>
              <w:t>7</w:t>
            </w:r>
            <w:r w:rsidR="0003656B">
              <w:rPr>
                <w:color w:val="000000"/>
                <w:sz w:val="22"/>
                <w:szCs w:val="22"/>
                <w:lang w:val="uk-UA"/>
              </w:rPr>
              <w:t>1</w:t>
            </w:r>
          </w:p>
        </w:tc>
        <w:tc>
          <w:tcPr>
            <w:tcW w:w="3261" w:type="dxa"/>
            <w:tcBorders>
              <w:top w:val="nil"/>
              <w:left w:val="nil"/>
              <w:bottom w:val="single" w:sz="4" w:space="0" w:color="auto"/>
              <w:right w:val="single" w:sz="4" w:space="0" w:color="auto"/>
            </w:tcBorders>
            <w:vAlign w:val="center"/>
          </w:tcPr>
          <w:p w:rsidR="003658F9" w:rsidRPr="001545B9" w:rsidRDefault="003658F9" w:rsidP="003658F9">
            <w:pPr>
              <w:rPr>
                <w:color w:val="000000"/>
                <w:lang w:val="uk-UA"/>
              </w:rPr>
            </w:pPr>
            <w:r>
              <w:rPr>
                <w:color w:val="000000"/>
                <w:sz w:val="22"/>
                <w:szCs w:val="22"/>
                <w:lang w:val="uk-UA"/>
              </w:rPr>
              <w:t>Придбання сміттєвоза</w:t>
            </w:r>
          </w:p>
        </w:tc>
        <w:tc>
          <w:tcPr>
            <w:tcW w:w="141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Виконавчий комітет, депутати міської ради</w:t>
            </w:r>
          </w:p>
        </w:tc>
        <w:tc>
          <w:tcPr>
            <w:tcW w:w="226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КП ДМР «Благоустрій Дунаєвеччини» Ліцензовані будівельні організації</w:t>
            </w: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r w:rsidRPr="008E48D1">
              <w:rPr>
                <w:color w:val="000000"/>
                <w:sz w:val="22"/>
                <w:szCs w:val="22"/>
              </w:rPr>
              <w:t>2021 р.</w:t>
            </w:r>
          </w:p>
        </w:tc>
        <w:tc>
          <w:tcPr>
            <w:tcW w:w="1134" w:type="dxa"/>
            <w:tcBorders>
              <w:top w:val="nil"/>
              <w:left w:val="nil"/>
              <w:bottom w:val="single" w:sz="4" w:space="0" w:color="auto"/>
              <w:right w:val="single" w:sz="4" w:space="0" w:color="auto"/>
            </w:tcBorders>
            <w:noWrap/>
            <w:vAlign w:val="center"/>
          </w:tcPr>
          <w:p w:rsidR="003658F9" w:rsidRPr="001545B9" w:rsidRDefault="003658F9" w:rsidP="003658F9">
            <w:pPr>
              <w:rPr>
                <w:color w:val="000000"/>
                <w:lang w:val="uk-UA"/>
              </w:rPr>
            </w:pPr>
            <w:r>
              <w:rPr>
                <w:color w:val="000000"/>
                <w:sz w:val="22"/>
                <w:szCs w:val="22"/>
                <w:lang w:val="uk-UA"/>
              </w:rPr>
              <w:t>1000,00</w:t>
            </w: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p>
        </w:tc>
      </w:tr>
      <w:tr w:rsidR="003658F9" w:rsidRPr="008E48D1" w:rsidTr="00E91941">
        <w:trPr>
          <w:trHeight w:val="772"/>
        </w:trPr>
        <w:tc>
          <w:tcPr>
            <w:tcW w:w="283" w:type="dxa"/>
            <w:tcBorders>
              <w:top w:val="nil"/>
              <w:left w:val="single" w:sz="4" w:space="0" w:color="auto"/>
              <w:bottom w:val="nil"/>
              <w:right w:val="single" w:sz="4" w:space="0" w:color="auto"/>
            </w:tcBorders>
            <w:noWrap/>
            <w:vAlign w:val="center"/>
          </w:tcPr>
          <w:p w:rsidR="003658F9" w:rsidRPr="001545B9" w:rsidRDefault="003658F9" w:rsidP="0003656B">
            <w:pPr>
              <w:ind w:left="-108" w:right="-108"/>
              <w:rPr>
                <w:color w:val="000000"/>
                <w:lang w:val="uk-UA"/>
              </w:rPr>
            </w:pPr>
            <w:r w:rsidRPr="008E48D1">
              <w:rPr>
                <w:color w:val="000000"/>
                <w:sz w:val="22"/>
                <w:szCs w:val="22"/>
              </w:rPr>
              <w:t>7</w:t>
            </w:r>
            <w:r w:rsidR="0003656B">
              <w:rPr>
                <w:color w:val="000000"/>
                <w:sz w:val="22"/>
                <w:szCs w:val="22"/>
                <w:lang w:val="uk-UA"/>
              </w:rPr>
              <w:t>2</w:t>
            </w:r>
          </w:p>
        </w:tc>
        <w:tc>
          <w:tcPr>
            <w:tcW w:w="3261" w:type="dxa"/>
            <w:tcBorders>
              <w:top w:val="nil"/>
              <w:left w:val="nil"/>
              <w:bottom w:val="nil"/>
              <w:right w:val="single" w:sz="4" w:space="0" w:color="auto"/>
            </w:tcBorders>
            <w:vAlign w:val="center"/>
          </w:tcPr>
          <w:p w:rsidR="003658F9" w:rsidRPr="008E48D1" w:rsidRDefault="003658F9" w:rsidP="003658F9">
            <w:pPr>
              <w:rPr>
                <w:color w:val="000000"/>
              </w:rPr>
            </w:pPr>
            <w:r w:rsidRPr="008E48D1">
              <w:rPr>
                <w:color w:val="000000"/>
                <w:sz w:val="22"/>
                <w:szCs w:val="22"/>
              </w:rPr>
              <w:t>Придбання катка дорожнього 2121 для КП ДМР « Благоустрій дунаєвеччини»</w:t>
            </w:r>
          </w:p>
        </w:tc>
        <w:tc>
          <w:tcPr>
            <w:tcW w:w="1418" w:type="dxa"/>
            <w:tcBorders>
              <w:top w:val="nil"/>
              <w:left w:val="nil"/>
              <w:bottom w:val="nil"/>
              <w:right w:val="single" w:sz="4" w:space="0" w:color="auto"/>
            </w:tcBorders>
            <w:vAlign w:val="center"/>
          </w:tcPr>
          <w:p w:rsidR="003658F9" w:rsidRPr="008E48D1" w:rsidRDefault="003658F9" w:rsidP="003658F9">
            <w:pPr>
              <w:rPr>
                <w:color w:val="000000"/>
              </w:rPr>
            </w:pPr>
            <w:r w:rsidRPr="008E48D1">
              <w:rPr>
                <w:color w:val="000000"/>
                <w:sz w:val="22"/>
                <w:szCs w:val="22"/>
              </w:rPr>
              <w:t>Виконавчий комітет, депутати міської ради</w:t>
            </w:r>
          </w:p>
        </w:tc>
        <w:tc>
          <w:tcPr>
            <w:tcW w:w="2268" w:type="dxa"/>
            <w:tcBorders>
              <w:top w:val="nil"/>
              <w:left w:val="nil"/>
              <w:bottom w:val="nil"/>
              <w:right w:val="single" w:sz="4" w:space="0" w:color="auto"/>
            </w:tcBorders>
            <w:vAlign w:val="center"/>
          </w:tcPr>
          <w:p w:rsidR="003658F9" w:rsidRPr="008E48D1" w:rsidRDefault="003658F9" w:rsidP="003658F9">
            <w:pPr>
              <w:rPr>
                <w:color w:val="000000"/>
              </w:rPr>
            </w:pPr>
            <w:r w:rsidRPr="008E48D1">
              <w:rPr>
                <w:color w:val="000000"/>
                <w:sz w:val="22"/>
                <w:szCs w:val="22"/>
              </w:rPr>
              <w:t>КП ДМР «Благоустрій Дунаєвеччини» Ліцензовані будівельні організації</w:t>
            </w:r>
          </w:p>
        </w:tc>
        <w:tc>
          <w:tcPr>
            <w:tcW w:w="1134" w:type="dxa"/>
            <w:tcBorders>
              <w:top w:val="nil"/>
              <w:left w:val="nil"/>
              <w:bottom w:val="nil"/>
              <w:right w:val="single" w:sz="4" w:space="0" w:color="auto"/>
            </w:tcBorders>
            <w:noWrap/>
            <w:vAlign w:val="center"/>
          </w:tcPr>
          <w:p w:rsidR="003658F9" w:rsidRPr="008E48D1" w:rsidRDefault="003658F9" w:rsidP="003658F9">
            <w:pPr>
              <w:rPr>
                <w:color w:val="000000"/>
              </w:rPr>
            </w:pPr>
            <w:r w:rsidRPr="008E48D1">
              <w:rPr>
                <w:color w:val="000000"/>
                <w:sz w:val="22"/>
                <w:szCs w:val="22"/>
              </w:rPr>
              <w:t>2021 р.</w:t>
            </w:r>
          </w:p>
        </w:tc>
        <w:tc>
          <w:tcPr>
            <w:tcW w:w="1134" w:type="dxa"/>
            <w:tcBorders>
              <w:top w:val="nil"/>
              <w:left w:val="nil"/>
              <w:bottom w:val="nil"/>
              <w:right w:val="single" w:sz="4" w:space="0" w:color="auto"/>
            </w:tcBorders>
            <w:noWrap/>
            <w:vAlign w:val="center"/>
          </w:tcPr>
          <w:p w:rsidR="003658F9" w:rsidRPr="00FC70E6" w:rsidRDefault="003658F9" w:rsidP="003658F9">
            <w:pPr>
              <w:rPr>
                <w:color w:val="000000"/>
                <w:lang w:val="uk-UA"/>
              </w:rPr>
            </w:pPr>
            <w:r w:rsidRPr="008E48D1">
              <w:rPr>
                <w:color w:val="000000"/>
                <w:sz w:val="22"/>
                <w:szCs w:val="22"/>
              </w:rPr>
              <w:t> </w:t>
            </w:r>
            <w:r>
              <w:rPr>
                <w:color w:val="000000"/>
                <w:sz w:val="22"/>
                <w:szCs w:val="22"/>
                <w:lang w:val="uk-UA"/>
              </w:rPr>
              <w:t>1000,0</w:t>
            </w:r>
          </w:p>
        </w:tc>
        <w:tc>
          <w:tcPr>
            <w:tcW w:w="992" w:type="dxa"/>
            <w:tcBorders>
              <w:top w:val="nil"/>
              <w:left w:val="nil"/>
              <w:bottom w:val="nil"/>
              <w:right w:val="single" w:sz="4" w:space="0" w:color="auto"/>
            </w:tcBorders>
            <w:noWrap/>
            <w:vAlign w:val="center"/>
          </w:tcPr>
          <w:p w:rsidR="003658F9" w:rsidRPr="008E48D1" w:rsidRDefault="003658F9" w:rsidP="003658F9">
            <w:pPr>
              <w:rPr>
                <w:color w:val="000000"/>
              </w:rPr>
            </w:pPr>
            <w:r w:rsidRPr="008E48D1">
              <w:rPr>
                <w:color w:val="000000"/>
                <w:sz w:val="22"/>
                <w:szCs w:val="22"/>
              </w:rPr>
              <w:t> </w:t>
            </w:r>
          </w:p>
        </w:tc>
      </w:tr>
      <w:tr w:rsidR="003658F9" w:rsidRPr="008E48D1" w:rsidTr="00E91941">
        <w:trPr>
          <w:trHeight w:val="160"/>
        </w:trPr>
        <w:tc>
          <w:tcPr>
            <w:tcW w:w="283" w:type="dxa"/>
            <w:tcBorders>
              <w:top w:val="nil"/>
              <w:left w:val="single" w:sz="4" w:space="0" w:color="auto"/>
              <w:bottom w:val="single" w:sz="4" w:space="0" w:color="auto"/>
              <w:right w:val="single" w:sz="4" w:space="0" w:color="auto"/>
            </w:tcBorders>
            <w:noWrap/>
            <w:vAlign w:val="center"/>
          </w:tcPr>
          <w:p w:rsidR="003658F9" w:rsidRPr="008E48D1" w:rsidRDefault="003658F9" w:rsidP="003658F9">
            <w:pPr>
              <w:ind w:left="-108" w:right="-108"/>
              <w:rPr>
                <w:color w:val="000000"/>
              </w:rPr>
            </w:pPr>
          </w:p>
        </w:tc>
        <w:tc>
          <w:tcPr>
            <w:tcW w:w="3261"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p>
        </w:tc>
        <w:tc>
          <w:tcPr>
            <w:tcW w:w="141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p>
        </w:tc>
        <w:tc>
          <w:tcPr>
            <w:tcW w:w="2268" w:type="dxa"/>
            <w:tcBorders>
              <w:top w:val="nil"/>
              <w:left w:val="nil"/>
              <w:bottom w:val="single" w:sz="4" w:space="0" w:color="auto"/>
              <w:right w:val="single" w:sz="4" w:space="0" w:color="auto"/>
            </w:tcBorders>
            <w:vAlign w:val="center"/>
          </w:tcPr>
          <w:p w:rsidR="003658F9" w:rsidRPr="008E48D1" w:rsidRDefault="003658F9" w:rsidP="003658F9">
            <w:pPr>
              <w:rPr>
                <w:color w:val="000000"/>
              </w:rPr>
            </w:pP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p>
        </w:tc>
        <w:tc>
          <w:tcPr>
            <w:tcW w:w="1134"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p>
        </w:tc>
        <w:tc>
          <w:tcPr>
            <w:tcW w:w="992" w:type="dxa"/>
            <w:tcBorders>
              <w:top w:val="nil"/>
              <w:left w:val="nil"/>
              <w:bottom w:val="single" w:sz="4" w:space="0" w:color="auto"/>
              <w:right w:val="single" w:sz="4" w:space="0" w:color="auto"/>
            </w:tcBorders>
            <w:noWrap/>
            <w:vAlign w:val="center"/>
          </w:tcPr>
          <w:p w:rsidR="003658F9" w:rsidRPr="008E48D1" w:rsidRDefault="003658F9" w:rsidP="003658F9">
            <w:pPr>
              <w:rPr>
                <w:color w:val="000000"/>
              </w:rPr>
            </w:pPr>
          </w:p>
        </w:tc>
      </w:tr>
      <w:tr w:rsidR="003658F9" w:rsidRPr="008E48D1" w:rsidTr="00E91941">
        <w:trPr>
          <w:trHeight w:val="598"/>
        </w:trPr>
        <w:tc>
          <w:tcPr>
            <w:tcW w:w="283" w:type="dxa"/>
            <w:tcBorders>
              <w:top w:val="single" w:sz="4" w:space="0" w:color="auto"/>
              <w:left w:val="single" w:sz="4" w:space="0" w:color="auto"/>
              <w:bottom w:val="single" w:sz="4" w:space="0" w:color="auto"/>
              <w:right w:val="single" w:sz="4" w:space="0" w:color="auto"/>
            </w:tcBorders>
            <w:noWrap/>
            <w:vAlign w:val="center"/>
          </w:tcPr>
          <w:p w:rsidR="003658F9" w:rsidRPr="00C54B71" w:rsidRDefault="003658F9" w:rsidP="0003656B">
            <w:pPr>
              <w:ind w:left="-108" w:right="-108"/>
              <w:rPr>
                <w:color w:val="000000"/>
                <w:lang w:val="uk-UA"/>
              </w:rPr>
            </w:pPr>
            <w:r>
              <w:rPr>
                <w:color w:val="000000"/>
                <w:sz w:val="22"/>
                <w:szCs w:val="22"/>
                <w:lang w:val="uk-UA"/>
              </w:rPr>
              <w:t>7</w:t>
            </w:r>
            <w:r w:rsidR="0003656B">
              <w:rPr>
                <w:color w:val="000000"/>
                <w:sz w:val="22"/>
                <w:szCs w:val="22"/>
                <w:lang w:val="uk-UA"/>
              </w:rPr>
              <w:t>3</w:t>
            </w:r>
          </w:p>
        </w:tc>
        <w:tc>
          <w:tcPr>
            <w:tcW w:w="3261" w:type="dxa"/>
            <w:tcBorders>
              <w:top w:val="single" w:sz="4" w:space="0" w:color="auto"/>
              <w:left w:val="nil"/>
              <w:bottom w:val="single" w:sz="4" w:space="0" w:color="auto"/>
              <w:right w:val="single" w:sz="4" w:space="0" w:color="auto"/>
            </w:tcBorders>
            <w:vAlign w:val="center"/>
          </w:tcPr>
          <w:p w:rsidR="003658F9" w:rsidRPr="00C54B71" w:rsidRDefault="003658F9" w:rsidP="003658F9">
            <w:pPr>
              <w:rPr>
                <w:color w:val="000000"/>
              </w:rPr>
            </w:pPr>
            <w:r>
              <w:rPr>
                <w:color w:val="000000"/>
                <w:sz w:val="22"/>
                <w:szCs w:val="22"/>
                <w:lang w:val="uk-UA"/>
              </w:rPr>
              <w:t>З</w:t>
            </w:r>
            <w:r w:rsidRPr="00C54B71">
              <w:rPr>
                <w:color w:val="000000"/>
                <w:sz w:val="22"/>
                <w:szCs w:val="22"/>
              </w:rPr>
              <w:t>аміна та модернізація розподільчих кабелів та електрощитів.</w:t>
            </w:r>
          </w:p>
          <w:p w:rsidR="003658F9" w:rsidRPr="00C54B71" w:rsidRDefault="003658F9" w:rsidP="003658F9">
            <w:pPr>
              <w:rPr>
                <w:color w:val="000000"/>
              </w:rPr>
            </w:pPr>
            <w:r w:rsidRPr="00C54B71">
              <w:rPr>
                <w:color w:val="000000"/>
                <w:sz w:val="22"/>
                <w:szCs w:val="22"/>
              </w:rPr>
              <w:t>вул. Хлібопекарська №2б.</w:t>
            </w:r>
          </w:p>
          <w:p w:rsidR="003658F9" w:rsidRPr="008E48D1" w:rsidRDefault="003658F9" w:rsidP="003658F9">
            <w:pPr>
              <w:rPr>
                <w:color w:val="000000"/>
              </w:rPr>
            </w:pPr>
            <w:r w:rsidRPr="00C54B71">
              <w:rPr>
                <w:color w:val="000000"/>
                <w:sz w:val="22"/>
                <w:szCs w:val="22"/>
              </w:rPr>
              <w:t>вул. МТС №19.</w:t>
            </w:r>
          </w:p>
        </w:tc>
        <w:tc>
          <w:tcPr>
            <w:tcW w:w="1418" w:type="dxa"/>
            <w:tcBorders>
              <w:top w:val="single" w:sz="4" w:space="0" w:color="auto"/>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Виконавчий комітет, депутати міської ради</w:t>
            </w:r>
          </w:p>
        </w:tc>
        <w:tc>
          <w:tcPr>
            <w:tcW w:w="2268" w:type="dxa"/>
            <w:tcBorders>
              <w:top w:val="single" w:sz="4" w:space="0" w:color="auto"/>
              <w:left w:val="nil"/>
              <w:bottom w:val="single" w:sz="4" w:space="0" w:color="auto"/>
              <w:right w:val="single" w:sz="4" w:space="0" w:color="auto"/>
            </w:tcBorders>
            <w:vAlign w:val="center"/>
          </w:tcPr>
          <w:p w:rsidR="003658F9" w:rsidRPr="008E48D1" w:rsidRDefault="003658F9" w:rsidP="003658F9">
            <w:pPr>
              <w:rPr>
                <w:color w:val="000000"/>
              </w:rPr>
            </w:pPr>
            <w:r w:rsidRPr="008E48D1">
              <w:rPr>
                <w:color w:val="000000"/>
                <w:sz w:val="22"/>
                <w:szCs w:val="22"/>
              </w:rPr>
              <w:t>КП ДМР «Благоустрій Дунаєвеччини» Ліцензовані будівельні організації</w:t>
            </w:r>
          </w:p>
        </w:tc>
        <w:tc>
          <w:tcPr>
            <w:tcW w:w="1134" w:type="dxa"/>
            <w:tcBorders>
              <w:top w:val="single" w:sz="4" w:space="0" w:color="auto"/>
              <w:left w:val="nil"/>
              <w:bottom w:val="single" w:sz="4" w:space="0" w:color="auto"/>
              <w:right w:val="single" w:sz="4" w:space="0" w:color="auto"/>
            </w:tcBorders>
            <w:noWrap/>
            <w:vAlign w:val="center"/>
          </w:tcPr>
          <w:p w:rsidR="003658F9" w:rsidRPr="00C54B71" w:rsidRDefault="003658F9" w:rsidP="003658F9">
            <w:pPr>
              <w:rPr>
                <w:color w:val="000000"/>
                <w:lang w:val="uk-UA"/>
              </w:rPr>
            </w:pPr>
            <w:r>
              <w:rPr>
                <w:color w:val="000000"/>
                <w:sz w:val="22"/>
                <w:szCs w:val="22"/>
                <w:lang w:val="uk-UA"/>
              </w:rPr>
              <w:t>2021 р.</w:t>
            </w:r>
          </w:p>
        </w:tc>
        <w:tc>
          <w:tcPr>
            <w:tcW w:w="1134" w:type="dxa"/>
            <w:tcBorders>
              <w:top w:val="single" w:sz="4" w:space="0" w:color="auto"/>
              <w:left w:val="nil"/>
              <w:bottom w:val="single" w:sz="4" w:space="0" w:color="auto"/>
              <w:right w:val="single" w:sz="4" w:space="0" w:color="auto"/>
            </w:tcBorders>
            <w:noWrap/>
            <w:vAlign w:val="center"/>
          </w:tcPr>
          <w:p w:rsidR="003658F9" w:rsidRPr="00C54B71" w:rsidRDefault="003658F9" w:rsidP="003658F9">
            <w:pPr>
              <w:rPr>
                <w:color w:val="000000"/>
                <w:lang w:val="uk-UA"/>
              </w:rPr>
            </w:pPr>
            <w:r>
              <w:rPr>
                <w:color w:val="000000"/>
                <w:sz w:val="22"/>
                <w:szCs w:val="22"/>
                <w:lang w:val="uk-UA"/>
              </w:rPr>
              <w:t>450,0</w:t>
            </w:r>
          </w:p>
        </w:tc>
        <w:tc>
          <w:tcPr>
            <w:tcW w:w="992" w:type="dxa"/>
            <w:tcBorders>
              <w:top w:val="single" w:sz="4" w:space="0" w:color="auto"/>
              <w:left w:val="nil"/>
              <w:bottom w:val="single" w:sz="4" w:space="0" w:color="auto"/>
              <w:right w:val="single" w:sz="4" w:space="0" w:color="auto"/>
            </w:tcBorders>
            <w:noWrap/>
            <w:vAlign w:val="center"/>
          </w:tcPr>
          <w:p w:rsidR="003658F9" w:rsidRPr="008E48D1" w:rsidRDefault="003658F9" w:rsidP="003658F9">
            <w:pPr>
              <w:rPr>
                <w:color w:val="000000"/>
              </w:rPr>
            </w:pPr>
          </w:p>
        </w:tc>
      </w:tr>
    </w:tbl>
    <w:p w:rsidR="00343534" w:rsidRDefault="00343534" w:rsidP="008E48D1">
      <w:pPr>
        <w:spacing w:line="276" w:lineRule="auto"/>
        <w:rPr>
          <w:b/>
          <w:lang w:val="uk-UA"/>
        </w:rPr>
      </w:pPr>
    </w:p>
    <w:p w:rsidR="00A01FD3" w:rsidRPr="008E48D1" w:rsidRDefault="00A01FD3" w:rsidP="00343534">
      <w:pPr>
        <w:spacing w:line="276" w:lineRule="auto"/>
        <w:jc w:val="center"/>
        <w:rPr>
          <w:b/>
          <w:lang w:val="uk-UA"/>
        </w:rPr>
      </w:pPr>
      <w:r w:rsidRPr="009531D4">
        <w:rPr>
          <w:b/>
          <w:lang w:val="uk-UA"/>
        </w:rPr>
        <w:t>Сфера діяльності, напрямок  роботи або проблема: будівництво та благоустрій</w:t>
      </w:r>
      <w:r w:rsidRPr="009531D4">
        <w:rPr>
          <w:b/>
          <w:bCs/>
          <w:lang w:val="uk-UA"/>
        </w:rPr>
        <w:t xml:space="preserve"> КП «Міськводоканал» Дунаєвецької міської ради</w:t>
      </w:r>
    </w:p>
    <w:tbl>
      <w:tblPr>
        <w:tblStyle w:val="aa"/>
        <w:tblW w:w="10632" w:type="dxa"/>
        <w:tblInd w:w="-743" w:type="dxa"/>
        <w:tblLayout w:type="fixed"/>
        <w:tblLook w:val="04A0" w:firstRow="1" w:lastRow="0" w:firstColumn="1" w:lastColumn="0" w:noHBand="0" w:noVBand="1"/>
      </w:tblPr>
      <w:tblGrid>
        <w:gridCol w:w="425"/>
        <w:gridCol w:w="3261"/>
        <w:gridCol w:w="1418"/>
        <w:gridCol w:w="2268"/>
        <w:gridCol w:w="1134"/>
        <w:gridCol w:w="1134"/>
        <w:gridCol w:w="992"/>
      </w:tblGrid>
      <w:tr w:rsidR="00B82EA6" w:rsidRPr="008E48D1" w:rsidTr="00E91941">
        <w:trPr>
          <w:trHeight w:val="849"/>
        </w:trPr>
        <w:tc>
          <w:tcPr>
            <w:tcW w:w="425" w:type="dxa"/>
            <w:vAlign w:val="center"/>
          </w:tcPr>
          <w:p w:rsidR="00B82EA6" w:rsidRPr="008E48D1" w:rsidRDefault="00B82EA6" w:rsidP="008E48D1">
            <w:pPr>
              <w:rPr>
                <w:b/>
                <w:bCs/>
                <w:color w:val="000000"/>
              </w:rPr>
            </w:pPr>
            <w:r w:rsidRPr="008E48D1">
              <w:rPr>
                <w:b/>
                <w:bCs/>
                <w:color w:val="000000"/>
              </w:rPr>
              <w:lastRenderedPageBreak/>
              <w:t>№</w:t>
            </w:r>
            <w:r w:rsidRPr="008E48D1">
              <w:rPr>
                <w:b/>
                <w:bCs/>
                <w:color w:val="000000"/>
              </w:rPr>
              <w:br/>
              <w:t>п/п</w:t>
            </w:r>
          </w:p>
        </w:tc>
        <w:tc>
          <w:tcPr>
            <w:tcW w:w="3261" w:type="dxa"/>
            <w:vAlign w:val="center"/>
          </w:tcPr>
          <w:p w:rsidR="00B82EA6" w:rsidRPr="008E48D1" w:rsidRDefault="00B82EA6" w:rsidP="008E48D1">
            <w:pPr>
              <w:rPr>
                <w:b/>
                <w:bCs/>
                <w:color w:val="000000"/>
              </w:rPr>
            </w:pPr>
            <w:r w:rsidRPr="008E48D1">
              <w:rPr>
                <w:b/>
                <w:bCs/>
                <w:color w:val="000000"/>
              </w:rPr>
              <w:t>Назва справи, завдання, програми</w:t>
            </w:r>
          </w:p>
        </w:tc>
        <w:tc>
          <w:tcPr>
            <w:tcW w:w="1418" w:type="dxa"/>
            <w:vAlign w:val="center"/>
          </w:tcPr>
          <w:p w:rsidR="00B82EA6" w:rsidRPr="008E48D1" w:rsidRDefault="00B82EA6" w:rsidP="008E48D1">
            <w:pPr>
              <w:rPr>
                <w:b/>
                <w:bCs/>
                <w:color w:val="000000"/>
              </w:rPr>
            </w:pPr>
            <w:r w:rsidRPr="008E48D1">
              <w:rPr>
                <w:b/>
                <w:bCs/>
                <w:color w:val="000000"/>
              </w:rPr>
              <w:t>Ініціатор</w:t>
            </w:r>
          </w:p>
        </w:tc>
        <w:tc>
          <w:tcPr>
            <w:tcW w:w="2268" w:type="dxa"/>
            <w:vAlign w:val="center"/>
          </w:tcPr>
          <w:p w:rsidR="00B82EA6" w:rsidRPr="008E48D1" w:rsidRDefault="00B82EA6" w:rsidP="008E48D1">
            <w:pPr>
              <w:rPr>
                <w:b/>
                <w:bCs/>
                <w:color w:val="000000"/>
              </w:rPr>
            </w:pPr>
            <w:r w:rsidRPr="008E48D1">
              <w:rPr>
                <w:b/>
                <w:bCs/>
                <w:color w:val="000000"/>
                <w:lang w:val="uk-UA"/>
              </w:rPr>
              <w:t>Відповідальні виконавці</w:t>
            </w:r>
          </w:p>
        </w:tc>
        <w:tc>
          <w:tcPr>
            <w:tcW w:w="1134" w:type="dxa"/>
            <w:vAlign w:val="center"/>
          </w:tcPr>
          <w:p w:rsidR="00B82EA6" w:rsidRPr="008E48D1" w:rsidRDefault="00B82EA6" w:rsidP="008E48D1">
            <w:pPr>
              <w:rPr>
                <w:b/>
                <w:bCs/>
                <w:color w:val="000000"/>
              </w:rPr>
            </w:pPr>
            <w:r w:rsidRPr="008E48D1">
              <w:rPr>
                <w:b/>
                <w:bCs/>
                <w:color w:val="000000"/>
                <w:lang w:val="uk-UA"/>
              </w:rPr>
              <w:t>Терміни</w:t>
            </w:r>
          </w:p>
        </w:tc>
        <w:tc>
          <w:tcPr>
            <w:tcW w:w="1134" w:type="dxa"/>
            <w:vAlign w:val="center"/>
          </w:tcPr>
          <w:p w:rsidR="00B82EA6" w:rsidRPr="008E48D1" w:rsidRDefault="00B82EA6" w:rsidP="008E48D1">
            <w:pPr>
              <w:rPr>
                <w:b/>
                <w:bCs/>
                <w:color w:val="000000"/>
              </w:rPr>
            </w:pPr>
            <w:r w:rsidRPr="008E48D1">
              <w:rPr>
                <w:b/>
                <w:bCs/>
                <w:color w:val="000000"/>
                <w:lang w:val="uk-UA"/>
              </w:rPr>
              <w:t xml:space="preserve">Орієнтована вартість робіт </w:t>
            </w:r>
            <w:r w:rsidR="008E48D1">
              <w:rPr>
                <w:b/>
                <w:bCs/>
                <w:color w:val="000000"/>
                <w:lang w:val="uk-UA"/>
              </w:rPr>
              <w:t>т</w:t>
            </w:r>
            <w:r w:rsidRPr="008E48D1">
              <w:rPr>
                <w:b/>
                <w:bCs/>
                <w:color w:val="000000"/>
                <w:lang w:val="uk-UA"/>
              </w:rPr>
              <w:t>ис. грн.</w:t>
            </w:r>
          </w:p>
        </w:tc>
        <w:tc>
          <w:tcPr>
            <w:tcW w:w="992" w:type="dxa"/>
            <w:vAlign w:val="center"/>
          </w:tcPr>
          <w:p w:rsidR="00B82EA6" w:rsidRPr="008E48D1" w:rsidRDefault="00B82EA6" w:rsidP="008E48D1">
            <w:pPr>
              <w:rPr>
                <w:b/>
                <w:bCs/>
                <w:color w:val="000000"/>
              </w:rPr>
            </w:pPr>
            <w:r w:rsidRPr="008E48D1">
              <w:rPr>
                <w:b/>
                <w:bCs/>
                <w:color w:val="000000"/>
                <w:lang w:val="uk-UA"/>
              </w:rPr>
              <w:t>Примітка</w:t>
            </w:r>
          </w:p>
        </w:tc>
      </w:tr>
      <w:tr w:rsidR="008E48D1" w:rsidRPr="008E48D1" w:rsidTr="00E91941">
        <w:trPr>
          <w:trHeight w:val="1564"/>
        </w:trPr>
        <w:tc>
          <w:tcPr>
            <w:tcW w:w="425" w:type="dxa"/>
          </w:tcPr>
          <w:p w:rsidR="008E48D1" w:rsidRPr="008E48D1" w:rsidRDefault="008E48D1" w:rsidP="001C5E1C">
            <w:pPr>
              <w:pStyle w:val="a4"/>
              <w:numPr>
                <w:ilvl w:val="0"/>
                <w:numId w:val="22"/>
              </w:numPr>
              <w:tabs>
                <w:tab w:val="left" w:pos="34"/>
              </w:tabs>
              <w:rPr>
                <w:bCs/>
                <w:lang w:val="uk-UA"/>
              </w:rPr>
            </w:pPr>
          </w:p>
        </w:tc>
        <w:tc>
          <w:tcPr>
            <w:tcW w:w="3261" w:type="dxa"/>
          </w:tcPr>
          <w:p w:rsidR="008E48D1" w:rsidRPr="008E48D1" w:rsidRDefault="008E48D1" w:rsidP="001C5E1C">
            <w:pPr>
              <w:pStyle w:val="6"/>
              <w:spacing w:before="0" w:line="240" w:lineRule="atLeast"/>
              <w:outlineLvl w:val="5"/>
              <w:rPr>
                <w:rFonts w:ascii="Times New Roman" w:hAnsi="Times New Roman" w:cs="Times New Roman"/>
                <w:bCs/>
                <w:i w:val="0"/>
                <w:color w:val="auto"/>
                <w:lang w:val="uk-UA"/>
              </w:rPr>
            </w:pPr>
            <w:r w:rsidRPr="008E48D1">
              <w:rPr>
                <w:rFonts w:ascii="Times New Roman" w:hAnsi="Times New Roman" w:cs="Times New Roman"/>
                <w:bCs/>
                <w:i w:val="0"/>
                <w:color w:val="auto"/>
              </w:rPr>
              <w:t>Розроблення проектно- кошторисної  документації на каналізування  північно –західної частини міста по вул.</w:t>
            </w:r>
            <w:r w:rsidRPr="008E48D1">
              <w:rPr>
                <w:rFonts w:ascii="Times New Roman" w:hAnsi="Times New Roman" w:cs="Times New Roman"/>
                <w:bCs/>
                <w:i w:val="0"/>
                <w:color w:val="auto"/>
                <w:lang w:val="uk-UA"/>
              </w:rPr>
              <w:t>:</w:t>
            </w:r>
          </w:p>
          <w:p w:rsidR="008E48D1" w:rsidRPr="008E48D1" w:rsidRDefault="008E48D1" w:rsidP="001C5E1C">
            <w:pPr>
              <w:pStyle w:val="6"/>
              <w:spacing w:before="0" w:line="240" w:lineRule="atLeast"/>
              <w:outlineLvl w:val="5"/>
              <w:rPr>
                <w:rFonts w:ascii="Times New Roman" w:hAnsi="Times New Roman" w:cs="Times New Roman"/>
                <w:bCs/>
                <w:i w:val="0"/>
                <w:color w:val="auto"/>
                <w:lang w:val="uk-UA"/>
              </w:rPr>
            </w:pPr>
            <w:r w:rsidRPr="008E48D1">
              <w:rPr>
                <w:rFonts w:ascii="Times New Roman" w:hAnsi="Times New Roman" w:cs="Times New Roman"/>
                <w:bCs/>
                <w:i w:val="0"/>
                <w:color w:val="auto"/>
              </w:rPr>
              <w:t>Ф</w:t>
            </w:r>
            <w:r w:rsidRPr="008E48D1">
              <w:rPr>
                <w:rFonts w:ascii="Times New Roman" w:hAnsi="Times New Roman" w:cs="Times New Roman"/>
                <w:bCs/>
                <w:i w:val="0"/>
                <w:color w:val="auto"/>
                <w:lang w:val="uk-UA"/>
              </w:rPr>
              <w:t>ранца Лендера</w:t>
            </w:r>
            <w:r w:rsidRPr="008E48D1">
              <w:rPr>
                <w:rFonts w:ascii="Times New Roman" w:hAnsi="Times New Roman" w:cs="Times New Roman"/>
                <w:bCs/>
                <w:i w:val="0"/>
                <w:color w:val="auto"/>
              </w:rPr>
              <w:t xml:space="preserve">, </w:t>
            </w:r>
            <w:r w:rsidRPr="008E48D1">
              <w:rPr>
                <w:rFonts w:ascii="Times New Roman" w:hAnsi="Times New Roman" w:cs="Times New Roman"/>
                <w:bCs/>
                <w:i w:val="0"/>
                <w:color w:val="auto"/>
                <w:lang w:val="uk-UA"/>
              </w:rPr>
              <w:t>Просвіти</w:t>
            </w:r>
          </w:p>
          <w:p w:rsidR="008E48D1" w:rsidRPr="008E48D1" w:rsidRDefault="008E48D1" w:rsidP="001C5E1C">
            <w:pPr>
              <w:pStyle w:val="6"/>
              <w:spacing w:before="0" w:line="240" w:lineRule="atLeast"/>
              <w:outlineLvl w:val="5"/>
              <w:rPr>
                <w:rFonts w:ascii="Times New Roman" w:hAnsi="Times New Roman" w:cs="Times New Roman"/>
                <w:bCs/>
                <w:i w:val="0"/>
                <w:color w:val="auto"/>
                <w:lang w:val="uk-UA"/>
              </w:rPr>
            </w:pPr>
            <w:r w:rsidRPr="008E48D1">
              <w:rPr>
                <w:rFonts w:ascii="Times New Roman" w:hAnsi="Times New Roman" w:cs="Times New Roman"/>
                <w:bCs/>
                <w:i w:val="0"/>
                <w:color w:val="auto"/>
                <w:lang w:val="uk-UA"/>
              </w:rPr>
              <w:t>М.Залізняка</w:t>
            </w:r>
          </w:p>
        </w:tc>
        <w:tc>
          <w:tcPr>
            <w:tcW w:w="1418" w:type="dxa"/>
          </w:tcPr>
          <w:p w:rsidR="008E48D1" w:rsidRPr="008E48D1" w:rsidRDefault="008E48D1" w:rsidP="008E48D1">
            <w:pPr>
              <w:jc w:val="center"/>
              <w:rPr>
                <w:lang w:val="uk-UA"/>
              </w:rPr>
            </w:pPr>
            <w:r w:rsidRPr="008E48D1">
              <w:rPr>
                <w:lang w:val="uk-UA"/>
              </w:rPr>
              <w:t>Депутати Дунаєвецької міської ради</w:t>
            </w:r>
          </w:p>
        </w:tc>
        <w:tc>
          <w:tcPr>
            <w:tcW w:w="2268" w:type="dxa"/>
          </w:tcPr>
          <w:p w:rsidR="008E48D1" w:rsidRPr="008E48D1" w:rsidRDefault="008E48D1" w:rsidP="008E48D1">
            <w:pPr>
              <w:jc w:val="center"/>
              <w:rPr>
                <w:lang w:val="uk-UA"/>
              </w:rPr>
            </w:pPr>
            <w:r w:rsidRPr="008E48D1">
              <w:rPr>
                <w:lang w:val="uk-UA"/>
              </w:rPr>
              <w:t>КП «Міськводоканал» Дунаєвецької міської ради</w:t>
            </w:r>
          </w:p>
        </w:tc>
        <w:tc>
          <w:tcPr>
            <w:tcW w:w="1134" w:type="dxa"/>
            <w:vAlign w:val="center"/>
          </w:tcPr>
          <w:p w:rsidR="008E48D1" w:rsidRPr="008E48D1" w:rsidRDefault="008E48D1" w:rsidP="008E48D1">
            <w:pPr>
              <w:jc w:val="center"/>
              <w:rPr>
                <w:lang w:val="uk-UA"/>
              </w:rPr>
            </w:pPr>
            <w:r w:rsidRPr="008E48D1">
              <w:rPr>
                <w:lang w:val="uk-UA"/>
              </w:rPr>
              <w:t>2021</w:t>
            </w:r>
          </w:p>
        </w:tc>
        <w:tc>
          <w:tcPr>
            <w:tcW w:w="1134" w:type="dxa"/>
            <w:vAlign w:val="center"/>
          </w:tcPr>
          <w:p w:rsidR="008E48D1" w:rsidRPr="008E48D1" w:rsidRDefault="008E48D1" w:rsidP="008E48D1">
            <w:pPr>
              <w:rPr>
                <w:lang w:val="uk-UA"/>
              </w:rPr>
            </w:pPr>
            <w:r w:rsidRPr="008E48D1">
              <w:rPr>
                <w:lang w:val="uk-UA"/>
              </w:rPr>
              <w:t>650,0</w:t>
            </w:r>
          </w:p>
        </w:tc>
        <w:tc>
          <w:tcPr>
            <w:tcW w:w="992" w:type="dxa"/>
          </w:tcPr>
          <w:p w:rsidR="008E48D1" w:rsidRPr="008E48D1" w:rsidRDefault="008E48D1" w:rsidP="008E48D1">
            <w:pPr>
              <w:rPr>
                <w:lang w:val="uk-UA"/>
              </w:rPr>
            </w:pPr>
          </w:p>
        </w:tc>
      </w:tr>
      <w:tr w:rsidR="008E48D1" w:rsidRPr="008E48D1" w:rsidTr="00E91941">
        <w:tc>
          <w:tcPr>
            <w:tcW w:w="425" w:type="dxa"/>
          </w:tcPr>
          <w:p w:rsidR="008E48D1" w:rsidRPr="008E48D1" w:rsidRDefault="008E48D1" w:rsidP="001C5E1C">
            <w:pPr>
              <w:pStyle w:val="a4"/>
              <w:numPr>
                <w:ilvl w:val="0"/>
                <w:numId w:val="22"/>
              </w:numPr>
              <w:tabs>
                <w:tab w:val="left" w:pos="34"/>
              </w:tabs>
              <w:rPr>
                <w:bCs/>
                <w:lang w:val="uk-UA"/>
              </w:rPr>
            </w:pPr>
          </w:p>
        </w:tc>
        <w:tc>
          <w:tcPr>
            <w:tcW w:w="3261" w:type="dxa"/>
          </w:tcPr>
          <w:p w:rsidR="008E48D1" w:rsidRPr="008E48D1" w:rsidRDefault="008E48D1" w:rsidP="001C5E1C">
            <w:pPr>
              <w:rPr>
                <w:lang w:val="uk-UA"/>
              </w:rPr>
            </w:pPr>
            <w:r w:rsidRPr="008E48D1">
              <w:rPr>
                <w:lang w:val="uk-UA"/>
              </w:rPr>
              <w:t>Реконструкція очисних споруд та напірного колектора м. Дунаївці (</w:t>
            </w:r>
            <w:r w:rsidRPr="008E48D1">
              <w:t>2</w:t>
            </w:r>
            <w:r w:rsidRPr="008E48D1">
              <w:rPr>
                <w:lang w:val="uk-UA"/>
              </w:rPr>
              <w:t>черга-напірний колектор,піскоуловлювачі,</w:t>
            </w:r>
          </w:p>
          <w:p w:rsidR="008E48D1" w:rsidRPr="008E48D1" w:rsidRDefault="008E48D1" w:rsidP="001C5E1C">
            <w:pPr>
              <w:rPr>
                <w:lang w:val="uk-UA"/>
              </w:rPr>
            </w:pPr>
            <w:r w:rsidRPr="008E48D1">
              <w:rPr>
                <w:lang w:val="uk-UA"/>
              </w:rPr>
              <w:t>КНС) КП «Міськводоканал»</w:t>
            </w:r>
          </w:p>
        </w:tc>
        <w:tc>
          <w:tcPr>
            <w:tcW w:w="1418" w:type="dxa"/>
          </w:tcPr>
          <w:p w:rsidR="008E48D1" w:rsidRPr="008E48D1" w:rsidRDefault="008E48D1" w:rsidP="008E48D1">
            <w:pPr>
              <w:jc w:val="center"/>
              <w:rPr>
                <w:lang w:val="uk-UA"/>
              </w:rPr>
            </w:pPr>
          </w:p>
          <w:p w:rsidR="008E48D1" w:rsidRPr="008E48D1" w:rsidRDefault="008E48D1" w:rsidP="008E48D1">
            <w:pPr>
              <w:jc w:val="center"/>
              <w:rPr>
                <w:lang w:val="uk-UA"/>
              </w:rPr>
            </w:pPr>
            <w:r w:rsidRPr="008E48D1">
              <w:rPr>
                <w:lang w:val="uk-UA"/>
              </w:rPr>
              <w:t xml:space="preserve">Виконавчий </w:t>
            </w:r>
          </w:p>
          <w:p w:rsidR="008E48D1" w:rsidRPr="008E48D1" w:rsidRDefault="008E48D1" w:rsidP="008E48D1">
            <w:pPr>
              <w:jc w:val="center"/>
              <w:rPr>
                <w:lang w:val="uk-UA"/>
              </w:rPr>
            </w:pPr>
            <w:r w:rsidRPr="008E48D1">
              <w:rPr>
                <w:lang w:val="uk-UA"/>
              </w:rPr>
              <w:t>комітет</w:t>
            </w:r>
          </w:p>
        </w:tc>
        <w:tc>
          <w:tcPr>
            <w:tcW w:w="2268" w:type="dxa"/>
          </w:tcPr>
          <w:p w:rsidR="008E48D1" w:rsidRPr="008E48D1" w:rsidRDefault="008E48D1" w:rsidP="008E48D1">
            <w:pPr>
              <w:jc w:val="center"/>
              <w:rPr>
                <w:lang w:val="uk-UA"/>
              </w:rPr>
            </w:pPr>
            <w:r w:rsidRPr="008E48D1">
              <w:rPr>
                <w:lang w:val="uk-UA"/>
              </w:rPr>
              <w:t>КП «Міськводоканал» Дунаєвецької  міської ради Ліцензовані будівельні організації</w:t>
            </w:r>
          </w:p>
        </w:tc>
        <w:tc>
          <w:tcPr>
            <w:tcW w:w="1134" w:type="dxa"/>
            <w:vAlign w:val="center"/>
          </w:tcPr>
          <w:p w:rsidR="008E48D1" w:rsidRPr="008E48D1" w:rsidRDefault="008E48D1" w:rsidP="008E48D1">
            <w:pPr>
              <w:jc w:val="center"/>
              <w:rPr>
                <w:lang w:val="uk-UA"/>
              </w:rPr>
            </w:pPr>
            <w:r w:rsidRPr="008E48D1">
              <w:rPr>
                <w:lang w:val="uk-UA"/>
              </w:rPr>
              <w:t>2021</w:t>
            </w:r>
          </w:p>
        </w:tc>
        <w:tc>
          <w:tcPr>
            <w:tcW w:w="1134" w:type="dxa"/>
            <w:vAlign w:val="center"/>
          </w:tcPr>
          <w:p w:rsidR="008E48D1" w:rsidRPr="008E48D1" w:rsidRDefault="008E48D1" w:rsidP="008E48D1">
            <w:pPr>
              <w:jc w:val="center"/>
              <w:rPr>
                <w:color w:val="000000"/>
              </w:rPr>
            </w:pPr>
            <w:r w:rsidRPr="008E48D1">
              <w:rPr>
                <w:color w:val="000000"/>
              </w:rPr>
              <w:t>7530,143</w:t>
            </w:r>
          </w:p>
          <w:p w:rsidR="008E48D1" w:rsidRPr="008E48D1" w:rsidRDefault="008E48D1" w:rsidP="008E48D1">
            <w:pPr>
              <w:jc w:val="center"/>
              <w:rPr>
                <w:lang w:val="uk-UA"/>
              </w:rPr>
            </w:pPr>
          </w:p>
        </w:tc>
        <w:tc>
          <w:tcPr>
            <w:tcW w:w="992" w:type="dxa"/>
          </w:tcPr>
          <w:p w:rsidR="008E48D1" w:rsidRPr="008E48D1" w:rsidRDefault="008E48D1" w:rsidP="008E48D1">
            <w:pPr>
              <w:jc w:val="center"/>
              <w:rPr>
                <w:color w:val="000000"/>
              </w:rPr>
            </w:pPr>
          </w:p>
        </w:tc>
      </w:tr>
      <w:tr w:rsidR="008E48D1" w:rsidRPr="008E48D1" w:rsidTr="00E91941">
        <w:tc>
          <w:tcPr>
            <w:tcW w:w="425" w:type="dxa"/>
          </w:tcPr>
          <w:p w:rsidR="008E48D1" w:rsidRPr="008E48D1" w:rsidRDefault="008E48D1" w:rsidP="001C5E1C">
            <w:pPr>
              <w:pStyle w:val="a4"/>
              <w:numPr>
                <w:ilvl w:val="0"/>
                <w:numId w:val="22"/>
              </w:numPr>
              <w:tabs>
                <w:tab w:val="left" w:pos="34"/>
              </w:tabs>
              <w:jc w:val="both"/>
              <w:rPr>
                <w:bCs/>
                <w:lang w:val="uk-UA"/>
              </w:rPr>
            </w:pPr>
          </w:p>
        </w:tc>
        <w:tc>
          <w:tcPr>
            <w:tcW w:w="3261" w:type="dxa"/>
          </w:tcPr>
          <w:p w:rsidR="008E48D1" w:rsidRPr="008E48D1" w:rsidRDefault="008E48D1" w:rsidP="008E48D1">
            <w:pPr>
              <w:rPr>
                <w:lang w:val="uk-UA"/>
              </w:rPr>
            </w:pPr>
            <w:r w:rsidRPr="008E48D1">
              <w:rPr>
                <w:rFonts w:eastAsiaTheme="majorEastAsia"/>
                <w:bCs/>
                <w:iCs/>
              </w:rPr>
              <w:t>Реконструкція існуючих вуличних водопровідних мереж в м. Дунаївці Хмельницької області</w:t>
            </w:r>
          </w:p>
        </w:tc>
        <w:tc>
          <w:tcPr>
            <w:tcW w:w="1418" w:type="dxa"/>
          </w:tcPr>
          <w:p w:rsidR="008E48D1" w:rsidRPr="008E48D1" w:rsidRDefault="008E48D1" w:rsidP="008E48D1">
            <w:pPr>
              <w:jc w:val="center"/>
              <w:rPr>
                <w:lang w:val="uk-UA"/>
              </w:rPr>
            </w:pPr>
            <w:r w:rsidRPr="008E48D1">
              <w:rPr>
                <w:lang w:val="uk-UA"/>
              </w:rPr>
              <w:t xml:space="preserve">Виконавчий комітет </w:t>
            </w:r>
          </w:p>
          <w:p w:rsidR="008E48D1" w:rsidRPr="008E48D1" w:rsidRDefault="008E48D1" w:rsidP="008E48D1">
            <w:pPr>
              <w:jc w:val="center"/>
              <w:rPr>
                <w:lang w:val="uk-UA"/>
              </w:rPr>
            </w:pPr>
          </w:p>
        </w:tc>
        <w:tc>
          <w:tcPr>
            <w:tcW w:w="2268" w:type="dxa"/>
          </w:tcPr>
          <w:p w:rsidR="008E48D1" w:rsidRPr="008E48D1" w:rsidRDefault="008E48D1" w:rsidP="008E48D1">
            <w:pPr>
              <w:jc w:val="center"/>
              <w:rPr>
                <w:lang w:val="uk-UA"/>
              </w:rPr>
            </w:pPr>
            <w:r w:rsidRPr="008E48D1">
              <w:rPr>
                <w:lang w:val="uk-UA"/>
              </w:rPr>
              <w:t>КП «Міськводоканал» Дунаєвецької міської ради Ліцензовані будівельні організації</w:t>
            </w:r>
          </w:p>
        </w:tc>
        <w:tc>
          <w:tcPr>
            <w:tcW w:w="1134" w:type="dxa"/>
            <w:vAlign w:val="center"/>
          </w:tcPr>
          <w:p w:rsidR="008E48D1" w:rsidRPr="008E48D1" w:rsidRDefault="008E48D1" w:rsidP="008E48D1">
            <w:pPr>
              <w:jc w:val="center"/>
              <w:rPr>
                <w:lang w:val="uk-UA"/>
              </w:rPr>
            </w:pPr>
            <w:r w:rsidRPr="008E48D1">
              <w:rPr>
                <w:lang w:val="uk-UA"/>
              </w:rPr>
              <w:t>2021</w:t>
            </w:r>
          </w:p>
        </w:tc>
        <w:tc>
          <w:tcPr>
            <w:tcW w:w="1134" w:type="dxa"/>
            <w:vAlign w:val="center"/>
          </w:tcPr>
          <w:p w:rsidR="008E48D1" w:rsidRPr="008E48D1" w:rsidRDefault="008E48D1" w:rsidP="008E48D1">
            <w:pPr>
              <w:jc w:val="center"/>
              <w:rPr>
                <w:lang w:val="uk-UA"/>
              </w:rPr>
            </w:pPr>
            <w:r w:rsidRPr="008E48D1">
              <w:rPr>
                <w:lang w:val="uk-UA"/>
              </w:rPr>
              <w:t>8200,0</w:t>
            </w:r>
          </w:p>
        </w:tc>
        <w:tc>
          <w:tcPr>
            <w:tcW w:w="992" w:type="dxa"/>
          </w:tcPr>
          <w:p w:rsidR="008E48D1" w:rsidRPr="008E48D1" w:rsidRDefault="008E48D1" w:rsidP="008E48D1">
            <w:pPr>
              <w:jc w:val="center"/>
              <w:rPr>
                <w:lang w:val="uk-UA"/>
              </w:rPr>
            </w:pPr>
          </w:p>
        </w:tc>
      </w:tr>
      <w:tr w:rsidR="008E48D1" w:rsidRPr="008E48D1" w:rsidTr="00E91941">
        <w:tc>
          <w:tcPr>
            <w:tcW w:w="425" w:type="dxa"/>
          </w:tcPr>
          <w:p w:rsidR="008E48D1" w:rsidRPr="008E48D1" w:rsidRDefault="008E48D1" w:rsidP="001C5E1C">
            <w:pPr>
              <w:pStyle w:val="a4"/>
              <w:numPr>
                <w:ilvl w:val="0"/>
                <w:numId w:val="22"/>
              </w:numPr>
              <w:tabs>
                <w:tab w:val="left" w:pos="34"/>
              </w:tabs>
              <w:jc w:val="both"/>
              <w:rPr>
                <w:bCs/>
                <w:lang w:val="uk-UA"/>
              </w:rPr>
            </w:pPr>
          </w:p>
        </w:tc>
        <w:tc>
          <w:tcPr>
            <w:tcW w:w="3261" w:type="dxa"/>
          </w:tcPr>
          <w:p w:rsidR="008E48D1" w:rsidRPr="008E48D1" w:rsidRDefault="008E48D1" w:rsidP="008E48D1">
            <w:pPr>
              <w:rPr>
                <w:lang w:val="uk-UA"/>
              </w:rPr>
            </w:pPr>
            <w:r w:rsidRPr="008E48D1">
              <w:rPr>
                <w:lang w:val="uk-UA"/>
              </w:rPr>
              <w:t>Реконструкція ділянки водопроводу для водопостачання  КНС 1</w:t>
            </w:r>
          </w:p>
        </w:tc>
        <w:tc>
          <w:tcPr>
            <w:tcW w:w="1418" w:type="dxa"/>
          </w:tcPr>
          <w:p w:rsidR="008E48D1" w:rsidRPr="008E48D1" w:rsidRDefault="008E48D1" w:rsidP="008E48D1">
            <w:pPr>
              <w:jc w:val="center"/>
              <w:rPr>
                <w:lang w:val="uk-UA"/>
              </w:rPr>
            </w:pPr>
            <w:r w:rsidRPr="008E48D1">
              <w:rPr>
                <w:lang w:val="uk-UA"/>
              </w:rPr>
              <w:t>Виконавчий комітет</w:t>
            </w:r>
          </w:p>
        </w:tc>
        <w:tc>
          <w:tcPr>
            <w:tcW w:w="2268" w:type="dxa"/>
          </w:tcPr>
          <w:p w:rsidR="008E48D1" w:rsidRPr="008E48D1" w:rsidRDefault="008E48D1" w:rsidP="008E48D1">
            <w:pPr>
              <w:jc w:val="center"/>
              <w:rPr>
                <w:lang w:val="uk-UA"/>
              </w:rPr>
            </w:pPr>
            <w:r w:rsidRPr="008E48D1">
              <w:rPr>
                <w:lang w:val="uk-UA"/>
              </w:rPr>
              <w:t>КП «Міськводоканал» Дунаєвецької міської ради Ліцензовані будівельні організації</w:t>
            </w:r>
          </w:p>
        </w:tc>
        <w:tc>
          <w:tcPr>
            <w:tcW w:w="1134" w:type="dxa"/>
            <w:vAlign w:val="center"/>
          </w:tcPr>
          <w:p w:rsidR="008E48D1" w:rsidRPr="008E48D1" w:rsidRDefault="008E48D1" w:rsidP="008E48D1">
            <w:pPr>
              <w:rPr>
                <w:lang w:val="uk-UA"/>
              </w:rPr>
            </w:pPr>
            <w:r w:rsidRPr="008E48D1">
              <w:rPr>
                <w:lang w:val="uk-UA"/>
              </w:rPr>
              <w:t xml:space="preserve">      2021</w:t>
            </w:r>
          </w:p>
        </w:tc>
        <w:tc>
          <w:tcPr>
            <w:tcW w:w="1134" w:type="dxa"/>
            <w:vAlign w:val="center"/>
          </w:tcPr>
          <w:p w:rsidR="008E48D1" w:rsidRPr="008E48D1" w:rsidRDefault="008E48D1" w:rsidP="008E48D1">
            <w:pPr>
              <w:jc w:val="center"/>
              <w:rPr>
                <w:lang w:val="uk-UA"/>
              </w:rPr>
            </w:pPr>
            <w:r w:rsidRPr="008E48D1">
              <w:rPr>
                <w:lang w:val="uk-UA"/>
              </w:rPr>
              <w:t>45,00</w:t>
            </w:r>
          </w:p>
        </w:tc>
        <w:tc>
          <w:tcPr>
            <w:tcW w:w="992" w:type="dxa"/>
          </w:tcPr>
          <w:p w:rsidR="008E48D1" w:rsidRPr="008E48D1" w:rsidRDefault="008E48D1" w:rsidP="008E48D1">
            <w:pPr>
              <w:jc w:val="center"/>
              <w:rPr>
                <w:lang w:val="uk-UA"/>
              </w:rPr>
            </w:pPr>
          </w:p>
        </w:tc>
      </w:tr>
      <w:tr w:rsidR="008E48D1" w:rsidRPr="008E48D1" w:rsidTr="00E91941">
        <w:tc>
          <w:tcPr>
            <w:tcW w:w="425" w:type="dxa"/>
          </w:tcPr>
          <w:p w:rsidR="008E48D1" w:rsidRPr="008E48D1" w:rsidRDefault="008E48D1" w:rsidP="001C5E1C">
            <w:pPr>
              <w:pStyle w:val="a4"/>
              <w:numPr>
                <w:ilvl w:val="0"/>
                <w:numId w:val="22"/>
              </w:numPr>
              <w:tabs>
                <w:tab w:val="left" w:pos="34"/>
              </w:tabs>
              <w:jc w:val="both"/>
              <w:rPr>
                <w:bCs/>
                <w:lang w:val="uk-UA"/>
              </w:rPr>
            </w:pPr>
          </w:p>
        </w:tc>
        <w:tc>
          <w:tcPr>
            <w:tcW w:w="3261" w:type="dxa"/>
          </w:tcPr>
          <w:p w:rsidR="008E48D1" w:rsidRPr="008E48D1" w:rsidRDefault="008E48D1" w:rsidP="008E48D1">
            <w:pPr>
              <w:rPr>
                <w:lang w:val="uk-UA"/>
              </w:rPr>
            </w:pPr>
            <w:r w:rsidRPr="008E48D1">
              <w:rPr>
                <w:lang w:val="uk-UA"/>
              </w:rPr>
              <w:t>Реконструкція ділянки водопроводу для водопостачння КНС 4</w:t>
            </w:r>
          </w:p>
        </w:tc>
        <w:tc>
          <w:tcPr>
            <w:tcW w:w="1418" w:type="dxa"/>
          </w:tcPr>
          <w:p w:rsidR="008E48D1" w:rsidRPr="008E48D1" w:rsidRDefault="008E48D1" w:rsidP="008E48D1">
            <w:pPr>
              <w:jc w:val="center"/>
              <w:rPr>
                <w:lang w:val="uk-UA"/>
              </w:rPr>
            </w:pPr>
            <w:r w:rsidRPr="008E48D1">
              <w:rPr>
                <w:lang w:val="uk-UA"/>
              </w:rPr>
              <w:t>Виконавчий комітет</w:t>
            </w:r>
          </w:p>
        </w:tc>
        <w:tc>
          <w:tcPr>
            <w:tcW w:w="2268" w:type="dxa"/>
          </w:tcPr>
          <w:p w:rsidR="008E48D1" w:rsidRPr="008E48D1" w:rsidRDefault="008E48D1" w:rsidP="008E48D1">
            <w:pPr>
              <w:jc w:val="center"/>
              <w:rPr>
                <w:lang w:val="uk-UA"/>
              </w:rPr>
            </w:pPr>
            <w:r w:rsidRPr="008E48D1">
              <w:rPr>
                <w:lang w:val="uk-UA"/>
              </w:rPr>
              <w:t>КП «Міськводоканал» Дунаєвецької міської ради Ліцензовані будівельні організації</w:t>
            </w:r>
          </w:p>
        </w:tc>
        <w:tc>
          <w:tcPr>
            <w:tcW w:w="1134" w:type="dxa"/>
            <w:vAlign w:val="center"/>
          </w:tcPr>
          <w:p w:rsidR="008E48D1" w:rsidRPr="008E48D1" w:rsidRDefault="008E48D1" w:rsidP="008E48D1">
            <w:pPr>
              <w:jc w:val="center"/>
              <w:rPr>
                <w:lang w:val="uk-UA"/>
              </w:rPr>
            </w:pPr>
            <w:r w:rsidRPr="008E48D1">
              <w:rPr>
                <w:lang w:val="uk-UA"/>
              </w:rPr>
              <w:t>2021</w:t>
            </w:r>
          </w:p>
        </w:tc>
        <w:tc>
          <w:tcPr>
            <w:tcW w:w="1134" w:type="dxa"/>
            <w:vAlign w:val="center"/>
          </w:tcPr>
          <w:p w:rsidR="008E48D1" w:rsidRPr="008E48D1" w:rsidRDefault="008E48D1" w:rsidP="008E48D1">
            <w:pPr>
              <w:jc w:val="center"/>
              <w:rPr>
                <w:lang w:val="uk-UA"/>
              </w:rPr>
            </w:pPr>
            <w:r w:rsidRPr="008E48D1">
              <w:rPr>
                <w:lang w:val="uk-UA"/>
              </w:rPr>
              <w:t>90,00</w:t>
            </w:r>
          </w:p>
        </w:tc>
        <w:tc>
          <w:tcPr>
            <w:tcW w:w="992" w:type="dxa"/>
          </w:tcPr>
          <w:p w:rsidR="008E48D1" w:rsidRPr="008E48D1" w:rsidRDefault="008E48D1" w:rsidP="008E48D1">
            <w:pPr>
              <w:jc w:val="center"/>
              <w:rPr>
                <w:lang w:val="uk-UA"/>
              </w:rPr>
            </w:pPr>
          </w:p>
        </w:tc>
      </w:tr>
      <w:tr w:rsidR="008E48D1" w:rsidRPr="008E48D1" w:rsidTr="00E91941">
        <w:tc>
          <w:tcPr>
            <w:tcW w:w="425" w:type="dxa"/>
          </w:tcPr>
          <w:p w:rsidR="008E48D1" w:rsidRPr="008E48D1" w:rsidRDefault="008E48D1" w:rsidP="001C5E1C">
            <w:pPr>
              <w:pStyle w:val="a4"/>
              <w:numPr>
                <w:ilvl w:val="0"/>
                <w:numId w:val="22"/>
              </w:numPr>
              <w:tabs>
                <w:tab w:val="left" w:pos="34"/>
              </w:tabs>
              <w:jc w:val="both"/>
              <w:rPr>
                <w:bCs/>
                <w:lang w:val="uk-UA"/>
              </w:rPr>
            </w:pPr>
          </w:p>
        </w:tc>
        <w:tc>
          <w:tcPr>
            <w:tcW w:w="3261" w:type="dxa"/>
          </w:tcPr>
          <w:p w:rsidR="008E48D1" w:rsidRPr="008E48D1" w:rsidRDefault="008E48D1" w:rsidP="008E48D1">
            <w:pPr>
              <w:rPr>
                <w:lang w:val="uk-UA"/>
              </w:rPr>
            </w:pPr>
            <w:r w:rsidRPr="008E48D1">
              <w:rPr>
                <w:lang w:val="uk-UA"/>
              </w:rPr>
              <w:t>Будівництво водопроводу по вул Богуна, м.Дунаївці</w:t>
            </w:r>
          </w:p>
        </w:tc>
        <w:tc>
          <w:tcPr>
            <w:tcW w:w="1418" w:type="dxa"/>
          </w:tcPr>
          <w:p w:rsidR="008E48D1" w:rsidRPr="008E48D1" w:rsidRDefault="008E48D1" w:rsidP="008E48D1">
            <w:pPr>
              <w:jc w:val="center"/>
              <w:rPr>
                <w:lang w:val="uk-UA"/>
              </w:rPr>
            </w:pPr>
            <w:r w:rsidRPr="008E48D1">
              <w:rPr>
                <w:rFonts w:eastAsia="Calibri"/>
                <w:lang w:val="uk-UA"/>
              </w:rPr>
              <w:t>Виконавчий комітет міської ради</w:t>
            </w:r>
          </w:p>
        </w:tc>
        <w:tc>
          <w:tcPr>
            <w:tcW w:w="2268" w:type="dxa"/>
          </w:tcPr>
          <w:p w:rsidR="008E48D1" w:rsidRPr="008E48D1" w:rsidRDefault="008E48D1" w:rsidP="008E48D1">
            <w:pPr>
              <w:jc w:val="center"/>
              <w:rPr>
                <w:lang w:val="uk-UA"/>
              </w:rPr>
            </w:pPr>
            <w:r w:rsidRPr="008E48D1">
              <w:rPr>
                <w:lang w:val="uk-UA"/>
              </w:rPr>
              <w:t>КП «Міськводоканал» Дунаєвецької міської ради Ліцензовані будівельні організації</w:t>
            </w:r>
          </w:p>
        </w:tc>
        <w:tc>
          <w:tcPr>
            <w:tcW w:w="1134" w:type="dxa"/>
            <w:vAlign w:val="center"/>
          </w:tcPr>
          <w:p w:rsidR="008E48D1" w:rsidRPr="008E48D1" w:rsidRDefault="008E48D1" w:rsidP="008E48D1">
            <w:pPr>
              <w:jc w:val="center"/>
              <w:rPr>
                <w:lang w:val="uk-UA"/>
              </w:rPr>
            </w:pPr>
            <w:r w:rsidRPr="008E48D1">
              <w:rPr>
                <w:lang w:val="uk-UA"/>
              </w:rPr>
              <w:t>2021</w:t>
            </w:r>
          </w:p>
        </w:tc>
        <w:tc>
          <w:tcPr>
            <w:tcW w:w="1134" w:type="dxa"/>
          </w:tcPr>
          <w:p w:rsidR="008E48D1" w:rsidRPr="008E48D1" w:rsidRDefault="008E48D1" w:rsidP="008E48D1">
            <w:pPr>
              <w:jc w:val="center"/>
              <w:rPr>
                <w:lang w:val="uk-UA"/>
              </w:rPr>
            </w:pPr>
            <w:r w:rsidRPr="008E48D1">
              <w:rPr>
                <w:lang w:val="uk-UA"/>
              </w:rPr>
              <w:t>120,00</w:t>
            </w:r>
          </w:p>
        </w:tc>
        <w:tc>
          <w:tcPr>
            <w:tcW w:w="992" w:type="dxa"/>
          </w:tcPr>
          <w:p w:rsidR="008E48D1" w:rsidRPr="008E48D1" w:rsidRDefault="008E48D1" w:rsidP="008E48D1">
            <w:pPr>
              <w:jc w:val="center"/>
              <w:rPr>
                <w:lang w:val="uk-UA"/>
              </w:rPr>
            </w:pPr>
          </w:p>
        </w:tc>
      </w:tr>
      <w:tr w:rsidR="008E48D1" w:rsidRPr="008E48D1" w:rsidTr="00E91941">
        <w:tc>
          <w:tcPr>
            <w:tcW w:w="425" w:type="dxa"/>
          </w:tcPr>
          <w:p w:rsidR="008E48D1" w:rsidRPr="008E48D1" w:rsidRDefault="008E48D1" w:rsidP="001C5E1C">
            <w:pPr>
              <w:pStyle w:val="a4"/>
              <w:numPr>
                <w:ilvl w:val="0"/>
                <w:numId w:val="22"/>
              </w:numPr>
              <w:tabs>
                <w:tab w:val="left" w:pos="34"/>
              </w:tabs>
              <w:jc w:val="both"/>
              <w:rPr>
                <w:bCs/>
                <w:lang w:val="uk-UA"/>
              </w:rPr>
            </w:pPr>
          </w:p>
        </w:tc>
        <w:tc>
          <w:tcPr>
            <w:tcW w:w="3261" w:type="dxa"/>
          </w:tcPr>
          <w:p w:rsidR="008E48D1" w:rsidRPr="008E48D1" w:rsidRDefault="008E48D1" w:rsidP="008E48D1">
            <w:pPr>
              <w:rPr>
                <w:lang w:val="uk-UA"/>
              </w:rPr>
            </w:pPr>
            <w:r w:rsidRPr="008E48D1">
              <w:rPr>
                <w:lang w:val="uk-UA"/>
              </w:rPr>
              <w:t>Капітальний ремонт міської водонапірної башти</w:t>
            </w:r>
          </w:p>
        </w:tc>
        <w:tc>
          <w:tcPr>
            <w:tcW w:w="1418" w:type="dxa"/>
          </w:tcPr>
          <w:p w:rsidR="008E48D1" w:rsidRPr="008E48D1" w:rsidRDefault="008E48D1" w:rsidP="008E48D1">
            <w:pPr>
              <w:jc w:val="center"/>
              <w:rPr>
                <w:lang w:val="uk-UA"/>
              </w:rPr>
            </w:pPr>
            <w:r w:rsidRPr="008E48D1">
              <w:rPr>
                <w:rFonts w:eastAsia="Calibri"/>
                <w:lang w:val="uk-UA"/>
              </w:rPr>
              <w:t>Виконавчий комітет міської ради</w:t>
            </w:r>
          </w:p>
        </w:tc>
        <w:tc>
          <w:tcPr>
            <w:tcW w:w="2268" w:type="dxa"/>
          </w:tcPr>
          <w:p w:rsidR="008E48D1" w:rsidRPr="008E48D1" w:rsidRDefault="008E48D1" w:rsidP="008E48D1">
            <w:pPr>
              <w:jc w:val="center"/>
              <w:rPr>
                <w:lang w:val="uk-UA"/>
              </w:rPr>
            </w:pPr>
            <w:r w:rsidRPr="008E48D1">
              <w:rPr>
                <w:lang w:val="uk-UA"/>
              </w:rPr>
              <w:t xml:space="preserve">КП «Міськводоканал» Дунаєвецької міської ради </w:t>
            </w:r>
            <w:r w:rsidRPr="008E48D1">
              <w:rPr>
                <w:lang w:val="uk-UA"/>
              </w:rPr>
              <w:lastRenderedPageBreak/>
              <w:t>Ліцензовані будівельні організації</w:t>
            </w:r>
          </w:p>
        </w:tc>
        <w:tc>
          <w:tcPr>
            <w:tcW w:w="1134" w:type="dxa"/>
            <w:vAlign w:val="center"/>
          </w:tcPr>
          <w:p w:rsidR="008E48D1" w:rsidRPr="008E48D1" w:rsidRDefault="008E48D1" w:rsidP="008E48D1">
            <w:pPr>
              <w:jc w:val="center"/>
              <w:rPr>
                <w:lang w:val="uk-UA"/>
              </w:rPr>
            </w:pPr>
            <w:r w:rsidRPr="008E48D1">
              <w:rPr>
                <w:lang w:val="uk-UA"/>
              </w:rPr>
              <w:lastRenderedPageBreak/>
              <w:t>2021</w:t>
            </w:r>
          </w:p>
        </w:tc>
        <w:tc>
          <w:tcPr>
            <w:tcW w:w="1134" w:type="dxa"/>
          </w:tcPr>
          <w:p w:rsidR="008E48D1" w:rsidRPr="008E48D1" w:rsidRDefault="008E48D1" w:rsidP="008E48D1">
            <w:pPr>
              <w:jc w:val="center"/>
              <w:rPr>
                <w:lang w:val="uk-UA"/>
              </w:rPr>
            </w:pPr>
            <w:r w:rsidRPr="008E48D1">
              <w:rPr>
                <w:lang w:val="uk-UA"/>
              </w:rPr>
              <w:t>258,00</w:t>
            </w:r>
          </w:p>
        </w:tc>
        <w:tc>
          <w:tcPr>
            <w:tcW w:w="992" w:type="dxa"/>
          </w:tcPr>
          <w:p w:rsidR="008E48D1" w:rsidRPr="008E48D1" w:rsidRDefault="008E48D1" w:rsidP="008E48D1">
            <w:pPr>
              <w:jc w:val="center"/>
              <w:rPr>
                <w:lang w:val="uk-UA"/>
              </w:rPr>
            </w:pPr>
          </w:p>
        </w:tc>
      </w:tr>
      <w:tr w:rsidR="008E48D1" w:rsidRPr="008E48D1" w:rsidTr="00E91941">
        <w:tc>
          <w:tcPr>
            <w:tcW w:w="425" w:type="dxa"/>
          </w:tcPr>
          <w:p w:rsidR="008E48D1" w:rsidRPr="008E48D1" w:rsidRDefault="008E48D1" w:rsidP="001C5E1C">
            <w:pPr>
              <w:pStyle w:val="a4"/>
              <w:numPr>
                <w:ilvl w:val="0"/>
                <w:numId w:val="22"/>
              </w:numPr>
              <w:tabs>
                <w:tab w:val="left" w:pos="34"/>
              </w:tabs>
              <w:jc w:val="both"/>
              <w:rPr>
                <w:bCs/>
                <w:lang w:val="uk-UA"/>
              </w:rPr>
            </w:pPr>
          </w:p>
        </w:tc>
        <w:tc>
          <w:tcPr>
            <w:tcW w:w="3261" w:type="dxa"/>
          </w:tcPr>
          <w:p w:rsidR="008E48D1" w:rsidRPr="008E48D1" w:rsidRDefault="008E48D1" w:rsidP="008E48D1">
            <w:pPr>
              <w:rPr>
                <w:lang w:val="uk-UA"/>
              </w:rPr>
            </w:pPr>
            <w:r w:rsidRPr="008E48D1">
              <w:rPr>
                <w:lang w:val="uk-UA"/>
              </w:rPr>
              <w:t>Будівництво резервуарів чистої води  системи водопостачання м. Дунаївці</w:t>
            </w:r>
          </w:p>
        </w:tc>
        <w:tc>
          <w:tcPr>
            <w:tcW w:w="1418" w:type="dxa"/>
          </w:tcPr>
          <w:p w:rsidR="008E48D1" w:rsidRPr="008E48D1" w:rsidRDefault="008E48D1" w:rsidP="008E48D1">
            <w:pPr>
              <w:jc w:val="center"/>
              <w:rPr>
                <w:lang w:val="uk-UA"/>
              </w:rPr>
            </w:pPr>
            <w:r w:rsidRPr="008E48D1">
              <w:rPr>
                <w:rFonts w:eastAsia="Calibri"/>
                <w:lang w:val="uk-UA"/>
              </w:rPr>
              <w:t>Виконавчий комітет міської ради</w:t>
            </w:r>
          </w:p>
        </w:tc>
        <w:tc>
          <w:tcPr>
            <w:tcW w:w="2268" w:type="dxa"/>
          </w:tcPr>
          <w:p w:rsidR="008E48D1" w:rsidRPr="008E48D1" w:rsidRDefault="008E48D1" w:rsidP="008E48D1">
            <w:pPr>
              <w:jc w:val="center"/>
              <w:rPr>
                <w:lang w:val="uk-UA"/>
              </w:rPr>
            </w:pPr>
            <w:r w:rsidRPr="008E48D1">
              <w:rPr>
                <w:lang w:val="uk-UA"/>
              </w:rPr>
              <w:t>КП «Міськводоканал» Дунаєвецької міської ради Ліцензовані будівельні організації</w:t>
            </w:r>
          </w:p>
        </w:tc>
        <w:tc>
          <w:tcPr>
            <w:tcW w:w="1134" w:type="dxa"/>
            <w:vAlign w:val="center"/>
          </w:tcPr>
          <w:p w:rsidR="008E48D1" w:rsidRPr="008E48D1" w:rsidRDefault="008E48D1" w:rsidP="008E48D1">
            <w:pPr>
              <w:jc w:val="center"/>
              <w:rPr>
                <w:lang w:val="uk-UA"/>
              </w:rPr>
            </w:pPr>
            <w:r w:rsidRPr="008E48D1">
              <w:rPr>
                <w:lang w:val="uk-UA"/>
              </w:rPr>
              <w:t>2021</w:t>
            </w:r>
          </w:p>
        </w:tc>
        <w:tc>
          <w:tcPr>
            <w:tcW w:w="1134" w:type="dxa"/>
          </w:tcPr>
          <w:p w:rsidR="008E48D1" w:rsidRPr="008E48D1" w:rsidRDefault="008E48D1" w:rsidP="008E48D1">
            <w:pPr>
              <w:jc w:val="center"/>
              <w:rPr>
                <w:lang w:val="uk-UA"/>
              </w:rPr>
            </w:pPr>
            <w:r w:rsidRPr="008E48D1">
              <w:rPr>
                <w:lang w:val="uk-UA"/>
              </w:rPr>
              <w:t>1500,00</w:t>
            </w:r>
          </w:p>
        </w:tc>
        <w:tc>
          <w:tcPr>
            <w:tcW w:w="992" w:type="dxa"/>
          </w:tcPr>
          <w:p w:rsidR="008E48D1" w:rsidRPr="008E48D1" w:rsidRDefault="008E48D1" w:rsidP="008E48D1">
            <w:pPr>
              <w:jc w:val="center"/>
              <w:rPr>
                <w:lang w:val="uk-UA"/>
              </w:rPr>
            </w:pPr>
          </w:p>
        </w:tc>
      </w:tr>
      <w:tr w:rsidR="008E48D1" w:rsidRPr="008E48D1" w:rsidTr="00E91941">
        <w:tc>
          <w:tcPr>
            <w:tcW w:w="425" w:type="dxa"/>
          </w:tcPr>
          <w:p w:rsidR="008E48D1" w:rsidRPr="008E48D1" w:rsidRDefault="008E48D1" w:rsidP="001C5E1C">
            <w:pPr>
              <w:pStyle w:val="a4"/>
              <w:numPr>
                <w:ilvl w:val="0"/>
                <w:numId w:val="22"/>
              </w:numPr>
              <w:tabs>
                <w:tab w:val="left" w:pos="34"/>
              </w:tabs>
              <w:jc w:val="both"/>
              <w:rPr>
                <w:bCs/>
                <w:lang w:val="uk-UA"/>
              </w:rPr>
            </w:pPr>
          </w:p>
        </w:tc>
        <w:tc>
          <w:tcPr>
            <w:tcW w:w="3261" w:type="dxa"/>
          </w:tcPr>
          <w:p w:rsidR="008E48D1" w:rsidRPr="008E48D1" w:rsidRDefault="008E48D1" w:rsidP="008E48D1">
            <w:pPr>
              <w:rPr>
                <w:lang w:val="uk-UA"/>
              </w:rPr>
            </w:pPr>
            <w:r w:rsidRPr="008E48D1">
              <w:rPr>
                <w:lang w:val="uk-UA"/>
              </w:rPr>
              <w:t>Замовлення проектно-кошторисної документації на будівництво системи резервного водопостачання міста від Мушкутинецького родовища артезіанських питних вод</w:t>
            </w:r>
          </w:p>
        </w:tc>
        <w:tc>
          <w:tcPr>
            <w:tcW w:w="1418" w:type="dxa"/>
          </w:tcPr>
          <w:p w:rsidR="008E48D1" w:rsidRPr="008E48D1" w:rsidRDefault="008E48D1" w:rsidP="008E48D1">
            <w:pPr>
              <w:jc w:val="center"/>
              <w:rPr>
                <w:lang w:val="uk-UA"/>
              </w:rPr>
            </w:pPr>
            <w:r w:rsidRPr="008E48D1">
              <w:rPr>
                <w:rFonts w:eastAsia="Calibri"/>
                <w:lang w:val="uk-UA"/>
              </w:rPr>
              <w:t>Виконавчий комітет міської ради</w:t>
            </w:r>
          </w:p>
        </w:tc>
        <w:tc>
          <w:tcPr>
            <w:tcW w:w="2268" w:type="dxa"/>
          </w:tcPr>
          <w:p w:rsidR="008E48D1" w:rsidRPr="008E48D1" w:rsidRDefault="008E48D1" w:rsidP="008E48D1">
            <w:pPr>
              <w:jc w:val="center"/>
              <w:rPr>
                <w:lang w:val="uk-UA"/>
              </w:rPr>
            </w:pPr>
            <w:r w:rsidRPr="008E48D1">
              <w:rPr>
                <w:lang w:val="uk-UA"/>
              </w:rPr>
              <w:t>КП «Міськводоканал» Дунаєвецької міської ради Ліцензовані будівельні організації</w:t>
            </w:r>
          </w:p>
        </w:tc>
        <w:tc>
          <w:tcPr>
            <w:tcW w:w="1134" w:type="dxa"/>
            <w:vAlign w:val="center"/>
          </w:tcPr>
          <w:p w:rsidR="008E48D1" w:rsidRPr="008E48D1" w:rsidRDefault="008E48D1" w:rsidP="008E48D1">
            <w:pPr>
              <w:jc w:val="center"/>
              <w:rPr>
                <w:lang w:val="uk-UA"/>
              </w:rPr>
            </w:pPr>
            <w:r w:rsidRPr="008E48D1">
              <w:rPr>
                <w:lang w:val="uk-UA"/>
              </w:rPr>
              <w:t>2021</w:t>
            </w:r>
          </w:p>
        </w:tc>
        <w:tc>
          <w:tcPr>
            <w:tcW w:w="1134" w:type="dxa"/>
            <w:vAlign w:val="center"/>
          </w:tcPr>
          <w:p w:rsidR="008E48D1" w:rsidRPr="008E48D1" w:rsidRDefault="008E48D1" w:rsidP="008E48D1">
            <w:pPr>
              <w:jc w:val="center"/>
              <w:rPr>
                <w:lang w:val="uk-UA"/>
              </w:rPr>
            </w:pPr>
            <w:r w:rsidRPr="008E48D1">
              <w:rPr>
                <w:lang w:val="uk-UA"/>
              </w:rPr>
              <w:t>600,00</w:t>
            </w:r>
          </w:p>
        </w:tc>
        <w:tc>
          <w:tcPr>
            <w:tcW w:w="992" w:type="dxa"/>
          </w:tcPr>
          <w:p w:rsidR="008E48D1" w:rsidRPr="008E48D1" w:rsidRDefault="008E48D1" w:rsidP="008E48D1">
            <w:pPr>
              <w:jc w:val="center"/>
              <w:rPr>
                <w:lang w:val="uk-UA"/>
              </w:rPr>
            </w:pPr>
          </w:p>
        </w:tc>
      </w:tr>
      <w:tr w:rsidR="008E48D1" w:rsidRPr="008E48D1" w:rsidTr="00E91941">
        <w:tc>
          <w:tcPr>
            <w:tcW w:w="425" w:type="dxa"/>
          </w:tcPr>
          <w:p w:rsidR="008E48D1" w:rsidRPr="008E48D1" w:rsidRDefault="008E48D1" w:rsidP="001C5E1C">
            <w:pPr>
              <w:pStyle w:val="a4"/>
              <w:numPr>
                <w:ilvl w:val="0"/>
                <w:numId w:val="22"/>
              </w:numPr>
              <w:tabs>
                <w:tab w:val="left" w:pos="34"/>
              </w:tabs>
              <w:jc w:val="both"/>
              <w:rPr>
                <w:bCs/>
                <w:lang w:val="uk-UA"/>
              </w:rPr>
            </w:pPr>
          </w:p>
        </w:tc>
        <w:tc>
          <w:tcPr>
            <w:tcW w:w="3261" w:type="dxa"/>
          </w:tcPr>
          <w:p w:rsidR="008E48D1" w:rsidRPr="008E48D1" w:rsidRDefault="008E48D1" w:rsidP="008E48D1">
            <w:pPr>
              <w:rPr>
                <w:lang w:val="uk-UA"/>
              </w:rPr>
            </w:pPr>
            <w:r w:rsidRPr="008E48D1">
              <w:rPr>
                <w:lang w:val="uk-UA"/>
              </w:rPr>
              <w:t>Будівництво водопроводу до житлового масиву «Озерний» м. Дунаївці</w:t>
            </w:r>
          </w:p>
        </w:tc>
        <w:tc>
          <w:tcPr>
            <w:tcW w:w="1418" w:type="dxa"/>
          </w:tcPr>
          <w:p w:rsidR="008E48D1" w:rsidRPr="008E48D1" w:rsidRDefault="008E48D1" w:rsidP="008E48D1">
            <w:pPr>
              <w:jc w:val="center"/>
              <w:rPr>
                <w:lang w:val="uk-UA"/>
              </w:rPr>
            </w:pPr>
            <w:r w:rsidRPr="008E48D1">
              <w:rPr>
                <w:rFonts w:eastAsia="Calibri"/>
                <w:lang w:val="uk-UA"/>
              </w:rPr>
              <w:t>Виконавчий комітет міської ради</w:t>
            </w:r>
          </w:p>
        </w:tc>
        <w:tc>
          <w:tcPr>
            <w:tcW w:w="2268" w:type="dxa"/>
          </w:tcPr>
          <w:p w:rsidR="008E48D1" w:rsidRPr="008E48D1" w:rsidRDefault="008E48D1" w:rsidP="008E48D1">
            <w:pPr>
              <w:jc w:val="center"/>
              <w:rPr>
                <w:lang w:val="uk-UA"/>
              </w:rPr>
            </w:pPr>
            <w:r w:rsidRPr="008E48D1">
              <w:rPr>
                <w:lang w:val="uk-UA"/>
              </w:rPr>
              <w:t>КП «Міськводоканал» Дунаєвецької міської ради Ліцензовані будівельні організації</w:t>
            </w:r>
          </w:p>
        </w:tc>
        <w:tc>
          <w:tcPr>
            <w:tcW w:w="1134" w:type="dxa"/>
            <w:vAlign w:val="center"/>
          </w:tcPr>
          <w:p w:rsidR="008E48D1" w:rsidRPr="008E48D1" w:rsidRDefault="008E48D1" w:rsidP="008E48D1">
            <w:pPr>
              <w:jc w:val="center"/>
              <w:rPr>
                <w:lang w:val="uk-UA"/>
              </w:rPr>
            </w:pPr>
            <w:r w:rsidRPr="008E48D1">
              <w:rPr>
                <w:lang w:val="uk-UA"/>
              </w:rPr>
              <w:t>2021</w:t>
            </w:r>
          </w:p>
        </w:tc>
        <w:tc>
          <w:tcPr>
            <w:tcW w:w="1134" w:type="dxa"/>
            <w:vAlign w:val="center"/>
          </w:tcPr>
          <w:p w:rsidR="008E48D1" w:rsidRPr="008E48D1" w:rsidRDefault="008E48D1" w:rsidP="008E48D1">
            <w:pPr>
              <w:jc w:val="center"/>
              <w:rPr>
                <w:lang w:val="uk-UA"/>
              </w:rPr>
            </w:pPr>
            <w:r w:rsidRPr="008E48D1">
              <w:rPr>
                <w:lang w:val="uk-UA"/>
              </w:rPr>
              <w:t>530,00</w:t>
            </w:r>
          </w:p>
        </w:tc>
        <w:tc>
          <w:tcPr>
            <w:tcW w:w="992" w:type="dxa"/>
          </w:tcPr>
          <w:p w:rsidR="008E48D1" w:rsidRPr="008E48D1" w:rsidRDefault="008E48D1" w:rsidP="008E48D1">
            <w:pPr>
              <w:jc w:val="center"/>
              <w:rPr>
                <w:lang w:val="uk-UA"/>
              </w:rPr>
            </w:pPr>
          </w:p>
        </w:tc>
      </w:tr>
      <w:tr w:rsidR="008E48D1" w:rsidRPr="008E48D1" w:rsidTr="00E91941">
        <w:tc>
          <w:tcPr>
            <w:tcW w:w="425" w:type="dxa"/>
          </w:tcPr>
          <w:p w:rsidR="008E48D1" w:rsidRPr="008E48D1" w:rsidRDefault="008E48D1" w:rsidP="001C5E1C">
            <w:pPr>
              <w:pStyle w:val="a4"/>
              <w:numPr>
                <w:ilvl w:val="0"/>
                <w:numId w:val="22"/>
              </w:numPr>
              <w:tabs>
                <w:tab w:val="left" w:pos="34"/>
              </w:tabs>
              <w:jc w:val="both"/>
              <w:rPr>
                <w:bCs/>
                <w:lang w:val="uk-UA"/>
              </w:rPr>
            </w:pPr>
          </w:p>
        </w:tc>
        <w:tc>
          <w:tcPr>
            <w:tcW w:w="3261" w:type="dxa"/>
          </w:tcPr>
          <w:p w:rsidR="008E48D1" w:rsidRPr="008E48D1" w:rsidRDefault="008E48D1" w:rsidP="008E48D1">
            <w:pPr>
              <w:rPr>
                <w:lang w:val="uk-UA"/>
              </w:rPr>
            </w:pPr>
            <w:r w:rsidRPr="008E48D1">
              <w:rPr>
                <w:lang w:val="uk-UA"/>
              </w:rPr>
              <w:t>Замовлення проектно-кошторисної документації на будівництво міських самопливних каналізаційних колекторів</w:t>
            </w:r>
          </w:p>
        </w:tc>
        <w:tc>
          <w:tcPr>
            <w:tcW w:w="1418" w:type="dxa"/>
          </w:tcPr>
          <w:p w:rsidR="008E48D1" w:rsidRPr="008E48D1" w:rsidRDefault="008E48D1" w:rsidP="008E48D1">
            <w:pPr>
              <w:jc w:val="center"/>
              <w:rPr>
                <w:lang w:val="uk-UA"/>
              </w:rPr>
            </w:pPr>
            <w:r w:rsidRPr="008E48D1">
              <w:rPr>
                <w:rFonts w:eastAsia="Calibri"/>
                <w:lang w:val="uk-UA"/>
              </w:rPr>
              <w:t>Виконавчий комітет міської ради</w:t>
            </w:r>
          </w:p>
        </w:tc>
        <w:tc>
          <w:tcPr>
            <w:tcW w:w="2268" w:type="dxa"/>
          </w:tcPr>
          <w:p w:rsidR="008E48D1" w:rsidRPr="008E48D1" w:rsidRDefault="008E48D1" w:rsidP="008E48D1">
            <w:pPr>
              <w:jc w:val="center"/>
              <w:rPr>
                <w:lang w:val="uk-UA"/>
              </w:rPr>
            </w:pPr>
            <w:r w:rsidRPr="008E48D1">
              <w:rPr>
                <w:lang w:val="uk-UA"/>
              </w:rPr>
              <w:t>КП «Міськводоканал» Дунаєвецької міської ради Ліцензовані будівельні організації</w:t>
            </w:r>
          </w:p>
        </w:tc>
        <w:tc>
          <w:tcPr>
            <w:tcW w:w="1134" w:type="dxa"/>
            <w:vAlign w:val="center"/>
          </w:tcPr>
          <w:p w:rsidR="008E48D1" w:rsidRPr="008E48D1" w:rsidRDefault="008E48D1" w:rsidP="008E48D1">
            <w:pPr>
              <w:jc w:val="center"/>
              <w:rPr>
                <w:lang w:val="uk-UA"/>
              </w:rPr>
            </w:pPr>
            <w:r w:rsidRPr="008E48D1">
              <w:rPr>
                <w:lang w:val="uk-UA"/>
              </w:rPr>
              <w:t>2021</w:t>
            </w:r>
          </w:p>
        </w:tc>
        <w:tc>
          <w:tcPr>
            <w:tcW w:w="1134" w:type="dxa"/>
            <w:vAlign w:val="center"/>
          </w:tcPr>
          <w:p w:rsidR="008E48D1" w:rsidRPr="008E48D1" w:rsidRDefault="008E48D1" w:rsidP="008E48D1">
            <w:pPr>
              <w:ind w:left="-249" w:firstLine="249"/>
              <w:jc w:val="center"/>
              <w:rPr>
                <w:lang w:val="uk-UA"/>
              </w:rPr>
            </w:pPr>
            <w:r w:rsidRPr="008E48D1">
              <w:rPr>
                <w:lang w:val="uk-UA"/>
              </w:rPr>
              <w:t>500,00</w:t>
            </w:r>
          </w:p>
        </w:tc>
        <w:tc>
          <w:tcPr>
            <w:tcW w:w="992" w:type="dxa"/>
          </w:tcPr>
          <w:p w:rsidR="008E48D1" w:rsidRPr="008E48D1" w:rsidRDefault="008E48D1" w:rsidP="008E48D1">
            <w:pPr>
              <w:ind w:left="-249" w:firstLine="249"/>
              <w:jc w:val="center"/>
              <w:rPr>
                <w:lang w:val="uk-UA"/>
              </w:rPr>
            </w:pPr>
          </w:p>
        </w:tc>
      </w:tr>
      <w:tr w:rsidR="008E48D1" w:rsidRPr="008E48D1" w:rsidTr="00E91941">
        <w:trPr>
          <w:trHeight w:val="1026"/>
        </w:trPr>
        <w:tc>
          <w:tcPr>
            <w:tcW w:w="425" w:type="dxa"/>
          </w:tcPr>
          <w:p w:rsidR="008E48D1" w:rsidRPr="008E48D1" w:rsidRDefault="008E48D1" w:rsidP="001C5E1C">
            <w:pPr>
              <w:pStyle w:val="a4"/>
              <w:numPr>
                <w:ilvl w:val="0"/>
                <w:numId w:val="22"/>
              </w:numPr>
              <w:tabs>
                <w:tab w:val="left" w:pos="34"/>
              </w:tabs>
              <w:jc w:val="both"/>
              <w:rPr>
                <w:bCs/>
                <w:lang w:val="uk-UA"/>
              </w:rPr>
            </w:pPr>
          </w:p>
        </w:tc>
        <w:tc>
          <w:tcPr>
            <w:tcW w:w="3261" w:type="dxa"/>
          </w:tcPr>
          <w:p w:rsidR="008E48D1" w:rsidRPr="008E48D1" w:rsidRDefault="008E48D1" w:rsidP="008E48D1">
            <w:pPr>
              <w:rPr>
                <w:lang w:val="uk-UA"/>
              </w:rPr>
            </w:pPr>
            <w:r w:rsidRPr="008E48D1">
              <w:rPr>
                <w:lang w:val="uk-UA"/>
              </w:rPr>
              <w:t>Капітальний ремонт каналізаційного напірного колектора від КНС1 по вул. Загородній до вул. Ф. Лендера</w:t>
            </w:r>
          </w:p>
        </w:tc>
        <w:tc>
          <w:tcPr>
            <w:tcW w:w="1418" w:type="dxa"/>
          </w:tcPr>
          <w:p w:rsidR="008E48D1" w:rsidRPr="008E48D1" w:rsidRDefault="008E48D1" w:rsidP="008E48D1">
            <w:pPr>
              <w:jc w:val="center"/>
              <w:rPr>
                <w:lang w:val="uk-UA"/>
              </w:rPr>
            </w:pPr>
            <w:r w:rsidRPr="008E48D1">
              <w:rPr>
                <w:rFonts w:eastAsia="Calibri"/>
                <w:lang w:val="uk-UA"/>
              </w:rPr>
              <w:t>Виконавчий комітет міської ради</w:t>
            </w:r>
          </w:p>
        </w:tc>
        <w:tc>
          <w:tcPr>
            <w:tcW w:w="2268" w:type="dxa"/>
          </w:tcPr>
          <w:p w:rsidR="008E48D1" w:rsidRPr="008E48D1" w:rsidRDefault="008E48D1" w:rsidP="008E48D1">
            <w:pPr>
              <w:jc w:val="center"/>
              <w:rPr>
                <w:lang w:val="uk-UA"/>
              </w:rPr>
            </w:pPr>
            <w:r w:rsidRPr="008E48D1">
              <w:rPr>
                <w:lang w:val="uk-UA"/>
              </w:rPr>
              <w:t>КП «Міськводоканал» Дунаєвецької міської ради Ліцензовані будівельні організації</w:t>
            </w:r>
          </w:p>
        </w:tc>
        <w:tc>
          <w:tcPr>
            <w:tcW w:w="1134" w:type="dxa"/>
            <w:vAlign w:val="center"/>
          </w:tcPr>
          <w:p w:rsidR="008E48D1" w:rsidRPr="008E48D1" w:rsidRDefault="008E48D1" w:rsidP="008E48D1">
            <w:pPr>
              <w:jc w:val="center"/>
              <w:rPr>
                <w:lang w:val="uk-UA"/>
              </w:rPr>
            </w:pPr>
            <w:r w:rsidRPr="008E48D1">
              <w:rPr>
                <w:lang w:val="uk-UA"/>
              </w:rPr>
              <w:t>2021</w:t>
            </w:r>
          </w:p>
        </w:tc>
        <w:tc>
          <w:tcPr>
            <w:tcW w:w="1134" w:type="dxa"/>
          </w:tcPr>
          <w:p w:rsidR="008E48D1" w:rsidRPr="008E48D1" w:rsidRDefault="008E48D1" w:rsidP="008E48D1">
            <w:pPr>
              <w:jc w:val="center"/>
              <w:rPr>
                <w:lang w:val="uk-UA"/>
              </w:rPr>
            </w:pPr>
            <w:r w:rsidRPr="008E48D1">
              <w:rPr>
                <w:lang w:val="uk-UA"/>
              </w:rPr>
              <w:t>220,0</w:t>
            </w:r>
          </w:p>
        </w:tc>
        <w:tc>
          <w:tcPr>
            <w:tcW w:w="992" w:type="dxa"/>
          </w:tcPr>
          <w:p w:rsidR="008E48D1" w:rsidRPr="008E48D1" w:rsidRDefault="008E48D1" w:rsidP="008E48D1">
            <w:pPr>
              <w:jc w:val="center"/>
              <w:rPr>
                <w:lang w:val="uk-UA"/>
              </w:rPr>
            </w:pPr>
          </w:p>
        </w:tc>
      </w:tr>
      <w:tr w:rsidR="008E48D1" w:rsidRPr="008E48D1" w:rsidTr="00E91941">
        <w:tc>
          <w:tcPr>
            <w:tcW w:w="425" w:type="dxa"/>
          </w:tcPr>
          <w:p w:rsidR="008E48D1" w:rsidRPr="008E48D1" w:rsidRDefault="008E48D1" w:rsidP="001C5E1C">
            <w:pPr>
              <w:pStyle w:val="a4"/>
              <w:numPr>
                <w:ilvl w:val="0"/>
                <w:numId w:val="22"/>
              </w:numPr>
              <w:tabs>
                <w:tab w:val="left" w:pos="34"/>
              </w:tabs>
              <w:jc w:val="both"/>
              <w:rPr>
                <w:bCs/>
                <w:lang w:val="uk-UA"/>
              </w:rPr>
            </w:pPr>
          </w:p>
        </w:tc>
        <w:tc>
          <w:tcPr>
            <w:tcW w:w="3261" w:type="dxa"/>
          </w:tcPr>
          <w:p w:rsidR="008E48D1" w:rsidRPr="008E48D1" w:rsidRDefault="008E48D1" w:rsidP="008E48D1">
            <w:pPr>
              <w:rPr>
                <w:lang w:val="uk-UA"/>
              </w:rPr>
            </w:pPr>
            <w:r w:rsidRPr="008E48D1">
              <w:rPr>
                <w:lang w:val="uk-UA"/>
              </w:rPr>
              <w:t>Капітальний ремонт ділянки самоплинної каналізації біля  КНС1</w:t>
            </w:r>
          </w:p>
        </w:tc>
        <w:tc>
          <w:tcPr>
            <w:tcW w:w="1418" w:type="dxa"/>
          </w:tcPr>
          <w:p w:rsidR="008E48D1" w:rsidRPr="008E48D1" w:rsidRDefault="008E48D1" w:rsidP="008E48D1">
            <w:pPr>
              <w:jc w:val="center"/>
              <w:rPr>
                <w:lang w:val="uk-UA"/>
              </w:rPr>
            </w:pPr>
            <w:r w:rsidRPr="008E48D1">
              <w:rPr>
                <w:rFonts w:eastAsia="Calibri"/>
                <w:lang w:val="uk-UA"/>
              </w:rPr>
              <w:t>Виконавчий комітет міської ради</w:t>
            </w:r>
          </w:p>
        </w:tc>
        <w:tc>
          <w:tcPr>
            <w:tcW w:w="2268" w:type="dxa"/>
          </w:tcPr>
          <w:p w:rsidR="008E48D1" w:rsidRPr="008E48D1" w:rsidRDefault="008E48D1" w:rsidP="008E48D1">
            <w:pPr>
              <w:jc w:val="center"/>
              <w:rPr>
                <w:lang w:val="uk-UA"/>
              </w:rPr>
            </w:pPr>
            <w:r w:rsidRPr="008E48D1">
              <w:rPr>
                <w:lang w:val="uk-UA"/>
              </w:rPr>
              <w:t>КП «Міськводоканал» Дунаєвецької міської ради Ліцензовані будівельні організації</w:t>
            </w:r>
          </w:p>
        </w:tc>
        <w:tc>
          <w:tcPr>
            <w:tcW w:w="1134" w:type="dxa"/>
            <w:vAlign w:val="center"/>
          </w:tcPr>
          <w:p w:rsidR="008E48D1" w:rsidRPr="008E48D1" w:rsidRDefault="008E48D1" w:rsidP="008E48D1">
            <w:pPr>
              <w:jc w:val="center"/>
              <w:rPr>
                <w:lang w:val="uk-UA"/>
              </w:rPr>
            </w:pPr>
            <w:r w:rsidRPr="008E48D1">
              <w:rPr>
                <w:lang w:val="uk-UA"/>
              </w:rPr>
              <w:t>2021</w:t>
            </w:r>
          </w:p>
        </w:tc>
        <w:tc>
          <w:tcPr>
            <w:tcW w:w="1134" w:type="dxa"/>
          </w:tcPr>
          <w:p w:rsidR="008E48D1" w:rsidRPr="008E48D1" w:rsidRDefault="008E48D1" w:rsidP="008E48D1">
            <w:pPr>
              <w:jc w:val="center"/>
              <w:rPr>
                <w:lang w:val="uk-UA"/>
              </w:rPr>
            </w:pPr>
            <w:r w:rsidRPr="008E48D1">
              <w:rPr>
                <w:lang w:val="uk-UA"/>
              </w:rPr>
              <w:t>240,0</w:t>
            </w:r>
          </w:p>
        </w:tc>
        <w:tc>
          <w:tcPr>
            <w:tcW w:w="992" w:type="dxa"/>
          </w:tcPr>
          <w:p w:rsidR="008E48D1" w:rsidRPr="008E48D1" w:rsidRDefault="008E48D1" w:rsidP="008E48D1">
            <w:pPr>
              <w:jc w:val="center"/>
              <w:rPr>
                <w:lang w:val="uk-UA"/>
              </w:rPr>
            </w:pPr>
          </w:p>
        </w:tc>
      </w:tr>
      <w:tr w:rsidR="008E48D1" w:rsidRPr="008E48D1" w:rsidTr="00E91941">
        <w:tc>
          <w:tcPr>
            <w:tcW w:w="425" w:type="dxa"/>
          </w:tcPr>
          <w:p w:rsidR="008E48D1" w:rsidRPr="008E48D1" w:rsidRDefault="008E48D1" w:rsidP="001C5E1C">
            <w:pPr>
              <w:pStyle w:val="a4"/>
              <w:numPr>
                <w:ilvl w:val="0"/>
                <w:numId w:val="22"/>
              </w:numPr>
              <w:tabs>
                <w:tab w:val="left" w:pos="34"/>
              </w:tabs>
              <w:jc w:val="both"/>
              <w:rPr>
                <w:bCs/>
                <w:lang w:val="uk-UA"/>
              </w:rPr>
            </w:pPr>
          </w:p>
        </w:tc>
        <w:tc>
          <w:tcPr>
            <w:tcW w:w="3261" w:type="dxa"/>
          </w:tcPr>
          <w:p w:rsidR="008E48D1" w:rsidRPr="008E48D1" w:rsidRDefault="008E48D1" w:rsidP="008E48D1">
            <w:pPr>
              <w:rPr>
                <w:lang w:val="uk-UA"/>
              </w:rPr>
            </w:pPr>
            <w:r w:rsidRPr="008E48D1">
              <w:rPr>
                <w:lang w:val="uk-UA"/>
              </w:rPr>
              <w:t xml:space="preserve">Улаштування вуличної самоплинної каналізації по вул. Шевченка від №156Б до №160 </w:t>
            </w:r>
          </w:p>
          <w:p w:rsidR="008E48D1" w:rsidRPr="008E48D1" w:rsidRDefault="008E48D1" w:rsidP="008E48D1">
            <w:pPr>
              <w:rPr>
                <w:lang w:val="uk-UA"/>
              </w:rPr>
            </w:pPr>
          </w:p>
        </w:tc>
        <w:tc>
          <w:tcPr>
            <w:tcW w:w="1418" w:type="dxa"/>
          </w:tcPr>
          <w:p w:rsidR="008E48D1" w:rsidRPr="008E48D1" w:rsidRDefault="008E48D1" w:rsidP="008E48D1">
            <w:pPr>
              <w:jc w:val="center"/>
              <w:rPr>
                <w:lang w:val="uk-UA"/>
              </w:rPr>
            </w:pPr>
            <w:r w:rsidRPr="008E48D1">
              <w:rPr>
                <w:rFonts w:eastAsia="Calibri"/>
                <w:lang w:val="uk-UA"/>
              </w:rPr>
              <w:t>Виконавчий комітет міської ради</w:t>
            </w:r>
          </w:p>
        </w:tc>
        <w:tc>
          <w:tcPr>
            <w:tcW w:w="2268" w:type="dxa"/>
          </w:tcPr>
          <w:p w:rsidR="008E48D1" w:rsidRPr="008E48D1" w:rsidRDefault="008E48D1" w:rsidP="008E48D1">
            <w:pPr>
              <w:jc w:val="center"/>
              <w:rPr>
                <w:lang w:val="uk-UA"/>
              </w:rPr>
            </w:pPr>
            <w:r w:rsidRPr="008E48D1">
              <w:rPr>
                <w:lang w:val="uk-UA"/>
              </w:rPr>
              <w:t>КП «Міськводоканал» Дунаєвецької міської ради Ліцензовані будівельні організації</w:t>
            </w:r>
          </w:p>
        </w:tc>
        <w:tc>
          <w:tcPr>
            <w:tcW w:w="1134" w:type="dxa"/>
            <w:vAlign w:val="center"/>
          </w:tcPr>
          <w:p w:rsidR="008E48D1" w:rsidRPr="008E48D1" w:rsidRDefault="008E48D1" w:rsidP="008E48D1">
            <w:pPr>
              <w:jc w:val="center"/>
              <w:rPr>
                <w:lang w:val="uk-UA"/>
              </w:rPr>
            </w:pPr>
            <w:r w:rsidRPr="008E48D1">
              <w:rPr>
                <w:lang w:val="uk-UA"/>
              </w:rPr>
              <w:t>2021</w:t>
            </w:r>
          </w:p>
        </w:tc>
        <w:tc>
          <w:tcPr>
            <w:tcW w:w="1134" w:type="dxa"/>
          </w:tcPr>
          <w:p w:rsidR="008E48D1" w:rsidRPr="008E48D1" w:rsidRDefault="008E48D1" w:rsidP="008E48D1">
            <w:pPr>
              <w:jc w:val="center"/>
              <w:rPr>
                <w:lang w:val="uk-UA"/>
              </w:rPr>
            </w:pPr>
            <w:r w:rsidRPr="008E48D1">
              <w:rPr>
                <w:lang w:val="uk-UA"/>
              </w:rPr>
              <w:t>550,0</w:t>
            </w:r>
          </w:p>
        </w:tc>
        <w:tc>
          <w:tcPr>
            <w:tcW w:w="992" w:type="dxa"/>
          </w:tcPr>
          <w:p w:rsidR="008E48D1" w:rsidRPr="008E48D1" w:rsidRDefault="008E48D1" w:rsidP="008E48D1">
            <w:pPr>
              <w:jc w:val="center"/>
              <w:rPr>
                <w:lang w:val="uk-UA"/>
              </w:rPr>
            </w:pPr>
          </w:p>
        </w:tc>
      </w:tr>
      <w:tr w:rsidR="008E48D1" w:rsidRPr="008E48D1" w:rsidTr="00E91941">
        <w:tc>
          <w:tcPr>
            <w:tcW w:w="425" w:type="dxa"/>
          </w:tcPr>
          <w:p w:rsidR="008E48D1" w:rsidRPr="008E48D1" w:rsidRDefault="008E48D1" w:rsidP="001C5E1C">
            <w:pPr>
              <w:pStyle w:val="a4"/>
              <w:numPr>
                <w:ilvl w:val="0"/>
                <w:numId w:val="22"/>
              </w:numPr>
              <w:tabs>
                <w:tab w:val="left" w:pos="34"/>
              </w:tabs>
              <w:jc w:val="both"/>
              <w:rPr>
                <w:bCs/>
                <w:lang w:val="uk-UA"/>
              </w:rPr>
            </w:pPr>
          </w:p>
        </w:tc>
        <w:tc>
          <w:tcPr>
            <w:tcW w:w="3261" w:type="dxa"/>
          </w:tcPr>
          <w:p w:rsidR="008E48D1" w:rsidRPr="008E48D1" w:rsidRDefault="008E48D1" w:rsidP="008E48D1">
            <w:pPr>
              <w:rPr>
                <w:lang w:val="uk-UA"/>
              </w:rPr>
            </w:pPr>
            <w:r w:rsidRPr="008E48D1">
              <w:rPr>
                <w:lang w:val="uk-UA"/>
              </w:rPr>
              <w:t>Автоматизація роботи каналізаційних насосних станцій</w:t>
            </w:r>
          </w:p>
        </w:tc>
        <w:tc>
          <w:tcPr>
            <w:tcW w:w="1418" w:type="dxa"/>
          </w:tcPr>
          <w:p w:rsidR="008E48D1" w:rsidRPr="008E48D1" w:rsidRDefault="008E48D1" w:rsidP="008E48D1">
            <w:pPr>
              <w:jc w:val="center"/>
              <w:rPr>
                <w:lang w:val="uk-UA"/>
              </w:rPr>
            </w:pPr>
            <w:r w:rsidRPr="008E48D1">
              <w:rPr>
                <w:rFonts w:eastAsia="Calibri"/>
                <w:lang w:val="uk-UA"/>
              </w:rPr>
              <w:t>Виконавчий комітет міської ради</w:t>
            </w:r>
          </w:p>
        </w:tc>
        <w:tc>
          <w:tcPr>
            <w:tcW w:w="2268" w:type="dxa"/>
          </w:tcPr>
          <w:p w:rsidR="008E48D1" w:rsidRPr="008E48D1" w:rsidRDefault="008E48D1" w:rsidP="008E48D1">
            <w:pPr>
              <w:jc w:val="center"/>
              <w:rPr>
                <w:lang w:val="uk-UA"/>
              </w:rPr>
            </w:pPr>
            <w:r w:rsidRPr="008E48D1">
              <w:rPr>
                <w:lang w:val="uk-UA"/>
              </w:rPr>
              <w:t>КП «Міськводоканал» Дунаєвецької міської ради Ліцензовані будівельні організації</w:t>
            </w:r>
          </w:p>
        </w:tc>
        <w:tc>
          <w:tcPr>
            <w:tcW w:w="1134" w:type="dxa"/>
            <w:vAlign w:val="center"/>
          </w:tcPr>
          <w:p w:rsidR="008E48D1" w:rsidRPr="008E48D1" w:rsidRDefault="008E48D1" w:rsidP="008E48D1">
            <w:pPr>
              <w:jc w:val="center"/>
              <w:rPr>
                <w:lang w:val="uk-UA"/>
              </w:rPr>
            </w:pPr>
            <w:r w:rsidRPr="008E48D1">
              <w:rPr>
                <w:lang w:val="uk-UA"/>
              </w:rPr>
              <w:t>2021</w:t>
            </w:r>
          </w:p>
        </w:tc>
        <w:tc>
          <w:tcPr>
            <w:tcW w:w="1134" w:type="dxa"/>
          </w:tcPr>
          <w:p w:rsidR="008E48D1" w:rsidRPr="008E48D1" w:rsidRDefault="008E48D1" w:rsidP="008E48D1">
            <w:pPr>
              <w:jc w:val="center"/>
              <w:rPr>
                <w:lang w:val="uk-UA"/>
              </w:rPr>
            </w:pPr>
            <w:r w:rsidRPr="008E48D1">
              <w:rPr>
                <w:lang w:val="uk-UA"/>
              </w:rPr>
              <w:t>450,0</w:t>
            </w:r>
          </w:p>
        </w:tc>
        <w:tc>
          <w:tcPr>
            <w:tcW w:w="992" w:type="dxa"/>
          </w:tcPr>
          <w:p w:rsidR="008E48D1" w:rsidRPr="008E48D1" w:rsidRDefault="008E48D1" w:rsidP="008E48D1">
            <w:pPr>
              <w:jc w:val="center"/>
              <w:rPr>
                <w:lang w:val="uk-UA"/>
              </w:rPr>
            </w:pPr>
          </w:p>
        </w:tc>
      </w:tr>
      <w:tr w:rsidR="008E48D1" w:rsidRPr="008E48D1" w:rsidTr="00E91941">
        <w:tc>
          <w:tcPr>
            <w:tcW w:w="425" w:type="dxa"/>
          </w:tcPr>
          <w:p w:rsidR="008E48D1" w:rsidRPr="008E48D1" w:rsidRDefault="008E48D1" w:rsidP="001C5E1C">
            <w:pPr>
              <w:pStyle w:val="a4"/>
              <w:numPr>
                <w:ilvl w:val="0"/>
                <w:numId w:val="22"/>
              </w:numPr>
              <w:tabs>
                <w:tab w:val="left" w:pos="34"/>
              </w:tabs>
              <w:jc w:val="both"/>
              <w:rPr>
                <w:bCs/>
                <w:lang w:val="uk-UA"/>
              </w:rPr>
            </w:pPr>
          </w:p>
        </w:tc>
        <w:tc>
          <w:tcPr>
            <w:tcW w:w="3261" w:type="dxa"/>
          </w:tcPr>
          <w:p w:rsidR="008E48D1" w:rsidRPr="008E48D1" w:rsidRDefault="008E48D1" w:rsidP="008E48D1">
            <w:pPr>
              <w:rPr>
                <w:lang w:val="uk-UA"/>
              </w:rPr>
            </w:pPr>
            <w:r w:rsidRPr="008E48D1">
              <w:rPr>
                <w:lang w:val="uk-UA"/>
              </w:rPr>
              <w:t>Будівництво водопровідних мереж в с. В. Жванчик</w:t>
            </w:r>
          </w:p>
        </w:tc>
        <w:tc>
          <w:tcPr>
            <w:tcW w:w="1418" w:type="dxa"/>
          </w:tcPr>
          <w:p w:rsidR="008E48D1" w:rsidRPr="008E48D1" w:rsidRDefault="008E48D1" w:rsidP="008E48D1">
            <w:pPr>
              <w:jc w:val="center"/>
              <w:rPr>
                <w:lang w:val="uk-UA"/>
              </w:rPr>
            </w:pPr>
            <w:r w:rsidRPr="008E48D1">
              <w:rPr>
                <w:rFonts w:eastAsia="Calibri"/>
                <w:lang w:val="uk-UA"/>
              </w:rPr>
              <w:t>Виконавчий комітет міської ради</w:t>
            </w:r>
          </w:p>
        </w:tc>
        <w:tc>
          <w:tcPr>
            <w:tcW w:w="2268" w:type="dxa"/>
          </w:tcPr>
          <w:p w:rsidR="008E48D1" w:rsidRPr="008E48D1" w:rsidRDefault="008E48D1" w:rsidP="008E48D1">
            <w:pPr>
              <w:jc w:val="center"/>
              <w:rPr>
                <w:lang w:val="uk-UA"/>
              </w:rPr>
            </w:pPr>
            <w:r w:rsidRPr="008E48D1">
              <w:rPr>
                <w:lang w:val="uk-UA"/>
              </w:rPr>
              <w:t>КП «Міськводоканал» Дунаєвецької міської ради Ліцензовані будівельні організації</w:t>
            </w:r>
          </w:p>
        </w:tc>
        <w:tc>
          <w:tcPr>
            <w:tcW w:w="1134" w:type="dxa"/>
            <w:vAlign w:val="center"/>
          </w:tcPr>
          <w:p w:rsidR="008E48D1" w:rsidRPr="008E48D1" w:rsidRDefault="008E48D1" w:rsidP="008E48D1">
            <w:pPr>
              <w:jc w:val="center"/>
              <w:rPr>
                <w:lang w:val="uk-UA"/>
              </w:rPr>
            </w:pPr>
            <w:r w:rsidRPr="008E48D1">
              <w:rPr>
                <w:lang w:val="uk-UA"/>
              </w:rPr>
              <w:t>2021</w:t>
            </w:r>
          </w:p>
        </w:tc>
        <w:tc>
          <w:tcPr>
            <w:tcW w:w="1134" w:type="dxa"/>
          </w:tcPr>
          <w:p w:rsidR="008E48D1" w:rsidRPr="008E48D1" w:rsidRDefault="008E48D1" w:rsidP="008E48D1">
            <w:pPr>
              <w:jc w:val="center"/>
              <w:rPr>
                <w:lang w:val="uk-UA"/>
              </w:rPr>
            </w:pPr>
            <w:r w:rsidRPr="008E48D1">
              <w:rPr>
                <w:lang w:val="uk-UA"/>
              </w:rPr>
              <w:t>320,0</w:t>
            </w:r>
          </w:p>
        </w:tc>
        <w:tc>
          <w:tcPr>
            <w:tcW w:w="992" w:type="dxa"/>
          </w:tcPr>
          <w:p w:rsidR="008E48D1" w:rsidRPr="008E48D1" w:rsidRDefault="008E48D1" w:rsidP="008E48D1">
            <w:pPr>
              <w:jc w:val="center"/>
              <w:rPr>
                <w:lang w:val="uk-UA"/>
              </w:rPr>
            </w:pPr>
          </w:p>
        </w:tc>
      </w:tr>
      <w:tr w:rsidR="008E48D1" w:rsidRPr="008E48D1" w:rsidTr="00E91941">
        <w:tc>
          <w:tcPr>
            <w:tcW w:w="425" w:type="dxa"/>
          </w:tcPr>
          <w:p w:rsidR="008E48D1" w:rsidRPr="008E48D1" w:rsidRDefault="008E48D1" w:rsidP="001C5E1C">
            <w:pPr>
              <w:pStyle w:val="a4"/>
              <w:numPr>
                <w:ilvl w:val="0"/>
                <w:numId w:val="22"/>
              </w:numPr>
              <w:tabs>
                <w:tab w:val="left" w:pos="34"/>
              </w:tabs>
              <w:jc w:val="both"/>
              <w:rPr>
                <w:bCs/>
                <w:lang w:val="uk-UA"/>
              </w:rPr>
            </w:pPr>
          </w:p>
        </w:tc>
        <w:tc>
          <w:tcPr>
            <w:tcW w:w="3261" w:type="dxa"/>
          </w:tcPr>
          <w:p w:rsidR="008E48D1" w:rsidRPr="008E48D1" w:rsidRDefault="008E48D1" w:rsidP="008E48D1">
            <w:pPr>
              <w:rPr>
                <w:lang w:val="uk-UA"/>
              </w:rPr>
            </w:pPr>
            <w:r w:rsidRPr="008E48D1">
              <w:rPr>
                <w:lang w:val="uk-UA"/>
              </w:rPr>
              <w:t>Будівництво водопровідних мереж в с. В. Побійна</w:t>
            </w:r>
          </w:p>
        </w:tc>
        <w:tc>
          <w:tcPr>
            <w:tcW w:w="1418" w:type="dxa"/>
          </w:tcPr>
          <w:p w:rsidR="008E48D1" w:rsidRPr="008E48D1" w:rsidRDefault="008E48D1" w:rsidP="008E48D1">
            <w:pPr>
              <w:jc w:val="center"/>
              <w:rPr>
                <w:lang w:val="uk-UA"/>
              </w:rPr>
            </w:pPr>
            <w:r w:rsidRPr="008E48D1">
              <w:rPr>
                <w:rFonts w:eastAsia="Calibri"/>
                <w:lang w:val="uk-UA"/>
              </w:rPr>
              <w:t>Виконавчий комітет міської ради</w:t>
            </w:r>
          </w:p>
        </w:tc>
        <w:tc>
          <w:tcPr>
            <w:tcW w:w="2268" w:type="dxa"/>
          </w:tcPr>
          <w:p w:rsidR="008E48D1" w:rsidRPr="008E48D1" w:rsidRDefault="008E48D1" w:rsidP="008E48D1">
            <w:pPr>
              <w:jc w:val="center"/>
              <w:rPr>
                <w:lang w:val="uk-UA"/>
              </w:rPr>
            </w:pPr>
            <w:r w:rsidRPr="008E48D1">
              <w:rPr>
                <w:lang w:val="uk-UA"/>
              </w:rPr>
              <w:t>КП «Міськводоканал» Дунаєвецької міської ради Ліцензовані будівельні організації</w:t>
            </w:r>
          </w:p>
        </w:tc>
        <w:tc>
          <w:tcPr>
            <w:tcW w:w="1134" w:type="dxa"/>
            <w:vAlign w:val="center"/>
          </w:tcPr>
          <w:p w:rsidR="008E48D1" w:rsidRPr="008E48D1" w:rsidRDefault="008E48D1" w:rsidP="008E48D1">
            <w:pPr>
              <w:jc w:val="center"/>
              <w:rPr>
                <w:lang w:val="uk-UA"/>
              </w:rPr>
            </w:pPr>
            <w:r w:rsidRPr="008E48D1">
              <w:rPr>
                <w:lang w:val="uk-UA"/>
              </w:rPr>
              <w:t>2021</w:t>
            </w:r>
          </w:p>
        </w:tc>
        <w:tc>
          <w:tcPr>
            <w:tcW w:w="1134" w:type="dxa"/>
          </w:tcPr>
          <w:p w:rsidR="008E48D1" w:rsidRPr="008E48D1" w:rsidRDefault="008E48D1" w:rsidP="008E48D1">
            <w:pPr>
              <w:jc w:val="center"/>
              <w:rPr>
                <w:lang w:val="uk-UA"/>
              </w:rPr>
            </w:pPr>
            <w:r w:rsidRPr="008E48D1">
              <w:rPr>
                <w:lang w:val="uk-UA"/>
              </w:rPr>
              <w:t>410,0</w:t>
            </w:r>
          </w:p>
        </w:tc>
        <w:tc>
          <w:tcPr>
            <w:tcW w:w="992" w:type="dxa"/>
          </w:tcPr>
          <w:p w:rsidR="008E48D1" w:rsidRPr="008E48D1" w:rsidRDefault="008E48D1" w:rsidP="008E48D1">
            <w:pPr>
              <w:jc w:val="center"/>
              <w:rPr>
                <w:lang w:val="uk-UA"/>
              </w:rPr>
            </w:pPr>
          </w:p>
        </w:tc>
      </w:tr>
      <w:tr w:rsidR="008E48D1" w:rsidRPr="008E48D1" w:rsidTr="00E91941">
        <w:tc>
          <w:tcPr>
            <w:tcW w:w="425" w:type="dxa"/>
          </w:tcPr>
          <w:p w:rsidR="008E48D1" w:rsidRPr="008E48D1" w:rsidRDefault="008E48D1" w:rsidP="001C5E1C">
            <w:pPr>
              <w:pStyle w:val="a4"/>
              <w:numPr>
                <w:ilvl w:val="0"/>
                <w:numId w:val="22"/>
              </w:numPr>
              <w:tabs>
                <w:tab w:val="left" w:pos="34"/>
              </w:tabs>
              <w:jc w:val="both"/>
              <w:rPr>
                <w:bCs/>
                <w:lang w:val="uk-UA"/>
              </w:rPr>
            </w:pPr>
          </w:p>
        </w:tc>
        <w:tc>
          <w:tcPr>
            <w:tcW w:w="3261" w:type="dxa"/>
          </w:tcPr>
          <w:p w:rsidR="008E48D1" w:rsidRPr="008E48D1" w:rsidRDefault="008E48D1" w:rsidP="008E48D1">
            <w:pPr>
              <w:rPr>
                <w:lang w:val="uk-UA"/>
              </w:rPr>
            </w:pPr>
            <w:r w:rsidRPr="008E48D1">
              <w:rPr>
                <w:lang w:val="uk-UA"/>
              </w:rPr>
              <w:t>Будівництво водопровідних мереж в с. Пільний Мукарів</w:t>
            </w:r>
          </w:p>
        </w:tc>
        <w:tc>
          <w:tcPr>
            <w:tcW w:w="1418" w:type="dxa"/>
          </w:tcPr>
          <w:p w:rsidR="008E48D1" w:rsidRPr="008E48D1" w:rsidRDefault="008E48D1" w:rsidP="008E48D1">
            <w:pPr>
              <w:jc w:val="center"/>
              <w:rPr>
                <w:lang w:val="uk-UA"/>
              </w:rPr>
            </w:pPr>
            <w:r w:rsidRPr="008E48D1">
              <w:rPr>
                <w:rFonts w:eastAsia="Calibri"/>
                <w:lang w:val="uk-UA"/>
              </w:rPr>
              <w:t>Виконавчий комітет міської ради</w:t>
            </w:r>
          </w:p>
        </w:tc>
        <w:tc>
          <w:tcPr>
            <w:tcW w:w="2268" w:type="dxa"/>
          </w:tcPr>
          <w:p w:rsidR="008E48D1" w:rsidRPr="008E48D1" w:rsidRDefault="008E48D1" w:rsidP="008E48D1">
            <w:pPr>
              <w:jc w:val="center"/>
              <w:rPr>
                <w:lang w:val="uk-UA"/>
              </w:rPr>
            </w:pPr>
            <w:r w:rsidRPr="008E48D1">
              <w:rPr>
                <w:lang w:val="uk-UA"/>
              </w:rPr>
              <w:t>КП «Міськводоканал» Дунаєвецької міської ради Ліцензовані будівельні організації</w:t>
            </w:r>
          </w:p>
        </w:tc>
        <w:tc>
          <w:tcPr>
            <w:tcW w:w="1134" w:type="dxa"/>
            <w:vAlign w:val="center"/>
          </w:tcPr>
          <w:p w:rsidR="008E48D1" w:rsidRPr="008E48D1" w:rsidRDefault="008E48D1" w:rsidP="008E48D1">
            <w:pPr>
              <w:jc w:val="center"/>
              <w:rPr>
                <w:lang w:val="uk-UA"/>
              </w:rPr>
            </w:pPr>
            <w:r w:rsidRPr="008E48D1">
              <w:rPr>
                <w:lang w:val="uk-UA"/>
              </w:rPr>
              <w:t>2021</w:t>
            </w:r>
          </w:p>
        </w:tc>
        <w:tc>
          <w:tcPr>
            <w:tcW w:w="1134" w:type="dxa"/>
          </w:tcPr>
          <w:p w:rsidR="008E48D1" w:rsidRPr="008E48D1" w:rsidRDefault="008E48D1" w:rsidP="008E48D1">
            <w:pPr>
              <w:jc w:val="center"/>
              <w:rPr>
                <w:lang w:val="uk-UA"/>
              </w:rPr>
            </w:pPr>
            <w:r w:rsidRPr="008E48D1">
              <w:rPr>
                <w:lang w:val="uk-UA"/>
              </w:rPr>
              <w:t>330,0</w:t>
            </w:r>
          </w:p>
        </w:tc>
        <w:tc>
          <w:tcPr>
            <w:tcW w:w="992" w:type="dxa"/>
          </w:tcPr>
          <w:p w:rsidR="008E48D1" w:rsidRPr="008E48D1" w:rsidRDefault="008E48D1" w:rsidP="008E48D1">
            <w:pPr>
              <w:jc w:val="center"/>
              <w:rPr>
                <w:lang w:val="uk-UA"/>
              </w:rPr>
            </w:pPr>
          </w:p>
        </w:tc>
      </w:tr>
      <w:tr w:rsidR="008E48D1" w:rsidRPr="008E48D1" w:rsidTr="00E91941">
        <w:tc>
          <w:tcPr>
            <w:tcW w:w="425" w:type="dxa"/>
          </w:tcPr>
          <w:p w:rsidR="008E48D1" w:rsidRPr="008E48D1" w:rsidRDefault="008E48D1" w:rsidP="001C5E1C">
            <w:pPr>
              <w:pStyle w:val="a4"/>
              <w:numPr>
                <w:ilvl w:val="0"/>
                <w:numId w:val="22"/>
              </w:numPr>
              <w:tabs>
                <w:tab w:val="left" w:pos="34"/>
              </w:tabs>
              <w:jc w:val="both"/>
              <w:rPr>
                <w:bCs/>
                <w:lang w:val="uk-UA"/>
              </w:rPr>
            </w:pPr>
          </w:p>
        </w:tc>
        <w:tc>
          <w:tcPr>
            <w:tcW w:w="3261" w:type="dxa"/>
          </w:tcPr>
          <w:p w:rsidR="008E48D1" w:rsidRPr="008E48D1" w:rsidRDefault="008E48D1" w:rsidP="008E48D1">
            <w:pPr>
              <w:rPr>
                <w:lang w:val="uk-UA"/>
              </w:rPr>
            </w:pPr>
            <w:r w:rsidRPr="008E48D1">
              <w:rPr>
                <w:lang w:val="uk-UA"/>
              </w:rPr>
              <w:t>Будівництво водопровідних мереж в с. Іванківці</w:t>
            </w:r>
          </w:p>
        </w:tc>
        <w:tc>
          <w:tcPr>
            <w:tcW w:w="1418" w:type="dxa"/>
          </w:tcPr>
          <w:p w:rsidR="008E48D1" w:rsidRPr="008E48D1" w:rsidRDefault="008E48D1" w:rsidP="008E48D1">
            <w:pPr>
              <w:jc w:val="center"/>
              <w:rPr>
                <w:lang w:val="uk-UA"/>
              </w:rPr>
            </w:pPr>
            <w:r w:rsidRPr="008E48D1">
              <w:rPr>
                <w:rFonts w:eastAsia="Calibri"/>
                <w:lang w:val="uk-UA"/>
              </w:rPr>
              <w:t>Виконавчий комітет міської ради</w:t>
            </w:r>
          </w:p>
        </w:tc>
        <w:tc>
          <w:tcPr>
            <w:tcW w:w="2268" w:type="dxa"/>
          </w:tcPr>
          <w:p w:rsidR="008E48D1" w:rsidRPr="008E48D1" w:rsidRDefault="008E48D1" w:rsidP="008E48D1">
            <w:pPr>
              <w:jc w:val="center"/>
              <w:rPr>
                <w:lang w:val="uk-UA"/>
              </w:rPr>
            </w:pPr>
            <w:r w:rsidRPr="008E48D1">
              <w:rPr>
                <w:lang w:val="uk-UA"/>
              </w:rPr>
              <w:t>КП «Міськводоканал» Дунаєвецької міської ради Ліцензовані будівельні організації</w:t>
            </w:r>
          </w:p>
        </w:tc>
        <w:tc>
          <w:tcPr>
            <w:tcW w:w="1134" w:type="dxa"/>
            <w:vAlign w:val="center"/>
          </w:tcPr>
          <w:p w:rsidR="008E48D1" w:rsidRPr="008E48D1" w:rsidRDefault="008E48D1" w:rsidP="008E48D1">
            <w:pPr>
              <w:jc w:val="center"/>
              <w:rPr>
                <w:lang w:val="uk-UA"/>
              </w:rPr>
            </w:pPr>
            <w:r w:rsidRPr="008E48D1">
              <w:rPr>
                <w:lang w:val="uk-UA"/>
              </w:rPr>
              <w:t>2021</w:t>
            </w:r>
          </w:p>
        </w:tc>
        <w:tc>
          <w:tcPr>
            <w:tcW w:w="1134" w:type="dxa"/>
          </w:tcPr>
          <w:p w:rsidR="008E48D1" w:rsidRPr="008E48D1" w:rsidRDefault="008E48D1" w:rsidP="008E48D1">
            <w:pPr>
              <w:jc w:val="center"/>
              <w:rPr>
                <w:lang w:val="uk-UA"/>
              </w:rPr>
            </w:pPr>
            <w:r w:rsidRPr="008E48D1">
              <w:rPr>
                <w:lang w:val="uk-UA"/>
              </w:rPr>
              <w:t>320,0</w:t>
            </w:r>
          </w:p>
        </w:tc>
        <w:tc>
          <w:tcPr>
            <w:tcW w:w="992" w:type="dxa"/>
          </w:tcPr>
          <w:p w:rsidR="008E48D1" w:rsidRPr="008E48D1" w:rsidRDefault="008E48D1" w:rsidP="008E48D1">
            <w:pPr>
              <w:jc w:val="center"/>
              <w:rPr>
                <w:lang w:val="uk-UA"/>
              </w:rPr>
            </w:pPr>
          </w:p>
        </w:tc>
      </w:tr>
      <w:tr w:rsidR="008E48D1" w:rsidRPr="008E48D1" w:rsidTr="00E91941">
        <w:tc>
          <w:tcPr>
            <w:tcW w:w="425" w:type="dxa"/>
          </w:tcPr>
          <w:p w:rsidR="008E48D1" w:rsidRPr="008E48D1" w:rsidRDefault="008E48D1" w:rsidP="001C5E1C">
            <w:pPr>
              <w:pStyle w:val="a4"/>
              <w:numPr>
                <w:ilvl w:val="0"/>
                <w:numId w:val="22"/>
              </w:numPr>
              <w:tabs>
                <w:tab w:val="left" w:pos="34"/>
              </w:tabs>
              <w:jc w:val="both"/>
              <w:rPr>
                <w:bCs/>
                <w:lang w:val="uk-UA"/>
              </w:rPr>
            </w:pPr>
          </w:p>
        </w:tc>
        <w:tc>
          <w:tcPr>
            <w:tcW w:w="3261" w:type="dxa"/>
          </w:tcPr>
          <w:p w:rsidR="008E48D1" w:rsidRPr="008E48D1" w:rsidRDefault="008E48D1" w:rsidP="008E48D1">
            <w:pPr>
              <w:rPr>
                <w:lang w:val="uk-UA"/>
              </w:rPr>
            </w:pPr>
            <w:r w:rsidRPr="008E48D1">
              <w:rPr>
                <w:lang w:val="uk-UA"/>
              </w:rPr>
              <w:t>Будівництво водопровідних мереж в с. М. Побіянка</w:t>
            </w:r>
          </w:p>
          <w:p w:rsidR="008E48D1" w:rsidRPr="008E48D1" w:rsidRDefault="008E48D1" w:rsidP="008E48D1">
            <w:pPr>
              <w:rPr>
                <w:lang w:val="uk-UA"/>
              </w:rPr>
            </w:pPr>
          </w:p>
        </w:tc>
        <w:tc>
          <w:tcPr>
            <w:tcW w:w="1418" w:type="dxa"/>
          </w:tcPr>
          <w:p w:rsidR="008E48D1" w:rsidRPr="008E48D1" w:rsidRDefault="008E48D1" w:rsidP="008E48D1">
            <w:pPr>
              <w:jc w:val="center"/>
              <w:rPr>
                <w:lang w:val="uk-UA"/>
              </w:rPr>
            </w:pPr>
            <w:r w:rsidRPr="008E48D1">
              <w:rPr>
                <w:rFonts w:eastAsia="Calibri"/>
                <w:lang w:val="uk-UA"/>
              </w:rPr>
              <w:t>Виконавчий комітет міської ради</w:t>
            </w:r>
          </w:p>
        </w:tc>
        <w:tc>
          <w:tcPr>
            <w:tcW w:w="2268" w:type="dxa"/>
          </w:tcPr>
          <w:p w:rsidR="008E48D1" w:rsidRPr="008E48D1" w:rsidRDefault="008E48D1" w:rsidP="008E48D1">
            <w:pPr>
              <w:jc w:val="center"/>
              <w:rPr>
                <w:lang w:val="uk-UA"/>
              </w:rPr>
            </w:pPr>
            <w:r w:rsidRPr="008E48D1">
              <w:rPr>
                <w:lang w:val="uk-UA"/>
              </w:rPr>
              <w:t>КП «Міськводоканал» Дунаєвецької міської ради Ліцензовані будівельні організації</w:t>
            </w:r>
          </w:p>
        </w:tc>
        <w:tc>
          <w:tcPr>
            <w:tcW w:w="1134" w:type="dxa"/>
            <w:vAlign w:val="center"/>
          </w:tcPr>
          <w:p w:rsidR="008E48D1" w:rsidRPr="008E48D1" w:rsidRDefault="008E48D1" w:rsidP="008E48D1">
            <w:pPr>
              <w:jc w:val="center"/>
              <w:rPr>
                <w:lang w:val="uk-UA"/>
              </w:rPr>
            </w:pPr>
            <w:r w:rsidRPr="008E48D1">
              <w:rPr>
                <w:lang w:val="uk-UA"/>
              </w:rPr>
              <w:t>2021</w:t>
            </w:r>
          </w:p>
        </w:tc>
        <w:tc>
          <w:tcPr>
            <w:tcW w:w="1134" w:type="dxa"/>
          </w:tcPr>
          <w:p w:rsidR="008E48D1" w:rsidRPr="008E48D1" w:rsidRDefault="008E48D1" w:rsidP="008E48D1">
            <w:pPr>
              <w:jc w:val="center"/>
              <w:rPr>
                <w:lang w:val="uk-UA"/>
              </w:rPr>
            </w:pPr>
            <w:r w:rsidRPr="008E48D1">
              <w:rPr>
                <w:lang w:val="uk-UA"/>
              </w:rPr>
              <w:t>410,0</w:t>
            </w:r>
          </w:p>
          <w:p w:rsidR="008E48D1" w:rsidRPr="008E48D1" w:rsidRDefault="008E48D1" w:rsidP="008E48D1">
            <w:pPr>
              <w:rPr>
                <w:lang w:val="uk-UA"/>
              </w:rPr>
            </w:pPr>
          </w:p>
          <w:p w:rsidR="008E48D1" w:rsidRPr="008E48D1" w:rsidRDefault="008E48D1" w:rsidP="008E48D1">
            <w:pPr>
              <w:rPr>
                <w:lang w:val="uk-UA"/>
              </w:rPr>
            </w:pPr>
          </w:p>
          <w:p w:rsidR="008E48D1" w:rsidRPr="008E48D1" w:rsidRDefault="008E48D1" w:rsidP="008E48D1">
            <w:pPr>
              <w:rPr>
                <w:lang w:val="uk-UA"/>
              </w:rPr>
            </w:pPr>
          </w:p>
          <w:p w:rsidR="008E48D1" w:rsidRPr="008E48D1" w:rsidRDefault="008E48D1" w:rsidP="008E48D1">
            <w:pPr>
              <w:rPr>
                <w:lang w:val="uk-UA"/>
              </w:rPr>
            </w:pPr>
          </w:p>
          <w:p w:rsidR="008E48D1" w:rsidRPr="008E48D1" w:rsidRDefault="008E48D1" w:rsidP="008E48D1">
            <w:pPr>
              <w:rPr>
                <w:lang w:val="uk-UA"/>
              </w:rPr>
            </w:pPr>
          </w:p>
        </w:tc>
        <w:tc>
          <w:tcPr>
            <w:tcW w:w="992" w:type="dxa"/>
          </w:tcPr>
          <w:p w:rsidR="008E48D1" w:rsidRPr="008E48D1" w:rsidRDefault="008E48D1" w:rsidP="008E48D1">
            <w:pPr>
              <w:jc w:val="center"/>
              <w:rPr>
                <w:lang w:val="uk-UA"/>
              </w:rPr>
            </w:pPr>
          </w:p>
        </w:tc>
      </w:tr>
      <w:tr w:rsidR="008E48D1" w:rsidRPr="008E48D1" w:rsidTr="00E91941">
        <w:tc>
          <w:tcPr>
            <w:tcW w:w="425" w:type="dxa"/>
          </w:tcPr>
          <w:p w:rsidR="008E48D1" w:rsidRPr="008E48D1" w:rsidRDefault="008E48D1" w:rsidP="001C5E1C">
            <w:pPr>
              <w:pStyle w:val="a4"/>
              <w:numPr>
                <w:ilvl w:val="0"/>
                <w:numId w:val="22"/>
              </w:numPr>
              <w:tabs>
                <w:tab w:val="left" w:pos="34"/>
              </w:tabs>
              <w:jc w:val="both"/>
              <w:rPr>
                <w:bCs/>
                <w:lang w:val="uk-UA"/>
              </w:rPr>
            </w:pPr>
          </w:p>
        </w:tc>
        <w:tc>
          <w:tcPr>
            <w:tcW w:w="3261" w:type="dxa"/>
          </w:tcPr>
          <w:p w:rsidR="008E48D1" w:rsidRPr="008E48D1" w:rsidRDefault="008E48D1" w:rsidP="008E48D1">
            <w:pPr>
              <w:rPr>
                <w:lang w:val="uk-UA"/>
              </w:rPr>
            </w:pPr>
            <w:r w:rsidRPr="008E48D1">
              <w:rPr>
                <w:lang w:val="uk-UA"/>
              </w:rPr>
              <w:t>Будівництво водопровідних мереж в с. Миньківці</w:t>
            </w:r>
          </w:p>
        </w:tc>
        <w:tc>
          <w:tcPr>
            <w:tcW w:w="1418" w:type="dxa"/>
          </w:tcPr>
          <w:p w:rsidR="008E48D1" w:rsidRPr="008E48D1" w:rsidRDefault="008E48D1" w:rsidP="008E48D1">
            <w:pPr>
              <w:jc w:val="center"/>
              <w:rPr>
                <w:lang w:val="uk-UA"/>
              </w:rPr>
            </w:pPr>
            <w:r w:rsidRPr="008E48D1">
              <w:rPr>
                <w:rFonts w:eastAsia="Calibri"/>
                <w:lang w:val="uk-UA"/>
              </w:rPr>
              <w:t>Виконавчий комітет міської ради</w:t>
            </w:r>
          </w:p>
        </w:tc>
        <w:tc>
          <w:tcPr>
            <w:tcW w:w="2268" w:type="dxa"/>
          </w:tcPr>
          <w:p w:rsidR="008E48D1" w:rsidRPr="008E48D1" w:rsidRDefault="008E48D1" w:rsidP="008E48D1">
            <w:pPr>
              <w:jc w:val="center"/>
              <w:rPr>
                <w:lang w:val="uk-UA"/>
              </w:rPr>
            </w:pPr>
            <w:r w:rsidRPr="008E48D1">
              <w:rPr>
                <w:lang w:val="uk-UA"/>
              </w:rPr>
              <w:t>КП «Міськводоканал» Дунаєвецької міської ради Ліцензовані будівельні організації</w:t>
            </w:r>
          </w:p>
        </w:tc>
        <w:tc>
          <w:tcPr>
            <w:tcW w:w="1134" w:type="dxa"/>
            <w:vAlign w:val="center"/>
          </w:tcPr>
          <w:p w:rsidR="008E48D1" w:rsidRPr="008E48D1" w:rsidRDefault="008E48D1" w:rsidP="008E48D1">
            <w:pPr>
              <w:jc w:val="center"/>
              <w:rPr>
                <w:lang w:val="uk-UA"/>
              </w:rPr>
            </w:pPr>
            <w:r w:rsidRPr="008E48D1">
              <w:rPr>
                <w:lang w:val="uk-UA"/>
              </w:rPr>
              <w:t>2021</w:t>
            </w:r>
          </w:p>
        </w:tc>
        <w:tc>
          <w:tcPr>
            <w:tcW w:w="1134" w:type="dxa"/>
          </w:tcPr>
          <w:p w:rsidR="008E48D1" w:rsidRPr="008E48D1" w:rsidRDefault="008E48D1" w:rsidP="008E48D1">
            <w:pPr>
              <w:jc w:val="center"/>
              <w:rPr>
                <w:lang w:val="uk-UA"/>
              </w:rPr>
            </w:pPr>
            <w:r w:rsidRPr="008E48D1">
              <w:rPr>
                <w:lang w:val="uk-UA"/>
              </w:rPr>
              <w:t>630,0</w:t>
            </w:r>
          </w:p>
        </w:tc>
        <w:tc>
          <w:tcPr>
            <w:tcW w:w="992" w:type="dxa"/>
          </w:tcPr>
          <w:p w:rsidR="008E48D1" w:rsidRPr="008E48D1" w:rsidRDefault="008E48D1" w:rsidP="008E48D1">
            <w:pPr>
              <w:jc w:val="center"/>
              <w:rPr>
                <w:lang w:val="uk-UA"/>
              </w:rPr>
            </w:pPr>
          </w:p>
        </w:tc>
      </w:tr>
      <w:tr w:rsidR="008E48D1" w:rsidRPr="008E48D1" w:rsidTr="00E91941">
        <w:tc>
          <w:tcPr>
            <w:tcW w:w="425" w:type="dxa"/>
          </w:tcPr>
          <w:p w:rsidR="008E48D1" w:rsidRPr="008E48D1" w:rsidRDefault="008E48D1" w:rsidP="001C5E1C">
            <w:pPr>
              <w:pStyle w:val="a4"/>
              <w:numPr>
                <w:ilvl w:val="0"/>
                <w:numId w:val="22"/>
              </w:numPr>
              <w:tabs>
                <w:tab w:val="left" w:pos="34"/>
              </w:tabs>
              <w:jc w:val="both"/>
              <w:rPr>
                <w:bCs/>
                <w:lang w:val="uk-UA"/>
              </w:rPr>
            </w:pPr>
          </w:p>
        </w:tc>
        <w:tc>
          <w:tcPr>
            <w:tcW w:w="3261" w:type="dxa"/>
          </w:tcPr>
          <w:p w:rsidR="008E48D1" w:rsidRPr="008E48D1" w:rsidRDefault="008E48D1" w:rsidP="008E48D1">
            <w:pPr>
              <w:rPr>
                <w:lang w:val="uk-UA"/>
              </w:rPr>
            </w:pPr>
            <w:r w:rsidRPr="008E48D1">
              <w:rPr>
                <w:lang w:val="uk-UA"/>
              </w:rPr>
              <w:t>Будівництво водопровідних мереж в с. Нестерівці</w:t>
            </w:r>
          </w:p>
        </w:tc>
        <w:tc>
          <w:tcPr>
            <w:tcW w:w="1418" w:type="dxa"/>
          </w:tcPr>
          <w:p w:rsidR="008E48D1" w:rsidRPr="008E48D1" w:rsidRDefault="008E48D1" w:rsidP="008E48D1">
            <w:pPr>
              <w:jc w:val="center"/>
              <w:rPr>
                <w:lang w:val="uk-UA"/>
              </w:rPr>
            </w:pPr>
            <w:r w:rsidRPr="008E48D1">
              <w:rPr>
                <w:rFonts w:eastAsia="Calibri"/>
                <w:lang w:val="uk-UA"/>
              </w:rPr>
              <w:t xml:space="preserve">Виконавчий комітет міської </w:t>
            </w:r>
            <w:r w:rsidRPr="008E48D1">
              <w:rPr>
                <w:rFonts w:eastAsia="Calibri"/>
                <w:lang w:val="uk-UA"/>
              </w:rPr>
              <w:lastRenderedPageBreak/>
              <w:t>ради</w:t>
            </w:r>
          </w:p>
        </w:tc>
        <w:tc>
          <w:tcPr>
            <w:tcW w:w="2268" w:type="dxa"/>
          </w:tcPr>
          <w:p w:rsidR="008E48D1" w:rsidRPr="008E48D1" w:rsidRDefault="008E48D1" w:rsidP="008E48D1">
            <w:pPr>
              <w:jc w:val="center"/>
              <w:rPr>
                <w:lang w:val="uk-UA"/>
              </w:rPr>
            </w:pPr>
            <w:r w:rsidRPr="008E48D1">
              <w:rPr>
                <w:lang w:val="uk-UA"/>
              </w:rPr>
              <w:lastRenderedPageBreak/>
              <w:t xml:space="preserve">КП «Міськводоканал» Дунаєвецької </w:t>
            </w:r>
            <w:r w:rsidRPr="008E48D1">
              <w:rPr>
                <w:lang w:val="uk-UA"/>
              </w:rPr>
              <w:lastRenderedPageBreak/>
              <w:t>міської ради Ліцензовані будівельні організації</w:t>
            </w:r>
          </w:p>
        </w:tc>
        <w:tc>
          <w:tcPr>
            <w:tcW w:w="1134" w:type="dxa"/>
            <w:vAlign w:val="center"/>
          </w:tcPr>
          <w:p w:rsidR="008E48D1" w:rsidRPr="008E48D1" w:rsidRDefault="008E48D1" w:rsidP="008E48D1">
            <w:pPr>
              <w:jc w:val="center"/>
              <w:rPr>
                <w:lang w:val="uk-UA"/>
              </w:rPr>
            </w:pPr>
            <w:r w:rsidRPr="008E48D1">
              <w:rPr>
                <w:lang w:val="uk-UA"/>
              </w:rPr>
              <w:lastRenderedPageBreak/>
              <w:t>2021</w:t>
            </w:r>
          </w:p>
        </w:tc>
        <w:tc>
          <w:tcPr>
            <w:tcW w:w="1134" w:type="dxa"/>
          </w:tcPr>
          <w:p w:rsidR="008E48D1" w:rsidRPr="008E48D1" w:rsidRDefault="008E48D1" w:rsidP="008E48D1">
            <w:pPr>
              <w:jc w:val="center"/>
              <w:rPr>
                <w:lang w:val="uk-UA"/>
              </w:rPr>
            </w:pPr>
            <w:r w:rsidRPr="008E48D1">
              <w:rPr>
                <w:lang w:val="uk-UA"/>
              </w:rPr>
              <w:t>400,0</w:t>
            </w:r>
          </w:p>
        </w:tc>
        <w:tc>
          <w:tcPr>
            <w:tcW w:w="992" w:type="dxa"/>
          </w:tcPr>
          <w:p w:rsidR="008E48D1" w:rsidRPr="008E48D1" w:rsidRDefault="008E48D1" w:rsidP="008E48D1">
            <w:pPr>
              <w:jc w:val="center"/>
              <w:rPr>
                <w:lang w:val="uk-UA"/>
              </w:rPr>
            </w:pPr>
          </w:p>
        </w:tc>
      </w:tr>
      <w:tr w:rsidR="008E48D1" w:rsidRPr="008E48D1" w:rsidTr="00E91941">
        <w:tc>
          <w:tcPr>
            <w:tcW w:w="425" w:type="dxa"/>
          </w:tcPr>
          <w:p w:rsidR="008E48D1" w:rsidRPr="008E48D1" w:rsidRDefault="008E48D1" w:rsidP="001C5E1C">
            <w:pPr>
              <w:pStyle w:val="a4"/>
              <w:numPr>
                <w:ilvl w:val="0"/>
                <w:numId w:val="22"/>
              </w:numPr>
              <w:tabs>
                <w:tab w:val="left" w:pos="34"/>
              </w:tabs>
              <w:jc w:val="both"/>
              <w:rPr>
                <w:bCs/>
                <w:lang w:val="uk-UA"/>
              </w:rPr>
            </w:pPr>
          </w:p>
        </w:tc>
        <w:tc>
          <w:tcPr>
            <w:tcW w:w="3261" w:type="dxa"/>
          </w:tcPr>
          <w:p w:rsidR="008E48D1" w:rsidRPr="008E48D1" w:rsidRDefault="008E48D1" w:rsidP="008E48D1">
            <w:pPr>
              <w:rPr>
                <w:lang w:val="uk-UA"/>
              </w:rPr>
            </w:pPr>
            <w:r w:rsidRPr="008E48D1">
              <w:rPr>
                <w:lang w:val="uk-UA"/>
              </w:rPr>
              <w:t>Будівництво водопровідних мереж в с. Рахнівка</w:t>
            </w:r>
          </w:p>
        </w:tc>
        <w:tc>
          <w:tcPr>
            <w:tcW w:w="1418" w:type="dxa"/>
          </w:tcPr>
          <w:p w:rsidR="008E48D1" w:rsidRPr="008E48D1" w:rsidRDefault="008E48D1" w:rsidP="008E48D1">
            <w:pPr>
              <w:jc w:val="center"/>
              <w:rPr>
                <w:lang w:val="uk-UA"/>
              </w:rPr>
            </w:pPr>
            <w:r w:rsidRPr="008E48D1">
              <w:rPr>
                <w:rFonts w:eastAsia="Calibri"/>
                <w:lang w:val="uk-UA"/>
              </w:rPr>
              <w:t>Виконавчий комітет міської ради</w:t>
            </w:r>
          </w:p>
        </w:tc>
        <w:tc>
          <w:tcPr>
            <w:tcW w:w="2268" w:type="dxa"/>
          </w:tcPr>
          <w:p w:rsidR="008E48D1" w:rsidRPr="008E48D1" w:rsidRDefault="008E48D1" w:rsidP="008E48D1">
            <w:pPr>
              <w:jc w:val="center"/>
              <w:rPr>
                <w:lang w:val="uk-UA"/>
              </w:rPr>
            </w:pPr>
            <w:r w:rsidRPr="008E48D1">
              <w:rPr>
                <w:lang w:val="uk-UA"/>
              </w:rPr>
              <w:t>КП «Міськводоканал» Дунаєвецької міської ради Ліцензовані будівельні організації</w:t>
            </w:r>
          </w:p>
        </w:tc>
        <w:tc>
          <w:tcPr>
            <w:tcW w:w="1134" w:type="dxa"/>
            <w:vAlign w:val="center"/>
          </w:tcPr>
          <w:p w:rsidR="008E48D1" w:rsidRPr="008E48D1" w:rsidRDefault="008E48D1" w:rsidP="008E48D1">
            <w:pPr>
              <w:jc w:val="center"/>
              <w:rPr>
                <w:lang w:val="uk-UA"/>
              </w:rPr>
            </w:pPr>
            <w:r w:rsidRPr="008E48D1">
              <w:rPr>
                <w:lang w:val="uk-UA"/>
              </w:rPr>
              <w:t>2021</w:t>
            </w:r>
          </w:p>
        </w:tc>
        <w:tc>
          <w:tcPr>
            <w:tcW w:w="1134" w:type="dxa"/>
          </w:tcPr>
          <w:p w:rsidR="008E48D1" w:rsidRPr="008E48D1" w:rsidRDefault="008E48D1" w:rsidP="008E48D1">
            <w:pPr>
              <w:jc w:val="center"/>
              <w:rPr>
                <w:lang w:val="uk-UA"/>
              </w:rPr>
            </w:pPr>
            <w:r w:rsidRPr="008E48D1">
              <w:rPr>
                <w:lang w:val="uk-UA"/>
              </w:rPr>
              <w:t>350,0</w:t>
            </w:r>
          </w:p>
        </w:tc>
        <w:tc>
          <w:tcPr>
            <w:tcW w:w="992" w:type="dxa"/>
          </w:tcPr>
          <w:p w:rsidR="008E48D1" w:rsidRPr="008E48D1" w:rsidRDefault="008E48D1" w:rsidP="008E48D1">
            <w:pPr>
              <w:jc w:val="center"/>
              <w:rPr>
                <w:lang w:val="uk-UA"/>
              </w:rPr>
            </w:pPr>
          </w:p>
        </w:tc>
      </w:tr>
      <w:tr w:rsidR="008E48D1" w:rsidRPr="008E48D1" w:rsidTr="00E91941">
        <w:tc>
          <w:tcPr>
            <w:tcW w:w="425" w:type="dxa"/>
          </w:tcPr>
          <w:p w:rsidR="008E48D1" w:rsidRPr="008E48D1" w:rsidRDefault="008E48D1" w:rsidP="001C5E1C">
            <w:pPr>
              <w:pStyle w:val="a4"/>
              <w:numPr>
                <w:ilvl w:val="0"/>
                <w:numId w:val="22"/>
              </w:numPr>
              <w:tabs>
                <w:tab w:val="left" w:pos="34"/>
              </w:tabs>
              <w:jc w:val="both"/>
              <w:rPr>
                <w:bCs/>
                <w:lang w:val="uk-UA"/>
              </w:rPr>
            </w:pPr>
          </w:p>
        </w:tc>
        <w:tc>
          <w:tcPr>
            <w:tcW w:w="3261" w:type="dxa"/>
          </w:tcPr>
          <w:p w:rsidR="008E48D1" w:rsidRPr="008E48D1" w:rsidRDefault="008E48D1" w:rsidP="008E48D1">
            <w:pPr>
              <w:rPr>
                <w:lang w:val="uk-UA"/>
              </w:rPr>
            </w:pPr>
            <w:r w:rsidRPr="008E48D1">
              <w:rPr>
                <w:lang w:val="uk-UA"/>
              </w:rPr>
              <w:t>Будівництво водопровідних мереж в с. Сивороги</w:t>
            </w:r>
          </w:p>
        </w:tc>
        <w:tc>
          <w:tcPr>
            <w:tcW w:w="1418" w:type="dxa"/>
          </w:tcPr>
          <w:p w:rsidR="008E48D1" w:rsidRPr="008E48D1" w:rsidRDefault="008E48D1" w:rsidP="008E48D1">
            <w:pPr>
              <w:jc w:val="center"/>
              <w:rPr>
                <w:lang w:val="uk-UA"/>
              </w:rPr>
            </w:pPr>
            <w:r w:rsidRPr="008E48D1">
              <w:rPr>
                <w:rFonts w:eastAsia="Calibri"/>
                <w:lang w:val="uk-UA"/>
              </w:rPr>
              <w:t>Виконавчий комітет міської ради</w:t>
            </w:r>
          </w:p>
        </w:tc>
        <w:tc>
          <w:tcPr>
            <w:tcW w:w="2268" w:type="dxa"/>
          </w:tcPr>
          <w:p w:rsidR="008E48D1" w:rsidRPr="008E48D1" w:rsidRDefault="008E48D1" w:rsidP="008E48D1">
            <w:pPr>
              <w:jc w:val="center"/>
              <w:rPr>
                <w:lang w:val="uk-UA"/>
              </w:rPr>
            </w:pPr>
            <w:r w:rsidRPr="008E48D1">
              <w:rPr>
                <w:lang w:val="uk-UA"/>
              </w:rPr>
              <w:t>КП «Міськводоканал» Дунаєвецької міської ради Ліцензовані будівельні організації</w:t>
            </w:r>
          </w:p>
        </w:tc>
        <w:tc>
          <w:tcPr>
            <w:tcW w:w="1134" w:type="dxa"/>
            <w:vAlign w:val="center"/>
          </w:tcPr>
          <w:p w:rsidR="008E48D1" w:rsidRPr="008E48D1" w:rsidRDefault="008E48D1" w:rsidP="008E48D1">
            <w:pPr>
              <w:jc w:val="center"/>
              <w:rPr>
                <w:lang w:val="uk-UA"/>
              </w:rPr>
            </w:pPr>
            <w:r w:rsidRPr="008E48D1">
              <w:rPr>
                <w:lang w:val="uk-UA"/>
              </w:rPr>
              <w:t>2021</w:t>
            </w:r>
          </w:p>
        </w:tc>
        <w:tc>
          <w:tcPr>
            <w:tcW w:w="1134" w:type="dxa"/>
          </w:tcPr>
          <w:p w:rsidR="008E48D1" w:rsidRPr="008E48D1" w:rsidRDefault="008E48D1" w:rsidP="008E48D1">
            <w:pPr>
              <w:jc w:val="center"/>
              <w:rPr>
                <w:lang w:val="uk-UA"/>
              </w:rPr>
            </w:pPr>
            <w:r w:rsidRPr="008E48D1">
              <w:rPr>
                <w:lang w:val="uk-UA"/>
              </w:rPr>
              <w:t>220,0</w:t>
            </w:r>
          </w:p>
        </w:tc>
        <w:tc>
          <w:tcPr>
            <w:tcW w:w="992" w:type="dxa"/>
          </w:tcPr>
          <w:p w:rsidR="008E48D1" w:rsidRPr="008E48D1" w:rsidRDefault="008E48D1" w:rsidP="008E48D1">
            <w:pPr>
              <w:jc w:val="center"/>
              <w:rPr>
                <w:lang w:val="uk-UA"/>
              </w:rPr>
            </w:pPr>
          </w:p>
        </w:tc>
      </w:tr>
      <w:tr w:rsidR="008E48D1" w:rsidRPr="008E48D1" w:rsidTr="00E91941">
        <w:tc>
          <w:tcPr>
            <w:tcW w:w="425" w:type="dxa"/>
          </w:tcPr>
          <w:p w:rsidR="008E48D1" w:rsidRPr="008E48D1" w:rsidRDefault="008E48D1" w:rsidP="001C5E1C">
            <w:pPr>
              <w:pStyle w:val="a4"/>
              <w:numPr>
                <w:ilvl w:val="0"/>
                <w:numId w:val="22"/>
              </w:numPr>
              <w:tabs>
                <w:tab w:val="left" w:pos="34"/>
              </w:tabs>
              <w:jc w:val="both"/>
              <w:rPr>
                <w:bCs/>
                <w:lang w:val="uk-UA"/>
              </w:rPr>
            </w:pPr>
          </w:p>
        </w:tc>
        <w:tc>
          <w:tcPr>
            <w:tcW w:w="3261" w:type="dxa"/>
          </w:tcPr>
          <w:p w:rsidR="008E48D1" w:rsidRPr="008E48D1" w:rsidRDefault="008E48D1" w:rsidP="008E48D1">
            <w:pPr>
              <w:rPr>
                <w:lang w:val="uk-UA"/>
              </w:rPr>
            </w:pPr>
            <w:r w:rsidRPr="008E48D1">
              <w:rPr>
                <w:lang w:val="uk-UA"/>
              </w:rPr>
              <w:t>Будівництво водопровідних мереж в с. Сокілець</w:t>
            </w:r>
          </w:p>
        </w:tc>
        <w:tc>
          <w:tcPr>
            <w:tcW w:w="1418" w:type="dxa"/>
          </w:tcPr>
          <w:p w:rsidR="008E48D1" w:rsidRPr="008E48D1" w:rsidRDefault="008E48D1" w:rsidP="008E48D1">
            <w:pPr>
              <w:jc w:val="center"/>
              <w:rPr>
                <w:lang w:val="uk-UA"/>
              </w:rPr>
            </w:pPr>
            <w:r w:rsidRPr="008E48D1">
              <w:rPr>
                <w:rFonts w:eastAsia="Calibri"/>
                <w:lang w:val="uk-UA"/>
              </w:rPr>
              <w:t>Виконавчий комітет міської ради</w:t>
            </w:r>
          </w:p>
        </w:tc>
        <w:tc>
          <w:tcPr>
            <w:tcW w:w="2268" w:type="dxa"/>
          </w:tcPr>
          <w:p w:rsidR="008E48D1" w:rsidRPr="008E48D1" w:rsidRDefault="008E48D1" w:rsidP="008E48D1">
            <w:pPr>
              <w:jc w:val="center"/>
              <w:rPr>
                <w:lang w:val="uk-UA"/>
              </w:rPr>
            </w:pPr>
            <w:r w:rsidRPr="008E48D1">
              <w:rPr>
                <w:lang w:val="uk-UA"/>
              </w:rPr>
              <w:t>КП «Міськводоканал» Дунаєвецької міської ради Ліцензовані будівельні організації</w:t>
            </w:r>
          </w:p>
        </w:tc>
        <w:tc>
          <w:tcPr>
            <w:tcW w:w="1134" w:type="dxa"/>
            <w:vAlign w:val="center"/>
          </w:tcPr>
          <w:p w:rsidR="008E48D1" w:rsidRPr="008E48D1" w:rsidRDefault="008E48D1" w:rsidP="008E48D1">
            <w:pPr>
              <w:jc w:val="center"/>
              <w:rPr>
                <w:lang w:val="uk-UA"/>
              </w:rPr>
            </w:pPr>
            <w:r w:rsidRPr="008E48D1">
              <w:rPr>
                <w:lang w:val="uk-UA"/>
              </w:rPr>
              <w:t>2021</w:t>
            </w:r>
          </w:p>
        </w:tc>
        <w:tc>
          <w:tcPr>
            <w:tcW w:w="1134" w:type="dxa"/>
          </w:tcPr>
          <w:p w:rsidR="008E48D1" w:rsidRPr="008E48D1" w:rsidRDefault="008E48D1" w:rsidP="008E48D1">
            <w:pPr>
              <w:jc w:val="center"/>
              <w:rPr>
                <w:lang w:val="uk-UA"/>
              </w:rPr>
            </w:pPr>
            <w:r w:rsidRPr="008E48D1">
              <w:rPr>
                <w:lang w:val="uk-UA"/>
              </w:rPr>
              <w:t>300,0</w:t>
            </w:r>
          </w:p>
          <w:p w:rsidR="008E48D1" w:rsidRPr="008E48D1" w:rsidRDefault="008E48D1" w:rsidP="008E48D1">
            <w:pPr>
              <w:jc w:val="center"/>
              <w:rPr>
                <w:lang w:val="uk-UA"/>
              </w:rPr>
            </w:pPr>
          </w:p>
          <w:p w:rsidR="008E48D1" w:rsidRPr="008E48D1" w:rsidRDefault="008E48D1" w:rsidP="008E48D1">
            <w:pPr>
              <w:jc w:val="center"/>
              <w:rPr>
                <w:lang w:val="uk-UA"/>
              </w:rPr>
            </w:pPr>
          </w:p>
        </w:tc>
        <w:tc>
          <w:tcPr>
            <w:tcW w:w="992" w:type="dxa"/>
          </w:tcPr>
          <w:p w:rsidR="008E48D1" w:rsidRPr="008E48D1" w:rsidRDefault="008E48D1" w:rsidP="008E48D1">
            <w:pPr>
              <w:jc w:val="center"/>
              <w:rPr>
                <w:lang w:val="uk-UA"/>
              </w:rPr>
            </w:pPr>
          </w:p>
        </w:tc>
      </w:tr>
      <w:tr w:rsidR="008E48D1" w:rsidRPr="008E48D1" w:rsidTr="00E91941">
        <w:tc>
          <w:tcPr>
            <w:tcW w:w="425" w:type="dxa"/>
          </w:tcPr>
          <w:p w:rsidR="008E48D1" w:rsidRPr="008E48D1" w:rsidRDefault="008E48D1" w:rsidP="001C5E1C">
            <w:pPr>
              <w:pStyle w:val="a4"/>
              <w:numPr>
                <w:ilvl w:val="0"/>
                <w:numId w:val="22"/>
              </w:numPr>
              <w:tabs>
                <w:tab w:val="left" w:pos="34"/>
              </w:tabs>
              <w:jc w:val="both"/>
              <w:rPr>
                <w:bCs/>
                <w:lang w:val="uk-UA"/>
              </w:rPr>
            </w:pPr>
          </w:p>
        </w:tc>
        <w:tc>
          <w:tcPr>
            <w:tcW w:w="3261" w:type="dxa"/>
          </w:tcPr>
          <w:p w:rsidR="008E48D1" w:rsidRPr="008E48D1" w:rsidRDefault="008E48D1" w:rsidP="008E48D1">
            <w:pPr>
              <w:rPr>
                <w:lang w:val="uk-UA"/>
              </w:rPr>
            </w:pPr>
            <w:r w:rsidRPr="008E48D1">
              <w:rPr>
                <w:lang w:val="uk-UA"/>
              </w:rPr>
              <w:t>Будівництво водопровідних мереж в с. Рачинці:</w:t>
            </w:r>
          </w:p>
          <w:p w:rsidR="008E48D1" w:rsidRPr="008E48D1" w:rsidRDefault="008E48D1" w:rsidP="008E48D1">
            <w:pPr>
              <w:rPr>
                <w:lang w:val="uk-UA"/>
              </w:rPr>
            </w:pPr>
            <w:r w:rsidRPr="008E48D1">
              <w:rPr>
                <w:lang w:val="uk-UA"/>
              </w:rPr>
              <w:t>Вул. Молодіжна</w:t>
            </w:r>
          </w:p>
          <w:p w:rsidR="008E48D1" w:rsidRPr="008E48D1" w:rsidRDefault="008E48D1" w:rsidP="008E48D1">
            <w:pPr>
              <w:rPr>
                <w:lang w:val="uk-UA"/>
              </w:rPr>
            </w:pPr>
            <w:r w:rsidRPr="008E48D1">
              <w:rPr>
                <w:lang w:val="uk-UA"/>
              </w:rPr>
              <w:t>Вул. Т.Г. Шевченка</w:t>
            </w:r>
          </w:p>
        </w:tc>
        <w:tc>
          <w:tcPr>
            <w:tcW w:w="1418" w:type="dxa"/>
          </w:tcPr>
          <w:p w:rsidR="008E48D1" w:rsidRPr="008E48D1" w:rsidRDefault="008E48D1" w:rsidP="008E48D1">
            <w:pPr>
              <w:jc w:val="center"/>
              <w:rPr>
                <w:lang w:val="uk-UA"/>
              </w:rPr>
            </w:pPr>
            <w:r w:rsidRPr="008E48D1">
              <w:rPr>
                <w:rFonts w:eastAsia="Calibri"/>
                <w:lang w:val="uk-UA"/>
              </w:rPr>
              <w:t>Виконавчий комітет міської ради</w:t>
            </w:r>
          </w:p>
        </w:tc>
        <w:tc>
          <w:tcPr>
            <w:tcW w:w="2268" w:type="dxa"/>
          </w:tcPr>
          <w:p w:rsidR="008E48D1" w:rsidRPr="008E48D1" w:rsidRDefault="008E48D1" w:rsidP="008E48D1">
            <w:pPr>
              <w:jc w:val="center"/>
              <w:rPr>
                <w:lang w:val="uk-UA"/>
              </w:rPr>
            </w:pPr>
            <w:r w:rsidRPr="008E48D1">
              <w:rPr>
                <w:lang w:val="uk-UA"/>
              </w:rPr>
              <w:t>КП «Міськводоканал» Дунаєвецької міської ради Ліцензовані будівельні організації</w:t>
            </w:r>
          </w:p>
        </w:tc>
        <w:tc>
          <w:tcPr>
            <w:tcW w:w="1134" w:type="dxa"/>
            <w:vAlign w:val="center"/>
          </w:tcPr>
          <w:p w:rsidR="008E48D1" w:rsidRPr="008E48D1" w:rsidRDefault="008E48D1" w:rsidP="008E48D1">
            <w:pPr>
              <w:jc w:val="center"/>
              <w:rPr>
                <w:lang w:val="uk-UA"/>
              </w:rPr>
            </w:pPr>
            <w:r w:rsidRPr="008E48D1">
              <w:rPr>
                <w:lang w:val="uk-UA"/>
              </w:rPr>
              <w:t>2021</w:t>
            </w:r>
          </w:p>
        </w:tc>
        <w:tc>
          <w:tcPr>
            <w:tcW w:w="1134" w:type="dxa"/>
          </w:tcPr>
          <w:p w:rsidR="008E48D1" w:rsidRPr="008E48D1" w:rsidRDefault="008E48D1" w:rsidP="008E48D1">
            <w:pPr>
              <w:jc w:val="center"/>
              <w:rPr>
                <w:lang w:val="uk-UA"/>
              </w:rPr>
            </w:pPr>
            <w:r w:rsidRPr="008E48D1">
              <w:rPr>
                <w:lang w:val="uk-UA"/>
              </w:rPr>
              <w:t>120,0</w:t>
            </w:r>
          </w:p>
        </w:tc>
        <w:tc>
          <w:tcPr>
            <w:tcW w:w="992" w:type="dxa"/>
          </w:tcPr>
          <w:p w:rsidR="008E48D1" w:rsidRPr="008E48D1" w:rsidRDefault="008E48D1" w:rsidP="008E48D1">
            <w:pPr>
              <w:jc w:val="center"/>
              <w:rPr>
                <w:lang w:val="uk-UA"/>
              </w:rPr>
            </w:pPr>
          </w:p>
        </w:tc>
      </w:tr>
      <w:tr w:rsidR="008E48D1" w:rsidRPr="008E48D1" w:rsidTr="00E91941">
        <w:tc>
          <w:tcPr>
            <w:tcW w:w="425" w:type="dxa"/>
          </w:tcPr>
          <w:p w:rsidR="008E48D1" w:rsidRPr="008E48D1" w:rsidRDefault="008E48D1" w:rsidP="001C5E1C">
            <w:pPr>
              <w:pStyle w:val="a4"/>
              <w:numPr>
                <w:ilvl w:val="0"/>
                <w:numId w:val="22"/>
              </w:numPr>
              <w:tabs>
                <w:tab w:val="left" w:pos="34"/>
              </w:tabs>
              <w:jc w:val="both"/>
              <w:rPr>
                <w:bCs/>
                <w:lang w:val="uk-UA"/>
              </w:rPr>
            </w:pPr>
          </w:p>
        </w:tc>
        <w:tc>
          <w:tcPr>
            <w:tcW w:w="3261" w:type="dxa"/>
          </w:tcPr>
          <w:p w:rsidR="008E48D1" w:rsidRPr="008E48D1" w:rsidRDefault="008E48D1" w:rsidP="008E48D1">
            <w:pPr>
              <w:rPr>
                <w:lang w:val="uk-UA"/>
              </w:rPr>
            </w:pPr>
            <w:r w:rsidRPr="008E48D1">
              <w:rPr>
                <w:lang w:val="uk-UA"/>
              </w:rPr>
              <w:t>Будівництво водопровідних мереж в с. Чаньків</w:t>
            </w:r>
          </w:p>
        </w:tc>
        <w:tc>
          <w:tcPr>
            <w:tcW w:w="1418" w:type="dxa"/>
          </w:tcPr>
          <w:p w:rsidR="008E48D1" w:rsidRPr="008E48D1" w:rsidRDefault="008E48D1" w:rsidP="008E48D1">
            <w:pPr>
              <w:jc w:val="center"/>
              <w:rPr>
                <w:lang w:val="uk-UA"/>
              </w:rPr>
            </w:pPr>
            <w:r w:rsidRPr="008E48D1">
              <w:rPr>
                <w:rFonts w:eastAsia="Calibri"/>
                <w:lang w:val="uk-UA"/>
              </w:rPr>
              <w:t>Виконавчий комітет міської ради</w:t>
            </w:r>
          </w:p>
        </w:tc>
        <w:tc>
          <w:tcPr>
            <w:tcW w:w="2268" w:type="dxa"/>
          </w:tcPr>
          <w:p w:rsidR="008E48D1" w:rsidRPr="008E48D1" w:rsidRDefault="008E48D1" w:rsidP="008E48D1">
            <w:pPr>
              <w:jc w:val="center"/>
              <w:rPr>
                <w:lang w:val="uk-UA"/>
              </w:rPr>
            </w:pPr>
            <w:r w:rsidRPr="008E48D1">
              <w:rPr>
                <w:lang w:val="uk-UA"/>
              </w:rPr>
              <w:t>КП «Міськводоканал» Дунаєвецької міської ради Ліцензовані будівельні організації</w:t>
            </w:r>
          </w:p>
        </w:tc>
        <w:tc>
          <w:tcPr>
            <w:tcW w:w="1134" w:type="dxa"/>
            <w:vAlign w:val="center"/>
          </w:tcPr>
          <w:p w:rsidR="008E48D1" w:rsidRPr="008E48D1" w:rsidRDefault="008E48D1" w:rsidP="008E48D1">
            <w:pPr>
              <w:jc w:val="center"/>
              <w:rPr>
                <w:lang w:val="uk-UA"/>
              </w:rPr>
            </w:pPr>
            <w:r w:rsidRPr="008E48D1">
              <w:rPr>
                <w:lang w:val="uk-UA"/>
              </w:rPr>
              <w:t>2021</w:t>
            </w:r>
          </w:p>
        </w:tc>
        <w:tc>
          <w:tcPr>
            <w:tcW w:w="1134" w:type="dxa"/>
          </w:tcPr>
          <w:p w:rsidR="008E48D1" w:rsidRPr="008E48D1" w:rsidRDefault="008E48D1" w:rsidP="008E48D1">
            <w:pPr>
              <w:jc w:val="center"/>
              <w:rPr>
                <w:lang w:val="uk-UA"/>
              </w:rPr>
            </w:pPr>
            <w:r w:rsidRPr="008E48D1">
              <w:rPr>
                <w:lang w:val="uk-UA"/>
              </w:rPr>
              <w:t>350,0</w:t>
            </w:r>
          </w:p>
          <w:p w:rsidR="008E48D1" w:rsidRPr="008E48D1" w:rsidRDefault="008E48D1" w:rsidP="008E48D1">
            <w:pPr>
              <w:jc w:val="center"/>
              <w:rPr>
                <w:lang w:val="uk-UA"/>
              </w:rPr>
            </w:pPr>
          </w:p>
          <w:p w:rsidR="008E48D1" w:rsidRPr="008E48D1" w:rsidRDefault="008E48D1" w:rsidP="008E48D1">
            <w:pPr>
              <w:jc w:val="center"/>
              <w:rPr>
                <w:lang w:val="uk-UA"/>
              </w:rPr>
            </w:pPr>
          </w:p>
          <w:p w:rsidR="008E48D1" w:rsidRPr="008E48D1" w:rsidRDefault="008E48D1" w:rsidP="008E48D1">
            <w:pPr>
              <w:jc w:val="center"/>
              <w:rPr>
                <w:lang w:val="uk-UA"/>
              </w:rPr>
            </w:pPr>
          </w:p>
        </w:tc>
        <w:tc>
          <w:tcPr>
            <w:tcW w:w="992" w:type="dxa"/>
          </w:tcPr>
          <w:p w:rsidR="008E48D1" w:rsidRPr="008E48D1" w:rsidRDefault="008E48D1" w:rsidP="008E48D1">
            <w:pPr>
              <w:jc w:val="center"/>
              <w:rPr>
                <w:lang w:val="uk-UA"/>
              </w:rPr>
            </w:pPr>
          </w:p>
        </w:tc>
      </w:tr>
      <w:tr w:rsidR="008E48D1" w:rsidRPr="008E48D1" w:rsidTr="00E91941">
        <w:tc>
          <w:tcPr>
            <w:tcW w:w="425" w:type="dxa"/>
          </w:tcPr>
          <w:p w:rsidR="008E48D1" w:rsidRPr="008E48D1" w:rsidRDefault="008E48D1" w:rsidP="001C5E1C">
            <w:pPr>
              <w:pStyle w:val="a4"/>
              <w:numPr>
                <w:ilvl w:val="0"/>
                <w:numId w:val="22"/>
              </w:numPr>
              <w:tabs>
                <w:tab w:val="left" w:pos="34"/>
              </w:tabs>
              <w:jc w:val="both"/>
              <w:rPr>
                <w:bCs/>
                <w:lang w:val="uk-UA"/>
              </w:rPr>
            </w:pPr>
          </w:p>
        </w:tc>
        <w:tc>
          <w:tcPr>
            <w:tcW w:w="3261" w:type="dxa"/>
          </w:tcPr>
          <w:p w:rsidR="008E48D1" w:rsidRPr="008E48D1" w:rsidRDefault="008E48D1" w:rsidP="008E48D1">
            <w:pPr>
              <w:rPr>
                <w:lang w:val="uk-UA"/>
              </w:rPr>
            </w:pPr>
            <w:r w:rsidRPr="008E48D1">
              <w:rPr>
                <w:lang w:val="uk-UA"/>
              </w:rPr>
              <w:t>Будівництво водопровідних мереж в с. Пільний Мукарів</w:t>
            </w:r>
          </w:p>
        </w:tc>
        <w:tc>
          <w:tcPr>
            <w:tcW w:w="1418" w:type="dxa"/>
          </w:tcPr>
          <w:p w:rsidR="008E48D1" w:rsidRPr="008E48D1" w:rsidRDefault="008E48D1" w:rsidP="008E48D1">
            <w:pPr>
              <w:jc w:val="center"/>
              <w:rPr>
                <w:lang w:val="uk-UA"/>
              </w:rPr>
            </w:pPr>
            <w:r w:rsidRPr="008E48D1">
              <w:rPr>
                <w:rFonts w:eastAsia="Calibri"/>
                <w:lang w:val="uk-UA"/>
              </w:rPr>
              <w:t>Виконавчий комітет міської ради</w:t>
            </w:r>
          </w:p>
        </w:tc>
        <w:tc>
          <w:tcPr>
            <w:tcW w:w="2268" w:type="dxa"/>
          </w:tcPr>
          <w:p w:rsidR="008E48D1" w:rsidRPr="008E48D1" w:rsidRDefault="008E48D1" w:rsidP="008E48D1">
            <w:pPr>
              <w:jc w:val="center"/>
              <w:rPr>
                <w:lang w:val="uk-UA"/>
              </w:rPr>
            </w:pPr>
            <w:r w:rsidRPr="008E48D1">
              <w:rPr>
                <w:lang w:val="uk-UA"/>
              </w:rPr>
              <w:t>КП «Міськводоканал» Дунаєвецької міської ради Ліцензовані будівельні організації</w:t>
            </w:r>
          </w:p>
        </w:tc>
        <w:tc>
          <w:tcPr>
            <w:tcW w:w="1134" w:type="dxa"/>
            <w:vAlign w:val="center"/>
          </w:tcPr>
          <w:p w:rsidR="008E48D1" w:rsidRPr="008E48D1" w:rsidRDefault="008E48D1" w:rsidP="008E48D1">
            <w:pPr>
              <w:jc w:val="center"/>
              <w:rPr>
                <w:lang w:val="uk-UA"/>
              </w:rPr>
            </w:pPr>
            <w:r w:rsidRPr="008E48D1">
              <w:rPr>
                <w:lang w:val="uk-UA"/>
              </w:rPr>
              <w:t>2021</w:t>
            </w:r>
          </w:p>
        </w:tc>
        <w:tc>
          <w:tcPr>
            <w:tcW w:w="1134" w:type="dxa"/>
          </w:tcPr>
          <w:p w:rsidR="008E48D1" w:rsidRPr="008E48D1" w:rsidRDefault="008E48D1" w:rsidP="008E48D1">
            <w:pPr>
              <w:jc w:val="center"/>
              <w:rPr>
                <w:lang w:val="uk-UA"/>
              </w:rPr>
            </w:pPr>
            <w:r w:rsidRPr="008E48D1">
              <w:rPr>
                <w:lang w:val="uk-UA"/>
              </w:rPr>
              <w:t>380,0</w:t>
            </w:r>
          </w:p>
        </w:tc>
        <w:tc>
          <w:tcPr>
            <w:tcW w:w="992" w:type="dxa"/>
          </w:tcPr>
          <w:p w:rsidR="008E48D1" w:rsidRPr="008E48D1" w:rsidRDefault="008E48D1" w:rsidP="008E48D1">
            <w:pPr>
              <w:jc w:val="center"/>
              <w:rPr>
                <w:lang w:val="uk-UA"/>
              </w:rPr>
            </w:pPr>
          </w:p>
        </w:tc>
      </w:tr>
      <w:tr w:rsidR="008E48D1" w:rsidRPr="008E48D1" w:rsidTr="00E91941">
        <w:tc>
          <w:tcPr>
            <w:tcW w:w="425" w:type="dxa"/>
          </w:tcPr>
          <w:p w:rsidR="008E48D1" w:rsidRPr="008E48D1" w:rsidRDefault="008E48D1" w:rsidP="001C5E1C">
            <w:pPr>
              <w:pStyle w:val="a4"/>
              <w:numPr>
                <w:ilvl w:val="0"/>
                <w:numId w:val="22"/>
              </w:numPr>
              <w:tabs>
                <w:tab w:val="left" w:pos="34"/>
              </w:tabs>
              <w:jc w:val="both"/>
              <w:rPr>
                <w:bCs/>
                <w:lang w:val="uk-UA"/>
              </w:rPr>
            </w:pPr>
          </w:p>
        </w:tc>
        <w:tc>
          <w:tcPr>
            <w:tcW w:w="3261" w:type="dxa"/>
          </w:tcPr>
          <w:p w:rsidR="008E48D1" w:rsidRPr="008E48D1" w:rsidRDefault="008E48D1" w:rsidP="008E48D1">
            <w:pPr>
              <w:rPr>
                <w:lang w:val="uk-UA"/>
              </w:rPr>
            </w:pPr>
            <w:r w:rsidRPr="008E48D1">
              <w:rPr>
                <w:lang w:val="uk-UA"/>
              </w:rPr>
              <w:t>Проведення заходів щодо придбання спец-техніки з метою оновлення авто парку в звязку з амортизаційним зносом основних засобів КП ДМР «Міськводоканал»</w:t>
            </w:r>
          </w:p>
        </w:tc>
        <w:tc>
          <w:tcPr>
            <w:tcW w:w="1418" w:type="dxa"/>
          </w:tcPr>
          <w:p w:rsidR="008E48D1" w:rsidRPr="008E48D1" w:rsidRDefault="008E48D1" w:rsidP="008E48D1">
            <w:pPr>
              <w:jc w:val="center"/>
              <w:rPr>
                <w:lang w:val="uk-UA"/>
              </w:rPr>
            </w:pPr>
            <w:r w:rsidRPr="008E48D1">
              <w:rPr>
                <w:lang w:val="uk-UA"/>
              </w:rPr>
              <w:t>Виконавчий комітет</w:t>
            </w:r>
          </w:p>
          <w:p w:rsidR="008E48D1" w:rsidRPr="008E48D1" w:rsidRDefault="008E48D1" w:rsidP="008E48D1">
            <w:pPr>
              <w:jc w:val="center"/>
              <w:rPr>
                <w:lang w:val="uk-UA"/>
              </w:rPr>
            </w:pPr>
          </w:p>
        </w:tc>
        <w:tc>
          <w:tcPr>
            <w:tcW w:w="2268" w:type="dxa"/>
          </w:tcPr>
          <w:p w:rsidR="008E48D1" w:rsidRPr="008E48D1" w:rsidRDefault="008E48D1" w:rsidP="008E48D1">
            <w:pPr>
              <w:jc w:val="center"/>
              <w:rPr>
                <w:lang w:val="uk-UA"/>
              </w:rPr>
            </w:pPr>
            <w:r w:rsidRPr="008E48D1">
              <w:rPr>
                <w:lang w:val="uk-UA"/>
              </w:rPr>
              <w:t>КП ДМР «Міськводоканал» Ліцензовані будівельні організації</w:t>
            </w:r>
          </w:p>
        </w:tc>
        <w:tc>
          <w:tcPr>
            <w:tcW w:w="1134" w:type="dxa"/>
            <w:vAlign w:val="center"/>
          </w:tcPr>
          <w:p w:rsidR="008E48D1" w:rsidRPr="008E48D1" w:rsidRDefault="008E48D1" w:rsidP="008E48D1">
            <w:pPr>
              <w:jc w:val="center"/>
              <w:rPr>
                <w:lang w:val="uk-UA"/>
              </w:rPr>
            </w:pPr>
            <w:r w:rsidRPr="008E48D1">
              <w:rPr>
                <w:lang w:val="uk-UA"/>
              </w:rPr>
              <w:t>2021</w:t>
            </w:r>
          </w:p>
        </w:tc>
        <w:tc>
          <w:tcPr>
            <w:tcW w:w="1134" w:type="dxa"/>
            <w:vAlign w:val="center"/>
          </w:tcPr>
          <w:p w:rsidR="008E48D1" w:rsidRPr="008E48D1" w:rsidRDefault="008E48D1" w:rsidP="008E48D1">
            <w:pPr>
              <w:jc w:val="center"/>
              <w:rPr>
                <w:lang w:val="uk-UA"/>
              </w:rPr>
            </w:pPr>
            <w:r w:rsidRPr="008E48D1">
              <w:rPr>
                <w:lang w:val="uk-UA"/>
              </w:rPr>
              <w:t>942,0</w:t>
            </w:r>
          </w:p>
        </w:tc>
        <w:tc>
          <w:tcPr>
            <w:tcW w:w="992" w:type="dxa"/>
          </w:tcPr>
          <w:p w:rsidR="008E48D1" w:rsidRPr="008E48D1" w:rsidRDefault="008E48D1" w:rsidP="008E48D1">
            <w:pPr>
              <w:jc w:val="center"/>
              <w:rPr>
                <w:lang w:val="uk-UA"/>
              </w:rPr>
            </w:pPr>
          </w:p>
        </w:tc>
      </w:tr>
      <w:tr w:rsidR="008E48D1" w:rsidRPr="008E48D1" w:rsidTr="00E91941">
        <w:tc>
          <w:tcPr>
            <w:tcW w:w="425" w:type="dxa"/>
          </w:tcPr>
          <w:p w:rsidR="008E48D1" w:rsidRPr="008E48D1" w:rsidRDefault="008E48D1" w:rsidP="001C5E1C">
            <w:pPr>
              <w:pStyle w:val="a4"/>
              <w:numPr>
                <w:ilvl w:val="0"/>
                <w:numId w:val="22"/>
              </w:numPr>
              <w:tabs>
                <w:tab w:val="left" w:pos="34"/>
              </w:tabs>
              <w:jc w:val="both"/>
              <w:rPr>
                <w:bCs/>
                <w:lang w:val="uk-UA"/>
              </w:rPr>
            </w:pPr>
          </w:p>
        </w:tc>
        <w:tc>
          <w:tcPr>
            <w:tcW w:w="3261" w:type="dxa"/>
          </w:tcPr>
          <w:p w:rsidR="008E48D1" w:rsidRPr="008E48D1" w:rsidRDefault="008E48D1" w:rsidP="008E48D1">
            <w:pPr>
              <w:rPr>
                <w:lang w:val="uk-UA"/>
              </w:rPr>
            </w:pPr>
            <w:r w:rsidRPr="008E48D1">
              <w:rPr>
                <w:lang w:val="uk-UA"/>
              </w:rPr>
              <w:t>Капітальний ремонт КНС6 та мережі каналізації на території КУ Дунаєвецької районної лікарні по вул. горького, 7 в м. Дунаївці Хмельницької обл.</w:t>
            </w:r>
          </w:p>
        </w:tc>
        <w:tc>
          <w:tcPr>
            <w:tcW w:w="1418" w:type="dxa"/>
          </w:tcPr>
          <w:p w:rsidR="008E48D1" w:rsidRPr="008E48D1" w:rsidRDefault="008E48D1" w:rsidP="008E48D1">
            <w:pPr>
              <w:jc w:val="center"/>
              <w:rPr>
                <w:lang w:val="uk-UA"/>
              </w:rPr>
            </w:pPr>
            <w:r w:rsidRPr="008E48D1">
              <w:rPr>
                <w:lang w:val="uk-UA"/>
              </w:rPr>
              <w:t>Виконавчий комітет</w:t>
            </w:r>
          </w:p>
          <w:p w:rsidR="008E48D1" w:rsidRPr="008E48D1" w:rsidRDefault="008E48D1" w:rsidP="008E48D1">
            <w:pPr>
              <w:jc w:val="center"/>
              <w:rPr>
                <w:lang w:val="uk-UA"/>
              </w:rPr>
            </w:pPr>
          </w:p>
        </w:tc>
        <w:tc>
          <w:tcPr>
            <w:tcW w:w="2268" w:type="dxa"/>
          </w:tcPr>
          <w:p w:rsidR="008E48D1" w:rsidRPr="008E48D1" w:rsidRDefault="008E48D1" w:rsidP="008E48D1">
            <w:pPr>
              <w:jc w:val="center"/>
              <w:rPr>
                <w:lang w:val="uk-UA"/>
              </w:rPr>
            </w:pPr>
            <w:r w:rsidRPr="008E48D1">
              <w:rPr>
                <w:lang w:val="uk-UA"/>
              </w:rPr>
              <w:t>КП ДМР «Міськводоканал» Ліцензовані будівельні організації</w:t>
            </w:r>
          </w:p>
        </w:tc>
        <w:tc>
          <w:tcPr>
            <w:tcW w:w="1134" w:type="dxa"/>
            <w:vAlign w:val="center"/>
          </w:tcPr>
          <w:p w:rsidR="008E48D1" w:rsidRPr="008E48D1" w:rsidRDefault="008E48D1" w:rsidP="008E48D1">
            <w:pPr>
              <w:jc w:val="center"/>
              <w:rPr>
                <w:lang w:val="uk-UA"/>
              </w:rPr>
            </w:pPr>
            <w:r w:rsidRPr="008E48D1">
              <w:rPr>
                <w:lang w:val="uk-UA"/>
              </w:rPr>
              <w:t>2021</w:t>
            </w:r>
          </w:p>
        </w:tc>
        <w:tc>
          <w:tcPr>
            <w:tcW w:w="1134" w:type="dxa"/>
            <w:vAlign w:val="center"/>
          </w:tcPr>
          <w:p w:rsidR="008E48D1" w:rsidRPr="008E48D1" w:rsidRDefault="008E48D1" w:rsidP="008E48D1">
            <w:pPr>
              <w:jc w:val="center"/>
              <w:rPr>
                <w:lang w:val="uk-UA"/>
              </w:rPr>
            </w:pPr>
            <w:r w:rsidRPr="008E48D1">
              <w:rPr>
                <w:lang w:val="uk-UA"/>
              </w:rPr>
              <w:t>672,082</w:t>
            </w:r>
          </w:p>
        </w:tc>
        <w:tc>
          <w:tcPr>
            <w:tcW w:w="992" w:type="dxa"/>
          </w:tcPr>
          <w:p w:rsidR="008E48D1" w:rsidRPr="008E48D1" w:rsidRDefault="008E48D1" w:rsidP="008E48D1">
            <w:pPr>
              <w:jc w:val="center"/>
              <w:rPr>
                <w:lang w:val="uk-UA"/>
              </w:rPr>
            </w:pPr>
          </w:p>
        </w:tc>
      </w:tr>
    </w:tbl>
    <w:p w:rsidR="00B82EA6" w:rsidRDefault="00B82EA6" w:rsidP="00A01FD3">
      <w:pPr>
        <w:rPr>
          <w:b/>
          <w:bCs/>
          <w:lang w:val="uk-UA"/>
        </w:rPr>
      </w:pPr>
    </w:p>
    <w:p w:rsidR="00494100" w:rsidRDefault="00494100" w:rsidP="001C5E1C">
      <w:pPr>
        <w:spacing w:line="276" w:lineRule="auto"/>
        <w:jc w:val="center"/>
        <w:rPr>
          <w:b/>
          <w:bCs/>
          <w:lang w:val="uk-UA"/>
        </w:rPr>
      </w:pPr>
      <w:r w:rsidRPr="009531D4">
        <w:rPr>
          <w:b/>
          <w:lang w:val="uk-UA"/>
        </w:rPr>
        <w:t>Сфера діяльності, напрямок  роботи або проблема: будівництво та благоустрій</w:t>
      </w:r>
      <w:r w:rsidRPr="009531D4">
        <w:rPr>
          <w:b/>
          <w:bCs/>
          <w:lang w:val="uk-UA"/>
        </w:rPr>
        <w:t xml:space="preserve"> КП </w:t>
      </w:r>
      <w:r w:rsidR="00841883" w:rsidRPr="009531D4">
        <w:rPr>
          <w:b/>
          <w:bCs/>
          <w:lang w:val="uk-UA"/>
        </w:rPr>
        <w:t>т</w:t>
      </w:r>
      <w:r w:rsidRPr="009531D4">
        <w:rPr>
          <w:b/>
          <w:bCs/>
          <w:lang w:val="uk-UA"/>
        </w:rPr>
        <w:t>еплов</w:t>
      </w:r>
      <w:r w:rsidR="00841883" w:rsidRPr="009531D4">
        <w:rPr>
          <w:b/>
          <w:bCs/>
          <w:lang w:val="uk-UA"/>
        </w:rPr>
        <w:t>их</w:t>
      </w:r>
      <w:r w:rsidRPr="009531D4">
        <w:rPr>
          <w:b/>
          <w:bCs/>
          <w:lang w:val="uk-UA"/>
        </w:rPr>
        <w:t xml:space="preserve"> ме</w:t>
      </w:r>
      <w:r w:rsidR="00841883" w:rsidRPr="009531D4">
        <w:rPr>
          <w:b/>
          <w:bCs/>
          <w:lang w:val="uk-UA"/>
        </w:rPr>
        <w:t>реж</w:t>
      </w:r>
      <w:r w:rsidR="005760D8" w:rsidRPr="009531D4">
        <w:rPr>
          <w:b/>
          <w:bCs/>
          <w:lang w:val="uk-UA"/>
        </w:rPr>
        <w:t xml:space="preserve"> Дунаєвецької міської ради</w:t>
      </w:r>
    </w:p>
    <w:tbl>
      <w:tblPr>
        <w:tblStyle w:val="aa"/>
        <w:tblW w:w="10632" w:type="dxa"/>
        <w:tblInd w:w="-743" w:type="dxa"/>
        <w:tblLayout w:type="fixed"/>
        <w:tblLook w:val="04A0" w:firstRow="1" w:lastRow="0" w:firstColumn="1" w:lastColumn="0" w:noHBand="0" w:noVBand="1"/>
      </w:tblPr>
      <w:tblGrid>
        <w:gridCol w:w="425"/>
        <w:gridCol w:w="2978"/>
        <w:gridCol w:w="1417"/>
        <w:gridCol w:w="1985"/>
        <w:gridCol w:w="1559"/>
        <w:gridCol w:w="1134"/>
        <w:gridCol w:w="1134"/>
      </w:tblGrid>
      <w:tr w:rsidR="008E48D1" w:rsidRPr="004C7071" w:rsidTr="006455A4">
        <w:tc>
          <w:tcPr>
            <w:tcW w:w="425" w:type="dxa"/>
          </w:tcPr>
          <w:p w:rsidR="001E7385" w:rsidRPr="004C7071" w:rsidRDefault="001E7385" w:rsidP="001E7385">
            <w:pPr>
              <w:jc w:val="center"/>
              <w:rPr>
                <w:rFonts w:eastAsiaTheme="minorHAnsi"/>
                <w:b/>
                <w:lang w:val="uk-UA" w:eastAsia="en-US"/>
              </w:rPr>
            </w:pPr>
            <w:r w:rsidRPr="004C7071">
              <w:rPr>
                <w:rFonts w:eastAsiaTheme="minorHAnsi"/>
                <w:b/>
                <w:lang w:val="uk-UA" w:eastAsia="en-US"/>
              </w:rPr>
              <w:t>№ п/п</w:t>
            </w:r>
          </w:p>
        </w:tc>
        <w:tc>
          <w:tcPr>
            <w:tcW w:w="2978" w:type="dxa"/>
          </w:tcPr>
          <w:p w:rsidR="001E7385" w:rsidRPr="004C7071" w:rsidRDefault="001E7385" w:rsidP="001E7385">
            <w:pPr>
              <w:jc w:val="center"/>
              <w:rPr>
                <w:rFonts w:eastAsiaTheme="minorHAnsi"/>
                <w:b/>
                <w:lang w:val="uk-UA" w:eastAsia="en-US"/>
              </w:rPr>
            </w:pPr>
            <w:r w:rsidRPr="004C7071">
              <w:rPr>
                <w:rFonts w:eastAsiaTheme="minorHAnsi"/>
                <w:b/>
                <w:lang w:val="uk-UA" w:eastAsia="en-US"/>
              </w:rPr>
              <w:t xml:space="preserve">Назва  заходу </w:t>
            </w:r>
          </w:p>
        </w:tc>
        <w:tc>
          <w:tcPr>
            <w:tcW w:w="1417" w:type="dxa"/>
          </w:tcPr>
          <w:p w:rsidR="001E7385" w:rsidRPr="004C7071" w:rsidRDefault="001E7385" w:rsidP="001E7385">
            <w:pPr>
              <w:jc w:val="center"/>
              <w:rPr>
                <w:rFonts w:eastAsiaTheme="minorHAnsi"/>
                <w:b/>
                <w:lang w:val="uk-UA" w:eastAsia="en-US"/>
              </w:rPr>
            </w:pPr>
          </w:p>
          <w:p w:rsidR="001E7385" w:rsidRPr="004C7071" w:rsidRDefault="001E7385" w:rsidP="001E7385">
            <w:pPr>
              <w:jc w:val="center"/>
              <w:rPr>
                <w:rFonts w:eastAsiaTheme="minorHAnsi"/>
                <w:b/>
                <w:lang w:val="uk-UA" w:eastAsia="en-US"/>
              </w:rPr>
            </w:pPr>
            <w:r w:rsidRPr="004C7071">
              <w:rPr>
                <w:rFonts w:eastAsiaTheme="minorHAnsi"/>
                <w:b/>
                <w:bCs/>
                <w:color w:val="000000"/>
                <w:lang w:eastAsia="en-US"/>
              </w:rPr>
              <w:t>Ініціатор</w:t>
            </w:r>
          </w:p>
          <w:p w:rsidR="001E7385" w:rsidRPr="004C7071" w:rsidRDefault="001E7385" w:rsidP="001E7385">
            <w:pPr>
              <w:jc w:val="center"/>
              <w:rPr>
                <w:rFonts w:eastAsiaTheme="minorHAnsi"/>
                <w:b/>
                <w:lang w:val="uk-UA" w:eastAsia="en-US"/>
              </w:rPr>
            </w:pPr>
          </w:p>
        </w:tc>
        <w:tc>
          <w:tcPr>
            <w:tcW w:w="1985" w:type="dxa"/>
          </w:tcPr>
          <w:p w:rsidR="001E7385" w:rsidRPr="004C7071" w:rsidRDefault="001E7385" w:rsidP="001E7385">
            <w:pPr>
              <w:jc w:val="center"/>
              <w:rPr>
                <w:rFonts w:eastAsiaTheme="minorHAnsi"/>
                <w:b/>
                <w:lang w:val="uk-UA" w:eastAsia="en-US"/>
              </w:rPr>
            </w:pPr>
            <w:r w:rsidRPr="004C7071">
              <w:rPr>
                <w:rFonts w:eastAsiaTheme="minorHAnsi"/>
                <w:b/>
                <w:bCs/>
                <w:color w:val="000000"/>
                <w:lang w:val="uk-UA" w:eastAsia="en-US"/>
              </w:rPr>
              <w:t>Відповідальні виконавці</w:t>
            </w:r>
          </w:p>
        </w:tc>
        <w:tc>
          <w:tcPr>
            <w:tcW w:w="1559" w:type="dxa"/>
          </w:tcPr>
          <w:p w:rsidR="001E7385" w:rsidRPr="004C7071" w:rsidRDefault="001E7385" w:rsidP="001E7385">
            <w:pPr>
              <w:jc w:val="center"/>
              <w:rPr>
                <w:rFonts w:eastAsiaTheme="minorHAnsi"/>
                <w:b/>
                <w:lang w:val="uk-UA" w:eastAsia="en-US"/>
              </w:rPr>
            </w:pPr>
            <w:r w:rsidRPr="004C7071">
              <w:rPr>
                <w:rFonts w:eastAsiaTheme="minorHAnsi"/>
                <w:b/>
                <w:lang w:val="uk-UA" w:eastAsia="en-US"/>
              </w:rPr>
              <w:t xml:space="preserve">Термін </w:t>
            </w:r>
          </w:p>
          <w:p w:rsidR="001E7385" w:rsidRPr="004C7071" w:rsidRDefault="001E7385" w:rsidP="001E7385">
            <w:pPr>
              <w:jc w:val="center"/>
              <w:rPr>
                <w:rFonts w:eastAsiaTheme="minorHAnsi"/>
                <w:b/>
                <w:lang w:val="uk-UA" w:eastAsia="en-US"/>
              </w:rPr>
            </w:pPr>
            <w:r w:rsidRPr="004C7071">
              <w:rPr>
                <w:rFonts w:eastAsiaTheme="minorHAnsi"/>
                <w:b/>
                <w:lang w:val="uk-UA" w:eastAsia="en-US"/>
              </w:rPr>
              <w:t xml:space="preserve">викона </w:t>
            </w:r>
          </w:p>
          <w:p w:rsidR="001E7385" w:rsidRPr="004C7071" w:rsidRDefault="001E7385" w:rsidP="001E7385">
            <w:pPr>
              <w:jc w:val="center"/>
              <w:rPr>
                <w:rFonts w:eastAsiaTheme="minorHAnsi"/>
                <w:b/>
                <w:lang w:val="uk-UA" w:eastAsia="en-US"/>
              </w:rPr>
            </w:pPr>
            <w:r w:rsidRPr="004C7071">
              <w:rPr>
                <w:rFonts w:eastAsiaTheme="minorHAnsi"/>
                <w:b/>
                <w:lang w:val="uk-UA" w:eastAsia="en-US"/>
              </w:rPr>
              <w:t>ння</w:t>
            </w:r>
          </w:p>
        </w:tc>
        <w:tc>
          <w:tcPr>
            <w:tcW w:w="1134" w:type="dxa"/>
          </w:tcPr>
          <w:p w:rsidR="001E7385" w:rsidRPr="004C7071" w:rsidRDefault="001E7385" w:rsidP="001E7385">
            <w:pPr>
              <w:jc w:val="center"/>
              <w:rPr>
                <w:rFonts w:eastAsiaTheme="minorHAnsi"/>
                <w:b/>
                <w:lang w:val="uk-UA" w:eastAsia="en-US"/>
              </w:rPr>
            </w:pPr>
            <w:r w:rsidRPr="004C7071">
              <w:rPr>
                <w:rFonts w:eastAsiaTheme="minorHAnsi"/>
                <w:b/>
                <w:lang w:val="uk-UA" w:eastAsia="en-US"/>
              </w:rPr>
              <w:t>Обсяг фінан сування, (тис.грн.)</w:t>
            </w:r>
          </w:p>
        </w:tc>
        <w:tc>
          <w:tcPr>
            <w:tcW w:w="1134" w:type="dxa"/>
          </w:tcPr>
          <w:p w:rsidR="001E7385" w:rsidRPr="004C7071" w:rsidRDefault="001E7385" w:rsidP="001E7385">
            <w:pPr>
              <w:jc w:val="center"/>
              <w:rPr>
                <w:rFonts w:eastAsiaTheme="minorHAnsi"/>
                <w:b/>
                <w:lang w:val="uk-UA" w:eastAsia="en-US"/>
              </w:rPr>
            </w:pPr>
            <w:r w:rsidRPr="004C7071">
              <w:rPr>
                <w:rFonts w:eastAsiaTheme="minorHAnsi"/>
                <w:b/>
                <w:lang w:val="uk-UA" w:eastAsia="en-US"/>
              </w:rPr>
              <w:t>Примітка</w:t>
            </w:r>
          </w:p>
        </w:tc>
      </w:tr>
      <w:tr w:rsidR="008E48D1" w:rsidRPr="004C7071" w:rsidTr="006455A4">
        <w:tc>
          <w:tcPr>
            <w:tcW w:w="425" w:type="dxa"/>
          </w:tcPr>
          <w:p w:rsidR="001E7385" w:rsidRPr="004C7071" w:rsidRDefault="001E7385" w:rsidP="001E7385">
            <w:pPr>
              <w:jc w:val="center"/>
              <w:rPr>
                <w:rFonts w:eastAsiaTheme="minorHAnsi"/>
                <w:lang w:val="uk-UA" w:eastAsia="en-US"/>
              </w:rPr>
            </w:pPr>
            <w:r w:rsidRPr="004C7071">
              <w:rPr>
                <w:rFonts w:eastAsiaTheme="minorHAnsi"/>
                <w:lang w:val="uk-UA" w:eastAsia="en-US"/>
              </w:rPr>
              <w:t>1.</w:t>
            </w:r>
          </w:p>
        </w:tc>
        <w:tc>
          <w:tcPr>
            <w:tcW w:w="2978" w:type="dxa"/>
          </w:tcPr>
          <w:p w:rsidR="001E7385" w:rsidRPr="004C7071" w:rsidRDefault="001E7385" w:rsidP="001E7385">
            <w:pPr>
              <w:jc w:val="both"/>
              <w:rPr>
                <w:rFonts w:eastAsiaTheme="minorHAnsi"/>
                <w:lang w:val="uk-UA" w:eastAsia="en-US"/>
              </w:rPr>
            </w:pPr>
            <w:r w:rsidRPr="004C7071">
              <w:rPr>
                <w:rFonts w:eastAsiaTheme="minorHAnsi"/>
                <w:lang w:val="uk-UA" w:eastAsia="en-US"/>
              </w:rPr>
              <w:t xml:space="preserve">Замінити теплові мережі            </w:t>
            </w:r>
            <w:r w:rsidRPr="004C7071">
              <w:rPr>
                <w:rFonts w:eastAsiaTheme="minorHAnsi"/>
                <w:lang w:val="en-US" w:eastAsia="en-US"/>
              </w:rPr>
              <w:t>d</w:t>
            </w:r>
            <w:r w:rsidRPr="004C7071">
              <w:rPr>
                <w:rFonts w:eastAsiaTheme="minorHAnsi"/>
                <w:lang w:val="uk-UA" w:eastAsia="en-US"/>
              </w:rPr>
              <w:t xml:space="preserve"> 273мм  на нові попередньо ізольовані з оптимізованими діаметрами на ділянці: вул. Гагаріна – вул. Героїв АТО     (ТК 37) </w:t>
            </w:r>
            <w:r w:rsidRPr="004C7071">
              <w:rPr>
                <w:rFonts w:eastAsiaTheme="minorHAnsi"/>
                <w:lang w:val="en-US" w:eastAsia="en-US"/>
              </w:rPr>
              <w:t>d</w:t>
            </w:r>
            <w:r w:rsidRPr="004C7071">
              <w:rPr>
                <w:rFonts w:eastAsiaTheme="minorHAnsi"/>
                <w:lang w:val="uk-UA" w:eastAsia="en-US"/>
              </w:rPr>
              <w:t xml:space="preserve"> 133/225  </w:t>
            </w:r>
            <w:r w:rsidRPr="004C7071">
              <w:rPr>
                <w:rFonts w:eastAsiaTheme="minorHAnsi"/>
                <w:lang w:val="en-US" w:eastAsia="en-US"/>
              </w:rPr>
              <w:t>L</w:t>
            </w:r>
            <w:r w:rsidRPr="004C7071">
              <w:rPr>
                <w:rFonts w:eastAsiaTheme="minorHAnsi"/>
                <w:lang w:val="uk-UA" w:eastAsia="en-US"/>
              </w:rPr>
              <w:t>= 840 м.п. в однотрубному вимірі.</w:t>
            </w:r>
          </w:p>
        </w:tc>
        <w:tc>
          <w:tcPr>
            <w:tcW w:w="1417" w:type="dxa"/>
          </w:tcPr>
          <w:p w:rsidR="001E7385" w:rsidRPr="004C7071" w:rsidRDefault="001E7385" w:rsidP="001E7385">
            <w:pPr>
              <w:rPr>
                <w:rFonts w:eastAsiaTheme="minorHAnsi"/>
                <w:lang w:eastAsia="en-US"/>
              </w:rPr>
            </w:pPr>
            <w:r w:rsidRPr="004C7071">
              <w:rPr>
                <w:rFonts w:eastAsia="Calibri"/>
                <w:lang w:val="uk-UA" w:eastAsia="en-US"/>
              </w:rPr>
              <w:t>Виконавчий комітет міської ради</w:t>
            </w:r>
          </w:p>
        </w:tc>
        <w:tc>
          <w:tcPr>
            <w:tcW w:w="1985" w:type="dxa"/>
          </w:tcPr>
          <w:p w:rsidR="001E7385" w:rsidRPr="004C7071" w:rsidRDefault="001E7385">
            <w:r w:rsidRPr="004C7071">
              <w:t>КП тепловмих мереж, ліцензовані будівельні організації</w:t>
            </w:r>
          </w:p>
        </w:tc>
        <w:tc>
          <w:tcPr>
            <w:tcW w:w="1559" w:type="dxa"/>
          </w:tcPr>
          <w:p w:rsidR="001E7385" w:rsidRPr="004C7071" w:rsidRDefault="001E7385" w:rsidP="001E7385">
            <w:pPr>
              <w:jc w:val="center"/>
              <w:rPr>
                <w:rFonts w:eastAsiaTheme="minorHAnsi"/>
                <w:lang w:val="uk-UA" w:eastAsia="en-US"/>
              </w:rPr>
            </w:pPr>
            <w:r w:rsidRPr="004C7071">
              <w:rPr>
                <w:rFonts w:eastAsiaTheme="minorHAnsi"/>
                <w:lang w:val="uk-UA" w:eastAsia="en-US"/>
              </w:rPr>
              <w:t xml:space="preserve">До  </w:t>
            </w:r>
          </w:p>
          <w:p w:rsidR="001E7385" w:rsidRPr="004C7071" w:rsidRDefault="001E7385" w:rsidP="001E7385">
            <w:pPr>
              <w:jc w:val="center"/>
              <w:rPr>
                <w:rFonts w:eastAsiaTheme="minorHAnsi"/>
                <w:lang w:val="uk-UA" w:eastAsia="en-US"/>
              </w:rPr>
            </w:pPr>
            <w:r w:rsidRPr="004C7071">
              <w:rPr>
                <w:rFonts w:eastAsiaTheme="minorHAnsi"/>
                <w:lang w:val="uk-UA" w:eastAsia="en-US"/>
              </w:rPr>
              <w:t>15.10.</w:t>
            </w:r>
          </w:p>
          <w:p w:rsidR="001E7385" w:rsidRPr="004C7071" w:rsidRDefault="001E7385" w:rsidP="001E7385">
            <w:pPr>
              <w:jc w:val="center"/>
              <w:rPr>
                <w:rFonts w:eastAsiaTheme="minorHAnsi"/>
                <w:lang w:val="uk-UA" w:eastAsia="en-US"/>
              </w:rPr>
            </w:pPr>
            <w:r w:rsidRPr="004C7071">
              <w:rPr>
                <w:rFonts w:eastAsiaTheme="minorHAnsi"/>
                <w:lang w:val="uk-UA" w:eastAsia="en-US"/>
              </w:rPr>
              <w:t>2021 р.</w:t>
            </w:r>
          </w:p>
        </w:tc>
        <w:tc>
          <w:tcPr>
            <w:tcW w:w="1134" w:type="dxa"/>
          </w:tcPr>
          <w:p w:rsidR="001E7385" w:rsidRPr="004C7071" w:rsidRDefault="001E7385" w:rsidP="001E7385">
            <w:pPr>
              <w:jc w:val="center"/>
              <w:rPr>
                <w:rFonts w:eastAsiaTheme="minorHAnsi"/>
                <w:lang w:val="uk-UA" w:eastAsia="en-US"/>
              </w:rPr>
            </w:pPr>
          </w:p>
          <w:p w:rsidR="001E7385" w:rsidRPr="004C7071" w:rsidRDefault="001E7385" w:rsidP="001E7385">
            <w:pPr>
              <w:jc w:val="center"/>
              <w:rPr>
                <w:rFonts w:eastAsiaTheme="minorHAnsi"/>
                <w:lang w:val="uk-UA" w:eastAsia="en-US"/>
              </w:rPr>
            </w:pPr>
            <w:r w:rsidRPr="004C7071">
              <w:rPr>
                <w:rFonts w:eastAsiaTheme="minorHAnsi"/>
                <w:lang w:val="uk-UA" w:eastAsia="en-US"/>
              </w:rPr>
              <w:t>1078,1</w:t>
            </w:r>
          </w:p>
        </w:tc>
        <w:tc>
          <w:tcPr>
            <w:tcW w:w="1134" w:type="dxa"/>
          </w:tcPr>
          <w:p w:rsidR="001E7385" w:rsidRPr="004C7071" w:rsidRDefault="001E7385" w:rsidP="001E7385">
            <w:pPr>
              <w:jc w:val="center"/>
              <w:rPr>
                <w:rFonts w:eastAsiaTheme="minorHAnsi"/>
                <w:lang w:val="uk-UA" w:eastAsia="en-US"/>
              </w:rPr>
            </w:pPr>
          </w:p>
        </w:tc>
      </w:tr>
      <w:tr w:rsidR="008E48D1" w:rsidRPr="004C7071" w:rsidTr="006455A4">
        <w:tc>
          <w:tcPr>
            <w:tcW w:w="425" w:type="dxa"/>
          </w:tcPr>
          <w:p w:rsidR="001E7385" w:rsidRPr="004C7071" w:rsidRDefault="001E7385" w:rsidP="001E7385">
            <w:pPr>
              <w:jc w:val="center"/>
              <w:rPr>
                <w:rFonts w:eastAsiaTheme="minorHAnsi"/>
                <w:lang w:val="uk-UA" w:eastAsia="en-US"/>
              </w:rPr>
            </w:pPr>
            <w:r w:rsidRPr="004C7071">
              <w:rPr>
                <w:rFonts w:eastAsiaTheme="minorHAnsi"/>
                <w:lang w:val="uk-UA" w:eastAsia="en-US"/>
              </w:rPr>
              <w:t>2.</w:t>
            </w:r>
          </w:p>
        </w:tc>
        <w:tc>
          <w:tcPr>
            <w:tcW w:w="2978" w:type="dxa"/>
          </w:tcPr>
          <w:p w:rsidR="001E7385" w:rsidRPr="004C7071" w:rsidRDefault="001E7385" w:rsidP="001E7385">
            <w:pPr>
              <w:jc w:val="both"/>
              <w:rPr>
                <w:rFonts w:eastAsiaTheme="minorHAnsi"/>
                <w:lang w:val="uk-UA" w:eastAsia="en-US"/>
              </w:rPr>
            </w:pPr>
            <w:r w:rsidRPr="004C7071">
              <w:rPr>
                <w:rFonts w:eastAsiaTheme="minorHAnsi"/>
                <w:lang w:val="uk-UA" w:eastAsia="en-US"/>
              </w:rPr>
              <w:t xml:space="preserve">Ремонт  теплових мереж з заміною трубопроводів на нові попередньо ізольовані з оптимізованими діаметрами на ділянці: гімназія (ТК 68) – приміщення міської ради             </w:t>
            </w:r>
            <w:r w:rsidRPr="004C7071">
              <w:rPr>
                <w:rFonts w:eastAsiaTheme="minorHAnsi"/>
                <w:lang w:val="en-US" w:eastAsia="en-US"/>
              </w:rPr>
              <w:t>d</w:t>
            </w:r>
            <w:r w:rsidRPr="004C7071">
              <w:rPr>
                <w:rFonts w:eastAsiaTheme="minorHAnsi"/>
                <w:lang w:val="uk-UA" w:eastAsia="en-US"/>
              </w:rPr>
              <w:t xml:space="preserve">108/200 </w:t>
            </w:r>
            <w:r w:rsidRPr="004C7071">
              <w:rPr>
                <w:rFonts w:eastAsiaTheme="minorHAnsi"/>
                <w:lang w:val="en-US" w:eastAsia="en-US"/>
              </w:rPr>
              <w:t>L</w:t>
            </w:r>
            <w:r w:rsidRPr="004C7071">
              <w:rPr>
                <w:rFonts w:eastAsiaTheme="minorHAnsi"/>
                <w:lang w:val="uk-UA" w:eastAsia="en-US"/>
              </w:rPr>
              <w:t>=460м.п. в однотрубному вимірі.</w:t>
            </w:r>
          </w:p>
        </w:tc>
        <w:tc>
          <w:tcPr>
            <w:tcW w:w="1417" w:type="dxa"/>
          </w:tcPr>
          <w:p w:rsidR="001E7385" w:rsidRPr="004C7071" w:rsidRDefault="001E7385" w:rsidP="001E7385">
            <w:pPr>
              <w:rPr>
                <w:rFonts w:eastAsiaTheme="minorHAnsi"/>
                <w:lang w:eastAsia="en-US"/>
              </w:rPr>
            </w:pPr>
            <w:r w:rsidRPr="004C7071">
              <w:rPr>
                <w:rFonts w:eastAsia="Calibri"/>
                <w:lang w:val="uk-UA" w:eastAsia="en-US"/>
              </w:rPr>
              <w:t>Виконавчий комітет міської ради</w:t>
            </w:r>
          </w:p>
        </w:tc>
        <w:tc>
          <w:tcPr>
            <w:tcW w:w="1985" w:type="dxa"/>
          </w:tcPr>
          <w:p w:rsidR="001E7385" w:rsidRPr="004C7071" w:rsidRDefault="001E7385">
            <w:r w:rsidRPr="004C7071">
              <w:t>КП тепловмих мереж, ліцензовані будівельні організації</w:t>
            </w:r>
          </w:p>
        </w:tc>
        <w:tc>
          <w:tcPr>
            <w:tcW w:w="1559" w:type="dxa"/>
          </w:tcPr>
          <w:p w:rsidR="001E7385" w:rsidRPr="004C7071" w:rsidRDefault="001E7385" w:rsidP="001E7385">
            <w:pPr>
              <w:jc w:val="center"/>
              <w:rPr>
                <w:rFonts w:eastAsiaTheme="minorHAnsi"/>
                <w:lang w:val="uk-UA" w:eastAsia="en-US"/>
              </w:rPr>
            </w:pPr>
            <w:r w:rsidRPr="004C7071">
              <w:rPr>
                <w:rFonts w:eastAsiaTheme="minorHAnsi"/>
                <w:lang w:val="uk-UA" w:eastAsia="en-US"/>
              </w:rPr>
              <w:t>До</w:t>
            </w:r>
          </w:p>
          <w:p w:rsidR="001E7385" w:rsidRPr="004C7071" w:rsidRDefault="001E7385" w:rsidP="001E7385">
            <w:pPr>
              <w:jc w:val="center"/>
              <w:rPr>
                <w:rFonts w:eastAsiaTheme="minorHAnsi"/>
                <w:lang w:val="uk-UA" w:eastAsia="en-US"/>
              </w:rPr>
            </w:pPr>
            <w:r w:rsidRPr="004C7071">
              <w:rPr>
                <w:rFonts w:eastAsiaTheme="minorHAnsi"/>
                <w:lang w:val="uk-UA" w:eastAsia="en-US"/>
              </w:rPr>
              <w:t>01.10.</w:t>
            </w:r>
          </w:p>
          <w:p w:rsidR="001E7385" w:rsidRPr="004C7071" w:rsidRDefault="001E7385" w:rsidP="001E7385">
            <w:pPr>
              <w:jc w:val="center"/>
              <w:rPr>
                <w:rFonts w:eastAsiaTheme="minorHAnsi"/>
                <w:lang w:val="uk-UA" w:eastAsia="en-US"/>
              </w:rPr>
            </w:pPr>
            <w:r w:rsidRPr="004C7071">
              <w:rPr>
                <w:rFonts w:eastAsiaTheme="minorHAnsi"/>
                <w:lang w:val="uk-UA" w:eastAsia="en-US"/>
              </w:rPr>
              <w:t>2021 р.</w:t>
            </w:r>
          </w:p>
        </w:tc>
        <w:tc>
          <w:tcPr>
            <w:tcW w:w="1134" w:type="dxa"/>
          </w:tcPr>
          <w:p w:rsidR="001E7385" w:rsidRPr="004C7071" w:rsidRDefault="001E7385" w:rsidP="001E7385">
            <w:pPr>
              <w:jc w:val="center"/>
              <w:rPr>
                <w:rFonts w:eastAsiaTheme="minorHAnsi"/>
                <w:lang w:val="uk-UA" w:eastAsia="en-US"/>
              </w:rPr>
            </w:pPr>
          </w:p>
          <w:p w:rsidR="001E7385" w:rsidRPr="004C7071" w:rsidRDefault="001E7385" w:rsidP="001E7385">
            <w:pPr>
              <w:jc w:val="center"/>
              <w:rPr>
                <w:rFonts w:eastAsiaTheme="minorHAnsi"/>
                <w:lang w:val="uk-UA" w:eastAsia="en-US"/>
              </w:rPr>
            </w:pPr>
            <w:r w:rsidRPr="004C7071">
              <w:rPr>
                <w:rFonts w:eastAsiaTheme="minorHAnsi"/>
                <w:lang w:val="uk-UA" w:eastAsia="en-US"/>
              </w:rPr>
              <w:t>708,0</w:t>
            </w:r>
          </w:p>
        </w:tc>
        <w:tc>
          <w:tcPr>
            <w:tcW w:w="1134" w:type="dxa"/>
          </w:tcPr>
          <w:p w:rsidR="001E7385" w:rsidRPr="004C7071" w:rsidRDefault="001E7385" w:rsidP="001E7385">
            <w:pPr>
              <w:jc w:val="center"/>
              <w:rPr>
                <w:rFonts w:eastAsiaTheme="minorHAnsi"/>
                <w:lang w:val="uk-UA" w:eastAsia="en-US"/>
              </w:rPr>
            </w:pPr>
          </w:p>
        </w:tc>
      </w:tr>
      <w:tr w:rsidR="008E48D1" w:rsidRPr="004C7071" w:rsidTr="006455A4">
        <w:tc>
          <w:tcPr>
            <w:tcW w:w="425" w:type="dxa"/>
          </w:tcPr>
          <w:p w:rsidR="001E7385" w:rsidRPr="004C7071" w:rsidRDefault="001E7385" w:rsidP="001E7385">
            <w:pPr>
              <w:jc w:val="center"/>
              <w:rPr>
                <w:rFonts w:eastAsiaTheme="minorHAnsi"/>
                <w:lang w:val="uk-UA" w:eastAsia="en-US"/>
              </w:rPr>
            </w:pPr>
            <w:r w:rsidRPr="004C7071">
              <w:rPr>
                <w:rFonts w:eastAsiaTheme="minorHAnsi"/>
                <w:lang w:val="uk-UA" w:eastAsia="en-US"/>
              </w:rPr>
              <w:t>3.</w:t>
            </w:r>
          </w:p>
        </w:tc>
        <w:tc>
          <w:tcPr>
            <w:tcW w:w="2978" w:type="dxa"/>
          </w:tcPr>
          <w:p w:rsidR="001E7385" w:rsidRPr="004C7071" w:rsidRDefault="001E7385" w:rsidP="001E7385">
            <w:pPr>
              <w:jc w:val="both"/>
              <w:rPr>
                <w:rFonts w:eastAsiaTheme="minorHAnsi"/>
                <w:lang w:val="uk-UA" w:eastAsia="en-US"/>
              </w:rPr>
            </w:pPr>
            <w:r w:rsidRPr="004C7071">
              <w:rPr>
                <w:rFonts w:eastAsiaTheme="minorHAnsi"/>
                <w:lang w:val="uk-UA" w:eastAsia="en-US"/>
              </w:rPr>
              <w:t xml:space="preserve">Вивести  з експлуатації теплові мережі </w:t>
            </w:r>
            <w:r w:rsidRPr="004C7071">
              <w:rPr>
                <w:rFonts w:eastAsiaTheme="minorHAnsi"/>
                <w:lang w:val="en-US" w:eastAsia="en-US"/>
              </w:rPr>
              <w:t>d</w:t>
            </w:r>
            <w:r w:rsidRPr="004C7071">
              <w:rPr>
                <w:rFonts w:eastAsiaTheme="minorHAnsi"/>
                <w:lang w:val="uk-UA" w:eastAsia="en-US"/>
              </w:rPr>
              <w:t xml:space="preserve"> 273мм  на нові попередньоізольовані трубопроводи  </w:t>
            </w:r>
            <w:r w:rsidRPr="004C7071">
              <w:rPr>
                <w:rFonts w:eastAsiaTheme="minorHAnsi"/>
                <w:lang w:val="en-US" w:eastAsia="en-US"/>
              </w:rPr>
              <w:t>d</w:t>
            </w:r>
            <w:r w:rsidRPr="004C7071">
              <w:rPr>
                <w:rFonts w:eastAsiaTheme="minorHAnsi"/>
                <w:lang w:val="uk-UA" w:eastAsia="en-US"/>
              </w:rPr>
              <w:t xml:space="preserve"> 133/225           </w:t>
            </w:r>
            <w:r w:rsidRPr="004C7071">
              <w:rPr>
                <w:rFonts w:eastAsiaTheme="minorHAnsi"/>
                <w:lang w:val="en-US" w:eastAsia="en-US"/>
              </w:rPr>
              <w:t>L</w:t>
            </w:r>
            <w:r w:rsidRPr="004C7071">
              <w:rPr>
                <w:rFonts w:eastAsiaTheme="minorHAnsi"/>
                <w:lang w:val="uk-UA" w:eastAsia="en-US"/>
              </w:rPr>
              <w:t>= 800 м.п. на ділянці: котельня Горького, 1А – Управління СЗН.</w:t>
            </w:r>
          </w:p>
        </w:tc>
        <w:tc>
          <w:tcPr>
            <w:tcW w:w="1417" w:type="dxa"/>
          </w:tcPr>
          <w:p w:rsidR="001E7385" w:rsidRPr="004C7071" w:rsidRDefault="001E7385" w:rsidP="001E7385">
            <w:pPr>
              <w:rPr>
                <w:rFonts w:eastAsiaTheme="minorHAnsi"/>
                <w:lang w:eastAsia="en-US"/>
              </w:rPr>
            </w:pPr>
            <w:r w:rsidRPr="004C7071">
              <w:rPr>
                <w:rFonts w:eastAsia="Calibri"/>
                <w:lang w:val="uk-UA" w:eastAsia="en-US"/>
              </w:rPr>
              <w:t>Виконавчий комітет міської ради</w:t>
            </w:r>
          </w:p>
        </w:tc>
        <w:tc>
          <w:tcPr>
            <w:tcW w:w="1985" w:type="dxa"/>
          </w:tcPr>
          <w:p w:rsidR="001E7385" w:rsidRPr="004C7071" w:rsidRDefault="001E7385">
            <w:r w:rsidRPr="004C7071">
              <w:t>КП тепловмих мереж, ліцензовані будівельні організації</w:t>
            </w:r>
          </w:p>
        </w:tc>
        <w:tc>
          <w:tcPr>
            <w:tcW w:w="1559" w:type="dxa"/>
          </w:tcPr>
          <w:p w:rsidR="001E7385" w:rsidRPr="004C7071" w:rsidRDefault="001E7385" w:rsidP="001E7385">
            <w:pPr>
              <w:jc w:val="center"/>
              <w:rPr>
                <w:rFonts w:eastAsiaTheme="minorHAnsi"/>
                <w:lang w:val="uk-UA" w:eastAsia="en-US"/>
              </w:rPr>
            </w:pPr>
            <w:r w:rsidRPr="004C7071">
              <w:rPr>
                <w:rFonts w:eastAsiaTheme="minorHAnsi"/>
                <w:lang w:val="uk-UA" w:eastAsia="en-US"/>
              </w:rPr>
              <w:t>До</w:t>
            </w:r>
          </w:p>
          <w:p w:rsidR="001E7385" w:rsidRPr="004C7071" w:rsidRDefault="001E7385" w:rsidP="001E7385">
            <w:pPr>
              <w:jc w:val="center"/>
              <w:rPr>
                <w:rFonts w:eastAsiaTheme="minorHAnsi"/>
                <w:lang w:val="uk-UA" w:eastAsia="en-US"/>
              </w:rPr>
            </w:pPr>
            <w:r w:rsidRPr="004C7071">
              <w:rPr>
                <w:rFonts w:eastAsiaTheme="minorHAnsi"/>
                <w:lang w:val="uk-UA" w:eastAsia="en-US"/>
              </w:rPr>
              <w:t>01.10.</w:t>
            </w:r>
          </w:p>
          <w:p w:rsidR="001E7385" w:rsidRPr="004C7071" w:rsidRDefault="001E7385" w:rsidP="001E7385">
            <w:pPr>
              <w:jc w:val="center"/>
              <w:rPr>
                <w:rFonts w:eastAsiaTheme="minorHAnsi"/>
                <w:lang w:val="uk-UA" w:eastAsia="en-US"/>
              </w:rPr>
            </w:pPr>
            <w:r w:rsidRPr="004C7071">
              <w:rPr>
                <w:rFonts w:eastAsiaTheme="minorHAnsi"/>
                <w:lang w:val="uk-UA" w:eastAsia="en-US"/>
              </w:rPr>
              <w:t>2021 р.</w:t>
            </w:r>
          </w:p>
        </w:tc>
        <w:tc>
          <w:tcPr>
            <w:tcW w:w="1134" w:type="dxa"/>
          </w:tcPr>
          <w:p w:rsidR="001E7385" w:rsidRPr="004C7071" w:rsidRDefault="001E7385" w:rsidP="001E7385">
            <w:pPr>
              <w:jc w:val="center"/>
              <w:rPr>
                <w:rFonts w:eastAsiaTheme="minorHAnsi"/>
                <w:lang w:val="uk-UA" w:eastAsia="en-US"/>
              </w:rPr>
            </w:pPr>
          </w:p>
          <w:p w:rsidR="001E7385" w:rsidRPr="004C7071" w:rsidRDefault="001E7385" w:rsidP="001E7385">
            <w:pPr>
              <w:jc w:val="center"/>
              <w:rPr>
                <w:rFonts w:eastAsiaTheme="minorHAnsi"/>
                <w:lang w:val="uk-UA" w:eastAsia="en-US"/>
              </w:rPr>
            </w:pPr>
            <w:r w:rsidRPr="004C7071">
              <w:rPr>
                <w:rFonts w:eastAsiaTheme="minorHAnsi"/>
                <w:lang w:val="uk-UA" w:eastAsia="en-US"/>
              </w:rPr>
              <w:t>2068,1</w:t>
            </w:r>
          </w:p>
        </w:tc>
        <w:tc>
          <w:tcPr>
            <w:tcW w:w="1134" w:type="dxa"/>
          </w:tcPr>
          <w:p w:rsidR="001E7385" w:rsidRPr="004C7071" w:rsidRDefault="001E7385" w:rsidP="001E7385">
            <w:pPr>
              <w:jc w:val="center"/>
              <w:rPr>
                <w:rFonts w:eastAsiaTheme="minorHAnsi"/>
                <w:lang w:val="uk-UA" w:eastAsia="en-US"/>
              </w:rPr>
            </w:pPr>
          </w:p>
        </w:tc>
      </w:tr>
      <w:tr w:rsidR="008E48D1" w:rsidRPr="004C7071" w:rsidTr="006455A4">
        <w:tc>
          <w:tcPr>
            <w:tcW w:w="425" w:type="dxa"/>
          </w:tcPr>
          <w:p w:rsidR="001E7385" w:rsidRPr="004C7071" w:rsidRDefault="001E7385" w:rsidP="001E7385">
            <w:pPr>
              <w:jc w:val="center"/>
              <w:rPr>
                <w:rFonts w:eastAsiaTheme="minorHAnsi"/>
                <w:lang w:val="uk-UA" w:eastAsia="en-US"/>
              </w:rPr>
            </w:pPr>
            <w:r w:rsidRPr="004C7071">
              <w:rPr>
                <w:rFonts w:eastAsiaTheme="minorHAnsi"/>
                <w:lang w:val="uk-UA" w:eastAsia="en-US"/>
              </w:rPr>
              <w:t>4.</w:t>
            </w:r>
          </w:p>
        </w:tc>
        <w:tc>
          <w:tcPr>
            <w:tcW w:w="2978" w:type="dxa"/>
          </w:tcPr>
          <w:p w:rsidR="001E7385" w:rsidRPr="004C7071" w:rsidRDefault="001E7385" w:rsidP="001E7385">
            <w:pPr>
              <w:jc w:val="both"/>
              <w:rPr>
                <w:rFonts w:eastAsiaTheme="minorHAnsi"/>
                <w:lang w:val="uk-UA" w:eastAsia="en-US"/>
              </w:rPr>
            </w:pPr>
            <w:r w:rsidRPr="004C7071">
              <w:rPr>
                <w:rFonts w:eastAsiaTheme="minorHAnsi"/>
                <w:lang w:val="uk-UA" w:eastAsia="en-US"/>
              </w:rPr>
              <w:t xml:space="preserve">Замінити тепломережу від котельні Франца Лендера, 53 до адмінприміщення на нову з попередньо ізольованими трубопроводами </w:t>
            </w:r>
            <w:r w:rsidRPr="004C7071">
              <w:rPr>
                <w:rFonts w:eastAsiaTheme="minorHAnsi"/>
                <w:lang w:val="en-US" w:eastAsia="en-US"/>
              </w:rPr>
              <w:t>d</w:t>
            </w:r>
            <w:r w:rsidRPr="004C7071">
              <w:rPr>
                <w:rFonts w:eastAsiaTheme="minorHAnsi"/>
                <w:lang w:val="uk-UA" w:eastAsia="en-US"/>
              </w:rPr>
              <w:t xml:space="preserve"> 76 мм.</w:t>
            </w:r>
          </w:p>
        </w:tc>
        <w:tc>
          <w:tcPr>
            <w:tcW w:w="1417" w:type="dxa"/>
          </w:tcPr>
          <w:p w:rsidR="001E7385" w:rsidRPr="004C7071" w:rsidRDefault="001E7385" w:rsidP="001E7385">
            <w:pPr>
              <w:rPr>
                <w:rFonts w:eastAsiaTheme="minorHAnsi"/>
                <w:lang w:eastAsia="en-US"/>
              </w:rPr>
            </w:pPr>
            <w:r w:rsidRPr="004C7071">
              <w:rPr>
                <w:rFonts w:eastAsia="Calibri"/>
                <w:lang w:val="uk-UA" w:eastAsia="en-US"/>
              </w:rPr>
              <w:t>Виконавчий комітет міської ради</w:t>
            </w:r>
          </w:p>
        </w:tc>
        <w:tc>
          <w:tcPr>
            <w:tcW w:w="1985" w:type="dxa"/>
          </w:tcPr>
          <w:p w:rsidR="001E7385" w:rsidRPr="004C7071" w:rsidRDefault="001E7385">
            <w:r w:rsidRPr="004C7071">
              <w:t>КП тепловмих мереж, ліцензовані будівельні організації</w:t>
            </w:r>
          </w:p>
        </w:tc>
        <w:tc>
          <w:tcPr>
            <w:tcW w:w="1559" w:type="dxa"/>
          </w:tcPr>
          <w:p w:rsidR="001E7385" w:rsidRPr="004C7071" w:rsidRDefault="001E7385" w:rsidP="001E7385">
            <w:pPr>
              <w:jc w:val="center"/>
              <w:rPr>
                <w:rFonts w:eastAsiaTheme="minorHAnsi"/>
                <w:lang w:val="uk-UA" w:eastAsia="en-US"/>
              </w:rPr>
            </w:pPr>
            <w:r w:rsidRPr="004C7071">
              <w:rPr>
                <w:rFonts w:eastAsiaTheme="minorHAnsi"/>
                <w:lang w:val="uk-UA" w:eastAsia="en-US"/>
              </w:rPr>
              <w:t>До</w:t>
            </w:r>
          </w:p>
          <w:p w:rsidR="001E7385" w:rsidRPr="004C7071" w:rsidRDefault="001E7385" w:rsidP="001E7385">
            <w:pPr>
              <w:jc w:val="center"/>
              <w:rPr>
                <w:rFonts w:eastAsiaTheme="minorHAnsi"/>
                <w:lang w:val="uk-UA" w:eastAsia="en-US"/>
              </w:rPr>
            </w:pPr>
            <w:r w:rsidRPr="004C7071">
              <w:rPr>
                <w:rFonts w:eastAsiaTheme="minorHAnsi"/>
                <w:lang w:val="uk-UA" w:eastAsia="en-US"/>
              </w:rPr>
              <w:t>01.09.</w:t>
            </w:r>
          </w:p>
          <w:p w:rsidR="001E7385" w:rsidRPr="004C7071" w:rsidRDefault="001E7385" w:rsidP="001E7385">
            <w:pPr>
              <w:jc w:val="center"/>
              <w:rPr>
                <w:rFonts w:eastAsiaTheme="minorHAnsi"/>
                <w:lang w:val="uk-UA" w:eastAsia="en-US"/>
              </w:rPr>
            </w:pPr>
            <w:r w:rsidRPr="004C7071">
              <w:rPr>
                <w:rFonts w:eastAsiaTheme="minorHAnsi"/>
                <w:lang w:val="uk-UA" w:eastAsia="en-US"/>
              </w:rPr>
              <w:t>2021 р.</w:t>
            </w:r>
          </w:p>
        </w:tc>
        <w:tc>
          <w:tcPr>
            <w:tcW w:w="1134" w:type="dxa"/>
          </w:tcPr>
          <w:p w:rsidR="001E7385" w:rsidRPr="004C7071" w:rsidRDefault="001E7385" w:rsidP="001E7385">
            <w:pPr>
              <w:jc w:val="center"/>
              <w:rPr>
                <w:rFonts w:eastAsiaTheme="minorHAnsi"/>
                <w:lang w:val="uk-UA" w:eastAsia="en-US"/>
              </w:rPr>
            </w:pPr>
          </w:p>
        </w:tc>
        <w:tc>
          <w:tcPr>
            <w:tcW w:w="1134" w:type="dxa"/>
          </w:tcPr>
          <w:p w:rsidR="001E7385" w:rsidRPr="004C7071" w:rsidRDefault="001E7385" w:rsidP="001E7385">
            <w:pPr>
              <w:jc w:val="center"/>
              <w:rPr>
                <w:rFonts w:eastAsiaTheme="minorHAnsi"/>
                <w:lang w:val="uk-UA" w:eastAsia="en-US"/>
              </w:rPr>
            </w:pPr>
          </w:p>
        </w:tc>
      </w:tr>
      <w:tr w:rsidR="008E48D1" w:rsidRPr="004C7071" w:rsidTr="006455A4">
        <w:tc>
          <w:tcPr>
            <w:tcW w:w="425" w:type="dxa"/>
          </w:tcPr>
          <w:p w:rsidR="001E7385" w:rsidRPr="004C7071" w:rsidRDefault="001E7385" w:rsidP="001E7385">
            <w:pPr>
              <w:jc w:val="center"/>
              <w:rPr>
                <w:rFonts w:eastAsiaTheme="minorHAnsi"/>
                <w:lang w:val="uk-UA" w:eastAsia="en-US"/>
              </w:rPr>
            </w:pPr>
            <w:r w:rsidRPr="004C7071">
              <w:rPr>
                <w:rFonts w:eastAsiaTheme="minorHAnsi"/>
                <w:lang w:val="uk-UA" w:eastAsia="en-US"/>
              </w:rPr>
              <w:t>5.</w:t>
            </w:r>
          </w:p>
        </w:tc>
        <w:tc>
          <w:tcPr>
            <w:tcW w:w="2978" w:type="dxa"/>
          </w:tcPr>
          <w:p w:rsidR="001E7385" w:rsidRPr="004C7071" w:rsidRDefault="001E7385" w:rsidP="001E7385">
            <w:pPr>
              <w:jc w:val="both"/>
              <w:rPr>
                <w:rFonts w:eastAsiaTheme="minorHAnsi"/>
                <w:lang w:val="uk-UA" w:eastAsia="en-US"/>
              </w:rPr>
            </w:pPr>
            <w:r w:rsidRPr="004C7071">
              <w:rPr>
                <w:rFonts w:eastAsiaTheme="minorHAnsi"/>
                <w:lang w:val="uk-UA" w:eastAsia="en-US"/>
              </w:rPr>
              <w:t xml:space="preserve">Встановити частотні перетворювачі на мережних насосах котелень по вул. Горького, </w:t>
            </w:r>
            <w:r w:rsidRPr="004C7071">
              <w:rPr>
                <w:rFonts w:eastAsiaTheme="minorHAnsi"/>
                <w:lang w:val="uk-UA" w:eastAsia="en-US"/>
              </w:rPr>
              <w:lastRenderedPageBreak/>
              <w:t>1А  та  Франца Лендера, 53.</w:t>
            </w:r>
          </w:p>
        </w:tc>
        <w:tc>
          <w:tcPr>
            <w:tcW w:w="1417" w:type="dxa"/>
          </w:tcPr>
          <w:p w:rsidR="001E7385" w:rsidRPr="004C7071" w:rsidRDefault="001E7385" w:rsidP="001E7385">
            <w:pPr>
              <w:rPr>
                <w:rFonts w:eastAsiaTheme="minorHAnsi"/>
                <w:lang w:eastAsia="en-US"/>
              </w:rPr>
            </w:pPr>
            <w:r w:rsidRPr="004C7071">
              <w:rPr>
                <w:rFonts w:eastAsia="Calibri"/>
                <w:lang w:val="uk-UA" w:eastAsia="en-US"/>
              </w:rPr>
              <w:lastRenderedPageBreak/>
              <w:t>Виконавчий комітет міської ради</w:t>
            </w:r>
          </w:p>
        </w:tc>
        <w:tc>
          <w:tcPr>
            <w:tcW w:w="1985" w:type="dxa"/>
          </w:tcPr>
          <w:p w:rsidR="001E7385" w:rsidRPr="004C7071" w:rsidRDefault="001E7385">
            <w:r w:rsidRPr="004C7071">
              <w:t xml:space="preserve">КП тепловмих мереж, ліцензовані будівельні </w:t>
            </w:r>
            <w:r w:rsidRPr="004C7071">
              <w:lastRenderedPageBreak/>
              <w:t>організації</w:t>
            </w:r>
          </w:p>
        </w:tc>
        <w:tc>
          <w:tcPr>
            <w:tcW w:w="1559" w:type="dxa"/>
          </w:tcPr>
          <w:p w:rsidR="001E7385" w:rsidRPr="004C7071" w:rsidRDefault="001E7385" w:rsidP="001E7385">
            <w:pPr>
              <w:jc w:val="center"/>
              <w:rPr>
                <w:rFonts w:eastAsiaTheme="minorHAnsi"/>
                <w:lang w:val="uk-UA" w:eastAsia="en-US"/>
              </w:rPr>
            </w:pPr>
            <w:r w:rsidRPr="004C7071">
              <w:rPr>
                <w:rFonts w:eastAsiaTheme="minorHAnsi"/>
                <w:lang w:val="uk-UA" w:eastAsia="en-US"/>
              </w:rPr>
              <w:lastRenderedPageBreak/>
              <w:t>До</w:t>
            </w:r>
          </w:p>
          <w:p w:rsidR="001E7385" w:rsidRPr="004C7071" w:rsidRDefault="001E7385" w:rsidP="001E7385">
            <w:pPr>
              <w:jc w:val="center"/>
              <w:rPr>
                <w:rFonts w:eastAsiaTheme="minorHAnsi"/>
                <w:lang w:val="uk-UA" w:eastAsia="en-US"/>
              </w:rPr>
            </w:pPr>
            <w:r w:rsidRPr="004C7071">
              <w:rPr>
                <w:rFonts w:eastAsiaTheme="minorHAnsi"/>
                <w:lang w:val="uk-UA" w:eastAsia="en-US"/>
              </w:rPr>
              <w:t>15.10.</w:t>
            </w:r>
          </w:p>
          <w:p w:rsidR="001E7385" w:rsidRPr="004C7071" w:rsidRDefault="001E7385" w:rsidP="001E7385">
            <w:pPr>
              <w:jc w:val="center"/>
              <w:rPr>
                <w:rFonts w:eastAsiaTheme="minorHAnsi"/>
                <w:lang w:val="uk-UA" w:eastAsia="en-US"/>
              </w:rPr>
            </w:pPr>
            <w:r w:rsidRPr="004C7071">
              <w:rPr>
                <w:rFonts w:eastAsiaTheme="minorHAnsi"/>
                <w:lang w:val="uk-UA" w:eastAsia="en-US"/>
              </w:rPr>
              <w:t>2021 р.</w:t>
            </w:r>
          </w:p>
        </w:tc>
        <w:tc>
          <w:tcPr>
            <w:tcW w:w="1134" w:type="dxa"/>
          </w:tcPr>
          <w:p w:rsidR="001E7385" w:rsidRPr="004C7071" w:rsidRDefault="001E7385" w:rsidP="001E7385">
            <w:pPr>
              <w:jc w:val="center"/>
              <w:rPr>
                <w:rFonts w:eastAsiaTheme="minorHAnsi"/>
                <w:lang w:val="uk-UA" w:eastAsia="en-US"/>
              </w:rPr>
            </w:pPr>
          </w:p>
          <w:p w:rsidR="001E7385" w:rsidRPr="004C7071" w:rsidRDefault="001E7385" w:rsidP="001E7385">
            <w:pPr>
              <w:jc w:val="center"/>
              <w:rPr>
                <w:rFonts w:eastAsiaTheme="minorHAnsi"/>
                <w:lang w:val="uk-UA" w:eastAsia="en-US"/>
              </w:rPr>
            </w:pPr>
            <w:r w:rsidRPr="004C7071">
              <w:rPr>
                <w:rFonts w:eastAsiaTheme="minorHAnsi"/>
                <w:lang w:val="uk-UA" w:eastAsia="en-US"/>
              </w:rPr>
              <w:t>25,0</w:t>
            </w:r>
          </w:p>
        </w:tc>
        <w:tc>
          <w:tcPr>
            <w:tcW w:w="1134" w:type="dxa"/>
          </w:tcPr>
          <w:p w:rsidR="001E7385" w:rsidRPr="004C7071" w:rsidRDefault="001E7385" w:rsidP="001E7385">
            <w:pPr>
              <w:jc w:val="center"/>
              <w:rPr>
                <w:rFonts w:eastAsiaTheme="minorHAnsi"/>
                <w:lang w:val="uk-UA" w:eastAsia="en-US"/>
              </w:rPr>
            </w:pPr>
          </w:p>
        </w:tc>
      </w:tr>
      <w:tr w:rsidR="008E48D1" w:rsidRPr="004C7071" w:rsidTr="006455A4">
        <w:tc>
          <w:tcPr>
            <w:tcW w:w="425" w:type="dxa"/>
          </w:tcPr>
          <w:p w:rsidR="001E7385" w:rsidRPr="004C7071" w:rsidRDefault="001E7385" w:rsidP="001E7385">
            <w:pPr>
              <w:jc w:val="center"/>
              <w:rPr>
                <w:rFonts w:eastAsiaTheme="minorHAnsi"/>
                <w:lang w:val="uk-UA" w:eastAsia="en-US"/>
              </w:rPr>
            </w:pPr>
            <w:r w:rsidRPr="004C7071">
              <w:rPr>
                <w:rFonts w:eastAsiaTheme="minorHAnsi"/>
                <w:lang w:val="uk-UA" w:eastAsia="en-US"/>
              </w:rPr>
              <w:lastRenderedPageBreak/>
              <w:t>6.</w:t>
            </w:r>
          </w:p>
        </w:tc>
        <w:tc>
          <w:tcPr>
            <w:tcW w:w="2978" w:type="dxa"/>
          </w:tcPr>
          <w:p w:rsidR="001E7385" w:rsidRPr="004C7071" w:rsidRDefault="001E7385" w:rsidP="001E7385">
            <w:pPr>
              <w:jc w:val="both"/>
              <w:rPr>
                <w:rFonts w:eastAsiaTheme="minorHAnsi"/>
                <w:lang w:val="uk-UA" w:eastAsia="en-US"/>
              </w:rPr>
            </w:pPr>
            <w:r w:rsidRPr="004C7071">
              <w:rPr>
                <w:rFonts w:eastAsiaTheme="minorHAnsi"/>
                <w:lang w:val="uk-UA" w:eastAsia="en-US"/>
              </w:rPr>
              <w:t xml:space="preserve">Встановити  компенсаторну  установку  в  РУ-0,4 КВ  котельні  Франца Лендера, 53  </w:t>
            </w:r>
          </w:p>
        </w:tc>
        <w:tc>
          <w:tcPr>
            <w:tcW w:w="1417" w:type="dxa"/>
          </w:tcPr>
          <w:p w:rsidR="001E7385" w:rsidRPr="004C7071" w:rsidRDefault="001E7385" w:rsidP="001E7385">
            <w:pPr>
              <w:rPr>
                <w:rFonts w:eastAsiaTheme="minorHAnsi"/>
                <w:lang w:eastAsia="en-US"/>
              </w:rPr>
            </w:pPr>
            <w:r w:rsidRPr="004C7071">
              <w:rPr>
                <w:rFonts w:eastAsia="Calibri"/>
                <w:lang w:val="uk-UA" w:eastAsia="en-US"/>
              </w:rPr>
              <w:t>Виконавчий комітет міської ради</w:t>
            </w:r>
          </w:p>
        </w:tc>
        <w:tc>
          <w:tcPr>
            <w:tcW w:w="1985" w:type="dxa"/>
          </w:tcPr>
          <w:p w:rsidR="001E7385" w:rsidRPr="004C7071" w:rsidRDefault="001E7385">
            <w:r w:rsidRPr="004C7071">
              <w:t>КП тепловмих мереж, ліцензовані будівельні організації</w:t>
            </w:r>
          </w:p>
        </w:tc>
        <w:tc>
          <w:tcPr>
            <w:tcW w:w="1559" w:type="dxa"/>
          </w:tcPr>
          <w:p w:rsidR="001E7385" w:rsidRPr="004C7071" w:rsidRDefault="001E7385" w:rsidP="001E7385">
            <w:pPr>
              <w:jc w:val="center"/>
              <w:rPr>
                <w:rFonts w:eastAsiaTheme="minorHAnsi"/>
                <w:lang w:val="uk-UA" w:eastAsia="en-US"/>
              </w:rPr>
            </w:pPr>
            <w:r w:rsidRPr="004C7071">
              <w:rPr>
                <w:rFonts w:eastAsiaTheme="minorHAnsi"/>
                <w:lang w:val="uk-UA" w:eastAsia="en-US"/>
              </w:rPr>
              <w:t>До</w:t>
            </w:r>
          </w:p>
          <w:p w:rsidR="001E7385" w:rsidRPr="004C7071" w:rsidRDefault="001E7385" w:rsidP="001E7385">
            <w:pPr>
              <w:jc w:val="center"/>
              <w:rPr>
                <w:rFonts w:eastAsiaTheme="minorHAnsi"/>
                <w:lang w:val="uk-UA" w:eastAsia="en-US"/>
              </w:rPr>
            </w:pPr>
            <w:r w:rsidRPr="004C7071">
              <w:rPr>
                <w:rFonts w:eastAsiaTheme="minorHAnsi"/>
                <w:lang w:val="uk-UA" w:eastAsia="en-US"/>
              </w:rPr>
              <w:t>01.05.</w:t>
            </w:r>
          </w:p>
          <w:p w:rsidR="001E7385" w:rsidRPr="004C7071" w:rsidRDefault="001E7385" w:rsidP="001E7385">
            <w:pPr>
              <w:jc w:val="center"/>
              <w:rPr>
                <w:rFonts w:eastAsiaTheme="minorHAnsi"/>
                <w:lang w:val="uk-UA" w:eastAsia="en-US"/>
              </w:rPr>
            </w:pPr>
            <w:r w:rsidRPr="004C7071">
              <w:rPr>
                <w:rFonts w:eastAsiaTheme="minorHAnsi"/>
                <w:lang w:val="uk-UA" w:eastAsia="en-US"/>
              </w:rPr>
              <w:t>2021 р.</w:t>
            </w:r>
          </w:p>
        </w:tc>
        <w:tc>
          <w:tcPr>
            <w:tcW w:w="1134" w:type="dxa"/>
          </w:tcPr>
          <w:p w:rsidR="001E7385" w:rsidRPr="004C7071" w:rsidRDefault="001E7385" w:rsidP="001E7385">
            <w:pPr>
              <w:jc w:val="center"/>
              <w:rPr>
                <w:rFonts w:eastAsiaTheme="minorHAnsi"/>
                <w:lang w:val="uk-UA" w:eastAsia="en-US"/>
              </w:rPr>
            </w:pPr>
          </w:p>
        </w:tc>
        <w:tc>
          <w:tcPr>
            <w:tcW w:w="1134" w:type="dxa"/>
          </w:tcPr>
          <w:p w:rsidR="001E7385" w:rsidRPr="004C7071" w:rsidRDefault="001E7385" w:rsidP="001E7385">
            <w:pPr>
              <w:jc w:val="center"/>
              <w:rPr>
                <w:rFonts w:eastAsiaTheme="minorHAnsi"/>
                <w:lang w:val="uk-UA" w:eastAsia="en-US"/>
              </w:rPr>
            </w:pPr>
          </w:p>
        </w:tc>
      </w:tr>
      <w:tr w:rsidR="008E48D1" w:rsidRPr="004C7071" w:rsidTr="006455A4">
        <w:tc>
          <w:tcPr>
            <w:tcW w:w="425" w:type="dxa"/>
          </w:tcPr>
          <w:p w:rsidR="001E7385" w:rsidRPr="004C7071" w:rsidRDefault="001E7385" w:rsidP="001E7385">
            <w:pPr>
              <w:jc w:val="center"/>
              <w:rPr>
                <w:rFonts w:eastAsiaTheme="minorHAnsi"/>
                <w:lang w:val="uk-UA" w:eastAsia="en-US"/>
              </w:rPr>
            </w:pPr>
            <w:r w:rsidRPr="004C7071">
              <w:rPr>
                <w:rFonts w:eastAsiaTheme="minorHAnsi"/>
                <w:lang w:val="uk-UA" w:eastAsia="en-US"/>
              </w:rPr>
              <w:t>7.</w:t>
            </w:r>
          </w:p>
        </w:tc>
        <w:tc>
          <w:tcPr>
            <w:tcW w:w="2978" w:type="dxa"/>
          </w:tcPr>
          <w:p w:rsidR="001E7385" w:rsidRPr="004C7071" w:rsidRDefault="001E7385" w:rsidP="001E7385">
            <w:pPr>
              <w:jc w:val="both"/>
              <w:rPr>
                <w:rFonts w:eastAsiaTheme="minorHAnsi"/>
                <w:lang w:val="uk-UA" w:eastAsia="en-US"/>
              </w:rPr>
            </w:pPr>
            <w:r w:rsidRPr="004C7071">
              <w:rPr>
                <w:rFonts w:eastAsiaTheme="minorHAnsi"/>
                <w:lang w:val="uk-UA" w:eastAsia="en-US"/>
              </w:rPr>
              <w:t>Перед  початком  опалюваль ного сезону провести гідрав лічні випробування теплових мереж</w:t>
            </w:r>
          </w:p>
        </w:tc>
        <w:tc>
          <w:tcPr>
            <w:tcW w:w="1417" w:type="dxa"/>
          </w:tcPr>
          <w:p w:rsidR="001E7385" w:rsidRPr="004C7071" w:rsidRDefault="001E7385" w:rsidP="001E7385">
            <w:pPr>
              <w:rPr>
                <w:rFonts w:eastAsiaTheme="minorHAnsi"/>
                <w:lang w:eastAsia="en-US"/>
              </w:rPr>
            </w:pPr>
            <w:r w:rsidRPr="004C7071">
              <w:rPr>
                <w:rFonts w:eastAsia="Calibri"/>
                <w:lang w:val="uk-UA" w:eastAsia="en-US"/>
              </w:rPr>
              <w:t>Виконавчий комітет міської ради</w:t>
            </w:r>
          </w:p>
        </w:tc>
        <w:tc>
          <w:tcPr>
            <w:tcW w:w="1985" w:type="dxa"/>
          </w:tcPr>
          <w:p w:rsidR="001E7385" w:rsidRPr="004C7071" w:rsidRDefault="001E7385">
            <w:r w:rsidRPr="004C7071">
              <w:t>КП тепловмих мереж, ліцензовані будівельні організації</w:t>
            </w:r>
          </w:p>
        </w:tc>
        <w:tc>
          <w:tcPr>
            <w:tcW w:w="1559" w:type="dxa"/>
          </w:tcPr>
          <w:p w:rsidR="001E7385" w:rsidRPr="004C7071" w:rsidRDefault="001E7385" w:rsidP="001E7385">
            <w:pPr>
              <w:jc w:val="center"/>
              <w:rPr>
                <w:rFonts w:eastAsiaTheme="minorHAnsi"/>
                <w:lang w:val="uk-UA" w:eastAsia="en-US"/>
              </w:rPr>
            </w:pPr>
            <w:r w:rsidRPr="004C7071">
              <w:rPr>
                <w:rFonts w:eastAsiaTheme="minorHAnsi"/>
                <w:lang w:val="uk-UA" w:eastAsia="en-US"/>
              </w:rPr>
              <w:t>До</w:t>
            </w:r>
          </w:p>
          <w:p w:rsidR="001E7385" w:rsidRPr="004C7071" w:rsidRDefault="001E7385" w:rsidP="001E7385">
            <w:pPr>
              <w:jc w:val="center"/>
              <w:rPr>
                <w:rFonts w:eastAsiaTheme="minorHAnsi"/>
                <w:lang w:val="uk-UA" w:eastAsia="en-US"/>
              </w:rPr>
            </w:pPr>
            <w:r w:rsidRPr="004C7071">
              <w:rPr>
                <w:rFonts w:eastAsiaTheme="minorHAnsi"/>
                <w:lang w:val="uk-UA" w:eastAsia="en-US"/>
              </w:rPr>
              <w:t>01.09.</w:t>
            </w:r>
          </w:p>
          <w:p w:rsidR="001E7385" w:rsidRPr="004C7071" w:rsidRDefault="001E7385" w:rsidP="001E7385">
            <w:pPr>
              <w:jc w:val="center"/>
              <w:rPr>
                <w:rFonts w:eastAsiaTheme="minorHAnsi"/>
                <w:lang w:val="uk-UA" w:eastAsia="en-US"/>
              </w:rPr>
            </w:pPr>
            <w:r w:rsidRPr="004C7071">
              <w:rPr>
                <w:rFonts w:eastAsiaTheme="minorHAnsi"/>
                <w:lang w:val="uk-UA" w:eastAsia="en-US"/>
              </w:rPr>
              <w:t>2021 р.</w:t>
            </w:r>
          </w:p>
        </w:tc>
        <w:tc>
          <w:tcPr>
            <w:tcW w:w="1134" w:type="dxa"/>
          </w:tcPr>
          <w:p w:rsidR="001E7385" w:rsidRPr="004C7071" w:rsidRDefault="001E7385" w:rsidP="001E7385">
            <w:pPr>
              <w:jc w:val="center"/>
              <w:rPr>
                <w:rFonts w:eastAsiaTheme="minorHAnsi"/>
                <w:lang w:val="uk-UA" w:eastAsia="en-US"/>
              </w:rPr>
            </w:pPr>
          </w:p>
        </w:tc>
        <w:tc>
          <w:tcPr>
            <w:tcW w:w="1134" w:type="dxa"/>
          </w:tcPr>
          <w:p w:rsidR="001E7385" w:rsidRPr="004C7071" w:rsidRDefault="001E7385" w:rsidP="001E7385">
            <w:pPr>
              <w:jc w:val="center"/>
              <w:rPr>
                <w:rFonts w:eastAsiaTheme="minorHAnsi"/>
                <w:lang w:val="uk-UA" w:eastAsia="en-US"/>
              </w:rPr>
            </w:pPr>
          </w:p>
        </w:tc>
      </w:tr>
      <w:tr w:rsidR="008E48D1" w:rsidRPr="004C7071" w:rsidTr="006455A4">
        <w:tc>
          <w:tcPr>
            <w:tcW w:w="425" w:type="dxa"/>
          </w:tcPr>
          <w:p w:rsidR="001E7385" w:rsidRPr="004C7071" w:rsidRDefault="001E7385" w:rsidP="001E7385">
            <w:pPr>
              <w:jc w:val="center"/>
              <w:rPr>
                <w:rFonts w:eastAsiaTheme="minorHAnsi"/>
                <w:lang w:val="uk-UA" w:eastAsia="en-US"/>
              </w:rPr>
            </w:pPr>
            <w:r w:rsidRPr="004C7071">
              <w:rPr>
                <w:rFonts w:eastAsiaTheme="minorHAnsi"/>
                <w:lang w:val="uk-UA" w:eastAsia="en-US"/>
              </w:rPr>
              <w:t>8.</w:t>
            </w:r>
          </w:p>
        </w:tc>
        <w:tc>
          <w:tcPr>
            <w:tcW w:w="2978" w:type="dxa"/>
          </w:tcPr>
          <w:p w:rsidR="001E7385" w:rsidRPr="004C7071" w:rsidRDefault="001E7385" w:rsidP="001E7385">
            <w:pPr>
              <w:jc w:val="both"/>
              <w:rPr>
                <w:rFonts w:eastAsiaTheme="minorHAnsi"/>
                <w:lang w:val="uk-UA" w:eastAsia="en-US"/>
              </w:rPr>
            </w:pPr>
            <w:r w:rsidRPr="004C7071">
              <w:rPr>
                <w:rFonts w:eastAsiaTheme="minorHAnsi"/>
                <w:lang w:val="uk-UA" w:eastAsia="en-US"/>
              </w:rPr>
              <w:t>Провести ремонт обладнання хімводопідготовки на котель нях вул. Горького, 1А  та  Франца Лендера, 53</w:t>
            </w:r>
          </w:p>
        </w:tc>
        <w:tc>
          <w:tcPr>
            <w:tcW w:w="1417" w:type="dxa"/>
          </w:tcPr>
          <w:p w:rsidR="001E7385" w:rsidRPr="004C7071" w:rsidRDefault="001E7385" w:rsidP="001E7385">
            <w:pPr>
              <w:rPr>
                <w:rFonts w:eastAsiaTheme="minorHAnsi"/>
                <w:lang w:eastAsia="en-US"/>
              </w:rPr>
            </w:pPr>
            <w:r w:rsidRPr="004C7071">
              <w:rPr>
                <w:rFonts w:eastAsia="Calibri"/>
                <w:lang w:val="uk-UA" w:eastAsia="en-US"/>
              </w:rPr>
              <w:t>Виконавчий комітет міської ради</w:t>
            </w:r>
          </w:p>
        </w:tc>
        <w:tc>
          <w:tcPr>
            <w:tcW w:w="1985" w:type="dxa"/>
          </w:tcPr>
          <w:p w:rsidR="001E7385" w:rsidRPr="004C7071" w:rsidRDefault="001E7385">
            <w:r w:rsidRPr="004C7071">
              <w:t>КП тепловмих мереж, ліцензовані будівельні організації</w:t>
            </w:r>
          </w:p>
        </w:tc>
        <w:tc>
          <w:tcPr>
            <w:tcW w:w="1559" w:type="dxa"/>
          </w:tcPr>
          <w:p w:rsidR="001E7385" w:rsidRPr="004C7071" w:rsidRDefault="001E7385" w:rsidP="001E7385">
            <w:pPr>
              <w:jc w:val="center"/>
              <w:rPr>
                <w:rFonts w:eastAsiaTheme="minorHAnsi"/>
                <w:lang w:val="uk-UA" w:eastAsia="en-US"/>
              </w:rPr>
            </w:pPr>
            <w:r w:rsidRPr="004C7071">
              <w:rPr>
                <w:rFonts w:eastAsiaTheme="minorHAnsi"/>
                <w:lang w:val="uk-UA" w:eastAsia="en-US"/>
              </w:rPr>
              <w:t>До</w:t>
            </w:r>
          </w:p>
          <w:p w:rsidR="001E7385" w:rsidRPr="004C7071" w:rsidRDefault="001E7385" w:rsidP="001E7385">
            <w:pPr>
              <w:jc w:val="center"/>
              <w:rPr>
                <w:rFonts w:eastAsiaTheme="minorHAnsi"/>
                <w:lang w:val="uk-UA" w:eastAsia="en-US"/>
              </w:rPr>
            </w:pPr>
            <w:r w:rsidRPr="004C7071">
              <w:rPr>
                <w:rFonts w:eastAsiaTheme="minorHAnsi"/>
                <w:lang w:val="uk-UA" w:eastAsia="en-US"/>
              </w:rPr>
              <w:t>01.08.</w:t>
            </w:r>
          </w:p>
          <w:p w:rsidR="001E7385" w:rsidRPr="004C7071" w:rsidRDefault="001E7385" w:rsidP="001E7385">
            <w:pPr>
              <w:jc w:val="center"/>
              <w:rPr>
                <w:rFonts w:eastAsiaTheme="minorHAnsi"/>
                <w:lang w:val="uk-UA" w:eastAsia="en-US"/>
              </w:rPr>
            </w:pPr>
            <w:r w:rsidRPr="004C7071">
              <w:rPr>
                <w:rFonts w:eastAsiaTheme="minorHAnsi"/>
                <w:lang w:val="uk-UA" w:eastAsia="en-US"/>
              </w:rPr>
              <w:t>2021 р.</w:t>
            </w:r>
          </w:p>
        </w:tc>
        <w:tc>
          <w:tcPr>
            <w:tcW w:w="1134" w:type="dxa"/>
          </w:tcPr>
          <w:p w:rsidR="001E7385" w:rsidRPr="004C7071" w:rsidRDefault="001E7385" w:rsidP="001E7385">
            <w:pPr>
              <w:jc w:val="center"/>
              <w:rPr>
                <w:rFonts w:eastAsiaTheme="minorHAnsi"/>
                <w:lang w:val="uk-UA" w:eastAsia="en-US"/>
              </w:rPr>
            </w:pPr>
          </w:p>
        </w:tc>
        <w:tc>
          <w:tcPr>
            <w:tcW w:w="1134" w:type="dxa"/>
          </w:tcPr>
          <w:p w:rsidR="001E7385" w:rsidRPr="004C7071" w:rsidRDefault="001E7385" w:rsidP="001E7385">
            <w:pPr>
              <w:jc w:val="center"/>
              <w:rPr>
                <w:rFonts w:eastAsiaTheme="minorHAnsi"/>
                <w:lang w:val="uk-UA" w:eastAsia="en-US"/>
              </w:rPr>
            </w:pPr>
          </w:p>
        </w:tc>
      </w:tr>
      <w:tr w:rsidR="008E48D1" w:rsidRPr="004C7071" w:rsidTr="006455A4">
        <w:tc>
          <w:tcPr>
            <w:tcW w:w="425" w:type="dxa"/>
          </w:tcPr>
          <w:p w:rsidR="001E7385" w:rsidRPr="004C7071" w:rsidRDefault="001E7385" w:rsidP="001E7385">
            <w:pPr>
              <w:jc w:val="center"/>
              <w:rPr>
                <w:rFonts w:eastAsiaTheme="minorHAnsi"/>
                <w:lang w:val="uk-UA" w:eastAsia="en-US"/>
              </w:rPr>
            </w:pPr>
            <w:r w:rsidRPr="004C7071">
              <w:rPr>
                <w:rFonts w:eastAsiaTheme="minorHAnsi"/>
                <w:lang w:val="uk-UA" w:eastAsia="en-US"/>
              </w:rPr>
              <w:t>9.</w:t>
            </w:r>
          </w:p>
        </w:tc>
        <w:tc>
          <w:tcPr>
            <w:tcW w:w="2978" w:type="dxa"/>
          </w:tcPr>
          <w:p w:rsidR="001E7385" w:rsidRPr="004C7071" w:rsidRDefault="001E7385" w:rsidP="001E7385">
            <w:pPr>
              <w:jc w:val="both"/>
              <w:rPr>
                <w:rFonts w:eastAsiaTheme="minorHAnsi"/>
                <w:lang w:val="uk-UA" w:eastAsia="en-US"/>
              </w:rPr>
            </w:pPr>
            <w:r w:rsidRPr="004C7071">
              <w:rPr>
                <w:rFonts w:eastAsiaTheme="minorHAnsi"/>
                <w:lang w:val="uk-UA" w:eastAsia="en-US"/>
              </w:rPr>
              <w:t>Поновити  теплоізоляцію  систем  теплопостачання трубопроводів.</w:t>
            </w:r>
          </w:p>
          <w:p w:rsidR="001E7385" w:rsidRPr="004C7071" w:rsidRDefault="001E7385" w:rsidP="001E7385">
            <w:pPr>
              <w:jc w:val="both"/>
              <w:rPr>
                <w:rFonts w:eastAsiaTheme="minorHAnsi"/>
                <w:lang w:val="uk-UA" w:eastAsia="en-US"/>
              </w:rPr>
            </w:pPr>
            <w:r w:rsidRPr="004C7071">
              <w:rPr>
                <w:rFonts w:eastAsiaTheme="minorHAnsi"/>
                <w:lang w:val="uk-UA" w:eastAsia="en-US"/>
              </w:rPr>
              <w:t>Провести ремонт та заміну запірної арматури</w:t>
            </w:r>
          </w:p>
        </w:tc>
        <w:tc>
          <w:tcPr>
            <w:tcW w:w="1417" w:type="dxa"/>
          </w:tcPr>
          <w:p w:rsidR="001E7385" w:rsidRPr="004C7071" w:rsidRDefault="001E7385" w:rsidP="001E7385">
            <w:pPr>
              <w:rPr>
                <w:rFonts w:eastAsiaTheme="minorHAnsi"/>
                <w:lang w:eastAsia="en-US"/>
              </w:rPr>
            </w:pPr>
            <w:r w:rsidRPr="004C7071">
              <w:rPr>
                <w:rFonts w:eastAsia="Calibri"/>
                <w:lang w:val="uk-UA" w:eastAsia="en-US"/>
              </w:rPr>
              <w:t>Виконавчий комітет міської ради</w:t>
            </w:r>
          </w:p>
        </w:tc>
        <w:tc>
          <w:tcPr>
            <w:tcW w:w="1985" w:type="dxa"/>
          </w:tcPr>
          <w:p w:rsidR="001E7385" w:rsidRPr="004C7071" w:rsidRDefault="001E7385">
            <w:r w:rsidRPr="004C7071">
              <w:t>КП тепловмих мереж, ліцензовані будівельні організації</w:t>
            </w:r>
          </w:p>
        </w:tc>
        <w:tc>
          <w:tcPr>
            <w:tcW w:w="1559" w:type="dxa"/>
          </w:tcPr>
          <w:p w:rsidR="001E7385" w:rsidRPr="004C7071" w:rsidRDefault="001E7385" w:rsidP="001E7385">
            <w:pPr>
              <w:jc w:val="center"/>
              <w:rPr>
                <w:rFonts w:eastAsiaTheme="minorHAnsi"/>
                <w:lang w:val="uk-UA" w:eastAsia="en-US"/>
              </w:rPr>
            </w:pPr>
            <w:r w:rsidRPr="004C7071">
              <w:rPr>
                <w:rFonts w:eastAsiaTheme="minorHAnsi"/>
                <w:lang w:val="uk-UA" w:eastAsia="en-US"/>
              </w:rPr>
              <w:t>До</w:t>
            </w:r>
          </w:p>
          <w:p w:rsidR="001E7385" w:rsidRPr="004C7071" w:rsidRDefault="001E7385" w:rsidP="001E7385">
            <w:pPr>
              <w:jc w:val="center"/>
              <w:rPr>
                <w:rFonts w:eastAsiaTheme="minorHAnsi"/>
                <w:lang w:val="uk-UA" w:eastAsia="en-US"/>
              </w:rPr>
            </w:pPr>
            <w:r w:rsidRPr="004C7071">
              <w:rPr>
                <w:rFonts w:eastAsiaTheme="minorHAnsi"/>
                <w:lang w:val="uk-UA" w:eastAsia="en-US"/>
              </w:rPr>
              <w:t>01.09.</w:t>
            </w:r>
          </w:p>
          <w:p w:rsidR="001E7385" w:rsidRPr="004C7071" w:rsidRDefault="001E7385" w:rsidP="001E7385">
            <w:pPr>
              <w:jc w:val="center"/>
              <w:rPr>
                <w:rFonts w:eastAsiaTheme="minorHAnsi"/>
                <w:lang w:val="uk-UA" w:eastAsia="en-US"/>
              </w:rPr>
            </w:pPr>
            <w:r w:rsidRPr="004C7071">
              <w:rPr>
                <w:rFonts w:eastAsiaTheme="minorHAnsi"/>
                <w:lang w:val="uk-UA" w:eastAsia="en-US"/>
              </w:rPr>
              <w:t>2021 р.</w:t>
            </w:r>
          </w:p>
        </w:tc>
        <w:tc>
          <w:tcPr>
            <w:tcW w:w="1134" w:type="dxa"/>
          </w:tcPr>
          <w:p w:rsidR="001E7385" w:rsidRPr="004C7071" w:rsidRDefault="001E7385" w:rsidP="001E7385">
            <w:pPr>
              <w:jc w:val="center"/>
              <w:rPr>
                <w:rFonts w:eastAsiaTheme="minorHAnsi"/>
                <w:lang w:val="uk-UA" w:eastAsia="en-US"/>
              </w:rPr>
            </w:pPr>
          </w:p>
        </w:tc>
        <w:tc>
          <w:tcPr>
            <w:tcW w:w="1134" w:type="dxa"/>
          </w:tcPr>
          <w:p w:rsidR="001E7385" w:rsidRPr="004C7071" w:rsidRDefault="001E7385" w:rsidP="001E7385">
            <w:pPr>
              <w:jc w:val="center"/>
              <w:rPr>
                <w:rFonts w:eastAsiaTheme="minorHAnsi"/>
                <w:lang w:val="uk-UA" w:eastAsia="en-US"/>
              </w:rPr>
            </w:pPr>
          </w:p>
        </w:tc>
      </w:tr>
    </w:tbl>
    <w:p w:rsidR="007F2D69" w:rsidRPr="009531D4" w:rsidRDefault="007F2D69" w:rsidP="00494100">
      <w:pPr>
        <w:rPr>
          <w:b/>
          <w:bCs/>
          <w:lang w:val="uk-UA"/>
        </w:rPr>
      </w:pPr>
    </w:p>
    <w:p w:rsidR="00494100" w:rsidRPr="009531D4" w:rsidRDefault="00494100">
      <w:pPr>
        <w:rPr>
          <w:b/>
          <w:bCs/>
          <w:lang w:val="uk-UA"/>
        </w:rPr>
      </w:pPr>
    </w:p>
    <w:p w:rsidR="00CB3DF9" w:rsidRPr="007F2D69" w:rsidRDefault="00CB3DF9" w:rsidP="001C5E1C">
      <w:pPr>
        <w:spacing w:line="276" w:lineRule="auto"/>
        <w:jc w:val="center"/>
        <w:rPr>
          <w:b/>
          <w:lang w:val="uk-UA"/>
        </w:rPr>
      </w:pPr>
      <w:r w:rsidRPr="009531D4">
        <w:rPr>
          <w:b/>
          <w:lang w:val="uk-UA"/>
        </w:rPr>
        <w:t>Сфера діяльності, напрямок  роботи або проблема: будівництво та благоустрій</w:t>
      </w:r>
      <w:r w:rsidR="006B2EA0" w:rsidRPr="009531D4">
        <w:rPr>
          <w:b/>
          <w:bCs/>
          <w:lang w:val="uk-UA"/>
        </w:rPr>
        <w:t>КНП</w:t>
      </w:r>
      <w:r w:rsidR="006B2EA0" w:rsidRPr="009531D4">
        <w:rPr>
          <w:rFonts w:eastAsia="Calibri"/>
          <w:b/>
          <w:lang w:val="uk-UA" w:eastAsia="en-US"/>
        </w:rPr>
        <w:t>«Дунаєвецький центр первинної медико-санітарної допомоги»</w:t>
      </w:r>
      <w:r w:rsidRPr="009531D4">
        <w:rPr>
          <w:b/>
          <w:bCs/>
          <w:lang w:val="uk-UA"/>
        </w:rPr>
        <w:t xml:space="preserve"> Дунаєвецької міської ради</w:t>
      </w:r>
    </w:p>
    <w:tbl>
      <w:tblPr>
        <w:tblStyle w:val="aa"/>
        <w:tblW w:w="10774" w:type="dxa"/>
        <w:tblInd w:w="-885" w:type="dxa"/>
        <w:tblLayout w:type="fixed"/>
        <w:tblLook w:val="04A0" w:firstRow="1" w:lastRow="0" w:firstColumn="1" w:lastColumn="0" w:noHBand="0" w:noVBand="1"/>
      </w:tblPr>
      <w:tblGrid>
        <w:gridCol w:w="426"/>
        <w:gridCol w:w="3402"/>
        <w:gridCol w:w="1418"/>
        <w:gridCol w:w="2561"/>
        <w:gridCol w:w="983"/>
        <w:gridCol w:w="1275"/>
        <w:gridCol w:w="709"/>
      </w:tblGrid>
      <w:tr w:rsidR="001C5E1C" w:rsidRPr="001C5E1C" w:rsidTr="006455A4">
        <w:tc>
          <w:tcPr>
            <w:tcW w:w="426" w:type="dxa"/>
          </w:tcPr>
          <w:p w:rsidR="001C5E1C" w:rsidRPr="001C5E1C" w:rsidRDefault="001C5E1C" w:rsidP="001C5E1C">
            <w:pPr>
              <w:jc w:val="center"/>
              <w:rPr>
                <w:b/>
                <w:lang w:val="uk-UA"/>
              </w:rPr>
            </w:pPr>
            <w:r w:rsidRPr="001C5E1C">
              <w:rPr>
                <w:b/>
                <w:lang w:val="uk-UA"/>
              </w:rPr>
              <w:t>№</w:t>
            </w:r>
          </w:p>
          <w:p w:rsidR="001C5E1C" w:rsidRPr="001C5E1C" w:rsidRDefault="001C5E1C" w:rsidP="001C5E1C">
            <w:pPr>
              <w:jc w:val="center"/>
              <w:rPr>
                <w:b/>
                <w:lang w:val="uk-UA"/>
              </w:rPr>
            </w:pPr>
            <w:r w:rsidRPr="001C5E1C">
              <w:rPr>
                <w:b/>
                <w:lang w:val="uk-UA"/>
              </w:rPr>
              <w:t>п/п</w:t>
            </w:r>
          </w:p>
        </w:tc>
        <w:tc>
          <w:tcPr>
            <w:tcW w:w="3402" w:type="dxa"/>
          </w:tcPr>
          <w:p w:rsidR="001C5E1C" w:rsidRPr="001C5E1C" w:rsidRDefault="001C5E1C" w:rsidP="001C5E1C">
            <w:pPr>
              <w:jc w:val="center"/>
              <w:rPr>
                <w:b/>
                <w:lang w:val="uk-UA"/>
              </w:rPr>
            </w:pPr>
            <w:r w:rsidRPr="001C5E1C">
              <w:rPr>
                <w:b/>
                <w:lang w:val="uk-UA"/>
              </w:rPr>
              <w:t>Назва справи, завдання, Програми</w:t>
            </w:r>
          </w:p>
        </w:tc>
        <w:tc>
          <w:tcPr>
            <w:tcW w:w="1418" w:type="dxa"/>
          </w:tcPr>
          <w:p w:rsidR="001C5E1C" w:rsidRPr="001C5E1C" w:rsidRDefault="001C5E1C" w:rsidP="001C5E1C">
            <w:pPr>
              <w:jc w:val="center"/>
              <w:rPr>
                <w:b/>
                <w:lang w:val="uk-UA"/>
              </w:rPr>
            </w:pPr>
            <w:r w:rsidRPr="001C5E1C">
              <w:rPr>
                <w:b/>
                <w:lang w:val="uk-UA"/>
              </w:rPr>
              <w:t>Ініціатор</w:t>
            </w:r>
          </w:p>
        </w:tc>
        <w:tc>
          <w:tcPr>
            <w:tcW w:w="2561" w:type="dxa"/>
          </w:tcPr>
          <w:p w:rsidR="001C5E1C" w:rsidRPr="001C5E1C" w:rsidRDefault="001C5E1C" w:rsidP="001C5E1C">
            <w:pPr>
              <w:jc w:val="center"/>
              <w:rPr>
                <w:b/>
                <w:lang w:val="uk-UA"/>
              </w:rPr>
            </w:pPr>
            <w:r w:rsidRPr="001C5E1C">
              <w:rPr>
                <w:b/>
                <w:lang w:val="uk-UA"/>
              </w:rPr>
              <w:t>Відповідальні виконавці</w:t>
            </w:r>
          </w:p>
        </w:tc>
        <w:tc>
          <w:tcPr>
            <w:tcW w:w="983" w:type="dxa"/>
          </w:tcPr>
          <w:p w:rsidR="001C5E1C" w:rsidRPr="001C5E1C" w:rsidRDefault="001C5E1C" w:rsidP="001C5E1C">
            <w:pPr>
              <w:jc w:val="center"/>
              <w:rPr>
                <w:b/>
                <w:lang w:val="uk-UA"/>
              </w:rPr>
            </w:pPr>
            <w:r w:rsidRPr="001C5E1C">
              <w:rPr>
                <w:b/>
                <w:lang w:val="uk-UA"/>
              </w:rPr>
              <w:t>Терміни</w:t>
            </w:r>
          </w:p>
        </w:tc>
        <w:tc>
          <w:tcPr>
            <w:tcW w:w="1275" w:type="dxa"/>
          </w:tcPr>
          <w:p w:rsidR="001C5E1C" w:rsidRPr="001C5E1C" w:rsidRDefault="001C5E1C" w:rsidP="001C5E1C">
            <w:pPr>
              <w:jc w:val="center"/>
              <w:rPr>
                <w:b/>
                <w:lang w:val="uk-UA"/>
              </w:rPr>
            </w:pPr>
            <w:r w:rsidRPr="001C5E1C">
              <w:rPr>
                <w:b/>
                <w:lang w:val="uk-UA"/>
              </w:rPr>
              <w:t>Орієнтована вартість робіт</w:t>
            </w:r>
          </w:p>
        </w:tc>
        <w:tc>
          <w:tcPr>
            <w:tcW w:w="709" w:type="dxa"/>
          </w:tcPr>
          <w:p w:rsidR="001C5E1C" w:rsidRPr="001C5E1C" w:rsidRDefault="001C5E1C" w:rsidP="001C5E1C">
            <w:pPr>
              <w:jc w:val="center"/>
              <w:rPr>
                <w:b/>
                <w:lang w:val="uk-UA"/>
              </w:rPr>
            </w:pPr>
            <w:r w:rsidRPr="001C5E1C">
              <w:rPr>
                <w:b/>
                <w:lang w:val="uk-UA"/>
              </w:rPr>
              <w:t>Примітка</w:t>
            </w:r>
          </w:p>
        </w:tc>
      </w:tr>
      <w:tr w:rsidR="001C5E1C" w:rsidRPr="001C5E1C" w:rsidTr="006455A4">
        <w:tc>
          <w:tcPr>
            <w:tcW w:w="426" w:type="dxa"/>
          </w:tcPr>
          <w:p w:rsidR="001C5E1C" w:rsidRPr="001C5E1C" w:rsidRDefault="001C5E1C" w:rsidP="001C5E1C">
            <w:pPr>
              <w:numPr>
                <w:ilvl w:val="0"/>
                <w:numId w:val="25"/>
              </w:numPr>
              <w:rPr>
                <w:b/>
                <w:bCs/>
                <w:lang w:val="uk-UA"/>
              </w:rPr>
            </w:pPr>
          </w:p>
        </w:tc>
        <w:tc>
          <w:tcPr>
            <w:tcW w:w="3402" w:type="dxa"/>
          </w:tcPr>
          <w:p w:rsidR="001C5E1C" w:rsidRPr="001C5E1C" w:rsidRDefault="001C5E1C" w:rsidP="001C5E1C">
            <w:pPr>
              <w:rPr>
                <w:lang w:val="uk-UA"/>
              </w:rPr>
            </w:pPr>
            <w:r w:rsidRPr="001C5E1C">
              <w:rPr>
                <w:lang w:val="uk-UA"/>
              </w:rPr>
              <w:t>Заходи з поточного ремонту ФАПів:</w:t>
            </w:r>
          </w:p>
          <w:p w:rsidR="001C5E1C" w:rsidRPr="001C5E1C" w:rsidRDefault="001C5E1C" w:rsidP="001C5E1C">
            <w:pPr>
              <w:rPr>
                <w:lang w:val="uk-UA"/>
              </w:rPr>
            </w:pPr>
            <w:r w:rsidRPr="001C5E1C">
              <w:rPr>
                <w:lang w:val="uk-UA"/>
              </w:rPr>
              <w:t>- с. Лисець</w:t>
            </w:r>
          </w:p>
          <w:p w:rsidR="001C5E1C" w:rsidRPr="001C5E1C" w:rsidRDefault="001C5E1C" w:rsidP="001C5E1C">
            <w:pPr>
              <w:rPr>
                <w:lang w:val="uk-UA"/>
              </w:rPr>
            </w:pPr>
            <w:r w:rsidRPr="001C5E1C">
              <w:rPr>
                <w:lang w:val="uk-UA"/>
              </w:rPr>
              <w:t>- с. Держанівка</w:t>
            </w:r>
          </w:p>
          <w:p w:rsidR="001C5E1C" w:rsidRPr="001C5E1C" w:rsidRDefault="001C5E1C" w:rsidP="001C5E1C">
            <w:pPr>
              <w:rPr>
                <w:lang w:val="uk-UA"/>
              </w:rPr>
            </w:pPr>
            <w:r w:rsidRPr="001C5E1C">
              <w:rPr>
                <w:lang w:val="uk-UA"/>
              </w:rPr>
              <w:t>- с.Катеринівка</w:t>
            </w:r>
          </w:p>
          <w:p w:rsidR="001C5E1C" w:rsidRPr="001C5E1C" w:rsidRDefault="001C5E1C" w:rsidP="001C5E1C">
            <w:pPr>
              <w:rPr>
                <w:lang w:val="uk-UA"/>
              </w:rPr>
            </w:pPr>
            <w:r w:rsidRPr="001C5E1C">
              <w:rPr>
                <w:lang w:val="uk-UA"/>
              </w:rPr>
              <w:t>- с. Мала Кужелівка</w:t>
            </w:r>
          </w:p>
          <w:p w:rsidR="001C5E1C" w:rsidRPr="001C5E1C" w:rsidRDefault="001C5E1C" w:rsidP="001C5E1C">
            <w:pPr>
              <w:rPr>
                <w:lang w:val="uk-UA"/>
              </w:rPr>
            </w:pPr>
            <w:r w:rsidRPr="001C5E1C">
              <w:rPr>
                <w:lang w:val="uk-UA"/>
              </w:rPr>
              <w:t>- с. Демянківці</w:t>
            </w:r>
          </w:p>
          <w:p w:rsidR="001C5E1C" w:rsidRPr="001C5E1C" w:rsidRDefault="001C5E1C" w:rsidP="001C5E1C">
            <w:pPr>
              <w:rPr>
                <w:lang w:val="uk-UA"/>
              </w:rPr>
            </w:pPr>
            <w:r w:rsidRPr="001C5E1C">
              <w:rPr>
                <w:lang w:val="uk-UA"/>
              </w:rPr>
              <w:t>- с. Воробіївка</w:t>
            </w:r>
          </w:p>
          <w:p w:rsidR="001C5E1C" w:rsidRPr="001C5E1C" w:rsidRDefault="001C5E1C" w:rsidP="001C5E1C">
            <w:pPr>
              <w:rPr>
                <w:lang w:val="uk-UA"/>
              </w:rPr>
            </w:pPr>
            <w:r w:rsidRPr="001C5E1C">
              <w:rPr>
                <w:lang w:val="uk-UA"/>
              </w:rPr>
              <w:t>- с. Залісці</w:t>
            </w:r>
          </w:p>
          <w:p w:rsidR="001C5E1C" w:rsidRPr="001C5E1C" w:rsidRDefault="001C5E1C" w:rsidP="001C5E1C">
            <w:pPr>
              <w:rPr>
                <w:lang w:val="uk-UA"/>
              </w:rPr>
            </w:pPr>
            <w:r w:rsidRPr="001C5E1C">
              <w:rPr>
                <w:lang w:val="uk-UA"/>
              </w:rPr>
              <w:t>- міська амбулаторія  №1</w:t>
            </w:r>
          </w:p>
          <w:p w:rsidR="001C5E1C" w:rsidRPr="001C5E1C" w:rsidRDefault="001C5E1C" w:rsidP="001C5E1C">
            <w:pPr>
              <w:rPr>
                <w:lang w:val="uk-UA"/>
              </w:rPr>
            </w:pPr>
            <w:r w:rsidRPr="001C5E1C">
              <w:rPr>
                <w:lang w:val="uk-UA"/>
              </w:rPr>
              <w:t>- міська амбулаторія  №2</w:t>
            </w:r>
          </w:p>
        </w:tc>
        <w:tc>
          <w:tcPr>
            <w:tcW w:w="1418" w:type="dxa"/>
          </w:tcPr>
          <w:p w:rsidR="001C5E1C" w:rsidRPr="001C5E1C" w:rsidRDefault="001C5E1C" w:rsidP="001C5E1C">
            <w:pPr>
              <w:jc w:val="center"/>
              <w:rPr>
                <w:lang w:val="uk-UA"/>
              </w:rPr>
            </w:pPr>
            <w:r w:rsidRPr="001C5E1C">
              <w:rPr>
                <w:lang w:val="uk-UA"/>
              </w:rPr>
              <w:t xml:space="preserve">Виконавчий комітет  </w:t>
            </w:r>
          </w:p>
        </w:tc>
        <w:tc>
          <w:tcPr>
            <w:tcW w:w="2561" w:type="dxa"/>
          </w:tcPr>
          <w:p w:rsidR="001C5E1C" w:rsidRPr="001C5E1C" w:rsidRDefault="001C5E1C" w:rsidP="001C5E1C">
            <w:pPr>
              <w:jc w:val="center"/>
              <w:rPr>
                <w:lang w:val="uk-UA"/>
              </w:rPr>
            </w:pPr>
            <w:r w:rsidRPr="001C5E1C">
              <w:rPr>
                <w:lang w:val="uk-UA"/>
              </w:rPr>
              <w:t xml:space="preserve">Виконавчий комітет,  </w:t>
            </w:r>
          </w:p>
          <w:p w:rsidR="001C5E1C" w:rsidRPr="001C5E1C" w:rsidRDefault="001C5E1C" w:rsidP="004C7071">
            <w:pPr>
              <w:jc w:val="center"/>
              <w:rPr>
                <w:lang w:val="uk-UA"/>
              </w:rPr>
            </w:pPr>
            <w:r w:rsidRPr="001C5E1C">
              <w:rPr>
                <w:rFonts w:eastAsia="Calibri"/>
                <w:lang w:val="uk-UA" w:eastAsia="en-US"/>
              </w:rPr>
              <w:t>КНП «Дунаєвецький центр первинної медико-санітарної допомоги»,</w:t>
            </w:r>
            <w:r w:rsidR="004C7071">
              <w:rPr>
                <w:lang w:val="uk-UA"/>
              </w:rPr>
              <w:t>л</w:t>
            </w:r>
            <w:r w:rsidRPr="001C5E1C">
              <w:rPr>
                <w:lang w:val="uk-UA"/>
              </w:rPr>
              <w:t>іцензовані будівельні організації</w:t>
            </w:r>
          </w:p>
        </w:tc>
        <w:tc>
          <w:tcPr>
            <w:tcW w:w="983" w:type="dxa"/>
          </w:tcPr>
          <w:p w:rsidR="001C5E1C" w:rsidRPr="001C5E1C" w:rsidRDefault="001C5E1C" w:rsidP="001C5E1C">
            <w:r w:rsidRPr="001C5E1C">
              <w:rPr>
                <w:lang w:val="uk-UA"/>
              </w:rPr>
              <w:t>2021 р.</w:t>
            </w:r>
          </w:p>
        </w:tc>
        <w:tc>
          <w:tcPr>
            <w:tcW w:w="1275" w:type="dxa"/>
            <w:vAlign w:val="center"/>
          </w:tcPr>
          <w:p w:rsidR="001C5E1C" w:rsidRPr="001C5E1C" w:rsidRDefault="001C5E1C" w:rsidP="001C5E1C">
            <w:pPr>
              <w:jc w:val="center"/>
              <w:rPr>
                <w:lang w:val="uk-UA"/>
              </w:rPr>
            </w:pPr>
            <w:r w:rsidRPr="001C5E1C">
              <w:rPr>
                <w:lang w:val="uk-UA"/>
              </w:rPr>
              <w:t>40000 грн</w:t>
            </w:r>
          </w:p>
        </w:tc>
        <w:tc>
          <w:tcPr>
            <w:tcW w:w="709" w:type="dxa"/>
          </w:tcPr>
          <w:p w:rsidR="001C5E1C" w:rsidRPr="001C5E1C" w:rsidRDefault="001C5E1C" w:rsidP="001C5E1C">
            <w:pPr>
              <w:jc w:val="center"/>
              <w:rPr>
                <w:b/>
                <w:lang w:val="uk-UA"/>
              </w:rPr>
            </w:pPr>
          </w:p>
        </w:tc>
      </w:tr>
      <w:tr w:rsidR="001C5E1C" w:rsidRPr="001C5E1C" w:rsidTr="006455A4">
        <w:tc>
          <w:tcPr>
            <w:tcW w:w="426" w:type="dxa"/>
          </w:tcPr>
          <w:p w:rsidR="001C5E1C" w:rsidRPr="001C5E1C" w:rsidRDefault="001C5E1C" w:rsidP="001C5E1C">
            <w:pPr>
              <w:numPr>
                <w:ilvl w:val="0"/>
                <w:numId w:val="25"/>
              </w:numPr>
              <w:rPr>
                <w:b/>
                <w:bCs/>
                <w:lang w:val="uk-UA"/>
              </w:rPr>
            </w:pPr>
          </w:p>
        </w:tc>
        <w:tc>
          <w:tcPr>
            <w:tcW w:w="3402" w:type="dxa"/>
          </w:tcPr>
          <w:p w:rsidR="001C5E1C" w:rsidRPr="001C5E1C" w:rsidRDefault="001C5E1C" w:rsidP="001C5E1C">
            <w:pPr>
              <w:rPr>
                <w:lang w:val="uk-UA" w:eastAsia="it-IT"/>
              </w:rPr>
            </w:pPr>
            <w:r w:rsidRPr="001C5E1C">
              <w:rPr>
                <w:lang w:val="uk-UA"/>
              </w:rPr>
              <w:t>Покращення інфраструктури Дунаєвецької міської об’єднаної територіальної громади для забезпечення надання медичних послуг жителям об’єднаної територіальної громади</w:t>
            </w:r>
          </w:p>
        </w:tc>
        <w:tc>
          <w:tcPr>
            <w:tcW w:w="1418" w:type="dxa"/>
          </w:tcPr>
          <w:p w:rsidR="001C5E1C" w:rsidRPr="001C5E1C" w:rsidRDefault="001C5E1C" w:rsidP="001C5E1C">
            <w:pPr>
              <w:jc w:val="center"/>
              <w:rPr>
                <w:lang w:val="uk-UA"/>
              </w:rPr>
            </w:pPr>
            <w:r w:rsidRPr="001C5E1C">
              <w:rPr>
                <w:lang w:val="uk-UA"/>
              </w:rPr>
              <w:t>Виконавчий комітет</w:t>
            </w:r>
          </w:p>
          <w:p w:rsidR="001C5E1C" w:rsidRPr="001C5E1C" w:rsidRDefault="001C5E1C" w:rsidP="001C5E1C">
            <w:pPr>
              <w:jc w:val="center"/>
              <w:rPr>
                <w:lang w:val="uk-UA"/>
              </w:rPr>
            </w:pPr>
          </w:p>
        </w:tc>
        <w:tc>
          <w:tcPr>
            <w:tcW w:w="2561" w:type="dxa"/>
          </w:tcPr>
          <w:p w:rsidR="001C5E1C" w:rsidRPr="001C5E1C" w:rsidRDefault="001C5E1C" w:rsidP="001C5E1C">
            <w:pPr>
              <w:jc w:val="center"/>
              <w:rPr>
                <w:lang w:val="uk-UA"/>
              </w:rPr>
            </w:pPr>
            <w:r w:rsidRPr="001C5E1C">
              <w:rPr>
                <w:rFonts w:eastAsia="Calibri"/>
                <w:lang w:val="uk-UA" w:eastAsia="en-US"/>
              </w:rPr>
              <w:t>КНП «Дунаєвецький центр первинної медико-санітарної допомоги»</w:t>
            </w:r>
          </w:p>
        </w:tc>
        <w:tc>
          <w:tcPr>
            <w:tcW w:w="983" w:type="dxa"/>
          </w:tcPr>
          <w:p w:rsidR="001C5E1C" w:rsidRPr="001C5E1C" w:rsidRDefault="001C5E1C" w:rsidP="001C5E1C">
            <w:r w:rsidRPr="001C5E1C">
              <w:rPr>
                <w:lang w:val="uk-UA"/>
              </w:rPr>
              <w:t>2021 р.</w:t>
            </w:r>
          </w:p>
        </w:tc>
        <w:tc>
          <w:tcPr>
            <w:tcW w:w="1275" w:type="dxa"/>
            <w:vAlign w:val="center"/>
          </w:tcPr>
          <w:p w:rsidR="001C5E1C" w:rsidRPr="001C5E1C" w:rsidRDefault="001C5E1C" w:rsidP="001C5E1C">
            <w:pPr>
              <w:jc w:val="center"/>
              <w:rPr>
                <w:lang w:val="uk-UA"/>
              </w:rPr>
            </w:pPr>
          </w:p>
        </w:tc>
        <w:tc>
          <w:tcPr>
            <w:tcW w:w="709" w:type="dxa"/>
          </w:tcPr>
          <w:p w:rsidR="001C5E1C" w:rsidRPr="001C5E1C" w:rsidRDefault="001C5E1C" w:rsidP="001C5E1C">
            <w:pPr>
              <w:rPr>
                <w:b/>
                <w:bCs/>
                <w:lang w:val="uk-UA"/>
              </w:rPr>
            </w:pPr>
          </w:p>
        </w:tc>
      </w:tr>
      <w:tr w:rsidR="001C5E1C" w:rsidRPr="001C5E1C" w:rsidTr="006455A4">
        <w:tc>
          <w:tcPr>
            <w:tcW w:w="426" w:type="dxa"/>
          </w:tcPr>
          <w:p w:rsidR="001C5E1C" w:rsidRPr="001C5E1C" w:rsidRDefault="001C5E1C" w:rsidP="001C5E1C">
            <w:pPr>
              <w:numPr>
                <w:ilvl w:val="0"/>
                <w:numId w:val="25"/>
              </w:numPr>
              <w:rPr>
                <w:b/>
                <w:bCs/>
                <w:lang w:val="uk-UA"/>
              </w:rPr>
            </w:pPr>
          </w:p>
        </w:tc>
        <w:tc>
          <w:tcPr>
            <w:tcW w:w="3402" w:type="dxa"/>
          </w:tcPr>
          <w:p w:rsidR="001C5E1C" w:rsidRPr="001C5E1C" w:rsidRDefault="001C5E1C" w:rsidP="001C5E1C">
            <w:pPr>
              <w:rPr>
                <w:lang w:val="uk-UA"/>
              </w:rPr>
            </w:pPr>
            <w:r w:rsidRPr="001C5E1C">
              <w:rPr>
                <w:lang w:val="uk-UA"/>
              </w:rPr>
              <w:t>Проведення заходів щодо зміцнення матеріально-</w:t>
            </w:r>
            <w:r w:rsidRPr="001C5E1C">
              <w:rPr>
                <w:lang w:val="uk-UA"/>
              </w:rPr>
              <w:lastRenderedPageBreak/>
              <w:t>технічної бази КНП Дунаєвецький центр первинної медико санітарної допомоги, відкриття амбулаторії №2 м.Дунаївці</w:t>
            </w:r>
          </w:p>
        </w:tc>
        <w:tc>
          <w:tcPr>
            <w:tcW w:w="1418" w:type="dxa"/>
          </w:tcPr>
          <w:p w:rsidR="001C5E1C" w:rsidRPr="001C5E1C" w:rsidRDefault="001C5E1C" w:rsidP="001C5E1C">
            <w:pPr>
              <w:jc w:val="center"/>
              <w:rPr>
                <w:lang w:val="uk-UA"/>
              </w:rPr>
            </w:pPr>
            <w:r w:rsidRPr="001C5E1C">
              <w:rPr>
                <w:lang w:val="uk-UA"/>
              </w:rPr>
              <w:lastRenderedPageBreak/>
              <w:t>Виконавчий комітет</w:t>
            </w:r>
          </w:p>
          <w:p w:rsidR="001C5E1C" w:rsidRPr="001C5E1C" w:rsidRDefault="001C5E1C" w:rsidP="001C5E1C">
            <w:pPr>
              <w:jc w:val="center"/>
              <w:rPr>
                <w:lang w:val="uk-UA"/>
              </w:rPr>
            </w:pPr>
          </w:p>
        </w:tc>
        <w:tc>
          <w:tcPr>
            <w:tcW w:w="2561" w:type="dxa"/>
          </w:tcPr>
          <w:p w:rsidR="001C5E1C" w:rsidRPr="001C5E1C" w:rsidRDefault="001C5E1C" w:rsidP="001C5E1C">
            <w:pPr>
              <w:jc w:val="center"/>
              <w:rPr>
                <w:lang w:val="uk-UA"/>
              </w:rPr>
            </w:pPr>
            <w:r w:rsidRPr="001C5E1C">
              <w:rPr>
                <w:rFonts w:eastAsia="Calibri"/>
                <w:lang w:val="uk-UA" w:eastAsia="en-US"/>
              </w:rPr>
              <w:lastRenderedPageBreak/>
              <w:t xml:space="preserve">КНП «Дунаєвецький центр первинної </w:t>
            </w:r>
            <w:r w:rsidRPr="001C5E1C">
              <w:rPr>
                <w:rFonts w:eastAsia="Calibri"/>
                <w:lang w:val="uk-UA" w:eastAsia="en-US"/>
              </w:rPr>
              <w:lastRenderedPageBreak/>
              <w:t>медико-санітарної допомоги»</w:t>
            </w:r>
          </w:p>
        </w:tc>
        <w:tc>
          <w:tcPr>
            <w:tcW w:w="983" w:type="dxa"/>
          </w:tcPr>
          <w:p w:rsidR="001C5E1C" w:rsidRPr="001C5E1C" w:rsidRDefault="001C5E1C" w:rsidP="001C5E1C">
            <w:r w:rsidRPr="001C5E1C">
              <w:rPr>
                <w:lang w:val="uk-UA"/>
              </w:rPr>
              <w:lastRenderedPageBreak/>
              <w:t>2021 р.</w:t>
            </w:r>
          </w:p>
        </w:tc>
        <w:tc>
          <w:tcPr>
            <w:tcW w:w="1275" w:type="dxa"/>
            <w:vAlign w:val="center"/>
          </w:tcPr>
          <w:p w:rsidR="001C5E1C" w:rsidRPr="001C5E1C" w:rsidRDefault="001C5E1C" w:rsidP="001C5E1C">
            <w:pPr>
              <w:jc w:val="center"/>
              <w:rPr>
                <w:lang w:val="uk-UA"/>
              </w:rPr>
            </w:pPr>
            <w:r w:rsidRPr="001C5E1C">
              <w:rPr>
                <w:lang w:val="uk-UA"/>
              </w:rPr>
              <w:t>50000грн</w:t>
            </w:r>
          </w:p>
        </w:tc>
        <w:tc>
          <w:tcPr>
            <w:tcW w:w="709" w:type="dxa"/>
          </w:tcPr>
          <w:p w:rsidR="001C5E1C" w:rsidRPr="001C5E1C" w:rsidRDefault="001C5E1C" w:rsidP="001C5E1C">
            <w:pPr>
              <w:rPr>
                <w:b/>
                <w:bCs/>
                <w:lang w:val="uk-UA"/>
              </w:rPr>
            </w:pPr>
          </w:p>
        </w:tc>
      </w:tr>
      <w:tr w:rsidR="001C5E1C" w:rsidRPr="001C5E1C" w:rsidTr="006455A4">
        <w:tc>
          <w:tcPr>
            <w:tcW w:w="426" w:type="dxa"/>
          </w:tcPr>
          <w:p w:rsidR="001C5E1C" w:rsidRPr="001C5E1C" w:rsidRDefault="001C5E1C" w:rsidP="001C5E1C">
            <w:pPr>
              <w:numPr>
                <w:ilvl w:val="0"/>
                <w:numId w:val="25"/>
              </w:numPr>
              <w:rPr>
                <w:b/>
                <w:bCs/>
                <w:lang w:val="uk-UA"/>
              </w:rPr>
            </w:pPr>
          </w:p>
        </w:tc>
        <w:tc>
          <w:tcPr>
            <w:tcW w:w="3402" w:type="dxa"/>
          </w:tcPr>
          <w:p w:rsidR="001C5E1C" w:rsidRPr="001C5E1C" w:rsidRDefault="001C5E1C" w:rsidP="001C5E1C">
            <w:pPr>
              <w:rPr>
                <w:lang w:val="uk-UA"/>
              </w:rPr>
            </w:pPr>
            <w:r w:rsidRPr="001C5E1C">
              <w:rPr>
                <w:lang w:val="uk-UA"/>
              </w:rPr>
              <w:t>Проведення заходів щодо відкриття амбулаторії №2 м.Дунаївці (Капітальний ремонт основного лікувального корпусу по вул..Горького 7/7 м. Дунаївці)</w:t>
            </w:r>
          </w:p>
        </w:tc>
        <w:tc>
          <w:tcPr>
            <w:tcW w:w="1418" w:type="dxa"/>
          </w:tcPr>
          <w:p w:rsidR="001C5E1C" w:rsidRPr="001C5E1C" w:rsidRDefault="001C5E1C" w:rsidP="001C5E1C">
            <w:pPr>
              <w:jc w:val="center"/>
              <w:rPr>
                <w:lang w:val="uk-UA"/>
              </w:rPr>
            </w:pPr>
            <w:r w:rsidRPr="001C5E1C">
              <w:rPr>
                <w:lang w:val="uk-UA"/>
              </w:rPr>
              <w:t>Виконавчий комітет</w:t>
            </w:r>
          </w:p>
          <w:p w:rsidR="001C5E1C" w:rsidRPr="001C5E1C" w:rsidRDefault="001C5E1C" w:rsidP="001C5E1C">
            <w:pPr>
              <w:jc w:val="center"/>
              <w:rPr>
                <w:lang w:val="uk-UA"/>
              </w:rPr>
            </w:pPr>
          </w:p>
        </w:tc>
        <w:tc>
          <w:tcPr>
            <w:tcW w:w="2561" w:type="dxa"/>
          </w:tcPr>
          <w:p w:rsidR="001C5E1C" w:rsidRPr="001C5E1C" w:rsidRDefault="001C5E1C" w:rsidP="001C5E1C">
            <w:pPr>
              <w:jc w:val="center"/>
              <w:rPr>
                <w:lang w:val="uk-UA"/>
              </w:rPr>
            </w:pPr>
            <w:r w:rsidRPr="001C5E1C">
              <w:rPr>
                <w:rFonts w:eastAsia="Calibri"/>
                <w:lang w:val="uk-UA" w:eastAsia="en-US"/>
              </w:rPr>
              <w:t xml:space="preserve">КНП «Дунаєвецький центр первинної медико-санітарної допомоги», </w:t>
            </w:r>
            <w:r w:rsidRPr="001C5E1C">
              <w:rPr>
                <w:lang w:val="uk-UA"/>
              </w:rPr>
              <w:t>Ліцензована будівельна організація</w:t>
            </w:r>
          </w:p>
        </w:tc>
        <w:tc>
          <w:tcPr>
            <w:tcW w:w="983" w:type="dxa"/>
          </w:tcPr>
          <w:p w:rsidR="001C5E1C" w:rsidRPr="001C5E1C" w:rsidRDefault="001C5E1C" w:rsidP="001C5E1C">
            <w:r w:rsidRPr="001C5E1C">
              <w:rPr>
                <w:lang w:val="uk-UA"/>
              </w:rPr>
              <w:t>2021 р.</w:t>
            </w:r>
          </w:p>
        </w:tc>
        <w:tc>
          <w:tcPr>
            <w:tcW w:w="1275" w:type="dxa"/>
            <w:vAlign w:val="center"/>
          </w:tcPr>
          <w:p w:rsidR="001C5E1C" w:rsidRPr="001C5E1C" w:rsidRDefault="001C5E1C" w:rsidP="001C5E1C">
            <w:pPr>
              <w:jc w:val="center"/>
              <w:rPr>
                <w:lang w:val="uk-UA"/>
              </w:rPr>
            </w:pPr>
            <w:r w:rsidRPr="001C5E1C">
              <w:rPr>
                <w:lang w:val="uk-UA"/>
              </w:rPr>
              <w:t>4 500 000 грн</w:t>
            </w:r>
          </w:p>
        </w:tc>
        <w:tc>
          <w:tcPr>
            <w:tcW w:w="709" w:type="dxa"/>
          </w:tcPr>
          <w:p w:rsidR="001C5E1C" w:rsidRPr="001C5E1C" w:rsidRDefault="001C5E1C" w:rsidP="001C5E1C">
            <w:pPr>
              <w:rPr>
                <w:b/>
                <w:bCs/>
                <w:lang w:val="uk-UA"/>
              </w:rPr>
            </w:pPr>
          </w:p>
        </w:tc>
      </w:tr>
      <w:tr w:rsidR="001C5E1C" w:rsidRPr="001C5E1C" w:rsidTr="006455A4">
        <w:tc>
          <w:tcPr>
            <w:tcW w:w="426" w:type="dxa"/>
          </w:tcPr>
          <w:p w:rsidR="001C5E1C" w:rsidRPr="001C5E1C" w:rsidRDefault="001C5E1C" w:rsidP="001C5E1C">
            <w:pPr>
              <w:numPr>
                <w:ilvl w:val="0"/>
                <w:numId w:val="25"/>
              </w:numPr>
              <w:rPr>
                <w:b/>
                <w:bCs/>
                <w:lang w:val="uk-UA"/>
              </w:rPr>
            </w:pPr>
          </w:p>
        </w:tc>
        <w:tc>
          <w:tcPr>
            <w:tcW w:w="3402" w:type="dxa"/>
          </w:tcPr>
          <w:p w:rsidR="001C5E1C" w:rsidRPr="001C5E1C" w:rsidRDefault="001C5E1C" w:rsidP="001C5E1C">
            <w:pPr>
              <w:rPr>
                <w:lang w:val="uk-UA"/>
              </w:rPr>
            </w:pPr>
            <w:r w:rsidRPr="001C5E1C">
              <w:rPr>
                <w:lang w:val="uk-UA"/>
              </w:rPr>
              <w:t>Придбання  гематологічного аналізатору крові для АЗПСМ с.ВеликийЖванчик</w:t>
            </w:r>
          </w:p>
        </w:tc>
        <w:tc>
          <w:tcPr>
            <w:tcW w:w="1418" w:type="dxa"/>
          </w:tcPr>
          <w:p w:rsidR="001C5E1C" w:rsidRPr="001C5E1C" w:rsidRDefault="001C5E1C" w:rsidP="001C5E1C">
            <w:pPr>
              <w:jc w:val="center"/>
              <w:rPr>
                <w:lang w:val="uk-UA"/>
              </w:rPr>
            </w:pPr>
            <w:r w:rsidRPr="001C5E1C">
              <w:rPr>
                <w:lang w:val="uk-UA"/>
              </w:rPr>
              <w:t>Виконавчий комітет</w:t>
            </w:r>
          </w:p>
          <w:p w:rsidR="001C5E1C" w:rsidRPr="001C5E1C" w:rsidRDefault="001C5E1C" w:rsidP="001C5E1C">
            <w:pPr>
              <w:jc w:val="center"/>
              <w:rPr>
                <w:lang w:val="uk-UA"/>
              </w:rPr>
            </w:pPr>
          </w:p>
        </w:tc>
        <w:tc>
          <w:tcPr>
            <w:tcW w:w="2561" w:type="dxa"/>
          </w:tcPr>
          <w:p w:rsidR="001C5E1C" w:rsidRPr="001C5E1C" w:rsidRDefault="001C5E1C" w:rsidP="001C5E1C">
            <w:pPr>
              <w:jc w:val="center"/>
              <w:rPr>
                <w:lang w:val="uk-UA"/>
              </w:rPr>
            </w:pPr>
            <w:r w:rsidRPr="001C5E1C">
              <w:rPr>
                <w:rFonts w:eastAsia="Calibri"/>
                <w:lang w:val="uk-UA" w:eastAsia="en-US"/>
              </w:rPr>
              <w:t xml:space="preserve">КНП «Дунаєвецький центр первинної медико-санітарної допомоги», </w:t>
            </w:r>
            <w:r w:rsidRPr="001C5E1C">
              <w:rPr>
                <w:lang w:val="uk-UA"/>
              </w:rPr>
              <w:t>Ліцензована будівельна організація</w:t>
            </w:r>
          </w:p>
        </w:tc>
        <w:tc>
          <w:tcPr>
            <w:tcW w:w="983" w:type="dxa"/>
          </w:tcPr>
          <w:p w:rsidR="001C5E1C" w:rsidRPr="001C5E1C" w:rsidRDefault="001C5E1C" w:rsidP="001C5E1C">
            <w:r w:rsidRPr="001C5E1C">
              <w:rPr>
                <w:lang w:val="uk-UA"/>
              </w:rPr>
              <w:t>2021 р.</w:t>
            </w:r>
          </w:p>
        </w:tc>
        <w:tc>
          <w:tcPr>
            <w:tcW w:w="1275" w:type="dxa"/>
            <w:vAlign w:val="center"/>
          </w:tcPr>
          <w:p w:rsidR="001C5E1C" w:rsidRPr="001C5E1C" w:rsidRDefault="001C5E1C" w:rsidP="001C5E1C">
            <w:pPr>
              <w:jc w:val="center"/>
              <w:rPr>
                <w:lang w:val="uk-UA"/>
              </w:rPr>
            </w:pPr>
            <w:r w:rsidRPr="001C5E1C">
              <w:rPr>
                <w:lang w:val="uk-UA"/>
              </w:rPr>
              <w:t>250 000 грн</w:t>
            </w:r>
          </w:p>
        </w:tc>
        <w:tc>
          <w:tcPr>
            <w:tcW w:w="709" w:type="dxa"/>
          </w:tcPr>
          <w:p w:rsidR="001C5E1C" w:rsidRPr="001C5E1C" w:rsidRDefault="001C5E1C" w:rsidP="001C5E1C">
            <w:pPr>
              <w:rPr>
                <w:b/>
                <w:bCs/>
                <w:lang w:val="uk-UA"/>
              </w:rPr>
            </w:pPr>
          </w:p>
        </w:tc>
      </w:tr>
      <w:tr w:rsidR="001C5E1C" w:rsidRPr="001C5E1C" w:rsidTr="006455A4">
        <w:tc>
          <w:tcPr>
            <w:tcW w:w="426" w:type="dxa"/>
          </w:tcPr>
          <w:p w:rsidR="001C5E1C" w:rsidRPr="001C5E1C" w:rsidRDefault="001C5E1C" w:rsidP="001C5E1C">
            <w:pPr>
              <w:numPr>
                <w:ilvl w:val="0"/>
                <w:numId w:val="25"/>
              </w:numPr>
              <w:rPr>
                <w:b/>
                <w:bCs/>
                <w:lang w:val="uk-UA"/>
              </w:rPr>
            </w:pPr>
          </w:p>
        </w:tc>
        <w:tc>
          <w:tcPr>
            <w:tcW w:w="3402" w:type="dxa"/>
          </w:tcPr>
          <w:p w:rsidR="001C5E1C" w:rsidRPr="001C5E1C" w:rsidRDefault="001C5E1C" w:rsidP="001C5E1C">
            <w:pPr>
              <w:rPr>
                <w:lang w:val="uk-UA"/>
              </w:rPr>
            </w:pPr>
            <w:r w:rsidRPr="001C5E1C">
              <w:rPr>
                <w:lang w:val="uk-UA"/>
              </w:rPr>
              <w:t>Придбання  сумок вкладок для фельдшерів – 26шт</w:t>
            </w:r>
          </w:p>
        </w:tc>
        <w:tc>
          <w:tcPr>
            <w:tcW w:w="1418" w:type="dxa"/>
          </w:tcPr>
          <w:p w:rsidR="001C5E1C" w:rsidRPr="001C5E1C" w:rsidRDefault="001C5E1C" w:rsidP="001C5E1C">
            <w:pPr>
              <w:jc w:val="center"/>
              <w:rPr>
                <w:lang w:val="uk-UA"/>
              </w:rPr>
            </w:pPr>
            <w:r w:rsidRPr="001C5E1C">
              <w:rPr>
                <w:lang w:val="uk-UA"/>
              </w:rPr>
              <w:t>Виконавчий комітет</w:t>
            </w:r>
          </w:p>
          <w:p w:rsidR="001C5E1C" w:rsidRPr="001C5E1C" w:rsidRDefault="001C5E1C" w:rsidP="001C5E1C">
            <w:pPr>
              <w:jc w:val="center"/>
              <w:rPr>
                <w:lang w:val="uk-UA"/>
              </w:rPr>
            </w:pPr>
          </w:p>
        </w:tc>
        <w:tc>
          <w:tcPr>
            <w:tcW w:w="2561" w:type="dxa"/>
          </w:tcPr>
          <w:p w:rsidR="001C5E1C" w:rsidRPr="001C5E1C" w:rsidRDefault="001C5E1C" w:rsidP="001C5E1C">
            <w:pPr>
              <w:jc w:val="center"/>
              <w:rPr>
                <w:lang w:val="uk-UA"/>
              </w:rPr>
            </w:pPr>
            <w:r w:rsidRPr="001C5E1C">
              <w:rPr>
                <w:rFonts w:eastAsia="Calibri"/>
                <w:lang w:val="uk-UA" w:eastAsia="en-US"/>
              </w:rPr>
              <w:t>КНП «Дунаєвецький центр первинної медико-санітарної допомоги»</w:t>
            </w:r>
          </w:p>
        </w:tc>
        <w:tc>
          <w:tcPr>
            <w:tcW w:w="983" w:type="dxa"/>
          </w:tcPr>
          <w:p w:rsidR="001C5E1C" w:rsidRPr="001C5E1C" w:rsidRDefault="001C5E1C" w:rsidP="001C5E1C">
            <w:r w:rsidRPr="001C5E1C">
              <w:rPr>
                <w:lang w:val="uk-UA"/>
              </w:rPr>
              <w:t>2021 р.</w:t>
            </w:r>
          </w:p>
        </w:tc>
        <w:tc>
          <w:tcPr>
            <w:tcW w:w="1275" w:type="dxa"/>
            <w:vAlign w:val="center"/>
          </w:tcPr>
          <w:p w:rsidR="001C5E1C" w:rsidRPr="001C5E1C" w:rsidRDefault="001C5E1C" w:rsidP="001C5E1C">
            <w:pPr>
              <w:jc w:val="center"/>
              <w:rPr>
                <w:lang w:val="uk-UA"/>
              </w:rPr>
            </w:pPr>
            <w:r w:rsidRPr="001C5E1C">
              <w:rPr>
                <w:lang w:val="uk-UA"/>
              </w:rPr>
              <w:t>15000 грн</w:t>
            </w:r>
          </w:p>
        </w:tc>
        <w:tc>
          <w:tcPr>
            <w:tcW w:w="709" w:type="dxa"/>
          </w:tcPr>
          <w:p w:rsidR="001C5E1C" w:rsidRPr="001C5E1C" w:rsidRDefault="001C5E1C" w:rsidP="001C5E1C">
            <w:pPr>
              <w:rPr>
                <w:b/>
                <w:bCs/>
                <w:lang w:val="uk-UA"/>
              </w:rPr>
            </w:pPr>
          </w:p>
        </w:tc>
      </w:tr>
      <w:tr w:rsidR="001C5E1C" w:rsidRPr="001C5E1C" w:rsidTr="006455A4">
        <w:tc>
          <w:tcPr>
            <w:tcW w:w="426" w:type="dxa"/>
          </w:tcPr>
          <w:p w:rsidR="001C5E1C" w:rsidRPr="001C5E1C" w:rsidRDefault="001C5E1C" w:rsidP="001C5E1C">
            <w:pPr>
              <w:numPr>
                <w:ilvl w:val="0"/>
                <w:numId w:val="25"/>
              </w:numPr>
              <w:rPr>
                <w:b/>
                <w:bCs/>
                <w:lang w:val="uk-UA"/>
              </w:rPr>
            </w:pPr>
          </w:p>
        </w:tc>
        <w:tc>
          <w:tcPr>
            <w:tcW w:w="3402" w:type="dxa"/>
          </w:tcPr>
          <w:p w:rsidR="001C5E1C" w:rsidRPr="001C5E1C" w:rsidRDefault="001C5E1C" w:rsidP="001C5E1C">
            <w:pPr>
              <w:rPr>
                <w:lang w:val="uk-UA"/>
              </w:rPr>
            </w:pPr>
            <w:r w:rsidRPr="001C5E1C">
              <w:rPr>
                <w:lang w:val="uk-UA"/>
              </w:rPr>
              <w:t>Капітальний ремонт адмінкорпусу центру ПМСД</w:t>
            </w:r>
          </w:p>
        </w:tc>
        <w:tc>
          <w:tcPr>
            <w:tcW w:w="1418" w:type="dxa"/>
          </w:tcPr>
          <w:p w:rsidR="001C5E1C" w:rsidRPr="001C5E1C" w:rsidRDefault="001C5E1C" w:rsidP="001C5E1C">
            <w:pPr>
              <w:jc w:val="center"/>
              <w:rPr>
                <w:lang w:val="uk-UA"/>
              </w:rPr>
            </w:pPr>
            <w:r w:rsidRPr="001C5E1C">
              <w:rPr>
                <w:lang w:val="uk-UA"/>
              </w:rPr>
              <w:t>Виконавчий комітет</w:t>
            </w:r>
          </w:p>
          <w:p w:rsidR="001C5E1C" w:rsidRPr="001C5E1C" w:rsidRDefault="001C5E1C" w:rsidP="001C5E1C">
            <w:pPr>
              <w:jc w:val="center"/>
              <w:rPr>
                <w:lang w:val="uk-UA"/>
              </w:rPr>
            </w:pPr>
          </w:p>
        </w:tc>
        <w:tc>
          <w:tcPr>
            <w:tcW w:w="2561" w:type="dxa"/>
          </w:tcPr>
          <w:p w:rsidR="001C5E1C" w:rsidRPr="001C5E1C" w:rsidRDefault="001C5E1C" w:rsidP="001C5E1C">
            <w:pPr>
              <w:jc w:val="center"/>
              <w:rPr>
                <w:lang w:val="uk-UA"/>
              </w:rPr>
            </w:pPr>
            <w:r w:rsidRPr="001C5E1C">
              <w:rPr>
                <w:rFonts w:eastAsia="Calibri"/>
                <w:lang w:val="uk-UA" w:eastAsia="en-US"/>
              </w:rPr>
              <w:t xml:space="preserve">КНП «Дунаєвецький центр первинної медико-санітарної допомоги», </w:t>
            </w:r>
            <w:r w:rsidRPr="001C5E1C">
              <w:rPr>
                <w:lang w:val="uk-UA"/>
              </w:rPr>
              <w:t>Ліцензована будівельна організація</w:t>
            </w:r>
          </w:p>
        </w:tc>
        <w:tc>
          <w:tcPr>
            <w:tcW w:w="983" w:type="dxa"/>
          </w:tcPr>
          <w:p w:rsidR="001C5E1C" w:rsidRPr="001C5E1C" w:rsidRDefault="001C5E1C" w:rsidP="001C5E1C">
            <w:r w:rsidRPr="001C5E1C">
              <w:rPr>
                <w:lang w:val="uk-UA"/>
              </w:rPr>
              <w:t>2021 р.</w:t>
            </w:r>
          </w:p>
        </w:tc>
        <w:tc>
          <w:tcPr>
            <w:tcW w:w="1275" w:type="dxa"/>
            <w:vAlign w:val="center"/>
          </w:tcPr>
          <w:p w:rsidR="001C5E1C" w:rsidRPr="001C5E1C" w:rsidRDefault="001C5E1C" w:rsidP="001C5E1C">
            <w:pPr>
              <w:jc w:val="center"/>
              <w:rPr>
                <w:lang w:val="uk-UA"/>
              </w:rPr>
            </w:pPr>
            <w:r w:rsidRPr="001C5E1C">
              <w:rPr>
                <w:lang w:val="uk-UA"/>
              </w:rPr>
              <w:t>3000000 грн</w:t>
            </w:r>
          </w:p>
        </w:tc>
        <w:tc>
          <w:tcPr>
            <w:tcW w:w="709" w:type="dxa"/>
          </w:tcPr>
          <w:p w:rsidR="001C5E1C" w:rsidRPr="001C5E1C" w:rsidRDefault="001C5E1C" w:rsidP="001C5E1C">
            <w:pPr>
              <w:rPr>
                <w:b/>
                <w:bCs/>
                <w:lang w:val="uk-UA"/>
              </w:rPr>
            </w:pPr>
          </w:p>
        </w:tc>
      </w:tr>
      <w:tr w:rsidR="001C5E1C" w:rsidRPr="001C5E1C" w:rsidTr="006455A4">
        <w:tc>
          <w:tcPr>
            <w:tcW w:w="426" w:type="dxa"/>
          </w:tcPr>
          <w:p w:rsidR="001C5E1C" w:rsidRPr="001C5E1C" w:rsidRDefault="001C5E1C" w:rsidP="001C5E1C">
            <w:pPr>
              <w:numPr>
                <w:ilvl w:val="0"/>
                <w:numId w:val="25"/>
              </w:numPr>
              <w:rPr>
                <w:b/>
                <w:bCs/>
                <w:lang w:val="uk-UA"/>
              </w:rPr>
            </w:pPr>
          </w:p>
        </w:tc>
        <w:tc>
          <w:tcPr>
            <w:tcW w:w="3402" w:type="dxa"/>
          </w:tcPr>
          <w:p w:rsidR="001C5E1C" w:rsidRPr="001C5E1C" w:rsidRDefault="001C5E1C" w:rsidP="001C5E1C">
            <w:pPr>
              <w:rPr>
                <w:lang w:val="uk-UA"/>
              </w:rPr>
            </w:pPr>
            <w:r w:rsidRPr="001C5E1C">
              <w:rPr>
                <w:lang w:val="uk-UA"/>
              </w:rPr>
              <w:t>Придбання кабінету пересувного лабораторно-діагностичного</w:t>
            </w:r>
          </w:p>
        </w:tc>
        <w:tc>
          <w:tcPr>
            <w:tcW w:w="1418" w:type="dxa"/>
          </w:tcPr>
          <w:p w:rsidR="001C5E1C" w:rsidRPr="001C5E1C" w:rsidRDefault="001C5E1C" w:rsidP="001C5E1C">
            <w:pPr>
              <w:jc w:val="center"/>
              <w:rPr>
                <w:lang w:val="uk-UA"/>
              </w:rPr>
            </w:pPr>
            <w:r w:rsidRPr="001C5E1C">
              <w:rPr>
                <w:lang w:val="uk-UA"/>
              </w:rPr>
              <w:t>Виконавчий комітет</w:t>
            </w:r>
          </w:p>
          <w:p w:rsidR="001C5E1C" w:rsidRPr="001C5E1C" w:rsidRDefault="001C5E1C" w:rsidP="001C5E1C">
            <w:pPr>
              <w:jc w:val="center"/>
              <w:rPr>
                <w:lang w:val="uk-UA"/>
              </w:rPr>
            </w:pPr>
          </w:p>
        </w:tc>
        <w:tc>
          <w:tcPr>
            <w:tcW w:w="2561" w:type="dxa"/>
          </w:tcPr>
          <w:p w:rsidR="001C5E1C" w:rsidRPr="001C5E1C" w:rsidRDefault="001C5E1C" w:rsidP="001C5E1C">
            <w:pPr>
              <w:jc w:val="center"/>
              <w:rPr>
                <w:lang w:val="uk-UA"/>
              </w:rPr>
            </w:pPr>
            <w:r w:rsidRPr="001C5E1C">
              <w:rPr>
                <w:rFonts w:eastAsia="Calibri"/>
                <w:lang w:val="uk-UA" w:eastAsia="en-US"/>
              </w:rPr>
              <w:t xml:space="preserve">КНП «Дунаєвецький центр первинної медико-санітарної допомоги», </w:t>
            </w:r>
            <w:r w:rsidRPr="001C5E1C">
              <w:rPr>
                <w:lang w:val="uk-UA"/>
              </w:rPr>
              <w:t>Ліцензована будівельна організація</w:t>
            </w:r>
          </w:p>
        </w:tc>
        <w:tc>
          <w:tcPr>
            <w:tcW w:w="983" w:type="dxa"/>
          </w:tcPr>
          <w:p w:rsidR="001C5E1C" w:rsidRPr="001C5E1C" w:rsidRDefault="001C5E1C" w:rsidP="001C5E1C">
            <w:r w:rsidRPr="001C5E1C">
              <w:rPr>
                <w:lang w:val="uk-UA"/>
              </w:rPr>
              <w:t>2021 р.</w:t>
            </w:r>
          </w:p>
        </w:tc>
        <w:tc>
          <w:tcPr>
            <w:tcW w:w="1275" w:type="dxa"/>
            <w:vAlign w:val="center"/>
          </w:tcPr>
          <w:p w:rsidR="001C5E1C" w:rsidRPr="001C5E1C" w:rsidRDefault="001C5E1C" w:rsidP="001C5E1C">
            <w:pPr>
              <w:jc w:val="center"/>
              <w:rPr>
                <w:lang w:val="uk-UA"/>
              </w:rPr>
            </w:pPr>
            <w:r w:rsidRPr="001C5E1C">
              <w:rPr>
                <w:lang w:val="uk-UA"/>
              </w:rPr>
              <w:t>1 500000 грн</w:t>
            </w:r>
          </w:p>
        </w:tc>
        <w:tc>
          <w:tcPr>
            <w:tcW w:w="709" w:type="dxa"/>
          </w:tcPr>
          <w:p w:rsidR="001C5E1C" w:rsidRPr="001C5E1C" w:rsidRDefault="001C5E1C" w:rsidP="001C5E1C">
            <w:pPr>
              <w:rPr>
                <w:b/>
                <w:bCs/>
                <w:lang w:val="uk-UA"/>
              </w:rPr>
            </w:pPr>
          </w:p>
        </w:tc>
      </w:tr>
      <w:tr w:rsidR="001C5E1C" w:rsidRPr="001C5E1C" w:rsidTr="006455A4">
        <w:tc>
          <w:tcPr>
            <w:tcW w:w="426" w:type="dxa"/>
          </w:tcPr>
          <w:p w:rsidR="001C5E1C" w:rsidRPr="001C5E1C" w:rsidRDefault="001C5E1C" w:rsidP="001C5E1C">
            <w:pPr>
              <w:numPr>
                <w:ilvl w:val="0"/>
                <w:numId w:val="25"/>
              </w:numPr>
              <w:rPr>
                <w:b/>
                <w:bCs/>
                <w:lang w:val="uk-UA"/>
              </w:rPr>
            </w:pPr>
          </w:p>
        </w:tc>
        <w:tc>
          <w:tcPr>
            <w:tcW w:w="3402" w:type="dxa"/>
          </w:tcPr>
          <w:p w:rsidR="001C5E1C" w:rsidRPr="001C5E1C" w:rsidRDefault="001C5E1C" w:rsidP="001C5E1C">
            <w:pPr>
              <w:rPr>
                <w:lang w:val="uk-UA"/>
              </w:rPr>
            </w:pPr>
            <w:r w:rsidRPr="001C5E1C">
              <w:rPr>
                <w:lang w:val="uk-UA"/>
              </w:rPr>
              <w:t>Проведення капітальних ремонтів діючих ФАПів, що розміщені на території громади</w:t>
            </w:r>
          </w:p>
        </w:tc>
        <w:tc>
          <w:tcPr>
            <w:tcW w:w="1418" w:type="dxa"/>
          </w:tcPr>
          <w:p w:rsidR="001C5E1C" w:rsidRPr="001C5E1C" w:rsidRDefault="001C5E1C" w:rsidP="001C5E1C">
            <w:pPr>
              <w:jc w:val="center"/>
              <w:rPr>
                <w:lang w:val="uk-UA"/>
              </w:rPr>
            </w:pPr>
            <w:r w:rsidRPr="001C5E1C">
              <w:rPr>
                <w:lang w:val="uk-UA"/>
              </w:rPr>
              <w:t>Виконавчий комітет</w:t>
            </w:r>
          </w:p>
          <w:p w:rsidR="001C5E1C" w:rsidRPr="001C5E1C" w:rsidRDefault="001C5E1C" w:rsidP="001C5E1C">
            <w:pPr>
              <w:jc w:val="center"/>
              <w:rPr>
                <w:lang w:val="uk-UA"/>
              </w:rPr>
            </w:pPr>
          </w:p>
        </w:tc>
        <w:tc>
          <w:tcPr>
            <w:tcW w:w="2561" w:type="dxa"/>
          </w:tcPr>
          <w:p w:rsidR="001C5E1C" w:rsidRPr="001C5E1C" w:rsidRDefault="001C5E1C" w:rsidP="001C5E1C">
            <w:pPr>
              <w:jc w:val="center"/>
              <w:rPr>
                <w:lang w:val="uk-UA"/>
              </w:rPr>
            </w:pPr>
            <w:r w:rsidRPr="001C5E1C">
              <w:rPr>
                <w:rFonts w:eastAsia="Calibri"/>
                <w:lang w:val="uk-UA" w:eastAsia="en-US"/>
              </w:rPr>
              <w:t xml:space="preserve">КНП «Дунаєвецький центр первинної медико-санітарної допомоги», </w:t>
            </w:r>
          </w:p>
          <w:p w:rsidR="001C5E1C" w:rsidRPr="001C5E1C" w:rsidRDefault="001C5E1C" w:rsidP="001C5E1C">
            <w:pPr>
              <w:jc w:val="center"/>
              <w:rPr>
                <w:lang w:val="uk-UA"/>
              </w:rPr>
            </w:pPr>
            <w:r w:rsidRPr="001C5E1C">
              <w:rPr>
                <w:lang w:val="uk-UA"/>
              </w:rPr>
              <w:t>Ліцензована будівельна організація</w:t>
            </w:r>
          </w:p>
        </w:tc>
        <w:tc>
          <w:tcPr>
            <w:tcW w:w="983" w:type="dxa"/>
          </w:tcPr>
          <w:p w:rsidR="001C5E1C" w:rsidRPr="001C5E1C" w:rsidRDefault="001C5E1C" w:rsidP="001C5E1C">
            <w:r w:rsidRPr="001C5E1C">
              <w:rPr>
                <w:lang w:val="uk-UA"/>
              </w:rPr>
              <w:t>2021 р.</w:t>
            </w:r>
          </w:p>
        </w:tc>
        <w:tc>
          <w:tcPr>
            <w:tcW w:w="1275" w:type="dxa"/>
            <w:vAlign w:val="center"/>
          </w:tcPr>
          <w:p w:rsidR="001C5E1C" w:rsidRPr="001C5E1C" w:rsidRDefault="001C5E1C" w:rsidP="001C5E1C">
            <w:pPr>
              <w:jc w:val="center"/>
              <w:rPr>
                <w:lang w:val="uk-UA"/>
              </w:rPr>
            </w:pPr>
          </w:p>
        </w:tc>
        <w:tc>
          <w:tcPr>
            <w:tcW w:w="709" w:type="dxa"/>
          </w:tcPr>
          <w:p w:rsidR="001C5E1C" w:rsidRPr="001C5E1C" w:rsidRDefault="001C5E1C" w:rsidP="001C5E1C">
            <w:pPr>
              <w:rPr>
                <w:b/>
                <w:bCs/>
                <w:lang w:val="uk-UA"/>
              </w:rPr>
            </w:pPr>
          </w:p>
        </w:tc>
      </w:tr>
      <w:tr w:rsidR="001C5E1C" w:rsidRPr="001C5E1C" w:rsidTr="006455A4">
        <w:tc>
          <w:tcPr>
            <w:tcW w:w="426" w:type="dxa"/>
          </w:tcPr>
          <w:p w:rsidR="001C5E1C" w:rsidRPr="001C5E1C" w:rsidRDefault="001C5E1C" w:rsidP="001C5E1C">
            <w:pPr>
              <w:numPr>
                <w:ilvl w:val="0"/>
                <w:numId w:val="25"/>
              </w:numPr>
              <w:rPr>
                <w:b/>
                <w:bCs/>
                <w:lang w:val="uk-UA"/>
              </w:rPr>
            </w:pPr>
          </w:p>
        </w:tc>
        <w:tc>
          <w:tcPr>
            <w:tcW w:w="3402" w:type="dxa"/>
          </w:tcPr>
          <w:p w:rsidR="001C5E1C" w:rsidRPr="001C5E1C" w:rsidRDefault="001C5E1C" w:rsidP="001C5E1C">
            <w:pPr>
              <w:rPr>
                <w:lang w:val="uk-UA"/>
              </w:rPr>
            </w:pPr>
            <w:r w:rsidRPr="001C5E1C">
              <w:rPr>
                <w:lang w:val="uk-UA"/>
              </w:rPr>
              <w:t xml:space="preserve">Проведення заходів щодо енергозбереження та енергоефективності в в приміщеннях </w:t>
            </w:r>
            <w:r w:rsidRPr="001C5E1C">
              <w:t>Центр первинної медико-санітарноїдопомоги</w:t>
            </w:r>
          </w:p>
        </w:tc>
        <w:tc>
          <w:tcPr>
            <w:tcW w:w="1418" w:type="dxa"/>
          </w:tcPr>
          <w:p w:rsidR="001C5E1C" w:rsidRPr="001C5E1C" w:rsidRDefault="001C5E1C" w:rsidP="001C5E1C">
            <w:pPr>
              <w:jc w:val="center"/>
              <w:rPr>
                <w:lang w:val="uk-UA"/>
              </w:rPr>
            </w:pPr>
            <w:r w:rsidRPr="001C5E1C">
              <w:rPr>
                <w:lang w:val="uk-UA"/>
              </w:rPr>
              <w:t>Виконавчий комітет</w:t>
            </w:r>
          </w:p>
          <w:p w:rsidR="001C5E1C" w:rsidRPr="001C5E1C" w:rsidRDefault="001C5E1C" w:rsidP="001C5E1C">
            <w:pPr>
              <w:jc w:val="center"/>
              <w:rPr>
                <w:lang w:val="uk-UA"/>
              </w:rPr>
            </w:pPr>
          </w:p>
        </w:tc>
        <w:tc>
          <w:tcPr>
            <w:tcW w:w="2561" w:type="dxa"/>
          </w:tcPr>
          <w:p w:rsidR="001C5E1C" w:rsidRPr="001C5E1C" w:rsidRDefault="001C5E1C" w:rsidP="001C5E1C">
            <w:pPr>
              <w:jc w:val="center"/>
              <w:rPr>
                <w:lang w:val="uk-UA"/>
              </w:rPr>
            </w:pPr>
            <w:r w:rsidRPr="001C5E1C">
              <w:rPr>
                <w:rFonts w:eastAsia="Calibri"/>
                <w:lang w:val="uk-UA" w:eastAsia="en-US"/>
              </w:rPr>
              <w:t xml:space="preserve">КНП «Дунаєвецький центр первинної медико-санітарної допомоги», </w:t>
            </w:r>
            <w:r w:rsidRPr="001C5E1C">
              <w:rPr>
                <w:lang w:val="uk-UA"/>
              </w:rPr>
              <w:t>Ліцензована будівельна організація</w:t>
            </w:r>
          </w:p>
        </w:tc>
        <w:tc>
          <w:tcPr>
            <w:tcW w:w="983" w:type="dxa"/>
          </w:tcPr>
          <w:p w:rsidR="001C5E1C" w:rsidRPr="001C5E1C" w:rsidRDefault="001C5E1C" w:rsidP="001C5E1C">
            <w:r w:rsidRPr="001C5E1C">
              <w:rPr>
                <w:lang w:val="uk-UA"/>
              </w:rPr>
              <w:t>2021 р.</w:t>
            </w:r>
          </w:p>
        </w:tc>
        <w:tc>
          <w:tcPr>
            <w:tcW w:w="1275" w:type="dxa"/>
            <w:vAlign w:val="center"/>
          </w:tcPr>
          <w:p w:rsidR="001C5E1C" w:rsidRPr="001C5E1C" w:rsidRDefault="001C5E1C" w:rsidP="001C5E1C">
            <w:pPr>
              <w:jc w:val="center"/>
              <w:rPr>
                <w:lang w:val="uk-UA"/>
              </w:rPr>
            </w:pPr>
          </w:p>
        </w:tc>
        <w:tc>
          <w:tcPr>
            <w:tcW w:w="709" w:type="dxa"/>
          </w:tcPr>
          <w:p w:rsidR="001C5E1C" w:rsidRPr="001C5E1C" w:rsidRDefault="001C5E1C" w:rsidP="001C5E1C">
            <w:pPr>
              <w:rPr>
                <w:b/>
                <w:bCs/>
                <w:lang w:val="uk-UA"/>
              </w:rPr>
            </w:pPr>
          </w:p>
        </w:tc>
      </w:tr>
      <w:tr w:rsidR="001C5E1C" w:rsidRPr="001C5E1C" w:rsidTr="006455A4">
        <w:tc>
          <w:tcPr>
            <w:tcW w:w="426" w:type="dxa"/>
          </w:tcPr>
          <w:p w:rsidR="001C5E1C" w:rsidRPr="001C5E1C" w:rsidRDefault="001C5E1C" w:rsidP="001C5E1C">
            <w:pPr>
              <w:numPr>
                <w:ilvl w:val="0"/>
                <w:numId w:val="25"/>
              </w:numPr>
              <w:rPr>
                <w:b/>
                <w:bCs/>
                <w:lang w:val="uk-UA"/>
              </w:rPr>
            </w:pPr>
          </w:p>
        </w:tc>
        <w:tc>
          <w:tcPr>
            <w:tcW w:w="3402" w:type="dxa"/>
          </w:tcPr>
          <w:p w:rsidR="001C5E1C" w:rsidRPr="001C5E1C" w:rsidRDefault="001C5E1C" w:rsidP="001C5E1C">
            <w:pPr>
              <w:rPr>
                <w:lang w:val="uk-UA"/>
              </w:rPr>
            </w:pPr>
            <w:r w:rsidRPr="001C5E1C">
              <w:rPr>
                <w:lang w:val="uk-UA"/>
              </w:rPr>
              <w:t>Проведення заходів щодо співпраці з благодійними організаціями, країнами партнерами та іншими з метою отримання благодійної та спонсорської допомоги</w:t>
            </w:r>
          </w:p>
          <w:p w:rsidR="001C5E1C" w:rsidRPr="001C5E1C" w:rsidRDefault="001C5E1C" w:rsidP="001C5E1C">
            <w:pPr>
              <w:rPr>
                <w:lang w:val="uk-UA"/>
              </w:rPr>
            </w:pPr>
            <w:r w:rsidRPr="001C5E1C">
              <w:rPr>
                <w:lang w:val="uk-UA"/>
              </w:rPr>
              <w:t xml:space="preserve">(техніка, обладнання </w:t>
            </w:r>
            <w:r w:rsidRPr="001C5E1C">
              <w:rPr>
                <w:lang w:val="uk-UA"/>
              </w:rPr>
              <w:lastRenderedPageBreak/>
              <w:t>важкодоступних медичних припаратів)</w:t>
            </w:r>
          </w:p>
        </w:tc>
        <w:tc>
          <w:tcPr>
            <w:tcW w:w="1418" w:type="dxa"/>
          </w:tcPr>
          <w:p w:rsidR="001C5E1C" w:rsidRPr="001C5E1C" w:rsidRDefault="001C5E1C" w:rsidP="001C5E1C">
            <w:pPr>
              <w:jc w:val="center"/>
              <w:rPr>
                <w:lang w:val="uk-UA"/>
              </w:rPr>
            </w:pPr>
            <w:r w:rsidRPr="001C5E1C">
              <w:rPr>
                <w:lang w:val="uk-UA"/>
              </w:rPr>
              <w:lastRenderedPageBreak/>
              <w:t>Виконавчий комітет</w:t>
            </w:r>
          </w:p>
          <w:p w:rsidR="001C5E1C" w:rsidRPr="001C5E1C" w:rsidRDefault="001C5E1C" w:rsidP="001C5E1C">
            <w:pPr>
              <w:jc w:val="center"/>
              <w:rPr>
                <w:lang w:val="uk-UA"/>
              </w:rPr>
            </w:pPr>
          </w:p>
        </w:tc>
        <w:tc>
          <w:tcPr>
            <w:tcW w:w="2561" w:type="dxa"/>
          </w:tcPr>
          <w:p w:rsidR="001C5E1C" w:rsidRPr="001C5E1C" w:rsidRDefault="001C5E1C" w:rsidP="001C5E1C">
            <w:pPr>
              <w:jc w:val="center"/>
              <w:rPr>
                <w:lang w:val="uk-UA"/>
              </w:rPr>
            </w:pPr>
            <w:r w:rsidRPr="001C5E1C">
              <w:rPr>
                <w:rFonts w:eastAsia="Calibri"/>
                <w:lang w:val="uk-UA" w:eastAsia="en-US"/>
              </w:rPr>
              <w:t>КНП «Дунаєвецький центр первинної медико-санітарної допомоги»,</w:t>
            </w:r>
          </w:p>
          <w:p w:rsidR="001C5E1C" w:rsidRPr="001C5E1C" w:rsidRDefault="001C5E1C" w:rsidP="001C5E1C">
            <w:pPr>
              <w:jc w:val="center"/>
              <w:rPr>
                <w:lang w:val="uk-UA"/>
              </w:rPr>
            </w:pPr>
            <w:r w:rsidRPr="001C5E1C">
              <w:rPr>
                <w:lang w:val="uk-UA"/>
              </w:rPr>
              <w:t>Ліцензована будівельна організація</w:t>
            </w:r>
          </w:p>
        </w:tc>
        <w:tc>
          <w:tcPr>
            <w:tcW w:w="983" w:type="dxa"/>
          </w:tcPr>
          <w:p w:rsidR="001C5E1C" w:rsidRPr="001C5E1C" w:rsidRDefault="001C5E1C" w:rsidP="001C5E1C">
            <w:r w:rsidRPr="001C5E1C">
              <w:rPr>
                <w:lang w:val="uk-UA"/>
              </w:rPr>
              <w:t>2021 р.</w:t>
            </w:r>
          </w:p>
        </w:tc>
        <w:tc>
          <w:tcPr>
            <w:tcW w:w="1275" w:type="dxa"/>
            <w:vAlign w:val="center"/>
          </w:tcPr>
          <w:p w:rsidR="001C5E1C" w:rsidRPr="001C5E1C" w:rsidRDefault="001C5E1C" w:rsidP="001C5E1C">
            <w:pPr>
              <w:jc w:val="center"/>
              <w:rPr>
                <w:lang w:val="uk-UA"/>
              </w:rPr>
            </w:pPr>
          </w:p>
        </w:tc>
        <w:tc>
          <w:tcPr>
            <w:tcW w:w="709" w:type="dxa"/>
          </w:tcPr>
          <w:p w:rsidR="001C5E1C" w:rsidRPr="001C5E1C" w:rsidRDefault="001C5E1C" w:rsidP="001C5E1C">
            <w:pPr>
              <w:rPr>
                <w:b/>
                <w:bCs/>
                <w:lang w:val="uk-UA"/>
              </w:rPr>
            </w:pPr>
          </w:p>
        </w:tc>
      </w:tr>
      <w:tr w:rsidR="001C5E1C" w:rsidRPr="001C5E1C" w:rsidTr="006455A4">
        <w:tc>
          <w:tcPr>
            <w:tcW w:w="426" w:type="dxa"/>
          </w:tcPr>
          <w:p w:rsidR="001C5E1C" w:rsidRPr="001C5E1C" w:rsidRDefault="001C5E1C" w:rsidP="001C5E1C">
            <w:pPr>
              <w:numPr>
                <w:ilvl w:val="0"/>
                <w:numId w:val="25"/>
              </w:numPr>
              <w:rPr>
                <w:b/>
                <w:bCs/>
                <w:lang w:val="uk-UA"/>
              </w:rPr>
            </w:pPr>
          </w:p>
        </w:tc>
        <w:tc>
          <w:tcPr>
            <w:tcW w:w="3402" w:type="dxa"/>
          </w:tcPr>
          <w:p w:rsidR="001C5E1C" w:rsidRPr="001C5E1C" w:rsidRDefault="001C5E1C" w:rsidP="001C5E1C">
            <w:pPr>
              <w:rPr>
                <w:lang w:val="uk-UA"/>
              </w:rPr>
            </w:pPr>
            <w:r w:rsidRPr="001C5E1C">
              <w:rPr>
                <w:lang w:val="uk-UA" w:eastAsia="en-US"/>
              </w:rPr>
              <w:t>Поточний ремонт  Великопобіянської</w:t>
            </w:r>
            <w:r w:rsidRPr="001C5E1C">
              <w:rPr>
                <w:lang w:val="uk-UA"/>
              </w:rPr>
              <w:t>амбулаторії загальної практики сімейної медицини</w:t>
            </w:r>
          </w:p>
        </w:tc>
        <w:tc>
          <w:tcPr>
            <w:tcW w:w="1418" w:type="dxa"/>
          </w:tcPr>
          <w:p w:rsidR="001C5E1C" w:rsidRPr="001C5E1C" w:rsidRDefault="001C5E1C" w:rsidP="001C5E1C">
            <w:pPr>
              <w:jc w:val="center"/>
              <w:rPr>
                <w:lang w:val="uk-UA"/>
              </w:rPr>
            </w:pPr>
            <w:r w:rsidRPr="001C5E1C">
              <w:rPr>
                <w:lang w:val="uk-UA"/>
              </w:rPr>
              <w:t>Виконавчий комітет</w:t>
            </w:r>
          </w:p>
          <w:p w:rsidR="001C5E1C" w:rsidRPr="001C5E1C" w:rsidRDefault="001C5E1C" w:rsidP="001C5E1C">
            <w:pPr>
              <w:jc w:val="center"/>
              <w:rPr>
                <w:lang w:val="uk-UA"/>
              </w:rPr>
            </w:pPr>
          </w:p>
        </w:tc>
        <w:tc>
          <w:tcPr>
            <w:tcW w:w="2561" w:type="dxa"/>
          </w:tcPr>
          <w:p w:rsidR="001C5E1C" w:rsidRPr="001C5E1C" w:rsidRDefault="001C5E1C" w:rsidP="001C5E1C">
            <w:pPr>
              <w:jc w:val="center"/>
              <w:rPr>
                <w:lang w:val="uk-UA"/>
              </w:rPr>
            </w:pPr>
            <w:r w:rsidRPr="001C5E1C">
              <w:rPr>
                <w:rFonts w:eastAsia="Calibri"/>
                <w:lang w:val="uk-UA" w:eastAsia="en-US"/>
              </w:rPr>
              <w:t>КНП «Дунаєвецький центр первинної медико-санітарної допомоги»,</w:t>
            </w:r>
          </w:p>
          <w:p w:rsidR="001C5E1C" w:rsidRPr="001C5E1C" w:rsidRDefault="001C5E1C" w:rsidP="001C5E1C">
            <w:pPr>
              <w:jc w:val="center"/>
              <w:rPr>
                <w:rFonts w:eastAsia="Calibri"/>
                <w:lang w:val="uk-UA" w:eastAsia="en-US"/>
              </w:rPr>
            </w:pPr>
            <w:r w:rsidRPr="001C5E1C">
              <w:rPr>
                <w:lang w:val="uk-UA"/>
              </w:rPr>
              <w:t>Ліцензована будівельна організація</w:t>
            </w:r>
          </w:p>
        </w:tc>
        <w:tc>
          <w:tcPr>
            <w:tcW w:w="983" w:type="dxa"/>
          </w:tcPr>
          <w:p w:rsidR="001C5E1C" w:rsidRPr="001C5E1C" w:rsidRDefault="001C5E1C" w:rsidP="001C5E1C">
            <w:r w:rsidRPr="001C5E1C">
              <w:rPr>
                <w:lang w:val="uk-UA"/>
              </w:rPr>
              <w:t>2021 р.</w:t>
            </w:r>
          </w:p>
        </w:tc>
        <w:tc>
          <w:tcPr>
            <w:tcW w:w="1275" w:type="dxa"/>
            <w:vAlign w:val="center"/>
          </w:tcPr>
          <w:p w:rsidR="001C5E1C" w:rsidRPr="001C5E1C" w:rsidRDefault="001C5E1C" w:rsidP="001C5E1C">
            <w:pPr>
              <w:jc w:val="center"/>
              <w:rPr>
                <w:lang w:val="uk-UA"/>
              </w:rPr>
            </w:pPr>
            <w:r w:rsidRPr="001C5E1C">
              <w:rPr>
                <w:lang w:val="uk-UA"/>
              </w:rPr>
              <w:t>300 000 грн</w:t>
            </w:r>
          </w:p>
        </w:tc>
        <w:tc>
          <w:tcPr>
            <w:tcW w:w="709" w:type="dxa"/>
          </w:tcPr>
          <w:p w:rsidR="001C5E1C" w:rsidRPr="001C5E1C" w:rsidRDefault="001C5E1C" w:rsidP="001C5E1C">
            <w:pPr>
              <w:rPr>
                <w:b/>
                <w:bCs/>
                <w:lang w:val="uk-UA"/>
              </w:rPr>
            </w:pPr>
          </w:p>
        </w:tc>
      </w:tr>
    </w:tbl>
    <w:p w:rsidR="00315B48" w:rsidRPr="009531D4" w:rsidRDefault="00315B48">
      <w:pPr>
        <w:spacing w:after="200" w:line="276" w:lineRule="auto"/>
        <w:rPr>
          <w:b/>
          <w:lang w:val="uk-UA"/>
        </w:rPr>
      </w:pPr>
    </w:p>
    <w:p w:rsidR="007E10F0" w:rsidRPr="009531D4" w:rsidRDefault="007E10F0" w:rsidP="001C5E1C">
      <w:pPr>
        <w:pStyle w:val="2"/>
        <w:jc w:val="center"/>
        <w:rPr>
          <w:sz w:val="24"/>
          <w:szCs w:val="24"/>
        </w:rPr>
      </w:pPr>
      <w:r w:rsidRPr="009531D4">
        <w:rPr>
          <w:sz w:val="24"/>
          <w:szCs w:val="24"/>
        </w:rPr>
        <w:t>Сфера діяльності, напрямок роботи: освіта</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261"/>
        <w:gridCol w:w="1559"/>
        <w:gridCol w:w="1984"/>
        <w:gridCol w:w="1276"/>
        <w:gridCol w:w="1276"/>
        <w:gridCol w:w="992"/>
      </w:tblGrid>
      <w:tr w:rsidR="007E10F0" w:rsidRPr="004C7071" w:rsidTr="006455A4">
        <w:trPr>
          <w:cantSplit/>
        </w:trPr>
        <w:tc>
          <w:tcPr>
            <w:tcW w:w="426" w:type="dxa"/>
          </w:tcPr>
          <w:p w:rsidR="007E10F0" w:rsidRPr="004C7071" w:rsidRDefault="007E10F0" w:rsidP="00BF7FAF">
            <w:pPr>
              <w:jc w:val="center"/>
              <w:rPr>
                <w:lang w:val="uk-UA"/>
              </w:rPr>
            </w:pPr>
            <w:r w:rsidRPr="004C7071">
              <w:rPr>
                <w:sz w:val="22"/>
                <w:szCs w:val="22"/>
                <w:lang w:val="uk-UA"/>
              </w:rPr>
              <w:t>№</w:t>
            </w:r>
          </w:p>
          <w:p w:rsidR="007E10F0" w:rsidRPr="004C7071" w:rsidRDefault="007E10F0" w:rsidP="00BF7FAF">
            <w:pPr>
              <w:jc w:val="center"/>
              <w:rPr>
                <w:lang w:val="uk-UA"/>
              </w:rPr>
            </w:pPr>
            <w:r w:rsidRPr="004C7071">
              <w:rPr>
                <w:sz w:val="22"/>
                <w:szCs w:val="22"/>
                <w:lang w:val="uk-UA"/>
              </w:rPr>
              <w:t>п/п</w:t>
            </w:r>
          </w:p>
        </w:tc>
        <w:tc>
          <w:tcPr>
            <w:tcW w:w="3261" w:type="dxa"/>
            <w:vAlign w:val="center"/>
          </w:tcPr>
          <w:p w:rsidR="007E10F0" w:rsidRPr="004C7071" w:rsidRDefault="007E10F0" w:rsidP="00BF7FAF">
            <w:pPr>
              <w:jc w:val="center"/>
              <w:rPr>
                <w:lang w:val="uk-UA"/>
              </w:rPr>
            </w:pPr>
            <w:r w:rsidRPr="004C7071">
              <w:rPr>
                <w:sz w:val="22"/>
                <w:szCs w:val="22"/>
                <w:lang w:val="uk-UA"/>
              </w:rPr>
              <w:t>Назва справи, завдання, Програми</w:t>
            </w:r>
          </w:p>
        </w:tc>
        <w:tc>
          <w:tcPr>
            <w:tcW w:w="1559" w:type="dxa"/>
            <w:vAlign w:val="center"/>
          </w:tcPr>
          <w:p w:rsidR="007E10F0" w:rsidRPr="004C7071" w:rsidRDefault="007E10F0" w:rsidP="00BF7FAF">
            <w:pPr>
              <w:jc w:val="center"/>
              <w:rPr>
                <w:lang w:val="uk-UA"/>
              </w:rPr>
            </w:pPr>
            <w:r w:rsidRPr="004C7071">
              <w:rPr>
                <w:sz w:val="22"/>
                <w:szCs w:val="22"/>
                <w:lang w:val="uk-UA"/>
              </w:rPr>
              <w:t>Ініціатор</w:t>
            </w:r>
          </w:p>
        </w:tc>
        <w:tc>
          <w:tcPr>
            <w:tcW w:w="1984" w:type="dxa"/>
            <w:vAlign w:val="center"/>
          </w:tcPr>
          <w:p w:rsidR="007E10F0" w:rsidRPr="004C7071" w:rsidRDefault="007E10F0" w:rsidP="00BF7FAF">
            <w:pPr>
              <w:jc w:val="center"/>
              <w:rPr>
                <w:lang w:val="uk-UA"/>
              </w:rPr>
            </w:pPr>
            <w:r w:rsidRPr="004C7071">
              <w:rPr>
                <w:sz w:val="22"/>
                <w:szCs w:val="22"/>
                <w:lang w:val="uk-UA"/>
              </w:rPr>
              <w:t>Відповідальні виконавці</w:t>
            </w:r>
          </w:p>
        </w:tc>
        <w:tc>
          <w:tcPr>
            <w:tcW w:w="1276" w:type="dxa"/>
            <w:vAlign w:val="center"/>
          </w:tcPr>
          <w:p w:rsidR="007E10F0" w:rsidRPr="004C7071" w:rsidRDefault="007E10F0" w:rsidP="00BF7FAF">
            <w:pPr>
              <w:jc w:val="center"/>
              <w:rPr>
                <w:lang w:val="uk-UA"/>
              </w:rPr>
            </w:pPr>
            <w:r w:rsidRPr="004C7071">
              <w:rPr>
                <w:sz w:val="22"/>
                <w:szCs w:val="22"/>
                <w:lang w:val="uk-UA"/>
              </w:rPr>
              <w:t>Терміни</w:t>
            </w:r>
          </w:p>
        </w:tc>
        <w:tc>
          <w:tcPr>
            <w:tcW w:w="1276" w:type="dxa"/>
            <w:vAlign w:val="center"/>
          </w:tcPr>
          <w:p w:rsidR="007E10F0" w:rsidRPr="004C7071" w:rsidRDefault="007E10F0" w:rsidP="00BF7FAF">
            <w:pPr>
              <w:jc w:val="center"/>
              <w:rPr>
                <w:lang w:val="uk-UA"/>
              </w:rPr>
            </w:pPr>
            <w:r w:rsidRPr="004C7071">
              <w:rPr>
                <w:sz w:val="22"/>
                <w:szCs w:val="22"/>
                <w:lang w:val="uk-UA"/>
              </w:rPr>
              <w:t>Орієнтована вартість робіт</w:t>
            </w:r>
          </w:p>
        </w:tc>
        <w:tc>
          <w:tcPr>
            <w:tcW w:w="992" w:type="dxa"/>
            <w:vAlign w:val="center"/>
          </w:tcPr>
          <w:p w:rsidR="007E10F0" w:rsidRPr="004C7071" w:rsidRDefault="007E10F0" w:rsidP="00BF7FAF">
            <w:pPr>
              <w:jc w:val="center"/>
              <w:rPr>
                <w:lang w:val="uk-UA"/>
              </w:rPr>
            </w:pPr>
            <w:r w:rsidRPr="004C7071">
              <w:rPr>
                <w:sz w:val="22"/>
                <w:szCs w:val="22"/>
                <w:lang w:val="uk-UA"/>
              </w:rPr>
              <w:t>Примітка</w:t>
            </w:r>
          </w:p>
        </w:tc>
      </w:tr>
      <w:tr w:rsidR="007E10F0" w:rsidRPr="004C7071" w:rsidTr="006455A4">
        <w:trPr>
          <w:cantSplit/>
          <w:trHeight w:val="853"/>
        </w:trPr>
        <w:tc>
          <w:tcPr>
            <w:tcW w:w="426" w:type="dxa"/>
            <w:vAlign w:val="center"/>
          </w:tcPr>
          <w:p w:rsidR="007E10F0" w:rsidRPr="004C7071" w:rsidRDefault="007E10F0" w:rsidP="00BF7FAF">
            <w:pPr>
              <w:jc w:val="center"/>
              <w:rPr>
                <w:lang w:val="uk-UA"/>
              </w:rPr>
            </w:pPr>
          </w:p>
          <w:p w:rsidR="007E10F0" w:rsidRPr="004C7071" w:rsidRDefault="007E10F0" w:rsidP="00BF7FAF">
            <w:pPr>
              <w:jc w:val="center"/>
              <w:rPr>
                <w:lang w:val="uk-UA"/>
              </w:rPr>
            </w:pPr>
            <w:r w:rsidRPr="004C7071">
              <w:rPr>
                <w:sz w:val="22"/>
                <w:szCs w:val="22"/>
                <w:lang w:val="uk-UA"/>
              </w:rPr>
              <w:t>1.</w:t>
            </w:r>
          </w:p>
        </w:tc>
        <w:tc>
          <w:tcPr>
            <w:tcW w:w="3261" w:type="dxa"/>
            <w:vAlign w:val="center"/>
          </w:tcPr>
          <w:p w:rsidR="007E10F0" w:rsidRPr="004C7071" w:rsidRDefault="007E10F0" w:rsidP="000A7E7C">
            <w:pPr>
              <w:rPr>
                <w:lang w:val="uk-UA"/>
              </w:rPr>
            </w:pPr>
            <w:r w:rsidRPr="004C7071">
              <w:rPr>
                <w:sz w:val="22"/>
                <w:szCs w:val="22"/>
                <w:lang w:val="uk-UA"/>
              </w:rPr>
              <w:t>Придбання</w:t>
            </w:r>
            <w:r w:rsidR="00B36CC0" w:rsidRPr="004C7071">
              <w:rPr>
                <w:sz w:val="22"/>
                <w:szCs w:val="22"/>
                <w:lang w:val="uk-UA"/>
              </w:rPr>
              <w:t xml:space="preserve"> основних засобів  для </w:t>
            </w:r>
            <w:r w:rsidR="00F8529E" w:rsidRPr="004C7071">
              <w:rPr>
                <w:sz w:val="22"/>
                <w:szCs w:val="22"/>
                <w:lang w:val="uk-UA"/>
              </w:rPr>
              <w:t>освітніх закладів</w:t>
            </w:r>
            <w:r w:rsidR="00B36CC0" w:rsidRPr="004C7071">
              <w:rPr>
                <w:sz w:val="22"/>
                <w:szCs w:val="22"/>
                <w:lang w:val="uk-UA"/>
              </w:rPr>
              <w:t xml:space="preserve"> громади</w:t>
            </w:r>
          </w:p>
        </w:tc>
        <w:tc>
          <w:tcPr>
            <w:tcW w:w="1559" w:type="dxa"/>
            <w:vAlign w:val="center"/>
          </w:tcPr>
          <w:p w:rsidR="007E10F0" w:rsidRPr="004C7071" w:rsidRDefault="007E10F0" w:rsidP="00BF7FAF">
            <w:pPr>
              <w:jc w:val="center"/>
              <w:rPr>
                <w:lang w:val="uk-UA"/>
              </w:rPr>
            </w:pPr>
            <w:r w:rsidRPr="004C7071">
              <w:rPr>
                <w:sz w:val="22"/>
                <w:szCs w:val="22"/>
                <w:lang w:val="uk-UA"/>
              </w:rPr>
              <w:t>Виконавчий комітет</w:t>
            </w:r>
          </w:p>
        </w:tc>
        <w:tc>
          <w:tcPr>
            <w:tcW w:w="1984" w:type="dxa"/>
            <w:vAlign w:val="center"/>
          </w:tcPr>
          <w:p w:rsidR="007E10F0" w:rsidRPr="004C7071" w:rsidRDefault="007E10F0" w:rsidP="00BF7FAF">
            <w:pPr>
              <w:jc w:val="center"/>
              <w:rPr>
                <w:lang w:val="uk-UA"/>
              </w:rPr>
            </w:pPr>
            <w:r w:rsidRPr="004C7071">
              <w:rPr>
                <w:sz w:val="22"/>
                <w:szCs w:val="22"/>
                <w:lang w:val="uk-UA"/>
              </w:rPr>
              <w:t>керівники закладів</w:t>
            </w:r>
          </w:p>
        </w:tc>
        <w:tc>
          <w:tcPr>
            <w:tcW w:w="1276" w:type="dxa"/>
            <w:vAlign w:val="center"/>
          </w:tcPr>
          <w:p w:rsidR="007E10F0" w:rsidRPr="004C7071" w:rsidRDefault="0002000D" w:rsidP="00BF7FAF">
            <w:pPr>
              <w:jc w:val="center"/>
              <w:rPr>
                <w:lang w:val="uk-UA"/>
              </w:rPr>
            </w:pPr>
            <w:r w:rsidRPr="004C7071">
              <w:rPr>
                <w:sz w:val="22"/>
                <w:szCs w:val="22"/>
                <w:lang w:val="uk-UA"/>
              </w:rPr>
              <w:t>2021</w:t>
            </w:r>
          </w:p>
        </w:tc>
        <w:tc>
          <w:tcPr>
            <w:tcW w:w="1276" w:type="dxa"/>
            <w:vAlign w:val="center"/>
          </w:tcPr>
          <w:p w:rsidR="007E10F0" w:rsidRPr="004C7071" w:rsidRDefault="007E10F0" w:rsidP="00BF7FAF">
            <w:pPr>
              <w:jc w:val="center"/>
              <w:rPr>
                <w:lang w:val="uk-UA"/>
              </w:rPr>
            </w:pPr>
          </w:p>
        </w:tc>
        <w:tc>
          <w:tcPr>
            <w:tcW w:w="992" w:type="dxa"/>
            <w:vAlign w:val="center"/>
          </w:tcPr>
          <w:p w:rsidR="007E10F0" w:rsidRPr="004C7071" w:rsidRDefault="007E10F0" w:rsidP="00BF7FAF">
            <w:pPr>
              <w:jc w:val="center"/>
              <w:rPr>
                <w:lang w:val="uk-UA"/>
              </w:rPr>
            </w:pPr>
          </w:p>
        </w:tc>
      </w:tr>
      <w:tr w:rsidR="00B36CC0" w:rsidRPr="004C7071" w:rsidTr="006455A4">
        <w:trPr>
          <w:cantSplit/>
          <w:trHeight w:val="853"/>
        </w:trPr>
        <w:tc>
          <w:tcPr>
            <w:tcW w:w="426" w:type="dxa"/>
            <w:vAlign w:val="center"/>
          </w:tcPr>
          <w:p w:rsidR="00B36CC0" w:rsidRPr="004C7071" w:rsidRDefault="00B36CC0" w:rsidP="00BF7FAF">
            <w:pPr>
              <w:jc w:val="center"/>
              <w:rPr>
                <w:lang w:val="uk-UA"/>
              </w:rPr>
            </w:pPr>
            <w:r w:rsidRPr="004C7071">
              <w:rPr>
                <w:sz w:val="22"/>
                <w:szCs w:val="22"/>
                <w:lang w:val="uk-UA"/>
              </w:rPr>
              <w:t>2.</w:t>
            </w:r>
          </w:p>
        </w:tc>
        <w:tc>
          <w:tcPr>
            <w:tcW w:w="3261" w:type="dxa"/>
            <w:vAlign w:val="center"/>
          </w:tcPr>
          <w:p w:rsidR="00B36CC0" w:rsidRPr="004C7071" w:rsidRDefault="00B36CC0" w:rsidP="000A7E7C">
            <w:pPr>
              <w:rPr>
                <w:lang w:val="uk-UA"/>
              </w:rPr>
            </w:pPr>
            <w:r w:rsidRPr="004C7071">
              <w:rPr>
                <w:sz w:val="22"/>
                <w:szCs w:val="22"/>
                <w:lang w:val="uk-UA"/>
              </w:rPr>
              <w:t>Оптимізація мережі освіти громади</w:t>
            </w:r>
          </w:p>
        </w:tc>
        <w:tc>
          <w:tcPr>
            <w:tcW w:w="1559" w:type="dxa"/>
            <w:vAlign w:val="center"/>
          </w:tcPr>
          <w:p w:rsidR="00B36CC0" w:rsidRPr="004C7071" w:rsidRDefault="00B36CC0" w:rsidP="00BF7FAF">
            <w:pPr>
              <w:jc w:val="center"/>
              <w:rPr>
                <w:lang w:val="uk-UA"/>
              </w:rPr>
            </w:pPr>
            <w:r w:rsidRPr="004C7071">
              <w:rPr>
                <w:sz w:val="22"/>
                <w:szCs w:val="22"/>
                <w:lang w:val="uk-UA"/>
              </w:rPr>
              <w:t>Виконавчий комітет</w:t>
            </w:r>
          </w:p>
          <w:p w:rsidR="00B36CC0" w:rsidRPr="004C7071" w:rsidRDefault="00B36CC0" w:rsidP="00BF7FAF">
            <w:pPr>
              <w:jc w:val="center"/>
              <w:rPr>
                <w:lang w:val="uk-UA"/>
              </w:rPr>
            </w:pPr>
            <w:r w:rsidRPr="004C7071">
              <w:rPr>
                <w:sz w:val="22"/>
                <w:szCs w:val="22"/>
                <w:lang w:val="uk-UA"/>
              </w:rPr>
              <w:t>Відділ освіти</w:t>
            </w:r>
          </w:p>
        </w:tc>
        <w:tc>
          <w:tcPr>
            <w:tcW w:w="1984" w:type="dxa"/>
            <w:vAlign w:val="center"/>
          </w:tcPr>
          <w:p w:rsidR="00B36CC0" w:rsidRPr="004C7071" w:rsidRDefault="00B36CC0" w:rsidP="00BF7FAF">
            <w:pPr>
              <w:jc w:val="center"/>
              <w:rPr>
                <w:lang w:val="uk-UA"/>
              </w:rPr>
            </w:pPr>
            <w:r w:rsidRPr="004C7071">
              <w:rPr>
                <w:sz w:val="22"/>
                <w:szCs w:val="22"/>
                <w:lang w:val="uk-UA"/>
              </w:rPr>
              <w:t>керівники закладів</w:t>
            </w:r>
          </w:p>
        </w:tc>
        <w:tc>
          <w:tcPr>
            <w:tcW w:w="1276" w:type="dxa"/>
            <w:vAlign w:val="center"/>
          </w:tcPr>
          <w:p w:rsidR="00B36CC0" w:rsidRPr="004C7071" w:rsidRDefault="0002000D" w:rsidP="00BF7FAF">
            <w:pPr>
              <w:jc w:val="center"/>
              <w:rPr>
                <w:lang w:val="uk-UA"/>
              </w:rPr>
            </w:pPr>
            <w:r w:rsidRPr="004C7071">
              <w:rPr>
                <w:sz w:val="22"/>
                <w:szCs w:val="22"/>
                <w:lang w:val="uk-UA"/>
              </w:rPr>
              <w:t>2021</w:t>
            </w:r>
          </w:p>
        </w:tc>
        <w:tc>
          <w:tcPr>
            <w:tcW w:w="1276" w:type="dxa"/>
            <w:vAlign w:val="center"/>
          </w:tcPr>
          <w:p w:rsidR="00B36CC0" w:rsidRPr="004C7071" w:rsidRDefault="00B36CC0" w:rsidP="00BF7FAF">
            <w:pPr>
              <w:jc w:val="center"/>
              <w:rPr>
                <w:lang w:val="uk-UA"/>
              </w:rPr>
            </w:pPr>
          </w:p>
        </w:tc>
        <w:tc>
          <w:tcPr>
            <w:tcW w:w="992" w:type="dxa"/>
            <w:vAlign w:val="center"/>
          </w:tcPr>
          <w:p w:rsidR="00B36CC0" w:rsidRPr="004C7071" w:rsidRDefault="00B36CC0" w:rsidP="00BF7FAF">
            <w:pPr>
              <w:jc w:val="center"/>
              <w:rPr>
                <w:lang w:val="uk-UA"/>
              </w:rPr>
            </w:pPr>
          </w:p>
        </w:tc>
      </w:tr>
      <w:tr w:rsidR="000E157B" w:rsidRPr="004C7071" w:rsidTr="006455A4">
        <w:trPr>
          <w:cantSplit/>
          <w:trHeight w:val="853"/>
        </w:trPr>
        <w:tc>
          <w:tcPr>
            <w:tcW w:w="426" w:type="dxa"/>
            <w:vAlign w:val="center"/>
          </w:tcPr>
          <w:p w:rsidR="000E157B" w:rsidRPr="004C7071" w:rsidRDefault="000E157B" w:rsidP="00BF7FAF">
            <w:pPr>
              <w:jc w:val="center"/>
              <w:rPr>
                <w:lang w:val="uk-UA"/>
              </w:rPr>
            </w:pPr>
            <w:r w:rsidRPr="004C7071">
              <w:rPr>
                <w:sz w:val="22"/>
                <w:szCs w:val="22"/>
                <w:lang w:val="uk-UA"/>
              </w:rPr>
              <w:t>3.</w:t>
            </w:r>
          </w:p>
        </w:tc>
        <w:tc>
          <w:tcPr>
            <w:tcW w:w="3261" w:type="dxa"/>
            <w:vAlign w:val="center"/>
          </w:tcPr>
          <w:p w:rsidR="000E157B" w:rsidRPr="004C7071" w:rsidRDefault="000E157B" w:rsidP="00922190">
            <w:pPr>
              <w:rPr>
                <w:lang w:val="uk-UA"/>
              </w:rPr>
            </w:pPr>
            <w:r w:rsidRPr="004C7071">
              <w:rPr>
                <w:sz w:val="22"/>
                <w:szCs w:val="22"/>
              </w:rPr>
              <w:t>Участь у національних і міжнародних грантових конкурсах та про</w:t>
            </w:r>
            <w:r w:rsidR="00922190" w:rsidRPr="004C7071">
              <w:rPr>
                <w:sz w:val="22"/>
                <w:szCs w:val="22"/>
                <w:lang w:val="uk-UA"/>
              </w:rPr>
              <w:t>є</w:t>
            </w:r>
            <w:r w:rsidRPr="004C7071">
              <w:rPr>
                <w:sz w:val="22"/>
                <w:szCs w:val="22"/>
              </w:rPr>
              <w:t xml:space="preserve">ктах міжнародної технічної допомоги, </w:t>
            </w:r>
            <w:r w:rsidRPr="004C7071">
              <w:rPr>
                <w:sz w:val="22"/>
                <w:szCs w:val="22"/>
                <w:lang w:val="uk-UA"/>
              </w:rPr>
              <w:t xml:space="preserve">з метою </w:t>
            </w:r>
            <w:r w:rsidRPr="004C7071">
              <w:rPr>
                <w:sz w:val="22"/>
                <w:szCs w:val="22"/>
              </w:rPr>
              <w:t>залучення фінансових ресурсів</w:t>
            </w:r>
          </w:p>
        </w:tc>
        <w:tc>
          <w:tcPr>
            <w:tcW w:w="1559" w:type="dxa"/>
            <w:vAlign w:val="center"/>
          </w:tcPr>
          <w:p w:rsidR="000E157B" w:rsidRPr="004C7071" w:rsidRDefault="000E157B" w:rsidP="000E157B">
            <w:pPr>
              <w:jc w:val="center"/>
              <w:rPr>
                <w:lang w:val="uk-UA"/>
              </w:rPr>
            </w:pPr>
            <w:r w:rsidRPr="004C7071">
              <w:rPr>
                <w:sz w:val="22"/>
                <w:szCs w:val="22"/>
                <w:lang w:val="uk-UA"/>
              </w:rPr>
              <w:t>Виконавчий комітет</w:t>
            </w:r>
            <w:r w:rsidR="00922190" w:rsidRPr="004C7071">
              <w:rPr>
                <w:sz w:val="22"/>
                <w:szCs w:val="22"/>
                <w:lang w:val="uk-UA"/>
              </w:rPr>
              <w:t xml:space="preserve">, </w:t>
            </w:r>
          </w:p>
          <w:p w:rsidR="000E157B" w:rsidRPr="004C7071" w:rsidRDefault="00922190" w:rsidP="000E157B">
            <w:pPr>
              <w:jc w:val="center"/>
              <w:rPr>
                <w:lang w:val="uk-UA"/>
              </w:rPr>
            </w:pPr>
            <w:r w:rsidRPr="004C7071">
              <w:rPr>
                <w:sz w:val="22"/>
                <w:szCs w:val="22"/>
                <w:lang w:val="uk-UA"/>
              </w:rPr>
              <w:t>управління освіти, молоді та спорту</w:t>
            </w:r>
          </w:p>
        </w:tc>
        <w:tc>
          <w:tcPr>
            <w:tcW w:w="1984" w:type="dxa"/>
            <w:vAlign w:val="center"/>
          </w:tcPr>
          <w:p w:rsidR="00922190" w:rsidRPr="004C7071" w:rsidRDefault="00922190" w:rsidP="00922190">
            <w:pPr>
              <w:jc w:val="center"/>
              <w:rPr>
                <w:lang w:val="uk-UA"/>
              </w:rPr>
            </w:pPr>
            <w:r w:rsidRPr="004C7071">
              <w:rPr>
                <w:sz w:val="22"/>
                <w:szCs w:val="22"/>
                <w:lang w:val="uk-UA"/>
              </w:rPr>
              <w:t xml:space="preserve">Виконавчий комітет, </w:t>
            </w:r>
          </w:p>
          <w:p w:rsidR="000E157B" w:rsidRPr="004C7071" w:rsidRDefault="00922190" w:rsidP="00922190">
            <w:pPr>
              <w:jc w:val="center"/>
              <w:rPr>
                <w:lang w:val="uk-UA"/>
              </w:rPr>
            </w:pPr>
            <w:r w:rsidRPr="004C7071">
              <w:rPr>
                <w:sz w:val="22"/>
                <w:szCs w:val="22"/>
                <w:lang w:val="uk-UA"/>
              </w:rPr>
              <w:t>управління освіти, молоді та спорту</w:t>
            </w:r>
          </w:p>
        </w:tc>
        <w:tc>
          <w:tcPr>
            <w:tcW w:w="1276" w:type="dxa"/>
            <w:vAlign w:val="center"/>
          </w:tcPr>
          <w:p w:rsidR="000E157B" w:rsidRPr="004C7071" w:rsidRDefault="000E157B" w:rsidP="00BF7FAF">
            <w:pPr>
              <w:jc w:val="center"/>
              <w:rPr>
                <w:lang w:val="uk-UA"/>
              </w:rPr>
            </w:pPr>
            <w:r w:rsidRPr="004C7071">
              <w:rPr>
                <w:sz w:val="22"/>
                <w:szCs w:val="22"/>
                <w:lang w:val="uk-UA"/>
              </w:rPr>
              <w:t>2021</w:t>
            </w:r>
          </w:p>
        </w:tc>
        <w:tc>
          <w:tcPr>
            <w:tcW w:w="1276" w:type="dxa"/>
            <w:vAlign w:val="center"/>
          </w:tcPr>
          <w:p w:rsidR="000E157B" w:rsidRPr="004C7071" w:rsidRDefault="000E157B" w:rsidP="00BF7FAF">
            <w:pPr>
              <w:jc w:val="center"/>
              <w:rPr>
                <w:lang w:val="uk-UA"/>
              </w:rPr>
            </w:pPr>
          </w:p>
        </w:tc>
        <w:tc>
          <w:tcPr>
            <w:tcW w:w="992" w:type="dxa"/>
            <w:vAlign w:val="center"/>
          </w:tcPr>
          <w:p w:rsidR="000E157B" w:rsidRPr="004C7071" w:rsidRDefault="000E157B" w:rsidP="00BF7FAF">
            <w:pPr>
              <w:jc w:val="center"/>
              <w:rPr>
                <w:lang w:val="uk-UA"/>
              </w:rPr>
            </w:pPr>
          </w:p>
        </w:tc>
      </w:tr>
    </w:tbl>
    <w:p w:rsidR="007E10F0" w:rsidRPr="009531D4" w:rsidRDefault="007E10F0" w:rsidP="007E10F0">
      <w:pPr>
        <w:rPr>
          <w:lang w:val="uk-UA"/>
        </w:rPr>
      </w:pPr>
    </w:p>
    <w:tbl>
      <w:tblPr>
        <w:tblW w:w="1074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5245"/>
        <w:gridCol w:w="1531"/>
      </w:tblGrid>
      <w:tr w:rsidR="00CA7D47" w:rsidRPr="00C41C41" w:rsidTr="00C41C41">
        <w:trPr>
          <w:trHeight w:val="136"/>
        </w:trPr>
        <w:tc>
          <w:tcPr>
            <w:tcW w:w="3970"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jc w:val="center"/>
              <w:rPr>
                <w:b/>
                <w:lang w:val="uk-UA"/>
              </w:rPr>
            </w:pPr>
            <w:r w:rsidRPr="00C41C41">
              <w:rPr>
                <w:b/>
                <w:sz w:val="22"/>
                <w:szCs w:val="22"/>
              </w:rPr>
              <w:t>Заходи, які необхідновиконати</w:t>
            </w:r>
            <w:r w:rsidR="00C41C41" w:rsidRPr="00C41C41">
              <w:rPr>
                <w:b/>
                <w:sz w:val="22"/>
                <w:szCs w:val="22"/>
                <w:lang w:val="uk-UA"/>
              </w:rPr>
              <w:t xml:space="preserve"> у </w:t>
            </w:r>
            <w:r w:rsidR="00C41C41" w:rsidRPr="00C41C41">
              <w:rPr>
                <w:b/>
                <w:sz w:val="22"/>
                <w:szCs w:val="22"/>
              </w:rPr>
              <w:t>20</w:t>
            </w:r>
            <w:r w:rsidR="00C41C41" w:rsidRPr="00C41C41">
              <w:rPr>
                <w:b/>
                <w:sz w:val="22"/>
                <w:szCs w:val="22"/>
                <w:lang w:val="uk-UA"/>
              </w:rPr>
              <w:t>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jc w:val="center"/>
              <w:rPr>
                <w:b/>
                <w:lang w:val="uk-UA"/>
              </w:rPr>
            </w:pPr>
            <w:r w:rsidRPr="00C41C41">
              <w:rPr>
                <w:b/>
                <w:sz w:val="22"/>
                <w:szCs w:val="22"/>
              </w:rPr>
              <w:t>Назва</w:t>
            </w:r>
            <w:r w:rsidRPr="00C41C41">
              <w:rPr>
                <w:b/>
                <w:sz w:val="22"/>
                <w:szCs w:val="22"/>
                <w:lang w:val="uk-UA"/>
              </w:rPr>
              <w:t xml:space="preserve"> закладів освіти</w:t>
            </w:r>
          </w:p>
        </w:tc>
        <w:tc>
          <w:tcPr>
            <w:tcW w:w="1531"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41C41" w:rsidP="00CA7D47">
            <w:pPr>
              <w:pStyle w:val="af0"/>
              <w:tabs>
                <w:tab w:val="left" w:pos="540"/>
              </w:tabs>
              <w:spacing w:after="0"/>
              <w:jc w:val="center"/>
              <w:rPr>
                <w:b/>
                <w:lang w:val="uk-UA"/>
              </w:rPr>
            </w:pPr>
            <w:r w:rsidRPr="00C41C41">
              <w:rPr>
                <w:b/>
                <w:sz w:val="22"/>
                <w:szCs w:val="22"/>
                <w:lang w:val="uk-UA"/>
              </w:rPr>
              <w:t>Орієнтовна вартість тис, грн.</w:t>
            </w:r>
          </w:p>
        </w:tc>
      </w:tr>
      <w:tr w:rsidR="00CA7D47" w:rsidRPr="00C41C41" w:rsidTr="00C41C41">
        <w:trPr>
          <w:trHeight w:val="136"/>
        </w:trPr>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b/>
              </w:rPr>
            </w:pPr>
            <w:r w:rsidRPr="00C41C41">
              <w:rPr>
                <w:color w:val="000000"/>
                <w:sz w:val="22"/>
                <w:szCs w:val="22"/>
              </w:rPr>
              <w:t>Обладнання систем електро - газо - тепло - водопостачаннявузламиобліку</w:t>
            </w: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pPr>
            <w:r w:rsidRPr="00C41C41">
              <w:rPr>
                <w:sz w:val="22"/>
                <w:szCs w:val="22"/>
              </w:rPr>
              <w:t>Встановлення водяних лічильників (за планом)</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p>
        </w:tc>
      </w:tr>
      <w:tr w:rsidR="00CA7D47" w:rsidRPr="00C41C41" w:rsidTr="00C41C41">
        <w:trPr>
          <w:trHeight w:val="136"/>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rPr>
                <w:rFonts w:eastAsiaTheme="minorHAnsi"/>
                <w:b/>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pPr>
            <w:r w:rsidRPr="00C41C41">
              <w:rPr>
                <w:sz w:val="22"/>
                <w:szCs w:val="22"/>
              </w:rPr>
              <w:t>Замінаелектролічильників (за планом)</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6,0</w:t>
            </w:r>
          </w:p>
        </w:tc>
      </w:tr>
      <w:tr w:rsidR="00CA7D47" w:rsidRPr="00C41C41" w:rsidTr="00C41C41">
        <w:trPr>
          <w:trHeight w:val="136"/>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rPr>
                <w:rFonts w:eastAsiaTheme="minorHAnsi"/>
                <w:b/>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pPr>
            <w:r w:rsidRPr="00C41C41">
              <w:rPr>
                <w:sz w:val="22"/>
                <w:szCs w:val="22"/>
              </w:rPr>
              <w:t>Повірка газових лічильників (за планом)</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3,0</w:t>
            </w:r>
          </w:p>
        </w:tc>
      </w:tr>
      <w:tr w:rsidR="00CA7D47" w:rsidRPr="00C41C41" w:rsidTr="00C41C41">
        <w:trPr>
          <w:trHeight w:val="136"/>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rPr>
                <w:rFonts w:eastAsiaTheme="minorHAnsi"/>
                <w:b/>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pPr>
            <w:r w:rsidRPr="00C41C41">
              <w:rPr>
                <w:sz w:val="22"/>
                <w:szCs w:val="22"/>
              </w:rPr>
              <w:t>Повірка теплових лічильників (за планом)</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37,2</w:t>
            </w:r>
          </w:p>
        </w:tc>
      </w:tr>
      <w:tr w:rsidR="00CA7D47" w:rsidRPr="00C41C41" w:rsidTr="00C41C41">
        <w:trPr>
          <w:trHeight w:val="136"/>
        </w:trPr>
        <w:tc>
          <w:tcPr>
            <w:tcW w:w="92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7D47" w:rsidRPr="00C41C41" w:rsidRDefault="00CA7D47" w:rsidP="00CA7D47">
            <w:pPr>
              <w:pStyle w:val="af0"/>
              <w:tabs>
                <w:tab w:val="left" w:pos="540"/>
              </w:tabs>
              <w:spacing w:after="0"/>
              <w:rPr>
                <w:b/>
              </w:rPr>
            </w:pPr>
            <w:r w:rsidRPr="00C41C41">
              <w:rPr>
                <w:b/>
                <w:sz w:val="22"/>
                <w:szCs w:val="22"/>
              </w:rPr>
              <w:t>Орієнтовна сума коштів</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A7D47" w:rsidRPr="00C41C41" w:rsidRDefault="00CA7D47" w:rsidP="00CA7D47">
            <w:pPr>
              <w:jc w:val="center"/>
              <w:rPr>
                <w:b/>
                <w:color w:val="000000"/>
              </w:rPr>
            </w:pPr>
            <w:r w:rsidRPr="00C41C41">
              <w:rPr>
                <w:b/>
                <w:color w:val="000000"/>
                <w:sz w:val="22"/>
                <w:szCs w:val="22"/>
              </w:rPr>
              <w:t>46,2</w:t>
            </w:r>
          </w:p>
        </w:tc>
      </w:tr>
      <w:tr w:rsidR="00CA7D47" w:rsidRPr="00C41C41" w:rsidTr="00C41C41">
        <w:trPr>
          <w:trHeight w:val="136"/>
        </w:trPr>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0"/>
              </w:tabs>
              <w:spacing w:after="0"/>
              <w:ind w:left="601" w:hanging="601"/>
              <w:rPr>
                <w:b/>
              </w:rPr>
            </w:pPr>
            <w:r w:rsidRPr="00C41C41">
              <w:rPr>
                <w:color w:val="000000"/>
                <w:sz w:val="22"/>
                <w:szCs w:val="22"/>
              </w:rPr>
              <w:t>Проведення капітальнихремонтівпокрівель закладів освіти</w:t>
            </w: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rPr>
                <w:lang w:val="uk-UA"/>
              </w:rPr>
            </w:pPr>
            <w:r w:rsidRPr="00C41C41">
              <w:rPr>
                <w:sz w:val="22"/>
                <w:szCs w:val="22"/>
                <w:lang w:val="uk-UA"/>
              </w:rPr>
              <w:t xml:space="preserve">Дунаєвецька ЗОШ І-ІІІ ст. </w:t>
            </w:r>
            <w:r w:rsidRPr="00C41C41">
              <w:rPr>
                <w:sz w:val="22"/>
                <w:szCs w:val="22"/>
              </w:rPr>
              <w:t>№</w:t>
            </w:r>
            <w:r w:rsidRPr="00C41C41">
              <w:rPr>
                <w:sz w:val="22"/>
                <w:szCs w:val="22"/>
                <w:lang w:val="uk-UA"/>
              </w:rPr>
              <w:t>3</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4458,3</w:t>
            </w:r>
          </w:p>
        </w:tc>
      </w:tr>
      <w:tr w:rsidR="00CA7D47" w:rsidRPr="00C41C41" w:rsidTr="00C41C41">
        <w:trPr>
          <w:trHeight w:val="136"/>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rPr>
                <w:rFonts w:eastAsiaTheme="minorHAnsi"/>
                <w:b/>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lang w:val="uk-UA"/>
              </w:rPr>
            </w:pPr>
            <w:r w:rsidRPr="00C41C41">
              <w:rPr>
                <w:sz w:val="22"/>
                <w:szCs w:val="22"/>
              </w:rPr>
              <w:t>Нестеровецька ЗОШ І-ІІІ ст.</w:t>
            </w:r>
            <w:r w:rsidRPr="00C41C41">
              <w:rPr>
                <w:sz w:val="22"/>
                <w:szCs w:val="22"/>
                <w:lang w:val="uk-UA"/>
              </w:rPr>
              <w:t xml:space="preserve"> (спортзал)</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pPr>
          </w:p>
        </w:tc>
      </w:tr>
      <w:tr w:rsidR="00CA7D47" w:rsidRPr="00C41C41" w:rsidTr="00C41C41">
        <w:trPr>
          <w:trHeight w:val="136"/>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rPr>
                <w:rFonts w:eastAsiaTheme="minorHAnsi"/>
                <w:b/>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pPr>
            <w:r w:rsidRPr="00C41C41">
              <w:rPr>
                <w:sz w:val="22"/>
                <w:szCs w:val="22"/>
              </w:rPr>
              <w:t>Голозубенецька ЗОШ І-ІІІ ст.</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p>
        </w:tc>
      </w:tr>
      <w:tr w:rsidR="00CA7D47" w:rsidRPr="00C41C41" w:rsidTr="00C41C41">
        <w:trPr>
          <w:trHeight w:val="136"/>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rPr>
                <w:rFonts w:eastAsiaTheme="minorHAnsi"/>
                <w:b/>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lang w:val="uk-UA"/>
              </w:rPr>
            </w:pPr>
            <w:r w:rsidRPr="00C41C41">
              <w:rPr>
                <w:sz w:val="22"/>
                <w:szCs w:val="22"/>
                <w:lang w:val="uk-UA"/>
              </w:rPr>
              <w:t>Ганівська гімназія</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p>
        </w:tc>
      </w:tr>
      <w:tr w:rsidR="00CA7D47" w:rsidRPr="00C41C41" w:rsidTr="00C41C41">
        <w:trPr>
          <w:trHeight w:val="136"/>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rPr>
                <w:rFonts w:eastAsiaTheme="minorHAnsi"/>
                <w:b/>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lang w:val="uk-UA"/>
              </w:rPr>
            </w:pPr>
            <w:r w:rsidRPr="00C41C41">
              <w:rPr>
                <w:sz w:val="22"/>
                <w:szCs w:val="22"/>
                <w:lang w:val="uk-UA"/>
              </w:rPr>
              <w:t>Миньковецька ЗОШ І-ІІІ ст. (початкові класи)</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p>
        </w:tc>
      </w:tr>
      <w:tr w:rsidR="00CA7D47" w:rsidRPr="00C41C41" w:rsidTr="00C41C41">
        <w:trPr>
          <w:trHeight w:val="136"/>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rPr>
                <w:rFonts w:eastAsiaTheme="minorHAnsi"/>
                <w:b/>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lang w:val="uk-UA"/>
              </w:rPr>
            </w:pPr>
            <w:r w:rsidRPr="00C41C41">
              <w:rPr>
                <w:sz w:val="22"/>
                <w:szCs w:val="22"/>
                <w:lang w:val="uk-UA"/>
              </w:rPr>
              <w:t>Січинецька гімназія</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p>
        </w:tc>
      </w:tr>
      <w:tr w:rsidR="00CA7D47" w:rsidRPr="00C41C41" w:rsidTr="00C41C41">
        <w:trPr>
          <w:trHeight w:val="136"/>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rPr>
                <w:rFonts w:eastAsiaTheme="minorHAnsi"/>
                <w:b/>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lang w:val="uk-UA"/>
              </w:rPr>
            </w:pPr>
            <w:r w:rsidRPr="00C41C41">
              <w:rPr>
                <w:sz w:val="22"/>
                <w:szCs w:val="22"/>
                <w:lang w:val="uk-UA"/>
              </w:rPr>
              <w:t>Лисецький ЗДО</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p>
        </w:tc>
      </w:tr>
      <w:tr w:rsidR="00CA7D47" w:rsidRPr="00C41C41" w:rsidTr="00C41C41">
        <w:trPr>
          <w:trHeight w:val="136"/>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rPr>
                <w:rFonts w:eastAsiaTheme="minorHAnsi"/>
                <w:b/>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pPr>
            <w:r w:rsidRPr="00C41C41">
              <w:rPr>
                <w:sz w:val="22"/>
                <w:szCs w:val="22"/>
                <w:lang w:val="uk-UA"/>
              </w:rPr>
              <w:t xml:space="preserve">Голозубинецький </w:t>
            </w:r>
            <w:r w:rsidRPr="00C41C41">
              <w:rPr>
                <w:sz w:val="22"/>
                <w:szCs w:val="22"/>
              </w:rPr>
              <w:t>ЗДО</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p>
        </w:tc>
      </w:tr>
      <w:tr w:rsidR="00CA7D47" w:rsidRPr="00C41C41" w:rsidTr="00C41C41">
        <w:trPr>
          <w:trHeight w:val="136"/>
        </w:trPr>
        <w:tc>
          <w:tcPr>
            <w:tcW w:w="92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7D47" w:rsidRPr="00C41C41" w:rsidRDefault="00CA7D47" w:rsidP="00CA7D47">
            <w:pPr>
              <w:pStyle w:val="af0"/>
              <w:tabs>
                <w:tab w:val="left" w:pos="540"/>
              </w:tabs>
              <w:spacing w:after="0"/>
              <w:rPr>
                <w:lang w:val="uk-UA"/>
              </w:rPr>
            </w:pPr>
            <w:r w:rsidRPr="00C41C41">
              <w:rPr>
                <w:b/>
                <w:sz w:val="22"/>
                <w:szCs w:val="22"/>
                <w:lang w:val="uk-UA"/>
              </w:rPr>
              <w:t>Орієнтовна сума коштів</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7D47" w:rsidRPr="00C41C41" w:rsidRDefault="00CA7D47" w:rsidP="00CA7D47">
            <w:pPr>
              <w:pStyle w:val="af0"/>
              <w:tabs>
                <w:tab w:val="left" w:pos="540"/>
              </w:tabs>
              <w:spacing w:after="0"/>
              <w:jc w:val="center"/>
              <w:rPr>
                <w:b/>
                <w:lang w:val="uk-UA"/>
              </w:rPr>
            </w:pPr>
            <w:r w:rsidRPr="00C41C41">
              <w:rPr>
                <w:b/>
                <w:sz w:val="22"/>
                <w:szCs w:val="22"/>
                <w:lang w:val="uk-UA"/>
              </w:rPr>
              <w:t>4458,3</w:t>
            </w:r>
          </w:p>
        </w:tc>
      </w:tr>
      <w:tr w:rsidR="00CA7D47" w:rsidRPr="00C41C41" w:rsidTr="00C41C41">
        <w:trPr>
          <w:trHeight w:val="136"/>
        </w:trPr>
        <w:tc>
          <w:tcPr>
            <w:tcW w:w="3970"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lang w:val="uk-UA"/>
              </w:rPr>
            </w:pPr>
            <w:r w:rsidRPr="00C41C41">
              <w:rPr>
                <w:sz w:val="22"/>
                <w:szCs w:val="22"/>
              </w:rPr>
              <w:t>Перевід на інший вид опалення та/або заміна старих газових котлів з низьким ККД та використаним ресурсом</w:t>
            </w:r>
          </w:p>
        </w:tc>
        <w:tc>
          <w:tcPr>
            <w:tcW w:w="5245"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rPr>
                <w:lang w:val="uk-UA"/>
              </w:rPr>
            </w:pPr>
            <w:r w:rsidRPr="00C41C41">
              <w:rPr>
                <w:sz w:val="22"/>
                <w:szCs w:val="22"/>
                <w:lang w:val="uk-UA"/>
              </w:rPr>
              <w:t>Дунаєвецький ЗДО №1 «Ромашка» (будівництво блочно-модульної тепло генераторної на твердому паливі)</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1315,9</w:t>
            </w:r>
          </w:p>
        </w:tc>
      </w:tr>
      <w:tr w:rsidR="00CA7D47" w:rsidRPr="00C41C41" w:rsidTr="00C41C41">
        <w:trPr>
          <w:trHeight w:val="136"/>
        </w:trPr>
        <w:tc>
          <w:tcPr>
            <w:tcW w:w="92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7D47" w:rsidRPr="00C41C41" w:rsidRDefault="00CA7D47" w:rsidP="00CA7D47">
            <w:pPr>
              <w:pStyle w:val="af0"/>
              <w:tabs>
                <w:tab w:val="left" w:pos="540"/>
              </w:tabs>
              <w:spacing w:after="0"/>
              <w:rPr>
                <w:lang w:val="uk-UA"/>
              </w:rPr>
            </w:pPr>
            <w:r w:rsidRPr="00C41C41">
              <w:rPr>
                <w:b/>
                <w:sz w:val="22"/>
                <w:szCs w:val="22"/>
                <w:lang w:val="uk-UA"/>
              </w:rPr>
              <w:t>Орієнтовна сума коштів</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7D47" w:rsidRPr="00C41C41" w:rsidRDefault="00CA7D47" w:rsidP="00CA7D47">
            <w:pPr>
              <w:pStyle w:val="af0"/>
              <w:tabs>
                <w:tab w:val="left" w:pos="540"/>
              </w:tabs>
              <w:spacing w:after="0"/>
              <w:jc w:val="center"/>
              <w:rPr>
                <w:b/>
                <w:lang w:val="uk-UA"/>
              </w:rPr>
            </w:pPr>
            <w:r w:rsidRPr="00C41C41">
              <w:rPr>
                <w:b/>
                <w:sz w:val="22"/>
                <w:szCs w:val="22"/>
                <w:lang w:val="uk-UA"/>
              </w:rPr>
              <w:t>1315,9</w:t>
            </w:r>
          </w:p>
        </w:tc>
      </w:tr>
      <w:tr w:rsidR="00CA7D47" w:rsidRPr="00C41C41" w:rsidTr="00C41C41">
        <w:trPr>
          <w:trHeight w:val="195"/>
        </w:trPr>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color w:val="FF0000"/>
              </w:rPr>
            </w:pPr>
            <w:r w:rsidRPr="00C41C41">
              <w:rPr>
                <w:sz w:val="22"/>
                <w:szCs w:val="22"/>
                <w:lang w:val="uk-UA"/>
              </w:rPr>
              <w:t>Заміна старих газових котлів з низьким ККД та використа</w:t>
            </w:r>
            <w:r w:rsidRPr="00C41C41">
              <w:rPr>
                <w:sz w:val="22"/>
                <w:szCs w:val="22"/>
              </w:rPr>
              <w:t>ним ресурсом</w:t>
            </w: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lang w:val="uk-UA"/>
              </w:rPr>
            </w:pPr>
            <w:r w:rsidRPr="00C41C41">
              <w:rPr>
                <w:sz w:val="22"/>
                <w:szCs w:val="22"/>
                <w:lang w:val="uk-UA"/>
              </w:rPr>
              <w:t>Дунаєвец</w:t>
            </w:r>
            <w:r w:rsidRPr="00C41C41">
              <w:rPr>
                <w:sz w:val="22"/>
                <w:szCs w:val="22"/>
              </w:rPr>
              <w:t>ькаЗОШ І-І</w:t>
            </w:r>
            <w:r w:rsidRPr="00C41C41">
              <w:rPr>
                <w:sz w:val="22"/>
                <w:szCs w:val="22"/>
                <w:lang w:val="uk-UA"/>
              </w:rPr>
              <w:t>І</w:t>
            </w:r>
            <w:r w:rsidRPr="00C41C41">
              <w:rPr>
                <w:sz w:val="22"/>
                <w:szCs w:val="22"/>
              </w:rPr>
              <w:t>І ст.</w:t>
            </w:r>
            <w:r w:rsidRPr="00C41C41">
              <w:rPr>
                <w:sz w:val="22"/>
                <w:szCs w:val="22"/>
                <w:lang w:val="uk-UA"/>
              </w:rPr>
              <w:t xml:space="preserve"> №3</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pPr>
          </w:p>
        </w:tc>
      </w:tr>
      <w:tr w:rsidR="00CA7D47" w:rsidRPr="00C41C41" w:rsidTr="00C41C41">
        <w:trPr>
          <w:trHeight w:val="210"/>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rPr>
                <w:rFonts w:eastAsiaTheme="minorHAnsi"/>
                <w:color w:val="FF0000"/>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lang w:val="uk-UA"/>
              </w:rPr>
            </w:pPr>
            <w:r w:rsidRPr="00C41C41">
              <w:rPr>
                <w:sz w:val="22"/>
                <w:szCs w:val="22"/>
                <w:lang w:val="uk-UA"/>
              </w:rPr>
              <w:t>Ганівська гімназія</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23,0</w:t>
            </w:r>
          </w:p>
        </w:tc>
      </w:tr>
      <w:tr w:rsidR="00CA7D47" w:rsidRPr="00C41C41" w:rsidTr="00C41C41">
        <w:trPr>
          <w:trHeight w:val="210"/>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rPr>
                <w:rFonts w:eastAsiaTheme="minorHAnsi"/>
                <w:color w:val="FF0000"/>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lang w:val="uk-UA"/>
              </w:rPr>
            </w:pPr>
            <w:r w:rsidRPr="00C41C41">
              <w:rPr>
                <w:sz w:val="22"/>
                <w:szCs w:val="22"/>
                <w:lang w:val="uk-UA"/>
              </w:rPr>
              <w:t xml:space="preserve">Рахнівська гімназія </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16,0</w:t>
            </w:r>
          </w:p>
        </w:tc>
      </w:tr>
      <w:tr w:rsidR="00CA7D47" w:rsidRPr="00C41C41" w:rsidTr="00C41C41">
        <w:trPr>
          <w:trHeight w:val="175"/>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rPr>
                <w:rFonts w:eastAsiaTheme="minorHAnsi"/>
                <w:color w:val="FF0000"/>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lang w:val="uk-UA"/>
              </w:rPr>
            </w:pPr>
            <w:r w:rsidRPr="00C41C41">
              <w:rPr>
                <w:sz w:val="22"/>
                <w:szCs w:val="22"/>
                <w:lang w:val="uk-UA"/>
              </w:rPr>
              <w:t>В.Жванчицька ЗОШ І-ІІІ ст.</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48,0</w:t>
            </w:r>
          </w:p>
        </w:tc>
      </w:tr>
      <w:tr w:rsidR="00CA7D47" w:rsidRPr="00C41C41" w:rsidTr="00C41C41">
        <w:trPr>
          <w:trHeight w:val="175"/>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rPr>
                <w:rFonts w:eastAsiaTheme="minorHAnsi"/>
                <w:color w:val="FF0000"/>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lang w:val="uk-UA"/>
              </w:rPr>
            </w:pPr>
            <w:r w:rsidRPr="00C41C41">
              <w:rPr>
                <w:sz w:val="22"/>
                <w:szCs w:val="22"/>
                <w:lang w:val="uk-UA"/>
              </w:rPr>
              <w:t>М.Кужелівський ЗДО</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p>
        </w:tc>
      </w:tr>
      <w:tr w:rsidR="00CA7D47" w:rsidRPr="00C41C41" w:rsidTr="00C41C41">
        <w:trPr>
          <w:trHeight w:val="175"/>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rPr>
                <w:rFonts w:eastAsiaTheme="minorHAnsi"/>
                <w:color w:val="FF0000"/>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lang w:val="uk-UA"/>
              </w:rPr>
            </w:pPr>
            <w:r w:rsidRPr="00C41C41">
              <w:rPr>
                <w:sz w:val="22"/>
                <w:szCs w:val="22"/>
                <w:lang w:val="uk-UA"/>
              </w:rPr>
              <w:t>Іванковецька ЗОШ І-ІІІ ст.</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p>
        </w:tc>
      </w:tr>
      <w:tr w:rsidR="00CA7D47" w:rsidRPr="00C41C41" w:rsidTr="00C41C41">
        <w:trPr>
          <w:trHeight w:val="175"/>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rPr>
                <w:rFonts w:eastAsiaTheme="minorHAnsi"/>
                <w:color w:val="FF0000"/>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lang w:val="uk-UA"/>
              </w:rPr>
            </w:pPr>
            <w:r w:rsidRPr="00C41C41">
              <w:rPr>
                <w:sz w:val="22"/>
                <w:szCs w:val="22"/>
                <w:lang w:val="uk-UA"/>
              </w:rPr>
              <w:t>Лисецька гімназія</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p>
        </w:tc>
      </w:tr>
      <w:tr w:rsidR="00CA7D47" w:rsidRPr="00C41C41" w:rsidTr="00C41C41">
        <w:trPr>
          <w:trHeight w:val="145"/>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rPr>
                <w:rFonts w:eastAsiaTheme="minorHAnsi"/>
                <w:color w:val="FF0000"/>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lang w:val="uk-UA"/>
              </w:rPr>
            </w:pPr>
            <w:r w:rsidRPr="00C41C41">
              <w:rPr>
                <w:sz w:val="22"/>
                <w:szCs w:val="22"/>
                <w:lang w:val="uk-UA"/>
              </w:rPr>
              <w:t>Миньковецький ЗДО</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23,0</w:t>
            </w:r>
          </w:p>
        </w:tc>
      </w:tr>
      <w:tr w:rsidR="00CA7D47" w:rsidRPr="00C41C41" w:rsidTr="00C41C41">
        <w:trPr>
          <w:trHeight w:val="136"/>
        </w:trPr>
        <w:tc>
          <w:tcPr>
            <w:tcW w:w="92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7D47" w:rsidRPr="00C41C41" w:rsidRDefault="00CA7D47" w:rsidP="00CA7D47">
            <w:pPr>
              <w:pStyle w:val="af0"/>
              <w:tabs>
                <w:tab w:val="left" w:pos="540"/>
              </w:tabs>
              <w:spacing w:after="0"/>
            </w:pPr>
            <w:r w:rsidRPr="00C41C41">
              <w:rPr>
                <w:b/>
                <w:sz w:val="22"/>
                <w:szCs w:val="22"/>
              </w:rPr>
              <w:t>Орієнтовна сума коштів</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A7D47" w:rsidRPr="00C41C41" w:rsidRDefault="00CA7D47" w:rsidP="00CA7D47">
            <w:pPr>
              <w:jc w:val="center"/>
              <w:rPr>
                <w:b/>
                <w:color w:val="000000"/>
              </w:rPr>
            </w:pPr>
            <w:r w:rsidRPr="00C41C41">
              <w:rPr>
                <w:b/>
                <w:color w:val="000000"/>
                <w:sz w:val="22"/>
                <w:szCs w:val="22"/>
              </w:rPr>
              <w:t>110</w:t>
            </w:r>
          </w:p>
        </w:tc>
      </w:tr>
      <w:tr w:rsidR="00CA7D47" w:rsidRPr="00C41C41" w:rsidTr="00C41C41">
        <w:trPr>
          <w:trHeight w:val="290"/>
        </w:trPr>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ind w:firstLine="33"/>
            </w:pPr>
            <w:r w:rsidRPr="00C41C41">
              <w:rPr>
                <w:sz w:val="22"/>
                <w:szCs w:val="22"/>
              </w:rPr>
              <w:t>Поточний ремонт внутрішніхтуалетів</w:t>
            </w: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pPr>
            <w:r w:rsidRPr="00C41C41">
              <w:rPr>
                <w:sz w:val="22"/>
                <w:szCs w:val="22"/>
              </w:rPr>
              <w:t>ЗЗСО (за планом)</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40,0</w:t>
            </w:r>
          </w:p>
        </w:tc>
      </w:tr>
      <w:tr w:rsidR="00CA7D47" w:rsidRPr="00C41C41" w:rsidTr="00C41C41">
        <w:trPr>
          <w:trHeight w:val="136"/>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rPr>
                <w:rFonts w:eastAsiaTheme="minorHAnsi"/>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pPr>
            <w:r w:rsidRPr="00C41C41">
              <w:rPr>
                <w:sz w:val="22"/>
                <w:szCs w:val="22"/>
              </w:rPr>
              <w:t>ЗДО (за планом)</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15,0</w:t>
            </w:r>
          </w:p>
        </w:tc>
      </w:tr>
      <w:tr w:rsidR="00CA7D47" w:rsidRPr="00C41C41" w:rsidTr="00C41C41">
        <w:trPr>
          <w:trHeight w:val="136"/>
        </w:trPr>
        <w:tc>
          <w:tcPr>
            <w:tcW w:w="92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7D47" w:rsidRPr="00C41C41" w:rsidRDefault="00CA7D47" w:rsidP="00CA7D47">
            <w:pPr>
              <w:pStyle w:val="af0"/>
              <w:tabs>
                <w:tab w:val="left" w:pos="540"/>
              </w:tabs>
              <w:spacing w:after="0"/>
            </w:pPr>
            <w:r w:rsidRPr="00C41C41">
              <w:rPr>
                <w:b/>
                <w:sz w:val="22"/>
                <w:szCs w:val="22"/>
              </w:rPr>
              <w:t>Орієнтовна сума коштів</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7D47" w:rsidRPr="00C41C41" w:rsidRDefault="00CA7D47" w:rsidP="00CA7D47">
            <w:pPr>
              <w:pStyle w:val="af0"/>
              <w:tabs>
                <w:tab w:val="left" w:pos="540"/>
              </w:tabs>
              <w:spacing w:after="0"/>
              <w:jc w:val="center"/>
              <w:rPr>
                <w:b/>
                <w:lang w:val="uk-UA"/>
              </w:rPr>
            </w:pPr>
            <w:r w:rsidRPr="00C41C41">
              <w:rPr>
                <w:b/>
                <w:sz w:val="22"/>
                <w:szCs w:val="22"/>
                <w:lang w:val="uk-UA"/>
              </w:rPr>
              <w:t>55,0</w:t>
            </w:r>
          </w:p>
        </w:tc>
      </w:tr>
      <w:tr w:rsidR="00CA7D47" w:rsidRPr="00C41C41" w:rsidTr="00C41C41">
        <w:trPr>
          <w:trHeight w:val="136"/>
        </w:trPr>
        <w:tc>
          <w:tcPr>
            <w:tcW w:w="3970" w:type="dxa"/>
            <w:vMerge w:val="restart"/>
            <w:tcBorders>
              <w:top w:val="single" w:sz="4" w:space="0" w:color="auto"/>
              <w:left w:val="single" w:sz="4" w:space="0" w:color="auto"/>
              <w:right w:val="single" w:sz="4" w:space="0" w:color="auto"/>
            </w:tcBorders>
            <w:vAlign w:val="center"/>
            <w:hideMark/>
          </w:tcPr>
          <w:p w:rsidR="00CA7D47" w:rsidRPr="00C41C41" w:rsidRDefault="00CA7D47" w:rsidP="00CA7D47">
            <w:pPr>
              <w:pStyle w:val="af0"/>
              <w:tabs>
                <w:tab w:val="left" w:pos="540"/>
              </w:tabs>
              <w:spacing w:after="0"/>
            </w:pPr>
            <w:r w:rsidRPr="00C41C41">
              <w:rPr>
                <w:sz w:val="22"/>
                <w:szCs w:val="22"/>
              </w:rPr>
              <w:t>Замінавікон на енергозберігаючі</w:t>
            </w: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lang w:val="uk-UA"/>
              </w:rPr>
            </w:pPr>
            <w:r w:rsidRPr="00C41C41">
              <w:rPr>
                <w:sz w:val="22"/>
                <w:szCs w:val="22"/>
                <w:lang w:val="uk-UA"/>
              </w:rPr>
              <w:t>Нестеровецька ЗОШ І-ІІІ ст.</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220,0</w:t>
            </w:r>
          </w:p>
        </w:tc>
      </w:tr>
      <w:tr w:rsidR="00CA7D47" w:rsidRPr="00C41C41" w:rsidTr="00C41C41">
        <w:trPr>
          <w:trHeight w:val="136"/>
        </w:trPr>
        <w:tc>
          <w:tcPr>
            <w:tcW w:w="3970" w:type="dxa"/>
            <w:vMerge/>
            <w:tcBorders>
              <w:left w:val="single" w:sz="4" w:space="0" w:color="auto"/>
              <w:right w:val="single" w:sz="4" w:space="0" w:color="auto"/>
            </w:tcBorders>
            <w:vAlign w:val="center"/>
            <w:hideMark/>
          </w:tcPr>
          <w:p w:rsidR="00CA7D47" w:rsidRPr="00C41C41" w:rsidRDefault="00CA7D47" w:rsidP="00CA7D47">
            <w:pPr>
              <w:rPr>
                <w:rFonts w:eastAsiaTheme="minorHAnsi"/>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lang w:val="uk-UA"/>
              </w:rPr>
            </w:pPr>
            <w:r w:rsidRPr="00C41C41">
              <w:rPr>
                <w:sz w:val="22"/>
                <w:szCs w:val="22"/>
                <w:lang w:val="uk-UA"/>
              </w:rPr>
              <w:t>Чаньківська ЗОШ І-ІІІ ст.</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210,0</w:t>
            </w:r>
          </w:p>
        </w:tc>
      </w:tr>
      <w:tr w:rsidR="00CA7D47" w:rsidRPr="00C41C41" w:rsidTr="00C41C41">
        <w:trPr>
          <w:trHeight w:val="136"/>
        </w:trPr>
        <w:tc>
          <w:tcPr>
            <w:tcW w:w="3970" w:type="dxa"/>
            <w:vMerge/>
            <w:tcBorders>
              <w:left w:val="single" w:sz="4" w:space="0" w:color="auto"/>
              <w:right w:val="single" w:sz="4" w:space="0" w:color="auto"/>
            </w:tcBorders>
            <w:vAlign w:val="center"/>
            <w:hideMark/>
          </w:tcPr>
          <w:p w:rsidR="00CA7D47" w:rsidRPr="00C41C41" w:rsidRDefault="00CA7D47" w:rsidP="00CA7D47">
            <w:pPr>
              <w:rPr>
                <w:rFonts w:eastAsiaTheme="minorHAnsi"/>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180"/>
                <w:tab w:val="left" w:pos="540"/>
                <w:tab w:val="center" w:pos="1663"/>
              </w:tabs>
              <w:spacing w:after="0"/>
              <w:rPr>
                <w:lang w:val="uk-UA"/>
              </w:rPr>
            </w:pPr>
            <w:r w:rsidRPr="00C41C41">
              <w:rPr>
                <w:sz w:val="22"/>
                <w:szCs w:val="22"/>
                <w:lang w:val="uk-UA"/>
              </w:rPr>
              <w:t xml:space="preserve">Зеленченська гімназія </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p>
        </w:tc>
      </w:tr>
      <w:tr w:rsidR="00CA7D47" w:rsidRPr="00C41C41" w:rsidTr="00C41C41">
        <w:trPr>
          <w:trHeight w:val="136"/>
        </w:trPr>
        <w:tc>
          <w:tcPr>
            <w:tcW w:w="3970" w:type="dxa"/>
            <w:vMerge/>
            <w:tcBorders>
              <w:left w:val="single" w:sz="4" w:space="0" w:color="auto"/>
              <w:right w:val="single" w:sz="4" w:space="0" w:color="auto"/>
            </w:tcBorders>
            <w:vAlign w:val="center"/>
            <w:hideMark/>
          </w:tcPr>
          <w:p w:rsidR="00CA7D47" w:rsidRPr="00C41C41" w:rsidRDefault="00CA7D47" w:rsidP="00CA7D47">
            <w:pPr>
              <w:rPr>
                <w:rFonts w:eastAsiaTheme="minorHAnsi"/>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lang w:val="uk-UA"/>
              </w:rPr>
            </w:pPr>
            <w:r w:rsidRPr="00C41C41">
              <w:rPr>
                <w:sz w:val="22"/>
                <w:szCs w:val="22"/>
                <w:lang w:val="uk-UA"/>
              </w:rPr>
              <w:t>Лисецька гімназія</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p>
        </w:tc>
      </w:tr>
      <w:tr w:rsidR="00CA7D47" w:rsidRPr="00C41C41" w:rsidTr="00C41C41">
        <w:trPr>
          <w:trHeight w:val="136"/>
        </w:trPr>
        <w:tc>
          <w:tcPr>
            <w:tcW w:w="3970" w:type="dxa"/>
            <w:vMerge/>
            <w:tcBorders>
              <w:left w:val="single" w:sz="4" w:space="0" w:color="auto"/>
              <w:right w:val="single" w:sz="4" w:space="0" w:color="auto"/>
            </w:tcBorders>
            <w:vAlign w:val="center"/>
            <w:hideMark/>
          </w:tcPr>
          <w:p w:rsidR="00CA7D47" w:rsidRPr="00C41C41" w:rsidRDefault="00CA7D47" w:rsidP="00CA7D47">
            <w:pPr>
              <w:rPr>
                <w:rFonts w:eastAsiaTheme="minorHAnsi"/>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lang w:val="uk-UA"/>
              </w:rPr>
            </w:pPr>
            <w:r w:rsidRPr="00C41C41">
              <w:rPr>
                <w:sz w:val="22"/>
                <w:szCs w:val="22"/>
                <w:lang w:val="uk-UA"/>
              </w:rPr>
              <w:t>Січинецька гімназія</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p>
        </w:tc>
      </w:tr>
      <w:tr w:rsidR="00CA7D47" w:rsidRPr="00C41C41" w:rsidTr="00C41C41">
        <w:trPr>
          <w:trHeight w:val="136"/>
        </w:trPr>
        <w:tc>
          <w:tcPr>
            <w:tcW w:w="3970" w:type="dxa"/>
            <w:vMerge/>
            <w:tcBorders>
              <w:left w:val="single" w:sz="4" w:space="0" w:color="auto"/>
              <w:right w:val="single" w:sz="4" w:space="0" w:color="auto"/>
            </w:tcBorders>
            <w:vAlign w:val="center"/>
            <w:hideMark/>
          </w:tcPr>
          <w:p w:rsidR="00CA7D47" w:rsidRPr="00C41C41" w:rsidRDefault="00CA7D47" w:rsidP="00CA7D47">
            <w:pPr>
              <w:rPr>
                <w:rFonts w:eastAsiaTheme="minorHAnsi"/>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lang w:val="uk-UA"/>
              </w:rPr>
            </w:pPr>
            <w:r w:rsidRPr="00C41C41">
              <w:rPr>
                <w:sz w:val="22"/>
                <w:szCs w:val="22"/>
                <w:lang w:val="uk-UA"/>
              </w:rPr>
              <w:t>Іванковецький ЗДО</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p>
        </w:tc>
      </w:tr>
      <w:tr w:rsidR="00CA7D47" w:rsidRPr="00C41C41" w:rsidTr="00C41C41">
        <w:trPr>
          <w:trHeight w:val="136"/>
        </w:trPr>
        <w:tc>
          <w:tcPr>
            <w:tcW w:w="3970" w:type="dxa"/>
            <w:vMerge/>
            <w:tcBorders>
              <w:left w:val="single" w:sz="4" w:space="0" w:color="auto"/>
              <w:right w:val="single" w:sz="4" w:space="0" w:color="auto"/>
            </w:tcBorders>
            <w:vAlign w:val="center"/>
            <w:hideMark/>
          </w:tcPr>
          <w:p w:rsidR="00CA7D47" w:rsidRPr="00C41C41" w:rsidRDefault="00CA7D47" w:rsidP="00CA7D47">
            <w:pPr>
              <w:rPr>
                <w:rFonts w:eastAsiaTheme="minorHAnsi"/>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180"/>
                <w:tab w:val="left" w:pos="540"/>
                <w:tab w:val="center" w:pos="1663"/>
              </w:tabs>
              <w:spacing w:after="0"/>
              <w:rPr>
                <w:lang w:val="uk-UA"/>
              </w:rPr>
            </w:pPr>
            <w:r w:rsidRPr="00C41C41">
              <w:rPr>
                <w:sz w:val="22"/>
                <w:szCs w:val="22"/>
                <w:lang w:val="uk-UA"/>
              </w:rPr>
              <w:t>Воробіївська гімназія</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p>
        </w:tc>
      </w:tr>
      <w:tr w:rsidR="00CA7D47" w:rsidRPr="00C41C41" w:rsidTr="00C41C41">
        <w:trPr>
          <w:trHeight w:val="136"/>
        </w:trPr>
        <w:tc>
          <w:tcPr>
            <w:tcW w:w="92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7D47" w:rsidRPr="00C41C41" w:rsidRDefault="00CA7D47" w:rsidP="00CA7D47">
            <w:pPr>
              <w:pStyle w:val="af0"/>
              <w:tabs>
                <w:tab w:val="left" w:pos="540"/>
              </w:tabs>
              <w:spacing w:after="0"/>
            </w:pPr>
            <w:r w:rsidRPr="00C41C41">
              <w:rPr>
                <w:b/>
                <w:sz w:val="22"/>
                <w:szCs w:val="22"/>
              </w:rPr>
              <w:t>Орієнтовна сума коштів</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7D47" w:rsidRPr="00C41C41" w:rsidRDefault="00CA7D47" w:rsidP="00CA7D47">
            <w:pPr>
              <w:pStyle w:val="af0"/>
              <w:tabs>
                <w:tab w:val="left" w:pos="540"/>
              </w:tabs>
              <w:spacing w:after="0"/>
              <w:jc w:val="center"/>
              <w:rPr>
                <w:b/>
                <w:lang w:val="uk-UA"/>
              </w:rPr>
            </w:pPr>
            <w:r w:rsidRPr="00C41C41">
              <w:rPr>
                <w:b/>
                <w:sz w:val="22"/>
                <w:szCs w:val="22"/>
                <w:lang w:val="uk-UA"/>
              </w:rPr>
              <w:t>430,0</w:t>
            </w:r>
          </w:p>
        </w:tc>
      </w:tr>
      <w:tr w:rsidR="00CA7D47" w:rsidRPr="00C41C41" w:rsidTr="00C41C41">
        <w:trPr>
          <w:trHeight w:val="136"/>
        </w:trPr>
        <w:tc>
          <w:tcPr>
            <w:tcW w:w="3970" w:type="dxa"/>
            <w:vMerge w:val="restart"/>
            <w:tcBorders>
              <w:top w:val="single" w:sz="4" w:space="0" w:color="auto"/>
              <w:left w:val="single" w:sz="4" w:space="0" w:color="auto"/>
              <w:right w:val="single" w:sz="4" w:space="0" w:color="auto"/>
            </w:tcBorders>
            <w:vAlign w:val="center"/>
            <w:hideMark/>
          </w:tcPr>
          <w:p w:rsidR="00CA7D47" w:rsidRPr="00C41C41" w:rsidRDefault="00CA7D47" w:rsidP="00CA7D47">
            <w:pPr>
              <w:pStyle w:val="af0"/>
              <w:tabs>
                <w:tab w:val="left" w:pos="540"/>
              </w:tabs>
              <w:spacing w:after="0"/>
            </w:pPr>
            <w:r w:rsidRPr="00C41C41">
              <w:rPr>
                <w:sz w:val="22"/>
                <w:szCs w:val="22"/>
              </w:rPr>
              <w:t xml:space="preserve">Проведення капітального ремонту системиопалення </w:t>
            </w: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pPr>
            <w:r w:rsidRPr="00C41C41">
              <w:rPr>
                <w:sz w:val="22"/>
                <w:szCs w:val="22"/>
                <w:lang w:val="uk-UA"/>
              </w:rPr>
              <w:t xml:space="preserve">Дунаєвецька ЗОШ І-ІІІ ст. </w:t>
            </w:r>
            <w:r w:rsidRPr="00C41C41">
              <w:rPr>
                <w:sz w:val="22"/>
                <w:szCs w:val="22"/>
              </w:rPr>
              <w:t>№4</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1499,7</w:t>
            </w:r>
          </w:p>
        </w:tc>
      </w:tr>
      <w:tr w:rsidR="00CA7D47" w:rsidRPr="00C41C41" w:rsidTr="00C41C41">
        <w:trPr>
          <w:trHeight w:val="136"/>
        </w:trPr>
        <w:tc>
          <w:tcPr>
            <w:tcW w:w="3970" w:type="dxa"/>
            <w:vMerge/>
            <w:tcBorders>
              <w:left w:val="single" w:sz="4" w:space="0" w:color="auto"/>
              <w:right w:val="single" w:sz="4" w:space="0" w:color="auto"/>
            </w:tcBorders>
            <w:vAlign w:val="center"/>
            <w:hideMark/>
          </w:tcPr>
          <w:p w:rsidR="00CA7D47" w:rsidRPr="00C41C41" w:rsidRDefault="00CA7D47" w:rsidP="00CA7D47">
            <w:pPr>
              <w:rPr>
                <w:rFonts w:eastAsiaTheme="minorHAnsi"/>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lang w:val="uk-UA"/>
              </w:rPr>
            </w:pPr>
            <w:r w:rsidRPr="00C41C41">
              <w:rPr>
                <w:sz w:val="22"/>
                <w:szCs w:val="22"/>
                <w:lang w:val="uk-UA"/>
              </w:rPr>
              <w:t>Дунаєвецька ЗОШ І-ІІІ ст. №3</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p>
        </w:tc>
      </w:tr>
      <w:tr w:rsidR="00CA7D47" w:rsidRPr="00C41C41" w:rsidTr="00C41C41">
        <w:trPr>
          <w:trHeight w:val="136"/>
        </w:trPr>
        <w:tc>
          <w:tcPr>
            <w:tcW w:w="3970" w:type="dxa"/>
            <w:vMerge/>
            <w:tcBorders>
              <w:left w:val="single" w:sz="4" w:space="0" w:color="auto"/>
              <w:right w:val="single" w:sz="4" w:space="0" w:color="auto"/>
            </w:tcBorders>
            <w:vAlign w:val="center"/>
            <w:hideMark/>
          </w:tcPr>
          <w:p w:rsidR="00CA7D47" w:rsidRPr="00C41C41" w:rsidRDefault="00CA7D47" w:rsidP="00CA7D47">
            <w:pPr>
              <w:rPr>
                <w:rFonts w:eastAsiaTheme="minorHAnsi"/>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lang w:val="uk-UA"/>
              </w:rPr>
            </w:pPr>
            <w:r w:rsidRPr="00C41C41">
              <w:rPr>
                <w:sz w:val="22"/>
                <w:szCs w:val="22"/>
                <w:lang w:val="uk-UA"/>
              </w:rPr>
              <w:t>Рахнівська гімназія</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p>
        </w:tc>
      </w:tr>
      <w:tr w:rsidR="00CA7D47" w:rsidRPr="00C41C41" w:rsidTr="00C41C41">
        <w:trPr>
          <w:trHeight w:val="136"/>
        </w:trPr>
        <w:tc>
          <w:tcPr>
            <w:tcW w:w="3970" w:type="dxa"/>
            <w:vMerge/>
            <w:tcBorders>
              <w:left w:val="single" w:sz="4" w:space="0" w:color="auto"/>
              <w:right w:val="single" w:sz="4" w:space="0" w:color="auto"/>
            </w:tcBorders>
            <w:vAlign w:val="center"/>
            <w:hideMark/>
          </w:tcPr>
          <w:p w:rsidR="00CA7D47" w:rsidRPr="00C41C41" w:rsidRDefault="00CA7D47" w:rsidP="00CA7D47">
            <w:pPr>
              <w:rPr>
                <w:rFonts w:eastAsiaTheme="minorHAnsi"/>
                <w:b/>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b/>
                <w:lang w:val="uk-UA"/>
              </w:rPr>
            </w:pPr>
            <w:r w:rsidRPr="00C41C41">
              <w:rPr>
                <w:sz w:val="22"/>
                <w:szCs w:val="22"/>
                <w:lang w:val="uk-UA"/>
              </w:rPr>
              <w:t>Зеленченська гімназія</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850,0</w:t>
            </w:r>
          </w:p>
        </w:tc>
      </w:tr>
      <w:tr w:rsidR="00CA7D47" w:rsidRPr="00C41C41" w:rsidTr="00C41C41">
        <w:trPr>
          <w:trHeight w:val="136"/>
        </w:trPr>
        <w:tc>
          <w:tcPr>
            <w:tcW w:w="3970" w:type="dxa"/>
            <w:vMerge/>
            <w:tcBorders>
              <w:left w:val="single" w:sz="4" w:space="0" w:color="auto"/>
              <w:right w:val="single" w:sz="4" w:space="0" w:color="auto"/>
            </w:tcBorders>
            <w:vAlign w:val="center"/>
            <w:hideMark/>
          </w:tcPr>
          <w:p w:rsidR="00CA7D47" w:rsidRPr="00C41C41" w:rsidRDefault="00CA7D47" w:rsidP="00CA7D47">
            <w:pPr>
              <w:rPr>
                <w:rFonts w:eastAsiaTheme="minorHAnsi"/>
                <w:b/>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lang w:val="uk-UA"/>
              </w:rPr>
            </w:pPr>
            <w:r w:rsidRPr="00C41C41">
              <w:rPr>
                <w:sz w:val="22"/>
                <w:szCs w:val="22"/>
                <w:lang w:val="uk-UA"/>
              </w:rPr>
              <w:t>Миньковецька ЗОШ І-ІІІ ст.</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p>
        </w:tc>
      </w:tr>
      <w:tr w:rsidR="00CA7D47" w:rsidRPr="00C41C41" w:rsidTr="00C41C41">
        <w:trPr>
          <w:trHeight w:val="136"/>
        </w:trPr>
        <w:tc>
          <w:tcPr>
            <w:tcW w:w="3970" w:type="dxa"/>
            <w:vMerge/>
            <w:tcBorders>
              <w:left w:val="single" w:sz="4" w:space="0" w:color="auto"/>
              <w:right w:val="single" w:sz="4" w:space="0" w:color="auto"/>
            </w:tcBorders>
            <w:vAlign w:val="center"/>
            <w:hideMark/>
          </w:tcPr>
          <w:p w:rsidR="00CA7D47" w:rsidRPr="00C41C41" w:rsidRDefault="00CA7D47" w:rsidP="00CA7D47">
            <w:pPr>
              <w:rPr>
                <w:rFonts w:eastAsiaTheme="minorHAnsi"/>
                <w:b/>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lang w:val="uk-UA"/>
              </w:rPr>
            </w:pPr>
            <w:r w:rsidRPr="00C41C41">
              <w:rPr>
                <w:sz w:val="22"/>
                <w:szCs w:val="22"/>
                <w:lang w:val="uk-UA"/>
              </w:rPr>
              <w:t>Голозубинецька ЗОШ І-ІІІ ст.</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pPr>
          </w:p>
        </w:tc>
      </w:tr>
      <w:tr w:rsidR="00CA7D47" w:rsidRPr="00ED1777" w:rsidTr="00C41C41">
        <w:trPr>
          <w:trHeight w:val="136"/>
        </w:trPr>
        <w:tc>
          <w:tcPr>
            <w:tcW w:w="3970" w:type="dxa"/>
            <w:vMerge/>
            <w:tcBorders>
              <w:left w:val="single" w:sz="4" w:space="0" w:color="auto"/>
              <w:right w:val="single" w:sz="4" w:space="0" w:color="auto"/>
            </w:tcBorders>
            <w:vAlign w:val="center"/>
            <w:hideMark/>
          </w:tcPr>
          <w:p w:rsidR="00CA7D47" w:rsidRPr="00C41C41" w:rsidRDefault="00CA7D47" w:rsidP="00CA7D47">
            <w:pPr>
              <w:rPr>
                <w:rFonts w:eastAsiaTheme="minorHAnsi"/>
                <w:b/>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lang w:val="uk-UA"/>
              </w:rPr>
            </w:pPr>
            <w:r w:rsidRPr="00C41C41">
              <w:rPr>
                <w:sz w:val="22"/>
                <w:szCs w:val="22"/>
                <w:lang w:val="uk-UA"/>
              </w:rPr>
              <w:t>Мушкутинецька ЗОШ І-ІІІ ст.</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p>
        </w:tc>
      </w:tr>
      <w:tr w:rsidR="00CA7D47" w:rsidRPr="00C41C41" w:rsidTr="00C41C41">
        <w:trPr>
          <w:trHeight w:val="136"/>
        </w:trPr>
        <w:tc>
          <w:tcPr>
            <w:tcW w:w="3970" w:type="dxa"/>
            <w:vMerge/>
            <w:tcBorders>
              <w:left w:val="single" w:sz="4" w:space="0" w:color="auto"/>
              <w:right w:val="single" w:sz="4" w:space="0" w:color="auto"/>
            </w:tcBorders>
            <w:vAlign w:val="center"/>
            <w:hideMark/>
          </w:tcPr>
          <w:p w:rsidR="00CA7D47" w:rsidRPr="00C41C41" w:rsidRDefault="00CA7D47" w:rsidP="00CA7D47">
            <w:pPr>
              <w:rPr>
                <w:rFonts w:eastAsiaTheme="minorHAnsi"/>
                <w:b/>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lang w:val="uk-UA"/>
              </w:rPr>
            </w:pPr>
            <w:r w:rsidRPr="00C41C41">
              <w:rPr>
                <w:sz w:val="22"/>
                <w:szCs w:val="22"/>
                <w:lang w:val="uk-UA"/>
              </w:rPr>
              <w:t>Залісцівська гімназія</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p>
        </w:tc>
      </w:tr>
      <w:tr w:rsidR="00CA7D47" w:rsidRPr="00ED1777" w:rsidTr="00C41C41">
        <w:trPr>
          <w:trHeight w:val="136"/>
        </w:trPr>
        <w:tc>
          <w:tcPr>
            <w:tcW w:w="3970" w:type="dxa"/>
            <w:vMerge/>
            <w:tcBorders>
              <w:left w:val="single" w:sz="4" w:space="0" w:color="auto"/>
              <w:right w:val="single" w:sz="4" w:space="0" w:color="auto"/>
            </w:tcBorders>
            <w:vAlign w:val="center"/>
            <w:hideMark/>
          </w:tcPr>
          <w:p w:rsidR="00CA7D47" w:rsidRPr="00C41C41" w:rsidRDefault="00CA7D47" w:rsidP="00CA7D47">
            <w:pPr>
              <w:rPr>
                <w:rFonts w:eastAsiaTheme="minorHAnsi"/>
                <w:b/>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lang w:val="uk-UA"/>
              </w:rPr>
            </w:pPr>
            <w:r w:rsidRPr="00C41C41">
              <w:rPr>
                <w:sz w:val="22"/>
                <w:szCs w:val="22"/>
                <w:lang w:val="uk-UA"/>
              </w:rPr>
              <w:t>В.Жванчицька ЗОШ І-ІІІ ст.</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p>
        </w:tc>
      </w:tr>
      <w:tr w:rsidR="00CA7D47" w:rsidRPr="00C41C41" w:rsidTr="00C41C41">
        <w:trPr>
          <w:trHeight w:val="136"/>
        </w:trPr>
        <w:tc>
          <w:tcPr>
            <w:tcW w:w="3970" w:type="dxa"/>
            <w:vMerge/>
            <w:tcBorders>
              <w:left w:val="single" w:sz="4" w:space="0" w:color="auto"/>
              <w:bottom w:val="single" w:sz="4" w:space="0" w:color="auto"/>
              <w:right w:val="single" w:sz="4" w:space="0" w:color="auto"/>
            </w:tcBorders>
            <w:vAlign w:val="center"/>
            <w:hideMark/>
          </w:tcPr>
          <w:p w:rsidR="00CA7D47" w:rsidRPr="00C41C41" w:rsidRDefault="00CA7D47" w:rsidP="00CA7D47">
            <w:pPr>
              <w:rPr>
                <w:rFonts w:eastAsiaTheme="minorHAnsi"/>
                <w:b/>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lang w:val="uk-UA"/>
              </w:rPr>
            </w:pPr>
            <w:r w:rsidRPr="00C41C41">
              <w:rPr>
                <w:sz w:val="22"/>
                <w:szCs w:val="22"/>
                <w:lang w:val="uk-UA"/>
              </w:rPr>
              <w:t>Дунаєвецький ЗДО №5</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780,0</w:t>
            </w:r>
          </w:p>
        </w:tc>
      </w:tr>
      <w:tr w:rsidR="00CA7D47" w:rsidRPr="00C41C41" w:rsidTr="00C41C41">
        <w:trPr>
          <w:trHeight w:val="136"/>
        </w:trPr>
        <w:tc>
          <w:tcPr>
            <w:tcW w:w="92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7D47" w:rsidRPr="00C41C41" w:rsidRDefault="00CA7D47" w:rsidP="00CA7D47">
            <w:pPr>
              <w:pStyle w:val="af0"/>
              <w:tabs>
                <w:tab w:val="left" w:pos="540"/>
              </w:tabs>
              <w:spacing w:after="0"/>
            </w:pPr>
            <w:r w:rsidRPr="00C41C41">
              <w:rPr>
                <w:b/>
                <w:sz w:val="22"/>
                <w:szCs w:val="22"/>
              </w:rPr>
              <w:t>Орієнтовна сума коштів</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A7D47" w:rsidRPr="00C41C41" w:rsidRDefault="00CA7D47" w:rsidP="00CA7D47">
            <w:pPr>
              <w:jc w:val="center"/>
              <w:rPr>
                <w:b/>
                <w:color w:val="000000"/>
              </w:rPr>
            </w:pPr>
            <w:r w:rsidRPr="00C41C41">
              <w:rPr>
                <w:b/>
                <w:color w:val="000000"/>
                <w:sz w:val="22"/>
                <w:szCs w:val="22"/>
              </w:rPr>
              <w:t>3129,7</w:t>
            </w:r>
          </w:p>
        </w:tc>
      </w:tr>
      <w:tr w:rsidR="00CA7D47" w:rsidRPr="00C41C41" w:rsidTr="00C41C41">
        <w:trPr>
          <w:trHeight w:val="136"/>
        </w:trPr>
        <w:tc>
          <w:tcPr>
            <w:tcW w:w="3970" w:type="dxa"/>
            <w:vMerge w:val="restart"/>
            <w:tcBorders>
              <w:top w:val="single" w:sz="4" w:space="0" w:color="auto"/>
              <w:left w:val="single" w:sz="4" w:space="0" w:color="auto"/>
              <w:right w:val="single" w:sz="4" w:space="0" w:color="auto"/>
            </w:tcBorders>
            <w:vAlign w:val="center"/>
            <w:hideMark/>
          </w:tcPr>
          <w:p w:rsidR="00CA7D47" w:rsidRPr="00C41C41" w:rsidRDefault="00CA7D47" w:rsidP="00CA7D47">
            <w:pPr>
              <w:pStyle w:val="af0"/>
              <w:tabs>
                <w:tab w:val="left" w:pos="540"/>
              </w:tabs>
              <w:spacing w:after="0"/>
              <w:rPr>
                <w:b/>
              </w:rPr>
            </w:pPr>
            <w:r w:rsidRPr="00C41C41">
              <w:rPr>
                <w:sz w:val="22"/>
                <w:szCs w:val="22"/>
              </w:rPr>
              <w:t xml:space="preserve">Проведення капітального ремонту </w:t>
            </w:r>
            <w:r w:rsidRPr="00C41C41">
              <w:rPr>
                <w:sz w:val="22"/>
                <w:szCs w:val="22"/>
                <w:lang w:val="uk-UA"/>
              </w:rPr>
              <w:t>зовнішньої тепломережі</w:t>
            </w:r>
          </w:p>
        </w:tc>
        <w:tc>
          <w:tcPr>
            <w:tcW w:w="5245"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pPr>
            <w:r w:rsidRPr="00C41C41">
              <w:rPr>
                <w:sz w:val="22"/>
                <w:szCs w:val="22"/>
                <w:lang w:val="uk-UA"/>
              </w:rPr>
              <w:t>Дунаєвецька ЗОШ І-ІІІ ст. №2</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360,0</w:t>
            </w:r>
          </w:p>
        </w:tc>
      </w:tr>
      <w:tr w:rsidR="00CA7D47" w:rsidRPr="00C41C41" w:rsidTr="00C41C41">
        <w:trPr>
          <w:trHeight w:val="136"/>
        </w:trPr>
        <w:tc>
          <w:tcPr>
            <w:tcW w:w="3970" w:type="dxa"/>
            <w:vMerge/>
            <w:tcBorders>
              <w:left w:val="single" w:sz="4" w:space="0" w:color="auto"/>
              <w:right w:val="single" w:sz="4" w:space="0" w:color="auto"/>
            </w:tcBorders>
            <w:vAlign w:val="center"/>
            <w:hideMark/>
          </w:tcPr>
          <w:p w:rsidR="00CA7D47" w:rsidRPr="00C41C41" w:rsidRDefault="00CA7D47" w:rsidP="00CA7D47">
            <w:pPr>
              <w:pStyle w:val="af0"/>
              <w:tabs>
                <w:tab w:val="left" w:pos="540"/>
              </w:tabs>
              <w:spacing w:after="0"/>
              <w:rPr>
                <w:b/>
              </w:rPr>
            </w:pPr>
          </w:p>
        </w:tc>
        <w:tc>
          <w:tcPr>
            <w:tcW w:w="5245"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pPr>
            <w:r w:rsidRPr="00C41C41">
              <w:rPr>
                <w:sz w:val="22"/>
                <w:szCs w:val="22"/>
                <w:lang w:val="uk-UA"/>
              </w:rPr>
              <w:t>Миньковецька ЗОШ І-ІІІ ст.</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b/>
              </w:rPr>
            </w:pPr>
          </w:p>
        </w:tc>
      </w:tr>
      <w:tr w:rsidR="00CA7D47" w:rsidRPr="00C41C41" w:rsidTr="00C41C41">
        <w:trPr>
          <w:trHeight w:val="136"/>
        </w:trPr>
        <w:tc>
          <w:tcPr>
            <w:tcW w:w="3970" w:type="dxa"/>
            <w:vMerge/>
            <w:tcBorders>
              <w:left w:val="single" w:sz="4" w:space="0" w:color="auto"/>
              <w:right w:val="single" w:sz="4" w:space="0" w:color="auto"/>
            </w:tcBorders>
            <w:vAlign w:val="center"/>
            <w:hideMark/>
          </w:tcPr>
          <w:p w:rsidR="00CA7D47" w:rsidRPr="00C41C41" w:rsidRDefault="00CA7D47" w:rsidP="00CA7D47">
            <w:pPr>
              <w:pStyle w:val="af0"/>
              <w:tabs>
                <w:tab w:val="left" w:pos="540"/>
              </w:tabs>
              <w:spacing w:after="0"/>
              <w:rPr>
                <w:b/>
              </w:rPr>
            </w:pPr>
          </w:p>
        </w:tc>
        <w:tc>
          <w:tcPr>
            <w:tcW w:w="5245"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rPr>
                <w:lang w:val="uk-UA"/>
              </w:rPr>
            </w:pPr>
            <w:r w:rsidRPr="00C41C41">
              <w:rPr>
                <w:sz w:val="22"/>
                <w:szCs w:val="22"/>
                <w:lang w:val="uk-UA"/>
              </w:rPr>
              <w:t>Зеленченська гімназія</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b/>
              </w:rPr>
            </w:pPr>
          </w:p>
        </w:tc>
      </w:tr>
      <w:tr w:rsidR="00CA7D47" w:rsidRPr="00C41C41" w:rsidTr="00C41C41">
        <w:trPr>
          <w:trHeight w:val="136"/>
        </w:trPr>
        <w:tc>
          <w:tcPr>
            <w:tcW w:w="3970" w:type="dxa"/>
            <w:vMerge/>
            <w:tcBorders>
              <w:left w:val="single" w:sz="4" w:space="0" w:color="auto"/>
              <w:right w:val="single" w:sz="4" w:space="0" w:color="auto"/>
            </w:tcBorders>
            <w:vAlign w:val="center"/>
            <w:hideMark/>
          </w:tcPr>
          <w:p w:rsidR="00CA7D47" w:rsidRPr="00C41C41" w:rsidRDefault="00CA7D47" w:rsidP="00CA7D47">
            <w:pPr>
              <w:pStyle w:val="af0"/>
              <w:tabs>
                <w:tab w:val="left" w:pos="540"/>
              </w:tabs>
              <w:spacing w:after="0"/>
              <w:rPr>
                <w:b/>
              </w:rPr>
            </w:pPr>
          </w:p>
        </w:tc>
        <w:tc>
          <w:tcPr>
            <w:tcW w:w="5245"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rPr>
                <w:lang w:val="uk-UA"/>
              </w:rPr>
            </w:pPr>
            <w:r w:rsidRPr="00C41C41">
              <w:rPr>
                <w:sz w:val="22"/>
                <w:szCs w:val="22"/>
                <w:lang w:val="uk-UA"/>
              </w:rPr>
              <w:t>Залісцівська гімназія</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30,0</w:t>
            </w:r>
          </w:p>
        </w:tc>
      </w:tr>
      <w:tr w:rsidR="00CA7D47" w:rsidRPr="00C41C41" w:rsidTr="00C41C41">
        <w:trPr>
          <w:trHeight w:val="136"/>
        </w:trPr>
        <w:tc>
          <w:tcPr>
            <w:tcW w:w="3970" w:type="dxa"/>
            <w:vMerge/>
            <w:tcBorders>
              <w:left w:val="single" w:sz="4" w:space="0" w:color="auto"/>
              <w:right w:val="single" w:sz="4" w:space="0" w:color="auto"/>
            </w:tcBorders>
            <w:vAlign w:val="center"/>
            <w:hideMark/>
          </w:tcPr>
          <w:p w:rsidR="00CA7D47" w:rsidRPr="00C41C41" w:rsidRDefault="00CA7D47" w:rsidP="00CA7D47">
            <w:pPr>
              <w:pStyle w:val="af0"/>
              <w:tabs>
                <w:tab w:val="left" w:pos="540"/>
              </w:tabs>
              <w:spacing w:after="0"/>
              <w:rPr>
                <w:b/>
              </w:rPr>
            </w:pPr>
          </w:p>
        </w:tc>
        <w:tc>
          <w:tcPr>
            <w:tcW w:w="5245"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rPr>
                <w:lang w:val="uk-UA"/>
              </w:rPr>
            </w:pPr>
            <w:r w:rsidRPr="00C41C41">
              <w:rPr>
                <w:sz w:val="22"/>
                <w:szCs w:val="22"/>
                <w:lang w:val="uk-UA"/>
              </w:rPr>
              <w:t>Нестеровецька ЗОШ І-ІІІ ст.</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p>
        </w:tc>
      </w:tr>
      <w:tr w:rsidR="00CA7D47" w:rsidRPr="00C41C41" w:rsidTr="00C41C41">
        <w:trPr>
          <w:trHeight w:val="136"/>
        </w:trPr>
        <w:tc>
          <w:tcPr>
            <w:tcW w:w="3970" w:type="dxa"/>
            <w:vMerge/>
            <w:tcBorders>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b/>
              </w:rPr>
            </w:pPr>
          </w:p>
        </w:tc>
        <w:tc>
          <w:tcPr>
            <w:tcW w:w="5245"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rPr>
                <w:lang w:val="uk-UA"/>
              </w:rPr>
            </w:pPr>
            <w:r w:rsidRPr="00C41C41">
              <w:rPr>
                <w:sz w:val="22"/>
                <w:szCs w:val="22"/>
                <w:lang w:val="uk-UA"/>
              </w:rPr>
              <w:t>Січинецька гімназія</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p>
        </w:tc>
      </w:tr>
      <w:tr w:rsidR="00CA7D47" w:rsidRPr="00C41C41" w:rsidTr="00C41C41">
        <w:trPr>
          <w:trHeight w:val="136"/>
        </w:trPr>
        <w:tc>
          <w:tcPr>
            <w:tcW w:w="9215" w:type="dxa"/>
            <w:gridSpan w:val="2"/>
            <w:tcBorders>
              <w:left w:val="single" w:sz="4" w:space="0" w:color="auto"/>
              <w:bottom w:val="single" w:sz="4" w:space="0" w:color="auto"/>
              <w:right w:val="single" w:sz="4" w:space="0" w:color="auto"/>
            </w:tcBorders>
            <w:shd w:val="clear" w:color="auto" w:fill="D9D9D9" w:themeFill="background1" w:themeFillShade="D9"/>
            <w:vAlign w:val="center"/>
            <w:hideMark/>
          </w:tcPr>
          <w:p w:rsidR="00CA7D47" w:rsidRPr="00C41C41" w:rsidRDefault="00CA7D47" w:rsidP="00CA7D47">
            <w:pPr>
              <w:pStyle w:val="af0"/>
              <w:tabs>
                <w:tab w:val="left" w:pos="540"/>
              </w:tabs>
              <w:spacing w:after="0"/>
              <w:rPr>
                <w:lang w:val="uk-UA"/>
              </w:rPr>
            </w:pPr>
            <w:r w:rsidRPr="00C41C41">
              <w:rPr>
                <w:b/>
                <w:sz w:val="22"/>
                <w:szCs w:val="22"/>
              </w:rPr>
              <w:t>Орієнтовна сума коштів</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7D47" w:rsidRPr="00C41C41" w:rsidRDefault="00CA7D47" w:rsidP="00CA7D47">
            <w:pPr>
              <w:pStyle w:val="af0"/>
              <w:tabs>
                <w:tab w:val="left" w:pos="540"/>
              </w:tabs>
              <w:spacing w:after="0"/>
              <w:jc w:val="center"/>
              <w:rPr>
                <w:b/>
                <w:lang w:val="uk-UA"/>
              </w:rPr>
            </w:pPr>
            <w:r w:rsidRPr="00C41C41">
              <w:rPr>
                <w:b/>
                <w:sz w:val="22"/>
                <w:szCs w:val="22"/>
                <w:lang w:val="uk-UA"/>
              </w:rPr>
              <w:t>390,0</w:t>
            </w:r>
          </w:p>
        </w:tc>
      </w:tr>
      <w:tr w:rsidR="00CA7D47" w:rsidRPr="00C41C41" w:rsidTr="00C41C41">
        <w:trPr>
          <w:trHeight w:val="195"/>
        </w:trPr>
        <w:tc>
          <w:tcPr>
            <w:tcW w:w="3970" w:type="dxa"/>
            <w:vMerge w:val="restart"/>
            <w:tcBorders>
              <w:top w:val="single" w:sz="4" w:space="0" w:color="auto"/>
              <w:left w:val="single" w:sz="4" w:space="0" w:color="auto"/>
              <w:right w:val="single" w:sz="4" w:space="0" w:color="auto"/>
            </w:tcBorders>
            <w:vAlign w:val="center"/>
            <w:hideMark/>
          </w:tcPr>
          <w:p w:rsidR="00CA7D47" w:rsidRPr="00C41C41" w:rsidRDefault="00CA7D47" w:rsidP="00CA7D47">
            <w:pPr>
              <w:pStyle w:val="af0"/>
              <w:tabs>
                <w:tab w:val="left" w:pos="540"/>
              </w:tabs>
              <w:spacing w:after="0"/>
              <w:rPr>
                <w:color w:val="FF0000"/>
              </w:rPr>
            </w:pPr>
            <w:r w:rsidRPr="00C41C41">
              <w:rPr>
                <w:sz w:val="22"/>
                <w:szCs w:val="22"/>
              </w:rPr>
              <w:t>Капітальний ремонт їдальні</w:t>
            </w: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lang w:val="uk-UA"/>
              </w:rPr>
            </w:pPr>
            <w:r w:rsidRPr="00C41C41">
              <w:rPr>
                <w:sz w:val="22"/>
                <w:szCs w:val="22"/>
              </w:rPr>
              <w:t>Дунаєвецька ЗОШ І-ІІІ ст.№</w:t>
            </w:r>
            <w:r w:rsidRPr="00C41C41">
              <w:rPr>
                <w:sz w:val="22"/>
                <w:szCs w:val="22"/>
                <w:lang w:val="uk-UA"/>
              </w:rPr>
              <w:t>3</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3339,1</w:t>
            </w:r>
          </w:p>
        </w:tc>
      </w:tr>
      <w:tr w:rsidR="00CA7D47" w:rsidRPr="00C41C41" w:rsidTr="00C41C41">
        <w:trPr>
          <w:trHeight w:val="225"/>
        </w:trPr>
        <w:tc>
          <w:tcPr>
            <w:tcW w:w="3970" w:type="dxa"/>
            <w:vMerge/>
            <w:tcBorders>
              <w:left w:val="single" w:sz="4" w:space="0" w:color="auto"/>
              <w:right w:val="single" w:sz="4" w:space="0" w:color="auto"/>
            </w:tcBorders>
            <w:vAlign w:val="center"/>
            <w:hideMark/>
          </w:tcPr>
          <w:p w:rsidR="00CA7D47" w:rsidRPr="00C41C41" w:rsidRDefault="00CA7D47" w:rsidP="00CA7D47">
            <w:pPr>
              <w:rPr>
                <w:rFonts w:eastAsiaTheme="minorHAnsi"/>
                <w:color w:val="FF0000"/>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lang w:val="uk-UA"/>
              </w:rPr>
            </w:pPr>
            <w:r w:rsidRPr="00C41C41">
              <w:rPr>
                <w:sz w:val="22"/>
                <w:szCs w:val="22"/>
                <w:lang w:val="uk-UA"/>
              </w:rPr>
              <w:t>Дунаєвецький НВК «ЗОШ І-ІІІ ст., гімназія»</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1280,4</w:t>
            </w:r>
          </w:p>
        </w:tc>
      </w:tr>
      <w:tr w:rsidR="00CA7D47" w:rsidRPr="00C41C41" w:rsidTr="00C41C41">
        <w:trPr>
          <w:trHeight w:val="160"/>
        </w:trPr>
        <w:tc>
          <w:tcPr>
            <w:tcW w:w="3970" w:type="dxa"/>
            <w:vMerge/>
            <w:tcBorders>
              <w:left w:val="single" w:sz="4" w:space="0" w:color="auto"/>
              <w:right w:val="single" w:sz="4" w:space="0" w:color="auto"/>
            </w:tcBorders>
            <w:vAlign w:val="center"/>
            <w:hideMark/>
          </w:tcPr>
          <w:p w:rsidR="00CA7D47" w:rsidRPr="00C41C41" w:rsidRDefault="00CA7D47" w:rsidP="00CA7D47">
            <w:pPr>
              <w:rPr>
                <w:rFonts w:eastAsiaTheme="minorHAnsi"/>
                <w:color w:val="FF0000"/>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lang w:val="uk-UA"/>
              </w:rPr>
            </w:pPr>
            <w:r w:rsidRPr="00C41C41">
              <w:rPr>
                <w:sz w:val="22"/>
                <w:szCs w:val="22"/>
                <w:lang w:val="uk-UA"/>
              </w:rPr>
              <w:t>Дунаєвецька ЗОШ І-ІІІ ст. №2</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p>
        </w:tc>
      </w:tr>
      <w:tr w:rsidR="00CA7D47" w:rsidRPr="00C41C41" w:rsidTr="00C41C41">
        <w:trPr>
          <w:trHeight w:val="130"/>
        </w:trPr>
        <w:tc>
          <w:tcPr>
            <w:tcW w:w="3970" w:type="dxa"/>
            <w:vMerge/>
            <w:tcBorders>
              <w:left w:val="single" w:sz="4" w:space="0" w:color="auto"/>
              <w:right w:val="single" w:sz="4" w:space="0" w:color="auto"/>
            </w:tcBorders>
            <w:vAlign w:val="center"/>
            <w:hideMark/>
          </w:tcPr>
          <w:p w:rsidR="00CA7D47" w:rsidRPr="00C41C41" w:rsidRDefault="00CA7D47" w:rsidP="00CA7D47">
            <w:pPr>
              <w:rPr>
                <w:rFonts w:eastAsiaTheme="minorHAnsi"/>
                <w:color w:val="FF0000"/>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lang w:val="uk-UA"/>
              </w:rPr>
            </w:pPr>
            <w:r w:rsidRPr="00C41C41">
              <w:rPr>
                <w:sz w:val="22"/>
                <w:szCs w:val="22"/>
                <w:lang w:val="uk-UA"/>
              </w:rPr>
              <w:t>Іванковецька ЗОШ І-ІІІ ст.</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pPr>
          </w:p>
        </w:tc>
      </w:tr>
      <w:tr w:rsidR="00CA7D47" w:rsidRPr="00C41C41" w:rsidTr="00C41C41">
        <w:trPr>
          <w:trHeight w:val="130"/>
        </w:trPr>
        <w:tc>
          <w:tcPr>
            <w:tcW w:w="3970" w:type="dxa"/>
            <w:vMerge/>
            <w:tcBorders>
              <w:left w:val="single" w:sz="4" w:space="0" w:color="auto"/>
              <w:right w:val="single" w:sz="4" w:space="0" w:color="auto"/>
            </w:tcBorders>
            <w:vAlign w:val="center"/>
            <w:hideMark/>
          </w:tcPr>
          <w:p w:rsidR="00CA7D47" w:rsidRPr="00C41C41" w:rsidRDefault="00CA7D47" w:rsidP="00CA7D47">
            <w:pPr>
              <w:rPr>
                <w:rFonts w:eastAsiaTheme="minorHAnsi"/>
                <w:color w:val="FF0000"/>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lang w:val="uk-UA"/>
              </w:rPr>
            </w:pPr>
            <w:r w:rsidRPr="00C41C41">
              <w:rPr>
                <w:sz w:val="22"/>
                <w:szCs w:val="22"/>
                <w:lang w:val="uk-UA"/>
              </w:rPr>
              <w:t>Голозубинецька ЗОШ І-ІІІ ст.</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p>
        </w:tc>
      </w:tr>
      <w:tr w:rsidR="00CA7D47" w:rsidRPr="00C41C41" w:rsidTr="00C41C41">
        <w:trPr>
          <w:trHeight w:val="130"/>
        </w:trPr>
        <w:tc>
          <w:tcPr>
            <w:tcW w:w="3970" w:type="dxa"/>
            <w:vMerge/>
            <w:tcBorders>
              <w:left w:val="single" w:sz="4" w:space="0" w:color="auto"/>
              <w:right w:val="single" w:sz="4" w:space="0" w:color="auto"/>
            </w:tcBorders>
            <w:vAlign w:val="center"/>
            <w:hideMark/>
          </w:tcPr>
          <w:p w:rsidR="00CA7D47" w:rsidRPr="00C41C41" w:rsidRDefault="00CA7D47" w:rsidP="00CA7D47">
            <w:pPr>
              <w:rPr>
                <w:rFonts w:eastAsiaTheme="minorHAnsi"/>
                <w:color w:val="FF0000"/>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lang w:val="uk-UA"/>
              </w:rPr>
            </w:pPr>
            <w:r w:rsidRPr="00C41C41">
              <w:rPr>
                <w:sz w:val="22"/>
                <w:szCs w:val="22"/>
              </w:rPr>
              <w:t xml:space="preserve">Дунаєвецький </w:t>
            </w:r>
            <w:r w:rsidRPr="00C41C41">
              <w:rPr>
                <w:sz w:val="22"/>
                <w:szCs w:val="22"/>
                <w:lang w:val="uk-UA"/>
              </w:rPr>
              <w:t>ЗДО</w:t>
            </w:r>
            <w:r w:rsidRPr="00C41C41">
              <w:rPr>
                <w:sz w:val="22"/>
                <w:szCs w:val="22"/>
              </w:rPr>
              <w:t xml:space="preserve"> №5</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p>
        </w:tc>
      </w:tr>
      <w:tr w:rsidR="00CA7D47" w:rsidRPr="00ED1777" w:rsidTr="00C41C41">
        <w:trPr>
          <w:trHeight w:val="130"/>
        </w:trPr>
        <w:tc>
          <w:tcPr>
            <w:tcW w:w="3970" w:type="dxa"/>
            <w:vMerge/>
            <w:tcBorders>
              <w:left w:val="single" w:sz="4" w:space="0" w:color="auto"/>
              <w:right w:val="single" w:sz="4" w:space="0" w:color="auto"/>
            </w:tcBorders>
            <w:vAlign w:val="center"/>
            <w:hideMark/>
          </w:tcPr>
          <w:p w:rsidR="00CA7D47" w:rsidRPr="00C41C41" w:rsidRDefault="00CA7D47" w:rsidP="00CA7D47">
            <w:pPr>
              <w:rPr>
                <w:rFonts w:eastAsiaTheme="minorHAnsi"/>
                <w:color w:val="FF0000"/>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lang w:val="uk-UA"/>
              </w:rPr>
            </w:pPr>
            <w:r w:rsidRPr="00C41C41">
              <w:rPr>
                <w:sz w:val="22"/>
                <w:szCs w:val="22"/>
                <w:lang w:val="uk-UA"/>
              </w:rPr>
              <w:t>В.Жванчицька ЗОШ І-ІІІ ст.</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p>
        </w:tc>
      </w:tr>
      <w:tr w:rsidR="00CA7D47" w:rsidRPr="00C41C41" w:rsidTr="00C41C41">
        <w:trPr>
          <w:trHeight w:val="130"/>
        </w:trPr>
        <w:tc>
          <w:tcPr>
            <w:tcW w:w="3970" w:type="dxa"/>
            <w:vMerge/>
            <w:tcBorders>
              <w:left w:val="single" w:sz="4" w:space="0" w:color="auto"/>
              <w:bottom w:val="single" w:sz="4" w:space="0" w:color="auto"/>
              <w:right w:val="single" w:sz="4" w:space="0" w:color="auto"/>
            </w:tcBorders>
            <w:vAlign w:val="center"/>
            <w:hideMark/>
          </w:tcPr>
          <w:p w:rsidR="00CA7D47" w:rsidRPr="00C41C41" w:rsidRDefault="00CA7D47" w:rsidP="00CA7D47">
            <w:pPr>
              <w:rPr>
                <w:rFonts w:eastAsiaTheme="minorHAnsi"/>
                <w:color w:val="FF0000"/>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lang w:val="uk-UA"/>
              </w:rPr>
            </w:pPr>
            <w:r w:rsidRPr="00C41C41">
              <w:rPr>
                <w:sz w:val="22"/>
                <w:szCs w:val="22"/>
                <w:lang w:val="uk-UA"/>
              </w:rPr>
              <w:t>Миньковецька ЗОШ І-ІІІ ст.</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p>
        </w:tc>
      </w:tr>
      <w:tr w:rsidR="00CA7D47" w:rsidRPr="00C41C41" w:rsidTr="00C41C41">
        <w:trPr>
          <w:trHeight w:val="136"/>
        </w:trPr>
        <w:tc>
          <w:tcPr>
            <w:tcW w:w="92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7D47" w:rsidRPr="00C41C41" w:rsidRDefault="00CA7D47" w:rsidP="00CA7D47">
            <w:pPr>
              <w:pStyle w:val="af0"/>
              <w:tabs>
                <w:tab w:val="left" w:pos="540"/>
              </w:tabs>
              <w:spacing w:after="0"/>
              <w:rPr>
                <w:color w:val="FF0000"/>
              </w:rPr>
            </w:pPr>
            <w:r w:rsidRPr="00C41C41">
              <w:rPr>
                <w:b/>
                <w:sz w:val="22"/>
                <w:szCs w:val="22"/>
              </w:rPr>
              <w:t>Орієнтовна сума коштів</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7D47" w:rsidRPr="00C41C41" w:rsidRDefault="00CA7D47" w:rsidP="00CA7D47">
            <w:pPr>
              <w:pStyle w:val="af0"/>
              <w:tabs>
                <w:tab w:val="left" w:pos="540"/>
              </w:tabs>
              <w:spacing w:after="0"/>
              <w:jc w:val="center"/>
              <w:rPr>
                <w:b/>
                <w:lang w:val="uk-UA"/>
              </w:rPr>
            </w:pPr>
            <w:r w:rsidRPr="00C41C41">
              <w:rPr>
                <w:b/>
                <w:sz w:val="22"/>
                <w:szCs w:val="22"/>
                <w:lang w:val="uk-UA"/>
              </w:rPr>
              <w:t>4619,5</w:t>
            </w:r>
          </w:p>
        </w:tc>
      </w:tr>
      <w:tr w:rsidR="00CA7D47" w:rsidRPr="00C41C41" w:rsidTr="00C41C41">
        <w:trPr>
          <w:trHeight w:val="225"/>
        </w:trPr>
        <w:tc>
          <w:tcPr>
            <w:tcW w:w="3970" w:type="dxa"/>
            <w:vMerge w:val="restart"/>
            <w:tcBorders>
              <w:top w:val="single" w:sz="4" w:space="0" w:color="auto"/>
              <w:left w:val="single" w:sz="4" w:space="0" w:color="auto"/>
              <w:right w:val="single" w:sz="4" w:space="0" w:color="auto"/>
            </w:tcBorders>
            <w:vAlign w:val="center"/>
            <w:hideMark/>
          </w:tcPr>
          <w:p w:rsidR="00CA7D47" w:rsidRPr="00C41C41" w:rsidRDefault="00CA7D47" w:rsidP="00CA7D47">
            <w:pPr>
              <w:pStyle w:val="af0"/>
              <w:tabs>
                <w:tab w:val="left" w:pos="540"/>
              </w:tabs>
              <w:spacing w:after="0"/>
              <w:rPr>
                <w:color w:val="FF0000"/>
              </w:rPr>
            </w:pPr>
            <w:r w:rsidRPr="00C41C41">
              <w:rPr>
                <w:sz w:val="22"/>
                <w:szCs w:val="22"/>
              </w:rPr>
              <w:t>Капітальний ремонт каналізаційноїсистеми</w:t>
            </w: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pPr>
            <w:r w:rsidRPr="00C41C41">
              <w:rPr>
                <w:sz w:val="22"/>
                <w:szCs w:val="22"/>
              </w:rPr>
              <w:t xml:space="preserve">Дунаєвецький </w:t>
            </w:r>
            <w:r w:rsidRPr="00C41C41">
              <w:rPr>
                <w:sz w:val="22"/>
                <w:szCs w:val="22"/>
                <w:lang w:val="uk-UA"/>
              </w:rPr>
              <w:t>ЗДО</w:t>
            </w:r>
            <w:r w:rsidRPr="00C41C41">
              <w:rPr>
                <w:sz w:val="22"/>
                <w:szCs w:val="22"/>
              </w:rPr>
              <w:t xml:space="preserve"> №5</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24,0</w:t>
            </w:r>
          </w:p>
        </w:tc>
      </w:tr>
      <w:tr w:rsidR="00CA7D47" w:rsidRPr="00C41C41" w:rsidTr="00C41C41">
        <w:trPr>
          <w:trHeight w:val="183"/>
        </w:trPr>
        <w:tc>
          <w:tcPr>
            <w:tcW w:w="3970" w:type="dxa"/>
            <w:vMerge/>
            <w:tcBorders>
              <w:left w:val="single" w:sz="4" w:space="0" w:color="auto"/>
              <w:right w:val="single" w:sz="4" w:space="0" w:color="auto"/>
            </w:tcBorders>
            <w:vAlign w:val="center"/>
            <w:hideMark/>
          </w:tcPr>
          <w:p w:rsidR="00CA7D47" w:rsidRPr="00C41C41" w:rsidRDefault="00CA7D47" w:rsidP="00CA7D47">
            <w:pPr>
              <w:rPr>
                <w:rFonts w:eastAsiaTheme="minorHAnsi"/>
                <w:color w:val="FF0000"/>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lang w:val="uk-UA"/>
              </w:rPr>
            </w:pPr>
            <w:r w:rsidRPr="00C41C41">
              <w:rPr>
                <w:sz w:val="22"/>
                <w:szCs w:val="22"/>
              </w:rPr>
              <w:t xml:space="preserve">Дунаєвецький </w:t>
            </w:r>
            <w:r w:rsidRPr="00C41C41">
              <w:rPr>
                <w:sz w:val="22"/>
                <w:szCs w:val="22"/>
                <w:lang w:val="uk-UA"/>
              </w:rPr>
              <w:t>ЗДО</w:t>
            </w:r>
            <w:r w:rsidRPr="00C41C41">
              <w:rPr>
                <w:sz w:val="22"/>
                <w:szCs w:val="22"/>
              </w:rPr>
              <w:t xml:space="preserve"> №</w:t>
            </w:r>
            <w:r w:rsidRPr="00C41C41">
              <w:rPr>
                <w:sz w:val="22"/>
                <w:szCs w:val="22"/>
                <w:lang w:val="uk-UA"/>
              </w:rPr>
              <w:t>3</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26,0</w:t>
            </w:r>
          </w:p>
        </w:tc>
      </w:tr>
      <w:tr w:rsidR="00CA7D47" w:rsidRPr="00C41C41" w:rsidTr="00C41C41">
        <w:trPr>
          <w:trHeight w:val="183"/>
        </w:trPr>
        <w:tc>
          <w:tcPr>
            <w:tcW w:w="3970" w:type="dxa"/>
            <w:vMerge/>
            <w:tcBorders>
              <w:left w:val="single" w:sz="4" w:space="0" w:color="auto"/>
              <w:right w:val="single" w:sz="4" w:space="0" w:color="auto"/>
            </w:tcBorders>
            <w:vAlign w:val="center"/>
            <w:hideMark/>
          </w:tcPr>
          <w:p w:rsidR="00CA7D47" w:rsidRPr="00C41C41" w:rsidRDefault="00CA7D47" w:rsidP="00CA7D47">
            <w:pPr>
              <w:rPr>
                <w:rFonts w:eastAsiaTheme="minorHAnsi"/>
                <w:color w:val="FF0000"/>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pPr>
            <w:r w:rsidRPr="00C41C41">
              <w:rPr>
                <w:sz w:val="22"/>
                <w:szCs w:val="22"/>
              </w:rPr>
              <w:t xml:space="preserve">Дунаєвецький </w:t>
            </w:r>
            <w:r w:rsidRPr="00C41C41">
              <w:rPr>
                <w:sz w:val="22"/>
                <w:szCs w:val="22"/>
                <w:lang w:val="uk-UA"/>
              </w:rPr>
              <w:t>ЗДО</w:t>
            </w:r>
            <w:r w:rsidRPr="00C41C41">
              <w:rPr>
                <w:sz w:val="22"/>
                <w:szCs w:val="22"/>
              </w:rPr>
              <w:t xml:space="preserve"> №</w:t>
            </w:r>
            <w:r w:rsidRPr="00C41C41">
              <w:rPr>
                <w:sz w:val="22"/>
                <w:szCs w:val="22"/>
                <w:lang w:val="uk-UA"/>
              </w:rPr>
              <w:t>2</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pPr>
          </w:p>
        </w:tc>
      </w:tr>
      <w:tr w:rsidR="00CA7D47" w:rsidRPr="00C41C41" w:rsidTr="00C41C41">
        <w:trPr>
          <w:trHeight w:val="183"/>
        </w:trPr>
        <w:tc>
          <w:tcPr>
            <w:tcW w:w="3970" w:type="dxa"/>
            <w:vMerge/>
            <w:tcBorders>
              <w:left w:val="single" w:sz="4" w:space="0" w:color="auto"/>
              <w:right w:val="single" w:sz="4" w:space="0" w:color="auto"/>
            </w:tcBorders>
            <w:vAlign w:val="center"/>
            <w:hideMark/>
          </w:tcPr>
          <w:p w:rsidR="00CA7D47" w:rsidRPr="00C41C41" w:rsidRDefault="00CA7D47" w:rsidP="00CA7D47">
            <w:pPr>
              <w:rPr>
                <w:rFonts w:eastAsiaTheme="minorHAnsi"/>
                <w:color w:val="FF0000"/>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lang w:val="uk-UA"/>
              </w:rPr>
            </w:pPr>
            <w:r w:rsidRPr="00C41C41">
              <w:rPr>
                <w:sz w:val="22"/>
                <w:szCs w:val="22"/>
                <w:lang w:val="uk-UA"/>
              </w:rPr>
              <w:t>Дунаєвецька ЗОШ І-ІІІ ст. №4</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p>
        </w:tc>
      </w:tr>
      <w:tr w:rsidR="00CA7D47" w:rsidRPr="00C41C41" w:rsidTr="00C41C41">
        <w:trPr>
          <w:trHeight w:val="183"/>
        </w:trPr>
        <w:tc>
          <w:tcPr>
            <w:tcW w:w="3970" w:type="dxa"/>
            <w:vMerge/>
            <w:tcBorders>
              <w:left w:val="single" w:sz="4" w:space="0" w:color="auto"/>
              <w:right w:val="single" w:sz="4" w:space="0" w:color="auto"/>
            </w:tcBorders>
            <w:vAlign w:val="center"/>
            <w:hideMark/>
          </w:tcPr>
          <w:p w:rsidR="00CA7D47" w:rsidRPr="00C41C41" w:rsidRDefault="00CA7D47" w:rsidP="00CA7D47">
            <w:pPr>
              <w:rPr>
                <w:rFonts w:eastAsiaTheme="minorHAnsi"/>
                <w:color w:val="FF0000"/>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color w:val="FF0000"/>
                <w:lang w:val="uk-UA"/>
              </w:rPr>
            </w:pPr>
            <w:r w:rsidRPr="00C41C41">
              <w:rPr>
                <w:sz w:val="22"/>
                <w:szCs w:val="22"/>
                <w:lang w:val="uk-UA"/>
              </w:rPr>
              <w:t>Дунаєвецька ЗОШ І-ІІІ ст. №3</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p>
        </w:tc>
      </w:tr>
      <w:tr w:rsidR="00CA7D47" w:rsidRPr="00ED1777" w:rsidTr="00C41C41">
        <w:trPr>
          <w:trHeight w:val="183"/>
        </w:trPr>
        <w:tc>
          <w:tcPr>
            <w:tcW w:w="3970" w:type="dxa"/>
            <w:vMerge/>
            <w:tcBorders>
              <w:left w:val="single" w:sz="4" w:space="0" w:color="auto"/>
              <w:bottom w:val="single" w:sz="4" w:space="0" w:color="auto"/>
              <w:right w:val="single" w:sz="4" w:space="0" w:color="auto"/>
            </w:tcBorders>
            <w:vAlign w:val="center"/>
            <w:hideMark/>
          </w:tcPr>
          <w:p w:rsidR="00CA7D47" w:rsidRPr="00C41C41" w:rsidRDefault="00CA7D47" w:rsidP="00CA7D47">
            <w:pPr>
              <w:rPr>
                <w:rFonts w:eastAsiaTheme="minorHAnsi"/>
                <w:color w:val="FF0000"/>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lang w:val="uk-UA"/>
              </w:rPr>
            </w:pPr>
            <w:r w:rsidRPr="00C41C41">
              <w:rPr>
                <w:sz w:val="22"/>
                <w:szCs w:val="22"/>
                <w:lang w:val="uk-UA"/>
              </w:rPr>
              <w:t>Дунаєвецький НВК «ЗОШ І-ІІІ ст., гімназія»</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p>
        </w:tc>
      </w:tr>
      <w:tr w:rsidR="00CA7D47" w:rsidRPr="00C41C41" w:rsidTr="00C41C41">
        <w:trPr>
          <w:trHeight w:val="172"/>
        </w:trPr>
        <w:tc>
          <w:tcPr>
            <w:tcW w:w="92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7D47" w:rsidRPr="00C41C41" w:rsidRDefault="00CA7D47" w:rsidP="00CA7D47">
            <w:pPr>
              <w:pStyle w:val="af0"/>
              <w:tabs>
                <w:tab w:val="left" w:pos="540"/>
              </w:tabs>
              <w:spacing w:after="0"/>
              <w:rPr>
                <w:color w:val="FF0000"/>
                <w:lang w:val="uk-UA"/>
              </w:rPr>
            </w:pPr>
            <w:r w:rsidRPr="00C41C41">
              <w:rPr>
                <w:b/>
                <w:sz w:val="22"/>
                <w:szCs w:val="22"/>
                <w:lang w:val="uk-UA"/>
              </w:rPr>
              <w:t>Орієнтовна сума коштів</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7D47" w:rsidRPr="00C41C41" w:rsidRDefault="00CA7D47" w:rsidP="00CA7D47">
            <w:pPr>
              <w:pStyle w:val="af0"/>
              <w:tabs>
                <w:tab w:val="left" w:pos="540"/>
              </w:tabs>
              <w:spacing w:after="0"/>
              <w:jc w:val="center"/>
              <w:rPr>
                <w:b/>
                <w:lang w:val="uk-UA"/>
              </w:rPr>
            </w:pPr>
            <w:r w:rsidRPr="00C41C41">
              <w:rPr>
                <w:b/>
                <w:sz w:val="22"/>
                <w:szCs w:val="22"/>
                <w:lang w:val="uk-UA"/>
              </w:rPr>
              <w:t>50,0</w:t>
            </w:r>
          </w:p>
        </w:tc>
      </w:tr>
      <w:tr w:rsidR="00CA7D47" w:rsidRPr="00C41C41" w:rsidTr="00C41C41">
        <w:trPr>
          <w:trHeight w:val="206"/>
        </w:trPr>
        <w:tc>
          <w:tcPr>
            <w:tcW w:w="3970" w:type="dxa"/>
            <w:vMerge w:val="restart"/>
            <w:tcBorders>
              <w:top w:val="single" w:sz="4" w:space="0" w:color="auto"/>
              <w:left w:val="single" w:sz="4" w:space="0" w:color="auto"/>
              <w:right w:val="single" w:sz="4" w:space="0" w:color="auto"/>
            </w:tcBorders>
            <w:vAlign w:val="center"/>
            <w:hideMark/>
          </w:tcPr>
          <w:p w:rsidR="00CA7D47" w:rsidRPr="00C41C41" w:rsidRDefault="00CA7D47" w:rsidP="00CA7D47">
            <w:pPr>
              <w:pStyle w:val="af0"/>
              <w:tabs>
                <w:tab w:val="left" w:pos="540"/>
              </w:tabs>
              <w:spacing w:after="0"/>
              <w:rPr>
                <w:lang w:val="uk-UA"/>
              </w:rPr>
            </w:pPr>
            <w:r w:rsidRPr="00C41C41">
              <w:rPr>
                <w:sz w:val="22"/>
                <w:szCs w:val="22"/>
                <w:lang w:val="uk-UA"/>
              </w:rPr>
              <w:t xml:space="preserve">Капітальний ремонт з утепленням фасаду </w:t>
            </w: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lang w:val="uk-UA"/>
              </w:rPr>
            </w:pPr>
            <w:r w:rsidRPr="00C41C41">
              <w:rPr>
                <w:sz w:val="22"/>
                <w:szCs w:val="22"/>
                <w:lang w:val="uk-UA"/>
              </w:rPr>
              <w:t>Миньковецький ЗДО</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p>
        </w:tc>
      </w:tr>
      <w:tr w:rsidR="00CA7D47" w:rsidRPr="00C41C41" w:rsidTr="00C41C41">
        <w:trPr>
          <w:trHeight w:val="195"/>
        </w:trPr>
        <w:tc>
          <w:tcPr>
            <w:tcW w:w="3970" w:type="dxa"/>
            <w:vMerge/>
            <w:tcBorders>
              <w:left w:val="single" w:sz="4" w:space="0" w:color="auto"/>
              <w:right w:val="single" w:sz="4" w:space="0" w:color="auto"/>
            </w:tcBorders>
            <w:vAlign w:val="center"/>
            <w:hideMark/>
          </w:tcPr>
          <w:p w:rsidR="00CA7D47" w:rsidRPr="00C41C41" w:rsidRDefault="00CA7D47" w:rsidP="00CA7D47">
            <w:pPr>
              <w:rPr>
                <w:rFonts w:eastAsiaTheme="minorHAnsi"/>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2"/>
              <w:jc w:val="left"/>
              <w:rPr>
                <w:b w:val="0"/>
              </w:rPr>
            </w:pPr>
            <w:r w:rsidRPr="00C41C41">
              <w:rPr>
                <w:b w:val="0"/>
                <w:sz w:val="22"/>
                <w:szCs w:val="22"/>
              </w:rPr>
              <w:t>Іванковецька ЗОШ І-ІІІ ст.</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p>
        </w:tc>
      </w:tr>
      <w:tr w:rsidR="00CA7D47" w:rsidRPr="00C41C41" w:rsidTr="00C41C41">
        <w:trPr>
          <w:trHeight w:val="200"/>
        </w:trPr>
        <w:tc>
          <w:tcPr>
            <w:tcW w:w="3970" w:type="dxa"/>
            <w:vMerge/>
            <w:tcBorders>
              <w:left w:val="single" w:sz="4" w:space="0" w:color="auto"/>
              <w:right w:val="single" w:sz="4" w:space="0" w:color="auto"/>
            </w:tcBorders>
            <w:vAlign w:val="center"/>
            <w:hideMark/>
          </w:tcPr>
          <w:p w:rsidR="00CA7D47" w:rsidRPr="00C41C41" w:rsidRDefault="00CA7D47" w:rsidP="00CA7D47">
            <w:pPr>
              <w:rPr>
                <w:rFonts w:eastAsiaTheme="minorHAnsi"/>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2"/>
              <w:jc w:val="left"/>
              <w:rPr>
                <w:b w:val="0"/>
              </w:rPr>
            </w:pPr>
            <w:r w:rsidRPr="00C41C41">
              <w:rPr>
                <w:b w:val="0"/>
                <w:sz w:val="22"/>
                <w:szCs w:val="22"/>
              </w:rPr>
              <w:t>Дунаєвецька ЗОШ І-ІІІ ст. №4</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pPr>
          </w:p>
        </w:tc>
      </w:tr>
      <w:tr w:rsidR="00CA7D47" w:rsidRPr="00C41C41" w:rsidTr="00C41C41">
        <w:trPr>
          <w:trHeight w:val="331"/>
        </w:trPr>
        <w:tc>
          <w:tcPr>
            <w:tcW w:w="3970" w:type="dxa"/>
            <w:vMerge/>
            <w:tcBorders>
              <w:left w:val="single" w:sz="4" w:space="0" w:color="auto"/>
              <w:right w:val="single" w:sz="4" w:space="0" w:color="auto"/>
            </w:tcBorders>
            <w:vAlign w:val="center"/>
            <w:hideMark/>
          </w:tcPr>
          <w:p w:rsidR="00CA7D47" w:rsidRPr="00C41C41" w:rsidRDefault="00CA7D47" w:rsidP="00CA7D47">
            <w:pPr>
              <w:rPr>
                <w:rFonts w:eastAsiaTheme="minorHAnsi"/>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2"/>
              <w:jc w:val="left"/>
              <w:rPr>
                <w:b w:val="0"/>
              </w:rPr>
            </w:pPr>
            <w:r w:rsidRPr="00C41C41">
              <w:rPr>
                <w:b w:val="0"/>
                <w:sz w:val="22"/>
                <w:szCs w:val="22"/>
              </w:rPr>
              <w:t>Дунаєвецька ЗОШ І-ІІІ ст. №2</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2400,0</w:t>
            </w:r>
          </w:p>
        </w:tc>
      </w:tr>
      <w:tr w:rsidR="00CA7D47" w:rsidRPr="00C41C41" w:rsidTr="00C41C41">
        <w:trPr>
          <w:trHeight w:val="294"/>
        </w:trPr>
        <w:tc>
          <w:tcPr>
            <w:tcW w:w="3970" w:type="dxa"/>
            <w:vMerge/>
            <w:tcBorders>
              <w:left w:val="single" w:sz="4" w:space="0" w:color="auto"/>
              <w:bottom w:val="single" w:sz="4" w:space="0" w:color="auto"/>
              <w:right w:val="single" w:sz="4" w:space="0" w:color="auto"/>
            </w:tcBorders>
            <w:vAlign w:val="center"/>
            <w:hideMark/>
          </w:tcPr>
          <w:p w:rsidR="00CA7D47" w:rsidRPr="00C41C41" w:rsidRDefault="00CA7D47" w:rsidP="00CA7D47">
            <w:pPr>
              <w:rPr>
                <w:rFonts w:eastAsiaTheme="minorHAnsi"/>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2"/>
              <w:jc w:val="left"/>
              <w:rPr>
                <w:b w:val="0"/>
              </w:rPr>
            </w:pPr>
            <w:r w:rsidRPr="00C41C41">
              <w:rPr>
                <w:b w:val="0"/>
                <w:sz w:val="22"/>
                <w:szCs w:val="22"/>
              </w:rPr>
              <w:t>Голозубинецька ЗОШ І-ІІІ ст.</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p>
        </w:tc>
      </w:tr>
      <w:tr w:rsidR="00CA7D47" w:rsidRPr="00C41C41" w:rsidTr="00C41C41">
        <w:trPr>
          <w:trHeight w:val="269"/>
        </w:trPr>
        <w:tc>
          <w:tcPr>
            <w:tcW w:w="92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7D47" w:rsidRPr="00C41C41" w:rsidRDefault="00CA7D47" w:rsidP="00CA7D47">
            <w:pPr>
              <w:pStyle w:val="af2"/>
              <w:jc w:val="left"/>
              <w:rPr>
                <w:b w:val="0"/>
              </w:rPr>
            </w:pPr>
            <w:r w:rsidRPr="00C41C41">
              <w:rPr>
                <w:sz w:val="22"/>
                <w:szCs w:val="22"/>
              </w:rPr>
              <w:t>Орієнтовна сума коштів</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7D47" w:rsidRPr="00C41C41" w:rsidRDefault="00CA7D47" w:rsidP="00CA7D47">
            <w:pPr>
              <w:pStyle w:val="af0"/>
              <w:tabs>
                <w:tab w:val="left" w:pos="540"/>
              </w:tabs>
              <w:spacing w:after="0"/>
              <w:jc w:val="center"/>
              <w:rPr>
                <w:b/>
                <w:lang w:val="uk-UA"/>
              </w:rPr>
            </w:pPr>
            <w:r w:rsidRPr="00C41C41">
              <w:rPr>
                <w:b/>
                <w:sz w:val="22"/>
                <w:szCs w:val="22"/>
                <w:lang w:val="uk-UA"/>
              </w:rPr>
              <w:t>2400,0</w:t>
            </w:r>
          </w:p>
        </w:tc>
      </w:tr>
      <w:tr w:rsidR="00CA7D47" w:rsidRPr="00C41C41" w:rsidTr="00C41C41">
        <w:trPr>
          <w:trHeight w:val="238"/>
        </w:trPr>
        <w:tc>
          <w:tcPr>
            <w:tcW w:w="3970"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pPr>
            <w:r w:rsidRPr="00C41C41">
              <w:rPr>
                <w:sz w:val="22"/>
                <w:szCs w:val="22"/>
              </w:rPr>
              <w:t>Реконструкція спортивного майданчика під футбольне поле з ігровими майданчиками та біговими доріжками</w:t>
            </w:r>
          </w:p>
        </w:tc>
        <w:tc>
          <w:tcPr>
            <w:tcW w:w="5245"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pPr>
            <w:r w:rsidRPr="00C41C41">
              <w:rPr>
                <w:sz w:val="22"/>
                <w:szCs w:val="22"/>
              </w:rPr>
              <w:t>Дунаєвецька ЗОШІ-ІІІ ст. № 4</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9108,4</w:t>
            </w:r>
          </w:p>
        </w:tc>
      </w:tr>
      <w:tr w:rsidR="00CA7D47" w:rsidRPr="00C41C41" w:rsidTr="00C41C41">
        <w:trPr>
          <w:trHeight w:val="238"/>
        </w:trPr>
        <w:tc>
          <w:tcPr>
            <w:tcW w:w="92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7D47" w:rsidRPr="00C41C41" w:rsidRDefault="00CA7D47" w:rsidP="00CA7D47">
            <w:pPr>
              <w:pStyle w:val="af0"/>
              <w:tabs>
                <w:tab w:val="left" w:pos="540"/>
              </w:tabs>
              <w:spacing w:after="0"/>
            </w:pPr>
            <w:r w:rsidRPr="00C41C41">
              <w:rPr>
                <w:b/>
                <w:sz w:val="22"/>
                <w:szCs w:val="22"/>
              </w:rPr>
              <w:t>Орієнтовна сума коштів</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7D47" w:rsidRPr="00C41C41" w:rsidRDefault="00CA7D47" w:rsidP="00CA7D47">
            <w:pPr>
              <w:pStyle w:val="af0"/>
              <w:tabs>
                <w:tab w:val="left" w:pos="540"/>
              </w:tabs>
              <w:spacing w:after="0"/>
              <w:jc w:val="center"/>
              <w:rPr>
                <w:b/>
                <w:lang w:val="uk-UA"/>
              </w:rPr>
            </w:pPr>
            <w:r w:rsidRPr="00C41C41">
              <w:rPr>
                <w:b/>
                <w:sz w:val="22"/>
                <w:szCs w:val="22"/>
                <w:lang w:val="uk-UA"/>
              </w:rPr>
              <w:t>9108,4</w:t>
            </w:r>
          </w:p>
        </w:tc>
      </w:tr>
      <w:tr w:rsidR="00CA7D47" w:rsidRPr="00C41C41" w:rsidTr="00C41C41">
        <w:trPr>
          <w:trHeight w:val="136"/>
        </w:trPr>
        <w:tc>
          <w:tcPr>
            <w:tcW w:w="3970" w:type="dxa"/>
            <w:vMerge w:val="restart"/>
            <w:tcBorders>
              <w:top w:val="single" w:sz="4" w:space="0" w:color="auto"/>
              <w:left w:val="single" w:sz="4" w:space="0" w:color="auto"/>
              <w:right w:val="single" w:sz="4" w:space="0" w:color="auto"/>
            </w:tcBorders>
            <w:vAlign w:val="center"/>
            <w:hideMark/>
          </w:tcPr>
          <w:p w:rsidR="00CA7D47" w:rsidRPr="00C41C41" w:rsidRDefault="00CA7D47" w:rsidP="00CA7D47">
            <w:pPr>
              <w:pStyle w:val="af0"/>
              <w:tabs>
                <w:tab w:val="left" w:pos="540"/>
              </w:tabs>
              <w:spacing w:after="0"/>
            </w:pPr>
            <w:r w:rsidRPr="00C41C41">
              <w:rPr>
                <w:sz w:val="22"/>
                <w:szCs w:val="22"/>
              </w:rPr>
              <w:t>Ремонт та замінаогорожі закладу</w:t>
            </w: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lang w:val="uk-UA"/>
              </w:rPr>
            </w:pPr>
            <w:r w:rsidRPr="00C41C41">
              <w:rPr>
                <w:sz w:val="22"/>
                <w:szCs w:val="22"/>
              </w:rPr>
              <w:t xml:space="preserve">Рахнівська </w:t>
            </w:r>
            <w:r w:rsidRPr="00C41C41">
              <w:rPr>
                <w:sz w:val="22"/>
                <w:szCs w:val="22"/>
                <w:lang w:val="uk-UA"/>
              </w:rPr>
              <w:t>гімназія</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90,0</w:t>
            </w:r>
          </w:p>
        </w:tc>
      </w:tr>
      <w:tr w:rsidR="00CA7D47" w:rsidRPr="00C41C41" w:rsidTr="00C41C41">
        <w:trPr>
          <w:trHeight w:val="136"/>
        </w:trPr>
        <w:tc>
          <w:tcPr>
            <w:tcW w:w="3970" w:type="dxa"/>
            <w:vMerge/>
            <w:tcBorders>
              <w:left w:val="single" w:sz="4" w:space="0" w:color="auto"/>
              <w:right w:val="single" w:sz="4" w:space="0" w:color="auto"/>
            </w:tcBorders>
            <w:vAlign w:val="center"/>
            <w:hideMark/>
          </w:tcPr>
          <w:p w:rsidR="00CA7D47" w:rsidRPr="00C41C41" w:rsidRDefault="00CA7D47" w:rsidP="00CA7D47">
            <w:pPr>
              <w:rPr>
                <w:rFonts w:eastAsiaTheme="minorHAnsi"/>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lang w:val="uk-UA"/>
              </w:rPr>
            </w:pPr>
            <w:r w:rsidRPr="00C41C41">
              <w:rPr>
                <w:sz w:val="22"/>
                <w:szCs w:val="22"/>
                <w:lang w:val="uk-UA"/>
              </w:rPr>
              <w:t>Дунаєвецька ЗОШ І-ІІІ ст. №4</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p>
        </w:tc>
      </w:tr>
      <w:tr w:rsidR="00CA7D47" w:rsidRPr="00C41C41" w:rsidTr="00C41C41">
        <w:trPr>
          <w:trHeight w:val="136"/>
        </w:trPr>
        <w:tc>
          <w:tcPr>
            <w:tcW w:w="3970" w:type="dxa"/>
            <w:vMerge/>
            <w:tcBorders>
              <w:left w:val="single" w:sz="4" w:space="0" w:color="auto"/>
              <w:right w:val="single" w:sz="4" w:space="0" w:color="auto"/>
            </w:tcBorders>
            <w:vAlign w:val="center"/>
            <w:hideMark/>
          </w:tcPr>
          <w:p w:rsidR="00CA7D47" w:rsidRPr="00C41C41" w:rsidRDefault="00CA7D47" w:rsidP="00CA7D47">
            <w:pPr>
              <w:rPr>
                <w:rFonts w:eastAsiaTheme="minorHAnsi"/>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lang w:val="uk-UA"/>
              </w:rPr>
            </w:pPr>
            <w:r w:rsidRPr="00C41C41">
              <w:rPr>
                <w:sz w:val="22"/>
                <w:szCs w:val="22"/>
                <w:lang w:val="uk-UA"/>
              </w:rPr>
              <w:t>Голозубинецький ЗДО</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11,0</w:t>
            </w:r>
          </w:p>
        </w:tc>
      </w:tr>
      <w:tr w:rsidR="00CA7D47" w:rsidRPr="00C41C41" w:rsidTr="00C41C41">
        <w:trPr>
          <w:trHeight w:val="136"/>
        </w:trPr>
        <w:tc>
          <w:tcPr>
            <w:tcW w:w="3970" w:type="dxa"/>
            <w:vMerge/>
            <w:tcBorders>
              <w:left w:val="single" w:sz="4" w:space="0" w:color="auto"/>
              <w:right w:val="single" w:sz="4" w:space="0" w:color="auto"/>
            </w:tcBorders>
            <w:vAlign w:val="center"/>
            <w:hideMark/>
          </w:tcPr>
          <w:p w:rsidR="00CA7D47" w:rsidRPr="00C41C41" w:rsidRDefault="00CA7D47" w:rsidP="00CA7D47">
            <w:pPr>
              <w:rPr>
                <w:rFonts w:eastAsiaTheme="minorHAnsi"/>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lang w:val="uk-UA"/>
              </w:rPr>
            </w:pPr>
            <w:r w:rsidRPr="00C41C41">
              <w:rPr>
                <w:sz w:val="22"/>
                <w:szCs w:val="22"/>
                <w:lang w:val="uk-UA"/>
              </w:rPr>
              <w:t>Дунаєвецький ЗДО №4</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p>
        </w:tc>
      </w:tr>
      <w:tr w:rsidR="00CA7D47" w:rsidRPr="00C41C41" w:rsidTr="00C41C41">
        <w:trPr>
          <w:trHeight w:val="136"/>
        </w:trPr>
        <w:tc>
          <w:tcPr>
            <w:tcW w:w="3970" w:type="dxa"/>
            <w:vMerge/>
            <w:tcBorders>
              <w:left w:val="single" w:sz="4" w:space="0" w:color="auto"/>
              <w:right w:val="single" w:sz="4" w:space="0" w:color="auto"/>
            </w:tcBorders>
            <w:vAlign w:val="center"/>
            <w:hideMark/>
          </w:tcPr>
          <w:p w:rsidR="00CA7D47" w:rsidRPr="00C41C41" w:rsidRDefault="00CA7D47" w:rsidP="00CA7D47">
            <w:pPr>
              <w:rPr>
                <w:rFonts w:eastAsiaTheme="minorHAnsi"/>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pPr>
            <w:r w:rsidRPr="00C41C41">
              <w:rPr>
                <w:sz w:val="22"/>
                <w:szCs w:val="22"/>
                <w:lang w:val="uk-UA"/>
              </w:rPr>
              <w:t>Дунаєвецька ЗОШ І-ІІІ ст. №2</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pPr>
          </w:p>
        </w:tc>
      </w:tr>
      <w:tr w:rsidR="00CA7D47" w:rsidRPr="00C41C41" w:rsidTr="00C41C41">
        <w:trPr>
          <w:trHeight w:val="136"/>
        </w:trPr>
        <w:tc>
          <w:tcPr>
            <w:tcW w:w="3970" w:type="dxa"/>
            <w:vMerge/>
            <w:tcBorders>
              <w:left w:val="single" w:sz="4" w:space="0" w:color="auto"/>
              <w:right w:val="single" w:sz="4" w:space="0" w:color="auto"/>
            </w:tcBorders>
            <w:vAlign w:val="center"/>
            <w:hideMark/>
          </w:tcPr>
          <w:p w:rsidR="00CA7D47" w:rsidRPr="00C41C41" w:rsidRDefault="00CA7D47" w:rsidP="00CA7D47">
            <w:pPr>
              <w:rPr>
                <w:rFonts w:eastAsiaTheme="minorHAnsi"/>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lang w:val="uk-UA"/>
              </w:rPr>
            </w:pPr>
            <w:r w:rsidRPr="00C41C41">
              <w:rPr>
                <w:sz w:val="22"/>
                <w:szCs w:val="22"/>
                <w:lang w:val="uk-UA"/>
              </w:rPr>
              <w:t>Дунаєвецька ЗОШ І-ІІІ ст. №3</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p>
        </w:tc>
      </w:tr>
      <w:tr w:rsidR="00CA7D47" w:rsidRPr="00C41C41" w:rsidTr="00C41C41">
        <w:trPr>
          <w:trHeight w:val="136"/>
        </w:trPr>
        <w:tc>
          <w:tcPr>
            <w:tcW w:w="3970" w:type="dxa"/>
            <w:vMerge/>
            <w:tcBorders>
              <w:left w:val="single" w:sz="4" w:space="0" w:color="auto"/>
              <w:bottom w:val="single" w:sz="4" w:space="0" w:color="auto"/>
              <w:right w:val="single" w:sz="4" w:space="0" w:color="auto"/>
            </w:tcBorders>
            <w:vAlign w:val="center"/>
            <w:hideMark/>
          </w:tcPr>
          <w:p w:rsidR="00CA7D47" w:rsidRPr="00C41C41" w:rsidRDefault="00CA7D47" w:rsidP="00CA7D47">
            <w:pPr>
              <w:rPr>
                <w:rFonts w:eastAsiaTheme="minorHAnsi"/>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color w:val="FF0000"/>
                <w:lang w:val="uk-UA"/>
              </w:rPr>
            </w:pPr>
            <w:r w:rsidRPr="00C41C41">
              <w:rPr>
                <w:sz w:val="22"/>
                <w:szCs w:val="22"/>
                <w:lang w:val="uk-UA"/>
              </w:rPr>
              <w:t>Миньковецька ЗОШ І-ІІІ ст.</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30,0</w:t>
            </w:r>
          </w:p>
        </w:tc>
      </w:tr>
      <w:tr w:rsidR="00CA7D47" w:rsidRPr="00C41C41" w:rsidTr="00C41C41">
        <w:trPr>
          <w:trHeight w:val="136"/>
        </w:trPr>
        <w:tc>
          <w:tcPr>
            <w:tcW w:w="92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7D47" w:rsidRPr="00C41C41" w:rsidRDefault="00CA7D47" w:rsidP="00CA7D47">
            <w:pPr>
              <w:pStyle w:val="af0"/>
              <w:tabs>
                <w:tab w:val="left" w:pos="540"/>
              </w:tabs>
              <w:spacing w:after="0"/>
              <w:rPr>
                <w:lang w:val="uk-UA"/>
              </w:rPr>
            </w:pPr>
            <w:r w:rsidRPr="00C41C41">
              <w:rPr>
                <w:b/>
                <w:sz w:val="22"/>
                <w:szCs w:val="22"/>
                <w:lang w:val="uk-UA"/>
              </w:rPr>
              <w:t>Орієнтовна сума коштів</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7D47" w:rsidRPr="00C41C41" w:rsidRDefault="00CA7D47" w:rsidP="00CA7D47">
            <w:pPr>
              <w:pStyle w:val="af0"/>
              <w:tabs>
                <w:tab w:val="left" w:pos="540"/>
              </w:tabs>
              <w:spacing w:after="0"/>
              <w:jc w:val="center"/>
              <w:rPr>
                <w:b/>
                <w:lang w:val="uk-UA"/>
              </w:rPr>
            </w:pPr>
            <w:r w:rsidRPr="00C41C41">
              <w:rPr>
                <w:b/>
                <w:sz w:val="22"/>
                <w:szCs w:val="22"/>
                <w:lang w:val="uk-UA"/>
              </w:rPr>
              <w:t>131,0</w:t>
            </w:r>
          </w:p>
        </w:tc>
      </w:tr>
      <w:tr w:rsidR="00CA7D47" w:rsidRPr="00C41C41" w:rsidTr="00C41C41">
        <w:trPr>
          <w:trHeight w:val="333"/>
        </w:trPr>
        <w:tc>
          <w:tcPr>
            <w:tcW w:w="3970" w:type="dxa"/>
            <w:vMerge w:val="restart"/>
            <w:tcBorders>
              <w:top w:val="single" w:sz="4" w:space="0" w:color="auto"/>
              <w:left w:val="single" w:sz="4" w:space="0" w:color="auto"/>
              <w:right w:val="single" w:sz="4" w:space="0" w:color="auto"/>
            </w:tcBorders>
            <w:vAlign w:val="center"/>
            <w:hideMark/>
          </w:tcPr>
          <w:p w:rsidR="00CA7D47" w:rsidRPr="00C41C41" w:rsidRDefault="00CA7D47" w:rsidP="00CA7D47">
            <w:pPr>
              <w:pStyle w:val="af0"/>
              <w:tabs>
                <w:tab w:val="left" w:pos="540"/>
              </w:tabs>
              <w:spacing w:after="0"/>
              <w:rPr>
                <w:b/>
              </w:rPr>
            </w:pPr>
            <w:r w:rsidRPr="00C41C41">
              <w:rPr>
                <w:sz w:val="22"/>
                <w:szCs w:val="22"/>
                <w:lang w:val="uk-UA"/>
              </w:rPr>
              <w:t>Ремонт відмостки та цоко</w:t>
            </w:r>
            <w:r w:rsidRPr="00C41C41">
              <w:rPr>
                <w:sz w:val="22"/>
                <w:szCs w:val="22"/>
              </w:rPr>
              <w:t>ля будівель</w:t>
            </w:r>
          </w:p>
        </w:tc>
        <w:tc>
          <w:tcPr>
            <w:tcW w:w="5245"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pPr>
            <w:r w:rsidRPr="00C41C41">
              <w:rPr>
                <w:sz w:val="22"/>
                <w:szCs w:val="22"/>
                <w:lang w:val="uk-UA"/>
              </w:rPr>
              <w:t>ЗЗСО</w:t>
            </w:r>
            <w:r w:rsidRPr="00C41C41">
              <w:rPr>
                <w:sz w:val="22"/>
                <w:szCs w:val="22"/>
              </w:rPr>
              <w:t xml:space="preserve"> (за планом)</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35,0</w:t>
            </w:r>
          </w:p>
        </w:tc>
      </w:tr>
      <w:tr w:rsidR="00CA7D47" w:rsidRPr="00C41C41" w:rsidTr="00C41C41">
        <w:trPr>
          <w:trHeight w:val="333"/>
        </w:trPr>
        <w:tc>
          <w:tcPr>
            <w:tcW w:w="3970" w:type="dxa"/>
            <w:vMerge/>
            <w:tcBorders>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pPr>
          </w:p>
        </w:tc>
        <w:tc>
          <w:tcPr>
            <w:tcW w:w="5245"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pPr>
            <w:r w:rsidRPr="00C41C41">
              <w:rPr>
                <w:sz w:val="22"/>
                <w:szCs w:val="22"/>
                <w:lang w:val="uk-UA"/>
              </w:rPr>
              <w:t>ЗДО</w:t>
            </w:r>
            <w:r w:rsidRPr="00C41C41">
              <w:rPr>
                <w:sz w:val="22"/>
                <w:szCs w:val="22"/>
              </w:rPr>
              <w:t xml:space="preserve"> (за планом)</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12,0</w:t>
            </w:r>
          </w:p>
        </w:tc>
      </w:tr>
      <w:tr w:rsidR="00CA7D47" w:rsidRPr="00C41C41" w:rsidTr="00C41C41">
        <w:trPr>
          <w:trHeight w:val="333"/>
        </w:trPr>
        <w:tc>
          <w:tcPr>
            <w:tcW w:w="9215" w:type="dxa"/>
            <w:gridSpan w:val="2"/>
            <w:tcBorders>
              <w:left w:val="single" w:sz="4" w:space="0" w:color="auto"/>
              <w:bottom w:val="single" w:sz="4" w:space="0" w:color="auto"/>
              <w:right w:val="single" w:sz="4" w:space="0" w:color="auto"/>
            </w:tcBorders>
            <w:shd w:val="clear" w:color="auto" w:fill="D9D9D9" w:themeFill="background1" w:themeFillShade="D9"/>
            <w:vAlign w:val="center"/>
            <w:hideMark/>
          </w:tcPr>
          <w:p w:rsidR="00CA7D47" w:rsidRPr="00C41C41" w:rsidRDefault="00CA7D47" w:rsidP="00CA7D47">
            <w:pPr>
              <w:pStyle w:val="af0"/>
              <w:tabs>
                <w:tab w:val="left" w:pos="540"/>
              </w:tabs>
              <w:spacing w:after="0"/>
              <w:rPr>
                <w:color w:val="FF0000"/>
              </w:rPr>
            </w:pPr>
            <w:r w:rsidRPr="00C41C41">
              <w:rPr>
                <w:b/>
                <w:sz w:val="22"/>
                <w:szCs w:val="22"/>
              </w:rPr>
              <w:t>Орієнтовна сума коштів</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7D47" w:rsidRPr="00C41C41" w:rsidRDefault="00CA7D47" w:rsidP="00CA7D47">
            <w:pPr>
              <w:pStyle w:val="af0"/>
              <w:tabs>
                <w:tab w:val="left" w:pos="540"/>
              </w:tabs>
              <w:spacing w:after="0"/>
              <w:jc w:val="center"/>
              <w:rPr>
                <w:b/>
                <w:lang w:val="uk-UA"/>
              </w:rPr>
            </w:pPr>
            <w:r w:rsidRPr="00C41C41">
              <w:rPr>
                <w:b/>
                <w:sz w:val="22"/>
                <w:szCs w:val="22"/>
                <w:lang w:val="uk-UA"/>
              </w:rPr>
              <w:t>47,0</w:t>
            </w:r>
          </w:p>
        </w:tc>
      </w:tr>
      <w:tr w:rsidR="00CA7D47" w:rsidRPr="00C41C41" w:rsidTr="00C41C41">
        <w:trPr>
          <w:trHeight w:val="290"/>
        </w:trPr>
        <w:tc>
          <w:tcPr>
            <w:tcW w:w="3970" w:type="dxa"/>
            <w:vMerge w:val="restart"/>
            <w:tcBorders>
              <w:left w:val="single" w:sz="4" w:space="0" w:color="auto"/>
              <w:right w:val="single" w:sz="4" w:space="0" w:color="auto"/>
            </w:tcBorders>
            <w:vAlign w:val="center"/>
            <w:hideMark/>
          </w:tcPr>
          <w:p w:rsidR="00CA7D47" w:rsidRPr="00C41C41" w:rsidRDefault="00CA7D47" w:rsidP="00CA7D47">
            <w:pPr>
              <w:pStyle w:val="af0"/>
              <w:tabs>
                <w:tab w:val="left" w:pos="540"/>
              </w:tabs>
              <w:spacing w:after="0"/>
              <w:rPr>
                <w:b/>
              </w:rPr>
            </w:pPr>
            <w:r w:rsidRPr="00C41C41">
              <w:rPr>
                <w:sz w:val="22"/>
                <w:szCs w:val="22"/>
              </w:rPr>
              <w:t>Ремонт підлоги у приміщеннях</w:t>
            </w:r>
          </w:p>
        </w:tc>
        <w:tc>
          <w:tcPr>
            <w:tcW w:w="5245"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pPr>
            <w:r w:rsidRPr="00C41C41">
              <w:rPr>
                <w:sz w:val="22"/>
                <w:szCs w:val="22"/>
                <w:lang w:val="uk-UA"/>
              </w:rPr>
              <w:t>ЗЗСО</w:t>
            </w:r>
            <w:r w:rsidRPr="00C41C41">
              <w:rPr>
                <w:sz w:val="22"/>
                <w:szCs w:val="22"/>
              </w:rPr>
              <w:t xml:space="preserve"> (за планом)</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30,0</w:t>
            </w:r>
          </w:p>
        </w:tc>
      </w:tr>
      <w:tr w:rsidR="00CA7D47" w:rsidRPr="00C41C41" w:rsidTr="00C41C41">
        <w:trPr>
          <w:trHeight w:val="376"/>
        </w:trPr>
        <w:tc>
          <w:tcPr>
            <w:tcW w:w="3970" w:type="dxa"/>
            <w:vMerge/>
            <w:tcBorders>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pPr>
          </w:p>
        </w:tc>
        <w:tc>
          <w:tcPr>
            <w:tcW w:w="5245"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pPr>
            <w:r w:rsidRPr="00C41C41">
              <w:rPr>
                <w:sz w:val="22"/>
                <w:szCs w:val="22"/>
                <w:lang w:val="uk-UA"/>
              </w:rPr>
              <w:t>ЗДО</w:t>
            </w:r>
            <w:r w:rsidRPr="00C41C41">
              <w:rPr>
                <w:sz w:val="22"/>
                <w:szCs w:val="22"/>
              </w:rPr>
              <w:t xml:space="preserve"> (за планом)</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10,0</w:t>
            </w:r>
          </w:p>
        </w:tc>
      </w:tr>
      <w:tr w:rsidR="00CA7D47" w:rsidRPr="00C41C41" w:rsidTr="00C41C41">
        <w:trPr>
          <w:trHeight w:val="333"/>
        </w:trPr>
        <w:tc>
          <w:tcPr>
            <w:tcW w:w="9215" w:type="dxa"/>
            <w:gridSpan w:val="2"/>
            <w:tcBorders>
              <w:left w:val="single" w:sz="4" w:space="0" w:color="auto"/>
              <w:bottom w:val="single" w:sz="4" w:space="0" w:color="auto"/>
              <w:right w:val="single" w:sz="4" w:space="0" w:color="auto"/>
            </w:tcBorders>
            <w:shd w:val="clear" w:color="auto" w:fill="D9D9D9" w:themeFill="background1" w:themeFillShade="D9"/>
            <w:vAlign w:val="center"/>
            <w:hideMark/>
          </w:tcPr>
          <w:p w:rsidR="00CA7D47" w:rsidRPr="00C41C41" w:rsidRDefault="00CA7D47" w:rsidP="00CA7D47">
            <w:pPr>
              <w:pStyle w:val="af0"/>
              <w:tabs>
                <w:tab w:val="left" w:pos="540"/>
              </w:tabs>
              <w:spacing w:after="0"/>
              <w:rPr>
                <w:color w:val="FF0000"/>
              </w:rPr>
            </w:pPr>
            <w:r w:rsidRPr="00C41C41">
              <w:rPr>
                <w:b/>
                <w:sz w:val="22"/>
                <w:szCs w:val="22"/>
              </w:rPr>
              <w:t>Орієнтовна сума коштів</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7D47" w:rsidRPr="00C41C41" w:rsidRDefault="00CA7D47" w:rsidP="00CA7D47">
            <w:pPr>
              <w:pStyle w:val="af0"/>
              <w:tabs>
                <w:tab w:val="left" w:pos="540"/>
              </w:tabs>
              <w:spacing w:after="0"/>
              <w:jc w:val="center"/>
              <w:rPr>
                <w:b/>
                <w:lang w:val="uk-UA"/>
              </w:rPr>
            </w:pPr>
            <w:r w:rsidRPr="00C41C41">
              <w:rPr>
                <w:b/>
                <w:sz w:val="22"/>
                <w:szCs w:val="22"/>
                <w:lang w:val="uk-UA"/>
              </w:rPr>
              <w:t>40,0</w:t>
            </w:r>
          </w:p>
        </w:tc>
      </w:tr>
      <w:tr w:rsidR="00CA7D47" w:rsidRPr="00C41C41" w:rsidTr="00C41C41">
        <w:trPr>
          <w:trHeight w:val="319"/>
        </w:trPr>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ind w:firstLine="33"/>
              <w:rPr>
                <w:b/>
              </w:rPr>
            </w:pPr>
            <w:r w:rsidRPr="00C41C41">
              <w:rPr>
                <w:sz w:val="22"/>
                <w:szCs w:val="22"/>
              </w:rPr>
              <w:t>Обладнанняавтоматичноїпожежноїсигналізації</w:t>
            </w: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pPr>
            <w:r w:rsidRPr="00C41C41">
              <w:rPr>
                <w:sz w:val="22"/>
                <w:szCs w:val="22"/>
                <w:lang w:val="uk-UA"/>
              </w:rPr>
              <w:t>ЗЗСО</w:t>
            </w:r>
            <w:r w:rsidRPr="00C41C41">
              <w:rPr>
                <w:sz w:val="22"/>
                <w:szCs w:val="22"/>
              </w:rPr>
              <w:t xml:space="preserve"> (за планом)</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50,0</w:t>
            </w:r>
          </w:p>
        </w:tc>
      </w:tr>
      <w:tr w:rsidR="00CA7D47" w:rsidRPr="00C41C41" w:rsidTr="00C41C41">
        <w:trPr>
          <w:trHeight w:val="175"/>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rPr>
                <w:rFonts w:eastAsiaTheme="minorHAnsi"/>
                <w:b/>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pPr>
            <w:r w:rsidRPr="00C41C41">
              <w:rPr>
                <w:sz w:val="22"/>
                <w:szCs w:val="22"/>
                <w:lang w:val="uk-UA"/>
              </w:rPr>
              <w:t>ЗДО</w:t>
            </w:r>
            <w:r w:rsidRPr="00C41C41">
              <w:rPr>
                <w:sz w:val="22"/>
                <w:szCs w:val="22"/>
              </w:rPr>
              <w:t xml:space="preserve"> (за планом)</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8,0</w:t>
            </w:r>
          </w:p>
        </w:tc>
      </w:tr>
      <w:tr w:rsidR="00CA7D47" w:rsidRPr="00C41C41" w:rsidTr="00C41C41">
        <w:trPr>
          <w:trHeight w:val="136"/>
        </w:trPr>
        <w:tc>
          <w:tcPr>
            <w:tcW w:w="92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7D47" w:rsidRPr="00C41C41" w:rsidRDefault="00CA7D47" w:rsidP="00CA7D47">
            <w:pPr>
              <w:pStyle w:val="af0"/>
              <w:tabs>
                <w:tab w:val="left" w:pos="540"/>
              </w:tabs>
              <w:spacing w:after="0"/>
            </w:pPr>
            <w:r w:rsidRPr="00C41C41">
              <w:rPr>
                <w:b/>
                <w:sz w:val="22"/>
                <w:szCs w:val="22"/>
              </w:rPr>
              <w:t>Орієнтовна сума коштів</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7D47" w:rsidRPr="00C41C41" w:rsidRDefault="00CA7D47" w:rsidP="00CA7D47">
            <w:pPr>
              <w:pStyle w:val="af0"/>
              <w:tabs>
                <w:tab w:val="left" w:pos="540"/>
              </w:tabs>
              <w:spacing w:after="0"/>
              <w:jc w:val="center"/>
              <w:rPr>
                <w:b/>
                <w:lang w:val="uk-UA"/>
              </w:rPr>
            </w:pPr>
            <w:r w:rsidRPr="00C41C41">
              <w:rPr>
                <w:b/>
                <w:sz w:val="22"/>
                <w:szCs w:val="22"/>
                <w:lang w:val="uk-UA"/>
              </w:rPr>
              <w:t>58,0</w:t>
            </w:r>
          </w:p>
        </w:tc>
      </w:tr>
      <w:tr w:rsidR="00CA7D47" w:rsidRPr="00C41C41" w:rsidTr="00C41C41">
        <w:trPr>
          <w:trHeight w:val="347"/>
        </w:trPr>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b/>
              </w:rPr>
            </w:pPr>
            <w:r w:rsidRPr="00C41C41">
              <w:rPr>
                <w:color w:val="000000"/>
                <w:sz w:val="22"/>
                <w:szCs w:val="22"/>
              </w:rPr>
              <w:t>Ремонт пристроївблискавкозахистузакладів освіти</w:t>
            </w: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pPr>
            <w:r w:rsidRPr="00C41C41">
              <w:rPr>
                <w:sz w:val="22"/>
                <w:szCs w:val="22"/>
                <w:lang w:val="uk-UA"/>
              </w:rPr>
              <w:t>ЗЗСО</w:t>
            </w:r>
            <w:r w:rsidRPr="00C41C41">
              <w:rPr>
                <w:sz w:val="22"/>
                <w:szCs w:val="22"/>
              </w:rPr>
              <w:t xml:space="preserve"> (за планом)</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50,0</w:t>
            </w:r>
          </w:p>
        </w:tc>
      </w:tr>
      <w:tr w:rsidR="00CA7D47" w:rsidRPr="00C41C41" w:rsidTr="00C41C41">
        <w:trPr>
          <w:trHeight w:val="136"/>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rPr>
                <w:rFonts w:eastAsiaTheme="minorHAnsi"/>
                <w:b/>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pPr>
            <w:r w:rsidRPr="00C41C41">
              <w:rPr>
                <w:sz w:val="22"/>
                <w:szCs w:val="22"/>
                <w:lang w:val="uk-UA"/>
              </w:rPr>
              <w:t>ЗДО</w:t>
            </w:r>
            <w:r w:rsidRPr="00C41C41">
              <w:rPr>
                <w:sz w:val="22"/>
                <w:szCs w:val="22"/>
              </w:rPr>
              <w:t xml:space="preserve"> (за планом)</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20,0</w:t>
            </w:r>
          </w:p>
        </w:tc>
      </w:tr>
      <w:tr w:rsidR="00CA7D47" w:rsidRPr="00C41C41" w:rsidTr="00C41C41">
        <w:trPr>
          <w:trHeight w:val="136"/>
        </w:trPr>
        <w:tc>
          <w:tcPr>
            <w:tcW w:w="92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7D47" w:rsidRPr="00C41C41" w:rsidRDefault="00CA7D47" w:rsidP="00CA7D47">
            <w:pPr>
              <w:pStyle w:val="af0"/>
              <w:tabs>
                <w:tab w:val="left" w:pos="540"/>
              </w:tabs>
              <w:spacing w:after="0"/>
              <w:rPr>
                <w:color w:val="FF0000"/>
              </w:rPr>
            </w:pPr>
            <w:r w:rsidRPr="00C41C41">
              <w:rPr>
                <w:b/>
                <w:sz w:val="22"/>
                <w:szCs w:val="22"/>
              </w:rPr>
              <w:t>Орієнтовна сума коштів</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7D47" w:rsidRPr="00C41C41" w:rsidRDefault="00CA7D47" w:rsidP="00CA7D47">
            <w:pPr>
              <w:pStyle w:val="af0"/>
              <w:tabs>
                <w:tab w:val="left" w:pos="540"/>
              </w:tabs>
              <w:spacing w:after="0"/>
              <w:jc w:val="center"/>
              <w:rPr>
                <w:b/>
                <w:lang w:val="uk-UA"/>
              </w:rPr>
            </w:pPr>
            <w:r w:rsidRPr="00C41C41">
              <w:rPr>
                <w:b/>
                <w:sz w:val="22"/>
                <w:szCs w:val="22"/>
                <w:lang w:val="uk-UA"/>
              </w:rPr>
              <w:t>70,0</w:t>
            </w:r>
          </w:p>
        </w:tc>
      </w:tr>
      <w:tr w:rsidR="00CA7D47" w:rsidRPr="00C41C41" w:rsidTr="00C41C41">
        <w:trPr>
          <w:trHeight w:val="777"/>
        </w:trPr>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b/>
              </w:rPr>
            </w:pPr>
            <w:r w:rsidRPr="00C41C41">
              <w:rPr>
                <w:color w:val="000000"/>
                <w:sz w:val="22"/>
                <w:szCs w:val="22"/>
              </w:rPr>
              <w:t xml:space="preserve">Проведення вогнезахисноїобробкидерев’янихконструкційпокрівель приміщень закладів освіти </w:t>
            </w: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pPr>
            <w:r w:rsidRPr="00C41C41">
              <w:rPr>
                <w:sz w:val="22"/>
                <w:szCs w:val="22"/>
                <w:lang w:val="uk-UA"/>
              </w:rPr>
              <w:t>ЗЗСО</w:t>
            </w:r>
            <w:r w:rsidRPr="00C41C41">
              <w:rPr>
                <w:sz w:val="22"/>
                <w:szCs w:val="22"/>
              </w:rPr>
              <w:t xml:space="preserve"> (за планом)</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198,0</w:t>
            </w:r>
          </w:p>
        </w:tc>
      </w:tr>
      <w:tr w:rsidR="00CA7D47" w:rsidRPr="00C41C41" w:rsidTr="00C41C41">
        <w:trPr>
          <w:trHeight w:val="390"/>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rPr>
                <w:rFonts w:eastAsiaTheme="minorHAnsi"/>
                <w:b/>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pPr>
            <w:r w:rsidRPr="00C41C41">
              <w:rPr>
                <w:sz w:val="22"/>
                <w:szCs w:val="22"/>
                <w:lang w:val="uk-UA"/>
              </w:rPr>
              <w:t>ЗДО</w:t>
            </w:r>
            <w:r w:rsidRPr="00C41C41">
              <w:rPr>
                <w:sz w:val="22"/>
                <w:szCs w:val="22"/>
              </w:rPr>
              <w:t xml:space="preserve"> (за планом)</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40,0</w:t>
            </w:r>
          </w:p>
        </w:tc>
      </w:tr>
      <w:tr w:rsidR="00CA7D47" w:rsidRPr="00C41C41" w:rsidTr="00C41C41">
        <w:trPr>
          <w:trHeight w:val="136"/>
        </w:trPr>
        <w:tc>
          <w:tcPr>
            <w:tcW w:w="92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7D47" w:rsidRPr="00C41C41" w:rsidRDefault="00CA7D47" w:rsidP="00CA7D47">
            <w:pPr>
              <w:pStyle w:val="af0"/>
              <w:tabs>
                <w:tab w:val="left" w:pos="540"/>
              </w:tabs>
              <w:spacing w:after="0"/>
              <w:rPr>
                <w:b/>
                <w:color w:val="FF0000"/>
              </w:rPr>
            </w:pPr>
            <w:r w:rsidRPr="00C41C41">
              <w:rPr>
                <w:b/>
                <w:sz w:val="22"/>
                <w:szCs w:val="22"/>
              </w:rPr>
              <w:t>Орієнтовна сума коштів</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7D47" w:rsidRPr="00C41C41" w:rsidRDefault="00CA7D47" w:rsidP="00CA7D47">
            <w:pPr>
              <w:pStyle w:val="af0"/>
              <w:tabs>
                <w:tab w:val="left" w:pos="540"/>
              </w:tabs>
              <w:spacing w:after="0"/>
              <w:jc w:val="center"/>
              <w:rPr>
                <w:b/>
                <w:lang w:val="uk-UA"/>
              </w:rPr>
            </w:pPr>
            <w:r w:rsidRPr="00C41C41">
              <w:rPr>
                <w:b/>
                <w:sz w:val="22"/>
                <w:szCs w:val="22"/>
                <w:lang w:val="uk-UA"/>
              </w:rPr>
              <w:t>138,0</w:t>
            </w:r>
          </w:p>
        </w:tc>
      </w:tr>
      <w:tr w:rsidR="00CA7D47" w:rsidRPr="00C41C41" w:rsidTr="00C41C41">
        <w:trPr>
          <w:trHeight w:val="663"/>
        </w:trPr>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pPr>
            <w:r w:rsidRPr="00C41C41">
              <w:rPr>
                <w:sz w:val="22"/>
                <w:szCs w:val="22"/>
              </w:rPr>
              <w:t>Придбання</w:t>
            </w:r>
            <w:r w:rsidRPr="00C41C41">
              <w:rPr>
                <w:sz w:val="22"/>
                <w:szCs w:val="22"/>
                <w:lang w:val="uk-UA"/>
              </w:rPr>
              <w:t xml:space="preserve"> та технічне обслуговування </w:t>
            </w:r>
            <w:r w:rsidRPr="00C41C41">
              <w:rPr>
                <w:sz w:val="22"/>
                <w:szCs w:val="22"/>
              </w:rPr>
              <w:t>первиннихзасобівпожежогасіння</w:t>
            </w: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pPr>
            <w:r w:rsidRPr="00C41C41">
              <w:rPr>
                <w:sz w:val="22"/>
                <w:szCs w:val="22"/>
                <w:lang w:val="uk-UA"/>
              </w:rPr>
              <w:t>ЗЗСО</w:t>
            </w:r>
            <w:r w:rsidRPr="00C41C41">
              <w:rPr>
                <w:sz w:val="22"/>
                <w:szCs w:val="22"/>
              </w:rPr>
              <w:t xml:space="preserve"> (за планом)</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20,0</w:t>
            </w:r>
          </w:p>
        </w:tc>
      </w:tr>
      <w:tr w:rsidR="00CA7D47" w:rsidRPr="00C41C41" w:rsidTr="00C41C41">
        <w:trPr>
          <w:trHeight w:val="136"/>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rPr>
                <w:rFonts w:eastAsiaTheme="minorHAnsi"/>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pPr>
            <w:r w:rsidRPr="00C41C41">
              <w:rPr>
                <w:sz w:val="22"/>
                <w:szCs w:val="22"/>
                <w:lang w:val="uk-UA"/>
              </w:rPr>
              <w:t>ЗДО</w:t>
            </w:r>
            <w:r w:rsidRPr="00C41C41">
              <w:rPr>
                <w:sz w:val="22"/>
                <w:szCs w:val="22"/>
              </w:rPr>
              <w:t xml:space="preserve"> (за планом)</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8,0</w:t>
            </w:r>
          </w:p>
        </w:tc>
      </w:tr>
      <w:tr w:rsidR="00CA7D47" w:rsidRPr="00C41C41" w:rsidTr="00C41C41">
        <w:trPr>
          <w:trHeight w:val="136"/>
        </w:trPr>
        <w:tc>
          <w:tcPr>
            <w:tcW w:w="92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7D47" w:rsidRPr="00C41C41" w:rsidRDefault="00CA7D47" w:rsidP="00CA7D47">
            <w:pPr>
              <w:pStyle w:val="af0"/>
              <w:tabs>
                <w:tab w:val="left" w:pos="540"/>
              </w:tabs>
              <w:spacing w:after="0"/>
              <w:rPr>
                <w:b/>
                <w:color w:val="FF0000"/>
              </w:rPr>
            </w:pPr>
            <w:r w:rsidRPr="00C41C41">
              <w:rPr>
                <w:b/>
                <w:sz w:val="22"/>
                <w:szCs w:val="22"/>
              </w:rPr>
              <w:t>Орієнтовна сума коштів</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7D47" w:rsidRPr="00C41C41" w:rsidRDefault="00CA7D47" w:rsidP="00CA7D47">
            <w:pPr>
              <w:pStyle w:val="af0"/>
              <w:tabs>
                <w:tab w:val="left" w:pos="540"/>
              </w:tabs>
              <w:spacing w:after="0"/>
              <w:jc w:val="center"/>
              <w:rPr>
                <w:b/>
                <w:lang w:val="uk-UA"/>
              </w:rPr>
            </w:pPr>
            <w:r w:rsidRPr="00C41C41">
              <w:rPr>
                <w:b/>
                <w:sz w:val="22"/>
                <w:szCs w:val="22"/>
                <w:lang w:val="uk-UA"/>
              </w:rPr>
              <w:t>28,0</w:t>
            </w:r>
          </w:p>
        </w:tc>
      </w:tr>
      <w:tr w:rsidR="00CA7D47" w:rsidRPr="00C41C41" w:rsidTr="00C41C41">
        <w:trPr>
          <w:trHeight w:val="687"/>
        </w:trPr>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b/>
              </w:rPr>
            </w:pPr>
            <w:r w:rsidRPr="00C41C41">
              <w:rPr>
                <w:sz w:val="22"/>
                <w:szCs w:val="22"/>
              </w:rPr>
              <w:t>Придбання, реконструкціяіснуючихдитячих і спортивнихмайданчиків</w:t>
            </w: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pPr>
            <w:r w:rsidRPr="00C41C41">
              <w:rPr>
                <w:sz w:val="22"/>
                <w:szCs w:val="22"/>
                <w:lang w:val="uk-UA"/>
              </w:rPr>
              <w:t>ЗЗСО</w:t>
            </w:r>
            <w:r w:rsidRPr="00C41C41">
              <w:rPr>
                <w:sz w:val="22"/>
                <w:szCs w:val="22"/>
              </w:rPr>
              <w:t xml:space="preserve"> (за планом)</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8,0</w:t>
            </w:r>
          </w:p>
        </w:tc>
      </w:tr>
      <w:tr w:rsidR="00CA7D47" w:rsidRPr="00C41C41" w:rsidTr="00C41C41">
        <w:trPr>
          <w:trHeight w:val="136"/>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rPr>
                <w:rFonts w:eastAsiaTheme="minorHAnsi"/>
                <w:b/>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pPr>
            <w:r w:rsidRPr="00C41C41">
              <w:rPr>
                <w:sz w:val="22"/>
                <w:szCs w:val="22"/>
                <w:lang w:val="uk-UA"/>
              </w:rPr>
              <w:t>ЗДО</w:t>
            </w:r>
            <w:r w:rsidRPr="00C41C41">
              <w:rPr>
                <w:sz w:val="22"/>
                <w:szCs w:val="22"/>
              </w:rPr>
              <w:t xml:space="preserve"> (за планом)</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2,0</w:t>
            </w:r>
          </w:p>
        </w:tc>
      </w:tr>
      <w:tr w:rsidR="00CA7D47" w:rsidRPr="00C41C41" w:rsidTr="00C41C41">
        <w:trPr>
          <w:trHeight w:val="136"/>
        </w:trPr>
        <w:tc>
          <w:tcPr>
            <w:tcW w:w="92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7D47" w:rsidRPr="00C41C41" w:rsidRDefault="00CA7D47" w:rsidP="00CA7D47">
            <w:pPr>
              <w:pStyle w:val="af0"/>
              <w:tabs>
                <w:tab w:val="left" w:pos="540"/>
              </w:tabs>
              <w:spacing w:after="0"/>
              <w:rPr>
                <w:b/>
                <w:color w:val="FF0000"/>
              </w:rPr>
            </w:pPr>
            <w:r w:rsidRPr="00C41C41">
              <w:rPr>
                <w:b/>
                <w:sz w:val="22"/>
                <w:szCs w:val="22"/>
              </w:rPr>
              <w:t>Орієнтовна сума коштів</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7D47" w:rsidRPr="00C41C41" w:rsidRDefault="00CA7D47" w:rsidP="00CA7D47">
            <w:pPr>
              <w:pStyle w:val="af0"/>
              <w:tabs>
                <w:tab w:val="left" w:pos="540"/>
              </w:tabs>
              <w:spacing w:after="0"/>
              <w:jc w:val="center"/>
              <w:rPr>
                <w:b/>
                <w:lang w:val="uk-UA"/>
              </w:rPr>
            </w:pPr>
            <w:r w:rsidRPr="00C41C41">
              <w:rPr>
                <w:b/>
                <w:sz w:val="22"/>
                <w:szCs w:val="22"/>
                <w:lang w:val="uk-UA"/>
              </w:rPr>
              <w:t>10,0</w:t>
            </w:r>
          </w:p>
        </w:tc>
      </w:tr>
      <w:tr w:rsidR="00CA7D47" w:rsidRPr="00C41C41" w:rsidTr="00C41C41">
        <w:trPr>
          <w:trHeight w:val="569"/>
        </w:trPr>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pPr>
            <w:r w:rsidRPr="00C41C41">
              <w:rPr>
                <w:sz w:val="22"/>
                <w:szCs w:val="22"/>
              </w:rPr>
              <w:t>Замінаосвітлювальнихприладів на енергозберігаючі</w:t>
            </w: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pPr>
            <w:r w:rsidRPr="00C41C41">
              <w:rPr>
                <w:sz w:val="22"/>
                <w:szCs w:val="22"/>
                <w:lang w:val="uk-UA"/>
              </w:rPr>
              <w:t>ЗЗСО</w:t>
            </w:r>
            <w:r w:rsidRPr="00C41C41">
              <w:rPr>
                <w:sz w:val="22"/>
                <w:szCs w:val="22"/>
              </w:rPr>
              <w:t xml:space="preserve"> (за планом)</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8,0</w:t>
            </w:r>
          </w:p>
        </w:tc>
      </w:tr>
      <w:tr w:rsidR="00CA7D47" w:rsidRPr="00C41C41" w:rsidTr="00C41C41">
        <w:trPr>
          <w:trHeight w:val="190"/>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rPr>
                <w:rFonts w:eastAsiaTheme="minorHAnsi"/>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pPr>
            <w:r w:rsidRPr="00C41C41">
              <w:rPr>
                <w:sz w:val="22"/>
                <w:szCs w:val="22"/>
                <w:lang w:val="uk-UA"/>
              </w:rPr>
              <w:t>ЗДО</w:t>
            </w:r>
            <w:r w:rsidRPr="00C41C41">
              <w:rPr>
                <w:sz w:val="22"/>
                <w:szCs w:val="22"/>
              </w:rPr>
              <w:t xml:space="preserve"> (за планом)</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2,0</w:t>
            </w:r>
          </w:p>
        </w:tc>
      </w:tr>
      <w:tr w:rsidR="00CA7D47" w:rsidRPr="00C41C41" w:rsidTr="00C41C41">
        <w:trPr>
          <w:trHeight w:val="136"/>
        </w:trPr>
        <w:tc>
          <w:tcPr>
            <w:tcW w:w="92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7D47" w:rsidRPr="00C41C41" w:rsidRDefault="00CA7D47" w:rsidP="00CA7D47">
            <w:pPr>
              <w:pStyle w:val="af0"/>
              <w:tabs>
                <w:tab w:val="left" w:pos="540"/>
              </w:tabs>
              <w:spacing w:after="0"/>
              <w:rPr>
                <w:b/>
              </w:rPr>
            </w:pPr>
            <w:r w:rsidRPr="00C41C41">
              <w:rPr>
                <w:b/>
                <w:sz w:val="22"/>
                <w:szCs w:val="22"/>
              </w:rPr>
              <w:t>Орієнтовна сума коштів</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7D47" w:rsidRPr="00C41C41" w:rsidRDefault="00CA7D47" w:rsidP="00CA7D47">
            <w:pPr>
              <w:pStyle w:val="af0"/>
              <w:tabs>
                <w:tab w:val="left" w:pos="540"/>
              </w:tabs>
              <w:spacing w:after="0"/>
              <w:jc w:val="center"/>
              <w:rPr>
                <w:b/>
                <w:lang w:val="uk-UA"/>
              </w:rPr>
            </w:pPr>
            <w:r w:rsidRPr="00C41C41">
              <w:rPr>
                <w:b/>
                <w:sz w:val="22"/>
                <w:szCs w:val="22"/>
                <w:lang w:val="uk-UA"/>
              </w:rPr>
              <w:t>10,0</w:t>
            </w:r>
          </w:p>
        </w:tc>
      </w:tr>
      <w:tr w:rsidR="00CA7D47" w:rsidRPr="00C41C41" w:rsidTr="00C41C41">
        <w:trPr>
          <w:trHeight w:val="589"/>
        </w:trPr>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b/>
              </w:rPr>
            </w:pPr>
            <w:r w:rsidRPr="00C41C41">
              <w:rPr>
                <w:sz w:val="22"/>
                <w:szCs w:val="22"/>
              </w:rPr>
              <w:t>Придбаннятехнологічногообладнання для харчоблоків</w:t>
            </w: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pPr>
            <w:r w:rsidRPr="00C41C41">
              <w:rPr>
                <w:sz w:val="22"/>
                <w:szCs w:val="22"/>
                <w:lang w:val="uk-UA"/>
              </w:rPr>
              <w:t>ЗЗСО</w:t>
            </w:r>
            <w:r w:rsidRPr="00C41C41">
              <w:rPr>
                <w:sz w:val="22"/>
                <w:szCs w:val="22"/>
              </w:rPr>
              <w:t xml:space="preserve"> (за планом)</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100,0</w:t>
            </w:r>
          </w:p>
        </w:tc>
      </w:tr>
      <w:tr w:rsidR="00CA7D47" w:rsidRPr="00C41C41" w:rsidTr="00C41C41">
        <w:trPr>
          <w:trHeight w:val="136"/>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rPr>
                <w:rFonts w:eastAsiaTheme="minorHAnsi"/>
                <w:b/>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pPr>
            <w:r w:rsidRPr="00C41C41">
              <w:rPr>
                <w:sz w:val="22"/>
                <w:szCs w:val="22"/>
                <w:lang w:val="uk-UA"/>
              </w:rPr>
              <w:t>ЗДО</w:t>
            </w:r>
            <w:r w:rsidRPr="00C41C41">
              <w:rPr>
                <w:sz w:val="22"/>
                <w:szCs w:val="22"/>
              </w:rPr>
              <w:t xml:space="preserve"> (за планом)</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90,0</w:t>
            </w:r>
          </w:p>
        </w:tc>
      </w:tr>
      <w:tr w:rsidR="00CA7D47" w:rsidRPr="00C41C41" w:rsidTr="00C41C41">
        <w:trPr>
          <w:trHeight w:val="136"/>
        </w:trPr>
        <w:tc>
          <w:tcPr>
            <w:tcW w:w="92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7D47" w:rsidRPr="00C41C41" w:rsidRDefault="00CA7D47" w:rsidP="00CA7D47">
            <w:pPr>
              <w:pStyle w:val="af0"/>
              <w:tabs>
                <w:tab w:val="left" w:pos="540"/>
              </w:tabs>
              <w:spacing w:after="0"/>
              <w:rPr>
                <w:b/>
              </w:rPr>
            </w:pPr>
            <w:r w:rsidRPr="00C41C41">
              <w:rPr>
                <w:b/>
                <w:sz w:val="22"/>
                <w:szCs w:val="22"/>
              </w:rPr>
              <w:t>Орієнтовна сума коштів</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7D47" w:rsidRPr="00C41C41" w:rsidRDefault="00CA7D47" w:rsidP="00CA7D47">
            <w:pPr>
              <w:pStyle w:val="af0"/>
              <w:tabs>
                <w:tab w:val="left" w:pos="540"/>
              </w:tabs>
              <w:spacing w:after="0"/>
              <w:jc w:val="center"/>
              <w:rPr>
                <w:b/>
                <w:lang w:val="uk-UA"/>
              </w:rPr>
            </w:pPr>
            <w:r w:rsidRPr="00C41C41">
              <w:rPr>
                <w:b/>
                <w:sz w:val="22"/>
                <w:szCs w:val="22"/>
                <w:lang w:val="uk-UA"/>
              </w:rPr>
              <w:t>190,0</w:t>
            </w:r>
          </w:p>
        </w:tc>
      </w:tr>
      <w:tr w:rsidR="00CA7D47" w:rsidRPr="00C41C41" w:rsidTr="00C41C41">
        <w:trPr>
          <w:trHeight w:val="136"/>
        </w:trPr>
        <w:tc>
          <w:tcPr>
            <w:tcW w:w="3970"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lang w:val="uk-UA"/>
              </w:rPr>
            </w:pPr>
            <w:r w:rsidRPr="00C41C41">
              <w:rPr>
                <w:color w:val="000000"/>
                <w:sz w:val="22"/>
                <w:szCs w:val="22"/>
              </w:rPr>
              <w:lastRenderedPageBreak/>
              <w:t>Придбання шкільних парт</w:t>
            </w:r>
            <w:r w:rsidRPr="00C41C41">
              <w:rPr>
                <w:color w:val="000000"/>
                <w:sz w:val="22"/>
                <w:szCs w:val="22"/>
                <w:lang w:val="uk-UA"/>
              </w:rPr>
              <w:t>, стільниць для</w:t>
            </w:r>
            <w:r w:rsidRPr="00C41C41">
              <w:rPr>
                <w:color w:val="000000"/>
                <w:sz w:val="22"/>
                <w:szCs w:val="22"/>
              </w:rPr>
              <w:t xml:space="preserve"> парт </w:t>
            </w:r>
            <w:r w:rsidRPr="00C41C41">
              <w:rPr>
                <w:color w:val="000000"/>
                <w:sz w:val="22"/>
                <w:szCs w:val="22"/>
                <w:lang w:val="uk-UA"/>
              </w:rPr>
              <w:t>та комплектів для стільця (сидіння, спинка)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rPr>
                <w:color w:val="FF0000"/>
              </w:rPr>
            </w:pPr>
            <w:r w:rsidRPr="00C41C41">
              <w:rPr>
                <w:sz w:val="22"/>
                <w:szCs w:val="22"/>
                <w:lang w:val="uk-UA"/>
              </w:rPr>
              <w:t>ЗЗСО</w:t>
            </w:r>
            <w:r w:rsidRPr="00C41C41">
              <w:rPr>
                <w:sz w:val="22"/>
                <w:szCs w:val="22"/>
              </w:rPr>
              <w:t xml:space="preserve"> (за планом)</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80,0</w:t>
            </w:r>
          </w:p>
        </w:tc>
      </w:tr>
      <w:tr w:rsidR="00CA7D47" w:rsidRPr="00C41C41" w:rsidTr="00C41C41">
        <w:trPr>
          <w:trHeight w:val="172"/>
        </w:trPr>
        <w:tc>
          <w:tcPr>
            <w:tcW w:w="92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7D47" w:rsidRPr="00C41C41" w:rsidRDefault="00CA7D47" w:rsidP="00CA7D47">
            <w:pPr>
              <w:pStyle w:val="af0"/>
              <w:tabs>
                <w:tab w:val="left" w:pos="540"/>
              </w:tabs>
              <w:spacing w:after="0"/>
              <w:rPr>
                <w:b/>
              </w:rPr>
            </w:pPr>
            <w:r w:rsidRPr="00C41C41">
              <w:rPr>
                <w:b/>
                <w:sz w:val="22"/>
                <w:szCs w:val="22"/>
              </w:rPr>
              <w:t>Орієнтовна сума коштів</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7D47" w:rsidRPr="00C41C41" w:rsidRDefault="00CA7D47" w:rsidP="00CA7D47">
            <w:pPr>
              <w:pStyle w:val="af0"/>
              <w:tabs>
                <w:tab w:val="left" w:pos="540"/>
              </w:tabs>
              <w:spacing w:after="0"/>
              <w:jc w:val="center"/>
              <w:rPr>
                <w:b/>
                <w:lang w:val="uk-UA"/>
              </w:rPr>
            </w:pPr>
            <w:r w:rsidRPr="00C41C41">
              <w:rPr>
                <w:b/>
                <w:sz w:val="22"/>
                <w:szCs w:val="22"/>
                <w:lang w:val="uk-UA"/>
              </w:rPr>
              <w:t>80,0</w:t>
            </w:r>
          </w:p>
        </w:tc>
      </w:tr>
      <w:tr w:rsidR="00CA7D47" w:rsidRPr="00C41C41" w:rsidTr="00C41C41">
        <w:trPr>
          <w:trHeight w:val="136"/>
        </w:trPr>
        <w:tc>
          <w:tcPr>
            <w:tcW w:w="3970"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pPr>
            <w:r w:rsidRPr="00C41C41">
              <w:rPr>
                <w:sz w:val="22"/>
                <w:szCs w:val="22"/>
              </w:rPr>
              <w:t>Придбання шкільних</w:t>
            </w:r>
            <w:r w:rsidRPr="00C41C41">
              <w:rPr>
                <w:sz w:val="22"/>
                <w:szCs w:val="22"/>
                <w:lang w:val="uk-UA"/>
              </w:rPr>
              <w:t xml:space="preserve"> (аудиторних)</w:t>
            </w:r>
            <w:r w:rsidRPr="00C41C41">
              <w:rPr>
                <w:sz w:val="22"/>
                <w:szCs w:val="22"/>
              </w:rPr>
              <w:t xml:space="preserve"> дошок</w:t>
            </w:r>
          </w:p>
        </w:tc>
        <w:tc>
          <w:tcPr>
            <w:tcW w:w="5245"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pPr>
            <w:r w:rsidRPr="00C41C41">
              <w:rPr>
                <w:sz w:val="22"/>
                <w:szCs w:val="22"/>
                <w:lang w:val="uk-UA"/>
              </w:rPr>
              <w:t>ЗЗСО</w:t>
            </w:r>
            <w:r w:rsidRPr="00C41C41">
              <w:rPr>
                <w:sz w:val="22"/>
                <w:szCs w:val="22"/>
              </w:rPr>
              <w:t xml:space="preserve"> (за планом)</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70,0</w:t>
            </w:r>
          </w:p>
        </w:tc>
      </w:tr>
      <w:tr w:rsidR="00CA7D47" w:rsidRPr="00C41C41" w:rsidTr="00C41C41">
        <w:trPr>
          <w:trHeight w:val="136"/>
        </w:trPr>
        <w:tc>
          <w:tcPr>
            <w:tcW w:w="92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7D47" w:rsidRPr="00C41C41" w:rsidRDefault="00CA7D47" w:rsidP="00CA7D47">
            <w:pPr>
              <w:pStyle w:val="af0"/>
              <w:tabs>
                <w:tab w:val="left" w:pos="540"/>
              </w:tabs>
              <w:spacing w:after="0"/>
              <w:rPr>
                <w:b/>
              </w:rPr>
            </w:pPr>
            <w:r w:rsidRPr="00C41C41">
              <w:rPr>
                <w:b/>
                <w:sz w:val="22"/>
                <w:szCs w:val="22"/>
              </w:rPr>
              <w:t>Орієнтовна сума коштів</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7D47" w:rsidRPr="00C41C41" w:rsidRDefault="00CA7D47" w:rsidP="00CA7D47">
            <w:pPr>
              <w:pStyle w:val="af0"/>
              <w:tabs>
                <w:tab w:val="left" w:pos="540"/>
              </w:tabs>
              <w:spacing w:after="0"/>
              <w:jc w:val="center"/>
              <w:rPr>
                <w:b/>
                <w:lang w:val="uk-UA"/>
              </w:rPr>
            </w:pPr>
            <w:r w:rsidRPr="00C41C41">
              <w:rPr>
                <w:b/>
                <w:sz w:val="22"/>
                <w:szCs w:val="22"/>
                <w:lang w:val="uk-UA"/>
              </w:rPr>
              <w:t>70,0</w:t>
            </w:r>
          </w:p>
        </w:tc>
      </w:tr>
      <w:tr w:rsidR="00CA7D47" w:rsidRPr="00C41C41" w:rsidTr="00C41C41">
        <w:trPr>
          <w:trHeight w:val="420"/>
        </w:trPr>
        <w:tc>
          <w:tcPr>
            <w:tcW w:w="3970"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rPr>
                <w:lang w:val="uk-UA"/>
              </w:rPr>
            </w:pPr>
            <w:r w:rsidRPr="00C41C41">
              <w:rPr>
                <w:color w:val="000000"/>
                <w:sz w:val="22"/>
                <w:szCs w:val="22"/>
              </w:rPr>
              <w:t xml:space="preserve">Придбання </w:t>
            </w:r>
            <w:r w:rsidRPr="00C41C41">
              <w:rPr>
                <w:color w:val="000000"/>
                <w:sz w:val="22"/>
                <w:szCs w:val="22"/>
                <w:lang w:val="uk-UA"/>
              </w:rPr>
              <w:t>комп’ютерних класів з мультимедійним забезпеченням</w:t>
            </w:r>
          </w:p>
        </w:tc>
        <w:tc>
          <w:tcPr>
            <w:tcW w:w="5245"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pPr>
            <w:r w:rsidRPr="00C41C41">
              <w:rPr>
                <w:sz w:val="22"/>
                <w:szCs w:val="22"/>
                <w:lang w:val="uk-UA"/>
              </w:rPr>
              <w:t>ЗЗСО</w:t>
            </w:r>
            <w:r w:rsidRPr="00C41C41">
              <w:rPr>
                <w:sz w:val="22"/>
                <w:szCs w:val="22"/>
              </w:rPr>
              <w:t xml:space="preserve"> (за планом)</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en-US"/>
              </w:rPr>
              <w:t>250</w:t>
            </w:r>
            <w:r w:rsidRPr="00C41C41">
              <w:rPr>
                <w:sz w:val="22"/>
                <w:szCs w:val="22"/>
                <w:lang w:val="uk-UA"/>
              </w:rPr>
              <w:t>,0</w:t>
            </w:r>
          </w:p>
        </w:tc>
      </w:tr>
      <w:tr w:rsidR="00CA7D47" w:rsidRPr="00C41C41" w:rsidTr="00C41C41">
        <w:trPr>
          <w:trHeight w:val="136"/>
        </w:trPr>
        <w:tc>
          <w:tcPr>
            <w:tcW w:w="92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7D47" w:rsidRPr="00C41C41" w:rsidRDefault="00CA7D47" w:rsidP="00CA7D47">
            <w:pPr>
              <w:pStyle w:val="af0"/>
              <w:tabs>
                <w:tab w:val="left" w:pos="540"/>
              </w:tabs>
              <w:spacing w:after="0"/>
              <w:rPr>
                <w:b/>
              </w:rPr>
            </w:pPr>
            <w:r w:rsidRPr="00C41C41">
              <w:rPr>
                <w:b/>
                <w:sz w:val="22"/>
                <w:szCs w:val="22"/>
              </w:rPr>
              <w:t>Орієнтовна сума коштів</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7D47" w:rsidRPr="00C41C41" w:rsidRDefault="00CA7D47" w:rsidP="00CA7D47">
            <w:pPr>
              <w:pStyle w:val="af0"/>
              <w:tabs>
                <w:tab w:val="left" w:pos="540"/>
              </w:tabs>
              <w:spacing w:after="0"/>
              <w:jc w:val="center"/>
              <w:rPr>
                <w:b/>
                <w:lang w:val="uk-UA"/>
              </w:rPr>
            </w:pPr>
            <w:r w:rsidRPr="00C41C41">
              <w:rPr>
                <w:b/>
                <w:sz w:val="22"/>
                <w:szCs w:val="22"/>
                <w:lang w:val="en-US"/>
              </w:rPr>
              <w:t>250</w:t>
            </w:r>
            <w:r w:rsidRPr="00C41C41">
              <w:rPr>
                <w:b/>
                <w:sz w:val="22"/>
                <w:szCs w:val="22"/>
                <w:lang w:val="uk-UA"/>
              </w:rPr>
              <w:t>,0</w:t>
            </w:r>
          </w:p>
        </w:tc>
      </w:tr>
      <w:tr w:rsidR="00CA7D47" w:rsidRPr="00C41C41" w:rsidTr="00C41C41">
        <w:trPr>
          <w:trHeight w:val="136"/>
        </w:trPr>
        <w:tc>
          <w:tcPr>
            <w:tcW w:w="3970"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rPr>
                <w:lang w:val="uk-UA"/>
              </w:rPr>
            </w:pPr>
            <w:r w:rsidRPr="00C41C41">
              <w:rPr>
                <w:sz w:val="22"/>
                <w:szCs w:val="22"/>
              </w:rPr>
              <w:t xml:space="preserve">Придбання комплектів обладнання для оснащення </w:t>
            </w:r>
            <w:r w:rsidRPr="00C41C41">
              <w:rPr>
                <w:sz w:val="22"/>
                <w:szCs w:val="22"/>
                <w:lang w:val="uk-UA"/>
              </w:rPr>
              <w:t>навчальних кабінетів</w:t>
            </w:r>
          </w:p>
        </w:tc>
        <w:tc>
          <w:tcPr>
            <w:tcW w:w="5245"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pPr>
            <w:r w:rsidRPr="00C41C41">
              <w:rPr>
                <w:sz w:val="22"/>
                <w:szCs w:val="22"/>
                <w:lang w:val="uk-UA"/>
              </w:rPr>
              <w:t>ЗЗСО</w:t>
            </w:r>
            <w:r w:rsidRPr="00C41C41">
              <w:rPr>
                <w:sz w:val="22"/>
                <w:szCs w:val="22"/>
              </w:rPr>
              <w:t xml:space="preserve"> (за планом)</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0</w:t>
            </w:r>
          </w:p>
        </w:tc>
      </w:tr>
      <w:tr w:rsidR="00CA7D47" w:rsidRPr="00C41C41" w:rsidTr="00C41C41">
        <w:trPr>
          <w:trHeight w:val="509"/>
        </w:trPr>
        <w:tc>
          <w:tcPr>
            <w:tcW w:w="3970" w:type="dxa"/>
            <w:vMerge w:val="restart"/>
            <w:tcBorders>
              <w:top w:val="single" w:sz="4" w:space="0" w:color="auto"/>
              <w:left w:val="single" w:sz="4" w:space="0" w:color="auto"/>
              <w:bottom w:val="single" w:sz="4" w:space="0" w:color="auto"/>
              <w:right w:val="single" w:sz="4" w:space="0" w:color="auto"/>
            </w:tcBorders>
            <w:hideMark/>
          </w:tcPr>
          <w:p w:rsidR="00CA7D47" w:rsidRPr="00C41C41" w:rsidRDefault="00CA7D47" w:rsidP="00CA7D47">
            <w:pPr>
              <w:pStyle w:val="af0"/>
              <w:tabs>
                <w:tab w:val="left" w:pos="540"/>
              </w:tabs>
              <w:spacing w:after="0"/>
            </w:pPr>
            <w:r w:rsidRPr="00C41C41">
              <w:rPr>
                <w:sz w:val="22"/>
                <w:szCs w:val="22"/>
              </w:rPr>
              <w:t>Придбання програмного забезпечення для комп’ютерів</w:t>
            </w:r>
          </w:p>
        </w:tc>
        <w:tc>
          <w:tcPr>
            <w:tcW w:w="5245" w:type="dxa"/>
            <w:tcBorders>
              <w:top w:val="single" w:sz="4" w:space="0" w:color="auto"/>
              <w:left w:val="single" w:sz="4" w:space="0" w:color="auto"/>
              <w:bottom w:val="single" w:sz="4" w:space="0" w:color="auto"/>
              <w:right w:val="single" w:sz="4" w:space="0" w:color="auto"/>
            </w:tcBorders>
            <w:hideMark/>
          </w:tcPr>
          <w:p w:rsidR="00CA7D47" w:rsidRPr="00C41C41" w:rsidRDefault="00CA7D47" w:rsidP="00CA7D47">
            <w:pPr>
              <w:pStyle w:val="af0"/>
              <w:tabs>
                <w:tab w:val="left" w:pos="540"/>
              </w:tabs>
              <w:spacing w:after="0"/>
              <w:rPr>
                <w:b/>
              </w:rPr>
            </w:pPr>
            <w:r w:rsidRPr="00C41C41">
              <w:rPr>
                <w:sz w:val="22"/>
                <w:szCs w:val="22"/>
              </w:rPr>
              <w:t>ЗНЗ (за планом)</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40,0</w:t>
            </w:r>
          </w:p>
        </w:tc>
      </w:tr>
      <w:tr w:rsidR="00CA7D47" w:rsidRPr="00C41C41" w:rsidTr="00C41C41">
        <w:trPr>
          <w:trHeight w:val="195"/>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rPr>
                <w:rFonts w:eastAsiaTheme="minorHAnsi"/>
                <w:lang w:val="uk-UA" w:eastAsia="en-US"/>
              </w:rPr>
            </w:pPr>
          </w:p>
        </w:tc>
        <w:tc>
          <w:tcPr>
            <w:tcW w:w="5245" w:type="dxa"/>
            <w:tcBorders>
              <w:top w:val="single" w:sz="4" w:space="0" w:color="auto"/>
              <w:left w:val="single" w:sz="4" w:space="0" w:color="auto"/>
              <w:bottom w:val="single" w:sz="4" w:space="0" w:color="auto"/>
              <w:right w:val="single" w:sz="4" w:space="0" w:color="auto"/>
            </w:tcBorders>
            <w:hideMark/>
          </w:tcPr>
          <w:p w:rsidR="00CA7D47" w:rsidRPr="00C41C41" w:rsidRDefault="00CA7D47" w:rsidP="00CA7D47">
            <w:pPr>
              <w:pStyle w:val="af0"/>
              <w:tabs>
                <w:tab w:val="left" w:pos="540"/>
              </w:tabs>
              <w:spacing w:after="0"/>
            </w:pPr>
            <w:r w:rsidRPr="00C41C41">
              <w:rPr>
                <w:sz w:val="22"/>
                <w:szCs w:val="22"/>
              </w:rPr>
              <w:t>ДНЗ (за планом)</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jc w:val="center"/>
              <w:rPr>
                <w:lang w:val="uk-UA"/>
              </w:rPr>
            </w:pPr>
            <w:r w:rsidRPr="00C41C41">
              <w:rPr>
                <w:sz w:val="22"/>
                <w:szCs w:val="22"/>
                <w:lang w:val="uk-UA"/>
              </w:rPr>
              <w:t>20,0</w:t>
            </w:r>
          </w:p>
        </w:tc>
      </w:tr>
      <w:tr w:rsidR="00CA7D47" w:rsidRPr="00C41C41" w:rsidTr="00C41C41">
        <w:trPr>
          <w:trHeight w:val="539"/>
        </w:trPr>
        <w:tc>
          <w:tcPr>
            <w:tcW w:w="3970" w:type="dxa"/>
            <w:vMerge w:val="restart"/>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pPr>
            <w:r w:rsidRPr="00C41C41">
              <w:rPr>
                <w:sz w:val="22"/>
                <w:szCs w:val="22"/>
              </w:rPr>
              <w:t xml:space="preserve">Придбання спортивного інвентарю для закладів освіти </w:t>
            </w:r>
          </w:p>
        </w:tc>
        <w:tc>
          <w:tcPr>
            <w:tcW w:w="5245"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pPr>
            <w:r w:rsidRPr="00C41C41">
              <w:rPr>
                <w:sz w:val="22"/>
                <w:szCs w:val="22"/>
                <w:lang w:val="uk-UA"/>
              </w:rPr>
              <w:t>ЗЗСО</w:t>
            </w:r>
            <w:r w:rsidRPr="00C41C41">
              <w:rPr>
                <w:sz w:val="22"/>
                <w:szCs w:val="22"/>
              </w:rPr>
              <w:t xml:space="preserve"> (за планом)</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60,0</w:t>
            </w:r>
          </w:p>
        </w:tc>
      </w:tr>
      <w:tr w:rsidR="00CA7D47" w:rsidRPr="00C41C41" w:rsidTr="00C41C41">
        <w:trPr>
          <w:trHeight w:val="136"/>
        </w:trPr>
        <w:tc>
          <w:tcPr>
            <w:tcW w:w="3970" w:type="dxa"/>
            <w:vMerge/>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rPr>
                <w:rFonts w:eastAsiaTheme="minorHAnsi"/>
                <w:lang w:val="uk-UA" w:eastAsia="en-US"/>
              </w:rPr>
            </w:pPr>
          </w:p>
        </w:tc>
        <w:tc>
          <w:tcPr>
            <w:tcW w:w="5245"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pPr>
            <w:r w:rsidRPr="00C41C41">
              <w:rPr>
                <w:sz w:val="22"/>
                <w:szCs w:val="22"/>
              </w:rPr>
              <w:t>ЗДО (за планом)</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jc w:val="center"/>
            </w:pPr>
            <w:r w:rsidRPr="00C41C41">
              <w:rPr>
                <w:sz w:val="22"/>
                <w:szCs w:val="22"/>
                <w:lang w:val="uk-UA"/>
              </w:rPr>
              <w:t>40,0</w:t>
            </w:r>
          </w:p>
        </w:tc>
      </w:tr>
      <w:tr w:rsidR="00CA7D47" w:rsidRPr="00C41C41" w:rsidTr="00C41C41">
        <w:trPr>
          <w:trHeight w:val="136"/>
        </w:trPr>
        <w:tc>
          <w:tcPr>
            <w:tcW w:w="3970" w:type="dxa"/>
            <w:vMerge w:val="restart"/>
            <w:tcBorders>
              <w:top w:val="single" w:sz="4" w:space="0" w:color="auto"/>
              <w:left w:val="single" w:sz="4" w:space="0" w:color="auto"/>
              <w:right w:val="single" w:sz="4" w:space="0" w:color="auto"/>
            </w:tcBorders>
            <w:vAlign w:val="center"/>
            <w:hideMark/>
          </w:tcPr>
          <w:p w:rsidR="00CA7D47" w:rsidRPr="00C41C41" w:rsidRDefault="00CA7D47" w:rsidP="00CA7D47">
            <w:pPr>
              <w:rPr>
                <w:lang w:val="uk-UA"/>
              </w:rPr>
            </w:pPr>
            <w:r w:rsidRPr="00C41C41">
              <w:rPr>
                <w:sz w:val="22"/>
                <w:szCs w:val="22"/>
                <w:lang w:val="uk-UA"/>
              </w:rPr>
              <w:t>Виготовлення актів на землю</w:t>
            </w: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pPr>
            <w:r w:rsidRPr="00C41C41">
              <w:rPr>
                <w:sz w:val="22"/>
                <w:szCs w:val="22"/>
                <w:lang w:val="uk-UA"/>
              </w:rPr>
              <w:t>ЗЗСО</w:t>
            </w:r>
            <w:r w:rsidRPr="00C41C41">
              <w:rPr>
                <w:sz w:val="22"/>
                <w:szCs w:val="22"/>
              </w:rPr>
              <w:t xml:space="preserve"> (за планом)</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50,0</w:t>
            </w:r>
          </w:p>
        </w:tc>
      </w:tr>
      <w:tr w:rsidR="00CA7D47" w:rsidRPr="00C41C41" w:rsidTr="00C41C41">
        <w:trPr>
          <w:trHeight w:val="136"/>
        </w:trPr>
        <w:tc>
          <w:tcPr>
            <w:tcW w:w="3970" w:type="dxa"/>
            <w:vMerge/>
            <w:tcBorders>
              <w:left w:val="single" w:sz="4" w:space="0" w:color="auto"/>
              <w:bottom w:val="single" w:sz="4" w:space="0" w:color="auto"/>
              <w:right w:val="single" w:sz="4" w:space="0" w:color="auto"/>
            </w:tcBorders>
            <w:vAlign w:val="center"/>
            <w:hideMark/>
          </w:tcPr>
          <w:p w:rsidR="00CA7D47" w:rsidRPr="00C41C41" w:rsidRDefault="00CA7D47" w:rsidP="00CA7D47">
            <w:pPr>
              <w:rPr>
                <w:rFonts w:eastAsiaTheme="minorEastAsia"/>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pPr>
            <w:r w:rsidRPr="00C41C41">
              <w:rPr>
                <w:sz w:val="22"/>
                <w:szCs w:val="22"/>
              </w:rPr>
              <w:t>ЗДО (за планом)</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jc w:val="center"/>
              <w:rPr>
                <w:lang w:val="uk-UA"/>
              </w:rPr>
            </w:pPr>
            <w:r w:rsidRPr="00C41C41">
              <w:rPr>
                <w:sz w:val="22"/>
                <w:szCs w:val="22"/>
                <w:lang w:val="uk-UA"/>
              </w:rPr>
              <w:t>50,0</w:t>
            </w:r>
          </w:p>
        </w:tc>
      </w:tr>
      <w:tr w:rsidR="00CA7D47" w:rsidRPr="00C41C41" w:rsidTr="00C41C41">
        <w:trPr>
          <w:trHeight w:val="577"/>
        </w:trPr>
        <w:tc>
          <w:tcPr>
            <w:tcW w:w="3970" w:type="dxa"/>
            <w:vMerge w:val="restart"/>
            <w:tcBorders>
              <w:top w:val="single" w:sz="4" w:space="0" w:color="auto"/>
              <w:left w:val="single" w:sz="4" w:space="0" w:color="auto"/>
              <w:right w:val="single" w:sz="4" w:space="0" w:color="auto"/>
            </w:tcBorders>
            <w:vAlign w:val="center"/>
            <w:hideMark/>
          </w:tcPr>
          <w:p w:rsidR="00CA7D47" w:rsidRPr="00C41C41" w:rsidRDefault="00CA7D47" w:rsidP="00CA7D47">
            <w:pPr>
              <w:rPr>
                <w:lang w:val="uk-UA"/>
              </w:rPr>
            </w:pPr>
            <w:r w:rsidRPr="00C41C41">
              <w:rPr>
                <w:sz w:val="22"/>
                <w:szCs w:val="22"/>
                <w:lang w:val="uk-UA"/>
              </w:rPr>
              <w:t>Виготовлення  технічної документації на будівлі</w:t>
            </w: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pPr>
            <w:r w:rsidRPr="00C41C41">
              <w:rPr>
                <w:sz w:val="22"/>
                <w:szCs w:val="22"/>
                <w:lang w:val="uk-UA"/>
              </w:rPr>
              <w:t>ЗЗСО</w:t>
            </w:r>
            <w:r w:rsidRPr="00C41C41">
              <w:rPr>
                <w:sz w:val="22"/>
                <w:szCs w:val="22"/>
              </w:rPr>
              <w:t xml:space="preserve"> (за планом)</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pStyle w:val="af0"/>
              <w:tabs>
                <w:tab w:val="left" w:pos="540"/>
              </w:tabs>
              <w:spacing w:after="0"/>
              <w:jc w:val="center"/>
              <w:rPr>
                <w:lang w:val="uk-UA"/>
              </w:rPr>
            </w:pPr>
            <w:r w:rsidRPr="00C41C41">
              <w:rPr>
                <w:sz w:val="22"/>
                <w:szCs w:val="22"/>
                <w:lang w:val="uk-UA"/>
              </w:rPr>
              <w:t>50,0</w:t>
            </w:r>
          </w:p>
        </w:tc>
      </w:tr>
      <w:tr w:rsidR="00CA7D47" w:rsidRPr="00C41C41" w:rsidTr="00C41C41">
        <w:trPr>
          <w:trHeight w:val="136"/>
        </w:trPr>
        <w:tc>
          <w:tcPr>
            <w:tcW w:w="3970" w:type="dxa"/>
            <w:vMerge/>
            <w:tcBorders>
              <w:left w:val="single" w:sz="4" w:space="0" w:color="auto"/>
              <w:bottom w:val="single" w:sz="4" w:space="0" w:color="auto"/>
              <w:right w:val="single" w:sz="4" w:space="0" w:color="auto"/>
            </w:tcBorders>
            <w:vAlign w:val="center"/>
            <w:hideMark/>
          </w:tcPr>
          <w:p w:rsidR="00CA7D47" w:rsidRPr="00C41C41" w:rsidRDefault="00CA7D47" w:rsidP="00CA7D47">
            <w:pPr>
              <w:rPr>
                <w:rFonts w:eastAsiaTheme="minorEastAsia"/>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A7D47" w:rsidRPr="00C41C41" w:rsidRDefault="00CA7D47" w:rsidP="00CA7D47">
            <w:pPr>
              <w:pStyle w:val="af0"/>
              <w:tabs>
                <w:tab w:val="left" w:pos="540"/>
              </w:tabs>
              <w:spacing w:after="0"/>
            </w:pPr>
            <w:r w:rsidRPr="00C41C41">
              <w:rPr>
                <w:sz w:val="22"/>
                <w:szCs w:val="22"/>
              </w:rPr>
              <w:t>ЗДО (за планом)</w:t>
            </w:r>
          </w:p>
        </w:tc>
        <w:tc>
          <w:tcPr>
            <w:tcW w:w="1531" w:type="dxa"/>
            <w:tcBorders>
              <w:top w:val="single" w:sz="4" w:space="0" w:color="auto"/>
              <w:left w:val="single" w:sz="4" w:space="0" w:color="auto"/>
              <w:bottom w:val="single" w:sz="4" w:space="0" w:color="auto"/>
              <w:right w:val="single" w:sz="4" w:space="0" w:color="auto"/>
            </w:tcBorders>
            <w:vAlign w:val="center"/>
          </w:tcPr>
          <w:p w:rsidR="00CA7D47" w:rsidRPr="00C41C41" w:rsidRDefault="00CA7D47" w:rsidP="00CA7D47">
            <w:pPr>
              <w:jc w:val="center"/>
              <w:rPr>
                <w:lang w:val="uk-UA"/>
              </w:rPr>
            </w:pPr>
            <w:r w:rsidRPr="00C41C41">
              <w:rPr>
                <w:sz w:val="22"/>
                <w:szCs w:val="22"/>
                <w:lang w:val="uk-UA"/>
              </w:rPr>
              <w:t>50,0</w:t>
            </w:r>
          </w:p>
        </w:tc>
      </w:tr>
      <w:tr w:rsidR="00CA7D47" w:rsidRPr="00C41C41" w:rsidTr="00C41C41">
        <w:trPr>
          <w:trHeight w:val="136"/>
        </w:trPr>
        <w:tc>
          <w:tcPr>
            <w:tcW w:w="92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7D47" w:rsidRPr="00C41C41" w:rsidRDefault="00CA7D47" w:rsidP="00CA7D47">
            <w:pPr>
              <w:pStyle w:val="af0"/>
              <w:tabs>
                <w:tab w:val="left" w:pos="540"/>
              </w:tabs>
              <w:spacing w:after="0"/>
              <w:rPr>
                <w:b/>
              </w:rPr>
            </w:pPr>
            <w:r w:rsidRPr="00C41C41">
              <w:rPr>
                <w:b/>
                <w:sz w:val="22"/>
                <w:szCs w:val="22"/>
              </w:rPr>
              <w:t>Орієнтовна сума коштів</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A7D47" w:rsidRPr="00C41C41" w:rsidRDefault="00CA7D47" w:rsidP="00CA7D47">
            <w:pPr>
              <w:jc w:val="center"/>
              <w:rPr>
                <w:b/>
                <w:color w:val="000000"/>
              </w:rPr>
            </w:pPr>
            <w:r w:rsidRPr="00C41C41">
              <w:rPr>
                <w:b/>
                <w:color w:val="000000"/>
                <w:sz w:val="22"/>
                <w:szCs w:val="22"/>
              </w:rPr>
              <w:t>360</w:t>
            </w:r>
          </w:p>
        </w:tc>
      </w:tr>
    </w:tbl>
    <w:p w:rsidR="00D222D8" w:rsidRPr="009531D4" w:rsidRDefault="00D222D8">
      <w:pPr>
        <w:spacing w:after="200" w:line="276" w:lineRule="auto"/>
        <w:rPr>
          <w:lang w:val="uk-UA"/>
        </w:rPr>
      </w:pPr>
    </w:p>
    <w:p w:rsidR="00D222D8" w:rsidRPr="009531D4" w:rsidRDefault="00D222D8" w:rsidP="00C41C41">
      <w:pPr>
        <w:jc w:val="center"/>
        <w:rPr>
          <w:b/>
          <w:bCs/>
          <w:lang w:val="uk-UA"/>
        </w:rPr>
      </w:pPr>
      <w:r w:rsidRPr="009531D4">
        <w:rPr>
          <w:b/>
          <w:bCs/>
          <w:lang w:val="uk-UA"/>
        </w:rPr>
        <w:t>Сфера діяльності, напрямок роботи: Станція юних натуралістів</w:t>
      </w:r>
      <w:r w:rsidR="00C41C41">
        <w:rPr>
          <w:b/>
          <w:bCs/>
          <w:lang w:val="uk-UA"/>
        </w:rPr>
        <w:t>, Будинок творчості школяра</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5218"/>
        <w:gridCol w:w="1586"/>
      </w:tblGrid>
      <w:tr w:rsidR="00C41C41" w:rsidRPr="00C41C41" w:rsidTr="00C41C41">
        <w:trPr>
          <w:trHeight w:val="136"/>
        </w:trPr>
        <w:tc>
          <w:tcPr>
            <w:tcW w:w="3970" w:type="dxa"/>
            <w:tcBorders>
              <w:top w:val="single" w:sz="4" w:space="0" w:color="auto"/>
              <w:left w:val="single" w:sz="4" w:space="0" w:color="auto"/>
              <w:bottom w:val="single" w:sz="4" w:space="0" w:color="auto"/>
              <w:right w:val="single" w:sz="4" w:space="0" w:color="auto"/>
            </w:tcBorders>
            <w:vAlign w:val="center"/>
            <w:hideMark/>
          </w:tcPr>
          <w:p w:rsidR="00C41C41" w:rsidRPr="00C41C41" w:rsidRDefault="00C41C41">
            <w:pPr>
              <w:pStyle w:val="af0"/>
              <w:tabs>
                <w:tab w:val="left" w:pos="540"/>
              </w:tabs>
              <w:spacing w:after="0" w:line="256" w:lineRule="auto"/>
              <w:jc w:val="center"/>
              <w:rPr>
                <w:b/>
                <w:lang w:val="uk-UA" w:eastAsia="en-US"/>
              </w:rPr>
            </w:pPr>
            <w:r w:rsidRPr="00C41C41">
              <w:rPr>
                <w:b/>
                <w:sz w:val="22"/>
                <w:szCs w:val="22"/>
                <w:lang w:eastAsia="en-US"/>
              </w:rPr>
              <w:t>Заходи, які необхідновиконати</w:t>
            </w:r>
            <w:r w:rsidRPr="00C41C41">
              <w:rPr>
                <w:b/>
                <w:sz w:val="22"/>
                <w:szCs w:val="22"/>
                <w:lang w:val="uk-UA" w:eastAsia="en-US"/>
              </w:rPr>
              <w:t xml:space="preserve"> у 2021р.</w:t>
            </w:r>
          </w:p>
        </w:tc>
        <w:tc>
          <w:tcPr>
            <w:tcW w:w="5218" w:type="dxa"/>
            <w:tcBorders>
              <w:top w:val="single" w:sz="4" w:space="0" w:color="auto"/>
              <w:left w:val="single" w:sz="4" w:space="0" w:color="auto"/>
              <w:bottom w:val="single" w:sz="4" w:space="0" w:color="auto"/>
              <w:right w:val="single" w:sz="4" w:space="0" w:color="auto"/>
            </w:tcBorders>
            <w:vAlign w:val="center"/>
            <w:hideMark/>
          </w:tcPr>
          <w:p w:rsidR="00C41C41" w:rsidRPr="00C41C41" w:rsidRDefault="00C41C41">
            <w:pPr>
              <w:pStyle w:val="af0"/>
              <w:tabs>
                <w:tab w:val="left" w:pos="540"/>
              </w:tabs>
              <w:spacing w:after="0" w:line="256" w:lineRule="auto"/>
              <w:jc w:val="center"/>
              <w:rPr>
                <w:b/>
                <w:lang w:val="uk-UA" w:eastAsia="en-US"/>
              </w:rPr>
            </w:pPr>
            <w:r w:rsidRPr="00C41C41">
              <w:rPr>
                <w:b/>
                <w:sz w:val="22"/>
                <w:szCs w:val="22"/>
                <w:lang w:eastAsia="en-US"/>
              </w:rPr>
              <w:t>Назва</w:t>
            </w:r>
            <w:r w:rsidRPr="00C41C41">
              <w:rPr>
                <w:b/>
                <w:sz w:val="22"/>
                <w:szCs w:val="22"/>
                <w:lang w:val="uk-UA" w:eastAsia="en-US"/>
              </w:rPr>
              <w:t xml:space="preserve"> закладів освіти</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1C41" w:rsidRPr="00C41C41" w:rsidRDefault="00C41C41">
            <w:pPr>
              <w:pStyle w:val="af0"/>
              <w:tabs>
                <w:tab w:val="left" w:pos="540"/>
              </w:tabs>
              <w:spacing w:after="0" w:line="256" w:lineRule="auto"/>
              <w:jc w:val="center"/>
              <w:rPr>
                <w:b/>
                <w:lang w:val="uk-UA" w:eastAsia="en-US"/>
              </w:rPr>
            </w:pPr>
            <w:r w:rsidRPr="00C41C41">
              <w:rPr>
                <w:b/>
                <w:sz w:val="22"/>
                <w:szCs w:val="22"/>
                <w:lang w:eastAsia="en-US"/>
              </w:rPr>
              <w:t>Орієнтовна вартість тис, грн.</w:t>
            </w:r>
          </w:p>
        </w:tc>
      </w:tr>
      <w:tr w:rsidR="00C41C41" w:rsidRPr="00C41C41" w:rsidTr="00C41C41">
        <w:trPr>
          <w:trHeight w:val="136"/>
        </w:trPr>
        <w:tc>
          <w:tcPr>
            <w:tcW w:w="91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1C41" w:rsidRPr="00C41C41" w:rsidRDefault="00C41C41">
            <w:pPr>
              <w:pStyle w:val="af0"/>
              <w:tabs>
                <w:tab w:val="left" w:pos="540"/>
              </w:tabs>
              <w:spacing w:after="0" w:line="256" w:lineRule="auto"/>
              <w:rPr>
                <w:b/>
                <w:lang w:eastAsia="en-US"/>
              </w:rPr>
            </w:pPr>
            <w:r w:rsidRPr="00C41C41">
              <w:rPr>
                <w:b/>
                <w:sz w:val="22"/>
                <w:szCs w:val="22"/>
                <w:lang w:eastAsia="en-US"/>
              </w:rPr>
              <w:t>Орієнтовна сума коштів</w:t>
            </w:r>
          </w:p>
        </w:tc>
        <w:tc>
          <w:tcPr>
            <w:tcW w:w="15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41C41" w:rsidRPr="00C41C41" w:rsidRDefault="00C41C41">
            <w:pPr>
              <w:spacing w:line="256" w:lineRule="auto"/>
              <w:jc w:val="center"/>
              <w:rPr>
                <w:b/>
                <w:color w:val="000000"/>
                <w:lang w:eastAsia="en-US"/>
              </w:rPr>
            </w:pPr>
          </w:p>
        </w:tc>
      </w:tr>
      <w:tr w:rsidR="00C41C41" w:rsidRPr="00C41C41" w:rsidTr="00C41C41">
        <w:trPr>
          <w:trHeight w:val="713"/>
        </w:trPr>
        <w:tc>
          <w:tcPr>
            <w:tcW w:w="3970" w:type="dxa"/>
            <w:tcBorders>
              <w:top w:val="single" w:sz="4" w:space="0" w:color="auto"/>
              <w:left w:val="single" w:sz="4" w:space="0" w:color="auto"/>
              <w:bottom w:val="single" w:sz="4" w:space="0" w:color="auto"/>
              <w:right w:val="single" w:sz="4" w:space="0" w:color="auto"/>
            </w:tcBorders>
            <w:vAlign w:val="center"/>
            <w:hideMark/>
          </w:tcPr>
          <w:p w:rsidR="00C41C41" w:rsidRPr="00C41C41" w:rsidRDefault="00C41C41">
            <w:pPr>
              <w:pStyle w:val="af0"/>
              <w:tabs>
                <w:tab w:val="left" w:pos="540"/>
              </w:tabs>
              <w:spacing w:after="0" w:line="256" w:lineRule="auto"/>
              <w:rPr>
                <w:b/>
                <w:lang w:eastAsia="en-US"/>
              </w:rPr>
            </w:pPr>
            <w:r w:rsidRPr="00C41C41">
              <w:rPr>
                <w:color w:val="000000"/>
                <w:sz w:val="22"/>
                <w:szCs w:val="22"/>
                <w:lang w:eastAsia="en-US"/>
              </w:rPr>
              <w:t>Проведення капітальнихремонтівпокрівель закладів освіти</w:t>
            </w:r>
          </w:p>
        </w:tc>
        <w:tc>
          <w:tcPr>
            <w:tcW w:w="5218" w:type="dxa"/>
            <w:tcBorders>
              <w:top w:val="single" w:sz="4" w:space="0" w:color="auto"/>
              <w:left w:val="single" w:sz="4" w:space="0" w:color="auto"/>
              <w:bottom w:val="single" w:sz="4" w:space="0" w:color="auto"/>
              <w:right w:val="single" w:sz="4" w:space="0" w:color="auto"/>
            </w:tcBorders>
            <w:vAlign w:val="center"/>
            <w:hideMark/>
          </w:tcPr>
          <w:p w:rsidR="00C41C41" w:rsidRPr="00C41C41" w:rsidRDefault="00C41C41">
            <w:pPr>
              <w:pStyle w:val="af0"/>
              <w:tabs>
                <w:tab w:val="left" w:pos="540"/>
              </w:tabs>
              <w:spacing w:after="0" w:line="256" w:lineRule="auto"/>
              <w:rPr>
                <w:lang w:val="uk-UA" w:eastAsia="en-US"/>
              </w:rPr>
            </w:pPr>
            <w:r w:rsidRPr="00C41C41">
              <w:rPr>
                <w:sz w:val="22"/>
                <w:szCs w:val="22"/>
                <w:lang w:val="uk-UA" w:eastAsia="en-US"/>
              </w:rPr>
              <w:t>СЮН</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1C41" w:rsidRPr="00C41C41" w:rsidRDefault="00C41C41" w:rsidP="00C41C41">
            <w:pPr>
              <w:pStyle w:val="af0"/>
              <w:tabs>
                <w:tab w:val="left" w:pos="540"/>
              </w:tabs>
              <w:spacing w:after="0" w:line="256" w:lineRule="auto"/>
              <w:jc w:val="center"/>
              <w:rPr>
                <w:lang w:val="uk-UA" w:eastAsia="en-US"/>
              </w:rPr>
            </w:pPr>
            <w:r w:rsidRPr="00C41C41">
              <w:rPr>
                <w:sz w:val="22"/>
                <w:szCs w:val="22"/>
                <w:lang w:val="uk-UA" w:eastAsia="en-US"/>
              </w:rPr>
              <w:t>310,568</w:t>
            </w:r>
          </w:p>
        </w:tc>
      </w:tr>
      <w:tr w:rsidR="00C41C41" w:rsidRPr="00C41C41" w:rsidTr="00C41C41">
        <w:trPr>
          <w:trHeight w:val="136"/>
        </w:trPr>
        <w:tc>
          <w:tcPr>
            <w:tcW w:w="91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1C41" w:rsidRPr="00C41C41" w:rsidRDefault="00C41C41">
            <w:pPr>
              <w:pStyle w:val="af0"/>
              <w:tabs>
                <w:tab w:val="left" w:pos="540"/>
              </w:tabs>
              <w:spacing w:after="0" w:line="256" w:lineRule="auto"/>
              <w:rPr>
                <w:lang w:val="uk-UA" w:eastAsia="en-US"/>
              </w:rPr>
            </w:pPr>
            <w:r w:rsidRPr="00C41C41">
              <w:rPr>
                <w:b/>
                <w:sz w:val="22"/>
                <w:szCs w:val="22"/>
                <w:lang w:val="uk-UA" w:eastAsia="en-US"/>
              </w:rPr>
              <w:t>Орієнтовна сума коштів</w:t>
            </w:r>
          </w:p>
        </w:tc>
        <w:tc>
          <w:tcPr>
            <w:tcW w:w="1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1C41" w:rsidRPr="00C41C41" w:rsidRDefault="00C41C41">
            <w:pPr>
              <w:pStyle w:val="af0"/>
              <w:tabs>
                <w:tab w:val="left" w:pos="540"/>
              </w:tabs>
              <w:spacing w:after="0" w:line="256" w:lineRule="auto"/>
              <w:jc w:val="center"/>
              <w:rPr>
                <w:b/>
                <w:lang w:val="uk-UA" w:eastAsia="en-US"/>
              </w:rPr>
            </w:pPr>
            <w:r w:rsidRPr="00C41C41">
              <w:rPr>
                <w:b/>
                <w:sz w:val="22"/>
                <w:szCs w:val="22"/>
                <w:lang w:val="uk-UA" w:eastAsia="en-US"/>
              </w:rPr>
              <w:t>310,568</w:t>
            </w:r>
          </w:p>
        </w:tc>
      </w:tr>
      <w:tr w:rsidR="00C41C41" w:rsidRPr="00C41C41" w:rsidTr="00C41C41">
        <w:trPr>
          <w:trHeight w:val="576"/>
        </w:trPr>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C41C41" w:rsidRPr="00C41C41" w:rsidRDefault="00C41C41">
            <w:pPr>
              <w:pStyle w:val="af0"/>
              <w:tabs>
                <w:tab w:val="left" w:pos="540"/>
              </w:tabs>
              <w:spacing w:after="0" w:line="256" w:lineRule="auto"/>
              <w:ind w:firstLine="33"/>
              <w:rPr>
                <w:lang w:eastAsia="en-US"/>
              </w:rPr>
            </w:pPr>
            <w:r w:rsidRPr="00C41C41">
              <w:rPr>
                <w:sz w:val="22"/>
                <w:szCs w:val="22"/>
                <w:lang w:eastAsia="en-US"/>
              </w:rPr>
              <w:t>Поточний ремонт внутрішніхтуалетів</w:t>
            </w:r>
          </w:p>
        </w:tc>
        <w:tc>
          <w:tcPr>
            <w:tcW w:w="5218" w:type="dxa"/>
            <w:tcBorders>
              <w:top w:val="single" w:sz="4" w:space="0" w:color="auto"/>
              <w:left w:val="single" w:sz="4" w:space="0" w:color="auto"/>
              <w:bottom w:val="single" w:sz="4" w:space="0" w:color="auto"/>
              <w:right w:val="single" w:sz="4" w:space="0" w:color="auto"/>
            </w:tcBorders>
            <w:vAlign w:val="center"/>
            <w:hideMark/>
          </w:tcPr>
          <w:p w:rsidR="00C41C41" w:rsidRPr="00C41C41" w:rsidRDefault="00C41C41">
            <w:pPr>
              <w:pStyle w:val="af0"/>
              <w:tabs>
                <w:tab w:val="left" w:pos="540"/>
              </w:tabs>
              <w:spacing w:after="0" w:line="256" w:lineRule="auto"/>
              <w:rPr>
                <w:lang w:val="uk-UA" w:eastAsia="en-US"/>
              </w:rPr>
            </w:pPr>
            <w:r w:rsidRPr="00C41C41">
              <w:rPr>
                <w:sz w:val="22"/>
                <w:szCs w:val="22"/>
                <w:lang w:val="uk-UA" w:eastAsia="en-US"/>
              </w:rPr>
              <w:t>СЮН</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1C41" w:rsidRPr="00C41C41" w:rsidRDefault="00C41C41" w:rsidP="00C41C41">
            <w:pPr>
              <w:pStyle w:val="af0"/>
              <w:tabs>
                <w:tab w:val="left" w:pos="540"/>
              </w:tabs>
              <w:spacing w:after="0" w:line="256" w:lineRule="auto"/>
              <w:jc w:val="center"/>
              <w:rPr>
                <w:lang w:val="uk-UA" w:eastAsia="en-US"/>
              </w:rPr>
            </w:pPr>
            <w:r w:rsidRPr="00C41C41">
              <w:rPr>
                <w:sz w:val="22"/>
                <w:szCs w:val="22"/>
                <w:lang w:val="uk-UA" w:eastAsia="en-US"/>
              </w:rPr>
              <w:t>4,0</w:t>
            </w:r>
          </w:p>
        </w:tc>
      </w:tr>
      <w:tr w:rsidR="00C41C41" w:rsidRPr="00C41C41" w:rsidTr="00C41C41">
        <w:trPr>
          <w:trHeight w:val="576"/>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C41C41" w:rsidRPr="00C41C41" w:rsidRDefault="00C41C41">
            <w:pPr>
              <w:rPr>
                <w:lang w:eastAsia="en-US"/>
              </w:rPr>
            </w:pPr>
          </w:p>
        </w:tc>
        <w:tc>
          <w:tcPr>
            <w:tcW w:w="5218" w:type="dxa"/>
            <w:tcBorders>
              <w:top w:val="single" w:sz="4" w:space="0" w:color="auto"/>
              <w:left w:val="single" w:sz="4" w:space="0" w:color="auto"/>
              <w:bottom w:val="single" w:sz="4" w:space="0" w:color="auto"/>
              <w:right w:val="single" w:sz="4" w:space="0" w:color="auto"/>
            </w:tcBorders>
            <w:vAlign w:val="center"/>
            <w:hideMark/>
          </w:tcPr>
          <w:p w:rsidR="00C41C41" w:rsidRPr="00C41C41" w:rsidRDefault="00C41C41">
            <w:pPr>
              <w:pStyle w:val="af0"/>
              <w:tabs>
                <w:tab w:val="left" w:pos="540"/>
              </w:tabs>
              <w:spacing w:after="0" w:line="256" w:lineRule="auto"/>
              <w:rPr>
                <w:lang w:val="uk-UA" w:eastAsia="en-US"/>
              </w:rPr>
            </w:pPr>
            <w:r w:rsidRPr="00C41C41">
              <w:rPr>
                <w:sz w:val="22"/>
                <w:szCs w:val="22"/>
                <w:lang w:val="uk-UA" w:eastAsia="en-US"/>
              </w:rPr>
              <w:t>БТШ</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1C41" w:rsidRPr="00C41C41" w:rsidRDefault="00C41C41" w:rsidP="00C41C41">
            <w:pPr>
              <w:pStyle w:val="af0"/>
              <w:tabs>
                <w:tab w:val="left" w:pos="540"/>
              </w:tabs>
              <w:spacing w:after="0" w:line="256" w:lineRule="auto"/>
              <w:jc w:val="center"/>
              <w:rPr>
                <w:lang w:val="uk-UA" w:eastAsia="en-US"/>
              </w:rPr>
            </w:pPr>
            <w:r w:rsidRPr="00C41C41">
              <w:rPr>
                <w:sz w:val="22"/>
                <w:szCs w:val="22"/>
                <w:lang w:val="uk-UA" w:eastAsia="en-US"/>
              </w:rPr>
              <w:t>10,0</w:t>
            </w:r>
          </w:p>
        </w:tc>
      </w:tr>
      <w:tr w:rsidR="00C41C41" w:rsidRPr="00C41C41" w:rsidTr="00C41C41">
        <w:trPr>
          <w:trHeight w:val="136"/>
        </w:trPr>
        <w:tc>
          <w:tcPr>
            <w:tcW w:w="91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1C41" w:rsidRPr="00C41C41" w:rsidRDefault="00C41C41">
            <w:pPr>
              <w:pStyle w:val="af0"/>
              <w:tabs>
                <w:tab w:val="left" w:pos="540"/>
              </w:tabs>
              <w:spacing w:after="0" w:line="256" w:lineRule="auto"/>
              <w:rPr>
                <w:lang w:eastAsia="en-US"/>
              </w:rPr>
            </w:pPr>
            <w:r w:rsidRPr="00C41C41">
              <w:rPr>
                <w:b/>
                <w:sz w:val="22"/>
                <w:szCs w:val="22"/>
                <w:lang w:eastAsia="en-US"/>
              </w:rPr>
              <w:t>Орієнтовна сума коштів</w:t>
            </w:r>
          </w:p>
        </w:tc>
        <w:tc>
          <w:tcPr>
            <w:tcW w:w="1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1C41" w:rsidRPr="00C41C41" w:rsidRDefault="00C41C41" w:rsidP="00C41C41">
            <w:pPr>
              <w:pStyle w:val="af0"/>
              <w:tabs>
                <w:tab w:val="left" w:pos="540"/>
              </w:tabs>
              <w:spacing w:after="0" w:line="256" w:lineRule="auto"/>
              <w:jc w:val="center"/>
              <w:rPr>
                <w:b/>
                <w:lang w:val="uk-UA" w:eastAsia="en-US"/>
              </w:rPr>
            </w:pPr>
            <w:r w:rsidRPr="00C41C41">
              <w:rPr>
                <w:b/>
                <w:sz w:val="22"/>
                <w:szCs w:val="22"/>
                <w:lang w:val="uk-UA" w:eastAsia="en-US"/>
              </w:rPr>
              <w:t>14,0</w:t>
            </w:r>
          </w:p>
        </w:tc>
      </w:tr>
      <w:tr w:rsidR="00C41C41" w:rsidRPr="00C41C41" w:rsidTr="00C41C41">
        <w:trPr>
          <w:trHeight w:val="389"/>
        </w:trPr>
        <w:tc>
          <w:tcPr>
            <w:tcW w:w="3970" w:type="dxa"/>
            <w:tcBorders>
              <w:top w:val="single" w:sz="4" w:space="0" w:color="auto"/>
              <w:left w:val="single" w:sz="4" w:space="0" w:color="auto"/>
              <w:bottom w:val="single" w:sz="4" w:space="0" w:color="auto"/>
              <w:right w:val="single" w:sz="4" w:space="0" w:color="auto"/>
            </w:tcBorders>
            <w:vAlign w:val="center"/>
            <w:hideMark/>
          </w:tcPr>
          <w:p w:rsidR="00C41C41" w:rsidRPr="00C41C41" w:rsidRDefault="00C41C41">
            <w:pPr>
              <w:pStyle w:val="af0"/>
              <w:tabs>
                <w:tab w:val="left" w:pos="540"/>
              </w:tabs>
              <w:spacing w:after="0" w:line="256" w:lineRule="auto"/>
              <w:rPr>
                <w:lang w:eastAsia="en-US"/>
              </w:rPr>
            </w:pPr>
            <w:r w:rsidRPr="00C41C41">
              <w:rPr>
                <w:sz w:val="22"/>
                <w:szCs w:val="22"/>
                <w:lang w:eastAsia="en-US"/>
              </w:rPr>
              <w:t>Замінавікон на енергозберігаючі</w:t>
            </w:r>
          </w:p>
        </w:tc>
        <w:tc>
          <w:tcPr>
            <w:tcW w:w="5218" w:type="dxa"/>
            <w:tcBorders>
              <w:top w:val="single" w:sz="4" w:space="0" w:color="auto"/>
              <w:left w:val="single" w:sz="4" w:space="0" w:color="auto"/>
              <w:bottom w:val="single" w:sz="4" w:space="0" w:color="auto"/>
              <w:right w:val="single" w:sz="4" w:space="0" w:color="auto"/>
            </w:tcBorders>
            <w:vAlign w:val="center"/>
            <w:hideMark/>
          </w:tcPr>
          <w:p w:rsidR="00C41C41" w:rsidRPr="00C41C41" w:rsidRDefault="00C41C41">
            <w:pPr>
              <w:pStyle w:val="af0"/>
              <w:tabs>
                <w:tab w:val="left" w:pos="180"/>
                <w:tab w:val="left" w:pos="540"/>
                <w:tab w:val="center" w:pos="1663"/>
              </w:tabs>
              <w:spacing w:after="0" w:line="256" w:lineRule="auto"/>
              <w:rPr>
                <w:lang w:val="uk-UA" w:eastAsia="en-US"/>
              </w:rPr>
            </w:pPr>
            <w:r w:rsidRPr="00C41C41">
              <w:rPr>
                <w:sz w:val="22"/>
                <w:szCs w:val="22"/>
                <w:lang w:val="uk-UA" w:eastAsia="en-US"/>
              </w:rPr>
              <w:t>СЮН</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1C41" w:rsidRPr="00C41C41" w:rsidRDefault="00C41C41" w:rsidP="00C41C41">
            <w:pPr>
              <w:pStyle w:val="af0"/>
              <w:tabs>
                <w:tab w:val="left" w:pos="540"/>
              </w:tabs>
              <w:spacing w:after="0" w:line="256" w:lineRule="auto"/>
              <w:jc w:val="center"/>
              <w:rPr>
                <w:lang w:val="uk-UA" w:eastAsia="en-US"/>
              </w:rPr>
            </w:pPr>
            <w:r w:rsidRPr="00C41C41">
              <w:rPr>
                <w:sz w:val="22"/>
                <w:szCs w:val="22"/>
                <w:lang w:val="uk-UA" w:eastAsia="en-US"/>
              </w:rPr>
              <w:t>26,0</w:t>
            </w:r>
          </w:p>
        </w:tc>
      </w:tr>
      <w:tr w:rsidR="00C41C41" w:rsidRPr="00C41C41" w:rsidTr="00C41C41">
        <w:trPr>
          <w:trHeight w:val="136"/>
        </w:trPr>
        <w:tc>
          <w:tcPr>
            <w:tcW w:w="91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1C41" w:rsidRPr="00C41C41" w:rsidRDefault="00C41C41">
            <w:pPr>
              <w:pStyle w:val="af0"/>
              <w:tabs>
                <w:tab w:val="left" w:pos="540"/>
              </w:tabs>
              <w:spacing w:after="0" w:line="256" w:lineRule="auto"/>
              <w:rPr>
                <w:lang w:eastAsia="en-US"/>
              </w:rPr>
            </w:pPr>
            <w:r w:rsidRPr="00C41C41">
              <w:rPr>
                <w:b/>
                <w:sz w:val="22"/>
                <w:szCs w:val="22"/>
                <w:lang w:eastAsia="en-US"/>
              </w:rPr>
              <w:t>Орієнтовна сума коштів</w:t>
            </w:r>
          </w:p>
        </w:tc>
        <w:tc>
          <w:tcPr>
            <w:tcW w:w="1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1C41" w:rsidRPr="00C41C41" w:rsidRDefault="00C41C41" w:rsidP="00C41C41">
            <w:pPr>
              <w:pStyle w:val="af0"/>
              <w:tabs>
                <w:tab w:val="left" w:pos="540"/>
              </w:tabs>
              <w:spacing w:after="0" w:line="256" w:lineRule="auto"/>
              <w:jc w:val="center"/>
              <w:rPr>
                <w:b/>
                <w:lang w:val="uk-UA" w:eastAsia="en-US"/>
              </w:rPr>
            </w:pPr>
            <w:r w:rsidRPr="00C41C41">
              <w:rPr>
                <w:b/>
                <w:sz w:val="22"/>
                <w:szCs w:val="22"/>
                <w:lang w:val="uk-UA" w:eastAsia="en-US"/>
              </w:rPr>
              <w:t>26,0</w:t>
            </w:r>
          </w:p>
        </w:tc>
      </w:tr>
      <w:tr w:rsidR="00C41C41" w:rsidRPr="00C41C41" w:rsidTr="00C41C41">
        <w:trPr>
          <w:trHeight w:val="252"/>
        </w:trPr>
        <w:tc>
          <w:tcPr>
            <w:tcW w:w="3970" w:type="dxa"/>
            <w:tcBorders>
              <w:top w:val="single" w:sz="4" w:space="0" w:color="auto"/>
              <w:left w:val="single" w:sz="4" w:space="0" w:color="auto"/>
              <w:bottom w:val="single" w:sz="4" w:space="0" w:color="auto"/>
              <w:right w:val="single" w:sz="4" w:space="0" w:color="auto"/>
            </w:tcBorders>
            <w:vAlign w:val="center"/>
            <w:hideMark/>
          </w:tcPr>
          <w:p w:rsidR="00C41C41" w:rsidRPr="00C41C41" w:rsidRDefault="00C41C41">
            <w:pPr>
              <w:pStyle w:val="af0"/>
              <w:tabs>
                <w:tab w:val="left" w:pos="540"/>
              </w:tabs>
              <w:spacing w:after="0" w:line="256" w:lineRule="auto"/>
              <w:rPr>
                <w:lang w:eastAsia="en-US"/>
              </w:rPr>
            </w:pPr>
            <w:r w:rsidRPr="00C41C41">
              <w:rPr>
                <w:sz w:val="22"/>
                <w:szCs w:val="22"/>
                <w:lang w:eastAsia="en-US"/>
              </w:rPr>
              <w:t>Ремонт та замінаогорожі закладу</w:t>
            </w:r>
          </w:p>
        </w:tc>
        <w:tc>
          <w:tcPr>
            <w:tcW w:w="5218" w:type="dxa"/>
            <w:tcBorders>
              <w:top w:val="single" w:sz="4" w:space="0" w:color="auto"/>
              <w:left w:val="single" w:sz="4" w:space="0" w:color="auto"/>
              <w:bottom w:val="single" w:sz="4" w:space="0" w:color="auto"/>
              <w:right w:val="single" w:sz="4" w:space="0" w:color="auto"/>
            </w:tcBorders>
            <w:vAlign w:val="center"/>
            <w:hideMark/>
          </w:tcPr>
          <w:p w:rsidR="00C41C41" w:rsidRPr="00C41C41" w:rsidRDefault="00C41C41">
            <w:pPr>
              <w:pStyle w:val="af0"/>
              <w:tabs>
                <w:tab w:val="left" w:pos="540"/>
              </w:tabs>
              <w:spacing w:after="0" w:line="256" w:lineRule="auto"/>
              <w:rPr>
                <w:lang w:val="uk-UA" w:eastAsia="en-US"/>
              </w:rPr>
            </w:pPr>
            <w:r w:rsidRPr="00C41C41">
              <w:rPr>
                <w:sz w:val="22"/>
                <w:szCs w:val="22"/>
                <w:lang w:val="uk-UA" w:eastAsia="en-US"/>
              </w:rPr>
              <w:t>СЮН</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1C41" w:rsidRPr="00C41C41" w:rsidRDefault="00C41C41" w:rsidP="00C41C41">
            <w:pPr>
              <w:pStyle w:val="af0"/>
              <w:tabs>
                <w:tab w:val="left" w:pos="540"/>
              </w:tabs>
              <w:spacing w:after="0" w:line="256" w:lineRule="auto"/>
              <w:jc w:val="center"/>
              <w:rPr>
                <w:lang w:val="uk-UA" w:eastAsia="en-US"/>
              </w:rPr>
            </w:pPr>
            <w:r w:rsidRPr="00C41C41">
              <w:rPr>
                <w:sz w:val="22"/>
                <w:szCs w:val="22"/>
                <w:lang w:val="uk-UA" w:eastAsia="en-US"/>
              </w:rPr>
              <w:t>28,0</w:t>
            </w:r>
          </w:p>
        </w:tc>
      </w:tr>
      <w:tr w:rsidR="00C41C41" w:rsidRPr="00C41C41" w:rsidTr="00C41C41">
        <w:trPr>
          <w:trHeight w:val="136"/>
        </w:trPr>
        <w:tc>
          <w:tcPr>
            <w:tcW w:w="91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1C41" w:rsidRPr="00C41C41" w:rsidRDefault="00C41C41">
            <w:pPr>
              <w:pStyle w:val="af0"/>
              <w:tabs>
                <w:tab w:val="left" w:pos="540"/>
              </w:tabs>
              <w:spacing w:after="0" w:line="256" w:lineRule="auto"/>
              <w:rPr>
                <w:lang w:val="uk-UA" w:eastAsia="en-US"/>
              </w:rPr>
            </w:pPr>
            <w:r w:rsidRPr="00C41C41">
              <w:rPr>
                <w:b/>
                <w:sz w:val="22"/>
                <w:szCs w:val="22"/>
                <w:lang w:val="uk-UA" w:eastAsia="en-US"/>
              </w:rPr>
              <w:t>Орієнтовна сума коштів</w:t>
            </w:r>
          </w:p>
        </w:tc>
        <w:tc>
          <w:tcPr>
            <w:tcW w:w="1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1C41" w:rsidRPr="00C41C41" w:rsidRDefault="00C41C41" w:rsidP="00C41C41">
            <w:pPr>
              <w:pStyle w:val="af0"/>
              <w:tabs>
                <w:tab w:val="left" w:pos="540"/>
              </w:tabs>
              <w:spacing w:after="0" w:line="256" w:lineRule="auto"/>
              <w:jc w:val="center"/>
              <w:rPr>
                <w:b/>
                <w:lang w:val="uk-UA" w:eastAsia="en-US"/>
              </w:rPr>
            </w:pPr>
            <w:r w:rsidRPr="00C41C41">
              <w:rPr>
                <w:b/>
                <w:sz w:val="22"/>
                <w:szCs w:val="22"/>
                <w:lang w:val="uk-UA" w:eastAsia="en-US"/>
              </w:rPr>
              <w:t>28,0</w:t>
            </w:r>
          </w:p>
        </w:tc>
      </w:tr>
      <w:tr w:rsidR="00C41C41" w:rsidRPr="00C41C41" w:rsidTr="00C41C41">
        <w:trPr>
          <w:trHeight w:val="633"/>
        </w:trPr>
        <w:tc>
          <w:tcPr>
            <w:tcW w:w="3970" w:type="dxa"/>
            <w:tcBorders>
              <w:top w:val="single" w:sz="4" w:space="0" w:color="auto"/>
              <w:left w:val="single" w:sz="4" w:space="0" w:color="auto"/>
              <w:bottom w:val="single" w:sz="4" w:space="0" w:color="auto"/>
              <w:right w:val="single" w:sz="4" w:space="0" w:color="auto"/>
            </w:tcBorders>
            <w:vAlign w:val="center"/>
            <w:hideMark/>
          </w:tcPr>
          <w:p w:rsidR="00C41C41" w:rsidRPr="00C41C41" w:rsidRDefault="00C41C41">
            <w:pPr>
              <w:pStyle w:val="af0"/>
              <w:tabs>
                <w:tab w:val="left" w:pos="540"/>
              </w:tabs>
              <w:spacing w:after="0" w:line="256" w:lineRule="auto"/>
              <w:rPr>
                <w:b/>
                <w:lang w:eastAsia="en-US"/>
              </w:rPr>
            </w:pPr>
            <w:r w:rsidRPr="00C41C41">
              <w:rPr>
                <w:color w:val="000000"/>
                <w:sz w:val="22"/>
                <w:szCs w:val="22"/>
                <w:lang w:eastAsia="en-US"/>
              </w:rPr>
              <w:t>Ремонт пристроївблискавкозахистузакладів освіти</w:t>
            </w:r>
          </w:p>
        </w:tc>
        <w:tc>
          <w:tcPr>
            <w:tcW w:w="5218" w:type="dxa"/>
            <w:tcBorders>
              <w:top w:val="single" w:sz="4" w:space="0" w:color="auto"/>
              <w:left w:val="single" w:sz="4" w:space="0" w:color="auto"/>
              <w:bottom w:val="single" w:sz="4" w:space="0" w:color="auto"/>
              <w:right w:val="single" w:sz="4" w:space="0" w:color="auto"/>
            </w:tcBorders>
            <w:vAlign w:val="center"/>
            <w:hideMark/>
          </w:tcPr>
          <w:p w:rsidR="00C41C41" w:rsidRPr="00C41C41" w:rsidRDefault="00C41C41">
            <w:pPr>
              <w:pStyle w:val="af0"/>
              <w:tabs>
                <w:tab w:val="left" w:pos="540"/>
              </w:tabs>
              <w:spacing w:after="0" w:line="256" w:lineRule="auto"/>
              <w:rPr>
                <w:lang w:val="uk-UA" w:eastAsia="en-US"/>
              </w:rPr>
            </w:pPr>
            <w:r w:rsidRPr="00C41C41">
              <w:rPr>
                <w:sz w:val="22"/>
                <w:szCs w:val="22"/>
                <w:lang w:val="uk-UA" w:eastAsia="en-US"/>
              </w:rPr>
              <w:t>БТШ</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1C41" w:rsidRPr="00C41C41" w:rsidRDefault="00C41C41" w:rsidP="00C41C41">
            <w:pPr>
              <w:pStyle w:val="af0"/>
              <w:tabs>
                <w:tab w:val="left" w:pos="540"/>
              </w:tabs>
              <w:spacing w:after="0" w:line="256" w:lineRule="auto"/>
              <w:jc w:val="center"/>
              <w:rPr>
                <w:lang w:val="uk-UA" w:eastAsia="en-US"/>
              </w:rPr>
            </w:pPr>
            <w:r w:rsidRPr="00C41C41">
              <w:rPr>
                <w:sz w:val="22"/>
                <w:szCs w:val="22"/>
                <w:lang w:val="uk-UA" w:eastAsia="en-US"/>
              </w:rPr>
              <w:t>36,0</w:t>
            </w:r>
          </w:p>
        </w:tc>
      </w:tr>
      <w:tr w:rsidR="00C41C41" w:rsidRPr="00C41C41" w:rsidTr="00C41C41">
        <w:trPr>
          <w:trHeight w:val="136"/>
        </w:trPr>
        <w:tc>
          <w:tcPr>
            <w:tcW w:w="91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1C41" w:rsidRPr="00C41C41" w:rsidRDefault="00C41C41">
            <w:pPr>
              <w:pStyle w:val="af0"/>
              <w:tabs>
                <w:tab w:val="left" w:pos="540"/>
              </w:tabs>
              <w:spacing w:after="0" w:line="256" w:lineRule="auto"/>
              <w:rPr>
                <w:color w:val="FF0000"/>
                <w:lang w:eastAsia="en-US"/>
              </w:rPr>
            </w:pPr>
            <w:r w:rsidRPr="00C41C41">
              <w:rPr>
                <w:b/>
                <w:sz w:val="22"/>
                <w:szCs w:val="22"/>
                <w:lang w:eastAsia="en-US"/>
              </w:rPr>
              <w:t>Орієнтовна сума коштів</w:t>
            </w:r>
          </w:p>
        </w:tc>
        <w:tc>
          <w:tcPr>
            <w:tcW w:w="1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1C41" w:rsidRPr="00C41C41" w:rsidRDefault="00C41C41" w:rsidP="00C41C41">
            <w:pPr>
              <w:pStyle w:val="af0"/>
              <w:tabs>
                <w:tab w:val="left" w:pos="540"/>
              </w:tabs>
              <w:spacing w:after="0" w:line="256" w:lineRule="auto"/>
              <w:jc w:val="center"/>
              <w:rPr>
                <w:b/>
                <w:lang w:val="uk-UA" w:eastAsia="en-US"/>
              </w:rPr>
            </w:pPr>
            <w:r w:rsidRPr="00C41C41">
              <w:rPr>
                <w:b/>
                <w:sz w:val="22"/>
                <w:szCs w:val="22"/>
                <w:lang w:val="uk-UA" w:eastAsia="en-US"/>
              </w:rPr>
              <w:t>36,0</w:t>
            </w:r>
          </w:p>
        </w:tc>
      </w:tr>
      <w:tr w:rsidR="00C41C41" w:rsidRPr="00C41C41" w:rsidTr="00C41C41">
        <w:trPr>
          <w:trHeight w:val="663"/>
        </w:trPr>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C41C41" w:rsidRPr="00C41C41" w:rsidRDefault="00C41C41">
            <w:pPr>
              <w:pStyle w:val="af0"/>
              <w:tabs>
                <w:tab w:val="left" w:pos="540"/>
              </w:tabs>
              <w:spacing w:after="0" w:line="256" w:lineRule="auto"/>
              <w:rPr>
                <w:lang w:eastAsia="en-US"/>
              </w:rPr>
            </w:pPr>
            <w:r w:rsidRPr="00C41C41">
              <w:rPr>
                <w:sz w:val="22"/>
                <w:szCs w:val="22"/>
                <w:lang w:eastAsia="en-US"/>
              </w:rPr>
              <w:t>Придбання</w:t>
            </w:r>
            <w:r w:rsidRPr="00C41C41">
              <w:rPr>
                <w:sz w:val="22"/>
                <w:szCs w:val="22"/>
                <w:lang w:val="uk-UA" w:eastAsia="en-US"/>
              </w:rPr>
              <w:t xml:space="preserve"> та технічне обслуговування </w:t>
            </w:r>
            <w:r w:rsidRPr="00C41C41">
              <w:rPr>
                <w:sz w:val="22"/>
                <w:szCs w:val="22"/>
                <w:lang w:eastAsia="en-US"/>
              </w:rPr>
              <w:t>первиннихзасобівпожежогасіння</w:t>
            </w:r>
          </w:p>
        </w:tc>
        <w:tc>
          <w:tcPr>
            <w:tcW w:w="5218" w:type="dxa"/>
            <w:tcBorders>
              <w:top w:val="single" w:sz="4" w:space="0" w:color="auto"/>
              <w:left w:val="single" w:sz="4" w:space="0" w:color="auto"/>
              <w:bottom w:val="single" w:sz="4" w:space="0" w:color="auto"/>
              <w:right w:val="single" w:sz="4" w:space="0" w:color="auto"/>
            </w:tcBorders>
            <w:vAlign w:val="center"/>
            <w:hideMark/>
          </w:tcPr>
          <w:p w:rsidR="00C41C41" w:rsidRPr="00C41C41" w:rsidRDefault="00C41C41">
            <w:pPr>
              <w:pStyle w:val="af0"/>
              <w:tabs>
                <w:tab w:val="left" w:pos="540"/>
              </w:tabs>
              <w:spacing w:after="0" w:line="256" w:lineRule="auto"/>
              <w:rPr>
                <w:lang w:val="uk-UA" w:eastAsia="en-US"/>
              </w:rPr>
            </w:pPr>
            <w:r w:rsidRPr="00C41C41">
              <w:rPr>
                <w:sz w:val="22"/>
                <w:szCs w:val="22"/>
                <w:lang w:val="uk-UA" w:eastAsia="en-US"/>
              </w:rPr>
              <w:t>СЮН</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1C41" w:rsidRPr="00C41C41" w:rsidRDefault="00C41C41" w:rsidP="00C41C41">
            <w:pPr>
              <w:pStyle w:val="af0"/>
              <w:tabs>
                <w:tab w:val="left" w:pos="540"/>
              </w:tabs>
              <w:spacing w:after="0" w:line="256" w:lineRule="auto"/>
              <w:jc w:val="center"/>
              <w:rPr>
                <w:lang w:val="uk-UA" w:eastAsia="en-US"/>
              </w:rPr>
            </w:pPr>
            <w:r w:rsidRPr="00C41C41">
              <w:rPr>
                <w:sz w:val="22"/>
                <w:szCs w:val="22"/>
                <w:lang w:val="uk-UA" w:eastAsia="en-US"/>
              </w:rPr>
              <w:t>1,2</w:t>
            </w:r>
          </w:p>
        </w:tc>
      </w:tr>
      <w:tr w:rsidR="00C41C41" w:rsidRPr="00C41C41" w:rsidTr="00C41C41">
        <w:trPr>
          <w:trHeight w:val="136"/>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C41C41" w:rsidRPr="00C41C41" w:rsidRDefault="00C41C41">
            <w:pPr>
              <w:rPr>
                <w:lang w:eastAsia="en-US"/>
              </w:rPr>
            </w:pPr>
          </w:p>
        </w:tc>
        <w:tc>
          <w:tcPr>
            <w:tcW w:w="5218" w:type="dxa"/>
            <w:tcBorders>
              <w:top w:val="single" w:sz="4" w:space="0" w:color="auto"/>
              <w:left w:val="single" w:sz="4" w:space="0" w:color="auto"/>
              <w:bottom w:val="single" w:sz="4" w:space="0" w:color="auto"/>
              <w:right w:val="single" w:sz="4" w:space="0" w:color="auto"/>
            </w:tcBorders>
            <w:vAlign w:val="center"/>
            <w:hideMark/>
          </w:tcPr>
          <w:p w:rsidR="00C41C41" w:rsidRPr="00C41C41" w:rsidRDefault="00C41C41">
            <w:pPr>
              <w:pStyle w:val="af0"/>
              <w:tabs>
                <w:tab w:val="left" w:pos="540"/>
              </w:tabs>
              <w:spacing w:after="0" w:line="256" w:lineRule="auto"/>
              <w:rPr>
                <w:lang w:val="uk-UA" w:eastAsia="en-US"/>
              </w:rPr>
            </w:pPr>
            <w:r w:rsidRPr="00C41C41">
              <w:rPr>
                <w:sz w:val="22"/>
                <w:szCs w:val="22"/>
                <w:lang w:val="uk-UA" w:eastAsia="en-US"/>
              </w:rPr>
              <w:t>БТШ</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1C41" w:rsidRPr="00C41C41" w:rsidRDefault="00C41C41" w:rsidP="00C41C41">
            <w:pPr>
              <w:pStyle w:val="af0"/>
              <w:tabs>
                <w:tab w:val="left" w:pos="540"/>
              </w:tabs>
              <w:spacing w:after="0" w:line="256" w:lineRule="auto"/>
              <w:jc w:val="center"/>
              <w:rPr>
                <w:lang w:val="uk-UA" w:eastAsia="en-US"/>
              </w:rPr>
            </w:pPr>
            <w:r w:rsidRPr="00C41C41">
              <w:rPr>
                <w:sz w:val="22"/>
                <w:szCs w:val="22"/>
                <w:lang w:val="uk-UA" w:eastAsia="en-US"/>
              </w:rPr>
              <w:t>1,2</w:t>
            </w:r>
          </w:p>
        </w:tc>
      </w:tr>
      <w:tr w:rsidR="00C41C41" w:rsidRPr="00C41C41" w:rsidTr="00C41C41">
        <w:trPr>
          <w:trHeight w:val="136"/>
        </w:trPr>
        <w:tc>
          <w:tcPr>
            <w:tcW w:w="91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1C41" w:rsidRPr="00C41C41" w:rsidRDefault="00C41C41">
            <w:pPr>
              <w:pStyle w:val="af0"/>
              <w:tabs>
                <w:tab w:val="left" w:pos="540"/>
              </w:tabs>
              <w:spacing w:after="0" w:line="256" w:lineRule="auto"/>
              <w:rPr>
                <w:b/>
                <w:color w:val="FF0000"/>
                <w:lang w:eastAsia="en-US"/>
              </w:rPr>
            </w:pPr>
            <w:r w:rsidRPr="00C41C41">
              <w:rPr>
                <w:b/>
                <w:sz w:val="22"/>
                <w:szCs w:val="22"/>
                <w:lang w:eastAsia="en-US"/>
              </w:rPr>
              <w:lastRenderedPageBreak/>
              <w:t>Орієнтовна сума коштів</w:t>
            </w:r>
          </w:p>
        </w:tc>
        <w:tc>
          <w:tcPr>
            <w:tcW w:w="1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1C41" w:rsidRPr="00C41C41" w:rsidRDefault="00C41C41" w:rsidP="00C41C41">
            <w:pPr>
              <w:pStyle w:val="af0"/>
              <w:tabs>
                <w:tab w:val="left" w:pos="540"/>
              </w:tabs>
              <w:spacing w:after="0" w:line="256" w:lineRule="auto"/>
              <w:jc w:val="center"/>
              <w:rPr>
                <w:b/>
                <w:lang w:val="uk-UA" w:eastAsia="en-US"/>
              </w:rPr>
            </w:pPr>
            <w:r w:rsidRPr="00C41C41">
              <w:rPr>
                <w:b/>
                <w:sz w:val="22"/>
                <w:szCs w:val="22"/>
                <w:lang w:val="uk-UA" w:eastAsia="en-US"/>
              </w:rPr>
              <w:t>2,4</w:t>
            </w:r>
          </w:p>
        </w:tc>
      </w:tr>
      <w:tr w:rsidR="00C41C41" w:rsidRPr="00C41C41" w:rsidTr="00C41C41">
        <w:trPr>
          <w:trHeight w:val="569"/>
        </w:trPr>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C41C41" w:rsidRPr="00C41C41" w:rsidRDefault="00C41C41">
            <w:pPr>
              <w:pStyle w:val="af0"/>
              <w:tabs>
                <w:tab w:val="left" w:pos="540"/>
              </w:tabs>
              <w:spacing w:after="0" w:line="256" w:lineRule="auto"/>
              <w:rPr>
                <w:lang w:eastAsia="en-US"/>
              </w:rPr>
            </w:pPr>
            <w:r w:rsidRPr="00C41C41">
              <w:rPr>
                <w:sz w:val="22"/>
                <w:szCs w:val="22"/>
                <w:lang w:eastAsia="en-US"/>
              </w:rPr>
              <w:t>Замінаосвітлювальнихприладів на енергозберігаючі</w:t>
            </w:r>
          </w:p>
        </w:tc>
        <w:tc>
          <w:tcPr>
            <w:tcW w:w="5218" w:type="dxa"/>
            <w:tcBorders>
              <w:top w:val="single" w:sz="4" w:space="0" w:color="auto"/>
              <w:left w:val="single" w:sz="4" w:space="0" w:color="auto"/>
              <w:bottom w:val="single" w:sz="4" w:space="0" w:color="auto"/>
              <w:right w:val="single" w:sz="4" w:space="0" w:color="auto"/>
            </w:tcBorders>
            <w:vAlign w:val="center"/>
            <w:hideMark/>
          </w:tcPr>
          <w:p w:rsidR="00C41C41" w:rsidRPr="00C41C41" w:rsidRDefault="00C41C41">
            <w:pPr>
              <w:pStyle w:val="af0"/>
              <w:tabs>
                <w:tab w:val="left" w:pos="540"/>
              </w:tabs>
              <w:spacing w:after="0" w:line="256" w:lineRule="auto"/>
              <w:rPr>
                <w:lang w:val="uk-UA" w:eastAsia="en-US"/>
              </w:rPr>
            </w:pPr>
            <w:r w:rsidRPr="00C41C41">
              <w:rPr>
                <w:sz w:val="22"/>
                <w:szCs w:val="22"/>
                <w:lang w:val="uk-UA" w:eastAsia="en-US"/>
              </w:rPr>
              <w:t>СЮН</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1C41" w:rsidRPr="00C41C41" w:rsidRDefault="00C41C41" w:rsidP="00C41C41">
            <w:pPr>
              <w:pStyle w:val="af0"/>
              <w:tabs>
                <w:tab w:val="left" w:pos="540"/>
              </w:tabs>
              <w:spacing w:after="0" w:line="256" w:lineRule="auto"/>
              <w:jc w:val="center"/>
              <w:rPr>
                <w:lang w:val="uk-UA" w:eastAsia="en-US"/>
              </w:rPr>
            </w:pPr>
            <w:r w:rsidRPr="00C41C41">
              <w:rPr>
                <w:sz w:val="22"/>
                <w:szCs w:val="22"/>
                <w:lang w:val="uk-UA" w:eastAsia="en-US"/>
              </w:rPr>
              <w:t>1,5</w:t>
            </w:r>
          </w:p>
        </w:tc>
      </w:tr>
      <w:tr w:rsidR="00C41C41" w:rsidRPr="00C41C41" w:rsidTr="00C41C41">
        <w:trPr>
          <w:trHeight w:val="190"/>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C41C41" w:rsidRPr="00C41C41" w:rsidRDefault="00C41C41">
            <w:pPr>
              <w:rPr>
                <w:lang w:eastAsia="en-US"/>
              </w:rPr>
            </w:pPr>
          </w:p>
        </w:tc>
        <w:tc>
          <w:tcPr>
            <w:tcW w:w="5218" w:type="dxa"/>
            <w:tcBorders>
              <w:top w:val="single" w:sz="4" w:space="0" w:color="auto"/>
              <w:left w:val="single" w:sz="4" w:space="0" w:color="auto"/>
              <w:bottom w:val="single" w:sz="4" w:space="0" w:color="auto"/>
              <w:right w:val="single" w:sz="4" w:space="0" w:color="auto"/>
            </w:tcBorders>
            <w:vAlign w:val="center"/>
            <w:hideMark/>
          </w:tcPr>
          <w:p w:rsidR="00C41C41" w:rsidRPr="00C41C41" w:rsidRDefault="00C41C41">
            <w:pPr>
              <w:pStyle w:val="af0"/>
              <w:tabs>
                <w:tab w:val="left" w:pos="540"/>
              </w:tabs>
              <w:spacing w:after="0" w:line="256" w:lineRule="auto"/>
              <w:rPr>
                <w:lang w:val="uk-UA" w:eastAsia="en-US"/>
              </w:rPr>
            </w:pPr>
            <w:r w:rsidRPr="00C41C41">
              <w:rPr>
                <w:sz w:val="22"/>
                <w:szCs w:val="22"/>
                <w:lang w:val="uk-UA" w:eastAsia="en-US"/>
              </w:rPr>
              <w:t>БТШ</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1C41" w:rsidRPr="00C41C41" w:rsidRDefault="00C41C41" w:rsidP="00C41C41">
            <w:pPr>
              <w:pStyle w:val="af0"/>
              <w:tabs>
                <w:tab w:val="left" w:pos="540"/>
              </w:tabs>
              <w:spacing w:after="0" w:line="256" w:lineRule="auto"/>
              <w:jc w:val="center"/>
              <w:rPr>
                <w:lang w:val="uk-UA" w:eastAsia="en-US"/>
              </w:rPr>
            </w:pPr>
            <w:r w:rsidRPr="00C41C41">
              <w:rPr>
                <w:sz w:val="22"/>
                <w:szCs w:val="22"/>
                <w:lang w:val="uk-UA" w:eastAsia="en-US"/>
              </w:rPr>
              <w:t>1,6</w:t>
            </w:r>
          </w:p>
        </w:tc>
      </w:tr>
      <w:tr w:rsidR="00C41C41" w:rsidRPr="00C41C41" w:rsidTr="00C41C41">
        <w:trPr>
          <w:trHeight w:val="136"/>
        </w:trPr>
        <w:tc>
          <w:tcPr>
            <w:tcW w:w="91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41C41" w:rsidRPr="00C41C41" w:rsidRDefault="00C41C41">
            <w:pPr>
              <w:pStyle w:val="af0"/>
              <w:tabs>
                <w:tab w:val="left" w:pos="540"/>
              </w:tabs>
              <w:spacing w:after="0" w:line="256" w:lineRule="auto"/>
              <w:rPr>
                <w:b/>
                <w:lang w:eastAsia="en-US"/>
              </w:rPr>
            </w:pPr>
            <w:r w:rsidRPr="00C41C41">
              <w:rPr>
                <w:b/>
                <w:sz w:val="22"/>
                <w:szCs w:val="22"/>
                <w:lang w:eastAsia="en-US"/>
              </w:rPr>
              <w:t>Орієнтовна сума коштів</w:t>
            </w:r>
          </w:p>
        </w:tc>
        <w:tc>
          <w:tcPr>
            <w:tcW w:w="1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1C41" w:rsidRPr="00C41C41" w:rsidRDefault="00C41C41" w:rsidP="00C41C41">
            <w:pPr>
              <w:pStyle w:val="af0"/>
              <w:tabs>
                <w:tab w:val="left" w:pos="540"/>
              </w:tabs>
              <w:spacing w:after="0" w:line="256" w:lineRule="auto"/>
              <w:jc w:val="center"/>
              <w:rPr>
                <w:b/>
                <w:lang w:val="uk-UA" w:eastAsia="en-US"/>
              </w:rPr>
            </w:pPr>
            <w:r w:rsidRPr="00C41C41">
              <w:rPr>
                <w:b/>
                <w:sz w:val="22"/>
                <w:szCs w:val="22"/>
                <w:lang w:val="uk-UA" w:eastAsia="en-US"/>
              </w:rPr>
              <w:t>3,1</w:t>
            </w:r>
          </w:p>
        </w:tc>
      </w:tr>
      <w:tr w:rsidR="00C41C41" w:rsidRPr="00C41C41" w:rsidTr="00C41C41">
        <w:trPr>
          <w:trHeight w:val="136"/>
        </w:trPr>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C41C41" w:rsidRPr="00C41C41" w:rsidRDefault="00C41C41">
            <w:pPr>
              <w:pStyle w:val="af0"/>
              <w:tabs>
                <w:tab w:val="left" w:pos="540"/>
              </w:tabs>
              <w:spacing w:after="0" w:line="256" w:lineRule="auto"/>
              <w:rPr>
                <w:lang w:val="uk-UA" w:eastAsia="en-US"/>
              </w:rPr>
            </w:pPr>
            <w:r w:rsidRPr="00C41C41">
              <w:rPr>
                <w:color w:val="000000"/>
                <w:sz w:val="22"/>
                <w:szCs w:val="22"/>
                <w:lang w:eastAsia="en-US"/>
              </w:rPr>
              <w:t>Придбання шкільних парт</w:t>
            </w:r>
            <w:r w:rsidRPr="00C41C41">
              <w:rPr>
                <w:color w:val="000000"/>
                <w:sz w:val="22"/>
                <w:szCs w:val="22"/>
                <w:lang w:val="uk-UA" w:eastAsia="en-US"/>
              </w:rPr>
              <w:t>, стільниць для</w:t>
            </w:r>
            <w:r w:rsidRPr="00C41C41">
              <w:rPr>
                <w:color w:val="000000"/>
                <w:sz w:val="22"/>
                <w:szCs w:val="22"/>
                <w:lang w:eastAsia="en-US"/>
              </w:rPr>
              <w:t xml:space="preserve"> парт </w:t>
            </w:r>
            <w:r w:rsidRPr="00C41C41">
              <w:rPr>
                <w:color w:val="000000"/>
                <w:sz w:val="22"/>
                <w:szCs w:val="22"/>
                <w:lang w:val="uk-UA" w:eastAsia="en-US"/>
              </w:rPr>
              <w:t>та комплектів для стільця (сидіння, спинка)</w:t>
            </w:r>
          </w:p>
        </w:tc>
        <w:tc>
          <w:tcPr>
            <w:tcW w:w="5218" w:type="dxa"/>
            <w:tcBorders>
              <w:top w:val="single" w:sz="4" w:space="0" w:color="auto"/>
              <w:left w:val="single" w:sz="4" w:space="0" w:color="auto"/>
              <w:bottom w:val="single" w:sz="4" w:space="0" w:color="auto"/>
              <w:right w:val="single" w:sz="4" w:space="0" w:color="auto"/>
            </w:tcBorders>
            <w:vAlign w:val="center"/>
            <w:hideMark/>
          </w:tcPr>
          <w:p w:rsidR="00C41C41" w:rsidRPr="00C41C41" w:rsidRDefault="00C41C41">
            <w:pPr>
              <w:pStyle w:val="af0"/>
              <w:tabs>
                <w:tab w:val="left" w:pos="540"/>
              </w:tabs>
              <w:spacing w:after="0" w:line="256" w:lineRule="auto"/>
              <w:rPr>
                <w:lang w:val="uk-UA" w:eastAsia="en-US"/>
              </w:rPr>
            </w:pPr>
            <w:r w:rsidRPr="00C41C41">
              <w:rPr>
                <w:sz w:val="22"/>
                <w:szCs w:val="22"/>
                <w:lang w:val="uk-UA" w:eastAsia="en-US"/>
              </w:rPr>
              <w:t>СЮН</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1C41" w:rsidRPr="00C41C41" w:rsidRDefault="00C41C41" w:rsidP="00C41C41">
            <w:pPr>
              <w:pStyle w:val="af0"/>
              <w:tabs>
                <w:tab w:val="left" w:pos="540"/>
              </w:tabs>
              <w:spacing w:after="0" w:line="256" w:lineRule="auto"/>
              <w:jc w:val="center"/>
              <w:rPr>
                <w:lang w:val="uk-UA" w:eastAsia="en-US"/>
              </w:rPr>
            </w:pPr>
            <w:r w:rsidRPr="00C41C41">
              <w:rPr>
                <w:sz w:val="22"/>
                <w:szCs w:val="22"/>
                <w:lang w:val="uk-UA" w:eastAsia="en-US"/>
              </w:rPr>
              <w:t>10,0</w:t>
            </w:r>
          </w:p>
        </w:tc>
      </w:tr>
      <w:tr w:rsidR="00C41C41" w:rsidRPr="00C41C41" w:rsidTr="00C41C41">
        <w:trPr>
          <w:trHeight w:val="136"/>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C41C41" w:rsidRPr="00C41C41" w:rsidRDefault="00C41C41">
            <w:pPr>
              <w:rPr>
                <w:lang w:val="uk-UA" w:eastAsia="en-US"/>
              </w:rPr>
            </w:pPr>
          </w:p>
        </w:tc>
        <w:tc>
          <w:tcPr>
            <w:tcW w:w="5218" w:type="dxa"/>
            <w:tcBorders>
              <w:top w:val="single" w:sz="4" w:space="0" w:color="auto"/>
              <w:left w:val="single" w:sz="4" w:space="0" w:color="auto"/>
              <w:bottom w:val="single" w:sz="4" w:space="0" w:color="auto"/>
              <w:right w:val="single" w:sz="4" w:space="0" w:color="auto"/>
            </w:tcBorders>
            <w:vAlign w:val="center"/>
            <w:hideMark/>
          </w:tcPr>
          <w:p w:rsidR="00C41C41" w:rsidRPr="00C41C41" w:rsidRDefault="00C41C41">
            <w:pPr>
              <w:pStyle w:val="af0"/>
              <w:tabs>
                <w:tab w:val="left" w:pos="540"/>
              </w:tabs>
              <w:spacing w:after="0" w:line="256" w:lineRule="auto"/>
              <w:rPr>
                <w:lang w:val="uk-UA" w:eastAsia="en-US"/>
              </w:rPr>
            </w:pPr>
            <w:r w:rsidRPr="00C41C41">
              <w:rPr>
                <w:sz w:val="22"/>
                <w:szCs w:val="22"/>
                <w:lang w:val="uk-UA" w:eastAsia="en-US"/>
              </w:rPr>
              <w:t>БТШ</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1C41" w:rsidRPr="00C41C41" w:rsidRDefault="00C41C41" w:rsidP="00C41C41">
            <w:pPr>
              <w:pStyle w:val="af0"/>
              <w:tabs>
                <w:tab w:val="left" w:pos="540"/>
              </w:tabs>
              <w:spacing w:after="0" w:line="256" w:lineRule="auto"/>
              <w:jc w:val="center"/>
              <w:rPr>
                <w:lang w:val="uk-UA" w:eastAsia="en-US"/>
              </w:rPr>
            </w:pPr>
            <w:r w:rsidRPr="00C41C41">
              <w:rPr>
                <w:sz w:val="22"/>
                <w:szCs w:val="22"/>
                <w:lang w:val="uk-UA" w:eastAsia="en-US"/>
              </w:rPr>
              <w:t>30,0</w:t>
            </w:r>
          </w:p>
        </w:tc>
      </w:tr>
      <w:tr w:rsidR="00C41C41" w:rsidRPr="00C41C41" w:rsidTr="00C41C41">
        <w:trPr>
          <w:trHeight w:val="172"/>
        </w:trPr>
        <w:tc>
          <w:tcPr>
            <w:tcW w:w="91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1C41" w:rsidRPr="00C41C41" w:rsidRDefault="00C41C41">
            <w:pPr>
              <w:pStyle w:val="af0"/>
              <w:tabs>
                <w:tab w:val="left" w:pos="540"/>
              </w:tabs>
              <w:spacing w:after="0" w:line="256" w:lineRule="auto"/>
              <w:rPr>
                <w:b/>
                <w:lang w:eastAsia="en-US"/>
              </w:rPr>
            </w:pPr>
            <w:r w:rsidRPr="00C41C41">
              <w:rPr>
                <w:b/>
                <w:sz w:val="22"/>
                <w:szCs w:val="22"/>
                <w:lang w:eastAsia="en-US"/>
              </w:rPr>
              <w:t>Орієнтовна сума коштів</w:t>
            </w:r>
          </w:p>
        </w:tc>
        <w:tc>
          <w:tcPr>
            <w:tcW w:w="1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1C41" w:rsidRPr="00C41C41" w:rsidRDefault="00C41C41" w:rsidP="00C41C41">
            <w:pPr>
              <w:pStyle w:val="af0"/>
              <w:tabs>
                <w:tab w:val="left" w:pos="540"/>
              </w:tabs>
              <w:spacing w:after="0" w:line="256" w:lineRule="auto"/>
              <w:jc w:val="center"/>
              <w:rPr>
                <w:b/>
                <w:lang w:val="uk-UA" w:eastAsia="en-US"/>
              </w:rPr>
            </w:pPr>
            <w:r w:rsidRPr="00C41C41">
              <w:rPr>
                <w:b/>
                <w:sz w:val="22"/>
                <w:szCs w:val="22"/>
                <w:lang w:val="uk-UA" w:eastAsia="en-US"/>
              </w:rPr>
              <w:t>40,0</w:t>
            </w:r>
          </w:p>
        </w:tc>
      </w:tr>
    </w:tbl>
    <w:p w:rsidR="00AB50F5" w:rsidRPr="009531D4" w:rsidRDefault="00AB50F5">
      <w:pPr>
        <w:spacing w:after="200" w:line="276" w:lineRule="auto"/>
      </w:pPr>
    </w:p>
    <w:p w:rsidR="00C41C41" w:rsidRDefault="00C41C41" w:rsidP="00C41C41">
      <w:pPr>
        <w:jc w:val="center"/>
        <w:rPr>
          <w:b/>
          <w:bCs/>
          <w:lang w:val="uk-UA"/>
        </w:rPr>
      </w:pPr>
      <w:r w:rsidRPr="009531D4">
        <w:rPr>
          <w:b/>
          <w:bCs/>
          <w:lang w:val="uk-UA"/>
        </w:rPr>
        <w:t xml:space="preserve">Сфера діяльності, напрямок роботи: культура </w:t>
      </w:r>
    </w:p>
    <w:p w:rsidR="00C41C41" w:rsidRPr="009531D4" w:rsidRDefault="00C41C41" w:rsidP="00C41C41">
      <w:pPr>
        <w:jc w:val="center"/>
        <w:rPr>
          <w:b/>
          <w:bCs/>
          <w:lang w:val="uk-UA"/>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276"/>
        <w:gridCol w:w="2126"/>
        <w:gridCol w:w="992"/>
        <w:gridCol w:w="1134"/>
        <w:gridCol w:w="1418"/>
      </w:tblGrid>
      <w:tr w:rsidR="00576284" w:rsidRPr="00576284" w:rsidTr="00576284">
        <w:trPr>
          <w:trHeight w:val="447"/>
        </w:trPr>
        <w:tc>
          <w:tcPr>
            <w:tcW w:w="567" w:type="dxa"/>
          </w:tcPr>
          <w:p w:rsidR="00576284" w:rsidRPr="00576284" w:rsidRDefault="00576284" w:rsidP="00FC70E6">
            <w:pPr>
              <w:jc w:val="right"/>
              <w:rPr>
                <w:b/>
                <w:lang w:val="uk-UA"/>
              </w:rPr>
            </w:pPr>
            <w:r w:rsidRPr="00576284">
              <w:rPr>
                <w:b/>
                <w:sz w:val="22"/>
                <w:szCs w:val="22"/>
                <w:lang w:val="uk-UA"/>
              </w:rPr>
              <w:t>№</w:t>
            </w:r>
          </w:p>
          <w:p w:rsidR="00576284" w:rsidRPr="00576284" w:rsidRDefault="00576284" w:rsidP="00FC70E6">
            <w:pPr>
              <w:jc w:val="right"/>
              <w:rPr>
                <w:b/>
                <w:lang w:val="uk-UA"/>
              </w:rPr>
            </w:pPr>
            <w:r w:rsidRPr="00576284">
              <w:rPr>
                <w:b/>
                <w:sz w:val="22"/>
                <w:szCs w:val="22"/>
                <w:lang w:val="uk-UA"/>
              </w:rPr>
              <w:t>п/п</w:t>
            </w:r>
          </w:p>
        </w:tc>
        <w:tc>
          <w:tcPr>
            <w:tcW w:w="3261" w:type="dxa"/>
          </w:tcPr>
          <w:p w:rsidR="00576284" w:rsidRPr="00576284" w:rsidRDefault="00576284" w:rsidP="00FC70E6">
            <w:pPr>
              <w:jc w:val="center"/>
              <w:rPr>
                <w:b/>
                <w:lang w:val="uk-UA"/>
              </w:rPr>
            </w:pPr>
            <w:r w:rsidRPr="00576284">
              <w:rPr>
                <w:b/>
                <w:sz w:val="22"/>
                <w:szCs w:val="22"/>
                <w:lang w:val="uk-UA"/>
              </w:rPr>
              <w:t>Завдання</w:t>
            </w:r>
          </w:p>
        </w:tc>
        <w:tc>
          <w:tcPr>
            <w:tcW w:w="1276" w:type="dxa"/>
          </w:tcPr>
          <w:p w:rsidR="00576284" w:rsidRPr="00576284" w:rsidRDefault="00576284" w:rsidP="00FC70E6">
            <w:pPr>
              <w:jc w:val="center"/>
              <w:rPr>
                <w:b/>
                <w:lang w:val="uk-UA"/>
              </w:rPr>
            </w:pPr>
            <w:r w:rsidRPr="00576284">
              <w:rPr>
                <w:b/>
                <w:sz w:val="22"/>
                <w:szCs w:val="22"/>
                <w:lang w:val="uk-UA"/>
              </w:rPr>
              <w:t>Ініціатор</w:t>
            </w:r>
          </w:p>
        </w:tc>
        <w:tc>
          <w:tcPr>
            <w:tcW w:w="2126" w:type="dxa"/>
          </w:tcPr>
          <w:p w:rsidR="00576284" w:rsidRPr="00576284" w:rsidRDefault="00576284" w:rsidP="00FC70E6">
            <w:pPr>
              <w:jc w:val="center"/>
              <w:rPr>
                <w:b/>
                <w:lang w:val="uk-UA"/>
              </w:rPr>
            </w:pPr>
            <w:r w:rsidRPr="00576284">
              <w:rPr>
                <w:b/>
                <w:sz w:val="22"/>
                <w:szCs w:val="22"/>
                <w:lang w:val="uk-UA"/>
              </w:rPr>
              <w:t>Відповідальні особи</w:t>
            </w:r>
          </w:p>
        </w:tc>
        <w:tc>
          <w:tcPr>
            <w:tcW w:w="992" w:type="dxa"/>
          </w:tcPr>
          <w:p w:rsidR="00576284" w:rsidRPr="00576284" w:rsidRDefault="00576284" w:rsidP="00FC70E6">
            <w:pPr>
              <w:jc w:val="center"/>
              <w:rPr>
                <w:b/>
                <w:lang w:val="uk-UA"/>
              </w:rPr>
            </w:pPr>
            <w:r w:rsidRPr="00576284">
              <w:rPr>
                <w:b/>
                <w:sz w:val="22"/>
                <w:szCs w:val="22"/>
                <w:lang w:val="uk-UA"/>
              </w:rPr>
              <w:t>Термін</w:t>
            </w:r>
          </w:p>
        </w:tc>
        <w:tc>
          <w:tcPr>
            <w:tcW w:w="1134" w:type="dxa"/>
          </w:tcPr>
          <w:p w:rsidR="00576284" w:rsidRPr="00576284" w:rsidRDefault="00576284" w:rsidP="00FC70E6">
            <w:pPr>
              <w:jc w:val="center"/>
              <w:rPr>
                <w:b/>
                <w:lang w:val="uk-UA"/>
              </w:rPr>
            </w:pPr>
            <w:r w:rsidRPr="00576284">
              <w:rPr>
                <w:b/>
                <w:sz w:val="22"/>
                <w:szCs w:val="22"/>
                <w:lang w:val="uk-UA"/>
              </w:rPr>
              <w:t xml:space="preserve">Орієнтована вартість </w:t>
            </w:r>
            <w:r w:rsidR="006455A4">
              <w:rPr>
                <w:b/>
                <w:sz w:val="22"/>
                <w:szCs w:val="22"/>
                <w:lang w:val="uk-UA"/>
              </w:rPr>
              <w:t>робіт тис. грн.</w:t>
            </w:r>
          </w:p>
        </w:tc>
        <w:tc>
          <w:tcPr>
            <w:tcW w:w="1418" w:type="dxa"/>
          </w:tcPr>
          <w:p w:rsidR="00576284" w:rsidRPr="00576284" w:rsidRDefault="00576284" w:rsidP="00FC70E6">
            <w:pPr>
              <w:jc w:val="center"/>
              <w:rPr>
                <w:b/>
                <w:lang w:val="uk-UA"/>
              </w:rPr>
            </w:pPr>
            <w:r w:rsidRPr="00576284">
              <w:rPr>
                <w:b/>
                <w:sz w:val="22"/>
                <w:szCs w:val="22"/>
                <w:lang w:val="uk-UA"/>
              </w:rPr>
              <w:t xml:space="preserve">Примітка </w:t>
            </w:r>
          </w:p>
        </w:tc>
      </w:tr>
      <w:tr w:rsidR="00576284" w:rsidRPr="00576284" w:rsidTr="00576284">
        <w:trPr>
          <w:trHeight w:val="328"/>
        </w:trPr>
        <w:tc>
          <w:tcPr>
            <w:tcW w:w="567" w:type="dxa"/>
          </w:tcPr>
          <w:p w:rsidR="00576284" w:rsidRPr="00576284" w:rsidRDefault="00576284" w:rsidP="00FC70E6">
            <w:pPr>
              <w:pStyle w:val="a4"/>
              <w:numPr>
                <w:ilvl w:val="0"/>
                <w:numId w:val="21"/>
              </w:numPr>
              <w:spacing w:line="276" w:lineRule="auto"/>
              <w:ind w:left="0"/>
              <w:contextualSpacing w:val="0"/>
              <w:jc w:val="right"/>
              <w:rPr>
                <w:lang w:val="uk-UA"/>
              </w:rPr>
            </w:pPr>
          </w:p>
        </w:tc>
        <w:tc>
          <w:tcPr>
            <w:tcW w:w="3261" w:type="dxa"/>
          </w:tcPr>
          <w:p w:rsidR="00576284" w:rsidRPr="00576284" w:rsidRDefault="00576284" w:rsidP="008E0968">
            <w:pPr>
              <w:rPr>
                <w:lang w:val="uk-UA"/>
              </w:rPr>
            </w:pPr>
            <w:r w:rsidRPr="00576284">
              <w:rPr>
                <w:sz w:val="22"/>
                <w:szCs w:val="22"/>
                <w:lang w:val="uk-UA"/>
              </w:rPr>
              <w:t>Заміна одягу сцени МКМПЦ</w:t>
            </w:r>
          </w:p>
        </w:tc>
        <w:tc>
          <w:tcPr>
            <w:tcW w:w="1276" w:type="dxa"/>
          </w:tcPr>
          <w:p w:rsidR="00576284" w:rsidRPr="00576284" w:rsidRDefault="00576284" w:rsidP="00FC70E6">
            <w:pPr>
              <w:jc w:val="center"/>
              <w:rPr>
                <w:lang w:val="uk-UA"/>
              </w:rPr>
            </w:pPr>
            <w:r w:rsidRPr="00576284">
              <w:rPr>
                <w:sz w:val="22"/>
                <w:szCs w:val="22"/>
                <w:lang w:val="uk-UA"/>
              </w:rPr>
              <w:t>КУ ДМР МКМПЦ</w:t>
            </w:r>
          </w:p>
        </w:tc>
        <w:tc>
          <w:tcPr>
            <w:tcW w:w="2126" w:type="dxa"/>
          </w:tcPr>
          <w:p w:rsidR="00576284" w:rsidRPr="00576284" w:rsidRDefault="00576284" w:rsidP="00FC70E6">
            <w:pPr>
              <w:jc w:val="center"/>
              <w:rPr>
                <w:lang w:val="uk-UA"/>
              </w:rPr>
            </w:pPr>
            <w:r w:rsidRPr="00576284">
              <w:rPr>
                <w:sz w:val="22"/>
                <w:szCs w:val="22"/>
                <w:lang w:val="uk-UA"/>
              </w:rPr>
              <w:t>Керівник установи, Ліцензовані організації</w:t>
            </w:r>
          </w:p>
        </w:tc>
        <w:tc>
          <w:tcPr>
            <w:tcW w:w="992" w:type="dxa"/>
          </w:tcPr>
          <w:p w:rsidR="00576284" w:rsidRPr="00576284" w:rsidRDefault="00576284" w:rsidP="00FC70E6">
            <w:r w:rsidRPr="00576284">
              <w:rPr>
                <w:sz w:val="22"/>
                <w:szCs w:val="22"/>
                <w:lang w:val="uk-UA"/>
              </w:rPr>
              <w:t>2021</w:t>
            </w:r>
          </w:p>
        </w:tc>
        <w:tc>
          <w:tcPr>
            <w:tcW w:w="1134" w:type="dxa"/>
          </w:tcPr>
          <w:p w:rsidR="00576284" w:rsidRPr="00576284" w:rsidRDefault="00576284" w:rsidP="006455A4">
            <w:pPr>
              <w:jc w:val="center"/>
              <w:rPr>
                <w:lang w:val="uk-UA"/>
              </w:rPr>
            </w:pPr>
            <w:r w:rsidRPr="00576284">
              <w:rPr>
                <w:sz w:val="22"/>
                <w:szCs w:val="22"/>
                <w:lang w:val="uk-UA"/>
              </w:rPr>
              <w:t>100</w:t>
            </w:r>
            <w:r w:rsidR="006455A4">
              <w:rPr>
                <w:sz w:val="22"/>
                <w:szCs w:val="22"/>
                <w:lang w:val="uk-UA"/>
              </w:rPr>
              <w:t>,0</w:t>
            </w:r>
          </w:p>
        </w:tc>
        <w:tc>
          <w:tcPr>
            <w:tcW w:w="1418" w:type="dxa"/>
          </w:tcPr>
          <w:p w:rsidR="00576284" w:rsidRPr="00576284" w:rsidRDefault="00576284" w:rsidP="00FC70E6">
            <w:pPr>
              <w:jc w:val="center"/>
              <w:rPr>
                <w:lang w:val="uk-UA"/>
              </w:rPr>
            </w:pPr>
            <w:r w:rsidRPr="00576284">
              <w:rPr>
                <w:sz w:val="22"/>
                <w:szCs w:val="22"/>
                <w:lang w:val="uk-UA"/>
              </w:rPr>
              <w:t>За наявності коштів</w:t>
            </w:r>
          </w:p>
        </w:tc>
      </w:tr>
      <w:tr w:rsidR="00576284" w:rsidRPr="00576284" w:rsidTr="00576284">
        <w:trPr>
          <w:trHeight w:val="328"/>
        </w:trPr>
        <w:tc>
          <w:tcPr>
            <w:tcW w:w="567" w:type="dxa"/>
          </w:tcPr>
          <w:p w:rsidR="00576284" w:rsidRPr="00576284" w:rsidRDefault="00576284" w:rsidP="00FC70E6">
            <w:pPr>
              <w:pStyle w:val="a4"/>
              <w:numPr>
                <w:ilvl w:val="0"/>
                <w:numId w:val="21"/>
              </w:numPr>
              <w:spacing w:line="276" w:lineRule="auto"/>
              <w:ind w:left="0"/>
              <w:contextualSpacing w:val="0"/>
              <w:jc w:val="right"/>
              <w:rPr>
                <w:lang w:val="uk-UA"/>
              </w:rPr>
            </w:pPr>
          </w:p>
        </w:tc>
        <w:tc>
          <w:tcPr>
            <w:tcW w:w="3261" w:type="dxa"/>
          </w:tcPr>
          <w:p w:rsidR="00576284" w:rsidRPr="00576284" w:rsidRDefault="00576284" w:rsidP="008E0968">
            <w:pPr>
              <w:rPr>
                <w:lang w:val="uk-UA"/>
              </w:rPr>
            </w:pPr>
            <w:r w:rsidRPr="00576284">
              <w:rPr>
                <w:sz w:val="22"/>
                <w:szCs w:val="22"/>
                <w:lang w:val="uk-UA"/>
              </w:rPr>
              <w:t>Заміна крісел в глядацькому залі МКМПЦ</w:t>
            </w:r>
          </w:p>
        </w:tc>
        <w:tc>
          <w:tcPr>
            <w:tcW w:w="1276" w:type="dxa"/>
          </w:tcPr>
          <w:p w:rsidR="00576284" w:rsidRPr="00576284" w:rsidRDefault="00576284" w:rsidP="00FC70E6">
            <w:pPr>
              <w:jc w:val="center"/>
              <w:rPr>
                <w:lang w:val="uk-UA"/>
              </w:rPr>
            </w:pPr>
            <w:r w:rsidRPr="00576284">
              <w:rPr>
                <w:sz w:val="22"/>
                <w:szCs w:val="22"/>
                <w:lang w:val="uk-UA"/>
              </w:rPr>
              <w:t>КУ ДМР МКМПЦ</w:t>
            </w:r>
          </w:p>
        </w:tc>
        <w:tc>
          <w:tcPr>
            <w:tcW w:w="2126" w:type="dxa"/>
          </w:tcPr>
          <w:p w:rsidR="00576284" w:rsidRPr="00576284" w:rsidRDefault="00576284" w:rsidP="00FC70E6">
            <w:pPr>
              <w:jc w:val="center"/>
              <w:rPr>
                <w:lang w:val="uk-UA"/>
              </w:rPr>
            </w:pPr>
            <w:r w:rsidRPr="00576284">
              <w:rPr>
                <w:sz w:val="22"/>
                <w:szCs w:val="22"/>
                <w:lang w:val="uk-UA"/>
              </w:rPr>
              <w:t>Керівник установи,</w:t>
            </w:r>
          </w:p>
          <w:p w:rsidR="00576284" w:rsidRPr="00576284" w:rsidRDefault="00576284" w:rsidP="00FC70E6">
            <w:pPr>
              <w:jc w:val="center"/>
              <w:rPr>
                <w:lang w:val="uk-UA"/>
              </w:rPr>
            </w:pPr>
            <w:r w:rsidRPr="00576284">
              <w:rPr>
                <w:sz w:val="22"/>
                <w:szCs w:val="22"/>
                <w:lang w:val="uk-UA"/>
              </w:rPr>
              <w:t>Ліцензовані організації</w:t>
            </w:r>
          </w:p>
        </w:tc>
        <w:tc>
          <w:tcPr>
            <w:tcW w:w="992" w:type="dxa"/>
          </w:tcPr>
          <w:p w:rsidR="00576284" w:rsidRPr="00576284" w:rsidRDefault="00576284" w:rsidP="00FC70E6">
            <w:r w:rsidRPr="00576284">
              <w:rPr>
                <w:sz w:val="22"/>
                <w:szCs w:val="22"/>
                <w:lang w:val="uk-UA"/>
              </w:rPr>
              <w:t>2021</w:t>
            </w:r>
          </w:p>
        </w:tc>
        <w:tc>
          <w:tcPr>
            <w:tcW w:w="1134" w:type="dxa"/>
          </w:tcPr>
          <w:p w:rsidR="00576284" w:rsidRPr="00576284" w:rsidRDefault="00576284" w:rsidP="006455A4">
            <w:pPr>
              <w:jc w:val="center"/>
              <w:rPr>
                <w:lang w:val="uk-UA"/>
              </w:rPr>
            </w:pPr>
            <w:r w:rsidRPr="00576284">
              <w:rPr>
                <w:sz w:val="22"/>
                <w:szCs w:val="22"/>
                <w:lang w:val="uk-UA"/>
              </w:rPr>
              <w:t>200</w:t>
            </w:r>
            <w:r w:rsidR="006455A4">
              <w:rPr>
                <w:sz w:val="22"/>
                <w:szCs w:val="22"/>
                <w:lang w:val="uk-UA"/>
              </w:rPr>
              <w:t>,0</w:t>
            </w:r>
          </w:p>
        </w:tc>
        <w:tc>
          <w:tcPr>
            <w:tcW w:w="1418" w:type="dxa"/>
          </w:tcPr>
          <w:p w:rsidR="00576284" w:rsidRPr="00576284" w:rsidRDefault="00576284" w:rsidP="00FC70E6">
            <w:pPr>
              <w:jc w:val="center"/>
              <w:rPr>
                <w:lang w:val="uk-UA"/>
              </w:rPr>
            </w:pPr>
            <w:r w:rsidRPr="00576284">
              <w:rPr>
                <w:sz w:val="22"/>
                <w:szCs w:val="22"/>
                <w:lang w:val="uk-UA"/>
              </w:rPr>
              <w:t>За наявності коштів</w:t>
            </w:r>
          </w:p>
        </w:tc>
      </w:tr>
      <w:tr w:rsidR="00576284" w:rsidRPr="00576284" w:rsidTr="00576284">
        <w:trPr>
          <w:trHeight w:val="328"/>
        </w:trPr>
        <w:tc>
          <w:tcPr>
            <w:tcW w:w="567" w:type="dxa"/>
          </w:tcPr>
          <w:p w:rsidR="00576284" w:rsidRPr="00576284" w:rsidRDefault="00576284" w:rsidP="00FC70E6">
            <w:pPr>
              <w:pStyle w:val="a4"/>
              <w:numPr>
                <w:ilvl w:val="0"/>
                <w:numId w:val="21"/>
              </w:numPr>
              <w:spacing w:line="276" w:lineRule="auto"/>
              <w:ind w:left="0"/>
              <w:contextualSpacing w:val="0"/>
              <w:jc w:val="right"/>
              <w:rPr>
                <w:lang w:val="uk-UA"/>
              </w:rPr>
            </w:pPr>
          </w:p>
        </w:tc>
        <w:tc>
          <w:tcPr>
            <w:tcW w:w="3261" w:type="dxa"/>
          </w:tcPr>
          <w:p w:rsidR="00576284" w:rsidRPr="00576284" w:rsidRDefault="00576284" w:rsidP="008E0968">
            <w:pPr>
              <w:rPr>
                <w:lang w:val="uk-UA"/>
              </w:rPr>
            </w:pPr>
            <w:r w:rsidRPr="00576284">
              <w:rPr>
                <w:sz w:val="22"/>
                <w:szCs w:val="22"/>
                <w:lang w:val="uk-UA"/>
              </w:rPr>
              <w:t>Зовнішнє утеплення стін глядацького залу МКМПЦ</w:t>
            </w:r>
          </w:p>
        </w:tc>
        <w:tc>
          <w:tcPr>
            <w:tcW w:w="1276" w:type="dxa"/>
          </w:tcPr>
          <w:p w:rsidR="00576284" w:rsidRPr="00576284" w:rsidRDefault="00576284" w:rsidP="00FC70E6">
            <w:pPr>
              <w:jc w:val="center"/>
              <w:rPr>
                <w:lang w:val="uk-UA"/>
              </w:rPr>
            </w:pPr>
            <w:r w:rsidRPr="00576284">
              <w:rPr>
                <w:sz w:val="22"/>
                <w:szCs w:val="22"/>
                <w:lang w:val="uk-UA"/>
              </w:rPr>
              <w:t>КУ ДМР МКМПЦ</w:t>
            </w:r>
          </w:p>
        </w:tc>
        <w:tc>
          <w:tcPr>
            <w:tcW w:w="2126" w:type="dxa"/>
          </w:tcPr>
          <w:p w:rsidR="00576284" w:rsidRPr="00576284" w:rsidRDefault="00576284" w:rsidP="00FC70E6">
            <w:pPr>
              <w:jc w:val="center"/>
              <w:rPr>
                <w:lang w:val="uk-UA"/>
              </w:rPr>
            </w:pPr>
            <w:r w:rsidRPr="00576284">
              <w:rPr>
                <w:sz w:val="22"/>
                <w:szCs w:val="22"/>
                <w:lang w:val="uk-UA"/>
              </w:rPr>
              <w:t>Керівник установи,</w:t>
            </w:r>
          </w:p>
          <w:p w:rsidR="00576284" w:rsidRPr="00576284" w:rsidRDefault="00576284" w:rsidP="00FC70E6">
            <w:pPr>
              <w:jc w:val="center"/>
              <w:rPr>
                <w:lang w:val="uk-UA"/>
              </w:rPr>
            </w:pPr>
            <w:r w:rsidRPr="00576284">
              <w:rPr>
                <w:sz w:val="22"/>
                <w:szCs w:val="22"/>
                <w:lang w:val="uk-UA"/>
              </w:rPr>
              <w:t>Ліцензована будівельна організація</w:t>
            </w:r>
          </w:p>
        </w:tc>
        <w:tc>
          <w:tcPr>
            <w:tcW w:w="992" w:type="dxa"/>
          </w:tcPr>
          <w:p w:rsidR="00576284" w:rsidRPr="00576284" w:rsidRDefault="00576284" w:rsidP="00FC70E6">
            <w:r w:rsidRPr="00576284">
              <w:rPr>
                <w:sz w:val="22"/>
                <w:szCs w:val="22"/>
                <w:lang w:val="uk-UA"/>
              </w:rPr>
              <w:t>2021</w:t>
            </w:r>
          </w:p>
        </w:tc>
        <w:tc>
          <w:tcPr>
            <w:tcW w:w="1134" w:type="dxa"/>
          </w:tcPr>
          <w:p w:rsidR="00576284" w:rsidRPr="00576284" w:rsidRDefault="00576284" w:rsidP="006455A4">
            <w:pPr>
              <w:jc w:val="center"/>
              <w:rPr>
                <w:lang w:val="uk-UA"/>
              </w:rPr>
            </w:pPr>
            <w:r w:rsidRPr="00576284">
              <w:rPr>
                <w:sz w:val="22"/>
                <w:szCs w:val="22"/>
                <w:lang w:val="uk-UA"/>
              </w:rPr>
              <w:t>100</w:t>
            </w:r>
            <w:r w:rsidR="006455A4">
              <w:rPr>
                <w:sz w:val="22"/>
                <w:szCs w:val="22"/>
                <w:lang w:val="uk-UA"/>
              </w:rPr>
              <w:t>,0</w:t>
            </w:r>
          </w:p>
        </w:tc>
        <w:tc>
          <w:tcPr>
            <w:tcW w:w="1418" w:type="dxa"/>
          </w:tcPr>
          <w:p w:rsidR="00576284" w:rsidRPr="00576284" w:rsidRDefault="00576284" w:rsidP="00FC70E6">
            <w:pPr>
              <w:jc w:val="center"/>
              <w:rPr>
                <w:lang w:val="uk-UA"/>
              </w:rPr>
            </w:pPr>
            <w:r w:rsidRPr="00576284">
              <w:rPr>
                <w:sz w:val="22"/>
                <w:szCs w:val="22"/>
                <w:lang w:val="uk-UA"/>
              </w:rPr>
              <w:t>За наявності коштів</w:t>
            </w:r>
          </w:p>
        </w:tc>
      </w:tr>
      <w:tr w:rsidR="00576284" w:rsidRPr="00576284" w:rsidTr="00576284">
        <w:trPr>
          <w:trHeight w:val="328"/>
        </w:trPr>
        <w:tc>
          <w:tcPr>
            <w:tcW w:w="567" w:type="dxa"/>
          </w:tcPr>
          <w:p w:rsidR="00576284" w:rsidRPr="00576284" w:rsidRDefault="00576284" w:rsidP="00FC70E6">
            <w:pPr>
              <w:pStyle w:val="a4"/>
              <w:numPr>
                <w:ilvl w:val="0"/>
                <w:numId w:val="21"/>
              </w:numPr>
              <w:spacing w:line="276" w:lineRule="auto"/>
              <w:ind w:left="0"/>
              <w:contextualSpacing w:val="0"/>
              <w:jc w:val="right"/>
              <w:rPr>
                <w:lang w:val="uk-UA"/>
              </w:rPr>
            </w:pPr>
          </w:p>
        </w:tc>
        <w:tc>
          <w:tcPr>
            <w:tcW w:w="3261" w:type="dxa"/>
          </w:tcPr>
          <w:p w:rsidR="00576284" w:rsidRPr="00576284" w:rsidRDefault="00576284" w:rsidP="008E0968">
            <w:pPr>
              <w:rPr>
                <w:lang w:val="uk-UA"/>
              </w:rPr>
            </w:pPr>
            <w:r w:rsidRPr="00576284">
              <w:rPr>
                <w:sz w:val="22"/>
                <w:szCs w:val="22"/>
                <w:lang w:val="uk-UA"/>
              </w:rPr>
              <w:t>Придбання комплекту звуко-підсилюючої апаратури для студії звукозапису МКМПЦ</w:t>
            </w:r>
          </w:p>
        </w:tc>
        <w:tc>
          <w:tcPr>
            <w:tcW w:w="1276" w:type="dxa"/>
          </w:tcPr>
          <w:p w:rsidR="00576284" w:rsidRPr="00576284" w:rsidRDefault="00576284" w:rsidP="00FC70E6">
            <w:pPr>
              <w:jc w:val="center"/>
              <w:rPr>
                <w:lang w:val="uk-UA"/>
              </w:rPr>
            </w:pPr>
            <w:r w:rsidRPr="00576284">
              <w:rPr>
                <w:sz w:val="22"/>
                <w:szCs w:val="22"/>
                <w:lang w:val="uk-UA"/>
              </w:rPr>
              <w:t>КУДМР МКМПЦ</w:t>
            </w:r>
          </w:p>
        </w:tc>
        <w:tc>
          <w:tcPr>
            <w:tcW w:w="2126" w:type="dxa"/>
          </w:tcPr>
          <w:p w:rsidR="00576284" w:rsidRPr="00576284" w:rsidRDefault="00576284" w:rsidP="00FC70E6">
            <w:pPr>
              <w:jc w:val="center"/>
              <w:rPr>
                <w:lang w:val="uk-UA"/>
              </w:rPr>
            </w:pPr>
            <w:r w:rsidRPr="00576284">
              <w:rPr>
                <w:sz w:val="22"/>
                <w:szCs w:val="22"/>
                <w:lang w:val="uk-UA"/>
              </w:rPr>
              <w:t>Керівник установи,</w:t>
            </w:r>
          </w:p>
          <w:p w:rsidR="00576284" w:rsidRPr="00576284" w:rsidRDefault="00576284" w:rsidP="00FC70E6">
            <w:pPr>
              <w:jc w:val="center"/>
              <w:rPr>
                <w:lang w:val="uk-UA"/>
              </w:rPr>
            </w:pPr>
            <w:r w:rsidRPr="00576284">
              <w:rPr>
                <w:sz w:val="22"/>
                <w:szCs w:val="22"/>
                <w:lang w:val="uk-UA"/>
              </w:rPr>
              <w:t>Ліцензовані організації</w:t>
            </w:r>
          </w:p>
        </w:tc>
        <w:tc>
          <w:tcPr>
            <w:tcW w:w="992" w:type="dxa"/>
          </w:tcPr>
          <w:p w:rsidR="00576284" w:rsidRPr="00576284" w:rsidRDefault="00576284" w:rsidP="00FC70E6">
            <w:r w:rsidRPr="00576284">
              <w:rPr>
                <w:sz w:val="22"/>
                <w:szCs w:val="22"/>
                <w:lang w:val="uk-UA"/>
              </w:rPr>
              <w:t>2021</w:t>
            </w:r>
          </w:p>
        </w:tc>
        <w:tc>
          <w:tcPr>
            <w:tcW w:w="1134" w:type="dxa"/>
          </w:tcPr>
          <w:p w:rsidR="00576284" w:rsidRPr="00576284" w:rsidRDefault="00576284" w:rsidP="006455A4">
            <w:pPr>
              <w:jc w:val="center"/>
              <w:rPr>
                <w:lang w:val="uk-UA"/>
              </w:rPr>
            </w:pPr>
            <w:r w:rsidRPr="00576284">
              <w:rPr>
                <w:sz w:val="22"/>
                <w:szCs w:val="22"/>
                <w:lang w:val="uk-UA"/>
              </w:rPr>
              <w:t>300</w:t>
            </w:r>
            <w:r w:rsidR="006455A4">
              <w:rPr>
                <w:sz w:val="22"/>
                <w:szCs w:val="22"/>
                <w:lang w:val="uk-UA"/>
              </w:rPr>
              <w:t>,0</w:t>
            </w:r>
          </w:p>
        </w:tc>
        <w:tc>
          <w:tcPr>
            <w:tcW w:w="1418" w:type="dxa"/>
          </w:tcPr>
          <w:p w:rsidR="00576284" w:rsidRPr="00576284" w:rsidRDefault="00576284" w:rsidP="00FC70E6">
            <w:pPr>
              <w:jc w:val="center"/>
              <w:rPr>
                <w:lang w:val="uk-UA"/>
              </w:rPr>
            </w:pPr>
            <w:r w:rsidRPr="00576284">
              <w:rPr>
                <w:sz w:val="22"/>
                <w:szCs w:val="22"/>
                <w:lang w:val="uk-UA"/>
              </w:rPr>
              <w:t>За наявності коштів</w:t>
            </w:r>
          </w:p>
        </w:tc>
      </w:tr>
      <w:tr w:rsidR="00576284" w:rsidRPr="00576284" w:rsidTr="00576284">
        <w:trPr>
          <w:trHeight w:val="638"/>
        </w:trPr>
        <w:tc>
          <w:tcPr>
            <w:tcW w:w="567" w:type="dxa"/>
          </w:tcPr>
          <w:p w:rsidR="00576284" w:rsidRPr="00576284" w:rsidRDefault="00576284" w:rsidP="00FC70E6">
            <w:pPr>
              <w:pStyle w:val="a4"/>
              <w:numPr>
                <w:ilvl w:val="0"/>
                <w:numId w:val="21"/>
              </w:numPr>
              <w:spacing w:line="276" w:lineRule="auto"/>
              <w:ind w:left="0"/>
              <w:contextualSpacing w:val="0"/>
              <w:jc w:val="right"/>
              <w:rPr>
                <w:lang w:val="uk-UA"/>
              </w:rPr>
            </w:pPr>
          </w:p>
        </w:tc>
        <w:tc>
          <w:tcPr>
            <w:tcW w:w="3261" w:type="dxa"/>
          </w:tcPr>
          <w:p w:rsidR="00576284" w:rsidRPr="00576284" w:rsidRDefault="00576284" w:rsidP="008E0968">
            <w:pPr>
              <w:rPr>
                <w:lang w:val="uk-UA"/>
              </w:rPr>
            </w:pPr>
            <w:r w:rsidRPr="00576284">
              <w:rPr>
                <w:sz w:val="22"/>
                <w:szCs w:val="22"/>
                <w:lang w:val="uk-UA"/>
              </w:rPr>
              <w:t>Капітальний ремонт класу хореографії та роздягальні</w:t>
            </w:r>
          </w:p>
        </w:tc>
        <w:tc>
          <w:tcPr>
            <w:tcW w:w="1276" w:type="dxa"/>
          </w:tcPr>
          <w:p w:rsidR="00576284" w:rsidRPr="00576284" w:rsidRDefault="00576284" w:rsidP="00FC70E6">
            <w:pPr>
              <w:jc w:val="center"/>
              <w:rPr>
                <w:lang w:val="uk-UA"/>
              </w:rPr>
            </w:pPr>
            <w:r w:rsidRPr="00576284">
              <w:rPr>
                <w:sz w:val="22"/>
                <w:szCs w:val="22"/>
                <w:lang w:val="uk-UA"/>
              </w:rPr>
              <w:t>КУ ДМР МКМПЦ</w:t>
            </w:r>
          </w:p>
        </w:tc>
        <w:tc>
          <w:tcPr>
            <w:tcW w:w="2126" w:type="dxa"/>
          </w:tcPr>
          <w:p w:rsidR="00576284" w:rsidRPr="00576284" w:rsidRDefault="00576284" w:rsidP="00FC70E6">
            <w:pPr>
              <w:jc w:val="center"/>
              <w:rPr>
                <w:lang w:val="uk-UA"/>
              </w:rPr>
            </w:pPr>
            <w:r w:rsidRPr="00576284">
              <w:rPr>
                <w:sz w:val="22"/>
                <w:szCs w:val="22"/>
                <w:lang w:val="uk-UA"/>
              </w:rPr>
              <w:t>Керівник установи,</w:t>
            </w:r>
          </w:p>
          <w:p w:rsidR="00576284" w:rsidRPr="00576284" w:rsidRDefault="00576284" w:rsidP="00FC70E6">
            <w:pPr>
              <w:jc w:val="center"/>
              <w:rPr>
                <w:lang w:val="uk-UA"/>
              </w:rPr>
            </w:pPr>
            <w:r w:rsidRPr="00576284">
              <w:rPr>
                <w:sz w:val="22"/>
                <w:szCs w:val="22"/>
                <w:lang w:val="uk-UA"/>
              </w:rPr>
              <w:t>Ліцензована будівельна організація</w:t>
            </w:r>
          </w:p>
        </w:tc>
        <w:tc>
          <w:tcPr>
            <w:tcW w:w="992" w:type="dxa"/>
          </w:tcPr>
          <w:p w:rsidR="00576284" w:rsidRPr="00576284" w:rsidRDefault="00576284" w:rsidP="00FC70E6">
            <w:r w:rsidRPr="00576284">
              <w:rPr>
                <w:sz w:val="22"/>
                <w:szCs w:val="22"/>
                <w:lang w:val="uk-UA"/>
              </w:rPr>
              <w:t>2021</w:t>
            </w:r>
          </w:p>
        </w:tc>
        <w:tc>
          <w:tcPr>
            <w:tcW w:w="1134" w:type="dxa"/>
          </w:tcPr>
          <w:p w:rsidR="00576284" w:rsidRPr="00576284" w:rsidRDefault="00576284" w:rsidP="006455A4">
            <w:pPr>
              <w:rPr>
                <w:lang w:val="uk-UA"/>
              </w:rPr>
            </w:pPr>
            <w:r w:rsidRPr="00576284">
              <w:rPr>
                <w:sz w:val="22"/>
                <w:szCs w:val="22"/>
                <w:lang w:val="uk-UA"/>
              </w:rPr>
              <w:t>500</w:t>
            </w:r>
            <w:r w:rsidR="006455A4">
              <w:rPr>
                <w:sz w:val="22"/>
                <w:szCs w:val="22"/>
                <w:lang w:val="uk-UA"/>
              </w:rPr>
              <w:t>,0</w:t>
            </w:r>
          </w:p>
        </w:tc>
        <w:tc>
          <w:tcPr>
            <w:tcW w:w="1418" w:type="dxa"/>
          </w:tcPr>
          <w:p w:rsidR="00576284" w:rsidRPr="00576284" w:rsidRDefault="00576284" w:rsidP="00FC70E6">
            <w:pPr>
              <w:jc w:val="center"/>
              <w:rPr>
                <w:lang w:val="uk-UA"/>
              </w:rPr>
            </w:pPr>
            <w:r w:rsidRPr="00576284">
              <w:rPr>
                <w:sz w:val="22"/>
                <w:szCs w:val="22"/>
                <w:lang w:val="uk-UA"/>
              </w:rPr>
              <w:t>За наявності коштів</w:t>
            </w:r>
          </w:p>
        </w:tc>
      </w:tr>
      <w:tr w:rsidR="00576284" w:rsidRPr="00576284" w:rsidTr="00576284">
        <w:trPr>
          <w:trHeight w:val="846"/>
        </w:trPr>
        <w:tc>
          <w:tcPr>
            <w:tcW w:w="567" w:type="dxa"/>
          </w:tcPr>
          <w:p w:rsidR="00576284" w:rsidRPr="00576284" w:rsidRDefault="00576284" w:rsidP="00FC70E6">
            <w:pPr>
              <w:pStyle w:val="a4"/>
              <w:numPr>
                <w:ilvl w:val="0"/>
                <w:numId w:val="21"/>
              </w:numPr>
              <w:spacing w:line="276" w:lineRule="auto"/>
              <w:ind w:left="0"/>
              <w:contextualSpacing w:val="0"/>
              <w:jc w:val="right"/>
              <w:rPr>
                <w:lang w:val="uk-UA"/>
              </w:rPr>
            </w:pPr>
          </w:p>
        </w:tc>
        <w:tc>
          <w:tcPr>
            <w:tcW w:w="3261" w:type="dxa"/>
          </w:tcPr>
          <w:p w:rsidR="00576284" w:rsidRPr="00576284" w:rsidRDefault="00576284" w:rsidP="008E0968">
            <w:pPr>
              <w:rPr>
                <w:lang w:val="uk-UA"/>
              </w:rPr>
            </w:pPr>
            <w:r w:rsidRPr="00576284">
              <w:rPr>
                <w:sz w:val="22"/>
                <w:szCs w:val="22"/>
                <w:lang w:val="uk-UA"/>
              </w:rPr>
              <w:t>Оновлення комп’ютерної техніки</w:t>
            </w:r>
          </w:p>
          <w:p w:rsidR="00576284" w:rsidRPr="00576284" w:rsidRDefault="00576284" w:rsidP="008E0968">
            <w:pPr>
              <w:rPr>
                <w:lang w:val="uk-UA"/>
              </w:rPr>
            </w:pPr>
            <w:r w:rsidRPr="00576284">
              <w:rPr>
                <w:sz w:val="22"/>
                <w:szCs w:val="22"/>
                <w:lang w:val="uk-UA"/>
              </w:rPr>
              <w:t>МКМПЦ</w:t>
            </w:r>
          </w:p>
        </w:tc>
        <w:tc>
          <w:tcPr>
            <w:tcW w:w="1276" w:type="dxa"/>
          </w:tcPr>
          <w:p w:rsidR="00576284" w:rsidRPr="00576284" w:rsidRDefault="00576284" w:rsidP="00FC70E6">
            <w:pPr>
              <w:jc w:val="center"/>
              <w:rPr>
                <w:lang w:val="uk-UA"/>
              </w:rPr>
            </w:pPr>
            <w:r w:rsidRPr="00576284">
              <w:rPr>
                <w:sz w:val="22"/>
                <w:szCs w:val="22"/>
                <w:lang w:val="uk-UA"/>
              </w:rPr>
              <w:t>КУДМР МКМПЦ</w:t>
            </w:r>
          </w:p>
        </w:tc>
        <w:tc>
          <w:tcPr>
            <w:tcW w:w="2126" w:type="dxa"/>
          </w:tcPr>
          <w:p w:rsidR="00576284" w:rsidRPr="00576284" w:rsidRDefault="00576284" w:rsidP="00FC70E6">
            <w:pPr>
              <w:jc w:val="center"/>
              <w:rPr>
                <w:lang w:val="uk-UA"/>
              </w:rPr>
            </w:pPr>
            <w:r w:rsidRPr="00576284">
              <w:rPr>
                <w:sz w:val="22"/>
                <w:szCs w:val="22"/>
                <w:lang w:val="uk-UA"/>
              </w:rPr>
              <w:t>Керівник установи.</w:t>
            </w:r>
          </w:p>
          <w:p w:rsidR="00576284" w:rsidRPr="00576284" w:rsidRDefault="00576284" w:rsidP="00FC70E6">
            <w:pPr>
              <w:jc w:val="center"/>
              <w:rPr>
                <w:lang w:val="uk-UA"/>
              </w:rPr>
            </w:pPr>
            <w:r w:rsidRPr="00576284">
              <w:rPr>
                <w:sz w:val="22"/>
                <w:szCs w:val="22"/>
                <w:lang w:val="uk-UA"/>
              </w:rPr>
              <w:t>Ліцензовані організації</w:t>
            </w:r>
          </w:p>
        </w:tc>
        <w:tc>
          <w:tcPr>
            <w:tcW w:w="992" w:type="dxa"/>
          </w:tcPr>
          <w:p w:rsidR="00576284" w:rsidRPr="00576284" w:rsidRDefault="00576284" w:rsidP="00FC70E6">
            <w:r w:rsidRPr="00576284">
              <w:rPr>
                <w:sz w:val="22"/>
                <w:szCs w:val="22"/>
                <w:lang w:val="uk-UA"/>
              </w:rPr>
              <w:t>2021</w:t>
            </w:r>
          </w:p>
        </w:tc>
        <w:tc>
          <w:tcPr>
            <w:tcW w:w="1134" w:type="dxa"/>
          </w:tcPr>
          <w:p w:rsidR="00576284" w:rsidRPr="00576284" w:rsidRDefault="00576284" w:rsidP="006455A4">
            <w:pPr>
              <w:jc w:val="center"/>
              <w:rPr>
                <w:lang w:val="uk-UA"/>
              </w:rPr>
            </w:pPr>
            <w:r w:rsidRPr="00576284">
              <w:rPr>
                <w:sz w:val="22"/>
                <w:szCs w:val="22"/>
                <w:lang w:val="uk-UA"/>
              </w:rPr>
              <w:t>50</w:t>
            </w:r>
            <w:r w:rsidR="006455A4">
              <w:rPr>
                <w:sz w:val="22"/>
                <w:szCs w:val="22"/>
                <w:lang w:val="uk-UA"/>
              </w:rPr>
              <w:t>,0</w:t>
            </w:r>
          </w:p>
        </w:tc>
        <w:tc>
          <w:tcPr>
            <w:tcW w:w="1418" w:type="dxa"/>
          </w:tcPr>
          <w:p w:rsidR="00576284" w:rsidRPr="00576284" w:rsidRDefault="00576284" w:rsidP="00FC70E6">
            <w:pPr>
              <w:jc w:val="center"/>
              <w:rPr>
                <w:lang w:val="uk-UA"/>
              </w:rPr>
            </w:pPr>
            <w:r w:rsidRPr="00576284">
              <w:rPr>
                <w:sz w:val="22"/>
                <w:szCs w:val="22"/>
                <w:lang w:val="uk-UA"/>
              </w:rPr>
              <w:t>За наявності коштів</w:t>
            </w:r>
          </w:p>
        </w:tc>
      </w:tr>
      <w:tr w:rsidR="00576284" w:rsidRPr="00576284" w:rsidTr="00576284">
        <w:trPr>
          <w:trHeight w:val="821"/>
        </w:trPr>
        <w:tc>
          <w:tcPr>
            <w:tcW w:w="567" w:type="dxa"/>
          </w:tcPr>
          <w:p w:rsidR="00576284" w:rsidRPr="00576284" w:rsidRDefault="00576284" w:rsidP="00FC70E6">
            <w:pPr>
              <w:pStyle w:val="a4"/>
              <w:numPr>
                <w:ilvl w:val="0"/>
                <w:numId w:val="21"/>
              </w:numPr>
              <w:spacing w:line="276" w:lineRule="auto"/>
              <w:ind w:left="0"/>
              <w:contextualSpacing w:val="0"/>
              <w:jc w:val="right"/>
              <w:rPr>
                <w:lang w:val="uk-UA"/>
              </w:rPr>
            </w:pPr>
          </w:p>
        </w:tc>
        <w:tc>
          <w:tcPr>
            <w:tcW w:w="3261" w:type="dxa"/>
          </w:tcPr>
          <w:p w:rsidR="00576284" w:rsidRPr="00576284" w:rsidRDefault="00576284" w:rsidP="008E0968">
            <w:pPr>
              <w:rPr>
                <w:lang w:val="uk-UA"/>
              </w:rPr>
            </w:pPr>
            <w:r w:rsidRPr="00576284">
              <w:rPr>
                <w:sz w:val="22"/>
                <w:szCs w:val="22"/>
                <w:lang w:val="uk-UA"/>
              </w:rPr>
              <w:t xml:space="preserve">Капітальний ремонт фойє </w:t>
            </w:r>
          </w:p>
        </w:tc>
        <w:tc>
          <w:tcPr>
            <w:tcW w:w="1276" w:type="dxa"/>
          </w:tcPr>
          <w:p w:rsidR="00576284" w:rsidRPr="00576284" w:rsidRDefault="00576284" w:rsidP="00FC70E6">
            <w:pPr>
              <w:jc w:val="center"/>
              <w:rPr>
                <w:lang w:val="uk-UA"/>
              </w:rPr>
            </w:pPr>
            <w:r w:rsidRPr="00576284">
              <w:rPr>
                <w:sz w:val="22"/>
                <w:szCs w:val="22"/>
                <w:lang w:val="uk-UA"/>
              </w:rPr>
              <w:t>КУДМР МКМПЦ</w:t>
            </w:r>
          </w:p>
        </w:tc>
        <w:tc>
          <w:tcPr>
            <w:tcW w:w="2126" w:type="dxa"/>
          </w:tcPr>
          <w:p w:rsidR="00576284" w:rsidRPr="00576284" w:rsidRDefault="00576284" w:rsidP="00FC70E6">
            <w:pPr>
              <w:jc w:val="center"/>
              <w:rPr>
                <w:lang w:val="uk-UA"/>
              </w:rPr>
            </w:pPr>
            <w:r w:rsidRPr="00576284">
              <w:rPr>
                <w:sz w:val="22"/>
                <w:szCs w:val="22"/>
                <w:lang w:val="uk-UA"/>
              </w:rPr>
              <w:t>Керівник установи.</w:t>
            </w:r>
          </w:p>
          <w:p w:rsidR="00576284" w:rsidRPr="00576284" w:rsidRDefault="00576284" w:rsidP="00FC70E6">
            <w:pPr>
              <w:jc w:val="center"/>
              <w:rPr>
                <w:lang w:val="uk-UA"/>
              </w:rPr>
            </w:pPr>
            <w:r w:rsidRPr="00576284">
              <w:rPr>
                <w:sz w:val="22"/>
                <w:szCs w:val="22"/>
                <w:lang w:val="uk-UA"/>
              </w:rPr>
              <w:t>Ліцензована будівельна організація</w:t>
            </w:r>
          </w:p>
        </w:tc>
        <w:tc>
          <w:tcPr>
            <w:tcW w:w="992" w:type="dxa"/>
          </w:tcPr>
          <w:p w:rsidR="00576284" w:rsidRPr="00576284" w:rsidRDefault="00576284" w:rsidP="00FC70E6">
            <w:r w:rsidRPr="00576284">
              <w:rPr>
                <w:sz w:val="22"/>
                <w:szCs w:val="22"/>
                <w:lang w:val="uk-UA"/>
              </w:rPr>
              <w:t>2021</w:t>
            </w:r>
          </w:p>
        </w:tc>
        <w:tc>
          <w:tcPr>
            <w:tcW w:w="1134" w:type="dxa"/>
          </w:tcPr>
          <w:p w:rsidR="00576284" w:rsidRPr="00576284" w:rsidRDefault="00576284" w:rsidP="006455A4">
            <w:pPr>
              <w:rPr>
                <w:lang w:val="uk-UA"/>
              </w:rPr>
            </w:pPr>
            <w:r w:rsidRPr="00576284">
              <w:rPr>
                <w:sz w:val="22"/>
                <w:szCs w:val="22"/>
                <w:lang w:val="uk-UA"/>
              </w:rPr>
              <w:t>500</w:t>
            </w:r>
            <w:r w:rsidR="006455A4">
              <w:rPr>
                <w:sz w:val="22"/>
                <w:szCs w:val="22"/>
                <w:lang w:val="uk-UA"/>
              </w:rPr>
              <w:t>,0</w:t>
            </w:r>
          </w:p>
        </w:tc>
        <w:tc>
          <w:tcPr>
            <w:tcW w:w="1418" w:type="dxa"/>
          </w:tcPr>
          <w:p w:rsidR="00576284" w:rsidRPr="00576284" w:rsidRDefault="00576284" w:rsidP="00FC70E6">
            <w:pPr>
              <w:jc w:val="center"/>
              <w:rPr>
                <w:lang w:val="uk-UA"/>
              </w:rPr>
            </w:pPr>
            <w:r w:rsidRPr="00576284">
              <w:rPr>
                <w:sz w:val="22"/>
                <w:szCs w:val="22"/>
                <w:lang w:val="uk-UA"/>
              </w:rPr>
              <w:t>За наявності коштів</w:t>
            </w:r>
          </w:p>
        </w:tc>
      </w:tr>
      <w:tr w:rsidR="00576284" w:rsidRPr="00576284" w:rsidTr="00576284">
        <w:trPr>
          <w:trHeight w:val="328"/>
        </w:trPr>
        <w:tc>
          <w:tcPr>
            <w:tcW w:w="567" w:type="dxa"/>
          </w:tcPr>
          <w:p w:rsidR="00576284" w:rsidRPr="00576284" w:rsidRDefault="00576284" w:rsidP="00FC70E6">
            <w:pPr>
              <w:jc w:val="right"/>
              <w:rPr>
                <w:lang w:val="uk-UA"/>
              </w:rPr>
            </w:pPr>
            <w:r w:rsidRPr="00576284">
              <w:rPr>
                <w:sz w:val="22"/>
                <w:szCs w:val="22"/>
                <w:lang w:val="uk-UA"/>
              </w:rPr>
              <w:t>8.</w:t>
            </w:r>
          </w:p>
        </w:tc>
        <w:tc>
          <w:tcPr>
            <w:tcW w:w="3261" w:type="dxa"/>
          </w:tcPr>
          <w:p w:rsidR="00576284" w:rsidRPr="00576284" w:rsidRDefault="00576284" w:rsidP="008E0968">
            <w:pPr>
              <w:rPr>
                <w:lang w:val="uk-UA"/>
              </w:rPr>
            </w:pPr>
            <w:r w:rsidRPr="00576284">
              <w:rPr>
                <w:sz w:val="22"/>
                <w:szCs w:val="22"/>
                <w:lang w:val="uk-UA"/>
              </w:rPr>
              <w:t xml:space="preserve">Капітальний ремонт покрівлі </w:t>
            </w:r>
          </w:p>
          <w:p w:rsidR="00576284" w:rsidRPr="00576284" w:rsidRDefault="00576284" w:rsidP="008E0968">
            <w:pPr>
              <w:rPr>
                <w:lang w:val="uk-UA"/>
              </w:rPr>
            </w:pPr>
            <w:r w:rsidRPr="00576284">
              <w:rPr>
                <w:sz w:val="22"/>
                <w:szCs w:val="22"/>
                <w:lang w:val="uk-UA"/>
              </w:rPr>
              <w:t>Іванковецького СБК</w:t>
            </w:r>
          </w:p>
        </w:tc>
        <w:tc>
          <w:tcPr>
            <w:tcW w:w="1276" w:type="dxa"/>
          </w:tcPr>
          <w:p w:rsidR="00576284" w:rsidRPr="00576284" w:rsidRDefault="00576284" w:rsidP="00FC70E6">
            <w:pPr>
              <w:jc w:val="center"/>
              <w:rPr>
                <w:lang w:val="uk-UA"/>
              </w:rPr>
            </w:pPr>
            <w:r w:rsidRPr="00576284">
              <w:rPr>
                <w:sz w:val="22"/>
                <w:szCs w:val="22"/>
                <w:lang w:val="uk-UA"/>
              </w:rPr>
              <w:t>Іванковецький СБК</w:t>
            </w:r>
          </w:p>
        </w:tc>
        <w:tc>
          <w:tcPr>
            <w:tcW w:w="2126" w:type="dxa"/>
          </w:tcPr>
          <w:p w:rsidR="00576284" w:rsidRPr="00576284" w:rsidRDefault="00576284" w:rsidP="00FC70E6">
            <w:pPr>
              <w:jc w:val="center"/>
              <w:rPr>
                <w:lang w:val="uk-UA"/>
              </w:rPr>
            </w:pPr>
            <w:r w:rsidRPr="00576284">
              <w:rPr>
                <w:sz w:val="22"/>
                <w:szCs w:val="22"/>
                <w:lang w:val="uk-UA"/>
              </w:rPr>
              <w:t>Директор СБК,</w:t>
            </w:r>
          </w:p>
          <w:p w:rsidR="00576284" w:rsidRPr="00576284" w:rsidRDefault="00576284" w:rsidP="00FC70E6">
            <w:pPr>
              <w:jc w:val="center"/>
              <w:rPr>
                <w:lang w:val="uk-UA"/>
              </w:rPr>
            </w:pPr>
            <w:r w:rsidRPr="00576284">
              <w:rPr>
                <w:sz w:val="22"/>
                <w:szCs w:val="22"/>
                <w:lang w:val="uk-UA"/>
              </w:rPr>
              <w:t>Ліцензована будівельна організація</w:t>
            </w:r>
          </w:p>
        </w:tc>
        <w:tc>
          <w:tcPr>
            <w:tcW w:w="992" w:type="dxa"/>
          </w:tcPr>
          <w:p w:rsidR="00576284" w:rsidRPr="00576284" w:rsidRDefault="00576284" w:rsidP="00FC70E6">
            <w:r w:rsidRPr="00576284">
              <w:rPr>
                <w:sz w:val="22"/>
                <w:szCs w:val="22"/>
                <w:lang w:val="uk-UA"/>
              </w:rPr>
              <w:t>2021</w:t>
            </w:r>
          </w:p>
        </w:tc>
        <w:tc>
          <w:tcPr>
            <w:tcW w:w="1134" w:type="dxa"/>
          </w:tcPr>
          <w:p w:rsidR="00576284" w:rsidRPr="00576284" w:rsidRDefault="00576284" w:rsidP="006455A4">
            <w:pPr>
              <w:jc w:val="center"/>
              <w:rPr>
                <w:lang w:val="uk-UA"/>
              </w:rPr>
            </w:pPr>
            <w:r w:rsidRPr="00576284">
              <w:rPr>
                <w:sz w:val="22"/>
                <w:szCs w:val="22"/>
                <w:lang w:val="uk-UA"/>
              </w:rPr>
              <w:t>400</w:t>
            </w:r>
            <w:r w:rsidR="006455A4">
              <w:rPr>
                <w:sz w:val="22"/>
                <w:szCs w:val="22"/>
                <w:lang w:val="uk-UA"/>
              </w:rPr>
              <w:t>,0</w:t>
            </w:r>
          </w:p>
        </w:tc>
        <w:tc>
          <w:tcPr>
            <w:tcW w:w="1418" w:type="dxa"/>
          </w:tcPr>
          <w:p w:rsidR="00576284" w:rsidRPr="00576284" w:rsidRDefault="00576284" w:rsidP="00FC70E6">
            <w:pPr>
              <w:jc w:val="center"/>
              <w:rPr>
                <w:lang w:val="uk-UA"/>
              </w:rPr>
            </w:pPr>
            <w:r w:rsidRPr="00576284">
              <w:rPr>
                <w:sz w:val="22"/>
                <w:szCs w:val="22"/>
                <w:lang w:val="uk-UA"/>
              </w:rPr>
              <w:t>За наявності коштів</w:t>
            </w:r>
          </w:p>
        </w:tc>
      </w:tr>
      <w:tr w:rsidR="00576284" w:rsidRPr="00576284" w:rsidTr="00576284">
        <w:trPr>
          <w:trHeight w:val="832"/>
        </w:trPr>
        <w:tc>
          <w:tcPr>
            <w:tcW w:w="567" w:type="dxa"/>
          </w:tcPr>
          <w:p w:rsidR="00576284" w:rsidRPr="00576284" w:rsidRDefault="00576284" w:rsidP="00FC70E6">
            <w:pPr>
              <w:jc w:val="right"/>
              <w:rPr>
                <w:lang w:val="uk-UA"/>
              </w:rPr>
            </w:pPr>
            <w:r w:rsidRPr="00576284">
              <w:rPr>
                <w:sz w:val="22"/>
                <w:szCs w:val="22"/>
                <w:lang w:val="uk-UA"/>
              </w:rPr>
              <w:t>9.</w:t>
            </w:r>
          </w:p>
        </w:tc>
        <w:tc>
          <w:tcPr>
            <w:tcW w:w="3261" w:type="dxa"/>
          </w:tcPr>
          <w:p w:rsidR="00576284" w:rsidRPr="00576284" w:rsidRDefault="00576284" w:rsidP="008E0968">
            <w:pPr>
              <w:rPr>
                <w:lang w:val="uk-UA"/>
              </w:rPr>
            </w:pPr>
            <w:r w:rsidRPr="00576284">
              <w:rPr>
                <w:sz w:val="22"/>
                <w:szCs w:val="22"/>
                <w:lang w:val="uk-UA"/>
              </w:rPr>
              <w:t>Комплект звукопідсилювальної апаратури</w:t>
            </w:r>
          </w:p>
        </w:tc>
        <w:tc>
          <w:tcPr>
            <w:tcW w:w="1276" w:type="dxa"/>
          </w:tcPr>
          <w:p w:rsidR="00576284" w:rsidRPr="00576284" w:rsidRDefault="00576284" w:rsidP="00FC70E6">
            <w:pPr>
              <w:jc w:val="center"/>
              <w:rPr>
                <w:lang w:val="uk-UA"/>
              </w:rPr>
            </w:pPr>
            <w:r w:rsidRPr="00576284">
              <w:rPr>
                <w:sz w:val="22"/>
                <w:szCs w:val="22"/>
                <w:lang w:val="uk-UA"/>
              </w:rPr>
              <w:t>Голозубинецький СБК</w:t>
            </w:r>
          </w:p>
        </w:tc>
        <w:tc>
          <w:tcPr>
            <w:tcW w:w="2126" w:type="dxa"/>
          </w:tcPr>
          <w:p w:rsidR="00576284" w:rsidRPr="00576284" w:rsidRDefault="00576284" w:rsidP="00FC70E6">
            <w:pPr>
              <w:rPr>
                <w:lang w:val="uk-UA"/>
              </w:rPr>
            </w:pPr>
            <w:r w:rsidRPr="00576284">
              <w:rPr>
                <w:sz w:val="22"/>
                <w:szCs w:val="22"/>
                <w:lang w:val="uk-UA"/>
              </w:rPr>
              <w:t>Директор СБК,</w:t>
            </w:r>
          </w:p>
          <w:p w:rsidR="00576284" w:rsidRPr="00576284" w:rsidRDefault="00576284" w:rsidP="00FC70E6">
            <w:pPr>
              <w:jc w:val="center"/>
              <w:rPr>
                <w:lang w:val="uk-UA"/>
              </w:rPr>
            </w:pPr>
            <w:r w:rsidRPr="00576284">
              <w:rPr>
                <w:sz w:val="22"/>
                <w:szCs w:val="22"/>
                <w:lang w:val="uk-UA"/>
              </w:rPr>
              <w:t>Ліцензовані організації</w:t>
            </w:r>
          </w:p>
        </w:tc>
        <w:tc>
          <w:tcPr>
            <w:tcW w:w="992" w:type="dxa"/>
          </w:tcPr>
          <w:p w:rsidR="00576284" w:rsidRPr="00576284" w:rsidRDefault="00576284" w:rsidP="00FC70E6">
            <w:r w:rsidRPr="00576284">
              <w:rPr>
                <w:sz w:val="22"/>
                <w:szCs w:val="22"/>
                <w:lang w:val="uk-UA"/>
              </w:rPr>
              <w:t>2021</w:t>
            </w:r>
          </w:p>
        </w:tc>
        <w:tc>
          <w:tcPr>
            <w:tcW w:w="1134" w:type="dxa"/>
          </w:tcPr>
          <w:p w:rsidR="00576284" w:rsidRPr="00576284" w:rsidRDefault="00576284" w:rsidP="006455A4">
            <w:pPr>
              <w:jc w:val="center"/>
              <w:rPr>
                <w:lang w:val="uk-UA"/>
              </w:rPr>
            </w:pPr>
            <w:r w:rsidRPr="00576284">
              <w:rPr>
                <w:sz w:val="22"/>
                <w:szCs w:val="22"/>
                <w:lang w:val="uk-UA"/>
              </w:rPr>
              <w:t>10</w:t>
            </w:r>
            <w:r w:rsidR="006455A4">
              <w:rPr>
                <w:sz w:val="22"/>
                <w:szCs w:val="22"/>
                <w:lang w:val="uk-UA"/>
              </w:rPr>
              <w:t>,0</w:t>
            </w:r>
          </w:p>
        </w:tc>
        <w:tc>
          <w:tcPr>
            <w:tcW w:w="1418" w:type="dxa"/>
          </w:tcPr>
          <w:p w:rsidR="00576284" w:rsidRPr="00576284" w:rsidRDefault="00576284" w:rsidP="00FC70E6">
            <w:pPr>
              <w:jc w:val="center"/>
              <w:rPr>
                <w:lang w:val="uk-UA"/>
              </w:rPr>
            </w:pPr>
            <w:r w:rsidRPr="00576284">
              <w:rPr>
                <w:sz w:val="22"/>
                <w:szCs w:val="22"/>
                <w:lang w:val="uk-UA"/>
              </w:rPr>
              <w:t>За наявності коштів</w:t>
            </w:r>
          </w:p>
        </w:tc>
      </w:tr>
      <w:tr w:rsidR="00576284" w:rsidRPr="00576284" w:rsidTr="00576284">
        <w:trPr>
          <w:trHeight w:val="328"/>
        </w:trPr>
        <w:tc>
          <w:tcPr>
            <w:tcW w:w="567" w:type="dxa"/>
          </w:tcPr>
          <w:p w:rsidR="00576284" w:rsidRPr="00576284" w:rsidRDefault="00576284" w:rsidP="00FC70E6">
            <w:pPr>
              <w:jc w:val="right"/>
              <w:rPr>
                <w:lang w:val="uk-UA"/>
              </w:rPr>
            </w:pPr>
            <w:r w:rsidRPr="00576284">
              <w:rPr>
                <w:sz w:val="22"/>
                <w:szCs w:val="22"/>
                <w:lang w:val="uk-UA"/>
              </w:rPr>
              <w:t>10.</w:t>
            </w:r>
          </w:p>
        </w:tc>
        <w:tc>
          <w:tcPr>
            <w:tcW w:w="3261" w:type="dxa"/>
          </w:tcPr>
          <w:p w:rsidR="00576284" w:rsidRPr="00576284" w:rsidRDefault="00576284" w:rsidP="008E0968">
            <w:pPr>
              <w:rPr>
                <w:lang w:val="uk-UA"/>
              </w:rPr>
            </w:pPr>
            <w:r w:rsidRPr="00576284">
              <w:rPr>
                <w:sz w:val="22"/>
                <w:szCs w:val="22"/>
                <w:lang w:val="uk-UA"/>
              </w:rPr>
              <w:t xml:space="preserve">Комплект духових інструментів </w:t>
            </w:r>
          </w:p>
        </w:tc>
        <w:tc>
          <w:tcPr>
            <w:tcW w:w="1276" w:type="dxa"/>
          </w:tcPr>
          <w:p w:rsidR="00576284" w:rsidRPr="00576284" w:rsidRDefault="00576284" w:rsidP="00FC70E6">
            <w:pPr>
              <w:jc w:val="center"/>
              <w:rPr>
                <w:lang w:val="uk-UA"/>
              </w:rPr>
            </w:pPr>
            <w:r w:rsidRPr="00576284">
              <w:rPr>
                <w:sz w:val="22"/>
                <w:szCs w:val="22"/>
                <w:lang w:val="uk-UA"/>
              </w:rPr>
              <w:t>Нестеровецький СБК</w:t>
            </w:r>
          </w:p>
        </w:tc>
        <w:tc>
          <w:tcPr>
            <w:tcW w:w="2126" w:type="dxa"/>
          </w:tcPr>
          <w:p w:rsidR="00576284" w:rsidRPr="00576284" w:rsidRDefault="00576284" w:rsidP="00FC70E6">
            <w:pPr>
              <w:jc w:val="center"/>
              <w:rPr>
                <w:lang w:val="uk-UA"/>
              </w:rPr>
            </w:pPr>
            <w:r w:rsidRPr="00576284">
              <w:rPr>
                <w:sz w:val="22"/>
                <w:szCs w:val="22"/>
                <w:lang w:val="uk-UA"/>
              </w:rPr>
              <w:t>Директор СБК,</w:t>
            </w:r>
          </w:p>
          <w:p w:rsidR="00576284" w:rsidRPr="00576284" w:rsidRDefault="00576284" w:rsidP="00FC70E6">
            <w:pPr>
              <w:jc w:val="center"/>
              <w:rPr>
                <w:lang w:val="uk-UA"/>
              </w:rPr>
            </w:pPr>
            <w:r w:rsidRPr="00576284">
              <w:rPr>
                <w:sz w:val="22"/>
                <w:szCs w:val="22"/>
                <w:lang w:val="uk-UA"/>
              </w:rPr>
              <w:t>Ліцензовані організації</w:t>
            </w:r>
          </w:p>
        </w:tc>
        <w:tc>
          <w:tcPr>
            <w:tcW w:w="992" w:type="dxa"/>
          </w:tcPr>
          <w:p w:rsidR="00576284" w:rsidRPr="00576284" w:rsidRDefault="00576284" w:rsidP="00FC70E6">
            <w:r w:rsidRPr="00576284">
              <w:rPr>
                <w:sz w:val="22"/>
                <w:szCs w:val="22"/>
                <w:lang w:val="uk-UA"/>
              </w:rPr>
              <w:t>2021</w:t>
            </w:r>
          </w:p>
        </w:tc>
        <w:tc>
          <w:tcPr>
            <w:tcW w:w="1134" w:type="dxa"/>
          </w:tcPr>
          <w:p w:rsidR="00576284" w:rsidRPr="00576284" w:rsidRDefault="00576284" w:rsidP="006455A4">
            <w:pPr>
              <w:jc w:val="center"/>
              <w:rPr>
                <w:lang w:val="uk-UA"/>
              </w:rPr>
            </w:pPr>
            <w:r w:rsidRPr="00576284">
              <w:rPr>
                <w:sz w:val="22"/>
                <w:szCs w:val="22"/>
                <w:lang w:val="uk-UA"/>
              </w:rPr>
              <w:t>50</w:t>
            </w:r>
            <w:r w:rsidR="006455A4">
              <w:rPr>
                <w:sz w:val="22"/>
                <w:szCs w:val="22"/>
                <w:lang w:val="uk-UA"/>
              </w:rPr>
              <w:t>,0</w:t>
            </w:r>
          </w:p>
        </w:tc>
        <w:tc>
          <w:tcPr>
            <w:tcW w:w="1418" w:type="dxa"/>
          </w:tcPr>
          <w:p w:rsidR="00576284" w:rsidRPr="00576284" w:rsidRDefault="00576284" w:rsidP="00FC70E6">
            <w:r w:rsidRPr="00576284">
              <w:rPr>
                <w:sz w:val="22"/>
                <w:szCs w:val="22"/>
                <w:lang w:val="uk-UA"/>
              </w:rPr>
              <w:t>За наявності коштів</w:t>
            </w:r>
          </w:p>
        </w:tc>
      </w:tr>
      <w:tr w:rsidR="00576284" w:rsidRPr="00576284" w:rsidTr="00576284">
        <w:trPr>
          <w:trHeight w:val="547"/>
        </w:trPr>
        <w:tc>
          <w:tcPr>
            <w:tcW w:w="567" w:type="dxa"/>
          </w:tcPr>
          <w:p w:rsidR="00576284" w:rsidRPr="00576284" w:rsidRDefault="00576284" w:rsidP="00FC70E6">
            <w:pPr>
              <w:jc w:val="right"/>
              <w:rPr>
                <w:color w:val="FF0000"/>
                <w:lang w:val="uk-UA"/>
              </w:rPr>
            </w:pPr>
            <w:r w:rsidRPr="00576284">
              <w:rPr>
                <w:sz w:val="22"/>
                <w:szCs w:val="22"/>
                <w:lang w:val="uk-UA"/>
              </w:rPr>
              <w:t>11.</w:t>
            </w:r>
          </w:p>
        </w:tc>
        <w:tc>
          <w:tcPr>
            <w:tcW w:w="3261" w:type="dxa"/>
          </w:tcPr>
          <w:p w:rsidR="00576284" w:rsidRPr="00576284" w:rsidRDefault="00576284" w:rsidP="008E0968">
            <w:pPr>
              <w:rPr>
                <w:lang w:val="uk-UA"/>
              </w:rPr>
            </w:pPr>
            <w:r w:rsidRPr="00576284">
              <w:rPr>
                <w:sz w:val="22"/>
                <w:szCs w:val="22"/>
                <w:lang w:val="uk-UA"/>
              </w:rPr>
              <w:t xml:space="preserve">Придбання ноутбука </w:t>
            </w:r>
          </w:p>
        </w:tc>
        <w:tc>
          <w:tcPr>
            <w:tcW w:w="1276" w:type="dxa"/>
          </w:tcPr>
          <w:p w:rsidR="00576284" w:rsidRPr="00576284" w:rsidRDefault="00576284" w:rsidP="00FC70E6">
            <w:pPr>
              <w:jc w:val="center"/>
              <w:rPr>
                <w:lang w:val="uk-UA"/>
              </w:rPr>
            </w:pPr>
            <w:r w:rsidRPr="00576284">
              <w:rPr>
                <w:sz w:val="22"/>
                <w:szCs w:val="22"/>
                <w:lang w:val="uk-UA"/>
              </w:rPr>
              <w:t>В.Кужелівський СК</w:t>
            </w:r>
          </w:p>
        </w:tc>
        <w:tc>
          <w:tcPr>
            <w:tcW w:w="2126" w:type="dxa"/>
          </w:tcPr>
          <w:p w:rsidR="00576284" w:rsidRPr="00576284" w:rsidRDefault="00576284" w:rsidP="00FC70E6">
            <w:pPr>
              <w:jc w:val="center"/>
              <w:rPr>
                <w:lang w:val="uk-UA"/>
              </w:rPr>
            </w:pPr>
            <w:r w:rsidRPr="00576284">
              <w:rPr>
                <w:sz w:val="22"/>
                <w:szCs w:val="22"/>
                <w:lang w:val="uk-UA"/>
              </w:rPr>
              <w:t>Завідуюча СК,</w:t>
            </w:r>
          </w:p>
          <w:p w:rsidR="00576284" w:rsidRPr="00576284" w:rsidRDefault="00576284" w:rsidP="00FC70E6">
            <w:pPr>
              <w:jc w:val="center"/>
              <w:rPr>
                <w:lang w:val="uk-UA"/>
              </w:rPr>
            </w:pPr>
            <w:r w:rsidRPr="00576284">
              <w:rPr>
                <w:sz w:val="22"/>
                <w:szCs w:val="22"/>
                <w:lang w:val="uk-UA"/>
              </w:rPr>
              <w:t>Ліцензовані організації</w:t>
            </w:r>
          </w:p>
        </w:tc>
        <w:tc>
          <w:tcPr>
            <w:tcW w:w="992" w:type="dxa"/>
          </w:tcPr>
          <w:p w:rsidR="00576284" w:rsidRPr="00576284" w:rsidRDefault="00576284" w:rsidP="00FC70E6">
            <w:r w:rsidRPr="00576284">
              <w:rPr>
                <w:sz w:val="22"/>
                <w:szCs w:val="22"/>
                <w:lang w:val="uk-UA"/>
              </w:rPr>
              <w:t>2021</w:t>
            </w:r>
          </w:p>
        </w:tc>
        <w:tc>
          <w:tcPr>
            <w:tcW w:w="1134" w:type="dxa"/>
          </w:tcPr>
          <w:p w:rsidR="00576284" w:rsidRPr="00576284" w:rsidRDefault="00576284" w:rsidP="006455A4">
            <w:pPr>
              <w:jc w:val="center"/>
              <w:rPr>
                <w:lang w:val="uk-UA"/>
              </w:rPr>
            </w:pPr>
            <w:r w:rsidRPr="00576284">
              <w:rPr>
                <w:sz w:val="22"/>
                <w:szCs w:val="22"/>
                <w:lang w:val="uk-UA"/>
              </w:rPr>
              <w:t>15</w:t>
            </w:r>
            <w:r w:rsidR="006455A4">
              <w:rPr>
                <w:sz w:val="22"/>
                <w:szCs w:val="22"/>
                <w:lang w:val="uk-UA"/>
              </w:rPr>
              <w:t>,0</w:t>
            </w:r>
          </w:p>
        </w:tc>
        <w:tc>
          <w:tcPr>
            <w:tcW w:w="1418" w:type="dxa"/>
          </w:tcPr>
          <w:p w:rsidR="00576284" w:rsidRPr="00576284" w:rsidRDefault="00576284" w:rsidP="00FC70E6">
            <w:r w:rsidRPr="00576284">
              <w:rPr>
                <w:sz w:val="22"/>
                <w:szCs w:val="22"/>
                <w:lang w:val="uk-UA"/>
              </w:rPr>
              <w:t>За наявності коштів</w:t>
            </w:r>
          </w:p>
        </w:tc>
      </w:tr>
      <w:tr w:rsidR="00576284" w:rsidRPr="00576284" w:rsidTr="00576284">
        <w:trPr>
          <w:trHeight w:val="328"/>
        </w:trPr>
        <w:tc>
          <w:tcPr>
            <w:tcW w:w="567" w:type="dxa"/>
          </w:tcPr>
          <w:p w:rsidR="00576284" w:rsidRPr="00576284" w:rsidRDefault="00576284" w:rsidP="00FC70E6">
            <w:pPr>
              <w:jc w:val="right"/>
              <w:rPr>
                <w:lang w:val="uk-UA"/>
              </w:rPr>
            </w:pPr>
            <w:r w:rsidRPr="00576284">
              <w:rPr>
                <w:sz w:val="22"/>
                <w:szCs w:val="22"/>
                <w:lang w:val="uk-UA"/>
              </w:rPr>
              <w:lastRenderedPageBreak/>
              <w:t>12.</w:t>
            </w:r>
          </w:p>
        </w:tc>
        <w:tc>
          <w:tcPr>
            <w:tcW w:w="3261" w:type="dxa"/>
          </w:tcPr>
          <w:p w:rsidR="00576284" w:rsidRPr="00576284" w:rsidRDefault="00576284" w:rsidP="008E0968">
            <w:pPr>
              <w:rPr>
                <w:lang w:val="uk-UA"/>
              </w:rPr>
            </w:pPr>
            <w:r w:rsidRPr="00576284">
              <w:rPr>
                <w:sz w:val="22"/>
                <w:szCs w:val="22"/>
                <w:lang w:val="uk-UA"/>
              </w:rPr>
              <w:t>Комплект звукопідсилювальної апаратури</w:t>
            </w:r>
          </w:p>
        </w:tc>
        <w:tc>
          <w:tcPr>
            <w:tcW w:w="1276" w:type="dxa"/>
          </w:tcPr>
          <w:p w:rsidR="00576284" w:rsidRPr="00576284" w:rsidRDefault="00576284" w:rsidP="00FC70E6">
            <w:pPr>
              <w:jc w:val="center"/>
              <w:rPr>
                <w:lang w:val="uk-UA"/>
              </w:rPr>
            </w:pPr>
            <w:r w:rsidRPr="00576284">
              <w:rPr>
                <w:sz w:val="22"/>
                <w:szCs w:val="22"/>
                <w:lang w:val="uk-UA"/>
              </w:rPr>
              <w:t>Сиворогівський СБК</w:t>
            </w:r>
          </w:p>
        </w:tc>
        <w:tc>
          <w:tcPr>
            <w:tcW w:w="2126" w:type="dxa"/>
          </w:tcPr>
          <w:p w:rsidR="00576284" w:rsidRPr="00576284" w:rsidRDefault="00576284" w:rsidP="00FC70E6">
            <w:pPr>
              <w:jc w:val="center"/>
              <w:rPr>
                <w:lang w:val="uk-UA"/>
              </w:rPr>
            </w:pPr>
            <w:r w:rsidRPr="00576284">
              <w:rPr>
                <w:sz w:val="22"/>
                <w:szCs w:val="22"/>
                <w:lang w:val="uk-UA"/>
              </w:rPr>
              <w:t>Директор СБК</w:t>
            </w:r>
          </w:p>
          <w:p w:rsidR="00576284" w:rsidRPr="00576284" w:rsidRDefault="00576284" w:rsidP="00FC70E6">
            <w:pPr>
              <w:jc w:val="center"/>
              <w:rPr>
                <w:lang w:val="uk-UA"/>
              </w:rPr>
            </w:pPr>
            <w:r w:rsidRPr="00576284">
              <w:rPr>
                <w:sz w:val="22"/>
                <w:szCs w:val="22"/>
                <w:lang w:val="uk-UA"/>
              </w:rPr>
              <w:t>Ліцензовані організації</w:t>
            </w:r>
          </w:p>
        </w:tc>
        <w:tc>
          <w:tcPr>
            <w:tcW w:w="992" w:type="dxa"/>
          </w:tcPr>
          <w:p w:rsidR="00576284" w:rsidRPr="00576284" w:rsidRDefault="00576284" w:rsidP="00FC70E6">
            <w:r w:rsidRPr="00576284">
              <w:rPr>
                <w:sz w:val="22"/>
                <w:szCs w:val="22"/>
                <w:lang w:val="uk-UA"/>
              </w:rPr>
              <w:t>2021</w:t>
            </w:r>
          </w:p>
        </w:tc>
        <w:tc>
          <w:tcPr>
            <w:tcW w:w="1134" w:type="dxa"/>
          </w:tcPr>
          <w:p w:rsidR="00576284" w:rsidRPr="00576284" w:rsidRDefault="00576284" w:rsidP="006455A4">
            <w:pPr>
              <w:jc w:val="both"/>
              <w:rPr>
                <w:lang w:val="uk-UA"/>
              </w:rPr>
            </w:pPr>
            <w:r w:rsidRPr="00576284">
              <w:rPr>
                <w:sz w:val="22"/>
                <w:szCs w:val="22"/>
                <w:lang w:val="uk-UA"/>
              </w:rPr>
              <w:t>15</w:t>
            </w:r>
            <w:r w:rsidR="006455A4">
              <w:rPr>
                <w:sz w:val="22"/>
                <w:szCs w:val="22"/>
                <w:lang w:val="uk-UA"/>
              </w:rPr>
              <w:t>,0</w:t>
            </w:r>
          </w:p>
        </w:tc>
        <w:tc>
          <w:tcPr>
            <w:tcW w:w="1418" w:type="dxa"/>
          </w:tcPr>
          <w:p w:rsidR="00576284" w:rsidRPr="00576284" w:rsidRDefault="00576284" w:rsidP="00FC70E6">
            <w:r w:rsidRPr="00576284">
              <w:rPr>
                <w:sz w:val="22"/>
                <w:szCs w:val="22"/>
                <w:lang w:val="uk-UA"/>
              </w:rPr>
              <w:t>За наявності коштів</w:t>
            </w:r>
          </w:p>
        </w:tc>
      </w:tr>
      <w:tr w:rsidR="00576284" w:rsidRPr="00576284" w:rsidTr="00576284">
        <w:trPr>
          <w:trHeight w:val="328"/>
        </w:trPr>
        <w:tc>
          <w:tcPr>
            <w:tcW w:w="567" w:type="dxa"/>
          </w:tcPr>
          <w:p w:rsidR="00576284" w:rsidRPr="00576284" w:rsidRDefault="00576284" w:rsidP="00FC70E6">
            <w:pPr>
              <w:jc w:val="right"/>
              <w:rPr>
                <w:lang w:val="uk-UA"/>
              </w:rPr>
            </w:pPr>
            <w:r w:rsidRPr="00576284">
              <w:rPr>
                <w:sz w:val="22"/>
                <w:szCs w:val="22"/>
                <w:lang w:val="uk-UA"/>
              </w:rPr>
              <w:t>13.</w:t>
            </w:r>
          </w:p>
        </w:tc>
        <w:tc>
          <w:tcPr>
            <w:tcW w:w="3261" w:type="dxa"/>
          </w:tcPr>
          <w:p w:rsidR="00576284" w:rsidRPr="00576284" w:rsidRDefault="00576284" w:rsidP="008E0968">
            <w:pPr>
              <w:rPr>
                <w:lang w:val="uk-UA"/>
              </w:rPr>
            </w:pPr>
            <w:r w:rsidRPr="00576284">
              <w:rPr>
                <w:sz w:val="22"/>
                <w:szCs w:val="22"/>
                <w:lang w:val="uk-UA"/>
              </w:rPr>
              <w:t>Капітальний ремонт бокової стіни Рахнівського СК</w:t>
            </w:r>
          </w:p>
        </w:tc>
        <w:tc>
          <w:tcPr>
            <w:tcW w:w="1276" w:type="dxa"/>
          </w:tcPr>
          <w:p w:rsidR="00576284" w:rsidRPr="00576284" w:rsidRDefault="00576284" w:rsidP="00FC70E6">
            <w:pPr>
              <w:jc w:val="center"/>
              <w:rPr>
                <w:lang w:val="uk-UA"/>
              </w:rPr>
            </w:pPr>
            <w:r w:rsidRPr="00576284">
              <w:rPr>
                <w:sz w:val="22"/>
                <w:szCs w:val="22"/>
                <w:lang w:val="uk-UA"/>
              </w:rPr>
              <w:t xml:space="preserve"> Рахнівський СК</w:t>
            </w:r>
          </w:p>
        </w:tc>
        <w:tc>
          <w:tcPr>
            <w:tcW w:w="2126" w:type="dxa"/>
          </w:tcPr>
          <w:p w:rsidR="00576284" w:rsidRPr="00576284" w:rsidRDefault="00576284" w:rsidP="00FC70E6">
            <w:pPr>
              <w:jc w:val="both"/>
              <w:rPr>
                <w:lang w:val="uk-UA"/>
              </w:rPr>
            </w:pPr>
            <w:r w:rsidRPr="00576284">
              <w:rPr>
                <w:sz w:val="22"/>
                <w:szCs w:val="22"/>
                <w:lang w:val="uk-UA"/>
              </w:rPr>
              <w:t>Завідуюча СК,</w:t>
            </w:r>
          </w:p>
          <w:p w:rsidR="00576284" w:rsidRPr="00576284" w:rsidRDefault="00576284" w:rsidP="00FC70E6">
            <w:pPr>
              <w:jc w:val="both"/>
              <w:rPr>
                <w:lang w:val="uk-UA"/>
              </w:rPr>
            </w:pPr>
            <w:r w:rsidRPr="00576284">
              <w:rPr>
                <w:sz w:val="22"/>
                <w:szCs w:val="22"/>
                <w:lang w:val="uk-UA"/>
              </w:rPr>
              <w:t>Ліцензована будівельна організація</w:t>
            </w:r>
          </w:p>
        </w:tc>
        <w:tc>
          <w:tcPr>
            <w:tcW w:w="992" w:type="dxa"/>
          </w:tcPr>
          <w:p w:rsidR="00576284" w:rsidRPr="00576284" w:rsidRDefault="00576284" w:rsidP="00FC70E6">
            <w:r w:rsidRPr="00576284">
              <w:rPr>
                <w:sz w:val="22"/>
                <w:szCs w:val="22"/>
                <w:lang w:val="uk-UA"/>
              </w:rPr>
              <w:t>2021</w:t>
            </w:r>
          </w:p>
        </w:tc>
        <w:tc>
          <w:tcPr>
            <w:tcW w:w="1134" w:type="dxa"/>
          </w:tcPr>
          <w:p w:rsidR="00576284" w:rsidRPr="00576284" w:rsidRDefault="00576284" w:rsidP="006455A4">
            <w:pPr>
              <w:jc w:val="both"/>
              <w:rPr>
                <w:lang w:val="uk-UA"/>
              </w:rPr>
            </w:pPr>
            <w:r w:rsidRPr="00576284">
              <w:rPr>
                <w:sz w:val="22"/>
                <w:szCs w:val="22"/>
                <w:lang w:val="uk-UA"/>
              </w:rPr>
              <w:t>50</w:t>
            </w:r>
            <w:r w:rsidR="006455A4">
              <w:rPr>
                <w:sz w:val="22"/>
                <w:szCs w:val="22"/>
                <w:lang w:val="uk-UA"/>
              </w:rPr>
              <w:t>,0</w:t>
            </w:r>
          </w:p>
        </w:tc>
        <w:tc>
          <w:tcPr>
            <w:tcW w:w="1418" w:type="dxa"/>
          </w:tcPr>
          <w:p w:rsidR="00576284" w:rsidRPr="00576284" w:rsidRDefault="00576284" w:rsidP="00FC70E6">
            <w:r w:rsidRPr="00576284">
              <w:rPr>
                <w:sz w:val="22"/>
                <w:szCs w:val="22"/>
                <w:lang w:val="uk-UA"/>
              </w:rPr>
              <w:t>За наявності коштів</w:t>
            </w:r>
          </w:p>
        </w:tc>
      </w:tr>
      <w:tr w:rsidR="00576284" w:rsidRPr="00576284" w:rsidTr="00576284">
        <w:trPr>
          <w:trHeight w:val="803"/>
        </w:trPr>
        <w:tc>
          <w:tcPr>
            <w:tcW w:w="567" w:type="dxa"/>
          </w:tcPr>
          <w:p w:rsidR="00576284" w:rsidRPr="00576284" w:rsidRDefault="00576284" w:rsidP="00FC70E6">
            <w:pPr>
              <w:jc w:val="right"/>
              <w:rPr>
                <w:lang w:val="uk-UA"/>
              </w:rPr>
            </w:pPr>
            <w:r w:rsidRPr="00576284">
              <w:rPr>
                <w:sz w:val="22"/>
                <w:szCs w:val="22"/>
                <w:lang w:val="uk-UA"/>
              </w:rPr>
              <w:t>14.</w:t>
            </w:r>
          </w:p>
        </w:tc>
        <w:tc>
          <w:tcPr>
            <w:tcW w:w="3261" w:type="dxa"/>
          </w:tcPr>
          <w:p w:rsidR="00576284" w:rsidRPr="00576284" w:rsidRDefault="00576284" w:rsidP="00FC70E6">
            <w:pPr>
              <w:jc w:val="both"/>
              <w:rPr>
                <w:lang w:val="uk-UA"/>
              </w:rPr>
            </w:pPr>
            <w:r w:rsidRPr="00576284">
              <w:rPr>
                <w:sz w:val="22"/>
                <w:szCs w:val="22"/>
                <w:lang w:val="uk-UA"/>
              </w:rPr>
              <w:t>Комплект звукопідсилювальної апаратури</w:t>
            </w:r>
          </w:p>
        </w:tc>
        <w:tc>
          <w:tcPr>
            <w:tcW w:w="1276" w:type="dxa"/>
          </w:tcPr>
          <w:p w:rsidR="00576284" w:rsidRPr="00576284" w:rsidRDefault="00576284" w:rsidP="00FC70E6">
            <w:pPr>
              <w:jc w:val="center"/>
              <w:rPr>
                <w:lang w:val="uk-UA"/>
              </w:rPr>
            </w:pPr>
            <w:r w:rsidRPr="00576284">
              <w:rPr>
                <w:sz w:val="22"/>
                <w:szCs w:val="22"/>
                <w:lang w:val="uk-UA"/>
              </w:rPr>
              <w:t xml:space="preserve"> Рахнівський СК</w:t>
            </w:r>
          </w:p>
        </w:tc>
        <w:tc>
          <w:tcPr>
            <w:tcW w:w="2126" w:type="dxa"/>
          </w:tcPr>
          <w:p w:rsidR="00576284" w:rsidRPr="00576284" w:rsidRDefault="00576284" w:rsidP="00FC70E6">
            <w:pPr>
              <w:jc w:val="both"/>
              <w:rPr>
                <w:lang w:val="uk-UA"/>
              </w:rPr>
            </w:pPr>
            <w:r w:rsidRPr="00576284">
              <w:rPr>
                <w:sz w:val="22"/>
                <w:szCs w:val="22"/>
                <w:lang w:val="uk-UA"/>
              </w:rPr>
              <w:t>Завідуюча СК,</w:t>
            </w:r>
          </w:p>
          <w:p w:rsidR="00576284" w:rsidRPr="00576284" w:rsidRDefault="00576284" w:rsidP="00FC70E6">
            <w:pPr>
              <w:jc w:val="center"/>
              <w:rPr>
                <w:lang w:val="uk-UA"/>
              </w:rPr>
            </w:pPr>
            <w:r w:rsidRPr="00576284">
              <w:rPr>
                <w:sz w:val="22"/>
                <w:szCs w:val="22"/>
                <w:lang w:val="uk-UA"/>
              </w:rPr>
              <w:t>Ліцензовані організації</w:t>
            </w:r>
          </w:p>
        </w:tc>
        <w:tc>
          <w:tcPr>
            <w:tcW w:w="992" w:type="dxa"/>
          </w:tcPr>
          <w:p w:rsidR="00576284" w:rsidRPr="00576284" w:rsidRDefault="00576284" w:rsidP="00FC70E6">
            <w:r w:rsidRPr="00576284">
              <w:rPr>
                <w:sz w:val="22"/>
                <w:szCs w:val="22"/>
                <w:lang w:val="uk-UA"/>
              </w:rPr>
              <w:t>2021</w:t>
            </w:r>
          </w:p>
        </w:tc>
        <w:tc>
          <w:tcPr>
            <w:tcW w:w="1134" w:type="dxa"/>
          </w:tcPr>
          <w:p w:rsidR="00576284" w:rsidRPr="00576284" w:rsidRDefault="00576284" w:rsidP="006455A4">
            <w:pPr>
              <w:jc w:val="both"/>
              <w:rPr>
                <w:lang w:val="uk-UA"/>
              </w:rPr>
            </w:pPr>
            <w:r w:rsidRPr="00576284">
              <w:rPr>
                <w:sz w:val="22"/>
                <w:szCs w:val="22"/>
                <w:lang w:val="uk-UA"/>
              </w:rPr>
              <w:t>15</w:t>
            </w:r>
            <w:r w:rsidR="006455A4">
              <w:rPr>
                <w:sz w:val="22"/>
                <w:szCs w:val="22"/>
                <w:lang w:val="uk-UA"/>
              </w:rPr>
              <w:t>,0</w:t>
            </w:r>
          </w:p>
        </w:tc>
        <w:tc>
          <w:tcPr>
            <w:tcW w:w="1418" w:type="dxa"/>
          </w:tcPr>
          <w:p w:rsidR="00576284" w:rsidRPr="00576284" w:rsidRDefault="00576284" w:rsidP="00FC70E6">
            <w:r w:rsidRPr="00576284">
              <w:rPr>
                <w:sz w:val="22"/>
                <w:szCs w:val="22"/>
                <w:lang w:val="uk-UA"/>
              </w:rPr>
              <w:t>За наявності коштів</w:t>
            </w:r>
          </w:p>
        </w:tc>
      </w:tr>
      <w:tr w:rsidR="00576284" w:rsidRPr="00576284" w:rsidTr="00576284">
        <w:trPr>
          <w:trHeight w:val="328"/>
        </w:trPr>
        <w:tc>
          <w:tcPr>
            <w:tcW w:w="567" w:type="dxa"/>
          </w:tcPr>
          <w:p w:rsidR="00576284" w:rsidRPr="00576284" w:rsidRDefault="00576284" w:rsidP="00FC70E6">
            <w:pPr>
              <w:jc w:val="right"/>
              <w:rPr>
                <w:lang w:val="uk-UA"/>
              </w:rPr>
            </w:pPr>
            <w:r w:rsidRPr="00576284">
              <w:rPr>
                <w:sz w:val="22"/>
                <w:szCs w:val="22"/>
                <w:lang w:val="uk-UA"/>
              </w:rPr>
              <w:t>15.</w:t>
            </w:r>
          </w:p>
        </w:tc>
        <w:tc>
          <w:tcPr>
            <w:tcW w:w="3261" w:type="dxa"/>
          </w:tcPr>
          <w:p w:rsidR="00576284" w:rsidRPr="00576284" w:rsidRDefault="00576284" w:rsidP="00FC70E6">
            <w:pPr>
              <w:jc w:val="both"/>
              <w:rPr>
                <w:lang w:val="uk-UA"/>
              </w:rPr>
            </w:pPr>
            <w:r w:rsidRPr="00576284">
              <w:rPr>
                <w:sz w:val="22"/>
                <w:szCs w:val="22"/>
                <w:lang w:val="uk-UA"/>
              </w:rPr>
              <w:t>Мікшерний пульт</w:t>
            </w:r>
          </w:p>
        </w:tc>
        <w:tc>
          <w:tcPr>
            <w:tcW w:w="1276" w:type="dxa"/>
          </w:tcPr>
          <w:p w:rsidR="00576284" w:rsidRPr="00576284" w:rsidRDefault="00576284" w:rsidP="00FC70E6">
            <w:pPr>
              <w:jc w:val="center"/>
              <w:rPr>
                <w:lang w:val="uk-UA"/>
              </w:rPr>
            </w:pPr>
            <w:r w:rsidRPr="00576284">
              <w:rPr>
                <w:sz w:val="22"/>
                <w:szCs w:val="22"/>
                <w:lang w:val="uk-UA"/>
              </w:rPr>
              <w:t>Чаньківський СБК</w:t>
            </w:r>
          </w:p>
        </w:tc>
        <w:tc>
          <w:tcPr>
            <w:tcW w:w="2126" w:type="dxa"/>
          </w:tcPr>
          <w:p w:rsidR="00576284" w:rsidRPr="00576284" w:rsidRDefault="00576284" w:rsidP="00FC70E6">
            <w:pPr>
              <w:jc w:val="both"/>
              <w:rPr>
                <w:lang w:val="uk-UA"/>
              </w:rPr>
            </w:pPr>
            <w:r w:rsidRPr="00576284">
              <w:rPr>
                <w:sz w:val="22"/>
                <w:szCs w:val="22"/>
                <w:lang w:val="uk-UA"/>
              </w:rPr>
              <w:t>Директор СБК,</w:t>
            </w:r>
          </w:p>
          <w:p w:rsidR="00576284" w:rsidRPr="00576284" w:rsidRDefault="00576284" w:rsidP="00FC70E6">
            <w:pPr>
              <w:jc w:val="center"/>
              <w:rPr>
                <w:lang w:val="uk-UA"/>
              </w:rPr>
            </w:pPr>
            <w:r w:rsidRPr="00576284">
              <w:rPr>
                <w:sz w:val="22"/>
                <w:szCs w:val="22"/>
                <w:lang w:val="uk-UA"/>
              </w:rPr>
              <w:t>Ліцензовані організації</w:t>
            </w:r>
          </w:p>
        </w:tc>
        <w:tc>
          <w:tcPr>
            <w:tcW w:w="992" w:type="dxa"/>
          </w:tcPr>
          <w:p w:rsidR="00576284" w:rsidRPr="00576284" w:rsidRDefault="00576284" w:rsidP="00FC70E6">
            <w:r w:rsidRPr="00576284">
              <w:rPr>
                <w:sz w:val="22"/>
                <w:szCs w:val="22"/>
                <w:lang w:val="uk-UA"/>
              </w:rPr>
              <w:t>2021</w:t>
            </w:r>
          </w:p>
        </w:tc>
        <w:tc>
          <w:tcPr>
            <w:tcW w:w="1134" w:type="dxa"/>
          </w:tcPr>
          <w:p w:rsidR="00576284" w:rsidRPr="00576284" w:rsidRDefault="00576284" w:rsidP="006455A4">
            <w:pPr>
              <w:jc w:val="both"/>
              <w:rPr>
                <w:lang w:val="uk-UA"/>
              </w:rPr>
            </w:pPr>
            <w:r w:rsidRPr="00576284">
              <w:rPr>
                <w:sz w:val="22"/>
                <w:szCs w:val="22"/>
                <w:lang w:val="uk-UA"/>
              </w:rPr>
              <w:t>5</w:t>
            </w:r>
            <w:r w:rsidR="006455A4">
              <w:rPr>
                <w:sz w:val="22"/>
                <w:szCs w:val="22"/>
                <w:lang w:val="uk-UA"/>
              </w:rPr>
              <w:t>,0</w:t>
            </w:r>
          </w:p>
        </w:tc>
        <w:tc>
          <w:tcPr>
            <w:tcW w:w="1418" w:type="dxa"/>
          </w:tcPr>
          <w:p w:rsidR="00576284" w:rsidRPr="00576284" w:rsidRDefault="00576284" w:rsidP="00FC70E6">
            <w:r w:rsidRPr="00576284">
              <w:rPr>
                <w:sz w:val="22"/>
                <w:szCs w:val="22"/>
                <w:lang w:val="uk-UA"/>
              </w:rPr>
              <w:t>За наявності коштів</w:t>
            </w:r>
          </w:p>
        </w:tc>
      </w:tr>
      <w:tr w:rsidR="00576284" w:rsidRPr="00576284" w:rsidTr="00576284">
        <w:trPr>
          <w:trHeight w:val="328"/>
        </w:trPr>
        <w:tc>
          <w:tcPr>
            <w:tcW w:w="567" w:type="dxa"/>
          </w:tcPr>
          <w:p w:rsidR="00576284" w:rsidRPr="00576284" w:rsidRDefault="00576284" w:rsidP="00FC70E6">
            <w:pPr>
              <w:jc w:val="right"/>
              <w:rPr>
                <w:lang w:val="uk-UA"/>
              </w:rPr>
            </w:pPr>
            <w:r w:rsidRPr="00576284">
              <w:rPr>
                <w:sz w:val="22"/>
                <w:szCs w:val="22"/>
                <w:lang w:val="uk-UA"/>
              </w:rPr>
              <w:t>16.</w:t>
            </w:r>
          </w:p>
        </w:tc>
        <w:tc>
          <w:tcPr>
            <w:tcW w:w="3261" w:type="dxa"/>
          </w:tcPr>
          <w:p w:rsidR="00576284" w:rsidRPr="00576284" w:rsidRDefault="00576284" w:rsidP="00FC70E6">
            <w:pPr>
              <w:jc w:val="both"/>
              <w:rPr>
                <w:lang w:val="uk-UA"/>
              </w:rPr>
            </w:pPr>
            <w:r w:rsidRPr="00576284">
              <w:rPr>
                <w:sz w:val="22"/>
                <w:szCs w:val="22"/>
                <w:lang w:val="uk-UA"/>
              </w:rPr>
              <w:t>Баян</w:t>
            </w:r>
          </w:p>
        </w:tc>
        <w:tc>
          <w:tcPr>
            <w:tcW w:w="1276" w:type="dxa"/>
          </w:tcPr>
          <w:p w:rsidR="00576284" w:rsidRPr="00576284" w:rsidRDefault="00576284" w:rsidP="00FC70E6">
            <w:pPr>
              <w:jc w:val="center"/>
              <w:rPr>
                <w:lang w:val="uk-UA"/>
              </w:rPr>
            </w:pPr>
            <w:r w:rsidRPr="00576284">
              <w:rPr>
                <w:sz w:val="22"/>
                <w:szCs w:val="22"/>
                <w:lang w:val="uk-UA"/>
              </w:rPr>
              <w:t>Ксаверівський СК</w:t>
            </w:r>
          </w:p>
        </w:tc>
        <w:tc>
          <w:tcPr>
            <w:tcW w:w="2126" w:type="dxa"/>
          </w:tcPr>
          <w:p w:rsidR="00576284" w:rsidRPr="00576284" w:rsidRDefault="00576284" w:rsidP="00FC70E6">
            <w:pPr>
              <w:jc w:val="both"/>
              <w:rPr>
                <w:lang w:val="uk-UA"/>
              </w:rPr>
            </w:pPr>
            <w:r w:rsidRPr="00576284">
              <w:rPr>
                <w:sz w:val="22"/>
                <w:szCs w:val="22"/>
                <w:lang w:val="uk-UA"/>
              </w:rPr>
              <w:t>Завідуючий СК</w:t>
            </w:r>
          </w:p>
          <w:p w:rsidR="00576284" w:rsidRPr="00576284" w:rsidRDefault="00576284" w:rsidP="00FC70E6">
            <w:pPr>
              <w:jc w:val="center"/>
              <w:rPr>
                <w:lang w:val="uk-UA"/>
              </w:rPr>
            </w:pPr>
            <w:r w:rsidRPr="00576284">
              <w:rPr>
                <w:sz w:val="22"/>
                <w:szCs w:val="22"/>
                <w:lang w:val="uk-UA"/>
              </w:rPr>
              <w:t>Ліцензовані організації</w:t>
            </w:r>
          </w:p>
        </w:tc>
        <w:tc>
          <w:tcPr>
            <w:tcW w:w="992" w:type="dxa"/>
          </w:tcPr>
          <w:p w:rsidR="00576284" w:rsidRPr="00576284" w:rsidRDefault="00576284" w:rsidP="00FC70E6">
            <w:r w:rsidRPr="00576284">
              <w:rPr>
                <w:sz w:val="22"/>
                <w:szCs w:val="22"/>
                <w:lang w:val="uk-UA"/>
              </w:rPr>
              <w:t>2021</w:t>
            </w:r>
          </w:p>
        </w:tc>
        <w:tc>
          <w:tcPr>
            <w:tcW w:w="1134" w:type="dxa"/>
          </w:tcPr>
          <w:p w:rsidR="00576284" w:rsidRPr="00576284" w:rsidRDefault="00576284" w:rsidP="006455A4">
            <w:pPr>
              <w:jc w:val="both"/>
              <w:rPr>
                <w:lang w:val="uk-UA"/>
              </w:rPr>
            </w:pPr>
            <w:r w:rsidRPr="00576284">
              <w:rPr>
                <w:sz w:val="22"/>
                <w:szCs w:val="22"/>
                <w:lang w:val="uk-UA"/>
              </w:rPr>
              <w:t>5</w:t>
            </w:r>
            <w:r w:rsidR="006455A4">
              <w:rPr>
                <w:sz w:val="22"/>
                <w:szCs w:val="22"/>
                <w:lang w:val="uk-UA"/>
              </w:rPr>
              <w:t>,0</w:t>
            </w:r>
          </w:p>
        </w:tc>
        <w:tc>
          <w:tcPr>
            <w:tcW w:w="1418" w:type="dxa"/>
          </w:tcPr>
          <w:p w:rsidR="00576284" w:rsidRPr="00576284" w:rsidRDefault="00576284" w:rsidP="00FC70E6">
            <w:r w:rsidRPr="00576284">
              <w:rPr>
                <w:sz w:val="22"/>
                <w:szCs w:val="22"/>
                <w:lang w:val="uk-UA"/>
              </w:rPr>
              <w:t>За наявності коштів</w:t>
            </w:r>
          </w:p>
        </w:tc>
      </w:tr>
      <w:tr w:rsidR="00576284" w:rsidRPr="00576284" w:rsidTr="00576284">
        <w:trPr>
          <w:trHeight w:val="328"/>
        </w:trPr>
        <w:tc>
          <w:tcPr>
            <w:tcW w:w="567" w:type="dxa"/>
          </w:tcPr>
          <w:p w:rsidR="00576284" w:rsidRPr="00576284" w:rsidRDefault="00576284" w:rsidP="00FC70E6">
            <w:pPr>
              <w:jc w:val="right"/>
              <w:rPr>
                <w:lang w:val="uk-UA"/>
              </w:rPr>
            </w:pPr>
            <w:r w:rsidRPr="00576284">
              <w:rPr>
                <w:sz w:val="22"/>
                <w:szCs w:val="22"/>
                <w:lang w:val="uk-UA"/>
              </w:rPr>
              <w:t>17.</w:t>
            </w:r>
          </w:p>
        </w:tc>
        <w:tc>
          <w:tcPr>
            <w:tcW w:w="3261" w:type="dxa"/>
          </w:tcPr>
          <w:p w:rsidR="00576284" w:rsidRPr="00576284" w:rsidRDefault="00576284" w:rsidP="00FC70E6">
            <w:pPr>
              <w:jc w:val="both"/>
              <w:rPr>
                <w:lang w:val="uk-UA"/>
              </w:rPr>
            </w:pPr>
            <w:r w:rsidRPr="00576284">
              <w:rPr>
                <w:sz w:val="22"/>
                <w:szCs w:val="22"/>
                <w:lang w:val="uk-UA"/>
              </w:rPr>
              <w:t>Комплект звукопідсилювальної апаратури</w:t>
            </w:r>
          </w:p>
        </w:tc>
        <w:tc>
          <w:tcPr>
            <w:tcW w:w="1276" w:type="dxa"/>
          </w:tcPr>
          <w:p w:rsidR="00576284" w:rsidRPr="00576284" w:rsidRDefault="00576284" w:rsidP="00FC70E6">
            <w:pPr>
              <w:jc w:val="center"/>
              <w:rPr>
                <w:lang w:val="uk-UA"/>
              </w:rPr>
            </w:pPr>
            <w:r w:rsidRPr="00576284">
              <w:rPr>
                <w:sz w:val="22"/>
                <w:szCs w:val="22"/>
                <w:lang w:val="uk-UA"/>
              </w:rPr>
              <w:t>Рачинецький СК</w:t>
            </w:r>
          </w:p>
        </w:tc>
        <w:tc>
          <w:tcPr>
            <w:tcW w:w="2126" w:type="dxa"/>
          </w:tcPr>
          <w:p w:rsidR="00576284" w:rsidRPr="00576284" w:rsidRDefault="00576284" w:rsidP="00FC70E6">
            <w:pPr>
              <w:jc w:val="both"/>
              <w:rPr>
                <w:lang w:val="uk-UA"/>
              </w:rPr>
            </w:pPr>
            <w:r w:rsidRPr="00576284">
              <w:rPr>
                <w:sz w:val="22"/>
                <w:szCs w:val="22"/>
                <w:lang w:val="uk-UA"/>
              </w:rPr>
              <w:t>Завідуючий СК,</w:t>
            </w:r>
          </w:p>
          <w:p w:rsidR="00576284" w:rsidRPr="00576284" w:rsidRDefault="00576284" w:rsidP="00FC70E6">
            <w:pPr>
              <w:jc w:val="center"/>
              <w:rPr>
                <w:lang w:val="uk-UA"/>
              </w:rPr>
            </w:pPr>
            <w:r w:rsidRPr="00576284">
              <w:rPr>
                <w:sz w:val="22"/>
                <w:szCs w:val="22"/>
                <w:lang w:val="uk-UA"/>
              </w:rPr>
              <w:t>Ліцензовані організації</w:t>
            </w:r>
          </w:p>
        </w:tc>
        <w:tc>
          <w:tcPr>
            <w:tcW w:w="992" w:type="dxa"/>
          </w:tcPr>
          <w:p w:rsidR="00576284" w:rsidRPr="00576284" w:rsidRDefault="00576284" w:rsidP="00FC70E6">
            <w:r w:rsidRPr="00576284">
              <w:rPr>
                <w:sz w:val="22"/>
                <w:szCs w:val="22"/>
                <w:lang w:val="uk-UA"/>
              </w:rPr>
              <w:t>2021</w:t>
            </w:r>
          </w:p>
        </w:tc>
        <w:tc>
          <w:tcPr>
            <w:tcW w:w="1134" w:type="dxa"/>
          </w:tcPr>
          <w:p w:rsidR="00576284" w:rsidRPr="00576284" w:rsidRDefault="00576284" w:rsidP="006455A4">
            <w:pPr>
              <w:jc w:val="both"/>
              <w:rPr>
                <w:lang w:val="uk-UA"/>
              </w:rPr>
            </w:pPr>
            <w:r w:rsidRPr="00576284">
              <w:rPr>
                <w:sz w:val="22"/>
                <w:szCs w:val="22"/>
                <w:lang w:val="uk-UA"/>
              </w:rPr>
              <w:t>15</w:t>
            </w:r>
            <w:r w:rsidR="006455A4">
              <w:rPr>
                <w:sz w:val="22"/>
                <w:szCs w:val="22"/>
                <w:lang w:val="uk-UA"/>
              </w:rPr>
              <w:t>,0</w:t>
            </w:r>
          </w:p>
        </w:tc>
        <w:tc>
          <w:tcPr>
            <w:tcW w:w="1418" w:type="dxa"/>
          </w:tcPr>
          <w:p w:rsidR="00576284" w:rsidRPr="00576284" w:rsidRDefault="00576284" w:rsidP="00FC70E6">
            <w:r w:rsidRPr="00576284">
              <w:rPr>
                <w:sz w:val="22"/>
                <w:szCs w:val="22"/>
                <w:lang w:val="uk-UA"/>
              </w:rPr>
              <w:t>За наявності коштів</w:t>
            </w:r>
          </w:p>
        </w:tc>
      </w:tr>
      <w:tr w:rsidR="00576284" w:rsidRPr="00576284" w:rsidTr="00576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67" w:type="dxa"/>
          </w:tcPr>
          <w:p w:rsidR="00576284" w:rsidRPr="00576284" w:rsidRDefault="00576284" w:rsidP="00FC70E6">
            <w:pPr>
              <w:jc w:val="both"/>
              <w:rPr>
                <w:lang w:val="uk-UA"/>
              </w:rPr>
            </w:pPr>
            <w:r w:rsidRPr="00576284">
              <w:rPr>
                <w:sz w:val="22"/>
                <w:szCs w:val="22"/>
                <w:lang w:val="uk-UA"/>
              </w:rPr>
              <w:t>18.</w:t>
            </w:r>
          </w:p>
        </w:tc>
        <w:tc>
          <w:tcPr>
            <w:tcW w:w="3261" w:type="dxa"/>
          </w:tcPr>
          <w:p w:rsidR="00576284" w:rsidRPr="00576284" w:rsidRDefault="00576284" w:rsidP="00FC70E6">
            <w:pPr>
              <w:jc w:val="both"/>
              <w:rPr>
                <w:lang w:val="uk-UA"/>
              </w:rPr>
            </w:pPr>
            <w:r w:rsidRPr="00576284">
              <w:rPr>
                <w:sz w:val="22"/>
                <w:szCs w:val="22"/>
                <w:lang w:val="uk-UA"/>
              </w:rPr>
              <w:t>Радіомікрофон</w:t>
            </w:r>
          </w:p>
        </w:tc>
        <w:tc>
          <w:tcPr>
            <w:tcW w:w="1276" w:type="dxa"/>
          </w:tcPr>
          <w:p w:rsidR="00576284" w:rsidRPr="00576284" w:rsidRDefault="00576284" w:rsidP="00FC70E6">
            <w:pPr>
              <w:jc w:val="center"/>
              <w:rPr>
                <w:lang w:val="uk-UA"/>
              </w:rPr>
            </w:pPr>
            <w:r w:rsidRPr="00576284">
              <w:rPr>
                <w:sz w:val="22"/>
                <w:szCs w:val="22"/>
                <w:lang w:val="uk-UA"/>
              </w:rPr>
              <w:t>Ганнівський СК</w:t>
            </w:r>
          </w:p>
        </w:tc>
        <w:tc>
          <w:tcPr>
            <w:tcW w:w="2126" w:type="dxa"/>
          </w:tcPr>
          <w:p w:rsidR="00576284" w:rsidRPr="00576284" w:rsidRDefault="00576284" w:rsidP="00FC70E6">
            <w:pPr>
              <w:jc w:val="center"/>
              <w:rPr>
                <w:lang w:val="uk-UA"/>
              </w:rPr>
            </w:pPr>
            <w:r w:rsidRPr="00576284">
              <w:rPr>
                <w:sz w:val="22"/>
                <w:szCs w:val="22"/>
                <w:lang w:val="uk-UA"/>
              </w:rPr>
              <w:t>Завідуюча СК</w:t>
            </w:r>
          </w:p>
          <w:p w:rsidR="00576284" w:rsidRPr="00576284" w:rsidRDefault="00576284" w:rsidP="00FC70E6">
            <w:pPr>
              <w:jc w:val="center"/>
              <w:rPr>
                <w:lang w:val="uk-UA"/>
              </w:rPr>
            </w:pPr>
            <w:r w:rsidRPr="00576284">
              <w:rPr>
                <w:sz w:val="22"/>
                <w:szCs w:val="22"/>
                <w:lang w:val="uk-UA"/>
              </w:rPr>
              <w:t>Ліцензовані організації</w:t>
            </w:r>
          </w:p>
        </w:tc>
        <w:tc>
          <w:tcPr>
            <w:tcW w:w="992" w:type="dxa"/>
          </w:tcPr>
          <w:p w:rsidR="00576284" w:rsidRPr="00576284" w:rsidRDefault="00576284" w:rsidP="00FC70E6">
            <w:r w:rsidRPr="00576284">
              <w:rPr>
                <w:sz w:val="22"/>
                <w:szCs w:val="22"/>
                <w:lang w:val="uk-UA"/>
              </w:rPr>
              <w:t>2021</w:t>
            </w:r>
          </w:p>
        </w:tc>
        <w:tc>
          <w:tcPr>
            <w:tcW w:w="1134" w:type="dxa"/>
          </w:tcPr>
          <w:p w:rsidR="00576284" w:rsidRPr="00576284" w:rsidRDefault="00576284" w:rsidP="006455A4">
            <w:pPr>
              <w:jc w:val="both"/>
              <w:rPr>
                <w:lang w:val="uk-UA"/>
              </w:rPr>
            </w:pPr>
            <w:r w:rsidRPr="00576284">
              <w:rPr>
                <w:sz w:val="22"/>
                <w:szCs w:val="22"/>
                <w:lang w:val="uk-UA"/>
              </w:rPr>
              <w:t>4</w:t>
            </w:r>
            <w:r w:rsidR="006455A4">
              <w:rPr>
                <w:sz w:val="22"/>
                <w:szCs w:val="22"/>
                <w:lang w:val="uk-UA"/>
              </w:rPr>
              <w:t>,0</w:t>
            </w:r>
          </w:p>
        </w:tc>
        <w:tc>
          <w:tcPr>
            <w:tcW w:w="1418" w:type="dxa"/>
          </w:tcPr>
          <w:p w:rsidR="00576284" w:rsidRPr="00576284" w:rsidRDefault="00576284" w:rsidP="00FC70E6">
            <w:r w:rsidRPr="00576284">
              <w:rPr>
                <w:sz w:val="22"/>
                <w:szCs w:val="22"/>
                <w:lang w:val="uk-UA"/>
              </w:rPr>
              <w:t>За наявності коштів</w:t>
            </w:r>
          </w:p>
        </w:tc>
      </w:tr>
      <w:tr w:rsidR="00576284" w:rsidRPr="00576284" w:rsidTr="00576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67" w:type="dxa"/>
          </w:tcPr>
          <w:p w:rsidR="00576284" w:rsidRPr="00576284" w:rsidRDefault="00576284" w:rsidP="00FC70E6">
            <w:pPr>
              <w:jc w:val="both"/>
              <w:rPr>
                <w:lang w:val="uk-UA"/>
              </w:rPr>
            </w:pPr>
            <w:r w:rsidRPr="00576284">
              <w:rPr>
                <w:sz w:val="22"/>
                <w:szCs w:val="22"/>
                <w:lang w:val="uk-UA"/>
              </w:rPr>
              <w:t>21.</w:t>
            </w:r>
          </w:p>
        </w:tc>
        <w:tc>
          <w:tcPr>
            <w:tcW w:w="3261" w:type="dxa"/>
          </w:tcPr>
          <w:p w:rsidR="00576284" w:rsidRPr="00576284" w:rsidRDefault="00576284" w:rsidP="00FC70E6">
            <w:pPr>
              <w:jc w:val="both"/>
              <w:rPr>
                <w:lang w:val="uk-UA"/>
              </w:rPr>
            </w:pPr>
            <w:r w:rsidRPr="00576284">
              <w:rPr>
                <w:sz w:val="22"/>
                <w:szCs w:val="22"/>
                <w:lang w:val="uk-UA"/>
              </w:rPr>
              <w:t>Комплект звукопідсилювальної апаратури</w:t>
            </w:r>
          </w:p>
        </w:tc>
        <w:tc>
          <w:tcPr>
            <w:tcW w:w="1276" w:type="dxa"/>
          </w:tcPr>
          <w:p w:rsidR="00576284" w:rsidRPr="00576284" w:rsidRDefault="00576284" w:rsidP="00FC70E6">
            <w:pPr>
              <w:jc w:val="center"/>
              <w:rPr>
                <w:lang w:val="uk-UA"/>
              </w:rPr>
            </w:pPr>
            <w:r w:rsidRPr="00576284">
              <w:rPr>
                <w:sz w:val="22"/>
                <w:szCs w:val="22"/>
                <w:lang w:val="uk-UA"/>
              </w:rPr>
              <w:t>Миньковецький СБК</w:t>
            </w:r>
          </w:p>
        </w:tc>
        <w:tc>
          <w:tcPr>
            <w:tcW w:w="2126" w:type="dxa"/>
          </w:tcPr>
          <w:p w:rsidR="00576284" w:rsidRPr="00576284" w:rsidRDefault="00576284" w:rsidP="00FC70E6">
            <w:pPr>
              <w:jc w:val="center"/>
              <w:rPr>
                <w:lang w:val="uk-UA"/>
              </w:rPr>
            </w:pPr>
            <w:r w:rsidRPr="00576284">
              <w:rPr>
                <w:sz w:val="22"/>
                <w:szCs w:val="22"/>
                <w:lang w:val="uk-UA"/>
              </w:rPr>
              <w:t>Директор СБК</w:t>
            </w:r>
          </w:p>
          <w:p w:rsidR="00576284" w:rsidRPr="00576284" w:rsidRDefault="00576284" w:rsidP="00FC70E6">
            <w:pPr>
              <w:jc w:val="center"/>
              <w:rPr>
                <w:lang w:val="uk-UA"/>
              </w:rPr>
            </w:pPr>
            <w:r w:rsidRPr="00576284">
              <w:rPr>
                <w:sz w:val="22"/>
                <w:szCs w:val="22"/>
                <w:lang w:val="uk-UA"/>
              </w:rPr>
              <w:t>Ліцензовані організації</w:t>
            </w:r>
          </w:p>
        </w:tc>
        <w:tc>
          <w:tcPr>
            <w:tcW w:w="992" w:type="dxa"/>
          </w:tcPr>
          <w:p w:rsidR="00576284" w:rsidRPr="00576284" w:rsidRDefault="00576284" w:rsidP="00FC70E6">
            <w:r w:rsidRPr="00576284">
              <w:rPr>
                <w:sz w:val="22"/>
                <w:szCs w:val="22"/>
                <w:lang w:val="uk-UA"/>
              </w:rPr>
              <w:t>2021</w:t>
            </w:r>
          </w:p>
        </w:tc>
        <w:tc>
          <w:tcPr>
            <w:tcW w:w="1134" w:type="dxa"/>
          </w:tcPr>
          <w:p w:rsidR="00576284" w:rsidRPr="00576284" w:rsidRDefault="00576284" w:rsidP="006455A4">
            <w:pPr>
              <w:jc w:val="both"/>
              <w:rPr>
                <w:lang w:val="uk-UA"/>
              </w:rPr>
            </w:pPr>
            <w:r w:rsidRPr="00576284">
              <w:rPr>
                <w:sz w:val="22"/>
                <w:szCs w:val="22"/>
                <w:lang w:val="uk-UA"/>
              </w:rPr>
              <w:t>15</w:t>
            </w:r>
            <w:r w:rsidR="006455A4">
              <w:rPr>
                <w:sz w:val="22"/>
                <w:szCs w:val="22"/>
                <w:lang w:val="uk-UA"/>
              </w:rPr>
              <w:t>,0</w:t>
            </w:r>
          </w:p>
        </w:tc>
        <w:tc>
          <w:tcPr>
            <w:tcW w:w="1418" w:type="dxa"/>
          </w:tcPr>
          <w:p w:rsidR="00576284" w:rsidRPr="00576284" w:rsidRDefault="00576284" w:rsidP="00FC70E6">
            <w:r w:rsidRPr="00576284">
              <w:rPr>
                <w:sz w:val="22"/>
                <w:szCs w:val="22"/>
                <w:lang w:val="uk-UA"/>
              </w:rPr>
              <w:t>За наявності коштів</w:t>
            </w:r>
          </w:p>
        </w:tc>
      </w:tr>
      <w:tr w:rsidR="00576284" w:rsidRPr="00576284" w:rsidTr="00576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67" w:type="dxa"/>
          </w:tcPr>
          <w:p w:rsidR="00576284" w:rsidRPr="00576284" w:rsidRDefault="00576284" w:rsidP="00FC70E6">
            <w:pPr>
              <w:jc w:val="both"/>
              <w:rPr>
                <w:lang w:val="uk-UA"/>
              </w:rPr>
            </w:pPr>
            <w:r w:rsidRPr="00576284">
              <w:rPr>
                <w:sz w:val="22"/>
                <w:szCs w:val="22"/>
                <w:lang w:val="uk-UA"/>
              </w:rPr>
              <w:t>22.</w:t>
            </w:r>
          </w:p>
        </w:tc>
        <w:tc>
          <w:tcPr>
            <w:tcW w:w="3261" w:type="dxa"/>
          </w:tcPr>
          <w:p w:rsidR="00576284" w:rsidRPr="00576284" w:rsidRDefault="00576284" w:rsidP="00FC70E6">
            <w:pPr>
              <w:jc w:val="both"/>
              <w:rPr>
                <w:lang w:val="uk-UA"/>
              </w:rPr>
            </w:pPr>
            <w:r w:rsidRPr="00576284">
              <w:rPr>
                <w:sz w:val="22"/>
                <w:szCs w:val="22"/>
                <w:lang w:val="uk-UA"/>
              </w:rPr>
              <w:t>Придбання обігрівачів для СЗК</w:t>
            </w:r>
          </w:p>
        </w:tc>
        <w:tc>
          <w:tcPr>
            <w:tcW w:w="1276" w:type="dxa"/>
            <w:tcBorders>
              <w:right w:val="single" w:sz="4" w:space="0" w:color="auto"/>
            </w:tcBorders>
          </w:tcPr>
          <w:p w:rsidR="00576284" w:rsidRPr="00576284" w:rsidRDefault="00576284" w:rsidP="00FC70E6">
            <w:pPr>
              <w:jc w:val="both"/>
              <w:rPr>
                <w:lang w:val="uk-UA"/>
              </w:rPr>
            </w:pPr>
            <w:r w:rsidRPr="00576284">
              <w:rPr>
                <w:sz w:val="22"/>
                <w:szCs w:val="22"/>
                <w:lang w:val="uk-UA"/>
              </w:rPr>
              <w:t>СЗК</w:t>
            </w:r>
          </w:p>
        </w:tc>
        <w:tc>
          <w:tcPr>
            <w:tcW w:w="2126" w:type="dxa"/>
            <w:tcBorders>
              <w:left w:val="single" w:sz="4" w:space="0" w:color="auto"/>
            </w:tcBorders>
          </w:tcPr>
          <w:p w:rsidR="00576284" w:rsidRPr="00576284" w:rsidRDefault="00576284" w:rsidP="00FC70E6">
            <w:pPr>
              <w:jc w:val="center"/>
              <w:rPr>
                <w:lang w:val="uk-UA"/>
              </w:rPr>
            </w:pPr>
            <w:r w:rsidRPr="00576284">
              <w:rPr>
                <w:sz w:val="22"/>
                <w:szCs w:val="22"/>
                <w:lang w:val="uk-UA"/>
              </w:rPr>
              <w:t>Керівники СЗК</w:t>
            </w:r>
          </w:p>
          <w:p w:rsidR="00576284" w:rsidRPr="00576284" w:rsidRDefault="00576284" w:rsidP="00FC70E6">
            <w:pPr>
              <w:jc w:val="center"/>
              <w:rPr>
                <w:lang w:val="uk-UA"/>
              </w:rPr>
            </w:pPr>
            <w:r w:rsidRPr="00576284">
              <w:rPr>
                <w:sz w:val="22"/>
                <w:szCs w:val="22"/>
                <w:lang w:val="uk-UA"/>
              </w:rPr>
              <w:t>Ліцензовані організації</w:t>
            </w:r>
          </w:p>
        </w:tc>
        <w:tc>
          <w:tcPr>
            <w:tcW w:w="992" w:type="dxa"/>
          </w:tcPr>
          <w:p w:rsidR="00576284" w:rsidRPr="00576284" w:rsidRDefault="00576284" w:rsidP="00FC70E6">
            <w:r w:rsidRPr="00576284">
              <w:rPr>
                <w:sz w:val="22"/>
                <w:szCs w:val="22"/>
                <w:lang w:val="uk-UA"/>
              </w:rPr>
              <w:t>2021</w:t>
            </w:r>
          </w:p>
        </w:tc>
        <w:tc>
          <w:tcPr>
            <w:tcW w:w="1134" w:type="dxa"/>
          </w:tcPr>
          <w:p w:rsidR="00576284" w:rsidRPr="00576284" w:rsidRDefault="00576284" w:rsidP="006455A4">
            <w:pPr>
              <w:jc w:val="both"/>
              <w:rPr>
                <w:lang w:val="uk-UA"/>
              </w:rPr>
            </w:pPr>
            <w:r w:rsidRPr="00576284">
              <w:rPr>
                <w:sz w:val="22"/>
                <w:szCs w:val="22"/>
                <w:lang w:val="uk-UA"/>
              </w:rPr>
              <w:t>10</w:t>
            </w:r>
            <w:r w:rsidR="006455A4">
              <w:rPr>
                <w:sz w:val="22"/>
                <w:szCs w:val="22"/>
                <w:lang w:val="uk-UA"/>
              </w:rPr>
              <w:t>,0</w:t>
            </w:r>
          </w:p>
        </w:tc>
        <w:tc>
          <w:tcPr>
            <w:tcW w:w="1418" w:type="dxa"/>
          </w:tcPr>
          <w:p w:rsidR="00576284" w:rsidRPr="00576284" w:rsidRDefault="00576284" w:rsidP="00FC70E6">
            <w:r w:rsidRPr="00576284">
              <w:rPr>
                <w:sz w:val="22"/>
                <w:szCs w:val="22"/>
                <w:lang w:val="uk-UA"/>
              </w:rPr>
              <w:t>За наявності коштів</w:t>
            </w:r>
          </w:p>
        </w:tc>
      </w:tr>
      <w:tr w:rsidR="00576284" w:rsidRPr="00576284" w:rsidTr="00576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67" w:type="dxa"/>
          </w:tcPr>
          <w:p w:rsidR="00576284" w:rsidRPr="00576284" w:rsidRDefault="00576284" w:rsidP="00FC70E6">
            <w:pPr>
              <w:jc w:val="both"/>
              <w:rPr>
                <w:lang w:val="uk-UA"/>
              </w:rPr>
            </w:pPr>
            <w:r w:rsidRPr="00576284">
              <w:rPr>
                <w:sz w:val="22"/>
                <w:szCs w:val="22"/>
                <w:lang w:val="uk-UA"/>
              </w:rPr>
              <w:t>23.</w:t>
            </w:r>
          </w:p>
        </w:tc>
        <w:tc>
          <w:tcPr>
            <w:tcW w:w="3261" w:type="dxa"/>
          </w:tcPr>
          <w:p w:rsidR="00576284" w:rsidRPr="00576284" w:rsidRDefault="00576284" w:rsidP="00FC70E6">
            <w:pPr>
              <w:jc w:val="both"/>
              <w:rPr>
                <w:lang w:val="uk-UA"/>
              </w:rPr>
            </w:pPr>
            <w:r w:rsidRPr="00576284">
              <w:rPr>
                <w:sz w:val="22"/>
                <w:szCs w:val="22"/>
                <w:lang w:val="uk-UA"/>
              </w:rPr>
              <w:t>Організація та проведення культурно-масових заходів</w:t>
            </w:r>
          </w:p>
        </w:tc>
        <w:tc>
          <w:tcPr>
            <w:tcW w:w="1276" w:type="dxa"/>
          </w:tcPr>
          <w:p w:rsidR="00576284" w:rsidRPr="00576284" w:rsidRDefault="00576284" w:rsidP="00FC70E6">
            <w:pPr>
              <w:jc w:val="center"/>
              <w:rPr>
                <w:lang w:val="uk-UA"/>
              </w:rPr>
            </w:pPr>
            <w:r w:rsidRPr="00576284">
              <w:rPr>
                <w:sz w:val="22"/>
                <w:szCs w:val="22"/>
                <w:lang w:val="uk-UA"/>
              </w:rPr>
              <w:t>МКМПЦ</w:t>
            </w:r>
          </w:p>
          <w:p w:rsidR="00576284" w:rsidRPr="00576284" w:rsidRDefault="00576284" w:rsidP="00FC70E6">
            <w:pPr>
              <w:jc w:val="both"/>
              <w:rPr>
                <w:lang w:val="uk-UA"/>
              </w:rPr>
            </w:pPr>
            <w:r w:rsidRPr="00576284">
              <w:rPr>
                <w:sz w:val="22"/>
                <w:szCs w:val="22"/>
                <w:lang w:val="uk-UA"/>
              </w:rPr>
              <w:t>Сільські заклади культури</w:t>
            </w:r>
          </w:p>
        </w:tc>
        <w:tc>
          <w:tcPr>
            <w:tcW w:w="2126" w:type="dxa"/>
          </w:tcPr>
          <w:p w:rsidR="00576284" w:rsidRPr="00576284" w:rsidRDefault="00576284" w:rsidP="00FC70E6">
            <w:pPr>
              <w:jc w:val="center"/>
              <w:rPr>
                <w:lang w:val="uk-UA"/>
              </w:rPr>
            </w:pPr>
            <w:r w:rsidRPr="00576284">
              <w:rPr>
                <w:sz w:val="22"/>
                <w:szCs w:val="22"/>
                <w:lang w:val="uk-UA"/>
              </w:rPr>
              <w:t>МК МПЦ</w:t>
            </w:r>
          </w:p>
          <w:p w:rsidR="00576284" w:rsidRPr="00576284" w:rsidRDefault="00576284" w:rsidP="00FC70E6">
            <w:pPr>
              <w:jc w:val="center"/>
              <w:rPr>
                <w:lang w:val="uk-UA"/>
              </w:rPr>
            </w:pPr>
            <w:r w:rsidRPr="00576284">
              <w:rPr>
                <w:sz w:val="22"/>
                <w:szCs w:val="22"/>
                <w:lang w:val="uk-UA"/>
              </w:rPr>
              <w:t>Сільські заклади культури</w:t>
            </w:r>
          </w:p>
        </w:tc>
        <w:tc>
          <w:tcPr>
            <w:tcW w:w="992" w:type="dxa"/>
          </w:tcPr>
          <w:p w:rsidR="00576284" w:rsidRPr="00576284" w:rsidRDefault="00576284" w:rsidP="00FC70E6">
            <w:pPr>
              <w:rPr>
                <w:lang w:val="uk-UA"/>
              </w:rPr>
            </w:pPr>
            <w:r w:rsidRPr="00576284">
              <w:rPr>
                <w:sz w:val="22"/>
                <w:szCs w:val="22"/>
                <w:lang w:val="uk-UA"/>
              </w:rPr>
              <w:t>2021</w:t>
            </w:r>
          </w:p>
        </w:tc>
        <w:tc>
          <w:tcPr>
            <w:tcW w:w="1134" w:type="dxa"/>
          </w:tcPr>
          <w:p w:rsidR="00576284" w:rsidRPr="00576284" w:rsidRDefault="00576284" w:rsidP="00FC70E6">
            <w:pPr>
              <w:jc w:val="both"/>
              <w:rPr>
                <w:lang w:val="uk-UA"/>
              </w:rPr>
            </w:pPr>
          </w:p>
        </w:tc>
        <w:tc>
          <w:tcPr>
            <w:tcW w:w="1418" w:type="dxa"/>
          </w:tcPr>
          <w:p w:rsidR="00576284" w:rsidRPr="00576284" w:rsidRDefault="00576284" w:rsidP="00FC70E6">
            <w:pPr>
              <w:jc w:val="both"/>
              <w:rPr>
                <w:lang w:val="uk-UA"/>
              </w:rPr>
            </w:pPr>
          </w:p>
        </w:tc>
      </w:tr>
    </w:tbl>
    <w:p w:rsidR="00C41C41" w:rsidRPr="009531D4" w:rsidRDefault="00C41C41" w:rsidP="00C41C41">
      <w:pPr>
        <w:tabs>
          <w:tab w:val="left" w:pos="3609"/>
        </w:tabs>
        <w:rPr>
          <w:lang w:val="uk-UA"/>
        </w:rPr>
      </w:pPr>
      <w:r w:rsidRPr="009531D4">
        <w:rPr>
          <w:lang w:val="uk-UA"/>
        </w:rPr>
        <w:tab/>
      </w:r>
    </w:p>
    <w:p w:rsidR="00C41C41" w:rsidRPr="009531D4" w:rsidRDefault="00C41C41" w:rsidP="00C41C41">
      <w:pPr>
        <w:jc w:val="both"/>
        <w:rPr>
          <w:lang w:val="uk-UA"/>
        </w:rPr>
      </w:pPr>
    </w:p>
    <w:p w:rsidR="00C41C41" w:rsidRDefault="00C41C41" w:rsidP="00C41C41">
      <w:pPr>
        <w:jc w:val="center"/>
        <w:rPr>
          <w:b/>
          <w:bCs/>
          <w:lang w:val="uk-UA"/>
        </w:rPr>
      </w:pPr>
      <w:r w:rsidRPr="009531D4">
        <w:rPr>
          <w:b/>
          <w:bCs/>
          <w:lang w:val="uk-UA"/>
        </w:rPr>
        <w:t>Сфера діяльності, напрямок роботи: бібліотеки</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701"/>
        <w:gridCol w:w="1681"/>
        <w:gridCol w:w="1013"/>
        <w:gridCol w:w="1134"/>
        <w:gridCol w:w="1417"/>
      </w:tblGrid>
      <w:tr w:rsidR="00576284" w:rsidRPr="00576284" w:rsidTr="00576284">
        <w:trPr>
          <w:trHeight w:val="447"/>
        </w:trPr>
        <w:tc>
          <w:tcPr>
            <w:tcW w:w="567" w:type="dxa"/>
          </w:tcPr>
          <w:p w:rsidR="00576284" w:rsidRPr="00576284" w:rsidRDefault="00576284" w:rsidP="00FC70E6">
            <w:pPr>
              <w:jc w:val="right"/>
              <w:rPr>
                <w:b/>
                <w:lang w:val="uk-UA"/>
              </w:rPr>
            </w:pPr>
            <w:r w:rsidRPr="00576284">
              <w:rPr>
                <w:b/>
                <w:sz w:val="22"/>
                <w:szCs w:val="22"/>
                <w:lang w:val="uk-UA"/>
              </w:rPr>
              <w:t>№</w:t>
            </w:r>
          </w:p>
          <w:p w:rsidR="00576284" w:rsidRPr="00576284" w:rsidRDefault="00576284" w:rsidP="00FC70E6">
            <w:pPr>
              <w:jc w:val="right"/>
              <w:rPr>
                <w:b/>
                <w:lang w:val="uk-UA"/>
              </w:rPr>
            </w:pPr>
            <w:r w:rsidRPr="00576284">
              <w:rPr>
                <w:b/>
                <w:sz w:val="22"/>
                <w:szCs w:val="22"/>
                <w:lang w:val="uk-UA"/>
              </w:rPr>
              <w:t>п/п</w:t>
            </w:r>
          </w:p>
        </w:tc>
        <w:tc>
          <w:tcPr>
            <w:tcW w:w="3261" w:type="dxa"/>
          </w:tcPr>
          <w:p w:rsidR="00576284" w:rsidRPr="00576284" w:rsidRDefault="00576284" w:rsidP="00FC70E6">
            <w:pPr>
              <w:jc w:val="center"/>
              <w:rPr>
                <w:b/>
                <w:lang w:val="uk-UA"/>
              </w:rPr>
            </w:pPr>
            <w:r w:rsidRPr="00576284">
              <w:rPr>
                <w:b/>
                <w:sz w:val="22"/>
                <w:szCs w:val="22"/>
                <w:lang w:val="uk-UA"/>
              </w:rPr>
              <w:t>Завдання</w:t>
            </w:r>
          </w:p>
        </w:tc>
        <w:tc>
          <w:tcPr>
            <w:tcW w:w="1701" w:type="dxa"/>
          </w:tcPr>
          <w:p w:rsidR="00576284" w:rsidRPr="00576284" w:rsidRDefault="00576284" w:rsidP="00FC70E6">
            <w:pPr>
              <w:jc w:val="center"/>
              <w:rPr>
                <w:b/>
                <w:lang w:val="uk-UA"/>
              </w:rPr>
            </w:pPr>
            <w:r w:rsidRPr="00576284">
              <w:rPr>
                <w:b/>
                <w:sz w:val="22"/>
                <w:szCs w:val="22"/>
                <w:lang w:val="uk-UA"/>
              </w:rPr>
              <w:t>Ініціатор</w:t>
            </w:r>
          </w:p>
        </w:tc>
        <w:tc>
          <w:tcPr>
            <w:tcW w:w="1681" w:type="dxa"/>
          </w:tcPr>
          <w:p w:rsidR="00576284" w:rsidRPr="00576284" w:rsidRDefault="00576284" w:rsidP="00FC70E6">
            <w:pPr>
              <w:jc w:val="center"/>
              <w:rPr>
                <w:b/>
                <w:lang w:val="uk-UA"/>
              </w:rPr>
            </w:pPr>
            <w:r w:rsidRPr="00576284">
              <w:rPr>
                <w:b/>
                <w:sz w:val="22"/>
                <w:szCs w:val="22"/>
                <w:lang w:val="uk-UA"/>
              </w:rPr>
              <w:t>Відповідальні особи</w:t>
            </w:r>
          </w:p>
        </w:tc>
        <w:tc>
          <w:tcPr>
            <w:tcW w:w="1013" w:type="dxa"/>
          </w:tcPr>
          <w:p w:rsidR="00576284" w:rsidRPr="00576284" w:rsidRDefault="00576284" w:rsidP="00FC70E6">
            <w:pPr>
              <w:jc w:val="center"/>
              <w:rPr>
                <w:b/>
                <w:lang w:val="uk-UA"/>
              </w:rPr>
            </w:pPr>
            <w:r w:rsidRPr="00576284">
              <w:rPr>
                <w:b/>
                <w:sz w:val="22"/>
                <w:szCs w:val="22"/>
                <w:lang w:val="uk-UA"/>
              </w:rPr>
              <w:t>Термін</w:t>
            </w:r>
          </w:p>
        </w:tc>
        <w:tc>
          <w:tcPr>
            <w:tcW w:w="1134" w:type="dxa"/>
          </w:tcPr>
          <w:p w:rsidR="00576284" w:rsidRPr="00576284" w:rsidRDefault="00576284" w:rsidP="00FC70E6">
            <w:pPr>
              <w:jc w:val="center"/>
              <w:rPr>
                <w:b/>
                <w:lang w:val="uk-UA"/>
              </w:rPr>
            </w:pPr>
            <w:r w:rsidRPr="00576284">
              <w:rPr>
                <w:b/>
                <w:sz w:val="22"/>
                <w:szCs w:val="22"/>
                <w:lang w:val="uk-UA"/>
              </w:rPr>
              <w:t>Орієнтована вартість робіт</w:t>
            </w:r>
            <w:r w:rsidR="006455A4">
              <w:rPr>
                <w:b/>
                <w:sz w:val="22"/>
                <w:szCs w:val="22"/>
                <w:lang w:val="uk-UA"/>
              </w:rPr>
              <w:t xml:space="preserve"> тис.грн.</w:t>
            </w:r>
          </w:p>
        </w:tc>
        <w:tc>
          <w:tcPr>
            <w:tcW w:w="1417" w:type="dxa"/>
          </w:tcPr>
          <w:p w:rsidR="00576284" w:rsidRPr="00576284" w:rsidRDefault="00576284" w:rsidP="00FC70E6">
            <w:pPr>
              <w:jc w:val="center"/>
              <w:rPr>
                <w:b/>
                <w:lang w:val="uk-UA"/>
              </w:rPr>
            </w:pPr>
            <w:r w:rsidRPr="00576284">
              <w:rPr>
                <w:b/>
                <w:sz w:val="22"/>
                <w:szCs w:val="22"/>
                <w:lang w:val="uk-UA"/>
              </w:rPr>
              <w:t>Примітка</w:t>
            </w:r>
          </w:p>
        </w:tc>
      </w:tr>
      <w:tr w:rsidR="00576284" w:rsidRPr="00576284" w:rsidTr="00576284">
        <w:trPr>
          <w:trHeight w:val="328"/>
        </w:trPr>
        <w:tc>
          <w:tcPr>
            <w:tcW w:w="567" w:type="dxa"/>
          </w:tcPr>
          <w:p w:rsidR="00576284" w:rsidRPr="00576284" w:rsidRDefault="00576284" w:rsidP="00FC70E6">
            <w:pPr>
              <w:spacing w:line="276" w:lineRule="auto"/>
              <w:ind w:left="-360"/>
              <w:jc w:val="right"/>
              <w:rPr>
                <w:lang w:val="uk-UA"/>
              </w:rPr>
            </w:pPr>
          </w:p>
          <w:p w:rsidR="00576284" w:rsidRPr="00576284" w:rsidRDefault="00576284" w:rsidP="00FC70E6">
            <w:pPr>
              <w:rPr>
                <w:lang w:val="uk-UA"/>
              </w:rPr>
            </w:pPr>
            <w:r w:rsidRPr="00576284">
              <w:rPr>
                <w:sz w:val="22"/>
                <w:szCs w:val="22"/>
                <w:lang w:val="uk-UA"/>
              </w:rPr>
              <w:t>1.</w:t>
            </w:r>
          </w:p>
        </w:tc>
        <w:tc>
          <w:tcPr>
            <w:tcW w:w="3261" w:type="dxa"/>
          </w:tcPr>
          <w:p w:rsidR="00576284" w:rsidRPr="00576284" w:rsidRDefault="00576284" w:rsidP="00FC70E6">
            <w:pPr>
              <w:rPr>
                <w:lang w:val="uk-UA"/>
              </w:rPr>
            </w:pPr>
            <w:r w:rsidRPr="00576284">
              <w:rPr>
                <w:sz w:val="22"/>
                <w:szCs w:val="22"/>
                <w:lang w:val="uk-UA"/>
              </w:rPr>
              <w:t>Придбання книг з краєзнавчого спрямування</w:t>
            </w:r>
          </w:p>
        </w:tc>
        <w:tc>
          <w:tcPr>
            <w:tcW w:w="1701" w:type="dxa"/>
          </w:tcPr>
          <w:p w:rsidR="00576284" w:rsidRPr="00576284" w:rsidRDefault="00576284" w:rsidP="00FC70E6">
            <w:pPr>
              <w:jc w:val="center"/>
              <w:rPr>
                <w:lang w:val="uk-UA"/>
              </w:rPr>
            </w:pPr>
            <w:r w:rsidRPr="00576284">
              <w:rPr>
                <w:sz w:val="22"/>
                <w:szCs w:val="22"/>
                <w:lang w:val="uk-UA"/>
              </w:rPr>
              <w:t>КУ ДМР «Дунаєвецька міська бібліотека»</w:t>
            </w:r>
          </w:p>
        </w:tc>
        <w:tc>
          <w:tcPr>
            <w:tcW w:w="1681" w:type="dxa"/>
          </w:tcPr>
          <w:p w:rsidR="00576284" w:rsidRPr="00576284" w:rsidRDefault="00576284" w:rsidP="00FC70E6">
            <w:pPr>
              <w:jc w:val="center"/>
              <w:rPr>
                <w:lang w:val="uk-UA"/>
              </w:rPr>
            </w:pPr>
            <w:r w:rsidRPr="00576284">
              <w:rPr>
                <w:sz w:val="22"/>
                <w:szCs w:val="22"/>
                <w:lang w:val="uk-UA"/>
              </w:rPr>
              <w:t xml:space="preserve">Керівник установи. </w:t>
            </w:r>
          </w:p>
          <w:p w:rsidR="00576284" w:rsidRPr="00576284" w:rsidRDefault="00576284" w:rsidP="00FC70E6">
            <w:pPr>
              <w:jc w:val="center"/>
              <w:rPr>
                <w:lang w:val="uk-UA"/>
              </w:rPr>
            </w:pPr>
            <w:r w:rsidRPr="00576284">
              <w:rPr>
                <w:sz w:val="22"/>
                <w:szCs w:val="22"/>
                <w:lang w:val="uk-UA"/>
              </w:rPr>
              <w:t>Ліцензовані організації</w:t>
            </w:r>
          </w:p>
        </w:tc>
        <w:tc>
          <w:tcPr>
            <w:tcW w:w="1013" w:type="dxa"/>
          </w:tcPr>
          <w:p w:rsidR="00576284" w:rsidRPr="00576284" w:rsidRDefault="00576284" w:rsidP="00FC70E6">
            <w:r w:rsidRPr="00576284">
              <w:rPr>
                <w:sz w:val="22"/>
                <w:szCs w:val="22"/>
                <w:lang w:val="uk-UA"/>
              </w:rPr>
              <w:t>2021</w:t>
            </w:r>
          </w:p>
        </w:tc>
        <w:tc>
          <w:tcPr>
            <w:tcW w:w="1134" w:type="dxa"/>
          </w:tcPr>
          <w:p w:rsidR="00576284" w:rsidRPr="00576284" w:rsidRDefault="00576284" w:rsidP="006455A4">
            <w:pPr>
              <w:jc w:val="center"/>
              <w:rPr>
                <w:lang w:val="uk-UA"/>
              </w:rPr>
            </w:pPr>
            <w:r w:rsidRPr="00576284">
              <w:rPr>
                <w:sz w:val="22"/>
                <w:szCs w:val="22"/>
                <w:lang w:val="uk-UA"/>
              </w:rPr>
              <w:t>15</w:t>
            </w:r>
            <w:r w:rsidR="006455A4">
              <w:rPr>
                <w:sz w:val="22"/>
                <w:szCs w:val="22"/>
                <w:lang w:val="uk-UA"/>
              </w:rPr>
              <w:t>,0</w:t>
            </w:r>
          </w:p>
        </w:tc>
        <w:tc>
          <w:tcPr>
            <w:tcW w:w="1417" w:type="dxa"/>
          </w:tcPr>
          <w:p w:rsidR="00576284" w:rsidRPr="00576284" w:rsidRDefault="00576284" w:rsidP="00FC70E6">
            <w:pPr>
              <w:jc w:val="center"/>
              <w:rPr>
                <w:lang w:val="uk-UA"/>
              </w:rPr>
            </w:pPr>
          </w:p>
        </w:tc>
      </w:tr>
      <w:tr w:rsidR="00576284" w:rsidRPr="00576284" w:rsidTr="00576284">
        <w:trPr>
          <w:trHeight w:val="328"/>
        </w:trPr>
        <w:tc>
          <w:tcPr>
            <w:tcW w:w="567" w:type="dxa"/>
          </w:tcPr>
          <w:p w:rsidR="00576284" w:rsidRPr="00576284" w:rsidRDefault="00576284" w:rsidP="00FC70E6">
            <w:pPr>
              <w:pStyle w:val="a4"/>
              <w:spacing w:line="276" w:lineRule="auto"/>
              <w:ind w:left="0"/>
              <w:jc w:val="center"/>
              <w:rPr>
                <w:lang w:val="uk-UA"/>
              </w:rPr>
            </w:pPr>
            <w:r w:rsidRPr="00576284">
              <w:rPr>
                <w:sz w:val="22"/>
                <w:szCs w:val="22"/>
                <w:lang w:val="uk-UA"/>
              </w:rPr>
              <w:t>2.</w:t>
            </w:r>
          </w:p>
        </w:tc>
        <w:tc>
          <w:tcPr>
            <w:tcW w:w="3261" w:type="dxa"/>
          </w:tcPr>
          <w:p w:rsidR="00576284" w:rsidRPr="00576284" w:rsidRDefault="00576284" w:rsidP="00FC70E6">
            <w:pPr>
              <w:rPr>
                <w:lang w:val="uk-UA"/>
              </w:rPr>
            </w:pPr>
            <w:r w:rsidRPr="00576284">
              <w:rPr>
                <w:sz w:val="22"/>
                <w:szCs w:val="22"/>
                <w:lang w:val="uk-UA"/>
              </w:rPr>
              <w:t>Заміна вікон у приміщенні Дунаєвецькій міській бібліотеці</w:t>
            </w:r>
          </w:p>
        </w:tc>
        <w:tc>
          <w:tcPr>
            <w:tcW w:w="1701" w:type="dxa"/>
          </w:tcPr>
          <w:p w:rsidR="00576284" w:rsidRPr="00576284" w:rsidRDefault="00576284" w:rsidP="00FC70E6">
            <w:pPr>
              <w:jc w:val="center"/>
              <w:rPr>
                <w:lang w:val="uk-UA"/>
              </w:rPr>
            </w:pPr>
            <w:r w:rsidRPr="00576284">
              <w:rPr>
                <w:sz w:val="22"/>
                <w:szCs w:val="22"/>
                <w:lang w:val="uk-UA"/>
              </w:rPr>
              <w:t>КУ ДМР «Дунаєвецька міська бібліотека»</w:t>
            </w:r>
          </w:p>
        </w:tc>
        <w:tc>
          <w:tcPr>
            <w:tcW w:w="1681" w:type="dxa"/>
          </w:tcPr>
          <w:p w:rsidR="00576284" w:rsidRPr="00576284" w:rsidRDefault="00576284" w:rsidP="00FC70E6">
            <w:pPr>
              <w:jc w:val="center"/>
              <w:rPr>
                <w:lang w:val="uk-UA"/>
              </w:rPr>
            </w:pPr>
            <w:r w:rsidRPr="00576284">
              <w:rPr>
                <w:sz w:val="22"/>
                <w:szCs w:val="22"/>
                <w:lang w:val="uk-UA"/>
              </w:rPr>
              <w:t xml:space="preserve">Керівник установи, </w:t>
            </w:r>
          </w:p>
          <w:p w:rsidR="00576284" w:rsidRPr="00576284" w:rsidRDefault="00576284" w:rsidP="00FC70E6">
            <w:pPr>
              <w:jc w:val="center"/>
              <w:rPr>
                <w:lang w:val="uk-UA"/>
              </w:rPr>
            </w:pPr>
            <w:r w:rsidRPr="00576284">
              <w:rPr>
                <w:sz w:val="22"/>
                <w:szCs w:val="22"/>
                <w:lang w:val="uk-UA"/>
              </w:rPr>
              <w:t>Ліцензовані організації</w:t>
            </w:r>
          </w:p>
        </w:tc>
        <w:tc>
          <w:tcPr>
            <w:tcW w:w="1013" w:type="dxa"/>
          </w:tcPr>
          <w:p w:rsidR="00576284" w:rsidRPr="00576284" w:rsidRDefault="00576284" w:rsidP="00FC70E6">
            <w:r w:rsidRPr="00576284">
              <w:rPr>
                <w:sz w:val="22"/>
                <w:szCs w:val="22"/>
                <w:lang w:val="uk-UA"/>
              </w:rPr>
              <w:t>2021</w:t>
            </w:r>
          </w:p>
        </w:tc>
        <w:tc>
          <w:tcPr>
            <w:tcW w:w="1134" w:type="dxa"/>
          </w:tcPr>
          <w:p w:rsidR="00576284" w:rsidRPr="00576284" w:rsidRDefault="00576284" w:rsidP="006455A4">
            <w:pPr>
              <w:jc w:val="center"/>
              <w:rPr>
                <w:lang w:val="uk-UA"/>
              </w:rPr>
            </w:pPr>
            <w:r w:rsidRPr="00576284">
              <w:rPr>
                <w:sz w:val="22"/>
                <w:szCs w:val="22"/>
                <w:lang w:val="uk-UA"/>
              </w:rPr>
              <w:t>35</w:t>
            </w:r>
            <w:r w:rsidR="006455A4">
              <w:rPr>
                <w:sz w:val="22"/>
                <w:szCs w:val="22"/>
                <w:lang w:val="uk-UA"/>
              </w:rPr>
              <w:t>,0</w:t>
            </w:r>
          </w:p>
        </w:tc>
        <w:tc>
          <w:tcPr>
            <w:tcW w:w="1417" w:type="dxa"/>
          </w:tcPr>
          <w:p w:rsidR="00576284" w:rsidRPr="00576284" w:rsidRDefault="00576284" w:rsidP="00FC70E6">
            <w:pPr>
              <w:jc w:val="center"/>
              <w:rPr>
                <w:lang w:val="uk-UA"/>
              </w:rPr>
            </w:pPr>
          </w:p>
        </w:tc>
      </w:tr>
      <w:tr w:rsidR="00576284" w:rsidRPr="00576284" w:rsidTr="00576284">
        <w:trPr>
          <w:trHeight w:val="328"/>
        </w:trPr>
        <w:tc>
          <w:tcPr>
            <w:tcW w:w="567" w:type="dxa"/>
          </w:tcPr>
          <w:p w:rsidR="00576284" w:rsidRPr="00576284" w:rsidRDefault="00576284" w:rsidP="00FC70E6">
            <w:pPr>
              <w:pStyle w:val="a4"/>
              <w:spacing w:line="276" w:lineRule="auto"/>
              <w:ind w:left="0"/>
              <w:jc w:val="center"/>
              <w:rPr>
                <w:lang w:val="uk-UA"/>
              </w:rPr>
            </w:pPr>
            <w:r w:rsidRPr="00576284">
              <w:rPr>
                <w:sz w:val="22"/>
                <w:szCs w:val="22"/>
                <w:lang w:val="uk-UA"/>
              </w:rPr>
              <w:t>3</w:t>
            </w:r>
          </w:p>
        </w:tc>
        <w:tc>
          <w:tcPr>
            <w:tcW w:w="3261" w:type="dxa"/>
          </w:tcPr>
          <w:p w:rsidR="00576284" w:rsidRPr="00576284" w:rsidRDefault="00576284" w:rsidP="00FC70E6">
            <w:pPr>
              <w:rPr>
                <w:lang w:val="uk-UA"/>
              </w:rPr>
            </w:pPr>
            <w:r w:rsidRPr="00576284">
              <w:rPr>
                <w:sz w:val="22"/>
                <w:szCs w:val="22"/>
                <w:lang w:val="uk-UA"/>
              </w:rPr>
              <w:t>Облаштування дозвіллєвої кімнати в Дунаєвецькій міській бібліотеці</w:t>
            </w:r>
          </w:p>
        </w:tc>
        <w:tc>
          <w:tcPr>
            <w:tcW w:w="1701" w:type="dxa"/>
          </w:tcPr>
          <w:p w:rsidR="00576284" w:rsidRPr="00576284" w:rsidRDefault="00576284" w:rsidP="00FC70E6">
            <w:pPr>
              <w:jc w:val="center"/>
              <w:rPr>
                <w:lang w:val="uk-UA"/>
              </w:rPr>
            </w:pPr>
            <w:r w:rsidRPr="00576284">
              <w:rPr>
                <w:sz w:val="22"/>
                <w:szCs w:val="22"/>
                <w:lang w:val="uk-UA"/>
              </w:rPr>
              <w:t>КУ ДМР «Дунаєвецька міська бібліотека»</w:t>
            </w:r>
          </w:p>
        </w:tc>
        <w:tc>
          <w:tcPr>
            <w:tcW w:w="1681" w:type="dxa"/>
          </w:tcPr>
          <w:p w:rsidR="00576284" w:rsidRPr="00576284" w:rsidRDefault="00576284" w:rsidP="00FC70E6">
            <w:pPr>
              <w:jc w:val="center"/>
              <w:rPr>
                <w:lang w:val="uk-UA"/>
              </w:rPr>
            </w:pPr>
            <w:r w:rsidRPr="00576284">
              <w:rPr>
                <w:sz w:val="22"/>
                <w:szCs w:val="22"/>
                <w:lang w:val="uk-UA"/>
              </w:rPr>
              <w:t xml:space="preserve">Керівник установи, </w:t>
            </w:r>
          </w:p>
          <w:p w:rsidR="00576284" w:rsidRPr="00576284" w:rsidRDefault="00576284" w:rsidP="00FC70E6">
            <w:pPr>
              <w:jc w:val="center"/>
              <w:rPr>
                <w:lang w:val="uk-UA"/>
              </w:rPr>
            </w:pPr>
            <w:r w:rsidRPr="00576284">
              <w:rPr>
                <w:sz w:val="22"/>
                <w:szCs w:val="22"/>
                <w:lang w:val="uk-UA"/>
              </w:rPr>
              <w:t>Ліцензована будівельна організація</w:t>
            </w:r>
          </w:p>
          <w:p w:rsidR="00576284" w:rsidRPr="00576284" w:rsidRDefault="00576284" w:rsidP="00FC70E6">
            <w:pPr>
              <w:jc w:val="center"/>
              <w:rPr>
                <w:lang w:val="uk-UA"/>
              </w:rPr>
            </w:pPr>
          </w:p>
        </w:tc>
        <w:tc>
          <w:tcPr>
            <w:tcW w:w="1013" w:type="dxa"/>
          </w:tcPr>
          <w:p w:rsidR="00576284" w:rsidRPr="00576284" w:rsidRDefault="00576284" w:rsidP="00FC70E6">
            <w:r w:rsidRPr="00576284">
              <w:rPr>
                <w:sz w:val="22"/>
                <w:szCs w:val="22"/>
                <w:lang w:val="uk-UA"/>
              </w:rPr>
              <w:t>2021</w:t>
            </w:r>
          </w:p>
        </w:tc>
        <w:tc>
          <w:tcPr>
            <w:tcW w:w="1134" w:type="dxa"/>
          </w:tcPr>
          <w:p w:rsidR="00576284" w:rsidRPr="00576284" w:rsidRDefault="00576284" w:rsidP="006455A4">
            <w:pPr>
              <w:jc w:val="center"/>
              <w:rPr>
                <w:lang w:val="uk-UA"/>
              </w:rPr>
            </w:pPr>
            <w:r w:rsidRPr="00576284">
              <w:rPr>
                <w:sz w:val="22"/>
                <w:szCs w:val="22"/>
                <w:lang w:val="uk-UA"/>
              </w:rPr>
              <w:t>150</w:t>
            </w:r>
            <w:r w:rsidR="006455A4">
              <w:rPr>
                <w:sz w:val="22"/>
                <w:szCs w:val="22"/>
                <w:lang w:val="uk-UA"/>
              </w:rPr>
              <w:t>,0</w:t>
            </w:r>
          </w:p>
        </w:tc>
        <w:tc>
          <w:tcPr>
            <w:tcW w:w="1417" w:type="dxa"/>
          </w:tcPr>
          <w:p w:rsidR="00576284" w:rsidRPr="00576284" w:rsidRDefault="00576284" w:rsidP="00FC70E6">
            <w:pPr>
              <w:jc w:val="center"/>
              <w:rPr>
                <w:lang w:val="uk-UA"/>
              </w:rPr>
            </w:pPr>
          </w:p>
        </w:tc>
      </w:tr>
      <w:tr w:rsidR="00576284" w:rsidRPr="00576284" w:rsidTr="00576284">
        <w:trPr>
          <w:trHeight w:val="1254"/>
        </w:trPr>
        <w:tc>
          <w:tcPr>
            <w:tcW w:w="567" w:type="dxa"/>
          </w:tcPr>
          <w:p w:rsidR="00576284" w:rsidRPr="00576284" w:rsidRDefault="00576284" w:rsidP="00FC70E6">
            <w:pPr>
              <w:pStyle w:val="a4"/>
              <w:spacing w:line="276" w:lineRule="auto"/>
              <w:ind w:left="0"/>
              <w:jc w:val="center"/>
              <w:rPr>
                <w:lang w:val="uk-UA"/>
              </w:rPr>
            </w:pPr>
            <w:r w:rsidRPr="00576284">
              <w:rPr>
                <w:sz w:val="22"/>
                <w:szCs w:val="22"/>
                <w:lang w:val="uk-UA"/>
              </w:rPr>
              <w:lastRenderedPageBreak/>
              <w:t>4</w:t>
            </w:r>
          </w:p>
        </w:tc>
        <w:tc>
          <w:tcPr>
            <w:tcW w:w="3261" w:type="dxa"/>
          </w:tcPr>
          <w:p w:rsidR="00576284" w:rsidRPr="00576284" w:rsidRDefault="00576284" w:rsidP="00FC70E6">
            <w:pPr>
              <w:rPr>
                <w:lang w:val="uk-UA"/>
              </w:rPr>
            </w:pPr>
            <w:r w:rsidRPr="00576284">
              <w:rPr>
                <w:sz w:val="22"/>
                <w:szCs w:val="22"/>
                <w:lang w:val="uk-UA"/>
              </w:rPr>
              <w:t>Придбання книг на допомогу шкільній програмі</w:t>
            </w:r>
          </w:p>
        </w:tc>
        <w:tc>
          <w:tcPr>
            <w:tcW w:w="1701" w:type="dxa"/>
          </w:tcPr>
          <w:p w:rsidR="00576284" w:rsidRPr="00576284" w:rsidRDefault="00576284" w:rsidP="00FC70E6">
            <w:pPr>
              <w:jc w:val="center"/>
              <w:rPr>
                <w:lang w:val="uk-UA"/>
              </w:rPr>
            </w:pPr>
            <w:r w:rsidRPr="00576284">
              <w:rPr>
                <w:sz w:val="22"/>
                <w:szCs w:val="22"/>
                <w:lang w:val="uk-UA"/>
              </w:rPr>
              <w:t>КУ ДМР «Дунаєвецька міська бібліотека»</w:t>
            </w:r>
          </w:p>
        </w:tc>
        <w:tc>
          <w:tcPr>
            <w:tcW w:w="1681" w:type="dxa"/>
          </w:tcPr>
          <w:p w:rsidR="00576284" w:rsidRPr="00576284" w:rsidRDefault="00576284" w:rsidP="00FC70E6">
            <w:pPr>
              <w:jc w:val="center"/>
              <w:rPr>
                <w:lang w:val="uk-UA"/>
              </w:rPr>
            </w:pPr>
            <w:r w:rsidRPr="00576284">
              <w:rPr>
                <w:sz w:val="22"/>
                <w:szCs w:val="22"/>
                <w:lang w:val="uk-UA"/>
              </w:rPr>
              <w:t>Керівник установи, видавництва книг</w:t>
            </w:r>
          </w:p>
        </w:tc>
        <w:tc>
          <w:tcPr>
            <w:tcW w:w="1013" w:type="dxa"/>
          </w:tcPr>
          <w:p w:rsidR="00576284" w:rsidRPr="00576284" w:rsidRDefault="00576284" w:rsidP="00FC70E6">
            <w:r w:rsidRPr="00576284">
              <w:rPr>
                <w:sz w:val="22"/>
                <w:szCs w:val="22"/>
                <w:lang w:val="uk-UA"/>
              </w:rPr>
              <w:t>2021</w:t>
            </w:r>
          </w:p>
        </w:tc>
        <w:tc>
          <w:tcPr>
            <w:tcW w:w="1134" w:type="dxa"/>
          </w:tcPr>
          <w:p w:rsidR="00576284" w:rsidRPr="00576284" w:rsidRDefault="00576284" w:rsidP="006455A4">
            <w:pPr>
              <w:jc w:val="center"/>
              <w:rPr>
                <w:lang w:val="uk-UA"/>
              </w:rPr>
            </w:pPr>
            <w:r w:rsidRPr="00576284">
              <w:rPr>
                <w:sz w:val="22"/>
                <w:szCs w:val="22"/>
                <w:lang w:val="uk-UA"/>
              </w:rPr>
              <w:t>20</w:t>
            </w:r>
            <w:r w:rsidR="006455A4">
              <w:rPr>
                <w:sz w:val="22"/>
                <w:szCs w:val="22"/>
                <w:lang w:val="uk-UA"/>
              </w:rPr>
              <w:t>,0</w:t>
            </w:r>
          </w:p>
        </w:tc>
        <w:tc>
          <w:tcPr>
            <w:tcW w:w="1417" w:type="dxa"/>
          </w:tcPr>
          <w:p w:rsidR="00576284" w:rsidRPr="00576284" w:rsidRDefault="00576284" w:rsidP="00FC70E6">
            <w:pPr>
              <w:jc w:val="center"/>
              <w:rPr>
                <w:lang w:val="uk-UA"/>
              </w:rPr>
            </w:pPr>
          </w:p>
        </w:tc>
      </w:tr>
      <w:tr w:rsidR="00576284" w:rsidRPr="00576284" w:rsidTr="00576284">
        <w:trPr>
          <w:trHeight w:val="328"/>
        </w:trPr>
        <w:tc>
          <w:tcPr>
            <w:tcW w:w="567" w:type="dxa"/>
          </w:tcPr>
          <w:p w:rsidR="00576284" w:rsidRPr="00576284" w:rsidRDefault="00576284" w:rsidP="00FC70E6">
            <w:pPr>
              <w:jc w:val="center"/>
              <w:rPr>
                <w:lang w:val="uk-UA"/>
              </w:rPr>
            </w:pPr>
            <w:r w:rsidRPr="00576284">
              <w:rPr>
                <w:sz w:val="22"/>
                <w:szCs w:val="22"/>
                <w:lang w:val="uk-UA"/>
              </w:rPr>
              <w:t>5</w:t>
            </w:r>
          </w:p>
        </w:tc>
        <w:tc>
          <w:tcPr>
            <w:tcW w:w="3261" w:type="dxa"/>
          </w:tcPr>
          <w:p w:rsidR="00576284" w:rsidRPr="00576284" w:rsidRDefault="00576284" w:rsidP="00FC70E6">
            <w:pPr>
              <w:rPr>
                <w:lang w:val="uk-UA"/>
              </w:rPr>
            </w:pPr>
            <w:r w:rsidRPr="00576284">
              <w:rPr>
                <w:sz w:val="22"/>
                <w:szCs w:val="22"/>
                <w:lang w:val="uk-UA"/>
              </w:rPr>
              <w:t>Зміцнення матеріально-технічної бази сільських бібліотек</w:t>
            </w:r>
          </w:p>
        </w:tc>
        <w:tc>
          <w:tcPr>
            <w:tcW w:w="1701" w:type="dxa"/>
          </w:tcPr>
          <w:p w:rsidR="00576284" w:rsidRPr="00576284" w:rsidRDefault="00576284" w:rsidP="00FC70E6">
            <w:pPr>
              <w:jc w:val="center"/>
              <w:rPr>
                <w:lang w:val="uk-UA"/>
              </w:rPr>
            </w:pPr>
            <w:r w:rsidRPr="00576284">
              <w:rPr>
                <w:sz w:val="22"/>
                <w:szCs w:val="22"/>
                <w:lang w:val="uk-UA"/>
              </w:rPr>
              <w:t>КУ ДМР «Дунаєвецька міська бібліотека»</w:t>
            </w:r>
          </w:p>
        </w:tc>
        <w:tc>
          <w:tcPr>
            <w:tcW w:w="1681" w:type="dxa"/>
          </w:tcPr>
          <w:p w:rsidR="00576284" w:rsidRPr="00576284" w:rsidRDefault="00576284" w:rsidP="00FC70E6">
            <w:pPr>
              <w:jc w:val="center"/>
              <w:rPr>
                <w:lang w:val="uk-UA"/>
              </w:rPr>
            </w:pPr>
            <w:r w:rsidRPr="00576284">
              <w:rPr>
                <w:sz w:val="22"/>
                <w:szCs w:val="22"/>
                <w:lang w:val="uk-UA"/>
              </w:rPr>
              <w:t>Керівник установи</w:t>
            </w:r>
          </w:p>
          <w:p w:rsidR="00576284" w:rsidRPr="00576284" w:rsidRDefault="00576284" w:rsidP="00FC70E6">
            <w:pPr>
              <w:jc w:val="center"/>
              <w:rPr>
                <w:lang w:val="uk-UA"/>
              </w:rPr>
            </w:pPr>
            <w:r w:rsidRPr="00576284">
              <w:rPr>
                <w:sz w:val="22"/>
                <w:szCs w:val="22"/>
                <w:lang w:val="uk-UA"/>
              </w:rPr>
              <w:t xml:space="preserve"> Завідуючі сільських бібліотек</w:t>
            </w:r>
          </w:p>
          <w:p w:rsidR="00576284" w:rsidRPr="00576284" w:rsidRDefault="00576284" w:rsidP="00FC70E6">
            <w:pPr>
              <w:jc w:val="center"/>
              <w:rPr>
                <w:lang w:val="uk-UA"/>
              </w:rPr>
            </w:pPr>
            <w:r w:rsidRPr="00576284">
              <w:rPr>
                <w:sz w:val="22"/>
                <w:szCs w:val="22"/>
                <w:lang w:val="uk-UA"/>
              </w:rPr>
              <w:t>Ліцензовані організації</w:t>
            </w:r>
          </w:p>
        </w:tc>
        <w:tc>
          <w:tcPr>
            <w:tcW w:w="1013" w:type="dxa"/>
          </w:tcPr>
          <w:p w:rsidR="00576284" w:rsidRPr="00576284" w:rsidRDefault="00576284" w:rsidP="00FC70E6">
            <w:r w:rsidRPr="00576284">
              <w:rPr>
                <w:sz w:val="22"/>
                <w:szCs w:val="22"/>
                <w:lang w:val="uk-UA"/>
              </w:rPr>
              <w:t>2021</w:t>
            </w:r>
          </w:p>
        </w:tc>
        <w:tc>
          <w:tcPr>
            <w:tcW w:w="1134" w:type="dxa"/>
          </w:tcPr>
          <w:p w:rsidR="00576284" w:rsidRPr="00576284" w:rsidRDefault="00576284" w:rsidP="006455A4">
            <w:pPr>
              <w:jc w:val="center"/>
              <w:rPr>
                <w:lang w:val="uk-UA"/>
              </w:rPr>
            </w:pPr>
            <w:r w:rsidRPr="00576284">
              <w:rPr>
                <w:sz w:val="22"/>
                <w:szCs w:val="22"/>
                <w:lang w:val="uk-UA"/>
              </w:rPr>
              <w:t>45</w:t>
            </w:r>
            <w:r w:rsidR="006455A4">
              <w:rPr>
                <w:sz w:val="22"/>
                <w:szCs w:val="22"/>
                <w:lang w:val="uk-UA"/>
              </w:rPr>
              <w:t>,0</w:t>
            </w:r>
          </w:p>
        </w:tc>
        <w:tc>
          <w:tcPr>
            <w:tcW w:w="1417" w:type="dxa"/>
          </w:tcPr>
          <w:p w:rsidR="00576284" w:rsidRPr="00576284" w:rsidRDefault="00576284" w:rsidP="00FC70E6">
            <w:pPr>
              <w:jc w:val="center"/>
              <w:rPr>
                <w:lang w:val="uk-UA"/>
              </w:rPr>
            </w:pPr>
          </w:p>
        </w:tc>
      </w:tr>
      <w:tr w:rsidR="00576284" w:rsidRPr="00576284" w:rsidTr="00576284">
        <w:trPr>
          <w:trHeight w:val="1441"/>
        </w:trPr>
        <w:tc>
          <w:tcPr>
            <w:tcW w:w="567" w:type="dxa"/>
          </w:tcPr>
          <w:p w:rsidR="00576284" w:rsidRPr="00576284" w:rsidRDefault="00576284" w:rsidP="00FC70E6">
            <w:pPr>
              <w:jc w:val="center"/>
              <w:rPr>
                <w:lang w:val="uk-UA"/>
              </w:rPr>
            </w:pPr>
            <w:r w:rsidRPr="00576284">
              <w:rPr>
                <w:sz w:val="22"/>
                <w:szCs w:val="22"/>
                <w:lang w:val="uk-UA"/>
              </w:rPr>
              <w:t>6</w:t>
            </w:r>
          </w:p>
        </w:tc>
        <w:tc>
          <w:tcPr>
            <w:tcW w:w="3261" w:type="dxa"/>
          </w:tcPr>
          <w:p w:rsidR="00576284" w:rsidRPr="00576284" w:rsidRDefault="00576284" w:rsidP="00FC70E6">
            <w:pPr>
              <w:rPr>
                <w:lang w:val="uk-UA"/>
              </w:rPr>
            </w:pPr>
            <w:r w:rsidRPr="00576284">
              <w:rPr>
                <w:sz w:val="22"/>
                <w:szCs w:val="22"/>
                <w:lang w:val="uk-UA"/>
              </w:rPr>
              <w:t>Ремонт методичного кабінету Дунаєвецької міської бібліотеки</w:t>
            </w:r>
          </w:p>
        </w:tc>
        <w:tc>
          <w:tcPr>
            <w:tcW w:w="1701" w:type="dxa"/>
          </w:tcPr>
          <w:p w:rsidR="00576284" w:rsidRPr="00576284" w:rsidRDefault="00576284" w:rsidP="00FC70E6">
            <w:pPr>
              <w:jc w:val="center"/>
              <w:rPr>
                <w:lang w:val="uk-UA"/>
              </w:rPr>
            </w:pPr>
            <w:r w:rsidRPr="00576284">
              <w:rPr>
                <w:sz w:val="22"/>
                <w:szCs w:val="22"/>
                <w:lang w:val="uk-UA"/>
              </w:rPr>
              <w:t>КУ ДМР «Дунаєвецька міська бібліотека»</w:t>
            </w:r>
          </w:p>
        </w:tc>
        <w:tc>
          <w:tcPr>
            <w:tcW w:w="1681" w:type="dxa"/>
          </w:tcPr>
          <w:p w:rsidR="00576284" w:rsidRPr="00576284" w:rsidRDefault="00576284" w:rsidP="00FC70E6">
            <w:pPr>
              <w:jc w:val="center"/>
              <w:rPr>
                <w:lang w:val="uk-UA"/>
              </w:rPr>
            </w:pPr>
            <w:r w:rsidRPr="00576284">
              <w:rPr>
                <w:sz w:val="22"/>
                <w:szCs w:val="22"/>
                <w:lang w:val="uk-UA"/>
              </w:rPr>
              <w:t xml:space="preserve">Керівник установи, </w:t>
            </w:r>
          </w:p>
          <w:p w:rsidR="00576284" w:rsidRPr="00576284" w:rsidRDefault="00576284" w:rsidP="00FC70E6">
            <w:pPr>
              <w:jc w:val="center"/>
              <w:rPr>
                <w:lang w:val="uk-UA"/>
              </w:rPr>
            </w:pPr>
            <w:r w:rsidRPr="00576284">
              <w:rPr>
                <w:sz w:val="22"/>
                <w:szCs w:val="22"/>
                <w:lang w:val="uk-UA"/>
              </w:rPr>
              <w:t>Ліцензована будівельна організація</w:t>
            </w:r>
          </w:p>
        </w:tc>
        <w:tc>
          <w:tcPr>
            <w:tcW w:w="1013" w:type="dxa"/>
          </w:tcPr>
          <w:p w:rsidR="00576284" w:rsidRPr="00576284" w:rsidRDefault="00576284" w:rsidP="00FC70E6">
            <w:r w:rsidRPr="00576284">
              <w:rPr>
                <w:sz w:val="22"/>
                <w:szCs w:val="22"/>
                <w:lang w:val="uk-UA"/>
              </w:rPr>
              <w:t>2021</w:t>
            </w:r>
          </w:p>
        </w:tc>
        <w:tc>
          <w:tcPr>
            <w:tcW w:w="1134" w:type="dxa"/>
          </w:tcPr>
          <w:p w:rsidR="00576284" w:rsidRPr="00576284" w:rsidRDefault="00576284" w:rsidP="006455A4">
            <w:pPr>
              <w:jc w:val="center"/>
              <w:rPr>
                <w:lang w:val="uk-UA"/>
              </w:rPr>
            </w:pPr>
            <w:r w:rsidRPr="00576284">
              <w:rPr>
                <w:sz w:val="22"/>
                <w:szCs w:val="22"/>
                <w:lang w:val="uk-UA"/>
              </w:rPr>
              <w:t>70</w:t>
            </w:r>
            <w:r w:rsidR="006455A4">
              <w:rPr>
                <w:sz w:val="22"/>
                <w:szCs w:val="22"/>
                <w:lang w:val="uk-UA"/>
              </w:rPr>
              <w:t>,0</w:t>
            </w:r>
          </w:p>
        </w:tc>
        <w:tc>
          <w:tcPr>
            <w:tcW w:w="1417" w:type="dxa"/>
          </w:tcPr>
          <w:p w:rsidR="00576284" w:rsidRPr="00576284" w:rsidRDefault="00576284" w:rsidP="00FC70E6">
            <w:pPr>
              <w:jc w:val="center"/>
              <w:rPr>
                <w:lang w:val="uk-UA"/>
              </w:rPr>
            </w:pPr>
          </w:p>
        </w:tc>
      </w:tr>
      <w:tr w:rsidR="00576284" w:rsidRPr="00576284" w:rsidTr="00576284">
        <w:trPr>
          <w:trHeight w:val="328"/>
        </w:trPr>
        <w:tc>
          <w:tcPr>
            <w:tcW w:w="567" w:type="dxa"/>
          </w:tcPr>
          <w:p w:rsidR="00576284" w:rsidRPr="00576284" w:rsidRDefault="00576284" w:rsidP="00FC70E6">
            <w:pPr>
              <w:jc w:val="center"/>
              <w:rPr>
                <w:lang w:val="uk-UA"/>
              </w:rPr>
            </w:pPr>
            <w:r w:rsidRPr="00576284">
              <w:rPr>
                <w:sz w:val="22"/>
                <w:szCs w:val="22"/>
                <w:lang w:val="uk-UA"/>
              </w:rPr>
              <w:t>7</w:t>
            </w:r>
          </w:p>
        </w:tc>
        <w:tc>
          <w:tcPr>
            <w:tcW w:w="3261" w:type="dxa"/>
          </w:tcPr>
          <w:p w:rsidR="00576284" w:rsidRPr="00576284" w:rsidRDefault="00576284" w:rsidP="00FC70E6">
            <w:pPr>
              <w:rPr>
                <w:lang w:val="uk-UA"/>
              </w:rPr>
            </w:pPr>
            <w:r w:rsidRPr="00576284">
              <w:rPr>
                <w:sz w:val="22"/>
                <w:szCs w:val="22"/>
                <w:lang w:val="uk-UA"/>
              </w:rPr>
              <w:t>Участь в культурно-масових заходах міської ради</w:t>
            </w:r>
          </w:p>
        </w:tc>
        <w:tc>
          <w:tcPr>
            <w:tcW w:w="1701" w:type="dxa"/>
          </w:tcPr>
          <w:p w:rsidR="00576284" w:rsidRPr="00576284" w:rsidRDefault="00576284" w:rsidP="00FC70E6">
            <w:pPr>
              <w:jc w:val="center"/>
              <w:rPr>
                <w:lang w:val="uk-UA"/>
              </w:rPr>
            </w:pPr>
            <w:r w:rsidRPr="00576284">
              <w:rPr>
                <w:sz w:val="22"/>
                <w:szCs w:val="22"/>
                <w:lang w:val="uk-UA"/>
              </w:rPr>
              <w:t>КУ ДМР «Дунаєвецька міська бібліотека»</w:t>
            </w:r>
          </w:p>
        </w:tc>
        <w:tc>
          <w:tcPr>
            <w:tcW w:w="1681" w:type="dxa"/>
          </w:tcPr>
          <w:p w:rsidR="00576284" w:rsidRPr="00576284" w:rsidRDefault="00576284" w:rsidP="00FC70E6">
            <w:pPr>
              <w:jc w:val="center"/>
              <w:rPr>
                <w:lang w:val="uk-UA"/>
              </w:rPr>
            </w:pPr>
            <w:r w:rsidRPr="00576284">
              <w:rPr>
                <w:sz w:val="22"/>
                <w:szCs w:val="22"/>
                <w:lang w:val="uk-UA"/>
              </w:rPr>
              <w:t>Керівник установи</w:t>
            </w:r>
          </w:p>
        </w:tc>
        <w:tc>
          <w:tcPr>
            <w:tcW w:w="1013" w:type="dxa"/>
          </w:tcPr>
          <w:p w:rsidR="00576284" w:rsidRPr="00576284" w:rsidRDefault="00576284" w:rsidP="00FC70E6">
            <w:r w:rsidRPr="00576284">
              <w:rPr>
                <w:sz w:val="22"/>
                <w:szCs w:val="22"/>
                <w:lang w:val="uk-UA"/>
              </w:rPr>
              <w:t>2021</w:t>
            </w:r>
          </w:p>
        </w:tc>
        <w:tc>
          <w:tcPr>
            <w:tcW w:w="1134" w:type="dxa"/>
          </w:tcPr>
          <w:p w:rsidR="00576284" w:rsidRPr="00576284" w:rsidRDefault="00576284" w:rsidP="00FC70E6">
            <w:pPr>
              <w:jc w:val="center"/>
              <w:rPr>
                <w:lang w:val="uk-UA"/>
              </w:rPr>
            </w:pPr>
          </w:p>
        </w:tc>
        <w:tc>
          <w:tcPr>
            <w:tcW w:w="1417" w:type="dxa"/>
          </w:tcPr>
          <w:p w:rsidR="00576284" w:rsidRPr="00576284" w:rsidRDefault="00576284" w:rsidP="00FC70E6">
            <w:pPr>
              <w:jc w:val="center"/>
              <w:rPr>
                <w:lang w:val="uk-UA"/>
              </w:rPr>
            </w:pPr>
          </w:p>
        </w:tc>
      </w:tr>
      <w:tr w:rsidR="00576284" w:rsidRPr="00576284" w:rsidTr="00576284">
        <w:trPr>
          <w:trHeight w:val="328"/>
        </w:trPr>
        <w:tc>
          <w:tcPr>
            <w:tcW w:w="567" w:type="dxa"/>
          </w:tcPr>
          <w:p w:rsidR="00576284" w:rsidRPr="00576284" w:rsidRDefault="00576284" w:rsidP="00FC70E6">
            <w:pPr>
              <w:rPr>
                <w:lang w:val="uk-UA"/>
              </w:rPr>
            </w:pPr>
            <w:r>
              <w:rPr>
                <w:lang w:val="uk-UA"/>
              </w:rPr>
              <w:t>8</w:t>
            </w:r>
          </w:p>
        </w:tc>
        <w:tc>
          <w:tcPr>
            <w:tcW w:w="3261" w:type="dxa"/>
          </w:tcPr>
          <w:p w:rsidR="00576284" w:rsidRPr="004767D2" w:rsidRDefault="00576284" w:rsidP="00FC70E6">
            <w:r w:rsidRPr="004767D2">
              <w:t>Поновлення бібліотечного фонду</w:t>
            </w:r>
          </w:p>
        </w:tc>
        <w:tc>
          <w:tcPr>
            <w:tcW w:w="1701" w:type="dxa"/>
          </w:tcPr>
          <w:p w:rsidR="00576284" w:rsidRPr="004767D2" w:rsidRDefault="00576284" w:rsidP="00FC70E6">
            <w:r w:rsidRPr="004767D2">
              <w:t>КЗ ДМР «Дунаєвецька дитяча школа мистецтв»</w:t>
            </w:r>
          </w:p>
        </w:tc>
        <w:tc>
          <w:tcPr>
            <w:tcW w:w="1681" w:type="dxa"/>
          </w:tcPr>
          <w:p w:rsidR="00576284" w:rsidRPr="004767D2" w:rsidRDefault="00576284" w:rsidP="00FC70E6">
            <w:r w:rsidRPr="004767D2">
              <w:t>керівник установи</w:t>
            </w:r>
          </w:p>
        </w:tc>
        <w:tc>
          <w:tcPr>
            <w:tcW w:w="1013" w:type="dxa"/>
          </w:tcPr>
          <w:p w:rsidR="00576284" w:rsidRPr="004767D2" w:rsidRDefault="00576284" w:rsidP="00FC70E6">
            <w:r w:rsidRPr="004767D2">
              <w:t>2021</w:t>
            </w:r>
          </w:p>
        </w:tc>
        <w:tc>
          <w:tcPr>
            <w:tcW w:w="1134" w:type="dxa"/>
          </w:tcPr>
          <w:p w:rsidR="00576284" w:rsidRPr="006455A4" w:rsidRDefault="00576284" w:rsidP="006455A4">
            <w:pPr>
              <w:rPr>
                <w:lang w:val="uk-UA"/>
              </w:rPr>
            </w:pPr>
            <w:r w:rsidRPr="004767D2">
              <w:t>5</w:t>
            </w:r>
            <w:r w:rsidR="006455A4">
              <w:rPr>
                <w:lang w:val="uk-UA"/>
              </w:rPr>
              <w:t>,0</w:t>
            </w:r>
          </w:p>
        </w:tc>
        <w:tc>
          <w:tcPr>
            <w:tcW w:w="1417" w:type="dxa"/>
          </w:tcPr>
          <w:p w:rsidR="00576284" w:rsidRDefault="00576284" w:rsidP="00FC70E6"/>
        </w:tc>
      </w:tr>
    </w:tbl>
    <w:p w:rsidR="00CD60FF" w:rsidRPr="009531D4" w:rsidRDefault="00CD60FF">
      <w:pPr>
        <w:spacing w:after="200" w:line="276" w:lineRule="auto"/>
        <w:rPr>
          <w:b/>
          <w:lang w:val="uk-UA"/>
        </w:rPr>
      </w:pPr>
    </w:p>
    <w:p w:rsidR="007E10F0" w:rsidRDefault="007E10F0" w:rsidP="007E10F0">
      <w:pPr>
        <w:pStyle w:val="2"/>
        <w:rPr>
          <w:sz w:val="24"/>
          <w:szCs w:val="24"/>
        </w:rPr>
      </w:pPr>
      <w:r w:rsidRPr="009531D4">
        <w:rPr>
          <w:sz w:val="24"/>
          <w:szCs w:val="24"/>
        </w:rPr>
        <w:t xml:space="preserve">Сфера діяльності, напрямок роботи: </w:t>
      </w:r>
      <w:r w:rsidR="00217692" w:rsidRPr="009531D4">
        <w:rPr>
          <w:sz w:val="24"/>
          <w:szCs w:val="24"/>
        </w:rPr>
        <w:t>дитяча школа мистецтв</w:t>
      </w:r>
      <w:r w:rsidR="00D02C21" w:rsidRPr="009531D4">
        <w:rPr>
          <w:sz w:val="24"/>
          <w:szCs w:val="24"/>
        </w:rPr>
        <w:t>, спорт</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844"/>
        <w:gridCol w:w="1417"/>
        <w:gridCol w:w="992"/>
        <w:gridCol w:w="1559"/>
        <w:gridCol w:w="1134"/>
      </w:tblGrid>
      <w:tr w:rsidR="00576284" w:rsidRPr="00576284" w:rsidTr="006455A4">
        <w:trPr>
          <w:cantSplit/>
        </w:trPr>
        <w:tc>
          <w:tcPr>
            <w:tcW w:w="567" w:type="dxa"/>
          </w:tcPr>
          <w:p w:rsidR="00576284" w:rsidRPr="00576284" w:rsidRDefault="00576284" w:rsidP="00FC70E6">
            <w:pPr>
              <w:jc w:val="center"/>
              <w:rPr>
                <w:b/>
                <w:lang w:val="uk-UA"/>
              </w:rPr>
            </w:pPr>
            <w:r w:rsidRPr="00576284">
              <w:rPr>
                <w:b/>
                <w:sz w:val="22"/>
                <w:szCs w:val="22"/>
                <w:lang w:val="uk-UA"/>
              </w:rPr>
              <w:t>№</w:t>
            </w:r>
          </w:p>
          <w:p w:rsidR="00576284" w:rsidRPr="00576284" w:rsidRDefault="00576284" w:rsidP="00FC70E6">
            <w:pPr>
              <w:jc w:val="center"/>
              <w:rPr>
                <w:b/>
                <w:lang w:val="uk-UA"/>
              </w:rPr>
            </w:pPr>
            <w:r w:rsidRPr="00576284">
              <w:rPr>
                <w:b/>
                <w:sz w:val="22"/>
                <w:szCs w:val="22"/>
                <w:lang w:val="uk-UA"/>
              </w:rPr>
              <w:t>п/п</w:t>
            </w:r>
          </w:p>
        </w:tc>
        <w:tc>
          <w:tcPr>
            <w:tcW w:w="3261" w:type="dxa"/>
            <w:vAlign w:val="center"/>
          </w:tcPr>
          <w:p w:rsidR="00576284" w:rsidRPr="00576284" w:rsidRDefault="00576284" w:rsidP="00FC70E6">
            <w:pPr>
              <w:jc w:val="center"/>
              <w:rPr>
                <w:b/>
                <w:lang w:val="uk-UA"/>
              </w:rPr>
            </w:pPr>
            <w:r w:rsidRPr="00576284">
              <w:rPr>
                <w:b/>
                <w:sz w:val="22"/>
                <w:szCs w:val="22"/>
                <w:lang w:val="uk-UA"/>
              </w:rPr>
              <w:t>Назва справи, завдання, Програми</w:t>
            </w:r>
          </w:p>
        </w:tc>
        <w:tc>
          <w:tcPr>
            <w:tcW w:w="1844" w:type="dxa"/>
            <w:vAlign w:val="center"/>
          </w:tcPr>
          <w:p w:rsidR="00576284" w:rsidRPr="00576284" w:rsidRDefault="00576284" w:rsidP="00FC70E6">
            <w:pPr>
              <w:jc w:val="center"/>
              <w:rPr>
                <w:b/>
                <w:lang w:val="uk-UA"/>
              </w:rPr>
            </w:pPr>
            <w:r w:rsidRPr="00576284">
              <w:rPr>
                <w:b/>
                <w:sz w:val="22"/>
                <w:szCs w:val="22"/>
                <w:lang w:val="uk-UA"/>
              </w:rPr>
              <w:t>Ініціатор</w:t>
            </w:r>
          </w:p>
        </w:tc>
        <w:tc>
          <w:tcPr>
            <w:tcW w:w="1417" w:type="dxa"/>
            <w:vAlign w:val="center"/>
          </w:tcPr>
          <w:p w:rsidR="00576284" w:rsidRPr="00576284" w:rsidRDefault="00576284" w:rsidP="00FC70E6">
            <w:pPr>
              <w:jc w:val="center"/>
              <w:rPr>
                <w:b/>
                <w:lang w:val="uk-UA"/>
              </w:rPr>
            </w:pPr>
            <w:r w:rsidRPr="00576284">
              <w:rPr>
                <w:b/>
                <w:sz w:val="22"/>
                <w:szCs w:val="22"/>
                <w:lang w:val="uk-UA"/>
              </w:rPr>
              <w:t>Відповідальні виконавці</w:t>
            </w:r>
          </w:p>
        </w:tc>
        <w:tc>
          <w:tcPr>
            <w:tcW w:w="992" w:type="dxa"/>
            <w:vAlign w:val="center"/>
          </w:tcPr>
          <w:p w:rsidR="00576284" w:rsidRPr="00576284" w:rsidRDefault="00576284" w:rsidP="00FC70E6">
            <w:pPr>
              <w:jc w:val="center"/>
              <w:rPr>
                <w:b/>
                <w:lang w:val="uk-UA"/>
              </w:rPr>
            </w:pPr>
            <w:r w:rsidRPr="00576284">
              <w:rPr>
                <w:b/>
                <w:sz w:val="22"/>
                <w:szCs w:val="22"/>
                <w:lang w:val="uk-UA"/>
              </w:rPr>
              <w:t>Терміни</w:t>
            </w:r>
          </w:p>
        </w:tc>
        <w:tc>
          <w:tcPr>
            <w:tcW w:w="1559" w:type="dxa"/>
            <w:vAlign w:val="center"/>
          </w:tcPr>
          <w:p w:rsidR="00576284" w:rsidRPr="00576284" w:rsidRDefault="00576284" w:rsidP="00FC70E6">
            <w:pPr>
              <w:jc w:val="center"/>
              <w:rPr>
                <w:b/>
                <w:lang w:val="uk-UA"/>
              </w:rPr>
            </w:pPr>
            <w:r w:rsidRPr="00576284">
              <w:rPr>
                <w:b/>
                <w:sz w:val="22"/>
                <w:szCs w:val="22"/>
                <w:lang w:val="uk-UA"/>
              </w:rPr>
              <w:t>Орієнтована вартість робіт</w:t>
            </w:r>
            <w:r w:rsidR="006455A4">
              <w:rPr>
                <w:b/>
                <w:sz w:val="22"/>
                <w:szCs w:val="22"/>
                <w:lang w:val="uk-UA"/>
              </w:rPr>
              <w:t xml:space="preserve"> тис.грн.</w:t>
            </w:r>
          </w:p>
        </w:tc>
        <w:tc>
          <w:tcPr>
            <w:tcW w:w="1134" w:type="dxa"/>
            <w:vAlign w:val="center"/>
          </w:tcPr>
          <w:p w:rsidR="00576284" w:rsidRPr="00576284" w:rsidRDefault="00576284" w:rsidP="00FC70E6">
            <w:pPr>
              <w:jc w:val="center"/>
              <w:rPr>
                <w:b/>
                <w:lang w:val="uk-UA"/>
              </w:rPr>
            </w:pPr>
            <w:r w:rsidRPr="00576284">
              <w:rPr>
                <w:b/>
                <w:sz w:val="22"/>
                <w:szCs w:val="22"/>
                <w:lang w:val="uk-UA"/>
              </w:rPr>
              <w:t>Примітка</w:t>
            </w:r>
          </w:p>
        </w:tc>
      </w:tr>
      <w:tr w:rsidR="00576284" w:rsidRPr="00576284" w:rsidTr="006455A4">
        <w:trPr>
          <w:cantSplit/>
        </w:trPr>
        <w:tc>
          <w:tcPr>
            <w:tcW w:w="567" w:type="dxa"/>
          </w:tcPr>
          <w:p w:rsidR="00576284" w:rsidRPr="00576284" w:rsidRDefault="00576284" w:rsidP="00FC70E6">
            <w:pPr>
              <w:jc w:val="center"/>
              <w:rPr>
                <w:lang w:val="uk-UA"/>
              </w:rPr>
            </w:pPr>
            <w:r w:rsidRPr="00576284">
              <w:rPr>
                <w:sz w:val="22"/>
                <w:szCs w:val="22"/>
                <w:lang w:val="uk-UA"/>
              </w:rPr>
              <w:t>1</w:t>
            </w:r>
          </w:p>
        </w:tc>
        <w:tc>
          <w:tcPr>
            <w:tcW w:w="3261" w:type="dxa"/>
            <w:vAlign w:val="center"/>
          </w:tcPr>
          <w:p w:rsidR="00576284" w:rsidRPr="00576284" w:rsidRDefault="00576284" w:rsidP="00FC70E6">
            <w:pPr>
              <w:rPr>
                <w:lang w:val="uk-UA"/>
              </w:rPr>
            </w:pPr>
            <w:r w:rsidRPr="00576284">
              <w:rPr>
                <w:sz w:val="22"/>
                <w:szCs w:val="22"/>
                <w:lang w:val="uk-UA"/>
              </w:rPr>
              <w:t>Придбання музичних інструментів для проведення навчального процесу в Дунаєвецькій ДШМ .</w:t>
            </w:r>
          </w:p>
        </w:tc>
        <w:tc>
          <w:tcPr>
            <w:tcW w:w="1844" w:type="dxa"/>
            <w:vAlign w:val="center"/>
          </w:tcPr>
          <w:p w:rsidR="00576284" w:rsidRPr="00576284" w:rsidRDefault="00576284" w:rsidP="00FC70E6">
            <w:pPr>
              <w:jc w:val="center"/>
              <w:rPr>
                <w:lang w:val="uk-UA"/>
              </w:rPr>
            </w:pPr>
            <w:r w:rsidRPr="00576284">
              <w:rPr>
                <w:sz w:val="22"/>
                <w:szCs w:val="22"/>
                <w:lang w:val="uk-UA"/>
              </w:rPr>
              <w:t>КЗ ДМР «Дунаєвецька дитяча школа мистецтв»</w:t>
            </w:r>
          </w:p>
        </w:tc>
        <w:tc>
          <w:tcPr>
            <w:tcW w:w="1417" w:type="dxa"/>
            <w:vAlign w:val="center"/>
          </w:tcPr>
          <w:p w:rsidR="00576284" w:rsidRPr="00576284" w:rsidRDefault="00576284" w:rsidP="00FC70E6">
            <w:pPr>
              <w:jc w:val="center"/>
              <w:rPr>
                <w:lang w:val="uk-UA"/>
              </w:rPr>
            </w:pPr>
            <w:r w:rsidRPr="00576284">
              <w:rPr>
                <w:sz w:val="22"/>
                <w:szCs w:val="22"/>
                <w:lang w:val="uk-UA"/>
              </w:rPr>
              <w:t>Керівник закладу, переможець тендеру</w:t>
            </w:r>
          </w:p>
        </w:tc>
        <w:tc>
          <w:tcPr>
            <w:tcW w:w="992" w:type="dxa"/>
            <w:vAlign w:val="center"/>
          </w:tcPr>
          <w:p w:rsidR="00576284" w:rsidRPr="00576284" w:rsidRDefault="00576284" w:rsidP="00FC70E6">
            <w:pPr>
              <w:jc w:val="center"/>
              <w:rPr>
                <w:lang w:val="uk-UA"/>
              </w:rPr>
            </w:pPr>
            <w:r w:rsidRPr="00576284">
              <w:rPr>
                <w:sz w:val="22"/>
                <w:szCs w:val="22"/>
                <w:lang w:val="uk-UA"/>
              </w:rPr>
              <w:t>2021</w:t>
            </w:r>
          </w:p>
        </w:tc>
        <w:tc>
          <w:tcPr>
            <w:tcW w:w="1559" w:type="dxa"/>
            <w:vAlign w:val="center"/>
          </w:tcPr>
          <w:p w:rsidR="00576284" w:rsidRPr="00576284" w:rsidRDefault="00576284" w:rsidP="006455A4">
            <w:pPr>
              <w:jc w:val="center"/>
              <w:rPr>
                <w:lang w:val="uk-UA"/>
              </w:rPr>
            </w:pPr>
            <w:r w:rsidRPr="00576284">
              <w:rPr>
                <w:sz w:val="22"/>
                <w:szCs w:val="22"/>
                <w:lang w:val="uk-UA"/>
              </w:rPr>
              <w:t xml:space="preserve">158,8 </w:t>
            </w:r>
          </w:p>
        </w:tc>
        <w:tc>
          <w:tcPr>
            <w:tcW w:w="1134" w:type="dxa"/>
            <w:vAlign w:val="center"/>
          </w:tcPr>
          <w:p w:rsidR="00576284" w:rsidRPr="00576284" w:rsidRDefault="00576284" w:rsidP="00FC70E6">
            <w:pPr>
              <w:jc w:val="center"/>
              <w:rPr>
                <w:lang w:val="uk-UA"/>
              </w:rPr>
            </w:pPr>
          </w:p>
        </w:tc>
      </w:tr>
      <w:tr w:rsidR="00576284" w:rsidRPr="00576284" w:rsidTr="006455A4">
        <w:trPr>
          <w:cantSplit/>
        </w:trPr>
        <w:tc>
          <w:tcPr>
            <w:tcW w:w="567" w:type="dxa"/>
          </w:tcPr>
          <w:p w:rsidR="00576284" w:rsidRPr="00576284" w:rsidRDefault="00576284" w:rsidP="00FC70E6">
            <w:pPr>
              <w:jc w:val="center"/>
              <w:rPr>
                <w:lang w:val="uk-UA"/>
              </w:rPr>
            </w:pPr>
            <w:r w:rsidRPr="00576284">
              <w:rPr>
                <w:sz w:val="22"/>
                <w:szCs w:val="22"/>
                <w:lang w:val="uk-UA"/>
              </w:rPr>
              <w:t>2</w:t>
            </w:r>
          </w:p>
        </w:tc>
        <w:tc>
          <w:tcPr>
            <w:tcW w:w="3261" w:type="dxa"/>
            <w:vAlign w:val="center"/>
          </w:tcPr>
          <w:p w:rsidR="00576284" w:rsidRPr="00576284" w:rsidRDefault="00576284" w:rsidP="00FC70E6">
            <w:pPr>
              <w:rPr>
                <w:lang w:val="uk-UA"/>
              </w:rPr>
            </w:pPr>
            <w:r w:rsidRPr="00576284">
              <w:rPr>
                <w:sz w:val="22"/>
                <w:szCs w:val="22"/>
                <w:lang w:val="uk-UA"/>
              </w:rPr>
              <w:t>Придбання меблів для  навчальних класів Дунаєвецької ДШМ .</w:t>
            </w:r>
          </w:p>
        </w:tc>
        <w:tc>
          <w:tcPr>
            <w:tcW w:w="1844" w:type="dxa"/>
          </w:tcPr>
          <w:p w:rsidR="00576284" w:rsidRPr="00576284" w:rsidRDefault="00576284" w:rsidP="00FC70E6">
            <w:r w:rsidRPr="00576284">
              <w:rPr>
                <w:sz w:val="22"/>
                <w:szCs w:val="22"/>
                <w:lang w:val="uk-UA"/>
              </w:rPr>
              <w:t>КЗ ДМР «Дунаєвецька дитяча школа мистецтв»</w:t>
            </w:r>
          </w:p>
        </w:tc>
        <w:tc>
          <w:tcPr>
            <w:tcW w:w="1417" w:type="dxa"/>
            <w:vAlign w:val="center"/>
          </w:tcPr>
          <w:p w:rsidR="00576284" w:rsidRPr="00576284" w:rsidRDefault="00576284" w:rsidP="00FC70E6">
            <w:pPr>
              <w:jc w:val="center"/>
              <w:rPr>
                <w:lang w:val="uk-UA"/>
              </w:rPr>
            </w:pPr>
            <w:r w:rsidRPr="00576284">
              <w:rPr>
                <w:sz w:val="22"/>
                <w:szCs w:val="22"/>
                <w:lang w:val="uk-UA"/>
              </w:rPr>
              <w:t xml:space="preserve">Керівник закладу, </w:t>
            </w:r>
          </w:p>
          <w:p w:rsidR="00576284" w:rsidRPr="00576284" w:rsidRDefault="00576284" w:rsidP="00FC70E6">
            <w:pPr>
              <w:jc w:val="center"/>
              <w:rPr>
                <w:lang w:val="uk-UA"/>
              </w:rPr>
            </w:pPr>
            <w:r w:rsidRPr="00576284">
              <w:rPr>
                <w:sz w:val="22"/>
                <w:szCs w:val="22"/>
                <w:lang w:val="uk-UA"/>
              </w:rPr>
              <w:t>Ліцензовані організації</w:t>
            </w:r>
          </w:p>
          <w:p w:rsidR="00576284" w:rsidRPr="00576284" w:rsidRDefault="00576284" w:rsidP="00FC70E6">
            <w:pPr>
              <w:jc w:val="center"/>
              <w:rPr>
                <w:lang w:val="uk-UA"/>
              </w:rPr>
            </w:pPr>
          </w:p>
        </w:tc>
        <w:tc>
          <w:tcPr>
            <w:tcW w:w="992" w:type="dxa"/>
          </w:tcPr>
          <w:p w:rsidR="00576284" w:rsidRPr="00576284" w:rsidRDefault="00576284" w:rsidP="00FC70E6">
            <w:r w:rsidRPr="00576284">
              <w:rPr>
                <w:sz w:val="22"/>
                <w:szCs w:val="22"/>
                <w:lang w:val="uk-UA"/>
              </w:rPr>
              <w:t>2021</w:t>
            </w:r>
          </w:p>
        </w:tc>
        <w:tc>
          <w:tcPr>
            <w:tcW w:w="1559" w:type="dxa"/>
            <w:vAlign w:val="center"/>
          </w:tcPr>
          <w:p w:rsidR="00576284" w:rsidRPr="00576284" w:rsidRDefault="00576284" w:rsidP="006455A4">
            <w:pPr>
              <w:jc w:val="center"/>
              <w:rPr>
                <w:lang w:val="uk-UA"/>
              </w:rPr>
            </w:pPr>
            <w:r w:rsidRPr="00576284">
              <w:rPr>
                <w:sz w:val="22"/>
                <w:szCs w:val="22"/>
                <w:lang w:val="uk-UA"/>
              </w:rPr>
              <w:t>6</w:t>
            </w:r>
            <w:r w:rsidR="006455A4">
              <w:rPr>
                <w:sz w:val="22"/>
                <w:szCs w:val="22"/>
                <w:lang w:val="uk-UA"/>
              </w:rPr>
              <w:t>,0</w:t>
            </w:r>
          </w:p>
        </w:tc>
        <w:tc>
          <w:tcPr>
            <w:tcW w:w="1134" w:type="dxa"/>
            <w:vAlign w:val="center"/>
          </w:tcPr>
          <w:p w:rsidR="00576284" w:rsidRPr="00576284" w:rsidRDefault="00576284" w:rsidP="00FC70E6">
            <w:pPr>
              <w:jc w:val="center"/>
              <w:rPr>
                <w:lang w:val="uk-UA"/>
              </w:rPr>
            </w:pPr>
          </w:p>
        </w:tc>
      </w:tr>
      <w:tr w:rsidR="00576284" w:rsidRPr="00576284" w:rsidTr="006455A4">
        <w:trPr>
          <w:cantSplit/>
        </w:trPr>
        <w:tc>
          <w:tcPr>
            <w:tcW w:w="567" w:type="dxa"/>
          </w:tcPr>
          <w:p w:rsidR="00576284" w:rsidRPr="00576284" w:rsidRDefault="00576284" w:rsidP="00FC70E6">
            <w:pPr>
              <w:jc w:val="center"/>
              <w:rPr>
                <w:lang w:val="uk-UA"/>
              </w:rPr>
            </w:pPr>
            <w:r w:rsidRPr="00576284">
              <w:rPr>
                <w:sz w:val="22"/>
                <w:szCs w:val="22"/>
                <w:lang w:val="uk-UA"/>
              </w:rPr>
              <w:t>3</w:t>
            </w:r>
          </w:p>
        </w:tc>
        <w:tc>
          <w:tcPr>
            <w:tcW w:w="3261" w:type="dxa"/>
            <w:vAlign w:val="center"/>
          </w:tcPr>
          <w:p w:rsidR="00576284" w:rsidRPr="00576284" w:rsidRDefault="00576284" w:rsidP="00FC70E6">
            <w:pPr>
              <w:rPr>
                <w:lang w:val="uk-UA"/>
              </w:rPr>
            </w:pPr>
            <w:r w:rsidRPr="00576284">
              <w:rPr>
                <w:sz w:val="22"/>
                <w:szCs w:val="22"/>
                <w:lang w:val="uk-UA"/>
              </w:rPr>
              <w:t>Придбання сценічних костюмів для творчих колективів Дунаєвецької ДШМ .</w:t>
            </w:r>
          </w:p>
        </w:tc>
        <w:tc>
          <w:tcPr>
            <w:tcW w:w="1844" w:type="dxa"/>
          </w:tcPr>
          <w:p w:rsidR="00576284" w:rsidRPr="00576284" w:rsidRDefault="00576284" w:rsidP="00FC70E6">
            <w:r w:rsidRPr="00576284">
              <w:rPr>
                <w:sz w:val="22"/>
                <w:szCs w:val="22"/>
                <w:lang w:val="uk-UA"/>
              </w:rPr>
              <w:t>КЗ ДМР «Дунаєвецька дитяча школа мистецтв»</w:t>
            </w:r>
          </w:p>
        </w:tc>
        <w:tc>
          <w:tcPr>
            <w:tcW w:w="1417" w:type="dxa"/>
            <w:vAlign w:val="center"/>
          </w:tcPr>
          <w:p w:rsidR="00576284" w:rsidRPr="00576284" w:rsidRDefault="00576284" w:rsidP="00FC70E6">
            <w:pPr>
              <w:jc w:val="center"/>
              <w:rPr>
                <w:lang w:val="uk-UA"/>
              </w:rPr>
            </w:pPr>
            <w:r w:rsidRPr="00576284">
              <w:rPr>
                <w:sz w:val="22"/>
                <w:szCs w:val="22"/>
                <w:lang w:val="uk-UA"/>
              </w:rPr>
              <w:t>Керівник закладу, Ліцензовані організації</w:t>
            </w:r>
          </w:p>
          <w:p w:rsidR="00576284" w:rsidRPr="00576284" w:rsidRDefault="00576284" w:rsidP="00FC70E6">
            <w:pPr>
              <w:jc w:val="center"/>
              <w:rPr>
                <w:lang w:val="uk-UA"/>
              </w:rPr>
            </w:pPr>
          </w:p>
        </w:tc>
        <w:tc>
          <w:tcPr>
            <w:tcW w:w="992" w:type="dxa"/>
          </w:tcPr>
          <w:p w:rsidR="00576284" w:rsidRPr="00576284" w:rsidRDefault="00576284" w:rsidP="00FC70E6">
            <w:r w:rsidRPr="00576284">
              <w:rPr>
                <w:sz w:val="22"/>
                <w:szCs w:val="22"/>
                <w:lang w:val="uk-UA"/>
              </w:rPr>
              <w:t>2021</w:t>
            </w:r>
          </w:p>
        </w:tc>
        <w:tc>
          <w:tcPr>
            <w:tcW w:w="1559" w:type="dxa"/>
            <w:vAlign w:val="center"/>
          </w:tcPr>
          <w:p w:rsidR="00576284" w:rsidRPr="00576284" w:rsidRDefault="00576284" w:rsidP="006455A4">
            <w:pPr>
              <w:jc w:val="center"/>
              <w:rPr>
                <w:lang w:val="uk-UA"/>
              </w:rPr>
            </w:pPr>
            <w:r w:rsidRPr="00576284">
              <w:rPr>
                <w:sz w:val="22"/>
                <w:szCs w:val="22"/>
                <w:lang w:val="uk-UA"/>
              </w:rPr>
              <w:t>40</w:t>
            </w:r>
            <w:r w:rsidR="006455A4">
              <w:rPr>
                <w:sz w:val="22"/>
                <w:szCs w:val="22"/>
                <w:lang w:val="uk-UA"/>
              </w:rPr>
              <w:t>,0</w:t>
            </w:r>
          </w:p>
        </w:tc>
        <w:tc>
          <w:tcPr>
            <w:tcW w:w="1134" w:type="dxa"/>
            <w:vAlign w:val="center"/>
          </w:tcPr>
          <w:p w:rsidR="00576284" w:rsidRPr="00576284" w:rsidRDefault="00576284" w:rsidP="00FC70E6">
            <w:pPr>
              <w:jc w:val="right"/>
              <w:rPr>
                <w:lang w:val="uk-UA"/>
              </w:rPr>
            </w:pPr>
          </w:p>
        </w:tc>
      </w:tr>
      <w:tr w:rsidR="00576284" w:rsidRPr="00576284" w:rsidTr="006455A4">
        <w:trPr>
          <w:cantSplit/>
        </w:trPr>
        <w:tc>
          <w:tcPr>
            <w:tcW w:w="567" w:type="dxa"/>
          </w:tcPr>
          <w:p w:rsidR="00576284" w:rsidRPr="00576284" w:rsidRDefault="00576284" w:rsidP="00FC70E6">
            <w:pPr>
              <w:jc w:val="center"/>
              <w:rPr>
                <w:lang w:val="uk-UA"/>
              </w:rPr>
            </w:pPr>
            <w:r w:rsidRPr="00576284">
              <w:rPr>
                <w:sz w:val="22"/>
                <w:szCs w:val="22"/>
                <w:lang w:val="uk-UA"/>
              </w:rPr>
              <w:t>4</w:t>
            </w:r>
          </w:p>
        </w:tc>
        <w:tc>
          <w:tcPr>
            <w:tcW w:w="3261" w:type="dxa"/>
            <w:vAlign w:val="center"/>
          </w:tcPr>
          <w:p w:rsidR="00576284" w:rsidRPr="00576284" w:rsidRDefault="00576284" w:rsidP="00FC70E6">
            <w:pPr>
              <w:rPr>
                <w:lang w:val="uk-UA"/>
              </w:rPr>
            </w:pPr>
            <w:r w:rsidRPr="00576284">
              <w:rPr>
                <w:sz w:val="22"/>
                <w:szCs w:val="22"/>
                <w:lang w:val="uk-UA"/>
              </w:rPr>
              <w:t>Оновлення матеріально технічної бази в Дунаєвецькій ДШМ .</w:t>
            </w:r>
          </w:p>
          <w:p w:rsidR="00576284" w:rsidRPr="00576284" w:rsidRDefault="00576284" w:rsidP="00FC70E6">
            <w:pPr>
              <w:rPr>
                <w:lang w:val="uk-UA"/>
              </w:rPr>
            </w:pPr>
          </w:p>
        </w:tc>
        <w:tc>
          <w:tcPr>
            <w:tcW w:w="1844" w:type="dxa"/>
          </w:tcPr>
          <w:p w:rsidR="00576284" w:rsidRPr="00576284" w:rsidRDefault="00576284" w:rsidP="00FC70E6">
            <w:r w:rsidRPr="00576284">
              <w:rPr>
                <w:sz w:val="22"/>
                <w:szCs w:val="22"/>
                <w:lang w:val="uk-UA"/>
              </w:rPr>
              <w:t>КЗ ДМР «Дунаєвецька дитяча школа мистецтв»</w:t>
            </w:r>
          </w:p>
        </w:tc>
        <w:tc>
          <w:tcPr>
            <w:tcW w:w="1417" w:type="dxa"/>
            <w:vAlign w:val="center"/>
          </w:tcPr>
          <w:p w:rsidR="00576284" w:rsidRPr="00576284" w:rsidRDefault="00576284" w:rsidP="00FC70E6">
            <w:pPr>
              <w:jc w:val="center"/>
              <w:rPr>
                <w:lang w:val="uk-UA"/>
              </w:rPr>
            </w:pPr>
            <w:r w:rsidRPr="00576284">
              <w:rPr>
                <w:sz w:val="22"/>
                <w:szCs w:val="22"/>
                <w:lang w:val="uk-UA"/>
              </w:rPr>
              <w:t>Керівник закладу, Ліцензовані організації</w:t>
            </w:r>
          </w:p>
        </w:tc>
        <w:tc>
          <w:tcPr>
            <w:tcW w:w="992" w:type="dxa"/>
          </w:tcPr>
          <w:p w:rsidR="00576284" w:rsidRPr="00576284" w:rsidRDefault="00576284" w:rsidP="00FC70E6">
            <w:r w:rsidRPr="00576284">
              <w:rPr>
                <w:sz w:val="22"/>
                <w:szCs w:val="22"/>
                <w:lang w:val="uk-UA"/>
              </w:rPr>
              <w:t>2021</w:t>
            </w:r>
          </w:p>
        </w:tc>
        <w:tc>
          <w:tcPr>
            <w:tcW w:w="1559" w:type="dxa"/>
            <w:vAlign w:val="center"/>
          </w:tcPr>
          <w:p w:rsidR="00576284" w:rsidRPr="00576284" w:rsidRDefault="00576284" w:rsidP="006455A4">
            <w:pPr>
              <w:jc w:val="center"/>
              <w:rPr>
                <w:lang w:val="uk-UA"/>
              </w:rPr>
            </w:pPr>
            <w:r w:rsidRPr="00576284">
              <w:rPr>
                <w:sz w:val="22"/>
                <w:szCs w:val="22"/>
                <w:lang w:val="uk-UA"/>
              </w:rPr>
              <w:t>75</w:t>
            </w:r>
            <w:r w:rsidR="006455A4">
              <w:rPr>
                <w:sz w:val="22"/>
                <w:szCs w:val="22"/>
                <w:lang w:val="uk-UA"/>
              </w:rPr>
              <w:t>,0</w:t>
            </w:r>
          </w:p>
        </w:tc>
        <w:tc>
          <w:tcPr>
            <w:tcW w:w="1134" w:type="dxa"/>
            <w:vAlign w:val="center"/>
          </w:tcPr>
          <w:p w:rsidR="00576284" w:rsidRPr="00576284" w:rsidRDefault="00576284" w:rsidP="00FC70E6">
            <w:pPr>
              <w:jc w:val="right"/>
              <w:rPr>
                <w:lang w:val="uk-UA"/>
              </w:rPr>
            </w:pPr>
          </w:p>
        </w:tc>
      </w:tr>
      <w:tr w:rsidR="00576284" w:rsidRPr="00576284" w:rsidTr="006455A4">
        <w:trPr>
          <w:cantSplit/>
        </w:trPr>
        <w:tc>
          <w:tcPr>
            <w:tcW w:w="567" w:type="dxa"/>
          </w:tcPr>
          <w:p w:rsidR="00576284" w:rsidRPr="00576284" w:rsidRDefault="00576284" w:rsidP="00FC70E6">
            <w:pPr>
              <w:jc w:val="center"/>
              <w:rPr>
                <w:lang w:val="uk-UA"/>
              </w:rPr>
            </w:pPr>
            <w:r w:rsidRPr="00576284">
              <w:rPr>
                <w:sz w:val="22"/>
                <w:szCs w:val="22"/>
                <w:lang w:val="uk-UA"/>
              </w:rPr>
              <w:t>5</w:t>
            </w:r>
          </w:p>
        </w:tc>
        <w:tc>
          <w:tcPr>
            <w:tcW w:w="3261" w:type="dxa"/>
            <w:vAlign w:val="center"/>
          </w:tcPr>
          <w:p w:rsidR="00576284" w:rsidRPr="00576284" w:rsidRDefault="00576284" w:rsidP="00FC70E6">
            <w:pPr>
              <w:rPr>
                <w:lang w:val="uk-UA"/>
              </w:rPr>
            </w:pPr>
            <w:r w:rsidRPr="00576284">
              <w:rPr>
                <w:sz w:val="22"/>
                <w:szCs w:val="22"/>
                <w:lang w:val="uk-UA"/>
              </w:rPr>
              <w:t>Відкриття класу бандури , народної музики на базі Дунаєвецької ДШМ .</w:t>
            </w:r>
          </w:p>
        </w:tc>
        <w:tc>
          <w:tcPr>
            <w:tcW w:w="1844" w:type="dxa"/>
          </w:tcPr>
          <w:p w:rsidR="00576284" w:rsidRPr="00576284" w:rsidRDefault="00576284" w:rsidP="00FC70E6">
            <w:r w:rsidRPr="00576284">
              <w:rPr>
                <w:sz w:val="22"/>
                <w:szCs w:val="22"/>
                <w:lang w:val="uk-UA"/>
              </w:rPr>
              <w:t>КЗ ДМР «Дунаєвецька дитяча школа мистецтв»</w:t>
            </w:r>
          </w:p>
        </w:tc>
        <w:tc>
          <w:tcPr>
            <w:tcW w:w="1417" w:type="dxa"/>
            <w:vAlign w:val="center"/>
          </w:tcPr>
          <w:p w:rsidR="00576284" w:rsidRPr="00576284" w:rsidRDefault="00576284" w:rsidP="00FC70E6">
            <w:pPr>
              <w:jc w:val="center"/>
              <w:rPr>
                <w:lang w:val="uk-UA"/>
              </w:rPr>
            </w:pPr>
            <w:r w:rsidRPr="00576284">
              <w:rPr>
                <w:sz w:val="22"/>
                <w:szCs w:val="22"/>
                <w:lang w:val="uk-UA"/>
              </w:rPr>
              <w:t>Керівник закладу</w:t>
            </w:r>
          </w:p>
        </w:tc>
        <w:tc>
          <w:tcPr>
            <w:tcW w:w="992" w:type="dxa"/>
          </w:tcPr>
          <w:p w:rsidR="00576284" w:rsidRPr="00576284" w:rsidRDefault="00576284" w:rsidP="00FC70E6">
            <w:r w:rsidRPr="00576284">
              <w:rPr>
                <w:sz w:val="22"/>
                <w:szCs w:val="22"/>
                <w:lang w:val="uk-UA"/>
              </w:rPr>
              <w:t>2021</w:t>
            </w:r>
          </w:p>
        </w:tc>
        <w:tc>
          <w:tcPr>
            <w:tcW w:w="1559" w:type="dxa"/>
            <w:vAlign w:val="center"/>
          </w:tcPr>
          <w:p w:rsidR="00576284" w:rsidRPr="00576284" w:rsidRDefault="00576284" w:rsidP="00FC70E6">
            <w:pPr>
              <w:jc w:val="center"/>
              <w:rPr>
                <w:lang w:val="uk-UA"/>
              </w:rPr>
            </w:pPr>
          </w:p>
        </w:tc>
        <w:tc>
          <w:tcPr>
            <w:tcW w:w="1134" w:type="dxa"/>
            <w:vAlign w:val="center"/>
          </w:tcPr>
          <w:p w:rsidR="00576284" w:rsidRPr="00576284" w:rsidRDefault="00576284" w:rsidP="00FC70E6">
            <w:pPr>
              <w:jc w:val="right"/>
              <w:rPr>
                <w:lang w:val="uk-UA"/>
              </w:rPr>
            </w:pPr>
          </w:p>
        </w:tc>
      </w:tr>
      <w:tr w:rsidR="00576284" w:rsidRPr="00576284" w:rsidTr="006455A4">
        <w:trPr>
          <w:cantSplit/>
        </w:trPr>
        <w:tc>
          <w:tcPr>
            <w:tcW w:w="567" w:type="dxa"/>
          </w:tcPr>
          <w:p w:rsidR="00576284" w:rsidRPr="00576284" w:rsidRDefault="00576284" w:rsidP="00FC70E6">
            <w:pPr>
              <w:jc w:val="center"/>
              <w:rPr>
                <w:lang w:val="uk-UA"/>
              </w:rPr>
            </w:pPr>
            <w:r w:rsidRPr="00576284">
              <w:rPr>
                <w:sz w:val="22"/>
                <w:szCs w:val="22"/>
                <w:lang w:val="uk-UA"/>
              </w:rPr>
              <w:lastRenderedPageBreak/>
              <w:t>6</w:t>
            </w:r>
          </w:p>
        </w:tc>
        <w:tc>
          <w:tcPr>
            <w:tcW w:w="3261" w:type="dxa"/>
          </w:tcPr>
          <w:p w:rsidR="00576284" w:rsidRPr="00576284" w:rsidRDefault="00576284" w:rsidP="00FC70E6">
            <w:pPr>
              <w:rPr>
                <w:lang w:val="uk-UA"/>
              </w:rPr>
            </w:pPr>
            <w:r w:rsidRPr="00576284">
              <w:rPr>
                <w:sz w:val="22"/>
                <w:szCs w:val="22"/>
                <w:lang w:val="uk-UA"/>
              </w:rPr>
              <w:t>Виготовлення проектно-кошторисної документації та упеплення будівлі школи</w:t>
            </w:r>
          </w:p>
        </w:tc>
        <w:tc>
          <w:tcPr>
            <w:tcW w:w="1844" w:type="dxa"/>
          </w:tcPr>
          <w:p w:rsidR="00576284" w:rsidRPr="00576284" w:rsidRDefault="00576284" w:rsidP="00FC70E6">
            <w:r w:rsidRPr="00576284">
              <w:rPr>
                <w:sz w:val="22"/>
                <w:szCs w:val="22"/>
                <w:lang w:val="uk-UA"/>
              </w:rPr>
              <w:t>КЗ ДМР «Дунаєвецька дитяча школа мистецтв»</w:t>
            </w:r>
          </w:p>
        </w:tc>
        <w:tc>
          <w:tcPr>
            <w:tcW w:w="1417" w:type="dxa"/>
          </w:tcPr>
          <w:p w:rsidR="00576284" w:rsidRPr="00576284" w:rsidRDefault="00576284" w:rsidP="00FC70E6">
            <w:pPr>
              <w:jc w:val="center"/>
              <w:rPr>
                <w:lang w:val="uk-UA"/>
              </w:rPr>
            </w:pPr>
            <w:r w:rsidRPr="00576284">
              <w:rPr>
                <w:sz w:val="22"/>
                <w:szCs w:val="22"/>
                <w:lang w:val="uk-UA"/>
              </w:rPr>
              <w:t>Керівник закладу, Ліцензовані будівельні організації</w:t>
            </w:r>
          </w:p>
        </w:tc>
        <w:tc>
          <w:tcPr>
            <w:tcW w:w="992" w:type="dxa"/>
          </w:tcPr>
          <w:p w:rsidR="00576284" w:rsidRPr="00576284" w:rsidRDefault="00576284" w:rsidP="00FC70E6">
            <w:r w:rsidRPr="00576284">
              <w:rPr>
                <w:sz w:val="22"/>
                <w:szCs w:val="22"/>
                <w:lang w:val="uk-UA"/>
              </w:rPr>
              <w:t>2021</w:t>
            </w:r>
          </w:p>
        </w:tc>
        <w:tc>
          <w:tcPr>
            <w:tcW w:w="1559" w:type="dxa"/>
            <w:vAlign w:val="center"/>
          </w:tcPr>
          <w:p w:rsidR="00576284" w:rsidRPr="00576284" w:rsidRDefault="00576284" w:rsidP="006455A4">
            <w:pPr>
              <w:jc w:val="center"/>
              <w:rPr>
                <w:lang w:val="uk-UA"/>
              </w:rPr>
            </w:pPr>
            <w:r w:rsidRPr="00576284">
              <w:rPr>
                <w:sz w:val="22"/>
                <w:szCs w:val="22"/>
                <w:lang w:val="uk-UA"/>
              </w:rPr>
              <w:t>50</w:t>
            </w:r>
            <w:r w:rsidR="006455A4">
              <w:rPr>
                <w:sz w:val="22"/>
                <w:szCs w:val="22"/>
                <w:lang w:val="uk-UA"/>
              </w:rPr>
              <w:t>,0</w:t>
            </w:r>
          </w:p>
        </w:tc>
        <w:tc>
          <w:tcPr>
            <w:tcW w:w="1134" w:type="dxa"/>
            <w:vAlign w:val="center"/>
          </w:tcPr>
          <w:p w:rsidR="00576284" w:rsidRPr="00576284" w:rsidRDefault="00576284" w:rsidP="00FC70E6">
            <w:pPr>
              <w:jc w:val="right"/>
              <w:rPr>
                <w:lang w:val="uk-UA"/>
              </w:rPr>
            </w:pPr>
          </w:p>
        </w:tc>
      </w:tr>
      <w:tr w:rsidR="00576284" w:rsidRPr="00576284" w:rsidTr="006455A4">
        <w:trPr>
          <w:cantSplit/>
        </w:trPr>
        <w:tc>
          <w:tcPr>
            <w:tcW w:w="567" w:type="dxa"/>
          </w:tcPr>
          <w:p w:rsidR="00576284" w:rsidRPr="00576284" w:rsidRDefault="00576284" w:rsidP="00FC70E6">
            <w:pPr>
              <w:jc w:val="center"/>
              <w:rPr>
                <w:lang w:val="uk-UA"/>
              </w:rPr>
            </w:pPr>
            <w:r>
              <w:rPr>
                <w:sz w:val="22"/>
                <w:szCs w:val="22"/>
                <w:lang w:val="uk-UA"/>
              </w:rPr>
              <w:t>7</w:t>
            </w:r>
          </w:p>
        </w:tc>
        <w:tc>
          <w:tcPr>
            <w:tcW w:w="3261" w:type="dxa"/>
            <w:vAlign w:val="center"/>
          </w:tcPr>
          <w:p w:rsidR="00576284" w:rsidRPr="00576284" w:rsidRDefault="00576284" w:rsidP="00FC70E6">
            <w:pPr>
              <w:rPr>
                <w:lang w:val="uk-UA"/>
              </w:rPr>
            </w:pPr>
            <w:r w:rsidRPr="00576284">
              <w:rPr>
                <w:sz w:val="22"/>
                <w:szCs w:val="22"/>
                <w:lang w:val="uk-UA"/>
              </w:rPr>
              <w:t xml:space="preserve">Участь в проведенні  святкування дня громади та міста, участь в культурно-масових заходах </w:t>
            </w:r>
          </w:p>
        </w:tc>
        <w:tc>
          <w:tcPr>
            <w:tcW w:w="1844" w:type="dxa"/>
            <w:vAlign w:val="center"/>
          </w:tcPr>
          <w:p w:rsidR="00576284" w:rsidRPr="00576284" w:rsidRDefault="00576284" w:rsidP="00FC70E6">
            <w:pPr>
              <w:jc w:val="center"/>
              <w:rPr>
                <w:lang w:val="uk-UA"/>
              </w:rPr>
            </w:pPr>
            <w:r w:rsidRPr="00576284">
              <w:rPr>
                <w:sz w:val="22"/>
                <w:szCs w:val="22"/>
                <w:lang w:val="uk-UA"/>
              </w:rPr>
              <w:t>КЗ ДМР «Дунаєвецька дитяча школа мистецтв»,</w:t>
            </w:r>
          </w:p>
          <w:p w:rsidR="00576284" w:rsidRPr="00576284" w:rsidRDefault="00576284" w:rsidP="00FC70E6">
            <w:pPr>
              <w:jc w:val="center"/>
              <w:rPr>
                <w:lang w:val="uk-UA"/>
              </w:rPr>
            </w:pPr>
            <w:r w:rsidRPr="00576284">
              <w:rPr>
                <w:sz w:val="22"/>
                <w:szCs w:val="22"/>
                <w:lang w:val="uk-UA"/>
              </w:rPr>
              <w:t>управління культури</w:t>
            </w:r>
          </w:p>
        </w:tc>
        <w:tc>
          <w:tcPr>
            <w:tcW w:w="1417" w:type="dxa"/>
            <w:vAlign w:val="center"/>
          </w:tcPr>
          <w:p w:rsidR="00576284" w:rsidRPr="00576284" w:rsidRDefault="00576284" w:rsidP="00FC70E6">
            <w:pPr>
              <w:jc w:val="center"/>
              <w:rPr>
                <w:lang w:val="uk-UA"/>
              </w:rPr>
            </w:pPr>
            <w:r w:rsidRPr="00576284">
              <w:rPr>
                <w:sz w:val="22"/>
                <w:szCs w:val="22"/>
                <w:lang w:val="uk-UA"/>
              </w:rPr>
              <w:t>Управління культури,</w:t>
            </w:r>
          </w:p>
          <w:p w:rsidR="00576284" w:rsidRPr="00576284" w:rsidRDefault="00576284" w:rsidP="00FC70E6">
            <w:pPr>
              <w:jc w:val="center"/>
              <w:rPr>
                <w:lang w:val="uk-UA"/>
              </w:rPr>
            </w:pPr>
            <w:r w:rsidRPr="00576284">
              <w:rPr>
                <w:sz w:val="22"/>
                <w:szCs w:val="22"/>
                <w:lang w:val="uk-UA"/>
              </w:rPr>
              <w:t>КЗ ДМР «Дунаєвецька дитяча школа мистецтв»,</w:t>
            </w:r>
          </w:p>
          <w:p w:rsidR="00576284" w:rsidRPr="00576284" w:rsidRDefault="00576284" w:rsidP="00FC70E6">
            <w:pPr>
              <w:jc w:val="center"/>
              <w:rPr>
                <w:lang w:val="uk-UA"/>
              </w:rPr>
            </w:pPr>
            <w:r w:rsidRPr="00576284">
              <w:rPr>
                <w:sz w:val="22"/>
                <w:szCs w:val="22"/>
                <w:lang w:val="uk-UA"/>
              </w:rPr>
              <w:t xml:space="preserve"> населення громади</w:t>
            </w:r>
          </w:p>
        </w:tc>
        <w:tc>
          <w:tcPr>
            <w:tcW w:w="992" w:type="dxa"/>
          </w:tcPr>
          <w:p w:rsidR="00576284" w:rsidRPr="00576284" w:rsidRDefault="00576284" w:rsidP="00FC70E6">
            <w:r w:rsidRPr="00576284">
              <w:rPr>
                <w:sz w:val="22"/>
                <w:szCs w:val="22"/>
                <w:lang w:val="uk-UA"/>
              </w:rPr>
              <w:t>2021</w:t>
            </w:r>
          </w:p>
        </w:tc>
        <w:tc>
          <w:tcPr>
            <w:tcW w:w="1559" w:type="dxa"/>
            <w:vAlign w:val="center"/>
          </w:tcPr>
          <w:p w:rsidR="00576284" w:rsidRPr="00576284" w:rsidRDefault="00576284" w:rsidP="00FC70E6">
            <w:pPr>
              <w:jc w:val="center"/>
              <w:rPr>
                <w:lang w:val="uk-UA"/>
              </w:rPr>
            </w:pPr>
          </w:p>
        </w:tc>
        <w:tc>
          <w:tcPr>
            <w:tcW w:w="1134" w:type="dxa"/>
            <w:vAlign w:val="center"/>
          </w:tcPr>
          <w:p w:rsidR="00576284" w:rsidRPr="00576284" w:rsidRDefault="00576284" w:rsidP="00FC70E6">
            <w:pPr>
              <w:jc w:val="center"/>
              <w:rPr>
                <w:lang w:val="uk-UA"/>
              </w:rPr>
            </w:pPr>
          </w:p>
        </w:tc>
      </w:tr>
      <w:tr w:rsidR="00576284" w:rsidRPr="00576284" w:rsidTr="006455A4">
        <w:trPr>
          <w:cantSplit/>
        </w:trPr>
        <w:tc>
          <w:tcPr>
            <w:tcW w:w="567" w:type="dxa"/>
          </w:tcPr>
          <w:p w:rsidR="00576284" w:rsidRDefault="009A22AB" w:rsidP="00FC70E6">
            <w:pPr>
              <w:jc w:val="center"/>
              <w:rPr>
                <w:lang w:val="uk-UA"/>
              </w:rPr>
            </w:pPr>
            <w:r>
              <w:rPr>
                <w:sz w:val="22"/>
                <w:szCs w:val="22"/>
                <w:lang w:val="uk-UA"/>
              </w:rPr>
              <w:t>8</w:t>
            </w:r>
          </w:p>
        </w:tc>
        <w:tc>
          <w:tcPr>
            <w:tcW w:w="3261" w:type="dxa"/>
            <w:vAlign w:val="center"/>
          </w:tcPr>
          <w:p w:rsidR="00576284" w:rsidRPr="00576284" w:rsidRDefault="009A22AB" w:rsidP="00FC70E6">
            <w:pPr>
              <w:rPr>
                <w:lang w:val="uk-UA"/>
              </w:rPr>
            </w:pPr>
            <w:r w:rsidRPr="009A22AB">
              <w:rPr>
                <w:sz w:val="22"/>
                <w:szCs w:val="22"/>
                <w:lang w:val="uk-UA"/>
              </w:rPr>
              <w:t>Капітальний ремонт бігових доріжок стадіону «Колос» Дунаєвецького міського центру ФЗН «Спорт для всіх» вул. Дунайгородська, 2 м.Дунаївці Хмельницька область</w:t>
            </w:r>
          </w:p>
        </w:tc>
        <w:tc>
          <w:tcPr>
            <w:tcW w:w="1844" w:type="dxa"/>
            <w:vAlign w:val="center"/>
          </w:tcPr>
          <w:p w:rsidR="00576284" w:rsidRPr="00576284" w:rsidRDefault="009A22AB" w:rsidP="00FC70E6">
            <w:pPr>
              <w:jc w:val="center"/>
              <w:rPr>
                <w:lang w:val="uk-UA"/>
              </w:rPr>
            </w:pPr>
            <w:r w:rsidRPr="009A22AB">
              <w:rPr>
                <w:sz w:val="22"/>
                <w:szCs w:val="22"/>
                <w:lang w:val="uk-UA"/>
              </w:rPr>
              <w:t>Виконавчий комітет, депутати міської ради</w:t>
            </w:r>
          </w:p>
        </w:tc>
        <w:tc>
          <w:tcPr>
            <w:tcW w:w="1417" w:type="dxa"/>
            <w:vAlign w:val="center"/>
          </w:tcPr>
          <w:p w:rsidR="00576284" w:rsidRPr="00576284" w:rsidRDefault="009A22AB" w:rsidP="00FC70E6">
            <w:pPr>
              <w:jc w:val="center"/>
              <w:rPr>
                <w:lang w:val="uk-UA"/>
              </w:rPr>
            </w:pPr>
            <w:r w:rsidRPr="00576284">
              <w:rPr>
                <w:sz w:val="22"/>
                <w:szCs w:val="22"/>
                <w:lang w:val="uk-UA"/>
              </w:rPr>
              <w:t>Ліцензована будівельна організація</w:t>
            </w:r>
          </w:p>
        </w:tc>
        <w:tc>
          <w:tcPr>
            <w:tcW w:w="992" w:type="dxa"/>
          </w:tcPr>
          <w:p w:rsidR="00576284" w:rsidRPr="00576284" w:rsidRDefault="009A22AB" w:rsidP="00FC70E6">
            <w:pPr>
              <w:rPr>
                <w:lang w:val="uk-UA"/>
              </w:rPr>
            </w:pPr>
            <w:r>
              <w:rPr>
                <w:sz w:val="22"/>
                <w:szCs w:val="22"/>
                <w:lang w:val="uk-UA"/>
              </w:rPr>
              <w:t>2021</w:t>
            </w:r>
          </w:p>
        </w:tc>
        <w:tc>
          <w:tcPr>
            <w:tcW w:w="1559" w:type="dxa"/>
            <w:vAlign w:val="center"/>
          </w:tcPr>
          <w:p w:rsidR="00576284" w:rsidRPr="00576284" w:rsidRDefault="006455A4" w:rsidP="006455A4">
            <w:pPr>
              <w:jc w:val="center"/>
              <w:rPr>
                <w:lang w:val="uk-UA"/>
              </w:rPr>
            </w:pPr>
            <w:r w:rsidRPr="006455A4">
              <w:rPr>
                <w:sz w:val="22"/>
                <w:szCs w:val="22"/>
                <w:lang w:val="uk-UA"/>
              </w:rPr>
              <w:t>14045.02</w:t>
            </w:r>
          </w:p>
        </w:tc>
        <w:tc>
          <w:tcPr>
            <w:tcW w:w="1134" w:type="dxa"/>
            <w:vAlign w:val="center"/>
          </w:tcPr>
          <w:p w:rsidR="00576284" w:rsidRPr="00576284" w:rsidRDefault="00576284" w:rsidP="00FC70E6">
            <w:pPr>
              <w:jc w:val="center"/>
              <w:rPr>
                <w:lang w:val="uk-UA"/>
              </w:rPr>
            </w:pPr>
          </w:p>
        </w:tc>
      </w:tr>
      <w:tr w:rsidR="006455A4" w:rsidRPr="00576284" w:rsidTr="006455A4">
        <w:trPr>
          <w:cantSplit/>
        </w:trPr>
        <w:tc>
          <w:tcPr>
            <w:tcW w:w="567" w:type="dxa"/>
          </w:tcPr>
          <w:p w:rsidR="006455A4" w:rsidRDefault="006455A4" w:rsidP="00FC70E6">
            <w:pPr>
              <w:jc w:val="center"/>
              <w:rPr>
                <w:lang w:val="uk-UA"/>
              </w:rPr>
            </w:pPr>
            <w:r>
              <w:rPr>
                <w:sz w:val="22"/>
                <w:szCs w:val="22"/>
                <w:lang w:val="uk-UA"/>
              </w:rPr>
              <w:t>9</w:t>
            </w:r>
          </w:p>
        </w:tc>
        <w:tc>
          <w:tcPr>
            <w:tcW w:w="3261" w:type="dxa"/>
            <w:vAlign w:val="center"/>
          </w:tcPr>
          <w:p w:rsidR="006455A4" w:rsidRPr="009A22AB" w:rsidRDefault="006455A4" w:rsidP="00FC70E6">
            <w:pPr>
              <w:rPr>
                <w:lang w:val="uk-UA"/>
              </w:rPr>
            </w:pPr>
            <w:r w:rsidRPr="006455A4">
              <w:rPr>
                <w:sz w:val="22"/>
                <w:szCs w:val="22"/>
                <w:lang w:val="uk-UA"/>
              </w:rPr>
              <w:t>Реконструкція спортивного майданчика під футбольне поле з ігровими майданчиками та біговими доріжками Дунаєвецької ЗОШ І-ІІІ ступенів №4, вул. Київська, 16, м. Дунаївці, Дунаєвецького району, Хмельницької області</w:t>
            </w:r>
          </w:p>
        </w:tc>
        <w:tc>
          <w:tcPr>
            <w:tcW w:w="1844" w:type="dxa"/>
            <w:vAlign w:val="center"/>
          </w:tcPr>
          <w:p w:rsidR="006455A4" w:rsidRPr="009A22AB" w:rsidRDefault="006455A4" w:rsidP="00FC70E6">
            <w:pPr>
              <w:jc w:val="center"/>
              <w:rPr>
                <w:lang w:val="uk-UA"/>
              </w:rPr>
            </w:pPr>
            <w:r w:rsidRPr="009A22AB">
              <w:rPr>
                <w:sz w:val="22"/>
                <w:szCs w:val="22"/>
                <w:lang w:val="uk-UA"/>
              </w:rPr>
              <w:t>Виконавчий комітет, депутати міської ради</w:t>
            </w:r>
          </w:p>
        </w:tc>
        <w:tc>
          <w:tcPr>
            <w:tcW w:w="1417" w:type="dxa"/>
            <w:vAlign w:val="center"/>
          </w:tcPr>
          <w:p w:rsidR="006455A4" w:rsidRPr="00576284" w:rsidRDefault="006455A4" w:rsidP="00FC70E6">
            <w:pPr>
              <w:jc w:val="center"/>
              <w:rPr>
                <w:lang w:val="uk-UA"/>
              </w:rPr>
            </w:pPr>
            <w:r w:rsidRPr="00576284">
              <w:rPr>
                <w:sz w:val="22"/>
                <w:szCs w:val="22"/>
                <w:lang w:val="uk-UA"/>
              </w:rPr>
              <w:t>Ліцензована будівельна організація</w:t>
            </w:r>
          </w:p>
        </w:tc>
        <w:tc>
          <w:tcPr>
            <w:tcW w:w="992" w:type="dxa"/>
          </w:tcPr>
          <w:p w:rsidR="006455A4" w:rsidRDefault="006455A4" w:rsidP="00FC70E6">
            <w:pPr>
              <w:rPr>
                <w:lang w:val="uk-UA"/>
              </w:rPr>
            </w:pPr>
            <w:r>
              <w:rPr>
                <w:sz w:val="22"/>
                <w:szCs w:val="22"/>
                <w:lang w:val="uk-UA"/>
              </w:rPr>
              <w:t>2021</w:t>
            </w:r>
          </w:p>
        </w:tc>
        <w:tc>
          <w:tcPr>
            <w:tcW w:w="1559" w:type="dxa"/>
            <w:vAlign w:val="center"/>
          </w:tcPr>
          <w:p w:rsidR="006455A4" w:rsidRPr="009A22AB" w:rsidRDefault="006455A4" w:rsidP="00FC70E6">
            <w:pPr>
              <w:jc w:val="center"/>
              <w:rPr>
                <w:lang w:val="uk-UA"/>
              </w:rPr>
            </w:pPr>
            <w:r w:rsidRPr="006455A4">
              <w:rPr>
                <w:sz w:val="22"/>
                <w:szCs w:val="22"/>
                <w:lang w:val="uk-UA"/>
              </w:rPr>
              <w:t>9160,752</w:t>
            </w:r>
          </w:p>
        </w:tc>
        <w:tc>
          <w:tcPr>
            <w:tcW w:w="1134" w:type="dxa"/>
            <w:vAlign w:val="center"/>
          </w:tcPr>
          <w:p w:rsidR="006455A4" w:rsidRPr="00576284" w:rsidRDefault="006455A4" w:rsidP="00FC70E6">
            <w:pPr>
              <w:jc w:val="center"/>
              <w:rPr>
                <w:lang w:val="uk-UA"/>
              </w:rPr>
            </w:pPr>
          </w:p>
        </w:tc>
      </w:tr>
    </w:tbl>
    <w:p w:rsidR="00576284" w:rsidRPr="00576284" w:rsidRDefault="00576284" w:rsidP="00576284">
      <w:pPr>
        <w:rPr>
          <w:lang w:val="uk-UA"/>
        </w:rPr>
      </w:pPr>
    </w:p>
    <w:p w:rsidR="009A22AB" w:rsidRPr="00777BB8" w:rsidRDefault="009A22AB" w:rsidP="009A22AB">
      <w:pPr>
        <w:jc w:val="center"/>
        <w:rPr>
          <w:b/>
          <w:bCs/>
          <w:lang w:val="uk-UA"/>
        </w:rPr>
      </w:pPr>
      <w:r w:rsidRPr="009531D4">
        <w:rPr>
          <w:b/>
          <w:bCs/>
          <w:lang w:val="uk-UA"/>
        </w:rPr>
        <w:t>Сфера діяльно</w:t>
      </w:r>
      <w:r>
        <w:rPr>
          <w:b/>
          <w:bCs/>
          <w:lang w:val="uk-UA"/>
        </w:rPr>
        <w:t xml:space="preserve">сті, напрямок роботи: історико-краєзнавчий </w:t>
      </w:r>
      <w:r w:rsidRPr="002572A4">
        <w:rPr>
          <w:b/>
          <w:bCs/>
        </w:rPr>
        <w:t>музей</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306"/>
        <w:gridCol w:w="1656"/>
        <w:gridCol w:w="1560"/>
        <w:gridCol w:w="1134"/>
        <w:gridCol w:w="1275"/>
        <w:gridCol w:w="1134"/>
      </w:tblGrid>
      <w:tr w:rsidR="009A22AB" w:rsidRPr="009A22AB" w:rsidTr="00A729B7">
        <w:trPr>
          <w:trHeight w:val="484"/>
        </w:trPr>
        <w:tc>
          <w:tcPr>
            <w:tcW w:w="567" w:type="dxa"/>
          </w:tcPr>
          <w:p w:rsidR="009A22AB" w:rsidRPr="009A22AB" w:rsidRDefault="009A22AB" w:rsidP="00FC70E6">
            <w:pPr>
              <w:jc w:val="right"/>
              <w:rPr>
                <w:lang w:val="uk-UA"/>
              </w:rPr>
            </w:pPr>
            <w:r w:rsidRPr="009A22AB">
              <w:rPr>
                <w:sz w:val="22"/>
                <w:szCs w:val="22"/>
                <w:lang w:val="uk-UA"/>
              </w:rPr>
              <w:t>№</w:t>
            </w:r>
          </w:p>
          <w:p w:rsidR="009A22AB" w:rsidRPr="009A22AB" w:rsidRDefault="009A22AB" w:rsidP="00FC70E6">
            <w:pPr>
              <w:jc w:val="right"/>
              <w:rPr>
                <w:lang w:val="uk-UA"/>
              </w:rPr>
            </w:pPr>
            <w:r w:rsidRPr="009A22AB">
              <w:rPr>
                <w:sz w:val="22"/>
                <w:szCs w:val="22"/>
                <w:lang w:val="uk-UA"/>
              </w:rPr>
              <w:t>п/п</w:t>
            </w:r>
          </w:p>
        </w:tc>
        <w:tc>
          <w:tcPr>
            <w:tcW w:w="3306" w:type="dxa"/>
          </w:tcPr>
          <w:p w:rsidR="009A22AB" w:rsidRPr="009A22AB" w:rsidRDefault="009A22AB" w:rsidP="00FC70E6">
            <w:pPr>
              <w:jc w:val="center"/>
              <w:rPr>
                <w:lang w:val="uk-UA"/>
              </w:rPr>
            </w:pPr>
            <w:r w:rsidRPr="009A22AB">
              <w:rPr>
                <w:sz w:val="22"/>
                <w:szCs w:val="22"/>
                <w:lang w:val="uk-UA"/>
              </w:rPr>
              <w:t>Завдання</w:t>
            </w:r>
          </w:p>
        </w:tc>
        <w:tc>
          <w:tcPr>
            <w:tcW w:w="1656" w:type="dxa"/>
          </w:tcPr>
          <w:p w:rsidR="009A22AB" w:rsidRPr="009A22AB" w:rsidRDefault="009A22AB" w:rsidP="00FC70E6">
            <w:pPr>
              <w:jc w:val="center"/>
              <w:rPr>
                <w:lang w:val="uk-UA"/>
              </w:rPr>
            </w:pPr>
            <w:r w:rsidRPr="009A22AB">
              <w:rPr>
                <w:sz w:val="22"/>
                <w:szCs w:val="22"/>
                <w:lang w:val="uk-UA"/>
              </w:rPr>
              <w:t>Ініціатор</w:t>
            </w:r>
          </w:p>
        </w:tc>
        <w:tc>
          <w:tcPr>
            <w:tcW w:w="1560" w:type="dxa"/>
          </w:tcPr>
          <w:p w:rsidR="009A22AB" w:rsidRPr="009A22AB" w:rsidRDefault="009A22AB" w:rsidP="00FC70E6">
            <w:pPr>
              <w:jc w:val="center"/>
              <w:rPr>
                <w:lang w:val="uk-UA"/>
              </w:rPr>
            </w:pPr>
            <w:r w:rsidRPr="009A22AB">
              <w:rPr>
                <w:sz w:val="22"/>
                <w:szCs w:val="22"/>
                <w:lang w:val="uk-UA"/>
              </w:rPr>
              <w:t>Відповідальні особи</w:t>
            </w:r>
          </w:p>
        </w:tc>
        <w:tc>
          <w:tcPr>
            <w:tcW w:w="1134" w:type="dxa"/>
          </w:tcPr>
          <w:p w:rsidR="009A22AB" w:rsidRPr="009A22AB" w:rsidRDefault="009A22AB" w:rsidP="00FC70E6">
            <w:pPr>
              <w:jc w:val="center"/>
              <w:rPr>
                <w:lang w:val="uk-UA"/>
              </w:rPr>
            </w:pPr>
            <w:r w:rsidRPr="009A22AB">
              <w:rPr>
                <w:sz w:val="22"/>
                <w:szCs w:val="22"/>
                <w:lang w:val="uk-UA"/>
              </w:rPr>
              <w:t>Термін</w:t>
            </w:r>
          </w:p>
        </w:tc>
        <w:tc>
          <w:tcPr>
            <w:tcW w:w="1275" w:type="dxa"/>
          </w:tcPr>
          <w:p w:rsidR="009A22AB" w:rsidRPr="009A22AB" w:rsidRDefault="009A22AB" w:rsidP="00FC70E6">
            <w:pPr>
              <w:jc w:val="center"/>
              <w:rPr>
                <w:lang w:val="uk-UA"/>
              </w:rPr>
            </w:pPr>
            <w:r w:rsidRPr="009A22AB">
              <w:rPr>
                <w:sz w:val="22"/>
                <w:szCs w:val="22"/>
                <w:lang w:val="uk-UA"/>
              </w:rPr>
              <w:t xml:space="preserve">Орієнтована вартість робіт, </w:t>
            </w:r>
            <w:r w:rsidR="006455A4">
              <w:rPr>
                <w:sz w:val="22"/>
                <w:szCs w:val="22"/>
                <w:lang w:val="uk-UA"/>
              </w:rPr>
              <w:t>тис.грн.</w:t>
            </w:r>
          </w:p>
        </w:tc>
        <w:tc>
          <w:tcPr>
            <w:tcW w:w="1134" w:type="dxa"/>
          </w:tcPr>
          <w:p w:rsidR="009A22AB" w:rsidRPr="009A22AB" w:rsidRDefault="009A22AB" w:rsidP="00FC70E6">
            <w:pPr>
              <w:jc w:val="center"/>
              <w:rPr>
                <w:lang w:val="uk-UA"/>
              </w:rPr>
            </w:pPr>
            <w:r w:rsidRPr="009A22AB">
              <w:rPr>
                <w:sz w:val="22"/>
                <w:szCs w:val="22"/>
                <w:lang w:val="uk-UA"/>
              </w:rPr>
              <w:t>Приміт-ка</w:t>
            </w:r>
          </w:p>
        </w:tc>
      </w:tr>
      <w:tr w:rsidR="009A22AB" w:rsidRPr="009A22AB" w:rsidTr="00A729B7">
        <w:trPr>
          <w:trHeight w:val="355"/>
        </w:trPr>
        <w:tc>
          <w:tcPr>
            <w:tcW w:w="567" w:type="dxa"/>
            <w:vAlign w:val="center"/>
          </w:tcPr>
          <w:p w:rsidR="009A22AB" w:rsidRPr="009A22AB" w:rsidRDefault="009A22AB" w:rsidP="00FC70E6">
            <w:pPr>
              <w:jc w:val="center"/>
              <w:rPr>
                <w:lang w:val="uk-UA"/>
              </w:rPr>
            </w:pPr>
            <w:r w:rsidRPr="009A22AB">
              <w:rPr>
                <w:sz w:val="22"/>
                <w:szCs w:val="22"/>
                <w:lang w:val="uk-UA"/>
              </w:rPr>
              <w:t>1.</w:t>
            </w:r>
          </w:p>
        </w:tc>
        <w:tc>
          <w:tcPr>
            <w:tcW w:w="3306" w:type="dxa"/>
          </w:tcPr>
          <w:p w:rsidR="009A22AB" w:rsidRPr="009A22AB" w:rsidRDefault="009A22AB" w:rsidP="00FC70E6">
            <w:pPr>
              <w:rPr>
                <w:lang w:val="uk-UA"/>
              </w:rPr>
            </w:pPr>
            <w:r w:rsidRPr="009A22AB">
              <w:rPr>
                <w:sz w:val="22"/>
                <w:szCs w:val="22"/>
                <w:lang w:val="uk-UA"/>
              </w:rPr>
              <w:t>Поточний ремонт фасаду (головного і бічного, північно-східного) приміщення історико-краєзнавчого музею</w:t>
            </w:r>
          </w:p>
        </w:tc>
        <w:tc>
          <w:tcPr>
            <w:tcW w:w="1656" w:type="dxa"/>
          </w:tcPr>
          <w:p w:rsidR="009A22AB" w:rsidRPr="009A22AB" w:rsidRDefault="009A22AB" w:rsidP="00FC70E6">
            <w:pPr>
              <w:jc w:val="center"/>
              <w:rPr>
                <w:lang w:val="uk-UA"/>
              </w:rPr>
            </w:pPr>
            <w:r w:rsidRPr="009A22AB">
              <w:rPr>
                <w:sz w:val="22"/>
                <w:szCs w:val="22"/>
                <w:lang w:val="uk-UA"/>
              </w:rPr>
              <w:t>Управління культури туризму та інформації ДМР,</w:t>
            </w:r>
          </w:p>
          <w:p w:rsidR="009A22AB" w:rsidRPr="009A22AB" w:rsidRDefault="009A22AB" w:rsidP="00FC70E6">
            <w:pPr>
              <w:jc w:val="center"/>
              <w:rPr>
                <w:lang w:val="uk-UA"/>
              </w:rPr>
            </w:pPr>
            <w:r w:rsidRPr="009A22AB">
              <w:rPr>
                <w:sz w:val="22"/>
                <w:szCs w:val="22"/>
                <w:lang w:val="uk-UA"/>
              </w:rPr>
              <w:t>КЗ ДМР «Історико-краєзнавчий музей»</w:t>
            </w:r>
          </w:p>
        </w:tc>
        <w:tc>
          <w:tcPr>
            <w:tcW w:w="1560" w:type="dxa"/>
          </w:tcPr>
          <w:p w:rsidR="009A22AB" w:rsidRPr="009A22AB" w:rsidRDefault="009A22AB" w:rsidP="00FC70E6">
            <w:pPr>
              <w:jc w:val="center"/>
              <w:rPr>
                <w:lang w:val="uk-UA"/>
              </w:rPr>
            </w:pPr>
            <w:r w:rsidRPr="009A22AB">
              <w:rPr>
                <w:sz w:val="22"/>
                <w:szCs w:val="22"/>
                <w:lang w:val="uk-UA"/>
              </w:rPr>
              <w:t>Керівник закладу</w:t>
            </w:r>
          </w:p>
          <w:p w:rsidR="009A22AB" w:rsidRPr="009A22AB" w:rsidRDefault="009A22AB" w:rsidP="00FC70E6">
            <w:pPr>
              <w:jc w:val="center"/>
              <w:rPr>
                <w:lang w:val="uk-UA"/>
              </w:rPr>
            </w:pPr>
            <w:r w:rsidRPr="009A22AB">
              <w:rPr>
                <w:sz w:val="22"/>
                <w:szCs w:val="22"/>
                <w:lang w:val="uk-UA"/>
              </w:rPr>
              <w:t>Ліцензована будівельна організація</w:t>
            </w:r>
          </w:p>
        </w:tc>
        <w:tc>
          <w:tcPr>
            <w:tcW w:w="1134" w:type="dxa"/>
          </w:tcPr>
          <w:p w:rsidR="009A22AB" w:rsidRPr="009A22AB" w:rsidRDefault="009A22AB" w:rsidP="00FC70E6">
            <w:pPr>
              <w:jc w:val="center"/>
              <w:rPr>
                <w:lang w:val="uk-UA"/>
              </w:rPr>
            </w:pPr>
            <w:r w:rsidRPr="009A22AB">
              <w:rPr>
                <w:sz w:val="22"/>
                <w:szCs w:val="22"/>
                <w:lang w:val="uk-UA"/>
              </w:rPr>
              <w:t>2021р.</w:t>
            </w:r>
          </w:p>
        </w:tc>
        <w:tc>
          <w:tcPr>
            <w:tcW w:w="1275" w:type="dxa"/>
          </w:tcPr>
          <w:p w:rsidR="009A22AB" w:rsidRPr="009A22AB" w:rsidRDefault="009A22AB" w:rsidP="00A729B7">
            <w:pPr>
              <w:jc w:val="center"/>
              <w:rPr>
                <w:lang w:val="uk-UA"/>
              </w:rPr>
            </w:pPr>
            <w:r w:rsidRPr="009A22AB">
              <w:rPr>
                <w:sz w:val="22"/>
                <w:szCs w:val="22"/>
                <w:lang w:val="uk-UA"/>
              </w:rPr>
              <w:t>68</w:t>
            </w:r>
            <w:r w:rsidR="00A729B7">
              <w:rPr>
                <w:sz w:val="22"/>
                <w:szCs w:val="22"/>
                <w:lang w:val="uk-UA"/>
              </w:rPr>
              <w:t>,0</w:t>
            </w:r>
          </w:p>
        </w:tc>
        <w:tc>
          <w:tcPr>
            <w:tcW w:w="1134" w:type="dxa"/>
          </w:tcPr>
          <w:p w:rsidR="009A22AB" w:rsidRPr="009A22AB" w:rsidRDefault="009A22AB" w:rsidP="00FC70E6">
            <w:pPr>
              <w:jc w:val="center"/>
              <w:rPr>
                <w:lang w:val="uk-UA"/>
              </w:rPr>
            </w:pPr>
          </w:p>
        </w:tc>
      </w:tr>
      <w:tr w:rsidR="009A22AB" w:rsidRPr="009A22AB" w:rsidTr="00A729B7">
        <w:trPr>
          <w:trHeight w:val="355"/>
        </w:trPr>
        <w:tc>
          <w:tcPr>
            <w:tcW w:w="567" w:type="dxa"/>
            <w:vAlign w:val="center"/>
          </w:tcPr>
          <w:p w:rsidR="009A22AB" w:rsidRPr="009A22AB" w:rsidRDefault="009A22AB" w:rsidP="00FC70E6">
            <w:pPr>
              <w:pStyle w:val="a4"/>
              <w:spacing w:line="276" w:lineRule="auto"/>
              <w:ind w:left="0"/>
              <w:jc w:val="center"/>
              <w:rPr>
                <w:lang w:val="uk-UA"/>
              </w:rPr>
            </w:pPr>
            <w:r w:rsidRPr="009A22AB">
              <w:rPr>
                <w:sz w:val="22"/>
                <w:szCs w:val="22"/>
                <w:lang w:val="uk-UA"/>
              </w:rPr>
              <w:t>2.</w:t>
            </w:r>
          </w:p>
        </w:tc>
        <w:tc>
          <w:tcPr>
            <w:tcW w:w="3306" w:type="dxa"/>
          </w:tcPr>
          <w:p w:rsidR="009A22AB" w:rsidRPr="009A22AB" w:rsidRDefault="009A22AB" w:rsidP="00FC70E6">
            <w:pPr>
              <w:rPr>
                <w:lang w:val="uk-UA"/>
              </w:rPr>
            </w:pPr>
            <w:r w:rsidRPr="009A22AB">
              <w:rPr>
                <w:sz w:val="22"/>
                <w:szCs w:val="22"/>
                <w:lang w:val="uk-UA"/>
              </w:rPr>
              <w:t>Придбання ринв</w:t>
            </w:r>
          </w:p>
        </w:tc>
        <w:tc>
          <w:tcPr>
            <w:tcW w:w="1656" w:type="dxa"/>
          </w:tcPr>
          <w:p w:rsidR="009A22AB" w:rsidRPr="009A22AB" w:rsidRDefault="009A22AB" w:rsidP="00FC70E6">
            <w:pPr>
              <w:jc w:val="center"/>
              <w:rPr>
                <w:lang w:val="uk-UA"/>
              </w:rPr>
            </w:pPr>
            <w:r w:rsidRPr="009A22AB">
              <w:rPr>
                <w:sz w:val="22"/>
                <w:szCs w:val="22"/>
                <w:lang w:val="uk-UA"/>
              </w:rPr>
              <w:t>КЗ ДМР «Історико-краєзнавчий музей»</w:t>
            </w:r>
          </w:p>
        </w:tc>
        <w:tc>
          <w:tcPr>
            <w:tcW w:w="1560" w:type="dxa"/>
          </w:tcPr>
          <w:p w:rsidR="009A22AB" w:rsidRPr="009A22AB" w:rsidRDefault="009A22AB" w:rsidP="00FC70E6">
            <w:pPr>
              <w:jc w:val="center"/>
              <w:rPr>
                <w:lang w:val="uk-UA"/>
              </w:rPr>
            </w:pPr>
            <w:r w:rsidRPr="009A22AB">
              <w:rPr>
                <w:sz w:val="22"/>
                <w:szCs w:val="22"/>
                <w:lang w:val="uk-UA"/>
              </w:rPr>
              <w:t xml:space="preserve">Керівник закладу, </w:t>
            </w:r>
          </w:p>
          <w:p w:rsidR="009A22AB" w:rsidRPr="009A22AB" w:rsidRDefault="009A22AB" w:rsidP="00FC70E6">
            <w:pPr>
              <w:jc w:val="center"/>
              <w:rPr>
                <w:lang w:val="uk-UA"/>
              </w:rPr>
            </w:pPr>
            <w:r w:rsidRPr="009A22AB">
              <w:rPr>
                <w:sz w:val="22"/>
                <w:szCs w:val="22"/>
                <w:lang w:val="uk-UA"/>
              </w:rPr>
              <w:t>Ліцензовані організації</w:t>
            </w:r>
          </w:p>
        </w:tc>
        <w:tc>
          <w:tcPr>
            <w:tcW w:w="1134" w:type="dxa"/>
          </w:tcPr>
          <w:p w:rsidR="009A22AB" w:rsidRPr="009A22AB" w:rsidRDefault="009A22AB" w:rsidP="00FC70E6">
            <w:pPr>
              <w:jc w:val="center"/>
              <w:rPr>
                <w:lang w:val="uk-UA"/>
              </w:rPr>
            </w:pPr>
            <w:r w:rsidRPr="009A22AB">
              <w:rPr>
                <w:sz w:val="22"/>
                <w:szCs w:val="22"/>
                <w:lang w:val="uk-UA"/>
              </w:rPr>
              <w:t>2021р.</w:t>
            </w:r>
          </w:p>
        </w:tc>
        <w:tc>
          <w:tcPr>
            <w:tcW w:w="1275" w:type="dxa"/>
          </w:tcPr>
          <w:p w:rsidR="009A22AB" w:rsidRPr="009A22AB" w:rsidRDefault="009A22AB" w:rsidP="00A729B7">
            <w:pPr>
              <w:jc w:val="center"/>
              <w:rPr>
                <w:lang w:val="uk-UA"/>
              </w:rPr>
            </w:pPr>
            <w:r w:rsidRPr="009A22AB">
              <w:rPr>
                <w:sz w:val="22"/>
                <w:szCs w:val="22"/>
                <w:lang w:val="uk-UA"/>
              </w:rPr>
              <w:t>10</w:t>
            </w:r>
            <w:r w:rsidR="00A729B7">
              <w:rPr>
                <w:sz w:val="22"/>
                <w:szCs w:val="22"/>
                <w:lang w:val="uk-UA"/>
              </w:rPr>
              <w:t>,0</w:t>
            </w:r>
          </w:p>
        </w:tc>
        <w:tc>
          <w:tcPr>
            <w:tcW w:w="1134" w:type="dxa"/>
          </w:tcPr>
          <w:p w:rsidR="009A22AB" w:rsidRPr="009A22AB" w:rsidRDefault="009A22AB" w:rsidP="00FC70E6">
            <w:pPr>
              <w:jc w:val="center"/>
              <w:rPr>
                <w:lang w:val="uk-UA"/>
              </w:rPr>
            </w:pPr>
            <w:r w:rsidRPr="009A22AB">
              <w:rPr>
                <w:sz w:val="22"/>
                <w:szCs w:val="22"/>
                <w:lang w:val="uk-UA"/>
              </w:rPr>
              <w:t>За наявності коштів</w:t>
            </w:r>
          </w:p>
        </w:tc>
      </w:tr>
      <w:tr w:rsidR="009A22AB" w:rsidRPr="009A22AB" w:rsidTr="00A729B7">
        <w:trPr>
          <w:trHeight w:val="355"/>
        </w:trPr>
        <w:tc>
          <w:tcPr>
            <w:tcW w:w="567" w:type="dxa"/>
            <w:vAlign w:val="center"/>
          </w:tcPr>
          <w:p w:rsidR="009A22AB" w:rsidRPr="009A22AB" w:rsidRDefault="009A22AB" w:rsidP="00FC70E6">
            <w:pPr>
              <w:pStyle w:val="a4"/>
              <w:spacing w:line="276" w:lineRule="auto"/>
              <w:ind w:left="0"/>
              <w:jc w:val="center"/>
              <w:rPr>
                <w:lang w:val="uk-UA"/>
              </w:rPr>
            </w:pPr>
            <w:r w:rsidRPr="009A22AB">
              <w:rPr>
                <w:sz w:val="22"/>
                <w:szCs w:val="22"/>
                <w:lang w:val="uk-UA"/>
              </w:rPr>
              <w:t>3.</w:t>
            </w:r>
          </w:p>
        </w:tc>
        <w:tc>
          <w:tcPr>
            <w:tcW w:w="3306" w:type="dxa"/>
          </w:tcPr>
          <w:p w:rsidR="009A22AB" w:rsidRPr="009A22AB" w:rsidRDefault="009A22AB" w:rsidP="00FC70E6">
            <w:pPr>
              <w:rPr>
                <w:lang w:val="uk-UA"/>
              </w:rPr>
            </w:pPr>
            <w:r w:rsidRPr="009A22AB">
              <w:rPr>
                <w:sz w:val="22"/>
                <w:szCs w:val="22"/>
                <w:lang w:val="uk-UA"/>
              </w:rPr>
              <w:t xml:space="preserve">Придбання матеріалів, обладнання та інвентаря </w:t>
            </w:r>
          </w:p>
        </w:tc>
        <w:tc>
          <w:tcPr>
            <w:tcW w:w="1656" w:type="dxa"/>
          </w:tcPr>
          <w:p w:rsidR="009A22AB" w:rsidRPr="009A22AB" w:rsidRDefault="009A22AB" w:rsidP="00FC70E6">
            <w:pPr>
              <w:jc w:val="center"/>
              <w:rPr>
                <w:lang w:val="uk-UA"/>
              </w:rPr>
            </w:pPr>
            <w:r w:rsidRPr="009A22AB">
              <w:rPr>
                <w:sz w:val="22"/>
                <w:szCs w:val="22"/>
                <w:lang w:val="uk-UA"/>
              </w:rPr>
              <w:t>КЗ ДМР «Історико-краєзнавчий музей»</w:t>
            </w:r>
          </w:p>
        </w:tc>
        <w:tc>
          <w:tcPr>
            <w:tcW w:w="1560" w:type="dxa"/>
          </w:tcPr>
          <w:p w:rsidR="009A22AB" w:rsidRPr="009A22AB" w:rsidRDefault="009A22AB" w:rsidP="00FC70E6">
            <w:pPr>
              <w:jc w:val="center"/>
              <w:rPr>
                <w:lang w:val="uk-UA"/>
              </w:rPr>
            </w:pPr>
            <w:r w:rsidRPr="009A22AB">
              <w:rPr>
                <w:sz w:val="22"/>
                <w:szCs w:val="22"/>
                <w:lang w:val="uk-UA"/>
              </w:rPr>
              <w:t>Керівник закладу,</w:t>
            </w:r>
          </w:p>
          <w:p w:rsidR="009A22AB" w:rsidRPr="009A22AB" w:rsidRDefault="009A22AB" w:rsidP="00FC70E6">
            <w:pPr>
              <w:jc w:val="center"/>
              <w:rPr>
                <w:lang w:val="uk-UA"/>
              </w:rPr>
            </w:pPr>
            <w:r w:rsidRPr="009A22AB">
              <w:rPr>
                <w:sz w:val="22"/>
                <w:szCs w:val="22"/>
                <w:lang w:val="uk-UA"/>
              </w:rPr>
              <w:t>Ліцензовані організації</w:t>
            </w:r>
          </w:p>
        </w:tc>
        <w:tc>
          <w:tcPr>
            <w:tcW w:w="1134" w:type="dxa"/>
          </w:tcPr>
          <w:p w:rsidR="009A22AB" w:rsidRPr="009A22AB" w:rsidRDefault="009A22AB" w:rsidP="00FC70E6">
            <w:pPr>
              <w:jc w:val="center"/>
              <w:rPr>
                <w:lang w:val="uk-UA"/>
              </w:rPr>
            </w:pPr>
            <w:r w:rsidRPr="009A22AB">
              <w:rPr>
                <w:sz w:val="22"/>
                <w:szCs w:val="22"/>
                <w:lang w:val="uk-UA"/>
              </w:rPr>
              <w:t>2021р.</w:t>
            </w:r>
          </w:p>
        </w:tc>
        <w:tc>
          <w:tcPr>
            <w:tcW w:w="1275" w:type="dxa"/>
          </w:tcPr>
          <w:p w:rsidR="009A22AB" w:rsidRPr="009A22AB" w:rsidRDefault="009A22AB" w:rsidP="00A729B7">
            <w:pPr>
              <w:rPr>
                <w:lang w:val="uk-UA"/>
              </w:rPr>
            </w:pPr>
            <w:r w:rsidRPr="009A22AB">
              <w:rPr>
                <w:sz w:val="22"/>
                <w:szCs w:val="22"/>
                <w:lang w:val="uk-UA"/>
              </w:rPr>
              <w:t>6</w:t>
            </w:r>
            <w:r w:rsidR="00A729B7">
              <w:rPr>
                <w:sz w:val="22"/>
                <w:szCs w:val="22"/>
                <w:lang w:val="uk-UA"/>
              </w:rPr>
              <w:t>,4</w:t>
            </w:r>
          </w:p>
        </w:tc>
        <w:tc>
          <w:tcPr>
            <w:tcW w:w="1134" w:type="dxa"/>
          </w:tcPr>
          <w:p w:rsidR="009A22AB" w:rsidRPr="009A22AB" w:rsidRDefault="009A22AB" w:rsidP="00FC70E6">
            <w:pPr>
              <w:rPr>
                <w:lang w:val="uk-UA"/>
              </w:rPr>
            </w:pPr>
          </w:p>
        </w:tc>
      </w:tr>
      <w:tr w:rsidR="009A22AB" w:rsidRPr="009A22AB" w:rsidTr="00A729B7">
        <w:trPr>
          <w:trHeight w:val="355"/>
        </w:trPr>
        <w:tc>
          <w:tcPr>
            <w:tcW w:w="567" w:type="dxa"/>
            <w:vAlign w:val="center"/>
          </w:tcPr>
          <w:p w:rsidR="009A22AB" w:rsidRPr="009A22AB" w:rsidRDefault="009A22AB" w:rsidP="00FC70E6">
            <w:pPr>
              <w:pStyle w:val="a4"/>
              <w:spacing w:line="276" w:lineRule="auto"/>
              <w:ind w:left="0"/>
              <w:jc w:val="center"/>
              <w:rPr>
                <w:lang w:val="uk-UA"/>
              </w:rPr>
            </w:pPr>
            <w:r w:rsidRPr="009A22AB">
              <w:rPr>
                <w:sz w:val="22"/>
                <w:szCs w:val="22"/>
                <w:lang w:val="uk-UA"/>
              </w:rPr>
              <w:t>4.</w:t>
            </w:r>
          </w:p>
        </w:tc>
        <w:tc>
          <w:tcPr>
            <w:tcW w:w="3306" w:type="dxa"/>
          </w:tcPr>
          <w:p w:rsidR="009A22AB" w:rsidRPr="009A22AB" w:rsidRDefault="009A22AB" w:rsidP="00FC70E6">
            <w:pPr>
              <w:rPr>
                <w:lang w:val="uk-UA"/>
              </w:rPr>
            </w:pPr>
            <w:r w:rsidRPr="009A22AB">
              <w:rPr>
                <w:sz w:val="22"/>
                <w:szCs w:val="22"/>
                <w:lang w:val="uk-UA"/>
              </w:rPr>
              <w:t xml:space="preserve">Створення музейної експозиції за матеріалами археологічних розкопок на багатошаровій пам’ятці Чаньків-1 (за допомогою і при сприянні інституту археології НАН </w:t>
            </w:r>
            <w:r w:rsidRPr="009A22AB">
              <w:rPr>
                <w:sz w:val="22"/>
                <w:szCs w:val="22"/>
                <w:lang w:val="uk-UA"/>
              </w:rPr>
              <w:lastRenderedPageBreak/>
              <w:t>України)</w:t>
            </w:r>
          </w:p>
        </w:tc>
        <w:tc>
          <w:tcPr>
            <w:tcW w:w="1656" w:type="dxa"/>
          </w:tcPr>
          <w:p w:rsidR="009A22AB" w:rsidRPr="009A22AB" w:rsidRDefault="009A22AB" w:rsidP="00FC70E6">
            <w:pPr>
              <w:jc w:val="center"/>
              <w:rPr>
                <w:lang w:val="uk-UA"/>
              </w:rPr>
            </w:pPr>
            <w:r w:rsidRPr="009A22AB">
              <w:rPr>
                <w:sz w:val="22"/>
                <w:szCs w:val="22"/>
                <w:lang w:val="uk-UA"/>
              </w:rPr>
              <w:lastRenderedPageBreak/>
              <w:t>КЗ ДМР «Історико-краєзнавчий музей»</w:t>
            </w:r>
          </w:p>
        </w:tc>
        <w:tc>
          <w:tcPr>
            <w:tcW w:w="1560" w:type="dxa"/>
          </w:tcPr>
          <w:p w:rsidR="009A22AB" w:rsidRPr="009A22AB" w:rsidRDefault="009A22AB" w:rsidP="00FC70E6">
            <w:pPr>
              <w:jc w:val="center"/>
              <w:rPr>
                <w:lang w:val="uk-UA"/>
              </w:rPr>
            </w:pPr>
            <w:r w:rsidRPr="009A22AB">
              <w:rPr>
                <w:sz w:val="22"/>
                <w:szCs w:val="22"/>
                <w:lang w:val="uk-UA"/>
              </w:rPr>
              <w:t>Керівник закладу</w:t>
            </w:r>
          </w:p>
          <w:p w:rsidR="009A22AB" w:rsidRPr="009A22AB" w:rsidRDefault="009A22AB" w:rsidP="00FC70E6">
            <w:pPr>
              <w:rPr>
                <w:lang w:val="uk-UA"/>
              </w:rPr>
            </w:pPr>
          </w:p>
        </w:tc>
        <w:tc>
          <w:tcPr>
            <w:tcW w:w="1134" w:type="dxa"/>
          </w:tcPr>
          <w:p w:rsidR="009A22AB" w:rsidRPr="009A22AB" w:rsidRDefault="009A22AB" w:rsidP="00FC70E6">
            <w:pPr>
              <w:jc w:val="center"/>
              <w:rPr>
                <w:lang w:val="uk-UA"/>
              </w:rPr>
            </w:pPr>
            <w:r w:rsidRPr="009A22AB">
              <w:rPr>
                <w:sz w:val="22"/>
                <w:szCs w:val="22"/>
                <w:lang w:val="uk-UA"/>
              </w:rPr>
              <w:t>2021р.</w:t>
            </w:r>
          </w:p>
        </w:tc>
        <w:tc>
          <w:tcPr>
            <w:tcW w:w="1275" w:type="dxa"/>
          </w:tcPr>
          <w:p w:rsidR="009A22AB" w:rsidRPr="009A22AB" w:rsidRDefault="009A22AB" w:rsidP="00FC70E6">
            <w:pPr>
              <w:rPr>
                <w:lang w:val="uk-UA"/>
              </w:rPr>
            </w:pPr>
          </w:p>
        </w:tc>
        <w:tc>
          <w:tcPr>
            <w:tcW w:w="1134" w:type="dxa"/>
          </w:tcPr>
          <w:p w:rsidR="009A22AB" w:rsidRPr="009A22AB" w:rsidRDefault="009A22AB" w:rsidP="00FC70E6">
            <w:pPr>
              <w:rPr>
                <w:lang w:val="uk-UA"/>
              </w:rPr>
            </w:pPr>
          </w:p>
        </w:tc>
      </w:tr>
      <w:tr w:rsidR="009A22AB" w:rsidRPr="009A22AB" w:rsidTr="00A729B7">
        <w:trPr>
          <w:trHeight w:val="355"/>
        </w:trPr>
        <w:tc>
          <w:tcPr>
            <w:tcW w:w="567" w:type="dxa"/>
            <w:vAlign w:val="center"/>
          </w:tcPr>
          <w:p w:rsidR="009A22AB" w:rsidRPr="009A22AB" w:rsidRDefault="009A22AB" w:rsidP="00FC70E6">
            <w:pPr>
              <w:pStyle w:val="a4"/>
              <w:spacing w:line="276" w:lineRule="auto"/>
              <w:ind w:left="0"/>
              <w:jc w:val="center"/>
              <w:rPr>
                <w:lang w:val="uk-UA"/>
              </w:rPr>
            </w:pPr>
            <w:r w:rsidRPr="009A22AB">
              <w:rPr>
                <w:sz w:val="22"/>
                <w:szCs w:val="22"/>
                <w:lang w:val="uk-UA"/>
              </w:rPr>
              <w:lastRenderedPageBreak/>
              <w:t>5.</w:t>
            </w:r>
          </w:p>
        </w:tc>
        <w:tc>
          <w:tcPr>
            <w:tcW w:w="3306" w:type="dxa"/>
          </w:tcPr>
          <w:p w:rsidR="009A22AB" w:rsidRPr="009A22AB" w:rsidRDefault="009A22AB" w:rsidP="00FC70E6">
            <w:pPr>
              <w:rPr>
                <w:lang w:val="uk-UA"/>
              </w:rPr>
            </w:pPr>
            <w:r w:rsidRPr="009A22AB">
              <w:rPr>
                <w:sz w:val="22"/>
                <w:szCs w:val="22"/>
                <w:lang w:val="uk-UA"/>
              </w:rPr>
              <w:t xml:space="preserve">Проведення музейних заходів – тематичних екскурсій та відео-уроків до визначних і пам’ятних дат української історії, державних свят </w:t>
            </w:r>
          </w:p>
        </w:tc>
        <w:tc>
          <w:tcPr>
            <w:tcW w:w="1656" w:type="dxa"/>
          </w:tcPr>
          <w:p w:rsidR="009A22AB" w:rsidRPr="009A22AB" w:rsidRDefault="009A22AB" w:rsidP="00FC70E6">
            <w:pPr>
              <w:jc w:val="center"/>
              <w:rPr>
                <w:lang w:val="uk-UA"/>
              </w:rPr>
            </w:pPr>
            <w:r w:rsidRPr="009A22AB">
              <w:rPr>
                <w:sz w:val="22"/>
                <w:szCs w:val="22"/>
                <w:lang w:val="uk-UA"/>
              </w:rPr>
              <w:t>КЗ ДМР «Історико-краєзнавчий музей»</w:t>
            </w:r>
          </w:p>
        </w:tc>
        <w:tc>
          <w:tcPr>
            <w:tcW w:w="1560" w:type="dxa"/>
          </w:tcPr>
          <w:p w:rsidR="009A22AB" w:rsidRPr="009A22AB" w:rsidRDefault="009A22AB" w:rsidP="00FC70E6">
            <w:pPr>
              <w:jc w:val="center"/>
              <w:rPr>
                <w:lang w:val="uk-UA"/>
              </w:rPr>
            </w:pPr>
            <w:r w:rsidRPr="009A22AB">
              <w:rPr>
                <w:sz w:val="22"/>
                <w:szCs w:val="22"/>
                <w:lang w:val="uk-UA"/>
              </w:rPr>
              <w:t>Керівник закладу</w:t>
            </w:r>
          </w:p>
          <w:p w:rsidR="009A22AB" w:rsidRPr="009A22AB" w:rsidRDefault="009A22AB" w:rsidP="00FC70E6">
            <w:pPr>
              <w:rPr>
                <w:lang w:val="uk-UA"/>
              </w:rPr>
            </w:pPr>
          </w:p>
        </w:tc>
        <w:tc>
          <w:tcPr>
            <w:tcW w:w="1134" w:type="dxa"/>
          </w:tcPr>
          <w:p w:rsidR="009A22AB" w:rsidRPr="009A22AB" w:rsidRDefault="009A22AB" w:rsidP="00FC70E6">
            <w:pPr>
              <w:jc w:val="center"/>
              <w:rPr>
                <w:lang w:val="uk-UA"/>
              </w:rPr>
            </w:pPr>
            <w:r w:rsidRPr="009A22AB">
              <w:rPr>
                <w:sz w:val="22"/>
                <w:szCs w:val="22"/>
                <w:lang w:val="uk-UA"/>
              </w:rPr>
              <w:t>2021р.</w:t>
            </w:r>
          </w:p>
        </w:tc>
        <w:tc>
          <w:tcPr>
            <w:tcW w:w="1275" w:type="dxa"/>
          </w:tcPr>
          <w:p w:rsidR="009A22AB" w:rsidRPr="009A22AB" w:rsidRDefault="009A22AB" w:rsidP="00FC70E6">
            <w:pPr>
              <w:rPr>
                <w:lang w:val="uk-UA"/>
              </w:rPr>
            </w:pPr>
          </w:p>
        </w:tc>
        <w:tc>
          <w:tcPr>
            <w:tcW w:w="1134" w:type="dxa"/>
          </w:tcPr>
          <w:p w:rsidR="009A22AB" w:rsidRPr="009A22AB" w:rsidRDefault="009A22AB" w:rsidP="00FC70E6">
            <w:pPr>
              <w:rPr>
                <w:lang w:val="uk-UA"/>
              </w:rPr>
            </w:pPr>
          </w:p>
        </w:tc>
      </w:tr>
      <w:tr w:rsidR="009A22AB" w:rsidRPr="009A22AB" w:rsidTr="00A729B7">
        <w:trPr>
          <w:trHeight w:val="355"/>
        </w:trPr>
        <w:tc>
          <w:tcPr>
            <w:tcW w:w="567" w:type="dxa"/>
            <w:vAlign w:val="center"/>
          </w:tcPr>
          <w:p w:rsidR="009A22AB" w:rsidRPr="009A22AB" w:rsidRDefault="009A22AB" w:rsidP="00FC70E6">
            <w:pPr>
              <w:pStyle w:val="a4"/>
              <w:spacing w:line="276" w:lineRule="auto"/>
              <w:ind w:left="0"/>
              <w:jc w:val="center"/>
              <w:rPr>
                <w:lang w:val="uk-UA"/>
              </w:rPr>
            </w:pPr>
            <w:r w:rsidRPr="009A22AB">
              <w:rPr>
                <w:sz w:val="22"/>
                <w:szCs w:val="22"/>
                <w:lang w:val="uk-UA"/>
              </w:rPr>
              <w:t>6.</w:t>
            </w:r>
          </w:p>
        </w:tc>
        <w:tc>
          <w:tcPr>
            <w:tcW w:w="3306" w:type="dxa"/>
          </w:tcPr>
          <w:p w:rsidR="009A22AB" w:rsidRPr="009A22AB" w:rsidRDefault="009A22AB" w:rsidP="00FC70E6">
            <w:pPr>
              <w:rPr>
                <w:lang w:val="uk-UA"/>
              </w:rPr>
            </w:pPr>
            <w:r w:rsidRPr="009A22AB">
              <w:rPr>
                <w:sz w:val="22"/>
                <w:szCs w:val="22"/>
                <w:lang w:val="uk-UA"/>
              </w:rPr>
              <w:t>Проведення тематичних і оглядових екскурсій у музеї по стаціонарних, тимчасових і пересувних виставках,  по туристичних об’єктах міста</w:t>
            </w:r>
          </w:p>
        </w:tc>
        <w:tc>
          <w:tcPr>
            <w:tcW w:w="1656" w:type="dxa"/>
          </w:tcPr>
          <w:p w:rsidR="009A22AB" w:rsidRPr="009A22AB" w:rsidRDefault="009A22AB" w:rsidP="00FC70E6">
            <w:pPr>
              <w:jc w:val="center"/>
              <w:rPr>
                <w:lang w:val="uk-UA"/>
              </w:rPr>
            </w:pPr>
            <w:r w:rsidRPr="009A22AB">
              <w:rPr>
                <w:sz w:val="22"/>
                <w:szCs w:val="22"/>
                <w:lang w:val="uk-UA"/>
              </w:rPr>
              <w:t>КЗ ДМР «Історико-краєзнавчий музей»</w:t>
            </w:r>
          </w:p>
        </w:tc>
        <w:tc>
          <w:tcPr>
            <w:tcW w:w="1560" w:type="dxa"/>
          </w:tcPr>
          <w:p w:rsidR="009A22AB" w:rsidRPr="009A22AB" w:rsidRDefault="009A22AB" w:rsidP="00FC70E6">
            <w:pPr>
              <w:jc w:val="center"/>
              <w:rPr>
                <w:lang w:val="uk-UA"/>
              </w:rPr>
            </w:pPr>
            <w:r w:rsidRPr="009A22AB">
              <w:rPr>
                <w:sz w:val="22"/>
                <w:szCs w:val="22"/>
                <w:lang w:val="uk-UA"/>
              </w:rPr>
              <w:t>Керівник закладу</w:t>
            </w:r>
          </w:p>
          <w:p w:rsidR="009A22AB" w:rsidRPr="009A22AB" w:rsidRDefault="009A22AB" w:rsidP="00FC70E6">
            <w:pPr>
              <w:rPr>
                <w:lang w:val="uk-UA"/>
              </w:rPr>
            </w:pPr>
          </w:p>
        </w:tc>
        <w:tc>
          <w:tcPr>
            <w:tcW w:w="1134" w:type="dxa"/>
          </w:tcPr>
          <w:p w:rsidR="009A22AB" w:rsidRPr="009A22AB" w:rsidRDefault="009A22AB" w:rsidP="00FC70E6">
            <w:pPr>
              <w:jc w:val="center"/>
              <w:rPr>
                <w:lang w:val="uk-UA"/>
              </w:rPr>
            </w:pPr>
            <w:r w:rsidRPr="009A22AB">
              <w:rPr>
                <w:sz w:val="22"/>
                <w:szCs w:val="22"/>
                <w:lang w:val="uk-UA"/>
              </w:rPr>
              <w:t>2021р.</w:t>
            </w:r>
          </w:p>
        </w:tc>
        <w:tc>
          <w:tcPr>
            <w:tcW w:w="1275" w:type="dxa"/>
          </w:tcPr>
          <w:p w:rsidR="009A22AB" w:rsidRPr="009A22AB" w:rsidRDefault="009A22AB" w:rsidP="00FC70E6">
            <w:pPr>
              <w:rPr>
                <w:lang w:val="uk-UA"/>
              </w:rPr>
            </w:pPr>
          </w:p>
        </w:tc>
        <w:tc>
          <w:tcPr>
            <w:tcW w:w="1134" w:type="dxa"/>
          </w:tcPr>
          <w:p w:rsidR="009A22AB" w:rsidRPr="009A22AB" w:rsidRDefault="009A22AB" w:rsidP="00FC70E6">
            <w:pPr>
              <w:rPr>
                <w:lang w:val="uk-UA"/>
              </w:rPr>
            </w:pPr>
          </w:p>
        </w:tc>
      </w:tr>
      <w:tr w:rsidR="009A22AB" w:rsidRPr="009A22AB" w:rsidTr="00A729B7">
        <w:trPr>
          <w:trHeight w:val="355"/>
        </w:trPr>
        <w:tc>
          <w:tcPr>
            <w:tcW w:w="567" w:type="dxa"/>
            <w:vAlign w:val="center"/>
          </w:tcPr>
          <w:p w:rsidR="009A22AB" w:rsidRPr="009A22AB" w:rsidRDefault="009A22AB" w:rsidP="00FC70E6">
            <w:pPr>
              <w:pStyle w:val="a4"/>
              <w:spacing w:line="276" w:lineRule="auto"/>
              <w:ind w:left="0"/>
              <w:jc w:val="center"/>
              <w:rPr>
                <w:lang w:val="uk-UA"/>
              </w:rPr>
            </w:pPr>
            <w:r w:rsidRPr="009A22AB">
              <w:rPr>
                <w:sz w:val="22"/>
                <w:szCs w:val="22"/>
                <w:lang w:val="uk-UA"/>
              </w:rPr>
              <w:t>7.</w:t>
            </w:r>
          </w:p>
        </w:tc>
        <w:tc>
          <w:tcPr>
            <w:tcW w:w="3306" w:type="dxa"/>
          </w:tcPr>
          <w:p w:rsidR="009A22AB" w:rsidRPr="009A22AB" w:rsidRDefault="009A22AB" w:rsidP="00FC70E6">
            <w:pPr>
              <w:rPr>
                <w:lang w:val="uk-UA"/>
              </w:rPr>
            </w:pPr>
            <w:r w:rsidRPr="009A22AB">
              <w:rPr>
                <w:sz w:val="22"/>
                <w:szCs w:val="22"/>
                <w:lang w:val="uk-UA"/>
              </w:rPr>
              <w:t>Проведення тематичних музейних уроків згідно шкільної програми з історії України «Музей школі»</w:t>
            </w:r>
          </w:p>
        </w:tc>
        <w:tc>
          <w:tcPr>
            <w:tcW w:w="1656" w:type="dxa"/>
          </w:tcPr>
          <w:p w:rsidR="009A22AB" w:rsidRPr="009A22AB" w:rsidRDefault="009A22AB" w:rsidP="00FC70E6">
            <w:pPr>
              <w:jc w:val="center"/>
              <w:rPr>
                <w:lang w:val="uk-UA"/>
              </w:rPr>
            </w:pPr>
            <w:r w:rsidRPr="009A22AB">
              <w:rPr>
                <w:sz w:val="22"/>
                <w:szCs w:val="22"/>
                <w:lang w:val="uk-UA"/>
              </w:rPr>
              <w:t>КЗ ДМР «Історико-краєзнавчий музей»</w:t>
            </w:r>
          </w:p>
        </w:tc>
        <w:tc>
          <w:tcPr>
            <w:tcW w:w="1560" w:type="dxa"/>
          </w:tcPr>
          <w:p w:rsidR="009A22AB" w:rsidRPr="009A22AB" w:rsidRDefault="009A22AB" w:rsidP="00FC70E6">
            <w:pPr>
              <w:jc w:val="center"/>
              <w:rPr>
                <w:lang w:val="uk-UA"/>
              </w:rPr>
            </w:pPr>
            <w:r w:rsidRPr="009A22AB">
              <w:rPr>
                <w:sz w:val="22"/>
                <w:szCs w:val="22"/>
                <w:lang w:val="uk-UA"/>
              </w:rPr>
              <w:t>Керівник закладу</w:t>
            </w:r>
          </w:p>
          <w:p w:rsidR="009A22AB" w:rsidRPr="009A22AB" w:rsidRDefault="009A22AB" w:rsidP="00FC70E6">
            <w:pPr>
              <w:rPr>
                <w:lang w:val="uk-UA"/>
              </w:rPr>
            </w:pPr>
          </w:p>
        </w:tc>
        <w:tc>
          <w:tcPr>
            <w:tcW w:w="1134" w:type="dxa"/>
          </w:tcPr>
          <w:p w:rsidR="009A22AB" w:rsidRPr="009A22AB" w:rsidRDefault="009A22AB" w:rsidP="00FC70E6">
            <w:pPr>
              <w:jc w:val="center"/>
              <w:rPr>
                <w:lang w:val="uk-UA"/>
              </w:rPr>
            </w:pPr>
            <w:r w:rsidRPr="009A22AB">
              <w:rPr>
                <w:sz w:val="22"/>
                <w:szCs w:val="22"/>
                <w:lang w:val="uk-UA"/>
              </w:rPr>
              <w:t>2021р.</w:t>
            </w:r>
          </w:p>
        </w:tc>
        <w:tc>
          <w:tcPr>
            <w:tcW w:w="1275" w:type="dxa"/>
          </w:tcPr>
          <w:p w:rsidR="009A22AB" w:rsidRPr="009A22AB" w:rsidRDefault="009A22AB" w:rsidP="00FC70E6">
            <w:pPr>
              <w:rPr>
                <w:lang w:val="uk-UA"/>
              </w:rPr>
            </w:pPr>
          </w:p>
        </w:tc>
        <w:tc>
          <w:tcPr>
            <w:tcW w:w="1134" w:type="dxa"/>
          </w:tcPr>
          <w:p w:rsidR="009A22AB" w:rsidRPr="009A22AB" w:rsidRDefault="009A22AB" w:rsidP="00FC70E6">
            <w:pPr>
              <w:rPr>
                <w:lang w:val="uk-UA"/>
              </w:rPr>
            </w:pPr>
          </w:p>
        </w:tc>
      </w:tr>
      <w:tr w:rsidR="009A22AB" w:rsidRPr="009A22AB" w:rsidTr="00A729B7">
        <w:trPr>
          <w:trHeight w:val="355"/>
        </w:trPr>
        <w:tc>
          <w:tcPr>
            <w:tcW w:w="567" w:type="dxa"/>
            <w:vAlign w:val="center"/>
          </w:tcPr>
          <w:p w:rsidR="009A22AB" w:rsidRPr="009A22AB" w:rsidRDefault="009A22AB" w:rsidP="00FC70E6">
            <w:pPr>
              <w:pStyle w:val="a4"/>
              <w:spacing w:line="276" w:lineRule="auto"/>
              <w:ind w:left="0"/>
              <w:jc w:val="center"/>
              <w:rPr>
                <w:lang w:val="uk-UA"/>
              </w:rPr>
            </w:pPr>
            <w:r w:rsidRPr="009A22AB">
              <w:rPr>
                <w:sz w:val="22"/>
                <w:szCs w:val="22"/>
                <w:lang w:val="uk-UA"/>
              </w:rPr>
              <w:t>8.</w:t>
            </w:r>
          </w:p>
        </w:tc>
        <w:tc>
          <w:tcPr>
            <w:tcW w:w="3306" w:type="dxa"/>
          </w:tcPr>
          <w:p w:rsidR="009A22AB" w:rsidRPr="009A22AB" w:rsidRDefault="009A22AB" w:rsidP="00FC70E6">
            <w:pPr>
              <w:rPr>
                <w:lang w:val="uk-UA"/>
              </w:rPr>
            </w:pPr>
            <w:r w:rsidRPr="009A22AB">
              <w:rPr>
                <w:sz w:val="22"/>
                <w:szCs w:val="22"/>
                <w:lang w:val="uk-UA"/>
              </w:rPr>
              <w:t>Проведення мистецьких виставок та майстер-класів</w:t>
            </w:r>
          </w:p>
        </w:tc>
        <w:tc>
          <w:tcPr>
            <w:tcW w:w="1656" w:type="dxa"/>
          </w:tcPr>
          <w:p w:rsidR="009A22AB" w:rsidRPr="009A22AB" w:rsidRDefault="009A22AB" w:rsidP="00FC70E6">
            <w:pPr>
              <w:jc w:val="center"/>
              <w:rPr>
                <w:lang w:val="uk-UA"/>
              </w:rPr>
            </w:pPr>
            <w:r w:rsidRPr="009A22AB">
              <w:rPr>
                <w:sz w:val="22"/>
                <w:szCs w:val="22"/>
                <w:lang w:val="uk-UA"/>
              </w:rPr>
              <w:t>КЗ ДМР «Історико-краєзнавчий музей»</w:t>
            </w:r>
          </w:p>
        </w:tc>
        <w:tc>
          <w:tcPr>
            <w:tcW w:w="1560" w:type="dxa"/>
          </w:tcPr>
          <w:p w:rsidR="009A22AB" w:rsidRPr="009A22AB" w:rsidRDefault="009A22AB" w:rsidP="00FC70E6">
            <w:pPr>
              <w:jc w:val="center"/>
              <w:rPr>
                <w:lang w:val="uk-UA"/>
              </w:rPr>
            </w:pPr>
            <w:r w:rsidRPr="009A22AB">
              <w:rPr>
                <w:sz w:val="22"/>
                <w:szCs w:val="22"/>
                <w:lang w:val="uk-UA"/>
              </w:rPr>
              <w:t>Керівник закладу</w:t>
            </w:r>
          </w:p>
          <w:p w:rsidR="009A22AB" w:rsidRPr="009A22AB" w:rsidRDefault="009A22AB" w:rsidP="00FC70E6">
            <w:pPr>
              <w:rPr>
                <w:lang w:val="uk-UA"/>
              </w:rPr>
            </w:pPr>
          </w:p>
        </w:tc>
        <w:tc>
          <w:tcPr>
            <w:tcW w:w="1134" w:type="dxa"/>
          </w:tcPr>
          <w:p w:rsidR="009A22AB" w:rsidRPr="009A22AB" w:rsidRDefault="009A22AB" w:rsidP="00FC70E6">
            <w:pPr>
              <w:jc w:val="center"/>
              <w:rPr>
                <w:lang w:val="uk-UA"/>
              </w:rPr>
            </w:pPr>
            <w:r w:rsidRPr="009A22AB">
              <w:rPr>
                <w:sz w:val="22"/>
                <w:szCs w:val="22"/>
                <w:lang w:val="uk-UA"/>
              </w:rPr>
              <w:t>2021р.</w:t>
            </w:r>
          </w:p>
        </w:tc>
        <w:tc>
          <w:tcPr>
            <w:tcW w:w="1275" w:type="dxa"/>
          </w:tcPr>
          <w:p w:rsidR="009A22AB" w:rsidRPr="009A22AB" w:rsidRDefault="009A22AB" w:rsidP="00FC70E6">
            <w:pPr>
              <w:rPr>
                <w:lang w:val="uk-UA"/>
              </w:rPr>
            </w:pPr>
          </w:p>
        </w:tc>
        <w:tc>
          <w:tcPr>
            <w:tcW w:w="1134" w:type="dxa"/>
          </w:tcPr>
          <w:p w:rsidR="009A22AB" w:rsidRPr="009A22AB" w:rsidRDefault="009A22AB" w:rsidP="00FC70E6">
            <w:pPr>
              <w:rPr>
                <w:lang w:val="uk-UA"/>
              </w:rPr>
            </w:pPr>
          </w:p>
        </w:tc>
      </w:tr>
      <w:tr w:rsidR="009A22AB" w:rsidRPr="009A22AB" w:rsidTr="00A729B7">
        <w:trPr>
          <w:trHeight w:val="355"/>
        </w:trPr>
        <w:tc>
          <w:tcPr>
            <w:tcW w:w="567" w:type="dxa"/>
            <w:vAlign w:val="center"/>
          </w:tcPr>
          <w:p w:rsidR="009A22AB" w:rsidRPr="009A22AB" w:rsidRDefault="009A22AB" w:rsidP="00FC70E6">
            <w:pPr>
              <w:pStyle w:val="a4"/>
              <w:spacing w:line="276" w:lineRule="auto"/>
              <w:ind w:left="0"/>
              <w:jc w:val="center"/>
              <w:rPr>
                <w:lang w:val="uk-UA"/>
              </w:rPr>
            </w:pPr>
            <w:r w:rsidRPr="009A22AB">
              <w:rPr>
                <w:sz w:val="22"/>
                <w:szCs w:val="22"/>
                <w:lang w:val="uk-UA"/>
              </w:rPr>
              <w:t>9.</w:t>
            </w:r>
          </w:p>
        </w:tc>
        <w:tc>
          <w:tcPr>
            <w:tcW w:w="3306" w:type="dxa"/>
          </w:tcPr>
          <w:p w:rsidR="009A22AB" w:rsidRPr="009A22AB" w:rsidRDefault="009A22AB" w:rsidP="00FC70E6">
            <w:pPr>
              <w:rPr>
                <w:lang w:val="uk-UA"/>
              </w:rPr>
            </w:pPr>
            <w:r w:rsidRPr="009A22AB">
              <w:rPr>
                <w:sz w:val="22"/>
                <w:szCs w:val="22"/>
                <w:lang w:val="uk-UA"/>
              </w:rPr>
              <w:t>Збір  інформації для формування експозиції з історії Дунаєвецької міської об’єднаної територіальної громади.</w:t>
            </w:r>
          </w:p>
        </w:tc>
        <w:tc>
          <w:tcPr>
            <w:tcW w:w="1656" w:type="dxa"/>
          </w:tcPr>
          <w:p w:rsidR="009A22AB" w:rsidRPr="009A22AB" w:rsidRDefault="009A22AB" w:rsidP="00FC70E6">
            <w:pPr>
              <w:jc w:val="center"/>
              <w:rPr>
                <w:lang w:val="uk-UA"/>
              </w:rPr>
            </w:pPr>
            <w:r w:rsidRPr="009A22AB">
              <w:rPr>
                <w:sz w:val="22"/>
                <w:szCs w:val="22"/>
                <w:lang w:val="uk-UA"/>
              </w:rPr>
              <w:t>Управління культури туризму та інформації ДМР,</w:t>
            </w:r>
          </w:p>
          <w:p w:rsidR="009A22AB" w:rsidRPr="009A22AB" w:rsidRDefault="009A22AB" w:rsidP="00FC70E6">
            <w:pPr>
              <w:jc w:val="center"/>
              <w:rPr>
                <w:lang w:val="uk-UA"/>
              </w:rPr>
            </w:pPr>
            <w:r w:rsidRPr="009A22AB">
              <w:rPr>
                <w:sz w:val="22"/>
                <w:szCs w:val="22"/>
                <w:lang w:val="uk-UA"/>
              </w:rPr>
              <w:t>КЗ ДМР «Історико-краєзнавчий музей»</w:t>
            </w:r>
          </w:p>
        </w:tc>
        <w:tc>
          <w:tcPr>
            <w:tcW w:w="1560" w:type="dxa"/>
          </w:tcPr>
          <w:p w:rsidR="009A22AB" w:rsidRPr="009A22AB" w:rsidRDefault="009A22AB" w:rsidP="00FC70E6">
            <w:pPr>
              <w:jc w:val="center"/>
              <w:rPr>
                <w:lang w:val="uk-UA"/>
              </w:rPr>
            </w:pPr>
            <w:r w:rsidRPr="009A22AB">
              <w:rPr>
                <w:sz w:val="22"/>
                <w:szCs w:val="22"/>
                <w:lang w:val="uk-UA"/>
              </w:rPr>
              <w:t>Керівник закладу</w:t>
            </w:r>
          </w:p>
          <w:p w:rsidR="009A22AB" w:rsidRPr="009A22AB" w:rsidRDefault="009A22AB" w:rsidP="00FC70E6">
            <w:pPr>
              <w:rPr>
                <w:lang w:val="uk-UA"/>
              </w:rPr>
            </w:pPr>
          </w:p>
        </w:tc>
        <w:tc>
          <w:tcPr>
            <w:tcW w:w="1134" w:type="dxa"/>
          </w:tcPr>
          <w:p w:rsidR="009A22AB" w:rsidRPr="009A22AB" w:rsidRDefault="009A22AB" w:rsidP="00FC70E6">
            <w:pPr>
              <w:jc w:val="center"/>
              <w:rPr>
                <w:lang w:val="uk-UA"/>
              </w:rPr>
            </w:pPr>
            <w:r w:rsidRPr="009A22AB">
              <w:rPr>
                <w:sz w:val="22"/>
                <w:szCs w:val="22"/>
                <w:lang w:val="uk-UA"/>
              </w:rPr>
              <w:t>2021р.</w:t>
            </w:r>
          </w:p>
        </w:tc>
        <w:tc>
          <w:tcPr>
            <w:tcW w:w="1275" w:type="dxa"/>
          </w:tcPr>
          <w:p w:rsidR="009A22AB" w:rsidRPr="009A22AB" w:rsidRDefault="009A22AB" w:rsidP="00FC70E6">
            <w:pPr>
              <w:rPr>
                <w:lang w:val="uk-UA"/>
              </w:rPr>
            </w:pPr>
          </w:p>
        </w:tc>
        <w:tc>
          <w:tcPr>
            <w:tcW w:w="1134" w:type="dxa"/>
          </w:tcPr>
          <w:p w:rsidR="009A22AB" w:rsidRPr="009A22AB" w:rsidRDefault="009A22AB" w:rsidP="00FC70E6">
            <w:pPr>
              <w:rPr>
                <w:lang w:val="uk-UA"/>
              </w:rPr>
            </w:pPr>
          </w:p>
        </w:tc>
      </w:tr>
      <w:tr w:rsidR="009A22AB" w:rsidRPr="009A22AB" w:rsidTr="00A729B7">
        <w:trPr>
          <w:trHeight w:val="355"/>
        </w:trPr>
        <w:tc>
          <w:tcPr>
            <w:tcW w:w="567" w:type="dxa"/>
            <w:vAlign w:val="center"/>
          </w:tcPr>
          <w:p w:rsidR="009A22AB" w:rsidRPr="009A22AB" w:rsidRDefault="009A22AB" w:rsidP="00FC70E6">
            <w:pPr>
              <w:pStyle w:val="a4"/>
              <w:spacing w:line="276" w:lineRule="auto"/>
              <w:ind w:left="0"/>
              <w:jc w:val="center"/>
              <w:rPr>
                <w:lang w:val="uk-UA"/>
              </w:rPr>
            </w:pPr>
            <w:r w:rsidRPr="009A22AB">
              <w:rPr>
                <w:sz w:val="22"/>
                <w:szCs w:val="22"/>
                <w:lang w:val="uk-UA"/>
              </w:rPr>
              <w:t>10.</w:t>
            </w:r>
          </w:p>
        </w:tc>
        <w:tc>
          <w:tcPr>
            <w:tcW w:w="3306" w:type="dxa"/>
          </w:tcPr>
          <w:p w:rsidR="009A22AB" w:rsidRPr="009A22AB" w:rsidRDefault="009A22AB" w:rsidP="00FC70E6">
            <w:pPr>
              <w:rPr>
                <w:lang w:val="uk-UA"/>
              </w:rPr>
            </w:pPr>
            <w:r w:rsidRPr="009A22AB">
              <w:rPr>
                <w:sz w:val="22"/>
                <w:szCs w:val="22"/>
                <w:lang w:val="uk-UA"/>
              </w:rPr>
              <w:t>Створення електронного обліку музейних предметів</w:t>
            </w:r>
          </w:p>
        </w:tc>
        <w:tc>
          <w:tcPr>
            <w:tcW w:w="1656" w:type="dxa"/>
          </w:tcPr>
          <w:p w:rsidR="009A22AB" w:rsidRPr="009A22AB" w:rsidRDefault="009A22AB" w:rsidP="00FC70E6">
            <w:pPr>
              <w:jc w:val="center"/>
              <w:rPr>
                <w:lang w:val="uk-UA"/>
              </w:rPr>
            </w:pPr>
            <w:r w:rsidRPr="009A22AB">
              <w:rPr>
                <w:sz w:val="22"/>
                <w:szCs w:val="22"/>
                <w:lang w:val="uk-UA"/>
              </w:rPr>
              <w:t>КЗ ДМР «Історико-краєзнавчий музей»</w:t>
            </w:r>
          </w:p>
        </w:tc>
        <w:tc>
          <w:tcPr>
            <w:tcW w:w="1560" w:type="dxa"/>
          </w:tcPr>
          <w:p w:rsidR="009A22AB" w:rsidRPr="009A22AB" w:rsidRDefault="009A22AB" w:rsidP="00FC70E6">
            <w:pPr>
              <w:jc w:val="center"/>
              <w:rPr>
                <w:lang w:val="uk-UA"/>
              </w:rPr>
            </w:pPr>
            <w:r w:rsidRPr="009A22AB">
              <w:rPr>
                <w:sz w:val="22"/>
                <w:szCs w:val="22"/>
                <w:lang w:val="uk-UA"/>
              </w:rPr>
              <w:t>Керівник закладу</w:t>
            </w:r>
          </w:p>
          <w:p w:rsidR="009A22AB" w:rsidRPr="009A22AB" w:rsidRDefault="009A22AB" w:rsidP="00FC70E6">
            <w:pPr>
              <w:rPr>
                <w:lang w:val="uk-UA"/>
              </w:rPr>
            </w:pPr>
          </w:p>
        </w:tc>
        <w:tc>
          <w:tcPr>
            <w:tcW w:w="1134" w:type="dxa"/>
          </w:tcPr>
          <w:p w:rsidR="009A22AB" w:rsidRPr="009A22AB" w:rsidRDefault="009A22AB" w:rsidP="00FC70E6">
            <w:pPr>
              <w:jc w:val="center"/>
              <w:rPr>
                <w:lang w:val="uk-UA"/>
              </w:rPr>
            </w:pPr>
            <w:r w:rsidRPr="009A22AB">
              <w:rPr>
                <w:sz w:val="22"/>
                <w:szCs w:val="22"/>
                <w:lang w:val="uk-UA"/>
              </w:rPr>
              <w:t>2021 р</w:t>
            </w:r>
          </w:p>
        </w:tc>
        <w:tc>
          <w:tcPr>
            <w:tcW w:w="1275" w:type="dxa"/>
          </w:tcPr>
          <w:p w:rsidR="009A22AB" w:rsidRPr="009A22AB" w:rsidRDefault="009A22AB" w:rsidP="00FC70E6">
            <w:pPr>
              <w:rPr>
                <w:lang w:val="uk-UA"/>
              </w:rPr>
            </w:pPr>
          </w:p>
        </w:tc>
        <w:tc>
          <w:tcPr>
            <w:tcW w:w="1134" w:type="dxa"/>
          </w:tcPr>
          <w:p w:rsidR="009A22AB" w:rsidRPr="009A22AB" w:rsidRDefault="009A22AB" w:rsidP="00FC70E6">
            <w:pPr>
              <w:rPr>
                <w:lang w:val="uk-UA"/>
              </w:rPr>
            </w:pPr>
          </w:p>
        </w:tc>
      </w:tr>
    </w:tbl>
    <w:p w:rsidR="00A02D2D" w:rsidRDefault="00A02D2D" w:rsidP="00C41C41">
      <w:pPr>
        <w:pStyle w:val="2"/>
        <w:rPr>
          <w:bCs/>
          <w:sz w:val="24"/>
          <w:szCs w:val="24"/>
          <w:lang w:val="ru-RU"/>
        </w:rPr>
      </w:pPr>
    </w:p>
    <w:p w:rsidR="007E10F0" w:rsidRPr="00C41C41" w:rsidRDefault="007E10F0" w:rsidP="00C41C41">
      <w:pPr>
        <w:pStyle w:val="2"/>
        <w:rPr>
          <w:bCs/>
          <w:sz w:val="24"/>
          <w:szCs w:val="24"/>
          <w:lang w:val="ru-RU"/>
        </w:rPr>
      </w:pPr>
      <w:r w:rsidRPr="009531D4">
        <w:rPr>
          <w:bCs/>
          <w:sz w:val="24"/>
          <w:szCs w:val="24"/>
          <w:lang w:val="ru-RU"/>
        </w:rPr>
        <w:t>Сфера діяльності, напрямок роботи: соціальний захист</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969"/>
        <w:gridCol w:w="1276"/>
        <w:gridCol w:w="1701"/>
        <w:gridCol w:w="851"/>
        <w:gridCol w:w="1275"/>
        <w:gridCol w:w="1134"/>
      </w:tblGrid>
      <w:tr w:rsidR="00337837" w:rsidRPr="00337837" w:rsidTr="00A729B7">
        <w:trPr>
          <w:cantSplit/>
        </w:trPr>
        <w:tc>
          <w:tcPr>
            <w:tcW w:w="426" w:type="dxa"/>
          </w:tcPr>
          <w:p w:rsidR="00337837" w:rsidRPr="00337837" w:rsidRDefault="00337837" w:rsidP="003658F9">
            <w:pPr>
              <w:jc w:val="center"/>
              <w:rPr>
                <w:b/>
                <w:lang w:val="uk-UA"/>
              </w:rPr>
            </w:pPr>
            <w:r w:rsidRPr="00337837">
              <w:rPr>
                <w:b/>
                <w:sz w:val="22"/>
                <w:szCs w:val="22"/>
                <w:lang w:val="uk-UA"/>
              </w:rPr>
              <w:t>№</w:t>
            </w:r>
          </w:p>
          <w:p w:rsidR="00337837" w:rsidRPr="00337837" w:rsidRDefault="00337837" w:rsidP="003658F9">
            <w:pPr>
              <w:jc w:val="center"/>
              <w:rPr>
                <w:b/>
                <w:lang w:val="uk-UA"/>
              </w:rPr>
            </w:pPr>
            <w:r w:rsidRPr="00337837">
              <w:rPr>
                <w:b/>
                <w:sz w:val="22"/>
                <w:szCs w:val="22"/>
                <w:lang w:val="uk-UA"/>
              </w:rPr>
              <w:t>п/п</w:t>
            </w:r>
          </w:p>
        </w:tc>
        <w:tc>
          <w:tcPr>
            <w:tcW w:w="3969" w:type="dxa"/>
            <w:vAlign w:val="center"/>
          </w:tcPr>
          <w:p w:rsidR="00337837" w:rsidRPr="00337837" w:rsidRDefault="00337837" w:rsidP="003658F9">
            <w:pPr>
              <w:jc w:val="center"/>
              <w:rPr>
                <w:b/>
                <w:lang w:val="uk-UA"/>
              </w:rPr>
            </w:pPr>
            <w:r w:rsidRPr="00337837">
              <w:rPr>
                <w:b/>
                <w:sz w:val="22"/>
                <w:szCs w:val="22"/>
                <w:lang w:val="uk-UA"/>
              </w:rPr>
              <w:t>Назва справи, завдання, Програми</w:t>
            </w:r>
          </w:p>
        </w:tc>
        <w:tc>
          <w:tcPr>
            <w:tcW w:w="1276" w:type="dxa"/>
            <w:vAlign w:val="center"/>
          </w:tcPr>
          <w:p w:rsidR="00337837" w:rsidRPr="00337837" w:rsidRDefault="00337837" w:rsidP="003658F9">
            <w:pPr>
              <w:jc w:val="center"/>
              <w:rPr>
                <w:b/>
                <w:lang w:val="uk-UA"/>
              </w:rPr>
            </w:pPr>
            <w:r w:rsidRPr="00337837">
              <w:rPr>
                <w:b/>
                <w:sz w:val="22"/>
                <w:szCs w:val="22"/>
                <w:lang w:val="uk-UA"/>
              </w:rPr>
              <w:t>Ініціатор</w:t>
            </w:r>
          </w:p>
        </w:tc>
        <w:tc>
          <w:tcPr>
            <w:tcW w:w="1701" w:type="dxa"/>
            <w:vAlign w:val="center"/>
          </w:tcPr>
          <w:p w:rsidR="00337837" w:rsidRPr="00337837" w:rsidRDefault="00337837" w:rsidP="003658F9">
            <w:pPr>
              <w:jc w:val="center"/>
              <w:rPr>
                <w:b/>
                <w:lang w:val="uk-UA"/>
              </w:rPr>
            </w:pPr>
            <w:r w:rsidRPr="00337837">
              <w:rPr>
                <w:b/>
                <w:sz w:val="22"/>
                <w:szCs w:val="22"/>
                <w:lang w:val="uk-UA"/>
              </w:rPr>
              <w:t>Відповідальні виконавці</w:t>
            </w:r>
          </w:p>
        </w:tc>
        <w:tc>
          <w:tcPr>
            <w:tcW w:w="851" w:type="dxa"/>
            <w:vAlign w:val="center"/>
          </w:tcPr>
          <w:p w:rsidR="00337837" w:rsidRPr="00337837" w:rsidRDefault="00337837" w:rsidP="003658F9">
            <w:pPr>
              <w:jc w:val="center"/>
              <w:rPr>
                <w:b/>
                <w:lang w:val="uk-UA"/>
              </w:rPr>
            </w:pPr>
            <w:r w:rsidRPr="00337837">
              <w:rPr>
                <w:b/>
                <w:sz w:val="22"/>
                <w:szCs w:val="22"/>
                <w:lang w:val="uk-UA"/>
              </w:rPr>
              <w:t>Терміни</w:t>
            </w:r>
          </w:p>
        </w:tc>
        <w:tc>
          <w:tcPr>
            <w:tcW w:w="1275" w:type="dxa"/>
            <w:vAlign w:val="center"/>
          </w:tcPr>
          <w:p w:rsidR="00337837" w:rsidRPr="00337837" w:rsidRDefault="00337837" w:rsidP="003658F9">
            <w:pPr>
              <w:jc w:val="center"/>
              <w:rPr>
                <w:b/>
                <w:lang w:val="uk-UA"/>
              </w:rPr>
            </w:pPr>
            <w:r w:rsidRPr="00337837">
              <w:rPr>
                <w:b/>
                <w:sz w:val="22"/>
                <w:szCs w:val="22"/>
                <w:lang w:val="uk-UA"/>
              </w:rPr>
              <w:t>Орієнтована вартість робіт</w:t>
            </w:r>
            <w:r w:rsidR="00A729B7">
              <w:rPr>
                <w:b/>
                <w:sz w:val="22"/>
                <w:szCs w:val="22"/>
                <w:lang w:val="uk-UA"/>
              </w:rPr>
              <w:t xml:space="preserve"> тис.грн.</w:t>
            </w:r>
          </w:p>
        </w:tc>
        <w:tc>
          <w:tcPr>
            <w:tcW w:w="1134" w:type="dxa"/>
            <w:vAlign w:val="center"/>
          </w:tcPr>
          <w:p w:rsidR="00337837" w:rsidRPr="00337837" w:rsidRDefault="00337837" w:rsidP="003658F9">
            <w:pPr>
              <w:jc w:val="center"/>
              <w:rPr>
                <w:b/>
                <w:lang w:val="uk-UA"/>
              </w:rPr>
            </w:pPr>
            <w:r w:rsidRPr="00337837">
              <w:rPr>
                <w:b/>
                <w:sz w:val="22"/>
                <w:szCs w:val="22"/>
                <w:lang w:val="uk-UA"/>
              </w:rPr>
              <w:t>Примітка</w:t>
            </w:r>
          </w:p>
        </w:tc>
      </w:tr>
      <w:tr w:rsidR="00337837" w:rsidRPr="00337837" w:rsidTr="00A729B7">
        <w:trPr>
          <w:cantSplit/>
        </w:trPr>
        <w:tc>
          <w:tcPr>
            <w:tcW w:w="426" w:type="dxa"/>
            <w:vAlign w:val="center"/>
          </w:tcPr>
          <w:p w:rsidR="00337837" w:rsidRPr="00337837" w:rsidRDefault="00337837" w:rsidP="00A729B7">
            <w:pPr>
              <w:ind w:left="-108"/>
              <w:jc w:val="center"/>
              <w:rPr>
                <w:lang w:val="uk-UA"/>
              </w:rPr>
            </w:pPr>
            <w:r w:rsidRPr="00337837">
              <w:rPr>
                <w:sz w:val="22"/>
                <w:szCs w:val="22"/>
                <w:lang w:val="uk-UA"/>
              </w:rPr>
              <w:t>1</w:t>
            </w:r>
          </w:p>
        </w:tc>
        <w:tc>
          <w:tcPr>
            <w:tcW w:w="3969" w:type="dxa"/>
            <w:vAlign w:val="center"/>
          </w:tcPr>
          <w:p w:rsidR="00337837" w:rsidRPr="00337837" w:rsidRDefault="00337837" w:rsidP="003658F9">
            <w:pPr>
              <w:rPr>
                <w:lang w:val="uk-UA"/>
              </w:rPr>
            </w:pPr>
            <w:r w:rsidRPr="00337837">
              <w:rPr>
                <w:sz w:val="22"/>
                <w:szCs w:val="22"/>
                <w:lang w:val="uk-UA"/>
              </w:rPr>
              <w:t xml:space="preserve">Фінансування програми соціального захисту населення Дунаєвецької міської ради (надання фінансової допомоги хворим на діаліз, інвалідам </w:t>
            </w:r>
            <w:r w:rsidRPr="00337837">
              <w:rPr>
                <w:sz w:val="22"/>
                <w:szCs w:val="22"/>
                <w:lang w:val="en-US"/>
              </w:rPr>
              <w:t>I</w:t>
            </w:r>
            <w:r w:rsidRPr="00ED1777">
              <w:rPr>
                <w:sz w:val="22"/>
                <w:szCs w:val="22"/>
                <w:lang w:val="uk-UA"/>
              </w:rPr>
              <w:t xml:space="preserve"> </w:t>
            </w:r>
            <w:r w:rsidRPr="00337837">
              <w:rPr>
                <w:sz w:val="22"/>
                <w:szCs w:val="22"/>
                <w:lang w:val="uk-UA"/>
              </w:rPr>
              <w:t xml:space="preserve">групи та дитинства, онкохворим, часткова компенсація дороговартісного лікування,  безкоштовне харчування дітей пільгових категорій, допомога постраждалим від НС,  підтримка учасників АТО та членів їх сімей, витатки на поховання окремих категорій осіб, тощо) </w:t>
            </w:r>
          </w:p>
        </w:tc>
        <w:tc>
          <w:tcPr>
            <w:tcW w:w="1276" w:type="dxa"/>
            <w:vAlign w:val="center"/>
          </w:tcPr>
          <w:p w:rsidR="00337837" w:rsidRPr="00337837" w:rsidRDefault="00337837" w:rsidP="003658F9">
            <w:pPr>
              <w:jc w:val="center"/>
              <w:rPr>
                <w:lang w:val="uk-UA"/>
              </w:rPr>
            </w:pPr>
            <w:r w:rsidRPr="00337837">
              <w:rPr>
                <w:sz w:val="22"/>
                <w:szCs w:val="22"/>
                <w:lang w:val="uk-UA"/>
              </w:rPr>
              <w:t>Виконавчий комітет</w:t>
            </w:r>
          </w:p>
        </w:tc>
        <w:tc>
          <w:tcPr>
            <w:tcW w:w="1701" w:type="dxa"/>
            <w:vAlign w:val="center"/>
          </w:tcPr>
          <w:p w:rsidR="00337837" w:rsidRPr="00337837" w:rsidRDefault="00337837" w:rsidP="003658F9">
            <w:pPr>
              <w:rPr>
                <w:lang w:val="uk-UA"/>
              </w:rPr>
            </w:pPr>
            <w:r w:rsidRPr="00337837">
              <w:rPr>
                <w:sz w:val="22"/>
                <w:szCs w:val="22"/>
                <w:lang w:val="uk-UA"/>
              </w:rPr>
              <w:t>Виконавчий комітет</w:t>
            </w:r>
          </w:p>
        </w:tc>
        <w:tc>
          <w:tcPr>
            <w:tcW w:w="851" w:type="dxa"/>
            <w:vAlign w:val="center"/>
          </w:tcPr>
          <w:p w:rsidR="00337837" w:rsidRPr="00337837" w:rsidRDefault="00337837" w:rsidP="003658F9">
            <w:pPr>
              <w:jc w:val="center"/>
              <w:rPr>
                <w:lang w:val="uk-UA"/>
              </w:rPr>
            </w:pPr>
            <w:r w:rsidRPr="00337837">
              <w:rPr>
                <w:sz w:val="22"/>
                <w:szCs w:val="22"/>
                <w:lang w:val="uk-UA"/>
              </w:rPr>
              <w:t xml:space="preserve">2021 </w:t>
            </w:r>
          </w:p>
        </w:tc>
        <w:tc>
          <w:tcPr>
            <w:tcW w:w="1275" w:type="dxa"/>
            <w:vAlign w:val="center"/>
          </w:tcPr>
          <w:p w:rsidR="00337837" w:rsidRPr="00337837" w:rsidRDefault="00337837" w:rsidP="003658F9">
            <w:pPr>
              <w:jc w:val="center"/>
              <w:rPr>
                <w:lang w:val="uk-UA"/>
              </w:rPr>
            </w:pPr>
            <w:r w:rsidRPr="00337837">
              <w:rPr>
                <w:sz w:val="22"/>
                <w:szCs w:val="22"/>
                <w:lang w:val="uk-UA"/>
              </w:rPr>
              <w:t>1431</w:t>
            </w:r>
            <w:r w:rsidR="00A729B7">
              <w:rPr>
                <w:sz w:val="22"/>
                <w:szCs w:val="22"/>
                <w:lang w:val="uk-UA"/>
              </w:rPr>
              <w:t>,0</w:t>
            </w:r>
          </w:p>
        </w:tc>
        <w:tc>
          <w:tcPr>
            <w:tcW w:w="1134" w:type="dxa"/>
            <w:vAlign w:val="center"/>
          </w:tcPr>
          <w:p w:rsidR="00337837" w:rsidRPr="00337837" w:rsidRDefault="00337837" w:rsidP="003658F9">
            <w:pPr>
              <w:jc w:val="center"/>
              <w:rPr>
                <w:lang w:val="uk-UA"/>
              </w:rPr>
            </w:pPr>
          </w:p>
        </w:tc>
      </w:tr>
      <w:tr w:rsidR="00337837" w:rsidRPr="00337837" w:rsidTr="00A729B7">
        <w:trPr>
          <w:cantSplit/>
        </w:trPr>
        <w:tc>
          <w:tcPr>
            <w:tcW w:w="426" w:type="dxa"/>
            <w:vAlign w:val="center"/>
          </w:tcPr>
          <w:p w:rsidR="00337837" w:rsidRPr="00337837" w:rsidRDefault="00337837" w:rsidP="00A729B7">
            <w:pPr>
              <w:ind w:left="-108"/>
              <w:jc w:val="center"/>
              <w:rPr>
                <w:lang w:val="uk-UA"/>
              </w:rPr>
            </w:pPr>
            <w:r w:rsidRPr="00337837">
              <w:rPr>
                <w:sz w:val="22"/>
                <w:szCs w:val="22"/>
                <w:lang w:val="uk-UA"/>
              </w:rPr>
              <w:t>2</w:t>
            </w:r>
          </w:p>
        </w:tc>
        <w:tc>
          <w:tcPr>
            <w:tcW w:w="3969" w:type="dxa"/>
            <w:vAlign w:val="center"/>
          </w:tcPr>
          <w:p w:rsidR="00337837" w:rsidRPr="00337837" w:rsidRDefault="00337837" w:rsidP="003658F9">
            <w:pPr>
              <w:rPr>
                <w:lang w:val="uk-UA"/>
              </w:rPr>
            </w:pPr>
            <w:r w:rsidRPr="00337837">
              <w:rPr>
                <w:sz w:val="22"/>
                <w:szCs w:val="22"/>
                <w:lang w:val="uk-UA"/>
              </w:rPr>
              <w:t>Фінансування програми з підтримки обдарованих дітей та молоді (стипендії)</w:t>
            </w:r>
          </w:p>
        </w:tc>
        <w:tc>
          <w:tcPr>
            <w:tcW w:w="1276" w:type="dxa"/>
            <w:vAlign w:val="center"/>
          </w:tcPr>
          <w:p w:rsidR="00337837" w:rsidRPr="00337837" w:rsidRDefault="00337837" w:rsidP="003658F9">
            <w:pPr>
              <w:spacing w:after="200" w:line="276" w:lineRule="auto"/>
              <w:jc w:val="center"/>
              <w:rPr>
                <w:rFonts w:eastAsiaTheme="minorHAnsi"/>
                <w:lang w:val="uk-UA" w:eastAsia="en-US"/>
              </w:rPr>
            </w:pPr>
            <w:r w:rsidRPr="00337837">
              <w:rPr>
                <w:rFonts w:eastAsiaTheme="minorHAnsi"/>
                <w:sz w:val="22"/>
                <w:szCs w:val="22"/>
                <w:lang w:val="uk-UA" w:eastAsia="en-US"/>
              </w:rPr>
              <w:t>Виконавчий комітет</w:t>
            </w:r>
          </w:p>
        </w:tc>
        <w:tc>
          <w:tcPr>
            <w:tcW w:w="1701" w:type="dxa"/>
            <w:vAlign w:val="center"/>
          </w:tcPr>
          <w:p w:rsidR="00337837" w:rsidRPr="00337837" w:rsidRDefault="00337837" w:rsidP="003658F9">
            <w:pPr>
              <w:spacing w:after="200" w:line="276" w:lineRule="auto"/>
              <w:jc w:val="center"/>
              <w:rPr>
                <w:rFonts w:eastAsiaTheme="minorHAnsi"/>
                <w:lang w:val="uk-UA" w:eastAsia="en-US"/>
              </w:rPr>
            </w:pPr>
            <w:r w:rsidRPr="00337837">
              <w:rPr>
                <w:rFonts w:eastAsiaTheme="minorHAnsi"/>
                <w:sz w:val="22"/>
                <w:szCs w:val="22"/>
                <w:lang w:val="uk-UA" w:eastAsia="en-US"/>
              </w:rPr>
              <w:t>Виконавчий комітет</w:t>
            </w:r>
          </w:p>
        </w:tc>
        <w:tc>
          <w:tcPr>
            <w:tcW w:w="851" w:type="dxa"/>
            <w:vAlign w:val="center"/>
          </w:tcPr>
          <w:p w:rsidR="00337837" w:rsidRPr="00337837" w:rsidRDefault="00337837" w:rsidP="003658F9">
            <w:pPr>
              <w:spacing w:after="200" w:line="276" w:lineRule="auto"/>
              <w:jc w:val="center"/>
              <w:rPr>
                <w:rFonts w:eastAsiaTheme="minorHAnsi"/>
                <w:lang w:val="uk-UA" w:eastAsia="en-US"/>
              </w:rPr>
            </w:pPr>
            <w:r w:rsidRPr="00337837">
              <w:rPr>
                <w:rFonts w:eastAsiaTheme="minorHAnsi"/>
                <w:sz w:val="22"/>
                <w:szCs w:val="22"/>
                <w:lang w:val="uk-UA" w:eastAsia="en-US"/>
              </w:rPr>
              <w:t>2021</w:t>
            </w:r>
          </w:p>
        </w:tc>
        <w:tc>
          <w:tcPr>
            <w:tcW w:w="1275" w:type="dxa"/>
            <w:vAlign w:val="center"/>
          </w:tcPr>
          <w:p w:rsidR="00337837" w:rsidRPr="00337837" w:rsidRDefault="00337837" w:rsidP="003658F9">
            <w:pPr>
              <w:jc w:val="center"/>
              <w:rPr>
                <w:lang w:val="uk-UA"/>
              </w:rPr>
            </w:pPr>
            <w:r w:rsidRPr="00337837">
              <w:rPr>
                <w:sz w:val="22"/>
                <w:szCs w:val="22"/>
                <w:lang w:val="uk-UA"/>
              </w:rPr>
              <w:t>100</w:t>
            </w:r>
            <w:r w:rsidR="00A729B7">
              <w:rPr>
                <w:sz w:val="22"/>
                <w:szCs w:val="22"/>
                <w:lang w:val="uk-UA"/>
              </w:rPr>
              <w:t>,0</w:t>
            </w:r>
          </w:p>
        </w:tc>
        <w:tc>
          <w:tcPr>
            <w:tcW w:w="1134" w:type="dxa"/>
            <w:vAlign w:val="center"/>
          </w:tcPr>
          <w:p w:rsidR="00337837" w:rsidRPr="00337837" w:rsidRDefault="00337837" w:rsidP="003658F9">
            <w:pPr>
              <w:jc w:val="center"/>
              <w:rPr>
                <w:lang w:val="uk-UA"/>
              </w:rPr>
            </w:pPr>
          </w:p>
        </w:tc>
      </w:tr>
      <w:tr w:rsidR="00337837" w:rsidRPr="00337837" w:rsidTr="00A729B7">
        <w:trPr>
          <w:cantSplit/>
          <w:trHeight w:val="935"/>
        </w:trPr>
        <w:tc>
          <w:tcPr>
            <w:tcW w:w="426" w:type="dxa"/>
            <w:vAlign w:val="center"/>
          </w:tcPr>
          <w:p w:rsidR="00337837" w:rsidRPr="00337837" w:rsidRDefault="00337837" w:rsidP="00A729B7">
            <w:pPr>
              <w:ind w:left="-108"/>
              <w:jc w:val="center"/>
              <w:rPr>
                <w:lang w:val="uk-UA"/>
              </w:rPr>
            </w:pPr>
            <w:r w:rsidRPr="00337837">
              <w:rPr>
                <w:sz w:val="22"/>
                <w:szCs w:val="22"/>
                <w:lang w:val="uk-UA"/>
              </w:rPr>
              <w:lastRenderedPageBreak/>
              <w:t>3</w:t>
            </w:r>
          </w:p>
        </w:tc>
        <w:tc>
          <w:tcPr>
            <w:tcW w:w="3969" w:type="dxa"/>
            <w:vAlign w:val="center"/>
          </w:tcPr>
          <w:p w:rsidR="00337837" w:rsidRPr="00337837" w:rsidRDefault="00337837" w:rsidP="003658F9">
            <w:pPr>
              <w:rPr>
                <w:lang w:val="uk-UA"/>
              </w:rPr>
            </w:pPr>
            <w:r w:rsidRPr="00337837">
              <w:rPr>
                <w:sz w:val="22"/>
                <w:szCs w:val="22"/>
                <w:lang w:val="uk-UA"/>
              </w:rPr>
              <w:t xml:space="preserve">Розширення сфери надання соціальних послуг МЦКРДІ </w:t>
            </w:r>
            <w:r w:rsidRPr="00ED1777">
              <w:rPr>
                <w:sz w:val="22"/>
                <w:szCs w:val="22"/>
              </w:rPr>
              <w:t>“</w:t>
            </w:r>
            <w:r w:rsidRPr="00337837">
              <w:rPr>
                <w:sz w:val="22"/>
                <w:szCs w:val="22"/>
                <w:lang w:val="uk-UA"/>
              </w:rPr>
              <w:t>Ластівка</w:t>
            </w:r>
            <w:r w:rsidRPr="00ED1777">
              <w:rPr>
                <w:sz w:val="22"/>
                <w:szCs w:val="22"/>
              </w:rPr>
              <w:t>”</w:t>
            </w:r>
            <w:r w:rsidRPr="00337837">
              <w:rPr>
                <w:sz w:val="22"/>
                <w:szCs w:val="22"/>
                <w:lang w:val="uk-UA"/>
              </w:rPr>
              <w:t xml:space="preserve"> особам 18 -35 років</w:t>
            </w:r>
          </w:p>
        </w:tc>
        <w:tc>
          <w:tcPr>
            <w:tcW w:w="1276" w:type="dxa"/>
            <w:vAlign w:val="center"/>
          </w:tcPr>
          <w:p w:rsidR="00337837" w:rsidRPr="00337837" w:rsidRDefault="00337837" w:rsidP="003658F9">
            <w:pPr>
              <w:jc w:val="center"/>
              <w:rPr>
                <w:lang w:val="uk-UA"/>
              </w:rPr>
            </w:pPr>
            <w:r w:rsidRPr="00337837">
              <w:rPr>
                <w:sz w:val="22"/>
                <w:szCs w:val="22"/>
                <w:lang w:val="uk-UA"/>
              </w:rPr>
              <w:t>МЦКРДІ “Ластівка”</w:t>
            </w:r>
          </w:p>
        </w:tc>
        <w:tc>
          <w:tcPr>
            <w:tcW w:w="1701" w:type="dxa"/>
            <w:vAlign w:val="center"/>
          </w:tcPr>
          <w:p w:rsidR="00337837" w:rsidRPr="00337837" w:rsidRDefault="00337837" w:rsidP="003658F9">
            <w:pPr>
              <w:jc w:val="center"/>
              <w:rPr>
                <w:lang w:val="uk-UA"/>
              </w:rPr>
            </w:pPr>
            <w:r w:rsidRPr="00337837">
              <w:rPr>
                <w:sz w:val="22"/>
                <w:szCs w:val="22"/>
                <w:lang w:val="uk-UA"/>
              </w:rPr>
              <w:t>Виконавчий комітет</w:t>
            </w:r>
          </w:p>
        </w:tc>
        <w:tc>
          <w:tcPr>
            <w:tcW w:w="851" w:type="dxa"/>
            <w:vAlign w:val="center"/>
          </w:tcPr>
          <w:p w:rsidR="00337837" w:rsidRPr="00337837" w:rsidRDefault="00337837" w:rsidP="003658F9">
            <w:pPr>
              <w:jc w:val="center"/>
              <w:rPr>
                <w:lang w:val="uk-UA"/>
              </w:rPr>
            </w:pPr>
            <w:r w:rsidRPr="00337837">
              <w:rPr>
                <w:sz w:val="22"/>
                <w:szCs w:val="22"/>
                <w:lang w:val="uk-UA"/>
              </w:rPr>
              <w:t>2021</w:t>
            </w:r>
          </w:p>
        </w:tc>
        <w:tc>
          <w:tcPr>
            <w:tcW w:w="1275" w:type="dxa"/>
            <w:vAlign w:val="center"/>
          </w:tcPr>
          <w:p w:rsidR="00337837" w:rsidRPr="00337837" w:rsidRDefault="00337837" w:rsidP="003658F9">
            <w:pPr>
              <w:jc w:val="center"/>
              <w:rPr>
                <w:lang w:val="uk-UA"/>
              </w:rPr>
            </w:pPr>
            <w:r w:rsidRPr="00337837">
              <w:rPr>
                <w:sz w:val="22"/>
                <w:szCs w:val="22"/>
                <w:lang w:val="uk-UA"/>
              </w:rPr>
              <w:t>50</w:t>
            </w:r>
            <w:r w:rsidR="00A729B7">
              <w:rPr>
                <w:sz w:val="22"/>
                <w:szCs w:val="22"/>
                <w:lang w:val="uk-UA"/>
              </w:rPr>
              <w:t>,0</w:t>
            </w:r>
          </w:p>
        </w:tc>
        <w:tc>
          <w:tcPr>
            <w:tcW w:w="1134" w:type="dxa"/>
            <w:vAlign w:val="center"/>
          </w:tcPr>
          <w:p w:rsidR="00337837" w:rsidRPr="00337837" w:rsidRDefault="00337837" w:rsidP="003658F9">
            <w:pPr>
              <w:jc w:val="center"/>
              <w:rPr>
                <w:lang w:val="uk-UA"/>
              </w:rPr>
            </w:pPr>
          </w:p>
        </w:tc>
      </w:tr>
      <w:tr w:rsidR="00337837" w:rsidRPr="00337837" w:rsidTr="00A729B7">
        <w:trPr>
          <w:cantSplit/>
          <w:trHeight w:val="1074"/>
        </w:trPr>
        <w:tc>
          <w:tcPr>
            <w:tcW w:w="426" w:type="dxa"/>
            <w:vAlign w:val="center"/>
          </w:tcPr>
          <w:p w:rsidR="00337837" w:rsidRPr="00337837" w:rsidRDefault="00337837" w:rsidP="00A729B7">
            <w:pPr>
              <w:ind w:left="-108"/>
              <w:jc w:val="center"/>
              <w:rPr>
                <w:lang w:val="uk-UA"/>
              </w:rPr>
            </w:pPr>
            <w:r w:rsidRPr="00337837">
              <w:rPr>
                <w:sz w:val="22"/>
                <w:szCs w:val="22"/>
                <w:lang w:val="uk-UA"/>
              </w:rPr>
              <w:t>4</w:t>
            </w:r>
          </w:p>
        </w:tc>
        <w:tc>
          <w:tcPr>
            <w:tcW w:w="3969" w:type="dxa"/>
            <w:vAlign w:val="center"/>
          </w:tcPr>
          <w:p w:rsidR="00337837" w:rsidRPr="00337837" w:rsidRDefault="00337837" w:rsidP="003658F9">
            <w:pPr>
              <w:rPr>
                <w:lang w:val="uk-UA"/>
              </w:rPr>
            </w:pPr>
            <w:r w:rsidRPr="00337837">
              <w:rPr>
                <w:sz w:val="22"/>
                <w:szCs w:val="22"/>
                <w:lang w:val="uk-UA"/>
              </w:rPr>
              <w:t>Фінансування програми Медико-соціального забезпечення</w:t>
            </w:r>
          </w:p>
          <w:p w:rsidR="00337837" w:rsidRPr="00337837" w:rsidRDefault="00337837" w:rsidP="003658F9">
            <w:pPr>
              <w:rPr>
                <w:lang w:val="uk-UA"/>
              </w:rPr>
            </w:pPr>
            <w:r w:rsidRPr="00337837">
              <w:rPr>
                <w:sz w:val="22"/>
                <w:szCs w:val="22"/>
                <w:lang w:val="uk-UA"/>
              </w:rPr>
              <w:t xml:space="preserve">пільгових та соціально незахищених верств населення (забезпечення </w:t>
            </w:r>
          </w:p>
          <w:p w:rsidR="00337837" w:rsidRPr="00337837" w:rsidRDefault="00337837" w:rsidP="003658F9">
            <w:pPr>
              <w:rPr>
                <w:lang w:val="uk-UA"/>
              </w:rPr>
            </w:pPr>
            <w:r w:rsidRPr="00337837">
              <w:rPr>
                <w:sz w:val="22"/>
                <w:szCs w:val="22"/>
                <w:lang w:val="uk-UA"/>
              </w:rPr>
              <w:t>лiкарськими засобами пільгової категорiї</w:t>
            </w:r>
          </w:p>
          <w:p w:rsidR="00337837" w:rsidRPr="00337837" w:rsidRDefault="00337837" w:rsidP="003658F9">
            <w:pPr>
              <w:rPr>
                <w:lang w:val="uk-UA"/>
              </w:rPr>
            </w:pPr>
            <w:r w:rsidRPr="00337837">
              <w:rPr>
                <w:sz w:val="22"/>
                <w:szCs w:val="22"/>
                <w:lang w:val="uk-UA"/>
              </w:rPr>
              <w:t xml:space="preserve"> населення, закупівля медичних препаратів та </w:t>
            </w:r>
          </w:p>
          <w:p w:rsidR="00337837" w:rsidRPr="00337837" w:rsidRDefault="00337837" w:rsidP="003658F9">
            <w:pPr>
              <w:rPr>
                <w:lang w:val="uk-UA"/>
              </w:rPr>
            </w:pPr>
            <w:r w:rsidRPr="00337837">
              <w:rPr>
                <w:sz w:val="22"/>
                <w:szCs w:val="22"/>
                <w:lang w:val="uk-UA"/>
              </w:rPr>
              <w:t>лікарських засобів, які</w:t>
            </w:r>
          </w:p>
          <w:p w:rsidR="00337837" w:rsidRPr="00337837" w:rsidRDefault="00337837" w:rsidP="003658F9">
            <w:pPr>
              <w:rPr>
                <w:lang w:val="uk-UA"/>
              </w:rPr>
            </w:pPr>
            <w:r w:rsidRPr="00337837">
              <w:rPr>
                <w:sz w:val="22"/>
                <w:szCs w:val="22"/>
                <w:lang w:val="uk-UA"/>
              </w:rPr>
              <w:t xml:space="preserve">не включені в програму державних гарантій медичного </w:t>
            </w:r>
          </w:p>
          <w:p w:rsidR="00337837" w:rsidRPr="00337837" w:rsidRDefault="00337837" w:rsidP="003658F9">
            <w:pPr>
              <w:rPr>
                <w:lang w:val="uk-UA"/>
              </w:rPr>
            </w:pPr>
            <w:r w:rsidRPr="00337837">
              <w:rPr>
                <w:sz w:val="22"/>
                <w:szCs w:val="22"/>
                <w:lang w:val="uk-UA"/>
              </w:rPr>
              <w:t xml:space="preserve">обслуговування </w:t>
            </w:r>
          </w:p>
          <w:p w:rsidR="00337837" w:rsidRPr="00337837" w:rsidRDefault="00337837" w:rsidP="003658F9">
            <w:pPr>
              <w:rPr>
                <w:lang w:val="uk-UA"/>
              </w:rPr>
            </w:pPr>
            <w:r w:rsidRPr="00337837">
              <w:rPr>
                <w:sz w:val="22"/>
                <w:szCs w:val="22"/>
                <w:lang w:val="uk-UA"/>
              </w:rPr>
              <w:t>населення)</w:t>
            </w:r>
          </w:p>
        </w:tc>
        <w:tc>
          <w:tcPr>
            <w:tcW w:w="1276" w:type="dxa"/>
            <w:vAlign w:val="center"/>
          </w:tcPr>
          <w:p w:rsidR="00337837" w:rsidRPr="00337837" w:rsidRDefault="00337837" w:rsidP="003658F9">
            <w:pPr>
              <w:jc w:val="center"/>
            </w:pPr>
            <w:r w:rsidRPr="00337837">
              <w:rPr>
                <w:sz w:val="22"/>
                <w:szCs w:val="22"/>
              </w:rPr>
              <w:t>Виконавчий комітет</w:t>
            </w:r>
          </w:p>
        </w:tc>
        <w:tc>
          <w:tcPr>
            <w:tcW w:w="1701" w:type="dxa"/>
            <w:vAlign w:val="center"/>
          </w:tcPr>
          <w:p w:rsidR="00337837" w:rsidRPr="00337837" w:rsidRDefault="00337837" w:rsidP="003658F9">
            <w:pPr>
              <w:jc w:val="center"/>
            </w:pPr>
            <w:r w:rsidRPr="00337837">
              <w:rPr>
                <w:sz w:val="22"/>
                <w:szCs w:val="22"/>
              </w:rPr>
              <w:t>Виконавчий комітет</w:t>
            </w:r>
          </w:p>
        </w:tc>
        <w:tc>
          <w:tcPr>
            <w:tcW w:w="851" w:type="dxa"/>
            <w:vAlign w:val="center"/>
          </w:tcPr>
          <w:p w:rsidR="00337837" w:rsidRPr="00337837" w:rsidRDefault="00337837" w:rsidP="003658F9">
            <w:pPr>
              <w:jc w:val="center"/>
              <w:rPr>
                <w:lang w:val="uk-UA"/>
              </w:rPr>
            </w:pPr>
            <w:r w:rsidRPr="00337837">
              <w:rPr>
                <w:sz w:val="22"/>
                <w:szCs w:val="22"/>
                <w:lang w:val="uk-UA"/>
              </w:rPr>
              <w:t>2021</w:t>
            </w:r>
          </w:p>
        </w:tc>
        <w:tc>
          <w:tcPr>
            <w:tcW w:w="1275" w:type="dxa"/>
            <w:vAlign w:val="center"/>
          </w:tcPr>
          <w:p w:rsidR="00337837" w:rsidRPr="00337837" w:rsidRDefault="00337837" w:rsidP="003658F9">
            <w:pPr>
              <w:jc w:val="center"/>
              <w:rPr>
                <w:lang w:val="uk-UA"/>
              </w:rPr>
            </w:pPr>
            <w:r w:rsidRPr="00337837">
              <w:rPr>
                <w:sz w:val="22"/>
                <w:szCs w:val="22"/>
                <w:lang w:val="uk-UA"/>
              </w:rPr>
              <w:t>1421,0</w:t>
            </w:r>
          </w:p>
        </w:tc>
        <w:tc>
          <w:tcPr>
            <w:tcW w:w="1134" w:type="dxa"/>
            <w:vAlign w:val="center"/>
          </w:tcPr>
          <w:p w:rsidR="00337837" w:rsidRPr="00337837" w:rsidRDefault="00337837" w:rsidP="003658F9">
            <w:pPr>
              <w:jc w:val="center"/>
              <w:rPr>
                <w:lang w:val="uk-UA"/>
              </w:rPr>
            </w:pPr>
          </w:p>
        </w:tc>
      </w:tr>
      <w:tr w:rsidR="00337837" w:rsidRPr="00337837" w:rsidTr="00A729B7">
        <w:trPr>
          <w:cantSplit/>
          <w:trHeight w:val="1074"/>
        </w:trPr>
        <w:tc>
          <w:tcPr>
            <w:tcW w:w="426" w:type="dxa"/>
            <w:vAlign w:val="center"/>
          </w:tcPr>
          <w:p w:rsidR="00337837" w:rsidRPr="00337837" w:rsidRDefault="00337837" w:rsidP="00A729B7">
            <w:pPr>
              <w:ind w:left="-108"/>
              <w:jc w:val="center"/>
              <w:rPr>
                <w:lang w:val="uk-UA"/>
              </w:rPr>
            </w:pPr>
            <w:r w:rsidRPr="00337837">
              <w:rPr>
                <w:sz w:val="22"/>
                <w:szCs w:val="22"/>
                <w:lang w:val="uk-UA"/>
              </w:rPr>
              <w:t>5</w:t>
            </w:r>
          </w:p>
        </w:tc>
        <w:tc>
          <w:tcPr>
            <w:tcW w:w="3969" w:type="dxa"/>
            <w:vAlign w:val="center"/>
          </w:tcPr>
          <w:p w:rsidR="00337837" w:rsidRPr="00337837" w:rsidRDefault="00337837" w:rsidP="003658F9">
            <w:pPr>
              <w:rPr>
                <w:lang w:val="uk-UA"/>
              </w:rPr>
            </w:pPr>
            <w:r w:rsidRPr="00337837">
              <w:rPr>
                <w:sz w:val="22"/>
                <w:szCs w:val="22"/>
                <w:lang w:val="uk-UA"/>
              </w:rPr>
              <w:t xml:space="preserve">Облаштування </w:t>
            </w:r>
            <w:r w:rsidRPr="00ED1777">
              <w:rPr>
                <w:sz w:val="22"/>
                <w:szCs w:val="22"/>
              </w:rPr>
              <w:t>“</w:t>
            </w:r>
            <w:r w:rsidRPr="00337837">
              <w:rPr>
                <w:sz w:val="22"/>
                <w:szCs w:val="22"/>
                <w:lang w:val="uk-UA"/>
              </w:rPr>
              <w:t>соціальної кімнати</w:t>
            </w:r>
            <w:r w:rsidRPr="00ED1777">
              <w:rPr>
                <w:sz w:val="22"/>
                <w:szCs w:val="22"/>
              </w:rPr>
              <w:t xml:space="preserve">” </w:t>
            </w:r>
            <w:r w:rsidRPr="00337837">
              <w:rPr>
                <w:sz w:val="22"/>
                <w:szCs w:val="22"/>
                <w:lang w:val="uk-UA"/>
              </w:rPr>
              <w:t xml:space="preserve">в КУ ДМР </w:t>
            </w:r>
            <w:r w:rsidRPr="00ED1777">
              <w:rPr>
                <w:sz w:val="22"/>
                <w:szCs w:val="22"/>
              </w:rPr>
              <w:t>“</w:t>
            </w:r>
            <w:r w:rsidRPr="00337837">
              <w:rPr>
                <w:sz w:val="22"/>
                <w:szCs w:val="22"/>
                <w:lang w:val="uk-UA"/>
              </w:rPr>
              <w:t>Територіальний центр соціального обслуговування населення</w:t>
            </w:r>
            <w:r w:rsidRPr="00ED1777">
              <w:rPr>
                <w:sz w:val="22"/>
                <w:szCs w:val="22"/>
              </w:rPr>
              <w:t xml:space="preserve">” </w:t>
            </w:r>
            <w:r w:rsidRPr="00337837">
              <w:rPr>
                <w:sz w:val="22"/>
                <w:szCs w:val="22"/>
                <w:lang w:val="uk-UA"/>
              </w:rPr>
              <w:t>(перукарня, душова, пральня)</w:t>
            </w:r>
          </w:p>
        </w:tc>
        <w:tc>
          <w:tcPr>
            <w:tcW w:w="1276" w:type="dxa"/>
          </w:tcPr>
          <w:p w:rsidR="00337837" w:rsidRPr="00337837" w:rsidRDefault="00337837" w:rsidP="003658F9">
            <w:pPr>
              <w:spacing w:after="200" w:line="276" w:lineRule="auto"/>
              <w:rPr>
                <w:rFonts w:eastAsiaTheme="minorHAnsi"/>
                <w:lang w:val="uk-UA" w:eastAsia="en-US"/>
              </w:rPr>
            </w:pPr>
            <w:r w:rsidRPr="00337837">
              <w:rPr>
                <w:rFonts w:eastAsiaTheme="minorHAnsi"/>
                <w:sz w:val="22"/>
                <w:szCs w:val="22"/>
                <w:lang w:val="uk-UA" w:eastAsia="en-US"/>
              </w:rPr>
              <w:t>Виконавчий комітет</w:t>
            </w:r>
          </w:p>
        </w:tc>
        <w:tc>
          <w:tcPr>
            <w:tcW w:w="1701" w:type="dxa"/>
          </w:tcPr>
          <w:p w:rsidR="00337837" w:rsidRPr="00337837" w:rsidRDefault="00337837" w:rsidP="003658F9">
            <w:pPr>
              <w:spacing w:after="200" w:line="276" w:lineRule="auto"/>
              <w:rPr>
                <w:rFonts w:eastAsiaTheme="minorHAnsi"/>
                <w:lang w:val="uk-UA" w:eastAsia="en-US"/>
              </w:rPr>
            </w:pPr>
            <w:r w:rsidRPr="00337837">
              <w:rPr>
                <w:rFonts w:eastAsiaTheme="minorHAnsi"/>
                <w:sz w:val="22"/>
                <w:szCs w:val="22"/>
                <w:lang w:val="uk-UA" w:eastAsia="en-US"/>
              </w:rPr>
              <w:t>Виконавчий комітет</w:t>
            </w:r>
          </w:p>
        </w:tc>
        <w:tc>
          <w:tcPr>
            <w:tcW w:w="851" w:type="dxa"/>
            <w:vAlign w:val="center"/>
          </w:tcPr>
          <w:p w:rsidR="00337837" w:rsidRPr="00337837" w:rsidRDefault="00337837" w:rsidP="003658F9">
            <w:pPr>
              <w:jc w:val="center"/>
              <w:rPr>
                <w:lang w:val="uk-UA"/>
              </w:rPr>
            </w:pPr>
            <w:r w:rsidRPr="00337837">
              <w:rPr>
                <w:sz w:val="22"/>
                <w:szCs w:val="22"/>
                <w:lang w:val="uk-UA"/>
              </w:rPr>
              <w:t>2021</w:t>
            </w:r>
          </w:p>
        </w:tc>
        <w:tc>
          <w:tcPr>
            <w:tcW w:w="1275" w:type="dxa"/>
            <w:vAlign w:val="center"/>
          </w:tcPr>
          <w:p w:rsidR="00337837" w:rsidRPr="00337837" w:rsidRDefault="00337837" w:rsidP="003658F9">
            <w:pPr>
              <w:jc w:val="center"/>
              <w:rPr>
                <w:lang w:val="uk-UA"/>
              </w:rPr>
            </w:pPr>
            <w:r w:rsidRPr="00337837">
              <w:rPr>
                <w:sz w:val="22"/>
                <w:szCs w:val="22"/>
                <w:lang w:val="uk-UA"/>
              </w:rPr>
              <w:t>100</w:t>
            </w:r>
            <w:r w:rsidR="00A729B7">
              <w:rPr>
                <w:sz w:val="22"/>
                <w:szCs w:val="22"/>
                <w:lang w:val="uk-UA"/>
              </w:rPr>
              <w:t>,0</w:t>
            </w:r>
          </w:p>
        </w:tc>
        <w:tc>
          <w:tcPr>
            <w:tcW w:w="1134" w:type="dxa"/>
            <w:vAlign w:val="center"/>
          </w:tcPr>
          <w:p w:rsidR="00337837" w:rsidRPr="00337837" w:rsidRDefault="00337837" w:rsidP="003658F9">
            <w:pPr>
              <w:jc w:val="center"/>
              <w:rPr>
                <w:lang w:val="uk-UA"/>
              </w:rPr>
            </w:pPr>
          </w:p>
        </w:tc>
      </w:tr>
      <w:tr w:rsidR="00337837" w:rsidRPr="00337837" w:rsidTr="00A729B7">
        <w:trPr>
          <w:cantSplit/>
          <w:trHeight w:val="1074"/>
        </w:trPr>
        <w:tc>
          <w:tcPr>
            <w:tcW w:w="426" w:type="dxa"/>
            <w:vAlign w:val="center"/>
          </w:tcPr>
          <w:p w:rsidR="00337837" w:rsidRPr="00337837" w:rsidRDefault="00337837" w:rsidP="00A729B7">
            <w:pPr>
              <w:ind w:left="-108"/>
              <w:jc w:val="center"/>
              <w:rPr>
                <w:lang w:val="uk-UA"/>
              </w:rPr>
            </w:pPr>
            <w:r w:rsidRPr="00337837">
              <w:rPr>
                <w:sz w:val="22"/>
                <w:szCs w:val="22"/>
                <w:lang w:val="uk-UA"/>
              </w:rPr>
              <w:t>6</w:t>
            </w:r>
          </w:p>
        </w:tc>
        <w:tc>
          <w:tcPr>
            <w:tcW w:w="3969" w:type="dxa"/>
            <w:vAlign w:val="center"/>
          </w:tcPr>
          <w:p w:rsidR="00337837" w:rsidRPr="00337837" w:rsidRDefault="00337837" w:rsidP="003658F9">
            <w:pPr>
              <w:rPr>
                <w:lang w:val="uk-UA"/>
              </w:rPr>
            </w:pPr>
            <w:r w:rsidRPr="00337837">
              <w:rPr>
                <w:sz w:val="22"/>
                <w:szCs w:val="22"/>
                <w:lang w:val="uk-UA"/>
              </w:rPr>
              <w:t xml:space="preserve">Дообладнання  матеріально-технічної бази КУ ДМР “Територіальний центр соціального обслуговування населення” (велосипеди інструмент для надання соціальних послуг) </w:t>
            </w:r>
          </w:p>
        </w:tc>
        <w:tc>
          <w:tcPr>
            <w:tcW w:w="1276" w:type="dxa"/>
          </w:tcPr>
          <w:p w:rsidR="00337837" w:rsidRPr="00337837" w:rsidRDefault="00337837" w:rsidP="003658F9">
            <w:r w:rsidRPr="00337837">
              <w:rPr>
                <w:sz w:val="22"/>
                <w:szCs w:val="22"/>
              </w:rPr>
              <w:t>Виконавчий комітет</w:t>
            </w:r>
          </w:p>
        </w:tc>
        <w:tc>
          <w:tcPr>
            <w:tcW w:w="1701" w:type="dxa"/>
          </w:tcPr>
          <w:p w:rsidR="00337837" w:rsidRPr="00337837" w:rsidRDefault="00337837" w:rsidP="003658F9">
            <w:r w:rsidRPr="00337837">
              <w:rPr>
                <w:sz w:val="22"/>
                <w:szCs w:val="22"/>
              </w:rPr>
              <w:t>Виконавчий комітет</w:t>
            </w:r>
          </w:p>
        </w:tc>
        <w:tc>
          <w:tcPr>
            <w:tcW w:w="851" w:type="dxa"/>
            <w:vAlign w:val="center"/>
          </w:tcPr>
          <w:p w:rsidR="00337837" w:rsidRPr="00337837" w:rsidRDefault="00337837" w:rsidP="003658F9">
            <w:pPr>
              <w:jc w:val="center"/>
              <w:rPr>
                <w:lang w:val="uk-UA"/>
              </w:rPr>
            </w:pPr>
            <w:r w:rsidRPr="00337837">
              <w:rPr>
                <w:sz w:val="22"/>
                <w:szCs w:val="22"/>
                <w:lang w:val="uk-UA"/>
              </w:rPr>
              <w:t>2021</w:t>
            </w:r>
          </w:p>
        </w:tc>
        <w:tc>
          <w:tcPr>
            <w:tcW w:w="1275" w:type="dxa"/>
            <w:vAlign w:val="center"/>
          </w:tcPr>
          <w:p w:rsidR="00337837" w:rsidRPr="00337837" w:rsidRDefault="00337837" w:rsidP="003658F9">
            <w:pPr>
              <w:jc w:val="center"/>
              <w:rPr>
                <w:lang w:val="uk-UA"/>
              </w:rPr>
            </w:pPr>
            <w:r w:rsidRPr="00337837">
              <w:rPr>
                <w:sz w:val="22"/>
                <w:szCs w:val="22"/>
                <w:lang w:val="uk-UA"/>
              </w:rPr>
              <w:t>50</w:t>
            </w:r>
            <w:r w:rsidR="00A729B7">
              <w:rPr>
                <w:sz w:val="22"/>
                <w:szCs w:val="22"/>
                <w:lang w:val="uk-UA"/>
              </w:rPr>
              <w:t>,0</w:t>
            </w:r>
          </w:p>
        </w:tc>
        <w:tc>
          <w:tcPr>
            <w:tcW w:w="1134" w:type="dxa"/>
            <w:vAlign w:val="center"/>
          </w:tcPr>
          <w:p w:rsidR="00337837" w:rsidRPr="00337837" w:rsidRDefault="00337837" w:rsidP="003658F9">
            <w:pPr>
              <w:jc w:val="center"/>
              <w:rPr>
                <w:lang w:val="uk-UA"/>
              </w:rPr>
            </w:pPr>
          </w:p>
        </w:tc>
      </w:tr>
      <w:tr w:rsidR="00337837" w:rsidRPr="00337837" w:rsidTr="00A729B7">
        <w:trPr>
          <w:cantSplit/>
          <w:trHeight w:val="1708"/>
        </w:trPr>
        <w:tc>
          <w:tcPr>
            <w:tcW w:w="426" w:type="dxa"/>
            <w:vAlign w:val="center"/>
          </w:tcPr>
          <w:p w:rsidR="00337837" w:rsidRPr="00337837" w:rsidRDefault="00337837" w:rsidP="00A729B7">
            <w:pPr>
              <w:ind w:left="-108"/>
              <w:jc w:val="center"/>
              <w:rPr>
                <w:lang w:val="uk-UA"/>
              </w:rPr>
            </w:pPr>
            <w:r w:rsidRPr="00337837">
              <w:rPr>
                <w:sz w:val="22"/>
                <w:szCs w:val="22"/>
                <w:lang w:val="uk-UA"/>
              </w:rPr>
              <w:t>7</w:t>
            </w:r>
          </w:p>
        </w:tc>
        <w:tc>
          <w:tcPr>
            <w:tcW w:w="3969" w:type="dxa"/>
            <w:vAlign w:val="center"/>
          </w:tcPr>
          <w:p w:rsidR="00337837" w:rsidRPr="00337837" w:rsidRDefault="00337837" w:rsidP="003658F9">
            <w:pPr>
              <w:rPr>
                <w:lang w:val="uk-UA"/>
              </w:rPr>
            </w:pPr>
            <w:r w:rsidRPr="00337837">
              <w:rPr>
                <w:sz w:val="22"/>
                <w:szCs w:val="22"/>
                <w:lang w:val="uk-UA"/>
              </w:rPr>
              <w:t xml:space="preserve">Фінансування Програми підтримки об'єднань співвласників багатоквартирних будинків (ОСББ) </w:t>
            </w:r>
          </w:p>
        </w:tc>
        <w:tc>
          <w:tcPr>
            <w:tcW w:w="1276" w:type="dxa"/>
          </w:tcPr>
          <w:p w:rsidR="00337837" w:rsidRPr="00337837" w:rsidRDefault="00337837" w:rsidP="003658F9">
            <w:pPr>
              <w:spacing w:after="200" w:line="276" w:lineRule="auto"/>
              <w:rPr>
                <w:rFonts w:eastAsiaTheme="minorHAnsi"/>
                <w:lang w:val="uk-UA" w:eastAsia="en-US"/>
              </w:rPr>
            </w:pPr>
            <w:r w:rsidRPr="00337837">
              <w:rPr>
                <w:rFonts w:eastAsia="Calibri"/>
                <w:sz w:val="22"/>
                <w:szCs w:val="22"/>
                <w:lang w:val="uk-UA"/>
              </w:rPr>
              <w:t>Виконавчий комітет міської ради</w:t>
            </w:r>
          </w:p>
        </w:tc>
        <w:tc>
          <w:tcPr>
            <w:tcW w:w="1701" w:type="dxa"/>
          </w:tcPr>
          <w:p w:rsidR="00337837" w:rsidRPr="00337837" w:rsidRDefault="00337837" w:rsidP="003658F9">
            <w:pPr>
              <w:spacing w:after="200" w:line="276" w:lineRule="auto"/>
              <w:rPr>
                <w:rFonts w:eastAsiaTheme="minorHAnsi"/>
                <w:lang w:val="uk-UA" w:eastAsia="en-US"/>
              </w:rPr>
            </w:pPr>
            <w:r w:rsidRPr="00ED1777">
              <w:rPr>
                <w:sz w:val="22"/>
                <w:szCs w:val="22"/>
                <w:lang w:val="uk-UA"/>
              </w:rPr>
              <w:t>КП ДМР «Благоустрій</w:t>
            </w:r>
            <w:r w:rsidRPr="00337837">
              <w:rPr>
                <w:sz w:val="22"/>
                <w:szCs w:val="22"/>
                <w:lang w:val="uk-UA"/>
              </w:rPr>
              <w:t xml:space="preserve"> Д</w:t>
            </w:r>
            <w:r w:rsidRPr="00ED1777">
              <w:rPr>
                <w:sz w:val="22"/>
                <w:szCs w:val="22"/>
                <w:lang w:val="uk-UA"/>
              </w:rPr>
              <w:t>унаєвеччини»Ліцензовані будівельні організації</w:t>
            </w:r>
          </w:p>
        </w:tc>
        <w:tc>
          <w:tcPr>
            <w:tcW w:w="851" w:type="dxa"/>
            <w:vAlign w:val="center"/>
          </w:tcPr>
          <w:p w:rsidR="00337837" w:rsidRPr="00337837" w:rsidRDefault="00337837" w:rsidP="003658F9">
            <w:pPr>
              <w:jc w:val="center"/>
              <w:rPr>
                <w:lang w:val="uk-UA"/>
              </w:rPr>
            </w:pPr>
            <w:r w:rsidRPr="00337837">
              <w:rPr>
                <w:sz w:val="22"/>
                <w:szCs w:val="22"/>
                <w:lang w:val="uk-UA"/>
              </w:rPr>
              <w:t>2021</w:t>
            </w:r>
          </w:p>
        </w:tc>
        <w:tc>
          <w:tcPr>
            <w:tcW w:w="1275" w:type="dxa"/>
            <w:vAlign w:val="center"/>
          </w:tcPr>
          <w:p w:rsidR="00337837" w:rsidRPr="00337837" w:rsidRDefault="00337837" w:rsidP="003658F9">
            <w:pPr>
              <w:jc w:val="center"/>
              <w:rPr>
                <w:lang w:val="uk-UA"/>
              </w:rPr>
            </w:pPr>
            <w:r w:rsidRPr="00337837">
              <w:rPr>
                <w:sz w:val="22"/>
                <w:szCs w:val="22"/>
                <w:lang w:val="uk-UA"/>
              </w:rPr>
              <w:t>400,0</w:t>
            </w:r>
          </w:p>
        </w:tc>
        <w:tc>
          <w:tcPr>
            <w:tcW w:w="1134" w:type="dxa"/>
            <w:vAlign w:val="center"/>
          </w:tcPr>
          <w:p w:rsidR="00337837" w:rsidRPr="00337837" w:rsidRDefault="00337837" w:rsidP="003658F9">
            <w:pPr>
              <w:jc w:val="center"/>
              <w:rPr>
                <w:lang w:val="uk-UA"/>
              </w:rPr>
            </w:pPr>
          </w:p>
        </w:tc>
      </w:tr>
      <w:tr w:rsidR="00337837" w:rsidRPr="00337837" w:rsidTr="00A729B7">
        <w:trPr>
          <w:cantSplit/>
          <w:trHeight w:val="1737"/>
        </w:trPr>
        <w:tc>
          <w:tcPr>
            <w:tcW w:w="426" w:type="dxa"/>
            <w:vAlign w:val="center"/>
          </w:tcPr>
          <w:p w:rsidR="00337837" w:rsidRPr="00337837" w:rsidRDefault="00337837" w:rsidP="00A729B7">
            <w:pPr>
              <w:ind w:left="-108"/>
              <w:jc w:val="center"/>
              <w:rPr>
                <w:lang w:val="uk-UA"/>
              </w:rPr>
            </w:pPr>
            <w:r w:rsidRPr="00337837">
              <w:rPr>
                <w:sz w:val="22"/>
                <w:szCs w:val="22"/>
                <w:lang w:val="uk-UA"/>
              </w:rPr>
              <w:t>8</w:t>
            </w:r>
          </w:p>
        </w:tc>
        <w:tc>
          <w:tcPr>
            <w:tcW w:w="3969" w:type="dxa"/>
            <w:vAlign w:val="center"/>
          </w:tcPr>
          <w:p w:rsidR="00337837" w:rsidRPr="00337837" w:rsidRDefault="00337837" w:rsidP="003658F9">
            <w:pPr>
              <w:rPr>
                <w:lang w:val="uk-UA"/>
              </w:rPr>
            </w:pPr>
            <w:r w:rsidRPr="00337837">
              <w:rPr>
                <w:sz w:val="22"/>
                <w:szCs w:val="22"/>
                <w:lang w:val="uk-UA"/>
              </w:rPr>
              <w:t>Реалізація Програми сприяння встановленню індивідуального опалення в багатоквартирних будинках м. Дунаївці</w:t>
            </w:r>
          </w:p>
        </w:tc>
        <w:tc>
          <w:tcPr>
            <w:tcW w:w="1276" w:type="dxa"/>
          </w:tcPr>
          <w:p w:rsidR="00337837" w:rsidRPr="00337837" w:rsidRDefault="00337837" w:rsidP="003658F9">
            <w:pPr>
              <w:spacing w:after="200" w:line="276" w:lineRule="auto"/>
              <w:rPr>
                <w:rFonts w:eastAsiaTheme="minorHAnsi"/>
                <w:lang w:val="uk-UA" w:eastAsia="en-US"/>
              </w:rPr>
            </w:pPr>
            <w:r w:rsidRPr="00337837">
              <w:rPr>
                <w:rFonts w:eastAsia="Calibri"/>
                <w:sz w:val="22"/>
                <w:szCs w:val="22"/>
                <w:lang w:val="uk-UA"/>
              </w:rPr>
              <w:t>Виконавчий комітет міської ради</w:t>
            </w:r>
          </w:p>
        </w:tc>
        <w:tc>
          <w:tcPr>
            <w:tcW w:w="1701" w:type="dxa"/>
          </w:tcPr>
          <w:p w:rsidR="00337837" w:rsidRPr="00337837" w:rsidRDefault="00337837" w:rsidP="003658F9">
            <w:pPr>
              <w:spacing w:after="200" w:line="276" w:lineRule="auto"/>
              <w:rPr>
                <w:rFonts w:eastAsiaTheme="minorHAnsi"/>
                <w:lang w:val="uk-UA" w:eastAsia="en-US"/>
              </w:rPr>
            </w:pPr>
            <w:r w:rsidRPr="00ED1777">
              <w:rPr>
                <w:sz w:val="22"/>
                <w:szCs w:val="22"/>
                <w:lang w:val="uk-UA"/>
              </w:rPr>
              <w:t>КП ДМР «Благоустрій</w:t>
            </w:r>
            <w:r w:rsidRPr="00337837">
              <w:rPr>
                <w:sz w:val="22"/>
                <w:szCs w:val="22"/>
                <w:lang w:val="uk-UA"/>
              </w:rPr>
              <w:t xml:space="preserve"> Д</w:t>
            </w:r>
            <w:r w:rsidRPr="00ED1777">
              <w:rPr>
                <w:sz w:val="22"/>
                <w:szCs w:val="22"/>
                <w:lang w:val="uk-UA"/>
              </w:rPr>
              <w:t>унаєвеччини»Ліцензовані будівельні організації</w:t>
            </w:r>
          </w:p>
        </w:tc>
        <w:tc>
          <w:tcPr>
            <w:tcW w:w="851" w:type="dxa"/>
            <w:vAlign w:val="center"/>
          </w:tcPr>
          <w:p w:rsidR="00337837" w:rsidRPr="00337837" w:rsidRDefault="00337837" w:rsidP="003658F9">
            <w:pPr>
              <w:jc w:val="center"/>
              <w:rPr>
                <w:lang w:val="uk-UA"/>
              </w:rPr>
            </w:pPr>
            <w:r w:rsidRPr="00337837">
              <w:rPr>
                <w:sz w:val="22"/>
                <w:szCs w:val="22"/>
                <w:lang w:val="uk-UA"/>
              </w:rPr>
              <w:t>2021</w:t>
            </w:r>
          </w:p>
        </w:tc>
        <w:tc>
          <w:tcPr>
            <w:tcW w:w="1275" w:type="dxa"/>
            <w:vAlign w:val="center"/>
          </w:tcPr>
          <w:p w:rsidR="00337837" w:rsidRPr="00337837" w:rsidRDefault="00337837" w:rsidP="003658F9">
            <w:pPr>
              <w:jc w:val="center"/>
              <w:rPr>
                <w:lang w:val="uk-UA"/>
              </w:rPr>
            </w:pPr>
            <w:r w:rsidRPr="00337837">
              <w:rPr>
                <w:sz w:val="22"/>
                <w:szCs w:val="22"/>
                <w:lang w:val="uk-UA"/>
              </w:rPr>
              <w:t>1500,0</w:t>
            </w:r>
          </w:p>
        </w:tc>
        <w:tc>
          <w:tcPr>
            <w:tcW w:w="1134" w:type="dxa"/>
            <w:vAlign w:val="center"/>
          </w:tcPr>
          <w:p w:rsidR="00337837" w:rsidRPr="00337837" w:rsidRDefault="00337837" w:rsidP="003658F9">
            <w:pPr>
              <w:jc w:val="center"/>
              <w:rPr>
                <w:lang w:val="uk-UA"/>
              </w:rPr>
            </w:pPr>
          </w:p>
        </w:tc>
      </w:tr>
      <w:tr w:rsidR="00337837" w:rsidRPr="00337837" w:rsidTr="00A729B7">
        <w:trPr>
          <w:cantSplit/>
          <w:trHeight w:val="1700"/>
        </w:trPr>
        <w:tc>
          <w:tcPr>
            <w:tcW w:w="426" w:type="dxa"/>
            <w:vAlign w:val="center"/>
          </w:tcPr>
          <w:p w:rsidR="00337837" w:rsidRPr="00337837" w:rsidRDefault="00337837" w:rsidP="00A729B7">
            <w:pPr>
              <w:ind w:left="-108"/>
              <w:jc w:val="center"/>
              <w:rPr>
                <w:lang w:val="uk-UA"/>
              </w:rPr>
            </w:pPr>
            <w:r w:rsidRPr="00337837">
              <w:rPr>
                <w:sz w:val="22"/>
                <w:szCs w:val="22"/>
                <w:lang w:val="uk-UA"/>
              </w:rPr>
              <w:t>9</w:t>
            </w:r>
          </w:p>
        </w:tc>
        <w:tc>
          <w:tcPr>
            <w:tcW w:w="3969" w:type="dxa"/>
            <w:vAlign w:val="center"/>
          </w:tcPr>
          <w:p w:rsidR="00337837" w:rsidRPr="00337837" w:rsidRDefault="00337837" w:rsidP="003658F9">
            <w:pPr>
              <w:rPr>
                <w:lang w:val="uk-UA"/>
              </w:rPr>
            </w:pPr>
            <w:r w:rsidRPr="00337837">
              <w:rPr>
                <w:sz w:val="22"/>
                <w:szCs w:val="22"/>
                <w:lang w:val="uk-UA"/>
              </w:rPr>
              <w:t>Придбання автомобіля для перевезення хворих з хронічною нирковою недостатністю (діаліз).</w:t>
            </w:r>
          </w:p>
        </w:tc>
        <w:tc>
          <w:tcPr>
            <w:tcW w:w="1276" w:type="dxa"/>
            <w:vAlign w:val="center"/>
          </w:tcPr>
          <w:p w:rsidR="00337837" w:rsidRPr="00337837" w:rsidRDefault="00337837" w:rsidP="003658F9">
            <w:pPr>
              <w:jc w:val="center"/>
            </w:pPr>
            <w:r w:rsidRPr="00337837">
              <w:rPr>
                <w:sz w:val="22"/>
                <w:szCs w:val="22"/>
              </w:rPr>
              <w:t>Виконавчий комітет</w:t>
            </w:r>
          </w:p>
        </w:tc>
        <w:tc>
          <w:tcPr>
            <w:tcW w:w="1701" w:type="dxa"/>
            <w:vAlign w:val="center"/>
          </w:tcPr>
          <w:p w:rsidR="00337837" w:rsidRPr="00337837" w:rsidRDefault="00337837" w:rsidP="003658F9">
            <w:pPr>
              <w:jc w:val="center"/>
            </w:pPr>
            <w:r w:rsidRPr="00337837">
              <w:rPr>
                <w:sz w:val="22"/>
                <w:szCs w:val="22"/>
              </w:rPr>
              <w:t>КУ ДМР “Територіальний центр соціального обслуговування населення”</w:t>
            </w:r>
          </w:p>
        </w:tc>
        <w:tc>
          <w:tcPr>
            <w:tcW w:w="851" w:type="dxa"/>
            <w:vAlign w:val="center"/>
          </w:tcPr>
          <w:p w:rsidR="00337837" w:rsidRPr="00337837" w:rsidRDefault="00337837" w:rsidP="003658F9">
            <w:pPr>
              <w:jc w:val="center"/>
              <w:rPr>
                <w:lang w:val="uk-UA"/>
              </w:rPr>
            </w:pPr>
            <w:r w:rsidRPr="00337837">
              <w:rPr>
                <w:sz w:val="22"/>
                <w:szCs w:val="22"/>
                <w:lang w:val="uk-UA"/>
              </w:rPr>
              <w:t>2021</w:t>
            </w:r>
          </w:p>
        </w:tc>
        <w:tc>
          <w:tcPr>
            <w:tcW w:w="1275" w:type="dxa"/>
            <w:vAlign w:val="center"/>
          </w:tcPr>
          <w:p w:rsidR="00337837" w:rsidRPr="00337837" w:rsidRDefault="00337837" w:rsidP="003658F9">
            <w:pPr>
              <w:jc w:val="center"/>
              <w:rPr>
                <w:lang w:val="uk-UA"/>
              </w:rPr>
            </w:pPr>
            <w:r w:rsidRPr="00337837">
              <w:rPr>
                <w:sz w:val="22"/>
                <w:szCs w:val="22"/>
                <w:lang w:val="uk-UA"/>
              </w:rPr>
              <w:t>180,0</w:t>
            </w:r>
          </w:p>
        </w:tc>
        <w:tc>
          <w:tcPr>
            <w:tcW w:w="1134" w:type="dxa"/>
            <w:vAlign w:val="center"/>
          </w:tcPr>
          <w:p w:rsidR="00337837" w:rsidRPr="00337837" w:rsidRDefault="00337837" w:rsidP="003658F9">
            <w:pPr>
              <w:jc w:val="center"/>
              <w:rPr>
                <w:lang w:val="uk-UA"/>
              </w:rPr>
            </w:pPr>
          </w:p>
        </w:tc>
      </w:tr>
      <w:tr w:rsidR="00337837" w:rsidRPr="00337837" w:rsidTr="00A729B7">
        <w:trPr>
          <w:cantSplit/>
          <w:trHeight w:val="1700"/>
        </w:trPr>
        <w:tc>
          <w:tcPr>
            <w:tcW w:w="426" w:type="dxa"/>
            <w:vAlign w:val="center"/>
          </w:tcPr>
          <w:p w:rsidR="00337837" w:rsidRPr="00337837" w:rsidRDefault="00337837" w:rsidP="00A729B7">
            <w:pPr>
              <w:ind w:left="-108"/>
              <w:jc w:val="center"/>
              <w:rPr>
                <w:lang w:val="uk-UA"/>
              </w:rPr>
            </w:pPr>
            <w:r w:rsidRPr="00337837">
              <w:rPr>
                <w:sz w:val="22"/>
                <w:szCs w:val="22"/>
                <w:lang w:val="uk-UA"/>
              </w:rPr>
              <w:t>10</w:t>
            </w:r>
          </w:p>
        </w:tc>
        <w:tc>
          <w:tcPr>
            <w:tcW w:w="3969" w:type="dxa"/>
            <w:vAlign w:val="center"/>
          </w:tcPr>
          <w:p w:rsidR="00337837" w:rsidRPr="00337837" w:rsidRDefault="00337837" w:rsidP="003658F9">
            <w:pPr>
              <w:rPr>
                <w:lang w:val="uk-UA"/>
              </w:rPr>
            </w:pPr>
            <w:r w:rsidRPr="00337837">
              <w:rPr>
                <w:sz w:val="22"/>
                <w:szCs w:val="22"/>
                <w:lang w:val="uk-UA"/>
              </w:rPr>
              <w:t>Поточний ремонт приміщень КУ ДМР “Територіальний центр соціального обслуговування населення”</w:t>
            </w:r>
          </w:p>
        </w:tc>
        <w:tc>
          <w:tcPr>
            <w:tcW w:w="1276" w:type="dxa"/>
            <w:vAlign w:val="center"/>
          </w:tcPr>
          <w:p w:rsidR="00337837" w:rsidRPr="00337837" w:rsidRDefault="00337837" w:rsidP="003658F9">
            <w:pPr>
              <w:jc w:val="center"/>
            </w:pPr>
            <w:r w:rsidRPr="00337837">
              <w:rPr>
                <w:sz w:val="22"/>
                <w:szCs w:val="22"/>
              </w:rPr>
              <w:t>Виконавчий комітет</w:t>
            </w:r>
          </w:p>
        </w:tc>
        <w:tc>
          <w:tcPr>
            <w:tcW w:w="1701" w:type="dxa"/>
            <w:vAlign w:val="center"/>
          </w:tcPr>
          <w:p w:rsidR="00337837" w:rsidRPr="00337837" w:rsidRDefault="00337837" w:rsidP="003658F9">
            <w:pPr>
              <w:jc w:val="center"/>
            </w:pPr>
            <w:r w:rsidRPr="00337837">
              <w:rPr>
                <w:sz w:val="22"/>
                <w:szCs w:val="22"/>
              </w:rPr>
              <w:t>КУ ДМР “Територіальний центр соціального обслуговування населення”</w:t>
            </w:r>
          </w:p>
        </w:tc>
        <w:tc>
          <w:tcPr>
            <w:tcW w:w="851" w:type="dxa"/>
            <w:vAlign w:val="center"/>
          </w:tcPr>
          <w:p w:rsidR="00337837" w:rsidRPr="00337837" w:rsidRDefault="00337837" w:rsidP="003658F9">
            <w:pPr>
              <w:jc w:val="center"/>
              <w:rPr>
                <w:lang w:val="uk-UA"/>
              </w:rPr>
            </w:pPr>
            <w:r w:rsidRPr="00337837">
              <w:rPr>
                <w:sz w:val="22"/>
                <w:szCs w:val="22"/>
                <w:lang w:val="uk-UA"/>
              </w:rPr>
              <w:t>2021</w:t>
            </w:r>
          </w:p>
        </w:tc>
        <w:tc>
          <w:tcPr>
            <w:tcW w:w="1275" w:type="dxa"/>
            <w:vAlign w:val="center"/>
          </w:tcPr>
          <w:p w:rsidR="00337837" w:rsidRPr="00337837" w:rsidRDefault="00337837" w:rsidP="003658F9">
            <w:pPr>
              <w:jc w:val="center"/>
              <w:rPr>
                <w:lang w:val="uk-UA"/>
              </w:rPr>
            </w:pPr>
            <w:r w:rsidRPr="00337837">
              <w:rPr>
                <w:sz w:val="22"/>
                <w:szCs w:val="22"/>
                <w:lang w:val="uk-UA"/>
              </w:rPr>
              <w:t>40,0</w:t>
            </w:r>
          </w:p>
        </w:tc>
        <w:tc>
          <w:tcPr>
            <w:tcW w:w="1134" w:type="dxa"/>
            <w:vAlign w:val="center"/>
          </w:tcPr>
          <w:p w:rsidR="00337837" w:rsidRPr="00337837" w:rsidRDefault="00337837" w:rsidP="003658F9">
            <w:pPr>
              <w:jc w:val="center"/>
              <w:rPr>
                <w:lang w:val="uk-UA"/>
              </w:rPr>
            </w:pPr>
          </w:p>
        </w:tc>
      </w:tr>
      <w:tr w:rsidR="00337837" w:rsidRPr="00337837" w:rsidTr="00A729B7">
        <w:trPr>
          <w:cantSplit/>
          <w:trHeight w:val="982"/>
        </w:trPr>
        <w:tc>
          <w:tcPr>
            <w:tcW w:w="426" w:type="dxa"/>
            <w:vAlign w:val="center"/>
          </w:tcPr>
          <w:p w:rsidR="00337837" w:rsidRPr="00337837" w:rsidRDefault="00337837" w:rsidP="00A729B7">
            <w:pPr>
              <w:ind w:left="-108"/>
              <w:jc w:val="center"/>
              <w:rPr>
                <w:lang w:val="uk-UA"/>
              </w:rPr>
            </w:pPr>
            <w:r w:rsidRPr="00337837">
              <w:rPr>
                <w:sz w:val="22"/>
                <w:szCs w:val="22"/>
                <w:lang w:val="uk-UA"/>
              </w:rPr>
              <w:lastRenderedPageBreak/>
              <w:t>11</w:t>
            </w:r>
          </w:p>
        </w:tc>
        <w:tc>
          <w:tcPr>
            <w:tcW w:w="3969" w:type="dxa"/>
            <w:vAlign w:val="center"/>
          </w:tcPr>
          <w:p w:rsidR="00337837" w:rsidRPr="00337837" w:rsidRDefault="00337837" w:rsidP="003658F9">
            <w:pPr>
              <w:rPr>
                <w:lang w:val="uk-UA"/>
              </w:rPr>
            </w:pPr>
            <w:r w:rsidRPr="00337837">
              <w:rPr>
                <w:sz w:val="22"/>
                <w:szCs w:val="22"/>
                <w:lang w:val="uk-UA"/>
              </w:rPr>
              <w:t>Фінансування Програма  виплати компенсації рідним на поховання громадян, померлих від COVID-2019</w:t>
            </w:r>
          </w:p>
        </w:tc>
        <w:tc>
          <w:tcPr>
            <w:tcW w:w="1276" w:type="dxa"/>
            <w:vAlign w:val="center"/>
          </w:tcPr>
          <w:p w:rsidR="00337837" w:rsidRPr="00337837" w:rsidRDefault="00337837" w:rsidP="003658F9">
            <w:pPr>
              <w:jc w:val="center"/>
            </w:pPr>
            <w:r w:rsidRPr="00337837">
              <w:rPr>
                <w:sz w:val="22"/>
                <w:szCs w:val="22"/>
              </w:rPr>
              <w:t>Виконавчий комітет</w:t>
            </w:r>
          </w:p>
        </w:tc>
        <w:tc>
          <w:tcPr>
            <w:tcW w:w="1701" w:type="dxa"/>
            <w:vAlign w:val="center"/>
          </w:tcPr>
          <w:p w:rsidR="00337837" w:rsidRPr="00337837" w:rsidRDefault="00337837" w:rsidP="003658F9">
            <w:pPr>
              <w:jc w:val="center"/>
            </w:pPr>
            <w:r w:rsidRPr="00337837">
              <w:rPr>
                <w:sz w:val="22"/>
                <w:szCs w:val="22"/>
              </w:rPr>
              <w:t>Виконавчий комітет</w:t>
            </w:r>
          </w:p>
        </w:tc>
        <w:tc>
          <w:tcPr>
            <w:tcW w:w="851" w:type="dxa"/>
            <w:vAlign w:val="center"/>
          </w:tcPr>
          <w:p w:rsidR="00337837" w:rsidRPr="00337837" w:rsidRDefault="00337837" w:rsidP="003658F9">
            <w:pPr>
              <w:jc w:val="center"/>
              <w:rPr>
                <w:lang w:val="uk-UA"/>
              </w:rPr>
            </w:pPr>
            <w:r w:rsidRPr="00337837">
              <w:rPr>
                <w:sz w:val="22"/>
                <w:szCs w:val="22"/>
                <w:lang w:val="uk-UA"/>
              </w:rPr>
              <w:t>2021</w:t>
            </w:r>
          </w:p>
        </w:tc>
        <w:tc>
          <w:tcPr>
            <w:tcW w:w="1275" w:type="dxa"/>
            <w:vAlign w:val="center"/>
          </w:tcPr>
          <w:p w:rsidR="00337837" w:rsidRPr="00337837" w:rsidRDefault="00337837" w:rsidP="003658F9">
            <w:pPr>
              <w:jc w:val="center"/>
              <w:rPr>
                <w:lang w:val="uk-UA"/>
              </w:rPr>
            </w:pPr>
            <w:r w:rsidRPr="00337837">
              <w:rPr>
                <w:sz w:val="22"/>
                <w:szCs w:val="22"/>
                <w:lang w:val="uk-UA"/>
              </w:rPr>
              <w:t>100,0</w:t>
            </w:r>
          </w:p>
        </w:tc>
        <w:tc>
          <w:tcPr>
            <w:tcW w:w="1134" w:type="dxa"/>
            <w:vAlign w:val="center"/>
          </w:tcPr>
          <w:p w:rsidR="00337837" w:rsidRPr="00337837" w:rsidRDefault="00337837" w:rsidP="003658F9">
            <w:pPr>
              <w:jc w:val="center"/>
              <w:rPr>
                <w:lang w:val="uk-UA"/>
              </w:rPr>
            </w:pPr>
          </w:p>
        </w:tc>
      </w:tr>
      <w:tr w:rsidR="00337837" w:rsidRPr="00337837" w:rsidTr="00A729B7">
        <w:trPr>
          <w:cantSplit/>
          <w:trHeight w:val="1397"/>
        </w:trPr>
        <w:tc>
          <w:tcPr>
            <w:tcW w:w="426" w:type="dxa"/>
            <w:vAlign w:val="center"/>
          </w:tcPr>
          <w:p w:rsidR="00337837" w:rsidRPr="00337837" w:rsidRDefault="00337837" w:rsidP="00A729B7">
            <w:pPr>
              <w:ind w:left="-108"/>
              <w:jc w:val="center"/>
              <w:rPr>
                <w:lang w:val="uk-UA"/>
              </w:rPr>
            </w:pPr>
            <w:r w:rsidRPr="00337837">
              <w:rPr>
                <w:sz w:val="22"/>
                <w:szCs w:val="22"/>
                <w:lang w:val="uk-UA"/>
              </w:rPr>
              <w:t>12</w:t>
            </w:r>
          </w:p>
        </w:tc>
        <w:tc>
          <w:tcPr>
            <w:tcW w:w="3969" w:type="dxa"/>
            <w:vAlign w:val="center"/>
          </w:tcPr>
          <w:p w:rsidR="00337837" w:rsidRPr="00337837" w:rsidRDefault="00337837" w:rsidP="003658F9">
            <w:pPr>
              <w:rPr>
                <w:lang w:val="uk-UA"/>
              </w:rPr>
            </w:pPr>
            <w:r w:rsidRPr="00337837">
              <w:rPr>
                <w:sz w:val="22"/>
                <w:szCs w:val="22"/>
                <w:lang w:val="uk-UA"/>
              </w:rPr>
              <w:t>Фінансування Програми підвищення якості обслуговування та забезпечення безкоштовним харчуванням дітей пільгових категорій перших двох років</w:t>
            </w:r>
          </w:p>
        </w:tc>
        <w:tc>
          <w:tcPr>
            <w:tcW w:w="1276" w:type="dxa"/>
            <w:vAlign w:val="center"/>
          </w:tcPr>
          <w:p w:rsidR="00337837" w:rsidRPr="00337837" w:rsidRDefault="00337837" w:rsidP="003658F9">
            <w:pPr>
              <w:jc w:val="center"/>
            </w:pPr>
            <w:r w:rsidRPr="00337837">
              <w:rPr>
                <w:sz w:val="22"/>
                <w:szCs w:val="22"/>
                <w:lang w:val="uk-UA"/>
              </w:rPr>
              <w:t>КНП Дунаєвецька ЦРЛ</w:t>
            </w:r>
          </w:p>
        </w:tc>
        <w:tc>
          <w:tcPr>
            <w:tcW w:w="1701" w:type="dxa"/>
            <w:vAlign w:val="center"/>
          </w:tcPr>
          <w:p w:rsidR="00337837" w:rsidRPr="00337837" w:rsidRDefault="00337837" w:rsidP="003658F9">
            <w:pPr>
              <w:jc w:val="center"/>
            </w:pPr>
            <w:r w:rsidRPr="00337837">
              <w:rPr>
                <w:sz w:val="22"/>
                <w:szCs w:val="22"/>
              </w:rPr>
              <w:t>Виконавчий комітет</w:t>
            </w:r>
          </w:p>
        </w:tc>
        <w:tc>
          <w:tcPr>
            <w:tcW w:w="851" w:type="dxa"/>
            <w:vAlign w:val="center"/>
          </w:tcPr>
          <w:p w:rsidR="00337837" w:rsidRPr="00337837" w:rsidRDefault="00337837" w:rsidP="003658F9">
            <w:pPr>
              <w:jc w:val="center"/>
              <w:rPr>
                <w:lang w:val="uk-UA"/>
              </w:rPr>
            </w:pPr>
            <w:r w:rsidRPr="00337837">
              <w:rPr>
                <w:sz w:val="22"/>
                <w:szCs w:val="22"/>
                <w:lang w:val="uk-UA"/>
              </w:rPr>
              <w:t>2021</w:t>
            </w:r>
          </w:p>
        </w:tc>
        <w:tc>
          <w:tcPr>
            <w:tcW w:w="1275" w:type="dxa"/>
            <w:vAlign w:val="center"/>
          </w:tcPr>
          <w:p w:rsidR="00337837" w:rsidRPr="00337837" w:rsidRDefault="00337837" w:rsidP="003658F9">
            <w:pPr>
              <w:jc w:val="center"/>
              <w:rPr>
                <w:lang w:val="uk-UA"/>
              </w:rPr>
            </w:pPr>
            <w:r w:rsidRPr="00337837">
              <w:rPr>
                <w:sz w:val="22"/>
                <w:szCs w:val="22"/>
                <w:lang w:val="uk-UA"/>
              </w:rPr>
              <w:t>173,0</w:t>
            </w:r>
          </w:p>
        </w:tc>
        <w:tc>
          <w:tcPr>
            <w:tcW w:w="1134" w:type="dxa"/>
            <w:vAlign w:val="center"/>
          </w:tcPr>
          <w:p w:rsidR="00337837" w:rsidRPr="00337837" w:rsidRDefault="00337837" w:rsidP="003658F9">
            <w:pPr>
              <w:jc w:val="center"/>
              <w:rPr>
                <w:lang w:val="uk-UA"/>
              </w:rPr>
            </w:pPr>
          </w:p>
        </w:tc>
      </w:tr>
    </w:tbl>
    <w:p w:rsidR="00C41C41" w:rsidRDefault="00C41C41" w:rsidP="001C5E1C">
      <w:pPr>
        <w:pStyle w:val="a6"/>
        <w:spacing w:before="0" w:beforeAutospacing="0"/>
        <w:rPr>
          <w:b/>
          <w:lang w:val="uk-UA"/>
        </w:rPr>
      </w:pPr>
    </w:p>
    <w:p w:rsidR="001C5E1C" w:rsidRPr="009531D4" w:rsidRDefault="001C5E1C" w:rsidP="00C41C41">
      <w:pPr>
        <w:pStyle w:val="a6"/>
        <w:spacing w:before="0" w:beforeAutospacing="0" w:after="0" w:afterAutospacing="0"/>
        <w:jc w:val="center"/>
        <w:rPr>
          <w:b/>
        </w:rPr>
      </w:pPr>
      <w:r w:rsidRPr="009531D4">
        <w:rPr>
          <w:b/>
        </w:rPr>
        <w:t xml:space="preserve">Сфера діяльності, напрямок роботи </w:t>
      </w:r>
      <w:r w:rsidRPr="009531D4">
        <w:rPr>
          <w:b/>
          <w:lang w:val="uk-UA"/>
        </w:rPr>
        <w:t>та</w:t>
      </w:r>
      <w:r w:rsidRPr="009531D4">
        <w:rPr>
          <w:b/>
        </w:rPr>
        <w:t xml:space="preserve"> проблема: </w:t>
      </w:r>
      <w:r w:rsidRPr="009531D4">
        <w:rPr>
          <w:b/>
          <w:lang w:val="uk-UA"/>
        </w:rPr>
        <w:t>п</w:t>
      </w:r>
      <w:r w:rsidRPr="009531D4">
        <w:rPr>
          <w:b/>
        </w:rPr>
        <w:t>ідвищення рівня безпеки життя громадян. Цивільний захист та техногенна безпека</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544"/>
        <w:gridCol w:w="1418"/>
        <w:gridCol w:w="1842"/>
        <w:gridCol w:w="851"/>
        <w:gridCol w:w="1417"/>
        <w:gridCol w:w="1134"/>
      </w:tblGrid>
      <w:tr w:rsidR="001C5E1C" w:rsidRPr="001C5E1C" w:rsidTr="00A729B7">
        <w:trPr>
          <w:trHeight w:val="874"/>
        </w:trPr>
        <w:tc>
          <w:tcPr>
            <w:tcW w:w="426" w:type="dxa"/>
            <w:shd w:val="clear" w:color="auto" w:fill="auto"/>
            <w:vAlign w:val="center"/>
          </w:tcPr>
          <w:p w:rsidR="001C5E1C" w:rsidRPr="001C5E1C" w:rsidRDefault="001C5E1C" w:rsidP="001C5E1C">
            <w:pPr>
              <w:jc w:val="center"/>
              <w:rPr>
                <w:b/>
                <w:lang w:val="uk-UA"/>
              </w:rPr>
            </w:pPr>
            <w:r w:rsidRPr="001C5E1C">
              <w:rPr>
                <w:b/>
                <w:sz w:val="22"/>
                <w:szCs w:val="22"/>
                <w:lang w:val="uk-UA"/>
              </w:rPr>
              <w:t>№</w:t>
            </w:r>
          </w:p>
          <w:p w:rsidR="001C5E1C" w:rsidRPr="001C5E1C" w:rsidRDefault="001C5E1C" w:rsidP="001C5E1C">
            <w:pPr>
              <w:jc w:val="center"/>
              <w:rPr>
                <w:b/>
                <w:lang w:val="uk-UA"/>
              </w:rPr>
            </w:pPr>
            <w:r w:rsidRPr="001C5E1C">
              <w:rPr>
                <w:b/>
                <w:sz w:val="22"/>
                <w:szCs w:val="22"/>
                <w:lang w:val="uk-UA"/>
              </w:rPr>
              <w:t>п/п</w:t>
            </w:r>
          </w:p>
        </w:tc>
        <w:tc>
          <w:tcPr>
            <w:tcW w:w="3544" w:type="dxa"/>
            <w:shd w:val="clear" w:color="auto" w:fill="auto"/>
          </w:tcPr>
          <w:p w:rsidR="001C5E1C" w:rsidRPr="001C5E1C" w:rsidRDefault="001C5E1C" w:rsidP="001C5E1C">
            <w:pPr>
              <w:jc w:val="center"/>
              <w:rPr>
                <w:b/>
                <w:lang w:val="uk-UA"/>
              </w:rPr>
            </w:pPr>
            <w:r w:rsidRPr="001C5E1C">
              <w:rPr>
                <w:b/>
                <w:sz w:val="22"/>
                <w:szCs w:val="22"/>
                <w:lang w:val="uk-UA"/>
              </w:rPr>
              <w:t>Назва справи, завдання, Програми</w:t>
            </w:r>
          </w:p>
        </w:tc>
        <w:tc>
          <w:tcPr>
            <w:tcW w:w="1418" w:type="dxa"/>
            <w:shd w:val="clear" w:color="auto" w:fill="auto"/>
          </w:tcPr>
          <w:p w:rsidR="001C5E1C" w:rsidRPr="001C5E1C" w:rsidRDefault="001C5E1C" w:rsidP="001C5E1C">
            <w:pPr>
              <w:jc w:val="center"/>
              <w:rPr>
                <w:b/>
                <w:lang w:val="uk-UA"/>
              </w:rPr>
            </w:pPr>
            <w:r w:rsidRPr="001C5E1C">
              <w:rPr>
                <w:b/>
                <w:sz w:val="22"/>
                <w:szCs w:val="22"/>
                <w:lang w:val="uk-UA"/>
              </w:rPr>
              <w:t>Ініціатор</w:t>
            </w:r>
          </w:p>
        </w:tc>
        <w:tc>
          <w:tcPr>
            <w:tcW w:w="1842" w:type="dxa"/>
            <w:shd w:val="clear" w:color="auto" w:fill="auto"/>
          </w:tcPr>
          <w:p w:rsidR="001C5E1C" w:rsidRPr="001C5E1C" w:rsidRDefault="001C5E1C" w:rsidP="001C5E1C">
            <w:pPr>
              <w:jc w:val="center"/>
              <w:rPr>
                <w:b/>
                <w:lang w:val="uk-UA"/>
              </w:rPr>
            </w:pPr>
            <w:r w:rsidRPr="001C5E1C">
              <w:rPr>
                <w:b/>
                <w:sz w:val="22"/>
                <w:szCs w:val="22"/>
                <w:lang w:val="uk-UA"/>
              </w:rPr>
              <w:t>Відповідальні виконавці</w:t>
            </w:r>
          </w:p>
        </w:tc>
        <w:tc>
          <w:tcPr>
            <w:tcW w:w="851" w:type="dxa"/>
            <w:shd w:val="clear" w:color="auto" w:fill="auto"/>
          </w:tcPr>
          <w:p w:rsidR="001C5E1C" w:rsidRPr="001C5E1C" w:rsidRDefault="001C5E1C" w:rsidP="001C5E1C">
            <w:pPr>
              <w:jc w:val="center"/>
              <w:rPr>
                <w:b/>
                <w:lang w:val="uk-UA"/>
              </w:rPr>
            </w:pPr>
            <w:r w:rsidRPr="001C5E1C">
              <w:rPr>
                <w:b/>
                <w:sz w:val="22"/>
                <w:szCs w:val="22"/>
                <w:lang w:val="uk-UA"/>
              </w:rPr>
              <w:t>Терміни</w:t>
            </w:r>
          </w:p>
        </w:tc>
        <w:tc>
          <w:tcPr>
            <w:tcW w:w="1417" w:type="dxa"/>
            <w:shd w:val="clear" w:color="auto" w:fill="auto"/>
          </w:tcPr>
          <w:p w:rsidR="001C5E1C" w:rsidRPr="001C5E1C" w:rsidRDefault="001C5E1C" w:rsidP="001C5E1C">
            <w:pPr>
              <w:rPr>
                <w:b/>
                <w:lang w:val="uk-UA"/>
              </w:rPr>
            </w:pPr>
            <w:r w:rsidRPr="001C5E1C">
              <w:rPr>
                <w:b/>
                <w:sz w:val="22"/>
                <w:szCs w:val="22"/>
                <w:lang w:val="uk-UA"/>
              </w:rPr>
              <w:t>Орієнтовна вартість робіт</w:t>
            </w:r>
          </w:p>
        </w:tc>
        <w:tc>
          <w:tcPr>
            <w:tcW w:w="1134" w:type="dxa"/>
            <w:shd w:val="clear" w:color="auto" w:fill="auto"/>
          </w:tcPr>
          <w:p w:rsidR="001C5E1C" w:rsidRPr="001C5E1C" w:rsidRDefault="001C5E1C" w:rsidP="001C5E1C">
            <w:pPr>
              <w:rPr>
                <w:b/>
                <w:lang w:val="uk-UA"/>
              </w:rPr>
            </w:pPr>
            <w:r w:rsidRPr="001C5E1C">
              <w:rPr>
                <w:b/>
                <w:sz w:val="22"/>
                <w:szCs w:val="22"/>
                <w:lang w:val="uk-UA"/>
              </w:rPr>
              <w:t>Примітка</w:t>
            </w:r>
          </w:p>
        </w:tc>
      </w:tr>
      <w:tr w:rsidR="001C5E1C" w:rsidRPr="001C5E1C" w:rsidTr="00A729B7">
        <w:trPr>
          <w:trHeight w:val="1513"/>
        </w:trPr>
        <w:tc>
          <w:tcPr>
            <w:tcW w:w="426" w:type="dxa"/>
            <w:shd w:val="clear" w:color="auto" w:fill="auto"/>
            <w:vAlign w:val="center"/>
          </w:tcPr>
          <w:p w:rsidR="001C5E1C" w:rsidRPr="001C5E1C" w:rsidRDefault="001C5E1C" w:rsidP="00C41C41">
            <w:pPr>
              <w:jc w:val="center"/>
              <w:rPr>
                <w:lang w:val="uk-UA"/>
              </w:rPr>
            </w:pPr>
            <w:r w:rsidRPr="001C5E1C">
              <w:rPr>
                <w:sz w:val="22"/>
                <w:szCs w:val="22"/>
                <w:lang w:val="uk-UA"/>
              </w:rPr>
              <w:t>1.</w:t>
            </w:r>
          </w:p>
        </w:tc>
        <w:tc>
          <w:tcPr>
            <w:tcW w:w="3544" w:type="dxa"/>
            <w:shd w:val="clear" w:color="auto" w:fill="auto"/>
          </w:tcPr>
          <w:p w:rsidR="001C5E1C" w:rsidRPr="001C5E1C" w:rsidRDefault="001C5E1C" w:rsidP="00C41C41">
            <w:pPr>
              <w:rPr>
                <w:lang w:val="uk-UA"/>
              </w:rPr>
            </w:pPr>
            <w:r w:rsidRPr="001C5E1C">
              <w:rPr>
                <w:sz w:val="22"/>
                <w:szCs w:val="22"/>
                <w:lang w:val="uk-UA"/>
              </w:rPr>
              <w:t>Створення нових, оновлення діючих підрозділів місцевої пожежної охорони</w:t>
            </w:r>
          </w:p>
        </w:tc>
        <w:tc>
          <w:tcPr>
            <w:tcW w:w="1418" w:type="dxa"/>
            <w:shd w:val="clear" w:color="auto" w:fill="auto"/>
          </w:tcPr>
          <w:p w:rsidR="001C5E1C" w:rsidRPr="001C5E1C" w:rsidRDefault="001C5E1C" w:rsidP="00C41C41">
            <w:pPr>
              <w:rPr>
                <w:lang w:val="uk-UA"/>
              </w:rPr>
            </w:pPr>
          </w:p>
          <w:p w:rsidR="001C5E1C" w:rsidRPr="001C5E1C" w:rsidRDefault="001C5E1C" w:rsidP="00C41C41">
            <w:pPr>
              <w:pStyle w:val="a4"/>
              <w:ind w:left="0"/>
              <w:rPr>
                <w:lang w:val="uk-UA"/>
              </w:rPr>
            </w:pPr>
            <w:r w:rsidRPr="001C5E1C">
              <w:rPr>
                <w:sz w:val="22"/>
                <w:szCs w:val="22"/>
                <w:lang w:val="uk-UA"/>
              </w:rPr>
              <w:t>Служба з надзвичайних ситуацій</w:t>
            </w:r>
          </w:p>
        </w:tc>
        <w:tc>
          <w:tcPr>
            <w:tcW w:w="1842" w:type="dxa"/>
            <w:shd w:val="clear" w:color="auto" w:fill="auto"/>
          </w:tcPr>
          <w:p w:rsidR="001C5E1C" w:rsidRPr="001C5E1C" w:rsidRDefault="001C5E1C" w:rsidP="00C41C41">
            <w:pPr>
              <w:rPr>
                <w:lang w:val="uk-UA"/>
              </w:rPr>
            </w:pPr>
          </w:p>
          <w:p w:rsidR="001C5E1C" w:rsidRPr="001C5E1C" w:rsidRDefault="001C5E1C" w:rsidP="00C41C41">
            <w:pPr>
              <w:rPr>
                <w:lang w:val="uk-UA"/>
              </w:rPr>
            </w:pPr>
            <w:r w:rsidRPr="001C5E1C">
              <w:rPr>
                <w:sz w:val="22"/>
                <w:szCs w:val="22"/>
                <w:lang w:val="uk-UA"/>
              </w:rPr>
              <w:t>Виконавчий комітет,</w:t>
            </w:r>
          </w:p>
          <w:p w:rsidR="001C5E1C" w:rsidRPr="001C5E1C" w:rsidRDefault="004C7071" w:rsidP="00C41C41">
            <w:pPr>
              <w:rPr>
                <w:lang w:val="uk-UA"/>
              </w:rPr>
            </w:pPr>
            <w:r>
              <w:rPr>
                <w:sz w:val="22"/>
                <w:szCs w:val="22"/>
                <w:lang w:val="uk-UA"/>
              </w:rPr>
              <w:t>с</w:t>
            </w:r>
            <w:r w:rsidR="001C5E1C" w:rsidRPr="001C5E1C">
              <w:rPr>
                <w:sz w:val="22"/>
                <w:szCs w:val="22"/>
                <w:lang w:val="uk-UA"/>
              </w:rPr>
              <w:t>лужба з надзвичайних ситуацій</w:t>
            </w:r>
          </w:p>
        </w:tc>
        <w:tc>
          <w:tcPr>
            <w:tcW w:w="851" w:type="dxa"/>
            <w:shd w:val="clear" w:color="auto" w:fill="auto"/>
          </w:tcPr>
          <w:p w:rsidR="001C5E1C" w:rsidRPr="001C5E1C" w:rsidRDefault="001C5E1C" w:rsidP="00C41C41">
            <w:pPr>
              <w:jc w:val="center"/>
              <w:rPr>
                <w:lang w:val="uk-UA"/>
              </w:rPr>
            </w:pPr>
          </w:p>
          <w:p w:rsidR="001C5E1C" w:rsidRPr="001C5E1C" w:rsidRDefault="001C5E1C" w:rsidP="00C41C41">
            <w:pPr>
              <w:jc w:val="center"/>
              <w:rPr>
                <w:lang w:val="uk-UA"/>
              </w:rPr>
            </w:pPr>
            <w:r w:rsidRPr="001C5E1C">
              <w:rPr>
                <w:sz w:val="22"/>
                <w:szCs w:val="22"/>
                <w:lang w:val="uk-UA"/>
              </w:rPr>
              <w:t>2021</w:t>
            </w:r>
          </w:p>
        </w:tc>
        <w:tc>
          <w:tcPr>
            <w:tcW w:w="1417" w:type="dxa"/>
            <w:shd w:val="clear" w:color="auto" w:fill="auto"/>
          </w:tcPr>
          <w:p w:rsidR="001C5E1C" w:rsidRPr="001C5E1C" w:rsidRDefault="00337837" w:rsidP="00C41C41">
            <w:pPr>
              <w:rPr>
                <w:lang w:val="uk-UA"/>
              </w:rPr>
            </w:pPr>
            <w:r>
              <w:rPr>
                <w:sz w:val="22"/>
                <w:szCs w:val="22"/>
                <w:lang w:val="uk-UA"/>
              </w:rPr>
              <w:t>500,0</w:t>
            </w:r>
          </w:p>
        </w:tc>
        <w:tc>
          <w:tcPr>
            <w:tcW w:w="1134" w:type="dxa"/>
            <w:shd w:val="clear" w:color="auto" w:fill="auto"/>
          </w:tcPr>
          <w:p w:rsidR="001C5E1C" w:rsidRPr="001C5E1C" w:rsidRDefault="001C5E1C" w:rsidP="00C41C41">
            <w:pPr>
              <w:rPr>
                <w:lang w:val="uk-UA"/>
              </w:rPr>
            </w:pPr>
          </w:p>
        </w:tc>
      </w:tr>
      <w:tr w:rsidR="001C5E1C" w:rsidRPr="001C5E1C" w:rsidTr="00A729B7">
        <w:tc>
          <w:tcPr>
            <w:tcW w:w="426" w:type="dxa"/>
            <w:shd w:val="clear" w:color="auto" w:fill="auto"/>
            <w:vAlign w:val="center"/>
          </w:tcPr>
          <w:p w:rsidR="001C5E1C" w:rsidRPr="001C5E1C" w:rsidRDefault="001C5E1C" w:rsidP="00C41C41">
            <w:pPr>
              <w:ind w:left="34"/>
              <w:jc w:val="center"/>
            </w:pPr>
            <w:r w:rsidRPr="001C5E1C">
              <w:rPr>
                <w:sz w:val="22"/>
                <w:szCs w:val="22"/>
                <w:lang w:val="uk-UA"/>
              </w:rPr>
              <w:t>2.</w:t>
            </w:r>
          </w:p>
        </w:tc>
        <w:tc>
          <w:tcPr>
            <w:tcW w:w="3544" w:type="dxa"/>
            <w:shd w:val="clear" w:color="auto" w:fill="auto"/>
          </w:tcPr>
          <w:p w:rsidR="001C5E1C" w:rsidRPr="001C5E1C" w:rsidRDefault="001C5E1C" w:rsidP="00C41C41">
            <w:pPr>
              <w:rPr>
                <w:lang w:val="uk-UA"/>
              </w:rPr>
            </w:pPr>
            <w:r w:rsidRPr="001C5E1C">
              <w:rPr>
                <w:sz w:val="22"/>
                <w:szCs w:val="22"/>
                <w:lang w:val="uk-UA"/>
              </w:rPr>
              <w:t>Закупівля пожежної та рятувальної техніки та пожежно-рятувального оснащення</w:t>
            </w:r>
          </w:p>
        </w:tc>
        <w:tc>
          <w:tcPr>
            <w:tcW w:w="1418" w:type="dxa"/>
            <w:shd w:val="clear" w:color="auto" w:fill="auto"/>
          </w:tcPr>
          <w:p w:rsidR="001C5E1C" w:rsidRPr="001C5E1C" w:rsidRDefault="001C5E1C" w:rsidP="00C41C41">
            <w:pPr>
              <w:jc w:val="center"/>
              <w:rPr>
                <w:lang w:val="uk-UA"/>
              </w:rPr>
            </w:pPr>
            <w:r w:rsidRPr="001C5E1C">
              <w:rPr>
                <w:sz w:val="22"/>
                <w:szCs w:val="22"/>
                <w:lang w:val="uk-UA"/>
              </w:rPr>
              <w:t>Служба з надзвичайних ситуацій</w:t>
            </w:r>
          </w:p>
        </w:tc>
        <w:tc>
          <w:tcPr>
            <w:tcW w:w="1842" w:type="dxa"/>
            <w:shd w:val="clear" w:color="auto" w:fill="auto"/>
          </w:tcPr>
          <w:p w:rsidR="001C5E1C" w:rsidRPr="001C5E1C" w:rsidRDefault="001C5E1C" w:rsidP="00C41C41">
            <w:pPr>
              <w:rPr>
                <w:lang w:val="uk-UA"/>
              </w:rPr>
            </w:pPr>
            <w:r w:rsidRPr="001C5E1C">
              <w:rPr>
                <w:sz w:val="22"/>
                <w:szCs w:val="22"/>
                <w:lang w:val="uk-UA"/>
              </w:rPr>
              <w:t>Служба з надзвичайних ситуацій</w:t>
            </w:r>
          </w:p>
        </w:tc>
        <w:tc>
          <w:tcPr>
            <w:tcW w:w="851" w:type="dxa"/>
            <w:shd w:val="clear" w:color="auto" w:fill="auto"/>
          </w:tcPr>
          <w:p w:rsidR="001C5E1C" w:rsidRPr="001C5E1C" w:rsidRDefault="001C5E1C" w:rsidP="00C41C41">
            <w:pPr>
              <w:jc w:val="center"/>
              <w:rPr>
                <w:lang w:val="uk-UA"/>
              </w:rPr>
            </w:pPr>
            <w:r w:rsidRPr="001C5E1C">
              <w:rPr>
                <w:sz w:val="22"/>
                <w:szCs w:val="22"/>
                <w:lang w:val="uk-UA"/>
              </w:rPr>
              <w:t>2021</w:t>
            </w:r>
          </w:p>
        </w:tc>
        <w:tc>
          <w:tcPr>
            <w:tcW w:w="1417" w:type="dxa"/>
            <w:shd w:val="clear" w:color="auto" w:fill="auto"/>
          </w:tcPr>
          <w:p w:rsidR="001C5E1C" w:rsidRPr="001C5E1C" w:rsidRDefault="001C5E1C" w:rsidP="00C41C41">
            <w:pPr>
              <w:jc w:val="center"/>
              <w:rPr>
                <w:lang w:val="uk-UA"/>
              </w:rPr>
            </w:pPr>
          </w:p>
        </w:tc>
        <w:tc>
          <w:tcPr>
            <w:tcW w:w="1134" w:type="dxa"/>
            <w:shd w:val="clear" w:color="auto" w:fill="auto"/>
            <w:vAlign w:val="center"/>
          </w:tcPr>
          <w:p w:rsidR="001C5E1C" w:rsidRPr="001C5E1C" w:rsidRDefault="001C5E1C" w:rsidP="00C41C41">
            <w:pPr>
              <w:jc w:val="center"/>
            </w:pPr>
          </w:p>
        </w:tc>
      </w:tr>
      <w:tr w:rsidR="001C5E1C" w:rsidRPr="001C5E1C" w:rsidTr="00A729B7">
        <w:tc>
          <w:tcPr>
            <w:tcW w:w="426" w:type="dxa"/>
            <w:shd w:val="clear" w:color="auto" w:fill="auto"/>
            <w:vAlign w:val="center"/>
          </w:tcPr>
          <w:p w:rsidR="001C5E1C" w:rsidRPr="001C5E1C" w:rsidRDefault="001C5E1C" w:rsidP="00C41C41">
            <w:pPr>
              <w:ind w:left="34"/>
              <w:jc w:val="center"/>
              <w:rPr>
                <w:lang w:val="uk-UA"/>
              </w:rPr>
            </w:pPr>
            <w:r w:rsidRPr="001C5E1C">
              <w:rPr>
                <w:sz w:val="22"/>
                <w:szCs w:val="22"/>
                <w:lang w:val="uk-UA"/>
              </w:rPr>
              <w:t>3.</w:t>
            </w:r>
          </w:p>
        </w:tc>
        <w:tc>
          <w:tcPr>
            <w:tcW w:w="3544" w:type="dxa"/>
            <w:shd w:val="clear" w:color="auto" w:fill="auto"/>
          </w:tcPr>
          <w:p w:rsidR="001C5E1C" w:rsidRPr="001C5E1C" w:rsidRDefault="001C5E1C" w:rsidP="00C41C41">
            <w:pPr>
              <w:rPr>
                <w:lang w:val="uk-UA"/>
              </w:rPr>
            </w:pPr>
            <w:r w:rsidRPr="001C5E1C">
              <w:rPr>
                <w:sz w:val="22"/>
                <w:szCs w:val="22"/>
                <w:lang w:val="uk-UA"/>
              </w:rPr>
              <w:t xml:space="preserve">Проведення заходів відповідно до </w:t>
            </w:r>
            <w:r w:rsidRPr="001C5E1C">
              <w:rPr>
                <w:sz w:val="22"/>
                <w:szCs w:val="22"/>
              </w:rPr>
              <w:t>Програми</w:t>
            </w:r>
            <w:r w:rsidRPr="001C5E1C">
              <w:rPr>
                <w:sz w:val="22"/>
                <w:szCs w:val="22"/>
                <w:lang w:val="uk-UA"/>
              </w:rPr>
              <w:t xml:space="preserve">  цивільного </w:t>
            </w:r>
            <w:r w:rsidRPr="001C5E1C">
              <w:rPr>
                <w:rStyle w:val="rvts23"/>
                <w:sz w:val="22"/>
                <w:szCs w:val="22"/>
                <w:lang w:val="uk-UA"/>
              </w:rPr>
              <w:t xml:space="preserve">захисту населення і територій від надзвичайних ситуацій техногенного та природного характеру </w:t>
            </w:r>
            <w:r w:rsidRPr="001C5E1C">
              <w:rPr>
                <w:sz w:val="22"/>
                <w:szCs w:val="22"/>
                <w:lang w:val="uk-UA"/>
              </w:rPr>
              <w:t xml:space="preserve">на території Дунаєвецької міської ради </w:t>
            </w:r>
            <w:r w:rsidRPr="001C5E1C">
              <w:rPr>
                <w:sz w:val="22"/>
                <w:szCs w:val="22"/>
              </w:rPr>
              <w:t>на 201</w:t>
            </w:r>
            <w:r w:rsidRPr="001C5E1C">
              <w:rPr>
                <w:sz w:val="22"/>
                <w:szCs w:val="22"/>
                <w:lang w:val="uk-UA"/>
              </w:rPr>
              <w:t>7</w:t>
            </w:r>
            <w:r w:rsidRPr="001C5E1C">
              <w:rPr>
                <w:sz w:val="22"/>
                <w:szCs w:val="22"/>
              </w:rPr>
              <w:t>-20</w:t>
            </w:r>
            <w:r w:rsidRPr="001C5E1C">
              <w:rPr>
                <w:sz w:val="22"/>
                <w:szCs w:val="22"/>
                <w:lang w:val="uk-UA"/>
              </w:rPr>
              <w:t>21</w:t>
            </w:r>
            <w:r w:rsidRPr="001C5E1C">
              <w:rPr>
                <w:sz w:val="22"/>
                <w:szCs w:val="22"/>
              </w:rPr>
              <w:t>  роки</w:t>
            </w:r>
          </w:p>
          <w:p w:rsidR="001C5E1C" w:rsidRPr="001C5E1C" w:rsidRDefault="001C5E1C" w:rsidP="00C41C41">
            <w:pPr>
              <w:rPr>
                <w:lang w:val="uk-UA"/>
              </w:rPr>
            </w:pPr>
            <w:r w:rsidRPr="001C5E1C">
              <w:rPr>
                <w:sz w:val="22"/>
                <w:szCs w:val="22"/>
                <w:lang w:val="uk-UA"/>
              </w:rPr>
              <w:t>Затвердженої рішенням №17-1</w:t>
            </w:r>
            <w:r w:rsidRPr="001C5E1C">
              <w:rPr>
                <w:sz w:val="22"/>
                <w:szCs w:val="22"/>
              </w:rPr>
              <w:t>4</w:t>
            </w:r>
            <w:r w:rsidRPr="001C5E1C">
              <w:rPr>
                <w:sz w:val="22"/>
                <w:szCs w:val="22"/>
                <w:lang w:val="uk-UA"/>
              </w:rPr>
              <w:t>/2016р від 10 листопада  2016 р, з подальшими змінами та доповненнями.</w:t>
            </w:r>
          </w:p>
        </w:tc>
        <w:tc>
          <w:tcPr>
            <w:tcW w:w="1418" w:type="dxa"/>
            <w:shd w:val="clear" w:color="auto" w:fill="auto"/>
          </w:tcPr>
          <w:p w:rsidR="001C5E1C" w:rsidRPr="001C5E1C" w:rsidRDefault="001C5E1C" w:rsidP="00C41C41">
            <w:pPr>
              <w:jc w:val="center"/>
              <w:rPr>
                <w:lang w:val="uk-UA"/>
              </w:rPr>
            </w:pPr>
            <w:r w:rsidRPr="001C5E1C">
              <w:rPr>
                <w:sz w:val="22"/>
                <w:szCs w:val="22"/>
                <w:lang w:val="uk-UA"/>
              </w:rPr>
              <w:t>Служба з надзвичайних ситуацій</w:t>
            </w:r>
          </w:p>
        </w:tc>
        <w:tc>
          <w:tcPr>
            <w:tcW w:w="1842" w:type="dxa"/>
            <w:shd w:val="clear" w:color="auto" w:fill="auto"/>
          </w:tcPr>
          <w:p w:rsidR="001C5E1C" w:rsidRPr="001C5E1C" w:rsidRDefault="001C5E1C" w:rsidP="00C41C41">
            <w:pPr>
              <w:rPr>
                <w:lang w:val="uk-UA"/>
              </w:rPr>
            </w:pPr>
            <w:r w:rsidRPr="001C5E1C">
              <w:rPr>
                <w:sz w:val="22"/>
                <w:szCs w:val="22"/>
                <w:lang w:val="uk-UA"/>
              </w:rPr>
              <w:t>Виконавчий комітет,</w:t>
            </w:r>
          </w:p>
          <w:p w:rsidR="001C5E1C" w:rsidRPr="001C5E1C" w:rsidRDefault="004C7071" w:rsidP="00C41C41">
            <w:pPr>
              <w:rPr>
                <w:lang w:val="uk-UA"/>
              </w:rPr>
            </w:pPr>
            <w:r>
              <w:rPr>
                <w:sz w:val="22"/>
                <w:szCs w:val="22"/>
                <w:lang w:val="uk-UA"/>
              </w:rPr>
              <w:t>с</w:t>
            </w:r>
            <w:r w:rsidR="001C5E1C" w:rsidRPr="001C5E1C">
              <w:rPr>
                <w:sz w:val="22"/>
                <w:szCs w:val="22"/>
                <w:lang w:val="uk-UA"/>
              </w:rPr>
              <w:t>лужба з надзвичайних ситуацій</w:t>
            </w:r>
          </w:p>
        </w:tc>
        <w:tc>
          <w:tcPr>
            <w:tcW w:w="851" w:type="dxa"/>
            <w:shd w:val="clear" w:color="auto" w:fill="auto"/>
          </w:tcPr>
          <w:p w:rsidR="001C5E1C" w:rsidRPr="001C5E1C" w:rsidRDefault="001C5E1C" w:rsidP="00C41C41">
            <w:pPr>
              <w:jc w:val="center"/>
              <w:rPr>
                <w:lang w:val="uk-UA"/>
              </w:rPr>
            </w:pPr>
            <w:r w:rsidRPr="001C5E1C">
              <w:rPr>
                <w:sz w:val="22"/>
                <w:szCs w:val="22"/>
                <w:lang w:val="uk-UA"/>
              </w:rPr>
              <w:t>2021</w:t>
            </w:r>
          </w:p>
        </w:tc>
        <w:tc>
          <w:tcPr>
            <w:tcW w:w="1417" w:type="dxa"/>
            <w:shd w:val="clear" w:color="auto" w:fill="auto"/>
          </w:tcPr>
          <w:p w:rsidR="001C5E1C" w:rsidRPr="001C5E1C" w:rsidRDefault="001C5E1C" w:rsidP="00C41C41">
            <w:pPr>
              <w:jc w:val="center"/>
              <w:rPr>
                <w:lang w:val="uk-UA"/>
              </w:rPr>
            </w:pPr>
          </w:p>
        </w:tc>
        <w:tc>
          <w:tcPr>
            <w:tcW w:w="1134" w:type="dxa"/>
            <w:shd w:val="clear" w:color="auto" w:fill="auto"/>
            <w:vAlign w:val="center"/>
          </w:tcPr>
          <w:p w:rsidR="001C5E1C" w:rsidRPr="001C5E1C" w:rsidRDefault="001C5E1C" w:rsidP="00C41C41">
            <w:pPr>
              <w:jc w:val="center"/>
            </w:pPr>
          </w:p>
        </w:tc>
      </w:tr>
    </w:tbl>
    <w:p w:rsidR="00DE2022" w:rsidRPr="009531D4" w:rsidRDefault="00DE2022" w:rsidP="005916CE">
      <w:pPr>
        <w:rPr>
          <w:lang w:val="uk-UA"/>
        </w:rPr>
      </w:pPr>
    </w:p>
    <w:p w:rsidR="007E10F0" w:rsidRPr="009531D4" w:rsidRDefault="007E10F0" w:rsidP="009A22AB">
      <w:pPr>
        <w:pStyle w:val="2"/>
        <w:jc w:val="center"/>
        <w:rPr>
          <w:sz w:val="24"/>
          <w:szCs w:val="24"/>
        </w:rPr>
      </w:pPr>
      <w:r w:rsidRPr="009A22AB">
        <w:rPr>
          <w:sz w:val="24"/>
          <w:szCs w:val="24"/>
        </w:rPr>
        <w:t>Сфера діяльності, напрямок роботи: екологія</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544"/>
        <w:gridCol w:w="1418"/>
        <w:gridCol w:w="1701"/>
        <w:gridCol w:w="992"/>
        <w:gridCol w:w="1417"/>
        <w:gridCol w:w="1276"/>
      </w:tblGrid>
      <w:tr w:rsidR="007E10F0" w:rsidRPr="00DE2022" w:rsidTr="00A729B7">
        <w:trPr>
          <w:cantSplit/>
        </w:trPr>
        <w:tc>
          <w:tcPr>
            <w:tcW w:w="426" w:type="dxa"/>
          </w:tcPr>
          <w:p w:rsidR="007E10F0" w:rsidRPr="00DE2022" w:rsidRDefault="007E10F0" w:rsidP="00BF7FAF">
            <w:pPr>
              <w:jc w:val="center"/>
              <w:rPr>
                <w:b/>
                <w:lang w:val="uk-UA"/>
              </w:rPr>
            </w:pPr>
            <w:r w:rsidRPr="00DE2022">
              <w:rPr>
                <w:b/>
                <w:sz w:val="22"/>
                <w:szCs w:val="22"/>
                <w:lang w:val="uk-UA"/>
              </w:rPr>
              <w:t>№</w:t>
            </w:r>
          </w:p>
          <w:p w:rsidR="007E10F0" w:rsidRPr="00DE2022" w:rsidRDefault="007E10F0" w:rsidP="00BF7FAF">
            <w:pPr>
              <w:jc w:val="center"/>
              <w:rPr>
                <w:b/>
                <w:lang w:val="uk-UA"/>
              </w:rPr>
            </w:pPr>
            <w:r w:rsidRPr="00DE2022">
              <w:rPr>
                <w:b/>
                <w:sz w:val="22"/>
                <w:szCs w:val="22"/>
                <w:lang w:val="uk-UA"/>
              </w:rPr>
              <w:t>п/п</w:t>
            </w:r>
          </w:p>
        </w:tc>
        <w:tc>
          <w:tcPr>
            <w:tcW w:w="3544" w:type="dxa"/>
            <w:vAlign w:val="center"/>
          </w:tcPr>
          <w:p w:rsidR="007E10F0" w:rsidRPr="00DE2022" w:rsidRDefault="007E10F0" w:rsidP="00BF7FAF">
            <w:pPr>
              <w:jc w:val="center"/>
              <w:rPr>
                <w:b/>
                <w:lang w:val="uk-UA"/>
              </w:rPr>
            </w:pPr>
            <w:r w:rsidRPr="00DE2022">
              <w:rPr>
                <w:b/>
                <w:sz w:val="22"/>
                <w:szCs w:val="22"/>
                <w:lang w:val="uk-UA"/>
              </w:rPr>
              <w:t>Назва справи, завдання, Програми</w:t>
            </w:r>
          </w:p>
        </w:tc>
        <w:tc>
          <w:tcPr>
            <w:tcW w:w="1418" w:type="dxa"/>
            <w:vAlign w:val="center"/>
          </w:tcPr>
          <w:p w:rsidR="007E10F0" w:rsidRPr="00DE2022" w:rsidRDefault="007E10F0" w:rsidP="00BF7FAF">
            <w:pPr>
              <w:jc w:val="center"/>
              <w:rPr>
                <w:b/>
                <w:lang w:val="uk-UA"/>
              </w:rPr>
            </w:pPr>
            <w:r w:rsidRPr="00DE2022">
              <w:rPr>
                <w:b/>
                <w:sz w:val="22"/>
                <w:szCs w:val="22"/>
                <w:lang w:val="uk-UA"/>
              </w:rPr>
              <w:t>Ініціатор</w:t>
            </w:r>
          </w:p>
        </w:tc>
        <w:tc>
          <w:tcPr>
            <w:tcW w:w="1701" w:type="dxa"/>
            <w:vAlign w:val="center"/>
          </w:tcPr>
          <w:p w:rsidR="007E10F0" w:rsidRPr="00DE2022" w:rsidRDefault="007E10F0" w:rsidP="00BF7FAF">
            <w:pPr>
              <w:jc w:val="center"/>
              <w:rPr>
                <w:b/>
                <w:lang w:val="uk-UA"/>
              </w:rPr>
            </w:pPr>
            <w:r w:rsidRPr="00DE2022">
              <w:rPr>
                <w:b/>
                <w:sz w:val="22"/>
                <w:szCs w:val="22"/>
                <w:lang w:val="uk-UA"/>
              </w:rPr>
              <w:t>Відповідальні виконавці</w:t>
            </w:r>
          </w:p>
        </w:tc>
        <w:tc>
          <w:tcPr>
            <w:tcW w:w="992" w:type="dxa"/>
            <w:vAlign w:val="center"/>
          </w:tcPr>
          <w:p w:rsidR="007E10F0" w:rsidRPr="00DE2022" w:rsidRDefault="007E10F0" w:rsidP="00BF7FAF">
            <w:pPr>
              <w:jc w:val="center"/>
              <w:rPr>
                <w:b/>
                <w:lang w:val="uk-UA"/>
              </w:rPr>
            </w:pPr>
            <w:r w:rsidRPr="00DE2022">
              <w:rPr>
                <w:b/>
                <w:sz w:val="22"/>
                <w:szCs w:val="22"/>
                <w:lang w:val="uk-UA"/>
              </w:rPr>
              <w:t>Терміни</w:t>
            </w:r>
          </w:p>
        </w:tc>
        <w:tc>
          <w:tcPr>
            <w:tcW w:w="1417" w:type="dxa"/>
            <w:vAlign w:val="center"/>
          </w:tcPr>
          <w:p w:rsidR="007E10F0" w:rsidRPr="00DE2022" w:rsidRDefault="007E10F0" w:rsidP="00BF7FAF">
            <w:pPr>
              <w:jc w:val="center"/>
              <w:rPr>
                <w:b/>
                <w:lang w:val="uk-UA"/>
              </w:rPr>
            </w:pPr>
            <w:r w:rsidRPr="00DE2022">
              <w:rPr>
                <w:b/>
                <w:sz w:val="22"/>
                <w:szCs w:val="22"/>
                <w:lang w:val="uk-UA"/>
              </w:rPr>
              <w:t>Орієнтована вартість робіт</w:t>
            </w:r>
          </w:p>
        </w:tc>
        <w:tc>
          <w:tcPr>
            <w:tcW w:w="1276" w:type="dxa"/>
            <w:vAlign w:val="center"/>
          </w:tcPr>
          <w:p w:rsidR="007E10F0" w:rsidRPr="00DE2022" w:rsidRDefault="007E10F0" w:rsidP="00BF7FAF">
            <w:pPr>
              <w:jc w:val="center"/>
              <w:rPr>
                <w:b/>
                <w:lang w:val="uk-UA"/>
              </w:rPr>
            </w:pPr>
            <w:r w:rsidRPr="00DE2022">
              <w:rPr>
                <w:b/>
                <w:sz w:val="22"/>
                <w:szCs w:val="22"/>
                <w:lang w:val="uk-UA"/>
              </w:rPr>
              <w:t>Примітка</w:t>
            </w:r>
          </w:p>
        </w:tc>
      </w:tr>
      <w:tr w:rsidR="007E10F0" w:rsidRPr="00DE2022" w:rsidTr="00A729B7">
        <w:trPr>
          <w:cantSplit/>
          <w:trHeight w:val="1402"/>
        </w:trPr>
        <w:tc>
          <w:tcPr>
            <w:tcW w:w="426" w:type="dxa"/>
            <w:vAlign w:val="center"/>
          </w:tcPr>
          <w:p w:rsidR="007E10F0" w:rsidRPr="00DE2022" w:rsidRDefault="00F56582" w:rsidP="00BF7FAF">
            <w:pPr>
              <w:jc w:val="center"/>
              <w:rPr>
                <w:lang w:val="uk-UA"/>
              </w:rPr>
            </w:pPr>
            <w:r w:rsidRPr="00DE2022">
              <w:rPr>
                <w:sz w:val="22"/>
                <w:szCs w:val="22"/>
                <w:lang w:val="uk-UA"/>
              </w:rPr>
              <w:t>1</w:t>
            </w:r>
          </w:p>
        </w:tc>
        <w:tc>
          <w:tcPr>
            <w:tcW w:w="3544" w:type="dxa"/>
            <w:vAlign w:val="center"/>
          </w:tcPr>
          <w:p w:rsidR="007E10F0" w:rsidRPr="00DE2022" w:rsidRDefault="00B0634E" w:rsidP="000F26A0">
            <w:pPr>
              <w:rPr>
                <w:lang w:val="uk-UA"/>
              </w:rPr>
            </w:pPr>
            <w:r w:rsidRPr="00DE2022">
              <w:rPr>
                <w:sz w:val="22"/>
                <w:szCs w:val="22"/>
                <w:lang w:val="uk-UA"/>
              </w:rPr>
              <w:t>Заходи по озелененню громади</w:t>
            </w:r>
          </w:p>
        </w:tc>
        <w:tc>
          <w:tcPr>
            <w:tcW w:w="1418" w:type="dxa"/>
            <w:vAlign w:val="center"/>
          </w:tcPr>
          <w:p w:rsidR="007E10F0" w:rsidRPr="00DE2022" w:rsidRDefault="007E10F0" w:rsidP="007D3655">
            <w:pPr>
              <w:rPr>
                <w:lang w:val="uk-UA"/>
              </w:rPr>
            </w:pPr>
            <w:r w:rsidRPr="00DE2022">
              <w:rPr>
                <w:sz w:val="22"/>
                <w:szCs w:val="22"/>
                <w:lang w:val="uk-UA"/>
              </w:rPr>
              <w:t xml:space="preserve">Виконавчий комітет </w:t>
            </w:r>
          </w:p>
        </w:tc>
        <w:tc>
          <w:tcPr>
            <w:tcW w:w="1701" w:type="dxa"/>
            <w:vAlign w:val="center"/>
          </w:tcPr>
          <w:p w:rsidR="007E10F0" w:rsidRPr="00DE2022" w:rsidRDefault="007E10F0" w:rsidP="007D3655">
            <w:pPr>
              <w:rPr>
                <w:lang w:val="uk-UA"/>
              </w:rPr>
            </w:pPr>
            <w:r w:rsidRPr="00DE2022">
              <w:rPr>
                <w:sz w:val="22"/>
                <w:szCs w:val="22"/>
                <w:lang w:val="uk-UA"/>
              </w:rPr>
              <w:t>Виконавчий комітет навчальні заклади, комунальні підприємства</w:t>
            </w:r>
          </w:p>
        </w:tc>
        <w:tc>
          <w:tcPr>
            <w:tcW w:w="992" w:type="dxa"/>
            <w:vAlign w:val="center"/>
          </w:tcPr>
          <w:p w:rsidR="007E10F0" w:rsidRPr="00DE2022" w:rsidRDefault="00DF13A4" w:rsidP="007D3655">
            <w:pPr>
              <w:rPr>
                <w:lang w:val="uk-UA"/>
              </w:rPr>
            </w:pPr>
            <w:r w:rsidRPr="00DE2022">
              <w:rPr>
                <w:sz w:val="22"/>
                <w:szCs w:val="22"/>
                <w:lang w:val="uk-UA"/>
              </w:rPr>
              <w:t>2021</w:t>
            </w:r>
          </w:p>
        </w:tc>
        <w:tc>
          <w:tcPr>
            <w:tcW w:w="1417" w:type="dxa"/>
            <w:vAlign w:val="center"/>
          </w:tcPr>
          <w:p w:rsidR="007E10F0" w:rsidRPr="00DE2022" w:rsidRDefault="007E10F0" w:rsidP="00BF7FAF">
            <w:pPr>
              <w:jc w:val="center"/>
              <w:rPr>
                <w:lang w:val="uk-UA"/>
              </w:rPr>
            </w:pPr>
          </w:p>
        </w:tc>
        <w:tc>
          <w:tcPr>
            <w:tcW w:w="1276" w:type="dxa"/>
            <w:vAlign w:val="center"/>
          </w:tcPr>
          <w:p w:rsidR="007E10F0" w:rsidRPr="00DE2022" w:rsidRDefault="007E10F0" w:rsidP="00BF7FAF">
            <w:pPr>
              <w:jc w:val="center"/>
              <w:rPr>
                <w:lang w:val="uk-UA"/>
              </w:rPr>
            </w:pPr>
          </w:p>
        </w:tc>
      </w:tr>
      <w:tr w:rsidR="007E10F0" w:rsidRPr="00DE2022" w:rsidTr="00A729B7">
        <w:trPr>
          <w:cantSplit/>
          <w:trHeight w:val="1355"/>
        </w:trPr>
        <w:tc>
          <w:tcPr>
            <w:tcW w:w="426" w:type="dxa"/>
            <w:vAlign w:val="center"/>
          </w:tcPr>
          <w:p w:rsidR="007E10F0" w:rsidRPr="00DE2022" w:rsidRDefault="00F56582" w:rsidP="00BF7FAF">
            <w:pPr>
              <w:jc w:val="center"/>
              <w:rPr>
                <w:lang w:val="uk-UA"/>
              </w:rPr>
            </w:pPr>
            <w:r w:rsidRPr="00DE2022">
              <w:rPr>
                <w:sz w:val="22"/>
                <w:szCs w:val="22"/>
                <w:lang w:val="uk-UA"/>
              </w:rPr>
              <w:t>2</w:t>
            </w:r>
          </w:p>
        </w:tc>
        <w:tc>
          <w:tcPr>
            <w:tcW w:w="3544" w:type="dxa"/>
            <w:vAlign w:val="center"/>
          </w:tcPr>
          <w:p w:rsidR="007E10F0" w:rsidRPr="00DE2022" w:rsidRDefault="007E10F0" w:rsidP="000F26A0">
            <w:pPr>
              <w:rPr>
                <w:lang w:val="uk-UA"/>
              </w:rPr>
            </w:pPr>
            <w:r w:rsidRPr="00DE2022">
              <w:rPr>
                <w:sz w:val="22"/>
                <w:szCs w:val="22"/>
                <w:lang w:val="uk-UA"/>
              </w:rPr>
              <w:t>Проведення спільних рейдів депутатів міської ради, РВУМВСУ, екологічної інспекції по виявленню порушень Правил благоустрою містаі населених пунктів що війшли в обєднану громаду</w:t>
            </w:r>
          </w:p>
        </w:tc>
        <w:tc>
          <w:tcPr>
            <w:tcW w:w="1418" w:type="dxa"/>
            <w:vAlign w:val="center"/>
          </w:tcPr>
          <w:p w:rsidR="007E10F0" w:rsidRPr="00DE2022" w:rsidRDefault="007E10F0" w:rsidP="007D3655">
            <w:pPr>
              <w:rPr>
                <w:lang w:val="uk-UA"/>
              </w:rPr>
            </w:pPr>
            <w:r w:rsidRPr="00DE2022">
              <w:rPr>
                <w:sz w:val="22"/>
                <w:szCs w:val="22"/>
                <w:lang w:val="uk-UA"/>
              </w:rPr>
              <w:t>Депутати міської ради</w:t>
            </w:r>
          </w:p>
        </w:tc>
        <w:tc>
          <w:tcPr>
            <w:tcW w:w="1701" w:type="dxa"/>
            <w:vAlign w:val="center"/>
          </w:tcPr>
          <w:p w:rsidR="007E10F0" w:rsidRPr="00DE2022" w:rsidRDefault="007E10F0" w:rsidP="007D3655">
            <w:pPr>
              <w:rPr>
                <w:lang w:val="uk-UA"/>
              </w:rPr>
            </w:pPr>
            <w:r w:rsidRPr="00DE2022">
              <w:rPr>
                <w:sz w:val="22"/>
                <w:szCs w:val="22"/>
                <w:lang w:val="uk-UA"/>
              </w:rPr>
              <w:t>Виконавчий комітет,</w:t>
            </w:r>
          </w:p>
          <w:p w:rsidR="007E10F0" w:rsidRPr="00DE2022" w:rsidRDefault="007E10F0" w:rsidP="007D3655">
            <w:pPr>
              <w:rPr>
                <w:lang w:val="uk-UA"/>
              </w:rPr>
            </w:pPr>
            <w:r w:rsidRPr="00DE2022">
              <w:rPr>
                <w:sz w:val="22"/>
                <w:szCs w:val="22"/>
                <w:lang w:val="uk-UA"/>
              </w:rPr>
              <w:t>РВ УМВСУ</w:t>
            </w:r>
          </w:p>
        </w:tc>
        <w:tc>
          <w:tcPr>
            <w:tcW w:w="992" w:type="dxa"/>
            <w:vAlign w:val="center"/>
          </w:tcPr>
          <w:p w:rsidR="007E10F0" w:rsidRPr="00DE2022" w:rsidRDefault="00DF13A4" w:rsidP="007D3655">
            <w:pPr>
              <w:rPr>
                <w:lang w:val="uk-UA"/>
              </w:rPr>
            </w:pPr>
            <w:r w:rsidRPr="00DE2022">
              <w:rPr>
                <w:sz w:val="22"/>
                <w:szCs w:val="22"/>
                <w:lang w:val="uk-UA"/>
              </w:rPr>
              <w:t>2021</w:t>
            </w:r>
          </w:p>
        </w:tc>
        <w:tc>
          <w:tcPr>
            <w:tcW w:w="1417" w:type="dxa"/>
            <w:vAlign w:val="center"/>
          </w:tcPr>
          <w:p w:rsidR="007E10F0" w:rsidRPr="00DE2022" w:rsidRDefault="007E10F0" w:rsidP="00BF7FAF">
            <w:pPr>
              <w:jc w:val="center"/>
              <w:rPr>
                <w:lang w:val="uk-UA"/>
              </w:rPr>
            </w:pPr>
          </w:p>
        </w:tc>
        <w:tc>
          <w:tcPr>
            <w:tcW w:w="1276" w:type="dxa"/>
            <w:vAlign w:val="center"/>
          </w:tcPr>
          <w:p w:rsidR="007E10F0" w:rsidRPr="00DE2022" w:rsidRDefault="007E10F0" w:rsidP="00BF7FAF">
            <w:pPr>
              <w:jc w:val="center"/>
              <w:rPr>
                <w:lang w:val="uk-UA"/>
              </w:rPr>
            </w:pPr>
          </w:p>
        </w:tc>
      </w:tr>
    </w:tbl>
    <w:p w:rsidR="007E10F0" w:rsidRPr="009531D4" w:rsidRDefault="007E10F0" w:rsidP="00AA4CF1">
      <w:pPr>
        <w:pStyle w:val="2"/>
        <w:jc w:val="center"/>
        <w:rPr>
          <w:sz w:val="24"/>
          <w:szCs w:val="24"/>
        </w:rPr>
      </w:pPr>
      <w:r w:rsidRPr="009A22AB">
        <w:rPr>
          <w:sz w:val="24"/>
          <w:szCs w:val="24"/>
        </w:rPr>
        <w:lastRenderedPageBreak/>
        <w:t>Сфера діяльності, напрямок роботи: правопорядок</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544"/>
        <w:gridCol w:w="1418"/>
        <w:gridCol w:w="1701"/>
        <w:gridCol w:w="1134"/>
        <w:gridCol w:w="1275"/>
        <w:gridCol w:w="1276"/>
      </w:tblGrid>
      <w:tr w:rsidR="007E10F0" w:rsidRPr="00DE2022" w:rsidTr="00A729B7">
        <w:tc>
          <w:tcPr>
            <w:tcW w:w="426" w:type="dxa"/>
          </w:tcPr>
          <w:p w:rsidR="007E10F0" w:rsidRPr="00DE2022" w:rsidRDefault="007E10F0" w:rsidP="00BF7FAF">
            <w:pPr>
              <w:jc w:val="center"/>
              <w:rPr>
                <w:lang w:val="uk-UA"/>
              </w:rPr>
            </w:pPr>
            <w:r w:rsidRPr="00DE2022">
              <w:rPr>
                <w:sz w:val="22"/>
                <w:szCs w:val="22"/>
                <w:lang w:val="uk-UA"/>
              </w:rPr>
              <w:t>№</w:t>
            </w:r>
          </w:p>
          <w:p w:rsidR="007E10F0" w:rsidRPr="00DE2022" w:rsidRDefault="007E10F0" w:rsidP="00BF7FAF">
            <w:pPr>
              <w:jc w:val="center"/>
              <w:rPr>
                <w:lang w:val="uk-UA"/>
              </w:rPr>
            </w:pPr>
            <w:r w:rsidRPr="00DE2022">
              <w:rPr>
                <w:sz w:val="22"/>
                <w:szCs w:val="22"/>
                <w:lang w:val="uk-UA"/>
              </w:rPr>
              <w:t>п/п</w:t>
            </w:r>
          </w:p>
        </w:tc>
        <w:tc>
          <w:tcPr>
            <w:tcW w:w="3544" w:type="dxa"/>
            <w:vAlign w:val="center"/>
          </w:tcPr>
          <w:p w:rsidR="007E10F0" w:rsidRPr="00DE2022" w:rsidRDefault="007E10F0" w:rsidP="00BF7FAF">
            <w:pPr>
              <w:jc w:val="center"/>
              <w:rPr>
                <w:lang w:val="uk-UA"/>
              </w:rPr>
            </w:pPr>
            <w:r w:rsidRPr="00DE2022">
              <w:rPr>
                <w:sz w:val="22"/>
                <w:szCs w:val="22"/>
                <w:lang w:val="uk-UA"/>
              </w:rPr>
              <w:t>Назва справи, завдання, Програми</w:t>
            </w:r>
          </w:p>
        </w:tc>
        <w:tc>
          <w:tcPr>
            <w:tcW w:w="1418" w:type="dxa"/>
            <w:vAlign w:val="center"/>
          </w:tcPr>
          <w:p w:rsidR="007E10F0" w:rsidRPr="00DE2022" w:rsidRDefault="007E10F0" w:rsidP="00BF7FAF">
            <w:pPr>
              <w:jc w:val="center"/>
              <w:rPr>
                <w:lang w:val="uk-UA"/>
              </w:rPr>
            </w:pPr>
            <w:r w:rsidRPr="00DE2022">
              <w:rPr>
                <w:sz w:val="22"/>
                <w:szCs w:val="22"/>
                <w:lang w:val="uk-UA"/>
              </w:rPr>
              <w:t>Ініціатор</w:t>
            </w:r>
          </w:p>
        </w:tc>
        <w:tc>
          <w:tcPr>
            <w:tcW w:w="1701" w:type="dxa"/>
            <w:vAlign w:val="center"/>
          </w:tcPr>
          <w:p w:rsidR="007E10F0" w:rsidRPr="00DE2022" w:rsidRDefault="007E10F0" w:rsidP="00BF7FAF">
            <w:pPr>
              <w:jc w:val="center"/>
              <w:rPr>
                <w:lang w:val="uk-UA"/>
              </w:rPr>
            </w:pPr>
            <w:r w:rsidRPr="00DE2022">
              <w:rPr>
                <w:sz w:val="22"/>
                <w:szCs w:val="22"/>
                <w:lang w:val="uk-UA"/>
              </w:rPr>
              <w:t>Відповідальні виконавці</w:t>
            </w:r>
          </w:p>
        </w:tc>
        <w:tc>
          <w:tcPr>
            <w:tcW w:w="1134" w:type="dxa"/>
            <w:vAlign w:val="center"/>
          </w:tcPr>
          <w:p w:rsidR="007E10F0" w:rsidRPr="00DE2022" w:rsidRDefault="007E10F0" w:rsidP="00BF7FAF">
            <w:pPr>
              <w:jc w:val="center"/>
              <w:rPr>
                <w:lang w:val="uk-UA"/>
              </w:rPr>
            </w:pPr>
            <w:r w:rsidRPr="00DE2022">
              <w:rPr>
                <w:sz w:val="22"/>
                <w:szCs w:val="22"/>
                <w:lang w:val="uk-UA"/>
              </w:rPr>
              <w:t>Терміни</w:t>
            </w:r>
          </w:p>
        </w:tc>
        <w:tc>
          <w:tcPr>
            <w:tcW w:w="1275" w:type="dxa"/>
            <w:vAlign w:val="center"/>
          </w:tcPr>
          <w:p w:rsidR="007E10F0" w:rsidRPr="00DE2022" w:rsidRDefault="007E10F0" w:rsidP="00BF7FAF">
            <w:pPr>
              <w:jc w:val="center"/>
              <w:rPr>
                <w:lang w:val="uk-UA"/>
              </w:rPr>
            </w:pPr>
            <w:r w:rsidRPr="00DE2022">
              <w:rPr>
                <w:sz w:val="22"/>
                <w:szCs w:val="22"/>
                <w:lang w:val="uk-UA"/>
              </w:rPr>
              <w:t>Орієнтована вартість робіт</w:t>
            </w:r>
          </w:p>
        </w:tc>
        <w:tc>
          <w:tcPr>
            <w:tcW w:w="1276" w:type="dxa"/>
            <w:vAlign w:val="center"/>
          </w:tcPr>
          <w:p w:rsidR="007E10F0" w:rsidRPr="00DE2022" w:rsidRDefault="007E10F0" w:rsidP="00BF7FAF">
            <w:pPr>
              <w:jc w:val="center"/>
              <w:rPr>
                <w:lang w:val="uk-UA"/>
              </w:rPr>
            </w:pPr>
            <w:r w:rsidRPr="00DE2022">
              <w:rPr>
                <w:sz w:val="22"/>
                <w:szCs w:val="22"/>
                <w:lang w:val="uk-UA"/>
              </w:rPr>
              <w:t>Примітка</w:t>
            </w:r>
          </w:p>
        </w:tc>
      </w:tr>
      <w:tr w:rsidR="007E10F0" w:rsidRPr="00DE2022" w:rsidTr="00A729B7">
        <w:trPr>
          <w:trHeight w:val="2096"/>
        </w:trPr>
        <w:tc>
          <w:tcPr>
            <w:tcW w:w="426" w:type="dxa"/>
          </w:tcPr>
          <w:p w:rsidR="007E10F0" w:rsidRPr="00DE2022" w:rsidRDefault="007E10F0" w:rsidP="00BF7FAF">
            <w:pPr>
              <w:jc w:val="center"/>
              <w:rPr>
                <w:lang w:val="uk-UA"/>
              </w:rPr>
            </w:pPr>
          </w:p>
          <w:p w:rsidR="007E10F0" w:rsidRPr="00DE2022" w:rsidRDefault="007E10F0" w:rsidP="00BF7FAF">
            <w:pPr>
              <w:jc w:val="center"/>
              <w:rPr>
                <w:lang w:val="uk-UA"/>
              </w:rPr>
            </w:pPr>
            <w:r w:rsidRPr="00DE2022">
              <w:rPr>
                <w:sz w:val="22"/>
                <w:szCs w:val="22"/>
                <w:lang w:val="uk-UA"/>
              </w:rPr>
              <w:t>1</w:t>
            </w:r>
          </w:p>
          <w:p w:rsidR="007E10F0" w:rsidRPr="00DE2022" w:rsidRDefault="007E10F0" w:rsidP="00BF7FAF">
            <w:pPr>
              <w:jc w:val="center"/>
              <w:rPr>
                <w:lang w:val="uk-UA"/>
              </w:rPr>
            </w:pPr>
          </w:p>
        </w:tc>
        <w:tc>
          <w:tcPr>
            <w:tcW w:w="3544" w:type="dxa"/>
            <w:vAlign w:val="center"/>
          </w:tcPr>
          <w:p w:rsidR="007E10F0" w:rsidRPr="00DE2022" w:rsidRDefault="007E10F0" w:rsidP="00BF7FAF">
            <w:pPr>
              <w:rPr>
                <w:lang w:val="uk-UA"/>
              </w:rPr>
            </w:pPr>
            <w:r w:rsidRPr="00DE2022">
              <w:rPr>
                <w:sz w:val="22"/>
                <w:szCs w:val="22"/>
                <w:lang w:val="uk-UA"/>
              </w:rPr>
              <w:t xml:space="preserve">Проведення спільних рейдів депутатами міської ради , директорами шкіл , РВВС та відділу </w:t>
            </w:r>
            <w:r w:rsidR="00B0634E" w:rsidRPr="00DE2022">
              <w:rPr>
                <w:sz w:val="22"/>
                <w:szCs w:val="22"/>
                <w:lang w:val="uk-UA"/>
              </w:rPr>
              <w:t>у справах сім’ї, молоді та спорту</w:t>
            </w:r>
            <w:r w:rsidRPr="00DE2022">
              <w:rPr>
                <w:sz w:val="22"/>
                <w:szCs w:val="22"/>
                <w:lang w:val="uk-UA"/>
              </w:rPr>
              <w:t xml:space="preserve"> в місцях масового відпочинку молоді  та об’єктах громадського харчування  всіх форм власності</w:t>
            </w:r>
          </w:p>
        </w:tc>
        <w:tc>
          <w:tcPr>
            <w:tcW w:w="1418" w:type="dxa"/>
            <w:vAlign w:val="center"/>
          </w:tcPr>
          <w:p w:rsidR="007E10F0" w:rsidRPr="00DE2022" w:rsidRDefault="007E10F0" w:rsidP="007D3655">
            <w:pPr>
              <w:rPr>
                <w:lang w:val="uk-UA"/>
              </w:rPr>
            </w:pPr>
            <w:r w:rsidRPr="00DE2022">
              <w:rPr>
                <w:sz w:val="22"/>
                <w:szCs w:val="22"/>
                <w:lang w:val="uk-UA"/>
              </w:rPr>
              <w:t xml:space="preserve">Виконавчий комітет, Відділ </w:t>
            </w:r>
            <w:r w:rsidR="00B0634E" w:rsidRPr="00DE2022">
              <w:rPr>
                <w:sz w:val="22"/>
                <w:szCs w:val="22"/>
                <w:lang w:val="uk-UA"/>
              </w:rPr>
              <w:t>у справах сім’ї, молоді та спорту</w:t>
            </w:r>
          </w:p>
        </w:tc>
        <w:tc>
          <w:tcPr>
            <w:tcW w:w="1701" w:type="dxa"/>
            <w:vAlign w:val="center"/>
          </w:tcPr>
          <w:p w:rsidR="007E10F0" w:rsidRPr="00DE2022" w:rsidRDefault="007E10F0" w:rsidP="007D3655">
            <w:pPr>
              <w:rPr>
                <w:lang w:val="uk-UA"/>
              </w:rPr>
            </w:pPr>
            <w:r w:rsidRPr="00DE2022">
              <w:rPr>
                <w:sz w:val="22"/>
                <w:szCs w:val="22"/>
                <w:lang w:val="uk-UA"/>
              </w:rPr>
              <w:t xml:space="preserve">Виконавчий комітет </w:t>
            </w:r>
          </w:p>
          <w:p w:rsidR="007E10F0" w:rsidRPr="00DE2022" w:rsidRDefault="007E10F0" w:rsidP="007D3655">
            <w:pPr>
              <w:rPr>
                <w:lang w:val="uk-UA"/>
              </w:rPr>
            </w:pPr>
            <w:r w:rsidRPr="00DE2022">
              <w:rPr>
                <w:sz w:val="22"/>
                <w:szCs w:val="22"/>
                <w:lang w:val="uk-UA"/>
              </w:rPr>
              <w:t xml:space="preserve">Відділ </w:t>
            </w:r>
            <w:r w:rsidR="00653CB8" w:rsidRPr="00DE2022">
              <w:rPr>
                <w:sz w:val="22"/>
                <w:szCs w:val="22"/>
                <w:lang w:val="uk-UA"/>
              </w:rPr>
              <w:t>у справах сім’ї, молоді та спорту</w:t>
            </w:r>
            <w:r w:rsidRPr="00DE2022">
              <w:rPr>
                <w:sz w:val="22"/>
                <w:szCs w:val="22"/>
                <w:lang w:val="uk-UA"/>
              </w:rPr>
              <w:t xml:space="preserve"> , РВВС</w:t>
            </w:r>
          </w:p>
        </w:tc>
        <w:tc>
          <w:tcPr>
            <w:tcW w:w="1134" w:type="dxa"/>
            <w:vAlign w:val="center"/>
          </w:tcPr>
          <w:p w:rsidR="007E10F0" w:rsidRPr="00DE2022" w:rsidRDefault="00DF13A4" w:rsidP="007D3655">
            <w:pPr>
              <w:rPr>
                <w:lang w:val="uk-UA"/>
              </w:rPr>
            </w:pPr>
            <w:r w:rsidRPr="00DE2022">
              <w:rPr>
                <w:sz w:val="22"/>
                <w:szCs w:val="22"/>
                <w:lang w:val="uk-UA"/>
              </w:rPr>
              <w:t>2021</w:t>
            </w:r>
          </w:p>
        </w:tc>
        <w:tc>
          <w:tcPr>
            <w:tcW w:w="1275" w:type="dxa"/>
            <w:vAlign w:val="center"/>
          </w:tcPr>
          <w:p w:rsidR="007E10F0" w:rsidRPr="00DE2022" w:rsidRDefault="007E10F0" w:rsidP="007D3655">
            <w:pPr>
              <w:rPr>
                <w:lang w:val="uk-UA"/>
              </w:rPr>
            </w:pPr>
          </w:p>
        </w:tc>
        <w:tc>
          <w:tcPr>
            <w:tcW w:w="1276" w:type="dxa"/>
            <w:vAlign w:val="center"/>
          </w:tcPr>
          <w:p w:rsidR="007E10F0" w:rsidRPr="00DE2022" w:rsidRDefault="007E10F0" w:rsidP="007D3655">
            <w:pPr>
              <w:rPr>
                <w:lang w:val="uk-UA"/>
              </w:rPr>
            </w:pPr>
          </w:p>
        </w:tc>
      </w:tr>
      <w:tr w:rsidR="007E10F0" w:rsidRPr="00DE2022" w:rsidTr="00A729B7">
        <w:tc>
          <w:tcPr>
            <w:tcW w:w="426" w:type="dxa"/>
          </w:tcPr>
          <w:p w:rsidR="007E10F0" w:rsidRPr="00DE2022" w:rsidRDefault="007E10F0" w:rsidP="00BF7FAF">
            <w:pPr>
              <w:jc w:val="center"/>
              <w:rPr>
                <w:lang w:val="uk-UA"/>
              </w:rPr>
            </w:pPr>
            <w:r w:rsidRPr="00DE2022">
              <w:rPr>
                <w:sz w:val="22"/>
                <w:szCs w:val="22"/>
                <w:lang w:val="uk-UA"/>
              </w:rPr>
              <w:t>2</w:t>
            </w:r>
          </w:p>
        </w:tc>
        <w:tc>
          <w:tcPr>
            <w:tcW w:w="3544" w:type="dxa"/>
            <w:vAlign w:val="center"/>
          </w:tcPr>
          <w:p w:rsidR="007E10F0" w:rsidRPr="00DE2022" w:rsidRDefault="00B0634E" w:rsidP="00B0634E">
            <w:pPr>
              <w:rPr>
                <w:lang w:val="uk-UA"/>
              </w:rPr>
            </w:pPr>
            <w:r w:rsidRPr="00DE2022">
              <w:rPr>
                <w:sz w:val="22"/>
                <w:szCs w:val="22"/>
                <w:lang w:val="uk-UA"/>
              </w:rPr>
              <w:t>Орбстеження умов проживання дітей, які проживають в сім</w:t>
            </w:r>
            <w:r w:rsidRPr="00DE2022">
              <w:rPr>
                <w:sz w:val="22"/>
                <w:szCs w:val="22"/>
              </w:rPr>
              <w:t>’</w:t>
            </w:r>
            <w:r w:rsidRPr="00DE2022">
              <w:rPr>
                <w:sz w:val="22"/>
                <w:szCs w:val="22"/>
                <w:lang w:val="uk-UA"/>
              </w:rPr>
              <w:t>ях, що перебувають</w:t>
            </w:r>
            <w:r w:rsidR="007E10F0" w:rsidRPr="00DE2022">
              <w:rPr>
                <w:sz w:val="22"/>
                <w:szCs w:val="22"/>
                <w:lang w:val="uk-UA"/>
              </w:rPr>
              <w:t xml:space="preserve"> в складних життєвих обставинах</w:t>
            </w:r>
          </w:p>
        </w:tc>
        <w:tc>
          <w:tcPr>
            <w:tcW w:w="1418" w:type="dxa"/>
            <w:vAlign w:val="center"/>
          </w:tcPr>
          <w:p w:rsidR="007E10F0" w:rsidRPr="00DE2022" w:rsidRDefault="00B0634E" w:rsidP="007D3655">
            <w:pPr>
              <w:rPr>
                <w:lang w:val="uk-UA"/>
              </w:rPr>
            </w:pPr>
            <w:r w:rsidRPr="00DE2022">
              <w:rPr>
                <w:sz w:val="22"/>
                <w:szCs w:val="22"/>
                <w:lang w:val="uk-UA"/>
              </w:rPr>
              <w:t>Виконавчий комітет;</w:t>
            </w:r>
            <w:r w:rsidR="007E10F0" w:rsidRPr="00DE2022">
              <w:rPr>
                <w:sz w:val="22"/>
                <w:szCs w:val="22"/>
                <w:lang w:val="uk-UA"/>
              </w:rPr>
              <w:t xml:space="preserve"> Відд</w:t>
            </w:r>
            <w:r w:rsidRPr="00DE2022">
              <w:rPr>
                <w:sz w:val="22"/>
                <w:szCs w:val="22"/>
                <w:lang w:val="uk-UA"/>
              </w:rPr>
              <w:t>іл у справах сім’ї, молоді та спорту</w:t>
            </w:r>
          </w:p>
        </w:tc>
        <w:tc>
          <w:tcPr>
            <w:tcW w:w="1701" w:type="dxa"/>
            <w:vAlign w:val="center"/>
          </w:tcPr>
          <w:p w:rsidR="007E10F0" w:rsidRPr="00DE2022" w:rsidRDefault="007E10F0" w:rsidP="007D3655">
            <w:pPr>
              <w:rPr>
                <w:lang w:val="uk-UA"/>
              </w:rPr>
            </w:pPr>
            <w:r w:rsidRPr="00DE2022">
              <w:rPr>
                <w:sz w:val="22"/>
                <w:szCs w:val="22"/>
                <w:lang w:val="uk-UA"/>
              </w:rPr>
              <w:t xml:space="preserve">Виконавчий комітет </w:t>
            </w:r>
          </w:p>
          <w:p w:rsidR="007E10F0" w:rsidRPr="00DE2022" w:rsidRDefault="007E10F0" w:rsidP="007D3655">
            <w:pPr>
              <w:rPr>
                <w:lang w:val="uk-UA"/>
              </w:rPr>
            </w:pPr>
            <w:r w:rsidRPr="00DE2022">
              <w:rPr>
                <w:sz w:val="22"/>
                <w:szCs w:val="22"/>
                <w:lang w:val="uk-UA"/>
              </w:rPr>
              <w:t>Відділ у справах сім’ї</w:t>
            </w:r>
            <w:r w:rsidR="00B0634E" w:rsidRPr="00DE2022">
              <w:rPr>
                <w:sz w:val="22"/>
                <w:szCs w:val="22"/>
                <w:lang w:val="uk-UA"/>
              </w:rPr>
              <w:t>,молоді та спорту</w:t>
            </w:r>
            <w:r w:rsidRPr="00DE2022">
              <w:rPr>
                <w:sz w:val="22"/>
                <w:szCs w:val="22"/>
                <w:lang w:val="uk-UA"/>
              </w:rPr>
              <w:t>, РВУМВСУ</w:t>
            </w:r>
          </w:p>
        </w:tc>
        <w:tc>
          <w:tcPr>
            <w:tcW w:w="1134" w:type="dxa"/>
            <w:vAlign w:val="center"/>
          </w:tcPr>
          <w:p w:rsidR="007E10F0" w:rsidRPr="00DE2022" w:rsidRDefault="00DF13A4" w:rsidP="007D3655">
            <w:pPr>
              <w:rPr>
                <w:lang w:val="uk-UA"/>
              </w:rPr>
            </w:pPr>
            <w:r w:rsidRPr="00DE2022">
              <w:rPr>
                <w:sz w:val="22"/>
                <w:szCs w:val="22"/>
                <w:lang w:val="uk-UA"/>
              </w:rPr>
              <w:t>2021</w:t>
            </w:r>
          </w:p>
        </w:tc>
        <w:tc>
          <w:tcPr>
            <w:tcW w:w="1275" w:type="dxa"/>
            <w:vAlign w:val="center"/>
          </w:tcPr>
          <w:p w:rsidR="007E10F0" w:rsidRPr="00DE2022" w:rsidRDefault="007E10F0" w:rsidP="007D3655">
            <w:pPr>
              <w:rPr>
                <w:lang w:val="uk-UA"/>
              </w:rPr>
            </w:pPr>
          </w:p>
        </w:tc>
        <w:tc>
          <w:tcPr>
            <w:tcW w:w="1276" w:type="dxa"/>
            <w:vAlign w:val="center"/>
          </w:tcPr>
          <w:p w:rsidR="007E10F0" w:rsidRPr="00DE2022" w:rsidRDefault="007E10F0" w:rsidP="007D3655">
            <w:pPr>
              <w:rPr>
                <w:lang w:val="uk-UA"/>
              </w:rPr>
            </w:pPr>
          </w:p>
        </w:tc>
      </w:tr>
      <w:tr w:rsidR="007E10F0" w:rsidRPr="00DE2022" w:rsidTr="00A729B7">
        <w:tc>
          <w:tcPr>
            <w:tcW w:w="426" w:type="dxa"/>
          </w:tcPr>
          <w:p w:rsidR="007E10F0" w:rsidRPr="00DE2022" w:rsidRDefault="00922190" w:rsidP="00BF7FAF">
            <w:pPr>
              <w:jc w:val="center"/>
              <w:rPr>
                <w:lang w:val="uk-UA"/>
              </w:rPr>
            </w:pPr>
            <w:r w:rsidRPr="00DE2022">
              <w:rPr>
                <w:sz w:val="22"/>
                <w:szCs w:val="22"/>
                <w:lang w:val="uk-UA"/>
              </w:rPr>
              <w:t>3</w:t>
            </w:r>
          </w:p>
        </w:tc>
        <w:tc>
          <w:tcPr>
            <w:tcW w:w="3544" w:type="dxa"/>
            <w:vAlign w:val="center"/>
          </w:tcPr>
          <w:p w:rsidR="007E10F0" w:rsidRPr="00DE2022" w:rsidRDefault="007E10F0" w:rsidP="00BF7FAF">
            <w:pPr>
              <w:rPr>
                <w:lang w:val="uk-UA"/>
              </w:rPr>
            </w:pPr>
            <w:r w:rsidRPr="00DE2022">
              <w:rPr>
                <w:sz w:val="22"/>
                <w:szCs w:val="22"/>
                <w:lang w:val="uk-UA"/>
              </w:rPr>
              <w:t xml:space="preserve">Надання повноважень </w:t>
            </w:r>
            <w:r w:rsidRPr="00DE2022">
              <w:rPr>
                <w:sz w:val="22"/>
                <w:szCs w:val="22"/>
              </w:rPr>
              <w:t>по складанню протоколів про адміністративні правопорушення по ст.152 КупАП на 201</w:t>
            </w:r>
            <w:r w:rsidRPr="00DE2022">
              <w:rPr>
                <w:sz w:val="22"/>
                <w:szCs w:val="22"/>
                <w:lang w:val="uk-UA"/>
              </w:rPr>
              <w:t>5</w:t>
            </w:r>
            <w:r w:rsidRPr="00DE2022">
              <w:rPr>
                <w:sz w:val="22"/>
                <w:szCs w:val="22"/>
              </w:rPr>
              <w:t xml:space="preserve"> рік</w:t>
            </w:r>
          </w:p>
        </w:tc>
        <w:tc>
          <w:tcPr>
            <w:tcW w:w="1418" w:type="dxa"/>
            <w:vAlign w:val="center"/>
          </w:tcPr>
          <w:p w:rsidR="007E10F0" w:rsidRPr="00DE2022" w:rsidRDefault="007E10F0" w:rsidP="007D3655">
            <w:pPr>
              <w:rPr>
                <w:lang w:val="uk-UA"/>
              </w:rPr>
            </w:pPr>
            <w:r w:rsidRPr="00DE2022">
              <w:rPr>
                <w:sz w:val="22"/>
                <w:szCs w:val="22"/>
                <w:lang w:val="uk-UA"/>
              </w:rPr>
              <w:t>Виконавчий комітет</w:t>
            </w:r>
          </w:p>
        </w:tc>
        <w:tc>
          <w:tcPr>
            <w:tcW w:w="1701" w:type="dxa"/>
            <w:vAlign w:val="center"/>
          </w:tcPr>
          <w:p w:rsidR="007E10F0" w:rsidRPr="00DE2022" w:rsidRDefault="007E10F0" w:rsidP="007D3655">
            <w:pPr>
              <w:rPr>
                <w:lang w:val="uk-UA"/>
              </w:rPr>
            </w:pPr>
            <w:r w:rsidRPr="00DE2022">
              <w:rPr>
                <w:sz w:val="22"/>
                <w:szCs w:val="22"/>
                <w:lang w:val="uk-UA"/>
              </w:rPr>
              <w:t>Г</w:t>
            </w:r>
            <w:r w:rsidRPr="00DE2022">
              <w:rPr>
                <w:sz w:val="22"/>
                <w:szCs w:val="22"/>
              </w:rPr>
              <w:t>ромадськ</w:t>
            </w:r>
            <w:r w:rsidRPr="00DE2022">
              <w:rPr>
                <w:sz w:val="22"/>
                <w:szCs w:val="22"/>
                <w:lang w:val="uk-UA"/>
              </w:rPr>
              <w:t>е</w:t>
            </w:r>
            <w:r w:rsidRPr="00DE2022">
              <w:rPr>
                <w:sz w:val="22"/>
                <w:szCs w:val="22"/>
              </w:rPr>
              <w:t xml:space="preserve"> формування по охороні громадського порядку</w:t>
            </w:r>
          </w:p>
        </w:tc>
        <w:tc>
          <w:tcPr>
            <w:tcW w:w="1134" w:type="dxa"/>
            <w:vAlign w:val="center"/>
          </w:tcPr>
          <w:p w:rsidR="007E10F0" w:rsidRPr="00DE2022" w:rsidRDefault="00DF13A4" w:rsidP="007D3655">
            <w:pPr>
              <w:rPr>
                <w:lang w:val="uk-UA"/>
              </w:rPr>
            </w:pPr>
            <w:r w:rsidRPr="00DE2022">
              <w:rPr>
                <w:sz w:val="22"/>
                <w:szCs w:val="22"/>
                <w:lang w:val="uk-UA"/>
              </w:rPr>
              <w:t>2021</w:t>
            </w:r>
          </w:p>
        </w:tc>
        <w:tc>
          <w:tcPr>
            <w:tcW w:w="1275" w:type="dxa"/>
            <w:vAlign w:val="center"/>
          </w:tcPr>
          <w:p w:rsidR="007E10F0" w:rsidRPr="00DE2022" w:rsidRDefault="007E10F0" w:rsidP="007D3655">
            <w:pPr>
              <w:rPr>
                <w:lang w:val="uk-UA"/>
              </w:rPr>
            </w:pPr>
          </w:p>
        </w:tc>
        <w:tc>
          <w:tcPr>
            <w:tcW w:w="1276" w:type="dxa"/>
            <w:vAlign w:val="center"/>
          </w:tcPr>
          <w:p w:rsidR="007E10F0" w:rsidRPr="00DE2022" w:rsidRDefault="007E10F0" w:rsidP="007D3655">
            <w:pPr>
              <w:rPr>
                <w:lang w:val="uk-UA"/>
              </w:rPr>
            </w:pPr>
          </w:p>
        </w:tc>
      </w:tr>
    </w:tbl>
    <w:p w:rsidR="007E10F0" w:rsidRPr="009531D4" w:rsidRDefault="007E10F0" w:rsidP="007E10F0">
      <w:pPr>
        <w:rPr>
          <w:lang w:val="uk-UA"/>
        </w:rPr>
      </w:pPr>
    </w:p>
    <w:p w:rsidR="007E10F0" w:rsidRPr="009531D4" w:rsidRDefault="007E10F0" w:rsidP="007E10F0">
      <w:pPr>
        <w:pStyle w:val="2"/>
        <w:jc w:val="center"/>
        <w:rPr>
          <w:sz w:val="24"/>
          <w:szCs w:val="24"/>
          <w:lang w:val="ru-RU"/>
        </w:rPr>
      </w:pPr>
    </w:p>
    <w:p w:rsidR="007E10F0" w:rsidRPr="009531D4" w:rsidRDefault="007E10F0" w:rsidP="007E10F0">
      <w:pPr>
        <w:pStyle w:val="2"/>
        <w:jc w:val="center"/>
        <w:rPr>
          <w:sz w:val="24"/>
          <w:szCs w:val="24"/>
          <w:lang w:val="ru-RU"/>
        </w:rPr>
      </w:pPr>
      <w:r w:rsidRPr="009531D4">
        <w:rPr>
          <w:sz w:val="24"/>
          <w:szCs w:val="24"/>
          <w:lang w:val="ru-RU"/>
        </w:rPr>
        <w:br w:type="page"/>
      </w:r>
      <w:r w:rsidRPr="009A22AB">
        <w:rPr>
          <w:sz w:val="24"/>
          <w:szCs w:val="24"/>
          <w:lang w:val="ru-RU"/>
        </w:rPr>
        <w:lastRenderedPageBreak/>
        <w:t>ЗАВДАННЯ ТА ЗАХОДИ ЩОДО КОНСТИТУЦІЙНОГО ЗАХИСТУ ПРАВ СПОЖИВАЧІВ, ЯКІ ВІДПОВІДАЮТЬ ПРІОРІТЕТНИМ ЦІЛЯМ ПЛАНУ СОЦІАЛЬНО - ЕКОНОМІЧНОГО РОЗВИТКУ ДУНАЄВЕЦЬКОЇ</w:t>
      </w:r>
      <w:r w:rsidRPr="009531D4">
        <w:rPr>
          <w:sz w:val="24"/>
          <w:szCs w:val="24"/>
          <w:lang w:val="ru-RU"/>
        </w:rPr>
        <w:t xml:space="preserve"> МІСЬКОЇ РАДИ: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181"/>
        <w:gridCol w:w="1457"/>
        <w:gridCol w:w="2275"/>
        <w:gridCol w:w="2842"/>
      </w:tblGrid>
      <w:tr w:rsidR="007E10F0" w:rsidRPr="007225C3" w:rsidTr="00A729B7">
        <w:tc>
          <w:tcPr>
            <w:tcW w:w="567" w:type="dxa"/>
            <w:shd w:val="clear" w:color="auto" w:fill="auto"/>
          </w:tcPr>
          <w:p w:rsidR="007E10F0" w:rsidRPr="007225C3" w:rsidRDefault="007E10F0" w:rsidP="00BF7FAF">
            <w:pPr>
              <w:pStyle w:val="2"/>
              <w:jc w:val="center"/>
              <w:rPr>
                <w:b w:val="0"/>
                <w:sz w:val="22"/>
                <w:szCs w:val="22"/>
              </w:rPr>
            </w:pPr>
            <w:r w:rsidRPr="007225C3">
              <w:rPr>
                <w:b w:val="0"/>
                <w:sz w:val="22"/>
                <w:szCs w:val="22"/>
              </w:rPr>
              <w:t>№ з/</w:t>
            </w:r>
          </w:p>
        </w:tc>
        <w:tc>
          <w:tcPr>
            <w:tcW w:w="3336" w:type="dxa"/>
            <w:shd w:val="clear" w:color="auto" w:fill="auto"/>
          </w:tcPr>
          <w:p w:rsidR="007E10F0" w:rsidRPr="007225C3" w:rsidRDefault="007E10F0" w:rsidP="00BF7FAF">
            <w:pPr>
              <w:pStyle w:val="2"/>
              <w:jc w:val="center"/>
              <w:rPr>
                <w:b w:val="0"/>
                <w:sz w:val="22"/>
                <w:szCs w:val="22"/>
              </w:rPr>
            </w:pPr>
            <w:r w:rsidRPr="007225C3">
              <w:rPr>
                <w:b w:val="0"/>
                <w:sz w:val="22"/>
                <w:szCs w:val="22"/>
              </w:rPr>
              <w:t>Назва заходу</w:t>
            </w:r>
          </w:p>
        </w:tc>
        <w:tc>
          <w:tcPr>
            <w:tcW w:w="1478" w:type="dxa"/>
            <w:shd w:val="clear" w:color="auto" w:fill="auto"/>
          </w:tcPr>
          <w:p w:rsidR="007E10F0" w:rsidRPr="007225C3" w:rsidRDefault="007E10F0" w:rsidP="00BF7FAF">
            <w:pPr>
              <w:pStyle w:val="2"/>
              <w:jc w:val="center"/>
              <w:rPr>
                <w:b w:val="0"/>
                <w:sz w:val="22"/>
                <w:szCs w:val="22"/>
              </w:rPr>
            </w:pPr>
            <w:r w:rsidRPr="007225C3">
              <w:rPr>
                <w:b w:val="0"/>
                <w:sz w:val="22"/>
                <w:szCs w:val="22"/>
              </w:rPr>
              <w:t>Термін виконання</w:t>
            </w:r>
          </w:p>
        </w:tc>
        <w:tc>
          <w:tcPr>
            <w:tcW w:w="1964" w:type="dxa"/>
            <w:shd w:val="clear" w:color="auto" w:fill="auto"/>
          </w:tcPr>
          <w:p w:rsidR="007E10F0" w:rsidRPr="007225C3" w:rsidRDefault="007E10F0" w:rsidP="00BF7FAF">
            <w:pPr>
              <w:pStyle w:val="2"/>
              <w:jc w:val="center"/>
              <w:rPr>
                <w:b w:val="0"/>
                <w:sz w:val="22"/>
                <w:szCs w:val="22"/>
              </w:rPr>
            </w:pPr>
            <w:r w:rsidRPr="007225C3">
              <w:rPr>
                <w:b w:val="0"/>
                <w:sz w:val="22"/>
                <w:szCs w:val="22"/>
              </w:rPr>
              <w:t>Виконавець</w:t>
            </w:r>
          </w:p>
        </w:tc>
        <w:tc>
          <w:tcPr>
            <w:tcW w:w="2969" w:type="dxa"/>
            <w:shd w:val="clear" w:color="auto" w:fill="auto"/>
          </w:tcPr>
          <w:p w:rsidR="007E10F0" w:rsidRPr="007225C3" w:rsidRDefault="007E10F0" w:rsidP="00BF7FAF">
            <w:pPr>
              <w:pStyle w:val="2"/>
              <w:jc w:val="center"/>
              <w:rPr>
                <w:b w:val="0"/>
                <w:sz w:val="22"/>
                <w:szCs w:val="22"/>
              </w:rPr>
            </w:pPr>
            <w:r w:rsidRPr="007225C3">
              <w:rPr>
                <w:b w:val="0"/>
                <w:sz w:val="22"/>
                <w:szCs w:val="22"/>
              </w:rPr>
              <w:t>Очікувані результати</w:t>
            </w:r>
          </w:p>
        </w:tc>
      </w:tr>
      <w:tr w:rsidR="007E10F0" w:rsidRPr="007225C3" w:rsidTr="00A729B7">
        <w:tc>
          <w:tcPr>
            <w:tcW w:w="10314" w:type="dxa"/>
            <w:gridSpan w:val="5"/>
            <w:shd w:val="clear" w:color="auto" w:fill="auto"/>
          </w:tcPr>
          <w:p w:rsidR="007E10F0" w:rsidRPr="007225C3" w:rsidRDefault="007E10F0" w:rsidP="00F56582">
            <w:pPr>
              <w:pStyle w:val="2"/>
              <w:numPr>
                <w:ilvl w:val="0"/>
                <w:numId w:val="19"/>
              </w:numPr>
              <w:rPr>
                <w:b w:val="0"/>
                <w:sz w:val="22"/>
                <w:szCs w:val="22"/>
              </w:rPr>
            </w:pPr>
            <w:r w:rsidRPr="007225C3">
              <w:rPr>
                <w:b w:val="0"/>
                <w:sz w:val="22"/>
                <w:szCs w:val="22"/>
              </w:rPr>
              <w:t>Забезпечення соціального захисту населення</w:t>
            </w:r>
          </w:p>
        </w:tc>
      </w:tr>
      <w:tr w:rsidR="007E10F0" w:rsidRPr="007225C3" w:rsidTr="00A729B7">
        <w:tc>
          <w:tcPr>
            <w:tcW w:w="567" w:type="dxa"/>
            <w:shd w:val="clear" w:color="auto" w:fill="auto"/>
          </w:tcPr>
          <w:p w:rsidR="007E10F0" w:rsidRPr="007225C3" w:rsidRDefault="007E10F0" w:rsidP="00BF7FAF">
            <w:pPr>
              <w:pStyle w:val="2"/>
              <w:jc w:val="center"/>
              <w:rPr>
                <w:b w:val="0"/>
                <w:sz w:val="22"/>
                <w:szCs w:val="22"/>
                <w:lang w:val="ru-RU"/>
              </w:rPr>
            </w:pPr>
            <w:r w:rsidRPr="007225C3">
              <w:rPr>
                <w:b w:val="0"/>
                <w:sz w:val="22"/>
                <w:szCs w:val="22"/>
                <w:lang w:val="ru-RU"/>
              </w:rPr>
              <w:t>1.1</w:t>
            </w:r>
          </w:p>
        </w:tc>
        <w:tc>
          <w:tcPr>
            <w:tcW w:w="3336" w:type="dxa"/>
            <w:shd w:val="clear" w:color="auto" w:fill="auto"/>
          </w:tcPr>
          <w:p w:rsidR="007E10F0" w:rsidRPr="007225C3" w:rsidRDefault="007E10F0" w:rsidP="000F26A0">
            <w:pPr>
              <w:pStyle w:val="2"/>
              <w:rPr>
                <w:b w:val="0"/>
                <w:sz w:val="22"/>
                <w:szCs w:val="22"/>
              </w:rPr>
            </w:pPr>
            <w:r w:rsidRPr="007225C3">
              <w:rPr>
                <w:b w:val="0"/>
                <w:sz w:val="22"/>
                <w:szCs w:val="22"/>
              </w:rPr>
              <w:t xml:space="preserve">Проведення моніторингу щодо забезпеченості населення ОТГ об’єктами торгівлі, закладами ресторанного господарства та сфери послуг і здійснення заходів по раціональному розміщенню об’єктів по </w:t>
            </w:r>
            <w:r w:rsidR="00653CB8" w:rsidRPr="007225C3">
              <w:rPr>
                <w:b w:val="0"/>
                <w:sz w:val="22"/>
                <w:szCs w:val="22"/>
              </w:rPr>
              <w:t>місцях</w:t>
            </w:r>
          </w:p>
        </w:tc>
        <w:tc>
          <w:tcPr>
            <w:tcW w:w="1478" w:type="dxa"/>
            <w:shd w:val="clear" w:color="auto" w:fill="auto"/>
          </w:tcPr>
          <w:p w:rsidR="007E10F0" w:rsidRPr="007225C3" w:rsidRDefault="003102D5" w:rsidP="000F26A0">
            <w:pPr>
              <w:pStyle w:val="2"/>
              <w:rPr>
                <w:b w:val="0"/>
                <w:sz w:val="22"/>
                <w:szCs w:val="22"/>
              </w:rPr>
            </w:pPr>
            <w:r w:rsidRPr="007225C3">
              <w:rPr>
                <w:b w:val="0"/>
                <w:sz w:val="22"/>
                <w:szCs w:val="22"/>
              </w:rPr>
              <w:t xml:space="preserve">Постійно </w:t>
            </w:r>
          </w:p>
        </w:tc>
        <w:tc>
          <w:tcPr>
            <w:tcW w:w="1964" w:type="dxa"/>
            <w:shd w:val="clear" w:color="auto" w:fill="auto"/>
          </w:tcPr>
          <w:p w:rsidR="007E10F0" w:rsidRPr="007225C3" w:rsidRDefault="00ED2AB6" w:rsidP="000F26A0">
            <w:pPr>
              <w:pStyle w:val="2"/>
              <w:rPr>
                <w:b w:val="0"/>
                <w:sz w:val="22"/>
                <w:szCs w:val="22"/>
              </w:rPr>
            </w:pPr>
            <w:r>
              <w:rPr>
                <w:b w:val="0"/>
                <w:sz w:val="22"/>
                <w:szCs w:val="22"/>
              </w:rPr>
              <w:t>Апарат виконавчого комітету</w:t>
            </w:r>
          </w:p>
        </w:tc>
        <w:tc>
          <w:tcPr>
            <w:tcW w:w="2969" w:type="dxa"/>
            <w:shd w:val="clear" w:color="auto" w:fill="auto"/>
          </w:tcPr>
          <w:p w:rsidR="007E10F0" w:rsidRPr="007225C3" w:rsidRDefault="007E10F0" w:rsidP="000F26A0">
            <w:pPr>
              <w:pStyle w:val="2"/>
              <w:rPr>
                <w:b w:val="0"/>
                <w:sz w:val="22"/>
                <w:szCs w:val="22"/>
              </w:rPr>
            </w:pPr>
            <w:r w:rsidRPr="007225C3">
              <w:rPr>
                <w:b w:val="0"/>
                <w:sz w:val="22"/>
                <w:szCs w:val="22"/>
                <w:lang w:val="ru-RU"/>
              </w:rPr>
              <w:t>з</w:t>
            </w:r>
            <w:r w:rsidRPr="007225C3">
              <w:rPr>
                <w:b w:val="0"/>
                <w:sz w:val="22"/>
                <w:szCs w:val="22"/>
              </w:rPr>
              <w:t>абезпечення належного рівня торговельного та побутового обслуговування населення</w:t>
            </w:r>
          </w:p>
        </w:tc>
      </w:tr>
      <w:tr w:rsidR="007E10F0" w:rsidRPr="007225C3" w:rsidTr="00A729B7">
        <w:tc>
          <w:tcPr>
            <w:tcW w:w="567" w:type="dxa"/>
            <w:shd w:val="clear" w:color="auto" w:fill="auto"/>
          </w:tcPr>
          <w:p w:rsidR="007E10F0" w:rsidRPr="007225C3" w:rsidRDefault="007E10F0" w:rsidP="00BF7FAF">
            <w:pPr>
              <w:pStyle w:val="2"/>
              <w:jc w:val="center"/>
              <w:rPr>
                <w:b w:val="0"/>
                <w:sz w:val="22"/>
                <w:szCs w:val="22"/>
                <w:lang w:val="ru-RU"/>
              </w:rPr>
            </w:pPr>
            <w:r w:rsidRPr="007225C3">
              <w:rPr>
                <w:b w:val="0"/>
                <w:sz w:val="22"/>
                <w:szCs w:val="22"/>
                <w:lang w:val="ru-RU"/>
              </w:rPr>
              <w:t>1.2</w:t>
            </w:r>
          </w:p>
        </w:tc>
        <w:tc>
          <w:tcPr>
            <w:tcW w:w="3336" w:type="dxa"/>
            <w:shd w:val="clear" w:color="auto" w:fill="auto"/>
          </w:tcPr>
          <w:p w:rsidR="007E10F0" w:rsidRPr="007225C3" w:rsidRDefault="007E10F0" w:rsidP="000F26A0">
            <w:pPr>
              <w:pStyle w:val="2"/>
              <w:rPr>
                <w:b w:val="0"/>
                <w:sz w:val="22"/>
                <w:szCs w:val="22"/>
              </w:rPr>
            </w:pPr>
            <w:r w:rsidRPr="007225C3">
              <w:rPr>
                <w:b w:val="0"/>
                <w:sz w:val="22"/>
                <w:szCs w:val="22"/>
              </w:rPr>
              <w:t>Погодження режимів роботи підприємств торгівлі, закладів ресторанного господарства та сфери послуг відповідно до потреб населенн</w:t>
            </w:r>
          </w:p>
        </w:tc>
        <w:tc>
          <w:tcPr>
            <w:tcW w:w="1478" w:type="dxa"/>
            <w:shd w:val="clear" w:color="auto" w:fill="auto"/>
          </w:tcPr>
          <w:p w:rsidR="007E10F0" w:rsidRPr="007225C3" w:rsidRDefault="003102D5" w:rsidP="000F26A0">
            <w:pPr>
              <w:pStyle w:val="2"/>
              <w:rPr>
                <w:b w:val="0"/>
                <w:sz w:val="22"/>
                <w:szCs w:val="22"/>
              </w:rPr>
            </w:pPr>
            <w:r w:rsidRPr="007225C3">
              <w:rPr>
                <w:b w:val="0"/>
                <w:sz w:val="22"/>
                <w:szCs w:val="22"/>
              </w:rPr>
              <w:t xml:space="preserve">Постійно </w:t>
            </w:r>
          </w:p>
        </w:tc>
        <w:tc>
          <w:tcPr>
            <w:tcW w:w="1964" w:type="dxa"/>
            <w:shd w:val="clear" w:color="auto" w:fill="auto"/>
          </w:tcPr>
          <w:p w:rsidR="007E10F0" w:rsidRPr="007225C3" w:rsidRDefault="00ED2AB6" w:rsidP="000F26A0">
            <w:pPr>
              <w:pStyle w:val="2"/>
              <w:rPr>
                <w:b w:val="0"/>
                <w:sz w:val="22"/>
                <w:szCs w:val="22"/>
              </w:rPr>
            </w:pPr>
            <w:r>
              <w:rPr>
                <w:b w:val="0"/>
                <w:sz w:val="22"/>
                <w:szCs w:val="22"/>
              </w:rPr>
              <w:t>Апарат виконавчого комітету</w:t>
            </w:r>
          </w:p>
        </w:tc>
        <w:tc>
          <w:tcPr>
            <w:tcW w:w="2969" w:type="dxa"/>
            <w:shd w:val="clear" w:color="auto" w:fill="auto"/>
          </w:tcPr>
          <w:p w:rsidR="007E10F0" w:rsidRPr="007225C3" w:rsidRDefault="007E10F0" w:rsidP="000F26A0">
            <w:pPr>
              <w:pStyle w:val="2"/>
              <w:rPr>
                <w:b w:val="0"/>
                <w:sz w:val="22"/>
                <w:szCs w:val="22"/>
              </w:rPr>
            </w:pPr>
            <w:r w:rsidRPr="007225C3">
              <w:rPr>
                <w:b w:val="0"/>
                <w:sz w:val="22"/>
                <w:szCs w:val="22"/>
              </w:rPr>
              <w:t>Забезпечення належного рівня торговельного та побутового обслуговування жителів та гостей ОТГ</w:t>
            </w:r>
          </w:p>
        </w:tc>
      </w:tr>
      <w:tr w:rsidR="007E10F0" w:rsidRPr="007225C3" w:rsidTr="00A729B7">
        <w:tc>
          <w:tcPr>
            <w:tcW w:w="10314" w:type="dxa"/>
            <w:gridSpan w:val="5"/>
            <w:shd w:val="clear" w:color="auto" w:fill="auto"/>
          </w:tcPr>
          <w:p w:rsidR="007E10F0" w:rsidRPr="007225C3" w:rsidRDefault="007E10F0" w:rsidP="000F26A0">
            <w:pPr>
              <w:pStyle w:val="2"/>
              <w:rPr>
                <w:b w:val="0"/>
                <w:sz w:val="22"/>
                <w:szCs w:val="22"/>
                <w:lang w:val="ru-RU"/>
              </w:rPr>
            </w:pPr>
            <w:r w:rsidRPr="007225C3">
              <w:rPr>
                <w:b w:val="0"/>
                <w:sz w:val="22"/>
                <w:szCs w:val="22"/>
                <w:lang w:val="ru-RU"/>
              </w:rPr>
              <w:t>2.       Забезпечення належної якості товарів</w:t>
            </w:r>
          </w:p>
        </w:tc>
      </w:tr>
      <w:tr w:rsidR="007E10F0" w:rsidRPr="007225C3" w:rsidTr="00A729B7">
        <w:tc>
          <w:tcPr>
            <w:tcW w:w="567" w:type="dxa"/>
            <w:shd w:val="clear" w:color="auto" w:fill="auto"/>
          </w:tcPr>
          <w:p w:rsidR="007E10F0" w:rsidRPr="007225C3" w:rsidRDefault="007E10F0" w:rsidP="00BF7FAF">
            <w:pPr>
              <w:pStyle w:val="2"/>
              <w:jc w:val="center"/>
              <w:rPr>
                <w:b w:val="0"/>
                <w:sz w:val="22"/>
                <w:szCs w:val="22"/>
                <w:lang w:val="ru-RU"/>
              </w:rPr>
            </w:pPr>
            <w:r w:rsidRPr="007225C3">
              <w:rPr>
                <w:b w:val="0"/>
                <w:sz w:val="22"/>
                <w:szCs w:val="22"/>
                <w:lang w:val="ru-RU"/>
              </w:rPr>
              <w:t>2.1</w:t>
            </w:r>
          </w:p>
        </w:tc>
        <w:tc>
          <w:tcPr>
            <w:tcW w:w="3336" w:type="dxa"/>
            <w:shd w:val="clear" w:color="auto" w:fill="auto"/>
          </w:tcPr>
          <w:p w:rsidR="007E10F0" w:rsidRPr="007225C3" w:rsidRDefault="007E10F0" w:rsidP="000F26A0">
            <w:pPr>
              <w:pStyle w:val="2"/>
              <w:rPr>
                <w:b w:val="0"/>
                <w:sz w:val="22"/>
                <w:szCs w:val="22"/>
              </w:rPr>
            </w:pPr>
            <w:r w:rsidRPr="007225C3">
              <w:rPr>
                <w:b w:val="0"/>
                <w:sz w:val="22"/>
                <w:szCs w:val="22"/>
              </w:rPr>
              <w:t>Організація та проведення ярмарок по реалізації продовольчих товарів ф</w:t>
            </w:r>
            <w:r w:rsidR="00653CB8" w:rsidRPr="007225C3">
              <w:rPr>
                <w:b w:val="0"/>
                <w:sz w:val="22"/>
                <w:szCs w:val="22"/>
              </w:rPr>
              <w:t>ерме</w:t>
            </w:r>
            <w:r w:rsidR="00922190" w:rsidRPr="007225C3">
              <w:rPr>
                <w:b w:val="0"/>
                <w:sz w:val="22"/>
                <w:szCs w:val="22"/>
              </w:rPr>
              <w:t>рськими господарствами громади</w:t>
            </w:r>
            <w:r w:rsidRPr="007225C3">
              <w:rPr>
                <w:b w:val="0"/>
                <w:sz w:val="22"/>
                <w:szCs w:val="22"/>
              </w:rPr>
              <w:t xml:space="preserve"> та підприємствами харчової промисловості за цінами виробників.</w:t>
            </w:r>
          </w:p>
          <w:p w:rsidR="007E10F0" w:rsidRPr="007225C3" w:rsidRDefault="007E10F0" w:rsidP="000F26A0">
            <w:pPr>
              <w:pStyle w:val="2"/>
              <w:rPr>
                <w:b w:val="0"/>
                <w:sz w:val="22"/>
                <w:szCs w:val="22"/>
              </w:rPr>
            </w:pPr>
            <w:r w:rsidRPr="007225C3">
              <w:rPr>
                <w:b w:val="0"/>
                <w:sz w:val="22"/>
                <w:szCs w:val="22"/>
              </w:rPr>
              <w:t>Розширення мережі фірмової торгівлі місцевих товаровиробників</w:t>
            </w:r>
          </w:p>
        </w:tc>
        <w:tc>
          <w:tcPr>
            <w:tcW w:w="1478" w:type="dxa"/>
            <w:shd w:val="clear" w:color="auto" w:fill="auto"/>
          </w:tcPr>
          <w:p w:rsidR="007E10F0" w:rsidRPr="007225C3" w:rsidRDefault="00F56582" w:rsidP="000F26A0">
            <w:pPr>
              <w:pStyle w:val="2"/>
              <w:rPr>
                <w:b w:val="0"/>
                <w:sz w:val="22"/>
                <w:szCs w:val="22"/>
              </w:rPr>
            </w:pPr>
            <w:r w:rsidRPr="007225C3">
              <w:rPr>
                <w:b w:val="0"/>
                <w:sz w:val="22"/>
                <w:szCs w:val="22"/>
              </w:rPr>
              <w:t>Протягом року</w:t>
            </w:r>
          </w:p>
        </w:tc>
        <w:tc>
          <w:tcPr>
            <w:tcW w:w="1964" w:type="dxa"/>
            <w:shd w:val="clear" w:color="auto" w:fill="auto"/>
          </w:tcPr>
          <w:p w:rsidR="007E10F0" w:rsidRPr="007225C3" w:rsidRDefault="00ED2AB6" w:rsidP="000F26A0">
            <w:pPr>
              <w:pStyle w:val="2"/>
              <w:rPr>
                <w:b w:val="0"/>
                <w:sz w:val="22"/>
                <w:szCs w:val="22"/>
              </w:rPr>
            </w:pPr>
            <w:r>
              <w:rPr>
                <w:b w:val="0"/>
                <w:sz w:val="22"/>
                <w:szCs w:val="22"/>
              </w:rPr>
              <w:t>Апарат виконавчого комітету</w:t>
            </w:r>
          </w:p>
        </w:tc>
        <w:tc>
          <w:tcPr>
            <w:tcW w:w="2969" w:type="dxa"/>
            <w:shd w:val="clear" w:color="auto" w:fill="auto"/>
          </w:tcPr>
          <w:p w:rsidR="007E10F0" w:rsidRPr="007225C3" w:rsidRDefault="007E10F0" w:rsidP="000F26A0">
            <w:pPr>
              <w:pStyle w:val="2"/>
              <w:rPr>
                <w:b w:val="0"/>
                <w:sz w:val="22"/>
                <w:szCs w:val="22"/>
              </w:rPr>
            </w:pPr>
            <w:r w:rsidRPr="007225C3">
              <w:rPr>
                <w:b w:val="0"/>
                <w:sz w:val="22"/>
                <w:szCs w:val="22"/>
              </w:rPr>
              <w:t>Збільшення можливостей населення  придбавати товари фермерських господарств та підприємств харчової галузі за цінами виробників. Вдосконалення та розширення мережі фірмової торгівлі, збільшення асортименту товарів за помірними цінами</w:t>
            </w:r>
          </w:p>
        </w:tc>
      </w:tr>
      <w:tr w:rsidR="007E10F0" w:rsidRPr="007225C3" w:rsidTr="00A729B7">
        <w:tc>
          <w:tcPr>
            <w:tcW w:w="567" w:type="dxa"/>
            <w:shd w:val="clear" w:color="auto" w:fill="auto"/>
          </w:tcPr>
          <w:p w:rsidR="007E10F0" w:rsidRPr="007225C3" w:rsidRDefault="007E10F0" w:rsidP="00F56582">
            <w:pPr>
              <w:pStyle w:val="2"/>
              <w:jc w:val="center"/>
              <w:rPr>
                <w:b w:val="0"/>
                <w:sz w:val="22"/>
                <w:szCs w:val="22"/>
                <w:lang w:val="ru-RU"/>
              </w:rPr>
            </w:pPr>
            <w:r w:rsidRPr="007225C3">
              <w:rPr>
                <w:b w:val="0"/>
                <w:sz w:val="22"/>
                <w:szCs w:val="22"/>
                <w:lang w:val="ru-RU"/>
              </w:rPr>
              <w:t>2.</w:t>
            </w:r>
            <w:r w:rsidR="00F56582" w:rsidRPr="007225C3">
              <w:rPr>
                <w:b w:val="0"/>
                <w:sz w:val="22"/>
                <w:szCs w:val="22"/>
                <w:lang w:val="ru-RU"/>
              </w:rPr>
              <w:t>2</w:t>
            </w:r>
          </w:p>
        </w:tc>
        <w:tc>
          <w:tcPr>
            <w:tcW w:w="3336" w:type="dxa"/>
            <w:shd w:val="clear" w:color="auto" w:fill="auto"/>
          </w:tcPr>
          <w:p w:rsidR="007E10F0" w:rsidRPr="007225C3" w:rsidRDefault="007E10F0" w:rsidP="000F26A0">
            <w:pPr>
              <w:pStyle w:val="2"/>
              <w:rPr>
                <w:b w:val="0"/>
                <w:sz w:val="22"/>
                <w:szCs w:val="22"/>
              </w:rPr>
            </w:pPr>
            <w:r w:rsidRPr="007225C3">
              <w:rPr>
                <w:b w:val="0"/>
                <w:sz w:val="22"/>
                <w:szCs w:val="22"/>
              </w:rPr>
              <w:t>Здійснення контролю за наявністю у торговельних залах та у підприємствах сфери побуту «Кутка споживача» з повною інформацією про господарюючого суб`єкта, необхідних Правил торговельного та побутового обслуговування населення</w:t>
            </w:r>
          </w:p>
        </w:tc>
        <w:tc>
          <w:tcPr>
            <w:tcW w:w="1478" w:type="dxa"/>
            <w:shd w:val="clear" w:color="auto" w:fill="auto"/>
          </w:tcPr>
          <w:p w:rsidR="007E10F0" w:rsidRPr="007225C3" w:rsidRDefault="00F56582" w:rsidP="000F26A0">
            <w:pPr>
              <w:pStyle w:val="2"/>
              <w:rPr>
                <w:b w:val="0"/>
                <w:sz w:val="22"/>
                <w:szCs w:val="22"/>
              </w:rPr>
            </w:pPr>
            <w:r w:rsidRPr="007225C3">
              <w:rPr>
                <w:b w:val="0"/>
                <w:sz w:val="22"/>
                <w:szCs w:val="22"/>
              </w:rPr>
              <w:t>Протягом року</w:t>
            </w:r>
          </w:p>
        </w:tc>
        <w:tc>
          <w:tcPr>
            <w:tcW w:w="1964" w:type="dxa"/>
            <w:shd w:val="clear" w:color="auto" w:fill="auto"/>
          </w:tcPr>
          <w:p w:rsidR="007E10F0" w:rsidRPr="007225C3" w:rsidRDefault="00ED2AB6" w:rsidP="000F26A0">
            <w:pPr>
              <w:pStyle w:val="2"/>
              <w:rPr>
                <w:b w:val="0"/>
                <w:sz w:val="22"/>
                <w:szCs w:val="22"/>
              </w:rPr>
            </w:pPr>
            <w:r>
              <w:rPr>
                <w:b w:val="0"/>
                <w:sz w:val="22"/>
                <w:szCs w:val="22"/>
              </w:rPr>
              <w:t>Апарат виконавчого комітету</w:t>
            </w:r>
          </w:p>
        </w:tc>
        <w:tc>
          <w:tcPr>
            <w:tcW w:w="2969" w:type="dxa"/>
            <w:shd w:val="clear" w:color="auto" w:fill="auto"/>
          </w:tcPr>
          <w:p w:rsidR="007E10F0" w:rsidRPr="007225C3" w:rsidRDefault="007E10F0" w:rsidP="000F26A0">
            <w:pPr>
              <w:pStyle w:val="2"/>
              <w:rPr>
                <w:b w:val="0"/>
                <w:sz w:val="22"/>
                <w:szCs w:val="22"/>
              </w:rPr>
            </w:pPr>
            <w:r w:rsidRPr="007225C3">
              <w:rPr>
                <w:b w:val="0"/>
                <w:sz w:val="22"/>
                <w:szCs w:val="22"/>
              </w:rPr>
              <w:t>Дотримання суб’єктами господарювання вимог законодавства. Забезпечення споживачам вільного доступу до необхідної інформаці</w:t>
            </w:r>
          </w:p>
        </w:tc>
      </w:tr>
      <w:tr w:rsidR="007E10F0" w:rsidRPr="007225C3" w:rsidTr="00A729B7">
        <w:tc>
          <w:tcPr>
            <w:tcW w:w="567" w:type="dxa"/>
            <w:shd w:val="clear" w:color="auto" w:fill="auto"/>
          </w:tcPr>
          <w:p w:rsidR="007E10F0" w:rsidRPr="007225C3" w:rsidRDefault="007E10F0" w:rsidP="00F56582">
            <w:pPr>
              <w:pStyle w:val="2"/>
              <w:jc w:val="center"/>
              <w:rPr>
                <w:b w:val="0"/>
                <w:sz w:val="22"/>
                <w:szCs w:val="22"/>
                <w:lang w:val="ru-RU"/>
              </w:rPr>
            </w:pPr>
            <w:r w:rsidRPr="007225C3">
              <w:rPr>
                <w:b w:val="0"/>
                <w:sz w:val="22"/>
                <w:szCs w:val="22"/>
                <w:lang w:val="ru-RU"/>
              </w:rPr>
              <w:t>2.</w:t>
            </w:r>
            <w:r w:rsidR="00F56582" w:rsidRPr="007225C3">
              <w:rPr>
                <w:b w:val="0"/>
                <w:sz w:val="22"/>
                <w:szCs w:val="22"/>
                <w:lang w:val="ru-RU"/>
              </w:rPr>
              <w:t>3</w:t>
            </w:r>
          </w:p>
        </w:tc>
        <w:tc>
          <w:tcPr>
            <w:tcW w:w="3336" w:type="dxa"/>
            <w:shd w:val="clear" w:color="auto" w:fill="auto"/>
          </w:tcPr>
          <w:p w:rsidR="007E10F0" w:rsidRPr="007225C3" w:rsidRDefault="007E10F0" w:rsidP="000F26A0">
            <w:pPr>
              <w:pStyle w:val="2"/>
              <w:rPr>
                <w:b w:val="0"/>
                <w:sz w:val="22"/>
                <w:szCs w:val="22"/>
              </w:rPr>
            </w:pPr>
            <w:r w:rsidRPr="007225C3">
              <w:rPr>
                <w:b w:val="0"/>
                <w:sz w:val="22"/>
                <w:szCs w:val="22"/>
              </w:rPr>
              <w:t>Моніторинг по дотриманню законодавства щодо організації торгівлі, Правил торгівлі на ринках ОТГ та заборони торгівлі у невстановлених місцях</w:t>
            </w:r>
          </w:p>
        </w:tc>
        <w:tc>
          <w:tcPr>
            <w:tcW w:w="1478" w:type="dxa"/>
            <w:shd w:val="clear" w:color="auto" w:fill="auto"/>
          </w:tcPr>
          <w:p w:rsidR="007E10F0" w:rsidRPr="007225C3" w:rsidRDefault="007E10F0" w:rsidP="000F26A0">
            <w:pPr>
              <w:pStyle w:val="2"/>
              <w:rPr>
                <w:b w:val="0"/>
                <w:sz w:val="22"/>
                <w:szCs w:val="22"/>
              </w:rPr>
            </w:pPr>
            <w:r w:rsidRPr="007225C3">
              <w:rPr>
                <w:b w:val="0"/>
                <w:sz w:val="22"/>
                <w:szCs w:val="22"/>
              </w:rPr>
              <w:t>Щомісячно</w:t>
            </w:r>
          </w:p>
        </w:tc>
        <w:tc>
          <w:tcPr>
            <w:tcW w:w="1964" w:type="dxa"/>
            <w:shd w:val="clear" w:color="auto" w:fill="auto"/>
          </w:tcPr>
          <w:p w:rsidR="007E10F0" w:rsidRPr="007225C3" w:rsidRDefault="00ED2AB6" w:rsidP="000F26A0">
            <w:pPr>
              <w:pStyle w:val="2"/>
              <w:rPr>
                <w:b w:val="0"/>
                <w:sz w:val="22"/>
                <w:szCs w:val="22"/>
              </w:rPr>
            </w:pPr>
            <w:r>
              <w:rPr>
                <w:b w:val="0"/>
                <w:sz w:val="22"/>
                <w:szCs w:val="22"/>
              </w:rPr>
              <w:t>Апарат виконавчого комітету,</w:t>
            </w:r>
            <w:r w:rsidR="007E10F0" w:rsidRPr="007225C3">
              <w:rPr>
                <w:b w:val="0"/>
                <w:sz w:val="22"/>
                <w:szCs w:val="22"/>
              </w:rPr>
              <w:t>Національна поліція</w:t>
            </w:r>
          </w:p>
        </w:tc>
        <w:tc>
          <w:tcPr>
            <w:tcW w:w="2969" w:type="dxa"/>
            <w:shd w:val="clear" w:color="auto" w:fill="auto"/>
          </w:tcPr>
          <w:p w:rsidR="007E10F0" w:rsidRPr="007225C3" w:rsidRDefault="007E10F0" w:rsidP="000F26A0">
            <w:pPr>
              <w:pStyle w:val="2"/>
              <w:rPr>
                <w:b w:val="0"/>
                <w:sz w:val="22"/>
                <w:szCs w:val="22"/>
              </w:rPr>
            </w:pPr>
            <w:r w:rsidRPr="007225C3">
              <w:rPr>
                <w:b w:val="0"/>
                <w:sz w:val="22"/>
                <w:szCs w:val="22"/>
              </w:rPr>
              <w:t>Забезпечення реалізації належної якості товарів та послуг для населення. Дотримання суб’єктами господарювання Правил торгівлі на ринках ОТГ</w:t>
            </w:r>
          </w:p>
        </w:tc>
      </w:tr>
      <w:tr w:rsidR="007E10F0" w:rsidRPr="007225C3" w:rsidTr="00A729B7">
        <w:tc>
          <w:tcPr>
            <w:tcW w:w="10314" w:type="dxa"/>
            <w:gridSpan w:val="5"/>
            <w:shd w:val="clear" w:color="auto" w:fill="auto"/>
          </w:tcPr>
          <w:p w:rsidR="007E10F0" w:rsidRPr="007225C3" w:rsidRDefault="00922190" w:rsidP="000F26A0">
            <w:pPr>
              <w:pStyle w:val="2"/>
              <w:rPr>
                <w:b w:val="0"/>
                <w:sz w:val="22"/>
                <w:szCs w:val="22"/>
              </w:rPr>
            </w:pPr>
            <w:r w:rsidRPr="007225C3">
              <w:rPr>
                <w:b w:val="0"/>
                <w:sz w:val="22"/>
                <w:szCs w:val="22"/>
              </w:rPr>
              <w:t>3</w:t>
            </w:r>
            <w:r w:rsidR="007E10F0" w:rsidRPr="007225C3">
              <w:rPr>
                <w:b w:val="0"/>
                <w:sz w:val="22"/>
                <w:szCs w:val="22"/>
              </w:rPr>
              <w:t>. Контроль за дотриманням правил торгівлі та порядку провадження торговельної діяльност</w:t>
            </w:r>
          </w:p>
        </w:tc>
      </w:tr>
      <w:tr w:rsidR="007E10F0" w:rsidRPr="007225C3" w:rsidTr="00A729B7">
        <w:tc>
          <w:tcPr>
            <w:tcW w:w="567" w:type="dxa"/>
            <w:shd w:val="clear" w:color="auto" w:fill="auto"/>
          </w:tcPr>
          <w:p w:rsidR="007E10F0" w:rsidRPr="007225C3" w:rsidRDefault="00922190" w:rsidP="00BF7FAF">
            <w:pPr>
              <w:pStyle w:val="2"/>
              <w:jc w:val="center"/>
              <w:rPr>
                <w:b w:val="0"/>
                <w:sz w:val="22"/>
                <w:szCs w:val="22"/>
                <w:lang w:val="ru-RU"/>
              </w:rPr>
            </w:pPr>
            <w:r w:rsidRPr="007225C3">
              <w:rPr>
                <w:b w:val="0"/>
                <w:sz w:val="22"/>
                <w:szCs w:val="22"/>
                <w:lang w:val="ru-RU"/>
              </w:rPr>
              <w:t>3</w:t>
            </w:r>
            <w:r w:rsidR="007E10F0" w:rsidRPr="007225C3">
              <w:rPr>
                <w:b w:val="0"/>
                <w:sz w:val="22"/>
                <w:szCs w:val="22"/>
                <w:lang w:val="ru-RU"/>
              </w:rPr>
              <w:t>.1</w:t>
            </w:r>
          </w:p>
        </w:tc>
        <w:tc>
          <w:tcPr>
            <w:tcW w:w="3336" w:type="dxa"/>
            <w:shd w:val="clear" w:color="auto" w:fill="auto"/>
          </w:tcPr>
          <w:p w:rsidR="007E10F0" w:rsidRPr="007225C3" w:rsidRDefault="007E10F0" w:rsidP="000F26A0">
            <w:pPr>
              <w:pStyle w:val="2"/>
              <w:rPr>
                <w:b w:val="0"/>
                <w:sz w:val="22"/>
                <w:szCs w:val="22"/>
              </w:rPr>
            </w:pPr>
            <w:r w:rsidRPr="007225C3">
              <w:rPr>
                <w:b w:val="0"/>
                <w:sz w:val="22"/>
                <w:szCs w:val="22"/>
              </w:rPr>
              <w:t>Проведення моніторингу суб’єктів господарювання ОТГ стосовно дотримання правил торгівлі.</w:t>
            </w:r>
          </w:p>
        </w:tc>
        <w:tc>
          <w:tcPr>
            <w:tcW w:w="1478" w:type="dxa"/>
            <w:shd w:val="clear" w:color="auto" w:fill="auto"/>
          </w:tcPr>
          <w:p w:rsidR="007E10F0" w:rsidRPr="007225C3" w:rsidRDefault="007E10F0" w:rsidP="000F26A0">
            <w:pPr>
              <w:pStyle w:val="2"/>
              <w:rPr>
                <w:b w:val="0"/>
                <w:sz w:val="22"/>
                <w:szCs w:val="22"/>
              </w:rPr>
            </w:pPr>
            <w:r w:rsidRPr="007225C3">
              <w:rPr>
                <w:b w:val="0"/>
                <w:sz w:val="22"/>
                <w:szCs w:val="22"/>
              </w:rPr>
              <w:t>Протягом року</w:t>
            </w:r>
          </w:p>
        </w:tc>
        <w:tc>
          <w:tcPr>
            <w:tcW w:w="1964" w:type="dxa"/>
            <w:shd w:val="clear" w:color="auto" w:fill="auto"/>
          </w:tcPr>
          <w:p w:rsidR="007E10F0" w:rsidRPr="007225C3" w:rsidRDefault="00ED2AB6" w:rsidP="000F26A0">
            <w:pPr>
              <w:pStyle w:val="2"/>
              <w:rPr>
                <w:b w:val="0"/>
                <w:sz w:val="22"/>
                <w:szCs w:val="22"/>
              </w:rPr>
            </w:pPr>
            <w:r>
              <w:rPr>
                <w:b w:val="0"/>
                <w:sz w:val="22"/>
                <w:szCs w:val="22"/>
              </w:rPr>
              <w:t>Апарат виконавчого комітету</w:t>
            </w:r>
          </w:p>
        </w:tc>
        <w:tc>
          <w:tcPr>
            <w:tcW w:w="2969" w:type="dxa"/>
            <w:shd w:val="clear" w:color="auto" w:fill="auto"/>
          </w:tcPr>
          <w:p w:rsidR="007E10F0" w:rsidRPr="007225C3" w:rsidRDefault="007E10F0" w:rsidP="000F26A0">
            <w:pPr>
              <w:pStyle w:val="2"/>
              <w:rPr>
                <w:b w:val="0"/>
                <w:sz w:val="22"/>
                <w:szCs w:val="22"/>
              </w:rPr>
            </w:pPr>
            <w:r w:rsidRPr="007225C3">
              <w:rPr>
                <w:b w:val="0"/>
                <w:sz w:val="22"/>
                <w:szCs w:val="22"/>
              </w:rPr>
              <w:t>Підвищення відповідальності СГД за якістю реалізації товарів та послуг у відповідності до Правил торгівлі.</w:t>
            </w:r>
          </w:p>
        </w:tc>
      </w:tr>
    </w:tbl>
    <w:p w:rsidR="00424267" w:rsidRDefault="00424267" w:rsidP="007E10F0">
      <w:pPr>
        <w:pStyle w:val="2"/>
        <w:jc w:val="center"/>
        <w:rPr>
          <w:sz w:val="24"/>
          <w:szCs w:val="24"/>
        </w:rPr>
      </w:pPr>
    </w:p>
    <w:p w:rsidR="007E10F0" w:rsidRPr="009531D4" w:rsidRDefault="007E10F0" w:rsidP="00A729B7">
      <w:pPr>
        <w:pStyle w:val="2"/>
        <w:ind w:left="-567"/>
        <w:rPr>
          <w:sz w:val="24"/>
          <w:szCs w:val="24"/>
          <w:lang w:val="ru-RU"/>
        </w:rPr>
      </w:pPr>
      <w:r w:rsidRPr="009531D4">
        <w:rPr>
          <w:sz w:val="24"/>
          <w:szCs w:val="24"/>
        </w:rPr>
        <w:t>Очікувані результати:</w:t>
      </w:r>
    </w:p>
    <w:p w:rsidR="007E10F0" w:rsidRPr="009531D4" w:rsidRDefault="007E10F0" w:rsidP="00A729B7">
      <w:pPr>
        <w:pStyle w:val="2"/>
        <w:numPr>
          <w:ilvl w:val="0"/>
          <w:numId w:val="30"/>
        </w:numPr>
        <w:ind w:left="-567" w:firstLine="0"/>
        <w:jc w:val="both"/>
        <w:rPr>
          <w:b w:val="0"/>
          <w:sz w:val="24"/>
          <w:szCs w:val="24"/>
        </w:rPr>
      </w:pPr>
      <w:r w:rsidRPr="009531D4">
        <w:rPr>
          <w:b w:val="0"/>
          <w:sz w:val="24"/>
          <w:szCs w:val="24"/>
        </w:rPr>
        <w:lastRenderedPageBreak/>
        <w:t>провадження ефективних  заходів щодо конституційного захисту прав споживачів у ОТГ, посилення контролю за якістю і безпекою продукції, умов договорів при виконанні робіт та послуг;</w:t>
      </w:r>
    </w:p>
    <w:p w:rsidR="007E10F0" w:rsidRPr="009531D4" w:rsidRDefault="007E10F0" w:rsidP="00A729B7">
      <w:pPr>
        <w:pStyle w:val="2"/>
        <w:numPr>
          <w:ilvl w:val="0"/>
          <w:numId w:val="30"/>
        </w:numPr>
        <w:ind w:left="-567" w:firstLine="0"/>
        <w:jc w:val="both"/>
        <w:rPr>
          <w:b w:val="0"/>
          <w:sz w:val="24"/>
          <w:szCs w:val="24"/>
        </w:rPr>
      </w:pPr>
      <w:r w:rsidRPr="009531D4">
        <w:rPr>
          <w:b w:val="0"/>
          <w:sz w:val="24"/>
          <w:szCs w:val="24"/>
        </w:rPr>
        <w:t>збільшення асортименту товарів місцевих та регіональних товаровиробників у торгівельній мережі ОТГ, реалізація продукції за цінами виробників;</w:t>
      </w:r>
    </w:p>
    <w:p w:rsidR="007E10F0" w:rsidRPr="009531D4" w:rsidRDefault="007E10F0" w:rsidP="00A729B7">
      <w:pPr>
        <w:pStyle w:val="2"/>
        <w:numPr>
          <w:ilvl w:val="0"/>
          <w:numId w:val="30"/>
        </w:numPr>
        <w:ind w:left="-567" w:firstLine="0"/>
        <w:jc w:val="both"/>
        <w:rPr>
          <w:b w:val="0"/>
          <w:sz w:val="24"/>
          <w:szCs w:val="24"/>
          <w:lang w:val="ru-RU"/>
        </w:rPr>
      </w:pPr>
      <w:r w:rsidRPr="009531D4">
        <w:rPr>
          <w:b w:val="0"/>
          <w:sz w:val="24"/>
          <w:szCs w:val="24"/>
        </w:rPr>
        <w:t>впровадження організаційних та інформаційно-роз’яснювальних заходів по подальшому покращенню культури торгівельно-побутового обслуговування населення, насичення споживчого ринку якісними товарами та послугами</w:t>
      </w:r>
      <w:r w:rsidR="004C7071">
        <w:rPr>
          <w:b w:val="0"/>
          <w:sz w:val="24"/>
          <w:szCs w:val="24"/>
        </w:rPr>
        <w:t>;</w:t>
      </w:r>
    </w:p>
    <w:p w:rsidR="007E10F0" w:rsidRPr="009531D4" w:rsidRDefault="007E10F0" w:rsidP="00A729B7">
      <w:pPr>
        <w:pStyle w:val="2"/>
        <w:numPr>
          <w:ilvl w:val="0"/>
          <w:numId w:val="30"/>
        </w:numPr>
        <w:ind w:left="-567" w:firstLine="0"/>
        <w:jc w:val="both"/>
        <w:rPr>
          <w:b w:val="0"/>
          <w:sz w:val="24"/>
          <w:szCs w:val="24"/>
        </w:rPr>
      </w:pPr>
      <w:r w:rsidRPr="009531D4">
        <w:rPr>
          <w:b w:val="0"/>
          <w:sz w:val="24"/>
          <w:szCs w:val="24"/>
        </w:rPr>
        <w:t>розширення фірмової мережі магазинів підприємств-виробників продовольчих товарів</w:t>
      </w:r>
      <w:r w:rsidR="008B6EBA">
        <w:rPr>
          <w:b w:val="0"/>
          <w:sz w:val="24"/>
          <w:szCs w:val="24"/>
        </w:rPr>
        <w:t>, які здійснюють підприємницьку діяльність на території ОТГ.</w:t>
      </w:r>
    </w:p>
    <w:p w:rsidR="007E10F0" w:rsidRPr="009531D4" w:rsidRDefault="007E10F0" w:rsidP="00A729B7">
      <w:pPr>
        <w:pStyle w:val="2"/>
        <w:ind w:left="-567"/>
        <w:jc w:val="center"/>
        <w:rPr>
          <w:sz w:val="24"/>
          <w:szCs w:val="24"/>
        </w:rPr>
      </w:pPr>
      <w:r w:rsidRPr="009531D4">
        <w:rPr>
          <w:sz w:val="24"/>
          <w:szCs w:val="24"/>
        </w:rPr>
        <w:br w:type="page"/>
      </w:r>
      <w:r w:rsidRPr="009531D4">
        <w:rPr>
          <w:sz w:val="24"/>
          <w:szCs w:val="24"/>
        </w:rPr>
        <w:lastRenderedPageBreak/>
        <w:t>ЗАВДАННЯ ТА ЗАХОДИ ЩОДО РОЗВИТКУ  ПІДПРИЄМНИЦЬКОЇ ДІЯЛЬНОСТІ  ТА РЕГУЛЯТОРНОЇ ПОЛІТИКИ,  ЯКІ ВІДПОВІДАЮТЬ ПРІОРІТЕТНИМ ЦІЛЯМ ПЛАНУ СОЦІАЛЬНО - ЕКОНОМІЧНОГО РОЗВИТКУ ДУНАЄВЕЦЬКОЇ МІСЬКОЇ РАДИ: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759"/>
        <w:gridCol w:w="1436"/>
        <w:gridCol w:w="2020"/>
        <w:gridCol w:w="2306"/>
      </w:tblGrid>
      <w:tr w:rsidR="009C4164" w:rsidRPr="007225C3" w:rsidTr="00A729B7">
        <w:tc>
          <w:tcPr>
            <w:tcW w:w="567" w:type="dxa"/>
            <w:shd w:val="clear" w:color="auto" w:fill="auto"/>
          </w:tcPr>
          <w:p w:rsidR="009C4164" w:rsidRPr="007225C3" w:rsidRDefault="009C4164" w:rsidP="00302F26">
            <w:pPr>
              <w:pStyle w:val="2"/>
              <w:jc w:val="center"/>
              <w:rPr>
                <w:sz w:val="22"/>
                <w:szCs w:val="22"/>
              </w:rPr>
            </w:pPr>
            <w:r w:rsidRPr="007225C3">
              <w:rPr>
                <w:sz w:val="22"/>
                <w:szCs w:val="22"/>
              </w:rPr>
              <w:t>№з/п</w:t>
            </w:r>
          </w:p>
        </w:tc>
        <w:tc>
          <w:tcPr>
            <w:tcW w:w="3759" w:type="dxa"/>
            <w:shd w:val="clear" w:color="auto" w:fill="auto"/>
          </w:tcPr>
          <w:p w:rsidR="009C4164" w:rsidRPr="007225C3" w:rsidRDefault="009C4164" w:rsidP="00302F26">
            <w:pPr>
              <w:pStyle w:val="2"/>
              <w:jc w:val="center"/>
              <w:rPr>
                <w:sz w:val="22"/>
                <w:szCs w:val="22"/>
              </w:rPr>
            </w:pPr>
            <w:r w:rsidRPr="007225C3">
              <w:rPr>
                <w:sz w:val="22"/>
                <w:szCs w:val="22"/>
              </w:rPr>
              <w:t>Назва заходу</w:t>
            </w:r>
          </w:p>
        </w:tc>
        <w:tc>
          <w:tcPr>
            <w:tcW w:w="1436" w:type="dxa"/>
            <w:shd w:val="clear" w:color="auto" w:fill="auto"/>
          </w:tcPr>
          <w:p w:rsidR="009C4164" w:rsidRPr="007225C3" w:rsidRDefault="009C4164" w:rsidP="00302F26">
            <w:pPr>
              <w:pStyle w:val="2"/>
              <w:jc w:val="center"/>
              <w:rPr>
                <w:sz w:val="22"/>
                <w:szCs w:val="22"/>
              </w:rPr>
            </w:pPr>
            <w:r w:rsidRPr="007225C3">
              <w:rPr>
                <w:sz w:val="22"/>
                <w:szCs w:val="22"/>
              </w:rPr>
              <w:t>Термін виконання</w:t>
            </w:r>
          </w:p>
        </w:tc>
        <w:tc>
          <w:tcPr>
            <w:tcW w:w="2020" w:type="dxa"/>
            <w:shd w:val="clear" w:color="auto" w:fill="auto"/>
          </w:tcPr>
          <w:p w:rsidR="009C4164" w:rsidRPr="007225C3" w:rsidRDefault="009C4164" w:rsidP="00302F26">
            <w:pPr>
              <w:pStyle w:val="2"/>
              <w:jc w:val="center"/>
              <w:rPr>
                <w:sz w:val="22"/>
                <w:szCs w:val="22"/>
              </w:rPr>
            </w:pPr>
            <w:r w:rsidRPr="007225C3">
              <w:rPr>
                <w:sz w:val="22"/>
                <w:szCs w:val="22"/>
              </w:rPr>
              <w:t>Виконавець</w:t>
            </w:r>
          </w:p>
        </w:tc>
        <w:tc>
          <w:tcPr>
            <w:tcW w:w="2306" w:type="dxa"/>
            <w:shd w:val="clear" w:color="auto" w:fill="auto"/>
          </w:tcPr>
          <w:p w:rsidR="009C4164" w:rsidRPr="007225C3" w:rsidRDefault="009C4164" w:rsidP="00302F26">
            <w:pPr>
              <w:pStyle w:val="2"/>
              <w:jc w:val="center"/>
              <w:rPr>
                <w:sz w:val="22"/>
                <w:szCs w:val="22"/>
              </w:rPr>
            </w:pPr>
            <w:r w:rsidRPr="007225C3">
              <w:rPr>
                <w:sz w:val="22"/>
                <w:szCs w:val="22"/>
              </w:rPr>
              <w:t>Очікувані результати</w:t>
            </w:r>
          </w:p>
        </w:tc>
      </w:tr>
      <w:tr w:rsidR="009C4164" w:rsidRPr="007225C3" w:rsidTr="00A729B7">
        <w:tc>
          <w:tcPr>
            <w:tcW w:w="10088" w:type="dxa"/>
            <w:gridSpan w:val="5"/>
            <w:shd w:val="clear" w:color="auto" w:fill="auto"/>
          </w:tcPr>
          <w:p w:rsidR="009C4164" w:rsidRPr="007225C3" w:rsidRDefault="009C4164" w:rsidP="00302F26">
            <w:pPr>
              <w:pStyle w:val="2"/>
              <w:jc w:val="center"/>
              <w:rPr>
                <w:sz w:val="22"/>
                <w:szCs w:val="22"/>
              </w:rPr>
            </w:pPr>
            <w:r w:rsidRPr="007225C3">
              <w:rPr>
                <w:sz w:val="22"/>
                <w:szCs w:val="22"/>
              </w:rPr>
              <w:t>1. Реалізація державної регуляторної політики у сфері підприємницької діяльності та вдосконалення процесу надання адміністративно-дозвільних процедур</w:t>
            </w:r>
          </w:p>
        </w:tc>
      </w:tr>
      <w:tr w:rsidR="009C4164" w:rsidRPr="00ED1777" w:rsidTr="00A729B7">
        <w:trPr>
          <w:trHeight w:val="3588"/>
        </w:trPr>
        <w:tc>
          <w:tcPr>
            <w:tcW w:w="567" w:type="dxa"/>
            <w:shd w:val="clear" w:color="auto" w:fill="auto"/>
          </w:tcPr>
          <w:p w:rsidR="009C4164" w:rsidRPr="007225C3" w:rsidRDefault="009C4164" w:rsidP="00302F26">
            <w:pPr>
              <w:pStyle w:val="2"/>
              <w:jc w:val="center"/>
              <w:rPr>
                <w:b w:val="0"/>
                <w:sz w:val="22"/>
                <w:szCs w:val="22"/>
              </w:rPr>
            </w:pPr>
            <w:r w:rsidRPr="007225C3">
              <w:rPr>
                <w:b w:val="0"/>
                <w:sz w:val="22"/>
                <w:szCs w:val="22"/>
              </w:rPr>
              <w:t>1.1</w:t>
            </w:r>
          </w:p>
        </w:tc>
        <w:tc>
          <w:tcPr>
            <w:tcW w:w="3759" w:type="dxa"/>
            <w:shd w:val="clear" w:color="auto" w:fill="auto"/>
          </w:tcPr>
          <w:p w:rsidR="009C4164" w:rsidRPr="007225C3" w:rsidRDefault="009C4164" w:rsidP="00302F26">
            <w:pPr>
              <w:pStyle w:val="2"/>
              <w:rPr>
                <w:b w:val="0"/>
                <w:sz w:val="22"/>
                <w:szCs w:val="22"/>
              </w:rPr>
            </w:pPr>
            <w:r w:rsidRPr="007225C3">
              <w:rPr>
                <w:b w:val="0"/>
                <w:sz w:val="22"/>
                <w:szCs w:val="22"/>
              </w:rPr>
              <w:t>Забезпечення реалізації державної регуляторної політики у сфері підприємництва та здійснення нормативно-правового регулювання підприємницької діяльності у відповідності до Закону України «Про засади державної регуляторної політики у сфері господарської діяльності».</w:t>
            </w:r>
          </w:p>
        </w:tc>
        <w:tc>
          <w:tcPr>
            <w:tcW w:w="1436" w:type="dxa"/>
            <w:shd w:val="clear" w:color="auto" w:fill="auto"/>
          </w:tcPr>
          <w:p w:rsidR="009C4164" w:rsidRPr="007225C3" w:rsidRDefault="009C4164" w:rsidP="00302F26">
            <w:pPr>
              <w:pStyle w:val="2"/>
              <w:rPr>
                <w:b w:val="0"/>
                <w:sz w:val="22"/>
                <w:szCs w:val="22"/>
              </w:rPr>
            </w:pPr>
            <w:r w:rsidRPr="007225C3">
              <w:rPr>
                <w:b w:val="0"/>
                <w:sz w:val="22"/>
                <w:szCs w:val="22"/>
              </w:rPr>
              <w:t>Протягом 2021 року</w:t>
            </w:r>
          </w:p>
        </w:tc>
        <w:tc>
          <w:tcPr>
            <w:tcW w:w="2020" w:type="dxa"/>
            <w:shd w:val="clear" w:color="auto" w:fill="auto"/>
          </w:tcPr>
          <w:p w:rsidR="009C4164" w:rsidRPr="007225C3" w:rsidRDefault="009C4164" w:rsidP="00302F26">
            <w:pPr>
              <w:pStyle w:val="2"/>
              <w:rPr>
                <w:b w:val="0"/>
                <w:sz w:val="22"/>
                <w:szCs w:val="22"/>
              </w:rPr>
            </w:pPr>
            <w:r w:rsidRPr="007225C3">
              <w:rPr>
                <w:b w:val="0"/>
                <w:sz w:val="22"/>
                <w:szCs w:val="22"/>
              </w:rPr>
              <w:t>Розробники регуляторних актів,  відділ економіки, інвестицій та комунального майна апарату виконавчого комітету</w:t>
            </w:r>
          </w:p>
        </w:tc>
        <w:tc>
          <w:tcPr>
            <w:tcW w:w="2306" w:type="dxa"/>
            <w:vMerge w:val="restart"/>
            <w:shd w:val="clear" w:color="auto" w:fill="auto"/>
          </w:tcPr>
          <w:p w:rsidR="009C4164" w:rsidRPr="007225C3" w:rsidRDefault="009C4164" w:rsidP="00302F26">
            <w:pPr>
              <w:pStyle w:val="2"/>
              <w:rPr>
                <w:b w:val="0"/>
                <w:sz w:val="22"/>
                <w:szCs w:val="22"/>
              </w:rPr>
            </w:pPr>
            <w:r w:rsidRPr="007225C3">
              <w:rPr>
                <w:b w:val="0"/>
                <w:sz w:val="22"/>
                <w:szCs w:val="22"/>
              </w:rPr>
              <w:t>Забезпечення основних принципів державної регуляторної політики та  встановлення єдиного підходу до підготовки аналізу регуляторного впливу та до здійснення відстежень результативності регуляторних актів і забезпечення ефективності дії регуляторних актів; залучення громадськості до здійснення державної регуляторної політики; покращення розвитку підприємницької діяльності; ефективність прийнятих регуляторних актів у сфері підприємницької діяльності.</w:t>
            </w:r>
          </w:p>
        </w:tc>
      </w:tr>
      <w:tr w:rsidR="009C4164" w:rsidRPr="007225C3" w:rsidTr="00A729B7">
        <w:tc>
          <w:tcPr>
            <w:tcW w:w="567" w:type="dxa"/>
            <w:shd w:val="clear" w:color="auto" w:fill="auto"/>
          </w:tcPr>
          <w:p w:rsidR="009C4164" w:rsidRPr="007225C3" w:rsidRDefault="009C4164" w:rsidP="00302F26">
            <w:pPr>
              <w:pStyle w:val="2"/>
              <w:jc w:val="center"/>
              <w:rPr>
                <w:b w:val="0"/>
                <w:sz w:val="22"/>
                <w:szCs w:val="22"/>
              </w:rPr>
            </w:pPr>
            <w:r w:rsidRPr="007225C3">
              <w:rPr>
                <w:b w:val="0"/>
                <w:sz w:val="22"/>
                <w:szCs w:val="22"/>
              </w:rPr>
              <w:t>1.2</w:t>
            </w:r>
          </w:p>
        </w:tc>
        <w:tc>
          <w:tcPr>
            <w:tcW w:w="3759" w:type="dxa"/>
            <w:shd w:val="clear" w:color="auto" w:fill="auto"/>
          </w:tcPr>
          <w:p w:rsidR="009C4164" w:rsidRPr="007225C3" w:rsidRDefault="009C4164" w:rsidP="00302F26">
            <w:pPr>
              <w:pStyle w:val="2"/>
              <w:rPr>
                <w:b w:val="0"/>
                <w:sz w:val="22"/>
                <w:szCs w:val="22"/>
              </w:rPr>
            </w:pPr>
            <w:r w:rsidRPr="007225C3">
              <w:rPr>
                <w:b w:val="0"/>
                <w:sz w:val="22"/>
                <w:szCs w:val="22"/>
              </w:rPr>
              <w:t>Розробка та оприлюднення на офіційному сайті Дунаєвецької міської ради переліку діючих регуляторних актів, плану діяльності з підготовки проєктів регуляторних актів на наступний календарний рік, плану-графіка відстежень результативності регуляторних актів, проєктів регуляторних актів та аналізу регуляторного впливу.</w:t>
            </w:r>
          </w:p>
        </w:tc>
        <w:tc>
          <w:tcPr>
            <w:tcW w:w="1436" w:type="dxa"/>
            <w:shd w:val="clear" w:color="auto" w:fill="auto"/>
          </w:tcPr>
          <w:p w:rsidR="009C4164" w:rsidRPr="007225C3" w:rsidRDefault="009C4164" w:rsidP="00302F26">
            <w:pPr>
              <w:pStyle w:val="2"/>
              <w:rPr>
                <w:b w:val="0"/>
                <w:sz w:val="22"/>
                <w:szCs w:val="22"/>
              </w:rPr>
            </w:pPr>
            <w:r w:rsidRPr="007225C3">
              <w:rPr>
                <w:b w:val="0"/>
                <w:sz w:val="22"/>
                <w:szCs w:val="22"/>
              </w:rPr>
              <w:t>Протягом 2021 року</w:t>
            </w:r>
          </w:p>
        </w:tc>
        <w:tc>
          <w:tcPr>
            <w:tcW w:w="2020" w:type="dxa"/>
            <w:shd w:val="clear" w:color="auto" w:fill="auto"/>
          </w:tcPr>
          <w:p w:rsidR="009C4164" w:rsidRPr="007225C3" w:rsidRDefault="009C4164" w:rsidP="00302F26">
            <w:pPr>
              <w:pStyle w:val="2"/>
              <w:rPr>
                <w:b w:val="0"/>
                <w:sz w:val="22"/>
                <w:szCs w:val="22"/>
              </w:rPr>
            </w:pPr>
            <w:r w:rsidRPr="007225C3">
              <w:rPr>
                <w:b w:val="0"/>
                <w:sz w:val="22"/>
                <w:szCs w:val="22"/>
              </w:rPr>
              <w:t>Розробники регуляторних актів,  відділ економіки, інвестицій та комунального майна апарату виконавчого комітету</w:t>
            </w:r>
          </w:p>
        </w:tc>
        <w:tc>
          <w:tcPr>
            <w:tcW w:w="2306" w:type="dxa"/>
            <w:vMerge/>
            <w:shd w:val="clear" w:color="auto" w:fill="auto"/>
          </w:tcPr>
          <w:p w:rsidR="009C4164" w:rsidRPr="007225C3" w:rsidRDefault="009C4164" w:rsidP="00302F26">
            <w:pPr>
              <w:pStyle w:val="2"/>
              <w:rPr>
                <w:b w:val="0"/>
                <w:sz w:val="22"/>
                <w:szCs w:val="22"/>
              </w:rPr>
            </w:pPr>
          </w:p>
        </w:tc>
      </w:tr>
      <w:tr w:rsidR="009C4164" w:rsidRPr="007225C3" w:rsidTr="00A729B7">
        <w:tc>
          <w:tcPr>
            <w:tcW w:w="567" w:type="dxa"/>
            <w:shd w:val="clear" w:color="auto" w:fill="auto"/>
          </w:tcPr>
          <w:p w:rsidR="009C4164" w:rsidRPr="007225C3" w:rsidRDefault="009C4164" w:rsidP="00302F26">
            <w:pPr>
              <w:pStyle w:val="2"/>
              <w:jc w:val="center"/>
              <w:rPr>
                <w:b w:val="0"/>
                <w:sz w:val="22"/>
                <w:szCs w:val="22"/>
              </w:rPr>
            </w:pPr>
            <w:r w:rsidRPr="007225C3">
              <w:rPr>
                <w:b w:val="0"/>
                <w:sz w:val="22"/>
                <w:szCs w:val="22"/>
              </w:rPr>
              <w:t>1.3</w:t>
            </w:r>
          </w:p>
        </w:tc>
        <w:tc>
          <w:tcPr>
            <w:tcW w:w="3759" w:type="dxa"/>
            <w:shd w:val="clear" w:color="auto" w:fill="auto"/>
          </w:tcPr>
          <w:p w:rsidR="009C4164" w:rsidRPr="007225C3" w:rsidRDefault="009C4164" w:rsidP="00302F26">
            <w:pPr>
              <w:rPr>
                <w:b/>
              </w:rPr>
            </w:pPr>
            <w:r w:rsidRPr="007225C3">
              <w:rPr>
                <w:sz w:val="22"/>
                <w:szCs w:val="22"/>
              </w:rPr>
              <w:t>Оптимізація системи надання адміністративних послуг, удосконалення механізмів дозвільної системи з використанням електронних методів зв’язку, розширення спектру електронних послуг.</w:t>
            </w:r>
          </w:p>
        </w:tc>
        <w:tc>
          <w:tcPr>
            <w:tcW w:w="1436" w:type="dxa"/>
            <w:shd w:val="clear" w:color="auto" w:fill="auto"/>
          </w:tcPr>
          <w:p w:rsidR="009C4164" w:rsidRPr="007225C3" w:rsidRDefault="009C4164" w:rsidP="00302F26">
            <w:pPr>
              <w:pStyle w:val="2"/>
              <w:rPr>
                <w:b w:val="0"/>
                <w:sz w:val="22"/>
                <w:szCs w:val="22"/>
              </w:rPr>
            </w:pPr>
            <w:r w:rsidRPr="007225C3">
              <w:rPr>
                <w:b w:val="0"/>
                <w:sz w:val="22"/>
                <w:szCs w:val="22"/>
              </w:rPr>
              <w:t>Протягом 2021 року</w:t>
            </w:r>
          </w:p>
        </w:tc>
        <w:tc>
          <w:tcPr>
            <w:tcW w:w="2020" w:type="dxa"/>
            <w:shd w:val="clear" w:color="auto" w:fill="auto"/>
          </w:tcPr>
          <w:p w:rsidR="009C4164" w:rsidRPr="007225C3" w:rsidRDefault="009C4164" w:rsidP="00302F26">
            <w:pPr>
              <w:pStyle w:val="2"/>
              <w:rPr>
                <w:b w:val="0"/>
                <w:sz w:val="22"/>
                <w:szCs w:val="22"/>
              </w:rPr>
            </w:pPr>
            <w:r w:rsidRPr="007225C3">
              <w:rPr>
                <w:b w:val="0"/>
                <w:sz w:val="22"/>
                <w:szCs w:val="22"/>
              </w:rPr>
              <w:t>Управління «Центр надання адміністративних послуг»</w:t>
            </w:r>
          </w:p>
        </w:tc>
        <w:tc>
          <w:tcPr>
            <w:tcW w:w="2306" w:type="dxa"/>
            <w:shd w:val="clear" w:color="auto" w:fill="auto"/>
          </w:tcPr>
          <w:p w:rsidR="009C4164" w:rsidRPr="007225C3" w:rsidRDefault="009C4164" w:rsidP="00302F26">
            <w:pPr>
              <w:pStyle w:val="2"/>
              <w:rPr>
                <w:b w:val="0"/>
                <w:sz w:val="22"/>
                <w:szCs w:val="22"/>
              </w:rPr>
            </w:pPr>
            <w:r w:rsidRPr="007225C3">
              <w:rPr>
                <w:b w:val="0"/>
                <w:sz w:val="22"/>
                <w:szCs w:val="22"/>
              </w:rPr>
              <w:t>Забезпечення ефективної і прозорої системи видачі документів дозвільного характеру та спрощення процедури отримання послуг.</w:t>
            </w:r>
          </w:p>
        </w:tc>
      </w:tr>
      <w:tr w:rsidR="009C4164" w:rsidRPr="007225C3" w:rsidTr="00A729B7">
        <w:tc>
          <w:tcPr>
            <w:tcW w:w="10088" w:type="dxa"/>
            <w:gridSpan w:val="5"/>
            <w:shd w:val="clear" w:color="auto" w:fill="auto"/>
          </w:tcPr>
          <w:p w:rsidR="009C4164" w:rsidRPr="007225C3" w:rsidRDefault="009C4164" w:rsidP="00302F26">
            <w:pPr>
              <w:pStyle w:val="2"/>
              <w:jc w:val="center"/>
              <w:rPr>
                <w:sz w:val="22"/>
                <w:szCs w:val="22"/>
              </w:rPr>
            </w:pPr>
            <w:r w:rsidRPr="007225C3">
              <w:rPr>
                <w:sz w:val="22"/>
                <w:szCs w:val="22"/>
              </w:rPr>
              <w:t>2. Розширення доступу малого і середнього бізнесу до фінансових ресурсів</w:t>
            </w:r>
          </w:p>
        </w:tc>
      </w:tr>
      <w:tr w:rsidR="009C4164" w:rsidRPr="007225C3" w:rsidTr="00A729B7">
        <w:tc>
          <w:tcPr>
            <w:tcW w:w="567" w:type="dxa"/>
            <w:shd w:val="clear" w:color="auto" w:fill="auto"/>
          </w:tcPr>
          <w:p w:rsidR="009C4164" w:rsidRPr="007225C3" w:rsidRDefault="009C4164" w:rsidP="00302F26">
            <w:pPr>
              <w:pStyle w:val="2"/>
              <w:jc w:val="center"/>
              <w:rPr>
                <w:b w:val="0"/>
                <w:sz w:val="22"/>
                <w:szCs w:val="22"/>
              </w:rPr>
            </w:pPr>
            <w:r w:rsidRPr="007225C3">
              <w:rPr>
                <w:b w:val="0"/>
                <w:sz w:val="22"/>
                <w:szCs w:val="22"/>
              </w:rPr>
              <w:t>2.1</w:t>
            </w:r>
          </w:p>
        </w:tc>
        <w:tc>
          <w:tcPr>
            <w:tcW w:w="3759" w:type="dxa"/>
            <w:shd w:val="clear" w:color="auto" w:fill="auto"/>
          </w:tcPr>
          <w:p w:rsidR="009C4164" w:rsidRPr="007225C3" w:rsidRDefault="009C4164" w:rsidP="00302F26">
            <w:pPr>
              <w:pStyle w:val="2"/>
              <w:rPr>
                <w:b w:val="0"/>
                <w:sz w:val="22"/>
                <w:szCs w:val="22"/>
              </w:rPr>
            </w:pPr>
            <w:r w:rsidRPr="007225C3">
              <w:rPr>
                <w:b w:val="0"/>
                <w:sz w:val="22"/>
                <w:szCs w:val="22"/>
              </w:rPr>
              <w:t>Поширення інформації про актуальні грантові конкурси, проєкти, програми для бізнесу та роз’яснення умов участі у них</w:t>
            </w:r>
          </w:p>
        </w:tc>
        <w:tc>
          <w:tcPr>
            <w:tcW w:w="1436" w:type="dxa"/>
            <w:shd w:val="clear" w:color="auto" w:fill="auto"/>
          </w:tcPr>
          <w:p w:rsidR="009C4164" w:rsidRPr="007225C3" w:rsidRDefault="009C4164" w:rsidP="00302F26">
            <w:pPr>
              <w:pStyle w:val="2"/>
              <w:rPr>
                <w:b w:val="0"/>
                <w:sz w:val="22"/>
                <w:szCs w:val="22"/>
              </w:rPr>
            </w:pPr>
            <w:r w:rsidRPr="007225C3">
              <w:rPr>
                <w:b w:val="0"/>
                <w:sz w:val="22"/>
                <w:szCs w:val="22"/>
              </w:rPr>
              <w:t>Протягом 2021 року</w:t>
            </w:r>
          </w:p>
        </w:tc>
        <w:tc>
          <w:tcPr>
            <w:tcW w:w="2020" w:type="dxa"/>
            <w:shd w:val="clear" w:color="auto" w:fill="auto"/>
          </w:tcPr>
          <w:p w:rsidR="009C4164" w:rsidRPr="007225C3" w:rsidRDefault="004C7071" w:rsidP="00302F26">
            <w:pPr>
              <w:pStyle w:val="2"/>
              <w:rPr>
                <w:b w:val="0"/>
                <w:sz w:val="22"/>
                <w:szCs w:val="22"/>
              </w:rPr>
            </w:pPr>
            <w:r>
              <w:rPr>
                <w:b w:val="0"/>
                <w:sz w:val="22"/>
                <w:szCs w:val="22"/>
              </w:rPr>
              <w:t>Апарат виконавчого комітету</w:t>
            </w:r>
          </w:p>
        </w:tc>
        <w:tc>
          <w:tcPr>
            <w:tcW w:w="2306" w:type="dxa"/>
            <w:shd w:val="clear" w:color="auto" w:fill="auto"/>
          </w:tcPr>
          <w:p w:rsidR="009C4164" w:rsidRPr="007225C3" w:rsidRDefault="009C4164" w:rsidP="00302F26">
            <w:pPr>
              <w:pStyle w:val="2"/>
              <w:rPr>
                <w:b w:val="0"/>
                <w:sz w:val="22"/>
                <w:szCs w:val="22"/>
              </w:rPr>
            </w:pPr>
            <w:r w:rsidRPr="007225C3">
              <w:rPr>
                <w:b w:val="0"/>
                <w:sz w:val="22"/>
                <w:szCs w:val="22"/>
              </w:rPr>
              <w:t>Сприяння розвитку підприємництва.</w:t>
            </w:r>
          </w:p>
        </w:tc>
      </w:tr>
      <w:tr w:rsidR="009C4164" w:rsidRPr="00ED1777" w:rsidTr="00A729B7">
        <w:tc>
          <w:tcPr>
            <w:tcW w:w="567" w:type="dxa"/>
            <w:shd w:val="clear" w:color="auto" w:fill="auto"/>
          </w:tcPr>
          <w:p w:rsidR="009C4164" w:rsidRPr="007225C3" w:rsidRDefault="009C4164" w:rsidP="00302F26">
            <w:pPr>
              <w:pStyle w:val="2"/>
              <w:jc w:val="center"/>
              <w:rPr>
                <w:b w:val="0"/>
                <w:sz w:val="22"/>
                <w:szCs w:val="22"/>
              </w:rPr>
            </w:pPr>
            <w:r w:rsidRPr="007225C3">
              <w:rPr>
                <w:b w:val="0"/>
                <w:sz w:val="22"/>
                <w:szCs w:val="22"/>
              </w:rPr>
              <w:t>2.2</w:t>
            </w:r>
          </w:p>
        </w:tc>
        <w:tc>
          <w:tcPr>
            <w:tcW w:w="3759" w:type="dxa"/>
            <w:shd w:val="clear" w:color="auto" w:fill="auto"/>
          </w:tcPr>
          <w:p w:rsidR="009C4164" w:rsidRPr="007225C3" w:rsidRDefault="009C4164" w:rsidP="00302F26">
            <w:pPr>
              <w:pStyle w:val="2"/>
              <w:rPr>
                <w:b w:val="0"/>
                <w:sz w:val="22"/>
                <w:szCs w:val="22"/>
              </w:rPr>
            </w:pPr>
            <w:r w:rsidRPr="007225C3">
              <w:rPr>
                <w:b w:val="0"/>
                <w:sz w:val="22"/>
                <w:szCs w:val="22"/>
              </w:rPr>
              <w:t xml:space="preserve">Надання  інформаційної  підтримки  підприємцям  щодо  можливості </w:t>
            </w:r>
          </w:p>
          <w:p w:rsidR="009C4164" w:rsidRPr="007225C3" w:rsidRDefault="009C4164" w:rsidP="00302F26">
            <w:pPr>
              <w:pStyle w:val="2"/>
              <w:rPr>
                <w:b w:val="0"/>
                <w:sz w:val="22"/>
                <w:szCs w:val="22"/>
              </w:rPr>
            </w:pPr>
            <w:r w:rsidRPr="007225C3">
              <w:rPr>
                <w:b w:val="0"/>
                <w:sz w:val="22"/>
                <w:szCs w:val="22"/>
              </w:rPr>
              <w:t xml:space="preserve">отримання фінансових ресурсів та ін. </w:t>
            </w:r>
          </w:p>
          <w:p w:rsidR="009C4164" w:rsidRPr="007225C3" w:rsidRDefault="009C4164" w:rsidP="00302F26">
            <w:pPr>
              <w:pStyle w:val="2"/>
              <w:rPr>
                <w:b w:val="0"/>
                <w:sz w:val="22"/>
                <w:szCs w:val="22"/>
              </w:rPr>
            </w:pPr>
          </w:p>
        </w:tc>
        <w:tc>
          <w:tcPr>
            <w:tcW w:w="1436" w:type="dxa"/>
            <w:shd w:val="clear" w:color="auto" w:fill="auto"/>
          </w:tcPr>
          <w:p w:rsidR="009C4164" w:rsidRPr="007225C3" w:rsidRDefault="009C4164" w:rsidP="00302F26">
            <w:pPr>
              <w:pStyle w:val="2"/>
              <w:rPr>
                <w:b w:val="0"/>
                <w:sz w:val="22"/>
                <w:szCs w:val="22"/>
              </w:rPr>
            </w:pPr>
            <w:r w:rsidRPr="007225C3">
              <w:rPr>
                <w:b w:val="0"/>
                <w:sz w:val="22"/>
                <w:szCs w:val="22"/>
              </w:rPr>
              <w:t>Протягом 2021 року</w:t>
            </w:r>
          </w:p>
        </w:tc>
        <w:tc>
          <w:tcPr>
            <w:tcW w:w="2020" w:type="dxa"/>
            <w:shd w:val="clear" w:color="auto" w:fill="auto"/>
          </w:tcPr>
          <w:p w:rsidR="009C4164" w:rsidRPr="007225C3" w:rsidRDefault="004C7071" w:rsidP="00302F26">
            <w:pPr>
              <w:pStyle w:val="2"/>
              <w:rPr>
                <w:b w:val="0"/>
                <w:sz w:val="22"/>
                <w:szCs w:val="22"/>
              </w:rPr>
            </w:pPr>
            <w:r>
              <w:rPr>
                <w:b w:val="0"/>
                <w:sz w:val="22"/>
                <w:szCs w:val="22"/>
              </w:rPr>
              <w:t>Апарат виконавчого комітету</w:t>
            </w:r>
            <w:r w:rsidR="009C4164" w:rsidRPr="007225C3">
              <w:rPr>
                <w:b w:val="0"/>
                <w:sz w:val="22"/>
                <w:szCs w:val="22"/>
              </w:rPr>
              <w:t>. Центр зайнятості</w:t>
            </w:r>
          </w:p>
        </w:tc>
        <w:tc>
          <w:tcPr>
            <w:tcW w:w="2306" w:type="dxa"/>
            <w:shd w:val="clear" w:color="auto" w:fill="auto"/>
          </w:tcPr>
          <w:p w:rsidR="009C4164" w:rsidRPr="007225C3" w:rsidRDefault="009C4164" w:rsidP="00302F26">
            <w:pPr>
              <w:pStyle w:val="2"/>
              <w:rPr>
                <w:b w:val="0"/>
                <w:sz w:val="22"/>
                <w:szCs w:val="22"/>
              </w:rPr>
            </w:pPr>
            <w:r w:rsidRPr="007225C3">
              <w:rPr>
                <w:b w:val="0"/>
                <w:sz w:val="22"/>
                <w:szCs w:val="22"/>
              </w:rPr>
              <w:t xml:space="preserve">Стимулювання розвитку підприємницької діяльності, спрощення доступу суб’єктів </w:t>
            </w:r>
            <w:r w:rsidRPr="007225C3">
              <w:rPr>
                <w:b w:val="0"/>
                <w:sz w:val="22"/>
                <w:szCs w:val="22"/>
              </w:rPr>
              <w:lastRenderedPageBreak/>
              <w:t>підприємницткої діяльності до фінансово-кредитних ресурсів.</w:t>
            </w:r>
          </w:p>
        </w:tc>
      </w:tr>
      <w:tr w:rsidR="009C4164" w:rsidRPr="007225C3" w:rsidTr="00A729B7">
        <w:tc>
          <w:tcPr>
            <w:tcW w:w="10088" w:type="dxa"/>
            <w:gridSpan w:val="5"/>
            <w:shd w:val="clear" w:color="auto" w:fill="auto"/>
          </w:tcPr>
          <w:p w:rsidR="009C4164" w:rsidRPr="007225C3" w:rsidRDefault="009C4164" w:rsidP="00302F26">
            <w:pPr>
              <w:pStyle w:val="2"/>
              <w:jc w:val="center"/>
              <w:rPr>
                <w:sz w:val="22"/>
                <w:szCs w:val="22"/>
              </w:rPr>
            </w:pPr>
            <w:r w:rsidRPr="007225C3">
              <w:rPr>
                <w:sz w:val="22"/>
                <w:szCs w:val="22"/>
              </w:rPr>
              <w:lastRenderedPageBreak/>
              <w:t>3.  Ресурсне та інформаційне забезпечення діяльності малого та середнього підприємництва</w:t>
            </w:r>
          </w:p>
        </w:tc>
      </w:tr>
      <w:tr w:rsidR="009C4164" w:rsidRPr="00ED1777" w:rsidTr="00A729B7">
        <w:tc>
          <w:tcPr>
            <w:tcW w:w="567" w:type="dxa"/>
            <w:shd w:val="clear" w:color="auto" w:fill="auto"/>
          </w:tcPr>
          <w:p w:rsidR="009C4164" w:rsidRPr="007225C3" w:rsidRDefault="009C4164" w:rsidP="00302F26">
            <w:pPr>
              <w:pStyle w:val="2"/>
              <w:jc w:val="center"/>
              <w:rPr>
                <w:b w:val="0"/>
                <w:sz w:val="22"/>
                <w:szCs w:val="22"/>
              </w:rPr>
            </w:pPr>
            <w:r w:rsidRPr="007225C3">
              <w:rPr>
                <w:b w:val="0"/>
                <w:sz w:val="22"/>
                <w:szCs w:val="22"/>
              </w:rPr>
              <w:t>3.1</w:t>
            </w:r>
          </w:p>
        </w:tc>
        <w:tc>
          <w:tcPr>
            <w:tcW w:w="3759" w:type="dxa"/>
            <w:shd w:val="clear" w:color="auto" w:fill="auto"/>
          </w:tcPr>
          <w:p w:rsidR="009C4164" w:rsidRPr="007225C3" w:rsidRDefault="009C4164" w:rsidP="00302F26">
            <w:pPr>
              <w:pStyle w:val="2"/>
              <w:rPr>
                <w:b w:val="0"/>
                <w:sz w:val="22"/>
                <w:szCs w:val="22"/>
              </w:rPr>
            </w:pPr>
            <w:r w:rsidRPr="007225C3">
              <w:rPr>
                <w:b w:val="0"/>
                <w:sz w:val="22"/>
                <w:szCs w:val="22"/>
              </w:rPr>
              <w:t>Забезпечення доступу суб’єктів підприємницької діяльності до актуалізованої інформації на офіційному сайті міської ради щодо:</w:t>
            </w:r>
          </w:p>
          <w:p w:rsidR="009C4164" w:rsidRPr="007225C3" w:rsidRDefault="009C4164" w:rsidP="00302F26">
            <w:pPr>
              <w:pStyle w:val="2"/>
              <w:rPr>
                <w:b w:val="0"/>
                <w:sz w:val="22"/>
                <w:szCs w:val="22"/>
              </w:rPr>
            </w:pPr>
            <w:r w:rsidRPr="007225C3">
              <w:rPr>
                <w:b w:val="0"/>
                <w:sz w:val="22"/>
                <w:szCs w:val="22"/>
              </w:rPr>
              <w:t>- переліку майна  комунальної власності, що пропонується для передачі в оренду;</w:t>
            </w:r>
          </w:p>
          <w:p w:rsidR="009C4164" w:rsidRPr="007225C3" w:rsidRDefault="009C4164" w:rsidP="00302F26">
            <w:pPr>
              <w:pStyle w:val="2"/>
              <w:rPr>
                <w:b w:val="0"/>
                <w:sz w:val="22"/>
                <w:szCs w:val="22"/>
              </w:rPr>
            </w:pPr>
            <w:r w:rsidRPr="007225C3">
              <w:rPr>
                <w:b w:val="0"/>
                <w:sz w:val="22"/>
                <w:szCs w:val="22"/>
              </w:rPr>
              <w:t>-  земельних ділянок несільськогосподарського призначення, які можуть бути передані у користування;</w:t>
            </w:r>
          </w:p>
        </w:tc>
        <w:tc>
          <w:tcPr>
            <w:tcW w:w="1436" w:type="dxa"/>
            <w:shd w:val="clear" w:color="auto" w:fill="auto"/>
          </w:tcPr>
          <w:p w:rsidR="009C4164" w:rsidRPr="007225C3" w:rsidRDefault="009C4164" w:rsidP="00302F26">
            <w:pPr>
              <w:pStyle w:val="2"/>
              <w:rPr>
                <w:b w:val="0"/>
                <w:sz w:val="22"/>
                <w:szCs w:val="22"/>
              </w:rPr>
            </w:pPr>
            <w:r w:rsidRPr="007225C3">
              <w:rPr>
                <w:b w:val="0"/>
                <w:sz w:val="22"/>
                <w:szCs w:val="22"/>
              </w:rPr>
              <w:t xml:space="preserve">Протягом </w:t>
            </w:r>
            <w:r w:rsidRPr="007225C3">
              <w:rPr>
                <w:b w:val="0"/>
                <w:sz w:val="22"/>
                <w:szCs w:val="22"/>
                <w:lang w:val="en-US"/>
              </w:rPr>
              <w:t xml:space="preserve">2021 </w:t>
            </w:r>
            <w:r w:rsidRPr="007225C3">
              <w:rPr>
                <w:b w:val="0"/>
                <w:sz w:val="22"/>
                <w:szCs w:val="22"/>
              </w:rPr>
              <w:t>року</w:t>
            </w:r>
          </w:p>
        </w:tc>
        <w:tc>
          <w:tcPr>
            <w:tcW w:w="2020" w:type="dxa"/>
            <w:shd w:val="clear" w:color="auto" w:fill="auto"/>
          </w:tcPr>
          <w:p w:rsidR="009C4164" w:rsidRPr="007225C3" w:rsidRDefault="004C7071" w:rsidP="00302F26">
            <w:pPr>
              <w:pStyle w:val="2"/>
              <w:rPr>
                <w:b w:val="0"/>
                <w:sz w:val="22"/>
                <w:szCs w:val="22"/>
              </w:rPr>
            </w:pPr>
            <w:r>
              <w:rPr>
                <w:b w:val="0"/>
                <w:sz w:val="22"/>
                <w:szCs w:val="22"/>
              </w:rPr>
              <w:t>Апарат виконавчого комітету,</w:t>
            </w:r>
            <w:r w:rsidRPr="007225C3">
              <w:rPr>
                <w:b w:val="0"/>
                <w:sz w:val="22"/>
                <w:szCs w:val="22"/>
              </w:rPr>
              <w:t xml:space="preserve"> відділ економіки, інвестицій та комунального майна апарату виконавчого комітету</w:t>
            </w:r>
          </w:p>
        </w:tc>
        <w:tc>
          <w:tcPr>
            <w:tcW w:w="2306" w:type="dxa"/>
            <w:vMerge w:val="restart"/>
            <w:shd w:val="clear" w:color="auto" w:fill="auto"/>
          </w:tcPr>
          <w:p w:rsidR="009C4164" w:rsidRPr="007225C3" w:rsidRDefault="009C4164" w:rsidP="00302F26">
            <w:pPr>
              <w:pStyle w:val="2"/>
              <w:rPr>
                <w:b w:val="0"/>
                <w:sz w:val="22"/>
                <w:szCs w:val="22"/>
              </w:rPr>
            </w:pPr>
            <w:r w:rsidRPr="007225C3">
              <w:rPr>
                <w:b w:val="0"/>
                <w:sz w:val="22"/>
                <w:szCs w:val="22"/>
              </w:rPr>
              <w:t>Удосконалення механізму вирішення питань, пов’язаних з використанням земельних ділянок, а також для забезпечення найбільш доцільного та ефективного використання земельних ділянок та виробничих площ, залучення додаткових коштів до міського бюджету. Стимулювання розвитку бізнесу.</w:t>
            </w:r>
          </w:p>
        </w:tc>
      </w:tr>
      <w:tr w:rsidR="009C4164" w:rsidRPr="007225C3" w:rsidTr="00A729B7">
        <w:tc>
          <w:tcPr>
            <w:tcW w:w="567" w:type="dxa"/>
            <w:shd w:val="clear" w:color="auto" w:fill="auto"/>
          </w:tcPr>
          <w:p w:rsidR="009C4164" w:rsidRPr="007225C3" w:rsidRDefault="009C4164" w:rsidP="00302F26">
            <w:pPr>
              <w:pStyle w:val="2"/>
              <w:jc w:val="center"/>
              <w:rPr>
                <w:b w:val="0"/>
                <w:sz w:val="22"/>
                <w:szCs w:val="22"/>
              </w:rPr>
            </w:pPr>
            <w:r w:rsidRPr="007225C3">
              <w:rPr>
                <w:b w:val="0"/>
                <w:sz w:val="22"/>
                <w:szCs w:val="22"/>
              </w:rPr>
              <w:t>3.2</w:t>
            </w:r>
          </w:p>
        </w:tc>
        <w:tc>
          <w:tcPr>
            <w:tcW w:w="3759" w:type="dxa"/>
            <w:shd w:val="clear" w:color="auto" w:fill="auto"/>
          </w:tcPr>
          <w:p w:rsidR="009C4164" w:rsidRPr="007225C3" w:rsidRDefault="009C4164" w:rsidP="00302F26">
            <w:pPr>
              <w:pStyle w:val="2"/>
              <w:rPr>
                <w:b w:val="0"/>
                <w:sz w:val="22"/>
                <w:szCs w:val="22"/>
              </w:rPr>
            </w:pPr>
            <w:r w:rsidRPr="007225C3">
              <w:rPr>
                <w:b w:val="0"/>
                <w:sz w:val="22"/>
                <w:szCs w:val="22"/>
              </w:rPr>
              <w:t>Організація та проведення земельних торгів та аукціонів</w:t>
            </w:r>
          </w:p>
        </w:tc>
        <w:tc>
          <w:tcPr>
            <w:tcW w:w="1436" w:type="dxa"/>
            <w:shd w:val="clear" w:color="auto" w:fill="auto"/>
          </w:tcPr>
          <w:p w:rsidR="009C4164" w:rsidRPr="007225C3" w:rsidRDefault="009C4164" w:rsidP="00302F26">
            <w:pPr>
              <w:pStyle w:val="2"/>
              <w:rPr>
                <w:b w:val="0"/>
                <w:sz w:val="22"/>
                <w:szCs w:val="22"/>
              </w:rPr>
            </w:pPr>
            <w:r w:rsidRPr="007225C3">
              <w:rPr>
                <w:b w:val="0"/>
                <w:sz w:val="22"/>
                <w:szCs w:val="22"/>
              </w:rPr>
              <w:t>Протягом 2021 року</w:t>
            </w:r>
          </w:p>
        </w:tc>
        <w:tc>
          <w:tcPr>
            <w:tcW w:w="2020" w:type="dxa"/>
            <w:shd w:val="clear" w:color="auto" w:fill="auto"/>
          </w:tcPr>
          <w:p w:rsidR="009C4164" w:rsidRPr="007225C3" w:rsidRDefault="004C7071" w:rsidP="00302F26">
            <w:pPr>
              <w:pStyle w:val="2"/>
              <w:rPr>
                <w:b w:val="0"/>
                <w:sz w:val="22"/>
                <w:szCs w:val="22"/>
              </w:rPr>
            </w:pPr>
            <w:r>
              <w:rPr>
                <w:b w:val="0"/>
                <w:sz w:val="22"/>
                <w:szCs w:val="22"/>
              </w:rPr>
              <w:t>Апарат виконавчого комітету</w:t>
            </w:r>
          </w:p>
        </w:tc>
        <w:tc>
          <w:tcPr>
            <w:tcW w:w="2306" w:type="dxa"/>
            <w:vMerge/>
            <w:shd w:val="clear" w:color="auto" w:fill="auto"/>
          </w:tcPr>
          <w:p w:rsidR="009C4164" w:rsidRPr="007225C3" w:rsidRDefault="009C4164" w:rsidP="00302F26">
            <w:pPr>
              <w:pStyle w:val="2"/>
              <w:rPr>
                <w:b w:val="0"/>
                <w:sz w:val="22"/>
                <w:szCs w:val="22"/>
              </w:rPr>
            </w:pPr>
          </w:p>
        </w:tc>
      </w:tr>
      <w:tr w:rsidR="009C4164" w:rsidRPr="00ED1777" w:rsidTr="00A729B7">
        <w:tc>
          <w:tcPr>
            <w:tcW w:w="567" w:type="dxa"/>
            <w:shd w:val="clear" w:color="auto" w:fill="auto"/>
          </w:tcPr>
          <w:p w:rsidR="009C4164" w:rsidRPr="007225C3" w:rsidRDefault="009C4164" w:rsidP="00302F26">
            <w:pPr>
              <w:pStyle w:val="2"/>
              <w:jc w:val="center"/>
              <w:rPr>
                <w:b w:val="0"/>
                <w:sz w:val="22"/>
                <w:szCs w:val="22"/>
              </w:rPr>
            </w:pPr>
            <w:r w:rsidRPr="007225C3">
              <w:rPr>
                <w:b w:val="0"/>
                <w:sz w:val="22"/>
                <w:szCs w:val="22"/>
              </w:rPr>
              <w:t>3.3</w:t>
            </w:r>
          </w:p>
        </w:tc>
        <w:tc>
          <w:tcPr>
            <w:tcW w:w="3759" w:type="dxa"/>
            <w:shd w:val="clear" w:color="auto" w:fill="auto"/>
          </w:tcPr>
          <w:p w:rsidR="009C4164" w:rsidRPr="007225C3" w:rsidRDefault="009C4164" w:rsidP="00302F26">
            <w:pPr>
              <w:rPr>
                <w:lang w:val="uk-UA"/>
              </w:rPr>
            </w:pPr>
            <w:r w:rsidRPr="007225C3">
              <w:rPr>
                <w:sz w:val="22"/>
                <w:szCs w:val="22"/>
                <w:lang w:val="uk-UA"/>
              </w:rPr>
              <w:t>Створення Центру підтримки підприємництва як постійно діючого робочого органу з підтримки малого і середнього підприємництва громади</w:t>
            </w:r>
          </w:p>
        </w:tc>
        <w:tc>
          <w:tcPr>
            <w:tcW w:w="1436" w:type="dxa"/>
            <w:shd w:val="clear" w:color="auto" w:fill="auto"/>
          </w:tcPr>
          <w:p w:rsidR="009C4164" w:rsidRPr="007225C3" w:rsidRDefault="009C4164" w:rsidP="00302F26">
            <w:pPr>
              <w:pStyle w:val="2"/>
              <w:rPr>
                <w:b w:val="0"/>
                <w:sz w:val="22"/>
                <w:szCs w:val="22"/>
              </w:rPr>
            </w:pPr>
            <w:r w:rsidRPr="007225C3">
              <w:rPr>
                <w:b w:val="0"/>
                <w:sz w:val="22"/>
                <w:szCs w:val="22"/>
              </w:rPr>
              <w:t>Протягом 2021 року</w:t>
            </w:r>
          </w:p>
        </w:tc>
        <w:tc>
          <w:tcPr>
            <w:tcW w:w="2020" w:type="dxa"/>
            <w:shd w:val="clear" w:color="auto" w:fill="auto"/>
          </w:tcPr>
          <w:p w:rsidR="009C4164" w:rsidRPr="007225C3" w:rsidRDefault="004C7071" w:rsidP="00302F26">
            <w:pPr>
              <w:pStyle w:val="2"/>
              <w:rPr>
                <w:b w:val="0"/>
                <w:sz w:val="22"/>
                <w:szCs w:val="22"/>
              </w:rPr>
            </w:pPr>
            <w:r>
              <w:rPr>
                <w:b w:val="0"/>
                <w:sz w:val="22"/>
                <w:szCs w:val="22"/>
              </w:rPr>
              <w:t>Апарат виконавчого комітету</w:t>
            </w:r>
          </w:p>
        </w:tc>
        <w:tc>
          <w:tcPr>
            <w:tcW w:w="2306" w:type="dxa"/>
            <w:shd w:val="clear" w:color="auto" w:fill="auto"/>
          </w:tcPr>
          <w:p w:rsidR="009C4164" w:rsidRPr="007225C3" w:rsidRDefault="009C4164" w:rsidP="00302F26">
            <w:pPr>
              <w:keepLines/>
              <w:rPr>
                <w:lang w:val="uk-UA"/>
              </w:rPr>
            </w:pPr>
            <w:r w:rsidRPr="007225C3">
              <w:rPr>
                <w:sz w:val="22"/>
                <w:szCs w:val="22"/>
                <w:lang w:val="uk-UA"/>
              </w:rPr>
              <w:t>Сприяння розвитку підприємництва.</w:t>
            </w:r>
          </w:p>
          <w:p w:rsidR="009C4164" w:rsidRPr="007225C3" w:rsidRDefault="009C4164" w:rsidP="00302F26">
            <w:pPr>
              <w:keepLines/>
              <w:rPr>
                <w:lang w:val="uk-UA"/>
              </w:rPr>
            </w:pPr>
            <w:r w:rsidRPr="007225C3">
              <w:rPr>
                <w:sz w:val="22"/>
                <w:szCs w:val="22"/>
                <w:lang w:val="uk-UA"/>
              </w:rPr>
              <w:t>Інформаційна, консультативна та методична підтримка суб’єктів підприємницької діяльності.</w:t>
            </w:r>
          </w:p>
          <w:p w:rsidR="009C4164" w:rsidRPr="007225C3" w:rsidRDefault="009C4164" w:rsidP="00302F26">
            <w:pPr>
              <w:pStyle w:val="2"/>
              <w:rPr>
                <w:b w:val="0"/>
                <w:sz w:val="22"/>
                <w:szCs w:val="22"/>
              </w:rPr>
            </w:pPr>
          </w:p>
        </w:tc>
      </w:tr>
      <w:tr w:rsidR="009C4164" w:rsidRPr="00ED1777" w:rsidTr="00A729B7">
        <w:tc>
          <w:tcPr>
            <w:tcW w:w="567" w:type="dxa"/>
            <w:shd w:val="clear" w:color="auto" w:fill="auto"/>
          </w:tcPr>
          <w:p w:rsidR="009C4164" w:rsidRPr="007225C3" w:rsidRDefault="009C4164" w:rsidP="00302F26">
            <w:pPr>
              <w:pStyle w:val="2"/>
              <w:jc w:val="center"/>
              <w:rPr>
                <w:b w:val="0"/>
                <w:sz w:val="22"/>
                <w:szCs w:val="22"/>
              </w:rPr>
            </w:pPr>
            <w:r w:rsidRPr="007225C3">
              <w:rPr>
                <w:b w:val="0"/>
                <w:sz w:val="22"/>
                <w:szCs w:val="22"/>
              </w:rPr>
              <w:t>3.4.</w:t>
            </w:r>
          </w:p>
        </w:tc>
        <w:tc>
          <w:tcPr>
            <w:tcW w:w="3759" w:type="dxa"/>
            <w:shd w:val="clear" w:color="auto" w:fill="auto"/>
          </w:tcPr>
          <w:p w:rsidR="009C4164" w:rsidRPr="007225C3" w:rsidRDefault="009C4164" w:rsidP="00302F26">
            <w:pPr>
              <w:pStyle w:val="2"/>
              <w:rPr>
                <w:b w:val="0"/>
                <w:sz w:val="22"/>
                <w:szCs w:val="22"/>
              </w:rPr>
            </w:pPr>
            <w:r w:rsidRPr="007225C3">
              <w:rPr>
                <w:b w:val="0"/>
                <w:sz w:val="22"/>
                <w:szCs w:val="22"/>
              </w:rPr>
              <w:t>Проведення семінарів, «круглих столів» з платниками податків.</w:t>
            </w:r>
          </w:p>
        </w:tc>
        <w:tc>
          <w:tcPr>
            <w:tcW w:w="1436" w:type="dxa"/>
            <w:shd w:val="clear" w:color="auto" w:fill="auto"/>
          </w:tcPr>
          <w:p w:rsidR="009C4164" w:rsidRPr="007225C3" w:rsidRDefault="009C4164" w:rsidP="00302F26">
            <w:pPr>
              <w:pStyle w:val="2"/>
              <w:rPr>
                <w:b w:val="0"/>
                <w:sz w:val="22"/>
                <w:szCs w:val="22"/>
              </w:rPr>
            </w:pPr>
            <w:r w:rsidRPr="007225C3">
              <w:rPr>
                <w:b w:val="0"/>
                <w:sz w:val="22"/>
                <w:szCs w:val="22"/>
              </w:rPr>
              <w:t>Протягом 2021 року</w:t>
            </w:r>
          </w:p>
        </w:tc>
        <w:tc>
          <w:tcPr>
            <w:tcW w:w="2020" w:type="dxa"/>
            <w:shd w:val="clear" w:color="auto" w:fill="auto"/>
          </w:tcPr>
          <w:p w:rsidR="009C4164" w:rsidRPr="007225C3" w:rsidRDefault="009C4164" w:rsidP="00302F26">
            <w:pPr>
              <w:pStyle w:val="2"/>
              <w:rPr>
                <w:b w:val="0"/>
                <w:sz w:val="22"/>
                <w:szCs w:val="22"/>
              </w:rPr>
            </w:pPr>
            <w:r w:rsidRPr="007225C3">
              <w:rPr>
                <w:b w:val="0"/>
                <w:sz w:val="22"/>
                <w:szCs w:val="22"/>
              </w:rPr>
              <w:t>Дунаєвецька ДПІ ГУ ДПС у Хмельницькій області, виконавчий комітет</w:t>
            </w:r>
          </w:p>
        </w:tc>
        <w:tc>
          <w:tcPr>
            <w:tcW w:w="2306" w:type="dxa"/>
            <w:shd w:val="clear" w:color="auto" w:fill="auto"/>
          </w:tcPr>
          <w:p w:rsidR="009C4164" w:rsidRPr="007225C3" w:rsidRDefault="009C4164" w:rsidP="00302F26">
            <w:pPr>
              <w:keepLines/>
              <w:rPr>
                <w:lang w:val="uk-UA"/>
              </w:rPr>
            </w:pPr>
            <w:r w:rsidRPr="007225C3">
              <w:rPr>
                <w:sz w:val="22"/>
                <w:szCs w:val="22"/>
                <w:lang w:val="uk-UA"/>
              </w:rPr>
              <w:t>Інформаційна, консультативна та методична підтримка суб’єктів малого і середнього підприємництва; збільшення податкових надходжень до бюджетів всіх рівнів.</w:t>
            </w:r>
          </w:p>
        </w:tc>
      </w:tr>
      <w:tr w:rsidR="009C4164" w:rsidRPr="00ED1777" w:rsidTr="00A729B7">
        <w:tc>
          <w:tcPr>
            <w:tcW w:w="567" w:type="dxa"/>
            <w:shd w:val="clear" w:color="auto" w:fill="auto"/>
          </w:tcPr>
          <w:p w:rsidR="009C4164" w:rsidRPr="007225C3" w:rsidRDefault="009C4164" w:rsidP="00302F26">
            <w:pPr>
              <w:pStyle w:val="2"/>
              <w:jc w:val="center"/>
              <w:rPr>
                <w:b w:val="0"/>
                <w:sz w:val="22"/>
                <w:szCs w:val="22"/>
              </w:rPr>
            </w:pPr>
            <w:r w:rsidRPr="007225C3">
              <w:rPr>
                <w:b w:val="0"/>
                <w:sz w:val="22"/>
                <w:szCs w:val="22"/>
              </w:rPr>
              <w:t>3.5</w:t>
            </w:r>
          </w:p>
        </w:tc>
        <w:tc>
          <w:tcPr>
            <w:tcW w:w="3759" w:type="dxa"/>
            <w:shd w:val="clear" w:color="auto" w:fill="auto"/>
          </w:tcPr>
          <w:p w:rsidR="009C4164" w:rsidRPr="007225C3" w:rsidRDefault="009C4164" w:rsidP="00302F26">
            <w:pPr>
              <w:pStyle w:val="2"/>
              <w:rPr>
                <w:b w:val="0"/>
                <w:sz w:val="22"/>
                <w:szCs w:val="22"/>
              </w:rPr>
            </w:pPr>
            <w:r w:rsidRPr="007225C3">
              <w:rPr>
                <w:b w:val="0"/>
                <w:sz w:val="22"/>
                <w:szCs w:val="22"/>
              </w:rPr>
              <w:t>Створення розділу «Для бізнесу» на офіційному сайті міської ради, який міститиме необхідну інформацію про заснування та ведення бізнесу,</w:t>
            </w:r>
          </w:p>
          <w:p w:rsidR="009C4164" w:rsidRPr="007225C3" w:rsidRDefault="009C4164" w:rsidP="00302F26">
            <w:pPr>
              <w:pStyle w:val="2"/>
              <w:rPr>
                <w:b w:val="0"/>
                <w:sz w:val="22"/>
                <w:szCs w:val="22"/>
              </w:rPr>
            </w:pPr>
            <w:r w:rsidRPr="007225C3">
              <w:rPr>
                <w:b w:val="0"/>
                <w:sz w:val="22"/>
                <w:szCs w:val="22"/>
              </w:rPr>
              <w:t>оперативну інформацію про зміну відповідних нормативно-правових актів тощо; забезпечення постійної актуалізації інформації у рубриці.</w:t>
            </w:r>
          </w:p>
        </w:tc>
        <w:tc>
          <w:tcPr>
            <w:tcW w:w="1436" w:type="dxa"/>
            <w:shd w:val="clear" w:color="auto" w:fill="auto"/>
          </w:tcPr>
          <w:p w:rsidR="009C4164" w:rsidRPr="007225C3" w:rsidRDefault="009C4164" w:rsidP="00302F26">
            <w:pPr>
              <w:pStyle w:val="2"/>
              <w:rPr>
                <w:b w:val="0"/>
                <w:sz w:val="22"/>
                <w:szCs w:val="22"/>
              </w:rPr>
            </w:pPr>
            <w:r w:rsidRPr="007225C3">
              <w:rPr>
                <w:b w:val="0"/>
                <w:sz w:val="22"/>
                <w:szCs w:val="22"/>
              </w:rPr>
              <w:t>Протягом 2021 року</w:t>
            </w:r>
          </w:p>
        </w:tc>
        <w:tc>
          <w:tcPr>
            <w:tcW w:w="2020" w:type="dxa"/>
            <w:shd w:val="clear" w:color="auto" w:fill="auto"/>
          </w:tcPr>
          <w:p w:rsidR="009C4164" w:rsidRPr="007225C3" w:rsidRDefault="004C7071" w:rsidP="00302F26">
            <w:pPr>
              <w:pStyle w:val="2"/>
              <w:rPr>
                <w:b w:val="0"/>
                <w:sz w:val="22"/>
                <w:szCs w:val="22"/>
              </w:rPr>
            </w:pPr>
            <w:r>
              <w:rPr>
                <w:b w:val="0"/>
                <w:sz w:val="22"/>
                <w:szCs w:val="22"/>
              </w:rPr>
              <w:t>Апарат виконавчого комітету</w:t>
            </w:r>
          </w:p>
        </w:tc>
        <w:tc>
          <w:tcPr>
            <w:tcW w:w="2306" w:type="dxa"/>
            <w:shd w:val="clear" w:color="auto" w:fill="auto"/>
          </w:tcPr>
          <w:p w:rsidR="009C4164" w:rsidRPr="007225C3" w:rsidRDefault="009C4164" w:rsidP="00302F26">
            <w:pPr>
              <w:keepLines/>
              <w:rPr>
                <w:lang w:val="uk-UA"/>
              </w:rPr>
            </w:pPr>
            <w:r w:rsidRPr="007225C3">
              <w:rPr>
                <w:bCs/>
                <w:sz w:val="22"/>
                <w:szCs w:val="22"/>
                <w:lang w:val="uk-UA"/>
              </w:rPr>
              <w:t>Інфомаційна підтримка бізнесу, сприяння розвитку підприємництва.</w:t>
            </w:r>
          </w:p>
        </w:tc>
      </w:tr>
    </w:tbl>
    <w:p w:rsidR="00E36C14" w:rsidRDefault="00E36C14" w:rsidP="00E36C14">
      <w:pPr>
        <w:pStyle w:val="2"/>
        <w:rPr>
          <w:sz w:val="24"/>
          <w:szCs w:val="24"/>
        </w:rPr>
      </w:pPr>
    </w:p>
    <w:p w:rsidR="00E36C14" w:rsidRDefault="00E36C14" w:rsidP="00A729B7">
      <w:pPr>
        <w:pStyle w:val="2"/>
        <w:ind w:left="-567"/>
        <w:rPr>
          <w:sz w:val="24"/>
          <w:szCs w:val="24"/>
        </w:rPr>
      </w:pPr>
      <w:r w:rsidRPr="009531D4">
        <w:rPr>
          <w:sz w:val="24"/>
          <w:szCs w:val="24"/>
        </w:rPr>
        <w:t>Очікувані результати:</w:t>
      </w:r>
    </w:p>
    <w:p w:rsidR="00E36C14" w:rsidRDefault="00E36C14" w:rsidP="00A729B7">
      <w:pPr>
        <w:ind w:left="-567"/>
        <w:jc w:val="both"/>
        <w:rPr>
          <w:lang w:val="uk-UA"/>
        </w:rPr>
      </w:pPr>
      <w:r>
        <w:rPr>
          <w:lang w:val="uk-UA"/>
        </w:rPr>
        <w:t>- с</w:t>
      </w:r>
      <w:r w:rsidRPr="00157207">
        <w:rPr>
          <w:lang w:val="uk-UA"/>
        </w:rPr>
        <w:t>форм</w:t>
      </w:r>
      <w:r>
        <w:rPr>
          <w:lang w:val="uk-UA"/>
        </w:rPr>
        <w:t>овано</w:t>
      </w:r>
      <w:r w:rsidRPr="00157207">
        <w:rPr>
          <w:lang w:val="uk-UA"/>
        </w:rPr>
        <w:t xml:space="preserve"> інфраструктуру підтримки малого та середнього підприємництва на території Дунаєвецької міської </w:t>
      </w:r>
      <w:r w:rsidR="008E0968">
        <w:rPr>
          <w:lang w:val="uk-UA"/>
        </w:rPr>
        <w:t>ради</w:t>
      </w:r>
      <w:r>
        <w:rPr>
          <w:lang w:val="uk-UA"/>
        </w:rPr>
        <w:t>;</w:t>
      </w:r>
    </w:p>
    <w:p w:rsidR="00E36C14" w:rsidRDefault="00E36C14" w:rsidP="00A729B7">
      <w:pPr>
        <w:ind w:left="-567"/>
        <w:jc w:val="both"/>
        <w:rPr>
          <w:lang w:val="uk-UA"/>
        </w:rPr>
      </w:pPr>
      <w:r>
        <w:rPr>
          <w:lang w:val="uk-UA"/>
        </w:rPr>
        <w:t>- збільшено надходження коштів до міського бюджету за рахунок розширення підприємницької діяльності, створення нових підприємств;</w:t>
      </w:r>
    </w:p>
    <w:p w:rsidR="00E36C14" w:rsidRDefault="00E36C14" w:rsidP="00A729B7">
      <w:pPr>
        <w:ind w:left="-567"/>
        <w:jc w:val="both"/>
        <w:rPr>
          <w:lang w:val="uk-UA"/>
        </w:rPr>
      </w:pPr>
      <w:r>
        <w:rPr>
          <w:lang w:val="uk-UA"/>
        </w:rPr>
        <w:t>- забезпечено ефективну дію регуляторних актів;</w:t>
      </w:r>
    </w:p>
    <w:p w:rsidR="00E36C14" w:rsidRDefault="00E36C14" w:rsidP="00A729B7">
      <w:pPr>
        <w:ind w:left="-567"/>
        <w:jc w:val="both"/>
        <w:rPr>
          <w:lang w:val="uk-UA"/>
        </w:rPr>
      </w:pPr>
      <w:r>
        <w:rPr>
          <w:lang w:val="uk-UA"/>
        </w:rPr>
        <w:lastRenderedPageBreak/>
        <w:t>- створено умови для поширення</w:t>
      </w:r>
      <w:r w:rsidRPr="003E19E4">
        <w:rPr>
          <w:lang w:val="uk-UA"/>
        </w:rPr>
        <w:t xml:space="preserve"> культури підприємництва та підвищенн</w:t>
      </w:r>
      <w:r>
        <w:rPr>
          <w:lang w:val="uk-UA"/>
        </w:rPr>
        <w:t>я</w:t>
      </w:r>
      <w:r w:rsidRPr="003E19E4">
        <w:rPr>
          <w:lang w:val="uk-UA"/>
        </w:rPr>
        <w:t xml:space="preserve"> підприємницьких навиків серед жителів громади; </w:t>
      </w:r>
    </w:p>
    <w:p w:rsidR="00E36C14" w:rsidRPr="00157207" w:rsidRDefault="00E36C14" w:rsidP="00A729B7">
      <w:pPr>
        <w:ind w:left="-567"/>
        <w:jc w:val="both"/>
        <w:rPr>
          <w:lang w:val="uk-UA"/>
        </w:rPr>
      </w:pPr>
      <w:r>
        <w:rPr>
          <w:lang w:val="uk-UA"/>
        </w:rPr>
        <w:t xml:space="preserve">- </w:t>
      </w:r>
      <w:r w:rsidRPr="003E19E4">
        <w:rPr>
          <w:lang w:val="uk-UA"/>
        </w:rPr>
        <w:t>підвищенн</w:t>
      </w:r>
      <w:r>
        <w:rPr>
          <w:lang w:val="uk-UA"/>
        </w:rPr>
        <w:t xml:space="preserve">я </w:t>
      </w:r>
      <w:r w:rsidRPr="003E19E4">
        <w:rPr>
          <w:lang w:val="uk-UA"/>
        </w:rPr>
        <w:t>конкурентоспроможності  та інноваційної діяльності малого і середнього бізнесу</w:t>
      </w:r>
      <w:r>
        <w:rPr>
          <w:lang w:val="uk-UA"/>
        </w:rPr>
        <w:t xml:space="preserve"> громади.</w:t>
      </w:r>
    </w:p>
    <w:p w:rsidR="007E10F0" w:rsidRPr="009531D4" w:rsidRDefault="007E10F0" w:rsidP="00A729B7">
      <w:pPr>
        <w:pStyle w:val="2"/>
        <w:ind w:left="-567"/>
        <w:jc w:val="center"/>
        <w:rPr>
          <w:sz w:val="24"/>
          <w:szCs w:val="24"/>
        </w:rPr>
      </w:pPr>
      <w:r w:rsidRPr="009531D4">
        <w:rPr>
          <w:sz w:val="24"/>
          <w:szCs w:val="24"/>
        </w:rPr>
        <w:lastRenderedPageBreak/>
        <w:t>ЗАВДАННЯ ТА ЗАХОДИ ЩОДО РОЗВИТКУ ІНВЕСТИЦІЙНИХ МОЖЛИВОСТЕЙ ГРОМАДИ, ЯКІ ВІДПОВІДАЮТЬ ПРІОРІТЕТНИМ ЦІЛЯМ ПЛАНУ СОЦІАЛЬНО - ЕКОНОМІЧНОГО РОЗВИТКУ ДУНАЄВЕЦЬКОЇ МІСЬКОЇ РАДИ:</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93"/>
        <w:gridCol w:w="1384"/>
        <w:gridCol w:w="1599"/>
        <w:gridCol w:w="3087"/>
      </w:tblGrid>
      <w:tr w:rsidR="00E36C14" w:rsidRPr="007225C3" w:rsidTr="00A729B7">
        <w:tc>
          <w:tcPr>
            <w:tcW w:w="567" w:type="dxa"/>
            <w:shd w:val="clear" w:color="auto" w:fill="auto"/>
          </w:tcPr>
          <w:p w:rsidR="00E36C14" w:rsidRPr="007225C3" w:rsidRDefault="00E36C14" w:rsidP="00302F26">
            <w:pPr>
              <w:pStyle w:val="2"/>
              <w:jc w:val="center"/>
              <w:rPr>
                <w:b w:val="0"/>
                <w:sz w:val="22"/>
                <w:szCs w:val="22"/>
              </w:rPr>
            </w:pPr>
            <w:r w:rsidRPr="007225C3">
              <w:rPr>
                <w:b w:val="0"/>
                <w:sz w:val="22"/>
                <w:szCs w:val="22"/>
              </w:rPr>
              <w:t>№з/п</w:t>
            </w:r>
          </w:p>
        </w:tc>
        <w:tc>
          <w:tcPr>
            <w:tcW w:w="3593" w:type="dxa"/>
            <w:shd w:val="clear" w:color="auto" w:fill="auto"/>
          </w:tcPr>
          <w:p w:rsidR="00E36C14" w:rsidRPr="007225C3" w:rsidRDefault="00E36C14" w:rsidP="00302F26">
            <w:pPr>
              <w:pStyle w:val="2"/>
              <w:jc w:val="center"/>
              <w:rPr>
                <w:b w:val="0"/>
                <w:sz w:val="22"/>
                <w:szCs w:val="22"/>
              </w:rPr>
            </w:pPr>
            <w:r w:rsidRPr="007225C3">
              <w:rPr>
                <w:b w:val="0"/>
                <w:sz w:val="22"/>
                <w:szCs w:val="22"/>
              </w:rPr>
              <w:t>Назва заходу</w:t>
            </w:r>
          </w:p>
        </w:tc>
        <w:tc>
          <w:tcPr>
            <w:tcW w:w="1384" w:type="dxa"/>
            <w:shd w:val="clear" w:color="auto" w:fill="auto"/>
          </w:tcPr>
          <w:p w:rsidR="00E36C14" w:rsidRPr="007225C3" w:rsidRDefault="00E36C14" w:rsidP="00302F26">
            <w:pPr>
              <w:pStyle w:val="2"/>
              <w:jc w:val="center"/>
              <w:rPr>
                <w:b w:val="0"/>
                <w:sz w:val="22"/>
                <w:szCs w:val="22"/>
              </w:rPr>
            </w:pPr>
            <w:r w:rsidRPr="007225C3">
              <w:rPr>
                <w:b w:val="0"/>
                <w:sz w:val="22"/>
                <w:szCs w:val="22"/>
              </w:rPr>
              <w:t>Термін виконання</w:t>
            </w:r>
          </w:p>
        </w:tc>
        <w:tc>
          <w:tcPr>
            <w:tcW w:w="1599" w:type="dxa"/>
            <w:shd w:val="clear" w:color="auto" w:fill="auto"/>
          </w:tcPr>
          <w:p w:rsidR="00E36C14" w:rsidRPr="007225C3" w:rsidRDefault="00E36C14" w:rsidP="00302F26">
            <w:pPr>
              <w:pStyle w:val="2"/>
              <w:jc w:val="center"/>
              <w:rPr>
                <w:b w:val="0"/>
                <w:sz w:val="22"/>
                <w:szCs w:val="22"/>
              </w:rPr>
            </w:pPr>
            <w:r w:rsidRPr="007225C3">
              <w:rPr>
                <w:b w:val="0"/>
                <w:sz w:val="22"/>
                <w:szCs w:val="22"/>
              </w:rPr>
              <w:t>Виконавець</w:t>
            </w:r>
          </w:p>
        </w:tc>
        <w:tc>
          <w:tcPr>
            <w:tcW w:w="3087" w:type="dxa"/>
            <w:shd w:val="clear" w:color="auto" w:fill="auto"/>
          </w:tcPr>
          <w:p w:rsidR="00E36C14" w:rsidRPr="007225C3" w:rsidRDefault="00E36C14" w:rsidP="00302F26">
            <w:pPr>
              <w:pStyle w:val="2"/>
              <w:jc w:val="center"/>
              <w:rPr>
                <w:b w:val="0"/>
                <w:sz w:val="22"/>
                <w:szCs w:val="22"/>
              </w:rPr>
            </w:pPr>
            <w:r w:rsidRPr="007225C3">
              <w:rPr>
                <w:b w:val="0"/>
                <w:sz w:val="22"/>
                <w:szCs w:val="22"/>
              </w:rPr>
              <w:t>Очікувані результати</w:t>
            </w:r>
          </w:p>
        </w:tc>
      </w:tr>
      <w:tr w:rsidR="00E36C14" w:rsidRPr="007225C3" w:rsidTr="00A729B7">
        <w:tc>
          <w:tcPr>
            <w:tcW w:w="10230" w:type="dxa"/>
            <w:gridSpan w:val="5"/>
            <w:shd w:val="clear" w:color="auto" w:fill="auto"/>
          </w:tcPr>
          <w:p w:rsidR="00E36C14" w:rsidRPr="007225C3" w:rsidRDefault="00E36C14" w:rsidP="00302F26">
            <w:pPr>
              <w:pStyle w:val="2"/>
              <w:jc w:val="center"/>
              <w:rPr>
                <w:b w:val="0"/>
                <w:sz w:val="22"/>
                <w:szCs w:val="22"/>
              </w:rPr>
            </w:pPr>
            <w:r w:rsidRPr="007225C3">
              <w:rPr>
                <w:b w:val="0"/>
                <w:sz w:val="22"/>
                <w:szCs w:val="22"/>
              </w:rPr>
              <w:t>1. Створення умов для залучення іноземних інвестицій</w:t>
            </w:r>
          </w:p>
        </w:tc>
      </w:tr>
      <w:tr w:rsidR="00E36C14" w:rsidRPr="00ED1777" w:rsidTr="00A729B7">
        <w:tc>
          <w:tcPr>
            <w:tcW w:w="567" w:type="dxa"/>
            <w:shd w:val="clear" w:color="auto" w:fill="auto"/>
          </w:tcPr>
          <w:p w:rsidR="00E36C14" w:rsidRPr="007225C3" w:rsidRDefault="00E36C14" w:rsidP="00302F26">
            <w:pPr>
              <w:pStyle w:val="2"/>
              <w:jc w:val="center"/>
              <w:rPr>
                <w:b w:val="0"/>
                <w:sz w:val="22"/>
                <w:szCs w:val="22"/>
              </w:rPr>
            </w:pPr>
            <w:r w:rsidRPr="007225C3">
              <w:rPr>
                <w:b w:val="0"/>
                <w:sz w:val="22"/>
                <w:szCs w:val="22"/>
              </w:rPr>
              <w:t>1.1</w:t>
            </w:r>
          </w:p>
        </w:tc>
        <w:tc>
          <w:tcPr>
            <w:tcW w:w="3593" w:type="dxa"/>
            <w:shd w:val="clear" w:color="auto" w:fill="auto"/>
          </w:tcPr>
          <w:p w:rsidR="00E36C14" w:rsidRPr="007225C3" w:rsidRDefault="00E36C14" w:rsidP="00302F26">
            <w:pPr>
              <w:pStyle w:val="2"/>
              <w:rPr>
                <w:b w:val="0"/>
                <w:sz w:val="22"/>
                <w:szCs w:val="22"/>
              </w:rPr>
            </w:pPr>
            <w:r w:rsidRPr="007225C3">
              <w:rPr>
                <w:b w:val="0"/>
                <w:sz w:val="22"/>
                <w:szCs w:val="22"/>
              </w:rPr>
              <w:t xml:space="preserve">Визначення перспективних напрямів інвестиційної діяльності. Дослідження інженерно-технічної інфраструктури промислових майданчиків, інших будівель і споруд, земельних ділянок, які можуть бути запропоновані інвесторам для реалізації інвестиційних проєктів </w:t>
            </w:r>
          </w:p>
        </w:tc>
        <w:tc>
          <w:tcPr>
            <w:tcW w:w="1384" w:type="dxa"/>
            <w:shd w:val="clear" w:color="auto" w:fill="auto"/>
          </w:tcPr>
          <w:p w:rsidR="00E36C14" w:rsidRPr="007225C3" w:rsidRDefault="00E36C14" w:rsidP="00302F26">
            <w:pPr>
              <w:pStyle w:val="2"/>
              <w:rPr>
                <w:b w:val="0"/>
                <w:sz w:val="22"/>
                <w:szCs w:val="22"/>
              </w:rPr>
            </w:pPr>
            <w:r w:rsidRPr="007225C3">
              <w:rPr>
                <w:b w:val="0"/>
                <w:sz w:val="22"/>
                <w:szCs w:val="22"/>
              </w:rPr>
              <w:t>Протягом 2021 року</w:t>
            </w:r>
          </w:p>
        </w:tc>
        <w:tc>
          <w:tcPr>
            <w:tcW w:w="1599" w:type="dxa"/>
            <w:shd w:val="clear" w:color="auto" w:fill="auto"/>
          </w:tcPr>
          <w:p w:rsidR="00E36C14" w:rsidRPr="007225C3" w:rsidRDefault="004C7071" w:rsidP="00302F26">
            <w:pPr>
              <w:pStyle w:val="2"/>
              <w:rPr>
                <w:b w:val="0"/>
                <w:sz w:val="22"/>
                <w:szCs w:val="22"/>
              </w:rPr>
            </w:pPr>
            <w:r>
              <w:rPr>
                <w:b w:val="0"/>
                <w:sz w:val="22"/>
                <w:szCs w:val="22"/>
              </w:rPr>
              <w:t>Апарат виконавчого комітету</w:t>
            </w:r>
          </w:p>
        </w:tc>
        <w:tc>
          <w:tcPr>
            <w:tcW w:w="3087" w:type="dxa"/>
            <w:shd w:val="clear" w:color="auto" w:fill="auto"/>
          </w:tcPr>
          <w:p w:rsidR="00E36C14" w:rsidRPr="007225C3" w:rsidRDefault="00E36C14" w:rsidP="00302F26">
            <w:pPr>
              <w:pStyle w:val="2"/>
              <w:rPr>
                <w:b w:val="0"/>
                <w:sz w:val="22"/>
                <w:szCs w:val="22"/>
              </w:rPr>
            </w:pPr>
            <w:r w:rsidRPr="007225C3">
              <w:rPr>
                <w:b w:val="0"/>
                <w:sz w:val="22"/>
                <w:szCs w:val="22"/>
              </w:rPr>
              <w:t>Оновлення бази інвестиційних об’єктів, які пропонуються для реалізації інвестиційних проєктів.</w:t>
            </w:r>
          </w:p>
        </w:tc>
      </w:tr>
      <w:tr w:rsidR="00E36C14" w:rsidRPr="00ED1777" w:rsidTr="00A729B7">
        <w:tc>
          <w:tcPr>
            <w:tcW w:w="567" w:type="dxa"/>
            <w:shd w:val="clear" w:color="auto" w:fill="auto"/>
          </w:tcPr>
          <w:p w:rsidR="00E36C14" w:rsidRPr="007225C3" w:rsidRDefault="00E36C14" w:rsidP="00302F26">
            <w:pPr>
              <w:pStyle w:val="2"/>
              <w:jc w:val="center"/>
              <w:rPr>
                <w:b w:val="0"/>
                <w:sz w:val="22"/>
                <w:szCs w:val="22"/>
              </w:rPr>
            </w:pPr>
            <w:r w:rsidRPr="007225C3">
              <w:rPr>
                <w:b w:val="0"/>
                <w:sz w:val="22"/>
                <w:szCs w:val="22"/>
              </w:rPr>
              <w:t>1.2</w:t>
            </w:r>
          </w:p>
        </w:tc>
        <w:tc>
          <w:tcPr>
            <w:tcW w:w="3593" w:type="dxa"/>
            <w:shd w:val="clear" w:color="auto" w:fill="auto"/>
          </w:tcPr>
          <w:p w:rsidR="00E36C14" w:rsidRPr="007225C3" w:rsidRDefault="00E36C14" w:rsidP="00302F26">
            <w:pPr>
              <w:pStyle w:val="2"/>
              <w:rPr>
                <w:b w:val="0"/>
                <w:sz w:val="22"/>
                <w:szCs w:val="22"/>
              </w:rPr>
            </w:pPr>
            <w:r w:rsidRPr="007225C3">
              <w:rPr>
                <w:b w:val="0"/>
                <w:sz w:val="22"/>
                <w:szCs w:val="22"/>
              </w:rPr>
              <w:t>Інформаційно-консультаційна підтримка  місцевих суб’єктів господарювання, які виявили бажання  залучати інвестиції або вкладати  власний капітал у розвиток громади.</w:t>
            </w:r>
          </w:p>
        </w:tc>
        <w:tc>
          <w:tcPr>
            <w:tcW w:w="1384" w:type="dxa"/>
            <w:shd w:val="clear" w:color="auto" w:fill="auto"/>
          </w:tcPr>
          <w:p w:rsidR="00E36C14" w:rsidRPr="007225C3" w:rsidRDefault="00E36C14" w:rsidP="00302F26">
            <w:pPr>
              <w:pStyle w:val="2"/>
              <w:rPr>
                <w:b w:val="0"/>
                <w:sz w:val="22"/>
                <w:szCs w:val="22"/>
              </w:rPr>
            </w:pPr>
            <w:r w:rsidRPr="007225C3">
              <w:rPr>
                <w:b w:val="0"/>
                <w:sz w:val="22"/>
                <w:szCs w:val="22"/>
              </w:rPr>
              <w:t>Протягом 2021 року</w:t>
            </w:r>
          </w:p>
        </w:tc>
        <w:tc>
          <w:tcPr>
            <w:tcW w:w="1599" w:type="dxa"/>
            <w:shd w:val="clear" w:color="auto" w:fill="auto"/>
          </w:tcPr>
          <w:p w:rsidR="00E36C14" w:rsidRPr="007225C3" w:rsidRDefault="004C7071" w:rsidP="00302F26">
            <w:pPr>
              <w:pStyle w:val="2"/>
              <w:rPr>
                <w:b w:val="0"/>
                <w:sz w:val="22"/>
                <w:szCs w:val="22"/>
              </w:rPr>
            </w:pPr>
            <w:r>
              <w:rPr>
                <w:b w:val="0"/>
                <w:sz w:val="22"/>
                <w:szCs w:val="22"/>
              </w:rPr>
              <w:t>Апарат виконавчого комітету</w:t>
            </w:r>
          </w:p>
        </w:tc>
        <w:tc>
          <w:tcPr>
            <w:tcW w:w="3087" w:type="dxa"/>
            <w:shd w:val="clear" w:color="auto" w:fill="auto"/>
          </w:tcPr>
          <w:p w:rsidR="00E36C14" w:rsidRPr="007225C3" w:rsidRDefault="00E36C14" w:rsidP="00302F26">
            <w:pPr>
              <w:rPr>
                <w:lang w:val="uk-UA"/>
              </w:rPr>
            </w:pPr>
            <w:r w:rsidRPr="007225C3">
              <w:rPr>
                <w:sz w:val="22"/>
                <w:szCs w:val="22"/>
                <w:lang w:val="uk-UA"/>
              </w:rPr>
              <w:t>Поліпшення інвестиційного клімату в громаді, забезпечення прозорості та стабільності інвестиційної діяльності.</w:t>
            </w:r>
          </w:p>
        </w:tc>
      </w:tr>
      <w:tr w:rsidR="00E36C14" w:rsidRPr="007225C3" w:rsidTr="00A729B7">
        <w:tc>
          <w:tcPr>
            <w:tcW w:w="567" w:type="dxa"/>
            <w:shd w:val="clear" w:color="auto" w:fill="auto"/>
          </w:tcPr>
          <w:p w:rsidR="00E36C14" w:rsidRPr="007225C3" w:rsidRDefault="00E36C14" w:rsidP="00302F26">
            <w:pPr>
              <w:pStyle w:val="2"/>
              <w:jc w:val="center"/>
              <w:rPr>
                <w:b w:val="0"/>
                <w:sz w:val="22"/>
                <w:szCs w:val="22"/>
              </w:rPr>
            </w:pPr>
            <w:r w:rsidRPr="007225C3">
              <w:rPr>
                <w:b w:val="0"/>
                <w:sz w:val="22"/>
                <w:szCs w:val="22"/>
              </w:rPr>
              <w:t>1.3</w:t>
            </w:r>
          </w:p>
        </w:tc>
        <w:tc>
          <w:tcPr>
            <w:tcW w:w="3593" w:type="dxa"/>
            <w:shd w:val="clear" w:color="auto" w:fill="auto"/>
          </w:tcPr>
          <w:p w:rsidR="00E36C14" w:rsidRPr="007225C3" w:rsidRDefault="00E36C14" w:rsidP="00302F26">
            <w:pPr>
              <w:pStyle w:val="2"/>
              <w:rPr>
                <w:b w:val="0"/>
                <w:sz w:val="22"/>
                <w:szCs w:val="22"/>
              </w:rPr>
            </w:pPr>
            <w:r w:rsidRPr="007225C3">
              <w:rPr>
                <w:b w:val="0"/>
                <w:sz w:val="22"/>
                <w:szCs w:val="22"/>
              </w:rPr>
              <w:t>Інформувати комунальні підприємства, управління та відділи міської ради про оголошення інвестиційних та грантових конкурсів, надавати методичні та практичні рекомендації щодо підготвки проєктів для участі у конкурсах.</w:t>
            </w:r>
          </w:p>
        </w:tc>
        <w:tc>
          <w:tcPr>
            <w:tcW w:w="1384" w:type="dxa"/>
            <w:shd w:val="clear" w:color="auto" w:fill="auto"/>
          </w:tcPr>
          <w:p w:rsidR="00E36C14" w:rsidRPr="007225C3" w:rsidRDefault="00E36C14" w:rsidP="00302F26">
            <w:pPr>
              <w:pStyle w:val="2"/>
              <w:rPr>
                <w:b w:val="0"/>
                <w:sz w:val="22"/>
                <w:szCs w:val="22"/>
              </w:rPr>
            </w:pPr>
            <w:r w:rsidRPr="007225C3">
              <w:rPr>
                <w:b w:val="0"/>
                <w:sz w:val="22"/>
                <w:szCs w:val="22"/>
              </w:rPr>
              <w:t>Протягом 2021 року</w:t>
            </w:r>
          </w:p>
        </w:tc>
        <w:tc>
          <w:tcPr>
            <w:tcW w:w="1599" w:type="dxa"/>
            <w:shd w:val="clear" w:color="auto" w:fill="auto"/>
          </w:tcPr>
          <w:p w:rsidR="00E36C14" w:rsidRPr="007225C3" w:rsidRDefault="004C7071" w:rsidP="00302F26">
            <w:pPr>
              <w:pStyle w:val="2"/>
              <w:rPr>
                <w:b w:val="0"/>
                <w:sz w:val="22"/>
                <w:szCs w:val="22"/>
              </w:rPr>
            </w:pPr>
            <w:r>
              <w:rPr>
                <w:b w:val="0"/>
                <w:sz w:val="22"/>
                <w:szCs w:val="22"/>
              </w:rPr>
              <w:t>Апарат виконавчого комітету</w:t>
            </w:r>
          </w:p>
        </w:tc>
        <w:tc>
          <w:tcPr>
            <w:tcW w:w="3087" w:type="dxa"/>
            <w:shd w:val="clear" w:color="auto" w:fill="auto"/>
          </w:tcPr>
          <w:p w:rsidR="00E36C14" w:rsidRPr="007225C3" w:rsidRDefault="00E36C14" w:rsidP="00302F26">
            <w:pPr>
              <w:pStyle w:val="2"/>
              <w:rPr>
                <w:b w:val="0"/>
                <w:sz w:val="22"/>
                <w:szCs w:val="22"/>
              </w:rPr>
            </w:pPr>
            <w:r w:rsidRPr="007225C3">
              <w:rPr>
                <w:b w:val="0"/>
                <w:sz w:val="22"/>
                <w:szCs w:val="22"/>
              </w:rPr>
              <w:t>Участь у національних і міжнародних грантових конкурсах та проєктах міжнародної технічної допомоги, залучення фінансових ресурсів.</w:t>
            </w:r>
          </w:p>
        </w:tc>
      </w:tr>
      <w:tr w:rsidR="00E36C14" w:rsidRPr="007225C3" w:rsidTr="00A729B7">
        <w:tc>
          <w:tcPr>
            <w:tcW w:w="567" w:type="dxa"/>
            <w:shd w:val="clear" w:color="auto" w:fill="auto"/>
          </w:tcPr>
          <w:p w:rsidR="00E36C14" w:rsidRPr="007225C3" w:rsidRDefault="00E36C14" w:rsidP="00302F26">
            <w:pPr>
              <w:pStyle w:val="2"/>
              <w:jc w:val="center"/>
              <w:rPr>
                <w:b w:val="0"/>
                <w:sz w:val="22"/>
                <w:szCs w:val="22"/>
              </w:rPr>
            </w:pPr>
            <w:r w:rsidRPr="007225C3">
              <w:rPr>
                <w:b w:val="0"/>
                <w:sz w:val="22"/>
                <w:szCs w:val="22"/>
              </w:rPr>
              <w:t>1.4</w:t>
            </w:r>
          </w:p>
        </w:tc>
        <w:tc>
          <w:tcPr>
            <w:tcW w:w="3593" w:type="dxa"/>
            <w:shd w:val="clear" w:color="auto" w:fill="auto"/>
          </w:tcPr>
          <w:p w:rsidR="00E36C14" w:rsidRPr="007225C3" w:rsidRDefault="00E36C14" w:rsidP="00302F26">
            <w:pPr>
              <w:pStyle w:val="2"/>
              <w:rPr>
                <w:b w:val="0"/>
                <w:sz w:val="22"/>
                <w:szCs w:val="22"/>
              </w:rPr>
            </w:pPr>
            <w:r w:rsidRPr="007225C3">
              <w:rPr>
                <w:b w:val="0"/>
                <w:sz w:val="22"/>
                <w:szCs w:val="22"/>
              </w:rPr>
              <w:t>Створити інтерактивну карту інвестиційних об’єктів Дунаєвецької  міської ОТГ.</w:t>
            </w:r>
          </w:p>
        </w:tc>
        <w:tc>
          <w:tcPr>
            <w:tcW w:w="1384" w:type="dxa"/>
            <w:shd w:val="clear" w:color="auto" w:fill="auto"/>
          </w:tcPr>
          <w:p w:rsidR="00E36C14" w:rsidRPr="007225C3" w:rsidRDefault="00E36C14" w:rsidP="00302F26">
            <w:pPr>
              <w:pStyle w:val="2"/>
              <w:rPr>
                <w:b w:val="0"/>
                <w:sz w:val="22"/>
                <w:szCs w:val="22"/>
              </w:rPr>
            </w:pPr>
            <w:r w:rsidRPr="007225C3">
              <w:rPr>
                <w:b w:val="0"/>
                <w:sz w:val="22"/>
                <w:szCs w:val="22"/>
              </w:rPr>
              <w:t>Протягом 2021 року</w:t>
            </w:r>
          </w:p>
        </w:tc>
        <w:tc>
          <w:tcPr>
            <w:tcW w:w="1599" w:type="dxa"/>
            <w:shd w:val="clear" w:color="auto" w:fill="auto"/>
          </w:tcPr>
          <w:p w:rsidR="00E36C14" w:rsidRPr="007225C3" w:rsidRDefault="004C7071" w:rsidP="00302F26">
            <w:pPr>
              <w:pStyle w:val="2"/>
              <w:rPr>
                <w:b w:val="0"/>
                <w:sz w:val="22"/>
                <w:szCs w:val="22"/>
              </w:rPr>
            </w:pPr>
            <w:r>
              <w:rPr>
                <w:b w:val="0"/>
                <w:sz w:val="22"/>
                <w:szCs w:val="22"/>
              </w:rPr>
              <w:t>Апарат виконавчого комітету</w:t>
            </w:r>
          </w:p>
        </w:tc>
        <w:tc>
          <w:tcPr>
            <w:tcW w:w="3087" w:type="dxa"/>
            <w:shd w:val="clear" w:color="auto" w:fill="auto"/>
          </w:tcPr>
          <w:p w:rsidR="00E36C14" w:rsidRPr="007225C3" w:rsidRDefault="00E36C14" w:rsidP="00302F26">
            <w:pPr>
              <w:pStyle w:val="2"/>
              <w:rPr>
                <w:b w:val="0"/>
                <w:sz w:val="22"/>
                <w:szCs w:val="22"/>
              </w:rPr>
            </w:pPr>
            <w:r w:rsidRPr="007225C3">
              <w:rPr>
                <w:b w:val="0"/>
                <w:sz w:val="22"/>
                <w:szCs w:val="22"/>
              </w:rPr>
              <w:t>Підвищення рівня доступності зацікавлених осіб до інформації щодо інвестиційних можливостей громади.</w:t>
            </w:r>
          </w:p>
          <w:p w:rsidR="00E36C14" w:rsidRPr="007225C3" w:rsidRDefault="00E36C14" w:rsidP="00302F26">
            <w:pPr>
              <w:pStyle w:val="2"/>
              <w:rPr>
                <w:b w:val="0"/>
                <w:sz w:val="22"/>
                <w:szCs w:val="22"/>
              </w:rPr>
            </w:pPr>
            <w:r w:rsidRPr="007225C3">
              <w:rPr>
                <w:b w:val="0"/>
                <w:sz w:val="22"/>
                <w:szCs w:val="22"/>
              </w:rPr>
              <w:t>Розміщення на карті інвестиційних об’єктів наступної інформації:</w:t>
            </w:r>
          </w:p>
          <w:p w:rsidR="00E36C14" w:rsidRPr="007225C3" w:rsidRDefault="00E36C14" w:rsidP="00302F26">
            <w:pPr>
              <w:pStyle w:val="2"/>
              <w:rPr>
                <w:b w:val="0"/>
                <w:sz w:val="22"/>
                <w:szCs w:val="22"/>
              </w:rPr>
            </w:pPr>
            <w:r w:rsidRPr="007225C3">
              <w:rPr>
                <w:b w:val="0"/>
                <w:sz w:val="22"/>
                <w:szCs w:val="22"/>
              </w:rPr>
              <w:t xml:space="preserve">-        про вільні земельні ділянки, які пропонуються для ведення підприємницької діяльності; </w:t>
            </w:r>
          </w:p>
          <w:p w:rsidR="00E36C14" w:rsidRPr="007225C3" w:rsidRDefault="00E36C14" w:rsidP="00302F26">
            <w:pPr>
              <w:pStyle w:val="2"/>
              <w:rPr>
                <w:b w:val="0"/>
                <w:sz w:val="22"/>
                <w:szCs w:val="22"/>
              </w:rPr>
            </w:pPr>
            <w:r w:rsidRPr="007225C3">
              <w:rPr>
                <w:b w:val="0"/>
                <w:sz w:val="22"/>
                <w:szCs w:val="22"/>
              </w:rPr>
              <w:t>-      вільні виробничі та офісні приміщення промислових підприємств;</w:t>
            </w:r>
          </w:p>
          <w:p w:rsidR="00E36C14" w:rsidRPr="007225C3" w:rsidRDefault="00E36C14" w:rsidP="00302F26">
            <w:pPr>
              <w:pStyle w:val="2"/>
              <w:rPr>
                <w:b w:val="0"/>
                <w:sz w:val="22"/>
                <w:szCs w:val="22"/>
              </w:rPr>
            </w:pPr>
            <w:r w:rsidRPr="007225C3">
              <w:rPr>
                <w:b w:val="0"/>
                <w:sz w:val="22"/>
                <w:szCs w:val="22"/>
              </w:rPr>
              <w:t>-       нежитлові приміщення комунальної власності, що підлягають приватизації.</w:t>
            </w:r>
          </w:p>
        </w:tc>
      </w:tr>
      <w:tr w:rsidR="00E36C14" w:rsidRPr="007225C3" w:rsidTr="00A729B7">
        <w:tc>
          <w:tcPr>
            <w:tcW w:w="567" w:type="dxa"/>
            <w:shd w:val="clear" w:color="auto" w:fill="auto"/>
          </w:tcPr>
          <w:p w:rsidR="00E36C14" w:rsidRPr="007225C3" w:rsidRDefault="00E36C14" w:rsidP="00302F26">
            <w:pPr>
              <w:pStyle w:val="2"/>
              <w:jc w:val="center"/>
              <w:rPr>
                <w:b w:val="0"/>
                <w:sz w:val="22"/>
                <w:szCs w:val="22"/>
              </w:rPr>
            </w:pPr>
            <w:r w:rsidRPr="007225C3">
              <w:rPr>
                <w:b w:val="0"/>
                <w:sz w:val="22"/>
                <w:szCs w:val="22"/>
              </w:rPr>
              <w:t>1.6</w:t>
            </w:r>
          </w:p>
        </w:tc>
        <w:tc>
          <w:tcPr>
            <w:tcW w:w="3593" w:type="dxa"/>
            <w:shd w:val="clear" w:color="auto" w:fill="auto"/>
          </w:tcPr>
          <w:p w:rsidR="00E36C14" w:rsidRPr="007225C3" w:rsidRDefault="00E36C14" w:rsidP="00302F26">
            <w:pPr>
              <w:pStyle w:val="2"/>
              <w:rPr>
                <w:b w:val="0"/>
                <w:sz w:val="22"/>
                <w:szCs w:val="22"/>
              </w:rPr>
            </w:pPr>
            <w:r w:rsidRPr="007225C3">
              <w:rPr>
                <w:b w:val="0"/>
                <w:sz w:val="22"/>
                <w:szCs w:val="22"/>
              </w:rPr>
              <w:t>Забезпечити інформаційно-консультаційний супровід інвесторів та потенційних інвесторів та сприяти, у межах дії чинного законодавства та компетенції міської ради, вирішенню проблемних питань, що виникають у ході здійснення інвестиційної діяльності</w:t>
            </w:r>
          </w:p>
        </w:tc>
        <w:tc>
          <w:tcPr>
            <w:tcW w:w="1384" w:type="dxa"/>
            <w:shd w:val="clear" w:color="auto" w:fill="auto"/>
          </w:tcPr>
          <w:p w:rsidR="00E36C14" w:rsidRPr="007225C3" w:rsidRDefault="00E36C14" w:rsidP="00302F26">
            <w:pPr>
              <w:pStyle w:val="2"/>
              <w:rPr>
                <w:b w:val="0"/>
                <w:sz w:val="22"/>
                <w:szCs w:val="22"/>
              </w:rPr>
            </w:pPr>
            <w:r w:rsidRPr="007225C3">
              <w:rPr>
                <w:b w:val="0"/>
                <w:sz w:val="22"/>
                <w:szCs w:val="22"/>
              </w:rPr>
              <w:t>Протягом 2021 року</w:t>
            </w:r>
          </w:p>
        </w:tc>
        <w:tc>
          <w:tcPr>
            <w:tcW w:w="1599" w:type="dxa"/>
            <w:shd w:val="clear" w:color="auto" w:fill="auto"/>
          </w:tcPr>
          <w:p w:rsidR="00E36C14" w:rsidRPr="007225C3" w:rsidRDefault="004C7071" w:rsidP="00302F26">
            <w:pPr>
              <w:pStyle w:val="2"/>
              <w:rPr>
                <w:b w:val="0"/>
                <w:sz w:val="22"/>
                <w:szCs w:val="22"/>
              </w:rPr>
            </w:pPr>
            <w:r>
              <w:rPr>
                <w:b w:val="0"/>
                <w:sz w:val="22"/>
                <w:szCs w:val="22"/>
              </w:rPr>
              <w:t>Апарат виконавчого комітету</w:t>
            </w:r>
          </w:p>
        </w:tc>
        <w:tc>
          <w:tcPr>
            <w:tcW w:w="3087" w:type="dxa"/>
            <w:shd w:val="clear" w:color="auto" w:fill="auto"/>
          </w:tcPr>
          <w:p w:rsidR="00E36C14" w:rsidRPr="007225C3" w:rsidRDefault="00E36C14" w:rsidP="00302F26">
            <w:pPr>
              <w:pStyle w:val="2"/>
              <w:rPr>
                <w:b w:val="0"/>
                <w:sz w:val="22"/>
                <w:szCs w:val="22"/>
              </w:rPr>
            </w:pPr>
            <w:r w:rsidRPr="007225C3">
              <w:rPr>
                <w:b w:val="0"/>
                <w:sz w:val="22"/>
                <w:szCs w:val="22"/>
              </w:rPr>
              <w:t>Створення комфортних умов для інвесторів, які залучатимуть кошти у розвиток економіки громади.</w:t>
            </w:r>
          </w:p>
          <w:p w:rsidR="00E36C14" w:rsidRPr="007225C3" w:rsidRDefault="00E36C14" w:rsidP="00302F26">
            <w:pPr>
              <w:pStyle w:val="2"/>
              <w:rPr>
                <w:b w:val="0"/>
                <w:sz w:val="22"/>
                <w:szCs w:val="22"/>
              </w:rPr>
            </w:pPr>
          </w:p>
        </w:tc>
      </w:tr>
      <w:tr w:rsidR="00E36C14" w:rsidRPr="007225C3" w:rsidTr="00A729B7">
        <w:tc>
          <w:tcPr>
            <w:tcW w:w="10230" w:type="dxa"/>
            <w:gridSpan w:val="5"/>
            <w:shd w:val="clear" w:color="auto" w:fill="auto"/>
          </w:tcPr>
          <w:p w:rsidR="00E36C14" w:rsidRPr="007225C3" w:rsidRDefault="00E36C14" w:rsidP="00302F26">
            <w:pPr>
              <w:pStyle w:val="2"/>
              <w:rPr>
                <w:b w:val="0"/>
                <w:sz w:val="22"/>
                <w:szCs w:val="22"/>
              </w:rPr>
            </w:pPr>
            <w:r w:rsidRPr="007225C3">
              <w:rPr>
                <w:b w:val="0"/>
                <w:sz w:val="22"/>
                <w:szCs w:val="22"/>
              </w:rPr>
              <w:t>2. Інормаційна підтримка інвестиційних проєктів та  інвестиційних можливостей громади</w:t>
            </w:r>
          </w:p>
        </w:tc>
      </w:tr>
      <w:tr w:rsidR="00E36C14" w:rsidRPr="00ED1777" w:rsidTr="00A729B7">
        <w:tc>
          <w:tcPr>
            <w:tcW w:w="567" w:type="dxa"/>
            <w:shd w:val="clear" w:color="auto" w:fill="auto"/>
          </w:tcPr>
          <w:p w:rsidR="00E36C14" w:rsidRPr="007225C3" w:rsidRDefault="00E36C14" w:rsidP="00302F26">
            <w:pPr>
              <w:pStyle w:val="2"/>
              <w:jc w:val="center"/>
              <w:rPr>
                <w:b w:val="0"/>
                <w:sz w:val="22"/>
                <w:szCs w:val="22"/>
              </w:rPr>
            </w:pPr>
            <w:r w:rsidRPr="007225C3">
              <w:rPr>
                <w:b w:val="0"/>
                <w:sz w:val="22"/>
                <w:szCs w:val="22"/>
              </w:rPr>
              <w:lastRenderedPageBreak/>
              <w:t>2.1</w:t>
            </w:r>
          </w:p>
        </w:tc>
        <w:tc>
          <w:tcPr>
            <w:tcW w:w="3593" w:type="dxa"/>
            <w:shd w:val="clear" w:color="auto" w:fill="auto"/>
          </w:tcPr>
          <w:p w:rsidR="00E36C14" w:rsidRPr="007225C3" w:rsidRDefault="00E36C14" w:rsidP="00302F26">
            <w:pPr>
              <w:pStyle w:val="2"/>
              <w:rPr>
                <w:b w:val="0"/>
                <w:sz w:val="22"/>
                <w:szCs w:val="22"/>
              </w:rPr>
            </w:pPr>
            <w:r w:rsidRPr="007225C3">
              <w:rPr>
                <w:b w:val="0"/>
                <w:sz w:val="22"/>
                <w:szCs w:val="22"/>
              </w:rPr>
              <w:t>Розробити презентаційно-інформаційні матеріали щодо інвестиційного та експортного потенціалу громади</w:t>
            </w:r>
          </w:p>
        </w:tc>
        <w:tc>
          <w:tcPr>
            <w:tcW w:w="1384" w:type="dxa"/>
            <w:shd w:val="clear" w:color="auto" w:fill="auto"/>
          </w:tcPr>
          <w:p w:rsidR="00E36C14" w:rsidRPr="007225C3" w:rsidRDefault="00E36C14" w:rsidP="00302F26">
            <w:pPr>
              <w:pStyle w:val="2"/>
              <w:rPr>
                <w:b w:val="0"/>
                <w:sz w:val="22"/>
                <w:szCs w:val="22"/>
              </w:rPr>
            </w:pPr>
            <w:r w:rsidRPr="007225C3">
              <w:rPr>
                <w:b w:val="0"/>
                <w:sz w:val="22"/>
                <w:szCs w:val="22"/>
              </w:rPr>
              <w:t>Протягом 2021 року</w:t>
            </w:r>
          </w:p>
        </w:tc>
        <w:tc>
          <w:tcPr>
            <w:tcW w:w="1599" w:type="dxa"/>
            <w:shd w:val="clear" w:color="auto" w:fill="auto"/>
          </w:tcPr>
          <w:p w:rsidR="00E36C14" w:rsidRPr="007225C3" w:rsidRDefault="004C7071" w:rsidP="00302F26">
            <w:pPr>
              <w:pStyle w:val="2"/>
              <w:rPr>
                <w:b w:val="0"/>
                <w:sz w:val="22"/>
                <w:szCs w:val="22"/>
              </w:rPr>
            </w:pPr>
            <w:r>
              <w:rPr>
                <w:b w:val="0"/>
                <w:sz w:val="22"/>
                <w:szCs w:val="22"/>
              </w:rPr>
              <w:t>Апарат виконавчого комітету</w:t>
            </w:r>
          </w:p>
        </w:tc>
        <w:tc>
          <w:tcPr>
            <w:tcW w:w="3087" w:type="dxa"/>
            <w:shd w:val="clear" w:color="auto" w:fill="auto"/>
          </w:tcPr>
          <w:p w:rsidR="00E36C14" w:rsidRPr="007225C3" w:rsidRDefault="00E36C14" w:rsidP="00302F26">
            <w:pPr>
              <w:pStyle w:val="2"/>
              <w:rPr>
                <w:b w:val="0"/>
                <w:sz w:val="22"/>
                <w:szCs w:val="22"/>
              </w:rPr>
            </w:pPr>
            <w:r w:rsidRPr="007225C3">
              <w:rPr>
                <w:b w:val="0"/>
                <w:sz w:val="22"/>
                <w:szCs w:val="22"/>
              </w:rPr>
              <w:t>Створення промо ролику про інвестиційні об’єкти громади; створення та інформаційне наповнення розділу «Інвесторам» офіційного сайту міскої ради; друк інвестиційних паспортів та інформаційних буклетів.</w:t>
            </w:r>
          </w:p>
        </w:tc>
      </w:tr>
      <w:tr w:rsidR="00E36C14" w:rsidRPr="007225C3" w:rsidTr="00A729B7">
        <w:tc>
          <w:tcPr>
            <w:tcW w:w="567" w:type="dxa"/>
            <w:shd w:val="clear" w:color="auto" w:fill="auto"/>
          </w:tcPr>
          <w:p w:rsidR="00E36C14" w:rsidRPr="007225C3" w:rsidRDefault="00E36C14" w:rsidP="00302F26">
            <w:pPr>
              <w:pStyle w:val="2"/>
              <w:jc w:val="center"/>
              <w:rPr>
                <w:b w:val="0"/>
                <w:sz w:val="22"/>
                <w:szCs w:val="22"/>
              </w:rPr>
            </w:pPr>
            <w:r w:rsidRPr="007225C3">
              <w:rPr>
                <w:b w:val="0"/>
                <w:sz w:val="22"/>
                <w:szCs w:val="22"/>
              </w:rPr>
              <w:t>2.2</w:t>
            </w:r>
          </w:p>
        </w:tc>
        <w:tc>
          <w:tcPr>
            <w:tcW w:w="3593" w:type="dxa"/>
            <w:shd w:val="clear" w:color="auto" w:fill="auto"/>
          </w:tcPr>
          <w:p w:rsidR="00E36C14" w:rsidRPr="007225C3" w:rsidRDefault="00E36C14" w:rsidP="00302F26">
            <w:pPr>
              <w:pStyle w:val="2"/>
              <w:rPr>
                <w:b w:val="0"/>
                <w:sz w:val="22"/>
                <w:szCs w:val="22"/>
              </w:rPr>
            </w:pPr>
            <w:r w:rsidRPr="007225C3">
              <w:rPr>
                <w:b w:val="0"/>
                <w:sz w:val="22"/>
                <w:szCs w:val="22"/>
              </w:rPr>
              <w:t xml:space="preserve">Поширювати серед потенційних інвесторів презентаційно-інформаційних матеріалів про інвестиційні об’єкти громади. </w:t>
            </w:r>
          </w:p>
        </w:tc>
        <w:tc>
          <w:tcPr>
            <w:tcW w:w="1384" w:type="dxa"/>
            <w:shd w:val="clear" w:color="auto" w:fill="auto"/>
          </w:tcPr>
          <w:p w:rsidR="00E36C14" w:rsidRPr="007225C3" w:rsidRDefault="00E36C14" w:rsidP="00302F26">
            <w:pPr>
              <w:pStyle w:val="2"/>
              <w:rPr>
                <w:b w:val="0"/>
                <w:sz w:val="22"/>
                <w:szCs w:val="22"/>
              </w:rPr>
            </w:pPr>
            <w:r w:rsidRPr="007225C3">
              <w:rPr>
                <w:b w:val="0"/>
                <w:sz w:val="22"/>
                <w:szCs w:val="22"/>
              </w:rPr>
              <w:t>Протягом 2021 року</w:t>
            </w:r>
          </w:p>
        </w:tc>
        <w:tc>
          <w:tcPr>
            <w:tcW w:w="1599" w:type="dxa"/>
            <w:shd w:val="clear" w:color="auto" w:fill="auto"/>
          </w:tcPr>
          <w:p w:rsidR="00E36C14" w:rsidRPr="007225C3" w:rsidRDefault="004C7071" w:rsidP="00302F26">
            <w:pPr>
              <w:pStyle w:val="2"/>
              <w:rPr>
                <w:b w:val="0"/>
                <w:sz w:val="22"/>
                <w:szCs w:val="22"/>
              </w:rPr>
            </w:pPr>
            <w:r>
              <w:rPr>
                <w:b w:val="0"/>
                <w:sz w:val="22"/>
                <w:szCs w:val="22"/>
              </w:rPr>
              <w:t>Апарат виконавчого комітету</w:t>
            </w:r>
          </w:p>
        </w:tc>
        <w:tc>
          <w:tcPr>
            <w:tcW w:w="3087" w:type="dxa"/>
            <w:shd w:val="clear" w:color="auto" w:fill="auto"/>
          </w:tcPr>
          <w:p w:rsidR="00E36C14" w:rsidRPr="007225C3" w:rsidRDefault="00E36C14" w:rsidP="00302F26">
            <w:pPr>
              <w:pStyle w:val="2"/>
              <w:rPr>
                <w:b w:val="0"/>
                <w:sz w:val="22"/>
                <w:szCs w:val="22"/>
              </w:rPr>
            </w:pPr>
            <w:r w:rsidRPr="007225C3">
              <w:rPr>
                <w:b w:val="0"/>
                <w:sz w:val="22"/>
                <w:szCs w:val="22"/>
              </w:rPr>
              <w:t>Розширення кола осіб та суб’єктів господарської дільності, ознайомлених з інвестиційними можливостями громади.</w:t>
            </w:r>
          </w:p>
        </w:tc>
      </w:tr>
      <w:tr w:rsidR="00E36C14" w:rsidRPr="007225C3" w:rsidTr="00A729B7">
        <w:tc>
          <w:tcPr>
            <w:tcW w:w="567" w:type="dxa"/>
            <w:shd w:val="clear" w:color="auto" w:fill="auto"/>
          </w:tcPr>
          <w:p w:rsidR="00E36C14" w:rsidRPr="007225C3" w:rsidRDefault="00E36C14" w:rsidP="00302F26">
            <w:pPr>
              <w:pStyle w:val="2"/>
              <w:jc w:val="center"/>
              <w:rPr>
                <w:b w:val="0"/>
                <w:sz w:val="22"/>
                <w:szCs w:val="22"/>
              </w:rPr>
            </w:pPr>
            <w:r w:rsidRPr="007225C3">
              <w:rPr>
                <w:b w:val="0"/>
                <w:sz w:val="22"/>
                <w:szCs w:val="22"/>
              </w:rPr>
              <w:t>2.3</w:t>
            </w:r>
          </w:p>
        </w:tc>
        <w:tc>
          <w:tcPr>
            <w:tcW w:w="3593" w:type="dxa"/>
            <w:shd w:val="clear" w:color="auto" w:fill="auto"/>
          </w:tcPr>
          <w:p w:rsidR="00E36C14" w:rsidRPr="007225C3" w:rsidRDefault="00E36C14" w:rsidP="00302F26">
            <w:pPr>
              <w:pStyle w:val="2"/>
              <w:rPr>
                <w:b w:val="0"/>
                <w:sz w:val="22"/>
                <w:szCs w:val="22"/>
              </w:rPr>
            </w:pPr>
            <w:r w:rsidRPr="007225C3">
              <w:rPr>
                <w:b w:val="0"/>
                <w:sz w:val="22"/>
                <w:szCs w:val="22"/>
              </w:rPr>
              <w:t>Приймати участь у міжнародних та національних інвестиційних форумах, зустрічах, конференціях</w:t>
            </w:r>
          </w:p>
        </w:tc>
        <w:tc>
          <w:tcPr>
            <w:tcW w:w="1384" w:type="dxa"/>
            <w:shd w:val="clear" w:color="auto" w:fill="auto"/>
          </w:tcPr>
          <w:p w:rsidR="00E36C14" w:rsidRPr="007225C3" w:rsidRDefault="00E36C14" w:rsidP="00302F26">
            <w:pPr>
              <w:pStyle w:val="2"/>
              <w:rPr>
                <w:b w:val="0"/>
                <w:sz w:val="22"/>
                <w:szCs w:val="22"/>
              </w:rPr>
            </w:pPr>
            <w:r w:rsidRPr="007225C3">
              <w:rPr>
                <w:b w:val="0"/>
                <w:sz w:val="22"/>
                <w:szCs w:val="22"/>
              </w:rPr>
              <w:t>Протягом 2021 року</w:t>
            </w:r>
          </w:p>
        </w:tc>
        <w:tc>
          <w:tcPr>
            <w:tcW w:w="1599" w:type="dxa"/>
            <w:shd w:val="clear" w:color="auto" w:fill="auto"/>
          </w:tcPr>
          <w:p w:rsidR="00E36C14" w:rsidRPr="007225C3" w:rsidRDefault="004C7071" w:rsidP="00302F26">
            <w:pPr>
              <w:pStyle w:val="2"/>
              <w:rPr>
                <w:b w:val="0"/>
                <w:sz w:val="22"/>
                <w:szCs w:val="22"/>
              </w:rPr>
            </w:pPr>
            <w:r>
              <w:rPr>
                <w:b w:val="0"/>
                <w:sz w:val="22"/>
                <w:szCs w:val="22"/>
              </w:rPr>
              <w:t>Апарат виконавчого комітету</w:t>
            </w:r>
          </w:p>
        </w:tc>
        <w:tc>
          <w:tcPr>
            <w:tcW w:w="3087" w:type="dxa"/>
            <w:shd w:val="clear" w:color="auto" w:fill="auto"/>
          </w:tcPr>
          <w:p w:rsidR="00E36C14" w:rsidRPr="007225C3" w:rsidRDefault="00E36C14" w:rsidP="00302F26">
            <w:pPr>
              <w:pStyle w:val="2"/>
              <w:rPr>
                <w:b w:val="0"/>
                <w:sz w:val="22"/>
                <w:szCs w:val="22"/>
              </w:rPr>
            </w:pPr>
            <w:r w:rsidRPr="007225C3">
              <w:rPr>
                <w:b w:val="0"/>
                <w:sz w:val="22"/>
                <w:szCs w:val="22"/>
              </w:rPr>
              <w:t>Розширення кола осіб та інституцій, ознайомлених з інвестиційними можливостями громади, пошук потенційних інвесторів</w:t>
            </w:r>
          </w:p>
        </w:tc>
      </w:tr>
      <w:tr w:rsidR="00E36C14" w:rsidRPr="007225C3" w:rsidTr="00A729B7">
        <w:tc>
          <w:tcPr>
            <w:tcW w:w="10230" w:type="dxa"/>
            <w:gridSpan w:val="5"/>
            <w:shd w:val="clear" w:color="auto" w:fill="auto"/>
          </w:tcPr>
          <w:p w:rsidR="00E36C14" w:rsidRPr="007225C3" w:rsidRDefault="00E36C14" w:rsidP="00302F26">
            <w:pPr>
              <w:pStyle w:val="2"/>
              <w:rPr>
                <w:b w:val="0"/>
                <w:sz w:val="22"/>
                <w:szCs w:val="22"/>
              </w:rPr>
            </w:pPr>
            <w:r w:rsidRPr="007225C3">
              <w:rPr>
                <w:b w:val="0"/>
                <w:sz w:val="22"/>
                <w:szCs w:val="22"/>
              </w:rPr>
              <w:t>3. Розвиток зовнішньоекономічної діяльності та міжнародного співробітництва</w:t>
            </w:r>
          </w:p>
        </w:tc>
      </w:tr>
      <w:tr w:rsidR="00E36C14" w:rsidRPr="007225C3" w:rsidTr="00A729B7">
        <w:tc>
          <w:tcPr>
            <w:tcW w:w="567" w:type="dxa"/>
            <w:shd w:val="clear" w:color="auto" w:fill="auto"/>
          </w:tcPr>
          <w:p w:rsidR="00E36C14" w:rsidRPr="007225C3" w:rsidRDefault="00E36C14" w:rsidP="00302F26">
            <w:pPr>
              <w:pStyle w:val="2"/>
              <w:jc w:val="center"/>
              <w:rPr>
                <w:b w:val="0"/>
                <w:sz w:val="22"/>
                <w:szCs w:val="22"/>
              </w:rPr>
            </w:pPr>
            <w:r w:rsidRPr="007225C3">
              <w:rPr>
                <w:b w:val="0"/>
                <w:sz w:val="22"/>
                <w:szCs w:val="22"/>
              </w:rPr>
              <w:t>3.1</w:t>
            </w:r>
          </w:p>
        </w:tc>
        <w:tc>
          <w:tcPr>
            <w:tcW w:w="3593" w:type="dxa"/>
            <w:shd w:val="clear" w:color="auto" w:fill="auto"/>
          </w:tcPr>
          <w:p w:rsidR="00E36C14" w:rsidRPr="007225C3" w:rsidRDefault="00E36C14" w:rsidP="00302F26">
            <w:pPr>
              <w:pStyle w:val="2"/>
              <w:rPr>
                <w:b w:val="0"/>
                <w:sz w:val="22"/>
                <w:szCs w:val="22"/>
              </w:rPr>
            </w:pPr>
            <w:r w:rsidRPr="007225C3">
              <w:rPr>
                <w:b w:val="0"/>
                <w:sz w:val="22"/>
                <w:szCs w:val="22"/>
              </w:rPr>
              <w:t>Участь та сприяння у проведенні вітчизняних та закордонних заходів на інвестиційну тематику (форумів, конференцій, виставок, зустрічей).</w:t>
            </w:r>
          </w:p>
        </w:tc>
        <w:tc>
          <w:tcPr>
            <w:tcW w:w="1384" w:type="dxa"/>
            <w:shd w:val="clear" w:color="auto" w:fill="auto"/>
          </w:tcPr>
          <w:p w:rsidR="00E36C14" w:rsidRPr="007225C3" w:rsidRDefault="00E36C14" w:rsidP="00302F26">
            <w:pPr>
              <w:pStyle w:val="2"/>
              <w:rPr>
                <w:b w:val="0"/>
                <w:sz w:val="22"/>
                <w:szCs w:val="22"/>
              </w:rPr>
            </w:pPr>
            <w:r w:rsidRPr="007225C3">
              <w:rPr>
                <w:b w:val="0"/>
                <w:sz w:val="22"/>
                <w:szCs w:val="22"/>
              </w:rPr>
              <w:t>Протягом 2021 року</w:t>
            </w:r>
          </w:p>
        </w:tc>
        <w:tc>
          <w:tcPr>
            <w:tcW w:w="1599" w:type="dxa"/>
            <w:shd w:val="clear" w:color="auto" w:fill="auto"/>
          </w:tcPr>
          <w:p w:rsidR="00E36C14" w:rsidRPr="007225C3" w:rsidRDefault="004C7071" w:rsidP="00302F26">
            <w:pPr>
              <w:pStyle w:val="2"/>
              <w:rPr>
                <w:b w:val="0"/>
                <w:sz w:val="22"/>
                <w:szCs w:val="22"/>
              </w:rPr>
            </w:pPr>
            <w:r>
              <w:rPr>
                <w:b w:val="0"/>
                <w:sz w:val="22"/>
                <w:szCs w:val="22"/>
              </w:rPr>
              <w:t>Апарат виконавчого комітету</w:t>
            </w:r>
          </w:p>
        </w:tc>
        <w:tc>
          <w:tcPr>
            <w:tcW w:w="3087" w:type="dxa"/>
            <w:shd w:val="clear" w:color="auto" w:fill="auto"/>
          </w:tcPr>
          <w:p w:rsidR="00E36C14" w:rsidRPr="007225C3" w:rsidRDefault="00E36C14" w:rsidP="00302F26">
            <w:pPr>
              <w:pStyle w:val="2"/>
              <w:rPr>
                <w:b w:val="0"/>
                <w:sz w:val="22"/>
                <w:szCs w:val="22"/>
              </w:rPr>
            </w:pPr>
            <w:r w:rsidRPr="007225C3">
              <w:rPr>
                <w:b w:val="0"/>
                <w:sz w:val="22"/>
                <w:szCs w:val="22"/>
              </w:rPr>
              <w:t>Здобуття навиків та обмін досвідом з вітчизняними та закордонними представництвами</w:t>
            </w:r>
          </w:p>
        </w:tc>
      </w:tr>
      <w:tr w:rsidR="00E36C14" w:rsidRPr="00ED1777" w:rsidTr="00A729B7">
        <w:tc>
          <w:tcPr>
            <w:tcW w:w="567" w:type="dxa"/>
            <w:shd w:val="clear" w:color="auto" w:fill="auto"/>
          </w:tcPr>
          <w:p w:rsidR="00E36C14" w:rsidRPr="007225C3" w:rsidRDefault="00E36C14" w:rsidP="00302F26">
            <w:pPr>
              <w:pStyle w:val="2"/>
              <w:jc w:val="center"/>
              <w:rPr>
                <w:b w:val="0"/>
                <w:sz w:val="22"/>
                <w:szCs w:val="22"/>
              </w:rPr>
            </w:pPr>
            <w:r w:rsidRPr="007225C3">
              <w:rPr>
                <w:b w:val="0"/>
                <w:sz w:val="22"/>
                <w:szCs w:val="22"/>
              </w:rPr>
              <w:t>3.2</w:t>
            </w:r>
          </w:p>
        </w:tc>
        <w:tc>
          <w:tcPr>
            <w:tcW w:w="3593" w:type="dxa"/>
            <w:shd w:val="clear" w:color="auto" w:fill="auto"/>
          </w:tcPr>
          <w:p w:rsidR="00E36C14" w:rsidRPr="007225C3" w:rsidRDefault="00E36C14" w:rsidP="00302F26">
            <w:pPr>
              <w:pStyle w:val="2"/>
              <w:rPr>
                <w:b w:val="0"/>
                <w:sz w:val="22"/>
                <w:szCs w:val="22"/>
              </w:rPr>
            </w:pPr>
            <w:r w:rsidRPr="007225C3">
              <w:rPr>
                <w:b w:val="0"/>
                <w:sz w:val="22"/>
                <w:szCs w:val="22"/>
              </w:rPr>
              <w:t>Організація прийомів офіційних делегацій, представників міжнародних організацій, фінансових інституцій для вирішення можливих питань співробітництва.</w:t>
            </w:r>
          </w:p>
        </w:tc>
        <w:tc>
          <w:tcPr>
            <w:tcW w:w="1384" w:type="dxa"/>
            <w:shd w:val="clear" w:color="auto" w:fill="auto"/>
          </w:tcPr>
          <w:p w:rsidR="00E36C14" w:rsidRPr="007225C3" w:rsidRDefault="00E36C14" w:rsidP="00302F26">
            <w:pPr>
              <w:pStyle w:val="2"/>
              <w:rPr>
                <w:b w:val="0"/>
                <w:sz w:val="22"/>
                <w:szCs w:val="22"/>
              </w:rPr>
            </w:pPr>
            <w:r w:rsidRPr="007225C3">
              <w:rPr>
                <w:b w:val="0"/>
                <w:sz w:val="22"/>
                <w:szCs w:val="22"/>
              </w:rPr>
              <w:t>Протягом 2021 року</w:t>
            </w:r>
          </w:p>
        </w:tc>
        <w:tc>
          <w:tcPr>
            <w:tcW w:w="1599" w:type="dxa"/>
            <w:shd w:val="clear" w:color="auto" w:fill="auto"/>
          </w:tcPr>
          <w:p w:rsidR="00E36C14" w:rsidRPr="007225C3" w:rsidRDefault="004C7071" w:rsidP="00302F26">
            <w:pPr>
              <w:pStyle w:val="2"/>
              <w:rPr>
                <w:b w:val="0"/>
                <w:sz w:val="22"/>
                <w:szCs w:val="22"/>
              </w:rPr>
            </w:pPr>
            <w:r>
              <w:rPr>
                <w:b w:val="0"/>
                <w:sz w:val="22"/>
                <w:szCs w:val="22"/>
              </w:rPr>
              <w:t>Апарат виконавчого комітету</w:t>
            </w:r>
          </w:p>
        </w:tc>
        <w:tc>
          <w:tcPr>
            <w:tcW w:w="3087" w:type="dxa"/>
            <w:shd w:val="clear" w:color="auto" w:fill="auto"/>
          </w:tcPr>
          <w:p w:rsidR="00E36C14" w:rsidRPr="007225C3" w:rsidRDefault="00E36C14" w:rsidP="00302F26">
            <w:pPr>
              <w:pStyle w:val="2"/>
              <w:rPr>
                <w:b w:val="0"/>
                <w:sz w:val="22"/>
                <w:szCs w:val="22"/>
              </w:rPr>
            </w:pPr>
            <w:r w:rsidRPr="007225C3">
              <w:rPr>
                <w:b w:val="0"/>
                <w:sz w:val="22"/>
                <w:szCs w:val="22"/>
              </w:rPr>
              <w:t>Обмін досвідом, налагодження співпраці та розширення ринків збуту своєї продукції.</w:t>
            </w:r>
          </w:p>
        </w:tc>
      </w:tr>
    </w:tbl>
    <w:p w:rsidR="007E10F0" w:rsidRDefault="007E10F0" w:rsidP="0024176E">
      <w:pPr>
        <w:pStyle w:val="2"/>
        <w:jc w:val="both"/>
        <w:rPr>
          <w:rStyle w:val="a7"/>
          <w:sz w:val="24"/>
          <w:szCs w:val="24"/>
        </w:rPr>
      </w:pPr>
    </w:p>
    <w:p w:rsidR="00EF25C2" w:rsidRPr="009531D4" w:rsidRDefault="00EF25C2" w:rsidP="00A729B7">
      <w:pPr>
        <w:pStyle w:val="2"/>
        <w:ind w:left="-567"/>
        <w:jc w:val="both"/>
        <w:rPr>
          <w:sz w:val="24"/>
          <w:szCs w:val="24"/>
        </w:rPr>
      </w:pPr>
      <w:r w:rsidRPr="009531D4">
        <w:rPr>
          <w:sz w:val="24"/>
          <w:szCs w:val="24"/>
        </w:rPr>
        <w:t>Очікувані результати:</w:t>
      </w:r>
    </w:p>
    <w:p w:rsidR="00EF25C2" w:rsidRDefault="00EF25C2" w:rsidP="00A729B7">
      <w:pPr>
        <w:pStyle w:val="2"/>
        <w:ind w:left="-567"/>
        <w:jc w:val="both"/>
        <w:rPr>
          <w:b w:val="0"/>
          <w:sz w:val="24"/>
          <w:szCs w:val="24"/>
        </w:rPr>
      </w:pPr>
      <w:r>
        <w:rPr>
          <w:b w:val="0"/>
          <w:sz w:val="24"/>
          <w:szCs w:val="24"/>
        </w:rPr>
        <w:t xml:space="preserve"> - забезпечено </w:t>
      </w:r>
      <w:r w:rsidRPr="009531D4">
        <w:rPr>
          <w:b w:val="0"/>
          <w:sz w:val="24"/>
          <w:szCs w:val="24"/>
        </w:rPr>
        <w:t>участь громади Дунаєвецької міської ради у національних і міжнаро</w:t>
      </w:r>
      <w:r>
        <w:rPr>
          <w:b w:val="0"/>
          <w:sz w:val="24"/>
          <w:szCs w:val="24"/>
        </w:rPr>
        <w:t>дних грантових конкурсах та проє</w:t>
      </w:r>
      <w:r w:rsidRPr="009531D4">
        <w:rPr>
          <w:b w:val="0"/>
          <w:sz w:val="24"/>
          <w:szCs w:val="24"/>
        </w:rPr>
        <w:t>ктах міжнародної технічної допомоги, залучення фінансових ресурсів для розвитку підприємств;</w:t>
      </w:r>
    </w:p>
    <w:p w:rsidR="00EF25C2" w:rsidRPr="00B64CCD" w:rsidRDefault="00EF25C2" w:rsidP="00A729B7">
      <w:pPr>
        <w:ind w:left="-567"/>
        <w:rPr>
          <w:lang w:val="uk-UA"/>
        </w:rPr>
      </w:pPr>
      <w:r>
        <w:rPr>
          <w:lang w:val="uk-UA"/>
        </w:rPr>
        <w:t>- с</w:t>
      </w:r>
      <w:r w:rsidRPr="00B64CCD">
        <w:rPr>
          <w:lang w:val="uk-UA"/>
        </w:rPr>
        <w:t>формува</w:t>
      </w:r>
      <w:r>
        <w:rPr>
          <w:lang w:val="uk-UA"/>
        </w:rPr>
        <w:t>но</w:t>
      </w:r>
      <w:r w:rsidRPr="00B64CCD">
        <w:rPr>
          <w:lang w:val="uk-UA"/>
        </w:rPr>
        <w:t xml:space="preserve"> дієву інфраструктуру підтримки інвестиційної діяльності і супроводу інвесторів у громаді</w:t>
      </w:r>
      <w:r>
        <w:rPr>
          <w:lang w:val="uk-UA"/>
        </w:rPr>
        <w:t>;</w:t>
      </w:r>
    </w:p>
    <w:p w:rsidR="00EF25C2" w:rsidRPr="009531D4" w:rsidRDefault="00EF25C2" w:rsidP="00A729B7">
      <w:pPr>
        <w:pStyle w:val="2"/>
        <w:ind w:left="-567"/>
        <w:jc w:val="both"/>
        <w:rPr>
          <w:b w:val="0"/>
          <w:sz w:val="24"/>
          <w:szCs w:val="24"/>
        </w:rPr>
      </w:pPr>
      <w:r>
        <w:rPr>
          <w:b w:val="0"/>
          <w:sz w:val="24"/>
          <w:szCs w:val="24"/>
        </w:rPr>
        <w:t xml:space="preserve">- </w:t>
      </w:r>
      <w:r w:rsidRPr="009531D4">
        <w:rPr>
          <w:b w:val="0"/>
          <w:sz w:val="24"/>
          <w:szCs w:val="24"/>
        </w:rPr>
        <w:t>створен</w:t>
      </w:r>
      <w:r>
        <w:rPr>
          <w:b w:val="0"/>
          <w:sz w:val="24"/>
          <w:szCs w:val="24"/>
        </w:rPr>
        <w:t>о</w:t>
      </w:r>
      <w:r w:rsidRPr="009531D4">
        <w:rPr>
          <w:b w:val="0"/>
          <w:sz w:val="24"/>
          <w:szCs w:val="24"/>
        </w:rPr>
        <w:t xml:space="preserve"> комфортн</w:t>
      </w:r>
      <w:r>
        <w:rPr>
          <w:b w:val="0"/>
          <w:sz w:val="24"/>
          <w:szCs w:val="24"/>
        </w:rPr>
        <w:t>і</w:t>
      </w:r>
      <w:r w:rsidRPr="009531D4">
        <w:rPr>
          <w:b w:val="0"/>
          <w:sz w:val="24"/>
          <w:szCs w:val="24"/>
        </w:rPr>
        <w:t xml:space="preserve"> умов</w:t>
      </w:r>
      <w:r>
        <w:rPr>
          <w:b w:val="0"/>
          <w:sz w:val="24"/>
          <w:szCs w:val="24"/>
        </w:rPr>
        <w:t>и</w:t>
      </w:r>
      <w:r w:rsidRPr="009531D4">
        <w:rPr>
          <w:b w:val="0"/>
          <w:sz w:val="24"/>
          <w:szCs w:val="24"/>
        </w:rPr>
        <w:t xml:space="preserve"> для </w:t>
      </w:r>
      <w:r>
        <w:rPr>
          <w:b w:val="0"/>
          <w:sz w:val="24"/>
          <w:szCs w:val="24"/>
        </w:rPr>
        <w:t>здійснення інвестиційної діяльності на території Дунаєвецької міської ОТГ;</w:t>
      </w:r>
    </w:p>
    <w:p w:rsidR="00EF25C2" w:rsidRPr="009531D4" w:rsidRDefault="00EF25C2" w:rsidP="00A729B7">
      <w:pPr>
        <w:pStyle w:val="2"/>
        <w:ind w:left="-567"/>
        <w:jc w:val="both"/>
        <w:rPr>
          <w:b w:val="0"/>
          <w:sz w:val="24"/>
          <w:szCs w:val="24"/>
        </w:rPr>
      </w:pPr>
      <w:r>
        <w:rPr>
          <w:b w:val="0"/>
          <w:sz w:val="24"/>
          <w:szCs w:val="24"/>
        </w:rPr>
        <w:t>-  розширено</w:t>
      </w:r>
      <w:r w:rsidRPr="009531D4">
        <w:rPr>
          <w:b w:val="0"/>
          <w:sz w:val="24"/>
          <w:szCs w:val="24"/>
        </w:rPr>
        <w:t xml:space="preserve"> кола осіб та інституцій, ознайомлених з інвестиційними можливостями громади, пошук потенційних інвесторів;</w:t>
      </w:r>
    </w:p>
    <w:p w:rsidR="00EF25C2" w:rsidRPr="009531D4" w:rsidRDefault="00EF25C2" w:rsidP="00A729B7">
      <w:pPr>
        <w:pStyle w:val="2"/>
        <w:ind w:left="-567"/>
        <w:jc w:val="both"/>
        <w:rPr>
          <w:b w:val="0"/>
          <w:sz w:val="24"/>
          <w:szCs w:val="24"/>
        </w:rPr>
      </w:pPr>
      <w:r>
        <w:rPr>
          <w:b w:val="0"/>
          <w:sz w:val="24"/>
          <w:szCs w:val="24"/>
        </w:rPr>
        <w:t xml:space="preserve">- </w:t>
      </w:r>
      <w:r w:rsidRPr="009531D4">
        <w:rPr>
          <w:b w:val="0"/>
          <w:sz w:val="24"/>
          <w:szCs w:val="24"/>
        </w:rPr>
        <w:t>поступове зростання рівня залучення інве</w:t>
      </w:r>
      <w:r>
        <w:rPr>
          <w:b w:val="0"/>
          <w:sz w:val="24"/>
          <w:szCs w:val="24"/>
        </w:rPr>
        <w:t>стицій, в т.ч. прямих іноземних.</w:t>
      </w:r>
    </w:p>
    <w:p w:rsidR="00E36C14" w:rsidRPr="00E36C14" w:rsidRDefault="00E36C14" w:rsidP="00A729B7">
      <w:pPr>
        <w:ind w:left="-567"/>
        <w:rPr>
          <w:lang w:val="uk-UA"/>
        </w:rPr>
      </w:pPr>
    </w:p>
    <w:p w:rsidR="00EF25C2" w:rsidRDefault="00EF25C2" w:rsidP="00A729B7">
      <w:pPr>
        <w:pStyle w:val="2"/>
        <w:ind w:left="-567"/>
        <w:jc w:val="center"/>
        <w:rPr>
          <w:rStyle w:val="a7"/>
          <w:i w:val="0"/>
          <w:sz w:val="24"/>
          <w:szCs w:val="24"/>
        </w:rPr>
      </w:pPr>
      <w:r w:rsidRPr="009531D4">
        <w:rPr>
          <w:rStyle w:val="a7"/>
          <w:i w:val="0"/>
          <w:sz w:val="24"/>
          <w:szCs w:val="24"/>
        </w:rPr>
        <w:t>5. Моніторинг та оцінка результативності реалізації Плану</w:t>
      </w:r>
    </w:p>
    <w:p w:rsidR="00D442A2" w:rsidRPr="00D442A2" w:rsidRDefault="00D442A2" w:rsidP="00A729B7">
      <w:pPr>
        <w:ind w:left="-567"/>
        <w:rPr>
          <w:sz w:val="10"/>
          <w:szCs w:val="10"/>
          <w:lang w:val="uk-UA"/>
        </w:rPr>
      </w:pPr>
    </w:p>
    <w:p w:rsidR="00EF25C2" w:rsidRPr="009531D4" w:rsidRDefault="00EF25C2" w:rsidP="00A729B7">
      <w:pPr>
        <w:pStyle w:val="a6"/>
        <w:spacing w:before="0" w:beforeAutospacing="0" w:after="0" w:afterAutospacing="0"/>
        <w:ind w:left="-567" w:firstLine="708"/>
        <w:jc w:val="both"/>
        <w:rPr>
          <w:lang w:val="uk-UA"/>
        </w:rPr>
      </w:pPr>
      <w:r w:rsidRPr="009531D4">
        <w:t xml:space="preserve">Специфіка обраного процесу планування </w:t>
      </w:r>
      <w:r>
        <w:rPr>
          <w:lang w:val="uk-UA"/>
        </w:rPr>
        <w:t>соціально-</w:t>
      </w:r>
      <w:r w:rsidRPr="009531D4">
        <w:rPr>
          <w:lang w:val="uk-UA"/>
        </w:rPr>
        <w:t xml:space="preserve">економічного розвитку громади </w:t>
      </w:r>
      <w:r w:rsidRPr="009531D4">
        <w:t xml:space="preserve">полягає в тому, що як результат, так  і сам процес планування однаково важливі, етапи розробки і реалізації не розділені. Аналіз ситуації, визначення цілей, розробка завдань організовані з метою залучення  якомога ширшого кола зацікавлених осіб і організацій. Одним із результатів розробки плану </w:t>
      </w:r>
      <w:r w:rsidRPr="009531D4">
        <w:rPr>
          <w:lang w:val="uk-UA"/>
        </w:rPr>
        <w:t xml:space="preserve"> соціально</w:t>
      </w:r>
      <w:r>
        <w:rPr>
          <w:lang w:val="uk-UA"/>
        </w:rPr>
        <w:t>-</w:t>
      </w:r>
      <w:r w:rsidRPr="009531D4">
        <w:rPr>
          <w:lang w:val="uk-UA"/>
        </w:rPr>
        <w:t xml:space="preserve">економічного розвитку </w:t>
      </w:r>
      <w:r w:rsidRPr="009531D4">
        <w:t>є створення організаційних структур, які будуть спрямовувати і контролювати процес реалізації. До складу організаційних структур вход</w:t>
      </w:r>
      <w:r w:rsidRPr="009531D4">
        <w:rPr>
          <w:lang w:val="uk-UA"/>
        </w:rPr>
        <w:t>ить</w:t>
      </w:r>
      <w:r w:rsidRPr="009531D4">
        <w:t xml:space="preserve"> Робоча група, як</w:t>
      </w:r>
      <w:r w:rsidRPr="009531D4">
        <w:rPr>
          <w:lang w:val="uk-UA"/>
        </w:rPr>
        <w:t xml:space="preserve">а </w:t>
      </w:r>
      <w:r w:rsidRPr="009531D4">
        <w:t xml:space="preserve"> працю</w:t>
      </w:r>
      <w:r w:rsidRPr="009531D4">
        <w:rPr>
          <w:lang w:val="uk-UA"/>
        </w:rPr>
        <w:t>є</w:t>
      </w:r>
      <w:r w:rsidRPr="009531D4">
        <w:t xml:space="preserve"> над реалізацією конкретних завдань, що увійшли до плану. Працездатність цієї системи  організаційних структур, що забезпечує контроль за виконанням та корекцією плану </w:t>
      </w:r>
      <w:r w:rsidRPr="009531D4">
        <w:noBreakHyphen/>
        <w:t xml:space="preserve"> одна із необхідних умов реалізації плану.</w:t>
      </w:r>
    </w:p>
    <w:p w:rsidR="00EF25C2" w:rsidRPr="009531D4" w:rsidRDefault="00EF25C2" w:rsidP="00A729B7">
      <w:pPr>
        <w:pStyle w:val="a6"/>
        <w:spacing w:before="0" w:beforeAutospacing="0" w:after="0" w:afterAutospacing="0"/>
        <w:ind w:left="-567" w:firstLine="708"/>
        <w:jc w:val="both"/>
      </w:pPr>
      <w:r w:rsidRPr="009531D4">
        <w:lastRenderedPageBreak/>
        <w:t>В реалізації плану прийма</w:t>
      </w:r>
      <w:r w:rsidRPr="009531D4">
        <w:rPr>
          <w:lang w:val="uk-UA"/>
        </w:rPr>
        <w:t>є</w:t>
      </w:r>
      <w:r w:rsidRPr="009531D4">
        <w:t xml:space="preserve"> участь виконавчий комітет </w:t>
      </w:r>
      <w:r w:rsidRPr="009531D4">
        <w:rPr>
          <w:lang w:val="uk-UA"/>
        </w:rPr>
        <w:t>міської</w:t>
      </w:r>
      <w:r w:rsidRPr="009531D4">
        <w:t xml:space="preserve"> ради</w:t>
      </w:r>
      <w:r w:rsidRPr="009531D4">
        <w:rPr>
          <w:lang w:val="uk-UA"/>
        </w:rPr>
        <w:t>.</w:t>
      </w:r>
      <w:r w:rsidRPr="009531D4">
        <w:t xml:space="preserve"> В</w:t>
      </w:r>
      <w:r w:rsidRPr="009531D4">
        <w:rPr>
          <w:lang w:val="uk-UA"/>
        </w:rPr>
        <w:t>ін</w:t>
      </w:r>
      <w:r w:rsidRPr="009531D4">
        <w:t xml:space="preserve"> відігра</w:t>
      </w:r>
      <w:r w:rsidRPr="009531D4">
        <w:rPr>
          <w:lang w:val="uk-UA"/>
        </w:rPr>
        <w:t>є</w:t>
      </w:r>
      <w:r w:rsidRPr="009531D4">
        <w:t xml:space="preserve"> особливу роль, виступаючи  активним, співвиконавц</w:t>
      </w:r>
      <w:r w:rsidRPr="009531D4">
        <w:rPr>
          <w:lang w:val="uk-UA"/>
        </w:rPr>
        <w:t>ем</w:t>
      </w:r>
      <w:r w:rsidRPr="009531D4">
        <w:t xml:space="preserve"> більшості заходів, що увійшли до плану. </w:t>
      </w:r>
    </w:p>
    <w:p w:rsidR="00EF25C2" w:rsidRPr="009531D4" w:rsidRDefault="00EF25C2" w:rsidP="00A729B7">
      <w:pPr>
        <w:pStyle w:val="a6"/>
        <w:spacing w:before="0" w:beforeAutospacing="0" w:after="0" w:afterAutospacing="0"/>
        <w:ind w:left="-567" w:firstLine="708"/>
        <w:jc w:val="both"/>
        <w:rPr>
          <w:lang w:val="uk-UA"/>
        </w:rPr>
      </w:pPr>
      <w:r w:rsidRPr="009531D4">
        <w:rPr>
          <w:lang w:val="uk-UA"/>
        </w:rPr>
        <w:t>Б</w:t>
      </w:r>
      <w:r w:rsidRPr="009531D4">
        <w:t xml:space="preserve">юджет </w:t>
      </w:r>
      <w:r w:rsidRPr="009531D4">
        <w:rPr>
          <w:lang w:val="uk-UA"/>
        </w:rPr>
        <w:t xml:space="preserve"> міської ради </w:t>
      </w:r>
      <w:r w:rsidRPr="009531D4">
        <w:t xml:space="preserve"> буд</w:t>
      </w:r>
      <w:r w:rsidRPr="009531D4">
        <w:rPr>
          <w:lang w:val="uk-UA"/>
        </w:rPr>
        <w:t>е</w:t>
      </w:r>
      <w:r w:rsidRPr="009531D4">
        <w:t xml:space="preserve"> формуватися з урахуванням плану</w:t>
      </w:r>
      <w:r w:rsidRPr="009531D4">
        <w:rPr>
          <w:lang w:val="uk-UA"/>
        </w:rPr>
        <w:t>. Передбачається активна роль міської ради у контролі реалізації плану</w:t>
      </w:r>
      <w:r w:rsidRPr="009531D4">
        <w:t> </w:t>
      </w:r>
      <w:r w:rsidRPr="009531D4">
        <w:rPr>
          <w:lang w:val="uk-UA"/>
        </w:rPr>
        <w:noBreakHyphen/>
        <w:t xml:space="preserve"> включення в план роботи обговорень виконання плану та проведення спільних з виконавчим комітетом засідань по реалізації завдань плану.</w:t>
      </w:r>
    </w:p>
    <w:p w:rsidR="00EF25C2" w:rsidRPr="009531D4" w:rsidRDefault="00EF25C2" w:rsidP="00A729B7">
      <w:pPr>
        <w:pStyle w:val="a6"/>
        <w:spacing w:before="0" w:beforeAutospacing="0" w:after="0" w:afterAutospacing="0"/>
        <w:ind w:left="-567" w:firstLine="708"/>
        <w:jc w:val="both"/>
      </w:pPr>
      <w:r w:rsidRPr="009531D4">
        <w:t>Отже, організаційно реалізація плану</w:t>
      </w:r>
      <w:r>
        <w:rPr>
          <w:lang w:val="uk-UA"/>
        </w:rPr>
        <w:t xml:space="preserve"> соціально-</w:t>
      </w:r>
      <w:r w:rsidRPr="009531D4">
        <w:rPr>
          <w:lang w:val="uk-UA"/>
        </w:rPr>
        <w:t xml:space="preserve">економічного розвитку громади </w:t>
      </w:r>
      <w:r w:rsidRPr="009531D4">
        <w:t xml:space="preserve"> буде забезпечуватися наступним чином: </w:t>
      </w:r>
    </w:p>
    <w:p w:rsidR="00EF25C2" w:rsidRPr="009531D4" w:rsidRDefault="00EF25C2" w:rsidP="00A729B7">
      <w:pPr>
        <w:pStyle w:val="a6"/>
        <w:spacing w:before="0" w:beforeAutospacing="0" w:after="0" w:afterAutospacing="0"/>
        <w:ind w:left="-567"/>
        <w:jc w:val="both"/>
        <w:rPr>
          <w:lang w:val="uk-UA"/>
        </w:rPr>
      </w:pPr>
      <w:r w:rsidRPr="009531D4">
        <w:t>1.      Всі заходи плану обго</w:t>
      </w:r>
      <w:r>
        <w:t>ворюються учасниками реалізації;</w:t>
      </w:r>
    </w:p>
    <w:p w:rsidR="00EF25C2" w:rsidRPr="009531D4" w:rsidRDefault="00EF25C2" w:rsidP="00A729B7">
      <w:pPr>
        <w:pStyle w:val="a6"/>
        <w:spacing w:before="0" w:beforeAutospacing="0" w:after="0" w:afterAutospacing="0"/>
        <w:ind w:left="-567"/>
        <w:jc w:val="both"/>
      </w:pPr>
      <w:r w:rsidRPr="009531D4">
        <w:t>2.      Робоча група визначає першочергові заходи і терміни виконання;</w:t>
      </w:r>
    </w:p>
    <w:p w:rsidR="00EF25C2" w:rsidRPr="009531D4" w:rsidRDefault="00EF25C2" w:rsidP="00A729B7">
      <w:pPr>
        <w:pStyle w:val="a6"/>
        <w:spacing w:before="0" w:beforeAutospacing="0" w:after="0" w:afterAutospacing="0"/>
        <w:ind w:left="-567"/>
        <w:jc w:val="both"/>
      </w:pPr>
      <w:r w:rsidRPr="009531D4">
        <w:rPr>
          <w:lang w:val="uk-UA"/>
        </w:rPr>
        <w:t>3</w:t>
      </w:r>
      <w:r w:rsidRPr="009531D4">
        <w:t xml:space="preserve">.      У процесі розробки </w:t>
      </w:r>
      <w:r w:rsidRPr="009531D4">
        <w:rPr>
          <w:lang w:val="uk-UA"/>
        </w:rPr>
        <w:t>міського</w:t>
      </w:r>
      <w:r w:rsidRPr="009531D4">
        <w:t xml:space="preserve"> бюджету  враховуються заходи плану;</w:t>
      </w:r>
    </w:p>
    <w:p w:rsidR="00EF25C2" w:rsidRPr="00E51077" w:rsidRDefault="00EF25C2" w:rsidP="00A729B7">
      <w:pPr>
        <w:pStyle w:val="a6"/>
        <w:spacing w:before="0" w:beforeAutospacing="0" w:after="0" w:afterAutospacing="0"/>
        <w:ind w:left="-567"/>
        <w:jc w:val="both"/>
        <w:rPr>
          <w:lang w:val="uk-UA"/>
        </w:rPr>
      </w:pPr>
      <w:r w:rsidRPr="009531D4">
        <w:rPr>
          <w:lang w:val="uk-UA"/>
        </w:rPr>
        <w:t>4</w:t>
      </w:r>
      <w:r w:rsidRPr="009531D4">
        <w:t xml:space="preserve">.      </w:t>
      </w:r>
      <w:r w:rsidR="00E51077" w:rsidRPr="00E51077">
        <w:rPr>
          <w:color w:val="000000" w:themeColor="text1"/>
          <w:lang w:val="uk-UA"/>
        </w:rPr>
        <w:t>По завершенню реалізації плану подається підс</w:t>
      </w:r>
      <w:r w:rsidR="00756C9F">
        <w:rPr>
          <w:color w:val="000000" w:themeColor="text1"/>
          <w:lang w:val="uk-UA"/>
        </w:rPr>
        <w:t>умковий звіт щодо реалізації П</w:t>
      </w:r>
      <w:r w:rsidR="00E51077" w:rsidRPr="00E51077">
        <w:rPr>
          <w:color w:val="000000" w:themeColor="text1"/>
          <w:lang w:val="uk-UA"/>
        </w:rPr>
        <w:t>лану</w:t>
      </w:r>
      <w:r w:rsidR="00E51077" w:rsidRPr="00E51077">
        <w:rPr>
          <w:color w:val="000000" w:themeColor="text1"/>
        </w:rPr>
        <w:t xml:space="preserve"> на громадських слуханнях</w:t>
      </w:r>
      <w:r w:rsidR="00E51077">
        <w:rPr>
          <w:lang w:val="uk-UA"/>
        </w:rPr>
        <w:t>.</w:t>
      </w:r>
    </w:p>
    <w:p w:rsidR="00424267" w:rsidRPr="009531D4" w:rsidRDefault="00424267" w:rsidP="00A729B7">
      <w:pPr>
        <w:pStyle w:val="a6"/>
        <w:spacing w:before="0" w:beforeAutospacing="0" w:after="0" w:afterAutospacing="0"/>
        <w:ind w:left="-567"/>
        <w:jc w:val="both"/>
        <w:rPr>
          <w:lang w:val="uk-UA"/>
        </w:rPr>
      </w:pPr>
    </w:p>
    <w:p w:rsidR="00424267" w:rsidRPr="009531D4" w:rsidRDefault="00EF25C2" w:rsidP="00A729B7">
      <w:pPr>
        <w:pStyle w:val="a6"/>
        <w:spacing w:before="0" w:beforeAutospacing="0" w:after="0" w:afterAutospacing="0"/>
        <w:ind w:left="-567" w:firstLine="708"/>
        <w:jc w:val="both"/>
        <w:rPr>
          <w:b/>
          <w:lang w:val="uk-UA"/>
        </w:rPr>
      </w:pPr>
      <w:r w:rsidRPr="009531D4">
        <w:rPr>
          <w:b/>
          <w:lang w:val="uk-UA"/>
        </w:rPr>
        <w:t>Фінансове забезпечення реалізації Плану соціально</w:t>
      </w:r>
      <w:r>
        <w:rPr>
          <w:b/>
          <w:lang w:val="uk-UA"/>
        </w:rPr>
        <w:t>-</w:t>
      </w:r>
      <w:r w:rsidRPr="009531D4">
        <w:rPr>
          <w:b/>
          <w:lang w:val="uk-UA"/>
        </w:rPr>
        <w:t xml:space="preserve">економічного розвитку </w:t>
      </w:r>
      <w:r w:rsidR="0084329C">
        <w:rPr>
          <w:b/>
          <w:lang w:val="uk-UA"/>
        </w:rPr>
        <w:t>міськї ради</w:t>
      </w:r>
    </w:p>
    <w:p w:rsidR="002742B1" w:rsidRDefault="00EF25C2" w:rsidP="00A729B7">
      <w:pPr>
        <w:pStyle w:val="a6"/>
        <w:spacing w:before="0" w:beforeAutospacing="0" w:after="0" w:afterAutospacing="0"/>
        <w:ind w:left="-567" w:firstLine="708"/>
        <w:jc w:val="both"/>
        <w:rPr>
          <w:lang w:val="uk-UA"/>
        </w:rPr>
      </w:pPr>
      <w:r w:rsidRPr="009531D4">
        <w:rPr>
          <w:lang w:val="uk-UA"/>
        </w:rPr>
        <w:t>Дунаєвецька міська рада забезпечуватиме здійснення заходів щ</w:t>
      </w:r>
      <w:r>
        <w:rPr>
          <w:lang w:val="uk-UA"/>
        </w:rPr>
        <w:t>одо виконання Плану соціально-</w:t>
      </w:r>
      <w:r w:rsidRPr="009531D4">
        <w:rPr>
          <w:lang w:val="uk-UA"/>
        </w:rPr>
        <w:t>економічного розвитку громади за</w:t>
      </w:r>
      <w:r w:rsidRPr="009531D4">
        <w:t> </w:t>
      </w:r>
      <w:r w:rsidRPr="009531D4">
        <w:rPr>
          <w:lang w:val="uk-UA"/>
        </w:rPr>
        <w:t>рахунок коштів міського</w:t>
      </w:r>
      <w:r>
        <w:rPr>
          <w:lang w:val="uk-UA"/>
        </w:rPr>
        <w:t xml:space="preserve"> та державного бюджетів,</w:t>
      </w:r>
      <w:r w:rsidRPr="009531D4">
        <w:rPr>
          <w:lang w:val="uk-UA"/>
        </w:rPr>
        <w:t xml:space="preserve"> а</w:t>
      </w:r>
      <w:r w:rsidRPr="009531D4">
        <w:t> </w:t>
      </w:r>
      <w:r w:rsidRPr="009531D4">
        <w:rPr>
          <w:lang w:val="uk-UA"/>
        </w:rPr>
        <w:t>також за</w:t>
      </w:r>
      <w:r w:rsidRPr="009531D4">
        <w:t> </w:t>
      </w:r>
      <w:r>
        <w:rPr>
          <w:lang w:val="uk-UA"/>
        </w:rPr>
        <w:t>рахунок</w:t>
      </w:r>
      <w:r w:rsidRPr="009531D4">
        <w:rPr>
          <w:lang w:val="uk-UA"/>
        </w:rPr>
        <w:t xml:space="preserve"> коштів </w:t>
      </w:r>
      <w:r>
        <w:rPr>
          <w:lang w:val="uk-UA"/>
        </w:rPr>
        <w:t xml:space="preserve">міжнародної технічної допомоги, грантових коштів </w:t>
      </w:r>
      <w:r w:rsidRPr="009531D4">
        <w:rPr>
          <w:lang w:val="uk-UA"/>
        </w:rPr>
        <w:t>благодійних внесків підприємств всіх форм власності, що</w:t>
      </w:r>
      <w:r w:rsidRPr="009531D4">
        <w:t> </w:t>
      </w:r>
      <w:r w:rsidRPr="009531D4">
        <w:rPr>
          <w:lang w:val="uk-UA"/>
        </w:rPr>
        <w:t>знаходяться на</w:t>
      </w:r>
      <w:r w:rsidRPr="009531D4">
        <w:t> </w:t>
      </w:r>
      <w:r>
        <w:rPr>
          <w:lang w:val="uk-UA"/>
        </w:rPr>
        <w:t>території міської ради.</w:t>
      </w:r>
    </w:p>
    <w:p w:rsidR="00873C2F" w:rsidRDefault="00EF25C2" w:rsidP="00A729B7">
      <w:pPr>
        <w:pStyle w:val="a6"/>
        <w:spacing w:before="0" w:beforeAutospacing="0" w:after="0" w:afterAutospacing="0"/>
        <w:ind w:left="-567" w:firstLine="708"/>
        <w:jc w:val="both"/>
        <w:rPr>
          <w:b/>
          <w:bCs/>
          <w:color w:val="000000"/>
          <w:lang w:val="uk-UA"/>
        </w:rPr>
      </w:pPr>
      <w:r w:rsidRPr="00653110">
        <w:rPr>
          <w:color w:val="000000"/>
          <w:lang w:val="uk-UA"/>
        </w:rPr>
        <w:br/>
      </w:r>
      <w:r w:rsidRPr="009531D4">
        <w:rPr>
          <w:b/>
          <w:bCs/>
          <w:color w:val="000000"/>
          <w:lang w:val="uk-UA"/>
        </w:rPr>
        <w:tab/>
        <w:t>Постійний моніторинг й адаптація Плану до умов, що змінюються.</w:t>
      </w:r>
      <w:r w:rsidRPr="009531D4">
        <w:rPr>
          <w:color w:val="000000"/>
          <w:lang w:val="uk-UA"/>
        </w:rPr>
        <w:br/>
      </w:r>
      <w:r w:rsidRPr="009531D4">
        <w:rPr>
          <w:color w:val="000000"/>
          <w:lang w:val="uk-UA"/>
        </w:rPr>
        <w:tab/>
        <w:t>Процес моніторингу включає збір даних щодо ефективності і якості реалізації Плану в порівнянні з очікуваними результатами. Ці дані мають бути включені у звіт про реалізацію Плану. Звіт повинен бути підготовлений як базовий планувальний док</w:t>
      </w:r>
      <w:r w:rsidRPr="009531D4">
        <w:rPr>
          <w:color w:val="000000"/>
        </w:rPr>
        <w:t>умент довизначення програм і бюджету на наступний рік.</w:t>
      </w:r>
      <w:r w:rsidRPr="009531D4">
        <w:rPr>
          <w:color w:val="000000"/>
        </w:rPr>
        <w:br/>
        <w:t>Головні завдання моніторингу мають набути та</w:t>
      </w:r>
      <w:r w:rsidR="00E0372C">
        <w:rPr>
          <w:color w:val="000000"/>
          <w:lang w:val="uk-UA"/>
        </w:rPr>
        <w:t>ц</w:t>
      </w:r>
      <w:r w:rsidRPr="009531D4">
        <w:rPr>
          <w:color w:val="000000"/>
        </w:rPr>
        <w:t>ких форм:</w:t>
      </w:r>
      <w:r w:rsidRPr="009531D4">
        <w:rPr>
          <w:color w:val="000000"/>
        </w:rPr>
        <w:br/>
      </w:r>
      <w:r w:rsidRPr="009531D4">
        <w:rPr>
          <w:b/>
          <w:bCs/>
          <w:color w:val="000000"/>
        </w:rPr>
        <w:t xml:space="preserve">- </w:t>
      </w:r>
      <w:r w:rsidR="00873C2F" w:rsidRPr="00873C2F">
        <w:rPr>
          <w:b/>
          <w:bCs/>
          <w:color w:val="000000" w:themeColor="text1"/>
          <w:lang w:val="uk-UA"/>
        </w:rPr>
        <w:t>Підсумковий</w:t>
      </w:r>
      <w:r w:rsidRPr="009531D4">
        <w:rPr>
          <w:b/>
          <w:bCs/>
          <w:color w:val="000000"/>
        </w:rPr>
        <w:t>звіт про реалізацію</w:t>
      </w:r>
      <w:r w:rsidR="00873C2F">
        <w:rPr>
          <w:b/>
          <w:bCs/>
          <w:color w:val="000000"/>
          <w:lang w:val="uk-UA"/>
        </w:rPr>
        <w:t xml:space="preserve"> Плану</w:t>
      </w:r>
      <w:r w:rsidR="00873C2F" w:rsidRPr="00873C2F">
        <w:rPr>
          <w:b/>
          <w:bCs/>
          <w:color w:val="000000"/>
          <w:lang w:val="uk-UA"/>
        </w:rPr>
        <w:t>.</w:t>
      </w:r>
    </w:p>
    <w:p w:rsidR="00873C2F" w:rsidRDefault="00EF25C2" w:rsidP="00A729B7">
      <w:pPr>
        <w:pStyle w:val="a6"/>
        <w:spacing w:before="0" w:beforeAutospacing="0" w:after="0" w:afterAutospacing="0"/>
        <w:ind w:left="-567" w:firstLine="708"/>
        <w:rPr>
          <w:b/>
          <w:bCs/>
          <w:color w:val="000000"/>
          <w:lang w:val="uk-UA"/>
        </w:rPr>
      </w:pPr>
      <w:r w:rsidRPr="009531D4">
        <w:rPr>
          <w:color w:val="000000"/>
          <w:lang w:val="uk-UA"/>
        </w:rPr>
        <w:t>Робоча група</w:t>
      </w:r>
      <w:r w:rsidRPr="00873C2F">
        <w:rPr>
          <w:color w:val="000000"/>
          <w:lang w:val="uk-UA"/>
        </w:rPr>
        <w:t xml:space="preserve"> має відповідати за обговорення та прийняття звіту про реалізацію </w:t>
      </w:r>
      <w:r w:rsidRPr="009531D4">
        <w:rPr>
          <w:color w:val="000000"/>
          <w:lang w:val="uk-UA"/>
        </w:rPr>
        <w:t xml:space="preserve">Плану </w:t>
      </w:r>
      <w:r>
        <w:rPr>
          <w:lang w:val="uk-UA"/>
        </w:rPr>
        <w:t>соціально-</w:t>
      </w:r>
      <w:r w:rsidRPr="009531D4">
        <w:rPr>
          <w:lang w:val="uk-UA"/>
        </w:rPr>
        <w:t>економічного розвитку громади</w:t>
      </w:r>
      <w:r w:rsidRPr="00873C2F">
        <w:rPr>
          <w:color w:val="000000"/>
          <w:lang w:val="uk-UA"/>
        </w:rPr>
        <w:t>.</w:t>
      </w:r>
      <w:r w:rsidRPr="00873C2F">
        <w:rPr>
          <w:color w:val="000000"/>
          <w:lang w:val="uk-UA"/>
        </w:rPr>
        <w:br/>
      </w:r>
      <w:r w:rsidRPr="00873C2F">
        <w:rPr>
          <w:b/>
          <w:bCs/>
          <w:color w:val="000000"/>
          <w:lang w:val="uk-UA"/>
        </w:rPr>
        <w:t xml:space="preserve">- Оцінка </w:t>
      </w:r>
      <w:r w:rsidR="00137B50">
        <w:rPr>
          <w:b/>
          <w:bCs/>
          <w:color w:val="000000"/>
          <w:lang w:val="uk-UA"/>
        </w:rPr>
        <w:t>виконання П</w:t>
      </w:r>
      <w:r w:rsidRPr="009531D4">
        <w:rPr>
          <w:b/>
          <w:bCs/>
          <w:color w:val="000000"/>
          <w:lang w:val="uk-UA"/>
        </w:rPr>
        <w:t>лану</w:t>
      </w:r>
      <w:r w:rsidRPr="00873C2F">
        <w:rPr>
          <w:b/>
          <w:bCs/>
          <w:color w:val="000000"/>
          <w:lang w:val="uk-UA"/>
        </w:rPr>
        <w:t xml:space="preserve">. </w:t>
      </w:r>
    </w:p>
    <w:p w:rsidR="00061A3F" w:rsidRDefault="00EF25C2" w:rsidP="00A729B7">
      <w:pPr>
        <w:pStyle w:val="a6"/>
        <w:spacing w:before="0" w:beforeAutospacing="0" w:after="0" w:afterAutospacing="0"/>
        <w:ind w:left="-567" w:firstLine="708"/>
        <w:jc w:val="both"/>
        <w:rPr>
          <w:b/>
          <w:bCs/>
          <w:color w:val="000000"/>
          <w:lang w:val="uk-UA"/>
        </w:rPr>
      </w:pPr>
      <w:r w:rsidRPr="00873C2F">
        <w:rPr>
          <w:color w:val="000000"/>
          <w:lang w:val="uk-UA"/>
        </w:rPr>
        <w:t xml:space="preserve">Згідно з аналізом різних аспектів поточної ситуації </w:t>
      </w:r>
      <w:r w:rsidRPr="009531D4">
        <w:rPr>
          <w:color w:val="000000"/>
          <w:lang w:val="uk-UA"/>
        </w:rPr>
        <w:t>робоча група повинна</w:t>
      </w:r>
      <w:r w:rsidRPr="00873C2F">
        <w:rPr>
          <w:color w:val="000000"/>
          <w:lang w:val="uk-UA"/>
        </w:rPr>
        <w:t xml:space="preserve"> ініціювати процедуру систематичної та об’єктивної оцінки стануреалізації </w:t>
      </w:r>
      <w:r w:rsidRPr="009531D4">
        <w:rPr>
          <w:color w:val="000000"/>
          <w:lang w:val="uk-UA"/>
        </w:rPr>
        <w:t xml:space="preserve">Плану </w:t>
      </w:r>
      <w:r w:rsidR="009803C6">
        <w:rPr>
          <w:lang w:val="uk-UA"/>
        </w:rPr>
        <w:t>соціально-</w:t>
      </w:r>
      <w:r w:rsidRPr="009531D4">
        <w:rPr>
          <w:lang w:val="uk-UA"/>
        </w:rPr>
        <w:t>економічного розвитку громади</w:t>
      </w:r>
      <w:r w:rsidRPr="00873C2F">
        <w:rPr>
          <w:color w:val="000000"/>
          <w:lang w:val="uk-UA"/>
        </w:rPr>
        <w:t>.</w:t>
      </w:r>
      <w:r w:rsidR="009803C6">
        <w:rPr>
          <w:color w:val="000000"/>
          <w:lang w:val="uk-UA"/>
        </w:rPr>
        <w:t xml:space="preserve"> Робоча група</w:t>
      </w:r>
      <w:r w:rsidRPr="00061A3F">
        <w:rPr>
          <w:color w:val="000000"/>
          <w:lang w:val="uk-UA"/>
        </w:rPr>
        <w:t>вповноважен</w:t>
      </w:r>
      <w:r w:rsidRPr="009531D4">
        <w:rPr>
          <w:color w:val="000000"/>
          <w:lang w:val="uk-UA"/>
        </w:rPr>
        <w:t>а</w:t>
      </w:r>
      <w:r w:rsidRPr="00061A3F">
        <w:rPr>
          <w:color w:val="000000"/>
          <w:lang w:val="uk-UA"/>
        </w:rPr>
        <w:t xml:space="preserve"> координувати підготовкузвіту щодо оцінки </w:t>
      </w:r>
      <w:r w:rsidR="002E3BEF">
        <w:rPr>
          <w:color w:val="000000"/>
          <w:lang w:val="uk-UA"/>
        </w:rPr>
        <w:t>виконання завдань та заходів Плану</w:t>
      </w:r>
      <w:r w:rsidRPr="00061A3F">
        <w:rPr>
          <w:color w:val="000000"/>
          <w:lang w:val="uk-UA"/>
        </w:rPr>
        <w:t xml:space="preserve">, </w:t>
      </w:r>
      <w:r w:rsidR="00061A3F">
        <w:rPr>
          <w:color w:val="000000"/>
          <w:lang w:val="uk-UA"/>
        </w:rPr>
        <w:t xml:space="preserve">та, відповідно, </w:t>
      </w:r>
      <w:r w:rsidRPr="00061A3F">
        <w:rPr>
          <w:color w:val="000000"/>
          <w:lang w:val="uk-UA"/>
        </w:rPr>
        <w:t>може вказувати на необхідність можливих змін із врахуванням нових обставин.</w:t>
      </w:r>
      <w:r w:rsidRPr="00061A3F">
        <w:rPr>
          <w:color w:val="000000"/>
          <w:lang w:val="uk-UA"/>
        </w:rPr>
        <w:br/>
      </w:r>
      <w:r w:rsidRPr="00061A3F">
        <w:rPr>
          <w:b/>
          <w:bCs/>
          <w:color w:val="000000"/>
          <w:lang w:val="uk-UA"/>
        </w:rPr>
        <w:t xml:space="preserve">- Оновлення </w:t>
      </w:r>
      <w:r w:rsidRPr="009531D4">
        <w:rPr>
          <w:b/>
          <w:bCs/>
          <w:color w:val="000000"/>
          <w:lang w:val="uk-UA"/>
        </w:rPr>
        <w:t>Плану</w:t>
      </w:r>
      <w:r w:rsidRPr="00061A3F">
        <w:rPr>
          <w:b/>
          <w:bCs/>
          <w:color w:val="000000"/>
          <w:lang w:val="uk-UA"/>
        </w:rPr>
        <w:t>.</w:t>
      </w:r>
    </w:p>
    <w:p w:rsidR="006C1DCE" w:rsidRDefault="00EF25C2" w:rsidP="00A729B7">
      <w:pPr>
        <w:pStyle w:val="a6"/>
        <w:spacing w:before="0" w:beforeAutospacing="0" w:after="0" w:afterAutospacing="0"/>
        <w:ind w:left="-567" w:firstLine="708"/>
        <w:jc w:val="both"/>
        <w:rPr>
          <w:color w:val="000000"/>
        </w:rPr>
      </w:pPr>
      <w:r w:rsidRPr="009531D4">
        <w:rPr>
          <w:color w:val="000000"/>
          <w:lang w:val="uk-UA"/>
        </w:rPr>
        <w:t xml:space="preserve">План </w:t>
      </w:r>
      <w:r w:rsidRPr="00ED1777">
        <w:rPr>
          <w:color w:val="000000"/>
          <w:lang w:val="uk-UA"/>
        </w:rPr>
        <w:t>– це живий документ, що потребує постійногооновлення у зв’язку зі зміною обставин та відповідно до висновків і рекомендаційзвіту про оцінку</w:t>
      </w:r>
      <w:r w:rsidRPr="009531D4">
        <w:rPr>
          <w:color w:val="000000"/>
          <w:lang w:val="uk-UA"/>
        </w:rPr>
        <w:t xml:space="preserve"> Плану </w:t>
      </w:r>
      <w:r w:rsidR="00061A3F">
        <w:rPr>
          <w:lang w:val="uk-UA"/>
        </w:rPr>
        <w:t xml:space="preserve">соціально- </w:t>
      </w:r>
      <w:r w:rsidRPr="009531D4">
        <w:rPr>
          <w:lang w:val="uk-UA"/>
        </w:rPr>
        <w:t>економічного розвитку громади</w:t>
      </w:r>
      <w:r w:rsidRPr="00ED1777">
        <w:rPr>
          <w:color w:val="000000"/>
          <w:lang w:val="uk-UA"/>
        </w:rPr>
        <w:t xml:space="preserve">. </w:t>
      </w:r>
      <w:r w:rsidRPr="009531D4">
        <w:rPr>
          <w:color w:val="000000"/>
        </w:rPr>
        <w:t xml:space="preserve">Комітет повинен відповідати за координацію процесувнесення змін до </w:t>
      </w:r>
      <w:r w:rsidRPr="009531D4">
        <w:rPr>
          <w:color w:val="000000"/>
          <w:lang w:val="uk-UA"/>
        </w:rPr>
        <w:t xml:space="preserve">Плану </w:t>
      </w:r>
      <w:r w:rsidRPr="009531D4">
        <w:rPr>
          <w:lang w:val="uk-UA"/>
        </w:rPr>
        <w:t>со</w:t>
      </w:r>
      <w:r w:rsidR="00061A3F">
        <w:rPr>
          <w:lang w:val="uk-UA"/>
        </w:rPr>
        <w:t>ціально-</w:t>
      </w:r>
      <w:r w:rsidRPr="009531D4">
        <w:rPr>
          <w:lang w:val="uk-UA"/>
        </w:rPr>
        <w:t>економічного розвитку громади</w:t>
      </w:r>
      <w:r w:rsidRPr="009531D4">
        <w:rPr>
          <w:color w:val="000000"/>
        </w:rPr>
        <w:t xml:space="preserve">. Внесення змін до </w:t>
      </w:r>
      <w:r w:rsidRPr="009531D4">
        <w:rPr>
          <w:color w:val="000000"/>
          <w:lang w:val="uk-UA"/>
        </w:rPr>
        <w:t xml:space="preserve">Плану </w:t>
      </w:r>
      <w:r w:rsidR="006C1DCE">
        <w:rPr>
          <w:lang w:val="uk-UA"/>
        </w:rPr>
        <w:t>соціально-</w:t>
      </w:r>
      <w:r w:rsidRPr="009531D4">
        <w:rPr>
          <w:lang w:val="uk-UA"/>
        </w:rPr>
        <w:t>економічного розвитку громади</w:t>
      </w:r>
      <w:r w:rsidRPr="009531D4">
        <w:rPr>
          <w:color w:val="000000"/>
        </w:rPr>
        <w:t xml:space="preserve"> буде відбуватисьзгідно з існуючим регламентом </w:t>
      </w:r>
    </w:p>
    <w:p w:rsidR="006C1DCE" w:rsidRDefault="00EF25C2" w:rsidP="00A729B7">
      <w:pPr>
        <w:pStyle w:val="a6"/>
        <w:spacing w:before="0" w:beforeAutospacing="0" w:after="0" w:afterAutospacing="0"/>
        <w:ind w:left="-567"/>
        <w:jc w:val="both"/>
        <w:rPr>
          <w:color w:val="000000"/>
        </w:rPr>
      </w:pPr>
      <w:r w:rsidRPr="009531D4">
        <w:rPr>
          <w:color w:val="000000"/>
        </w:rPr>
        <w:t>роботи міської ради.</w:t>
      </w:r>
    </w:p>
    <w:p w:rsidR="00137B50" w:rsidRDefault="00EF25C2" w:rsidP="00A729B7">
      <w:pPr>
        <w:pStyle w:val="a6"/>
        <w:spacing w:before="0" w:beforeAutospacing="0" w:after="0" w:afterAutospacing="0"/>
        <w:ind w:left="-567" w:firstLine="567"/>
        <w:jc w:val="both"/>
        <w:rPr>
          <w:color w:val="000000"/>
          <w:lang w:val="uk-UA"/>
        </w:rPr>
      </w:pPr>
      <w:r w:rsidRPr="009531D4">
        <w:rPr>
          <w:b/>
          <w:bCs/>
          <w:color w:val="000000"/>
        </w:rPr>
        <w:t xml:space="preserve"> Звітування перед міською радою. </w:t>
      </w:r>
      <w:r w:rsidR="00137B50">
        <w:rPr>
          <w:bCs/>
          <w:color w:val="000000"/>
          <w:lang w:val="uk-UA"/>
        </w:rPr>
        <w:t>По завер</w:t>
      </w:r>
      <w:r w:rsidR="002742B1" w:rsidRPr="002742B1">
        <w:rPr>
          <w:bCs/>
          <w:color w:val="000000"/>
          <w:lang w:val="uk-UA"/>
        </w:rPr>
        <w:t>шенню</w:t>
      </w:r>
      <w:r w:rsidR="002742B1">
        <w:rPr>
          <w:color w:val="000000"/>
          <w:lang w:val="uk-UA"/>
        </w:rPr>
        <w:t xml:space="preserve">реалізації Плану </w:t>
      </w:r>
      <w:r w:rsidR="00137B50">
        <w:rPr>
          <w:color w:val="000000"/>
          <w:lang w:val="uk-UA"/>
        </w:rPr>
        <w:t>має відбуватись</w:t>
      </w:r>
    </w:p>
    <w:p w:rsidR="00EF25C2" w:rsidRPr="00653110" w:rsidRDefault="00137B50" w:rsidP="00A729B7">
      <w:pPr>
        <w:pStyle w:val="a6"/>
        <w:spacing w:before="0" w:beforeAutospacing="0" w:after="0" w:afterAutospacing="0"/>
        <w:ind w:left="-567"/>
        <w:rPr>
          <w:lang w:val="uk-UA"/>
        </w:rPr>
      </w:pPr>
      <w:r>
        <w:rPr>
          <w:color w:val="000000"/>
          <w:lang w:val="uk-UA"/>
        </w:rPr>
        <w:t xml:space="preserve">звітування </w:t>
      </w:r>
      <w:r w:rsidR="00EF25C2" w:rsidRPr="00137B50">
        <w:rPr>
          <w:color w:val="000000"/>
          <w:lang w:val="uk-UA"/>
        </w:rPr>
        <w:t xml:space="preserve">перед міською радою щодо </w:t>
      </w:r>
      <w:r>
        <w:rPr>
          <w:color w:val="000000"/>
          <w:lang w:val="uk-UA"/>
        </w:rPr>
        <w:t xml:space="preserve">його </w:t>
      </w:r>
      <w:r w:rsidRPr="00137B50">
        <w:rPr>
          <w:color w:val="000000"/>
          <w:lang w:val="uk-UA"/>
        </w:rPr>
        <w:t>реалізації.</w:t>
      </w:r>
      <w:r w:rsidR="00EF25C2" w:rsidRPr="00137B50">
        <w:rPr>
          <w:color w:val="FF0000"/>
          <w:lang w:val="uk-UA"/>
        </w:rPr>
        <w:br/>
      </w:r>
    </w:p>
    <w:p w:rsidR="009531D4" w:rsidRPr="009531D4" w:rsidRDefault="009531D4" w:rsidP="00A729B7">
      <w:pPr>
        <w:ind w:left="-567" w:firstLine="709"/>
        <w:jc w:val="both"/>
        <w:rPr>
          <w:b/>
          <w:lang w:val="uk-UA"/>
        </w:rPr>
      </w:pPr>
    </w:p>
    <w:p w:rsidR="009531D4" w:rsidRPr="00E80582" w:rsidRDefault="009531D4" w:rsidP="00A729B7">
      <w:pPr>
        <w:ind w:left="-567"/>
        <w:jc w:val="both"/>
        <w:rPr>
          <w:lang w:val="uk-UA"/>
        </w:rPr>
      </w:pPr>
    </w:p>
    <w:p w:rsidR="00B65E68" w:rsidRPr="004F228D" w:rsidRDefault="00B65E68" w:rsidP="00B65E68">
      <w:pPr>
        <w:ind w:left="-567"/>
        <w:rPr>
          <w:rFonts w:eastAsia="Calibri"/>
          <w:lang w:val="uk-UA" w:eastAsia="en-US"/>
        </w:rPr>
      </w:pPr>
      <w:r>
        <w:t xml:space="preserve">Секретар </w:t>
      </w:r>
      <w:r>
        <w:rPr>
          <w:lang w:val="uk-UA"/>
        </w:rPr>
        <w:t xml:space="preserve"> </w:t>
      </w:r>
      <w:r>
        <w:t xml:space="preserve">ради     </w:t>
      </w:r>
      <w:bookmarkStart w:id="1" w:name="_GoBack"/>
      <w:bookmarkEnd w:id="1"/>
      <w:r>
        <w:t xml:space="preserve">                           </w:t>
      </w:r>
      <w:r>
        <w:rPr>
          <w:lang w:val="uk-UA"/>
        </w:rPr>
        <w:t xml:space="preserve">      </w:t>
      </w:r>
      <w:r>
        <w:t xml:space="preserve">                                                  </w:t>
      </w:r>
      <w:r>
        <w:rPr>
          <w:lang w:val="uk-UA"/>
        </w:rPr>
        <w:t>Олег  ГРИГОР’ЄВ</w:t>
      </w:r>
    </w:p>
    <w:p w:rsidR="009531D4" w:rsidRPr="0024176E" w:rsidRDefault="009531D4" w:rsidP="00A729B7">
      <w:pPr>
        <w:ind w:left="-567" w:firstLine="709"/>
        <w:jc w:val="both"/>
        <w:rPr>
          <w:b/>
          <w:lang w:val="uk-UA"/>
        </w:rPr>
      </w:pPr>
    </w:p>
    <w:p w:rsidR="008374EA" w:rsidRPr="0024176E" w:rsidRDefault="008374EA" w:rsidP="00A729B7">
      <w:pPr>
        <w:ind w:left="-567"/>
        <w:jc w:val="both"/>
        <w:rPr>
          <w:lang w:val="uk-UA"/>
        </w:rPr>
      </w:pPr>
    </w:p>
    <w:p w:rsidR="003A5ACE" w:rsidRPr="0024176E" w:rsidRDefault="003A5ACE" w:rsidP="00DF0CBA">
      <w:pPr>
        <w:rPr>
          <w:lang w:val="uk-UA"/>
        </w:rPr>
      </w:pPr>
    </w:p>
    <w:sectPr w:rsidR="003A5ACE" w:rsidRPr="0024176E" w:rsidSect="005B4E6B">
      <w:headerReference w:type="default" r:id="rId9"/>
      <w:pgSz w:w="11906" w:h="16838"/>
      <w:pgMar w:top="851"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0B6" w:rsidRDefault="00D160B6" w:rsidP="00293A70">
      <w:r>
        <w:separator/>
      </w:r>
    </w:p>
  </w:endnote>
  <w:endnote w:type="continuationSeparator" w:id="0">
    <w:p w:rsidR="00D160B6" w:rsidRDefault="00D160B6" w:rsidP="0029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Vrinda"/>
    <w:panose1 w:val="00000000000000000000"/>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0B6" w:rsidRDefault="00D160B6" w:rsidP="00293A70">
      <w:r>
        <w:separator/>
      </w:r>
    </w:p>
  </w:footnote>
  <w:footnote w:type="continuationSeparator" w:id="0">
    <w:p w:rsidR="00D160B6" w:rsidRDefault="00D160B6" w:rsidP="00293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102219"/>
      <w:docPartObj>
        <w:docPartGallery w:val="Page Numbers (Top of Page)"/>
        <w:docPartUnique/>
      </w:docPartObj>
    </w:sdtPr>
    <w:sdtEndPr/>
    <w:sdtContent>
      <w:p w:rsidR="003658F9" w:rsidRDefault="00202B04">
        <w:pPr>
          <w:pStyle w:val="ac"/>
          <w:jc w:val="center"/>
        </w:pPr>
        <w:r>
          <w:fldChar w:fldCharType="begin"/>
        </w:r>
        <w:r w:rsidR="003658F9">
          <w:instrText>PAGE   \* MERGEFORMAT</w:instrText>
        </w:r>
        <w:r>
          <w:fldChar w:fldCharType="separate"/>
        </w:r>
        <w:r w:rsidR="00B65E68">
          <w:rPr>
            <w:noProof/>
          </w:rPr>
          <w:t>1</w:t>
        </w:r>
        <w:r>
          <w:fldChar w:fldCharType="end"/>
        </w:r>
      </w:p>
    </w:sdtContent>
  </w:sdt>
  <w:p w:rsidR="003658F9" w:rsidRDefault="003658F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880DE10"/>
    <w:lvl w:ilvl="0">
      <w:start w:val="1"/>
      <w:numFmt w:val="bullet"/>
      <w:pStyle w:val="a"/>
      <w:lvlText w:val=""/>
      <w:lvlJc w:val="left"/>
      <w:pPr>
        <w:tabs>
          <w:tab w:val="num" w:pos="360"/>
        </w:tabs>
        <w:ind w:left="360" w:hanging="360"/>
      </w:pPr>
      <w:rPr>
        <w:rFonts w:ascii="Symbol" w:hAnsi="Symbol" w:hint="default"/>
      </w:rPr>
    </w:lvl>
  </w:abstractNum>
  <w:abstractNum w:abstractNumId="1">
    <w:nsid w:val="03201FF7"/>
    <w:multiLevelType w:val="hybridMultilevel"/>
    <w:tmpl w:val="B3A2F0BC"/>
    <w:lvl w:ilvl="0" w:tplc="8594DE52">
      <w:numFmt w:val="bullet"/>
      <w:lvlText w:val="-"/>
      <w:lvlJc w:val="left"/>
      <w:pPr>
        <w:ind w:left="1068" w:hanging="360"/>
      </w:pPr>
      <w:rPr>
        <w:rFonts w:ascii="Times New Roman" w:eastAsia="MS Mincho"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9C62268"/>
    <w:multiLevelType w:val="hybridMultilevel"/>
    <w:tmpl w:val="3F20FB28"/>
    <w:lvl w:ilvl="0" w:tplc="7520E56E">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0B4F0AEE"/>
    <w:multiLevelType w:val="hybridMultilevel"/>
    <w:tmpl w:val="FF54E5A8"/>
    <w:lvl w:ilvl="0" w:tplc="0FB0389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234B3E"/>
    <w:multiLevelType w:val="hybridMultilevel"/>
    <w:tmpl w:val="B6D20F6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D036761"/>
    <w:multiLevelType w:val="hybridMultilevel"/>
    <w:tmpl w:val="023AEE60"/>
    <w:lvl w:ilvl="0" w:tplc="A376511C">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06B17C2"/>
    <w:multiLevelType w:val="hybridMultilevel"/>
    <w:tmpl w:val="906AB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6919E0"/>
    <w:multiLevelType w:val="hybridMultilevel"/>
    <w:tmpl w:val="2F147AA2"/>
    <w:lvl w:ilvl="0" w:tplc="B83EBF6C">
      <w:numFmt w:val="bullet"/>
      <w:lvlText w:val="-"/>
      <w:lvlJc w:val="left"/>
      <w:pPr>
        <w:ind w:left="364" w:hanging="360"/>
      </w:pPr>
      <w:rPr>
        <w:rFonts w:ascii="Times New Roman" w:eastAsia="Times New Roman" w:hAnsi="Times New Roman" w:cs="Times New Roman" w:hint="default"/>
      </w:rPr>
    </w:lvl>
    <w:lvl w:ilvl="1" w:tplc="04190003" w:tentative="1">
      <w:start w:val="1"/>
      <w:numFmt w:val="bullet"/>
      <w:lvlText w:val="o"/>
      <w:lvlJc w:val="left"/>
      <w:pPr>
        <w:ind w:left="1084" w:hanging="360"/>
      </w:pPr>
      <w:rPr>
        <w:rFonts w:ascii="Courier New" w:hAnsi="Courier New" w:cs="Courier New" w:hint="default"/>
      </w:rPr>
    </w:lvl>
    <w:lvl w:ilvl="2" w:tplc="04190005" w:tentative="1">
      <w:start w:val="1"/>
      <w:numFmt w:val="bullet"/>
      <w:lvlText w:val=""/>
      <w:lvlJc w:val="left"/>
      <w:pPr>
        <w:ind w:left="1804" w:hanging="360"/>
      </w:pPr>
      <w:rPr>
        <w:rFonts w:ascii="Wingdings" w:hAnsi="Wingdings" w:hint="default"/>
      </w:rPr>
    </w:lvl>
    <w:lvl w:ilvl="3" w:tplc="04190001" w:tentative="1">
      <w:start w:val="1"/>
      <w:numFmt w:val="bullet"/>
      <w:lvlText w:val=""/>
      <w:lvlJc w:val="left"/>
      <w:pPr>
        <w:ind w:left="2524" w:hanging="360"/>
      </w:pPr>
      <w:rPr>
        <w:rFonts w:ascii="Symbol" w:hAnsi="Symbol" w:hint="default"/>
      </w:rPr>
    </w:lvl>
    <w:lvl w:ilvl="4" w:tplc="04190003" w:tentative="1">
      <w:start w:val="1"/>
      <w:numFmt w:val="bullet"/>
      <w:lvlText w:val="o"/>
      <w:lvlJc w:val="left"/>
      <w:pPr>
        <w:ind w:left="3244" w:hanging="360"/>
      </w:pPr>
      <w:rPr>
        <w:rFonts w:ascii="Courier New" w:hAnsi="Courier New" w:cs="Courier New" w:hint="default"/>
      </w:rPr>
    </w:lvl>
    <w:lvl w:ilvl="5" w:tplc="04190005" w:tentative="1">
      <w:start w:val="1"/>
      <w:numFmt w:val="bullet"/>
      <w:lvlText w:val=""/>
      <w:lvlJc w:val="left"/>
      <w:pPr>
        <w:ind w:left="3964" w:hanging="360"/>
      </w:pPr>
      <w:rPr>
        <w:rFonts w:ascii="Wingdings" w:hAnsi="Wingdings" w:hint="default"/>
      </w:rPr>
    </w:lvl>
    <w:lvl w:ilvl="6" w:tplc="04190001" w:tentative="1">
      <w:start w:val="1"/>
      <w:numFmt w:val="bullet"/>
      <w:lvlText w:val=""/>
      <w:lvlJc w:val="left"/>
      <w:pPr>
        <w:ind w:left="4684" w:hanging="360"/>
      </w:pPr>
      <w:rPr>
        <w:rFonts w:ascii="Symbol" w:hAnsi="Symbol" w:hint="default"/>
      </w:rPr>
    </w:lvl>
    <w:lvl w:ilvl="7" w:tplc="04190003" w:tentative="1">
      <w:start w:val="1"/>
      <w:numFmt w:val="bullet"/>
      <w:lvlText w:val="o"/>
      <w:lvlJc w:val="left"/>
      <w:pPr>
        <w:ind w:left="5404" w:hanging="360"/>
      </w:pPr>
      <w:rPr>
        <w:rFonts w:ascii="Courier New" w:hAnsi="Courier New" w:cs="Courier New" w:hint="default"/>
      </w:rPr>
    </w:lvl>
    <w:lvl w:ilvl="8" w:tplc="04190005" w:tentative="1">
      <w:start w:val="1"/>
      <w:numFmt w:val="bullet"/>
      <w:lvlText w:val=""/>
      <w:lvlJc w:val="left"/>
      <w:pPr>
        <w:ind w:left="6124" w:hanging="360"/>
      </w:pPr>
      <w:rPr>
        <w:rFonts w:ascii="Wingdings" w:hAnsi="Wingdings" w:hint="default"/>
      </w:rPr>
    </w:lvl>
  </w:abstractNum>
  <w:abstractNum w:abstractNumId="8">
    <w:nsid w:val="1F5E1638"/>
    <w:multiLevelType w:val="hybridMultilevel"/>
    <w:tmpl w:val="A2E25E2E"/>
    <w:lvl w:ilvl="0" w:tplc="9D6EFA2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9A7FA7"/>
    <w:multiLevelType w:val="hybridMultilevel"/>
    <w:tmpl w:val="AB067794"/>
    <w:lvl w:ilvl="0" w:tplc="2908A0A6">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460E0E"/>
    <w:multiLevelType w:val="hybridMultilevel"/>
    <w:tmpl w:val="49C2FE68"/>
    <w:lvl w:ilvl="0" w:tplc="68589226">
      <w:numFmt w:val="bullet"/>
      <w:lvlText w:val="-"/>
      <w:lvlJc w:val="left"/>
      <w:pPr>
        <w:tabs>
          <w:tab w:val="num" w:pos="2280"/>
        </w:tabs>
        <w:ind w:left="2280" w:hanging="360"/>
      </w:pPr>
      <w:rPr>
        <w:rFonts w:ascii="Times New Roman" w:eastAsia="Times New Roman" w:hAnsi="Times New Roman" w:cs="Times New Roman" w:hint="default"/>
      </w:rPr>
    </w:lvl>
    <w:lvl w:ilvl="1" w:tplc="04190003" w:tentative="1">
      <w:start w:val="1"/>
      <w:numFmt w:val="bullet"/>
      <w:lvlText w:val="o"/>
      <w:lvlJc w:val="left"/>
      <w:pPr>
        <w:tabs>
          <w:tab w:val="num" w:pos="3000"/>
        </w:tabs>
        <w:ind w:left="3000" w:hanging="360"/>
      </w:pPr>
      <w:rPr>
        <w:rFonts w:ascii="Courier New" w:hAnsi="Courier New" w:cs="Courier New" w:hint="default"/>
      </w:rPr>
    </w:lvl>
    <w:lvl w:ilvl="2" w:tplc="04190005" w:tentative="1">
      <w:start w:val="1"/>
      <w:numFmt w:val="bullet"/>
      <w:lvlText w:val=""/>
      <w:lvlJc w:val="left"/>
      <w:pPr>
        <w:tabs>
          <w:tab w:val="num" w:pos="3720"/>
        </w:tabs>
        <w:ind w:left="3720" w:hanging="360"/>
      </w:pPr>
      <w:rPr>
        <w:rFonts w:ascii="Wingdings" w:hAnsi="Wingdings" w:hint="default"/>
      </w:rPr>
    </w:lvl>
    <w:lvl w:ilvl="3" w:tplc="04190001" w:tentative="1">
      <w:start w:val="1"/>
      <w:numFmt w:val="bullet"/>
      <w:lvlText w:val=""/>
      <w:lvlJc w:val="left"/>
      <w:pPr>
        <w:tabs>
          <w:tab w:val="num" w:pos="4440"/>
        </w:tabs>
        <w:ind w:left="4440" w:hanging="360"/>
      </w:pPr>
      <w:rPr>
        <w:rFonts w:ascii="Symbol" w:hAnsi="Symbol" w:hint="default"/>
      </w:rPr>
    </w:lvl>
    <w:lvl w:ilvl="4" w:tplc="04190003" w:tentative="1">
      <w:start w:val="1"/>
      <w:numFmt w:val="bullet"/>
      <w:lvlText w:val="o"/>
      <w:lvlJc w:val="left"/>
      <w:pPr>
        <w:tabs>
          <w:tab w:val="num" w:pos="5160"/>
        </w:tabs>
        <w:ind w:left="5160" w:hanging="360"/>
      </w:pPr>
      <w:rPr>
        <w:rFonts w:ascii="Courier New" w:hAnsi="Courier New" w:cs="Courier New" w:hint="default"/>
      </w:rPr>
    </w:lvl>
    <w:lvl w:ilvl="5" w:tplc="04190005" w:tentative="1">
      <w:start w:val="1"/>
      <w:numFmt w:val="bullet"/>
      <w:lvlText w:val=""/>
      <w:lvlJc w:val="left"/>
      <w:pPr>
        <w:tabs>
          <w:tab w:val="num" w:pos="5880"/>
        </w:tabs>
        <w:ind w:left="5880" w:hanging="360"/>
      </w:pPr>
      <w:rPr>
        <w:rFonts w:ascii="Wingdings" w:hAnsi="Wingdings" w:hint="default"/>
      </w:rPr>
    </w:lvl>
    <w:lvl w:ilvl="6" w:tplc="04190001" w:tentative="1">
      <w:start w:val="1"/>
      <w:numFmt w:val="bullet"/>
      <w:lvlText w:val=""/>
      <w:lvlJc w:val="left"/>
      <w:pPr>
        <w:tabs>
          <w:tab w:val="num" w:pos="6600"/>
        </w:tabs>
        <w:ind w:left="6600" w:hanging="360"/>
      </w:pPr>
      <w:rPr>
        <w:rFonts w:ascii="Symbol" w:hAnsi="Symbol" w:hint="default"/>
      </w:rPr>
    </w:lvl>
    <w:lvl w:ilvl="7" w:tplc="04190003" w:tentative="1">
      <w:start w:val="1"/>
      <w:numFmt w:val="bullet"/>
      <w:lvlText w:val="o"/>
      <w:lvlJc w:val="left"/>
      <w:pPr>
        <w:tabs>
          <w:tab w:val="num" w:pos="7320"/>
        </w:tabs>
        <w:ind w:left="7320" w:hanging="360"/>
      </w:pPr>
      <w:rPr>
        <w:rFonts w:ascii="Courier New" w:hAnsi="Courier New" w:cs="Courier New" w:hint="default"/>
      </w:rPr>
    </w:lvl>
    <w:lvl w:ilvl="8" w:tplc="04190005" w:tentative="1">
      <w:start w:val="1"/>
      <w:numFmt w:val="bullet"/>
      <w:lvlText w:val=""/>
      <w:lvlJc w:val="left"/>
      <w:pPr>
        <w:tabs>
          <w:tab w:val="num" w:pos="8040"/>
        </w:tabs>
        <w:ind w:left="8040" w:hanging="360"/>
      </w:pPr>
      <w:rPr>
        <w:rFonts w:ascii="Wingdings" w:hAnsi="Wingdings" w:hint="default"/>
      </w:rPr>
    </w:lvl>
  </w:abstractNum>
  <w:abstractNum w:abstractNumId="11">
    <w:nsid w:val="23DB4735"/>
    <w:multiLevelType w:val="hybridMultilevel"/>
    <w:tmpl w:val="B67C3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5137CA"/>
    <w:multiLevelType w:val="hybridMultilevel"/>
    <w:tmpl w:val="01B83E7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DA26D4F"/>
    <w:multiLevelType w:val="hybridMultilevel"/>
    <w:tmpl w:val="4800B98A"/>
    <w:lvl w:ilvl="0" w:tplc="197CFF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EB3AA1"/>
    <w:multiLevelType w:val="hybridMultilevel"/>
    <w:tmpl w:val="75BAD56A"/>
    <w:lvl w:ilvl="0" w:tplc="2408ACD8">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5865C1"/>
    <w:multiLevelType w:val="hybridMultilevel"/>
    <w:tmpl w:val="5406D532"/>
    <w:lvl w:ilvl="0" w:tplc="6A70E2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C597196"/>
    <w:multiLevelType w:val="hybridMultilevel"/>
    <w:tmpl w:val="0C3803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41C2739"/>
    <w:multiLevelType w:val="hybridMultilevel"/>
    <w:tmpl w:val="29FE7A70"/>
    <w:lvl w:ilvl="0" w:tplc="82486CE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167A25"/>
    <w:multiLevelType w:val="hybridMultilevel"/>
    <w:tmpl w:val="81C258F0"/>
    <w:lvl w:ilvl="0" w:tplc="CCDA8554">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4B47184E"/>
    <w:multiLevelType w:val="hybridMultilevel"/>
    <w:tmpl w:val="7FBCC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AC29D0"/>
    <w:multiLevelType w:val="singleLevel"/>
    <w:tmpl w:val="7520E56E"/>
    <w:lvl w:ilvl="0">
      <w:start w:val="1"/>
      <w:numFmt w:val="decimal"/>
      <w:lvlText w:val="%1."/>
      <w:lvlJc w:val="left"/>
      <w:pPr>
        <w:tabs>
          <w:tab w:val="num" w:pos="360"/>
        </w:tabs>
        <w:ind w:left="360" w:hanging="360"/>
      </w:pPr>
      <w:rPr>
        <w:rFonts w:hint="default"/>
      </w:rPr>
    </w:lvl>
  </w:abstractNum>
  <w:abstractNum w:abstractNumId="21">
    <w:nsid w:val="5A900603"/>
    <w:multiLevelType w:val="hybridMultilevel"/>
    <w:tmpl w:val="E5D0047E"/>
    <w:lvl w:ilvl="0" w:tplc="6F02157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BB267A"/>
    <w:multiLevelType w:val="hybridMultilevel"/>
    <w:tmpl w:val="80FEE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E84DBB"/>
    <w:multiLevelType w:val="hybridMultilevel"/>
    <w:tmpl w:val="7FD20A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D3571F"/>
    <w:multiLevelType w:val="hybridMultilevel"/>
    <w:tmpl w:val="544A2EE2"/>
    <w:lvl w:ilvl="0" w:tplc="00E47D32">
      <w:start w:val="25"/>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65EE2E05"/>
    <w:multiLevelType w:val="hybridMultilevel"/>
    <w:tmpl w:val="D070F04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A42288F"/>
    <w:multiLevelType w:val="hybridMultilevel"/>
    <w:tmpl w:val="8E641BD6"/>
    <w:lvl w:ilvl="0" w:tplc="118478BE">
      <w:start w:val="1"/>
      <w:numFmt w:val="upperRoman"/>
      <w:lvlText w:val="%1."/>
      <w:lvlJc w:val="left"/>
      <w:pPr>
        <w:ind w:left="1287" w:hanging="720"/>
      </w:pPr>
      <w:rPr>
        <w:rFonts w:hint="default"/>
        <w:b/>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A5F19F6"/>
    <w:multiLevelType w:val="hybridMultilevel"/>
    <w:tmpl w:val="F8FEBEBA"/>
    <w:lvl w:ilvl="0" w:tplc="8FB6C6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811097"/>
    <w:multiLevelType w:val="hybridMultilevel"/>
    <w:tmpl w:val="8F5418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9DA79B7"/>
    <w:multiLevelType w:val="hybridMultilevel"/>
    <w:tmpl w:val="43A8D4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6323CC"/>
    <w:multiLevelType w:val="hybridMultilevel"/>
    <w:tmpl w:val="903614DE"/>
    <w:lvl w:ilvl="0" w:tplc="13B6759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4"/>
  </w:num>
  <w:num w:numId="3">
    <w:abstractNumId w:val="9"/>
  </w:num>
  <w:num w:numId="4">
    <w:abstractNumId w:val="21"/>
  </w:num>
  <w:num w:numId="5">
    <w:abstractNumId w:val="20"/>
  </w:num>
  <w:num w:numId="6">
    <w:abstractNumId w:val="30"/>
  </w:num>
  <w:num w:numId="7">
    <w:abstractNumId w:val="0"/>
  </w:num>
  <w:num w:numId="8">
    <w:abstractNumId w:val="25"/>
  </w:num>
  <w:num w:numId="9">
    <w:abstractNumId w:val="18"/>
  </w:num>
  <w:num w:numId="10">
    <w:abstractNumId w:val="11"/>
  </w:num>
  <w:num w:numId="11">
    <w:abstractNumId w:val="13"/>
  </w:num>
  <w:num w:numId="12">
    <w:abstractNumId w:val="26"/>
  </w:num>
  <w:num w:numId="13">
    <w:abstractNumId w:val="24"/>
  </w:num>
  <w:num w:numId="14">
    <w:abstractNumId w:val="5"/>
  </w:num>
  <w:num w:numId="15">
    <w:abstractNumId w:val="6"/>
  </w:num>
  <w:num w:numId="16">
    <w:abstractNumId w:val="12"/>
  </w:num>
  <w:num w:numId="17">
    <w:abstractNumId w:val="17"/>
  </w:num>
  <w:num w:numId="18">
    <w:abstractNumId w:val="7"/>
  </w:num>
  <w:num w:numId="19">
    <w:abstractNumId w:val="22"/>
  </w:num>
  <w:num w:numId="20">
    <w:abstractNumId w:val="15"/>
  </w:num>
  <w:num w:numId="21">
    <w:abstractNumId w:val="2"/>
  </w:num>
  <w:num w:numId="22">
    <w:abstractNumId w:val="29"/>
  </w:num>
  <w:num w:numId="23">
    <w:abstractNumId w:val="23"/>
  </w:num>
  <w:num w:numId="24">
    <w:abstractNumId w:val="16"/>
  </w:num>
  <w:num w:numId="25">
    <w:abstractNumId w:val="28"/>
  </w:num>
  <w:num w:numId="26">
    <w:abstractNumId w:val="20"/>
    <w:lvlOverride w:ilvl="0">
      <w:startOverride w:val="1"/>
    </w:lvlOverride>
  </w:num>
  <w:num w:numId="27">
    <w:abstractNumId w:val="10"/>
  </w:num>
  <w:num w:numId="28">
    <w:abstractNumId w:val="27"/>
  </w:num>
  <w:num w:numId="29">
    <w:abstractNumId w:val="8"/>
  </w:num>
  <w:num w:numId="30">
    <w:abstractNumId w:val="1"/>
  </w:num>
  <w:num w:numId="31">
    <w:abstractNumId w:val="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525"/>
    <w:rsid w:val="0002000D"/>
    <w:rsid w:val="000247A6"/>
    <w:rsid w:val="00027A9D"/>
    <w:rsid w:val="00034A98"/>
    <w:rsid w:val="00035FF5"/>
    <w:rsid w:val="0003656B"/>
    <w:rsid w:val="00046403"/>
    <w:rsid w:val="000479BF"/>
    <w:rsid w:val="000538FB"/>
    <w:rsid w:val="00056264"/>
    <w:rsid w:val="00060073"/>
    <w:rsid w:val="00061A3F"/>
    <w:rsid w:val="000670D0"/>
    <w:rsid w:val="00070EE2"/>
    <w:rsid w:val="00074674"/>
    <w:rsid w:val="00075A93"/>
    <w:rsid w:val="00083731"/>
    <w:rsid w:val="000850D3"/>
    <w:rsid w:val="0008593A"/>
    <w:rsid w:val="0009283C"/>
    <w:rsid w:val="000A7E7C"/>
    <w:rsid w:val="000B59A2"/>
    <w:rsid w:val="000B5F63"/>
    <w:rsid w:val="000C3307"/>
    <w:rsid w:val="000C49DC"/>
    <w:rsid w:val="000C626E"/>
    <w:rsid w:val="000C76E1"/>
    <w:rsid w:val="000D2207"/>
    <w:rsid w:val="000D66F3"/>
    <w:rsid w:val="000E157B"/>
    <w:rsid w:val="000F26A0"/>
    <w:rsid w:val="000F52F7"/>
    <w:rsid w:val="00116CCE"/>
    <w:rsid w:val="001238D1"/>
    <w:rsid w:val="00137B50"/>
    <w:rsid w:val="0015373F"/>
    <w:rsid w:val="00163EF9"/>
    <w:rsid w:val="001641FC"/>
    <w:rsid w:val="00164D6C"/>
    <w:rsid w:val="001717E0"/>
    <w:rsid w:val="00176347"/>
    <w:rsid w:val="00185697"/>
    <w:rsid w:val="00187513"/>
    <w:rsid w:val="00187888"/>
    <w:rsid w:val="00190301"/>
    <w:rsid w:val="00193536"/>
    <w:rsid w:val="00195D7C"/>
    <w:rsid w:val="001A32A9"/>
    <w:rsid w:val="001B7CEF"/>
    <w:rsid w:val="001C05A0"/>
    <w:rsid w:val="001C2525"/>
    <w:rsid w:val="001C5E1C"/>
    <w:rsid w:val="001C689B"/>
    <w:rsid w:val="001D2A63"/>
    <w:rsid w:val="001E521A"/>
    <w:rsid w:val="001E7385"/>
    <w:rsid w:val="001F233E"/>
    <w:rsid w:val="00202B04"/>
    <w:rsid w:val="00217692"/>
    <w:rsid w:val="002256DA"/>
    <w:rsid w:val="00230D4B"/>
    <w:rsid w:val="00232F2B"/>
    <w:rsid w:val="00233EB3"/>
    <w:rsid w:val="0024176E"/>
    <w:rsid w:val="00244B8C"/>
    <w:rsid w:val="002646F2"/>
    <w:rsid w:val="00265620"/>
    <w:rsid w:val="00270A51"/>
    <w:rsid w:val="002742B1"/>
    <w:rsid w:val="0028115D"/>
    <w:rsid w:val="00293A70"/>
    <w:rsid w:val="002972CD"/>
    <w:rsid w:val="002A19F8"/>
    <w:rsid w:val="002A2E6F"/>
    <w:rsid w:val="002C1550"/>
    <w:rsid w:val="002D3F92"/>
    <w:rsid w:val="002D6BE7"/>
    <w:rsid w:val="002E3664"/>
    <w:rsid w:val="002E3BEF"/>
    <w:rsid w:val="002F271A"/>
    <w:rsid w:val="002F5CC1"/>
    <w:rsid w:val="00302C24"/>
    <w:rsid w:val="00302F26"/>
    <w:rsid w:val="003102D5"/>
    <w:rsid w:val="00315B48"/>
    <w:rsid w:val="00330E76"/>
    <w:rsid w:val="0033375B"/>
    <w:rsid w:val="003372FD"/>
    <w:rsid w:val="00337655"/>
    <w:rsid w:val="00337837"/>
    <w:rsid w:val="0034167F"/>
    <w:rsid w:val="00343534"/>
    <w:rsid w:val="00346C36"/>
    <w:rsid w:val="00352732"/>
    <w:rsid w:val="003658F9"/>
    <w:rsid w:val="00367833"/>
    <w:rsid w:val="0039257D"/>
    <w:rsid w:val="003A2E8A"/>
    <w:rsid w:val="003A441D"/>
    <w:rsid w:val="003A5070"/>
    <w:rsid w:val="003A5ACE"/>
    <w:rsid w:val="003B3436"/>
    <w:rsid w:val="003B3DF8"/>
    <w:rsid w:val="003B6059"/>
    <w:rsid w:val="003B6CD3"/>
    <w:rsid w:val="003B6D1C"/>
    <w:rsid w:val="003C08E4"/>
    <w:rsid w:val="003C79B9"/>
    <w:rsid w:val="003D1D5D"/>
    <w:rsid w:val="003E0690"/>
    <w:rsid w:val="003E2A29"/>
    <w:rsid w:val="003F2904"/>
    <w:rsid w:val="00403942"/>
    <w:rsid w:val="00407A01"/>
    <w:rsid w:val="00410289"/>
    <w:rsid w:val="00412E5E"/>
    <w:rsid w:val="00413E52"/>
    <w:rsid w:val="0042226A"/>
    <w:rsid w:val="00424267"/>
    <w:rsid w:val="004271D1"/>
    <w:rsid w:val="00432CEF"/>
    <w:rsid w:val="00433997"/>
    <w:rsid w:val="004405D8"/>
    <w:rsid w:val="004523C0"/>
    <w:rsid w:val="004537A6"/>
    <w:rsid w:val="0046453A"/>
    <w:rsid w:val="004702FC"/>
    <w:rsid w:val="00494100"/>
    <w:rsid w:val="004A0D88"/>
    <w:rsid w:val="004B35CE"/>
    <w:rsid w:val="004C7071"/>
    <w:rsid w:val="004D0313"/>
    <w:rsid w:val="0050156E"/>
    <w:rsid w:val="00504BD0"/>
    <w:rsid w:val="00506FB1"/>
    <w:rsid w:val="00516369"/>
    <w:rsid w:val="0051765D"/>
    <w:rsid w:val="00523E1D"/>
    <w:rsid w:val="005277CE"/>
    <w:rsid w:val="00535B7A"/>
    <w:rsid w:val="00540E1F"/>
    <w:rsid w:val="005432E2"/>
    <w:rsid w:val="00545832"/>
    <w:rsid w:val="005477DE"/>
    <w:rsid w:val="00553B5B"/>
    <w:rsid w:val="00564CB7"/>
    <w:rsid w:val="00565716"/>
    <w:rsid w:val="00566DA9"/>
    <w:rsid w:val="00570AD5"/>
    <w:rsid w:val="00574FC6"/>
    <w:rsid w:val="00575328"/>
    <w:rsid w:val="005760D8"/>
    <w:rsid w:val="00576284"/>
    <w:rsid w:val="00581EFD"/>
    <w:rsid w:val="0058242E"/>
    <w:rsid w:val="005916CE"/>
    <w:rsid w:val="00593BAD"/>
    <w:rsid w:val="005B02F9"/>
    <w:rsid w:val="005B4E6B"/>
    <w:rsid w:val="005C45A9"/>
    <w:rsid w:val="005C6084"/>
    <w:rsid w:val="005D2CD0"/>
    <w:rsid w:val="005D752C"/>
    <w:rsid w:val="005F0731"/>
    <w:rsid w:val="005F66A6"/>
    <w:rsid w:val="00602AA3"/>
    <w:rsid w:val="00614CFC"/>
    <w:rsid w:val="0061752E"/>
    <w:rsid w:val="0063772B"/>
    <w:rsid w:val="0064027A"/>
    <w:rsid w:val="006455A4"/>
    <w:rsid w:val="00646308"/>
    <w:rsid w:val="00653370"/>
    <w:rsid w:val="00653CB8"/>
    <w:rsid w:val="006551E3"/>
    <w:rsid w:val="006675CC"/>
    <w:rsid w:val="0067585D"/>
    <w:rsid w:val="00681E25"/>
    <w:rsid w:val="00686980"/>
    <w:rsid w:val="006941E1"/>
    <w:rsid w:val="00697718"/>
    <w:rsid w:val="006A01A3"/>
    <w:rsid w:val="006A619D"/>
    <w:rsid w:val="006A6BBB"/>
    <w:rsid w:val="006A6FAC"/>
    <w:rsid w:val="006B0322"/>
    <w:rsid w:val="006B1EBB"/>
    <w:rsid w:val="006B2EA0"/>
    <w:rsid w:val="006B4D67"/>
    <w:rsid w:val="006C1DCE"/>
    <w:rsid w:val="006D1E85"/>
    <w:rsid w:val="006D3E45"/>
    <w:rsid w:val="006E0234"/>
    <w:rsid w:val="006E6F4F"/>
    <w:rsid w:val="006F508F"/>
    <w:rsid w:val="00700D7F"/>
    <w:rsid w:val="0070493E"/>
    <w:rsid w:val="00705A64"/>
    <w:rsid w:val="0071108B"/>
    <w:rsid w:val="007162D5"/>
    <w:rsid w:val="007167FF"/>
    <w:rsid w:val="007225C3"/>
    <w:rsid w:val="007316ED"/>
    <w:rsid w:val="00744C26"/>
    <w:rsid w:val="00750391"/>
    <w:rsid w:val="00756C9F"/>
    <w:rsid w:val="007610EB"/>
    <w:rsid w:val="00763443"/>
    <w:rsid w:val="007659E2"/>
    <w:rsid w:val="00770B7B"/>
    <w:rsid w:val="00775971"/>
    <w:rsid w:val="00777D46"/>
    <w:rsid w:val="007857CC"/>
    <w:rsid w:val="007931BF"/>
    <w:rsid w:val="007A69CD"/>
    <w:rsid w:val="007B0211"/>
    <w:rsid w:val="007B34D0"/>
    <w:rsid w:val="007B5924"/>
    <w:rsid w:val="007C0BC8"/>
    <w:rsid w:val="007D2645"/>
    <w:rsid w:val="007D2CCD"/>
    <w:rsid w:val="007D3655"/>
    <w:rsid w:val="007E10F0"/>
    <w:rsid w:val="007E3325"/>
    <w:rsid w:val="007E683B"/>
    <w:rsid w:val="007E6C29"/>
    <w:rsid w:val="007E70F7"/>
    <w:rsid w:val="007F0033"/>
    <w:rsid w:val="007F12ED"/>
    <w:rsid w:val="007F2D69"/>
    <w:rsid w:val="007F5AAE"/>
    <w:rsid w:val="007F6773"/>
    <w:rsid w:val="00801611"/>
    <w:rsid w:val="00802ABE"/>
    <w:rsid w:val="00810CCE"/>
    <w:rsid w:val="00813E7E"/>
    <w:rsid w:val="00826077"/>
    <w:rsid w:val="008262FC"/>
    <w:rsid w:val="00826A91"/>
    <w:rsid w:val="00832EC6"/>
    <w:rsid w:val="00835680"/>
    <w:rsid w:val="008374EA"/>
    <w:rsid w:val="00841883"/>
    <w:rsid w:val="0084329C"/>
    <w:rsid w:val="00847BD4"/>
    <w:rsid w:val="00850711"/>
    <w:rsid w:val="00856BCC"/>
    <w:rsid w:val="00866D42"/>
    <w:rsid w:val="00873C2F"/>
    <w:rsid w:val="00874255"/>
    <w:rsid w:val="0087503D"/>
    <w:rsid w:val="0087754D"/>
    <w:rsid w:val="00877B56"/>
    <w:rsid w:val="00896534"/>
    <w:rsid w:val="008A70FF"/>
    <w:rsid w:val="008B2D02"/>
    <w:rsid w:val="008B2D49"/>
    <w:rsid w:val="008B6EBA"/>
    <w:rsid w:val="008B7C9F"/>
    <w:rsid w:val="008C3B79"/>
    <w:rsid w:val="008D36AB"/>
    <w:rsid w:val="008D728C"/>
    <w:rsid w:val="008E0968"/>
    <w:rsid w:val="008E34D6"/>
    <w:rsid w:val="008E48D1"/>
    <w:rsid w:val="008E6CE1"/>
    <w:rsid w:val="008F5727"/>
    <w:rsid w:val="008F7DF0"/>
    <w:rsid w:val="0090166D"/>
    <w:rsid w:val="00910778"/>
    <w:rsid w:val="00922190"/>
    <w:rsid w:val="00923041"/>
    <w:rsid w:val="009242B9"/>
    <w:rsid w:val="0092578D"/>
    <w:rsid w:val="009303FD"/>
    <w:rsid w:val="00932FDC"/>
    <w:rsid w:val="00934A64"/>
    <w:rsid w:val="00934CC2"/>
    <w:rsid w:val="00935792"/>
    <w:rsid w:val="009531D4"/>
    <w:rsid w:val="00954FCF"/>
    <w:rsid w:val="009600A3"/>
    <w:rsid w:val="009649B5"/>
    <w:rsid w:val="00972872"/>
    <w:rsid w:val="009803C6"/>
    <w:rsid w:val="00981339"/>
    <w:rsid w:val="0098449A"/>
    <w:rsid w:val="009857EC"/>
    <w:rsid w:val="009A0A11"/>
    <w:rsid w:val="009A22AB"/>
    <w:rsid w:val="009B0C25"/>
    <w:rsid w:val="009C2FF4"/>
    <w:rsid w:val="009C4164"/>
    <w:rsid w:val="009E6D8E"/>
    <w:rsid w:val="00A01FD3"/>
    <w:rsid w:val="00A02D2D"/>
    <w:rsid w:val="00A0440C"/>
    <w:rsid w:val="00A10663"/>
    <w:rsid w:val="00A22151"/>
    <w:rsid w:val="00A26366"/>
    <w:rsid w:val="00A3303C"/>
    <w:rsid w:val="00A360DB"/>
    <w:rsid w:val="00A36827"/>
    <w:rsid w:val="00A368E4"/>
    <w:rsid w:val="00A407CA"/>
    <w:rsid w:val="00A56327"/>
    <w:rsid w:val="00A563AE"/>
    <w:rsid w:val="00A60870"/>
    <w:rsid w:val="00A64E3E"/>
    <w:rsid w:val="00A729B7"/>
    <w:rsid w:val="00A80B46"/>
    <w:rsid w:val="00A80BC9"/>
    <w:rsid w:val="00A84FA1"/>
    <w:rsid w:val="00A95695"/>
    <w:rsid w:val="00AA12DB"/>
    <w:rsid w:val="00AA1CD5"/>
    <w:rsid w:val="00AA445B"/>
    <w:rsid w:val="00AA4CF1"/>
    <w:rsid w:val="00AA60E5"/>
    <w:rsid w:val="00AB1466"/>
    <w:rsid w:val="00AB16C0"/>
    <w:rsid w:val="00AB50F5"/>
    <w:rsid w:val="00AB6C73"/>
    <w:rsid w:val="00AC3D73"/>
    <w:rsid w:val="00B05496"/>
    <w:rsid w:val="00B05917"/>
    <w:rsid w:val="00B0634E"/>
    <w:rsid w:val="00B11D52"/>
    <w:rsid w:val="00B12414"/>
    <w:rsid w:val="00B16C72"/>
    <w:rsid w:val="00B206A6"/>
    <w:rsid w:val="00B25117"/>
    <w:rsid w:val="00B3036C"/>
    <w:rsid w:val="00B34B63"/>
    <w:rsid w:val="00B36CC0"/>
    <w:rsid w:val="00B370F5"/>
    <w:rsid w:val="00B47754"/>
    <w:rsid w:val="00B61AC4"/>
    <w:rsid w:val="00B65E68"/>
    <w:rsid w:val="00B759C5"/>
    <w:rsid w:val="00B7634B"/>
    <w:rsid w:val="00B81897"/>
    <w:rsid w:val="00B81BE3"/>
    <w:rsid w:val="00B823C7"/>
    <w:rsid w:val="00B82EA6"/>
    <w:rsid w:val="00B9056F"/>
    <w:rsid w:val="00B92ED9"/>
    <w:rsid w:val="00BA5166"/>
    <w:rsid w:val="00BA6654"/>
    <w:rsid w:val="00BB100B"/>
    <w:rsid w:val="00BB15EF"/>
    <w:rsid w:val="00BB41C3"/>
    <w:rsid w:val="00BC1FF5"/>
    <w:rsid w:val="00BC2761"/>
    <w:rsid w:val="00BC5876"/>
    <w:rsid w:val="00BD4E65"/>
    <w:rsid w:val="00BD5452"/>
    <w:rsid w:val="00BE1F24"/>
    <w:rsid w:val="00BF1527"/>
    <w:rsid w:val="00BF5B33"/>
    <w:rsid w:val="00BF5F1C"/>
    <w:rsid w:val="00BF6B61"/>
    <w:rsid w:val="00BF7FAF"/>
    <w:rsid w:val="00C0493B"/>
    <w:rsid w:val="00C05366"/>
    <w:rsid w:val="00C100A6"/>
    <w:rsid w:val="00C12E7F"/>
    <w:rsid w:val="00C12FB1"/>
    <w:rsid w:val="00C25AD4"/>
    <w:rsid w:val="00C32648"/>
    <w:rsid w:val="00C338C4"/>
    <w:rsid w:val="00C41C41"/>
    <w:rsid w:val="00C5110E"/>
    <w:rsid w:val="00C51958"/>
    <w:rsid w:val="00C52C57"/>
    <w:rsid w:val="00C536E4"/>
    <w:rsid w:val="00C54B71"/>
    <w:rsid w:val="00C60D93"/>
    <w:rsid w:val="00C62F49"/>
    <w:rsid w:val="00C72A75"/>
    <w:rsid w:val="00C752E6"/>
    <w:rsid w:val="00C77D9F"/>
    <w:rsid w:val="00C84402"/>
    <w:rsid w:val="00C86FD3"/>
    <w:rsid w:val="00C950BE"/>
    <w:rsid w:val="00CA164C"/>
    <w:rsid w:val="00CA485B"/>
    <w:rsid w:val="00CA4B28"/>
    <w:rsid w:val="00CA7D47"/>
    <w:rsid w:val="00CB3DF9"/>
    <w:rsid w:val="00CB5163"/>
    <w:rsid w:val="00CB56DB"/>
    <w:rsid w:val="00CB7340"/>
    <w:rsid w:val="00CD1812"/>
    <w:rsid w:val="00CD590C"/>
    <w:rsid w:val="00CD60FF"/>
    <w:rsid w:val="00CD6D45"/>
    <w:rsid w:val="00CE3076"/>
    <w:rsid w:val="00D02C21"/>
    <w:rsid w:val="00D066C8"/>
    <w:rsid w:val="00D11562"/>
    <w:rsid w:val="00D160B6"/>
    <w:rsid w:val="00D222D8"/>
    <w:rsid w:val="00D31256"/>
    <w:rsid w:val="00D318BD"/>
    <w:rsid w:val="00D31B07"/>
    <w:rsid w:val="00D324A7"/>
    <w:rsid w:val="00D3272A"/>
    <w:rsid w:val="00D336B0"/>
    <w:rsid w:val="00D3611D"/>
    <w:rsid w:val="00D442A2"/>
    <w:rsid w:val="00D615E6"/>
    <w:rsid w:val="00D67CDB"/>
    <w:rsid w:val="00D7296E"/>
    <w:rsid w:val="00D8032B"/>
    <w:rsid w:val="00D85D91"/>
    <w:rsid w:val="00D870F5"/>
    <w:rsid w:val="00D90AF2"/>
    <w:rsid w:val="00DA392C"/>
    <w:rsid w:val="00DB21AC"/>
    <w:rsid w:val="00DB40FB"/>
    <w:rsid w:val="00DC0D38"/>
    <w:rsid w:val="00DC1397"/>
    <w:rsid w:val="00DE2022"/>
    <w:rsid w:val="00DF0CBA"/>
    <w:rsid w:val="00DF13A4"/>
    <w:rsid w:val="00E01219"/>
    <w:rsid w:val="00E021FB"/>
    <w:rsid w:val="00E0372C"/>
    <w:rsid w:val="00E15E4A"/>
    <w:rsid w:val="00E162DE"/>
    <w:rsid w:val="00E16A02"/>
    <w:rsid w:val="00E36C14"/>
    <w:rsid w:val="00E4559C"/>
    <w:rsid w:val="00E4651C"/>
    <w:rsid w:val="00E4664A"/>
    <w:rsid w:val="00E51077"/>
    <w:rsid w:val="00E52DA2"/>
    <w:rsid w:val="00E75B89"/>
    <w:rsid w:val="00E91941"/>
    <w:rsid w:val="00E954CB"/>
    <w:rsid w:val="00E96604"/>
    <w:rsid w:val="00EA21E0"/>
    <w:rsid w:val="00EA2356"/>
    <w:rsid w:val="00EA286F"/>
    <w:rsid w:val="00EA3F19"/>
    <w:rsid w:val="00EB1E1F"/>
    <w:rsid w:val="00EB1E41"/>
    <w:rsid w:val="00EC28D2"/>
    <w:rsid w:val="00EC40EF"/>
    <w:rsid w:val="00ED1777"/>
    <w:rsid w:val="00ED2AB6"/>
    <w:rsid w:val="00ED5DE5"/>
    <w:rsid w:val="00ED63E9"/>
    <w:rsid w:val="00EE2CB8"/>
    <w:rsid w:val="00EF25C2"/>
    <w:rsid w:val="00EF6B98"/>
    <w:rsid w:val="00F06BD5"/>
    <w:rsid w:val="00F22E02"/>
    <w:rsid w:val="00F27F8E"/>
    <w:rsid w:val="00F31BFE"/>
    <w:rsid w:val="00F416EE"/>
    <w:rsid w:val="00F46201"/>
    <w:rsid w:val="00F56582"/>
    <w:rsid w:val="00F724EB"/>
    <w:rsid w:val="00F8469F"/>
    <w:rsid w:val="00F8529E"/>
    <w:rsid w:val="00F90CF6"/>
    <w:rsid w:val="00FB195D"/>
    <w:rsid w:val="00FB4A8F"/>
    <w:rsid w:val="00FC0A4C"/>
    <w:rsid w:val="00FC5DD0"/>
    <w:rsid w:val="00FC70E6"/>
    <w:rsid w:val="00FD0655"/>
    <w:rsid w:val="00FD2D3D"/>
    <w:rsid w:val="00FD4BFF"/>
    <w:rsid w:val="00FE091A"/>
    <w:rsid w:val="00FF78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6980"/>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686980"/>
    <w:pPr>
      <w:keepNext/>
      <w:outlineLvl w:val="1"/>
    </w:pPr>
    <w:rPr>
      <w:b/>
      <w:sz w:val="28"/>
      <w:szCs w:val="20"/>
      <w:lang w:val="uk-UA"/>
    </w:rPr>
  </w:style>
  <w:style w:type="paragraph" w:styleId="3">
    <w:name w:val="heading 3"/>
    <w:basedOn w:val="a0"/>
    <w:next w:val="a0"/>
    <w:link w:val="30"/>
    <w:uiPriority w:val="9"/>
    <w:semiHidden/>
    <w:unhideWhenUsed/>
    <w:qFormat/>
    <w:rsid w:val="003A5ACE"/>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
    <w:unhideWhenUsed/>
    <w:qFormat/>
    <w:rsid w:val="003A5AC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686980"/>
    <w:rPr>
      <w:rFonts w:ascii="Times New Roman" w:eastAsia="Times New Roman" w:hAnsi="Times New Roman" w:cs="Times New Roman"/>
      <w:b/>
      <w:sz w:val="28"/>
      <w:szCs w:val="20"/>
      <w:lang w:val="uk-UA" w:eastAsia="ru-RU"/>
    </w:rPr>
  </w:style>
  <w:style w:type="paragraph" w:styleId="a4">
    <w:name w:val="List Paragraph"/>
    <w:basedOn w:val="a0"/>
    <w:link w:val="a5"/>
    <w:uiPriority w:val="34"/>
    <w:qFormat/>
    <w:rsid w:val="00686980"/>
    <w:pPr>
      <w:ind w:left="720"/>
      <w:contextualSpacing/>
    </w:pPr>
  </w:style>
  <w:style w:type="paragraph" w:styleId="a6">
    <w:name w:val="Normal (Web)"/>
    <w:basedOn w:val="a0"/>
    <w:rsid w:val="00686980"/>
    <w:pPr>
      <w:spacing w:before="100" w:beforeAutospacing="1" w:after="100" w:afterAutospacing="1"/>
    </w:pPr>
  </w:style>
  <w:style w:type="paragraph" w:styleId="21">
    <w:name w:val="Body Text Indent 2"/>
    <w:basedOn w:val="a0"/>
    <w:link w:val="22"/>
    <w:rsid w:val="00686980"/>
    <w:pPr>
      <w:spacing w:after="120" w:line="480" w:lineRule="auto"/>
      <w:ind w:left="283"/>
    </w:pPr>
  </w:style>
  <w:style w:type="character" w:customStyle="1" w:styleId="22">
    <w:name w:val="Основной текст с отступом 2 Знак"/>
    <w:basedOn w:val="a1"/>
    <w:link w:val="21"/>
    <w:rsid w:val="00686980"/>
    <w:rPr>
      <w:rFonts w:ascii="Times New Roman" w:eastAsia="Times New Roman" w:hAnsi="Times New Roman" w:cs="Times New Roman"/>
      <w:sz w:val="24"/>
      <w:szCs w:val="24"/>
      <w:lang w:eastAsia="ru-RU"/>
    </w:rPr>
  </w:style>
  <w:style w:type="paragraph" w:customStyle="1" w:styleId="Style10">
    <w:name w:val="Style10"/>
    <w:basedOn w:val="a0"/>
    <w:rsid w:val="00686980"/>
    <w:pPr>
      <w:widowControl w:val="0"/>
      <w:autoSpaceDE w:val="0"/>
      <w:autoSpaceDN w:val="0"/>
      <w:adjustRightInd w:val="0"/>
      <w:spacing w:line="322" w:lineRule="exact"/>
      <w:ind w:firstLine="696"/>
      <w:jc w:val="both"/>
    </w:pPr>
    <w:rPr>
      <w:rFonts w:eastAsia="Calibri"/>
    </w:rPr>
  </w:style>
  <w:style w:type="paragraph" w:customStyle="1" w:styleId="Style21">
    <w:name w:val="Style21"/>
    <w:basedOn w:val="a0"/>
    <w:rsid w:val="00686980"/>
    <w:pPr>
      <w:widowControl w:val="0"/>
      <w:autoSpaceDE w:val="0"/>
      <w:autoSpaceDN w:val="0"/>
      <w:adjustRightInd w:val="0"/>
      <w:jc w:val="both"/>
    </w:pPr>
    <w:rPr>
      <w:rFonts w:eastAsia="Calibri"/>
    </w:rPr>
  </w:style>
  <w:style w:type="character" w:customStyle="1" w:styleId="FontStyle29">
    <w:name w:val="Font Style29"/>
    <w:rsid w:val="00686980"/>
    <w:rPr>
      <w:rFonts w:ascii="Times New Roman" w:hAnsi="Times New Roman" w:cs="Times New Roman"/>
      <w:sz w:val="26"/>
      <w:szCs w:val="26"/>
    </w:rPr>
  </w:style>
  <w:style w:type="character" w:customStyle="1" w:styleId="FontStyle30">
    <w:name w:val="Font Style30"/>
    <w:rsid w:val="00686980"/>
    <w:rPr>
      <w:rFonts w:ascii="Times New Roman" w:hAnsi="Times New Roman" w:cs="Times New Roman"/>
      <w:b/>
      <w:bCs/>
      <w:i/>
      <w:iCs/>
      <w:sz w:val="26"/>
      <w:szCs w:val="26"/>
    </w:rPr>
  </w:style>
  <w:style w:type="character" w:styleId="a7">
    <w:name w:val="Emphasis"/>
    <w:qFormat/>
    <w:rsid w:val="00686980"/>
    <w:rPr>
      <w:i/>
      <w:iCs/>
    </w:rPr>
  </w:style>
  <w:style w:type="paragraph" w:styleId="a8">
    <w:name w:val="Balloon Text"/>
    <w:basedOn w:val="a0"/>
    <w:link w:val="a9"/>
    <w:uiPriority w:val="99"/>
    <w:semiHidden/>
    <w:unhideWhenUsed/>
    <w:rsid w:val="00686980"/>
    <w:rPr>
      <w:rFonts w:ascii="Tahoma" w:hAnsi="Tahoma" w:cs="Tahoma"/>
      <w:sz w:val="16"/>
      <w:szCs w:val="16"/>
    </w:rPr>
  </w:style>
  <w:style w:type="character" w:customStyle="1" w:styleId="a9">
    <w:name w:val="Текст выноски Знак"/>
    <w:basedOn w:val="a1"/>
    <w:link w:val="a8"/>
    <w:uiPriority w:val="99"/>
    <w:semiHidden/>
    <w:rsid w:val="00686980"/>
    <w:rPr>
      <w:rFonts w:ascii="Tahoma" w:eastAsia="Times New Roman" w:hAnsi="Tahoma" w:cs="Tahoma"/>
      <w:sz w:val="16"/>
      <w:szCs w:val="16"/>
      <w:lang w:eastAsia="ru-RU"/>
    </w:rPr>
  </w:style>
  <w:style w:type="table" w:styleId="aa">
    <w:name w:val="Table Grid"/>
    <w:basedOn w:val="a2"/>
    <w:rsid w:val="00B11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uiPriority w:val="9"/>
    <w:semiHidden/>
    <w:rsid w:val="003A5ACE"/>
    <w:rPr>
      <w:rFonts w:asciiTheme="majorHAnsi" w:eastAsiaTheme="majorEastAsia" w:hAnsiTheme="majorHAnsi" w:cstheme="majorBidi"/>
      <w:b/>
      <w:bCs/>
      <w:color w:val="4F81BD" w:themeColor="accent1"/>
      <w:sz w:val="24"/>
      <w:szCs w:val="24"/>
      <w:lang w:eastAsia="ru-RU"/>
    </w:rPr>
  </w:style>
  <w:style w:type="character" w:customStyle="1" w:styleId="60">
    <w:name w:val="Заголовок 6 Знак"/>
    <w:basedOn w:val="a1"/>
    <w:link w:val="6"/>
    <w:uiPriority w:val="9"/>
    <w:rsid w:val="003A5ACE"/>
    <w:rPr>
      <w:rFonts w:asciiTheme="majorHAnsi" w:eastAsiaTheme="majorEastAsia" w:hAnsiTheme="majorHAnsi" w:cstheme="majorBidi"/>
      <w:i/>
      <w:iCs/>
      <w:color w:val="243F60" w:themeColor="accent1" w:themeShade="7F"/>
      <w:sz w:val="24"/>
      <w:szCs w:val="24"/>
      <w:lang w:eastAsia="ru-RU"/>
    </w:rPr>
  </w:style>
  <w:style w:type="paragraph" w:customStyle="1" w:styleId="1">
    <w:name w:val="Абзац списка1"/>
    <w:basedOn w:val="a0"/>
    <w:rsid w:val="003A5ACE"/>
    <w:pPr>
      <w:spacing w:after="200" w:line="276" w:lineRule="auto"/>
      <w:ind w:left="720"/>
    </w:pPr>
    <w:rPr>
      <w:rFonts w:ascii="Calibri" w:hAnsi="Calibri"/>
      <w:sz w:val="22"/>
      <w:szCs w:val="22"/>
      <w:lang w:eastAsia="en-US"/>
    </w:rPr>
  </w:style>
  <w:style w:type="character" w:styleId="ab">
    <w:name w:val="Strong"/>
    <w:qFormat/>
    <w:rsid w:val="009B0C25"/>
    <w:rPr>
      <w:b/>
      <w:bCs/>
    </w:rPr>
  </w:style>
  <w:style w:type="paragraph" w:styleId="a">
    <w:name w:val="List Bullet"/>
    <w:basedOn w:val="a0"/>
    <w:rsid w:val="009B0C25"/>
    <w:pPr>
      <w:numPr>
        <w:numId w:val="7"/>
      </w:numPr>
      <w:contextualSpacing/>
    </w:pPr>
  </w:style>
  <w:style w:type="character" w:customStyle="1" w:styleId="a5">
    <w:name w:val="Абзац списка Знак"/>
    <w:link w:val="a4"/>
    <w:uiPriority w:val="34"/>
    <w:locked/>
    <w:rsid w:val="0039257D"/>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802ABE"/>
  </w:style>
  <w:style w:type="paragraph" w:customStyle="1" w:styleId="ShapkaDocumentu">
    <w:name w:val="Shapka Documentu"/>
    <w:basedOn w:val="a0"/>
    <w:rsid w:val="00802ABE"/>
    <w:pPr>
      <w:keepNext/>
      <w:keepLines/>
      <w:spacing w:after="240"/>
      <w:ind w:left="3969"/>
      <w:jc w:val="center"/>
    </w:pPr>
    <w:rPr>
      <w:rFonts w:ascii="Antiqua" w:hAnsi="Antiqua"/>
      <w:sz w:val="26"/>
      <w:szCs w:val="20"/>
      <w:lang w:val="uk-UA"/>
    </w:rPr>
  </w:style>
  <w:style w:type="paragraph" w:customStyle="1" w:styleId="Standard">
    <w:name w:val="Standard"/>
    <w:rsid w:val="009600A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c">
    <w:name w:val="header"/>
    <w:basedOn w:val="a0"/>
    <w:link w:val="ad"/>
    <w:uiPriority w:val="99"/>
    <w:unhideWhenUsed/>
    <w:rsid w:val="00293A70"/>
    <w:pPr>
      <w:tabs>
        <w:tab w:val="center" w:pos="4677"/>
        <w:tab w:val="right" w:pos="9355"/>
      </w:tabs>
    </w:pPr>
  </w:style>
  <w:style w:type="character" w:customStyle="1" w:styleId="ad">
    <w:name w:val="Верхний колонтитул Знак"/>
    <w:basedOn w:val="a1"/>
    <w:link w:val="ac"/>
    <w:uiPriority w:val="99"/>
    <w:rsid w:val="00293A70"/>
    <w:rPr>
      <w:rFonts w:ascii="Times New Roman" w:eastAsia="Times New Roman" w:hAnsi="Times New Roman" w:cs="Times New Roman"/>
      <w:sz w:val="24"/>
      <w:szCs w:val="24"/>
      <w:lang w:eastAsia="ru-RU"/>
    </w:rPr>
  </w:style>
  <w:style w:type="paragraph" w:styleId="ae">
    <w:name w:val="footer"/>
    <w:basedOn w:val="a0"/>
    <w:link w:val="af"/>
    <w:uiPriority w:val="99"/>
    <w:unhideWhenUsed/>
    <w:rsid w:val="00293A70"/>
    <w:pPr>
      <w:tabs>
        <w:tab w:val="center" w:pos="4677"/>
        <w:tab w:val="right" w:pos="9355"/>
      </w:tabs>
    </w:pPr>
  </w:style>
  <w:style w:type="character" w:customStyle="1" w:styleId="af">
    <w:name w:val="Нижний колонтитул Знак"/>
    <w:basedOn w:val="a1"/>
    <w:link w:val="ae"/>
    <w:uiPriority w:val="99"/>
    <w:rsid w:val="00293A70"/>
    <w:rPr>
      <w:rFonts w:ascii="Times New Roman" w:eastAsia="Times New Roman" w:hAnsi="Times New Roman" w:cs="Times New Roman"/>
      <w:sz w:val="24"/>
      <w:szCs w:val="24"/>
      <w:lang w:eastAsia="ru-RU"/>
    </w:rPr>
  </w:style>
  <w:style w:type="character" w:customStyle="1" w:styleId="rvts23">
    <w:name w:val="rvts23"/>
    <w:basedOn w:val="a1"/>
    <w:rsid w:val="00581EFD"/>
  </w:style>
  <w:style w:type="paragraph" w:styleId="af0">
    <w:name w:val="Body Text"/>
    <w:basedOn w:val="a0"/>
    <w:link w:val="af1"/>
    <w:uiPriority w:val="99"/>
    <w:unhideWhenUsed/>
    <w:rsid w:val="00315B48"/>
    <w:pPr>
      <w:spacing w:after="120"/>
    </w:pPr>
  </w:style>
  <w:style w:type="character" w:customStyle="1" w:styleId="af1">
    <w:name w:val="Основной текст Знак"/>
    <w:basedOn w:val="a1"/>
    <w:link w:val="af0"/>
    <w:uiPriority w:val="99"/>
    <w:rsid w:val="00315B48"/>
    <w:rPr>
      <w:rFonts w:ascii="Times New Roman" w:eastAsia="Times New Roman" w:hAnsi="Times New Roman" w:cs="Times New Roman"/>
      <w:sz w:val="24"/>
      <w:szCs w:val="24"/>
      <w:lang w:eastAsia="ru-RU"/>
    </w:rPr>
  </w:style>
  <w:style w:type="paragraph" w:styleId="af2">
    <w:name w:val="Title"/>
    <w:basedOn w:val="a0"/>
    <w:link w:val="af3"/>
    <w:qFormat/>
    <w:rsid w:val="00315B48"/>
    <w:pPr>
      <w:jc w:val="center"/>
    </w:pPr>
    <w:rPr>
      <w:b/>
      <w:bCs/>
      <w:lang w:val="uk-UA"/>
    </w:rPr>
  </w:style>
  <w:style w:type="character" w:customStyle="1" w:styleId="af3">
    <w:name w:val="Название Знак"/>
    <w:basedOn w:val="a1"/>
    <w:link w:val="af2"/>
    <w:rsid w:val="00315B48"/>
    <w:rPr>
      <w:rFonts w:ascii="Times New Roman" w:eastAsia="Times New Roman" w:hAnsi="Times New Roman" w:cs="Times New Roman"/>
      <w:b/>
      <w:bCs/>
      <w:sz w:val="24"/>
      <w:szCs w:val="24"/>
      <w:lang w:val="uk-UA" w:eastAsia="ru-RU"/>
    </w:rPr>
  </w:style>
  <w:style w:type="paragraph" w:styleId="af4">
    <w:name w:val="No Spacing"/>
    <w:uiPriority w:val="1"/>
    <w:qFormat/>
    <w:rsid w:val="00CB5163"/>
    <w:pPr>
      <w:spacing w:after="0" w:line="240" w:lineRule="auto"/>
    </w:pPr>
  </w:style>
  <w:style w:type="paragraph" w:styleId="af5">
    <w:name w:val="caption"/>
    <w:basedOn w:val="a0"/>
    <w:qFormat/>
    <w:rsid w:val="00D870F5"/>
    <w:pPr>
      <w:widowControl w:val="0"/>
      <w:suppressLineNumbers/>
      <w:suppressAutoHyphens/>
      <w:spacing w:before="120" w:after="120"/>
    </w:pPr>
    <w:rPr>
      <w:rFonts w:eastAsia="Andale Sans UI" w:cs="Tahoma"/>
      <w:i/>
      <w:iCs/>
      <w:kern w:val="1"/>
    </w:rPr>
  </w:style>
  <w:style w:type="paragraph" w:customStyle="1" w:styleId="Style3">
    <w:name w:val="Style3"/>
    <w:basedOn w:val="a0"/>
    <w:uiPriority w:val="99"/>
    <w:rsid w:val="00ED1777"/>
    <w:pPr>
      <w:widowControl w:val="0"/>
      <w:autoSpaceDE w:val="0"/>
      <w:autoSpaceDN w:val="0"/>
      <w:adjustRightInd w:val="0"/>
      <w:spacing w:line="322" w:lineRule="exact"/>
      <w:ind w:firstLine="749"/>
      <w:jc w:val="both"/>
    </w:pPr>
    <w:rPr>
      <w:sz w:val="28"/>
      <w:szCs w:val="28"/>
    </w:rPr>
  </w:style>
  <w:style w:type="character" w:customStyle="1" w:styleId="FontStyle13">
    <w:name w:val="Font Style13"/>
    <w:rsid w:val="00ED1777"/>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6980"/>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686980"/>
    <w:pPr>
      <w:keepNext/>
      <w:outlineLvl w:val="1"/>
    </w:pPr>
    <w:rPr>
      <w:b/>
      <w:sz w:val="28"/>
      <w:szCs w:val="20"/>
      <w:lang w:val="uk-UA"/>
    </w:rPr>
  </w:style>
  <w:style w:type="paragraph" w:styleId="3">
    <w:name w:val="heading 3"/>
    <w:basedOn w:val="a0"/>
    <w:next w:val="a0"/>
    <w:link w:val="30"/>
    <w:uiPriority w:val="9"/>
    <w:semiHidden/>
    <w:unhideWhenUsed/>
    <w:qFormat/>
    <w:rsid w:val="003A5ACE"/>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
    <w:unhideWhenUsed/>
    <w:qFormat/>
    <w:rsid w:val="003A5AC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686980"/>
    <w:rPr>
      <w:rFonts w:ascii="Times New Roman" w:eastAsia="Times New Roman" w:hAnsi="Times New Roman" w:cs="Times New Roman"/>
      <w:b/>
      <w:sz w:val="28"/>
      <w:szCs w:val="20"/>
      <w:lang w:val="uk-UA" w:eastAsia="ru-RU"/>
    </w:rPr>
  </w:style>
  <w:style w:type="paragraph" w:styleId="a4">
    <w:name w:val="List Paragraph"/>
    <w:basedOn w:val="a0"/>
    <w:link w:val="a5"/>
    <w:uiPriority w:val="34"/>
    <w:qFormat/>
    <w:rsid w:val="00686980"/>
    <w:pPr>
      <w:ind w:left="720"/>
      <w:contextualSpacing/>
    </w:pPr>
  </w:style>
  <w:style w:type="paragraph" w:styleId="a6">
    <w:name w:val="Normal (Web)"/>
    <w:basedOn w:val="a0"/>
    <w:rsid w:val="00686980"/>
    <w:pPr>
      <w:spacing w:before="100" w:beforeAutospacing="1" w:after="100" w:afterAutospacing="1"/>
    </w:pPr>
  </w:style>
  <w:style w:type="paragraph" w:styleId="21">
    <w:name w:val="Body Text Indent 2"/>
    <w:basedOn w:val="a0"/>
    <w:link w:val="22"/>
    <w:rsid w:val="00686980"/>
    <w:pPr>
      <w:spacing w:after="120" w:line="480" w:lineRule="auto"/>
      <w:ind w:left="283"/>
    </w:pPr>
  </w:style>
  <w:style w:type="character" w:customStyle="1" w:styleId="22">
    <w:name w:val="Основной текст с отступом 2 Знак"/>
    <w:basedOn w:val="a1"/>
    <w:link w:val="21"/>
    <w:rsid w:val="00686980"/>
    <w:rPr>
      <w:rFonts w:ascii="Times New Roman" w:eastAsia="Times New Roman" w:hAnsi="Times New Roman" w:cs="Times New Roman"/>
      <w:sz w:val="24"/>
      <w:szCs w:val="24"/>
      <w:lang w:eastAsia="ru-RU"/>
    </w:rPr>
  </w:style>
  <w:style w:type="paragraph" w:customStyle="1" w:styleId="Style10">
    <w:name w:val="Style10"/>
    <w:basedOn w:val="a0"/>
    <w:rsid w:val="00686980"/>
    <w:pPr>
      <w:widowControl w:val="0"/>
      <w:autoSpaceDE w:val="0"/>
      <w:autoSpaceDN w:val="0"/>
      <w:adjustRightInd w:val="0"/>
      <w:spacing w:line="322" w:lineRule="exact"/>
      <w:ind w:firstLine="696"/>
      <w:jc w:val="both"/>
    </w:pPr>
    <w:rPr>
      <w:rFonts w:eastAsia="Calibri"/>
    </w:rPr>
  </w:style>
  <w:style w:type="paragraph" w:customStyle="1" w:styleId="Style21">
    <w:name w:val="Style21"/>
    <w:basedOn w:val="a0"/>
    <w:rsid w:val="00686980"/>
    <w:pPr>
      <w:widowControl w:val="0"/>
      <w:autoSpaceDE w:val="0"/>
      <w:autoSpaceDN w:val="0"/>
      <w:adjustRightInd w:val="0"/>
      <w:jc w:val="both"/>
    </w:pPr>
    <w:rPr>
      <w:rFonts w:eastAsia="Calibri"/>
    </w:rPr>
  </w:style>
  <w:style w:type="character" w:customStyle="1" w:styleId="FontStyle29">
    <w:name w:val="Font Style29"/>
    <w:rsid w:val="00686980"/>
    <w:rPr>
      <w:rFonts w:ascii="Times New Roman" w:hAnsi="Times New Roman" w:cs="Times New Roman"/>
      <w:sz w:val="26"/>
      <w:szCs w:val="26"/>
    </w:rPr>
  </w:style>
  <w:style w:type="character" w:customStyle="1" w:styleId="FontStyle30">
    <w:name w:val="Font Style30"/>
    <w:rsid w:val="00686980"/>
    <w:rPr>
      <w:rFonts w:ascii="Times New Roman" w:hAnsi="Times New Roman" w:cs="Times New Roman"/>
      <w:b/>
      <w:bCs/>
      <w:i/>
      <w:iCs/>
      <w:sz w:val="26"/>
      <w:szCs w:val="26"/>
    </w:rPr>
  </w:style>
  <w:style w:type="character" w:styleId="a7">
    <w:name w:val="Emphasis"/>
    <w:qFormat/>
    <w:rsid w:val="00686980"/>
    <w:rPr>
      <w:i/>
      <w:iCs/>
    </w:rPr>
  </w:style>
  <w:style w:type="paragraph" w:styleId="a8">
    <w:name w:val="Balloon Text"/>
    <w:basedOn w:val="a0"/>
    <w:link w:val="a9"/>
    <w:uiPriority w:val="99"/>
    <w:semiHidden/>
    <w:unhideWhenUsed/>
    <w:rsid w:val="00686980"/>
    <w:rPr>
      <w:rFonts w:ascii="Tahoma" w:hAnsi="Tahoma" w:cs="Tahoma"/>
      <w:sz w:val="16"/>
      <w:szCs w:val="16"/>
    </w:rPr>
  </w:style>
  <w:style w:type="character" w:customStyle="1" w:styleId="a9">
    <w:name w:val="Текст выноски Знак"/>
    <w:basedOn w:val="a1"/>
    <w:link w:val="a8"/>
    <w:uiPriority w:val="99"/>
    <w:semiHidden/>
    <w:rsid w:val="00686980"/>
    <w:rPr>
      <w:rFonts w:ascii="Tahoma" w:eastAsia="Times New Roman" w:hAnsi="Tahoma" w:cs="Tahoma"/>
      <w:sz w:val="16"/>
      <w:szCs w:val="16"/>
      <w:lang w:eastAsia="ru-RU"/>
    </w:rPr>
  </w:style>
  <w:style w:type="table" w:styleId="aa">
    <w:name w:val="Table Grid"/>
    <w:basedOn w:val="a2"/>
    <w:rsid w:val="00B11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uiPriority w:val="9"/>
    <w:semiHidden/>
    <w:rsid w:val="003A5ACE"/>
    <w:rPr>
      <w:rFonts w:asciiTheme="majorHAnsi" w:eastAsiaTheme="majorEastAsia" w:hAnsiTheme="majorHAnsi" w:cstheme="majorBidi"/>
      <w:b/>
      <w:bCs/>
      <w:color w:val="4F81BD" w:themeColor="accent1"/>
      <w:sz w:val="24"/>
      <w:szCs w:val="24"/>
      <w:lang w:eastAsia="ru-RU"/>
    </w:rPr>
  </w:style>
  <w:style w:type="character" w:customStyle="1" w:styleId="60">
    <w:name w:val="Заголовок 6 Знак"/>
    <w:basedOn w:val="a1"/>
    <w:link w:val="6"/>
    <w:uiPriority w:val="9"/>
    <w:rsid w:val="003A5ACE"/>
    <w:rPr>
      <w:rFonts w:asciiTheme="majorHAnsi" w:eastAsiaTheme="majorEastAsia" w:hAnsiTheme="majorHAnsi" w:cstheme="majorBidi"/>
      <w:i/>
      <w:iCs/>
      <w:color w:val="243F60" w:themeColor="accent1" w:themeShade="7F"/>
      <w:sz w:val="24"/>
      <w:szCs w:val="24"/>
      <w:lang w:eastAsia="ru-RU"/>
    </w:rPr>
  </w:style>
  <w:style w:type="paragraph" w:customStyle="1" w:styleId="1">
    <w:name w:val="Абзац списка1"/>
    <w:basedOn w:val="a0"/>
    <w:rsid w:val="003A5ACE"/>
    <w:pPr>
      <w:spacing w:after="200" w:line="276" w:lineRule="auto"/>
      <w:ind w:left="720"/>
    </w:pPr>
    <w:rPr>
      <w:rFonts w:ascii="Calibri" w:hAnsi="Calibri"/>
      <w:sz w:val="22"/>
      <w:szCs w:val="22"/>
      <w:lang w:eastAsia="en-US"/>
    </w:rPr>
  </w:style>
  <w:style w:type="character" w:styleId="ab">
    <w:name w:val="Strong"/>
    <w:qFormat/>
    <w:rsid w:val="009B0C25"/>
    <w:rPr>
      <w:b/>
      <w:bCs/>
    </w:rPr>
  </w:style>
  <w:style w:type="paragraph" w:styleId="a">
    <w:name w:val="List Bullet"/>
    <w:basedOn w:val="a0"/>
    <w:rsid w:val="009B0C25"/>
    <w:pPr>
      <w:numPr>
        <w:numId w:val="7"/>
      </w:numPr>
      <w:contextualSpacing/>
    </w:pPr>
  </w:style>
  <w:style w:type="character" w:customStyle="1" w:styleId="a5">
    <w:name w:val="Абзац списка Знак"/>
    <w:link w:val="a4"/>
    <w:uiPriority w:val="34"/>
    <w:locked/>
    <w:rsid w:val="0039257D"/>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802ABE"/>
  </w:style>
  <w:style w:type="paragraph" w:customStyle="1" w:styleId="ShapkaDocumentu">
    <w:name w:val="Shapka Documentu"/>
    <w:basedOn w:val="a0"/>
    <w:rsid w:val="00802ABE"/>
    <w:pPr>
      <w:keepNext/>
      <w:keepLines/>
      <w:spacing w:after="240"/>
      <w:ind w:left="3969"/>
      <w:jc w:val="center"/>
    </w:pPr>
    <w:rPr>
      <w:rFonts w:ascii="Antiqua" w:hAnsi="Antiqua"/>
      <w:sz w:val="26"/>
      <w:szCs w:val="20"/>
      <w:lang w:val="uk-UA"/>
    </w:rPr>
  </w:style>
  <w:style w:type="paragraph" w:customStyle="1" w:styleId="Standard">
    <w:name w:val="Standard"/>
    <w:rsid w:val="009600A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c">
    <w:name w:val="header"/>
    <w:basedOn w:val="a0"/>
    <w:link w:val="ad"/>
    <w:uiPriority w:val="99"/>
    <w:unhideWhenUsed/>
    <w:rsid w:val="00293A70"/>
    <w:pPr>
      <w:tabs>
        <w:tab w:val="center" w:pos="4677"/>
        <w:tab w:val="right" w:pos="9355"/>
      </w:tabs>
    </w:pPr>
  </w:style>
  <w:style w:type="character" w:customStyle="1" w:styleId="ad">
    <w:name w:val="Верхний колонтитул Знак"/>
    <w:basedOn w:val="a1"/>
    <w:link w:val="ac"/>
    <w:uiPriority w:val="99"/>
    <w:rsid w:val="00293A70"/>
    <w:rPr>
      <w:rFonts w:ascii="Times New Roman" w:eastAsia="Times New Roman" w:hAnsi="Times New Roman" w:cs="Times New Roman"/>
      <w:sz w:val="24"/>
      <w:szCs w:val="24"/>
      <w:lang w:eastAsia="ru-RU"/>
    </w:rPr>
  </w:style>
  <w:style w:type="paragraph" w:styleId="ae">
    <w:name w:val="footer"/>
    <w:basedOn w:val="a0"/>
    <w:link w:val="af"/>
    <w:uiPriority w:val="99"/>
    <w:unhideWhenUsed/>
    <w:rsid w:val="00293A70"/>
    <w:pPr>
      <w:tabs>
        <w:tab w:val="center" w:pos="4677"/>
        <w:tab w:val="right" w:pos="9355"/>
      </w:tabs>
    </w:pPr>
  </w:style>
  <w:style w:type="character" w:customStyle="1" w:styleId="af">
    <w:name w:val="Нижний колонтитул Знак"/>
    <w:basedOn w:val="a1"/>
    <w:link w:val="ae"/>
    <w:uiPriority w:val="99"/>
    <w:rsid w:val="00293A70"/>
    <w:rPr>
      <w:rFonts w:ascii="Times New Roman" w:eastAsia="Times New Roman" w:hAnsi="Times New Roman" w:cs="Times New Roman"/>
      <w:sz w:val="24"/>
      <w:szCs w:val="24"/>
      <w:lang w:eastAsia="ru-RU"/>
    </w:rPr>
  </w:style>
  <w:style w:type="character" w:customStyle="1" w:styleId="rvts23">
    <w:name w:val="rvts23"/>
    <w:basedOn w:val="a1"/>
    <w:rsid w:val="00581EFD"/>
  </w:style>
  <w:style w:type="paragraph" w:styleId="af0">
    <w:name w:val="Body Text"/>
    <w:basedOn w:val="a0"/>
    <w:link w:val="af1"/>
    <w:uiPriority w:val="99"/>
    <w:unhideWhenUsed/>
    <w:rsid w:val="00315B48"/>
    <w:pPr>
      <w:spacing w:after="120"/>
    </w:pPr>
  </w:style>
  <w:style w:type="character" w:customStyle="1" w:styleId="af1">
    <w:name w:val="Основной текст Знак"/>
    <w:basedOn w:val="a1"/>
    <w:link w:val="af0"/>
    <w:uiPriority w:val="99"/>
    <w:rsid w:val="00315B48"/>
    <w:rPr>
      <w:rFonts w:ascii="Times New Roman" w:eastAsia="Times New Roman" w:hAnsi="Times New Roman" w:cs="Times New Roman"/>
      <w:sz w:val="24"/>
      <w:szCs w:val="24"/>
      <w:lang w:eastAsia="ru-RU"/>
    </w:rPr>
  </w:style>
  <w:style w:type="paragraph" w:styleId="af2">
    <w:name w:val="Title"/>
    <w:basedOn w:val="a0"/>
    <w:link w:val="af3"/>
    <w:qFormat/>
    <w:rsid w:val="00315B48"/>
    <w:pPr>
      <w:jc w:val="center"/>
    </w:pPr>
    <w:rPr>
      <w:b/>
      <w:bCs/>
      <w:lang w:val="uk-UA"/>
    </w:rPr>
  </w:style>
  <w:style w:type="character" w:customStyle="1" w:styleId="af3">
    <w:name w:val="Название Знак"/>
    <w:basedOn w:val="a1"/>
    <w:link w:val="af2"/>
    <w:rsid w:val="00315B48"/>
    <w:rPr>
      <w:rFonts w:ascii="Times New Roman" w:eastAsia="Times New Roman" w:hAnsi="Times New Roman" w:cs="Times New Roman"/>
      <w:b/>
      <w:bCs/>
      <w:sz w:val="24"/>
      <w:szCs w:val="24"/>
      <w:lang w:val="uk-UA" w:eastAsia="ru-RU"/>
    </w:rPr>
  </w:style>
  <w:style w:type="paragraph" w:styleId="af4">
    <w:name w:val="No Spacing"/>
    <w:uiPriority w:val="1"/>
    <w:qFormat/>
    <w:rsid w:val="00CB5163"/>
    <w:pPr>
      <w:spacing w:after="0" w:line="240" w:lineRule="auto"/>
    </w:pPr>
  </w:style>
  <w:style w:type="paragraph" w:styleId="af5">
    <w:name w:val="caption"/>
    <w:basedOn w:val="a0"/>
    <w:qFormat/>
    <w:rsid w:val="00D870F5"/>
    <w:pPr>
      <w:widowControl w:val="0"/>
      <w:suppressLineNumbers/>
      <w:suppressAutoHyphens/>
      <w:spacing w:before="120" w:after="120"/>
    </w:pPr>
    <w:rPr>
      <w:rFonts w:eastAsia="Andale Sans UI" w:cs="Tahoma"/>
      <w:i/>
      <w:iCs/>
      <w:kern w:val="1"/>
    </w:rPr>
  </w:style>
  <w:style w:type="paragraph" w:customStyle="1" w:styleId="Style3">
    <w:name w:val="Style3"/>
    <w:basedOn w:val="a0"/>
    <w:uiPriority w:val="99"/>
    <w:rsid w:val="00ED1777"/>
    <w:pPr>
      <w:widowControl w:val="0"/>
      <w:autoSpaceDE w:val="0"/>
      <w:autoSpaceDN w:val="0"/>
      <w:adjustRightInd w:val="0"/>
      <w:spacing w:line="322" w:lineRule="exact"/>
      <w:ind w:firstLine="749"/>
      <w:jc w:val="both"/>
    </w:pPr>
    <w:rPr>
      <w:sz w:val="28"/>
      <w:szCs w:val="28"/>
    </w:rPr>
  </w:style>
  <w:style w:type="character" w:customStyle="1" w:styleId="FontStyle13">
    <w:name w:val="Font Style13"/>
    <w:rsid w:val="00ED1777"/>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6530">
      <w:bodyDiv w:val="1"/>
      <w:marLeft w:val="0"/>
      <w:marRight w:val="0"/>
      <w:marTop w:val="0"/>
      <w:marBottom w:val="0"/>
      <w:divBdr>
        <w:top w:val="none" w:sz="0" w:space="0" w:color="auto"/>
        <w:left w:val="none" w:sz="0" w:space="0" w:color="auto"/>
        <w:bottom w:val="none" w:sz="0" w:space="0" w:color="auto"/>
        <w:right w:val="none" w:sz="0" w:space="0" w:color="auto"/>
      </w:divBdr>
    </w:div>
    <w:div w:id="154956552">
      <w:bodyDiv w:val="1"/>
      <w:marLeft w:val="0"/>
      <w:marRight w:val="0"/>
      <w:marTop w:val="0"/>
      <w:marBottom w:val="0"/>
      <w:divBdr>
        <w:top w:val="none" w:sz="0" w:space="0" w:color="auto"/>
        <w:left w:val="none" w:sz="0" w:space="0" w:color="auto"/>
        <w:bottom w:val="none" w:sz="0" w:space="0" w:color="auto"/>
        <w:right w:val="none" w:sz="0" w:space="0" w:color="auto"/>
      </w:divBdr>
    </w:div>
    <w:div w:id="405348390">
      <w:bodyDiv w:val="1"/>
      <w:marLeft w:val="0"/>
      <w:marRight w:val="0"/>
      <w:marTop w:val="0"/>
      <w:marBottom w:val="0"/>
      <w:divBdr>
        <w:top w:val="none" w:sz="0" w:space="0" w:color="auto"/>
        <w:left w:val="none" w:sz="0" w:space="0" w:color="auto"/>
        <w:bottom w:val="none" w:sz="0" w:space="0" w:color="auto"/>
        <w:right w:val="none" w:sz="0" w:space="0" w:color="auto"/>
      </w:divBdr>
    </w:div>
    <w:div w:id="172911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D701F-BBA5-4622-A73C-C6A220A8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14342</Words>
  <Characters>81754</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2020-12-09T08:12:00Z</cp:lastPrinted>
  <dcterms:created xsi:type="dcterms:W3CDTF">2020-12-09T17:16:00Z</dcterms:created>
  <dcterms:modified xsi:type="dcterms:W3CDTF">2020-12-31T07:37:00Z</dcterms:modified>
</cp:coreProperties>
</file>