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80B" w:rsidRDefault="0014580B" w:rsidP="0014580B">
      <w:pPr>
        <w:tabs>
          <w:tab w:val="left" w:pos="426"/>
        </w:tabs>
        <w:ind w:left="623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Додаток 1</w:t>
      </w:r>
    </w:p>
    <w:p w:rsidR="0014580B" w:rsidRDefault="0014580B" w:rsidP="0014580B">
      <w:pPr>
        <w:pStyle w:val="a4"/>
        <w:spacing w:before="0" w:beforeAutospacing="0" w:after="0"/>
        <w:ind w:left="6237"/>
        <w:rPr>
          <w:rStyle w:val="a5"/>
          <w:b w:val="0"/>
        </w:rPr>
      </w:pPr>
      <w:r>
        <w:rPr>
          <w:rStyle w:val="a5"/>
          <w:b w:val="0"/>
          <w:lang w:val="uk-UA"/>
        </w:rPr>
        <w:t xml:space="preserve">до рішення 26 сесії міської ради </w:t>
      </w:r>
      <w:r>
        <w:rPr>
          <w:rStyle w:val="a5"/>
          <w:b w:val="0"/>
          <w:lang w:val="en-US"/>
        </w:rPr>
        <w:t>V</w:t>
      </w:r>
      <w:r>
        <w:rPr>
          <w:rStyle w:val="a5"/>
          <w:b w:val="0"/>
          <w:lang w:val="uk-UA"/>
        </w:rPr>
        <w:t>ІІІ скликання від 17.12.2021 р. №11-26/2021</w:t>
      </w:r>
    </w:p>
    <w:p w:rsidR="0014580B" w:rsidRDefault="0014580B" w:rsidP="0014580B">
      <w:pPr>
        <w:tabs>
          <w:tab w:val="left" w:pos="426"/>
        </w:tabs>
        <w:ind w:left="6237"/>
        <w:rPr>
          <w:rFonts w:ascii="Times New Roman" w:hAnsi="Times New Roman" w:cs="Times New Roman"/>
          <w:b/>
          <w:sz w:val="24"/>
          <w:szCs w:val="24"/>
        </w:rPr>
      </w:pPr>
    </w:p>
    <w:p w:rsidR="0014580B" w:rsidRDefault="0014580B" w:rsidP="0014580B">
      <w:pPr>
        <w:suppressLineNumbers/>
        <w:tabs>
          <w:tab w:val="left" w:pos="426"/>
        </w:tabs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4580B" w:rsidRDefault="0014580B" w:rsidP="0014580B">
      <w:pPr>
        <w:suppressLineNumbers/>
        <w:tabs>
          <w:tab w:val="left" w:pos="426"/>
        </w:tabs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ПОРЯДОК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br/>
        <w:t>надання  матеріальної  допомоги дітям з інвалідністю віком до 18 років</w:t>
      </w:r>
    </w:p>
    <w:p w:rsidR="0014580B" w:rsidRDefault="0014580B" w:rsidP="0014580B">
      <w:pPr>
        <w:tabs>
          <w:tab w:val="left" w:pos="142"/>
          <w:tab w:val="left" w:pos="426"/>
        </w:tabs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4580B" w:rsidRDefault="0014580B" w:rsidP="0014580B">
      <w:pPr>
        <w:tabs>
          <w:tab w:val="left" w:pos="142"/>
          <w:tab w:val="left" w:pos="426"/>
        </w:tabs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Розділ 1. Загальні положення</w:t>
      </w:r>
    </w:p>
    <w:p w:rsidR="0014580B" w:rsidRDefault="0014580B" w:rsidP="0014580B">
      <w:pPr>
        <w:numPr>
          <w:ilvl w:val="1"/>
          <w:numId w:val="1"/>
        </w:numPr>
        <w:tabs>
          <w:tab w:val="left" w:pos="142"/>
          <w:tab w:val="left" w:pos="284"/>
          <w:tab w:val="left" w:pos="426"/>
        </w:tabs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Даний порядок надання матеріальної допомоги визначає умови фінансової підтримки дітей з інвалідністю віком до 18 років.</w:t>
      </w:r>
    </w:p>
    <w:p w:rsidR="0014580B" w:rsidRDefault="0014580B" w:rsidP="0014580B">
      <w:pPr>
        <w:numPr>
          <w:ilvl w:val="1"/>
          <w:numId w:val="1"/>
        </w:numPr>
        <w:tabs>
          <w:tab w:val="left" w:pos="142"/>
          <w:tab w:val="left" w:pos="284"/>
          <w:tab w:val="left" w:pos="426"/>
        </w:tabs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Допомога надається громадянам, що зареєстровані та проживають на території Дунаєвецької міської ради.</w:t>
      </w:r>
    </w:p>
    <w:p w:rsidR="0014580B" w:rsidRDefault="0014580B" w:rsidP="0014580B">
      <w:pPr>
        <w:numPr>
          <w:ilvl w:val="1"/>
          <w:numId w:val="1"/>
        </w:numPr>
        <w:tabs>
          <w:tab w:val="left" w:pos="142"/>
          <w:tab w:val="left" w:pos="284"/>
          <w:tab w:val="left" w:pos="426"/>
        </w:tabs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Одноразова матеріальна допомога дітям з інвалідністю віком до 18 років, надається при наявності відповідного фінансового ресурсу та відповідних бюджетних призначень. </w:t>
      </w:r>
    </w:p>
    <w:p w:rsidR="0014580B" w:rsidRDefault="0014580B" w:rsidP="0014580B">
      <w:pPr>
        <w:numPr>
          <w:ilvl w:val="1"/>
          <w:numId w:val="1"/>
        </w:numPr>
        <w:tabs>
          <w:tab w:val="left" w:pos="142"/>
          <w:tab w:val="left" w:pos="284"/>
          <w:tab w:val="left" w:pos="426"/>
        </w:tabs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Підставою для розгляду питання щодо надання одноразової матеріальної допомоги є заява громадянина або законного представника щодо надання матеріальної допомоги встановленого зразка.  </w:t>
      </w:r>
    </w:p>
    <w:p w:rsidR="0014580B" w:rsidRDefault="0014580B" w:rsidP="0014580B">
      <w:pPr>
        <w:numPr>
          <w:ilvl w:val="1"/>
          <w:numId w:val="1"/>
        </w:numPr>
        <w:tabs>
          <w:tab w:val="left" w:pos="142"/>
          <w:tab w:val="left" w:pos="284"/>
          <w:tab w:val="left" w:pos="426"/>
        </w:tabs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До членів сім’ї заявника відносяться особи, які спільно проживають, пов’язані спільним побутом, мають взаємні права та обов’язки (ст. 3 Сімейного кодексу України).</w:t>
      </w:r>
    </w:p>
    <w:p w:rsidR="0014580B" w:rsidRDefault="0014580B" w:rsidP="0014580B">
      <w:pPr>
        <w:numPr>
          <w:ilvl w:val="1"/>
          <w:numId w:val="1"/>
        </w:numPr>
        <w:tabs>
          <w:tab w:val="left" w:pos="142"/>
          <w:tab w:val="left" w:pos="284"/>
          <w:tab w:val="left" w:pos="426"/>
          <w:tab w:val="left" w:pos="709"/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Матеріальна допомога надається заявнику не частіше одного разу на рік. У виключних випадках (надзвичайна подія, тяжке захворювання) матеріальна допомога може бути надана повторно, за окремим рішенням міської ради.</w:t>
      </w:r>
    </w:p>
    <w:p w:rsidR="0014580B" w:rsidRDefault="0014580B" w:rsidP="0014580B">
      <w:pPr>
        <w:tabs>
          <w:tab w:val="left" w:pos="142"/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1.7.  У разі подачі документів через представника, надається документ, що підтверджує його повноваження, відповідно до ст.62 Цивільного процесуального кодексу України.</w:t>
      </w:r>
    </w:p>
    <w:p w:rsidR="0014580B" w:rsidRDefault="0014580B" w:rsidP="0014580B">
      <w:pPr>
        <w:tabs>
          <w:tab w:val="left" w:pos="142"/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1.8. Прийом з</w:t>
      </w:r>
      <w:proofErr w:type="spellStart"/>
      <w:r>
        <w:rPr>
          <w:rFonts w:ascii="Times New Roman" w:hAnsi="Times New Roman" w:cs="Times New Roman"/>
          <w:sz w:val="24"/>
          <w:szCs w:val="24"/>
        </w:rPr>
        <w:t>аяв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на допомогу припиняється 15 грудня поточного року.</w:t>
      </w:r>
    </w:p>
    <w:p w:rsidR="0014580B" w:rsidRDefault="0014580B" w:rsidP="0014580B">
      <w:pPr>
        <w:tabs>
          <w:tab w:val="left" w:pos="142"/>
          <w:tab w:val="left" w:pos="284"/>
          <w:tab w:val="left" w:pos="426"/>
          <w:tab w:val="left" w:pos="709"/>
          <w:tab w:val="left" w:pos="851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4580B" w:rsidRDefault="0014580B" w:rsidP="0014580B">
      <w:pPr>
        <w:tabs>
          <w:tab w:val="left" w:pos="426"/>
        </w:tabs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4580B" w:rsidRDefault="0014580B" w:rsidP="0014580B">
      <w:pPr>
        <w:tabs>
          <w:tab w:val="left" w:pos="426"/>
        </w:tabs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Розділ 2. Умови надання одноразової матеріальної допомоги дітям з інвалідністю віком до 18 років</w:t>
      </w:r>
    </w:p>
    <w:p w:rsidR="0014580B" w:rsidRDefault="0014580B" w:rsidP="0014580B">
      <w:pPr>
        <w:tabs>
          <w:tab w:val="left" w:pos="426"/>
        </w:tabs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4580B" w:rsidRDefault="0014580B" w:rsidP="0014580B">
      <w:pPr>
        <w:tabs>
          <w:tab w:val="left" w:pos="142"/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2.1.   Допомога надається громадянам, що зареєстровані та проживають на території Дунаєвецької міської ради.</w:t>
      </w:r>
    </w:p>
    <w:p w:rsidR="0014580B" w:rsidRDefault="0014580B" w:rsidP="0014580B">
      <w:pPr>
        <w:numPr>
          <w:ilvl w:val="1"/>
          <w:numId w:val="2"/>
        </w:numPr>
        <w:tabs>
          <w:tab w:val="left" w:pos="142"/>
          <w:tab w:val="left" w:pos="426"/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Для отримання одноразової матеріальної допомоги одержувачі подають до Центру надання адміністративних послуг Дунаєвецької міської ради заяву на ім’я міського голови, оформлену відповідно до Закону України «Про звернення громадян».</w:t>
      </w:r>
    </w:p>
    <w:p w:rsidR="0014580B" w:rsidRDefault="0014580B" w:rsidP="0014580B">
      <w:pPr>
        <w:numPr>
          <w:ilvl w:val="1"/>
          <w:numId w:val="2"/>
        </w:numPr>
        <w:tabs>
          <w:tab w:val="left" w:pos="142"/>
          <w:tab w:val="left" w:pos="426"/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До заяви на отримання одноразової допомоги дітям з інвалідністю віком до 18 років необхідно подати наступні  документи:</w:t>
      </w:r>
    </w:p>
    <w:p w:rsidR="0014580B" w:rsidRDefault="0014580B" w:rsidP="0014580B">
      <w:pPr>
        <w:numPr>
          <w:ilvl w:val="0"/>
          <w:numId w:val="3"/>
        </w:numPr>
        <w:tabs>
          <w:tab w:val="left" w:pos="142"/>
          <w:tab w:val="left" w:pos="284"/>
          <w:tab w:val="left" w:pos="426"/>
        </w:tabs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копія паспорта та копія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довідки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присвоєння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реєстраційного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номера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облікової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картки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платника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податків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, заявника, законного представника;</w:t>
      </w:r>
    </w:p>
    <w:p w:rsidR="0014580B" w:rsidRDefault="0014580B" w:rsidP="0014580B">
      <w:pPr>
        <w:numPr>
          <w:ilvl w:val="0"/>
          <w:numId w:val="3"/>
        </w:numPr>
        <w:tabs>
          <w:tab w:val="left" w:pos="142"/>
          <w:tab w:val="left" w:pos="284"/>
          <w:tab w:val="left" w:pos="426"/>
        </w:tabs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паспорт (свідоцтва про народження для осіб, які не досягли 14-річного віку) дитини з інвалідністю та копія довідки про присвоєння реєстраційного номера облікової картки платника податків дитини з інвалідністю;</w:t>
      </w:r>
    </w:p>
    <w:p w:rsidR="0014580B" w:rsidRDefault="0014580B" w:rsidP="0014580B">
      <w:pPr>
        <w:numPr>
          <w:ilvl w:val="0"/>
          <w:numId w:val="3"/>
        </w:numPr>
        <w:tabs>
          <w:tab w:val="left" w:pos="142"/>
          <w:tab w:val="left" w:pos="284"/>
          <w:tab w:val="left" w:pos="426"/>
        </w:tabs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копія медичного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заключення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про встановлення інвалідності;</w:t>
      </w:r>
    </w:p>
    <w:p w:rsidR="0014580B" w:rsidRDefault="0014580B" w:rsidP="0014580B">
      <w:pPr>
        <w:numPr>
          <w:ilvl w:val="0"/>
          <w:numId w:val="3"/>
        </w:numPr>
        <w:tabs>
          <w:tab w:val="left" w:pos="142"/>
          <w:tab w:val="left" w:pos="284"/>
          <w:tab w:val="left" w:pos="426"/>
        </w:tabs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довідка від сімейного лікаря про встановлений діагноз;</w:t>
      </w:r>
    </w:p>
    <w:p w:rsidR="0014580B" w:rsidRDefault="0014580B" w:rsidP="0014580B">
      <w:pPr>
        <w:numPr>
          <w:ilvl w:val="0"/>
          <w:numId w:val="3"/>
        </w:numPr>
        <w:tabs>
          <w:tab w:val="left" w:pos="142"/>
          <w:tab w:val="left" w:pos="284"/>
          <w:tab w:val="left" w:pos="426"/>
        </w:tabs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банківські реквізити в форматі </w:t>
      </w:r>
      <w:r>
        <w:rPr>
          <w:rFonts w:ascii="Times New Roman" w:hAnsi="Times New Roman" w:cs="Times New Roman"/>
          <w:sz w:val="24"/>
          <w:szCs w:val="24"/>
          <w:lang w:val="en-US"/>
        </w:rPr>
        <w:t>IBAN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(крім випадків перерахування допомоги на поштове відділення).</w:t>
      </w:r>
    </w:p>
    <w:p w:rsidR="0014580B" w:rsidRDefault="0014580B" w:rsidP="0014580B">
      <w:pPr>
        <w:numPr>
          <w:ilvl w:val="1"/>
          <w:numId w:val="2"/>
        </w:numPr>
        <w:tabs>
          <w:tab w:val="left" w:pos="142"/>
          <w:tab w:val="left" w:pos="426"/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Заяви про надання матеріальної допомоги виносяться на розгляд комісії по </w:t>
      </w: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наданню одноразової матеріальної допомоги та розглядаються на черговому найближчому засіданні комісії.</w:t>
      </w:r>
    </w:p>
    <w:p w:rsidR="0014580B" w:rsidRDefault="0014580B" w:rsidP="0014580B">
      <w:pPr>
        <w:tabs>
          <w:tab w:val="left" w:pos="142"/>
          <w:tab w:val="left" w:pos="426"/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2.5. У разі смерті заявника, призначена сума допомоги членам сім’ї не виплачується та до складу спадщини не входить.</w:t>
      </w:r>
    </w:p>
    <w:p w:rsidR="0014580B" w:rsidRDefault="0014580B" w:rsidP="0014580B">
      <w:pPr>
        <w:tabs>
          <w:tab w:val="left" w:pos="142"/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2.6. У разі подачі документів через представника, надається документ, що підтверджує його повноваження відповідно до ст.62 Цивільного процесуального кодексу України.</w:t>
      </w:r>
    </w:p>
    <w:p w:rsidR="0014580B" w:rsidRDefault="0014580B" w:rsidP="0014580B">
      <w:pPr>
        <w:tabs>
          <w:tab w:val="left" w:pos="142"/>
          <w:tab w:val="left" w:pos="426"/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  <w:lang w:val="uk-UA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uk-UA"/>
        </w:rPr>
        <w:t>Прийом з</w:t>
      </w:r>
      <w:proofErr w:type="spellStart"/>
      <w:r>
        <w:rPr>
          <w:rFonts w:ascii="Times New Roman" w:hAnsi="Times New Roman" w:cs="Times New Roman"/>
          <w:sz w:val="24"/>
          <w:szCs w:val="24"/>
        </w:rPr>
        <w:t>аяв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на допомогу припиняється 15 грудня поточного року.</w:t>
      </w:r>
    </w:p>
    <w:p w:rsidR="0014580B" w:rsidRDefault="0014580B" w:rsidP="0014580B">
      <w:pPr>
        <w:tabs>
          <w:tab w:val="left" w:pos="142"/>
          <w:tab w:val="left" w:pos="426"/>
          <w:tab w:val="left" w:pos="851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4580B" w:rsidRDefault="0014580B" w:rsidP="0014580B">
      <w:pPr>
        <w:tabs>
          <w:tab w:val="left" w:pos="142"/>
          <w:tab w:val="left" w:pos="426"/>
          <w:tab w:val="left" w:pos="851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4580B" w:rsidRDefault="0014580B" w:rsidP="0014580B">
      <w:pPr>
        <w:tabs>
          <w:tab w:val="left" w:pos="142"/>
          <w:tab w:val="left" w:pos="426"/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4580B" w:rsidRDefault="0014580B" w:rsidP="0014580B">
      <w:pPr>
        <w:tabs>
          <w:tab w:val="left" w:pos="426"/>
        </w:tabs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Розділ 3. Порядок виплати одноразової матеріальної допомоги дітям з інвалідністю віком до 18 років.</w:t>
      </w:r>
    </w:p>
    <w:p w:rsidR="0014580B" w:rsidRDefault="0014580B" w:rsidP="0014580B">
      <w:pPr>
        <w:tabs>
          <w:tab w:val="left" w:pos="426"/>
        </w:tabs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4580B" w:rsidRDefault="0014580B" w:rsidP="0014580B">
      <w:pPr>
        <w:tabs>
          <w:tab w:val="left" w:pos="426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3.1. В разі прийняття комісією рішення про надання матеріальної допомоги заявнику, визначена сума зараховується на поштове відділення за місцем реєстрації заявника  або банківський рахунок зазначений у заяві.</w:t>
      </w:r>
    </w:p>
    <w:p w:rsidR="0014580B" w:rsidRDefault="0014580B" w:rsidP="0014580B">
      <w:pPr>
        <w:tabs>
          <w:tab w:val="left" w:pos="426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3.2. </w:t>
      </w:r>
      <w:r>
        <w:rPr>
          <w:rFonts w:ascii="Times New Roman" w:hAnsi="Times New Roman" w:cs="Times New Roman"/>
          <w:sz w:val="24"/>
          <w:szCs w:val="24"/>
        </w:rPr>
        <w:t>Протокол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ьне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uk-UA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  <w:lang w:val="uk-UA"/>
        </w:rPr>
        <w:t xml:space="preserve">ішення комісії про  результат розгляду заяви, оприлюднюється на офіційному сайті Дунаєвецької міської ради за посиланням: </w:t>
      </w:r>
      <w:hyperlink r:id="rId5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uk-UA"/>
          </w:rPr>
          <w:t>http://dunrada.gov.ua/article-one/1810</w:t>
        </w:r>
      </w:hyperlink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14580B" w:rsidRDefault="0014580B" w:rsidP="0014580B">
      <w:pPr>
        <w:tabs>
          <w:tab w:val="left" w:pos="426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3.3. Отримання матеріальної допомоги здійснюється через поштові або банківські відділення, відповідно до реквізитів зазначених у заявах.</w:t>
      </w:r>
    </w:p>
    <w:p w:rsidR="0014580B" w:rsidRDefault="0014580B" w:rsidP="0014580B">
      <w:pPr>
        <w:tabs>
          <w:tab w:val="left" w:pos="426"/>
          <w:tab w:val="left" w:pos="1230"/>
          <w:tab w:val="left" w:pos="6804"/>
          <w:tab w:val="left" w:pos="7088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4580B" w:rsidRDefault="0014580B" w:rsidP="0014580B">
      <w:pPr>
        <w:tabs>
          <w:tab w:val="left" w:pos="426"/>
          <w:tab w:val="left" w:pos="1230"/>
          <w:tab w:val="left" w:pos="6804"/>
          <w:tab w:val="left" w:pos="7088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4580B" w:rsidRDefault="0014580B" w:rsidP="0014580B">
      <w:pPr>
        <w:tabs>
          <w:tab w:val="left" w:pos="426"/>
          <w:tab w:val="left" w:pos="1230"/>
          <w:tab w:val="left" w:pos="6804"/>
          <w:tab w:val="left" w:pos="7088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Секретар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ради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Олег ГРИГОР</w:t>
      </w:r>
      <w:r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  <w:lang w:val="uk-UA"/>
        </w:rPr>
        <w:t>ЄВ</w:t>
      </w:r>
    </w:p>
    <w:p w:rsidR="00F8789F" w:rsidRDefault="00F8789F"/>
    <w:sectPr w:rsidR="00F8789F" w:rsidSect="00F878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16615"/>
    <w:multiLevelType w:val="multilevel"/>
    <w:tmpl w:val="DB7A7822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927" w:hanging="36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1">
    <w:nsid w:val="515D288E"/>
    <w:multiLevelType w:val="multilevel"/>
    <w:tmpl w:val="2DD22E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27" w:hanging="36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2">
    <w:nsid w:val="5C433F73"/>
    <w:multiLevelType w:val="hybridMultilevel"/>
    <w:tmpl w:val="A0F08F1C"/>
    <w:lvl w:ilvl="0" w:tplc="A3EE6B66">
      <w:start w:val="5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14580B"/>
    <w:rsid w:val="0014580B"/>
    <w:rsid w:val="006B68F4"/>
    <w:rsid w:val="00AF7C94"/>
    <w:rsid w:val="00F878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80B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14580B"/>
    <w:rPr>
      <w:color w:val="0000FF"/>
      <w:u w:val="single"/>
    </w:rPr>
  </w:style>
  <w:style w:type="paragraph" w:styleId="a4">
    <w:name w:val="Normal (Web)"/>
    <w:aliases w:val="Обычный (Web)"/>
    <w:basedOn w:val="a"/>
    <w:uiPriority w:val="99"/>
    <w:semiHidden/>
    <w:unhideWhenUsed/>
    <w:rsid w:val="0014580B"/>
    <w:pPr>
      <w:widowControl/>
      <w:suppressAutoHyphens w:val="0"/>
      <w:autoSpaceDE/>
      <w:spacing w:before="100" w:beforeAutospacing="1" w:after="119"/>
    </w:pPr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99"/>
    <w:qFormat/>
    <w:rsid w:val="0014580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unrada.gov.ua/article-one/181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573</Words>
  <Characters>3271</Characters>
  <Application>Microsoft Office Word</Application>
  <DocSecurity>0</DocSecurity>
  <Lines>27</Lines>
  <Paragraphs>7</Paragraphs>
  <ScaleCrop>false</ScaleCrop>
  <Company>Krokoz™</Company>
  <LinksUpToDate>false</LinksUpToDate>
  <CharactersWithSpaces>3837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2021-12-22T11:51:00Z</dcterms:created>
  <dcterms:modified xsi:type="dcterms:W3CDTF">2021-12-22T11:51:00Z</dcterms:modified>
</cp:coreProperties>
</file>