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A2" w:rsidRPr="00877F2B" w:rsidRDefault="00595AA4" w:rsidP="002A56A2">
      <w:pPr>
        <w:ind w:left="6096"/>
        <w:rPr>
          <w:lang w:eastAsia="en-US"/>
        </w:rPr>
      </w:pPr>
      <w:r w:rsidRPr="00877F2B">
        <w:rPr>
          <w:b/>
          <w:noProof/>
          <w:sz w:val="28"/>
          <w:szCs w:val="28"/>
          <w:lang w:eastAsia="ru-RU"/>
        </w:rPr>
        <w:tab/>
      </w:r>
      <w:r w:rsidRPr="00877F2B">
        <w:rPr>
          <w:b/>
          <w:noProof/>
          <w:sz w:val="28"/>
          <w:szCs w:val="28"/>
          <w:lang w:eastAsia="ru-RU"/>
        </w:rPr>
        <w:tab/>
      </w:r>
      <w:r w:rsidR="00715608" w:rsidRPr="00877F2B">
        <w:rPr>
          <w:b/>
          <w:noProof/>
          <w:sz w:val="28"/>
          <w:szCs w:val="28"/>
          <w:lang w:eastAsia="ru-RU"/>
        </w:rPr>
        <w:t xml:space="preserve">                                                     </w:t>
      </w:r>
      <w:r w:rsidR="002A56A2" w:rsidRPr="00877F2B">
        <w:rPr>
          <w:color w:val="000000"/>
          <w:lang w:eastAsia="en-US"/>
        </w:rPr>
        <w:t>ЗАТВЕРДЖЕНО</w:t>
      </w:r>
    </w:p>
    <w:p w:rsidR="002A56A2" w:rsidRPr="002A56A2" w:rsidRDefault="002A56A2" w:rsidP="002A56A2">
      <w:pPr>
        <w:ind w:left="6096" w:right="-992"/>
        <w:rPr>
          <w:lang w:eastAsia="en-US"/>
        </w:rPr>
      </w:pPr>
      <w:r w:rsidRPr="002A56A2">
        <w:rPr>
          <w:color w:val="000000"/>
          <w:lang w:eastAsia="en-US"/>
        </w:rPr>
        <w:t xml:space="preserve">рішення п’ятдесят першої сесії </w:t>
      </w:r>
    </w:p>
    <w:p w:rsidR="002A56A2" w:rsidRPr="002A56A2" w:rsidRDefault="002A56A2" w:rsidP="002A56A2">
      <w:pPr>
        <w:ind w:left="6096" w:right="-992"/>
        <w:rPr>
          <w:lang w:eastAsia="en-US"/>
        </w:rPr>
      </w:pPr>
      <w:r w:rsidRPr="002A56A2">
        <w:rPr>
          <w:color w:val="000000"/>
          <w:lang w:eastAsia="en-US"/>
        </w:rPr>
        <w:t xml:space="preserve">міської </w:t>
      </w:r>
      <w:r w:rsidRPr="002A56A2">
        <w:rPr>
          <w:color w:val="000000"/>
          <w:lang w:val="en-US" w:eastAsia="en-US"/>
        </w:rPr>
        <w:t> </w:t>
      </w:r>
      <w:r w:rsidRPr="002A56A2">
        <w:rPr>
          <w:color w:val="000000"/>
          <w:lang w:eastAsia="en-US"/>
        </w:rPr>
        <w:t xml:space="preserve"> ради </w:t>
      </w:r>
      <w:r w:rsidRPr="002A56A2">
        <w:rPr>
          <w:color w:val="000000"/>
          <w:lang w:val="en-US" w:eastAsia="en-US"/>
        </w:rPr>
        <w:t> </w:t>
      </w:r>
      <w:r w:rsidRPr="002A56A2">
        <w:rPr>
          <w:color w:val="000000"/>
          <w:lang w:eastAsia="en-US"/>
        </w:rPr>
        <w:t xml:space="preserve"> </w:t>
      </w:r>
      <w:r w:rsidRPr="002A56A2">
        <w:rPr>
          <w:color w:val="000000"/>
          <w:lang w:val="en-US" w:eastAsia="en-US"/>
        </w:rPr>
        <w:t>V</w:t>
      </w:r>
      <w:r w:rsidRPr="002A56A2">
        <w:rPr>
          <w:color w:val="000000"/>
          <w:lang w:eastAsia="en-US"/>
        </w:rPr>
        <w:t xml:space="preserve">ІІІ </w:t>
      </w:r>
      <w:r w:rsidRPr="002A56A2">
        <w:rPr>
          <w:color w:val="000000"/>
          <w:lang w:val="en-US" w:eastAsia="en-US"/>
        </w:rPr>
        <w:t> </w:t>
      </w:r>
      <w:r w:rsidRPr="002A56A2">
        <w:rPr>
          <w:color w:val="000000"/>
          <w:lang w:eastAsia="en-US"/>
        </w:rPr>
        <w:t>скликання</w:t>
      </w:r>
    </w:p>
    <w:p w:rsidR="00595AA4" w:rsidRPr="00877F2B" w:rsidRDefault="00C21185" w:rsidP="002A56A2">
      <w:pPr>
        <w:tabs>
          <w:tab w:val="left" w:pos="851"/>
          <w:tab w:val="left" w:pos="3130"/>
          <w:tab w:val="center" w:pos="4844"/>
          <w:tab w:val="left" w:pos="4962"/>
        </w:tabs>
        <w:ind w:left="6096"/>
      </w:pPr>
      <w:proofErr w:type="spellStart"/>
      <w:r w:rsidRPr="00877F2B">
        <w:rPr>
          <w:color w:val="000000"/>
          <w:lang w:val="en-US" w:eastAsia="en-US"/>
        </w:rPr>
        <w:t>від</w:t>
      </w:r>
      <w:proofErr w:type="spellEnd"/>
      <w:r w:rsidRPr="00877F2B">
        <w:rPr>
          <w:color w:val="000000"/>
          <w:lang w:val="en-US" w:eastAsia="en-US"/>
        </w:rPr>
        <w:t> 22.12.2022 р.  № 12-</w:t>
      </w:r>
      <w:r w:rsidR="002A56A2" w:rsidRPr="00877F2B">
        <w:rPr>
          <w:color w:val="000000"/>
          <w:lang w:val="en-US" w:eastAsia="en-US"/>
        </w:rPr>
        <w:t xml:space="preserve"> 51/2022</w:t>
      </w:r>
      <w:r w:rsidR="00595AA4" w:rsidRPr="00877F2B">
        <w:t xml:space="preserve"> </w:t>
      </w:r>
    </w:p>
    <w:p w:rsidR="00595AA4" w:rsidRPr="00877F2B" w:rsidRDefault="00595AA4" w:rsidP="00595AA4">
      <w:pPr>
        <w:pStyle w:val="a7"/>
        <w:ind w:firstLine="4962"/>
        <w:jc w:val="center"/>
        <w:rPr>
          <w:rFonts w:cs="Times New Roman"/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b/>
          <w:sz w:val="28"/>
          <w:szCs w:val="28"/>
          <w:lang w:val="uk-UA"/>
        </w:rPr>
      </w:pPr>
    </w:p>
    <w:p w:rsidR="00595AA4" w:rsidRPr="00877F2B" w:rsidRDefault="00595AA4" w:rsidP="00595AA4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r w:rsidRPr="00877F2B">
        <w:rPr>
          <w:b/>
          <w:sz w:val="28"/>
          <w:szCs w:val="28"/>
          <w:lang w:val="uk-UA"/>
        </w:rPr>
        <w:t>П Р О Г Р А М  А</w:t>
      </w:r>
    </w:p>
    <w:p w:rsidR="00595AA4" w:rsidRPr="00877F2B" w:rsidRDefault="00595AA4" w:rsidP="00595AA4">
      <w:pPr>
        <w:pStyle w:val="a3"/>
        <w:spacing w:after="0"/>
        <w:jc w:val="center"/>
        <w:rPr>
          <w:b/>
          <w:sz w:val="28"/>
          <w:szCs w:val="28"/>
          <w:lang w:val="uk-UA"/>
        </w:rPr>
      </w:pPr>
      <w:r w:rsidRPr="00877F2B">
        <w:rPr>
          <w:b/>
          <w:sz w:val="28"/>
          <w:szCs w:val="28"/>
          <w:lang w:val="uk-UA"/>
        </w:rPr>
        <w:t xml:space="preserve">фінансової підтримки комунального підприємства теплових мереж </w:t>
      </w:r>
      <w:proofErr w:type="spellStart"/>
      <w:r w:rsidRPr="00877F2B">
        <w:rPr>
          <w:b/>
          <w:sz w:val="28"/>
          <w:szCs w:val="28"/>
          <w:lang w:val="uk-UA"/>
        </w:rPr>
        <w:t>Дунаєвецької</w:t>
      </w:r>
      <w:proofErr w:type="spellEnd"/>
      <w:r w:rsidRPr="00877F2B">
        <w:rPr>
          <w:b/>
          <w:sz w:val="28"/>
          <w:szCs w:val="28"/>
          <w:lang w:val="uk-UA"/>
        </w:rPr>
        <w:t xml:space="preserve"> міської ради на 2023 рік</w:t>
      </w:r>
    </w:p>
    <w:p w:rsidR="00595AA4" w:rsidRPr="00877F2B" w:rsidRDefault="00595AA4" w:rsidP="00595AA4">
      <w:pPr>
        <w:pStyle w:val="a3"/>
        <w:spacing w:after="0"/>
        <w:jc w:val="center"/>
        <w:rPr>
          <w:sz w:val="28"/>
          <w:szCs w:val="28"/>
          <w:lang w:val="uk-UA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877F2B">
      <w:pPr>
        <w:tabs>
          <w:tab w:val="left" w:pos="0"/>
        </w:tabs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jc w:val="center"/>
        <w:rPr>
          <w:sz w:val="28"/>
          <w:szCs w:val="28"/>
        </w:rPr>
      </w:pPr>
      <w:proofErr w:type="spellStart"/>
      <w:r w:rsidRPr="00877F2B">
        <w:rPr>
          <w:sz w:val="28"/>
          <w:szCs w:val="28"/>
        </w:rPr>
        <w:t>м.Дунаївці</w:t>
      </w:r>
      <w:proofErr w:type="spellEnd"/>
    </w:p>
    <w:p w:rsidR="00595AA4" w:rsidRPr="00877F2B" w:rsidRDefault="00595AA4" w:rsidP="00595AA4">
      <w:pPr>
        <w:spacing w:after="160" w:line="259" w:lineRule="auto"/>
        <w:rPr>
          <w:sz w:val="28"/>
          <w:szCs w:val="28"/>
        </w:rPr>
      </w:pPr>
      <w:r w:rsidRPr="00877F2B">
        <w:rPr>
          <w:sz w:val="28"/>
          <w:szCs w:val="28"/>
        </w:rPr>
        <w:br w:type="page"/>
      </w:r>
    </w:p>
    <w:p w:rsidR="00595AA4" w:rsidRPr="00877F2B" w:rsidRDefault="00595AA4" w:rsidP="00595AA4">
      <w:pPr>
        <w:jc w:val="center"/>
        <w:rPr>
          <w:sz w:val="28"/>
          <w:szCs w:val="28"/>
        </w:rPr>
      </w:pPr>
      <w:r w:rsidRPr="00877F2B">
        <w:rPr>
          <w:sz w:val="28"/>
          <w:szCs w:val="28"/>
        </w:rPr>
        <w:lastRenderedPageBreak/>
        <w:t>Паспорт</w:t>
      </w:r>
    </w:p>
    <w:p w:rsidR="00595AA4" w:rsidRPr="00877F2B" w:rsidRDefault="00595AA4" w:rsidP="00595AA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77F2B">
        <w:rPr>
          <w:sz w:val="28"/>
          <w:szCs w:val="28"/>
        </w:rPr>
        <w:t xml:space="preserve">Програми фінансової підтримки  комунального підприємства теплових мереж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 на 2023 рік</w:t>
      </w:r>
    </w:p>
    <w:p w:rsidR="00595AA4" w:rsidRPr="00877F2B" w:rsidRDefault="00595AA4" w:rsidP="00595AA4">
      <w:pPr>
        <w:tabs>
          <w:tab w:val="left" w:pos="0"/>
        </w:tabs>
        <w:ind w:firstLine="855"/>
        <w:jc w:val="center"/>
        <w:rPr>
          <w:b/>
          <w:bCs/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855"/>
        <w:jc w:val="center"/>
        <w:rPr>
          <w:b/>
          <w:bCs/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855"/>
        <w:jc w:val="center"/>
        <w:rPr>
          <w:b/>
          <w:bCs/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Ініціатор: Управління містобудування, архітектури, житлово-комунального господарства, благоустрою та цивільного захисту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ради, Комунальне підприємство теплових мереж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ради.</w:t>
      </w:r>
    </w:p>
    <w:p w:rsidR="00595AA4" w:rsidRPr="00877F2B" w:rsidRDefault="00595AA4" w:rsidP="00595A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Розробник Програми: Управління містобудування, архітектури, житлово-комунального господарства, благоустрою та цивільного захисту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ради. </w:t>
      </w:r>
    </w:p>
    <w:p w:rsidR="00595AA4" w:rsidRPr="00877F2B" w:rsidRDefault="00595AA4" w:rsidP="00595A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Відповідальний виконавець: Комунальне підприємство теплових мереж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ради. </w:t>
      </w:r>
    </w:p>
    <w:p w:rsidR="00595AA4" w:rsidRPr="00877F2B" w:rsidRDefault="00135489" w:rsidP="00595AA4">
      <w:pPr>
        <w:tabs>
          <w:tab w:val="left" w:pos="0"/>
        </w:tabs>
        <w:ind w:firstLine="567"/>
        <w:jc w:val="both"/>
        <w:rPr>
          <w:sz w:val="28"/>
          <w:szCs w:val="28"/>
          <w:u w:val="single"/>
        </w:rPr>
      </w:pPr>
      <w:r w:rsidRPr="00877F2B">
        <w:rPr>
          <w:sz w:val="28"/>
          <w:szCs w:val="28"/>
        </w:rPr>
        <w:t xml:space="preserve">Термін виконання: </w:t>
      </w:r>
      <w:r w:rsidR="00595AA4" w:rsidRPr="00877F2B">
        <w:rPr>
          <w:sz w:val="28"/>
          <w:szCs w:val="28"/>
        </w:rPr>
        <w:t xml:space="preserve">2023 рік </w:t>
      </w:r>
    </w:p>
    <w:p w:rsidR="00595AA4" w:rsidRPr="00877F2B" w:rsidRDefault="00595AA4" w:rsidP="00595AA4">
      <w:pPr>
        <w:tabs>
          <w:tab w:val="left" w:pos="0"/>
        </w:tabs>
        <w:ind w:firstLine="855"/>
        <w:jc w:val="both"/>
        <w:rPr>
          <w:sz w:val="28"/>
          <w:szCs w:val="28"/>
          <w:u w:val="single"/>
        </w:rPr>
      </w:pPr>
    </w:p>
    <w:p w:rsidR="00595AA4" w:rsidRPr="00877F2B" w:rsidRDefault="00595AA4" w:rsidP="00595AA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>Джерело фінансування:</w:t>
      </w:r>
      <w:r w:rsidRPr="00877F2B">
        <w:rPr>
          <w:sz w:val="28"/>
          <w:szCs w:val="28"/>
        </w:rPr>
        <w:tab/>
        <w:t>міський бюджет.</w:t>
      </w:r>
    </w:p>
    <w:p w:rsidR="00595AA4" w:rsidRPr="00877F2B" w:rsidRDefault="00595AA4" w:rsidP="00595AA4">
      <w:pPr>
        <w:tabs>
          <w:tab w:val="left" w:pos="0"/>
        </w:tabs>
        <w:ind w:firstLine="855"/>
        <w:jc w:val="both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855"/>
        <w:jc w:val="both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855"/>
        <w:jc w:val="both"/>
        <w:rPr>
          <w:sz w:val="28"/>
          <w:szCs w:val="28"/>
        </w:rPr>
      </w:pPr>
    </w:p>
    <w:p w:rsidR="00595AA4" w:rsidRPr="00877F2B" w:rsidRDefault="00595AA4" w:rsidP="00595AA4">
      <w:pPr>
        <w:tabs>
          <w:tab w:val="left" w:pos="0"/>
        </w:tabs>
        <w:ind w:firstLine="855"/>
        <w:jc w:val="both"/>
        <w:rPr>
          <w:sz w:val="28"/>
          <w:szCs w:val="28"/>
        </w:rPr>
      </w:pPr>
    </w:p>
    <w:p w:rsidR="00595AA4" w:rsidRPr="00877F2B" w:rsidRDefault="00595AA4" w:rsidP="00595AA4">
      <w:pPr>
        <w:pStyle w:val="1"/>
        <w:pageBreakBefore/>
        <w:spacing w:line="240" w:lineRule="auto"/>
        <w:ind w:firstLine="720"/>
        <w:jc w:val="center"/>
        <w:rPr>
          <w:sz w:val="28"/>
          <w:szCs w:val="28"/>
        </w:rPr>
      </w:pPr>
      <w:r w:rsidRPr="00877F2B">
        <w:rPr>
          <w:b/>
          <w:sz w:val="28"/>
          <w:szCs w:val="28"/>
        </w:rPr>
        <w:lastRenderedPageBreak/>
        <w:t>1. Загальні положення</w:t>
      </w:r>
    </w:p>
    <w:p w:rsidR="00F1203D" w:rsidRPr="00877F2B" w:rsidRDefault="00F1203D" w:rsidP="00F1203D">
      <w:pPr>
        <w:ind w:firstLine="567"/>
        <w:jc w:val="both"/>
        <w:rPr>
          <w:sz w:val="28"/>
          <w:szCs w:val="28"/>
        </w:rPr>
      </w:pPr>
    </w:p>
    <w:p w:rsidR="00595AA4" w:rsidRPr="00877F2B" w:rsidRDefault="00595AA4" w:rsidP="00F1203D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Програма фінансової підтримки Комунального підприємства теплових мереж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 на 2023 рік (надалі Програма) розроблена на виконання ст.91 Бюджетного кодексу України, відповідно до Закону України «Про місцеве самоврядування в Україні»,  «Про житлово-комунальні послуги», «Про державну допомогу суб'єктам господарювання» №1555-VII від 01.07.2014 (із змінами та доповненнями).</w:t>
      </w:r>
    </w:p>
    <w:p w:rsidR="00595AA4" w:rsidRPr="00877F2B" w:rsidRDefault="00595AA4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Комунальне підприємство теплових мереж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 є стратегічно важливим підприємством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ради, що визначено Рішенням виконавчого комітету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 №145 від 02.08.2022 року  «Про перелік стратегічно важливих підприємств».</w:t>
      </w:r>
    </w:p>
    <w:p w:rsidR="00135489" w:rsidRPr="00877F2B" w:rsidRDefault="00F1203D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>На теперішній час</w:t>
      </w:r>
      <w:r w:rsidR="00595AA4" w:rsidRPr="00877F2B">
        <w:rPr>
          <w:color w:val="FF0000"/>
          <w:sz w:val="28"/>
          <w:szCs w:val="28"/>
        </w:rPr>
        <w:t xml:space="preserve"> </w:t>
      </w:r>
      <w:r w:rsidR="00595AA4" w:rsidRPr="00877F2B">
        <w:rPr>
          <w:sz w:val="28"/>
          <w:szCs w:val="28"/>
        </w:rPr>
        <w:t xml:space="preserve">Комунальне підприємство теплових мереж </w:t>
      </w:r>
      <w:proofErr w:type="spellStart"/>
      <w:r w:rsidR="00595AA4" w:rsidRPr="00877F2B">
        <w:rPr>
          <w:sz w:val="28"/>
          <w:szCs w:val="28"/>
        </w:rPr>
        <w:t>Дунаєвецької</w:t>
      </w:r>
      <w:proofErr w:type="spellEnd"/>
      <w:r w:rsidR="00595AA4" w:rsidRPr="00877F2B">
        <w:rPr>
          <w:sz w:val="28"/>
          <w:szCs w:val="28"/>
        </w:rPr>
        <w:t xml:space="preserve"> міської ради перебуває у незадовільному фінанс</w:t>
      </w:r>
      <w:r w:rsidR="00135489" w:rsidRPr="00877F2B">
        <w:rPr>
          <w:sz w:val="28"/>
          <w:szCs w:val="28"/>
        </w:rPr>
        <w:t xml:space="preserve">овому стані, що </w:t>
      </w:r>
      <w:r w:rsidRPr="00877F2B">
        <w:rPr>
          <w:sz w:val="28"/>
          <w:szCs w:val="28"/>
        </w:rPr>
        <w:t>зумовлено</w:t>
      </w:r>
      <w:r w:rsidR="00135489" w:rsidRPr="00877F2B">
        <w:rPr>
          <w:sz w:val="28"/>
          <w:szCs w:val="28"/>
        </w:rPr>
        <w:t xml:space="preserve"> з</w:t>
      </w:r>
      <w:r w:rsidR="00595AA4" w:rsidRPr="00877F2B">
        <w:rPr>
          <w:sz w:val="28"/>
          <w:szCs w:val="28"/>
        </w:rPr>
        <w:t>меншення</w:t>
      </w:r>
      <w:r w:rsidR="00135489" w:rsidRPr="00877F2B">
        <w:rPr>
          <w:sz w:val="28"/>
          <w:szCs w:val="28"/>
        </w:rPr>
        <w:t>м</w:t>
      </w:r>
      <w:r w:rsidR="00595AA4" w:rsidRPr="00877F2B">
        <w:rPr>
          <w:color w:val="FF0000"/>
          <w:sz w:val="28"/>
          <w:szCs w:val="28"/>
        </w:rPr>
        <w:t xml:space="preserve"> </w:t>
      </w:r>
      <w:r w:rsidR="00595AA4" w:rsidRPr="00877F2B">
        <w:rPr>
          <w:sz w:val="28"/>
          <w:szCs w:val="28"/>
        </w:rPr>
        <w:t xml:space="preserve">кількості абонентів у зв’язку з переходом на </w:t>
      </w:r>
      <w:r w:rsidR="00135489" w:rsidRPr="00877F2B">
        <w:rPr>
          <w:sz w:val="28"/>
          <w:szCs w:val="28"/>
        </w:rPr>
        <w:t>індивідуальний тип</w:t>
      </w:r>
      <w:r w:rsidRPr="00877F2B">
        <w:rPr>
          <w:sz w:val="28"/>
          <w:szCs w:val="28"/>
        </w:rPr>
        <w:t xml:space="preserve"> опалення</w:t>
      </w:r>
      <w:r w:rsidR="00135489" w:rsidRPr="00877F2B">
        <w:rPr>
          <w:sz w:val="28"/>
          <w:szCs w:val="28"/>
        </w:rPr>
        <w:t xml:space="preserve">. Така ситуація </w:t>
      </w:r>
      <w:r w:rsidRPr="00877F2B">
        <w:rPr>
          <w:sz w:val="28"/>
          <w:szCs w:val="28"/>
        </w:rPr>
        <w:t>спричинила до</w:t>
      </w:r>
      <w:r w:rsidR="00135489" w:rsidRPr="00877F2B">
        <w:rPr>
          <w:sz w:val="28"/>
          <w:szCs w:val="28"/>
        </w:rPr>
        <w:t xml:space="preserve"> зменшення обсягу обігових кош</w:t>
      </w:r>
      <w:r w:rsidRPr="00877F2B">
        <w:rPr>
          <w:sz w:val="28"/>
          <w:szCs w:val="28"/>
        </w:rPr>
        <w:t>тів підприємства, неспроможності</w:t>
      </w:r>
      <w:r w:rsidR="00135489" w:rsidRPr="00877F2B">
        <w:rPr>
          <w:sz w:val="28"/>
          <w:szCs w:val="28"/>
        </w:rPr>
        <w:t xml:space="preserve"> його розраховуватись за зобов’язаннями.</w:t>
      </w:r>
    </w:p>
    <w:p w:rsidR="00595AA4" w:rsidRPr="00877F2B" w:rsidRDefault="00F1203D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>За</w:t>
      </w:r>
      <w:r w:rsidR="00595AA4" w:rsidRPr="00877F2B">
        <w:rPr>
          <w:sz w:val="28"/>
          <w:szCs w:val="28"/>
        </w:rPr>
        <w:t xml:space="preserve"> період діяльності 2017-2018 років Комунальне підприємство теплових мереж </w:t>
      </w:r>
      <w:proofErr w:type="spellStart"/>
      <w:r w:rsidR="00595AA4" w:rsidRPr="00877F2B">
        <w:rPr>
          <w:sz w:val="28"/>
          <w:szCs w:val="28"/>
        </w:rPr>
        <w:t>Дунаєвецької</w:t>
      </w:r>
      <w:proofErr w:type="spellEnd"/>
      <w:r w:rsidR="00595AA4" w:rsidRPr="00877F2B">
        <w:rPr>
          <w:sz w:val="28"/>
          <w:szCs w:val="28"/>
        </w:rPr>
        <w:t xml:space="preserve"> міської ради заборгувало постачальнику природного газу АТ «Національна акціонерна компанія «Нафтогаз України» за спожитий природний газ, який був використаний для виробництва теплової енергії та надання послуг з централізованого постачання теплової енергії в сумі 4385845,88 грн. </w:t>
      </w:r>
    </w:p>
    <w:p w:rsidR="00595AA4" w:rsidRPr="00877F2B" w:rsidRDefault="00F1203D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>З</w:t>
      </w:r>
      <w:r w:rsidR="00595AA4" w:rsidRPr="00877F2B">
        <w:rPr>
          <w:sz w:val="28"/>
          <w:szCs w:val="28"/>
        </w:rPr>
        <w:t xml:space="preserve"> метою стабілізації фінансового становища Комунального підприємства теплових м</w:t>
      </w:r>
      <w:r w:rsidRPr="00877F2B">
        <w:rPr>
          <w:sz w:val="28"/>
          <w:szCs w:val="28"/>
        </w:rPr>
        <w:t xml:space="preserve">ереж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</w:t>
      </w:r>
      <w:r w:rsidR="00595AA4" w:rsidRPr="00877F2B">
        <w:rPr>
          <w:sz w:val="28"/>
          <w:szCs w:val="28"/>
        </w:rPr>
        <w:t xml:space="preserve"> </w:t>
      </w:r>
      <w:r w:rsidRPr="00877F2B">
        <w:rPr>
          <w:sz w:val="28"/>
          <w:szCs w:val="28"/>
        </w:rPr>
        <w:t>рішенням</w:t>
      </w:r>
      <w:r w:rsidR="00595AA4" w:rsidRPr="00877F2B">
        <w:rPr>
          <w:sz w:val="28"/>
          <w:szCs w:val="28"/>
        </w:rPr>
        <w:t xml:space="preserve"> сорок першої (позачергової) сесії </w:t>
      </w:r>
      <w:proofErr w:type="spellStart"/>
      <w:r w:rsidR="00595AA4" w:rsidRPr="00877F2B">
        <w:rPr>
          <w:sz w:val="28"/>
          <w:szCs w:val="28"/>
        </w:rPr>
        <w:t>Дунаєвецької</w:t>
      </w:r>
      <w:proofErr w:type="spellEnd"/>
      <w:r w:rsidR="00595AA4" w:rsidRPr="00877F2B">
        <w:rPr>
          <w:sz w:val="28"/>
          <w:szCs w:val="28"/>
        </w:rPr>
        <w:t xml:space="preserve"> міської ради №1-41/2022 від 09.09.2022 року погоджено укладення договорів реструктуризації заборгованості, що утворилася за період діяльності комунального підприємства у 2017-2018 роках. </w:t>
      </w:r>
    </w:p>
    <w:p w:rsidR="00F1203D" w:rsidRPr="00877F2B" w:rsidRDefault="00F1203D" w:rsidP="00F1203D">
      <w:pPr>
        <w:spacing w:after="160" w:line="259" w:lineRule="auto"/>
        <w:rPr>
          <w:b/>
          <w:sz w:val="28"/>
          <w:szCs w:val="28"/>
        </w:rPr>
      </w:pPr>
    </w:p>
    <w:p w:rsidR="00595AA4" w:rsidRPr="00877F2B" w:rsidRDefault="00595AA4" w:rsidP="00F1203D">
      <w:pPr>
        <w:spacing w:after="160" w:line="259" w:lineRule="auto"/>
        <w:jc w:val="center"/>
        <w:rPr>
          <w:b/>
          <w:sz w:val="28"/>
          <w:szCs w:val="28"/>
          <w:lang w:eastAsia="ar-SA"/>
        </w:rPr>
      </w:pPr>
      <w:r w:rsidRPr="00877F2B">
        <w:rPr>
          <w:b/>
          <w:sz w:val="28"/>
          <w:szCs w:val="28"/>
        </w:rPr>
        <w:t>2. Мета Програми.</w:t>
      </w:r>
    </w:p>
    <w:p w:rsidR="00595AA4" w:rsidRPr="00877F2B" w:rsidRDefault="00595AA4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>Метою Програми є :</w:t>
      </w:r>
    </w:p>
    <w:p w:rsidR="00595AA4" w:rsidRPr="00877F2B" w:rsidRDefault="00595AA4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- забезпечення погашення у </w:t>
      </w:r>
      <w:r w:rsidR="00F1203D" w:rsidRPr="00877F2B">
        <w:rPr>
          <w:sz w:val="28"/>
          <w:szCs w:val="28"/>
        </w:rPr>
        <w:t>2023</w:t>
      </w:r>
      <w:r w:rsidRPr="00877F2B">
        <w:rPr>
          <w:sz w:val="28"/>
          <w:szCs w:val="28"/>
        </w:rPr>
        <w:t xml:space="preserve"> році </w:t>
      </w:r>
      <w:proofErr w:type="spellStart"/>
      <w:r w:rsidRPr="00877F2B">
        <w:rPr>
          <w:sz w:val="28"/>
          <w:szCs w:val="28"/>
        </w:rPr>
        <w:t>реструктуризованих</w:t>
      </w:r>
      <w:proofErr w:type="spellEnd"/>
      <w:r w:rsidRPr="00877F2B">
        <w:rPr>
          <w:sz w:val="28"/>
          <w:szCs w:val="28"/>
        </w:rPr>
        <w:t xml:space="preserve"> сум заборгованості за спожитий природний газ у 2017-2018 роках перед АТ «Національна акціоне</w:t>
      </w:r>
      <w:r w:rsidR="00D45BDB" w:rsidRPr="00877F2B">
        <w:rPr>
          <w:sz w:val="28"/>
          <w:szCs w:val="28"/>
        </w:rPr>
        <w:t>рна компанія «Нафтогаз України».</w:t>
      </w:r>
    </w:p>
    <w:p w:rsidR="00595AA4" w:rsidRPr="00877F2B" w:rsidRDefault="00595AA4" w:rsidP="00595AA4">
      <w:pPr>
        <w:ind w:firstLine="720"/>
        <w:jc w:val="center"/>
        <w:rPr>
          <w:b/>
          <w:sz w:val="28"/>
          <w:szCs w:val="28"/>
        </w:rPr>
      </w:pPr>
    </w:p>
    <w:p w:rsidR="00595AA4" w:rsidRPr="00877F2B" w:rsidRDefault="00595AA4" w:rsidP="00595AA4">
      <w:pPr>
        <w:ind w:firstLine="720"/>
        <w:jc w:val="center"/>
        <w:rPr>
          <w:i/>
          <w:sz w:val="28"/>
          <w:szCs w:val="28"/>
          <w:lang w:eastAsia="ar-SA"/>
        </w:rPr>
      </w:pPr>
      <w:r w:rsidRPr="00877F2B">
        <w:rPr>
          <w:b/>
          <w:sz w:val="28"/>
          <w:szCs w:val="28"/>
        </w:rPr>
        <w:t>3. Основні завдання Програми.</w:t>
      </w:r>
      <w:r w:rsidRPr="00877F2B">
        <w:rPr>
          <w:i/>
          <w:sz w:val="28"/>
          <w:szCs w:val="28"/>
          <w:lang w:eastAsia="ar-SA"/>
        </w:rPr>
        <w:t xml:space="preserve"> </w:t>
      </w:r>
    </w:p>
    <w:p w:rsidR="00595AA4" w:rsidRPr="00877F2B" w:rsidRDefault="00595AA4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>Виконання завдань Програми здійснюється за такими основними напрямками:</w:t>
      </w:r>
    </w:p>
    <w:p w:rsidR="00595AA4" w:rsidRPr="00877F2B" w:rsidRDefault="00595AA4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- погашення суми заборгованості за спожитий природний газ перед АТ «Національна акціонерна компанія «Нафтогаз України» згідно графіку погашення </w:t>
      </w:r>
      <w:proofErr w:type="spellStart"/>
      <w:r w:rsidRPr="00877F2B">
        <w:rPr>
          <w:sz w:val="28"/>
          <w:szCs w:val="28"/>
        </w:rPr>
        <w:t>реструктуризованих</w:t>
      </w:r>
      <w:proofErr w:type="spellEnd"/>
      <w:r w:rsidRPr="00877F2B">
        <w:rPr>
          <w:sz w:val="28"/>
          <w:szCs w:val="28"/>
        </w:rPr>
        <w:t xml:space="preserve"> сум  на 202</w:t>
      </w:r>
      <w:r w:rsidR="00121A3B" w:rsidRPr="00877F2B">
        <w:rPr>
          <w:sz w:val="28"/>
          <w:szCs w:val="28"/>
        </w:rPr>
        <w:t>3</w:t>
      </w:r>
      <w:r w:rsidR="00D45BDB" w:rsidRPr="00877F2B">
        <w:rPr>
          <w:sz w:val="28"/>
          <w:szCs w:val="28"/>
        </w:rPr>
        <w:t xml:space="preserve"> рік.</w:t>
      </w:r>
    </w:p>
    <w:p w:rsidR="00595AA4" w:rsidRPr="00877F2B" w:rsidRDefault="00595AA4" w:rsidP="00595AA4">
      <w:pPr>
        <w:autoSpaceDE w:val="0"/>
        <w:ind w:firstLine="709"/>
        <w:jc w:val="both"/>
        <w:rPr>
          <w:b/>
          <w:sz w:val="28"/>
          <w:szCs w:val="28"/>
        </w:rPr>
      </w:pPr>
    </w:p>
    <w:p w:rsidR="00595AA4" w:rsidRPr="00877F2B" w:rsidRDefault="00595AA4" w:rsidP="00595AA4">
      <w:pPr>
        <w:ind w:firstLine="720"/>
        <w:jc w:val="center"/>
        <w:rPr>
          <w:b/>
          <w:bCs/>
          <w:sz w:val="28"/>
          <w:szCs w:val="28"/>
          <w:lang w:eastAsia="ar-SA"/>
        </w:rPr>
      </w:pPr>
      <w:r w:rsidRPr="00877F2B">
        <w:rPr>
          <w:b/>
          <w:sz w:val="28"/>
          <w:szCs w:val="28"/>
        </w:rPr>
        <w:t xml:space="preserve">4. </w:t>
      </w:r>
      <w:r w:rsidRPr="00877F2B">
        <w:rPr>
          <w:b/>
          <w:bCs/>
          <w:sz w:val="28"/>
          <w:szCs w:val="28"/>
          <w:lang w:eastAsia="ar-SA"/>
        </w:rPr>
        <w:t>Джерела та обсяги фінансування Програми.</w:t>
      </w:r>
    </w:p>
    <w:p w:rsidR="00595AA4" w:rsidRPr="00877F2B" w:rsidRDefault="00595AA4" w:rsidP="00595AA4">
      <w:pPr>
        <w:ind w:right="-1" w:firstLine="567"/>
        <w:jc w:val="both"/>
        <w:rPr>
          <w:color w:val="FF0000"/>
          <w:sz w:val="28"/>
          <w:szCs w:val="28"/>
        </w:rPr>
      </w:pPr>
      <w:r w:rsidRPr="00877F2B">
        <w:rPr>
          <w:sz w:val="28"/>
          <w:szCs w:val="28"/>
        </w:rPr>
        <w:lastRenderedPageBreak/>
        <w:t xml:space="preserve">Фінансова підтримка надається Комунальному підприємству теплових мереж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 на безповоротній </w:t>
      </w:r>
      <w:r w:rsidR="00135489" w:rsidRPr="00877F2B">
        <w:rPr>
          <w:sz w:val="28"/>
          <w:szCs w:val="28"/>
        </w:rPr>
        <w:t>основі для забезпечення належної</w:t>
      </w:r>
      <w:r w:rsidRPr="00877F2B">
        <w:rPr>
          <w:sz w:val="28"/>
          <w:szCs w:val="28"/>
        </w:rPr>
        <w:t xml:space="preserve"> </w:t>
      </w:r>
      <w:r w:rsidR="00135489" w:rsidRPr="00877F2B">
        <w:rPr>
          <w:sz w:val="28"/>
          <w:szCs w:val="28"/>
        </w:rPr>
        <w:t>своєчасної сплати за зобов’язаннями та недоп</w:t>
      </w:r>
      <w:r w:rsidR="00F1203D" w:rsidRPr="00877F2B">
        <w:rPr>
          <w:sz w:val="28"/>
          <w:szCs w:val="28"/>
        </w:rPr>
        <w:t>ущення їх подальшого зростання.</w:t>
      </w:r>
    </w:p>
    <w:p w:rsidR="00595AA4" w:rsidRPr="00877F2B" w:rsidRDefault="00595AA4" w:rsidP="00F1203D">
      <w:pPr>
        <w:ind w:right="-1"/>
        <w:jc w:val="both"/>
        <w:rPr>
          <w:sz w:val="28"/>
          <w:szCs w:val="28"/>
        </w:rPr>
      </w:pPr>
    </w:p>
    <w:p w:rsidR="00595AA4" w:rsidRPr="00877F2B" w:rsidRDefault="00595AA4" w:rsidP="00595AA4">
      <w:pPr>
        <w:ind w:firstLine="709"/>
        <w:jc w:val="both"/>
        <w:rPr>
          <w:sz w:val="28"/>
          <w:szCs w:val="28"/>
          <w:lang w:eastAsia="ar-SA"/>
        </w:rPr>
      </w:pPr>
      <w:r w:rsidRPr="00877F2B">
        <w:rPr>
          <w:sz w:val="28"/>
          <w:szCs w:val="28"/>
          <w:lang w:eastAsia="ar-SA"/>
        </w:rPr>
        <w:t>Обсяги фінансування Програми</w:t>
      </w:r>
      <w:r w:rsidR="00D128E8" w:rsidRPr="00877F2B">
        <w:rPr>
          <w:sz w:val="28"/>
          <w:szCs w:val="28"/>
          <w:lang w:eastAsia="ar-SA"/>
        </w:rPr>
        <w:t xml:space="preserve"> у 2023 році, грн</w:t>
      </w:r>
      <w:r w:rsidRPr="00877F2B">
        <w:rPr>
          <w:sz w:val="28"/>
          <w:szCs w:val="28"/>
          <w:lang w:eastAsia="ar-SA"/>
        </w:rPr>
        <w:t>: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708"/>
        <w:gridCol w:w="709"/>
        <w:gridCol w:w="851"/>
        <w:gridCol w:w="708"/>
        <w:gridCol w:w="780"/>
        <w:gridCol w:w="780"/>
        <w:gridCol w:w="779"/>
        <w:gridCol w:w="780"/>
        <w:gridCol w:w="779"/>
        <w:gridCol w:w="780"/>
      </w:tblGrid>
      <w:tr w:rsidR="00702915" w:rsidRPr="00877F2B" w:rsidTr="00825291"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28E8" w:rsidRPr="00877F2B" w:rsidRDefault="00D128E8" w:rsidP="0082529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 xml:space="preserve">КП теплових мереж </w:t>
            </w: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877F2B">
              <w:rPr>
                <w:rFonts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9072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>У тому числі за місяцями :</w:t>
            </w:r>
          </w:p>
        </w:tc>
      </w:tr>
      <w:tr w:rsidR="00702915" w:rsidRPr="00877F2B" w:rsidTr="00825291"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28E8" w:rsidRPr="00877F2B" w:rsidRDefault="00D128E8" w:rsidP="0082529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28E8" w:rsidRPr="00877F2B" w:rsidRDefault="00D128E8" w:rsidP="0082529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28E8" w:rsidRPr="00877F2B" w:rsidRDefault="00D128E8" w:rsidP="0082529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128E8" w:rsidRPr="00877F2B" w:rsidRDefault="00D128E8" w:rsidP="0082529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28E8" w:rsidRPr="00877F2B" w:rsidRDefault="00D128E8" w:rsidP="0082529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кві</w:t>
            </w:r>
            <w:proofErr w:type="spellEnd"/>
          </w:p>
          <w:p w:rsidR="00D128E8" w:rsidRPr="00877F2B" w:rsidRDefault="00D128E8" w:rsidP="0082529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тень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128E8" w:rsidRPr="00877F2B" w:rsidRDefault="00D128E8" w:rsidP="0082529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тра</w:t>
            </w:r>
            <w:proofErr w:type="spellEnd"/>
          </w:p>
          <w:p w:rsidR="00D128E8" w:rsidRPr="00877F2B" w:rsidRDefault="00D128E8" w:rsidP="0082529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вень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чер</w:t>
            </w:r>
            <w:proofErr w:type="spellEnd"/>
          </w:p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вень</w:t>
            </w:r>
            <w:proofErr w:type="spellEnd"/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>сер</w:t>
            </w:r>
          </w:p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>пень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вере</w:t>
            </w:r>
            <w:proofErr w:type="spellEnd"/>
          </w:p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сень</w:t>
            </w:r>
            <w:proofErr w:type="spellEnd"/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жов</w:t>
            </w:r>
            <w:proofErr w:type="spellEnd"/>
          </w:p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тень</w:t>
            </w:r>
            <w:proofErr w:type="spellEnd"/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листо</w:t>
            </w:r>
            <w:proofErr w:type="spellEnd"/>
          </w:p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7F2B">
              <w:rPr>
                <w:rFonts w:cs="Times New Roman"/>
                <w:sz w:val="28"/>
                <w:szCs w:val="28"/>
                <w:lang w:val="uk-UA"/>
              </w:rPr>
              <w:t>пад</w:t>
            </w:r>
            <w:proofErr w:type="spellEnd"/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>гру</w:t>
            </w:r>
          </w:p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>день</w:t>
            </w:r>
          </w:p>
        </w:tc>
      </w:tr>
      <w:tr w:rsidR="00702915" w:rsidRPr="00877F2B" w:rsidTr="00D128E8">
        <w:trPr>
          <w:cantSplit/>
          <w:trHeight w:val="2339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D128E8">
            <w:pPr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Погашення заборгованості за природній газ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ind w:hanging="58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60917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ind w:hanging="58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60917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ind w:hanging="58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60917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ind w:hanging="58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60916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ind w:hanging="58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60916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ind w:hanging="58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60916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snapToGrid w:val="0"/>
              <w:ind w:hanging="58"/>
              <w:jc w:val="center"/>
              <w:rPr>
                <w:sz w:val="28"/>
                <w:szCs w:val="28"/>
              </w:rPr>
            </w:pPr>
            <w:r w:rsidRPr="00877F2B">
              <w:rPr>
                <w:sz w:val="28"/>
                <w:szCs w:val="28"/>
              </w:rPr>
              <w:t>60916</w:t>
            </w:r>
          </w:p>
        </w:tc>
      </w:tr>
      <w:tr w:rsidR="00702915" w:rsidRPr="00877F2B" w:rsidTr="00825291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9072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D128E8" w:rsidRPr="00877F2B" w:rsidRDefault="00D128E8" w:rsidP="00825291">
            <w:pPr>
              <w:pStyle w:val="a7"/>
              <w:snapToGrid w:val="0"/>
              <w:ind w:hanging="58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7F2B">
              <w:rPr>
                <w:rFonts w:cs="Times New Roman"/>
                <w:sz w:val="28"/>
                <w:szCs w:val="28"/>
                <w:lang w:val="uk-UA"/>
              </w:rPr>
              <w:t>731000,00</w:t>
            </w:r>
          </w:p>
        </w:tc>
      </w:tr>
    </w:tbl>
    <w:p w:rsidR="00595AA4" w:rsidRPr="00877F2B" w:rsidRDefault="00595AA4" w:rsidP="00595AA4">
      <w:pPr>
        <w:ind w:firstLine="709"/>
        <w:jc w:val="both"/>
        <w:rPr>
          <w:color w:val="FF0000"/>
          <w:sz w:val="28"/>
          <w:szCs w:val="28"/>
        </w:rPr>
      </w:pPr>
    </w:p>
    <w:p w:rsidR="00595AA4" w:rsidRPr="00877F2B" w:rsidRDefault="00595AA4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>Виконавцями Програми визнати:</w:t>
      </w:r>
    </w:p>
    <w:p w:rsidR="00595AA4" w:rsidRPr="00877F2B" w:rsidRDefault="00595AA4" w:rsidP="00595AA4">
      <w:pPr>
        <w:pStyle w:val="21"/>
        <w:ind w:firstLine="567"/>
        <w:jc w:val="both"/>
        <w:rPr>
          <w:rFonts w:cs="Times New Roman"/>
          <w:sz w:val="28"/>
          <w:szCs w:val="28"/>
          <w:lang w:eastAsia="ar-SA" w:bidi="ar-SA"/>
        </w:rPr>
      </w:pPr>
      <w:r w:rsidRPr="00877F2B">
        <w:rPr>
          <w:rFonts w:cs="Times New Roman"/>
          <w:sz w:val="28"/>
          <w:szCs w:val="28"/>
        </w:rPr>
        <w:t xml:space="preserve">- головним розпорядником бюджетних коштів – Управління містобудування, архітектури, житлово-комунального господарства, благоустрою та цивільного захисту </w:t>
      </w:r>
      <w:proofErr w:type="spellStart"/>
      <w:r w:rsidRPr="00877F2B">
        <w:rPr>
          <w:rFonts w:cs="Times New Roman"/>
          <w:sz w:val="28"/>
          <w:szCs w:val="28"/>
        </w:rPr>
        <w:t>Дунаєвецької</w:t>
      </w:r>
      <w:proofErr w:type="spellEnd"/>
      <w:r w:rsidRPr="00877F2B">
        <w:rPr>
          <w:rFonts w:cs="Times New Roman"/>
          <w:sz w:val="28"/>
          <w:szCs w:val="28"/>
        </w:rPr>
        <w:t xml:space="preserve"> міської ради. </w:t>
      </w:r>
    </w:p>
    <w:p w:rsidR="00595AA4" w:rsidRPr="00877F2B" w:rsidRDefault="00595AA4" w:rsidP="00595AA4">
      <w:pPr>
        <w:pStyle w:val="a5"/>
        <w:spacing w:after="0"/>
        <w:ind w:left="0" w:firstLine="567"/>
        <w:jc w:val="both"/>
        <w:rPr>
          <w:b/>
          <w:bCs/>
          <w:sz w:val="28"/>
          <w:szCs w:val="28"/>
        </w:rPr>
      </w:pPr>
      <w:r w:rsidRPr="00877F2B">
        <w:rPr>
          <w:sz w:val="28"/>
          <w:szCs w:val="28"/>
          <w:lang w:eastAsia="ar-SA"/>
        </w:rPr>
        <w:t xml:space="preserve">- одержувачем бюджетних коштів на виконавцем заходів Програми - Комунальне підприємство теплових  мереж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</w:t>
      </w:r>
      <w:r w:rsidRPr="00877F2B">
        <w:rPr>
          <w:sz w:val="28"/>
          <w:szCs w:val="28"/>
          <w:lang w:eastAsia="ar-SA"/>
        </w:rPr>
        <w:t>міської ради.</w:t>
      </w:r>
    </w:p>
    <w:p w:rsidR="00595AA4" w:rsidRPr="00877F2B" w:rsidRDefault="00595AA4" w:rsidP="00595AA4">
      <w:pPr>
        <w:jc w:val="center"/>
        <w:rPr>
          <w:b/>
          <w:bCs/>
          <w:sz w:val="28"/>
          <w:szCs w:val="28"/>
        </w:rPr>
      </w:pPr>
    </w:p>
    <w:p w:rsidR="00595AA4" w:rsidRPr="00877F2B" w:rsidRDefault="00595AA4" w:rsidP="00F1203D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877F2B">
        <w:rPr>
          <w:b/>
          <w:bCs/>
          <w:sz w:val="28"/>
          <w:szCs w:val="28"/>
        </w:rPr>
        <w:t>5. Очікувані результати від реалізації  Програми</w:t>
      </w:r>
    </w:p>
    <w:p w:rsidR="00595AA4" w:rsidRPr="00877F2B" w:rsidRDefault="00595AA4" w:rsidP="00595AA4">
      <w:pPr>
        <w:jc w:val="center"/>
        <w:rPr>
          <w:b/>
          <w:bCs/>
          <w:sz w:val="28"/>
          <w:szCs w:val="28"/>
        </w:rPr>
      </w:pPr>
    </w:p>
    <w:p w:rsidR="00595AA4" w:rsidRPr="00877F2B" w:rsidRDefault="00595AA4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>Виконання Програми дозволить :</w:t>
      </w:r>
    </w:p>
    <w:p w:rsidR="00595AA4" w:rsidRPr="00877F2B" w:rsidRDefault="00F1203D" w:rsidP="00F1203D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- </w:t>
      </w:r>
      <w:r w:rsidR="00595AA4" w:rsidRPr="00877F2B">
        <w:rPr>
          <w:sz w:val="28"/>
          <w:szCs w:val="28"/>
        </w:rPr>
        <w:t xml:space="preserve">забезпечити погашення сум заборгованості за спожитий природний газ у 2017-2018 роках перед АТ «Національна акціонерна компанія «Нафтогаз </w:t>
      </w:r>
      <w:r w:rsidR="00595AA4" w:rsidRPr="00877F2B">
        <w:rPr>
          <w:sz w:val="28"/>
          <w:szCs w:val="28"/>
        </w:rPr>
        <w:lastRenderedPageBreak/>
        <w:t>України» згідно укладених договорів реструктуризації заборгованості на 202</w:t>
      </w:r>
      <w:r w:rsidR="00D128E8" w:rsidRPr="00877F2B">
        <w:rPr>
          <w:sz w:val="28"/>
          <w:szCs w:val="28"/>
        </w:rPr>
        <w:t>3</w:t>
      </w:r>
      <w:r w:rsidR="00595AA4" w:rsidRPr="00877F2B">
        <w:rPr>
          <w:sz w:val="28"/>
          <w:szCs w:val="28"/>
        </w:rPr>
        <w:t xml:space="preserve"> рік.</w:t>
      </w:r>
    </w:p>
    <w:p w:rsidR="00595AA4" w:rsidRPr="00877F2B" w:rsidRDefault="00595AA4" w:rsidP="000D2CFA">
      <w:pPr>
        <w:ind w:firstLine="567"/>
        <w:jc w:val="both"/>
        <w:rPr>
          <w:color w:val="FF0000"/>
          <w:sz w:val="28"/>
          <w:szCs w:val="28"/>
        </w:rPr>
      </w:pPr>
    </w:p>
    <w:p w:rsidR="00595AA4" w:rsidRPr="00877F2B" w:rsidRDefault="00595AA4" w:rsidP="00595AA4">
      <w:pPr>
        <w:jc w:val="center"/>
        <w:rPr>
          <w:b/>
          <w:bCs/>
          <w:sz w:val="28"/>
          <w:szCs w:val="28"/>
          <w:lang w:eastAsia="ar-SA"/>
        </w:rPr>
      </w:pPr>
      <w:r w:rsidRPr="00877F2B">
        <w:rPr>
          <w:b/>
          <w:bCs/>
          <w:sz w:val="28"/>
          <w:szCs w:val="28"/>
          <w:lang w:eastAsia="ar-SA"/>
        </w:rPr>
        <w:t>6. Координація та контроль за виконанням Програми</w:t>
      </w:r>
    </w:p>
    <w:p w:rsidR="00595AA4" w:rsidRPr="00877F2B" w:rsidRDefault="00595AA4" w:rsidP="00595AA4">
      <w:pPr>
        <w:jc w:val="center"/>
        <w:rPr>
          <w:sz w:val="28"/>
          <w:szCs w:val="28"/>
        </w:rPr>
      </w:pPr>
    </w:p>
    <w:p w:rsidR="00595AA4" w:rsidRPr="00877F2B" w:rsidRDefault="00595AA4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Координацію та контроль за виконанням Програми здійснює Управління містобудування, архітектури, житлово-комунального господарства, благоустрою та цивільного захисту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ради.</w:t>
      </w:r>
    </w:p>
    <w:p w:rsidR="00595AA4" w:rsidRPr="00877F2B" w:rsidRDefault="00595AA4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Керівник Комунального підприємства теплових мереж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 зобов’язується забезпечити організацію бухгалтерського обліку та фіксування фактів здійснення всіх господарських операцій у первинних документах, збереження оброблених документів, регістрів і звітності відповідно до статті 8 Закону України «Про бухгалтерський облік та фінансову звітність України».</w:t>
      </w:r>
    </w:p>
    <w:p w:rsidR="00595AA4" w:rsidRPr="00877F2B" w:rsidRDefault="00595AA4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>Складання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:rsidR="00595AA4" w:rsidRPr="00877F2B" w:rsidRDefault="00595AA4" w:rsidP="00595AA4">
      <w:pPr>
        <w:ind w:firstLine="567"/>
        <w:jc w:val="both"/>
        <w:rPr>
          <w:sz w:val="28"/>
          <w:szCs w:val="28"/>
        </w:rPr>
      </w:pPr>
      <w:r w:rsidRPr="00877F2B">
        <w:rPr>
          <w:sz w:val="28"/>
          <w:szCs w:val="28"/>
        </w:rPr>
        <w:t xml:space="preserve">Комунальне підприємство теплових мереж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 один раз на квартал, до 15 числа місяця наступного за звітним періодом, надає до Управління містобудування, архітектури, житлово-комунального господарства, благоустрою та цивільного захисту </w:t>
      </w:r>
      <w:proofErr w:type="spellStart"/>
      <w:r w:rsidRPr="00877F2B">
        <w:rPr>
          <w:sz w:val="28"/>
          <w:szCs w:val="28"/>
        </w:rPr>
        <w:t>Дунаєвецької</w:t>
      </w:r>
      <w:proofErr w:type="spellEnd"/>
      <w:r w:rsidRPr="00877F2B">
        <w:rPr>
          <w:sz w:val="28"/>
          <w:szCs w:val="28"/>
        </w:rPr>
        <w:t xml:space="preserve"> міської ради звіт про хід виконання Програми відповідно до фактичних обсягів фінансування (наростаючим підсумком).</w:t>
      </w:r>
    </w:p>
    <w:p w:rsidR="00595AA4" w:rsidRPr="00877F2B" w:rsidRDefault="00595AA4" w:rsidP="00595AA4">
      <w:pPr>
        <w:pStyle w:val="21"/>
        <w:ind w:firstLine="567"/>
        <w:jc w:val="both"/>
        <w:rPr>
          <w:rFonts w:cs="Times New Roman"/>
          <w:sz w:val="28"/>
          <w:szCs w:val="28"/>
        </w:rPr>
      </w:pPr>
    </w:p>
    <w:p w:rsidR="00595AA4" w:rsidRPr="00877F2B" w:rsidRDefault="00595AA4" w:rsidP="00595AA4">
      <w:pPr>
        <w:pStyle w:val="21"/>
        <w:ind w:firstLine="567"/>
        <w:jc w:val="both"/>
        <w:rPr>
          <w:rFonts w:cs="Times New Roman"/>
          <w:sz w:val="28"/>
          <w:szCs w:val="28"/>
        </w:rPr>
      </w:pPr>
    </w:p>
    <w:p w:rsidR="00595AA4" w:rsidRPr="00877F2B" w:rsidRDefault="00595AA4" w:rsidP="00595AA4">
      <w:pPr>
        <w:pStyle w:val="21"/>
        <w:ind w:firstLine="567"/>
        <w:jc w:val="both"/>
        <w:rPr>
          <w:rFonts w:cs="Times New Roman"/>
          <w:sz w:val="28"/>
          <w:szCs w:val="28"/>
        </w:rPr>
      </w:pPr>
    </w:p>
    <w:p w:rsidR="00595AA4" w:rsidRPr="00877F2B" w:rsidRDefault="002111B7" w:rsidP="00595AA4">
      <w:pPr>
        <w:jc w:val="both"/>
        <w:rPr>
          <w:sz w:val="28"/>
          <w:szCs w:val="28"/>
        </w:rPr>
      </w:pPr>
      <w:r w:rsidRPr="00877F2B">
        <w:rPr>
          <w:color w:val="000000"/>
          <w:sz w:val="28"/>
          <w:szCs w:val="28"/>
        </w:rPr>
        <w:t> </w:t>
      </w:r>
      <w:bookmarkStart w:id="0" w:name="_GoBack"/>
      <w:bookmarkEnd w:id="0"/>
      <w:r w:rsidRPr="00877F2B">
        <w:rPr>
          <w:color w:val="000000"/>
          <w:sz w:val="28"/>
          <w:szCs w:val="28"/>
        </w:rPr>
        <w:t xml:space="preserve">Секретар міської ради                                                     </w:t>
      </w:r>
      <w:r w:rsidR="00877F2B">
        <w:rPr>
          <w:color w:val="000000"/>
          <w:sz w:val="28"/>
          <w:szCs w:val="28"/>
        </w:rPr>
        <w:t xml:space="preserve">            </w:t>
      </w:r>
      <w:r w:rsidRPr="00877F2B">
        <w:rPr>
          <w:color w:val="000000"/>
          <w:sz w:val="28"/>
          <w:szCs w:val="28"/>
        </w:rPr>
        <w:t xml:space="preserve"> Олег ГРИГОР’ЄВ</w:t>
      </w:r>
    </w:p>
    <w:p w:rsidR="00D92E70" w:rsidRPr="00877F2B" w:rsidRDefault="00D92E70">
      <w:pPr>
        <w:rPr>
          <w:sz w:val="28"/>
          <w:szCs w:val="28"/>
        </w:rPr>
      </w:pPr>
    </w:p>
    <w:sectPr w:rsidR="00D92E70" w:rsidRPr="00877F2B" w:rsidSect="00877F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519"/>
    <w:multiLevelType w:val="hybridMultilevel"/>
    <w:tmpl w:val="74D0D74E"/>
    <w:lvl w:ilvl="0" w:tplc="B3C626A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A4"/>
    <w:rsid w:val="000D2CFA"/>
    <w:rsid w:val="00121A3B"/>
    <w:rsid w:val="00135489"/>
    <w:rsid w:val="0013798D"/>
    <w:rsid w:val="00141633"/>
    <w:rsid w:val="002111B7"/>
    <w:rsid w:val="002A56A2"/>
    <w:rsid w:val="00304607"/>
    <w:rsid w:val="00403D25"/>
    <w:rsid w:val="00595AA4"/>
    <w:rsid w:val="0069478A"/>
    <w:rsid w:val="00702915"/>
    <w:rsid w:val="00715608"/>
    <w:rsid w:val="007B47D1"/>
    <w:rsid w:val="007C0469"/>
    <w:rsid w:val="00877F2B"/>
    <w:rsid w:val="00C21185"/>
    <w:rsid w:val="00D128E8"/>
    <w:rsid w:val="00D416CE"/>
    <w:rsid w:val="00D45BDB"/>
    <w:rsid w:val="00D92E70"/>
    <w:rsid w:val="00F1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AEDA"/>
  <w15:docId w15:val="{09D3550E-64B3-4CD0-823E-453296D4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95AA4"/>
    <w:pPr>
      <w:spacing w:after="120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595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95A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5A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7">
    <w:name w:val="Содержимое таблицы"/>
    <w:basedOn w:val="a"/>
    <w:rsid w:val="00595AA4"/>
    <w:pPr>
      <w:widowControl w:val="0"/>
      <w:suppressLineNumbers/>
      <w:suppressAutoHyphens/>
    </w:pPr>
    <w:rPr>
      <w:rFonts w:eastAsia="Lucida Sans Unicode" w:cs="Mangal"/>
      <w:kern w:val="1"/>
      <w:lang w:val="ru-RU" w:eastAsia="hi-IN" w:bidi="hi-IN"/>
    </w:rPr>
  </w:style>
  <w:style w:type="paragraph" w:customStyle="1" w:styleId="21">
    <w:name w:val="Основной текст 21"/>
    <w:basedOn w:val="a"/>
    <w:rsid w:val="00595AA4"/>
    <w:pPr>
      <w:widowControl w:val="0"/>
      <w:suppressAutoHyphens/>
      <w:jc w:val="right"/>
    </w:pPr>
    <w:rPr>
      <w:rFonts w:eastAsia="Calibri" w:cs="Mangal"/>
      <w:kern w:val="1"/>
      <w:lang w:eastAsia="hi-IN" w:bidi="hi-IN"/>
    </w:rPr>
  </w:style>
  <w:style w:type="paragraph" w:customStyle="1" w:styleId="1">
    <w:name w:val="Обычный1"/>
    <w:rsid w:val="00595AA4"/>
    <w:pPr>
      <w:widowControl w:val="0"/>
      <w:suppressAutoHyphens/>
      <w:spacing w:after="0" w:line="48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595A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A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header"/>
    <w:aliases w:val="Знак,Знак5, Знак"/>
    <w:basedOn w:val="a"/>
    <w:link w:val="ab"/>
    <w:rsid w:val="00595AA4"/>
    <w:pPr>
      <w:tabs>
        <w:tab w:val="center" w:pos="4153"/>
        <w:tab w:val="right" w:pos="8306"/>
      </w:tabs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b">
    <w:name w:val="Верхний колонтитул Знак"/>
    <w:aliases w:val="Знак Знак,Знак5 Знак, Знак Знак"/>
    <w:basedOn w:val="a0"/>
    <w:link w:val="aa"/>
    <w:rsid w:val="00595AA4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F1203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A56A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2022-12-26T11:22:00Z</dcterms:created>
  <dcterms:modified xsi:type="dcterms:W3CDTF">2022-12-26T11:27:00Z</dcterms:modified>
</cp:coreProperties>
</file>