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8" w:rsidRPr="004E56FE" w:rsidRDefault="00B355B8" w:rsidP="00D1216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56FE">
        <w:rPr>
          <w:rFonts w:ascii="Times New Roman" w:hAnsi="Times New Roman" w:cs="Times New Roman"/>
          <w:b/>
          <w:sz w:val="24"/>
          <w:szCs w:val="24"/>
        </w:rPr>
        <w:t>РЕЄСТР ЖИТЛОВИХ БУДИНКІВ, ЯКІ ПЕРЕБУВАЮТЬ У ЧЕРЗІ НА ВИКОНАННЯ РОБІТ ПО ПОТОЧНОМУ РЕМОНТУ БУДИНКІВ</w:t>
      </w:r>
      <w:r w:rsidR="00F272CD" w:rsidRPr="004E56FE">
        <w:rPr>
          <w:rFonts w:ascii="Times New Roman" w:hAnsi="Times New Roman" w:cs="Times New Roman"/>
          <w:b/>
          <w:sz w:val="24"/>
          <w:szCs w:val="24"/>
        </w:rPr>
        <w:t xml:space="preserve">  НА 20</w:t>
      </w:r>
      <w:r w:rsidR="00944D44">
        <w:rPr>
          <w:rFonts w:ascii="Times New Roman" w:hAnsi="Times New Roman" w:cs="Times New Roman"/>
          <w:b/>
          <w:sz w:val="24"/>
          <w:szCs w:val="24"/>
        </w:rPr>
        <w:t>20</w:t>
      </w:r>
      <w:r w:rsidR="00F272CD" w:rsidRPr="004E56FE">
        <w:rPr>
          <w:rFonts w:ascii="Times New Roman" w:hAnsi="Times New Roman" w:cs="Times New Roman"/>
          <w:b/>
          <w:sz w:val="24"/>
          <w:szCs w:val="24"/>
        </w:rPr>
        <w:t xml:space="preserve"> РІК.</w:t>
      </w:r>
    </w:p>
    <w:p w:rsidR="00B355B8" w:rsidRPr="00ED4FC9" w:rsidRDefault="00B355B8" w:rsidP="00D1216C">
      <w:pPr>
        <w:rPr>
          <w:rFonts w:ascii="Times New Roman" w:hAnsi="Times New Roman" w:cs="Times New Roman"/>
          <w:b/>
          <w:sz w:val="24"/>
          <w:szCs w:val="24"/>
        </w:rPr>
      </w:pPr>
      <w:r w:rsidRPr="00ED4FC9">
        <w:rPr>
          <w:rFonts w:ascii="Times New Roman" w:hAnsi="Times New Roman" w:cs="Times New Roman"/>
          <w:b/>
          <w:sz w:val="24"/>
          <w:szCs w:val="24"/>
        </w:rPr>
        <w:t>1. Ремонт вхідних дверей у під’їздах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Шевченка №</w:t>
      </w:r>
      <w:r w:rsidR="00944D44">
        <w:rPr>
          <w:rFonts w:ascii="Times New Roman" w:hAnsi="Times New Roman" w:cs="Times New Roman"/>
          <w:sz w:val="24"/>
          <w:szCs w:val="24"/>
        </w:rPr>
        <w:t>37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 вул. Київська № 26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</w:t>
      </w:r>
      <w:r w:rsidR="0088447D">
        <w:rPr>
          <w:rFonts w:ascii="Times New Roman" w:hAnsi="Times New Roman" w:cs="Times New Roman"/>
          <w:sz w:val="24"/>
          <w:szCs w:val="24"/>
        </w:rPr>
        <w:t xml:space="preserve"> </w:t>
      </w:r>
      <w:r w:rsidRPr="00D1216C">
        <w:rPr>
          <w:rFonts w:ascii="Times New Roman" w:hAnsi="Times New Roman" w:cs="Times New Roman"/>
          <w:sz w:val="24"/>
          <w:szCs w:val="24"/>
        </w:rPr>
        <w:t>Широка№</w:t>
      </w:r>
      <w:r w:rsidR="00944D44">
        <w:rPr>
          <w:rFonts w:ascii="Times New Roman" w:hAnsi="Times New Roman" w:cs="Times New Roman"/>
          <w:sz w:val="24"/>
          <w:szCs w:val="24"/>
        </w:rPr>
        <w:t>81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</w:t>
      </w:r>
      <w:r w:rsidR="0088447D">
        <w:rPr>
          <w:rFonts w:ascii="Times New Roman" w:hAnsi="Times New Roman" w:cs="Times New Roman"/>
          <w:sz w:val="24"/>
          <w:szCs w:val="24"/>
        </w:rPr>
        <w:t xml:space="preserve"> </w:t>
      </w:r>
      <w:r w:rsidRPr="00D1216C">
        <w:rPr>
          <w:rFonts w:ascii="Times New Roman" w:hAnsi="Times New Roman" w:cs="Times New Roman"/>
          <w:sz w:val="24"/>
          <w:szCs w:val="24"/>
        </w:rPr>
        <w:t>Шевченка№63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Шевченка № 98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Шевченка №106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Шевченка №104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Шевченка №88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Шевченка №53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Шевченка№119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Шевченка №121а</w:t>
      </w:r>
    </w:p>
    <w:p w:rsidR="00B355B8" w:rsidRPr="00ED4FC9" w:rsidRDefault="00B355B8" w:rsidP="00D1216C">
      <w:pPr>
        <w:rPr>
          <w:rFonts w:ascii="Times New Roman" w:hAnsi="Times New Roman" w:cs="Times New Roman"/>
          <w:b/>
          <w:sz w:val="24"/>
          <w:szCs w:val="24"/>
        </w:rPr>
      </w:pPr>
      <w:r w:rsidRPr="00ED4FC9">
        <w:rPr>
          <w:rFonts w:ascii="Times New Roman" w:hAnsi="Times New Roman" w:cs="Times New Roman"/>
          <w:b/>
          <w:sz w:val="24"/>
          <w:szCs w:val="24"/>
        </w:rPr>
        <w:t>2. Ремонт вхідних дверей до підвальних приміщень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Шевченка №71, №114а, №81, №10, №16, №108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Партизанська №27.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Київська № 22, №30.</w:t>
      </w:r>
    </w:p>
    <w:p w:rsidR="00B355B8" w:rsidRPr="00ED4FC9" w:rsidRDefault="00B355B8" w:rsidP="00D1216C">
      <w:pPr>
        <w:rPr>
          <w:rFonts w:ascii="Times New Roman" w:hAnsi="Times New Roman" w:cs="Times New Roman"/>
          <w:b/>
          <w:sz w:val="24"/>
          <w:szCs w:val="24"/>
        </w:rPr>
      </w:pPr>
      <w:r w:rsidRPr="00ED4FC9">
        <w:rPr>
          <w:rFonts w:ascii="Times New Roman" w:hAnsi="Times New Roman" w:cs="Times New Roman"/>
          <w:b/>
          <w:sz w:val="24"/>
          <w:szCs w:val="24"/>
        </w:rPr>
        <w:t>3. Ремонт вікон у під’їздах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Київська №8, №24.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Шевченка №98, №118, №77, №49.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Ф.</w:t>
      </w:r>
      <w:r w:rsidR="005845D6">
        <w:rPr>
          <w:rFonts w:ascii="Times New Roman" w:hAnsi="Times New Roman" w:cs="Times New Roman"/>
          <w:sz w:val="24"/>
          <w:szCs w:val="24"/>
        </w:rPr>
        <w:t xml:space="preserve"> </w:t>
      </w:r>
      <w:r w:rsidRPr="00D1216C">
        <w:rPr>
          <w:rFonts w:ascii="Times New Roman" w:hAnsi="Times New Roman" w:cs="Times New Roman"/>
          <w:sz w:val="24"/>
          <w:szCs w:val="24"/>
        </w:rPr>
        <w:t>Лендера №66.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Дунайгородська, №4, №6.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Горького №5а, №10.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Жовтнева № 2б.</w:t>
      </w:r>
    </w:p>
    <w:p w:rsidR="00B355B8" w:rsidRPr="00ED4FC9" w:rsidRDefault="00B355B8" w:rsidP="00D1216C">
      <w:pPr>
        <w:rPr>
          <w:rFonts w:ascii="Times New Roman" w:hAnsi="Times New Roman" w:cs="Times New Roman"/>
          <w:b/>
          <w:sz w:val="24"/>
          <w:szCs w:val="24"/>
        </w:rPr>
      </w:pPr>
      <w:r w:rsidRPr="00ED4FC9">
        <w:rPr>
          <w:rFonts w:ascii="Times New Roman" w:hAnsi="Times New Roman" w:cs="Times New Roman"/>
          <w:b/>
          <w:sz w:val="24"/>
          <w:szCs w:val="24"/>
        </w:rPr>
        <w:t>4. Ремонт м’яких покрівель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Київська №2б, №4, №10, №24, №26, №28,№30.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Шевченка №10, №120,№88.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Ярова №5.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lastRenderedPageBreak/>
        <w:t>вул. Партизанська №27.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МТС№11а.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Шевченка №75, №92, №74, №108, №116, №75.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Дунайгородська №33.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Київська№4, №6, №10, №20,№28.</w:t>
      </w:r>
    </w:p>
    <w:p w:rsidR="00B355B8" w:rsidRPr="00ED4FC9" w:rsidRDefault="00B355B8" w:rsidP="00D1216C">
      <w:pPr>
        <w:rPr>
          <w:rFonts w:ascii="Times New Roman" w:hAnsi="Times New Roman" w:cs="Times New Roman"/>
          <w:b/>
          <w:sz w:val="24"/>
          <w:szCs w:val="24"/>
        </w:rPr>
      </w:pPr>
      <w:r w:rsidRPr="00ED4FC9">
        <w:rPr>
          <w:rFonts w:ascii="Times New Roman" w:hAnsi="Times New Roman" w:cs="Times New Roman"/>
          <w:b/>
          <w:sz w:val="24"/>
          <w:szCs w:val="24"/>
        </w:rPr>
        <w:t>5. Ремонт та герметизації інженерних вводів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 xml:space="preserve">вул. Шевченка </w:t>
      </w:r>
      <w:r w:rsidR="00944D44">
        <w:rPr>
          <w:rFonts w:ascii="Times New Roman" w:hAnsi="Times New Roman" w:cs="Times New Roman"/>
          <w:sz w:val="24"/>
          <w:szCs w:val="24"/>
        </w:rPr>
        <w:t>№71, №63</w:t>
      </w:r>
      <w:r w:rsidRPr="00D1216C">
        <w:rPr>
          <w:rFonts w:ascii="Times New Roman" w:hAnsi="Times New Roman" w:cs="Times New Roman"/>
          <w:sz w:val="24"/>
          <w:szCs w:val="24"/>
        </w:rPr>
        <w:t>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Київська №</w:t>
      </w:r>
      <w:r w:rsidR="00944D44">
        <w:rPr>
          <w:rFonts w:ascii="Times New Roman" w:hAnsi="Times New Roman" w:cs="Times New Roman"/>
          <w:sz w:val="24"/>
          <w:szCs w:val="24"/>
        </w:rPr>
        <w:t>8</w:t>
      </w:r>
      <w:r w:rsidRPr="00D1216C">
        <w:rPr>
          <w:rFonts w:ascii="Times New Roman" w:hAnsi="Times New Roman" w:cs="Times New Roman"/>
          <w:sz w:val="24"/>
          <w:szCs w:val="24"/>
        </w:rPr>
        <w:t>, №</w:t>
      </w:r>
      <w:r w:rsidR="00944D44">
        <w:rPr>
          <w:rFonts w:ascii="Times New Roman" w:hAnsi="Times New Roman" w:cs="Times New Roman"/>
          <w:sz w:val="24"/>
          <w:szCs w:val="24"/>
        </w:rPr>
        <w:t>12</w:t>
      </w:r>
      <w:r w:rsidRPr="00D1216C">
        <w:rPr>
          <w:rFonts w:ascii="Times New Roman" w:hAnsi="Times New Roman" w:cs="Times New Roman"/>
          <w:sz w:val="24"/>
          <w:szCs w:val="24"/>
        </w:rPr>
        <w:t>, №18, №20, №2</w:t>
      </w:r>
      <w:r w:rsidR="00944D44">
        <w:rPr>
          <w:rFonts w:ascii="Times New Roman" w:hAnsi="Times New Roman" w:cs="Times New Roman"/>
          <w:sz w:val="24"/>
          <w:szCs w:val="24"/>
        </w:rPr>
        <w:t>2</w:t>
      </w:r>
      <w:r w:rsidRPr="00D1216C">
        <w:rPr>
          <w:rFonts w:ascii="Times New Roman" w:hAnsi="Times New Roman" w:cs="Times New Roman"/>
          <w:sz w:val="24"/>
          <w:szCs w:val="24"/>
        </w:rPr>
        <w:t>, №26.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 xml:space="preserve">вул. </w:t>
      </w:r>
      <w:r w:rsidR="00944D44">
        <w:rPr>
          <w:rFonts w:ascii="Times New Roman" w:hAnsi="Times New Roman" w:cs="Times New Roman"/>
          <w:sz w:val="24"/>
          <w:szCs w:val="24"/>
        </w:rPr>
        <w:t>Хлібопекарська</w:t>
      </w:r>
      <w:r w:rsidRPr="00D1216C">
        <w:rPr>
          <w:rFonts w:ascii="Times New Roman" w:hAnsi="Times New Roman" w:cs="Times New Roman"/>
          <w:sz w:val="24"/>
          <w:szCs w:val="24"/>
        </w:rPr>
        <w:t xml:space="preserve"> №2</w:t>
      </w:r>
      <w:r w:rsidR="00944D44">
        <w:rPr>
          <w:rFonts w:ascii="Times New Roman" w:hAnsi="Times New Roman" w:cs="Times New Roman"/>
          <w:sz w:val="24"/>
          <w:szCs w:val="24"/>
        </w:rPr>
        <w:t>б</w:t>
      </w:r>
      <w:r w:rsidRPr="00D1216C">
        <w:rPr>
          <w:rFonts w:ascii="Times New Roman" w:hAnsi="Times New Roman" w:cs="Times New Roman"/>
          <w:sz w:val="24"/>
          <w:szCs w:val="24"/>
        </w:rPr>
        <w:t>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МТС №1</w:t>
      </w:r>
      <w:r w:rsidR="00944D44">
        <w:rPr>
          <w:rFonts w:ascii="Times New Roman" w:hAnsi="Times New Roman" w:cs="Times New Roman"/>
          <w:sz w:val="24"/>
          <w:szCs w:val="24"/>
        </w:rPr>
        <w:t>9</w:t>
      </w:r>
      <w:r w:rsidRPr="00D1216C">
        <w:rPr>
          <w:rFonts w:ascii="Times New Roman" w:hAnsi="Times New Roman" w:cs="Times New Roman"/>
          <w:sz w:val="24"/>
          <w:szCs w:val="24"/>
        </w:rPr>
        <w:t>.</w:t>
      </w:r>
    </w:p>
    <w:p w:rsidR="00B355B8" w:rsidRPr="00ED4FC9" w:rsidRDefault="00B355B8" w:rsidP="00D1216C">
      <w:pPr>
        <w:rPr>
          <w:rFonts w:ascii="Times New Roman" w:hAnsi="Times New Roman" w:cs="Times New Roman"/>
          <w:b/>
          <w:sz w:val="24"/>
          <w:szCs w:val="24"/>
        </w:rPr>
      </w:pPr>
      <w:r w:rsidRPr="00ED4FC9">
        <w:rPr>
          <w:rFonts w:ascii="Times New Roman" w:hAnsi="Times New Roman" w:cs="Times New Roman"/>
          <w:b/>
          <w:sz w:val="24"/>
          <w:szCs w:val="24"/>
        </w:rPr>
        <w:t>6. Ремонт теплоізоляції внутрішньо будинкових мереж опалення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Київська №26, №22.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Шевченка №63, №71.</w:t>
      </w:r>
    </w:p>
    <w:p w:rsidR="00B355B8" w:rsidRPr="00ED4FC9" w:rsidRDefault="00B355B8" w:rsidP="00D1216C">
      <w:pPr>
        <w:rPr>
          <w:rFonts w:ascii="Times New Roman" w:hAnsi="Times New Roman" w:cs="Times New Roman"/>
          <w:b/>
          <w:sz w:val="24"/>
          <w:szCs w:val="24"/>
        </w:rPr>
      </w:pPr>
      <w:r w:rsidRPr="00ED4FC9">
        <w:rPr>
          <w:rFonts w:ascii="Times New Roman" w:hAnsi="Times New Roman" w:cs="Times New Roman"/>
          <w:b/>
          <w:sz w:val="24"/>
          <w:szCs w:val="24"/>
        </w:rPr>
        <w:t>7. Ремонт, побілка та фарбування під’їздів</w:t>
      </w:r>
    </w:p>
    <w:p w:rsidR="00617924" w:rsidRDefault="00617924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</w:t>
      </w:r>
      <w:r>
        <w:rPr>
          <w:rFonts w:ascii="Times New Roman" w:hAnsi="Times New Roman" w:cs="Times New Roman"/>
          <w:sz w:val="24"/>
          <w:szCs w:val="24"/>
        </w:rPr>
        <w:t xml:space="preserve"> Сонячна№18, №22а, №26, №28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Київська №</w:t>
      </w:r>
      <w:r w:rsidR="00617924">
        <w:rPr>
          <w:rFonts w:ascii="Times New Roman" w:hAnsi="Times New Roman" w:cs="Times New Roman"/>
          <w:sz w:val="24"/>
          <w:szCs w:val="24"/>
        </w:rPr>
        <w:t>20</w:t>
      </w:r>
      <w:r w:rsidRPr="00D1216C">
        <w:rPr>
          <w:rFonts w:ascii="Times New Roman" w:hAnsi="Times New Roman" w:cs="Times New Roman"/>
          <w:sz w:val="24"/>
          <w:szCs w:val="24"/>
        </w:rPr>
        <w:t>, №</w:t>
      </w:r>
      <w:r w:rsidR="00617924">
        <w:rPr>
          <w:rFonts w:ascii="Times New Roman" w:hAnsi="Times New Roman" w:cs="Times New Roman"/>
          <w:sz w:val="24"/>
          <w:szCs w:val="24"/>
        </w:rPr>
        <w:t>22</w:t>
      </w:r>
      <w:r w:rsidRPr="00D1216C">
        <w:rPr>
          <w:rFonts w:ascii="Times New Roman" w:hAnsi="Times New Roman" w:cs="Times New Roman"/>
          <w:sz w:val="24"/>
          <w:szCs w:val="24"/>
        </w:rPr>
        <w:t>.</w:t>
      </w:r>
      <w:r w:rsidR="00617924">
        <w:rPr>
          <w:rFonts w:ascii="Times New Roman" w:hAnsi="Times New Roman" w:cs="Times New Roman"/>
          <w:sz w:val="24"/>
          <w:szCs w:val="24"/>
        </w:rPr>
        <w:t xml:space="preserve"> </w:t>
      </w:r>
      <w:r w:rsidR="00617924" w:rsidRPr="00D1216C">
        <w:rPr>
          <w:rFonts w:ascii="Times New Roman" w:hAnsi="Times New Roman" w:cs="Times New Roman"/>
          <w:sz w:val="24"/>
          <w:szCs w:val="24"/>
        </w:rPr>
        <w:t>№</w:t>
      </w:r>
      <w:r w:rsidR="00617924">
        <w:rPr>
          <w:rFonts w:ascii="Times New Roman" w:hAnsi="Times New Roman" w:cs="Times New Roman"/>
          <w:sz w:val="24"/>
          <w:szCs w:val="24"/>
        </w:rPr>
        <w:t>28</w:t>
      </w:r>
      <w:r w:rsidR="00617924" w:rsidRPr="00D1216C">
        <w:rPr>
          <w:rFonts w:ascii="Times New Roman" w:hAnsi="Times New Roman" w:cs="Times New Roman"/>
          <w:sz w:val="24"/>
          <w:szCs w:val="24"/>
        </w:rPr>
        <w:t>, №</w:t>
      </w:r>
      <w:r w:rsidR="00617924">
        <w:rPr>
          <w:rFonts w:ascii="Times New Roman" w:hAnsi="Times New Roman" w:cs="Times New Roman"/>
          <w:sz w:val="24"/>
          <w:szCs w:val="24"/>
        </w:rPr>
        <w:t>30, №10, №6</w:t>
      </w:r>
      <w:r w:rsidR="00617924" w:rsidRPr="00D1216C">
        <w:rPr>
          <w:rFonts w:ascii="Times New Roman" w:hAnsi="Times New Roman" w:cs="Times New Roman"/>
          <w:sz w:val="24"/>
          <w:szCs w:val="24"/>
        </w:rPr>
        <w:t>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Шевченка №</w:t>
      </w:r>
      <w:r w:rsidR="00617924">
        <w:rPr>
          <w:rFonts w:ascii="Times New Roman" w:hAnsi="Times New Roman" w:cs="Times New Roman"/>
          <w:sz w:val="24"/>
          <w:szCs w:val="24"/>
        </w:rPr>
        <w:t>71</w:t>
      </w:r>
      <w:r w:rsidRPr="00D1216C">
        <w:rPr>
          <w:rFonts w:ascii="Times New Roman" w:hAnsi="Times New Roman" w:cs="Times New Roman"/>
          <w:sz w:val="24"/>
          <w:szCs w:val="24"/>
        </w:rPr>
        <w:t>, №</w:t>
      </w:r>
      <w:r w:rsidR="00617924">
        <w:rPr>
          <w:rFonts w:ascii="Times New Roman" w:hAnsi="Times New Roman" w:cs="Times New Roman"/>
          <w:sz w:val="24"/>
          <w:szCs w:val="24"/>
        </w:rPr>
        <w:t>81 , №</w:t>
      </w:r>
      <w:r w:rsidRPr="00D1216C">
        <w:rPr>
          <w:rFonts w:ascii="Times New Roman" w:hAnsi="Times New Roman" w:cs="Times New Roman"/>
          <w:sz w:val="24"/>
          <w:szCs w:val="24"/>
        </w:rPr>
        <w:t>1</w:t>
      </w:r>
      <w:r w:rsidR="00617924">
        <w:rPr>
          <w:rFonts w:ascii="Times New Roman" w:hAnsi="Times New Roman" w:cs="Times New Roman"/>
          <w:sz w:val="24"/>
          <w:szCs w:val="24"/>
        </w:rPr>
        <w:t>14</w:t>
      </w:r>
      <w:r w:rsidRPr="00D1216C">
        <w:rPr>
          <w:rFonts w:ascii="Times New Roman" w:hAnsi="Times New Roman" w:cs="Times New Roman"/>
          <w:sz w:val="24"/>
          <w:szCs w:val="24"/>
        </w:rPr>
        <w:t>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Ф.</w:t>
      </w:r>
      <w:r w:rsidR="00617924">
        <w:rPr>
          <w:rFonts w:ascii="Times New Roman" w:hAnsi="Times New Roman" w:cs="Times New Roman"/>
          <w:sz w:val="24"/>
          <w:szCs w:val="24"/>
        </w:rPr>
        <w:t xml:space="preserve"> </w:t>
      </w:r>
      <w:r w:rsidRPr="00D1216C">
        <w:rPr>
          <w:rFonts w:ascii="Times New Roman" w:hAnsi="Times New Roman" w:cs="Times New Roman"/>
          <w:sz w:val="24"/>
          <w:szCs w:val="24"/>
        </w:rPr>
        <w:t>Лендера №</w:t>
      </w:r>
      <w:r w:rsidR="00617924">
        <w:rPr>
          <w:rFonts w:ascii="Times New Roman" w:hAnsi="Times New Roman" w:cs="Times New Roman"/>
          <w:sz w:val="24"/>
          <w:szCs w:val="24"/>
        </w:rPr>
        <w:t>5</w:t>
      </w:r>
      <w:r w:rsidRPr="00D1216C">
        <w:rPr>
          <w:rFonts w:ascii="Times New Roman" w:hAnsi="Times New Roman" w:cs="Times New Roman"/>
          <w:sz w:val="24"/>
          <w:szCs w:val="24"/>
        </w:rPr>
        <w:t>6.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Дунайгородська №</w:t>
      </w:r>
      <w:r w:rsidR="00617924">
        <w:rPr>
          <w:rFonts w:ascii="Times New Roman" w:hAnsi="Times New Roman" w:cs="Times New Roman"/>
          <w:sz w:val="24"/>
          <w:szCs w:val="24"/>
        </w:rPr>
        <w:t>33</w:t>
      </w:r>
      <w:r w:rsidRPr="00D1216C">
        <w:rPr>
          <w:rFonts w:ascii="Times New Roman" w:hAnsi="Times New Roman" w:cs="Times New Roman"/>
          <w:sz w:val="24"/>
          <w:szCs w:val="24"/>
        </w:rPr>
        <w:t>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>вул. Горького №5а</w:t>
      </w:r>
      <w:r w:rsidR="00617924">
        <w:rPr>
          <w:rFonts w:ascii="Times New Roman" w:hAnsi="Times New Roman" w:cs="Times New Roman"/>
          <w:sz w:val="24"/>
          <w:szCs w:val="24"/>
        </w:rPr>
        <w:t>.</w:t>
      </w:r>
    </w:p>
    <w:p w:rsidR="00617924" w:rsidRPr="00D1216C" w:rsidRDefault="00617924" w:rsidP="00617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Партизанська №3</w:t>
      </w:r>
      <w:r w:rsidR="00B355B8" w:rsidRPr="00D121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924" w:rsidRPr="00D1216C" w:rsidRDefault="00617924" w:rsidP="00617924">
      <w:pPr>
        <w:rPr>
          <w:rFonts w:ascii="Times New Roman" w:hAnsi="Times New Roman" w:cs="Times New Roman"/>
          <w:sz w:val="24"/>
          <w:szCs w:val="24"/>
        </w:rPr>
      </w:pPr>
      <w:r w:rsidRPr="00D1216C">
        <w:rPr>
          <w:rFonts w:ascii="Times New Roman" w:hAnsi="Times New Roman" w:cs="Times New Roman"/>
          <w:sz w:val="24"/>
          <w:szCs w:val="24"/>
        </w:rPr>
        <w:t xml:space="preserve">вул. </w:t>
      </w:r>
      <w:r>
        <w:rPr>
          <w:rFonts w:ascii="Times New Roman" w:hAnsi="Times New Roman" w:cs="Times New Roman"/>
          <w:sz w:val="24"/>
          <w:szCs w:val="24"/>
        </w:rPr>
        <w:t>Ярова</w:t>
      </w:r>
      <w:r w:rsidRPr="00D12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216C">
        <w:rPr>
          <w:rFonts w:ascii="Times New Roman" w:hAnsi="Times New Roman" w:cs="Times New Roman"/>
          <w:sz w:val="24"/>
          <w:szCs w:val="24"/>
        </w:rPr>
        <w:t>2б</w:t>
      </w:r>
      <w:r>
        <w:rPr>
          <w:rFonts w:ascii="Times New Roman" w:hAnsi="Times New Roman" w:cs="Times New Roman"/>
          <w:sz w:val="24"/>
          <w:szCs w:val="24"/>
        </w:rPr>
        <w:t>, №5</w:t>
      </w:r>
    </w:p>
    <w:p w:rsidR="00617924" w:rsidRPr="00D1216C" w:rsidRDefault="00617924" w:rsidP="00D1216C">
      <w:pPr>
        <w:rPr>
          <w:rFonts w:ascii="Times New Roman" w:hAnsi="Times New Roman" w:cs="Times New Roman"/>
          <w:sz w:val="24"/>
          <w:szCs w:val="24"/>
        </w:rPr>
      </w:pP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</w:rPr>
      </w:pPr>
    </w:p>
    <w:p w:rsidR="00B355B8" w:rsidRPr="00D1216C" w:rsidRDefault="00B355B8" w:rsidP="00D1216C"/>
    <w:p w:rsidR="00D1216C" w:rsidRDefault="00D1216C"/>
    <w:sectPr w:rsidR="00D1216C" w:rsidSect="008A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578"/>
    <w:multiLevelType w:val="multilevel"/>
    <w:tmpl w:val="B5947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303A6"/>
    <w:multiLevelType w:val="multilevel"/>
    <w:tmpl w:val="418E4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C4AD8"/>
    <w:multiLevelType w:val="multilevel"/>
    <w:tmpl w:val="1376F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27B76"/>
    <w:multiLevelType w:val="multilevel"/>
    <w:tmpl w:val="57E67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A63DB"/>
    <w:multiLevelType w:val="multilevel"/>
    <w:tmpl w:val="22569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6769A"/>
    <w:multiLevelType w:val="multilevel"/>
    <w:tmpl w:val="6B96B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F19C9"/>
    <w:multiLevelType w:val="multilevel"/>
    <w:tmpl w:val="CA128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762FB"/>
    <w:multiLevelType w:val="multilevel"/>
    <w:tmpl w:val="1BD4F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F79EF"/>
    <w:multiLevelType w:val="multilevel"/>
    <w:tmpl w:val="2CE22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B8"/>
    <w:rsid w:val="000D2E3C"/>
    <w:rsid w:val="00352DE4"/>
    <w:rsid w:val="004E56FE"/>
    <w:rsid w:val="005845D6"/>
    <w:rsid w:val="00617924"/>
    <w:rsid w:val="007B2EEC"/>
    <w:rsid w:val="0088447D"/>
    <w:rsid w:val="008A1C52"/>
    <w:rsid w:val="00944D44"/>
    <w:rsid w:val="00B355B8"/>
    <w:rsid w:val="00BE4675"/>
    <w:rsid w:val="00C77C5F"/>
    <w:rsid w:val="00D1216C"/>
    <w:rsid w:val="00ED4FC9"/>
    <w:rsid w:val="00EE4759"/>
    <w:rsid w:val="00F2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52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rrrr</cp:lastModifiedBy>
  <cp:revision>2</cp:revision>
  <dcterms:created xsi:type="dcterms:W3CDTF">2020-11-26T12:37:00Z</dcterms:created>
  <dcterms:modified xsi:type="dcterms:W3CDTF">2020-11-26T12:37:00Z</dcterms:modified>
</cp:coreProperties>
</file>