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4D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4D" w:rsidRPr="00D23B3C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ДУНАЄВЕЦЬКА МІСЬКА РАДА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VIII скликання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997B78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AD354D" w:rsidRPr="00D23B3C">
        <w:rPr>
          <w:b/>
          <w:bCs/>
          <w:sz w:val="24"/>
          <w:szCs w:val="24"/>
          <w:lang w:val="uk-UA"/>
        </w:rPr>
        <w:t xml:space="preserve"> РІШЕННЯ</w:t>
      </w: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jc w:val="center"/>
        <w:rPr>
          <w:rStyle w:val="a3"/>
          <w:sz w:val="24"/>
          <w:szCs w:val="24"/>
          <w:lang w:val="uk-UA"/>
        </w:rPr>
      </w:pPr>
      <w:r w:rsidRPr="00D23B3C">
        <w:rPr>
          <w:rStyle w:val="a3"/>
          <w:sz w:val="24"/>
          <w:szCs w:val="24"/>
          <w:lang w:val="uk-UA"/>
        </w:rPr>
        <w:t xml:space="preserve">         Двадцять</w:t>
      </w:r>
      <w:r w:rsidR="00526E42">
        <w:rPr>
          <w:rStyle w:val="a3"/>
          <w:sz w:val="24"/>
          <w:szCs w:val="24"/>
          <w:lang w:val="uk-UA"/>
        </w:rPr>
        <w:t xml:space="preserve"> п’ятої </w:t>
      </w:r>
      <w:r>
        <w:rPr>
          <w:rStyle w:val="a3"/>
          <w:sz w:val="24"/>
          <w:szCs w:val="24"/>
          <w:lang w:val="uk-UA"/>
        </w:rPr>
        <w:t>(позачергової)</w:t>
      </w:r>
      <w:r w:rsidR="00526E42">
        <w:rPr>
          <w:rStyle w:val="a3"/>
          <w:sz w:val="24"/>
          <w:szCs w:val="24"/>
          <w:lang w:val="uk-UA"/>
        </w:rPr>
        <w:t xml:space="preserve"> </w:t>
      </w:r>
      <w:r w:rsidRPr="00D23B3C">
        <w:rPr>
          <w:rStyle w:val="a3"/>
          <w:sz w:val="24"/>
          <w:szCs w:val="24"/>
          <w:lang w:val="uk-UA"/>
        </w:rPr>
        <w:t>сесії</w:t>
      </w:r>
    </w:p>
    <w:p w:rsidR="00AD354D" w:rsidRPr="00D23B3C" w:rsidRDefault="00AD354D" w:rsidP="00AD354D">
      <w:pPr>
        <w:tabs>
          <w:tab w:val="left" w:pos="1701"/>
        </w:tabs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526E42" w:rsidP="00AD354D">
      <w:pPr>
        <w:tabs>
          <w:tab w:val="left" w:pos="170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AD354D">
        <w:rPr>
          <w:sz w:val="24"/>
          <w:szCs w:val="24"/>
          <w:lang w:val="uk-UA"/>
        </w:rPr>
        <w:t xml:space="preserve"> </w:t>
      </w:r>
      <w:r w:rsidR="00AD354D" w:rsidRPr="00D23B3C">
        <w:rPr>
          <w:sz w:val="24"/>
          <w:szCs w:val="24"/>
          <w:lang w:val="uk-UA"/>
        </w:rPr>
        <w:t xml:space="preserve">грудня 2021  р.                                   </w:t>
      </w:r>
      <w:r w:rsidR="00AD354D">
        <w:rPr>
          <w:sz w:val="24"/>
          <w:szCs w:val="24"/>
          <w:lang w:val="uk-UA"/>
        </w:rPr>
        <w:t xml:space="preserve">    </w:t>
      </w:r>
      <w:r w:rsidR="00AD354D" w:rsidRPr="00D23B3C">
        <w:rPr>
          <w:sz w:val="24"/>
          <w:szCs w:val="24"/>
          <w:lang w:val="uk-UA"/>
        </w:rPr>
        <w:t xml:space="preserve">      Дунаївці                                         №</w:t>
      </w:r>
      <w:r w:rsidR="00997B78">
        <w:rPr>
          <w:sz w:val="24"/>
          <w:szCs w:val="24"/>
          <w:lang w:val="uk-UA"/>
        </w:rPr>
        <w:t>1</w:t>
      </w:r>
      <w:r w:rsidR="00AD354D" w:rsidRPr="00D23B3C">
        <w:rPr>
          <w:sz w:val="24"/>
          <w:szCs w:val="24"/>
          <w:lang w:val="uk-UA"/>
        </w:rPr>
        <w:t>-2</w:t>
      </w:r>
      <w:r>
        <w:rPr>
          <w:sz w:val="24"/>
          <w:szCs w:val="24"/>
          <w:lang w:val="uk-UA"/>
        </w:rPr>
        <w:t>5</w:t>
      </w:r>
      <w:r w:rsidR="00AD354D" w:rsidRPr="00D23B3C">
        <w:rPr>
          <w:sz w:val="24"/>
          <w:szCs w:val="24"/>
          <w:lang w:val="uk-UA"/>
        </w:rPr>
        <w:t>/2021</w:t>
      </w:r>
    </w:p>
    <w:p w:rsidR="00AD354D" w:rsidRDefault="00AD354D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</w:p>
    <w:p w:rsidR="005325A4" w:rsidRDefault="005325A4" w:rsidP="005325A4">
      <w:pPr>
        <w:pStyle w:val="docdata"/>
        <w:spacing w:before="0" w:beforeAutospacing="0" w:after="0" w:afterAutospacing="0"/>
        <w:ind w:right="5726"/>
        <w:jc w:val="both"/>
      </w:pP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ДП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</w:p>
    <w:p w:rsidR="005325A4" w:rsidRDefault="005325A4" w:rsidP="005325A4">
      <w:pPr>
        <w:pStyle w:val="a6"/>
        <w:spacing w:before="0" w:beforeAutospacing="0" w:after="0" w:afterAutospacing="0"/>
        <w:ind w:right="5726"/>
        <w:jc w:val="both"/>
      </w:pPr>
      <w:r>
        <w:t> </w:t>
      </w:r>
      <w:bookmarkStart w:id="0" w:name="_GoBack"/>
      <w:bookmarkEnd w:id="0"/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26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>»,</w:t>
      </w:r>
      <w:r>
        <w:rPr>
          <w:color w:val="000000"/>
          <w:lang w:val="uk-UA"/>
        </w:rPr>
        <w:t xml:space="preserve"> відповідно </w:t>
      </w:r>
      <w:proofErr w:type="gramStart"/>
      <w:r>
        <w:rPr>
          <w:color w:val="000000"/>
          <w:lang w:val="uk-UA"/>
        </w:rPr>
        <w:t>до</w:t>
      </w:r>
      <w:proofErr w:type="gram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проєктної</w:t>
      </w:r>
      <w:proofErr w:type="spellEnd"/>
      <w:r>
        <w:rPr>
          <w:color w:val="000000"/>
          <w:lang w:val="uk-UA"/>
        </w:rPr>
        <w:t xml:space="preserve"> документації </w:t>
      </w:r>
      <w:r>
        <w:rPr>
          <w:color w:val="000000"/>
        </w:rPr>
        <w:t>«</w:t>
      </w:r>
      <w:proofErr w:type="spellStart"/>
      <w:r>
        <w:rPr>
          <w:color w:val="000000"/>
        </w:rPr>
        <w:t>Реконструкці</w:t>
      </w:r>
      <w:proofErr w:type="gramStart"/>
      <w:r>
        <w:rPr>
          <w:color w:val="000000"/>
        </w:rPr>
        <w:t>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стадіону</w:t>
      </w:r>
      <w:proofErr w:type="spellEnd"/>
      <w:r>
        <w:rPr>
          <w:color w:val="000000"/>
        </w:rPr>
        <w:t xml:space="preserve"> «Колос» по</w:t>
      </w:r>
      <w:r>
        <w:rPr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Дунайгородська</w:t>
      </w:r>
      <w:proofErr w:type="spellEnd"/>
      <w:r>
        <w:rPr>
          <w:color w:val="000000"/>
        </w:rPr>
        <w:t xml:space="preserve">, 2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унаївці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область»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враховуючи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  <w:lang w:val="uk-UA"/>
        </w:rPr>
        <w:t xml:space="preserve"> </w:t>
      </w:r>
      <w:r w:rsidRPr="005325A4">
        <w:rPr>
          <w:color w:val="000000"/>
          <w:lang w:val="uk-UA"/>
        </w:rPr>
        <w:t>10</w:t>
      </w:r>
      <w:r w:rsidRPr="005325A4">
        <w:rPr>
          <w:color w:val="000000"/>
        </w:rPr>
        <w:t>.</w:t>
      </w:r>
      <w:r w:rsidRPr="005325A4">
        <w:rPr>
          <w:color w:val="000000"/>
          <w:lang w:val="uk-UA"/>
        </w:rPr>
        <w:t>12</w:t>
      </w:r>
      <w:r w:rsidRPr="005325A4">
        <w:rPr>
          <w:color w:val="000000"/>
        </w:rPr>
        <w:t>.20</w:t>
      </w:r>
      <w:r w:rsidRPr="005325A4">
        <w:rPr>
          <w:color w:val="000000"/>
          <w:lang w:val="uk-UA"/>
        </w:rPr>
        <w:t>21</w:t>
      </w:r>
      <w:r w:rsidRPr="005325A4">
        <w:rPr>
          <w:color w:val="000000"/>
        </w:rPr>
        <w:t> р.,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 </w:t>
      </w:r>
    </w:p>
    <w:p w:rsidR="005325A4" w:rsidRDefault="005325A4" w:rsidP="005325A4">
      <w:pPr>
        <w:pStyle w:val="a6"/>
        <w:tabs>
          <w:tab w:val="left" w:pos="13326"/>
        </w:tabs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ВИРІШИЛА:</w:t>
      </w:r>
    </w:p>
    <w:p w:rsidR="005325A4" w:rsidRDefault="005325A4" w:rsidP="005325A4">
      <w:pPr>
        <w:pStyle w:val="a6"/>
        <w:tabs>
          <w:tab w:val="left" w:pos="13326"/>
        </w:tabs>
        <w:spacing w:before="0" w:beforeAutospacing="0" w:after="0" w:afterAutospacing="0"/>
        <w:ind w:right="-1"/>
        <w:jc w:val="center"/>
        <w:rPr>
          <w:color w:val="000000"/>
        </w:rPr>
      </w:pPr>
      <w:r>
        <w:rPr>
          <w:color w:val="000000"/>
        </w:rPr>
        <w:t> 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1. </w:t>
      </w: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  <w:lang w:val="uk-UA"/>
        </w:rPr>
        <w:t xml:space="preserve"> робіт</w:t>
      </w:r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Реконструкція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стадіону</w:t>
      </w:r>
      <w:proofErr w:type="spellEnd"/>
      <w:r>
        <w:rPr>
          <w:color w:val="000000"/>
        </w:rPr>
        <w:t xml:space="preserve"> «Колос» по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Дунайгородська</w:t>
      </w:r>
      <w:proofErr w:type="spellEnd"/>
      <w:r>
        <w:rPr>
          <w:color w:val="000000"/>
        </w:rPr>
        <w:t xml:space="preserve">, 2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унаївці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область»</w:t>
      </w:r>
      <w:r>
        <w:rPr>
          <w:color w:val="000000"/>
          <w:lang w:val="uk-UA"/>
        </w:rPr>
        <w:t>.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 </w:t>
      </w:r>
      <w:proofErr w:type="spellStart"/>
      <w:r>
        <w:rPr>
          <w:color w:val="000000"/>
        </w:rPr>
        <w:t>Комунальн</w:t>
      </w:r>
      <w:r>
        <w:rPr>
          <w:color w:val="000000"/>
          <w:lang w:val="uk-UA"/>
        </w:rPr>
        <w:t>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  <w:lang w:val="uk-UA"/>
        </w:rPr>
        <w:t xml:space="preserve">і </w:t>
      </w:r>
      <w:r w:rsidR="003C3C39">
        <w:rPr>
          <w:color w:val="000000"/>
          <w:lang w:val="uk-UA"/>
        </w:rPr>
        <w:t>Дунаєвецької міської ради «</w:t>
      </w:r>
      <w:proofErr w:type="spellStart"/>
      <w:r>
        <w:rPr>
          <w:color w:val="000000"/>
        </w:rPr>
        <w:t>Дунаєвецький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фізичного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 «Спорт для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>»</w:t>
      </w:r>
      <w:r>
        <w:rPr>
          <w:color w:val="000000"/>
          <w:lang w:val="uk-UA"/>
        </w:rPr>
        <w:t xml:space="preserve"> (В. </w:t>
      </w:r>
      <w:proofErr w:type="spellStart"/>
      <w:r>
        <w:rPr>
          <w:color w:val="000000"/>
          <w:lang w:val="uk-UA"/>
        </w:rPr>
        <w:t>Ігнатьєв</w:t>
      </w:r>
      <w:proofErr w:type="spellEnd"/>
      <w:r>
        <w:rPr>
          <w:color w:val="000000"/>
          <w:lang w:val="uk-UA"/>
        </w:rPr>
        <w:t xml:space="preserve">) передати кошторисну документацію замовнику. 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3. </w:t>
      </w: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заступника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r w:rsidRPr="00A35585">
        <w:t xml:space="preserve">з </w:t>
      </w:r>
      <w:proofErr w:type="spellStart"/>
      <w:r w:rsidRPr="00A35585">
        <w:t>питань</w:t>
      </w:r>
      <w:proofErr w:type="spellEnd"/>
      <w:r w:rsidRPr="00A35585">
        <w:t xml:space="preserve"> </w:t>
      </w:r>
      <w:proofErr w:type="spellStart"/>
      <w:r w:rsidRPr="00A35585">
        <w:t>діяльності</w:t>
      </w:r>
      <w:proofErr w:type="spellEnd"/>
      <w:r w:rsidRPr="00A35585">
        <w:t xml:space="preserve"> </w:t>
      </w:r>
      <w:proofErr w:type="spellStart"/>
      <w:r w:rsidRPr="00A35585">
        <w:t>виконавчих</w:t>
      </w:r>
      <w:proofErr w:type="spellEnd"/>
      <w:r w:rsidRPr="00A35585">
        <w:t xml:space="preserve"> </w:t>
      </w:r>
      <w:proofErr w:type="spellStart"/>
      <w:r w:rsidRPr="00A35585">
        <w:t>органів</w:t>
      </w:r>
      <w:proofErr w:type="spellEnd"/>
      <w:r w:rsidRPr="00A35585">
        <w:t xml:space="preserve"> ради</w:t>
      </w:r>
      <w:r>
        <w:rPr>
          <w:lang w:val="uk-UA"/>
        </w:rPr>
        <w:t xml:space="preserve"> С. Яценка  </w:t>
      </w:r>
      <w:r>
        <w:t xml:space="preserve">та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промисловості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 та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(голова </w:t>
      </w:r>
      <w:proofErr w:type="spellStart"/>
      <w:r>
        <w:t>комісії</w:t>
      </w:r>
      <w:proofErr w:type="spellEnd"/>
      <w:r>
        <w:t xml:space="preserve">  Н. </w:t>
      </w:r>
      <w:proofErr w:type="spellStart"/>
      <w:r>
        <w:t>Казімірова</w:t>
      </w:r>
      <w:proofErr w:type="spellEnd"/>
      <w:r>
        <w:t>).</w:t>
      </w:r>
    </w:p>
    <w:p w:rsidR="00E64827" w:rsidRDefault="00E64827" w:rsidP="005325A4">
      <w:pPr>
        <w:tabs>
          <w:tab w:val="left" w:pos="0"/>
          <w:tab w:val="left" w:pos="2694"/>
        </w:tabs>
        <w:jc w:val="both"/>
        <w:rPr>
          <w:sz w:val="24"/>
          <w:szCs w:val="24"/>
          <w:lang w:val="uk-UA"/>
        </w:rPr>
      </w:pPr>
    </w:p>
    <w:p w:rsidR="005325A4" w:rsidRPr="005325A4" w:rsidRDefault="005325A4" w:rsidP="005325A4">
      <w:pPr>
        <w:tabs>
          <w:tab w:val="left" w:pos="0"/>
          <w:tab w:val="left" w:pos="2694"/>
        </w:tabs>
        <w:jc w:val="both"/>
        <w:rPr>
          <w:sz w:val="24"/>
          <w:szCs w:val="24"/>
          <w:lang w:val="uk-UA"/>
        </w:rPr>
      </w:pPr>
    </w:p>
    <w:p w:rsidR="00AE1255" w:rsidRDefault="00AE1255" w:rsidP="005325A4">
      <w:pPr>
        <w:tabs>
          <w:tab w:val="left" w:pos="2694"/>
        </w:tabs>
        <w:jc w:val="both"/>
        <w:rPr>
          <w:sz w:val="24"/>
          <w:szCs w:val="24"/>
          <w:lang w:val="uk-UA"/>
        </w:rPr>
      </w:pPr>
    </w:p>
    <w:p w:rsidR="00E64827" w:rsidRPr="0078481E" w:rsidRDefault="00AE1255" w:rsidP="005325A4">
      <w:pPr>
        <w:tabs>
          <w:tab w:val="left" w:pos="269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                                         Олег ГРИГОР’ЄВ </w:t>
      </w: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sectPr w:rsidR="00BF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EB4"/>
    <w:multiLevelType w:val="multilevel"/>
    <w:tmpl w:val="2C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99"/>
    <w:rsid w:val="003A7106"/>
    <w:rsid w:val="003C3C39"/>
    <w:rsid w:val="00526E42"/>
    <w:rsid w:val="005325A4"/>
    <w:rsid w:val="005A2A99"/>
    <w:rsid w:val="007724D9"/>
    <w:rsid w:val="00997B78"/>
    <w:rsid w:val="00AD354D"/>
    <w:rsid w:val="00AE1255"/>
    <w:rsid w:val="00BF5659"/>
    <w:rsid w:val="00C7670D"/>
    <w:rsid w:val="00E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25A4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325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25A4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325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8</cp:revision>
  <cp:lastPrinted>2021-12-10T09:56:00Z</cp:lastPrinted>
  <dcterms:created xsi:type="dcterms:W3CDTF">2021-12-03T14:27:00Z</dcterms:created>
  <dcterms:modified xsi:type="dcterms:W3CDTF">2021-12-10T10:03:00Z</dcterms:modified>
</cp:coreProperties>
</file>