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A" w:rsidRDefault="004C671A" w:rsidP="004C671A">
      <w:pPr>
        <w:rPr>
          <w:rFonts w:ascii="Times New Roman" w:hAnsi="Times New Roman" w:cs="Times New Roman"/>
          <w:sz w:val="24"/>
          <w:szCs w:val="24"/>
        </w:rPr>
      </w:pPr>
    </w:p>
    <w:p w:rsidR="004C671A" w:rsidRPr="00644E67" w:rsidRDefault="004C671A" w:rsidP="004C671A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71A" w:rsidRPr="00644E67" w:rsidRDefault="004C671A" w:rsidP="004C671A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4C671A" w:rsidRPr="00644E67" w:rsidRDefault="004C671A" w:rsidP="004C671A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4C671A" w:rsidRPr="00644E67" w:rsidRDefault="004C671A" w:rsidP="004C6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4C671A" w:rsidRPr="00644E67" w:rsidRDefault="004C671A" w:rsidP="004C67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C671A" w:rsidRPr="00644E67" w:rsidRDefault="004C671A" w:rsidP="004C671A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4C671A" w:rsidRPr="00644E67" w:rsidRDefault="004C671A" w:rsidP="004C671A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9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>Про присвоєння поштової адреси та</w:t>
      </w: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внесення часткових змін в </w:t>
      </w: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>договір оренди земельної ділянки</w:t>
      </w: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>№ 403 від 31 травня 2013 року</w:t>
      </w:r>
    </w:p>
    <w:p w:rsidR="004C671A" w:rsidRPr="00521DF3" w:rsidRDefault="004C671A" w:rsidP="004C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1A" w:rsidRPr="00521DF3" w:rsidRDefault="004C671A" w:rsidP="004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         Розглянувши заяву </w:t>
      </w:r>
      <w:proofErr w:type="spellStart"/>
      <w:r w:rsidRPr="00521DF3">
        <w:rPr>
          <w:rFonts w:ascii="Times New Roman" w:hAnsi="Times New Roman" w:cs="Times New Roman"/>
          <w:sz w:val="24"/>
          <w:szCs w:val="24"/>
        </w:rPr>
        <w:t>гр.Тручковської</w:t>
      </w:r>
      <w:proofErr w:type="spellEnd"/>
      <w:r w:rsidRPr="00521DF3">
        <w:rPr>
          <w:rFonts w:ascii="Times New Roman" w:hAnsi="Times New Roman" w:cs="Times New Roman"/>
          <w:sz w:val="24"/>
          <w:szCs w:val="24"/>
        </w:rPr>
        <w:t xml:space="preserve"> Любові Дмитрівни про присвоєння поштової адреси та часткове внесення змін в договір оренди земельної ділянки № 403 від 31 травня 2013 року, враховуючи пропозиції спільного засідання постійних комісій від 17 грудня 2015 року, керуючись ст.26 Закону України "Про місцеве самоврядування в Україні", міська рада </w:t>
      </w:r>
    </w:p>
    <w:p w:rsidR="004C671A" w:rsidRDefault="004C671A" w:rsidP="004C671A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1A" w:rsidRPr="00794FAA" w:rsidRDefault="004C671A" w:rsidP="004C671A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A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C671A" w:rsidRPr="00521DF3" w:rsidRDefault="004C671A" w:rsidP="004C671A">
      <w:pPr>
        <w:numPr>
          <w:ilvl w:val="0"/>
          <w:numId w:val="11"/>
        </w:numPr>
        <w:tabs>
          <w:tab w:val="clear" w:pos="13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>Присвоїти поштову адресу на пункт по ремонту та мийки автомобілів з магазином автозапчастин та на земельну ділянку площею 0,1640 га, що знаходит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21DF3">
        <w:rPr>
          <w:rFonts w:ascii="Times New Roman" w:hAnsi="Times New Roman" w:cs="Times New Roman"/>
          <w:sz w:val="24"/>
          <w:szCs w:val="24"/>
        </w:rPr>
        <w:t xml:space="preserve">ся в користуванні </w:t>
      </w:r>
      <w:proofErr w:type="spellStart"/>
      <w:r w:rsidRPr="00521DF3">
        <w:rPr>
          <w:rFonts w:ascii="Times New Roman" w:hAnsi="Times New Roman" w:cs="Times New Roman"/>
          <w:sz w:val="24"/>
          <w:szCs w:val="24"/>
        </w:rPr>
        <w:t>гр.Тручковської</w:t>
      </w:r>
      <w:proofErr w:type="spellEnd"/>
      <w:r w:rsidRPr="00521DF3">
        <w:rPr>
          <w:rFonts w:ascii="Times New Roman" w:hAnsi="Times New Roman" w:cs="Times New Roman"/>
          <w:sz w:val="24"/>
          <w:szCs w:val="24"/>
        </w:rPr>
        <w:t xml:space="preserve"> Любові Дмитрівни для будівництва та обслуговування будівель торгівлі – </w:t>
      </w:r>
      <w:proofErr w:type="spellStart"/>
      <w:r w:rsidRPr="00521DF3">
        <w:rPr>
          <w:rFonts w:ascii="Times New Roman" w:hAnsi="Times New Roman" w:cs="Times New Roman"/>
          <w:sz w:val="24"/>
          <w:szCs w:val="24"/>
        </w:rPr>
        <w:t>вул.Шевченко</w:t>
      </w:r>
      <w:proofErr w:type="spellEnd"/>
      <w:r w:rsidRPr="00521DF3">
        <w:rPr>
          <w:rFonts w:ascii="Times New Roman" w:hAnsi="Times New Roman" w:cs="Times New Roman"/>
          <w:sz w:val="24"/>
          <w:szCs w:val="24"/>
        </w:rPr>
        <w:t xml:space="preserve"> 115/11 (стара адреса -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F3">
        <w:rPr>
          <w:rFonts w:ascii="Times New Roman" w:hAnsi="Times New Roman" w:cs="Times New Roman"/>
          <w:sz w:val="24"/>
          <w:szCs w:val="24"/>
        </w:rPr>
        <w:t>Шевченко 115).</w:t>
      </w:r>
    </w:p>
    <w:p w:rsidR="004C671A" w:rsidRPr="00521DF3" w:rsidRDefault="004C671A" w:rsidP="004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1A" w:rsidRDefault="004C671A" w:rsidP="004C671A">
      <w:pPr>
        <w:pStyle w:val="2"/>
        <w:keepLines w:val="0"/>
        <w:numPr>
          <w:ilvl w:val="0"/>
          <w:numId w:val="11"/>
        </w:numPr>
        <w:tabs>
          <w:tab w:val="clear" w:pos="1320"/>
          <w:tab w:val="num" w:pos="851"/>
        </w:tabs>
        <w:spacing w:before="0" w:line="240" w:lineRule="auto"/>
        <w:ind w:left="0" w:firstLine="567"/>
        <w:rPr>
          <w:rFonts w:ascii="Times New Roman" w:hAnsi="Times New Roman"/>
          <w:b w:val="0"/>
          <w:i/>
          <w:sz w:val="24"/>
          <w:szCs w:val="24"/>
        </w:rPr>
      </w:pPr>
      <w:r w:rsidRPr="00521DF3">
        <w:rPr>
          <w:rFonts w:ascii="Times New Roman" w:hAnsi="Times New Roman"/>
          <w:b w:val="0"/>
          <w:sz w:val="24"/>
          <w:szCs w:val="24"/>
        </w:rPr>
        <w:t>Внести і зміни в договір оренди земельної ділянки № 403 від 31 травня 2013 року, а саме:</w:t>
      </w:r>
    </w:p>
    <w:p w:rsidR="004C671A" w:rsidRDefault="004C671A" w:rsidP="004C671A">
      <w:pPr>
        <w:pStyle w:val="2"/>
        <w:spacing w:before="0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521DF3">
        <w:rPr>
          <w:rFonts w:ascii="Times New Roman" w:hAnsi="Times New Roman"/>
          <w:b w:val="0"/>
          <w:sz w:val="24"/>
          <w:szCs w:val="24"/>
        </w:rPr>
        <w:t xml:space="preserve">пункт1. Орендодавець надає, а орендар приймає в строкове платне користування земельну ділянку </w:t>
      </w:r>
      <w:r w:rsidRPr="00521DF3">
        <w:rPr>
          <w:rFonts w:ascii="Times New Roman" w:hAnsi="Times New Roman"/>
          <w:b w:val="0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</w:p>
    <w:p w:rsidR="004C671A" w:rsidRPr="00F77A15" w:rsidRDefault="004C671A" w:rsidP="004C671A">
      <w:pPr>
        <w:pStyle w:val="2"/>
        <w:spacing w:before="0"/>
        <w:ind w:left="4248" w:firstLine="708"/>
        <w:rPr>
          <w:rFonts w:ascii="Times New Roman" w:hAnsi="Times New Roman"/>
          <w:b w:val="0"/>
          <w:i/>
          <w:sz w:val="16"/>
          <w:szCs w:val="16"/>
        </w:rPr>
      </w:pPr>
      <w:r w:rsidRPr="00F77A15">
        <w:rPr>
          <w:rFonts w:ascii="Times New Roman" w:hAnsi="Times New Roman"/>
          <w:b w:val="0"/>
          <w:sz w:val="16"/>
          <w:szCs w:val="16"/>
        </w:rPr>
        <w:t>(цільове призначення)</w:t>
      </w:r>
    </w:p>
    <w:p w:rsidR="004C671A" w:rsidRPr="00521DF3" w:rsidRDefault="004C671A" w:rsidP="004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яка знаходиться </w:t>
      </w:r>
      <w:r w:rsidRPr="00521DF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521DF3">
        <w:rPr>
          <w:rFonts w:ascii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521DF3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521DF3">
        <w:rPr>
          <w:rFonts w:ascii="Times New Roman" w:hAnsi="Times New Roman" w:cs="Times New Roman"/>
          <w:sz w:val="24"/>
          <w:szCs w:val="24"/>
          <w:u w:val="single"/>
        </w:rPr>
        <w:t>вул.Шевченко</w:t>
      </w:r>
      <w:proofErr w:type="spellEnd"/>
      <w:r w:rsidRPr="00521DF3">
        <w:rPr>
          <w:rFonts w:ascii="Times New Roman" w:hAnsi="Times New Roman" w:cs="Times New Roman"/>
          <w:sz w:val="24"/>
          <w:szCs w:val="24"/>
          <w:u w:val="single"/>
        </w:rPr>
        <w:t>,115, кадастровий номер: 6821810100:01:003:0019</w:t>
      </w:r>
    </w:p>
    <w:p w:rsidR="004C671A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71A" w:rsidRPr="00521DF3" w:rsidRDefault="004C671A" w:rsidP="004C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викласти в </w:t>
      </w:r>
      <w:r>
        <w:rPr>
          <w:rFonts w:ascii="Times New Roman" w:hAnsi="Times New Roman" w:cs="Times New Roman"/>
          <w:sz w:val="24"/>
          <w:szCs w:val="24"/>
        </w:rPr>
        <w:t>наступній</w:t>
      </w:r>
      <w:r w:rsidRPr="00521DF3">
        <w:rPr>
          <w:rFonts w:ascii="Times New Roman" w:hAnsi="Times New Roman" w:cs="Times New Roman"/>
          <w:sz w:val="24"/>
          <w:szCs w:val="24"/>
        </w:rPr>
        <w:t xml:space="preserve"> редакції:</w:t>
      </w:r>
    </w:p>
    <w:p w:rsidR="004C671A" w:rsidRDefault="004C671A" w:rsidP="004C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1. Орендодавець надає, а орендар приймає в строкове платне користування земельну ділянку </w:t>
      </w:r>
      <w:r w:rsidRPr="00521DF3">
        <w:rPr>
          <w:rFonts w:ascii="Times New Roman" w:hAnsi="Times New Roman" w:cs="Times New Roman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671A" w:rsidRPr="00F77A15" w:rsidRDefault="004C671A" w:rsidP="004C67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A15">
        <w:rPr>
          <w:rFonts w:ascii="Times New Roman" w:hAnsi="Times New Roman" w:cs="Times New Roman"/>
          <w:sz w:val="16"/>
          <w:szCs w:val="16"/>
        </w:rPr>
        <w:t>(цільове призначення)</w:t>
      </w:r>
    </w:p>
    <w:p w:rsidR="004C671A" w:rsidRPr="00521DF3" w:rsidRDefault="004C671A" w:rsidP="004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яка знаходиться </w:t>
      </w:r>
      <w:r w:rsidRPr="00521DF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521DF3">
        <w:rPr>
          <w:rFonts w:ascii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521DF3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521DF3">
        <w:rPr>
          <w:rFonts w:ascii="Times New Roman" w:hAnsi="Times New Roman" w:cs="Times New Roman"/>
          <w:sz w:val="24"/>
          <w:szCs w:val="24"/>
          <w:u w:val="single"/>
        </w:rPr>
        <w:t>вул.Шевченко</w:t>
      </w:r>
      <w:proofErr w:type="spellEnd"/>
      <w:r w:rsidRPr="00521DF3">
        <w:rPr>
          <w:rFonts w:ascii="Times New Roman" w:hAnsi="Times New Roman" w:cs="Times New Roman"/>
          <w:sz w:val="24"/>
          <w:szCs w:val="24"/>
          <w:u w:val="single"/>
        </w:rPr>
        <w:t>,115/11, кадастровий номер: 6821810100:01:003:0019</w:t>
      </w:r>
      <w:r w:rsidRPr="00521DF3">
        <w:rPr>
          <w:rFonts w:ascii="Times New Roman" w:hAnsi="Times New Roman" w:cs="Times New Roman"/>
          <w:sz w:val="24"/>
          <w:szCs w:val="24"/>
        </w:rPr>
        <w:t>_</w:t>
      </w:r>
    </w:p>
    <w:p w:rsidR="004C671A" w:rsidRPr="00521DF3" w:rsidRDefault="004C671A" w:rsidP="004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1A" w:rsidRPr="00521DF3" w:rsidRDefault="004C671A" w:rsidP="004C671A">
      <w:pPr>
        <w:pStyle w:val="2"/>
        <w:keepLines w:val="0"/>
        <w:numPr>
          <w:ilvl w:val="0"/>
          <w:numId w:val="11"/>
        </w:numPr>
        <w:tabs>
          <w:tab w:val="clear" w:pos="1320"/>
          <w:tab w:val="num" w:pos="1122"/>
        </w:tabs>
        <w:spacing w:before="0" w:line="240" w:lineRule="auto"/>
        <w:ind w:left="1122" w:hanging="561"/>
        <w:rPr>
          <w:rFonts w:ascii="Times New Roman" w:hAnsi="Times New Roman"/>
          <w:b w:val="0"/>
          <w:i/>
          <w:sz w:val="24"/>
          <w:szCs w:val="24"/>
        </w:rPr>
      </w:pPr>
      <w:r w:rsidRPr="00521DF3">
        <w:rPr>
          <w:rFonts w:ascii="Times New Roman" w:hAnsi="Times New Roman"/>
          <w:b w:val="0"/>
          <w:sz w:val="24"/>
          <w:szCs w:val="24"/>
        </w:rPr>
        <w:t xml:space="preserve">Направити рішення </w:t>
      </w:r>
      <w:proofErr w:type="spellStart"/>
      <w:r w:rsidRPr="00521DF3">
        <w:rPr>
          <w:rFonts w:ascii="Times New Roman" w:hAnsi="Times New Roman"/>
          <w:b w:val="0"/>
          <w:sz w:val="24"/>
          <w:szCs w:val="24"/>
        </w:rPr>
        <w:t>Дунаєвецькій</w:t>
      </w:r>
      <w:proofErr w:type="spellEnd"/>
      <w:r w:rsidRPr="00521DF3">
        <w:rPr>
          <w:rFonts w:ascii="Times New Roman" w:hAnsi="Times New Roman"/>
          <w:b w:val="0"/>
          <w:sz w:val="24"/>
          <w:szCs w:val="24"/>
        </w:rPr>
        <w:t xml:space="preserve"> об'єднаній Державній податковій інспекції.</w:t>
      </w:r>
    </w:p>
    <w:p w:rsidR="004C671A" w:rsidRPr="00521DF3" w:rsidRDefault="004C671A" w:rsidP="004C671A">
      <w:pPr>
        <w:pStyle w:val="a7"/>
        <w:tabs>
          <w:tab w:val="left" w:pos="1985"/>
        </w:tabs>
        <w:suppressAutoHyphens/>
        <w:spacing w:after="0"/>
        <w:jc w:val="both"/>
      </w:pPr>
    </w:p>
    <w:p w:rsidR="004C671A" w:rsidRDefault="004C671A" w:rsidP="004C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71A" w:rsidRDefault="004C671A" w:rsidP="004C671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4C671A" w:rsidRDefault="009A3EE6" w:rsidP="004C671A"/>
    <w:sectPr w:rsidR="009A3EE6" w:rsidRPr="004C671A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3A8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401F0E"/>
    <w:rsid w:val="004C671A"/>
    <w:rsid w:val="008607ED"/>
    <w:rsid w:val="009A3EE6"/>
    <w:rsid w:val="00AB7A8D"/>
    <w:rsid w:val="00AC6B81"/>
    <w:rsid w:val="00B13425"/>
    <w:rsid w:val="00B3259A"/>
    <w:rsid w:val="00B57CAD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2018-07-04T11:38:00Z</dcterms:created>
  <dcterms:modified xsi:type="dcterms:W3CDTF">2018-07-04T11:38:00Z</dcterms:modified>
</cp:coreProperties>
</file>