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84" w:rsidRPr="00461D6C" w:rsidRDefault="00393B84" w:rsidP="00393B8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3F6C83" wp14:editId="6932AF09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B84" w:rsidRPr="00461D6C" w:rsidRDefault="00393B84" w:rsidP="00393B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3B84" w:rsidRPr="00461D6C" w:rsidRDefault="00393B84" w:rsidP="00393B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393B84" w:rsidRPr="00461D6C" w:rsidRDefault="00393B84" w:rsidP="00393B8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93B84" w:rsidRPr="00461D6C" w:rsidRDefault="00393B84" w:rsidP="00393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393B84" w:rsidRPr="00461D6C" w:rsidRDefault="00393B84" w:rsidP="00393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3B84" w:rsidRPr="00461D6C" w:rsidRDefault="00393B84" w:rsidP="00393B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393B84" w:rsidRPr="00461D6C" w:rsidRDefault="00393B84" w:rsidP="00393B8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393B84" w:rsidRPr="00461D6C" w:rsidRDefault="00393B84" w:rsidP="00393B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3B84" w:rsidRPr="00461D6C" w:rsidRDefault="00393B84" w:rsidP="00393B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№7-33/2018р</w:t>
      </w:r>
    </w:p>
    <w:p w:rsidR="00393B84" w:rsidRPr="00461D6C" w:rsidRDefault="00393B84" w:rsidP="00393B84">
      <w:pPr>
        <w:pStyle w:val="a7"/>
        <w:ind w:left="0" w:right="4819"/>
        <w:jc w:val="both"/>
        <w:rPr>
          <w:b w:val="0"/>
          <w:bCs/>
          <w:szCs w:val="24"/>
        </w:rPr>
      </w:pPr>
      <w:r w:rsidRPr="00461D6C">
        <w:rPr>
          <w:b w:val="0"/>
          <w:szCs w:val="24"/>
        </w:rPr>
        <w:t>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</w:t>
      </w:r>
    </w:p>
    <w:p w:rsidR="00393B84" w:rsidRPr="00461D6C" w:rsidRDefault="00393B84" w:rsidP="00393B84">
      <w:pPr>
        <w:pStyle w:val="a8"/>
        <w:ind w:left="0" w:firstLine="935"/>
        <w:jc w:val="both"/>
        <w:rPr>
          <w:rFonts w:cs="Times New Roman"/>
          <w:szCs w:val="24"/>
          <w:lang w:val="uk-UA"/>
        </w:rPr>
      </w:pPr>
    </w:p>
    <w:p w:rsidR="00393B84" w:rsidRPr="00461D6C" w:rsidRDefault="00393B84" w:rsidP="00393B84">
      <w:pPr>
        <w:pStyle w:val="a8"/>
        <w:ind w:left="0" w:firstLine="935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 xml:space="preserve">Керуючись статтею 26 Закону України «Про місцеве самоврядування в Україні», у відповідності до статті 10 Закону України «Про службу в органах місцевого самоврядування», Постанови Кабінету Міністрів України від 09.03.2006р. №268 «Про упорядкування структури та умов оплати праці працівників апарату органів виконавчої влади, органів прокуратури, судів та інших органів», враховуючи пропозиції спільних засідань постійних комісій </w:t>
      </w:r>
      <w:r w:rsidRPr="00461D6C">
        <w:rPr>
          <w:rFonts w:cs="Times New Roman"/>
          <w:color w:val="000000"/>
          <w:szCs w:val="24"/>
          <w:lang w:val="uk-UA"/>
        </w:rPr>
        <w:t xml:space="preserve">від 05.02.2018 р. та 06.02.2018 р., </w:t>
      </w:r>
      <w:r w:rsidRPr="00461D6C">
        <w:rPr>
          <w:rFonts w:cs="Times New Roman"/>
          <w:szCs w:val="24"/>
          <w:lang w:val="uk-UA"/>
        </w:rPr>
        <w:t>міська рада</w:t>
      </w:r>
    </w:p>
    <w:p w:rsidR="00393B84" w:rsidRPr="00461D6C" w:rsidRDefault="00393B84" w:rsidP="00393B8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393B84" w:rsidRPr="00461D6C" w:rsidRDefault="00393B84" w:rsidP="00393B84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61D6C">
        <w:rPr>
          <w:sz w:val="24"/>
          <w:szCs w:val="24"/>
        </w:rPr>
        <w:t>Затвердити  Яценка Сергія Михайловича на посаді заступника міського голови з питань діяльності виконавчих органів ради.</w:t>
      </w:r>
    </w:p>
    <w:p w:rsidR="00393B84" w:rsidRPr="00461D6C" w:rsidRDefault="00393B84" w:rsidP="00393B84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2. Яценку Сергію Михайловичу приступити до виконання своїх повноважень заступника міського голови з питань діяльності виконавчих органів ради після проходження спеціальної перевірки.</w:t>
      </w:r>
    </w:p>
    <w:p w:rsidR="00393B84" w:rsidRPr="00461D6C" w:rsidRDefault="00393B84" w:rsidP="00393B84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3. Присвоїти Яценку Сергію Михайловичу – заступнику міського голови з питань діяльності виконавчих органів ради 11 ранг V категорія посадової особи місцевого самоврядування.</w:t>
      </w:r>
    </w:p>
    <w:p w:rsidR="00393B84" w:rsidRPr="00461D6C" w:rsidRDefault="00393B84" w:rsidP="00393B84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4. Встановити Яценку Сергію Михайловичу – заступнику міського голови з питань діяльності виконавчих органів ради наступні надбавки:</w:t>
      </w:r>
    </w:p>
    <w:p w:rsidR="00393B84" w:rsidRPr="00461D6C" w:rsidRDefault="00393B84" w:rsidP="00393B84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4.1. до посадового окладу за присвоєний 11 ранг V категорія посадової особи місцевого самоврядування;</w:t>
      </w:r>
    </w:p>
    <w:p w:rsidR="00393B84" w:rsidRPr="00461D6C" w:rsidRDefault="00393B84" w:rsidP="00393B84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4.2. надбавку за високі досягнення у праці у розмірі 50% посадового окладу з урахуванням надбавки за ранг та за вислугу років в межах фонду оплати праці;</w:t>
      </w:r>
    </w:p>
    <w:p w:rsidR="00393B84" w:rsidRPr="00461D6C" w:rsidRDefault="00393B84" w:rsidP="00393B84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4.3. за вислугу років в розмірі 30% до посадового окладу з урахуванням надбавки за ранг.</w:t>
      </w:r>
    </w:p>
    <w:p w:rsidR="00393B84" w:rsidRPr="00461D6C" w:rsidRDefault="00393B84" w:rsidP="00393B84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5. Надавати заступнику міського голови з питань діяльності виконавчих органів ради Яценку Сергію Михайловичу матеріальну допомогу для вирішення соціально-побутових питань в розмірі середньомісячної заробітної плати щорічно; допомогу на оздоровлення в розмірі середньомісячної заробітної плати щорічно при виході у відпустку.</w:t>
      </w:r>
    </w:p>
    <w:p w:rsidR="00393B84" w:rsidRPr="00461D6C" w:rsidRDefault="00393B84" w:rsidP="00393B84">
      <w:pPr>
        <w:pStyle w:val="a5"/>
        <w:ind w:right="-30" w:firstLine="709"/>
        <w:rPr>
          <w:sz w:val="24"/>
          <w:szCs w:val="24"/>
        </w:rPr>
      </w:pPr>
      <w:r w:rsidRPr="00461D6C">
        <w:rPr>
          <w:sz w:val="24"/>
          <w:szCs w:val="24"/>
        </w:rPr>
        <w:lastRenderedPageBreak/>
        <w:t>6. Преміювання заступника міського голови з питань діяльності виконавчих органів ради Яценка Сергія Михайловича здійснювати в межах коштів, передбачених на преміювання та в межах економії коштів на оплату праці в розмірах, визначених розпорядженням міського голови для працівників виконавчого апарату.</w:t>
      </w:r>
    </w:p>
    <w:p w:rsidR="00393B84" w:rsidRPr="00461D6C" w:rsidRDefault="00393B84" w:rsidP="00393B84">
      <w:pPr>
        <w:pStyle w:val="a5"/>
        <w:ind w:right="-30" w:firstLine="709"/>
        <w:rPr>
          <w:sz w:val="24"/>
          <w:szCs w:val="24"/>
        </w:rPr>
      </w:pPr>
    </w:p>
    <w:p w:rsidR="00393B84" w:rsidRPr="00461D6C" w:rsidRDefault="00393B84" w:rsidP="00393B84">
      <w:pPr>
        <w:pStyle w:val="a5"/>
        <w:ind w:right="-30" w:firstLine="709"/>
        <w:rPr>
          <w:sz w:val="24"/>
          <w:szCs w:val="24"/>
        </w:rPr>
      </w:pPr>
    </w:p>
    <w:p w:rsidR="00393B84" w:rsidRPr="00461D6C" w:rsidRDefault="00393B84" w:rsidP="00393B84">
      <w:pPr>
        <w:pStyle w:val="a5"/>
        <w:ind w:left="284" w:right="-30"/>
        <w:rPr>
          <w:sz w:val="24"/>
          <w:szCs w:val="24"/>
        </w:rPr>
      </w:pPr>
    </w:p>
    <w:p w:rsidR="00393B84" w:rsidRPr="00461D6C" w:rsidRDefault="00393B84" w:rsidP="00393B84">
      <w:pPr>
        <w:tabs>
          <w:tab w:val="left" w:pos="708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393B84" w:rsidRPr="00461D6C" w:rsidRDefault="00393B84" w:rsidP="00393B8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1FC6" w:rsidRDefault="00FE1FC6">
      <w:bookmarkStart w:id="0" w:name="_GoBack"/>
      <w:bookmarkEnd w:id="0"/>
    </w:p>
    <w:sectPr w:rsidR="00F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89F"/>
    <w:multiLevelType w:val="multilevel"/>
    <w:tmpl w:val="8620FF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7A"/>
    <w:rsid w:val="00393B84"/>
    <w:rsid w:val="00D8007A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8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393B8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3B8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393B8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393B8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393B8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393B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semiHidden/>
    <w:rsid w:val="00393B84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paragraph" w:styleId="a8">
    <w:name w:val="Body Text Indent"/>
    <w:basedOn w:val="a"/>
    <w:link w:val="a9"/>
    <w:rsid w:val="00393B8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9">
    <w:name w:val="Основной текст с отступом Знак"/>
    <w:basedOn w:val="a0"/>
    <w:link w:val="a8"/>
    <w:rsid w:val="00393B84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8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393B8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3B8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393B8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393B8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393B8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393B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semiHidden/>
    <w:rsid w:val="00393B84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paragraph" w:styleId="a8">
    <w:name w:val="Body Text Indent"/>
    <w:basedOn w:val="a"/>
    <w:link w:val="a9"/>
    <w:rsid w:val="00393B8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9">
    <w:name w:val="Основной текст с отступом Знак"/>
    <w:basedOn w:val="a0"/>
    <w:link w:val="a8"/>
    <w:rsid w:val="00393B84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2018-07-04T05:59:00Z</dcterms:created>
  <dcterms:modified xsi:type="dcterms:W3CDTF">2018-07-04T05:59:00Z</dcterms:modified>
</cp:coreProperties>
</file>