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30" w:rsidRDefault="00C95F30" w:rsidP="00C95F3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B2253F" wp14:editId="734BBFB2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F30" w:rsidRDefault="00C95F30" w:rsidP="00C95F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F30" w:rsidRPr="00F12897" w:rsidRDefault="00C95F30" w:rsidP="00C95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97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C95F30" w:rsidRPr="00F12897" w:rsidRDefault="00C95F30" w:rsidP="00C95F30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C95F30" w:rsidRPr="00F12897" w:rsidRDefault="00C95F30" w:rsidP="00C9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>VII скликання</w:t>
      </w:r>
    </w:p>
    <w:p w:rsidR="00C95F30" w:rsidRPr="00F12897" w:rsidRDefault="00C95F30" w:rsidP="00C95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F30" w:rsidRPr="00F12897" w:rsidRDefault="00C95F30" w:rsidP="00C95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C95F30" w:rsidRPr="00F12897" w:rsidRDefault="00C95F30" w:rsidP="00C95F30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Тридцять четвертої 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C95F30" w:rsidRPr="00F12897" w:rsidRDefault="00C95F30" w:rsidP="00C95F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95F30" w:rsidRPr="00F12897" w:rsidRDefault="00C95F30" w:rsidP="00C95F3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березня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12-34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C95F30" w:rsidRPr="00E360F9" w:rsidRDefault="00C95F30" w:rsidP="00C95F30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color w:val="000000"/>
          <w:lang w:val="uk-UA"/>
        </w:rPr>
      </w:pPr>
      <w:r w:rsidRPr="00E360F9">
        <w:rPr>
          <w:rStyle w:val="a8"/>
          <w:b w:val="0"/>
          <w:color w:val="000000"/>
        </w:rPr>
        <w:t>Про хід виконання та зняття</w:t>
      </w:r>
      <w:r>
        <w:rPr>
          <w:rStyle w:val="a8"/>
          <w:b w:val="0"/>
          <w:color w:val="000000"/>
          <w:lang w:val="uk-UA"/>
        </w:rPr>
        <w:t xml:space="preserve"> </w:t>
      </w:r>
      <w:r w:rsidRPr="00E360F9">
        <w:rPr>
          <w:rStyle w:val="a8"/>
          <w:b w:val="0"/>
          <w:color w:val="000000"/>
        </w:rPr>
        <w:t>з контролю депутатських запитів</w:t>
      </w:r>
      <w:r>
        <w:rPr>
          <w:rStyle w:val="a8"/>
          <w:b w:val="0"/>
          <w:color w:val="000000"/>
          <w:lang w:val="uk-UA"/>
        </w:rPr>
        <w:t xml:space="preserve"> та звернень</w:t>
      </w:r>
    </w:p>
    <w:p w:rsidR="00C95F30" w:rsidRPr="00E360F9" w:rsidRDefault="00C95F30" w:rsidP="00C95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5F30" w:rsidRPr="00E360F9" w:rsidRDefault="00C95F30" w:rsidP="00C95F30">
      <w:pPr>
        <w:pStyle w:val="a6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E360F9">
        <w:rPr>
          <w:rFonts w:cs="Times New Roman"/>
          <w:color w:val="000000"/>
          <w:szCs w:val="24"/>
          <w:lang w:val="uk-UA"/>
        </w:rPr>
        <w:t xml:space="preserve">Заслухавши інформації секретаря міської ради Островського М.Г. про виконання депутатських запитів, керуючись статтею </w:t>
      </w:r>
      <w:r w:rsidRPr="00E360F9">
        <w:rPr>
          <w:rFonts w:cs="Times New Roman"/>
          <w:color w:val="000000"/>
          <w:szCs w:val="24"/>
        </w:rPr>
        <w:t xml:space="preserve">22 Закону України «Про статус депутатів місцевих рад», </w:t>
      </w:r>
      <w:r w:rsidRPr="00E360F9">
        <w:rPr>
          <w:rFonts w:cs="Times New Roman"/>
          <w:color w:val="000000"/>
          <w:szCs w:val="24"/>
          <w:lang w:val="uk-UA"/>
        </w:rPr>
        <w:t xml:space="preserve"> </w:t>
      </w:r>
      <w:r w:rsidRPr="00E360F9">
        <w:rPr>
          <w:rFonts w:cs="Times New Roman"/>
          <w:szCs w:val="24"/>
          <w:lang w:val="uk-UA"/>
        </w:rPr>
        <w:t>статтею 26 Закону України «Про місцеве самоврядування в Україні», міська рада</w:t>
      </w:r>
    </w:p>
    <w:p w:rsidR="00C95F30" w:rsidRDefault="00C95F30" w:rsidP="00C9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0F9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95F30" w:rsidRPr="00E360F9" w:rsidRDefault="00C95F30" w:rsidP="00C95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F30" w:rsidRDefault="00C95F30" w:rsidP="00C95F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360F9">
        <w:rPr>
          <w:color w:val="000000"/>
        </w:rPr>
        <w:t>1. Інформації про хід виконання депутатських зап</w:t>
      </w:r>
      <w:r>
        <w:rPr>
          <w:color w:val="000000"/>
        </w:rPr>
        <w:t xml:space="preserve">итів взяти до відома </w:t>
      </w:r>
      <w:r>
        <w:rPr>
          <w:color w:val="000000"/>
          <w:lang w:val="uk-UA"/>
        </w:rPr>
        <w:t>(</w:t>
      </w:r>
      <w:r w:rsidRPr="00E360F9">
        <w:rPr>
          <w:color w:val="000000"/>
        </w:rPr>
        <w:t>додається).</w:t>
      </w:r>
    </w:p>
    <w:p w:rsidR="00C95F30" w:rsidRPr="00E360F9" w:rsidRDefault="00C95F30" w:rsidP="00C95F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C95F30" w:rsidRDefault="00C95F30" w:rsidP="00C95F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E360F9">
        <w:rPr>
          <w:color w:val="000000"/>
        </w:rPr>
        <w:t xml:space="preserve">2. Зняти з контролю наступні рішення </w:t>
      </w:r>
      <w:r>
        <w:rPr>
          <w:color w:val="000000"/>
          <w:lang w:val="uk-UA"/>
        </w:rPr>
        <w:t>міської</w:t>
      </w:r>
      <w:r w:rsidRPr="00E360F9">
        <w:rPr>
          <w:color w:val="000000"/>
        </w:rPr>
        <w:t xml:space="preserve"> ради про депутатські запити</w:t>
      </w:r>
      <w:r>
        <w:rPr>
          <w:color w:val="000000"/>
          <w:lang w:val="uk-UA"/>
        </w:rPr>
        <w:t xml:space="preserve"> та звернення</w:t>
      </w:r>
      <w:r w:rsidRPr="00E360F9">
        <w:rPr>
          <w:color w:val="000000"/>
        </w:rPr>
        <w:t>:</w:t>
      </w:r>
    </w:p>
    <w:p w:rsidR="00C95F30" w:rsidRPr="00F02E54" w:rsidRDefault="00C95F30" w:rsidP="00C95F3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lang w:val="uk-UA"/>
        </w:rPr>
      </w:pPr>
    </w:p>
    <w:tbl>
      <w:tblPr>
        <w:tblW w:w="95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984"/>
        <w:gridCol w:w="7087"/>
      </w:tblGrid>
      <w:tr w:rsidR="00C95F30" w:rsidRPr="00DF60A2" w:rsidTr="00ED70E6">
        <w:trPr>
          <w:trHeight w:val="15"/>
        </w:trPr>
        <w:tc>
          <w:tcPr>
            <w:tcW w:w="431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95F30" w:rsidRPr="00DF60A2" w:rsidRDefault="00C95F30" w:rsidP="00E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95F30" w:rsidRPr="00DF60A2" w:rsidRDefault="00C95F30" w:rsidP="00E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Pr="00F0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 прийняття</w:t>
            </w:r>
          </w:p>
        </w:tc>
        <w:tc>
          <w:tcPr>
            <w:tcW w:w="7087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95F30" w:rsidRPr="00DF60A2" w:rsidRDefault="00C95F30" w:rsidP="00ED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2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рішення</w:t>
            </w:r>
          </w:p>
        </w:tc>
      </w:tr>
      <w:tr w:rsidR="00C95F30" w:rsidRPr="00C95F30" w:rsidTr="00ED70E6">
        <w:trPr>
          <w:trHeight w:val="15"/>
        </w:trPr>
        <w:tc>
          <w:tcPr>
            <w:tcW w:w="431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DF60A2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DF60A2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1-17/2016р</w:t>
            </w: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12.10</w:t>
            </w: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 р.</w:t>
            </w:r>
          </w:p>
        </w:tc>
        <w:tc>
          <w:tcPr>
            <w:tcW w:w="7087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DF60A2" w:rsidRDefault="00C95F30" w:rsidP="00ED70E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F9">
              <w:rPr>
                <w:rFonts w:ascii="Times New Roman" w:hAnsi="Times New Roman"/>
                <w:sz w:val="24"/>
                <w:szCs w:val="24"/>
              </w:rPr>
              <w:t xml:space="preserve">Про звернення депутатів Дунаєвецької міської ради </w:t>
            </w:r>
            <w:r w:rsidRPr="00E360F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360F9">
              <w:rPr>
                <w:rFonts w:ascii="Times New Roman" w:hAnsi="Times New Roman"/>
                <w:sz w:val="24"/>
                <w:szCs w:val="24"/>
              </w:rPr>
              <w:t>ІІ скликання до Президента України, Верховної ради України, Кабінету Міністрів України</w:t>
            </w:r>
          </w:p>
        </w:tc>
      </w:tr>
      <w:tr w:rsidR="00C95F30" w:rsidRPr="00C95F30" w:rsidTr="00ED70E6">
        <w:trPr>
          <w:trHeight w:val="15"/>
        </w:trPr>
        <w:tc>
          <w:tcPr>
            <w:tcW w:w="431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4-19/2017р</w:t>
            </w: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28.02</w:t>
            </w: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 р.</w:t>
            </w:r>
          </w:p>
        </w:tc>
        <w:tc>
          <w:tcPr>
            <w:tcW w:w="7087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України, Президента України, Кабінету Міністрів України, Служби безпеки України щодо вжиття заходів по запобіганню енергетичної кризи та припинення торгово-економічних відносин з тимчасово-окупованими територіями України</w:t>
            </w:r>
          </w:p>
        </w:tc>
      </w:tr>
      <w:tr w:rsidR="00C95F30" w:rsidRPr="00E360F9" w:rsidTr="00ED70E6">
        <w:trPr>
          <w:trHeight w:val="15"/>
        </w:trPr>
        <w:tc>
          <w:tcPr>
            <w:tcW w:w="431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4-20/2017р</w:t>
            </w: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21.04</w:t>
            </w: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 р.</w:t>
            </w:r>
          </w:p>
        </w:tc>
        <w:tc>
          <w:tcPr>
            <w:tcW w:w="7087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3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звернення до Президента України, Верховної Ради України та Прем</w:t>
            </w:r>
            <w:r w:rsidRPr="00E3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E3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єр-Міністру України щодо скасування абонентської плати за підключення до системи газопостачання</w:t>
            </w:r>
          </w:p>
        </w:tc>
      </w:tr>
      <w:tr w:rsidR="00C95F30" w:rsidRPr="00E360F9" w:rsidTr="00ED70E6">
        <w:trPr>
          <w:trHeight w:val="15"/>
        </w:trPr>
        <w:tc>
          <w:tcPr>
            <w:tcW w:w="431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DF60A2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DF60A2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1-21/2017р</w:t>
            </w: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16.05</w:t>
            </w: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7087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DF60A2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6" w:history="1">
              <w:r w:rsidRPr="00E360F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Звернення</w:t>
              </w:r>
            </w:hyperlink>
            <w:r w:rsidRPr="00E360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депутата Дунаєвецької міської ради Поліщука Ю.С. «Про необхідність проведення Всеукраїнського референдуму з питання продажу земель сільськогосподарського призначення в Україні»</w:t>
            </w:r>
          </w:p>
        </w:tc>
      </w:tr>
      <w:tr w:rsidR="00C95F30" w:rsidRPr="00E360F9" w:rsidTr="00ED70E6">
        <w:trPr>
          <w:trHeight w:val="15"/>
        </w:trPr>
        <w:tc>
          <w:tcPr>
            <w:tcW w:w="431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1-24/2017р</w:t>
            </w: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20.07</w:t>
            </w: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7087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Дунаєвецької міської ради до Верховної Ради України та Кабінету Міністрів України, щодо неприпустимості </w:t>
            </w:r>
            <w:r w:rsidRPr="00E3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ухвалення запропонованого проекту Трудового кодексу України</w:t>
            </w:r>
          </w:p>
        </w:tc>
      </w:tr>
      <w:tr w:rsidR="00C95F30" w:rsidRPr="00E360F9" w:rsidTr="00ED70E6">
        <w:trPr>
          <w:trHeight w:val="15"/>
        </w:trPr>
        <w:tc>
          <w:tcPr>
            <w:tcW w:w="431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1-26/2017р</w:t>
            </w: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12.09</w:t>
            </w: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7087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 депутатів Дунаєвецької міської ради </w:t>
            </w:r>
            <w:r w:rsidRPr="00E36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3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Верховної Ради України, Кабінету Міністрів України та Президента України щодо захисту інституції сім'ї в Україні</w:t>
            </w:r>
          </w:p>
        </w:tc>
      </w:tr>
      <w:tr w:rsidR="00C95F30" w:rsidRPr="00E360F9" w:rsidTr="00ED70E6">
        <w:trPr>
          <w:trHeight w:val="15"/>
        </w:trPr>
        <w:tc>
          <w:tcPr>
            <w:tcW w:w="431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1-31/2017р</w:t>
            </w: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06.12</w:t>
            </w: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7087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tabs>
                <w:tab w:val="num" w:pos="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 депутатів Дунаєвецької міської ради </w:t>
            </w:r>
            <w:r w:rsidRPr="00E36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3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Президента України, Голови Верховної Ради України, Прем’єр-міністра України</w:t>
            </w:r>
          </w:p>
        </w:tc>
      </w:tr>
      <w:tr w:rsidR="00C95F30" w:rsidRPr="00E360F9" w:rsidTr="00ED70E6">
        <w:trPr>
          <w:trHeight w:val="15"/>
        </w:trPr>
        <w:tc>
          <w:tcPr>
            <w:tcW w:w="431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3-32/2017р</w:t>
            </w: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22.12</w:t>
            </w:r>
            <w:r w:rsidRPr="00DF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  <w:r w:rsidRPr="00E3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7087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95F30" w:rsidRPr="00E360F9" w:rsidRDefault="00C95F30" w:rsidP="00ED7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Міністерства регіонального розвитку, будівництва та житлово-комунального господарства України, Хмельницької обласної державної адміністрації та Хмельницької обласної ради щодо сприяння збереження при подальшій територіальній реформі Україні на території Хмельницької області – Дунаєвецького району</w:t>
            </w:r>
          </w:p>
        </w:tc>
      </w:tr>
    </w:tbl>
    <w:p w:rsidR="00C95F30" w:rsidRPr="00E360F9" w:rsidRDefault="00C95F30" w:rsidP="00C95F3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C95F30" w:rsidRPr="00E360F9" w:rsidRDefault="00C95F30" w:rsidP="00C95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5F30" w:rsidRPr="00E360F9" w:rsidRDefault="00C95F30" w:rsidP="00C95F3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5F30" w:rsidRPr="00E360F9" w:rsidRDefault="00C95F30" w:rsidP="00C95F3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5F30" w:rsidRPr="00E360F9" w:rsidRDefault="00C95F30" w:rsidP="00C95F3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60F9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В. Заяць</w:t>
      </w:r>
    </w:p>
    <w:p w:rsidR="00EE53F7" w:rsidRPr="00C95F30" w:rsidRDefault="00EE53F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bookmarkStart w:id="0" w:name="_GoBack"/>
      <w:bookmarkEnd w:id="0"/>
    </w:p>
    <w:sectPr w:rsidR="00EE53F7" w:rsidRPr="00C9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6"/>
    <w:rsid w:val="00C95F30"/>
    <w:rsid w:val="00CB29F6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30"/>
  </w:style>
  <w:style w:type="paragraph" w:styleId="3">
    <w:name w:val="heading 3"/>
    <w:basedOn w:val="a"/>
    <w:next w:val="a"/>
    <w:link w:val="30"/>
    <w:qFormat/>
    <w:rsid w:val="00C95F30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F3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basedOn w:val="a"/>
    <w:unhideWhenUsed/>
    <w:rsid w:val="00C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C95F3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C95F3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rsid w:val="00C95F30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95F30"/>
    <w:rPr>
      <w:rFonts w:ascii="Times New Roman" w:eastAsia="Calibri" w:hAnsi="Times New Roman" w:cs="Arial"/>
      <w:sz w:val="24"/>
      <w:szCs w:val="28"/>
      <w:lang w:eastAsia="ru-RU"/>
    </w:rPr>
  </w:style>
  <w:style w:type="character" w:styleId="a8">
    <w:name w:val="Strong"/>
    <w:basedOn w:val="a0"/>
    <w:uiPriority w:val="22"/>
    <w:qFormat/>
    <w:rsid w:val="00C95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30"/>
  </w:style>
  <w:style w:type="paragraph" w:styleId="3">
    <w:name w:val="heading 3"/>
    <w:basedOn w:val="a"/>
    <w:next w:val="a"/>
    <w:link w:val="30"/>
    <w:qFormat/>
    <w:rsid w:val="00C95F30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F3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Normal (Web)"/>
    <w:basedOn w:val="a"/>
    <w:unhideWhenUsed/>
    <w:rsid w:val="00C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C95F3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C95F3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rsid w:val="00C95F30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95F30"/>
    <w:rPr>
      <w:rFonts w:ascii="Times New Roman" w:eastAsia="Calibri" w:hAnsi="Times New Roman" w:cs="Arial"/>
      <w:sz w:val="24"/>
      <w:szCs w:val="28"/>
      <w:lang w:eastAsia="ru-RU"/>
    </w:rPr>
  </w:style>
  <w:style w:type="character" w:styleId="a8">
    <w:name w:val="Strong"/>
    <w:basedOn w:val="a0"/>
    <w:uiPriority w:val="22"/>
    <w:qFormat/>
    <w:rsid w:val="00C95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dolbrada.rv.ua/node/42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2018-07-04T05:40:00Z</dcterms:created>
  <dcterms:modified xsi:type="dcterms:W3CDTF">2018-07-04T05:40:00Z</dcterms:modified>
</cp:coreProperties>
</file>