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D3" w:rsidRPr="00BC1C70" w:rsidRDefault="000B30D3" w:rsidP="000B30D3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1C7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00D1B04" wp14:editId="41D24D62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432435" cy="609600"/>
            <wp:effectExtent l="0" t="0" r="5715" b="0"/>
            <wp:wrapSquare wrapText="right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30D3" w:rsidRPr="00BC1C70" w:rsidRDefault="000B30D3" w:rsidP="000B30D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B30D3" w:rsidRDefault="000B30D3" w:rsidP="000B30D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0B30D3" w:rsidRPr="00BC1C70" w:rsidRDefault="000B30D3" w:rsidP="000B30D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УКРАЇНА</w:t>
      </w:r>
    </w:p>
    <w:p w:rsidR="000B30D3" w:rsidRPr="00BC1C70" w:rsidRDefault="000B30D3" w:rsidP="000B30D3">
      <w:pPr>
        <w:pStyle w:val="a4"/>
        <w:jc w:val="center"/>
        <w:rPr>
          <w:rFonts w:ascii="Times New Roman" w:hAnsi="Times New Roman"/>
          <w:b/>
          <w:bCs/>
          <w:caps/>
          <w:color w:val="000000" w:themeColor="text1"/>
          <w:sz w:val="24"/>
          <w:szCs w:val="24"/>
          <w:lang w:val="ru-RU"/>
        </w:rPr>
      </w:pPr>
      <w:r w:rsidRPr="00BC1C70">
        <w:rPr>
          <w:rFonts w:ascii="Times New Roman" w:hAnsi="Times New Roman"/>
          <w:b/>
          <w:bCs/>
          <w:caps/>
          <w:color w:val="000000" w:themeColor="text1"/>
          <w:sz w:val="24"/>
          <w:szCs w:val="24"/>
          <w:lang w:val="ru-RU"/>
        </w:rPr>
        <w:t xml:space="preserve">Дунаєвецька міська рада </w:t>
      </w:r>
    </w:p>
    <w:p w:rsidR="000B30D3" w:rsidRPr="00BC1C70" w:rsidRDefault="000B30D3" w:rsidP="000B30D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скликання</w:t>
      </w:r>
      <w:proofErr w:type="spellEnd"/>
    </w:p>
    <w:p w:rsidR="000B30D3" w:rsidRPr="00BC1C70" w:rsidRDefault="000B30D3" w:rsidP="000B30D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 І Ш Е Н </w:t>
      </w:r>
      <w:proofErr w:type="spellStart"/>
      <w:proofErr w:type="gramStart"/>
      <w:r w:rsidRPr="00BC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proofErr w:type="spellEnd"/>
      <w:proofErr w:type="gramEnd"/>
      <w:r w:rsidRPr="00BC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Я</w:t>
      </w:r>
    </w:p>
    <w:p w:rsidR="000B30D3" w:rsidRPr="00BC1C70" w:rsidRDefault="000B30D3" w:rsidP="000B30D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  <w:t>Сорок п'ятої сесії</w:t>
      </w:r>
    </w:p>
    <w:p w:rsidR="000B30D3" w:rsidRPr="00BC1C70" w:rsidRDefault="000B30D3" w:rsidP="000B30D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23 листопада 2018 р.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Дунаївці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№31-45/2018р</w:t>
      </w:r>
    </w:p>
    <w:p w:rsidR="000B30D3" w:rsidRPr="00BC1C70" w:rsidRDefault="000B30D3" w:rsidP="000B30D3">
      <w:pPr>
        <w:pStyle w:val="a3"/>
        <w:shd w:val="clear" w:color="auto" w:fill="FFFFFF"/>
        <w:spacing w:before="0" w:beforeAutospacing="0" w:after="0" w:afterAutospacing="0"/>
        <w:ind w:right="5386"/>
        <w:jc w:val="both"/>
        <w:rPr>
          <w:color w:val="000000" w:themeColor="text1"/>
          <w:lang w:val="uk-UA"/>
        </w:rPr>
      </w:pPr>
      <w:r w:rsidRPr="00BC1C70">
        <w:rPr>
          <w:color w:val="000000" w:themeColor="text1"/>
          <w:lang w:val="uk-UA"/>
        </w:rPr>
        <w:t xml:space="preserve">Про надання згоди на затвердження проектів землеустрою щодо відведення земельних ділянок </w:t>
      </w:r>
    </w:p>
    <w:p w:rsidR="000B30D3" w:rsidRPr="00BC1C70" w:rsidRDefault="000B30D3" w:rsidP="000B30D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B30D3" w:rsidRPr="00BC1C70" w:rsidRDefault="000B30D3" w:rsidP="000B30D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Розглянувши заяви громадян про надання згоди на розроблення проектів землеустрою щодо відведення земельних ділянок, керуючись розпорядженням Кабінету Міністрів України від 31 січня 2018 року №60-р, пунктом 34 частини 1 статті 26 Закону України «Про місцеве самоврядування в Україні», </w:t>
      </w:r>
      <w:r w:rsidRPr="00BC1C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враховуючи пропозиції спільних засідань постійних комісій від 20.11.2018 р. та 21.11.2018 р.,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міська рада</w:t>
      </w:r>
    </w:p>
    <w:p w:rsidR="000B30D3" w:rsidRPr="00BC1C70" w:rsidRDefault="000B30D3" w:rsidP="000B30D3">
      <w:pPr>
        <w:pStyle w:val="1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ВИРІШИЛА:</w:t>
      </w:r>
    </w:p>
    <w:p w:rsidR="000B30D3" w:rsidRPr="00BC1C70" w:rsidRDefault="000B30D3" w:rsidP="000B30D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1. Надати згоду на затвердження проекту землеустрою щодо відведення земельної ділянки для передачі у власність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Абраменко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Віктору Антоновичу земельної ділянки площею 1,0000 га для ведення особистого селянського господарства за межами населеного пункту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с.Залісці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0B30D3" w:rsidRPr="00BC1C70" w:rsidRDefault="000B30D3" w:rsidP="000B30D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2. Надати згоду на затвердження проекту землеустрою щодо відведення земельної ділянки для передачі у власність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Боднарчуку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Анатолію Миколайовичу земельної ділянки площею 1,0000 га для ведення особистого селянського господарства за межами населеного пункту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с.Залісці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0B30D3" w:rsidRPr="00BC1C70" w:rsidRDefault="000B30D3" w:rsidP="000B30D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3. Надати згоду на затвердження проекту землеустрою щодо відведення земельної ділянки для передачі у власність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Круковській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Людмилі Володимирівні земельної ділянки площею 1,0000 га для ведення особистого селянського господарства за межами населеного пункту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с.Лисець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0B30D3" w:rsidRPr="00BC1C70" w:rsidRDefault="000B30D3" w:rsidP="000B30D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4. Надати згоду на затвердження проекту землеустрою щодо відведення земельної ділянки для передачі у власність Гребенюку Олексію Олексійовичу земельної ділянки площею 2,0000 га для ведення особистого селянського господарства за межами населеного пункту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с.Велика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Побійна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0B30D3" w:rsidRPr="00BC1C70" w:rsidRDefault="000B30D3" w:rsidP="000B30D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5. Контроль за виконанням рішення покласти на заступника міського голови С.Яценка, земельно-архітектурний відділ апарату виконавчого комітету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 (В.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Макогончук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777E57" w:rsidRPr="000B30D3" w:rsidRDefault="000B30D3" w:rsidP="000B30D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Міський голова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В.Заяць</w:t>
      </w:r>
      <w:bookmarkStart w:id="0" w:name="_GoBack"/>
      <w:bookmarkEnd w:id="0"/>
    </w:p>
    <w:sectPr w:rsidR="00777E57" w:rsidRPr="000B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5A"/>
    <w:rsid w:val="000B30D3"/>
    <w:rsid w:val="00777E57"/>
    <w:rsid w:val="00C05D8E"/>
    <w:rsid w:val="00E7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"/>
    <w:basedOn w:val="a"/>
    <w:link w:val="a5"/>
    <w:rsid w:val="000B30D3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0B30D3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Абзац списка1"/>
    <w:basedOn w:val="a"/>
    <w:rsid w:val="000B30D3"/>
    <w:pPr>
      <w:ind w:left="720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"/>
    <w:basedOn w:val="a"/>
    <w:link w:val="a5"/>
    <w:rsid w:val="000B30D3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0B30D3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Абзац списка1"/>
    <w:basedOn w:val="a"/>
    <w:rsid w:val="000B30D3"/>
    <w:pPr>
      <w:ind w:left="720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2018-11-29T12:30:00Z</dcterms:created>
  <dcterms:modified xsi:type="dcterms:W3CDTF">2018-11-29T12:30:00Z</dcterms:modified>
</cp:coreProperties>
</file>