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D8" w:rsidRPr="005001D8" w:rsidRDefault="005001D8" w:rsidP="005001D8">
      <w:pPr>
        <w:ind w:right="49"/>
        <w:jc w:val="center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val="uk-UA" w:eastAsia="uk-UA"/>
        </w:rPr>
      </w:pPr>
      <w:r w:rsidRPr="005001D8">
        <w:rPr>
          <w:rFonts w:ascii="Times New Roman" w:eastAsiaTheme="minorEastAsia" w:hAnsi="Times New Roman" w:cs="Times New Roman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2449B137" wp14:editId="3A2055FC">
            <wp:simplePos x="0" y="0"/>
            <wp:positionH relativeFrom="column">
              <wp:posOffset>2831465</wp:posOffset>
            </wp:positionH>
            <wp:positionV relativeFrom="paragraph">
              <wp:posOffset>-15240</wp:posOffset>
            </wp:positionV>
            <wp:extent cx="432435" cy="609600"/>
            <wp:effectExtent l="0" t="0" r="0" b="0"/>
            <wp:wrapSquare wrapText="righ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01D8" w:rsidRPr="005001D8" w:rsidRDefault="005001D8" w:rsidP="005001D8">
      <w:pPr>
        <w:ind w:right="49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val="uk-UA" w:eastAsia="uk-UA"/>
        </w:rPr>
      </w:pPr>
    </w:p>
    <w:p w:rsidR="005001D8" w:rsidRPr="005001D8" w:rsidRDefault="005001D8" w:rsidP="005001D8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5001D8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  <w:t>УКРАЇНА</w:t>
      </w:r>
    </w:p>
    <w:p w:rsidR="005001D8" w:rsidRPr="005001D8" w:rsidRDefault="005001D8" w:rsidP="005001D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</w:pPr>
      <w:r w:rsidRPr="005001D8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  <w:t xml:space="preserve">Дунаєвецька міська рада </w:t>
      </w:r>
    </w:p>
    <w:p w:rsidR="005001D8" w:rsidRPr="005001D8" w:rsidRDefault="005001D8" w:rsidP="005001D8">
      <w:pPr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001D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VII скликання</w:t>
      </w:r>
    </w:p>
    <w:p w:rsidR="005001D8" w:rsidRPr="005001D8" w:rsidRDefault="005001D8" w:rsidP="005001D8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5001D8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Р І Ш Е Н </w:t>
      </w:r>
      <w:proofErr w:type="spellStart"/>
      <w:r w:rsidRPr="005001D8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</w:t>
      </w:r>
      <w:proofErr w:type="spellEnd"/>
      <w:r w:rsidRPr="005001D8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Я</w:t>
      </w:r>
    </w:p>
    <w:p w:rsidR="005001D8" w:rsidRPr="005001D8" w:rsidRDefault="005001D8" w:rsidP="005001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</w:pPr>
      <w:r w:rsidRPr="005001D8"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  <w:t>Сорок п'ятої сесії</w:t>
      </w:r>
    </w:p>
    <w:p w:rsidR="005001D8" w:rsidRPr="005001D8" w:rsidRDefault="005001D8" w:rsidP="005001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5001D8" w:rsidRPr="005001D8" w:rsidRDefault="005001D8" w:rsidP="005001D8">
      <w:pPr>
        <w:spacing w:after="0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500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23 листопада 2018 р.</w:t>
      </w:r>
      <w:r w:rsidRPr="00500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500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500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500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proofErr w:type="spellStart"/>
      <w:r w:rsidRPr="00500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Дунаївці</w:t>
      </w:r>
      <w:proofErr w:type="spellEnd"/>
      <w:r w:rsidRPr="005001D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r w:rsidRPr="005001D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5001D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5001D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5001D8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  <w:t>№6-45/2018р</w:t>
      </w:r>
    </w:p>
    <w:p w:rsidR="005001D8" w:rsidRPr="005001D8" w:rsidRDefault="005001D8" w:rsidP="005001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5001D8" w:rsidRPr="005001D8" w:rsidRDefault="005001D8" w:rsidP="005001D8">
      <w:pPr>
        <w:pStyle w:val="a3"/>
        <w:shd w:val="clear" w:color="auto" w:fill="FFFFFF"/>
        <w:spacing w:before="0" w:beforeAutospacing="0" w:after="0" w:afterAutospacing="0"/>
        <w:ind w:right="5386"/>
        <w:jc w:val="both"/>
        <w:rPr>
          <w:rStyle w:val="a4"/>
          <w:b w:val="0"/>
          <w:color w:val="000000" w:themeColor="text1"/>
        </w:rPr>
      </w:pPr>
      <w:r w:rsidRPr="005001D8">
        <w:rPr>
          <w:rStyle w:val="a4"/>
          <w:color w:val="000000" w:themeColor="text1"/>
        </w:rPr>
        <w:t xml:space="preserve">Про </w:t>
      </w:r>
      <w:proofErr w:type="spellStart"/>
      <w:r w:rsidRPr="005001D8">
        <w:rPr>
          <w:rStyle w:val="a4"/>
          <w:color w:val="000000" w:themeColor="text1"/>
        </w:rPr>
        <w:t>затвердження</w:t>
      </w:r>
      <w:proofErr w:type="spellEnd"/>
      <w:r w:rsidRPr="005001D8">
        <w:rPr>
          <w:rStyle w:val="a4"/>
          <w:color w:val="000000" w:themeColor="text1"/>
        </w:rPr>
        <w:t xml:space="preserve"> </w:t>
      </w:r>
      <w:proofErr w:type="spellStart"/>
      <w:r w:rsidRPr="005001D8">
        <w:rPr>
          <w:rStyle w:val="a4"/>
          <w:color w:val="000000" w:themeColor="text1"/>
        </w:rPr>
        <w:t>Програми</w:t>
      </w:r>
      <w:proofErr w:type="spellEnd"/>
      <w:r w:rsidRPr="005001D8">
        <w:rPr>
          <w:rStyle w:val="a4"/>
          <w:color w:val="000000" w:themeColor="text1"/>
        </w:rPr>
        <w:t xml:space="preserve"> </w:t>
      </w:r>
      <w:proofErr w:type="spellStart"/>
      <w:r w:rsidRPr="005001D8">
        <w:rPr>
          <w:rStyle w:val="a4"/>
          <w:color w:val="000000" w:themeColor="text1"/>
        </w:rPr>
        <w:t>зміцнення</w:t>
      </w:r>
      <w:proofErr w:type="spellEnd"/>
      <w:r w:rsidRPr="005001D8">
        <w:rPr>
          <w:rStyle w:val="a4"/>
          <w:color w:val="000000" w:themeColor="text1"/>
        </w:rPr>
        <w:t xml:space="preserve"> </w:t>
      </w:r>
      <w:proofErr w:type="spellStart"/>
      <w:r w:rsidRPr="005001D8">
        <w:rPr>
          <w:rStyle w:val="a4"/>
          <w:color w:val="000000" w:themeColor="text1"/>
        </w:rPr>
        <w:t>матеріально-технічної</w:t>
      </w:r>
      <w:proofErr w:type="spellEnd"/>
      <w:r w:rsidRPr="005001D8">
        <w:rPr>
          <w:rStyle w:val="a4"/>
          <w:color w:val="000000" w:themeColor="text1"/>
        </w:rPr>
        <w:t xml:space="preserve"> </w:t>
      </w:r>
      <w:proofErr w:type="spellStart"/>
      <w:r w:rsidRPr="005001D8">
        <w:rPr>
          <w:rStyle w:val="a4"/>
          <w:color w:val="000000" w:themeColor="text1"/>
        </w:rPr>
        <w:t>бази</w:t>
      </w:r>
      <w:proofErr w:type="spellEnd"/>
      <w:r w:rsidRPr="005001D8">
        <w:rPr>
          <w:rStyle w:val="a4"/>
          <w:color w:val="000000" w:themeColor="text1"/>
        </w:rPr>
        <w:t xml:space="preserve"> </w:t>
      </w:r>
      <w:proofErr w:type="spellStart"/>
      <w:r w:rsidRPr="005001D8">
        <w:rPr>
          <w:rStyle w:val="a4"/>
          <w:color w:val="000000" w:themeColor="text1"/>
        </w:rPr>
        <w:t>навчальних</w:t>
      </w:r>
      <w:proofErr w:type="spellEnd"/>
      <w:r w:rsidRPr="005001D8">
        <w:rPr>
          <w:rStyle w:val="a4"/>
          <w:color w:val="000000" w:themeColor="text1"/>
        </w:rPr>
        <w:t xml:space="preserve"> </w:t>
      </w:r>
      <w:proofErr w:type="spellStart"/>
      <w:r w:rsidRPr="005001D8">
        <w:rPr>
          <w:rStyle w:val="a4"/>
          <w:color w:val="000000" w:themeColor="text1"/>
        </w:rPr>
        <w:t>закладів</w:t>
      </w:r>
      <w:proofErr w:type="spellEnd"/>
      <w:r w:rsidRPr="005001D8">
        <w:rPr>
          <w:rStyle w:val="a4"/>
          <w:color w:val="000000" w:themeColor="text1"/>
        </w:rPr>
        <w:t xml:space="preserve"> </w:t>
      </w:r>
      <w:proofErr w:type="spellStart"/>
      <w:r w:rsidRPr="005001D8">
        <w:rPr>
          <w:rStyle w:val="a4"/>
          <w:color w:val="000000" w:themeColor="text1"/>
        </w:rPr>
        <w:t>Дунаєвецької</w:t>
      </w:r>
      <w:proofErr w:type="spellEnd"/>
      <w:r w:rsidRPr="005001D8">
        <w:rPr>
          <w:rStyle w:val="a4"/>
          <w:color w:val="000000" w:themeColor="text1"/>
        </w:rPr>
        <w:t xml:space="preserve"> </w:t>
      </w:r>
      <w:proofErr w:type="spellStart"/>
      <w:r w:rsidRPr="005001D8">
        <w:rPr>
          <w:rStyle w:val="a4"/>
          <w:color w:val="000000" w:themeColor="text1"/>
        </w:rPr>
        <w:t>міської</w:t>
      </w:r>
      <w:proofErr w:type="spellEnd"/>
      <w:r w:rsidRPr="005001D8">
        <w:rPr>
          <w:rStyle w:val="a4"/>
          <w:color w:val="000000" w:themeColor="text1"/>
        </w:rPr>
        <w:t xml:space="preserve"> </w:t>
      </w:r>
      <w:proofErr w:type="gramStart"/>
      <w:r w:rsidRPr="005001D8">
        <w:rPr>
          <w:rStyle w:val="a4"/>
          <w:color w:val="000000" w:themeColor="text1"/>
        </w:rPr>
        <w:t>ради</w:t>
      </w:r>
      <w:proofErr w:type="gramEnd"/>
      <w:r w:rsidRPr="005001D8">
        <w:rPr>
          <w:rStyle w:val="a4"/>
          <w:color w:val="000000" w:themeColor="text1"/>
        </w:rPr>
        <w:t xml:space="preserve"> на 2019-2021 роки</w:t>
      </w:r>
    </w:p>
    <w:p w:rsidR="005001D8" w:rsidRPr="005001D8" w:rsidRDefault="005001D8" w:rsidP="005001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5001D8" w:rsidRPr="005001D8" w:rsidRDefault="005001D8" w:rsidP="00500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5001D8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Керуючись </w:t>
      </w:r>
      <w:proofErr w:type="spellStart"/>
      <w:r w:rsidRPr="005001D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</w:t>
      </w:r>
      <w:proofErr w:type="spellEnd"/>
      <w:r w:rsidRPr="005001D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аттею 26 Закону України «Про місцеве самоврядування в Україні», в</w:t>
      </w:r>
      <w:r w:rsidRPr="005001D8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раховуючи рішення виконавчого комітету міської ради №169 від 17.10.2018р. «Про попередній розгляд проекту рішення міської ради «Про затвердження Програми зміцнення матеріально-технічної бази навчальних закладів </w:t>
      </w:r>
      <w:proofErr w:type="spellStart"/>
      <w:r w:rsidRPr="005001D8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Дунаєвецької</w:t>
      </w:r>
      <w:proofErr w:type="spellEnd"/>
      <w:r w:rsidRPr="005001D8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міської ради на 2019-2021 роки», пропозиції спільних засідань постійних комісій від 20.11.2018 р. та 21.11.2018 р.,</w:t>
      </w:r>
      <w:r w:rsidRPr="005001D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міська рада</w:t>
      </w:r>
    </w:p>
    <w:p w:rsidR="005001D8" w:rsidRPr="005001D8" w:rsidRDefault="005001D8" w:rsidP="005001D8">
      <w:pPr>
        <w:pStyle w:val="a5"/>
        <w:spacing w:after="0" w:line="240" w:lineRule="auto"/>
        <w:ind w:left="0"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001D8" w:rsidRPr="005001D8" w:rsidRDefault="005001D8" w:rsidP="005001D8">
      <w:pPr>
        <w:pStyle w:val="a5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5001D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5001D8" w:rsidRPr="005001D8" w:rsidRDefault="005001D8" w:rsidP="005001D8">
      <w:pPr>
        <w:pStyle w:val="a5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5001D8" w:rsidRPr="005001D8" w:rsidRDefault="005001D8" w:rsidP="005001D8">
      <w:pPr>
        <w:pStyle w:val="1"/>
        <w:tabs>
          <w:tab w:val="left" w:pos="7088"/>
        </w:tabs>
        <w:ind w:firstLine="709"/>
        <w:jc w:val="both"/>
        <w:rPr>
          <w:color w:val="000000" w:themeColor="text1"/>
          <w:sz w:val="24"/>
          <w:szCs w:val="24"/>
        </w:rPr>
      </w:pPr>
      <w:r w:rsidRPr="005001D8">
        <w:rPr>
          <w:color w:val="000000" w:themeColor="text1"/>
          <w:sz w:val="24"/>
          <w:szCs w:val="28"/>
        </w:rPr>
        <w:t>1. </w:t>
      </w:r>
      <w:r w:rsidRPr="005001D8">
        <w:rPr>
          <w:color w:val="000000" w:themeColor="text1"/>
          <w:sz w:val="24"/>
          <w:szCs w:val="24"/>
        </w:rPr>
        <w:t xml:space="preserve">Затвердити Програму зміцнення матеріально-технічної бази навчальних закладів </w:t>
      </w:r>
      <w:proofErr w:type="spellStart"/>
      <w:r w:rsidRPr="005001D8">
        <w:rPr>
          <w:color w:val="000000" w:themeColor="text1"/>
          <w:sz w:val="24"/>
          <w:szCs w:val="24"/>
        </w:rPr>
        <w:t>Дунаєвецької</w:t>
      </w:r>
      <w:proofErr w:type="spellEnd"/>
      <w:r w:rsidRPr="005001D8">
        <w:rPr>
          <w:color w:val="000000" w:themeColor="text1"/>
          <w:sz w:val="24"/>
          <w:szCs w:val="24"/>
        </w:rPr>
        <w:t xml:space="preserve"> міської ради на 2019-2021 роки (додається).</w:t>
      </w:r>
    </w:p>
    <w:p w:rsidR="005001D8" w:rsidRPr="005001D8" w:rsidRDefault="005001D8" w:rsidP="005001D8">
      <w:pPr>
        <w:pStyle w:val="1"/>
        <w:tabs>
          <w:tab w:val="left" w:pos="7088"/>
        </w:tabs>
        <w:ind w:firstLine="709"/>
        <w:jc w:val="both"/>
        <w:rPr>
          <w:color w:val="000000" w:themeColor="text1"/>
          <w:sz w:val="24"/>
          <w:szCs w:val="24"/>
        </w:rPr>
      </w:pPr>
      <w:r w:rsidRPr="005001D8">
        <w:rPr>
          <w:color w:val="000000" w:themeColor="text1"/>
          <w:sz w:val="24"/>
          <w:szCs w:val="24"/>
        </w:rPr>
        <w:t xml:space="preserve">2. Управлінню освіти, молоді та спорту </w:t>
      </w:r>
      <w:proofErr w:type="spellStart"/>
      <w:r w:rsidRPr="005001D8">
        <w:rPr>
          <w:color w:val="000000" w:themeColor="text1"/>
          <w:sz w:val="24"/>
          <w:szCs w:val="24"/>
        </w:rPr>
        <w:t>Дунаєвецької</w:t>
      </w:r>
      <w:proofErr w:type="spellEnd"/>
      <w:r w:rsidRPr="005001D8">
        <w:rPr>
          <w:color w:val="000000" w:themeColor="text1"/>
          <w:sz w:val="24"/>
          <w:szCs w:val="24"/>
        </w:rPr>
        <w:t xml:space="preserve"> міської ради (В.Колісник)  врахувати видатки на фінансування Програми зміцнення матеріально-технічної бази навчальних закладів </w:t>
      </w:r>
      <w:proofErr w:type="spellStart"/>
      <w:r w:rsidRPr="005001D8">
        <w:rPr>
          <w:color w:val="000000" w:themeColor="text1"/>
          <w:sz w:val="24"/>
          <w:szCs w:val="24"/>
        </w:rPr>
        <w:t>Дунаєвецької</w:t>
      </w:r>
      <w:proofErr w:type="spellEnd"/>
      <w:r w:rsidRPr="005001D8">
        <w:rPr>
          <w:color w:val="000000" w:themeColor="text1"/>
          <w:sz w:val="24"/>
          <w:szCs w:val="24"/>
        </w:rPr>
        <w:t xml:space="preserve"> міської ради на 2019-2021 роки в бюджетному запиті на 2019 рік.</w:t>
      </w:r>
    </w:p>
    <w:p w:rsidR="005001D8" w:rsidRPr="005001D8" w:rsidRDefault="005001D8" w:rsidP="005001D8">
      <w:pPr>
        <w:pStyle w:val="a6"/>
        <w:ind w:firstLine="709"/>
        <w:jc w:val="both"/>
        <w:rPr>
          <w:color w:val="000000" w:themeColor="text1"/>
          <w:sz w:val="24"/>
        </w:rPr>
      </w:pPr>
      <w:r w:rsidRPr="005001D8">
        <w:rPr>
          <w:color w:val="000000" w:themeColor="text1"/>
          <w:sz w:val="24"/>
        </w:rPr>
        <w:t>3. Контроль за виконанням даного рішення покласти на заступника міського голови Н.</w:t>
      </w:r>
      <w:proofErr w:type="spellStart"/>
      <w:r w:rsidRPr="005001D8">
        <w:rPr>
          <w:color w:val="000000" w:themeColor="text1"/>
          <w:sz w:val="24"/>
        </w:rPr>
        <w:t>Слюсарчик</w:t>
      </w:r>
      <w:proofErr w:type="spellEnd"/>
      <w:r w:rsidRPr="005001D8">
        <w:rPr>
          <w:color w:val="000000" w:themeColor="text1"/>
          <w:sz w:val="24"/>
        </w:rPr>
        <w:t>, постійні комісії міської ради з питань планування, фінансів, бюджету та соціально-економічного розвитку (голова комісії Д.</w:t>
      </w:r>
      <w:proofErr w:type="spellStart"/>
      <w:r w:rsidRPr="005001D8">
        <w:rPr>
          <w:color w:val="000000" w:themeColor="text1"/>
          <w:sz w:val="24"/>
        </w:rPr>
        <w:t>Сусляк</w:t>
      </w:r>
      <w:proofErr w:type="spellEnd"/>
      <w:r w:rsidRPr="005001D8">
        <w:rPr>
          <w:color w:val="000000" w:themeColor="text1"/>
          <w:sz w:val="24"/>
        </w:rPr>
        <w:t>) та з питань освіти, культури, охорони здоров’я, фізкультури, спорту та соціального захисту населення (голова комісії Р.Жовнір).</w:t>
      </w:r>
    </w:p>
    <w:p w:rsidR="005001D8" w:rsidRPr="005001D8" w:rsidRDefault="005001D8" w:rsidP="005001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</w:pPr>
    </w:p>
    <w:p w:rsidR="005001D8" w:rsidRPr="005001D8" w:rsidRDefault="005001D8" w:rsidP="005001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</w:pPr>
    </w:p>
    <w:p w:rsidR="005001D8" w:rsidRPr="005001D8" w:rsidRDefault="005001D8" w:rsidP="005001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</w:pPr>
    </w:p>
    <w:p w:rsidR="005001D8" w:rsidRPr="005001D8" w:rsidRDefault="005001D8" w:rsidP="0050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5001D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Pr="00500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іський голова</w:t>
      </w:r>
      <w:r w:rsidRPr="00500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00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00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001D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001D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001D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001D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001D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500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В.Заяць</w:t>
      </w:r>
    </w:p>
    <w:p w:rsidR="005001D8" w:rsidRPr="005001D8" w:rsidRDefault="005001D8" w:rsidP="005001D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500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br w:type="page"/>
      </w:r>
    </w:p>
    <w:p w:rsidR="005001D8" w:rsidRPr="005001D8" w:rsidRDefault="005001D8" w:rsidP="005001D8">
      <w:pPr>
        <w:tabs>
          <w:tab w:val="left" w:pos="426"/>
        </w:tabs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5001D8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ЗАТВЕРДЖЕНО:</w:t>
      </w:r>
    </w:p>
    <w:p w:rsidR="005001D8" w:rsidRPr="005001D8" w:rsidRDefault="005001D8" w:rsidP="005001D8">
      <w:pPr>
        <w:tabs>
          <w:tab w:val="left" w:pos="426"/>
        </w:tabs>
        <w:ind w:left="5670"/>
        <w:rPr>
          <w:rFonts w:ascii="Times New Roman" w:hAnsi="Times New Roman" w:cs="Times New Roman"/>
          <w:sz w:val="16"/>
          <w:szCs w:val="16"/>
          <w:lang w:val="uk-UA"/>
        </w:rPr>
      </w:pPr>
    </w:p>
    <w:p w:rsidR="005001D8" w:rsidRPr="005001D8" w:rsidRDefault="005001D8" w:rsidP="005001D8">
      <w:pPr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5001D8">
        <w:rPr>
          <w:rFonts w:ascii="Times New Roman" w:hAnsi="Times New Roman" w:cs="Times New Roman"/>
          <w:sz w:val="28"/>
          <w:szCs w:val="28"/>
          <w:lang w:val="uk-UA"/>
        </w:rPr>
        <w:t xml:space="preserve">рішенням сорок </w:t>
      </w:r>
      <w:proofErr w:type="spellStart"/>
      <w:r w:rsidRPr="005001D8">
        <w:rPr>
          <w:rFonts w:ascii="Times New Roman" w:hAnsi="Times New Roman" w:cs="Times New Roman"/>
          <w:sz w:val="28"/>
          <w:szCs w:val="28"/>
          <w:lang w:val="uk-UA"/>
        </w:rPr>
        <w:t>п’яятої</w:t>
      </w:r>
      <w:proofErr w:type="spellEnd"/>
      <w:r w:rsidRPr="005001D8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VІІ скликання </w:t>
      </w:r>
    </w:p>
    <w:p w:rsidR="005001D8" w:rsidRPr="005001D8" w:rsidRDefault="005001D8" w:rsidP="005001D8">
      <w:pPr>
        <w:ind w:left="5670" w:right="-995"/>
        <w:rPr>
          <w:rFonts w:ascii="Times New Roman" w:hAnsi="Times New Roman" w:cs="Times New Roman"/>
          <w:sz w:val="28"/>
          <w:szCs w:val="28"/>
          <w:lang w:val="uk-UA"/>
        </w:rPr>
      </w:pPr>
      <w:r w:rsidRPr="005001D8">
        <w:rPr>
          <w:rFonts w:ascii="Times New Roman" w:hAnsi="Times New Roman" w:cs="Times New Roman"/>
          <w:sz w:val="28"/>
          <w:szCs w:val="28"/>
          <w:lang w:val="uk-UA"/>
        </w:rPr>
        <w:t>від 23.11.2018р. №6-45/2018р</w:t>
      </w:r>
    </w:p>
    <w:p w:rsidR="005001D8" w:rsidRPr="005001D8" w:rsidRDefault="005001D8" w:rsidP="005001D8">
      <w:pPr>
        <w:ind w:left="5670"/>
        <w:jc w:val="both"/>
        <w:rPr>
          <w:rFonts w:ascii="Times New Roman" w:hAnsi="Times New Roman" w:cs="Times New Roman"/>
          <w:bCs/>
          <w:lang w:val="uk-UA"/>
        </w:rPr>
      </w:pPr>
    </w:p>
    <w:p w:rsidR="005001D8" w:rsidRPr="005001D8" w:rsidRDefault="005001D8" w:rsidP="005001D8">
      <w:pPr>
        <w:ind w:left="5670"/>
        <w:jc w:val="both"/>
        <w:rPr>
          <w:rFonts w:ascii="Times New Roman" w:hAnsi="Times New Roman" w:cs="Times New Roman"/>
          <w:bCs/>
          <w:lang w:val="uk-UA"/>
        </w:rPr>
      </w:pPr>
    </w:p>
    <w:p w:rsidR="005001D8" w:rsidRPr="005001D8" w:rsidRDefault="005001D8" w:rsidP="005001D8">
      <w:pPr>
        <w:ind w:left="5670"/>
        <w:jc w:val="both"/>
        <w:rPr>
          <w:rFonts w:ascii="Times New Roman" w:hAnsi="Times New Roman" w:cs="Times New Roman"/>
          <w:bCs/>
          <w:lang w:val="uk-UA"/>
        </w:rPr>
      </w:pPr>
    </w:p>
    <w:p w:rsidR="005001D8" w:rsidRPr="005001D8" w:rsidRDefault="005001D8" w:rsidP="005001D8">
      <w:pPr>
        <w:ind w:left="5670"/>
        <w:jc w:val="both"/>
        <w:rPr>
          <w:rFonts w:ascii="Times New Roman" w:hAnsi="Times New Roman" w:cs="Times New Roman"/>
          <w:bCs/>
          <w:lang w:val="uk-UA"/>
        </w:rPr>
      </w:pPr>
    </w:p>
    <w:p w:rsidR="005001D8" w:rsidRPr="005001D8" w:rsidRDefault="005001D8" w:rsidP="005001D8">
      <w:pPr>
        <w:ind w:left="5670"/>
        <w:jc w:val="both"/>
        <w:rPr>
          <w:rFonts w:ascii="Times New Roman" w:hAnsi="Times New Roman" w:cs="Times New Roman"/>
          <w:bCs/>
          <w:lang w:val="uk-UA"/>
        </w:rPr>
      </w:pPr>
    </w:p>
    <w:p w:rsidR="005001D8" w:rsidRPr="005001D8" w:rsidRDefault="005001D8" w:rsidP="005001D8">
      <w:pPr>
        <w:ind w:left="5670"/>
        <w:jc w:val="both"/>
        <w:rPr>
          <w:rFonts w:ascii="Times New Roman" w:hAnsi="Times New Roman" w:cs="Times New Roman"/>
          <w:bCs/>
          <w:lang w:val="uk-UA"/>
        </w:rPr>
      </w:pPr>
    </w:p>
    <w:p w:rsidR="005001D8" w:rsidRPr="005001D8" w:rsidRDefault="005001D8" w:rsidP="005001D8">
      <w:pPr>
        <w:ind w:left="5670"/>
        <w:jc w:val="both"/>
        <w:rPr>
          <w:rFonts w:ascii="Times New Roman" w:hAnsi="Times New Roman" w:cs="Times New Roman"/>
          <w:bCs/>
          <w:lang w:val="uk-UA"/>
        </w:rPr>
      </w:pPr>
    </w:p>
    <w:p w:rsidR="005001D8" w:rsidRPr="005001D8" w:rsidRDefault="005001D8" w:rsidP="005001D8">
      <w:pPr>
        <w:ind w:left="5670"/>
        <w:jc w:val="both"/>
        <w:rPr>
          <w:rFonts w:ascii="Times New Roman" w:hAnsi="Times New Roman" w:cs="Times New Roman"/>
          <w:bCs/>
          <w:lang w:val="uk-UA"/>
        </w:rPr>
      </w:pPr>
    </w:p>
    <w:p w:rsidR="005001D8" w:rsidRPr="005001D8" w:rsidRDefault="005001D8" w:rsidP="005001D8">
      <w:pPr>
        <w:ind w:left="5670"/>
        <w:jc w:val="both"/>
        <w:rPr>
          <w:rFonts w:ascii="Times New Roman" w:hAnsi="Times New Roman" w:cs="Times New Roman"/>
          <w:bCs/>
          <w:lang w:val="uk-UA"/>
        </w:rPr>
      </w:pPr>
    </w:p>
    <w:p w:rsidR="005001D8" w:rsidRPr="005001D8" w:rsidRDefault="005001D8" w:rsidP="005001D8">
      <w:pPr>
        <w:ind w:left="5670"/>
        <w:jc w:val="both"/>
        <w:rPr>
          <w:rFonts w:ascii="Times New Roman" w:hAnsi="Times New Roman" w:cs="Times New Roman"/>
          <w:bCs/>
          <w:lang w:val="uk-UA"/>
        </w:rPr>
      </w:pPr>
    </w:p>
    <w:p w:rsidR="005001D8" w:rsidRPr="005001D8" w:rsidRDefault="005001D8" w:rsidP="005001D8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5001D8">
        <w:rPr>
          <w:rFonts w:ascii="Times New Roman" w:hAnsi="Times New Roman" w:cs="Times New Roman"/>
          <w:b/>
          <w:sz w:val="72"/>
          <w:szCs w:val="72"/>
          <w:lang w:val="uk-UA"/>
        </w:rPr>
        <w:t xml:space="preserve">ПРОГРАМА </w:t>
      </w:r>
    </w:p>
    <w:p w:rsidR="005001D8" w:rsidRPr="005001D8" w:rsidRDefault="005001D8" w:rsidP="005001D8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uk-UA"/>
        </w:rPr>
      </w:pPr>
      <w:r w:rsidRPr="005001D8">
        <w:rPr>
          <w:rFonts w:ascii="Times New Roman" w:hAnsi="Times New Roman" w:cs="Times New Roman"/>
          <w:b/>
          <w:bCs/>
          <w:sz w:val="56"/>
          <w:szCs w:val="56"/>
          <w:lang w:val="uk-UA"/>
        </w:rPr>
        <w:t xml:space="preserve">зміцнення матеріально-технічної бази навчальних закладів </w:t>
      </w:r>
      <w:proofErr w:type="spellStart"/>
      <w:r w:rsidRPr="005001D8">
        <w:rPr>
          <w:rFonts w:ascii="Times New Roman" w:hAnsi="Times New Roman" w:cs="Times New Roman"/>
          <w:b/>
          <w:bCs/>
          <w:sz w:val="56"/>
          <w:szCs w:val="56"/>
          <w:lang w:val="uk-UA"/>
        </w:rPr>
        <w:t>Дунаєвецької</w:t>
      </w:r>
      <w:proofErr w:type="spellEnd"/>
      <w:r w:rsidRPr="005001D8">
        <w:rPr>
          <w:rFonts w:ascii="Times New Roman" w:hAnsi="Times New Roman" w:cs="Times New Roman"/>
          <w:b/>
          <w:bCs/>
          <w:sz w:val="56"/>
          <w:szCs w:val="56"/>
          <w:lang w:val="uk-UA"/>
        </w:rPr>
        <w:t xml:space="preserve"> міської ради</w:t>
      </w:r>
    </w:p>
    <w:p w:rsidR="005001D8" w:rsidRPr="005001D8" w:rsidRDefault="005001D8" w:rsidP="005001D8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5001D8">
        <w:rPr>
          <w:rFonts w:ascii="Times New Roman" w:hAnsi="Times New Roman" w:cs="Times New Roman"/>
          <w:b/>
          <w:sz w:val="56"/>
          <w:szCs w:val="56"/>
          <w:lang w:val="uk-UA"/>
        </w:rPr>
        <w:t>на 2019-2021 роки</w:t>
      </w:r>
    </w:p>
    <w:p w:rsidR="005001D8" w:rsidRPr="005001D8" w:rsidRDefault="005001D8" w:rsidP="005001D8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5001D8" w:rsidRPr="005001D8" w:rsidRDefault="005001D8" w:rsidP="005001D8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5001D8" w:rsidRPr="005001D8" w:rsidRDefault="005001D8" w:rsidP="005001D8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5001D8" w:rsidRPr="005001D8" w:rsidRDefault="005001D8" w:rsidP="005001D8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5001D8" w:rsidRPr="005001D8" w:rsidRDefault="005001D8" w:rsidP="005001D8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5001D8" w:rsidRPr="005001D8" w:rsidRDefault="005001D8" w:rsidP="005001D8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5001D8" w:rsidRPr="005001D8" w:rsidRDefault="005001D8" w:rsidP="005001D8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5001D8" w:rsidRPr="005001D8" w:rsidRDefault="005001D8" w:rsidP="005001D8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5001D8" w:rsidRPr="005001D8" w:rsidRDefault="005001D8" w:rsidP="005001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01D8">
        <w:rPr>
          <w:rFonts w:ascii="Times New Roman" w:hAnsi="Times New Roman" w:cs="Times New Roman"/>
          <w:sz w:val="28"/>
          <w:szCs w:val="28"/>
          <w:lang w:val="uk-UA"/>
        </w:rPr>
        <w:t>м.Дунаївці</w:t>
      </w:r>
      <w:proofErr w:type="spellEnd"/>
    </w:p>
    <w:p w:rsidR="005001D8" w:rsidRPr="005001D8" w:rsidRDefault="005001D8" w:rsidP="005001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01D8">
        <w:rPr>
          <w:rFonts w:ascii="Times New Roman" w:hAnsi="Times New Roman" w:cs="Times New Roman"/>
          <w:sz w:val="28"/>
          <w:szCs w:val="28"/>
          <w:lang w:val="uk-UA"/>
        </w:rPr>
        <w:t>2018 р</w:t>
      </w:r>
    </w:p>
    <w:p w:rsidR="005001D8" w:rsidRPr="005001D8" w:rsidRDefault="005001D8" w:rsidP="005001D8">
      <w:pPr>
        <w:jc w:val="center"/>
        <w:rPr>
          <w:rFonts w:ascii="Times New Roman" w:hAnsi="Times New Roman" w:cs="Times New Roman"/>
          <w:b/>
          <w:lang w:val="uk-UA"/>
        </w:rPr>
      </w:pPr>
      <w:r w:rsidRPr="005001D8">
        <w:rPr>
          <w:rFonts w:ascii="Times New Roman" w:hAnsi="Times New Roman" w:cs="Times New Roman"/>
          <w:lang w:val="uk-UA"/>
        </w:rPr>
        <w:br w:type="page"/>
      </w:r>
      <w:r w:rsidRPr="005001D8">
        <w:rPr>
          <w:rFonts w:ascii="Times New Roman" w:hAnsi="Times New Roman" w:cs="Times New Roman"/>
          <w:b/>
          <w:lang w:val="uk-UA"/>
        </w:rPr>
        <w:lastRenderedPageBreak/>
        <w:t>Паспорт програми</w:t>
      </w:r>
    </w:p>
    <w:p w:rsidR="005001D8" w:rsidRPr="005001D8" w:rsidRDefault="005001D8" w:rsidP="005001D8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424"/>
        <w:gridCol w:w="5449"/>
      </w:tblGrid>
      <w:tr w:rsidR="005001D8" w:rsidRPr="005001D8" w:rsidTr="009F6F8B">
        <w:trPr>
          <w:trHeight w:val="566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D8" w:rsidRPr="005001D8" w:rsidRDefault="005001D8" w:rsidP="009F6F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>1.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>Ініціатор розроблення програми</w:t>
            </w:r>
          </w:p>
        </w:tc>
        <w:tc>
          <w:tcPr>
            <w:tcW w:w="5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 xml:space="preserve">Управляння освіти, молоді та спорту </w:t>
            </w:r>
            <w:proofErr w:type="spellStart"/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>Дунаєвецької</w:t>
            </w:r>
            <w:proofErr w:type="spellEnd"/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міської ради</w:t>
            </w:r>
          </w:p>
        </w:tc>
      </w:tr>
      <w:tr w:rsidR="005001D8" w:rsidRPr="005001D8" w:rsidTr="009F6F8B">
        <w:trPr>
          <w:trHeight w:val="958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D8" w:rsidRPr="005001D8" w:rsidRDefault="005001D8" w:rsidP="009F6F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>2.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 xml:space="preserve">Рішення виконавчого комітету від </w:t>
            </w:r>
            <w:r w:rsidRPr="005001D8">
              <w:rPr>
                <w:rFonts w:ascii="Times New Roman" w:hAnsi="Times New Roman" w:cs="Times New Roman"/>
                <w:szCs w:val="28"/>
                <w:lang w:val="uk-UA"/>
              </w:rPr>
              <w:t>17.10.2018 р. №169</w:t>
            </w:r>
          </w:p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 xml:space="preserve">Рішення сесії </w:t>
            </w:r>
            <w:proofErr w:type="spellStart"/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>Дунаєвецької</w:t>
            </w:r>
            <w:proofErr w:type="spellEnd"/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міської ради від 23.11.2018 р. №6-45/2018р</w:t>
            </w:r>
          </w:p>
        </w:tc>
      </w:tr>
      <w:tr w:rsidR="005001D8" w:rsidRPr="005001D8" w:rsidTr="009F6F8B">
        <w:trPr>
          <w:trHeight w:val="486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D8" w:rsidRPr="005001D8" w:rsidRDefault="005001D8" w:rsidP="009F6F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>3.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>Розробник програми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 xml:space="preserve">Управління освіти, молоді та спорту </w:t>
            </w:r>
            <w:proofErr w:type="spellStart"/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>Дунаєвецької</w:t>
            </w:r>
            <w:proofErr w:type="spellEnd"/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міської ради</w:t>
            </w:r>
          </w:p>
        </w:tc>
      </w:tr>
      <w:tr w:rsidR="005001D8" w:rsidRPr="005001D8" w:rsidTr="009F6F8B">
        <w:trPr>
          <w:trHeight w:val="319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D8" w:rsidRPr="005001D8" w:rsidRDefault="005001D8" w:rsidP="009F6F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>4.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>Співрозробники</w:t>
            </w:r>
            <w:proofErr w:type="spellEnd"/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 xml:space="preserve"> програми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5001D8" w:rsidRPr="005001D8" w:rsidTr="009F6F8B">
        <w:trPr>
          <w:trHeight w:val="713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D8" w:rsidRPr="005001D8" w:rsidRDefault="005001D8" w:rsidP="009F6F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>Відповідальний виконавець програми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 xml:space="preserve">Управління освіти, молоді та спорту </w:t>
            </w:r>
            <w:proofErr w:type="spellStart"/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>Дунаєвецької</w:t>
            </w:r>
            <w:proofErr w:type="spellEnd"/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міської ради</w:t>
            </w:r>
          </w:p>
        </w:tc>
      </w:tr>
      <w:tr w:rsidR="005001D8" w:rsidRPr="005001D8" w:rsidTr="009F6F8B">
        <w:trPr>
          <w:trHeight w:val="348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D8" w:rsidRPr="005001D8" w:rsidRDefault="005001D8" w:rsidP="009F6F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>6.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>Учасники програми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 xml:space="preserve">Управління освіти, молоді та спорту </w:t>
            </w:r>
            <w:proofErr w:type="spellStart"/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>Дунаєвецької</w:t>
            </w:r>
            <w:proofErr w:type="spellEnd"/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міської ради</w:t>
            </w:r>
            <w:r w:rsidRPr="005001D8">
              <w:rPr>
                <w:rFonts w:ascii="Times New Roman" w:hAnsi="Times New Roman" w:cs="Times New Roman"/>
                <w:lang w:val="uk-UA"/>
              </w:rPr>
              <w:t>, заклади загальної середньої освіти громади </w:t>
            </w:r>
          </w:p>
        </w:tc>
      </w:tr>
      <w:tr w:rsidR="005001D8" w:rsidRPr="005001D8" w:rsidTr="009F6F8B">
        <w:trPr>
          <w:trHeight w:val="27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D8" w:rsidRPr="005001D8" w:rsidRDefault="005001D8" w:rsidP="009F6F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>7.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>Термін реалізації програми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2019 – 2021 роки</w:t>
            </w:r>
          </w:p>
        </w:tc>
      </w:tr>
      <w:tr w:rsidR="005001D8" w:rsidRPr="005001D8" w:rsidTr="009F6F8B">
        <w:trPr>
          <w:trHeight w:val="1092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D8" w:rsidRPr="005001D8" w:rsidRDefault="005001D8" w:rsidP="009F6F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>8.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Місцевий бюджет</w:t>
            </w:r>
          </w:p>
        </w:tc>
      </w:tr>
      <w:tr w:rsidR="005001D8" w:rsidRPr="005001D8" w:rsidTr="009F6F8B">
        <w:trPr>
          <w:trHeight w:val="972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D8" w:rsidRPr="005001D8" w:rsidRDefault="005001D8" w:rsidP="009F6F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>9.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 xml:space="preserve">у </w:t>
            </w:r>
            <w:r w:rsidRPr="005001D8">
              <w:rPr>
                <w:rFonts w:ascii="Times New Roman" w:hAnsi="Times New Roman" w:cs="Times New Roman"/>
                <w:color w:val="000000"/>
                <w:spacing w:val="-6"/>
                <w:lang w:val="uk-UA"/>
              </w:rPr>
              <w:t>тому числі: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 xml:space="preserve">59922,6 </w:t>
            </w: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5001D8" w:rsidRPr="005001D8" w:rsidTr="009F6F8B">
        <w:trPr>
          <w:trHeight w:val="23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D8" w:rsidRPr="005001D8" w:rsidRDefault="005001D8" w:rsidP="009F6F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>9.1.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>коштів місцевого бюджету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001D8" w:rsidRPr="005001D8" w:rsidTr="009F6F8B">
        <w:trPr>
          <w:trHeight w:val="23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D8" w:rsidRPr="005001D8" w:rsidRDefault="005001D8" w:rsidP="009F6F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9.2.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color w:val="000000"/>
                <w:lang w:val="uk-UA"/>
              </w:rPr>
              <w:t>коштів інших джерел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</w:tbl>
    <w:p w:rsidR="005001D8" w:rsidRPr="005001D8" w:rsidRDefault="005001D8" w:rsidP="005001D8">
      <w:pPr>
        <w:jc w:val="center"/>
        <w:rPr>
          <w:rFonts w:ascii="Times New Roman" w:hAnsi="Times New Roman" w:cs="Times New Roman"/>
          <w:lang w:val="uk-UA"/>
        </w:rPr>
      </w:pPr>
    </w:p>
    <w:p w:rsidR="005001D8" w:rsidRPr="005001D8" w:rsidRDefault="005001D8" w:rsidP="005001D8">
      <w:pPr>
        <w:jc w:val="center"/>
        <w:rPr>
          <w:rFonts w:ascii="Times New Roman" w:hAnsi="Times New Roman" w:cs="Times New Roman"/>
          <w:lang w:val="uk-UA"/>
        </w:rPr>
      </w:pPr>
    </w:p>
    <w:p w:rsidR="005001D8" w:rsidRPr="005001D8" w:rsidRDefault="005001D8" w:rsidP="005001D8">
      <w:pPr>
        <w:jc w:val="center"/>
        <w:rPr>
          <w:rFonts w:ascii="Times New Roman" w:hAnsi="Times New Roman" w:cs="Times New Roman"/>
          <w:b/>
          <w:lang w:val="uk-UA"/>
        </w:rPr>
      </w:pPr>
      <w:r w:rsidRPr="005001D8">
        <w:rPr>
          <w:rFonts w:ascii="Times New Roman" w:hAnsi="Times New Roman" w:cs="Times New Roman"/>
          <w:b/>
          <w:lang w:val="uk-UA"/>
        </w:rPr>
        <w:t>2. Загальні положення</w:t>
      </w:r>
    </w:p>
    <w:p w:rsidR="005001D8" w:rsidRPr="005001D8" w:rsidRDefault="005001D8" w:rsidP="005001D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5001D8">
        <w:rPr>
          <w:rFonts w:ascii="Times New Roman" w:hAnsi="Times New Roman" w:cs="Times New Roman"/>
          <w:lang w:val="uk-UA"/>
        </w:rPr>
        <w:t>Програма</w:t>
      </w:r>
      <w:r w:rsidRPr="005001D8">
        <w:rPr>
          <w:rFonts w:ascii="Times New Roman" w:hAnsi="Times New Roman" w:cs="Times New Roman"/>
          <w:bCs/>
          <w:lang w:val="uk-UA"/>
        </w:rPr>
        <w:t xml:space="preserve"> зміцнення матеріально-технічної бази навчальних закладів </w:t>
      </w:r>
      <w:r w:rsidRPr="005001D8">
        <w:rPr>
          <w:rFonts w:ascii="Times New Roman" w:hAnsi="Times New Roman" w:cs="Times New Roman"/>
          <w:lang w:val="uk-UA"/>
        </w:rPr>
        <w:t>на 2019 – 2021 роки (далі - Програма) спрямована на створення оптимальних умов для забезпечення конституційних прав дітей і підлітків шкільного і дошкільного віку щодо доступності і безоплатності здобуття якісної дошкільної, загальної середньої та позашкільної освіти.</w:t>
      </w:r>
    </w:p>
    <w:p w:rsidR="005001D8" w:rsidRPr="005001D8" w:rsidRDefault="005001D8" w:rsidP="005001D8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5001D8">
        <w:rPr>
          <w:rFonts w:ascii="Times New Roman" w:hAnsi="Times New Roman" w:cs="Times New Roman"/>
          <w:lang w:val="uk-UA"/>
        </w:rPr>
        <w:t>У Програмі враховані основні положення, завдання і напрямки, що визначені:</w:t>
      </w:r>
    </w:p>
    <w:p w:rsidR="005001D8" w:rsidRPr="005001D8" w:rsidRDefault="005001D8" w:rsidP="005001D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5001D8">
        <w:rPr>
          <w:rFonts w:ascii="Times New Roman" w:hAnsi="Times New Roman" w:cs="Times New Roman"/>
          <w:lang w:val="uk-UA"/>
        </w:rPr>
        <w:t>статтями 25, 79 Закону України «Про освіту»;</w:t>
      </w:r>
    </w:p>
    <w:p w:rsidR="005001D8" w:rsidRPr="005001D8" w:rsidRDefault="005001D8" w:rsidP="005001D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5001D8">
        <w:rPr>
          <w:rFonts w:ascii="Times New Roman" w:hAnsi="Times New Roman" w:cs="Times New Roman"/>
          <w:lang w:val="uk-UA"/>
        </w:rPr>
        <w:t>статтями 5, 37 Закону України «Про загальну середню освіту»;</w:t>
      </w:r>
    </w:p>
    <w:p w:rsidR="005001D8" w:rsidRPr="005001D8" w:rsidRDefault="005001D8" w:rsidP="005001D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5001D8">
        <w:rPr>
          <w:rFonts w:ascii="Times New Roman" w:hAnsi="Times New Roman" w:cs="Times New Roman"/>
          <w:lang w:val="uk-UA"/>
        </w:rPr>
        <w:lastRenderedPageBreak/>
        <w:t>статтями 19, 37, 38 Закону України «Про дошкільну освіту»;</w:t>
      </w:r>
    </w:p>
    <w:p w:rsidR="005001D8" w:rsidRPr="005001D8" w:rsidRDefault="005001D8" w:rsidP="005001D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5001D8">
        <w:rPr>
          <w:rFonts w:ascii="Times New Roman" w:hAnsi="Times New Roman" w:cs="Times New Roman"/>
          <w:lang w:val="uk-UA"/>
        </w:rPr>
        <w:t>статтями   9, 10 Закону України «Про позашкільну освіту».</w:t>
      </w:r>
    </w:p>
    <w:p w:rsidR="005001D8" w:rsidRPr="005001D8" w:rsidRDefault="005001D8" w:rsidP="005001D8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lang w:val="uk-UA"/>
        </w:rPr>
      </w:pPr>
    </w:p>
    <w:p w:rsidR="005001D8" w:rsidRPr="005001D8" w:rsidRDefault="005001D8" w:rsidP="005001D8">
      <w:pPr>
        <w:pStyle w:val="HTML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001D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3. Визначення проблеми, </w:t>
      </w:r>
    </w:p>
    <w:p w:rsidR="005001D8" w:rsidRPr="005001D8" w:rsidRDefault="005001D8" w:rsidP="005001D8">
      <w:pPr>
        <w:pStyle w:val="HTML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001D8">
        <w:rPr>
          <w:rFonts w:ascii="Times New Roman" w:hAnsi="Times New Roman"/>
          <w:b/>
          <w:color w:val="000000"/>
          <w:sz w:val="24"/>
          <w:szCs w:val="24"/>
          <w:lang w:val="uk-UA"/>
        </w:rPr>
        <w:t>на розв'язання якої спрямована Програма</w:t>
      </w:r>
    </w:p>
    <w:p w:rsidR="005001D8" w:rsidRPr="005001D8" w:rsidRDefault="005001D8" w:rsidP="005001D8">
      <w:pPr>
        <w:pStyle w:val="HTML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001D8" w:rsidRPr="005001D8" w:rsidRDefault="005001D8" w:rsidP="005001D8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01D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Протягом дії попередньої програми </w:t>
      </w:r>
      <w:r w:rsidRPr="005001D8">
        <w:rPr>
          <w:rFonts w:ascii="Times New Roman" w:hAnsi="Times New Roman"/>
          <w:bCs/>
          <w:sz w:val="24"/>
          <w:szCs w:val="24"/>
          <w:lang w:val="uk-UA"/>
        </w:rPr>
        <w:t xml:space="preserve">зміцнення матеріально-технічної бази навчальних закладів </w:t>
      </w:r>
      <w:r w:rsidRPr="005001D8">
        <w:rPr>
          <w:rFonts w:ascii="Times New Roman" w:hAnsi="Times New Roman"/>
          <w:sz w:val="24"/>
          <w:szCs w:val="24"/>
          <w:lang w:val="uk-UA"/>
        </w:rPr>
        <w:t xml:space="preserve">на 2016 – 2018 роки Управління освіти, молоді та спорту </w:t>
      </w:r>
      <w:proofErr w:type="spellStart"/>
      <w:r w:rsidRPr="005001D8">
        <w:rPr>
          <w:rFonts w:ascii="Times New Roman" w:hAnsi="Times New Roman"/>
          <w:sz w:val="24"/>
          <w:szCs w:val="24"/>
          <w:lang w:val="uk-UA"/>
        </w:rPr>
        <w:t>Дунаєвецької</w:t>
      </w:r>
      <w:proofErr w:type="spellEnd"/>
      <w:r w:rsidRPr="005001D8">
        <w:rPr>
          <w:rFonts w:ascii="Times New Roman" w:hAnsi="Times New Roman"/>
          <w:sz w:val="24"/>
          <w:szCs w:val="24"/>
          <w:lang w:val="uk-UA"/>
        </w:rPr>
        <w:t xml:space="preserve"> міської ради спільно з освітніми закладами громади за підтримки міської ради проведено значну роботу. Так за даний період:</w:t>
      </w:r>
    </w:p>
    <w:p w:rsidR="005001D8" w:rsidRPr="005001D8" w:rsidRDefault="005001D8" w:rsidP="005001D8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01D8">
        <w:rPr>
          <w:rFonts w:ascii="Times New Roman" w:hAnsi="Times New Roman"/>
          <w:sz w:val="24"/>
          <w:szCs w:val="24"/>
          <w:lang w:val="uk-UA"/>
        </w:rPr>
        <w:t xml:space="preserve">- здійснено капітальний ремонт по перекриттю даху </w:t>
      </w:r>
      <w:proofErr w:type="spellStart"/>
      <w:r w:rsidRPr="005001D8">
        <w:rPr>
          <w:rFonts w:ascii="Times New Roman" w:hAnsi="Times New Roman"/>
          <w:sz w:val="24"/>
          <w:szCs w:val="24"/>
          <w:lang w:val="uk-UA"/>
        </w:rPr>
        <w:t>Вихрівської</w:t>
      </w:r>
      <w:proofErr w:type="spellEnd"/>
      <w:r w:rsidRPr="005001D8">
        <w:rPr>
          <w:rFonts w:ascii="Times New Roman" w:hAnsi="Times New Roman"/>
          <w:sz w:val="24"/>
          <w:szCs w:val="24"/>
          <w:lang w:val="uk-UA"/>
        </w:rPr>
        <w:t xml:space="preserve"> ЗОШ І-ІІ ст.;</w:t>
      </w:r>
    </w:p>
    <w:p w:rsidR="005001D8" w:rsidRPr="005001D8" w:rsidRDefault="005001D8" w:rsidP="005001D8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01D8">
        <w:rPr>
          <w:rFonts w:ascii="Times New Roman" w:hAnsi="Times New Roman"/>
          <w:sz w:val="24"/>
          <w:szCs w:val="24"/>
          <w:lang w:val="uk-UA"/>
        </w:rPr>
        <w:t xml:space="preserve">- проведено реконструкцію внутрішньої системи опалення </w:t>
      </w:r>
      <w:proofErr w:type="spellStart"/>
      <w:r w:rsidRPr="005001D8">
        <w:rPr>
          <w:rFonts w:ascii="Times New Roman" w:hAnsi="Times New Roman"/>
          <w:sz w:val="24"/>
          <w:szCs w:val="24"/>
          <w:lang w:val="uk-UA"/>
        </w:rPr>
        <w:t>Дунаєвецької</w:t>
      </w:r>
      <w:proofErr w:type="spellEnd"/>
      <w:r w:rsidRPr="005001D8">
        <w:rPr>
          <w:rFonts w:ascii="Times New Roman" w:hAnsi="Times New Roman"/>
          <w:sz w:val="24"/>
          <w:szCs w:val="24"/>
          <w:lang w:val="uk-UA"/>
        </w:rPr>
        <w:t xml:space="preserve"> ЗОШ І-ІІІ ст. №2;</w:t>
      </w:r>
    </w:p>
    <w:p w:rsidR="005001D8" w:rsidRPr="005001D8" w:rsidRDefault="005001D8" w:rsidP="005001D8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01D8">
        <w:rPr>
          <w:rFonts w:ascii="Times New Roman" w:hAnsi="Times New Roman"/>
          <w:sz w:val="24"/>
          <w:szCs w:val="24"/>
          <w:lang w:val="uk-UA"/>
        </w:rPr>
        <w:t xml:space="preserve">- здійснено капітальний ремонт харчоблоку </w:t>
      </w:r>
      <w:proofErr w:type="spellStart"/>
      <w:r w:rsidRPr="005001D8">
        <w:rPr>
          <w:rFonts w:ascii="Times New Roman" w:hAnsi="Times New Roman"/>
          <w:sz w:val="24"/>
          <w:szCs w:val="24"/>
          <w:lang w:val="uk-UA"/>
        </w:rPr>
        <w:t>Дунаєвецької</w:t>
      </w:r>
      <w:proofErr w:type="spellEnd"/>
      <w:r w:rsidRPr="005001D8">
        <w:rPr>
          <w:rFonts w:ascii="Times New Roman" w:hAnsi="Times New Roman"/>
          <w:sz w:val="24"/>
          <w:szCs w:val="24"/>
          <w:lang w:val="uk-UA"/>
        </w:rPr>
        <w:t xml:space="preserve"> ЗОШ І-ІІІ ст. №4;</w:t>
      </w:r>
    </w:p>
    <w:p w:rsidR="005001D8" w:rsidRPr="005001D8" w:rsidRDefault="005001D8" w:rsidP="005001D8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01D8">
        <w:rPr>
          <w:rFonts w:ascii="Times New Roman" w:hAnsi="Times New Roman"/>
          <w:sz w:val="24"/>
          <w:szCs w:val="24"/>
          <w:lang w:val="uk-UA"/>
        </w:rPr>
        <w:t xml:space="preserve">- здійснено капітальний ремонт внутрішніх санвузлів початкових класів та коридору із заміною системи водопостачання </w:t>
      </w:r>
      <w:proofErr w:type="spellStart"/>
      <w:r w:rsidRPr="005001D8">
        <w:rPr>
          <w:rFonts w:ascii="Times New Roman" w:hAnsi="Times New Roman"/>
          <w:sz w:val="24"/>
          <w:szCs w:val="24"/>
          <w:lang w:val="uk-UA"/>
        </w:rPr>
        <w:t>Дунаєвецької</w:t>
      </w:r>
      <w:proofErr w:type="spellEnd"/>
      <w:r w:rsidRPr="005001D8">
        <w:rPr>
          <w:rFonts w:ascii="Times New Roman" w:hAnsi="Times New Roman"/>
          <w:sz w:val="24"/>
          <w:szCs w:val="24"/>
          <w:lang w:val="uk-UA"/>
        </w:rPr>
        <w:t xml:space="preserve"> ЗОШ І-ІІІ ст. №3;</w:t>
      </w:r>
    </w:p>
    <w:p w:rsidR="005001D8" w:rsidRPr="005001D8" w:rsidRDefault="005001D8" w:rsidP="005001D8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01D8">
        <w:rPr>
          <w:rFonts w:ascii="Times New Roman" w:hAnsi="Times New Roman"/>
          <w:sz w:val="24"/>
          <w:szCs w:val="24"/>
          <w:lang w:val="uk-UA"/>
        </w:rPr>
        <w:t xml:space="preserve">- проведено капітальний ремонт покрівлі переходу та спортивного залу </w:t>
      </w:r>
      <w:proofErr w:type="spellStart"/>
      <w:r w:rsidRPr="005001D8">
        <w:rPr>
          <w:rFonts w:ascii="Times New Roman" w:hAnsi="Times New Roman"/>
          <w:sz w:val="24"/>
          <w:szCs w:val="24"/>
          <w:lang w:val="uk-UA"/>
        </w:rPr>
        <w:t>Чаньківської</w:t>
      </w:r>
      <w:proofErr w:type="spellEnd"/>
      <w:r w:rsidRPr="005001D8">
        <w:rPr>
          <w:rFonts w:ascii="Times New Roman" w:hAnsi="Times New Roman"/>
          <w:sz w:val="24"/>
          <w:szCs w:val="24"/>
          <w:lang w:val="uk-UA"/>
        </w:rPr>
        <w:t xml:space="preserve"> ЗОШ І-ІІІ ст.;</w:t>
      </w:r>
    </w:p>
    <w:p w:rsidR="005001D8" w:rsidRPr="005001D8" w:rsidRDefault="005001D8" w:rsidP="005001D8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01D8">
        <w:rPr>
          <w:rFonts w:ascii="Times New Roman" w:hAnsi="Times New Roman"/>
          <w:sz w:val="24"/>
          <w:szCs w:val="24"/>
          <w:lang w:val="uk-UA"/>
        </w:rPr>
        <w:t xml:space="preserve">- придбано два газові котли для </w:t>
      </w:r>
      <w:proofErr w:type="spellStart"/>
      <w:r w:rsidRPr="005001D8">
        <w:rPr>
          <w:rFonts w:ascii="Times New Roman" w:hAnsi="Times New Roman"/>
          <w:sz w:val="24"/>
          <w:szCs w:val="24"/>
          <w:lang w:val="uk-UA"/>
        </w:rPr>
        <w:t>Зеленчанської</w:t>
      </w:r>
      <w:proofErr w:type="spellEnd"/>
      <w:r w:rsidRPr="005001D8">
        <w:rPr>
          <w:rFonts w:ascii="Times New Roman" w:hAnsi="Times New Roman"/>
          <w:sz w:val="24"/>
          <w:szCs w:val="24"/>
          <w:lang w:val="uk-UA"/>
        </w:rPr>
        <w:t xml:space="preserve"> ЗОШ І-ІІ ст.;</w:t>
      </w:r>
    </w:p>
    <w:p w:rsidR="005001D8" w:rsidRPr="005001D8" w:rsidRDefault="005001D8" w:rsidP="005001D8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01D8">
        <w:rPr>
          <w:rFonts w:ascii="Times New Roman" w:hAnsi="Times New Roman"/>
          <w:sz w:val="24"/>
          <w:szCs w:val="24"/>
          <w:lang w:val="uk-UA"/>
        </w:rPr>
        <w:t xml:space="preserve">- здійснено капітальний ремонт котельні із заміною котлів на твердому паливі у </w:t>
      </w:r>
      <w:proofErr w:type="spellStart"/>
      <w:r w:rsidRPr="005001D8">
        <w:rPr>
          <w:rFonts w:ascii="Times New Roman" w:hAnsi="Times New Roman"/>
          <w:sz w:val="24"/>
          <w:szCs w:val="24"/>
          <w:lang w:val="uk-UA"/>
        </w:rPr>
        <w:t>Миньковецькій</w:t>
      </w:r>
      <w:proofErr w:type="spellEnd"/>
      <w:r w:rsidRPr="005001D8">
        <w:rPr>
          <w:rFonts w:ascii="Times New Roman" w:hAnsi="Times New Roman"/>
          <w:sz w:val="24"/>
          <w:szCs w:val="24"/>
          <w:lang w:val="uk-UA"/>
        </w:rPr>
        <w:t xml:space="preserve"> ЗОШ І-ІІІ ст.;</w:t>
      </w:r>
    </w:p>
    <w:p w:rsidR="005001D8" w:rsidRPr="005001D8" w:rsidRDefault="005001D8" w:rsidP="005001D8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01D8">
        <w:rPr>
          <w:rFonts w:ascii="Times New Roman" w:hAnsi="Times New Roman"/>
          <w:sz w:val="24"/>
          <w:szCs w:val="24"/>
          <w:lang w:val="uk-UA"/>
        </w:rPr>
        <w:t xml:space="preserve">- капітальний ремонт системи опалення та теплового пункту </w:t>
      </w:r>
      <w:proofErr w:type="spellStart"/>
      <w:r w:rsidRPr="005001D8">
        <w:rPr>
          <w:rFonts w:ascii="Times New Roman" w:hAnsi="Times New Roman"/>
          <w:sz w:val="24"/>
          <w:szCs w:val="24"/>
          <w:lang w:val="uk-UA"/>
        </w:rPr>
        <w:t>Дунаєвецького</w:t>
      </w:r>
      <w:proofErr w:type="spellEnd"/>
      <w:r w:rsidRPr="005001D8">
        <w:rPr>
          <w:rFonts w:ascii="Times New Roman" w:hAnsi="Times New Roman"/>
          <w:sz w:val="24"/>
          <w:szCs w:val="24"/>
          <w:lang w:val="uk-UA"/>
        </w:rPr>
        <w:t xml:space="preserve"> НВК «ЗОШ І-ІІІ ст., гімназія»;</w:t>
      </w:r>
    </w:p>
    <w:p w:rsidR="005001D8" w:rsidRPr="005001D8" w:rsidRDefault="005001D8" w:rsidP="005001D8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01D8">
        <w:rPr>
          <w:rFonts w:ascii="Times New Roman" w:hAnsi="Times New Roman"/>
          <w:sz w:val="24"/>
          <w:szCs w:val="24"/>
          <w:lang w:val="uk-UA"/>
        </w:rPr>
        <w:t xml:space="preserve">- здійснено капітальний ремонт покрівлі з утепленням горищного перекриття, заміна віконних та дверних блоків у будівлі </w:t>
      </w:r>
      <w:proofErr w:type="spellStart"/>
      <w:r w:rsidRPr="005001D8">
        <w:rPr>
          <w:rFonts w:ascii="Times New Roman" w:hAnsi="Times New Roman"/>
          <w:sz w:val="24"/>
          <w:szCs w:val="24"/>
          <w:lang w:val="uk-UA"/>
        </w:rPr>
        <w:t>Дунаєвецької</w:t>
      </w:r>
      <w:proofErr w:type="spellEnd"/>
      <w:r w:rsidRPr="005001D8">
        <w:rPr>
          <w:rFonts w:ascii="Times New Roman" w:hAnsi="Times New Roman"/>
          <w:sz w:val="24"/>
          <w:szCs w:val="24"/>
          <w:lang w:val="uk-UA"/>
        </w:rPr>
        <w:t xml:space="preserve"> ЗОШ І-ІІІ ступенів №4 та </w:t>
      </w:r>
      <w:proofErr w:type="spellStart"/>
      <w:r w:rsidRPr="005001D8">
        <w:rPr>
          <w:rFonts w:ascii="Times New Roman" w:hAnsi="Times New Roman"/>
          <w:sz w:val="24"/>
          <w:szCs w:val="24"/>
          <w:lang w:val="uk-UA"/>
        </w:rPr>
        <w:t>Іванковецької</w:t>
      </w:r>
      <w:proofErr w:type="spellEnd"/>
      <w:r w:rsidRPr="005001D8">
        <w:rPr>
          <w:rFonts w:ascii="Times New Roman" w:hAnsi="Times New Roman"/>
          <w:sz w:val="24"/>
          <w:szCs w:val="24"/>
          <w:lang w:val="uk-UA"/>
        </w:rPr>
        <w:t xml:space="preserve"> ЗОШ І-ІІІ ступенів;</w:t>
      </w:r>
    </w:p>
    <w:p w:rsidR="005001D8" w:rsidRPr="005001D8" w:rsidRDefault="005001D8" w:rsidP="005001D8">
      <w:pPr>
        <w:pStyle w:val="HTML"/>
        <w:ind w:firstLine="709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5001D8">
        <w:rPr>
          <w:rFonts w:ascii="Times New Roman" w:hAnsi="Times New Roman"/>
          <w:sz w:val="24"/>
          <w:szCs w:val="24"/>
          <w:lang w:val="uk-UA"/>
        </w:rPr>
        <w:t xml:space="preserve">- капітальний ремонт (заміна віконних та дверних блоків) у </w:t>
      </w:r>
      <w:proofErr w:type="spellStart"/>
      <w:r w:rsidRPr="005001D8">
        <w:rPr>
          <w:rFonts w:ascii="Times New Roman" w:hAnsi="Times New Roman"/>
          <w:sz w:val="24"/>
          <w:szCs w:val="24"/>
          <w:lang w:val="uk-UA"/>
        </w:rPr>
        <w:t>Миньковецькій</w:t>
      </w:r>
      <w:proofErr w:type="spellEnd"/>
      <w:r w:rsidRPr="005001D8">
        <w:rPr>
          <w:rFonts w:ascii="Times New Roman" w:hAnsi="Times New Roman"/>
          <w:sz w:val="24"/>
          <w:szCs w:val="24"/>
          <w:lang w:val="uk-UA"/>
        </w:rPr>
        <w:t xml:space="preserve"> ЗОШ І-ІІІ ст., В.</w:t>
      </w:r>
      <w:proofErr w:type="spellStart"/>
      <w:r w:rsidRPr="005001D8">
        <w:rPr>
          <w:rFonts w:ascii="Times New Roman" w:hAnsi="Times New Roman"/>
          <w:sz w:val="24"/>
          <w:szCs w:val="24"/>
          <w:lang w:val="uk-UA"/>
        </w:rPr>
        <w:t>Жванчицькій</w:t>
      </w:r>
      <w:proofErr w:type="spellEnd"/>
      <w:r w:rsidRPr="005001D8">
        <w:rPr>
          <w:rFonts w:ascii="Times New Roman" w:hAnsi="Times New Roman"/>
          <w:sz w:val="24"/>
          <w:szCs w:val="24"/>
          <w:lang w:val="uk-UA"/>
        </w:rPr>
        <w:t xml:space="preserve"> ЗОШ І-ІІІ ступенів, </w:t>
      </w:r>
      <w:proofErr w:type="spellStart"/>
      <w:r w:rsidRPr="005001D8">
        <w:rPr>
          <w:rFonts w:ascii="Times New Roman" w:hAnsi="Times New Roman"/>
          <w:sz w:val="24"/>
          <w:szCs w:val="24"/>
          <w:lang w:val="uk-UA"/>
        </w:rPr>
        <w:t>Голозубинецькій</w:t>
      </w:r>
      <w:proofErr w:type="spellEnd"/>
      <w:r w:rsidRPr="005001D8">
        <w:rPr>
          <w:rFonts w:ascii="Times New Roman" w:hAnsi="Times New Roman"/>
          <w:sz w:val="24"/>
          <w:szCs w:val="24"/>
          <w:lang w:val="uk-UA"/>
        </w:rPr>
        <w:t xml:space="preserve"> ЗОШ І-ІІІ ступенів;</w:t>
      </w:r>
    </w:p>
    <w:p w:rsidR="005001D8" w:rsidRPr="005001D8" w:rsidRDefault="005001D8" w:rsidP="005001D8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01D8">
        <w:rPr>
          <w:rFonts w:ascii="Times New Roman" w:hAnsi="Times New Roman"/>
          <w:sz w:val="24"/>
          <w:szCs w:val="24"/>
          <w:lang w:val="uk-UA"/>
        </w:rPr>
        <w:t xml:space="preserve">- капітальний ремонт будівлі (утеплення фасаду та горищного перекриття) </w:t>
      </w:r>
      <w:proofErr w:type="spellStart"/>
      <w:r w:rsidRPr="005001D8">
        <w:rPr>
          <w:rFonts w:ascii="Times New Roman" w:hAnsi="Times New Roman"/>
          <w:sz w:val="24"/>
          <w:szCs w:val="24"/>
          <w:lang w:val="uk-UA"/>
        </w:rPr>
        <w:t>Дунаєвецького</w:t>
      </w:r>
      <w:proofErr w:type="spellEnd"/>
      <w:r w:rsidRPr="005001D8">
        <w:rPr>
          <w:rFonts w:ascii="Times New Roman" w:hAnsi="Times New Roman"/>
          <w:sz w:val="24"/>
          <w:szCs w:val="24"/>
          <w:lang w:val="uk-UA"/>
        </w:rPr>
        <w:t xml:space="preserve"> НВК «ЗОШ І-ІІІ ступенів, гімназія» та інше.</w:t>
      </w:r>
    </w:p>
    <w:p w:rsidR="005001D8" w:rsidRPr="005001D8" w:rsidRDefault="005001D8" w:rsidP="005001D8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001D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Проте матеріально-технічна база навчальних закладів потребує значного покращення. Є необхідність в проведенні капітальних ремонтів будівель, споруд та комунікацій навчальних закладів, виконання приписів </w:t>
      </w:r>
      <w:r w:rsidRPr="005001D8">
        <w:rPr>
          <w:rFonts w:ascii="Times New Roman" w:hAnsi="Times New Roman"/>
          <w:sz w:val="24"/>
          <w:szCs w:val="24"/>
          <w:lang w:val="uk-UA"/>
        </w:rPr>
        <w:t>Державних інспекцій України,</w:t>
      </w:r>
      <w:r w:rsidRPr="005001D8">
        <w:rPr>
          <w:rFonts w:ascii="Times New Roman" w:hAnsi="Times New Roman"/>
          <w:color w:val="000000"/>
          <w:sz w:val="24"/>
          <w:szCs w:val="24"/>
          <w:lang w:val="uk-UA"/>
        </w:rPr>
        <w:t xml:space="preserve"> положень відомчих нормативних актів, впровадження заходів енергозбереження.</w:t>
      </w:r>
    </w:p>
    <w:p w:rsidR="005001D8" w:rsidRPr="005001D8" w:rsidRDefault="005001D8" w:rsidP="005001D8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001D8">
        <w:rPr>
          <w:rFonts w:ascii="Times New Roman" w:hAnsi="Times New Roman"/>
          <w:color w:val="000000"/>
          <w:sz w:val="24"/>
          <w:szCs w:val="24"/>
          <w:lang w:val="uk-UA"/>
        </w:rPr>
        <w:t>Потребують оновлення навчальні комп’ютерні комплекси  навчальних закладів та придбання комп’ютерної техніки для дошкільних навчальних закладів, необхідне забезпечення закладів освіти сучасною оргтехнікою для здійснення управлінської діяльності.</w:t>
      </w:r>
    </w:p>
    <w:p w:rsidR="005001D8" w:rsidRPr="005001D8" w:rsidRDefault="005001D8" w:rsidP="005001D8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001D8">
        <w:rPr>
          <w:rFonts w:ascii="Times New Roman" w:hAnsi="Times New Roman"/>
          <w:sz w:val="24"/>
          <w:szCs w:val="24"/>
          <w:lang w:val="uk-UA"/>
        </w:rPr>
        <w:t>Незважаючи на придбання 8 кабінетів математики, 3 кабінетів біології, 5 кабінетів фізики, 2 кабінетів хімії, 3 кабінетів інформатики та 2 кабінетів географії, загальноосвітні</w:t>
      </w:r>
      <w:r w:rsidRPr="005001D8">
        <w:rPr>
          <w:rFonts w:ascii="Times New Roman" w:hAnsi="Times New Roman"/>
          <w:color w:val="000000"/>
          <w:sz w:val="24"/>
          <w:szCs w:val="24"/>
          <w:lang w:val="uk-UA"/>
        </w:rPr>
        <w:t xml:space="preserve"> навчальні заклади громади потребують додаткового придбання сучасних технічних засобів навчання (мультимедійні проектори, мультимедійні дошки, сучасна аудіо техніка та відеоапаратура). Потребують оновлення шкільні меблі та парти. Необхідно поновити та поповнити навчально-наочне обладнання кабінетів історії, української та іноземної мов, спортивний інвентар, інструменти для трудового навчання тощо. Потребує додатково придбання та оновлення електрообладнання шкільних їдалень.</w:t>
      </w:r>
    </w:p>
    <w:p w:rsidR="005001D8" w:rsidRPr="005001D8" w:rsidRDefault="005001D8" w:rsidP="005001D8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001D8">
        <w:rPr>
          <w:rFonts w:ascii="Times New Roman" w:hAnsi="Times New Roman"/>
          <w:sz w:val="24"/>
          <w:szCs w:val="24"/>
          <w:lang w:val="uk-UA"/>
        </w:rPr>
        <w:t xml:space="preserve">Отже, створення необхідної матеріально-технічної бази є соціальною проблемою, для розв’язання якої необхідна координація зусиль </w:t>
      </w:r>
      <w:r w:rsidRPr="005001D8">
        <w:rPr>
          <w:rFonts w:ascii="Times New Roman" w:hAnsi="Times New Roman"/>
          <w:bCs/>
          <w:sz w:val="24"/>
          <w:szCs w:val="24"/>
          <w:lang w:val="uk-UA"/>
        </w:rPr>
        <w:t xml:space="preserve">виконавчого комітету, міської ради, управління освіти, молоді та спорту </w:t>
      </w:r>
      <w:proofErr w:type="spellStart"/>
      <w:r w:rsidRPr="005001D8">
        <w:rPr>
          <w:rFonts w:ascii="Times New Roman" w:hAnsi="Times New Roman"/>
          <w:bCs/>
          <w:sz w:val="24"/>
          <w:szCs w:val="24"/>
          <w:lang w:val="uk-UA"/>
        </w:rPr>
        <w:t>Дунаєвецької</w:t>
      </w:r>
      <w:proofErr w:type="spellEnd"/>
      <w:r w:rsidRPr="005001D8">
        <w:rPr>
          <w:rFonts w:ascii="Times New Roman" w:hAnsi="Times New Roman"/>
          <w:bCs/>
          <w:sz w:val="24"/>
          <w:szCs w:val="24"/>
          <w:lang w:val="uk-UA"/>
        </w:rPr>
        <w:t xml:space="preserve"> міської ради та громадськості.</w:t>
      </w:r>
    </w:p>
    <w:p w:rsidR="005001D8" w:rsidRPr="005001D8" w:rsidRDefault="005001D8" w:rsidP="005001D8">
      <w:pPr>
        <w:tabs>
          <w:tab w:val="left" w:pos="540"/>
        </w:tabs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5001D8" w:rsidRPr="005001D8" w:rsidRDefault="005001D8" w:rsidP="005001D8">
      <w:pPr>
        <w:tabs>
          <w:tab w:val="left" w:pos="540"/>
        </w:tabs>
        <w:jc w:val="center"/>
        <w:rPr>
          <w:rFonts w:ascii="Times New Roman" w:hAnsi="Times New Roman" w:cs="Times New Roman"/>
          <w:b/>
          <w:lang w:val="uk-UA"/>
        </w:rPr>
      </w:pPr>
      <w:r w:rsidRPr="005001D8">
        <w:rPr>
          <w:rFonts w:ascii="Times New Roman" w:hAnsi="Times New Roman" w:cs="Times New Roman"/>
          <w:b/>
          <w:lang w:val="uk-UA"/>
        </w:rPr>
        <w:t>4. Мета та основні завдання Програми</w:t>
      </w:r>
    </w:p>
    <w:p w:rsidR="005001D8" w:rsidRPr="005001D8" w:rsidRDefault="005001D8" w:rsidP="005001D8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001D8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Мета цієї Програми полягає у збереженні та оновленні матеріально-технічної бази навчальних закладів громади, що сприятиме наданню якісних освітніх послуг, покращенню навчально-виховного процесу, збереження здоров’я учнів та вихованців. </w:t>
      </w:r>
    </w:p>
    <w:p w:rsidR="005001D8" w:rsidRPr="005001D8" w:rsidRDefault="005001D8" w:rsidP="005001D8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001D8">
        <w:rPr>
          <w:rFonts w:ascii="Times New Roman" w:hAnsi="Times New Roman"/>
          <w:color w:val="000000"/>
          <w:sz w:val="24"/>
          <w:szCs w:val="24"/>
          <w:lang w:val="uk-UA"/>
        </w:rPr>
        <w:t>Основне завдання Програми забезпечити виконання наступних заходів:</w:t>
      </w:r>
    </w:p>
    <w:p w:rsidR="005001D8" w:rsidRPr="005001D8" w:rsidRDefault="005001D8" w:rsidP="005001D8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001D8">
        <w:rPr>
          <w:rFonts w:ascii="Times New Roman" w:hAnsi="Times New Roman"/>
          <w:color w:val="000000"/>
          <w:sz w:val="24"/>
          <w:szCs w:val="24"/>
          <w:lang w:val="uk-UA"/>
        </w:rPr>
        <w:t>1. Впровадження енергозберігаючих проектів та заходів, як наслідок зменшення обсягів використання паливно-енергетичних ресурсів.</w:t>
      </w:r>
    </w:p>
    <w:p w:rsidR="005001D8" w:rsidRPr="005001D8" w:rsidRDefault="005001D8" w:rsidP="005001D8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001D8">
        <w:rPr>
          <w:rFonts w:ascii="Times New Roman" w:hAnsi="Times New Roman"/>
          <w:color w:val="000000"/>
          <w:sz w:val="24"/>
          <w:szCs w:val="24"/>
          <w:lang w:val="uk-UA"/>
        </w:rPr>
        <w:t>2. Проведення капітальних ремонтів приміщень, в тому числі заміна віконних та дверних блоків на металопластикові енергозберігаючі.</w:t>
      </w:r>
    </w:p>
    <w:p w:rsidR="005001D8" w:rsidRPr="005001D8" w:rsidRDefault="005001D8" w:rsidP="005001D8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001D8">
        <w:rPr>
          <w:rFonts w:ascii="Times New Roman" w:hAnsi="Times New Roman"/>
          <w:color w:val="000000"/>
          <w:sz w:val="24"/>
          <w:szCs w:val="24"/>
          <w:lang w:val="uk-UA"/>
        </w:rPr>
        <w:t xml:space="preserve">3. Обладнання автоматичною пожежною сигналізацією та системами оповіщення приміщень, обладнання будівель навчальних закладів пристроями </w:t>
      </w:r>
      <w:proofErr w:type="spellStart"/>
      <w:r w:rsidRPr="005001D8">
        <w:rPr>
          <w:rFonts w:ascii="Times New Roman" w:hAnsi="Times New Roman"/>
          <w:color w:val="000000"/>
          <w:sz w:val="24"/>
          <w:szCs w:val="24"/>
          <w:lang w:val="uk-UA"/>
        </w:rPr>
        <w:t>блискавкозахисту</w:t>
      </w:r>
      <w:proofErr w:type="spellEnd"/>
      <w:r w:rsidRPr="005001D8">
        <w:rPr>
          <w:rFonts w:ascii="Times New Roman" w:hAnsi="Times New Roman"/>
          <w:color w:val="000000"/>
          <w:sz w:val="24"/>
          <w:szCs w:val="24"/>
          <w:lang w:val="uk-UA"/>
        </w:rPr>
        <w:t>, проведення вогнезахисної обробки дерев’яних конструкцій покрівель будівель закладів, придбання первинних засобів пожежогасіння.</w:t>
      </w:r>
    </w:p>
    <w:p w:rsidR="005001D8" w:rsidRPr="005001D8" w:rsidRDefault="005001D8" w:rsidP="005001D8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001D8">
        <w:rPr>
          <w:rFonts w:ascii="Times New Roman" w:hAnsi="Times New Roman"/>
          <w:color w:val="000000"/>
          <w:sz w:val="24"/>
          <w:szCs w:val="24"/>
          <w:lang w:val="uk-UA"/>
        </w:rPr>
        <w:t>4. Проведення поточних та капітальних ремонтів навчальних приміщень.</w:t>
      </w:r>
    </w:p>
    <w:p w:rsidR="005001D8" w:rsidRPr="005001D8" w:rsidRDefault="005001D8" w:rsidP="005001D8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001D8">
        <w:rPr>
          <w:rFonts w:ascii="Times New Roman" w:hAnsi="Times New Roman"/>
          <w:color w:val="000000"/>
          <w:sz w:val="24"/>
          <w:szCs w:val="24"/>
          <w:lang w:val="uk-UA"/>
        </w:rPr>
        <w:t>5. Придбання технологічного обладнання: електроплит, холодильників, морозильних камер, інше для оновлення існуючих.</w:t>
      </w:r>
    </w:p>
    <w:p w:rsidR="005001D8" w:rsidRPr="005001D8" w:rsidRDefault="005001D8" w:rsidP="005001D8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001D8">
        <w:rPr>
          <w:rFonts w:ascii="Times New Roman" w:hAnsi="Times New Roman"/>
          <w:color w:val="000000"/>
          <w:sz w:val="24"/>
          <w:szCs w:val="24"/>
          <w:lang w:val="uk-UA"/>
        </w:rPr>
        <w:t>6. Оновлення меблів для навчальних закладів.</w:t>
      </w:r>
    </w:p>
    <w:p w:rsidR="005001D8" w:rsidRPr="005001D8" w:rsidRDefault="005001D8" w:rsidP="005001D8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001D8">
        <w:rPr>
          <w:rFonts w:ascii="Times New Roman" w:hAnsi="Times New Roman"/>
          <w:color w:val="000000"/>
          <w:sz w:val="24"/>
          <w:szCs w:val="24"/>
          <w:lang w:val="uk-UA"/>
        </w:rPr>
        <w:t>7. Придбання навчальних комп’ютерних комплексів, сучасних технічних засобів навчання (мультимедійних проекторів, інтерактивних дощок), придбання персональних комп’ютерів.</w:t>
      </w:r>
    </w:p>
    <w:p w:rsidR="005001D8" w:rsidRPr="005001D8" w:rsidRDefault="005001D8" w:rsidP="005001D8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001D8">
        <w:rPr>
          <w:rFonts w:ascii="Times New Roman" w:hAnsi="Times New Roman"/>
          <w:color w:val="000000"/>
          <w:sz w:val="24"/>
          <w:szCs w:val="24"/>
          <w:lang w:val="uk-UA"/>
        </w:rPr>
        <w:t>8. Продовження придбання комплектів сучасного обладнання для оснащення кабінетів базових дисциплін (фізики, хімії, біології, математики, географії), спортивного інвентарю.</w:t>
      </w:r>
    </w:p>
    <w:p w:rsidR="005001D8" w:rsidRPr="005001D8" w:rsidRDefault="005001D8" w:rsidP="005001D8">
      <w:pPr>
        <w:pStyle w:val="HTML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001D8" w:rsidRPr="005001D8" w:rsidRDefault="005001D8" w:rsidP="005001D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bCs/>
          <w:iCs/>
          <w:szCs w:val="24"/>
          <w:lang w:val="uk-UA"/>
        </w:rPr>
      </w:pPr>
      <w:r w:rsidRPr="005001D8">
        <w:rPr>
          <w:b/>
          <w:bCs/>
          <w:iCs/>
          <w:szCs w:val="24"/>
          <w:lang w:val="uk-UA"/>
        </w:rPr>
        <w:t>5. Фінансове та ресурсне забезпечення програми</w:t>
      </w:r>
    </w:p>
    <w:p w:rsidR="005001D8" w:rsidRPr="005001D8" w:rsidRDefault="005001D8" w:rsidP="0050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5001D8">
        <w:rPr>
          <w:rFonts w:ascii="Times New Roman" w:hAnsi="Times New Roman" w:cs="Times New Roman"/>
          <w:color w:val="000000"/>
          <w:lang w:val="uk-UA"/>
        </w:rPr>
        <w:t>Для досягнення цілей Програми потрібні відповідні обсяги фінансування. Тому необхідна концепція фінансування по окремих блоках та їх поетапне здійснення відповідно до бюджетних можливостей.</w:t>
      </w:r>
    </w:p>
    <w:p w:rsidR="005001D8" w:rsidRPr="005001D8" w:rsidRDefault="005001D8" w:rsidP="005001D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Cs w:val="24"/>
          <w:lang w:val="uk-UA"/>
        </w:rPr>
      </w:pPr>
      <w:r w:rsidRPr="005001D8">
        <w:rPr>
          <w:szCs w:val="24"/>
          <w:lang w:val="uk-UA"/>
        </w:rPr>
        <w:t>Фінансування виконання Програми здійснюється за рахунок:</w:t>
      </w:r>
    </w:p>
    <w:p w:rsidR="005001D8" w:rsidRPr="005001D8" w:rsidRDefault="005001D8" w:rsidP="005001D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Cs w:val="24"/>
          <w:lang w:val="uk-UA"/>
        </w:rPr>
      </w:pPr>
      <w:r w:rsidRPr="005001D8">
        <w:rPr>
          <w:szCs w:val="24"/>
          <w:lang w:val="uk-UA"/>
        </w:rPr>
        <w:t>- коштів державного та місцевого бюджетів (з урахуванням заходів, які фінансуються у рамках державних, регіональних та галузевих програм і проектів, що реалізуються);</w:t>
      </w:r>
    </w:p>
    <w:p w:rsidR="005001D8" w:rsidRPr="005001D8" w:rsidRDefault="005001D8" w:rsidP="005001D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Cs w:val="24"/>
          <w:lang w:val="uk-UA"/>
        </w:rPr>
      </w:pPr>
      <w:r w:rsidRPr="005001D8">
        <w:rPr>
          <w:szCs w:val="24"/>
          <w:lang w:val="uk-UA"/>
        </w:rPr>
        <w:t>- інших джерел надходження, у тому числі, благодійних внесків.</w:t>
      </w:r>
    </w:p>
    <w:p w:rsidR="005001D8" w:rsidRPr="005001D8" w:rsidRDefault="005001D8" w:rsidP="005001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5001D8">
        <w:rPr>
          <w:color w:val="000000"/>
          <w:lang w:val="uk-UA"/>
        </w:rPr>
        <w:t xml:space="preserve">Прогнозований обсяг коштів, що необхідно залучити до виконання Програми передбачається в </w:t>
      </w:r>
      <w:r w:rsidRPr="005001D8">
        <w:rPr>
          <w:lang w:val="uk-UA"/>
        </w:rPr>
        <w:t xml:space="preserve">сумі  59922.6 </w:t>
      </w:r>
      <w:proofErr w:type="spellStart"/>
      <w:r w:rsidRPr="005001D8">
        <w:rPr>
          <w:lang w:val="uk-UA"/>
        </w:rPr>
        <w:t>тис.грн</w:t>
      </w:r>
      <w:proofErr w:type="spellEnd"/>
      <w:r w:rsidRPr="005001D8">
        <w:rPr>
          <w:lang w:val="uk-UA"/>
        </w:rPr>
        <w:t>.</w:t>
      </w:r>
    </w:p>
    <w:p w:rsidR="005001D8" w:rsidRPr="005001D8" w:rsidRDefault="005001D8" w:rsidP="005001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5001D8">
        <w:rPr>
          <w:lang w:val="uk-UA"/>
        </w:rPr>
        <w:t xml:space="preserve">2019 рік – 29080,1 </w:t>
      </w:r>
      <w:proofErr w:type="spellStart"/>
      <w:r w:rsidRPr="005001D8">
        <w:rPr>
          <w:lang w:val="uk-UA"/>
        </w:rPr>
        <w:t>тис.грн</w:t>
      </w:r>
      <w:proofErr w:type="spellEnd"/>
      <w:r w:rsidRPr="005001D8">
        <w:rPr>
          <w:lang w:val="uk-UA"/>
        </w:rPr>
        <w:t xml:space="preserve">. </w:t>
      </w:r>
    </w:p>
    <w:p w:rsidR="005001D8" w:rsidRPr="005001D8" w:rsidRDefault="005001D8" w:rsidP="005001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5001D8">
        <w:rPr>
          <w:lang w:val="uk-UA"/>
        </w:rPr>
        <w:t xml:space="preserve">2020 рік – 16753,5 </w:t>
      </w:r>
      <w:proofErr w:type="spellStart"/>
      <w:r w:rsidRPr="005001D8">
        <w:rPr>
          <w:lang w:val="uk-UA"/>
        </w:rPr>
        <w:t>тис.грн</w:t>
      </w:r>
      <w:proofErr w:type="spellEnd"/>
      <w:r w:rsidRPr="005001D8">
        <w:rPr>
          <w:lang w:val="uk-UA"/>
        </w:rPr>
        <w:t>.</w:t>
      </w:r>
    </w:p>
    <w:p w:rsidR="005001D8" w:rsidRPr="005001D8" w:rsidRDefault="005001D8" w:rsidP="005001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5001D8">
        <w:rPr>
          <w:lang w:val="uk-UA"/>
        </w:rPr>
        <w:t xml:space="preserve">2021 рік – 14089 </w:t>
      </w:r>
      <w:proofErr w:type="spellStart"/>
      <w:r w:rsidRPr="005001D8">
        <w:rPr>
          <w:lang w:val="uk-UA"/>
        </w:rPr>
        <w:t>тис.грн</w:t>
      </w:r>
      <w:proofErr w:type="spellEnd"/>
      <w:r w:rsidRPr="005001D8">
        <w:rPr>
          <w:lang w:val="uk-UA"/>
        </w:rPr>
        <w:t>.</w:t>
      </w:r>
    </w:p>
    <w:p w:rsidR="005001D8" w:rsidRPr="005001D8" w:rsidRDefault="005001D8" w:rsidP="0050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lang w:val="uk-UA"/>
        </w:rPr>
      </w:pPr>
      <w:r w:rsidRPr="005001D8">
        <w:rPr>
          <w:rFonts w:ascii="Times New Roman" w:hAnsi="Times New Roman" w:cs="Times New Roman"/>
          <w:lang w:val="uk-UA"/>
        </w:rPr>
        <w:t xml:space="preserve">Головними розпорядниками бюджетних коштів з виконання заходів Програми є управління освіти, молоді та спорту </w:t>
      </w:r>
      <w:proofErr w:type="spellStart"/>
      <w:r w:rsidRPr="005001D8">
        <w:rPr>
          <w:rFonts w:ascii="Times New Roman" w:hAnsi="Times New Roman" w:cs="Times New Roman"/>
          <w:lang w:val="uk-UA"/>
        </w:rPr>
        <w:t>Дунаєвецької</w:t>
      </w:r>
      <w:proofErr w:type="spellEnd"/>
      <w:r w:rsidRPr="005001D8">
        <w:rPr>
          <w:rFonts w:ascii="Times New Roman" w:hAnsi="Times New Roman" w:cs="Times New Roman"/>
          <w:lang w:val="uk-UA"/>
        </w:rPr>
        <w:t xml:space="preserve"> міської ради.</w:t>
      </w:r>
    </w:p>
    <w:p w:rsidR="005001D8" w:rsidRPr="005001D8" w:rsidRDefault="005001D8" w:rsidP="0050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/>
        </w:rPr>
      </w:pPr>
    </w:p>
    <w:p w:rsidR="005001D8" w:rsidRPr="005001D8" w:rsidRDefault="005001D8" w:rsidP="0050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/>
        </w:rPr>
      </w:pPr>
    </w:p>
    <w:p w:rsidR="005001D8" w:rsidRPr="005001D8" w:rsidRDefault="005001D8" w:rsidP="005001D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bCs/>
          <w:iCs/>
          <w:szCs w:val="24"/>
          <w:lang w:val="uk-UA"/>
        </w:rPr>
      </w:pPr>
      <w:r w:rsidRPr="005001D8">
        <w:rPr>
          <w:b/>
          <w:bCs/>
          <w:iCs/>
          <w:szCs w:val="24"/>
          <w:lang w:val="uk-UA"/>
        </w:rPr>
        <w:t>6. Результативні показники</w:t>
      </w:r>
    </w:p>
    <w:p w:rsidR="005001D8" w:rsidRPr="005001D8" w:rsidRDefault="005001D8" w:rsidP="005001D8">
      <w:pPr>
        <w:pStyle w:val="aa"/>
        <w:tabs>
          <w:tab w:val="left" w:pos="540"/>
          <w:tab w:val="left" w:pos="709"/>
        </w:tabs>
        <w:ind w:right="39" w:firstLine="709"/>
        <w:rPr>
          <w:szCs w:val="24"/>
        </w:rPr>
      </w:pPr>
      <w:r w:rsidRPr="005001D8">
        <w:rPr>
          <w:szCs w:val="24"/>
        </w:rPr>
        <w:t>Виконання Програми до 2021 року дасть змогу:</w:t>
      </w:r>
    </w:p>
    <w:p w:rsidR="005001D8" w:rsidRPr="005001D8" w:rsidRDefault="005001D8" w:rsidP="005001D8">
      <w:pPr>
        <w:pStyle w:val="aa"/>
        <w:tabs>
          <w:tab w:val="left" w:pos="540"/>
          <w:tab w:val="left" w:pos="709"/>
        </w:tabs>
        <w:ind w:right="39" w:firstLine="709"/>
        <w:rPr>
          <w:szCs w:val="24"/>
        </w:rPr>
      </w:pPr>
      <w:r w:rsidRPr="005001D8">
        <w:rPr>
          <w:szCs w:val="24"/>
        </w:rPr>
        <w:t>- покращити матеріально-технічну базу навчальних закладів громади;</w:t>
      </w:r>
    </w:p>
    <w:p w:rsidR="005001D8" w:rsidRPr="005001D8" w:rsidRDefault="005001D8" w:rsidP="005001D8">
      <w:pPr>
        <w:pStyle w:val="aa"/>
        <w:tabs>
          <w:tab w:val="left" w:pos="540"/>
          <w:tab w:val="left" w:pos="709"/>
        </w:tabs>
        <w:ind w:right="39" w:firstLine="709"/>
        <w:rPr>
          <w:szCs w:val="24"/>
        </w:rPr>
      </w:pPr>
      <w:r w:rsidRPr="005001D8">
        <w:rPr>
          <w:szCs w:val="24"/>
        </w:rPr>
        <w:t>- створити оптимальні умови для здійснення якісного навчально-виховного процесу;</w:t>
      </w:r>
    </w:p>
    <w:p w:rsidR="005001D8" w:rsidRPr="005001D8" w:rsidRDefault="005001D8" w:rsidP="005001D8">
      <w:pPr>
        <w:pStyle w:val="HTML"/>
        <w:ind w:right="39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001D8">
        <w:rPr>
          <w:rFonts w:ascii="Times New Roman" w:hAnsi="Times New Roman"/>
          <w:sz w:val="24"/>
          <w:szCs w:val="24"/>
          <w:lang w:val="uk-UA"/>
        </w:rPr>
        <w:t>- виконати приписи Державних інспекцій України,</w:t>
      </w:r>
      <w:r w:rsidRPr="005001D8">
        <w:rPr>
          <w:rFonts w:ascii="Times New Roman" w:hAnsi="Times New Roman"/>
          <w:color w:val="000000"/>
          <w:sz w:val="24"/>
          <w:szCs w:val="24"/>
          <w:lang w:val="uk-UA"/>
        </w:rPr>
        <w:t xml:space="preserve"> положень відомчих нормативних актів, впровадження заходів енергозбереження;</w:t>
      </w:r>
    </w:p>
    <w:p w:rsidR="005001D8" w:rsidRPr="005001D8" w:rsidRDefault="005001D8" w:rsidP="005001D8">
      <w:pPr>
        <w:pStyle w:val="aa"/>
        <w:tabs>
          <w:tab w:val="left" w:pos="540"/>
          <w:tab w:val="left" w:pos="709"/>
        </w:tabs>
        <w:ind w:right="39" w:firstLine="709"/>
        <w:rPr>
          <w:szCs w:val="24"/>
        </w:rPr>
      </w:pPr>
      <w:r w:rsidRPr="005001D8">
        <w:rPr>
          <w:color w:val="000000"/>
          <w:szCs w:val="24"/>
        </w:rPr>
        <w:lastRenderedPageBreak/>
        <w:t>- сформувати засади здорового способу життя, для зменшення рівня захворюваності учнів і вихованців</w:t>
      </w:r>
      <w:r w:rsidRPr="005001D8">
        <w:rPr>
          <w:szCs w:val="24"/>
        </w:rPr>
        <w:t>.</w:t>
      </w:r>
    </w:p>
    <w:p w:rsidR="005001D8" w:rsidRPr="005001D8" w:rsidRDefault="005001D8" w:rsidP="005001D8">
      <w:pPr>
        <w:pStyle w:val="a6"/>
        <w:tabs>
          <w:tab w:val="left" w:pos="540"/>
        </w:tabs>
      </w:pPr>
    </w:p>
    <w:p w:rsidR="005001D8" w:rsidRPr="005001D8" w:rsidRDefault="005001D8" w:rsidP="005001D8">
      <w:pPr>
        <w:pStyle w:val="a6"/>
        <w:tabs>
          <w:tab w:val="left" w:pos="540"/>
        </w:tabs>
      </w:pPr>
      <w:r w:rsidRPr="005001D8">
        <w:t>7. Координація та контроль за ходом виконання Програми</w:t>
      </w:r>
    </w:p>
    <w:p w:rsidR="005001D8" w:rsidRPr="005001D8" w:rsidRDefault="005001D8" w:rsidP="005001D8">
      <w:pPr>
        <w:pStyle w:val="a6"/>
        <w:tabs>
          <w:tab w:val="left" w:pos="540"/>
        </w:tabs>
        <w:ind w:firstLine="709"/>
        <w:jc w:val="both"/>
        <w:rPr>
          <w:b/>
        </w:rPr>
      </w:pPr>
      <w:r w:rsidRPr="005001D8">
        <w:rPr>
          <w:b/>
        </w:rPr>
        <w:t xml:space="preserve">Координацію та організаційне супроводження виконання Програми здійснює управління освіти, молоді та спорту </w:t>
      </w:r>
      <w:proofErr w:type="spellStart"/>
      <w:r w:rsidRPr="005001D8">
        <w:rPr>
          <w:b/>
        </w:rPr>
        <w:t>Дунаєвецької</w:t>
      </w:r>
      <w:proofErr w:type="spellEnd"/>
      <w:r w:rsidRPr="005001D8">
        <w:rPr>
          <w:b/>
        </w:rPr>
        <w:t xml:space="preserve"> міської ради.</w:t>
      </w:r>
    </w:p>
    <w:p w:rsidR="005001D8" w:rsidRPr="005001D8" w:rsidRDefault="005001D8" w:rsidP="005001D8">
      <w:pPr>
        <w:pStyle w:val="a6"/>
        <w:tabs>
          <w:tab w:val="left" w:pos="540"/>
        </w:tabs>
        <w:ind w:firstLine="709"/>
        <w:jc w:val="both"/>
        <w:rPr>
          <w:b/>
        </w:rPr>
      </w:pPr>
      <w:r w:rsidRPr="005001D8">
        <w:rPr>
          <w:b/>
        </w:rPr>
        <w:t xml:space="preserve">Контроль за виконанням Програми здійснюється виконавчим комітетом </w:t>
      </w:r>
      <w:proofErr w:type="spellStart"/>
      <w:r w:rsidRPr="005001D8">
        <w:rPr>
          <w:b/>
        </w:rPr>
        <w:t>Дунаєвецької</w:t>
      </w:r>
      <w:proofErr w:type="spellEnd"/>
      <w:r w:rsidRPr="005001D8">
        <w:rPr>
          <w:b/>
        </w:rPr>
        <w:t xml:space="preserve"> міської ради та постійною комісією </w:t>
      </w:r>
      <w:proofErr w:type="spellStart"/>
      <w:r w:rsidRPr="005001D8">
        <w:rPr>
          <w:b/>
        </w:rPr>
        <w:t>Дунаєвецької</w:t>
      </w:r>
      <w:proofErr w:type="spellEnd"/>
      <w:r w:rsidRPr="005001D8">
        <w:rPr>
          <w:b/>
        </w:rPr>
        <w:t xml:space="preserve"> міської ради з питань освіти, культури, охорони здоров’я, фізкультури, спорту та соціального захисту населення.</w:t>
      </w:r>
    </w:p>
    <w:p w:rsidR="005001D8" w:rsidRPr="005001D8" w:rsidRDefault="005001D8" w:rsidP="005001D8">
      <w:pPr>
        <w:pStyle w:val="a6"/>
        <w:tabs>
          <w:tab w:val="left" w:pos="540"/>
        </w:tabs>
        <w:ind w:firstLine="709"/>
        <w:jc w:val="both"/>
        <w:rPr>
          <w:b/>
        </w:rPr>
      </w:pPr>
      <w:r w:rsidRPr="005001D8">
        <w:rPr>
          <w:b/>
        </w:rPr>
        <w:t>Управління освіти, молоді та спорту щорічно інформує міську раду про хід виконання Програми.</w:t>
      </w:r>
    </w:p>
    <w:p w:rsidR="005001D8" w:rsidRPr="005001D8" w:rsidRDefault="005001D8" w:rsidP="005001D8">
      <w:pPr>
        <w:pStyle w:val="a6"/>
        <w:tabs>
          <w:tab w:val="left" w:pos="540"/>
        </w:tabs>
        <w:ind w:firstLine="709"/>
        <w:jc w:val="both"/>
        <w:rPr>
          <w:b/>
        </w:rPr>
      </w:pPr>
      <w:r w:rsidRPr="005001D8">
        <w:rPr>
          <w:b/>
        </w:rPr>
        <w:t>До висвітлення питань щодо реалізації Програми залучаються засоби масової інформації.</w:t>
      </w:r>
    </w:p>
    <w:p w:rsidR="005001D8" w:rsidRPr="005001D8" w:rsidRDefault="005001D8" w:rsidP="005001D8">
      <w:pPr>
        <w:pStyle w:val="a6"/>
        <w:tabs>
          <w:tab w:val="left" w:pos="540"/>
        </w:tabs>
        <w:ind w:firstLine="709"/>
        <w:jc w:val="both"/>
        <w:rPr>
          <w:b/>
        </w:rPr>
      </w:pPr>
      <w:r w:rsidRPr="005001D8">
        <w:rPr>
          <w:b/>
        </w:rPr>
        <w:t>Обговорення стану виконання та проблем реалізації Програми здійснюється на засіданнях виконавчого комітету міської ради, колегіях управління освіти, молоді та спорту.</w:t>
      </w:r>
    </w:p>
    <w:p w:rsidR="005001D8" w:rsidRPr="005001D8" w:rsidRDefault="005001D8" w:rsidP="005001D8">
      <w:pPr>
        <w:pStyle w:val="a6"/>
        <w:tabs>
          <w:tab w:val="left" w:pos="540"/>
        </w:tabs>
        <w:ind w:firstLine="709"/>
        <w:jc w:val="both"/>
      </w:pPr>
      <w:r w:rsidRPr="005001D8">
        <w:rPr>
          <w:b/>
        </w:rPr>
        <w:t>Внесення змін до Програми здійснюється управління освіти, молоді та спорту за згодою міської ради.</w:t>
      </w:r>
    </w:p>
    <w:p w:rsidR="005001D8" w:rsidRPr="005001D8" w:rsidRDefault="005001D8" w:rsidP="0050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val="uk-UA"/>
        </w:rPr>
      </w:pPr>
    </w:p>
    <w:p w:rsidR="005001D8" w:rsidRPr="005001D8" w:rsidRDefault="005001D8" w:rsidP="005001D8">
      <w:pPr>
        <w:pStyle w:val="a6"/>
        <w:tabs>
          <w:tab w:val="left" w:pos="540"/>
        </w:tabs>
      </w:pPr>
      <w:r w:rsidRPr="005001D8">
        <w:t>8. Перелік завдань і заходів Програми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977"/>
        <w:gridCol w:w="1276"/>
        <w:gridCol w:w="992"/>
        <w:gridCol w:w="992"/>
      </w:tblGrid>
      <w:tr w:rsidR="005001D8" w:rsidRPr="005001D8" w:rsidTr="009F6F8B">
        <w:trPr>
          <w:trHeight w:val="51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Заходи, які необхідно виконати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Назва навчальних закладів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За роками (</w:t>
            </w:r>
            <w:proofErr w:type="spellStart"/>
            <w:r w:rsidRPr="005001D8">
              <w:rPr>
                <w:rFonts w:ascii="Times New Roman" w:hAnsi="Times New Roman" w:cs="Times New Roman"/>
                <w:b/>
                <w:lang w:val="uk-UA"/>
              </w:rPr>
              <w:t>тис.грн</w:t>
            </w:r>
            <w:proofErr w:type="spellEnd"/>
            <w:r w:rsidRPr="005001D8">
              <w:rPr>
                <w:rFonts w:ascii="Times New Roman" w:hAnsi="Times New Roman" w:cs="Times New Roman"/>
                <w:b/>
                <w:lang w:val="uk-UA"/>
              </w:rPr>
              <w:t>.)</w:t>
            </w:r>
          </w:p>
        </w:tc>
      </w:tr>
      <w:tr w:rsidR="005001D8" w:rsidRPr="005001D8" w:rsidTr="009F6F8B">
        <w:trPr>
          <w:trHeight w:val="21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2021</w:t>
            </w:r>
          </w:p>
        </w:tc>
      </w:tr>
      <w:tr w:rsidR="005001D8" w:rsidRPr="005001D8" w:rsidTr="009F6F8B">
        <w:trPr>
          <w:trHeight w:val="9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 xml:space="preserve">Обладнання систем </w:t>
            </w:r>
            <w:proofErr w:type="spellStart"/>
            <w:r w:rsidRPr="005001D8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електро</w:t>
            </w:r>
            <w:proofErr w:type="spellEnd"/>
            <w:r w:rsidRPr="005001D8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 xml:space="preserve"> - </w:t>
            </w:r>
            <w:proofErr w:type="spellStart"/>
            <w:r w:rsidRPr="005001D8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газо</w:t>
            </w:r>
            <w:proofErr w:type="spellEnd"/>
            <w:r w:rsidRPr="005001D8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 xml:space="preserve"> - тепло - водо постачання вузлами обліку: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01D8" w:rsidRPr="005001D8" w:rsidTr="009F6F8B">
        <w:trPr>
          <w:trHeight w:val="30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ind w:firstLine="34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- Заміна електролічильників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за планом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9,0</w:t>
            </w:r>
          </w:p>
        </w:tc>
      </w:tr>
      <w:tr w:rsidR="005001D8" w:rsidRPr="005001D8" w:rsidTr="009F6F8B">
        <w:trPr>
          <w:trHeight w:val="28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ind w:firstLine="34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- Повірка газових лічильників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за планом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12,0</w:t>
            </w:r>
          </w:p>
        </w:tc>
      </w:tr>
      <w:tr w:rsidR="005001D8" w:rsidRPr="005001D8" w:rsidTr="009F6F8B">
        <w:trPr>
          <w:trHeight w:val="276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ind w:firstLine="34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- Повірка теплових лічильників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за планом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30,0</w:t>
            </w:r>
          </w:p>
        </w:tc>
      </w:tr>
      <w:tr w:rsidR="005001D8" w:rsidRPr="005001D8" w:rsidTr="009F6F8B">
        <w:trPr>
          <w:trHeight w:val="28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ind w:firstLine="34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- Повірка водяних лічильників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за планом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5,0</w:t>
            </w:r>
          </w:p>
        </w:tc>
      </w:tr>
      <w:tr w:rsidR="005001D8" w:rsidRPr="005001D8" w:rsidTr="009F6F8B">
        <w:trPr>
          <w:trHeight w:val="276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ind w:firstLine="34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 xml:space="preserve">- Перевірка димових та </w:t>
            </w: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вент.каналів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за планом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16,0</w:t>
            </w:r>
          </w:p>
        </w:tc>
      </w:tr>
      <w:tr w:rsidR="005001D8" w:rsidRPr="005001D8" w:rsidTr="009F6F8B">
        <w:trPr>
          <w:trHeight w:val="423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ind w:firstLine="34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- Повірка газових сигналізаторів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за планом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36,0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right"/>
              <w:rPr>
                <w:rFonts w:ascii="Times New Roman" w:hAnsi="Times New Roman" w:cs="Times New Roman"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i/>
                <w:lang w:val="uk-UA"/>
              </w:rPr>
              <w:t>Орієнтовна сума коштів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108,0</w:t>
            </w:r>
          </w:p>
        </w:tc>
      </w:tr>
      <w:tr w:rsidR="005001D8" w:rsidRPr="005001D8" w:rsidTr="009F6F8B">
        <w:trPr>
          <w:trHeight w:val="2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Проведення капітальних ремонтів покрівель закладів освіти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Залісецький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НВК «ЗОШ І-ІІ ст., ДНЗ»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968,2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01D8" w:rsidRPr="005001D8" w:rsidTr="009F6F8B">
        <w:trPr>
          <w:trHeight w:val="2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Зеленчанська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ЗОШ І-ІІІ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01D8" w:rsidRPr="005001D8" w:rsidTr="009F6F8B">
        <w:trPr>
          <w:trHeight w:val="2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Голозубинецька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ЗОШ І-ІІІ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01D8" w:rsidRPr="005001D8" w:rsidTr="009F6F8B">
        <w:trPr>
          <w:trHeight w:val="2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Дунєвецький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ЦРД «Пролісок»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01D8" w:rsidRPr="005001D8" w:rsidTr="009F6F8B">
        <w:trPr>
          <w:trHeight w:val="2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Дунаєвецький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ДНЗ №1»Ромашка»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01D8" w:rsidRPr="005001D8" w:rsidTr="009F6F8B">
        <w:trPr>
          <w:trHeight w:val="2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Воробіївська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ЗОШ І-ІІ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01D8" w:rsidRPr="005001D8" w:rsidTr="009F6F8B">
        <w:trPr>
          <w:trHeight w:val="2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Лисецький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ДНЗ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110,0</w:t>
            </w:r>
          </w:p>
        </w:tc>
      </w:tr>
      <w:tr w:rsidR="005001D8" w:rsidRPr="005001D8" w:rsidTr="009F6F8B">
        <w:trPr>
          <w:trHeight w:val="2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В.</w:t>
            </w: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Кужелівський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НВК «ЗОШ І-ІІ ст.,ДНЗ»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640,0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right"/>
              <w:rPr>
                <w:rFonts w:ascii="Times New Roman" w:hAnsi="Times New Roman" w:cs="Times New Roman"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i/>
                <w:lang w:val="uk-UA"/>
              </w:rPr>
              <w:t>Орієнтовна сума коштів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2438,2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1795,0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750,0</w:t>
            </w:r>
          </w:p>
        </w:tc>
      </w:tr>
      <w:tr w:rsidR="005001D8" w:rsidRPr="005001D8" w:rsidTr="009F6F8B">
        <w:trPr>
          <w:trHeight w:val="210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i/>
                <w:lang w:val="uk-UA"/>
              </w:rPr>
              <w:t>Перевід на інший вид опалення та/або заміна старих газових котлів з низьким ККД та використаним ресурсом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Дунаєвецький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ДНЗ №1 «Ромашка»(будівництво модульної газової тепло генераторної потужністю 188кВт)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1275,9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01D8" w:rsidRPr="005001D8" w:rsidTr="009F6F8B">
        <w:trPr>
          <w:trHeight w:val="21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Іванковецька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ЗОШ І-ІІІ ст. (будівництво модульної тепло генераторної станції на твердому паливі потужністю 200кВт)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01D8" w:rsidRPr="005001D8" w:rsidTr="009F6F8B">
        <w:trPr>
          <w:trHeight w:val="17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Нестеровецька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ЗОШ І-ІІІ </w:t>
            </w:r>
          </w:p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ст.  (будівництво модульної тепло генераторної станції на твердому паливі потужністю 200кВт)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01D8" w:rsidRPr="005001D8" w:rsidTr="009F6F8B">
        <w:trPr>
          <w:trHeight w:val="14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Ганнівський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НВК«ЗОШ І-ІІІ </w:t>
            </w: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ст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>,ДНЗ» (перевід з газу на альтернативне паливо)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01D8" w:rsidRPr="005001D8" w:rsidTr="009F6F8B">
        <w:trPr>
          <w:trHeight w:val="14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Чаньківська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ЗОШ І-ІІІ ст.(перевід з газу на альтернативне паливо)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1540,0</w:t>
            </w:r>
          </w:p>
        </w:tc>
      </w:tr>
      <w:tr w:rsidR="005001D8" w:rsidRPr="005001D8" w:rsidTr="009F6F8B">
        <w:trPr>
          <w:trHeight w:val="14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Зеленчанська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ЗОШ І-ІІІ ст. (перевід з газу на альтернативне паливо)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01D8" w:rsidRPr="005001D8" w:rsidTr="009F6F8B">
        <w:trPr>
          <w:trHeight w:val="14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Лисецька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ЗОШ І- ІІІ ст. (заміна котлів на альтернативне паливо)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1510,0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right"/>
              <w:rPr>
                <w:rFonts w:ascii="Times New Roman" w:hAnsi="Times New Roman" w:cs="Times New Roman"/>
                <w:i/>
                <w:color w:val="FF0000"/>
                <w:lang w:val="uk-UA"/>
              </w:rPr>
            </w:pPr>
            <w:r w:rsidRPr="005001D8">
              <w:rPr>
                <w:rFonts w:ascii="Times New Roman" w:hAnsi="Times New Roman" w:cs="Times New Roman"/>
                <w:i/>
                <w:lang w:val="uk-UA"/>
              </w:rPr>
              <w:lastRenderedPageBreak/>
              <w:t>Орієнтовна сума коштів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4275,9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2940,0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3050,0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i/>
                <w:lang w:val="uk-UA"/>
              </w:rPr>
              <w:t>Заміна вікон на енергозберігаючі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Зеленченська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ЗОШ І-ІІ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Нестеровецька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ЗОШ І-ІІІ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Чаньківська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ЗОШ І-ІІІ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Лисецька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ЗОШ І-ІІІ ст..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427,0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Іванковецький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ДНЗ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Зеленчанський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ДНЗ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В.</w:t>
            </w: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Кужелівський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НВК «ЗОШ І-ІІ ст.,ДНЗ»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340,0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Січинецький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НВК «ЗОШ І-ІІ ст.,ДНЗ»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210,0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right"/>
              <w:rPr>
                <w:rFonts w:ascii="Times New Roman" w:hAnsi="Times New Roman" w:cs="Times New Roman"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i/>
                <w:lang w:val="uk-UA"/>
              </w:rPr>
              <w:t>Орієнтовна сума коштів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855,0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550,0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i/>
                <w:lang w:val="uk-UA"/>
              </w:rPr>
              <w:t>Утеплення фасаду та горищного перекриття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Дунаєвецька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ЗОШ І-ІІІ ст.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6720,6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Дунаєвецька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ЗОШ І-ІІІ ст.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Дунаєвецька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ЗОШ І-ІІІ ст.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2100,0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Іванковецька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ЗОШ І-ІІІ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Миньковецька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ЗОШ І-ІІІ ст..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1930,0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right"/>
              <w:rPr>
                <w:rFonts w:ascii="Times New Roman" w:hAnsi="Times New Roman" w:cs="Times New Roman"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i/>
                <w:lang w:val="uk-UA"/>
              </w:rPr>
              <w:t>Орієнтовна сума коштів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6720,6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3450,0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4030,0</w:t>
            </w:r>
          </w:p>
        </w:tc>
      </w:tr>
      <w:tr w:rsidR="005001D8" w:rsidRPr="005001D8" w:rsidTr="009F6F8B">
        <w:trPr>
          <w:trHeight w:val="11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i/>
                <w:lang w:val="uk-UA"/>
              </w:rPr>
              <w:t>Реконструкція спортивного майданчика під футбольне поле з ігровими майданчиками та біговими доріжками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Дунаєвецька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ЗОШ І-ІІІ ст.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8210,9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right"/>
              <w:rPr>
                <w:rFonts w:ascii="Times New Roman" w:hAnsi="Times New Roman" w:cs="Times New Roman"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i/>
                <w:lang w:val="uk-UA"/>
              </w:rPr>
              <w:t>Орієнтовна сума коштів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8210,9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5001D8" w:rsidRPr="005001D8" w:rsidTr="009F6F8B">
        <w:trPr>
          <w:trHeight w:val="8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i/>
                <w:lang w:val="uk-UA"/>
              </w:rPr>
              <w:t>Будівництво спортивного майданчика (зі штучним покриттям)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Дунаєвецька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ЗОШ І-ІІІ ст.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1499,0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right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1499,0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i/>
                <w:lang w:val="uk-UA"/>
              </w:rPr>
              <w:t>Проведення капітального ремонту системи опалення та водогону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Рахнівський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НВК «ЗОШ І-ІІІ ст., ДНЗ»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960,0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Зеленчанська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ЗОШ І-ІІ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1080,0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Дунаєвецька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ЗОШІ-ІІІ ст.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Дунаєвецька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ЗОШ І-ІІІ ст.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3250,0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Іванковецька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ЗОШ І-ІІІ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1150,0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Миньковецька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ЗОШ І-ІІІ ст..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right"/>
              <w:rPr>
                <w:rFonts w:ascii="Times New Roman" w:hAnsi="Times New Roman" w:cs="Times New Roman"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i/>
                <w:lang w:val="uk-UA"/>
              </w:rPr>
              <w:t>Орієнтовна сума коштів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4180,0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2230,0</w:t>
            </w:r>
          </w:p>
        </w:tc>
      </w:tr>
      <w:tr w:rsidR="005001D8" w:rsidRPr="005001D8" w:rsidTr="009F6F8B">
        <w:trPr>
          <w:trHeight w:val="19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i/>
                <w:lang w:val="uk-UA"/>
              </w:rPr>
              <w:t>Капітальний ремонт їдальні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Дунаєвецька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ЗОШ І-ІІІ ст.№2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01D8" w:rsidRPr="005001D8" w:rsidTr="009F6F8B">
        <w:trPr>
          <w:trHeight w:val="22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Дунаєвецька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ЗОШ І-ІІІ ст.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01D8" w:rsidRPr="005001D8" w:rsidTr="009F6F8B">
        <w:trPr>
          <w:trHeight w:val="16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Дунаєвецький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НВК «ЗОШ І-ІІІ ст., гімназія»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01D8" w:rsidRPr="005001D8" w:rsidTr="009F6F8B">
        <w:trPr>
          <w:trHeight w:val="16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В.</w:t>
            </w: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Жванчицька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ЗОШ І-ІІІ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760,0</w:t>
            </w:r>
          </w:p>
        </w:tc>
      </w:tr>
      <w:tr w:rsidR="005001D8" w:rsidRPr="005001D8" w:rsidTr="009F6F8B">
        <w:trPr>
          <w:trHeight w:val="16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Іванковецька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ЗОШ І-ІІІ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790,0</w:t>
            </w:r>
          </w:p>
        </w:tc>
      </w:tr>
      <w:tr w:rsidR="005001D8" w:rsidRPr="005001D8" w:rsidTr="009F6F8B">
        <w:trPr>
          <w:trHeight w:val="13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Дунаєвецький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ДНЗ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01D8" w:rsidRPr="005001D8" w:rsidTr="009F6F8B">
        <w:trPr>
          <w:trHeight w:val="13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В.</w:t>
            </w: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Побіянська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ЗОШ І-ІІІ ст..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380,0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right"/>
              <w:rPr>
                <w:rFonts w:ascii="Times New Roman" w:hAnsi="Times New Roman" w:cs="Times New Roman"/>
                <w:i/>
                <w:color w:val="FF0000"/>
                <w:lang w:val="uk-UA"/>
              </w:rPr>
            </w:pPr>
            <w:r w:rsidRPr="005001D8">
              <w:rPr>
                <w:rFonts w:ascii="Times New Roman" w:hAnsi="Times New Roman" w:cs="Times New Roman"/>
                <w:i/>
                <w:lang w:val="uk-UA"/>
              </w:rPr>
              <w:t>Орієнтовна сума коштів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2390,0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2280,0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1930,0</w:t>
            </w:r>
          </w:p>
        </w:tc>
      </w:tr>
      <w:tr w:rsidR="005001D8" w:rsidRPr="005001D8" w:rsidTr="009F6F8B">
        <w:trPr>
          <w:trHeight w:val="22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i/>
                <w:lang w:val="uk-UA"/>
              </w:rPr>
              <w:t>Капітальний ремонт каналізаційної системи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Дунаєвецький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ДНЗ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01D8" w:rsidRPr="005001D8" w:rsidTr="009F6F8B">
        <w:trPr>
          <w:trHeight w:val="1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Зеленчанський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ДНЗ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18,0</w:t>
            </w:r>
          </w:p>
        </w:tc>
      </w:tr>
      <w:tr w:rsidR="005001D8" w:rsidRPr="005001D8" w:rsidTr="009F6F8B">
        <w:trPr>
          <w:trHeight w:val="1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right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i/>
                <w:lang w:val="uk-UA"/>
              </w:rPr>
              <w:t>Орієнтовна сума коштів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18,0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i/>
                <w:lang w:val="uk-UA"/>
              </w:rPr>
              <w:t>Ремонт та заміна огорожі закладу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Рахнівський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НВК«ЗОШ І-ІІІ </w:t>
            </w: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ст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>,ДНЗ»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Дунаєвецький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ДНЗ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Голозубинецький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ДНЗ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28,0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М.</w:t>
            </w:r>
            <w:proofErr w:type="spellStart"/>
            <w:r w:rsidRPr="005001D8">
              <w:rPr>
                <w:rFonts w:ascii="Times New Roman" w:hAnsi="Times New Roman" w:cs="Times New Roman"/>
                <w:lang w:val="uk-UA"/>
              </w:rPr>
              <w:t>Побіянський</w:t>
            </w:r>
            <w:proofErr w:type="spellEnd"/>
            <w:r w:rsidRPr="005001D8">
              <w:rPr>
                <w:rFonts w:ascii="Times New Roman" w:hAnsi="Times New Roman" w:cs="Times New Roman"/>
                <w:lang w:val="uk-UA"/>
              </w:rPr>
              <w:t xml:space="preserve"> ДНЗ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right"/>
              <w:rPr>
                <w:rFonts w:ascii="Times New Roman" w:hAnsi="Times New Roman" w:cs="Times New Roman"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i/>
                <w:lang w:val="uk-UA"/>
              </w:rPr>
              <w:t>Орієнтовна сума коштів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129,0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28,0</w:t>
            </w:r>
          </w:p>
        </w:tc>
      </w:tr>
      <w:tr w:rsidR="005001D8" w:rsidRPr="005001D8" w:rsidTr="009F6F8B">
        <w:trPr>
          <w:trHeight w:val="33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i/>
                <w:lang w:val="uk-UA"/>
              </w:rPr>
              <w:t>Обладнання автоматичної пожежної сигналізації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ЗНЗ (за потреби)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18,0</w:t>
            </w:r>
          </w:p>
        </w:tc>
      </w:tr>
      <w:tr w:rsidR="005001D8" w:rsidRPr="005001D8" w:rsidTr="009F6F8B">
        <w:trPr>
          <w:trHeight w:val="25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ДНЗ (за потреби)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7,0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right"/>
              <w:rPr>
                <w:rFonts w:ascii="Times New Roman" w:hAnsi="Times New Roman" w:cs="Times New Roman"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i/>
                <w:lang w:val="uk-UA"/>
              </w:rPr>
              <w:t>Орієнтовна сума коштів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25,0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 xml:space="preserve">Ремонт пристроїв </w:t>
            </w:r>
            <w:proofErr w:type="spellStart"/>
            <w:r w:rsidRPr="005001D8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блискавко-</w:t>
            </w:r>
            <w:r w:rsidRPr="005001D8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lastRenderedPageBreak/>
              <w:t>захисту</w:t>
            </w:r>
            <w:proofErr w:type="spellEnd"/>
            <w:r w:rsidRPr="005001D8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 xml:space="preserve"> закладів освіти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lastRenderedPageBreak/>
              <w:t>ЗНЗ (за потреби)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20,0</w:t>
            </w:r>
          </w:p>
        </w:tc>
      </w:tr>
      <w:tr w:rsidR="005001D8" w:rsidRPr="005001D8" w:rsidTr="009F6F8B">
        <w:trPr>
          <w:trHeight w:val="279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ДНЗ (за потреби)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10,0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right"/>
              <w:rPr>
                <w:rFonts w:ascii="Times New Roman" w:hAnsi="Times New Roman" w:cs="Times New Roman"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i/>
                <w:lang w:val="uk-UA"/>
              </w:rPr>
              <w:lastRenderedPageBreak/>
              <w:t>Орієнтовна сума коштів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30,0</w:t>
            </w:r>
          </w:p>
        </w:tc>
      </w:tr>
      <w:tr w:rsidR="005001D8" w:rsidRPr="005001D8" w:rsidTr="009F6F8B">
        <w:trPr>
          <w:trHeight w:val="19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Проведення вогнезахисної обробки дерев’яних конструкцій покрівель приміщень закладів освіти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ЗНЗ (за потреби)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70,0</w:t>
            </w:r>
          </w:p>
        </w:tc>
      </w:tr>
      <w:tr w:rsidR="005001D8" w:rsidRPr="005001D8" w:rsidTr="009F6F8B">
        <w:trPr>
          <w:trHeight w:val="258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ДНЗ (за потреби)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50,0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right"/>
              <w:rPr>
                <w:rFonts w:ascii="Times New Roman" w:hAnsi="Times New Roman" w:cs="Times New Roman"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i/>
                <w:lang w:val="uk-UA"/>
              </w:rPr>
              <w:t>Орієнтовна сума коштів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120,0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i/>
                <w:lang w:val="uk-UA"/>
              </w:rPr>
              <w:t>Придбання первинних засобів пожежогасіння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ЗНЗ (за потреби)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28,0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ДНЗ (за потреби)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17,0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right"/>
              <w:rPr>
                <w:rFonts w:ascii="Times New Roman" w:hAnsi="Times New Roman" w:cs="Times New Roman"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i/>
                <w:lang w:val="uk-UA"/>
              </w:rPr>
              <w:t>Орієнтовна сума коштів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45,0</w:t>
            </w:r>
          </w:p>
        </w:tc>
      </w:tr>
      <w:tr w:rsidR="005001D8" w:rsidRPr="005001D8" w:rsidTr="009F6F8B">
        <w:trPr>
          <w:trHeight w:val="19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i/>
                <w:lang w:val="uk-UA"/>
              </w:rPr>
              <w:t>Заміна освітлювальних приладів на енергозберігаючі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ЗНЗ (за потреби)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10,0</w:t>
            </w:r>
          </w:p>
        </w:tc>
      </w:tr>
      <w:tr w:rsidR="005001D8" w:rsidRPr="005001D8" w:rsidTr="009F6F8B">
        <w:trPr>
          <w:trHeight w:val="19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ДНЗ (за потреби)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4,0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right"/>
              <w:rPr>
                <w:rFonts w:ascii="Times New Roman" w:hAnsi="Times New Roman" w:cs="Times New Roman"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i/>
                <w:lang w:val="uk-UA"/>
              </w:rPr>
              <w:t>Орієнтовна сума коштів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14,0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i/>
                <w:lang w:val="uk-UA"/>
              </w:rPr>
              <w:t>Придбання технологічного обладнання для харчоблоків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ЗНЗ (за потреби)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75,0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ДНЗ (за потреби)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40,0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right"/>
              <w:rPr>
                <w:rFonts w:ascii="Times New Roman" w:hAnsi="Times New Roman" w:cs="Times New Roman"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i/>
                <w:lang w:val="uk-UA"/>
              </w:rPr>
              <w:t>Орієнтовна сума коштів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115,0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Придбання шкільних парт та кришок парт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ЗНЗ (за потреби)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195,0</w:t>
            </w:r>
          </w:p>
        </w:tc>
      </w:tr>
      <w:tr w:rsidR="005001D8" w:rsidRPr="005001D8" w:rsidTr="009F6F8B">
        <w:trPr>
          <w:trHeight w:val="17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5001D8" w:rsidRPr="005001D8" w:rsidTr="009F6F8B">
        <w:trPr>
          <w:trHeight w:val="1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right"/>
              <w:rPr>
                <w:rFonts w:ascii="Times New Roman" w:hAnsi="Times New Roman" w:cs="Times New Roman"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i/>
                <w:lang w:val="uk-UA"/>
              </w:rPr>
              <w:t>Орієнтовна сума коштів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195,0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i/>
                <w:lang w:val="uk-UA"/>
              </w:rPr>
              <w:t xml:space="preserve">Придбання шкільних </w:t>
            </w:r>
            <w:proofErr w:type="spellStart"/>
            <w:r w:rsidRPr="005001D8">
              <w:rPr>
                <w:rFonts w:ascii="Times New Roman" w:hAnsi="Times New Roman" w:cs="Times New Roman"/>
                <w:b/>
                <w:i/>
                <w:lang w:val="uk-UA"/>
              </w:rPr>
              <w:t>дошок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ЗНЗ (за потреби)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32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right"/>
              <w:rPr>
                <w:rFonts w:ascii="Times New Roman" w:hAnsi="Times New Roman" w:cs="Times New Roman"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i/>
                <w:lang w:val="uk-UA"/>
              </w:rPr>
              <w:t>Орієнтовна сума коштів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32</w:t>
            </w:r>
          </w:p>
        </w:tc>
      </w:tr>
      <w:tr w:rsidR="005001D8" w:rsidRPr="005001D8" w:rsidTr="009F6F8B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Придбання навчальних комп’ютерних комплексів для здійснення навчально-виховного процесу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ЗНЗ (за потреби)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200</w:t>
            </w:r>
          </w:p>
        </w:tc>
      </w:tr>
      <w:tr w:rsidR="005001D8" w:rsidRPr="005001D8" w:rsidTr="009F6F8B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right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5001D8">
              <w:rPr>
                <w:rFonts w:ascii="Times New Roman" w:hAnsi="Times New Roman" w:cs="Times New Roman"/>
                <w:i/>
                <w:lang w:val="uk-UA"/>
              </w:rPr>
              <w:t>Орієнтовна сума коштів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200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i/>
                <w:lang w:val="uk-UA"/>
              </w:rPr>
              <w:t xml:space="preserve">Придбання мультимедійних </w:t>
            </w:r>
            <w:proofErr w:type="spellStart"/>
            <w:r w:rsidRPr="005001D8">
              <w:rPr>
                <w:rFonts w:ascii="Times New Roman" w:hAnsi="Times New Roman" w:cs="Times New Roman"/>
                <w:b/>
                <w:i/>
                <w:lang w:val="uk-UA"/>
              </w:rPr>
              <w:t>проекторівтаінтерактивних</w:t>
            </w:r>
            <w:proofErr w:type="spellEnd"/>
            <w:r w:rsidRPr="005001D8">
              <w:rPr>
                <w:rFonts w:ascii="Times New Roman" w:hAnsi="Times New Roman" w:cs="Times New Roman"/>
                <w:b/>
                <w:i/>
                <w:lang w:val="uk-UA"/>
              </w:rPr>
              <w:t xml:space="preserve"> комплексів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ДНЗ (за потреби)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140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right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i/>
                <w:lang w:val="uk-UA"/>
              </w:rPr>
              <w:t>Орієнтовна сума коштів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140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Придбання комплектуючих для комп’ютерів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ЗНЗ (за потреби)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15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ДНЗ (за потреби)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right"/>
              <w:rPr>
                <w:rFonts w:ascii="Times New Roman" w:hAnsi="Times New Roman" w:cs="Times New Roman"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i/>
                <w:lang w:val="uk-UA"/>
              </w:rPr>
              <w:t>Орієнтовна сума коштів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i/>
                <w:lang w:val="uk-UA"/>
              </w:rPr>
              <w:lastRenderedPageBreak/>
              <w:t>Придбання комплектів обладнання для оснащення кабінету фізики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ЗНЗ (за потреби)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90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right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i/>
                <w:lang w:val="uk-UA"/>
              </w:rPr>
              <w:t>Орієнтовна сума коштів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90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i/>
                <w:lang w:val="uk-UA"/>
              </w:rPr>
              <w:t>Придбання комплектів обладнання для оснащення кабінету хімії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ЗНЗ(за потреби)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83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right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i/>
                <w:lang w:val="uk-UA"/>
              </w:rPr>
              <w:t>Орієнтовна сума коштів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83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i/>
                <w:lang w:val="uk-UA"/>
              </w:rPr>
              <w:t>Придбання комплектів обладнання для оснащення кабінету біології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ЗНЗ (за потреби)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80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right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i/>
                <w:lang w:val="uk-UA"/>
              </w:rPr>
              <w:t>Орієнтовна сума коштів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80</w:t>
            </w:r>
          </w:p>
        </w:tc>
      </w:tr>
      <w:tr w:rsidR="005001D8" w:rsidRPr="005001D8" w:rsidTr="009F6F8B">
        <w:trPr>
          <w:trHeight w:val="8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i/>
                <w:lang w:val="uk-UA"/>
              </w:rPr>
              <w:t>Придбання комплектів обладнання для оснащення кабінету математики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ЗНЗ (за потреби)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65</w:t>
            </w:r>
          </w:p>
        </w:tc>
      </w:tr>
      <w:tr w:rsidR="005001D8" w:rsidRPr="005001D8" w:rsidTr="009F6F8B">
        <w:trPr>
          <w:trHeight w:val="2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right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i/>
                <w:lang w:val="uk-UA"/>
              </w:rPr>
              <w:t>Орієнтовна сума коштів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65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i/>
                <w:lang w:val="uk-UA"/>
              </w:rPr>
              <w:t>Придбання комплектів обладнання для оснащення кабінету географії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ЗНЗ (за потреби)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65</w:t>
            </w:r>
          </w:p>
        </w:tc>
      </w:tr>
      <w:tr w:rsidR="005001D8" w:rsidRPr="005001D8" w:rsidTr="009F6F8B">
        <w:trPr>
          <w:trHeight w:val="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right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i/>
                <w:lang w:val="uk-UA"/>
              </w:rPr>
              <w:t>Орієнтовна сума коштів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65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i/>
                <w:lang w:val="uk-UA"/>
              </w:rPr>
              <w:t>Придбання програмного забезпечення для комп’ютерів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ЗНЗ (за потреби)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13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ДНЗ (за потреби)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i/>
                <w:lang w:val="uk-UA"/>
              </w:rPr>
              <w:t>Орієнтовна сума коштів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</w:tr>
      <w:tr w:rsidR="005001D8" w:rsidRPr="005001D8" w:rsidTr="009F6F8B">
        <w:trPr>
          <w:trHeight w:val="25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i/>
                <w:lang w:val="uk-UA"/>
              </w:rPr>
              <w:t xml:space="preserve">Придбання </w:t>
            </w:r>
            <w:proofErr w:type="spellStart"/>
            <w:r w:rsidRPr="005001D8">
              <w:rPr>
                <w:rFonts w:ascii="Times New Roman" w:hAnsi="Times New Roman" w:cs="Times New Roman"/>
                <w:b/>
                <w:i/>
                <w:lang w:val="uk-UA"/>
              </w:rPr>
              <w:t>спортивногообладнання</w:t>
            </w:r>
            <w:proofErr w:type="spellEnd"/>
            <w:r w:rsidRPr="005001D8">
              <w:rPr>
                <w:rFonts w:ascii="Times New Roman" w:hAnsi="Times New Roman" w:cs="Times New Roman"/>
                <w:b/>
                <w:i/>
                <w:lang w:val="uk-UA"/>
              </w:rPr>
              <w:t xml:space="preserve"> та </w:t>
            </w:r>
            <w:proofErr w:type="spellStart"/>
            <w:r w:rsidRPr="005001D8">
              <w:rPr>
                <w:rFonts w:ascii="Times New Roman" w:hAnsi="Times New Roman" w:cs="Times New Roman"/>
                <w:b/>
                <w:i/>
                <w:lang w:val="uk-UA"/>
              </w:rPr>
              <w:t>інвентаря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ЗНЗ (за потреби)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  <w:tr w:rsidR="005001D8" w:rsidRPr="005001D8" w:rsidTr="009F6F8B">
        <w:trPr>
          <w:trHeight w:val="29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ДНЗ (за потреби)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5001D8" w:rsidRPr="005001D8" w:rsidTr="009F6F8B">
        <w:trPr>
          <w:trHeight w:val="29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jc w:val="right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i/>
                <w:lang w:val="uk-UA"/>
              </w:rPr>
              <w:t>Орієнтовна сума коштів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43</w:t>
            </w:r>
          </w:p>
        </w:tc>
      </w:tr>
      <w:tr w:rsidR="005001D8" w:rsidRPr="005001D8" w:rsidTr="009F6F8B">
        <w:trPr>
          <w:trHeight w:val="21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i/>
                <w:lang w:val="uk-UA"/>
              </w:rPr>
              <w:t>Виготовлення актів на землю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ЗНЗ (за потреби)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14,0</w:t>
            </w:r>
          </w:p>
        </w:tc>
      </w:tr>
      <w:tr w:rsidR="005001D8" w:rsidRPr="005001D8" w:rsidTr="009F6F8B">
        <w:trPr>
          <w:trHeight w:val="29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ДНЗ (за потреби)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11,0</w:t>
            </w:r>
          </w:p>
        </w:tc>
      </w:tr>
      <w:tr w:rsidR="005001D8" w:rsidRPr="005001D8" w:rsidTr="009F6F8B">
        <w:trPr>
          <w:trHeight w:val="29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jc w:val="right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i/>
                <w:lang w:val="uk-UA"/>
              </w:rPr>
              <w:t>Орієнтовна сума коштів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25,0</w:t>
            </w:r>
          </w:p>
        </w:tc>
      </w:tr>
      <w:tr w:rsidR="005001D8" w:rsidRPr="005001D8" w:rsidTr="009F6F8B">
        <w:trPr>
          <w:trHeight w:val="32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i/>
                <w:lang w:val="uk-UA"/>
              </w:rPr>
              <w:t>Виготовлення технічної документації на будівлі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ЗНЗ (за потреби)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001D8" w:rsidRPr="005001D8" w:rsidTr="009F6F8B">
        <w:trPr>
          <w:trHeight w:val="31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ДНЗ (за потреби)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1D8">
              <w:rPr>
                <w:rFonts w:ascii="Times New Roman" w:hAnsi="Times New Roman" w:cs="Times New Roman"/>
                <w:lang w:val="uk-UA"/>
              </w:rPr>
              <w:t>10,0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right"/>
              <w:rPr>
                <w:rFonts w:ascii="Times New Roman" w:hAnsi="Times New Roman" w:cs="Times New Roman"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i/>
                <w:lang w:val="uk-UA"/>
              </w:rPr>
              <w:t>Орієнтовна сума коштів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lang w:val="uk-UA"/>
              </w:rPr>
              <w:t>10,0</w:t>
            </w: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5001D8" w:rsidRPr="005001D8" w:rsidTr="009F6F8B">
        <w:trPr>
          <w:trHeight w:val="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i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i/>
                <w:lang w:val="uk-UA"/>
              </w:rPr>
              <w:lastRenderedPageBreak/>
              <w:t>Орієнтовна сума коштів на 2019-2021 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D8" w:rsidRPr="005001D8" w:rsidRDefault="005001D8" w:rsidP="009F6F8B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1D8" w:rsidRPr="005001D8" w:rsidRDefault="005001D8" w:rsidP="009F6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29080,1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1D8" w:rsidRPr="005001D8" w:rsidRDefault="005001D8" w:rsidP="009F6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16753,5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1D8" w:rsidRPr="005001D8" w:rsidRDefault="005001D8" w:rsidP="009F6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5001D8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14089</w:t>
            </w:r>
          </w:p>
        </w:tc>
      </w:tr>
    </w:tbl>
    <w:p w:rsidR="005001D8" w:rsidRPr="005001D8" w:rsidRDefault="005001D8" w:rsidP="0050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val="uk-UA"/>
        </w:rPr>
      </w:pPr>
    </w:p>
    <w:p w:rsidR="005001D8" w:rsidRPr="005001D8" w:rsidRDefault="005001D8" w:rsidP="0050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val="uk-UA"/>
        </w:rPr>
      </w:pPr>
    </w:p>
    <w:p w:rsidR="005001D8" w:rsidRPr="005001D8" w:rsidRDefault="005001D8" w:rsidP="0050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val="uk-UA"/>
        </w:rPr>
      </w:pPr>
    </w:p>
    <w:p w:rsidR="005001D8" w:rsidRPr="005001D8" w:rsidRDefault="005001D8" w:rsidP="00500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val="uk-UA"/>
        </w:rPr>
      </w:pPr>
      <w:r w:rsidRPr="005001D8">
        <w:rPr>
          <w:rFonts w:ascii="Times New Roman" w:hAnsi="Times New Roman" w:cs="Times New Roman"/>
          <w:lang w:val="uk-UA"/>
        </w:rPr>
        <w:t>Секретар міської ради</w:t>
      </w:r>
      <w:r w:rsidRPr="005001D8">
        <w:rPr>
          <w:rFonts w:ascii="Times New Roman" w:hAnsi="Times New Roman" w:cs="Times New Roman"/>
          <w:lang w:val="uk-UA"/>
        </w:rPr>
        <w:tab/>
      </w:r>
      <w:r w:rsidRPr="005001D8">
        <w:rPr>
          <w:rFonts w:ascii="Times New Roman" w:hAnsi="Times New Roman" w:cs="Times New Roman"/>
          <w:lang w:val="uk-UA"/>
        </w:rPr>
        <w:tab/>
      </w:r>
      <w:r w:rsidRPr="005001D8">
        <w:rPr>
          <w:rFonts w:ascii="Times New Roman" w:hAnsi="Times New Roman" w:cs="Times New Roman"/>
          <w:lang w:val="uk-UA"/>
        </w:rPr>
        <w:tab/>
      </w:r>
      <w:r w:rsidRPr="005001D8">
        <w:rPr>
          <w:rFonts w:ascii="Times New Roman" w:hAnsi="Times New Roman" w:cs="Times New Roman"/>
          <w:lang w:val="uk-UA"/>
        </w:rPr>
        <w:tab/>
      </w:r>
      <w:r w:rsidRPr="005001D8">
        <w:rPr>
          <w:rFonts w:ascii="Times New Roman" w:hAnsi="Times New Roman" w:cs="Times New Roman"/>
          <w:lang w:val="uk-UA"/>
        </w:rPr>
        <w:tab/>
        <w:t>М.Островський</w:t>
      </w:r>
    </w:p>
    <w:p w:rsidR="00777E57" w:rsidRPr="005001D8" w:rsidRDefault="00777E5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77E57" w:rsidRPr="0050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B29"/>
    <w:multiLevelType w:val="hybridMultilevel"/>
    <w:tmpl w:val="827A2278"/>
    <w:lvl w:ilvl="0" w:tplc="D1B826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21"/>
    <w:rsid w:val="005001D8"/>
    <w:rsid w:val="00777E57"/>
    <w:rsid w:val="00A96621"/>
    <w:rsid w:val="00C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1D8"/>
    <w:rPr>
      <w:b/>
      <w:bCs/>
    </w:rPr>
  </w:style>
  <w:style w:type="paragraph" w:styleId="a5">
    <w:name w:val="List Paragraph"/>
    <w:basedOn w:val="a"/>
    <w:uiPriority w:val="34"/>
    <w:qFormat/>
    <w:rsid w:val="005001D8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Обычный1"/>
    <w:rsid w:val="00500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Title"/>
    <w:basedOn w:val="a"/>
    <w:link w:val="a7"/>
    <w:qFormat/>
    <w:rsid w:val="0050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Название Знак"/>
    <w:basedOn w:val="a0"/>
    <w:link w:val="a6"/>
    <w:rsid w:val="005001D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ody Text Indent"/>
    <w:basedOn w:val="a"/>
    <w:link w:val="a9"/>
    <w:rsid w:val="005001D8"/>
    <w:pPr>
      <w:spacing w:after="0" w:line="240" w:lineRule="auto"/>
      <w:ind w:left="284" w:firstLine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001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aliases w:val="Знак"/>
    <w:basedOn w:val="a"/>
    <w:link w:val="ab"/>
    <w:uiPriority w:val="99"/>
    <w:rsid w:val="005001D8"/>
    <w:pPr>
      <w:spacing w:after="0" w:line="240" w:lineRule="auto"/>
      <w:ind w:right="6065"/>
      <w:jc w:val="both"/>
    </w:pPr>
    <w:rPr>
      <w:rFonts w:ascii="Times New Roman" w:eastAsia="Times New Roman" w:hAnsi="Times New Roman" w:cs="Times New Roman"/>
      <w:bCs/>
      <w:sz w:val="24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uiPriority w:val="99"/>
    <w:rsid w:val="005001D8"/>
    <w:rPr>
      <w:rFonts w:ascii="Times New Roman" w:eastAsia="Times New Roman" w:hAnsi="Times New Roman" w:cs="Times New Roman"/>
      <w:bCs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unhideWhenUsed/>
    <w:rsid w:val="00500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001D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1D8"/>
    <w:rPr>
      <w:b/>
      <w:bCs/>
    </w:rPr>
  </w:style>
  <w:style w:type="paragraph" w:styleId="a5">
    <w:name w:val="List Paragraph"/>
    <w:basedOn w:val="a"/>
    <w:uiPriority w:val="34"/>
    <w:qFormat/>
    <w:rsid w:val="005001D8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Обычный1"/>
    <w:rsid w:val="00500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Title"/>
    <w:basedOn w:val="a"/>
    <w:link w:val="a7"/>
    <w:qFormat/>
    <w:rsid w:val="0050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Название Знак"/>
    <w:basedOn w:val="a0"/>
    <w:link w:val="a6"/>
    <w:rsid w:val="005001D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ody Text Indent"/>
    <w:basedOn w:val="a"/>
    <w:link w:val="a9"/>
    <w:rsid w:val="005001D8"/>
    <w:pPr>
      <w:spacing w:after="0" w:line="240" w:lineRule="auto"/>
      <w:ind w:left="284" w:firstLine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001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aliases w:val="Знак"/>
    <w:basedOn w:val="a"/>
    <w:link w:val="ab"/>
    <w:uiPriority w:val="99"/>
    <w:rsid w:val="005001D8"/>
    <w:pPr>
      <w:spacing w:after="0" w:line="240" w:lineRule="auto"/>
      <w:ind w:right="6065"/>
      <w:jc w:val="both"/>
    </w:pPr>
    <w:rPr>
      <w:rFonts w:ascii="Times New Roman" w:eastAsia="Times New Roman" w:hAnsi="Times New Roman" w:cs="Times New Roman"/>
      <w:bCs/>
      <w:sz w:val="24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uiPriority w:val="99"/>
    <w:rsid w:val="005001D8"/>
    <w:rPr>
      <w:rFonts w:ascii="Times New Roman" w:eastAsia="Times New Roman" w:hAnsi="Times New Roman" w:cs="Times New Roman"/>
      <w:bCs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unhideWhenUsed/>
    <w:rsid w:val="00500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001D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2498</Words>
  <Characters>14243</Characters>
  <Application>Microsoft Office Word</Application>
  <DocSecurity>0</DocSecurity>
  <Lines>118</Lines>
  <Paragraphs>33</Paragraphs>
  <ScaleCrop>false</ScaleCrop>
  <Company/>
  <LinksUpToDate>false</LinksUpToDate>
  <CharactersWithSpaces>16708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2018-11-29T11:40:00Z</dcterms:created>
  <dcterms:modified xsi:type="dcterms:W3CDTF">2018-11-29T11:40:00Z</dcterms:modified>
</cp:coreProperties>
</file>