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F6" w:rsidRPr="001D628B" w:rsidRDefault="00092FF6" w:rsidP="00092F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  <w:r w:rsidRPr="001D628B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29F734F1" wp14:editId="0BB6CE48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F6" w:rsidRPr="001D628B" w:rsidRDefault="00092FF6" w:rsidP="00092F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092FF6" w:rsidRPr="001D628B" w:rsidRDefault="00092FF6" w:rsidP="00092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1D628B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:rsidR="00092FF6" w:rsidRPr="001D628B" w:rsidRDefault="00092FF6" w:rsidP="00092F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1D628B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:rsidR="00092FF6" w:rsidRPr="001D628B" w:rsidRDefault="00092FF6" w:rsidP="00092F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092FF6" w:rsidRPr="001D628B" w:rsidRDefault="00092FF6" w:rsidP="00092F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D628B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:rsidR="00E25A38" w:rsidRPr="001D628B" w:rsidRDefault="00E25A38" w:rsidP="00092F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E25A38" w:rsidRPr="001D628B" w:rsidRDefault="00E25A38" w:rsidP="00E25A3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D628B">
        <w:rPr>
          <w:rFonts w:ascii="Times New Roman" w:hAnsi="Times New Roman"/>
          <w:bCs/>
          <w:sz w:val="28"/>
          <w:szCs w:val="28"/>
        </w:rPr>
        <w:t>1</w:t>
      </w:r>
      <w:r w:rsidR="004C621A" w:rsidRPr="001D628B">
        <w:rPr>
          <w:rFonts w:ascii="Times New Roman" w:hAnsi="Times New Roman"/>
          <w:bCs/>
          <w:sz w:val="28"/>
          <w:szCs w:val="28"/>
        </w:rPr>
        <w:t>2</w:t>
      </w:r>
      <w:r w:rsidRPr="001D628B">
        <w:rPr>
          <w:rFonts w:ascii="Times New Roman" w:hAnsi="Times New Roman"/>
          <w:bCs/>
          <w:sz w:val="28"/>
          <w:szCs w:val="28"/>
        </w:rPr>
        <w:t xml:space="preserve"> березня 2021 року            </w:t>
      </w:r>
      <w:r w:rsidRPr="001D628B">
        <w:rPr>
          <w:rFonts w:ascii="Times New Roman" w:hAnsi="Times New Roman"/>
          <w:b/>
          <w:bCs/>
          <w:sz w:val="28"/>
          <w:szCs w:val="28"/>
        </w:rPr>
        <w:tab/>
      </w:r>
      <w:r w:rsidRPr="001D628B">
        <w:rPr>
          <w:rFonts w:ascii="Times New Roman" w:hAnsi="Times New Roman"/>
          <w:b/>
          <w:bCs/>
          <w:sz w:val="28"/>
          <w:szCs w:val="28"/>
        </w:rPr>
        <w:tab/>
      </w:r>
      <w:r w:rsidRPr="001D628B">
        <w:rPr>
          <w:rFonts w:ascii="Times New Roman" w:hAnsi="Times New Roman"/>
          <w:bCs/>
          <w:sz w:val="28"/>
          <w:szCs w:val="28"/>
        </w:rPr>
        <w:t>Дунаївці</w:t>
      </w:r>
      <w:r w:rsidRPr="001D628B">
        <w:rPr>
          <w:rFonts w:ascii="Times New Roman" w:hAnsi="Times New Roman"/>
          <w:bCs/>
          <w:sz w:val="28"/>
          <w:szCs w:val="28"/>
        </w:rPr>
        <w:tab/>
      </w:r>
      <w:r w:rsidRPr="001D628B">
        <w:rPr>
          <w:rFonts w:ascii="Times New Roman" w:hAnsi="Times New Roman"/>
          <w:bCs/>
          <w:sz w:val="28"/>
          <w:szCs w:val="28"/>
        </w:rPr>
        <w:tab/>
      </w:r>
      <w:r w:rsidRPr="001D628B">
        <w:rPr>
          <w:rFonts w:ascii="Times New Roman" w:hAnsi="Times New Roman"/>
          <w:bCs/>
          <w:sz w:val="28"/>
          <w:szCs w:val="28"/>
        </w:rPr>
        <w:tab/>
        <w:t xml:space="preserve">№ </w:t>
      </w:r>
      <w:r w:rsidR="001D628B" w:rsidRPr="001D628B">
        <w:rPr>
          <w:rFonts w:ascii="Times New Roman" w:hAnsi="Times New Roman"/>
          <w:bCs/>
          <w:sz w:val="28"/>
          <w:szCs w:val="28"/>
        </w:rPr>
        <w:t>44</w:t>
      </w:r>
    </w:p>
    <w:p w:rsidR="00E25A38" w:rsidRPr="001D628B" w:rsidRDefault="00E25A38" w:rsidP="00E25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741" w:rsidRPr="001D628B" w:rsidRDefault="00B96741" w:rsidP="00B96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628B">
        <w:rPr>
          <w:rFonts w:ascii="Times New Roman" w:hAnsi="Times New Roman"/>
          <w:bCs/>
          <w:sz w:val="28"/>
          <w:szCs w:val="28"/>
        </w:rPr>
        <w:t xml:space="preserve">Про попередній розгляд проєкту рішення міської ради «Про затвердження </w:t>
      </w:r>
      <w:r w:rsidRPr="001D628B">
        <w:rPr>
          <w:rFonts w:ascii="Times New Roman" w:hAnsi="Times New Roman"/>
          <w:sz w:val="28"/>
          <w:szCs w:val="28"/>
        </w:rPr>
        <w:t>Програми забезпечення доступності осіб з інвалідністю та інших маломобільних груп населення до будівель та приміщень закладів охорони здоров’я Дунаєвецької міської ради на 2021 рік</w:t>
      </w:r>
      <w:r w:rsidR="004C621A" w:rsidRPr="001D628B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3"/>
      </w:tblGrid>
      <w:tr w:rsidR="00B96741" w:rsidRPr="001D628B" w:rsidTr="00070862">
        <w:tc>
          <w:tcPr>
            <w:tcW w:w="4253" w:type="dxa"/>
            <w:shd w:val="clear" w:color="auto" w:fill="auto"/>
          </w:tcPr>
          <w:p w:rsidR="00B96741" w:rsidRPr="001D628B" w:rsidRDefault="00B96741" w:rsidP="00B96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741" w:rsidRPr="001D628B" w:rsidRDefault="00B96741" w:rsidP="00B967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28B">
        <w:rPr>
          <w:rFonts w:ascii="Times New Roman" w:hAnsi="Times New Roman"/>
          <w:sz w:val="28"/>
          <w:szCs w:val="28"/>
        </w:rPr>
        <w:t>Відповідно до п. 1, ч. 2, ст. 52</w:t>
      </w:r>
      <w:r w:rsidRPr="001D628B">
        <w:rPr>
          <w:rFonts w:ascii="Times New Roman" w:hAnsi="Times New Roman"/>
          <w:sz w:val="28"/>
          <w:szCs w:val="28"/>
          <w:lang w:val="ru-RU"/>
        </w:rPr>
        <w:t> </w:t>
      </w:r>
      <w:r w:rsidRPr="001D628B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</w:t>
      </w:r>
      <w:r w:rsidR="00AA4F1A" w:rsidRPr="001D628B">
        <w:rPr>
          <w:rFonts w:ascii="Times New Roman" w:hAnsi="Times New Roman"/>
          <w:sz w:val="28"/>
          <w:szCs w:val="28"/>
        </w:rPr>
        <w:t xml:space="preserve"> </w:t>
      </w:r>
      <w:r w:rsidRPr="001D628B">
        <w:rPr>
          <w:rFonts w:ascii="Times New Roman" w:hAnsi="Times New Roman"/>
          <w:sz w:val="28"/>
          <w:szCs w:val="28"/>
        </w:rPr>
        <w:t>з метою</w:t>
      </w:r>
      <w:r w:rsidR="00AA4F1A" w:rsidRPr="001D628B">
        <w:rPr>
          <w:rFonts w:ascii="Times New Roman" w:hAnsi="Times New Roman"/>
          <w:sz w:val="28"/>
          <w:szCs w:val="28"/>
        </w:rPr>
        <w:t xml:space="preserve"> виконання вимог чинного законодавства щодо створення умов для безперешкодного доступу особам з інвалідністю до будівель та приміщень закладів охорони здоров’я Дунаєвецької міської ради</w:t>
      </w:r>
      <w:r w:rsidR="004C621A" w:rsidRPr="001D628B">
        <w:rPr>
          <w:rFonts w:ascii="Times New Roman" w:hAnsi="Times New Roman"/>
          <w:sz w:val="28"/>
          <w:szCs w:val="28"/>
        </w:rPr>
        <w:t>, виконавчий комітет міської ради</w:t>
      </w:r>
    </w:p>
    <w:p w:rsidR="00B96741" w:rsidRPr="001D628B" w:rsidRDefault="00B96741" w:rsidP="00B967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6741" w:rsidRPr="001D628B" w:rsidRDefault="00B96741" w:rsidP="00B96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628B">
        <w:rPr>
          <w:rFonts w:ascii="Times New Roman" w:hAnsi="Times New Roman"/>
          <w:b/>
          <w:sz w:val="28"/>
          <w:szCs w:val="28"/>
        </w:rPr>
        <w:t>ВИРІШИВ:</w:t>
      </w:r>
    </w:p>
    <w:p w:rsidR="00B96741" w:rsidRPr="001D628B" w:rsidRDefault="00B96741" w:rsidP="00B96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6741" w:rsidRPr="001D628B" w:rsidRDefault="00B96741" w:rsidP="00B96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D628B">
        <w:rPr>
          <w:rFonts w:ascii="Times New Roman" w:hAnsi="Times New Roman"/>
          <w:sz w:val="28"/>
          <w:szCs w:val="28"/>
        </w:rPr>
        <w:t xml:space="preserve">1. </w:t>
      </w:r>
      <w:r w:rsidRPr="001D628B">
        <w:rPr>
          <w:rFonts w:ascii="Times New Roman" w:hAnsi="Times New Roman"/>
          <w:bCs/>
          <w:sz w:val="28"/>
          <w:szCs w:val="28"/>
        </w:rPr>
        <w:t xml:space="preserve">Погодити проєкт рішення міської ради «Про затвердження Програми забезпечення доступності осіб з інвалідністю та інших маломобільних груп населення до будівель та приміщень закладів охорони здоров’я Дунаєвецької міської ради на 2021 рік» </w:t>
      </w:r>
      <w:r w:rsidRPr="001D628B">
        <w:rPr>
          <w:rFonts w:ascii="Times New Roman" w:hAnsi="Times New Roman"/>
          <w:sz w:val="28"/>
          <w:szCs w:val="28"/>
        </w:rPr>
        <w:t>(додається).</w:t>
      </w:r>
    </w:p>
    <w:p w:rsidR="00B96741" w:rsidRPr="001D628B" w:rsidRDefault="00B96741" w:rsidP="00B9674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628B">
        <w:rPr>
          <w:rFonts w:ascii="Times New Roman" w:hAnsi="Times New Roman"/>
          <w:sz w:val="28"/>
          <w:szCs w:val="28"/>
        </w:rPr>
        <w:t xml:space="preserve">2. </w:t>
      </w:r>
      <w:r w:rsidR="00AA4F1A" w:rsidRPr="001D628B">
        <w:rPr>
          <w:rFonts w:ascii="Times New Roman" w:hAnsi="Times New Roman"/>
          <w:bCs/>
          <w:sz w:val="28"/>
          <w:szCs w:val="28"/>
        </w:rPr>
        <w:t>Начальнику</w:t>
      </w:r>
      <w:r w:rsidR="00586280" w:rsidRPr="001D628B">
        <w:rPr>
          <w:rFonts w:ascii="Times New Roman" w:hAnsi="Times New Roman"/>
          <w:bCs/>
          <w:sz w:val="28"/>
          <w:szCs w:val="28"/>
        </w:rPr>
        <w:t xml:space="preserve"> </w:t>
      </w:r>
      <w:r w:rsidR="00AA4F1A" w:rsidRPr="001D628B">
        <w:rPr>
          <w:rFonts w:ascii="Times New Roman" w:hAnsi="Times New Roman"/>
          <w:bCs/>
          <w:sz w:val="28"/>
          <w:szCs w:val="28"/>
        </w:rPr>
        <w:t>відділу</w:t>
      </w:r>
      <w:r w:rsidR="00586280" w:rsidRPr="001D628B">
        <w:rPr>
          <w:rFonts w:ascii="Times New Roman" w:hAnsi="Times New Roman"/>
          <w:bCs/>
          <w:sz w:val="28"/>
          <w:szCs w:val="28"/>
        </w:rPr>
        <w:t xml:space="preserve"> </w:t>
      </w:r>
      <w:r w:rsidR="00AA4F1A" w:rsidRPr="001D628B">
        <w:rPr>
          <w:rFonts w:ascii="Times New Roman" w:hAnsi="Times New Roman"/>
          <w:bCs/>
          <w:sz w:val="28"/>
          <w:szCs w:val="28"/>
        </w:rPr>
        <w:t>бухгалтерського обліку та фінансів, головному бухгалтеру Рищенко О.П. п</w:t>
      </w:r>
      <w:r w:rsidRPr="001D628B">
        <w:rPr>
          <w:rFonts w:ascii="Times New Roman" w:hAnsi="Times New Roman"/>
          <w:bCs/>
          <w:sz w:val="28"/>
          <w:szCs w:val="28"/>
        </w:rPr>
        <w:t>ідготувати проєкт рішення на розгляд сесії міської ради.</w:t>
      </w:r>
      <w:r w:rsidRPr="001D628B">
        <w:rPr>
          <w:rFonts w:ascii="Times New Roman" w:hAnsi="Times New Roman"/>
          <w:bCs/>
          <w:sz w:val="28"/>
          <w:szCs w:val="28"/>
        </w:rPr>
        <w:tab/>
      </w:r>
    </w:p>
    <w:p w:rsidR="003B04E5" w:rsidRPr="001D628B" w:rsidRDefault="004C621A" w:rsidP="004C621A">
      <w:pPr>
        <w:tabs>
          <w:tab w:val="left" w:pos="630"/>
          <w:tab w:val="left" w:pos="10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D628B">
        <w:rPr>
          <w:rFonts w:ascii="Times New Roman" w:hAnsi="Times New Roman"/>
          <w:bCs/>
          <w:sz w:val="28"/>
          <w:szCs w:val="28"/>
        </w:rPr>
        <w:tab/>
        <w:t xml:space="preserve">3. </w:t>
      </w:r>
      <w:r w:rsidRPr="001D628B">
        <w:rPr>
          <w:rFonts w:ascii="Times New Roman" w:hAnsi="Times New Roman"/>
          <w:sz w:val="28"/>
          <w:szCs w:val="28"/>
          <w:lang w:val="ru-RU"/>
        </w:rPr>
        <w:t>Контроль за виконанням цього рішення покласти на керуюч</w:t>
      </w:r>
      <w:r w:rsidRPr="001D628B">
        <w:rPr>
          <w:rFonts w:ascii="Times New Roman" w:hAnsi="Times New Roman"/>
          <w:sz w:val="28"/>
          <w:szCs w:val="28"/>
        </w:rPr>
        <w:t>ого</w:t>
      </w:r>
      <w:r w:rsidRPr="001D628B">
        <w:rPr>
          <w:rFonts w:ascii="Times New Roman" w:hAnsi="Times New Roman"/>
          <w:sz w:val="28"/>
          <w:szCs w:val="28"/>
          <w:lang w:val="ru-RU"/>
        </w:rPr>
        <w:t xml:space="preserve"> справами</w:t>
      </w:r>
      <w:r w:rsidRPr="001D628B">
        <w:rPr>
          <w:rFonts w:ascii="Times New Roman" w:hAnsi="Times New Roman"/>
          <w:sz w:val="28"/>
          <w:szCs w:val="28"/>
        </w:rPr>
        <w:t xml:space="preserve"> (секретаря)</w:t>
      </w:r>
      <w:r w:rsidRPr="001D628B">
        <w:rPr>
          <w:rFonts w:ascii="Times New Roman" w:hAnsi="Times New Roman"/>
          <w:sz w:val="28"/>
          <w:szCs w:val="28"/>
          <w:lang w:val="ru-RU"/>
        </w:rPr>
        <w:t xml:space="preserve"> виконавчого комітету </w:t>
      </w:r>
      <w:r w:rsidRPr="001D628B">
        <w:rPr>
          <w:rFonts w:ascii="Times New Roman" w:hAnsi="Times New Roman"/>
          <w:sz w:val="28"/>
          <w:szCs w:val="28"/>
        </w:rPr>
        <w:t>міської ради К. Сіру.</w:t>
      </w:r>
      <w:r w:rsidRPr="001D628B">
        <w:rPr>
          <w:rFonts w:ascii="Times New Roman" w:hAnsi="Times New Roman"/>
          <w:bCs/>
          <w:sz w:val="28"/>
          <w:szCs w:val="28"/>
        </w:rPr>
        <w:tab/>
      </w:r>
    </w:p>
    <w:p w:rsidR="00586280" w:rsidRPr="001D628B" w:rsidRDefault="00586280" w:rsidP="003B04E5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86280" w:rsidRPr="001D628B" w:rsidRDefault="00586280" w:rsidP="003B04E5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21A" w:rsidRPr="001D628B" w:rsidRDefault="004C621A" w:rsidP="003B04E5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A38" w:rsidRPr="001D628B" w:rsidRDefault="00E25A38" w:rsidP="00E25A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628B">
        <w:rPr>
          <w:rFonts w:ascii="Times New Roman" w:hAnsi="Times New Roman"/>
          <w:sz w:val="28"/>
          <w:szCs w:val="28"/>
        </w:rPr>
        <w:t xml:space="preserve">Міський голова  </w:t>
      </w:r>
      <w:r w:rsidR="00176180" w:rsidRPr="001D628B">
        <w:rPr>
          <w:rFonts w:ascii="Times New Roman" w:hAnsi="Times New Roman"/>
          <w:sz w:val="28"/>
          <w:szCs w:val="28"/>
        </w:rPr>
        <w:t xml:space="preserve">                             </w:t>
      </w:r>
      <w:r w:rsidRPr="001D628B">
        <w:rPr>
          <w:rFonts w:ascii="Times New Roman" w:hAnsi="Times New Roman"/>
          <w:sz w:val="28"/>
          <w:szCs w:val="28"/>
        </w:rPr>
        <w:t xml:space="preserve">                                    Веліна ЗАЯЦЬ     </w:t>
      </w:r>
    </w:p>
    <w:p w:rsidR="00E25A38" w:rsidRPr="001D628B" w:rsidRDefault="00E25A38" w:rsidP="00E25A3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E25A38" w:rsidRPr="001D628B" w:rsidRDefault="00E25A38" w:rsidP="00E25A3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E25A38" w:rsidRPr="001D628B" w:rsidRDefault="00E25A38" w:rsidP="00E25A38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E704E" w:rsidRPr="001D628B" w:rsidRDefault="007E704E" w:rsidP="00B967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21A" w:rsidRPr="001D628B" w:rsidRDefault="004C621A" w:rsidP="00B967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21A" w:rsidRPr="001D628B" w:rsidRDefault="004C621A" w:rsidP="00B967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21A" w:rsidRPr="001D628B" w:rsidRDefault="004C621A" w:rsidP="00B967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21A" w:rsidRPr="001D628B" w:rsidRDefault="004C621A" w:rsidP="00B967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28B" w:rsidRDefault="001D628B" w:rsidP="001D628B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Додаток </w:t>
      </w:r>
    </w:p>
    <w:p w:rsidR="004C621A" w:rsidRDefault="001D628B" w:rsidP="001D628B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8B">
        <w:rPr>
          <w:rFonts w:ascii="Times New Roman" w:eastAsia="Times New Roman" w:hAnsi="Times New Roman"/>
          <w:sz w:val="28"/>
          <w:szCs w:val="28"/>
          <w:lang w:eastAsia="ru-RU"/>
        </w:rPr>
        <w:t>до рішення виконавчого комітету</w:t>
      </w:r>
    </w:p>
    <w:p w:rsidR="001D628B" w:rsidRPr="001D628B" w:rsidRDefault="001D628B" w:rsidP="001D628B">
      <w:pPr>
        <w:spacing w:after="0" w:line="240" w:lineRule="auto"/>
        <w:ind w:left="5387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12.03.2021 р. №44</w:t>
      </w:r>
    </w:p>
    <w:p w:rsidR="004C621A" w:rsidRPr="001D628B" w:rsidRDefault="004C621A" w:rsidP="004C621A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4C621A" w:rsidRPr="001D628B" w:rsidRDefault="004C621A" w:rsidP="004C621A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4C621A" w:rsidRPr="001D628B" w:rsidRDefault="004C621A" w:rsidP="004C621A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4C621A" w:rsidRPr="001D628B" w:rsidRDefault="004C621A" w:rsidP="004C621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C621A" w:rsidRPr="001D628B" w:rsidRDefault="004C621A" w:rsidP="004C621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C621A" w:rsidRPr="001D628B" w:rsidRDefault="004C621A" w:rsidP="004C621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C621A" w:rsidRPr="001D628B" w:rsidRDefault="004C621A" w:rsidP="004C621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C621A" w:rsidRPr="001D628B" w:rsidRDefault="004C621A" w:rsidP="004C621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C621A" w:rsidRPr="001D628B" w:rsidRDefault="004C621A" w:rsidP="004C621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C621A" w:rsidRPr="001D628B" w:rsidRDefault="004C621A" w:rsidP="004C621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C621A" w:rsidRPr="001D628B" w:rsidRDefault="004C621A" w:rsidP="004C621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C621A" w:rsidRPr="001D628B" w:rsidRDefault="004C621A" w:rsidP="004C621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4"/>
          <w:szCs w:val="44"/>
          <w:lang w:eastAsia="ru-RU"/>
        </w:rPr>
      </w:pPr>
      <w:r w:rsidRPr="001D628B">
        <w:rPr>
          <w:rFonts w:ascii="Times New Roman" w:eastAsia="Times New Roman" w:hAnsi="Times New Roman"/>
          <w:b/>
          <w:caps/>
          <w:sz w:val="44"/>
          <w:szCs w:val="44"/>
          <w:lang w:eastAsia="ru-RU"/>
        </w:rPr>
        <w:t>ПРОГРАМА</w:t>
      </w:r>
    </w:p>
    <w:p w:rsidR="004C621A" w:rsidRPr="001D628B" w:rsidRDefault="004C621A" w:rsidP="004C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  <w:r w:rsidRPr="001D628B"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  <w:t>забезпечення доступності осіб з інвалідністю та інших маломобільних груп населення до будівель та приміщень закладів охорони здоров’я Дунаєвецької міської ради</w:t>
      </w:r>
    </w:p>
    <w:p w:rsidR="004C621A" w:rsidRPr="001D628B" w:rsidRDefault="004C621A" w:rsidP="004C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  <w:r w:rsidRPr="001D628B"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  <w:t xml:space="preserve">на 2021 рік </w:t>
      </w:r>
    </w:p>
    <w:p w:rsidR="004C621A" w:rsidRPr="001D628B" w:rsidRDefault="004C621A" w:rsidP="004C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0"/>
          <w:sz w:val="44"/>
          <w:szCs w:val="44"/>
          <w:lang w:eastAsia="uk-UA"/>
        </w:rPr>
      </w:pPr>
    </w:p>
    <w:p w:rsidR="004C621A" w:rsidRPr="001D628B" w:rsidRDefault="004C621A" w:rsidP="004C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0"/>
          <w:sz w:val="28"/>
          <w:szCs w:val="28"/>
          <w:lang w:eastAsia="uk-UA"/>
        </w:rPr>
      </w:pPr>
    </w:p>
    <w:p w:rsidR="004C621A" w:rsidRPr="001D628B" w:rsidRDefault="004C621A" w:rsidP="004C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0"/>
          <w:sz w:val="28"/>
          <w:szCs w:val="28"/>
          <w:lang w:eastAsia="uk-UA"/>
        </w:rPr>
      </w:pPr>
    </w:p>
    <w:p w:rsidR="004C621A" w:rsidRPr="001D628B" w:rsidRDefault="004C621A" w:rsidP="004C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0"/>
          <w:sz w:val="28"/>
          <w:szCs w:val="28"/>
          <w:lang w:eastAsia="uk-UA"/>
        </w:rPr>
      </w:pPr>
    </w:p>
    <w:p w:rsidR="004C621A" w:rsidRPr="001D628B" w:rsidRDefault="004C621A" w:rsidP="004C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0"/>
          <w:sz w:val="28"/>
          <w:szCs w:val="28"/>
          <w:lang w:eastAsia="uk-UA"/>
        </w:rPr>
      </w:pPr>
    </w:p>
    <w:p w:rsidR="004C621A" w:rsidRPr="001D628B" w:rsidRDefault="004C621A" w:rsidP="004C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0"/>
          <w:sz w:val="28"/>
          <w:szCs w:val="28"/>
          <w:lang w:eastAsia="uk-UA"/>
        </w:rPr>
      </w:pPr>
    </w:p>
    <w:p w:rsidR="004C621A" w:rsidRPr="001D628B" w:rsidRDefault="004C621A" w:rsidP="004C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0"/>
          <w:sz w:val="28"/>
          <w:szCs w:val="28"/>
          <w:lang w:eastAsia="uk-UA"/>
        </w:rPr>
      </w:pPr>
    </w:p>
    <w:p w:rsidR="004C621A" w:rsidRPr="001D628B" w:rsidRDefault="004C621A" w:rsidP="004C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0"/>
          <w:sz w:val="28"/>
          <w:szCs w:val="28"/>
          <w:lang w:eastAsia="uk-UA"/>
        </w:rPr>
      </w:pPr>
    </w:p>
    <w:p w:rsidR="004C621A" w:rsidRPr="001D628B" w:rsidRDefault="004C621A" w:rsidP="004C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0"/>
          <w:sz w:val="28"/>
          <w:szCs w:val="28"/>
          <w:lang w:eastAsia="uk-UA"/>
        </w:rPr>
      </w:pPr>
    </w:p>
    <w:p w:rsidR="004C621A" w:rsidRPr="001D628B" w:rsidRDefault="004C621A" w:rsidP="004C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0"/>
          <w:sz w:val="28"/>
          <w:szCs w:val="28"/>
          <w:lang w:eastAsia="uk-UA"/>
        </w:rPr>
      </w:pPr>
    </w:p>
    <w:p w:rsidR="004C621A" w:rsidRDefault="004C621A" w:rsidP="004C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0"/>
          <w:sz w:val="28"/>
          <w:szCs w:val="28"/>
          <w:lang w:eastAsia="uk-UA"/>
        </w:rPr>
      </w:pPr>
    </w:p>
    <w:p w:rsidR="001D628B" w:rsidRDefault="001D628B" w:rsidP="004C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0"/>
          <w:sz w:val="28"/>
          <w:szCs w:val="28"/>
          <w:lang w:eastAsia="uk-UA"/>
        </w:rPr>
      </w:pPr>
    </w:p>
    <w:p w:rsidR="001D628B" w:rsidRDefault="001D628B" w:rsidP="004C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0"/>
          <w:sz w:val="28"/>
          <w:szCs w:val="28"/>
          <w:lang w:eastAsia="uk-UA"/>
        </w:rPr>
      </w:pPr>
    </w:p>
    <w:p w:rsidR="001D628B" w:rsidRDefault="001D628B" w:rsidP="004C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0"/>
          <w:sz w:val="28"/>
          <w:szCs w:val="28"/>
          <w:lang w:eastAsia="uk-UA"/>
        </w:rPr>
      </w:pPr>
    </w:p>
    <w:p w:rsidR="001D628B" w:rsidRDefault="001D628B" w:rsidP="004C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0"/>
          <w:sz w:val="28"/>
          <w:szCs w:val="28"/>
          <w:lang w:eastAsia="uk-UA"/>
        </w:rPr>
      </w:pPr>
    </w:p>
    <w:p w:rsidR="001D628B" w:rsidRPr="001D628B" w:rsidRDefault="001D628B" w:rsidP="004C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0"/>
          <w:sz w:val="28"/>
          <w:szCs w:val="28"/>
          <w:lang w:eastAsia="uk-UA"/>
        </w:rPr>
      </w:pPr>
    </w:p>
    <w:p w:rsidR="004C621A" w:rsidRPr="001D628B" w:rsidRDefault="004C621A" w:rsidP="004C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0"/>
          <w:sz w:val="28"/>
          <w:szCs w:val="28"/>
          <w:lang w:eastAsia="uk-UA"/>
        </w:rPr>
      </w:pPr>
    </w:p>
    <w:p w:rsidR="004C621A" w:rsidRPr="001D628B" w:rsidRDefault="004C621A" w:rsidP="004C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0"/>
          <w:sz w:val="28"/>
          <w:szCs w:val="28"/>
          <w:lang w:eastAsia="uk-UA"/>
        </w:rPr>
      </w:pPr>
    </w:p>
    <w:p w:rsidR="004C621A" w:rsidRPr="001D628B" w:rsidRDefault="004C621A" w:rsidP="004C62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20"/>
          <w:sz w:val="28"/>
          <w:szCs w:val="28"/>
          <w:lang w:eastAsia="uk-UA"/>
        </w:rPr>
      </w:pPr>
    </w:p>
    <w:p w:rsidR="004C621A" w:rsidRPr="001D628B" w:rsidRDefault="004C621A" w:rsidP="004C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1D628B">
        <w:rPr>
          <w:rFonts w:ascii="Times New Roman" w:eastAsia="Times New Roman" w:hAnsi="Times New Roman"/>
          <w:spacing w:val="-20"/>
          <w:sz w:val="28"/>
          <w:szCs w:val="28"/>
          <w:lang w:eastAsia="uk-UA"/>
        </w:rPr>
        <w:t xml:space="preserve">м. </w:t>
      </w:r>
      <w:r w:rsidRPr="001D628B">
        <w:rPr>
          <w:rFonts w:ascii="Times New Roman" w:eastAsia="Times New Roman" w:hAnsi="Times New Roman"/>
          <w:sz w:val="28"/>
          <w:szCs w:val="28"/>
          <w:lang w:eastAsia="uk-UA"/>
        </w:rPr>
        <w:t>Дунаївці</w:t>
      </w:r>
    </w:p>
    <w:p w:rsidR="004C621A" w:rsidRPr="001D628B" w:rsidRDefault="004C621A" w:rsidP="004C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1D628B">
        <w:rPr>
          <w:rFonts w:ascii="Times New Roman" w:eastAsia="Times New Roman" w:hAnsi="Times New Roman"/>
          <w:sz w:val="28"/>
          <w:szCs w:val="28"/>
          <w:lang w:eastAsia="uk-UA"/>
        </w:rPr>
        <w:t>2021</w:t>
      </w:r>
    </w:p>
    <w:p w:rsidR="004C621A" w:rsidRPr="001D628B" w:rsidRDefault="004C621A" w:rsidP="004C621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1D628B">
        <w:rPr>
          <w:rFonts w:ascii="Times New Roman" w:eastAsia="Times New Roman" w:hAnsi="Times New Roman"/>
          <w:caps/>
          <w:sz w:val="28"/>
          <w:szCs w:val="28"/>
          <w:lang w:eastAsia="ru-RU"/>
        </w:rPr>
        <w:br w:type="page"/>
      </w:r>
      <w:r w:rsidRPr="001D628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ПАСПОРТ</w:t>
      </w:r>
    </w:p>
    <w:p w:rsidR="004C621A" w:rsidRPr="001D628B" w:rsidRDefault="004C621A" w:rsidP="004C62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8B">
        <w:rPr>
          <w:rFonts w:ascii="Times New Roman" w:eastAsia="Times New Roman" w:hAnsi="Times New Roman"/>
          <w:sz w:val="28"/>
          <w:szCs w:val="28"/>
          <w:lang w:eastAsia="ru-RU"/>
        </w:rPr>
        <w:t>Програми забезпечення доступності осіб з інвалідністю та інших маломобільних груп населення до будівель та приміщень закладів охорони здоров’я Дунаєвецької міської ради на 2021 рік</w:t>
      </w:r>
    </w:p>
    <w:p w:rsidR="004C621A" w:rsidRPr="001D628B" w:rsidRDefault="004C621A" w:rsidP="004C62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65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4530"/>
        <w:gridCol w:w="5382"/>
      </w:tblGrid>
      <w:tr w:rsidR="004C621A" w:rsidRPr="001D628B" w:rsidTr="00A155BB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Ініціатор розроблення Програми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Дунаєвецька міська рада</w:t>
            </w:r>
          </w:p>
        </w:tc>
      </w:tr>
      <w:tr w:rsidR="004C621A" w:rsidRPr="001D628B" w:rsidTr="00A155BB">
        <w:trPr>
          <w:trHeight w:val="75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Розробник Програми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Дунаєвецька міська рада</w:t>
            </w:r>
          </w:p>
        </w:tc>
      </w:tr>
      <w:tr w:rsidR="004C621A" w:rsidRPr="001D628B" w:rsidTr="00A155BB">
        <w:trPr>
          <w:trHeight w:val="860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Відповідальні виконавці Програми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Дунаєвецька міська рада</w:t>
            </w:r>
          </w:p>
        </w:tc>
      </w:tr>
      <w:tr w:rsidR="004C621A" w:rsidRPr="001D628B" w:rsidTr="00A155BB">
        <w:trPr>
          <w:trHeight w:val="807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Учасники Програми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Дунаєвецька міська рада</w:t>
            </w:r>
          </w:p>
        </w:tc>
      </w:tr>
      <w:tr w:rsidR="004C621A" w:rsidRPr="001D628B" w:rsidTr="00A155BB"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Терміни реалізації Програми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2021 рік</w:t>
            </w:r>
          </w:p>
        </w:tc>
      </w:tr>
      <w:tr w:rsidR="004C621A" w:rsidRPr="001D628B" w:rsidTr="00A155BB">
        <w:trPr>
          <w:trHeight w:val="806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Перелік джерел фінансування, які залучаються до виконання Програми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Міський бюджет</w:t>
            </w:r>
          </w:p>
        </w:tc>
      </w:tr>
      <w:tr w:rsidR="004C621A" w:rsidRPr="001D628B" w:rsidTr="00A155BB"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Кошти міського бюджету – згідно розрахунку на передбачені Програмою заходи</w:t>
            </w:r>
          </w:p>
        </w:tc>
      </w:tr>
    </w:tbl>
    <w:p w:rsidR="004C621A" w:rsidRPr="001D628B" w:rsidRDefault="004C621A" w:rsidP="004C62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621A" w:rsidRPr="001D628B" w:rsidRDefault="004C621A" w:rsidP="004C621A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28B">
        <w:rPr>
          <w:rFonts w:ascii="Times New Roman" w:eastAsia="Times New Roman" w:hAnsi="Times New Roman"/>
          <w:b/>
          <w:sz w:val="28"/>
          <w:szCs w:val="28"/>
          <w:lang w:eastAsia="ru-RU"/>
        </w:rPr>
        <w:t>Загальні положення</w:t>
      </w:r>
    </w:p>
    <w:p w:rsidR="004C621A" w:rsidRPr="001D628B" w:rsidRDefault="004C621A" w:rsidP="004C621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8B">
        <w:rPr>
          <w:rFonts w:ascii="Times New Roman" w:eastAsia="Times New Roman" w:hAnsi="Times New Roman"/>
          <w:sz w:val="28"/>
          <w:szCs w:val="28"/>
          <w:lang w:eastAsia="ru-RU"/>
        </w:rPr>
        <w:t>Програма регулює питання організаційної та фінансової підтримки осіб з інвалідністю та інших маломобільних груп населення з метою забезпечення доступності до будівель та приміщень закладів охорони здоров’я Дунаєвецької міської ради.</w:t>
      </w:r>
    </w:p>
    <w:p w:rsidR="004C621A" w:rsidRPr="001D628B" w:rsidRDefault="004C621A" w:rsidP="004C62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21A" w:rsidRPr="001D628B" w:rsidRDefault="004C621A" w:rsidP="004C621A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8B">
        <w:rPr>
          <w:rFonts w:ascii="Times New Roman" w:eastAsia="Times New Roman" w:hAnsi="Times New Roman"/>
          <w:b/>
          <w:sz w:val="28"/>
          <w:szCs w:val="28"/>
          <w:lang w:eastAsia="ru-RU"/>
        </w:rPr>
        <w:t>Законодавча база розробки Програми</w:t>
      </w:r>
    </w:p>
    <w:p w:rsidR="004C621A" w:rsidRPr="001D628B" w:rsidRDefault="004C621A" w:rsidP="004C62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8B">
        <w:rPr>
          <w:rFonts w:ascii="Times New Roman" w:eastAsia="Times New Roman" w:hAnsi="Times New Roman"/>
          <w:sz w:val="28"/>
          <w:szCs w:val="28"/>
          <w:lang w:eastAsia="ru-RU"/>
        </w:rPr>
        <w:t>Статтею 26 Закону України «Про основи соціальної захищеності осіб з інвалідністю в Україні» передбачено, що підприємства, установи та організації зобов’язані створювати умови для безперешкодного доступу осіб з інвалідністю до об’єктів фізичного оточення.</w:t>
      </w:r>
    </w:p>
    <w:p w:rsidR="004C621A" w:rsidRPr="001D628B" w:rsidRDefault="004C621A" w:rsidP="004C62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8B">
        <w:rPr>
          <w:rFonts w:ascii="Times New Roman" w:eastAsia="Times New Roman" w:hAnsi="Times New Roman"/>
          <w:sz w:val="28"/>
          <w:szCs w:val="28"/>
          <w:lang w:eastAsia="ru-RU"/>
        </w:rPr>
        <w:t>ДБН В.2.2-40:2018 «Будинки і споруди. Інклюзивність будівель і споруд», що передбачають основні технічні вимоги доступу до будівель для маломобільних груп населення.</w:t>
      </w:r>
    </w:p>
    <w:p w:rsidR="004C621A" w:rsidRPr="001D628B" w:rsidRDefault="004C621A" w:rsidP="004C62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21A" w:rsidRPr="001D628B" w:rsidRDefault="004C621A" w:rsidP="004C621A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28B">
        <w:rPr>
          <w:rFonts w:ascii="Times New Roman" w:eastAsia="Times New Roman" w:hAnsi="Times New Roman"/>
          <w:b/>
          <w:sz w:val="28"/>
          <w:szCs w:val="28"/>
          <w:lang w:eastAsia="ru-RU"/>
        </w:rPr>
        <w:t>Мета Програми</w:t>
      </w:r>
    </w:p>
    <w:p w:rsidR="004C621A" w:rsidRPr="001D628B" w:rsidRDefault="004C621A" w:rsidP="004C62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8B">
        <w:rPr>
          <w:rFonts w:ascii="Times New Roman" w:eastAsia="Times New Roman" w:hAnsi="Times New Roman"/>
          <w:sz w:val="28"/>
          <w:szCs w:val="28"/>
          <w:lang w:eastAsia="ru-RU"/>
        </w:rPr>
        <w:t>Метою Програми є:</w:t>
      </w:r>
    </w:p>
    <w:p w:rsidR="004C621A" w:rsidRPr="001D628B" w:rsidRDefault="004C621A" w:rsidP="004C621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8B">
        <w:rPr>
          <w:rFonts w:ascii="Times New Roman" w:eastAsia="Times New Roman" w:hAnsi="Times New Roman"/>
          <w:sz w:val="28"/>
          <w:szCs w:val="28"/>
          <w:lang w:eastAsia="ru-RU"/>
        </w:rPr>
        <w:t>реалізація прав осіб з інвалідністю та інших маломобільних груп населення щодо забезпечення доступності до будівель та приміщень закладів охорони здоров’я Дунаєвецької міської ради;</w:t>
      </w:r>
    </w:p>
    <w:p w:rsidR="004C621A" w:rsidRPr="001D628B" w:rsidRDefault="004C621A" w:rsidP="004C621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8B">
        <w:rPr>
          <w:rFonts w:ascii="Times New Roman" w:eastAsia="Times New Roman" w:hAnsi="Times New Roman"/>
          <w:sz w:val="28"/>
          <w:szCs w:val="28"/>
          <w:lang w:eastAsia="ru-RU"/>
        </w:rPr>
        <w:t>виконання вимог чинного законодавства щодо створення умов для безперешкодного доступу особам з інвалідністю до будівель та приміщень закладів охорони здоров’я Дунаєвец</w:t>
      </w:r>
      <w:bookmarkStart w:id="1" w:name="bookmark5"/>
      <w:r w:rsidRPr="001D628B">
        <w:rPr>
          <w:rFonts w:ascii="Times New Roman" w:eastAsia="Times New Roman" w:hAnsi="Times New Roman"/>
          <w:sz w:val="28"/>
          <w:szCs w:val="28"/>
          <w:lang w:eastAsia="ru-RU"/>
        </w:rPr>
        <w:t>ької міської ради.</w:t>
      </w:r>
    </w:p>
    <w:p w:rsidR="004C621A" w:rsidRPr="001D628B" w:rsidRDefault="004C621A" w:rsidP="004C62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C621A" w:rsidRPr="001D628B" w:rsidRDefault="004C621A" w:rsidP="004C621A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28B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Основні напрямки реалізації Програми</w:t>
      </w:r>
      <w:bookmarkEnd w:id="1"/>
    </w:p>
    <w:p w:rsidR="004C621A" w:rsidRPr="001D628B" w:rsidRDefault="004C621A" w:rsidP="004C621A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1D628B">
        <w:rPr>
          <w:rFonts w:ascii="Times New Roman" w:hAnsi="Times New Roman"/>
          <w:sz w:val="28"/>
          <w:szCs w:val="28"/>
        </w:rPr>
        <w:t>Основним напрямком програми є забезпечення доступності особам з інвалідністю та іншим маломобільним групам населення до будівель та приміщень закладів охорони здоров’я Дунаєвецької міської ради, зокрема до:</w:t>
      </w:r>
    </w:p>
    <w:p w:rsidR="004C621A" w:rsidRPr="001D628B" w:rsidRDefault="004C621A" w:rsidP="004C621A">
      <w:pPr>
        <w:widowControl w:val="0"/>
        <w:numPr>
          <w:ilvl w:val="0"/>
          <w:numId w:val="30"/>
        </w:numPr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1D628B">
        <w:rPr>
          <w:rFonts w:ascii="Times New Roman" w:hAnsi="Times New Roman"/>
          <w:sz w:val="28"/>
          <w:szCs w:val="28"/>
        </w:rPr>
        <w:t>АЗПСМ №1 та АЗПСМ №2 м.Дунаївці, вул.Горького, 7/7;</w:t>
      </w:r>
    </w:p>
    <w:p w:rsidR="004C621A" w:rsidRPr="001D628B" w:rsidRDefault="004C621A" w:rsidP="004C621A">
      <w:pPr>
        <w:widowControl w:val="0"/>
        <w:numPr>
          <w:ilvl w:val="0"/>
          <w:numId w:val="30"/>
        </w:numPr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1D628B">
        <w:rPr>
          <w:rFonts w:ascii="Times New Roman" w:hAnsi="Times New Roman"/>
          <w:sz w:val="28"/>
          <w:szCs w:val="28"/>
        </w:rPr>
        <w:t>АЗПСМ с.Миньківці, вул. Шевченка, 18;</w:t>
      </w:r>
    </w:p>
    <w:p w:rsidR="004C621A" w:rsidRPr="001D628B" w:rsidRDefault="004C621A" w:rsidP="004C621A">
      <w:pPr>
        <w:widowControl w:val="0"/>
        <w:numPr>
          <w:ilvl w:val="0"/>
          <w:numId w:val="30"/>
        </w:numPr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1D628B">
        <w:rPr>
          <w:rFonts w:ascii="Times New Roman" w:hAnsi="Times New Roman"/>
          <w:sz w:val="28"/>
          <w:szCs w:val="28"/>
        </w:rPr>
        <w:t>АЗПСМ с.Велика Побійна, вул. Центральна, 10.</w:t>
      </w:r>
    </w:p>
    <w:p w:rsidR="004C621A" w:rsidRPr="001D628B" w:rsidRDefault="004C621A" w:rsidP="004C62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21A" w:rsidRPr="001D628B" w:rsidRDefault="004C621A" w:rsidP="004C621A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28B">
        <w:rPr>
          <w:rFonts w:ascii="Times New Roman" w:eastAsia="Times New Roman" w:hAnsi="Times New Roman"/>
          <w:b/>
          <w:sz w:val="28"/>
          <w:szCs w:val="28"/>
          <w:lang w:eastAsia="ru-RU"/>
        </w:rPr>
        <w:t>Очікувані результати, ефективність Програми</w:t>
      </w:r>
    </w:p>
    <w:p w:rsidR="004C621A" w:rsidRPr="001D628B" w:rsidRDefault="004C621A" w:rsidP="004C621A">
      <w:pPr>
        <w:widowControl w:val="0"/>
        <w:numPr>
          <w:ilvl w:val="0"/>
          <w:numId w:val="29"/>
        </w:numPr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1D628B">
        <w:rPr>
          <w:rFonts w:ascii="Times New Roman" w:hAnsi="Times New Roman"/>
          <w:sz w:val="28"/>
          <w:szCs w:val="28"/>
        </w:rPr>
        <w:t>створення умов доступності особам з інвалідністю та іншим маломобільним групам населення до будівель та приміщень</w:t>
      </w:r>
      <w:r w:rsidRPr="001D628B">
        <w:rPr>
          <w:rFonts w:ascii="Times New Roman" w:hAnsi="Times New Roman"/>
          <w:b/>
          <w:sz w:val="28"/>
          <w:szCs w:val="28"/>
        </w:rPr>
        <w:t xml:space="preserve"> </w:t>
      </w:r>
      <w:r w:rsidRPr="001D628B">
        <w:rPr>
          <w:rFonts w:ascii="Times New Roman" w:hAnsi="Times New Roman"/>
          <w:sz w:val="28"/>
          <w:szCs w:val="28"/>
        </w:rPr>
        <w:t>закладів охорони здоров’я Дунаєвецької міської ради;</w:t>
      </w:r>
    </w:p>
    <w:p w:rsidR="004C621A" w:rsidRPr="001D628B" w:rsidRDefault="004C621A" w:rsidP="004C621A">
      <w:pPr>
        <w:widowControl w:val="0"/>
        <w:numPr>
          <w:ilvl w:val="0"/>
          <w:numId w:val="29"/>
        </w:numPr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1D628B">
        <w:rPr>
          <w:rFonts w:ascii="Times New Roman" w:hAnsi="Times New Roman"/>
          <w:sz w:val="28"/>
          <w:szCs w:val="28"/>
        </w:rPr>
        <w:t xml:space="preserve">виконання вимог чинного законодавства щодо забезпечення доступності осіб з інвалідністю та інших маломобільних груп населення до будівель та приміщень закладів охорони здоров’я Дунаєвецької міської ради. </w:t>
      </w:r>
    </w:p>
    <w:p w:rsidR="004C621A" w:rsidRPr="001D628B" w:rsidRDefault="004C621A" w:rsidP="004C621A">
      <w:pPr>
        <w:widowControl w:val="0"/>
        <w:spacing w:after="0" w:line="240" w:lineRule="auto"/>
        <w:ind w:left="720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4C621A" w:rsidRPr="001D628B" w:rsidRDefault="004C621A" w:rsidP="004C621A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628B">
        <w:rPr>
          <w:rFonts w:ascii="Times New Roman" w:eastAsia="Times New Roman" w:hAnsi="Times New Roman"/>
          <w:b/>
          <w:sz w:val="28"/>
          <w:szCs w:val="28"/>
          <w:lang w:eastAsia="ru-RU"/>
        </w:rPr>
        <w:t>Виконання заходів програми</w:t>
      </w:r>
    </w:p>
    <w:p w:rsidR="004C621A" w:rsidRPr="001D628B" w:rsidRDefault="004C621A" w:rsidP="004C62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="55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410"/>
        <w:gridCol w:w="1554"/>
        <w:gridCol w:w="1837"/>
        <w:gridCol w:w="2563"/>
      </w:tblGrid>
      <w:tr w:rsidR="004C621A" w:rsidRPr="001D628B" w:rsidTr="00A155BB">
        <w:trPr>
          <w:trHeight w:val="4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Назва заходу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Термін виконання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Джерела фінансування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Відповідальний за виконання заходу</w:t>
            </w:r>
          </w:p>
        </w:tc>
      </w:tr>
      <w:tr w:rsidR="004C621A" w:rsidRPr="001D628B" w:rsidTr="00A155BB">
        <w:trPr>
          <w:trHeight w:val="7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Облаштування пандусу до будівель АЗПСМ №1 та АЗПСМ №2, АЗПСМ с.Миньківці та АЗПСМ с.Велика Побійна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2021 рік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Міський бюджет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Дунаєвецька міська рада</w:t>
            </w:r>
          </w:p>
        </w:tc>
      </w:tr>
      <w:tr w:rsidR="004C621A" w:rsidRPr="001D628B" w:rsidTr="00A155BB">
        <w:trPr>
          <w:trHeight w:val="7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Облаштуванання систем засобів орієнтації для людей з вадами зору та інформаційної підтримки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2021 рік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Міський бюджет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Дунаєвецька міська рада</w:t>
            </w:r>
          </w:p>
        </w:tc>
      </w:tr>
      <w:tr w:rsidR="004C621A" w:rsidRPr="001D628B" w:rsidTr="00A155BB">
        <w:trPr>
          <w:trHeight w:val="7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Встановлення попереджувальних тактильних смуг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2021рік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Міський бюджет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Дунаєвецька міська рада</w:t>
            </w:r>
          </w:p>
        </w:tc>
      </w:tr>
      <w:tr w:rsidR="004C621A" w:rsidRPr="001D628B" w:rsidTr="00A155BB">
        <w:trPr>
          <w:trHeight w:val="7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Обладнання паркувальних місць для осіб з інвалідністю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2021рік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Міський бюджет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21A" w:rsidRPr="001D628B" w:rsidRDefault="004C621A" w:rsidP="004C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Дунаєвецька міська рада</w:t>
            </w:r>
          </w:p>
        </w:tc>
      </w:tr>
      <w:tr w:rsidR="004C621A" w:rsidRPr="001D628B" w:rsidTr="00A155BB">
        <w:trPr>
          <w:trHeight w:val="7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1A" w:rsidRPr="001D628B" w:rsidRDefault="004C621A" w:rsidP="004C62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Встановлення ширини дверного пройому, що відповідатиме будівельним нормам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1A" w:rsidRPr="001D628B" w:rsidRDefault="004C621A" w:rsidP="004C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2021 рік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1A" w:rsidRPr="001D628B" w:rsidRDefault="004C621A" w:rsidP="004C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Міський бюджет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1A" w:rsidRPr="001D628B" w:rsidRDefault="004C621A" w:rsidP="004C6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D628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Дунаєвецька міська рада</w:t>
            </w:r>
          </w:p>
        </w:tc>
      </w:tr>
    </w:tbl>
    <w:p w:rsidR="004C621A" w:rsidRPr="001D628B" w:rsidRDefault="004C621A" w:rsidP="004C621A">
      <w:pPr>
        <w:widowControl w:val="0"/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</w:rPr>
      </w:pPr>
    </w:p>
    <w:p w:rsidR="004C621A" w:rsidRPr="001D628B" w:rsidRDefault="004C621A" w:rsidP="004C6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D628B">
        <w:rPr>
          <w:rFonts w:ascii="Times New Roman" w:eastAsia="Times New Roman" w:hAnsi="Times New Roman"/>
          <w:sz w:val="28"/>
          <w:szCs w:val="28"/>
          <w:lang w:val="ru-RU" w:eastAsia="ru-RU"/>
        </w:rPr>
        <w:t>Керуюч</w:t>
      </w:r>
      <w:r w:rsidRPr="001D628B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1D628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справами</w:t>
      </w:r>
    </w:p>
    <w:p w:rsidR="004C621A" w:rsidRPr="001D628B" w:rsidRDefault="004C621A" w:rsidP="004C6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8B">
        <w:rPr>
          <w:rFonts w:ascii="Times New Roman" w:eastAsia="Times New Roman" w:hAnsi="Times New Roman"/>
          <w:sz w:val="28"/>
          <w:szCs w:val="28"/>
          <w:lang w:eastAsia="ru-RU"/>
        </w:rPr>
        <w:t>(секретар)</w:t>
      </w:r>
      <w:r w:rsidRPr="001D628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1D62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4C621A" w:rsidRPr="001D628B" w:rsidRDefault="004C621A" w:rsidP="004C6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8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виконавчого комітету                                                 </w:t>
      </w:r>
      <w:r w:rsidRPr="001D62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Катерина СІРА</w:t>
      </w:r>
    </w:p>
    <w:p w:rsidR="004C621A" w:rsidRPr="001D628B" w:rsidRDefault="004C621A" w:rsidP="004C621A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1D628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Розрахунок на передбачені Програмою заходи</w:t>
      </w:r>
    </w:p>
    <w:p w:rsidR="004C621A" w:rsidRPr="001D628B" w:rsidRDefault="004C621A" w:rsidP="004C621A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8B">
        <w:rPr>
          <w:rFonts w:ascii="Times New Roman" w:eastAsia="Times New Roman" w:hAnsi="Times New Roman"/>
          <w:sz w:val="28"/>
          <w:szCs w:val="28"/>
          <w:lang w:val="ru-RU" w:eastAsia="ru-RU"/>
        </w:rPr>
        <w:t>1. АЗПМС 1 та АЗПСМ 2  м. Дунаївці  вул. Горького 7/7 - 83,1 тис.грн.</w:t>
      </w:r>
    </w:p>
    <w:p w:rsidR="004C621A" w:rsidRPr="001D628B" w:rsidRDefault="004C621A" w:rsidP="004C621A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8B">
        <w:rPr>
          <w:rFonts w:ascii="Times New Roman" w:eastAsia="Times New Roman" w:hAnsi="Times New Roman"/>
          <w:sz w:val="28"/>
          <w:szCs w:val="28"/>
          <w:lang w:eastAsia="ru-RU"/>
        </w:rPr>
        <w:t>2. АЗПМС с. Миньківці, вул. Шевченка,18 -70,2 тис.грн.</w:t>
      </w:r>
    </w:p>
    <w:p w:rsidR="004C621A" w:rsidRPr="001D628B" w:rsidRDefault="004C621A" w:rsidP="004C621A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D628B">
        <w:rPr>
          <w:rFonts w:ascii="Times New Roman" w:eastAsia="Times New Roman" w:hAnsi="Times New Roman"/>
          <w:sz w:val="28"/>
          <w:szCs w:val="28"/>
          <w:lang w:val="ru-RU" w:eastAsia="ru-RU"/>
        </w:rPr>
        <w:t>3. АЗПМС с. Велика Побійна, вул. Центральна,10 -171,0 тис.грн.</w:t>
      </w:r>
    </w:p>
    <w:p w:rsidR="004C621A" w:rsidRPr="001D628B" w:rsidRDefault="004C621A" w:rsidP="004C621A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D628B">
        <w:rPr>
          <w:rFonts w:ascii="Times New Roman" w:eastAsia="Times New Roman" w:hAnsi="Times New Roman"/>
          <w:sz w:val="28"/>
          <w:szCs w:val="28"/>
          <w:lang w:val="ru-RU" w:eastAsia="ru-RU"/>
        </w:rPr>
        <w:t>Всього 324,3 тис. грн.</w:t>
      </w:r>
    </w:p>
    <w:p w:rsidR="001D628B" w:rsidRDefault="001D628B" w:rsidP="004C6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D628B" w:rsidRDefault="001D628B" w:rsidP="004C6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D628B" w:rsidRDefault="001D628B" w:rsidP="004C6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C621A" w:rsidRPr="001D628B" w:rsidRDefault="004C621A" w:rsidP="004C62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D628B">
        <w:rPr>
          <w:rFonts w:ascii="Times New Roman" w:eastAsia="Times New Roman" w:hAnsi="Times New Roman"/>
          <w:sz w:val="28"/>
          <w:szCs w:val="28"/>
          <w:lang w:val="ru-RU" w:eastAsia="ru-RU"/>
        </w:rPr>
        <w:t>Керуюч</w:t>
      </w:r>
      <w:r w:rsidRPr="001D628B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1D628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справами</w:t>
      </w:r>
    </w:p>
    <w:p w:rsidR="004C621A" w:rsidRPr="001D628B" w:rsidRDefault="004C621A" w:rsidP="00B967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628B">
        <w:rPr>
          <w:rFonts w:ascii="Times New Roman" w:eastAsia="Times New Roman" w:hAnsi="Times New Roman"/>
          <w:sz w:val="28"/>
          <w:szCs w:val="28"/>
          <w:lang w:eastAsia="ru-RU"/>
        </w:rPr>
        <w:t>(секретар)</w:t>
      </w:r>
      <w:r w:rsidRPr="001D628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виконавчого комітету                 </w:t>
      </w:r>
      <w:r w:rsidR="00176180" w:rsidRPr="001D628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</w:t>
      </w:r>
      <w:r w:rsidRPr="001D628B">
        <w:rPr>
          <w:rFonts w:ascii="Times New Roman" w:eastAsia="Times New Roman" w:hAnsi="Times New Roman"/>
          <w:sz w:val="28"/>
          <w:szCs w:val="28"/>
          <w:lang w:eastAsia="ru-RU"/>
        </w:rPr>
        <w:t xml:space="preserve">    Катерина СІРА</w:t>
      </w:r>
    </w:p>
    <w:sectPr w:rsidR="004C621A" w:rsidRPr="001D628B" w:rsidSect="005869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BA" w:rsidRDefault="009463BA" w:rsidP="001A3000">
      <w:pPr>
        <w:spacing w:after="0" w:line="240" w:lineRule="auto"/>
      </w:pPr>
      <w:r>
        <w:separator/>
      </w:r>
    </w:p>
  </w:endnote>
  <w:endnote w:type="continuationSeparator" w:id="0">
    <w:p w:rsidR="009463BA" w:rsidRDefault="009463BA" w:rsidP="001A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BA" w:rsidRDefault="009463BA" w:rsidP="001A3000">
      <w:pPr>
        <w:spacing w:after="0" w:line="240" w:lineRule="auto"/>
      </w:pPr>
      <w:r>
        <w:separator/>
      </w:r>
    </w:p>
  </w:footnote>
  <w:footnote w:type="continuationSeparator" w:id="0">
    <w:p w:rsidR="009463BA" w:rsidRDefault="009463BA" w:rsidP="001A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FB5593"/>
    <w:multiLevelType w:val="hybridMultilevel"/>
    <w:tmpl w:val="9E84A2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2703"/>
    <w:multiLevelType w:val="hybridMultilevel"/>
    <w:tmpl w:val="98E0603E"/>
    <w:lvl w:ilvl="0" w:tplc="C16E3FD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9D1DB3"/>
    <w:multiLevelType w:val="hybridMultilevel"/>
    <w:tmpl w:val="7DC460AA"/>
    <w:lvl w:ilvl="0" w:tplc="FF062584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323CE"/>
    <w:multiLevelType w:val="hybridMultilevel"/>
    <w:tmpl w:val="EA22BBF6"/>
    <w:lvl w:ilvl="0" w:tplc="5510D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514B1"/>
    <w:multiLevelType w:val="hybridMultilevel"/>
    <w:tmpl w:val="55843FDC"/>
    <w:lvl w:ilvl="0" w:tplc="9C9A2538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783420"/>
    <w:multiLevelType w:val="hybridMultilevel"/>
    <w:tmpl w:val="FDB22144"/>
    <w:lvl w:ilvl="0" w:tplc="042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1D06186"/>
    <w:multiLevelType w:val="singleLevel"/>
    <w:tmpl w:val="1B96BD4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>
    <w:nsid w:val="2A3D19E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EE963B5"/>
    <w:multiLevelType w:val="hybridMultilevel"/>
    <w:tmpl w:val="07B06CDC"/>
    <w:lvl w:ilvl="0" w:tplc="D610B1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6BE5FDA"/>
    <w:multiLevelType w:val="hybridMultilevel"/>
    <w:tmpl w:val="A8426184"/>
    <w:lvl w:ilvl="0" w:tplc="66A2D1F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7A44B2E"/>
    <w:multiLevelType w:val="hybridMultilevel"/>
    <w:tmpl w:val="6504D750"/>
    <w:lvl w:ilvl="0" w:tplc="75ACD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247791"/>
    <w:multiLevelType w:val="singleLevel"/>
    <w:tmpl w:val="82EE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D2E4005"/>
    <w:multiLevelType w:val="multilevel"/>
    <w:tmpl w:val="9F4CD2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83183F"/>
    <w:multiLevelType w:val="hybridMultilevel"/>
    <w:tmpl w:val="C18456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04311"/>
    <w:multiLevelType w:val="hybridMultilevel"/>
    <w:tmpl w:val="9CCA5B36"/>
    <w:lvl w:ilvl="0" w:tplc="8D7EA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92159"/>
    <w:multiLevelType w:val="singleLevel"/>
    <w:tmpl w:val="37FE5E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76757F2"/>
    <w:multiLevelType w:val="hybridMultilevel"/>
    <w:tmpl w:val="417A6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04D06"/>
    <w:multiLevelType w:val="hybridMultilevel"/>
    <w:tmpl w:val="B246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06268"/>
    <w:multiLevelType w:val="multilevel"/>
    <w:tmpl w:val="08C27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7D4CA3"/>
    <w:multiLevelType w:val="multilevel"/>
    <w:tmpl w:val="BEEE41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1AE230E"/>
    <w:multiLevelType w:val="hybridMultilevel"/>
    <w:tmpl w:val="95F8E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43582"/>
    <w:multiLevelType w:val="hybridMultilevel"/>
    <w:tmpl w:val="51B298C0"/>
    <w:lvl w:ilvl="0" w:tplc="3BF8EC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15666"/>
    <w:multiLevelType w:val="hybridMultilevel"/>
    <w:tmpl w:val="2A904F6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A657ADD"/>
    <w:multiLevelType w:val="hybridMultilevel"/>
    <w:tmpl w:val="6026E7A4"/>
    <w:lvl w:ilvl="0" w:tplc="586A2FE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A022A1"/>
    <w:multiLevelType w:val="multilevel"/>
    <w:tmpl w:val="725A5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0830FD0"/>
    <w:multiLevelType w:val="multilevel"/>
    <w:tmpl w:val="8EC0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3BD628E"/>
    <w:multiLevelType w:val="hybridMultilevel"/>
    <w:tmpl w:val="3968A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6E1BA7"/>
    <w:multiLevelType w:val="hybridMultilevel"/>
    <w:tmpl w:val="74A8DA1C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3"/>
  </w:num>
  <w:num w:numId="5">
    <w:abstractNumId w:val="28"/>
  </w:num>
  <w:num w:numId="6">
    <w:abstractNumId w:val="6"/>
  </w:num>
  <w:num w:numId="7">
    <w:abstractNumId w:val="16"/>
  </w:num>
  <w:num w:numId="8">
    <w:abstractNumId w:val="7"/>
  </w:num>
  <w:num w:numId="9">
    <w:abstractNumId w:val="8"/>
  </w:num>
  <w:num w:numId="10">
    <w:abstractNumId w:val="12"/>
  </w:num>
  <w:num w:numId="11">
    <w:abstractNumId w:val="2"/>
  </w:num>
  <w:num w:numId="12">
    <w:abstractNumId w:val="24"/>
  </w:num>
  <w:num w:numId="13">
    <w:abstractNumId w:val="25"/>
  </w:num>
  <w:num w:numId="14">
    <w:abstractNumId w:val="19"/>
  </w:num>
  <w:num w:numId="15">
    <w:abstractNumId w:val="20"/>
  </w:num>
  <w:num w:numId="16">
    <w:abstractNumId w:val="13"/>
  </w:num>
  <w:num w:numId="17">
    <w:abstractNumId w:val="26"/>
  </w:num>
  <w:num w:numId="18">
    <w:abstractNumId w:val="3"/>
  </w:num>
  <w:num w:numId="19">
    <w:abstractNumId w:val="15"/>
  </w:num>
  <w:num w:numId="20">
    <w:abstractNumId w:val="0"/>
  </w:num>
  <w:num w:numId="21">
    <w:abstractNumId w:val="18"/>
  </w:num>
  <w:num w:numId="22">
    <w:abstractNumId w:val="27"/>
  </w:num>
  <w:num w:numId="23">
    <w:abstractNumId w:val="22"/>
  </w:num>
  <w:num w:numId="24">
    <w:abstractNumId w:val="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4"/>
  </w:num>
  <w:num w:numId="28">
    <w:abstractNumId w:val="21"/>
  </w:num>
  <w:num w:numId="29">
    <w:abstractNumId w:val="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36"/>
    <w:rsid w:val="00006339"/>
    <w:rsid w:val="00076B36"/>
    <w:rsid w:val="00092FF6"/>
    <w:rsid w:val="000A73F5"/>
    <w:rsid w:val="00176180"/>
    <w:rsid w:val="00184E6F"/>
    <w:rsid w:val="001A3000"/>
    <w:rsid w:val="001A45EC"/>
    <w:rsid w:val="001A6833"/>
    <w:rsid w:val="001D628B"/>
    <w:rsid w:val="00202532"/>
    <w:rsid w:val="00217885"/>
    <w:rsid w:val="00226F4B"/>
    <w:rsid w:val="0029031C"/>
    <w:rsid w:val="00320091"/>
    <w:rsid w:val="00360F76"/>
    <w:rsid w:val="003635E2"/>
    <w:rsid w:val="003B04E5"/>
    <w:rsid w:val="004C621A"/>
    <w:rsid w:val="005623C6"/>
    <w:rsid w:val="00583FB0"/>
    <w:rsid w:val="00586280"/>
    <w:rsid w:val="00586998"/>
    <w:rsid w:val="005B2CEB"/>
    <w:rsid w:val="005D0DBC"/>
    <w:rsid w:val="005E69F8"/>
    <w:rsid w:val="00600CD4"/>
    <w:rsid w:val="00602B26"/>
    <w:rsid w:val="006231D7"/>
    <w:rsid w:val="006A06A0"/>
    <w:rsid w:val="006A7294"/>
    <w:rsid w:val="006E36AA"/>
    <w:rsid w:val="007328AE"/>
    <w:rsid w:val="007510C0"/>
    <w:rsid w:val="007D1098"/>
    <w:rsid w:val="007D5E21"/>
    <w:rsid w:val="007E111F"/>
    <w:rsid w:val="007E704E"/>
    <w:rsid w:val="008173CC"/>
    <w:rsid w:val="008F75A0"/>
    <w:rsid w:val="00924942"/>
    <w:rsid w:val="009275A0"/>
    <w:rsid w:val="00935211"/>
    <w:rsid w:val="0094387F"/>
    <w:rsid w:val="00944F60"/>
    <w:rsid w:val="009463BA"/>
    <w:rsid w:val="009641A3"/>
    <w:rsid w:val="00964A76"/>
    <w:rsid w:val="00986AC0"/>
    <w:rsid w:val="009D4C39"/>
    <w:rsid w:val="009F3ED3"/>
    <w:rsid w:val="00A178C2"/>
    <w:rsid w:val="00A63C72"/>
    <w:rsid w:val="00AA4F1A"/>
    <w:rsid w:val="00B84DB5"/>
    <w:rsid w:val="00B96741"/>
    <w:rsid w:val="00BE4620"/>
    <w:rsid w:val="00C45674"/>
    <w:rsid w:val="00C9208F"/>
    <w:rsid w:val="00CC53B0"/>
    <w:rsid w:val="00CE3A3B"/>
    <w:rsid w:val="00D05E71"/>
    <w:rsid w:val="00D609AC"/>
    <w:rsid w:val="00E25A38"/>
    <w:rsid w:val="00E25E9A"/>
    <w:rsid w:val="00E42BEE"/>
    <w:rsid w:val="00E6495C"/>
    <w:rsid w:val="00F17686"/>
    <w:rsid w:val="00F52916"/>
    <w:rsid w:val="00F8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6418C-2F2F-464F-AB4E-254461A9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EC"/>
    <w:pPr>
      <w:spacing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0"/>
    <w:next w:val="a1"/>
    <w:link w:val="30"/>
    <w:qFormat/>
    <w:rsid w:val="007D1098"/>
    <w:pPr>
      <w:spacing w:before="140"/>
      <w:ind w:left="2160" w:hanging="180"/>
      <w:outlineLvl w:val="2"/>
    </w:pPr>
    <w:rPr>
      <w:rFonts w:ascii="Liberation Serif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sid w:val="0092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924942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E42B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paragraph" w:styleId="a8">
    <w:name w:val="Normal (Web)"/>
    <w:aliases w:val="Обычный (Web)"/>
    <w:basedOn w:val="a"/>
    <w:uiPriority w:val="99"/>
    <w:unhideWhenUsed/>
    <w:qFormat/>
    <w:rsid w:val="00092FF6"/>
    <w:pPr>
      <w:spacing w:after="200" w:line="276" w:lineRule="auto"/>
      <w:ind w:left="720"/>
      <w:contextualSpacing/>
    </w:pPr>
    <w:rPr>
      <w:lang w:val="ru-RU"/>
    </w:rPr>
  </w:style>
  <w:style w:type="character" w:styleId="a9">
    <w:name w:val="Strong"/>
    <w:basedOn w:val="a2"/>
    <w:uiPriority w:val="99"/>
    <w:qFormat/>
    <w:rsid w:val="00092FF6"/>
    <w:rPr>
      <w:b/>
      <w:bCs/>
    </w:rPr>
  </w:style>
  <w:style w:type="character" w:customStyle="1" w:styleId="rvts23">
    <w:name w:val="rvts23"/>
    <w:basedOn w:val="a2"/>
    <w:rsid w:val="00092FF6"/>
  </w:style>
  <w:style w:type="character" w:customStyle="1" w:styleId="1">
    <w:name w:val="Верхний колонтитул Знак1"/>
    <w:aliases w:val="Знак Знак"/>
    <w:link w:val="aa"/>
    <w:locked/>
    <w:rsid w:val="00092FF6"/>
    <w:rPr>
      <w:rFonts w:ascii="Calibri" w:eastAsia="Calibri" w:hAnsi="Calibri"/>
      <w:szCs w:val="24"/>
      <w:lang w:eastAsia="ru-RU"/>
    </w:rPr>
  </w:style>
  <w:style w:type="paragraph" w:styleId="aa">
    <w:name w:val="header"/>
    <w:aliases w:val="Знак"/>
    <w:basedOn w:val="a"/>
    <w:link w:val="1"/>
    <w:rsid w:val="00092FF6"/>
    <w:pPr>
      <w:tabs>
        <w:tab w:val="center" w:pos="4153"/>
        <w:tab w:val="right" w:pos="8306"/>
      </w:tabs>
      <w:spacing w:after="0" w:line="240" w:lineRule="auto"/>
    </w:pPr>
    <w:rPr>
      <w:rFonts w:cstheme="minorBidi"/>
      <w:szCs w:val="24"/>
      <w:lang w:eastAsia="ru-RU"/>
    </w:rPr>
  </w:style>
  <w:style w:type="character" w:customStyle="1" w:styleId="ab">
    <w:name w:val="Верхний колонтитул Знак"/>
    <w:basedOn w:val="a2"/>
    <w:uiPriority w:val="99"/>
    <w:semiHidden/>
    <w:rsid w:val="00092FF6"/>
    <w:rPr>
      <w:rFonts w:ascii="Calibri" w:eastAsia="Calibri" w:hAnsi="Calibri" w:cs="Times New Roman"/>
    </w:rPr>
  </w:style>
  <w:style w:type="paragraph" w:styleId="ac">
    <w:name w:val="Title"/>
    <w:basedOn w:val="a"/>
    <w:link w:val="10"/>
    <w:qFormat/>
    <w:rsid w:val="00092FF6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d">
    <w:name w:val="Название Знак"/>
    <w:basedOn w:val="a2"/>
    <w:uiPriority w:val="10"/>
    <w:rsid w:val="00092F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1"/>
    <w:rsid w:val="00092FF6"/>
    <w:pPr>
      <w:spacing w:after="0" w:line="36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2"/>
    <w:uiPriority w:val="99"/>
    <w:semiHidden/>
    <w:rsid w:val="00092FF6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092FF6"/>
    <w:pPr>
      <w:tabs>
        <w:tab w:val="left" w:pos="720"/>
      </w:tabs>
      <w:suppressAutoHyphens/>
      <w:spacing w:after="0" w:line="240" w:lineRule="auto"/>
      <w:ind w:right="4527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21">
    <w:name w:val="Основной текст 2 Знак1"/>
    <w:link w:val="2"/>
    <w:locked/>
    <w:rsid w:val="00092FF6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0">
    <w:name w:val="Название Знак1"/>
    <w:link w:val="ac"/>
    <w:locked/>
    <w:rsid w:val="00092FF6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30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sid w:val="001A3000"/>
    <w:rPr>
      <w:rFonts w:ascii="Calibri" w:eastAsia="Calibri" w:hAnsi="Calibri" w:cs="Times New Roman"/>
    </w:rPr>
  </w:style>
  <w:style w:type="paragraph" w:customStyle="1" w:styleId="211">
    <w:name w:val="Основной текст с отступом 21"/>
    <w:basedOn w:val="a"/>
    <w:rsid w:val="00A63C72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1">
    <w:name w:val="Body Text"/>
    <w:basedOn w:val="a"/>
    <w:link w:val="af0"/>
    <w:uiPriority w:val="99"/>
    <w:semiHidden/>
    <w:rsid w:val="00A63C7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f0">
    <w:name w:val="Основной текст Знак"/>
    <w:basedOn w:val="a2"/>
    <w:link w:val="a1"/>
    <w:uiPriority w:val="99"/>
    <w:semiHidden/>
    <w:rsid w:val="00A63C7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f1">
    <w:name w:val="Основной текст_"/>
    <w:link w:val="11"/>
    <w:rsid w:val="00A63C72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A63C72"/>
    <w:pPr>
      <w:widowControl w:val="0"/>
      <w:shd w:val="clear" w:color="auto" w:fill="FFFFFF"/>
      <w:spacing w:after="0" w:line="221" w:lineRule="exact"/>
      <w:jc w:val="both"/>
    </w:pPr>
    <w:rPr>
      <w:rFonts w:asciiTheme="minorHAnsi" w:eastAsiaTheme="minorHAnsi" w:hAnsiTheme="minorHAnsi" w:cstheme="minorBidi"/>
      <w:spacing w:val="6"/>
    </w:rPr>
  </w:style>
  <w:style w:type="paragraph" w:styleId="af2">
    <w:name w:val="Body Text Indent"/>
    <w:basedOn w:val="a"/>
    <w:link w:val="af3"/>
    <w:uiPriority w:val="99"/>
    <w:semiHidden/>
    <w:unhideWhenUsed/>
    <w:rsid w:val="00A63C72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uiPriority w:val="99"/>
    <w:semiHidden/>
    <w:rsid w:val="00A63C72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A63C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A63C72"/>
    <w:rPr>
      <w:rFonts w:ascii="Calibri" w:eastAsia="Calibri" w:hAnsi="Calibri"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A63C7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A63C72"/>
    <w:rPr>
      <w:rFonts w:ascii="Calibri" w:eastAsia="Calibri" w:hAnsi="Calibri" w:cs="Times New Roman"/>
    </w:rPr>
  </w:style>
  <w:style w:type="character" w:customStyle="1" w:styleId="30">
    <w:name w:val="Заголовок 3 Знак"/>
    <w:basedOn w:val="a2"/>
    <w:link w:val="3"/>
    <w:rsid w:val="007D1098"/>
    <w:rPr>
      <w:rFonts w:ascii="Liberation Serif" w:eastAsia="Arial Unicode MS" w:hAnsi="Liberation Serif" w:cs="Mangal"/>
      <w:b/>
      <w:bCs/>
      <w:sz w:val="28"/>
      <w:szCs w:val="28"/>
      <w:lang w:eastAsia="zh-CN"/>
    </w:rPr>
  </w:style>
  <w:style w:type="paragraph" w:customStyle="1" w:styleId="a0">
    <w:name w:val="Заголовок"/>
    <w:basedOn w:val="a"/>
    <w:next w:val="a1"/>
    <w:rsid w:val="007D1098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9F858-6178-4159-9484-17CF1DCA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Cnap4</dc:creator>
  <cp:lastModifiedBy>User-PC</cp:lastModifiedBy>
  <cp:revision>2</cp:revision>
  <cp:lastPrinted>2021-03-12T07:48:00Z</cp:lastPrinted>
  <dcterms:created xsi:type="dcterms:W3CDTF">2021-03-12T09:12:00Z</dcterms:created>
  <dcterms:modified xsi:type="dcterms:W3CDTF">2021-03-12T09:12:00Z</dcterms:modified>
</cp:coreProperties>
</file>