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65" w:rsidRPr="00FC6AAE" w:rsidRDefault="00C21C65" w:rsidP="00FC6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3F72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mc:AlternateContent>
          <mc:Choice Requires="wps">
            <w:drawing>
              <wp:inline distT="0" distB="0" distL="0" distR="0">
                <wp:extent cx="525780" cy="762000"/>
                <wp:effectExtent l="0" t="0" r="0" b="0"/>
                <wp:docPr id="1" name="Прямоугольник 1" descr="https://www.lutskrada.gov.ua/static/src/svg/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147BDD" id="Прямоугольник 1" o:spid="_x0000_s1026" alt="https://www.lutskrada.gov.ua/static/src/svg/emblem.svg" style="width:41.4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p w:rsidR="00FC6AAE" w:rsidRPr="00FC6AAE" w:rsidRDefault="00FC6AAE" w:rsidP="00FC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AAE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921AA4" w:rsidRPr="00FC6AAE" w:rsidRDefault="00FC6AAE" w:rsidP="00FC6A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6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депутатських повноважень депутата </w:t>
      </w:r>
      <w:proofErr w:type="spellStart"/>
      <w:r w:rsidRPr="00FC6AAE">
        <w:rPr>
          <w:rFonts w:ascii="Times New Roman" w:hAnsi="Times New Roman" w:cs="Times New Roman"/>
          <w:b/>
          <w:sz w:val="28"/>
          <w:szCs w:val="28"/>
          <w:lang w:val="uk-UA"/>
        </w:rPr>
        <w:t>Дунаєвецької</w:t>
      </w:r>
      <w:proofErr w:type="spellEnd"/>
      <w:r w:rsidRPr="00FC6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VІII скликання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1AA4" w:rsidRPr="00FC6AAE">
        <w:rPr>
          <w:rFonts w:ascii="Times New Roman" w:hAnsi="Times New Roman" w:cs="Times New Roman"/>
          <w:b/>
          <w:sz w:val="28"/>
          <w:szCs w:val="28"/>
          <w:lang w:val="uk-UA"/>
        </w:rPr>
        <w:t>по виборчому округу №</w:t>
      </w:r>
      <w:r w:rsidR="00772422" w:rsidRPr="00FC6AAE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1AA4" w:rsidRPr="00FC6AA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921AA4" w:rsidRPr="00FC6AAE">
        <w:rPr>
          <w:rFonts w:ascii="Times New Roman" w:hAnsi="Times New Roman" w:cs="Times New Roman"/>
          <w:b/>
          <w:bCs/>
          <w:sz w:val="28"/>
          <w:szCs w:val="28"/>
          <w:lang w:val="uk-UA"/>
        </w:rPr>
        <w:t>с.Чаньків</w:t>
      </w:r>
      <w:proofErr w:type="spellEnd"/>
      <w:r w:rsidR="00921AA4" w:rsidRPr="00FC6A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с. </w:t>
      </w:r>
      <w:proofErr w:type="spellStart"/>
      <w:r w:rsidR="00921AA4" w:rsidRPr="00FC6AA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Заставля</w:t>
      </w:r>
      <w:proofErr w:type="spellEnd"/>
      <w:r w:rsidR="00921AA4" w:rsidRPr="00FC6AA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921AA4" w:rsidRPr="00FC6AAE" w:rsidRDefault="00921AA4" w:rsidP="00FC6A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C6AAE">
        <w:rPr>
          <w:rFonts w:ascii="Times New Roman" w:hAnsi="Times New Roman" w:cs="Times New Roman"/>
          <w:b/>
          <w:sz w:val="28"/>
          <w:szCs w:val="28"/>
          <w:lang w:val="uk-UA"/>
        </w:rPr>
        <w:t>Чекман</w:t>
      </w:r>
      <w:proofErr w:type="spellEnd"/>
      <w:r w:rsidRPr="00FC6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Валентини Костянтинівни про свою діяльність у 2021 році</w:t>
      </w:r>
    </w:p>
    <w:p w:rsidR="00C21C65" w:rsidRPr="00633F72" w:rsidRDefault="00C21C65" w:rsidP="00FC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C6AAE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br/>
      </w:r>
    </w:p>
    <w:p w:rsidR="00C21C65" w:rsidRPr="00633F72" w:rsidRDefault="00921AA4" w:rsidP="00C21C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До складу </w:t>
      </w:r>
      <w:proofErr w:type="spellStart"/>
      <w:r w:rsidRPr="00633F72">
        <w:rPr>
          <w:rFonts w:ascii="Times New Roman" w:hAnsi="Times New Roman" w:cs="Times New Roman"/>
          <w:sz w:val="28"/>
          <w:szCs w:val="28"/>
          <w:lang w:val="uk-UA"/>
        </w:rPr>
        <w:t>Дунаєвецької</w:t>
      </w:r>
      <w:proofErr w:type="spellEnd"/>
      <w:r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633F72">
        <w:rPr>
          <w:rFonts w:ascii="Times New Roman" w:hAnsi="Times New Roman" w:cs="Times New Roman"/>
          <w:sz w:val="28"/>
          <w:szCs w:val="28"/>
        </w:rPr>
        <w:t>V</w:t>
      </w:r>
      <w:r w:rsidRPr="00633F72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633F72">
        <w:rPr>
          <w:rFonts w:ascii="Times New Roman" w:hAnsi="Times New Roman" w:cs="Times New Roman"/>
          <w:sz w:val="28"/>
          <w:szCs w:val="28"/>
        </w:rPr>
        <w:t>I</w:t>
      </w:r>
      <w:r w:rsidR="00CC18E2"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я була обрана</w:t>
      </w:r>
      <w:r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Pr="00633F7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ХМЕЛЬНИЦЬКОЇ </w:t>
      </w:r>
      <w:bookmarkStart w:id="0" w:name="_GoBack"/>
      <w:bookmarkEnd w:id="0"/>
      <w:r w:rsidRPr="00633F72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ОБЛАСНОЇ ОРГАНІЗАЦІЇ ПОЛІТИЧНОЇ ПАРТІЇ «ЗА КОНКРЕТНІ СПРАВИ»</w:t>
      </w:r>
      <w:r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 по виборчому округу №</w:t>
      </w:r>
      <w:r w:rsidR="00772422"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24 </w:t>
      </w:r>
      <w:r w:rsidRPr="00633F72">
        <w:rPr>
          <w:rFonts w:ascii="Times New Roman" w:hAnsi="Times New Roman" w:cs="Times New Roman"/>
          <w:sz w:val="28"/>
          <w:szCs w:val="28"/>
          <w:lang w:val="uk-UA"/>
        </w:rPr>
        <w:t>від 30.11.2020 року.</w:t>
      </w:r>
    </w:p>
    <w:p w:rsidR="00C21C65" w:rsidRPr="00633F72" w:rsidRDefault="00C21C65" w:rsidP="00C21C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Дунаєвецької</w:t>
      </w:r>
      <w:proofErr w:type="spellEnd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обрана</w:t>
      </w:r>
      <w:proofErr w:type="spellEnd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головою </w:t>
      </w:r>
      <w:proofErr w:type="spellStart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постійної</w:t>
      </w:r>
      <w:proofErr w:type="spellEnd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фінансів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, бюджету та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соціально-економічного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зв’язків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виконавчими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 структурами, органами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об’єднаннями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21C65" w:rsidRPr="00633F72" w:rsidRDefault="00C21C65" w:rsidP="00C21C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 початку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постійно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індивідуальному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вивчаю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опрацьовую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вносяться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сесій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в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подальшому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беру участь в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розгляді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прийманні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питаннях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з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фінансів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, бюджету та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соціально-економічного</w:t>
      </w:r>
      <w:proofErr w:type="spellEnd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членом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якої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я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являюся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та у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депутатській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фракції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921AA4" w:rsidRPr="00633F7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КОНКРЕТНІ СПРАВИ</w:t>
      </w:r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і як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завершальний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етап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чергових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сесіях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21C65" w:rsidRPr="00633F72" w:rsidRDefault="00C21C65" w:rsidP="00C21C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Беру участь у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проведенні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днів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депутата.</w:t>
      </w:r>
    </w:p>
    <w:p w:rsidR="006E2A56" w:rsidRPr="00633F72" w:rsidRDefault="00C21C65" w:rsidP="006E2A56">
      <w:pPr>
        <w:pStyle w:val="a3"/>
        <w:tabs>
          <w:tab w:val="left" w:pos="963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ru-RU"/>
        </w:rPr>
      </w:pPr>
      <w:r w:rsidRPr="00633F72">
        <w:rPr>
          <w:sz w:val="28"/>
          <w:szCs w:val="28"/>
          <w:lang w:val="ru-RU"/>
        </w:rPr>
        <w:t xml:space="preserve">Для </w:t>
      </w:r>
      <w:proofErr w:type="spellStart"/>
      <w:r w:rsidRPr="00633F72">
        <w:rPr>
          <w:sz w:val="28"/>
          <w:szCs w:val="28"/>
          <w:lang w:val="ru-RU"/>
        </w:rPr>
        <w:t>роботи</w:t>
      </w:r>
      <w:proofErr w:type="spellEnd"/>
      <w:r w:rsidRPr="00633F72">
        <w:rPr>
          <w:sz w:val="28"/>
          <w:szCs w:val="28"/>
          <w:lang w:val="ru-RU"/>
        </w:rPr>
        <w:t xml:space="preserve"> з </w:t>
      </w:r>
      <w:proofErr w:type="spellStart"/>
      <w:r w:rsidRPr="00633F72">
        <w:rPr>
          <w:sz w:val="28"/>
          <w:szCs w:val="28"/>
          <w:lang w:val="ru-RU"/>
        </w:rPr>
        <w:t>ви</w:t>
      </w:r>
      <w:r w:rsidR="006E2A56" w:rsidRPr="00633F72">
        <w:rPr>
          <w:sz w:val="28"/>
          <w:szCs w:val="28"/>
          <w:lang w:val="ru-RU"/>
        </w:rPr>
        <w:t>борцями</w:t>
      </w:r>
      <w:proofErr w:type="spellEnd"/>
      <w:r w:rsidR="006E2A56" w:rsidRPr="00633F72">
        <w:rPr>
          <w:sz w:val="28"/>
          <w:szCs w:val="28"/>
          <w:lang w:val="ru-RU"/>
        </w:rPr>
        <w:t xml:space="preserve"> </w:t>
      </w:r>
      <w:proofErr w:type="spellStart"/>
      <w:r w:rsidR="006E2A56" w:rsidRPr="00633F72">
        <w:rPr>
          <w:sz w:val="28"/>
          <w:szCs w:val="28"/>
          <w:lang w:val="ru-RU"/>
        </w:rPr>
        <w:t>визначено</w:t>
      </w:r>
      <w:proofErr w:type="spellEnd"/>
      <w:r w:rsidR="006E2A56" w:rsidRPr="00633F72">
        <w:rPr>
          <w:sz w:val="28"/>
          <w:szCs w:val="28"/>
          <w:lang w:val="ru-RU"/>
        </w:rPr>
        <w:t xml:space="preserve"> день </w:t>
      </w:r>
      <w:proofErr w:type="spellStart"/>
      <w:r w:rsidR="006E2A56" w:rsidRPr="00633F72">
        <w:rPr>
          <w:sz w:val="28"/>
          <w:szCs w:val="28"/>
          <w:lang w:val="ru-RU"/>
        </w:rPr>
        <w:t>прийому</w:t>
      </w:r>
      <w:proofErr w:type="spellEnd"/>
      <w:r w:rsidR="006E2A56" w:rsidRPr="00633F72">
        <w:rPr>
          <w:sz w:val="28"/>
          <w:szCs w:val="28"/>
          <w:lang w:val="ru-RU"/>
        </w:rPr>
        <w:t xml:space="preserve">: </w:t>
      </w:r>
      <w:r w:rsidR="006E2A56" w:rsidRPr="00633F72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перша, </w:t>
      </w:r>
      <w:proofErr w:type="spellStart"/>
      <w:r w:rsidR="006E2A56" w:rsidRPr="00633F72">
        <w:rPr>
          <w:color w:val="000000"/>
          <w:sz w:val="28"/>
          <w:szCs w:val="28"/>
          <w:bdr w:val="none" w:sz="0" w:space="0" w:color="auto" w:frame="1"/>
          <w:lang w:val="ru-RU"/>
        </w:rPr>
        <w:t>третя</w:t>
      </w:r>
      <w:proofErr w:type="spellEnd"/>
      <w:r w:rsidR="006E2A56" w:rsidRPr="00633F72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середа </w:t>
      </w:r>
      <w:proofErr w:type="spellStart"/>
      <w:r w:rsidR="006E2A56" w:rsidRPr="00633F72">
        <w:rPr>
          <w:color w:val="000000"/>
          <w:sz w:val="28"/>
          <w:szCs w:val="28"/>
          <w:bdr w:val="none" w:sz="0" w:space="0" w:color="auto" w:frame="1"/>
          <w:lang w:val="ru-RU"/>
        </w:rPr>
        <w:t>місяця</w:t>
      </w:r>
      <w:proofErr w:type="spellEnd"/>
      <w:r w:rsidR="006E2A56" w:rsidRPr="00633F72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, за </w:t>
      </w:r>
      <w:proofErr w:type="spellStart"/>
      <w:proofErr w:type="gramStart"/>
      <w:r w:rsidR="006E2A56" w:rsidRPr="00633F72">
        <w:rPr>
          <w:color w:val="000000"/>
          <w:sz w:val="28"/>
          <w:szCs w:val="28"/>
          <w:bdr w:val="none" w:sz="0" w:space="0" w:color="auto" w:frame="1"/>
          <w:lang w:val="ru-RU"/>
        </w:rPr>
        <w:t>адресою</w:t>
      </w:r>
      <w:proofErr w:type="spellEnd"/>
      <w:r w:rsidR="006E2A56" w:rsidRPr="00633F72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: </w:t>
      </w:r>
      <w:r w:rsidR="006E2A56" w:rsidRPr="00633F7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E2A56" w:rsidRPr="00633F72">
        <w:rPr>
          <w:color w:val="000000"/>
          <w:sz w:val="28"/>
          <w:szCs w:val="28"/>
          <w:bdr w:val="none" w:sz="0" w:space="0" w:color="auto" w:frame="1"/>
          <w:lang w:val="ru-RU"/>
        </w:rPr>
        <w:t>с.Чаньків</w:t>
      </w:r>
      <w:proofErr w:type="spellEnd"/>
      <w:proofErr w:type="gramEnd"/>
      <w:r w:rsidR="006E2A56" w:rsidRPr="00633F72">
        <w:rPr>
          <w:color w:val="000000"/>
          <w:sz w:val="28"/>
          <w:szCs w:val="28"/>
          <w:bdr w:val="none" w:sz="0" w:space="0" w:color="auto" w:frame="1"/>
          <w:lang w:val="ru-RU"/>
        </w:rPr>
        <w:t>,</w:t>
      </w:r>
      <w:r w:rsidR="006E2A56" w:rsidRPr="00633F72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6E2A56" w:rsidRPr="00633F72">
        <w:rPr>
          <w:color w:val="000000"/>
          <w:sz w:val="28"/>
          <w:szCs w:val="28"/>
          <w:bdr w:val="none" w:sz="0" w:space="0" w:color="auto" w:frame="1"/>
          <w:lang w:val="ru-RU"/>
        </w:rPr>
        <w:t>приміщення</w:t>
      </w:r>
      <w:proofErr w:type="spellEnd"/>
      <w:r w:rsidR="006E2A56" w:rsidRPr="00633F72">
        <w:rPr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6E2A56" w:rsidRPr="00633F72">
        <w:rPr>
          <w:color w:val="000000"/>
          <w:sz w:val="28"/>
          <w:szCs w:val="28"/>
          <w:bdr w:val="none" w:sz="0" w:space="0" w:color="auto" w:frame="1"/>
          <w:lang w:val="ru-RU"/>
        </w:rPr>
        <w:t>старостату</w:t>
      </w:r>
      <w:proofErr w:type="spellEnd"/>
      <w:r w:rsidR="006E2A56" w:rsidRPr="00633F72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. </w:t>
      </w:r>
    </w:p>
    <w:p w:rsidR="00C21C65" w:rsidRPr="00633F72" w:rsidRDefault="00C21C65" w:rsidP="00C21C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зручності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виборців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зустрічі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проводяться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поза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визначеними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днями, а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телефону.</w:t>
      </w:r>
    </w:p>
    <w:p w:rsidR="00C21C65" w:rsidRPr="00633F72" w:rsidRDefault="00C21C65" w:rsidP="00C21C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звітний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проведено 12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зустрічей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виборцями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та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10-ти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телефонних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консультацій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21C65" w:rsidRPr="00633F72" w:rsidRDefault="00C21C65" w:rsidP="00C21C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основному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стосуються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планування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благоустрою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прибудинкових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ремонту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будинків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21C65" w:rsidRPr="00633F72" w:rsidRDefault="00C21C65" w:rsidP="00C21C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Приємно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один з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виборців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прийшов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з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проханням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 з рядом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ідей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стосуються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міста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Дунаївці</w:t>
      </w:r>
      <w:proofErr w:type="spellEnd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приєднаних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старостинських</w:t>
      </w:r>
      <w:proofErr w:type="spellEnd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округів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C21C65" w:rsidRPr="00633F72" w:rsidRDefault="00C21C65" w:rsidP="00C21C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Домовилися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оскільки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ідеї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сформулює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письмовому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себе, а я як депутат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допоможу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йому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подати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розгляд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структур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633F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ради.</w:t>
      </w:r>
    </w:p>
    <w:p w:rsidR="00CA7BD8" w:rsidRPr="00633F72" w:rsidRDefault="00CA7BD8" w:rsidP="00CA7B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За власні кошти  на виконання депутатських повноважень було придбано та встановлено монітор в </w:t>
      </w:r>
      <w:proofErr w:type="spellStart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Чаньківський</w:t>
      </w:r>
      <w:proofErr w:type="spellEnd"/>
      <w:r w:rsidR="00633F72" w:rsidRPr="00633F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заклад </w:t>
      </w:r>
      <w:proofErr w:type="spellStart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дошкільної</w:t>
      </w:r>
      <w:proofErr w:type="spellEnd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«Сонечко» </w:t>
      </w:r>
      <w:proofErr w:type="spellStart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Дунаєвецької</w:t>
      </w:r>
      <w:proofErr w:type="spellEnd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>Хмельницької</w:t>
      </w:r>
      <w:proofErr w:type="spellEnd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="00633F72"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на суму 2800 </w:t>
      </w:r>
      <w:proofErr w:type="spellStart"/>
      <w:r w:rsidRPr="00633F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., штори до сільського клубу на суму 3500 </w:t>
      </w:r>
      <w:proofErr w:type="spellStart"/>
      <w:r w:rsidRPr="00633F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., та вишиті сорочки на суму 4000 </w:t>
      </w:r>
      <w:proofErr w:type="spellStart"/>
      <w:r w:rsidRPr="00633F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633F72">
        <w:rPr>
          <w:rFonts w:ascii="Times New Roman" w:hAnsi="Times New Roman" w:cs="Times New Roman"/>
          <w:sz w:val="28"/>
          <w:szCs w:val="28"/>
          <w:lang w:val="uk-UA"/>
        </w:rPr>
        <w:t>, що, в свою чергу, дасть можливість сільським дітям і молоді задовольнити свої культурні потреби і змістовно провести дозвілля.</w:t>
      </w:r>
      <w:r w:rsidR="00981D40"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1D40" w:rsidRPr="00633F72" w:rsidRDefault="00981D40" w:rsidP="00CA7BD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Ще придбала в </w:t>
      </w:r>
      <w:proofErr w:type="spellStart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>Чаньківська</w:t>
      </w:r>
      <w:proofErr w:type="spellEnd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ЗОШ </w:t>
      </w:r>
      <w:r w:rsidR="00633F72" w:rsidRPr="00633F72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633F72" w:rsidRPr="00633F7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ст. </w:t>
      </w:r>
      <w:proofErr w:type="spellStart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Дунаєвецької</w:t>
      </w:r>
      <w:proofErr w:type="spellEnd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міської</w:t>
      </w:r>
      <w:proofErr w:type="spellEnd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>Хмельницької</w:t>
      </w:r>
      <w:proofErr w:type="spellEnd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633F72" w:rsidRPr="00633F7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області</w:t>
      </w:r>
      <w:proofErr w:type="spellEnd"/>
      <w:r w:rsidR="00633F72"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3F72">
        <w:rPr>
          <w:rFonts w:ascii="Times New Roman" w:hAnsi="Times New Roman" w:cs="Times New Roman"/>
          <w:sz w:val="28"/>
          <w:szCs w:val="28"/>
          <w:lang w:val="uk-UA"/>
        </w:rPr>
        <w:t xml:space="preserve">шафу купе вартістю 7000 </w:t>
      </w:r>
      <w:proofErr w:type="spellStart"/>
      <w:r w:rsidRPr="00633F7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633F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C65" w:rsidRPr="00170624" w:rsidRDefault="00C21C65" w:rsidP="00C21C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3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персональні зустрічі так і телефонні розмови з виборцями проводили в теплій, </w:t>
      </w:r>
      <w:proofErr w:type="spellStart"/>
      <w:r w:rsidRPr="00633F72">
        <w:rPr>
          <w:rFonts w:ascii="Times New Roman" w:eastAsia="Times New Roman" w:hAnsi="Times New Roman" w:cs="Times New Roman"/>
          <w:sz w:val="28"/>
          <w:szCs w:val="28"/>
          <w:lang w:val="uk-UA"/>
        </w:rPr>
        <w:t>взаємовічли</w:t>
      </w:r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uk-UA"/>
        </w:rPr>
        <w:t>вій</w:t>
      </w:r>
      <w:proofErr w:type="spellEnd"/>
      <w:r w:rsidR="00921AA4" w:rsidRPr="00633F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атмосфері за що я їм вдячна</w:t>
      </w:r>
      <w:r w:rsidRPr="00633F7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33F72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633F7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452A" w:rsidRPr="00170624" w:rsidRDefault="0085452A" w:rsidP="00C21C65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7062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Депутат міської ради                                                        Валентина ЧЕКМАН</w:t>
      </w:r>
    </w:p>
    <w:p w:rsidR="00C92431" w:rsidRPr="00633F72" w:rsidRDefault="00C92431" w:rsidP="00C21C6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92431" w:rsidRPr="00633F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D2738"/>
    <w:multiLevelType w:val="hybridMultilevel"/>
    <w:tmpl w:val="CD8E5D92"/>
    <w:lvl w:ilvl="0" w:tplc="443079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0E"/>
    <w:rsid w:val="00170624"/>
    <w:rsid w:val="00633F72"/>
    <w:rsid w:val="006E2A56"/>
    <w:rsid w:val="00772422"/>
    <w:rsid w:val="0085452A"/>
    <w:rsid w:val="00921AA4"/>
    <w:rsid w:val="00981D40"/>
    <w:rsid w:val="00B3790E"/>
    <w:rsid w:val="00C21C65"/>
    <w:rsid w:val="00C92431"/>
    <w:rsid w:val="00CA7BD8"/>
    <w:rsid w:val="00CC18E2"/>
    <w:rsid w:val="00F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08E95"/>
  <w15:chartTrackingRefBased/>
  <w15:docId w15:val="{064A8052-9D84-4AEE-9918-CB6EF34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21C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21C6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1">
    <w:name w:val="h1"/>
    <w:basedOn w:val="a0"/>
    <w:rsid w:val="00C21C65"/>
  </w:style>
  <w:style w:type="paragraph" w:styleId="a3">
    <w:name w:val="Normal (Web)"/>
    <w:basedOn w:val="a"/>
    <w:uiPriority w:val="99"/>
    <w:unhideWhenUsed/>
    <w:rsid w:val="00C2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21AA4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CA7B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27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2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8706">
                  <w:marLeft w:val="0"/>
                  <w:marRight w:val="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2022-01-20T15:15:00Z</dcterms:created>
  <dcterms:modified xsi:type="dcterms:W3CDTF">2022-02-14T15:56:00Z</dcterms:modified>
</cp:coreProperties>
</file>