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259DE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9942676"/>
      <w:bookmarkEnd w:id="0"/>
    </w:p>
    <w:p w14:paraId="46EE5391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8E9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1C8D786C" wp14:editId="7A517829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8CB2D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E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2C674D99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8E9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1218AEAB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F17F8E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E9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14:paraId="66B75595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B1DA8" w14:textId="708DA9FF" w:rsidR="007978E9" w:rsidRPr="007978E9" w:rsidRDefault="007978E9" w:rsidP="007978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97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грудня</w:t>
      </w:r>
      <w:r w:rsidRPr="007978E9">
        <w:rPr>
          <w:rFonts w:ascii="Times New Roman" w:hAnsi="Times New Roman" w:cs="Times New Roman"/>
          <w:bCs/>
          <w:sz w:val="28"/>
          <w:szCs w:val="28"/>
        </w:rPr>
        <w:t xml:space="preserve"> 2022 р.</w:t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D2D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Pr="007978E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978E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  <w:t>№ 00</w:t>
      </w:r>
    </w:p>
    <w:p w14:paraId="2692C97E" w14:textId="77777777" w:rsidR="00A4018E" w:rsidRPr="007978E9" w:rsidRDefault="00A4018E" w:rsidP="0079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8489B99" w14:textId="77777777" w:rsidR="00A4018E" w:rsidRPr="00BD0FC5" w:rsidRDefault="00A4018E" w:rsidP="00A4018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0FC5">
        <w:rPr>
          <w:rFonts w:ascii="Times New Roman" w:hAnsi="Times New Roman"/>
          <w:sz w:val="28"/>
          <w:szCs w:val="28"/>
          <w:lang w:val="ru-RU" w:eastAsia="ru-RU"/>
        </w:rPr>
        <w:t>Про деякі питання щодо гуманітарної допомоги</w:t>
      </w:r>
    </w:p>
    <w:p w14:paraId="44861898" w14:textId="77777777" w:rsidR="00A4018E" w:rsidRPr="00BD0FC5" w:rsidRDefault="00A4018E" w:rsidP="00A4018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76A5B27" w14:textId="4063E3C5" w:rsidR="00A4018E" w:rsidRPr="00BD0FC5" w:rsidRDefault="00A4018E" w:rsidP="00A40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C5">
        <w:rPr>
          <w:rFonts w:ascii="Times New Roman" w:hAnsi="Times New Roman"/>
          <w:sz w:val="28"/>
          <w:szCs w:val="28"/>
          <w:lang w:eastAsia="ru-RU"/>
        </w:rPr>
        <w:t xml:space="preserve">Керуючись статтею 40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>Законом України «Про гуманітарну допомогу»</w:t>
      </w:r>
      <w:r w:rsidRPr="00BD0F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110C">
        <w:rPr>
          <w:rFonts w:ascii="Times New Roman" w:hAnsi="Times New Roman"/>
          <w:sz w:val="28"/>
          <w:szCs w:val="28"/>
          <w:lang w:eastAsia="ru-RU"/>
        </w:rPr>
        <w:t xml:space="preserve">Постановою Кабінету Міністрів </w:t>
      </w:r>
      <w:r w:rsidRPr="00BD0FC5">
        <w:rPr>
          <w:rFonts w:ascii="Times New Roman" w:hAnsi="Times New Roman"/>
          <w:sz w:val="28"/>
          <w:szCs w:val="28"/>
          <w:lang w:eastAsia="ru-RU"/>
        </w:rPr>
        <w:t xml:space="preserve">від 07 березня 2022 року № 224 «Про затвердження переліку категорій товарів, що визнаються гуманітарною допомогою без здійснення процедури визнання таких товарів гуманітарною допомогою у кожному конкретному випадку, на період воєнного стану та внесення змін до деяких постанов Кабінету Міністрів України з питань гуманітарної допомоги», Порядком передачі на території Дунаєвецької територіальної громади гуманітарної допомоги, отриманої в умовах воєнного стану в Україні, затвердженого рішенням виконавчого комітету міської ради від 27 червня 2022 року № 111, враховуючи військову агресію російської федерації проти України, розглянувши </w:t>
      </w:r>
      <w:r w:rsidR="00FD110C">
        <w:rPr>
          <w:rFonts w:ascii="Times New Roman" w:hAnsi="Times New Roman"/>
          <w:sz w:val="28"/>
          <w:szCs w:val="28"/>
          <w:lang w:eastAsia="ru-RU"/>
        </w:rPr>
        <w:t>звернення</w:t>
      </w:r>
      <w:r w:rsidRPr="00BD0F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10C">
        <w:rPr>
          <w:rFonts w:ascii="Times New Roman" w:hAnsi="Times New Roman"/>
          <w:sz w:val="28"/>
          <w:szCs w:val="28"/>
          <w:lang w:eastAsia="ru-RU"/>
        </w:rPr>
        <w:t>командира військової частини А0563</w:t>
      </w:r>
      <w:r w:rsidRPr="00BD0FC5">
        <w:rPr>
          <w:rFonts w:ascii="Times New Roman" w:hAnsi="Times New Roman"/>
          <w:sz w:val="28"/>
          <w:szCs w:val="28"/>
          <w:lang w:eastAsia="ru-RU"/>
        </w:rPr>
        <w:t>, виконавчий комітет міської ради</w:t>
      </w:r>
    </w:p>
    <w:p w14:paraId="7637E27F" w14:textId="77777777" w:rsidR="00A4018E" w:rsidRPr="00BC0CF1" w:rsidRDefault="00A4018E" w:rsidP="00A4018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8F92197" w14:textId="77777777" w:rsidR="00A4018E" w:rsidRPr="00285DE7" w:rsidRDefault="00A4018E" w:rsidP="00A4018E">
      <w:pPr>
        <w:pStyle w:val="rvps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ВИРІШИВ</w:t>
      </w:r>
    </w:p>
    <w:p w14:paraId="688A76A5" w14:textId="77777777" w:rsidR="00A4018E" w:rsidRPr="00BC0CF1" w:rsidRDefault="00A4018E" w:rsidP="00A4018E">
      <w:pPr>
        <w:pStyle w:val="rvps17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7CD052CD" w14:textId="47307D2F" w:rsidR="00265841" w:rsidRDefault="00A4018E" w:rsidP="00265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841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950EB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65841" w:rsidRPr="00265841">
        <w:rPr>
          <w:rFonts w:ascii="Times New Roman" w:hAnsi="Times New Roman" w:cs="Times New Roman"/>
          <w:sz w:val="28"/>
          <w:szCs w:val="28"/>
          <w:lang w:eastAsia="ru-RU"/>
        </w:rPr>
        <w:t>ереда</w:t>
      </w:r>
      <w:r w:rsidR="00950EB8">
        <w:rPr>
          <w:rFonts w:ascii="Times New Roman" w:hAnsi="Times New Roman" w:cs="Times New Roman"/>
          <w:sz w:val="28"/>
          <w:szCs w:val="28"/>
          <w:lang w:eastAsia="ru-RU"/>
        </w:rPr>
        <w:t>ти</w:t>
      </w:r>
      <w:r w:rsidR="00265841" w:rsidRPr="00265841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автомобіл</w:t>
      </w:r>
      <w:r w:rsidR="00950EB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265841" w:rsidRPr="00265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50EB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 xml:space="preserve">арка: 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  <w:lang w:val="en-US"/>
        </w:rPr>
        <w:t>NISSAN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 xml:space="preserve">, тип: 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  <w:lang w:val="en-US"/>
        </w:rPr>
        <w:t>PATROL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  <w:lang w:val="en-US"/>
        </w:rPr>
        <w:t>VIN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  <w:lang w:val="en-US"/>
        </w:rPr>
        <w:t>JN</w:t>
      </w:r>
      <w:r w:rsidR="00265841" w:rsidRPr="007978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  <w:lang w:val="en-US"/>
        </w:rPr>
        <w:t>TESY</w:t>
      </w:r>
      <w:r w:rsidR="00265841" w:rsidRPr="007978E9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="00265841" w:rsidRPr="007978E9">
        <w:rPr>
          <w:rFonts w:ascii="Times New Roman" w:hAnsi="Times New Roman" w:cs="Times New Roman"/>
          <w:color w:val="000000"/>
          <w:sz w:val="28"/>
          <w:szCs w:val="28"/>
        </w:rPr>
        <w:t>0160501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>, рік: 200</w:t>
      </w:r>
      <w:r w:rsidR="00265841" w:rsidRPr="007978E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>, об’єм двигуна: 2.</w:t>
      </w:r>
      <w:r w:rsidR="00265841" w:rsidRPr="007978E9">
        <w:rPr>
          <w:rFonts w:ascii="Times New Roman" w:hAnsi="Times New Roman" w:cs="Times New Roman"/>
          <w:color w:val="000000"/>
          <w:sz w:val="28"/>
          <w:szCs w:val="28"/>
        </w:rPr>
        <w:t>953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>, колір: жовтий</w:t>
      </w:r>
      <w:r w:rsidR="00265841">
        <w:rPr>
          <w:rFonts w:ascii="Times New Roman" w:hAnsi="Times New Roman" w:cs="Times New Roman"/>
          <w:color w:val="000000"/>
          <w:sz w:val="28"/>
          <w:szCs w:val="28"/>
        </w:rPr>
        <w:t>, отриман</w:t>
      </w:r>
      <w:r w:rsidR="00950EB8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265841">
        <w:rPr>
          <w:rFonts w:ascii="Times New Roman" w:hAnsi="Times New Roman" w:cs="Times New Roman"/>
          <w:color w:val="000000"/>
          <w:sz w:val="28"/>
          <w:szCs w:val="28"/>
        </w:rPr>
        <w:t xml:space="preserve">, як гуманітарну допомогу, для потреб 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>військов</w:t>
      </w:r>
      <w:r w:rsidR="00265841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 xml:space="preserve"> частин</w:t>
      </w:r>
      <w:r w:rsidR="002658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 xml:space="preserve"> А0563</w:t>
      </w:r>
      <w:r w:rsidR="005E53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0FEE7B" w14:textId="698BB3F8" w:rsidR="005E533D" w:rsidRDefault="005E533D" w:rsidP="005E5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Відділу бухгалтерського обліку та фінансів апарату виконавчого комітету міської ради (І.Блонська) здійснити заходи з приймання-передачі майна згідно вимог чинного законодавства.</w:t>
      </w:r>
    </w:p>
    <w:p w14:paraId="7B91A680" w14:textId="31B06FDF" w:rsidR="00A4018E" w:rsidRPr="005E533D" w:rsidRDefault="005E533D" w:rsidP="005E5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4018E" w:rsidRPr="00BD0FC5">
        <w:rPr>
          <w:rFonts w:ascii="Times New Roman" w:hAnsi="Times New Roman"/>
          <w:sz w:val="28"/>
          <w:szCs w:val="28"/>
          <w:lang w:eastAsia="ru-RU"/>
        </w:rPr>
        <w:t>. Контроль за виконанням даного рішення покласти на заступник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4018E" w:rsidRPr="00BD0FC5">
        <w:rPr>
          <w:rFonts w:ascii="Times New Roman" w:hAnsi="Times New Roman"/>
          <w:sz w:val="28"/>
          <w:szCs w:val="28"/>
          <w:lang w:eastAsia="ru-RU"/>
        </w:rPr>
        <w:t xml:space="preserve"> міського голови з питань діяльності виконавчих органів ради Сергія Яценка.</w:t>
      </w:r>
    </w:p>
    <w:p w14:paraId="1DAD66D3" w14:textId="77777777" w:rsidR="00A4018E" w:rsidRDefault="00A4018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4E7CE7" w14:textId="77777777" w:rsidR="00A4018E" w:rsidRDefault="00A4018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94E61A" w14:textId="77777777" w:rsidR="00613BC5" w:rsidRPr="00992A6E" w:rsidRDefault="00613BC5" w:rsidP="00613BC5">
      <w:pPr>
        <w:tabs>
          <w:tab w:val="left" w:pos="7020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14:paraId="424C4D36" w14:textId="77777777" w:rsidR="00613BC5" w:rsidRDefault="00613BC5" w:rsidP="00613BC5">
      <w:pPr>
        <w:tabs>
          <w:tab w:val="left" w:pos="4751"/>
          <w:tab w:val="left" w:pos="7020"/>
        </w:tabs>
        <w:spacing w:after="0" w:line="240" w:lineRule="auto"/>
        <w:ind w:left="567" w:righ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з питань</w:t>
      </w:r>
    </w:p>
    <w:p w14:paraId="043ADB53" w14:textId="77777777" w:rsidR="00613BC5" w:rsidRDefault="00613BC5" w:rsidP="00613BC5">
      <w:pPr>
        <w:tabs>
          <w:tab w:val="left" w:pos="4751"/>
          <w:tab w:val="left" w:pos="7020"/>
        </w:tabs>
        <w:spacing w:after="0" w:line="240" w:lineRule="auto"/>
        <w:ind w:left="567" w:righ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ради </w:t>
      </w:r>
      <w:r w:rsidRPr="00C74CEB">
        <w:rPr>
          <w:rFonts w:ascii="Times New Roman" w:hAnsi="Times New Roman" w:cs="Times New Roman"/>
          <w:sz w:val="28"/>
          <w:szCs w:val="28"/>
        </w:rPr>
        <w:t xml:space="preserve"> </w:t>
      </w:r>
      <w:r w:rsidRPr="00C74C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Валентина ЧЕКМАН</w:t>
      </w:r>
    </w:p>
    <w:p w14:paraId="6C7A322E" w14:textId="2B1084AA" w:rsidR="007978E9" w:rsidRDefault="007978E9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14:paraId="12045564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4C9F91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8E9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7046DB8B" wp14:editId="696146D9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5E08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E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6B2E495F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8E9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69C1B400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72352D2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E9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14:paraId="312D0E91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4A712" w14:textId="6AD458B1" w:rsidR="007978E9" w:rsidRPr="007978E9" w:rsidRDefault="007978E9" w:rsidP="007978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97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грудня</w:t>
      </w:r>
      <w:r w:rsidRPr="007978E9">
        <w:rPr>
          <w:rFonts w:ascii="Times New Roman" w:hAnsi="Times New Roman" w:cs="Times New Roman"/>
          <w:bCs/>
          <w:sz w:val="28"/>
          <w:szCs w:val="28"/>
        </w:rPr>
        <w:t xml:space="preserve"> 2022 р.</w:t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1D2D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7978E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978E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  <w:t>№ 00</w:t>
      </w:r>
    </w:p>
    <w:p w14:paraId="69DA2192" w14:textId="77777777" w:rsidR="007978E9" w:rsidRPr="007978E9" w:rsidRDefault="007978E9" w:rsidP="0079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89039A3" w14:textId="77777777" w:rsidR="007978E9" w:rsidRPr="00B462C3" w:rsidRDefault="007978E9" w:rsidP="007978E9">
      <w:pPr>
        <w:pStyle w:val="a4"/>
        <w:tabs>
          <w:tab w:val="clear" w:pos="4153"/>
          <w:tab w:val="clear" w:pos="8306"/>
          <w:tab w:val="left" w:pos="0"/>
          <w:tab w:val="left" w:pos="3255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Про реалізацію прав та обов’язків власника</w:t>
      </w:r>
    </w:p>
    <w:p w14:paraId="1FFFD82A" w14:textId="77777777" w:rsidR="007978E9" w:rsidRDefault="007978E9" w:rsidP="007978E9">
      <w:pPr>
        <w:pStyle w:val="a4"/>
        <w:tabs>
          <w:tab w:val="clear" w:pos="8306"/>
          <w:tab w:val="left" w:pos="0"/>
          <w:tab w:val="right" w:pos="7938"/>
        </w:tabs>
        <w:jc w:val="both"/>
        <w:rPr>
          <w:sz w:val="28"/>
          <w:szCs w:val="28"/>
        </w:rPr>
      </w:pPr>
    </w:p>
    <w:p w14:paraId="351494B5" w14:textId="77777777" w:rsidR="007978E9" w:rsidRPr="00A03B96" w:rsidRDefault="007978E9" w:rsidP="007978E9">
      <w:pPr>
        <w:pStyle w:val="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33, 40 Закону України «Про місцеве самоврядування в Україні»</w:t>
      </w:r>
      <w:r w:rsidRPr="00A03B96">
        <w:rPr>
          <w:color w:val="000000"/>
          <w:sz w:val="28"/>
          <w:szCs w:val="28"/>
          <w:lang w:val="uk-UA"/>
        </w:rPr>
        <w:t>, відповідно до статей</w:t>
      </w:r>
      <w:r>
        <w:rPr>
          <w:color w:val="000000"/>
          <w:sz w:val="28"/>
          <w:szCs w:val="28"/>
          <w:lang w:val="uk-UA"/>
        </w:rPr>
        <w:t xml:space="preserve"> 90, 91 Земельного Кодексу України</w:t>
      </w:r>
      <w:r w:rsidRPr="00A03B96">
        <w:rPr>
          <w:color w:val="000000"/>
          <w:sz w:val="28"/>
          <w:szCs w:val="28"/>
          <w:lang w:val="uk-UA"/>
        </w:rPr>
        <w:t xml:space="preserve">, </w:t>
      </w:r>
      <w:r w:rsidRPr="00A03B96">
        <w:rPr>
          <w:sz w:val="28"/>
          <w:szCs w:val="28"/>
          <w:lang w:val="uk-UA"/>
        </w:rPr>
        <w:t>виконавчий комітет міської ради</w:t>
      </w:r>
    </w:p>
    <w:p w14:paraId="7199A83C" w14:textId="77777777" w:rsidR="007978E9" w:rsidRPr="00A03B96" w:rsidRDefault="007978E9" w:rsidP="0079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806C0" w14:textId="77777777" w:rsidR="007978E9" w:rsidRDefault="007978E9" w:rsidP="007978E9">
      <w:pPr>
        <w:pStyle w:val="a6"/>
        <w:spacing w:after="0"/>
        <w:jc w:val="both"/>
        <w:rPr>
          <w:b/>
          <w:sz w:val="28"/>
          <w:szCs w:val="28"/>
          <w:lang w:val="uk-UA"/>
        </w:rPr>
      </w:pPr>
      <w:r w:rsidRPr="00A31335">
        <w:rPr>
          <w:b/>
          <w:sz w:val="28"/>
          <w:szCs w:val="28"/>
          <w:lang w:val="uk-UA"/>
        </w:rPr>
        <w:t>ВИРІШИВ:</w:t>
      </w:r>
    </w:p>
    <w:p w14:paraId="3087BE74" w14:textId="77777777" w:rsidR="007978E9" w:rsidRPr="00A03B96" w:rsidRDefault="007978E9" w:rsidP="007978E9">
      <w:pPr>
        <w:pStyle w:val="a6"/>
        <w:spacing w:after="0"/>
        <w:jc w:val="both"/>
        <w:rPr>
          <w:b/>
          <w:sz w:val="28"/>
          <w:szCs w:val="28"/>
          <w:lang w:val="uk-UA"/>
        </w:rPr>
      </w:pPr>
    </w:p>
    <w:p w14:paraId="62A245A6" w14:textId="77777777" w:rsidR="007978E9" w:rsidRDefault="007978E9" w:rsidP="007978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Доручити к</w:t>
      </w:r>
      <w:r w:rsidRPr="00085D83">
        <w:rPr>
          <w:rFonts w:ascii="Times New Roman" w:hAnsi="Times New Roman" w:cs="Times New Roman"/>
          <w:color w:val="000000"/>
          <w:sz w:val="28"/>
          <w:szCs w:val="28"/>
        </w:rPr>
        <w:t>омунальному підприємству Дунаєвецької міської ради «Благоустрій Дунаєвеччини»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забезпечити приведення земельної ділянки комунальної власності сільськогосподарського призначення площею 2,6576 га, кадастровий номер 6821882500:04:004:0157, яка знаходиться на території Дунаєвецької міської ради за межами населеного пункту с. Дем’янківці, в стан придатний для її використання.</w:t>
      </w:r>
    </w:p>
    <w:p w14:paraId="0656E586" w14:textId="77777777" w:rsidR="007978E9" w:rsidRPr="00260FFD" w:rsidRDefault="007978E9" w:rsidP="007978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60FFD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Сергія Яценка. </w:t>
      </w:r>
    </w:p>
    <w:p w14:paraId="4EAFEE97" w14:textId="53E7EDA3" w:rsidR="007978E9" w:rsidRDefault="007978E9" w:rsidP="007978E9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3947B42" w14:textId="77777777" w:rsidR="007978E9" w:rsidRPr="00420F2E" w:rsidRDefault="007978E9" w:rsidP="007978E9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E60F770" w14:textId="77777777" w:rsidR="007978E9" w:rsidRPr="00992A6E" w:rsidRDefault="007978E9" w:rsidP="007978E9">
      <w:pPr>
        <w:tabs>
          <w:tab w:val="left" w:pos="7020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14:paraId="58A6CEF3" w14:textId="77777777" w:rsidR="00613BC5" w:rsidRDefault="00613BC5" w:rsidP="00613BC5">
      <w:pPr>
        <w:tabs>
          <w:tab w:val="left" w:pos="4751"/>
          <w:tab w:val="left" w:pos="7020"/>
        </w:tabs>
        <w:spacing w:after="0" w:line="240" w:lineRule="auto"/>
        <w:ind w:left="567" w:right="-567" w:hanging="567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Заступник міського голови з питань</w:t>
      </w:r>
    </w:p>
    <w:p w14:paraId="125E37F1" w14:textId="77777777" w:rsidR="00613BC5" w:rsidRDefault="00613BC5" w:rsidP="00613BC5">
      <w:pPr>
        <w:tabs>
          <w:tab w:val="left" w:pos="4751"/>
          <w:tab w:val="left" w:pos="7020"/>
        </w:tabs>
        <w:spacing w:after="0" w:line="240" w:lineRule="auto"/>
        <w:ind w:left="567" w:righ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ради </w:t>
      </w:r>
      <w:r w:rsidRPr="00C74CEB">
        <w:rPr>
          <w:rFonts w:ascii="Times New Roman" w:hAnsi="Times New Roman" w:cs="Times New Roman"/>
          <w:sz w:val="28"/>
          <w:szCs w:val="28"/>
        </w:rPr>
        <w:t xml:space="preserve"> </w:t>
      </w:r>
      <w:r w:rsidRPr="00C74C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Валентина ЧЕКМАН</w:t>
      </w:r>
    </w:p>
    <w:p w14:paraId="1DFEB559" w14:textId="77777777" w:rsidR="001D2DB5" w:rsidRDefault="001D2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7FE6AE" w14:textId="77777777" w:rsidR="001D2DB5" w:rsidRPr="001D2DB5" w:rsidRDefault="001D2DB5" w:rsidP="001D2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C188C2" w14:textId="77777777" w:rsidR="001D2DB5" w:rsidRPr="001D2DB5" w:rsidRDefault="001D2DB5" w:rsidP="001D2D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2DB5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01F1FF80" wp14:editId="3BE38B6C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87BBB" w14:textId="77777777" w:rsidR="001D2DB5" w:rsidRPr="001D2DB5" w:rsidRDefault="001D2DB5" w:rsidP="001D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F7525" w14:textId="77777777" w:rsidR="001D2DB5" w:rsidRPr="001D2DB5" w:rsidRDefault="001D2DB5" w:rsidP="001D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B5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3D5DFFD5" w14:textId="77777777" w:rsidR="001D2DB5" w:rsidRPr="001D2DB5" w:rsidRDefault="001D2DB5" w:rsidP="001D2D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DB5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5A2C5DBA" w14:textId="77777777" w:rsidR="001D2DB5" w:rsidRPr="001D2DB5" w:rsidRDefault="001D2DB5" w:rsidP="001D2D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14901E" w14:textId="77777777" w:rsidR="001D2DB5" w:rsidRPr="001D2DB5" w:rsidRDefault="001D2DB5" w:rsidP="001D2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DB5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14:paraId="76E9D026" w14:textId="77777777" w:rsidR="001D2DB5" w:rsidRPr="001D2DB5" w:rsidRDefault="001D2DB5" w:rsidP="001D2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AEB33" w14:textId="77777777" w:rsidR="001D2DB5" w:rsidRPr="007978E9" w:rsidRDefault="001D2DB5" w:rsidP="001D2D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97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грудня</w:t>
      </w:r>
      <w:r w:rsidRPr="007978E9">
        <w:rPr>
          <w:rFonts w:ascii="Times New Roman" w:hAnsi="Times New Roman" w:cs="Times New Roman"/>
          <w:bCs/>
          <w:sz w:val="28"/>
          <w:szCs w:val="28"/>
        </w:rPr>
        <w:t xml:space="preserve"> 2022 р.</w:t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7978E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978E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  <w:t>№ 00</w:t>
      </w:r>
    </w:p>
    <w:p w14:paraId="5F9104B4" w14:textId="77777777" w:rsidR="001D2DB5" w:rsidRPr="001D2DB5" w:rsidRDefault="001D2DB5" w:rsidP="001D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E43B6" w14:textId="77777777" w:rsidR="001D2DB5" w:rsidRPr="001D2DB5" w:rsidRDefault="001D2DB5" w:rsidP="001D2D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D2DB5">
        <w:rPr>
          <w:rFonts w:ascii="Times New Roman" w:hAnsi="Times New Roman" w:cs="Times New Roman"/>
          <w:sz w:val="28"/>
          <w:szCs w:val="28"/>
          <w:lang w:eastAsia="ru-RU"/>
        </w:rPr>
        <w:t>Про присвоєння адреси</w:t>
      </w:r>
    </w:p>
    <w:p w14:paraId="7628712F" w14:textId="77777777" w:rsidR="001D2DB5" w:rsidRPr="001D2DB5" w:rsidRDefault="001D2DB5" w:rsidP="001D2D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88B10A3" w14:textId="1E9C8E26" w:rsidR="001D2DB5" w:rsidRPr="001D2DB5" w:rsidRDefault="001D2DB5" w:rsidP="001D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B5">
        <w:rPr>
          <w:rFonts w:ascii="Times New Roman" w:hAnsi="Times New Roman" w:cs="Times New Roman"/>
          <w:sz w:val="28"/>
          <w:szCs w:val="28"/>
          <w:lang w:eastAsia="ru-RU"/>
        </w:rPr>
        <w:t>Керуючись статтями 26</w:t>
      </w:r>
      <w:r w:rsidRPr="001D2DB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, 26</w:t>
      </w:r>
      <w:r w:rsidRPr="001D2DB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, 26</w:t>
      </w:r>
      <w:r w:rsidRPr="001D2DB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5 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Закону України «Про регулювання містобудівної діяльності», Постановою Кабінету Міністрів України від 07 липня 2021 року № 690 «Про затвердження Порядку присвоєння адрес об’єктам будівництва, об’єктам нерухомого майна», розглянувши заяву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Поліщука Віктора Анатолійовича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 про присвоєння адреси на житловий будинок, в зв’язку з необхідністю впорядкування нумерації, виконавчий комітет міської ради</w:t>
      </w:r>
    </w:p>
    <w:p w14:paraId="5A09FABB" w14:textId="77777777" w:rsidR="001D2DB5" w:rsidRPr="001D2DB5" w:rsidRDefault="001D2DB5" w:rsidP="001D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BE4B6A4" w14:textId="77777777" w:rsidR="001D2DB5" w:rsidRPr="001D2DB5" w:rsidRDefault="001D2DB5" w:rsidP="001D2D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2D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14:paraId="203FA233" w14:textId="77777777" w:rsidR="001D2DB5" w:rsidRPr="001D2DB5" w:rsidRDefault="001D2DB5" w:rsidP="001D2D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43E323A" w14:textId="34EDB79C" w:rsidR="001D2DB5" w:rsidRPr="001D2DB5" w:rsidRDefault="001D2DB5" w:rsidP="001D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1. Присвоїти адресу на житловий будинок, загальною площею </w:t>
      </w:r>
      <w:r w:rsidR="000D3537">
        <w:rPr>
          <w:rFonts w:ascii="Times New Roman" w:hAnsi="Times New Roman" w:cs="Times New Roman"/>
          <w:sz w:val="28"/>
          <w:szCs w:val="28"/>
          <w:lang w:eastAsia="ru-RU"/>
        </w:rPr>
        <w:t>24,8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1D2DB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, житловою площею </w:t>
      </w:r>
      <w:r w:rsidR="000D3537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D35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1D2DB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 з належними до нього господарськими будівлями, який розташований на земельній ділянці № 6821810100:01:2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:01</w:t>
      </w:r>
      <w:r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 та належать на праві власності гр</w:t>
      </w:r>
      <w:r w:rsidRPr="007A4D95">
        <w:rPr>
          <w:rFonts w:ascii="Times New Roman" w:hAnsi="Times New Roman" w:cs="Times New Roman"/>
          <w:sz w:val="28"/>
          <w:szCs w:val="28"/>
          <w:lang w:eastAsia="ru-RU"/>
        </w:rPr>
        <w:t xml:space="preserve">. Поліщуку </w:t>
      </w:r>
      <w:r w:rsidR="007A4D95" w:rsidRPr="007A4D95">
        <w:rPr>
          <w:rFonts w:ascii="Times New Roman" w:hAnsi="Times New Roman" w:cs="Times New Roman"/>
          <w:sz w:val="28"/>
          <w:szCs w:val="28"/>
          <w:lang w:eastAsia="ru-RU"/>
        </w:rPr>
        <w:t>Віктору</w:t>
      </w:r>
      <w:r w:rsidR="007A4D95">
        <w:rPr>
          <w:rFonts w:ascii="Times New Roman" w:hAnsi="Times New Roman" w:cs="Times New Roman"/>
          <w:sz w:val="28"/>
          <w:szCs w:val="28"/>
          <w:lang w:eastAsia="ru-RU"/>
        </w:rPr>
        <w:t xml:space="preserve"> Анатолійовичу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, за адресою: Україна, 32400, Хмельницька область, Кам’янець-Подільський район, Дунаєвецька ТГ, м.Дунаївці, вул. </w:t>
      </w:r>
      <w:r>
        <w:rPr>
          <w:rFonts w:ascii="Times New Roman" w:hAnsi="Times New Roman" w:cs="Times New Roman"/>
          <w:sz w:val="28"/>
          <w:szCs w:val="28"/>
          <w:lang w:eastAsia="ru-RU"/>
        </w:rPr>
        <w:t>Житлова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hAnsi="Times New Roman" w:cs="Times New Roman"/>
          <w:sz w:val="28"/>
          <w:szCs w:val="28"/>
          <w:lang w:eastAsia="ru-RU"/>
        </w:rPr>
        <w:t>-Б/2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 (стара адреса: 32400, Хмельницька область, Кам’янець-Подільський район, Дунаєвецька ТГ, м.Дунаївці, вул. 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Степана Разіна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hAnsi="Times New Roman" w:cs="Times New Roman"/>
          <w:sz w:val="28"/>
          <w:szCs w:val="28"/>
          <w:lang w:eastAsia="ru-RU"/>
        </w:rPr>
        <w:t>-Б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2119C1A6" w14:textId="1D5F556D" w:rsidR="001D2DB5" w:rsidRPr="001D2DB5" w:rsidRDefault="001D2DB5" w:rsidP="001D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B5">
        <w:rPr>
          <w:rFonts w:ascii="Times New Roman" w:hAnsi="Times New Roman" w:cs="Times New Roman"/>
          <w:sz w:val="28"/>
          <w:szCs w:val="28"/>
          <w:lang w:eastAsia="ru-RU"/>
        </w:rPr>
        <w:t>2. Гр.</w:t>
      </w:r>
      <w:r w:rsidR="00755897">
        <w:rPr>
          <w:rFonts w:ascii="Times New Roman" w:hAnsi="Times New Roman" w:cs="Times New Roman"/>
          <w:sz w:val="28"/>
          <w:szCs w:val="28"/>
          <w:lang w:eastAsia="ru-RU"/>
        </w:rPr>
        <w:t>Поліщуку Віктору Анатолійовичу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426CA54" w14:textId="77777777" w:rsidR="001D2DB5" w:rsidRPr="001D2DB5" w:rsidRDefault="001D2DB5" w:rsidP="001D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B5">
        <w:rPr>
          <w:rFonts w:ascii="Times New Roman" w:hAnsi="Times New Roman" w:cs="Times New Roman"/>
          <w:sz w:val="28"/>
          <w:szCs w:val="28"/>
          <w:lang w:eastAsia="ru-RU"/>
        </w:rPr>
        <w:t>2.1. привести у відповідність з цим рішенням технічну документацію та правовстановлюючі документи на об’єкт нерухомого майна;</w:t>
      </w:r>
    </w:p>
    <w:p w14:paraId="0F2CEE3B" w14:textId="77777777" w:rsidR="001D2DB5" w:rsidRPr="001D2DB5" w:rsidRDefault="001D2DB5" w:rsidP="001D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B5">
        <w:rPr>
          <w:rFonts w:ascii="Times New Roman" w:hAnsi="Times New Roman" w:cs="Times New Roman"/>
          <w:sz w:val="28"/>
          <w:szCs w:val="28"/>
          <w:lang w:eastAsia="ru-RU"/>
        </w:rPr>
        <w:t>2.2. встановити адресну табличку на житловий будинок.</w:t>
      </w:r>
    </w:p>
    <w:p w14:paraId="49BC0EB2" w14:textId="77777777" w:rsidR="001D2DB5" w:rsidRPr="001D2DB5" w:rsidRDefault="001D2DB5" w:rsidP="001D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B5">
        <w:rPr>
          <w:rFonts w:ascii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заступника міського голови з питань діяльності виконавчих органів ради Сергія Яценка.</w:t>
      </w:r>
    </w:p>
    <w:p w14:paraId="4E8CA485" w14:textId="77777777" w:rsidR="001D2DB5" w:rsidRPr="001D2DB5" w:rsidRDefault="001D2DB5" w:rsidP="001D2DB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49064B4" w14:textId="77777777" w:rsidR="001D2DB5" w:rsidRPr="001D2DB5" w:rsidRDefault="001D2DB5" w:rsidP="001D2DB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FCB64C" w14:textId="77777777" w:rsidR="00613BC5" w:rsidRPr="00992A6E" w:rsidRDefault="00613BC5" w:rsidP="00613BC5">
      <w:pPr>
        <w:tabs>
          <w:tab w:val="left" w:pos="7020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14:paraId="59EA75D2" w14:textId="77777777" w:rsidR="00613BC5" w:rsidRDefault="00613BC5" w:rsidP="00613BC5">
      <w:pPr>
        <w:tabs>
          <w:tab w:val="left" w:pos="4751"/>
          <w:tab w:val="left" w:pos="7020"/>
        </w:tabs>
        <w:spacing w:after="0" w:line="240" w:lineRule="auto"/>
        <w:ind w:left="567" w:righ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з питань</w:t>
      </w:r>
    </w:p>
    <w:p w14:paraId="12B6EEEE" w14:textId="77777777" w:rsidR="00613BC5" w:rsidRDefault="00613BC5" w:rsidP="00613BC5">
      <w:pPr>
        <w:tabs>
          <w:tab w:val="left" w:pos="4751"/>
          <w:tab w:val="left" w:pos="7020"/>
        </w:tabs>
        <w:spacing w:after="0" w:line="240" w:lineRule="auto"/>
        <w:ind w:left="567" w:righ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ради </w:t>
      </w:r>
      <w:r w:rsidRPr="00C74CEB">
        <w:rPr>
          <w:rFonts w:ascii="Times New Roman" w:hAnsi="Times New Roman" w:cs="Times New Roman"/>
          <w:sz w:val="28"/>
          <w:szCs w:val="28"/>
        </w:rPr>
        <w:t xml:space="preserve"> </w:t>
      </w:r>
      <w:r w:rsidRPr="00C74C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Валентина ЧЕКМАН</w:t>
      </w:r>
    </w:p>
    <w:p w14:paraId="125BF71F" w14:textId="77777777" w:rsidR="007978E9" w:rsidRDefault="007978E9" w:rsidP="00613BC5">
      <w:pPr>
        <w:tabs>
          <w:tab w:val="left" w:pos="7020"/>
        </w:tabs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sectPr w:rsidR="0079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E"/>
    <w:rsid w:val="000D3537"/>
    <w:rsid w:val="001813AE"/>
    <w:rsid w:val="001D2DB5"/>
    <w:rsid w:val="00265841"/>
    <w:rsid w:val="00483DD8"/>
    <w:rsid w:val="00504EA9"/>
    <w:rsid w:val="005E533D"/>
    <w:rsid w:val="00613BC5"/>
    <w:rsid w:val="00755897"/>
    <w:rsid w:val="007978E9"/>
    <w:rsid w:val="007A4D95"/>
    <w:rsid w:val="00950EB8"/>
    <w:rsid w:val="00A4018E"/>
    <w:rsid w:val="00ED68FD"/>
    <w:rsid w:val="00F06BD5"/>
    <w:rsid w:val="00F72DD1"/>
    <w:rsid w:val="00F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78F5"/>
  <w15:chartTrackingRefBased/>
  <w15:docId w15:val="{D3C12CBE-1FA2-44AA-84BB-9D70CA2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01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6">
    <w:name w:val="rvps16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99"/>
    <w:qFormat/>
    <w:rsid w:val="005E533D"/>
    <w:pPr>
      <w:ind w:left="720"/>
      <w:contextualSpacing/>
    </w:pPr>
  </w:style>
  <w:style w:type="paragraph" w:styleId="a4">
    <w:name w:val="header"/>
    <w:aliases w:val="Знак"/>
    <w:basedOn w:val="a"/>
    <w:link w:val="a5"/>
    <w:unhideWhenUsed/>
    <w:rsid w:val="007978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7978E9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6">
    <w:name w:val="Body Text"/>
    <w:aliases w:val="Основной текст Знак2,Основной текст Знак1 Знак,Основной текст Знак Знак Знак,Основной текст Знак1,Основной текст Знак Знак"/>
    <w:basedOn w:val="a"/>
    <w:link w:val="a7"/>
    <w:unhideWhenUsed/>
    <w:rsid w:val="007978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aliases w:val="Основной текст Знак2 Знак,Основной текст Знак1 Знак Знак,Основной текст Знак Знак Знак Знак,Основной текст Знак1 Знак1,Основной текст Знак Знак Знак1"/>
    <w:basedOn w:val="a0"/>
    <w:link w:val="a6"/>
    <w:rsid w:val="00797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978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7978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2022-12-08T06:23:00Z</cp:lastPrinted>
  <dcterms:created xsi:type="dcterms:W3CDTF">2022-12-07T08:30:00Z</dcterms:created>
  <dcterms:modified xsi:type="dcterms:W3CDTF">2022-12-08T07:55:00Z</dcterms:modified>
</cp:coreProperties>
</file>