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519" w:rsidRPr="00F94329" w:rsidRDefault="004E3519" w:rsidP="004E3519">
      <w:pPr>
        <w:ind w:firstLine="709"/>
        <w:jc w:val="center"/>
        <w:rPr>
          <w:b/>
          <w:color w:val="000000" w:themeColor="text1"/>
          <w:lang w:val="uk-UA"/>
        </w:rPr>
      </w:pPr>
      <w:r w:rsidRPr="00F94329">
        <w:rPr>
          <w:b/>
          <w:noProof/>
          <w:color w:val="000000" w:themeColor="text1"/>
        </w:rPr>
        <w:drawing>
          <wp:anchor distT="0" distB="0" distL="114300" distR="114300" simplePos="0" relativeHeight="251659264" behindDoc="0" locked="0" layoutInCell="1" allowOverlap="1" wp14:anchorId="17DA8DE8" wp14:editId="3682AB4A">
            <wp:simplePos x="0" y="0"/>
            <wp:positionH relativeFrom="column">
              <wp:posOffset>2905125</wp:posOffset>
            </wp:positionH>
            <wp:positionV relativeFrom="paragraph">
              <wp:posOffset>-36830</wp:posOffset>
            </wp:positionV>
            <wp:extent cx="431800" cy="608330"/>
            <wp:effectExtent l="0" t="0" r="6350" b="1270"/>
            <wp:wrapSquare wrapText="right"/>
            <wp:docPr id="2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4E3519" w:rsidRPr="00F94329" w:rsidRDefault="004E3519" w:rsidP="004E3519">
      <w:pPr>
        <w:ind w:firstLine="709"/>
        <w:jc w:val="center"/>
        <w:rPr>
          <w:b/>
          <w:color w:val="000000" w:themeColor="text1"/>
          <w:lang w:val="uk-UA"/>
        </w:rPr>
      </w:pPr>
    </w:p>
    <w:p w:rsidR="004E3519" w:rsidRPr="00F94329" w:rsidRDefault="004E3519" w:rsidP="004E3519">
      <w:pPr>
        <w:ind w:firstLine="709"/>
        <w:jc w:val="center"/>
        <w:rPr>
          <w:b/>
          <w:color w:val="000000" w:themeColor="text1"/>
        </w:rPr>
      </w:pPr>
    </w:p>
    <w:p w:rsidR="004E3519" w:rsidRPr="00F94329" w:rsidRDefault="004E3519" w:rsidP="004E3519">
      <w:pPr>
        <w:ind w:firstLine="709"/>
        <w:jc w:val="center"/>
        <w:rPr>
          <w:b/>
          <w:color w:val="000000" w:themeColor="text1"/>
        </w:rPr>
      </w:pPr>
    </w:p>
    <w:p w:rsidR="004E3519" w:rsidRPr="00F94329" w:rsidRDefault="004E3519" w:rsidP="004E3519">
      <w:pPr>
        <w:pStyle w:val="a5"/>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4E3519" w:rsidRPr="00F94329" w:rsidRDefault="004E3519" w:rsidP="004E3519">
      <w:pPr>
        <w:ind w:firstLine="709"/>
        <w:jc w:val="center"/>
        <w:rPr>
          <w:color w:val="000000" w:themeColor="text1"/>
        </w:rPr>
      </w:pPr>
      <w:r w:rsidRPr="00F94329">
        <w:rPr>
          <w:color w:val="000000" w:themeColor="text1"/>
        </w:rPr>
        <w:t xml:space="preserve">VII </w:t>
      </w:r>
      <w:proofErr w:type="spellStart"/>
      <w:r w:rsidRPr="00F94329">
        <w:rPr>
          <w:color w:val="000000" w:themeColor="text1"/>
        </w:rPr>
        <w:t>скликання</w:t>
      </w:r>
      <w:proofErr w:type="spellEnd"/>
    </w:p>
    <w:p w:rsidR="004E3519" w:rsidRPr="00F94329" w:rsidRDefault="004E3519" w:rsidP="004E3519">
      <w:pPr>
        <w:ind w:firstLine="709"/>
        <w:jc w:val="center"/>
        <w:rPr>
          <w:color w:val="000000" w:themeColor="text1"/>
        </w:rPr>
      </w:pPr>
    </w:p>
    <w:p w:rsidR="004E3519" w:rsidRPr="00F94329" w:rsidRDefault="004E3519" w:rsidP="004E3519">
      <w:pPr>
        <w:ind w:firstLine="709"/>
        <w:jc w:val="center"/>
        <w:rPr>
          <w:b/>
          <w:bCs/>
          <w:color w:val="000000" w:themeColor="text1"/>
        </w:rPr>
      </w:pPr>
      <w:r w:rsidRPr="00F94329">
        <w:rPr>
          <w:b/>
          <w:bCs/>
          <w:color w:val="000000" w:themeColor="text1"/>
        </w:rPr>
        <w:t xml:space="preserve">Р І Ш Е Н </w:t>
      </w:r>
      <w:proofErr w:type="spellStart"/>
      <w:r w:rsidRPr="00F94329">
        <w:rPr>
          <w:b/>
          <w:bCs/>
          <w:color w:val="000000" w:themeColor="text1"/>
        </w:rPr>
        <w:t>Н</w:t>
      </w:r>
      <w:proofErr w:type="spellEnd"/>
      <w:r w:rsidRPr="00F94329">
        <w:rPr>
          <w:b/>
          <w:bCs/>
          <w:color w:val="000000" w:themeColor="text1"/>
        </w:rPr>
        <w:t xml:space="preserve"> Я</w:t>
      </w:r>
    </w:p>
    <w:p w:rsidR="004E3519" w:rsidRPr="00F94329" w:rsidRDefault="004E3519" w:rsidP="004E3519">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4E3519" w:rsidRPr="00F94329" w:rsidRDefault="004E3519" w:rsidP="004E3519">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Сорок </w:t>
      </w:r>
      <w:r w:rsidRPr="00F94329">
        <w:rPr>
          <w:rFonts w:ascii="Times New Roman" w:hAnsi="Times New Roman"/>
          <w:color w:val="000000" w:themeColor="text1"/>
          <w:sz w:val="24"/>
          <w:szCs w:val="24"/>
          <w:u w:val="none"/>
          <w:lang w:val="ru-RU"/>
        </w:rPr>
        <w:t>дев’</w:t>
      </w:r>
      <w:proofErr w:type="spellStart"/>
      <w:r w:rsidRPr="00F94329">
        <w:rPr>
          <w:rFonts w:ascii="Times New Roman" w:hAnsi="Times New Roman"/>
          <w:color w:val="000000" w:themeColor="text1"/>
          <w:sz w:val="24"/>
          <w:szCs w:val="24"/>
          <w:u w:val="none"/>
        </w:rPr>
        <w:t>ятої</w:t>
      </w:r>
      <w:proofErr w:type="spellEnd"/>
      <w:r w:rsidR="00F46900">
        <w:rPr>
          <w:rFonts w:ascii="Times New Roman" w:hAnsi="Times New Roman"/>
          <w:color w:val="000000" w:themeColor="text1"/>
          <w:sz w:val="24"/>
          <w:szCs w:val="24"/>
          <w:u w:val="none"/>
        </w:rPr>
        <w:t xml:space="preserve"> (позачергової)</w:t>
      </w:r>
      <w:r w:rsidRPr="00F94329">
        <w:rPr>
          <w:rFonts w:ascii="Times New Roman" w:hAnsi="Times New Roman"/>
          <w:color w:val="000000" w:themeColor="text1"/>
          <w:sz w:val="24"/>
          <w:szCs w:val="24"/>
          <w:u w:val="none"/>
        </w:rPr>
        <w:t xml:space="preserve"> сесії</w:t>
      </w:r>
    </w:p>
    <w:p w:rsidR="004E3519" w:rsidRPr="00F94329" w:rsidRDefault="004E3519" w:rsidP="004E3519">
      <w:pPr>
        <w:ind w:firstLine="709"/>
        <w:rPr>
          <w:color w:val="000000" w:themeColor="text1"/>
          <w:lang w:val="uk-UA"/>
        </w:rPr>
      </w:pPr>
    </w:p>
    <w:p w:rsidR="004E3519" w:rsidRPr="00F94329" w:rsidRDefault="004E3519" w:rsidP="004E3519">
      <w:pPr>
        <w:pStyle w:val="11"/>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19</w:t>
      </w:r>
      <w:r w:rsidRPr="00F94329">
        <w:rPr>
          <w:rFonts w:ascii="Times New Roman" w:hAnsi="Times New Roman"/>
          <w:color w:val="000000" w:themeColor="text1"/>
          <w:sz w:val="24"/>
          <w:szCs w:val="24"/>
          <w:lang w:val="uk-UA"/>
        </w:rPr>
        <w:t xml:space="preserve"> лютого 2019 р.                                             Дунаївці                                        </w:t>
      </w:r>
      <w:r>
        <w:rPr>
          <w:rFonts w:ascii="Times New Roman" w:hAnsi="Times New Roman"/>
          <w:color w:val="000000" w:themeColor="text1"/>
          <w:sz w:val="24"/>
          <w:szCs w:val="24"/>
          <w:lang w:val="uk-UA"/>
        </w:rPr>
        <w:t>№1</w:t>
      </w:r>
      <w:r w:rsidRPr="00F94329">
        <w:rPr>
          <w:rFonts w:ascii="Times New Roman" w:hAnsi="Times New Roman"/>
          <w:color w:val="000000" w:themeColor="text1"/>
          <w:sz w:val="24"/>
          <w:szCs w:val="24"/>
          <w:lang w:val="uk-UA"/>
        </w:rPr>
        <w:t xml:space="preserve">-49/2019р </w:t>
      </w:r>
    </w:p>
    <w:p w:rsidR="004E3519" w:rsidRPr="00BC7AC6" w:rsidRDefault="004E3519" w:rsidP="004E3519">
      <w:pPr>
        <w:jc w:val="both"/>
        <w:rPr>
          <w:rStyle w:val="a7"/>
          <w:b w:val="0"/>
          <w:bCs w:val="0"/>
          <w:color w:val="000000" w:themeColor="text1"/>
          <w:lang w:val="uk-UA"/>
        </w:rPr>
      </w:pPr>
    </w:p>
    <w:p w:rsidR="004E3519" w:rsidRDefault="004E3519" w:rsidP="004E3519">
      <w:pPr>
        <w:ind w:right="5386"/>
        <w:rPr>
          <w:lang w:val="uk-UA"/>
        </w:rPr>
      </w:pPr>
      <w:r w:rsidRPr="004E3519">
        <w:rPr>
          <w:lang w:val="uk-UA"/>
        </w:rPr>
        <w:t>Про  деякі  питання  податку  на</w:t>
      </w:r>
      <w:r>
        <w:rPr>
          <w:lang w:val="uk-UA"/>
        </w:rPr>
        <w:t xml:space="preserve"> майно на 2019 рік</w:t>
      </w:r>
    </w:p>
    <w:p w:rsidR="004E3519" w:rsidRPr="004E3519" w:rsidRDefault="004E3519" w:rsidP="004E3519">
      <w:pPr>
        <w:rPr>
          <w:lang w:val="uk-UA"/>
        </w:rPr>
      </w:pPr>
    </w:p>
    <w:p w:rsidR="004E3519" w:rsidRPr="00AA4A55" w:rsidRDefault="004E3519" w:rsidP="00AA4A55">
      <w:pPr>
        <w:pStyle w:val="a8"/>
        <w:tabs>
          <w:tab w:val="left" w:pos="900"/>
        </w:tabs>
        <w:spacing w:after="0" w:line="240" w:lineRule="auto"/>
        <w:ind w:left="0" w:right="-1" w:firstLine="709"/>
        <w:jc w:val="both"/>
        <w:rPr>
          <w:rFonts w:ascii="Times New Roman" w:hAnsi="Times New Roman" w:cs="Times New Roman"/>
          <w:sz w:val="24"/>
          <w:szCs w:val="24"/>
        </w:rPr>
      </w:pPr>
      <w:r w:rsidRPr="00AA4A55">
        <w:rPr>
          <w:rFonts w:ascii="Times New Roman" w:hAnsi="Times New Roman" w:cs="Times New Roman"/>
          <w:sz w:val="24"/>
          <w:szCs w:val="24"/>
        </w:rPr>
        <w:t xml:space="preserve">На виконання приписів Закону України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 (№ 2628-VIII), що набрав чинності 01.01.2019 р., </w:t>
      </w:r>
      <w:r w:rsidR="00026317">
        <w:rPr>
          <w:rFonts w:ascii="Times New Roman" w:hAnsi="Times New Roman" w:cs="Times New Roman"/>
          <w:sz w:val="24"/>
          <w:szCs w:val="24"/>
        </w:rPr>
        <w:t>розглянувши листи Хмельницької обласної державної адміністрації від 28.01.2019 р. №70/27-38-473/2019 та від 12.02.2019 р. №70/33-34-737/2019</w:t>
      </w:r>
      <w:r w:rsidR="00570F3A">
        <w:rPr>
          <w:rFonts w:ascii="Times New Roman" w:hAnsi="Times New Roman" w:cs="Times New Roman"/>
          <w:sz w:val="24"/>
          <w:szCs w:val="24"/>
        </w:rPr>
        <w:t>,</w:t>
      </w:r>
      <w:r w:rsidR="00026317">
        <w:rPr>
          <w:rFonts w:ascii="Times New Roman" w:hAnsi="Times New Roman" w:cs="Times New Roman"/>
          <w:sz w:val="24"/>
          <w:szCs w:val="24"/>
        </w:rPr>
        <w:t xml:space="preserve"> </w:t>
      </w:r>
      <w:r w:rsidR="00570F3A">
        <w:rPr>
          <w:rFonts w:ascii="Times New Roman" w:hAnsi="Times New Roman" w:cs="Times New Roman"/>
          <w:sz w:val="24"/>
          <w:szCs w:val="24"/>
        </w:rPr>
        <w:t xml:space="preserve">Дунаєвецького управління Головного управління ДФС у Хмельницькій області від 18.01.2019 р. №2276/22-01-51-06-17 </w:t>
      </w:r>
      <w:r w:rsidRPr="00AA4A55">
        <w:rPr>
          <w:rFonts w:ascii="Times New Roman" w:hAnsi="Times New Roman" w:cs="Times New Roman"/>
          <w:sz w:val="24"/>
          <w:szCs w:val="24"/>
        </w:rPr>
        <w:t xml:space="preserve">та з метою приведення </w:t>
      </w:r>
      <w:r w:rsidR="002D2B0D">
        <w:rPr>
          <w:rFonts w:ascii="Times New Roman" w:hAnsi="Times New Roman" w:cs="Times New Roman"/>
          <w:sz w:val="24"/>
          <w:szCs w:val="24"/>
        </w:rPr>
        <w:t xml:space="preserve">у відповідність </w:t>
      </w:r>
      <w:r w:rsidRPr="00AA4A55">
        <w:rPr>
          <w:rFonts w:ascii="Times New Roman" w:hAnsi="Times New Roman" w:cs="Times New Roman"/>
          <w:sz w:val="24"/>
          <w:szCs w:val="24"/>
        </w:rPr>
        <w:t xml:space="preserve">рішення </w:t>
      </w:r>
      <w:r w:rsidR="00AA4A55" w:rsidRPr="00AA4A55">
        <w:rPr>
          <w:rFonts w:ascii="Times New Roman" w:hAnsi="Times New Roman" w:cs="Times New Roman"/>
          <w:sz w:val="24"/>
          <w:szCs w:val="24"/>
        </w:rPr>
        <w:t xml:space="preserve">тридцять сьомої сесії Дунаєвецької міської ради </w:t>
      </w:r>
      <w:r w:rsidR="00AA4A55" w:rsidRPr="00AA4A55">
        <w:rPr>
          <w:rFonts w:ascii="Times New Roman" w:hAnsi="Times New Roman" w:cs="Times New Roman"/>
          <w:sz w:val="24"/>
          <w:szCs w:val="24"/>
          <w:lang w:val="en-US"/>
        </w:rPr>
        <w:t>V</w:t>
      </w:r>
      <w:r w:rsidR="00AA4A55" w:rsidRPr="00AA4A55">
        <w:rPr>
          <w:rFonts w:ascii="Times New Roman" w:hAnsi="Times New Roman" w:cs="Times New Roman"/>
          <w:sz w:val="24"/>
          <w:szCs w:val="24"/>
        </w:rPr>
        <w:t>ІІ скликання від 22.06.2018 р. №3-37/2018р «Про встановлення місцевих податків і зборів на території Дунаєвецької міської ради на 2019  рік</w:t>
      </w:r>
      <w:r w:rsidR="00AA4A55">
        <w:rPr>
          <w:rFonts w:ascii="Times New Roman" w:hAnsi="Times New Roman" w:cs="Times New Roman"/>
          <w:sz w:val="24"/>
          <w:szCs w:val="24"/>
        </w:rPr>
        <w:t xml:space="preserve">», </w:t>
      </w:r>
      <w:r w:rsidRPr="00AA4A55">
        <w:rPr>
          <w:rFonts w:ascii="Times New Roman" w:hAnsi="Times New Roman" w:cs="Times New Roman"/>
          <w:sz w:val="24"/>
          <w:szCs w:val="24"/>
        </w:rPr>
        <w:t xml:space="preserve">керуючись п.3 розділу II. Прикінцеві та перехідні положення цього закону, приписами Податкового кодексу </w:t>
      </w:r>
      <w:r w:rsidR="002D2B0D">
        <w:rPr>
          <w:rFonts w:ascii="Times New Roman" w:hAnsi="Times New Roman" w:cs="Times New Roman"/>
          <w:sz w:val="24"/>
          <w:szCs w:val="24"/>
        </w:rPr>
        <w:t>України, статті</w:t>
      </w:r>
      <w:r w:rsidR="00AA4A55">
        <w:rPr>
          <w:rFonts w:ascii="Times New Roman" w:hAnsi="Times New Roman" w:cs="Times New Roman"/>
          <w:sz w:val="24"/>
          <w:szCs w:val="24"/>
        </w:rPr>
        <w:t xml:space="preserve"> 26 Закону України «</w:t>
      </w:r>
      <w:r w:rsidRPr="00AA4A55">
        <w:rPr>
          <w:rFonts w:ascii="Times New Roman" w:hAnsi="Times New Roman" w:cs="Times New Roman"/>
          <w:sz w:val="24"/>
          <w:szCs w:val="24"/>
        </w:rPr>
        <w:t>Про місцеве самоврядування в Україні</w:t>
      </w:r>
      <w:r w:rsidR="00AA4A55">
        <w:rPr>
          <w:rFonts w:ascii="Times New Roman" w:hAnsi="Times New Roman" w:cs="Times New Roman"/>
          <w:sz w:val="24"/>
          <w:szCs w:val="24"/>
        </w:rPr>
        <w:t>»</w:t>
      </w:r>
      <w:r w:rsidRPr="00AA4A55">
        <w:rPr>
          <w:rFonts w:ascii="Times New Roman" w:hAnsi="Times New Roman" w:cs="Times New Roman"/>
          <w:sz w:val="24"/>
          <w:szCs w:val="24"/>
        </w:rPr>
        <w:t xml:space="preserve">, </w:t>
      </w:r>
      <w:r w:rsidR="00B343E1">
        <w:rPr>
          <w:rFonts w:ascii="Times New Roman" w:hAnsi="Times New Roman" w:cs="Times New Roman"/>
          <w:sz w:val="24"/>
          <w:szCs w:val="24"/>
        </w:rPr>
        <w:t>в</w:t>
      </w:r>
      <w:r w:rsidR="00AA4A55">
        <w:rPr>
          <w:rFonts w:ascii="Times New Roman" w:hAnsi="Times New Roman" w:cs="Times New Roman"/>
          <w:sz w:val="24"/>
          <w:szCs w:val="24"/>
        </w:rPr>
        <w:t>раховуючи пропозиції спільного засідання постійних комісій від 19.02.2019 р., міська рада</w:t>
      </w:r>
    </w:p>
    <w:p w:rsidR="00264828" w:rsidRDefault="00264828" w:rsidP="004E3519">
      <w:pPr>
        <w:jc w:val="both"/>
        <w:rPr>
          <w:lang w:val="uk-UA"/>
        </w:rPr>
      </w:pPr>
    </w:p>
    <w:p w:rsidR="004E3519" w:rsidRDefault="004E3519" w:rsidP="00AA4A55">
      <w:pPr>
        <w:jc w:val="center"/>
        <w:rPr>
          <w:b/>
          <w:lang w:val="uk-UA"/>
        </w:rPr>
      </w:pPr>
      <w:r w:rsidRPr="00AA4A55">
        <w:rPr>
          <w:b/>
          <w:lang w:val="uk-UA"/>
        </w:rPr>
        <w:t>ВИРІШИЛА:</w:t>
      </w:r>
    </w:p>
    <w:p w:rsidR="00F46900" w:rsidRPr="00AA4A55" w:rsidRDefault="00F46900" w:rsidP="00AA4A55">
      <w:pPr>
        <w:jc w:val="center"/>
        <w:rPr>
          <w:b/>
          <w:lang w:val="uk-UA"/>
        </w:rPr>
      </w:pPr>
    </w:p>
    <w:p w:rsidR="0090603C" w:rsidRDefault="00AA4A55" w:rsidP="006C57F8">
      <w:pPr>
        <w:tabs>
          <w:tab w:val="left" w:pos="3500"/>
        </w:tabs>
        <w:spacing w:line="0" w:lineRule="atLeast"/>
        <w:ind w:firstLine="709"/>
        <w:jc w:val="both"/>
        <w:rPr>
          <w:lang w:val="uk-UA"/>
        </w:rPr>
      </w:pPr>
      <w:r>
        <w:rPr>
          <w:lang w:val="uk-UA"/>
        </w:rPr>
        <w:t xml:space="preserve">1. </w:t>
      </w:r>
      <w:r w:rsidR="0090603C">
        <w:rPr>
          <w:lang w:val="uk-UA"/>
        </w:rPr>
        <w:t xml:space="preserve">Внести часткові зміни до </w:t>
      </w:r>
      <w:r w:rsidR="0090603C" w:rsidRPr="00AA4A55">
        <w:rPr>
          <w:lang w:val="uk-UA"/>
        </w:rPr>
        <w:t xml:space="preserve">рішення тридцять сьомої сесії Дунаєвецької міської ради </w:t>
      </w:r>
      <w:r w:rsidR="0090603C" w:rsidRPr="00AA4A55">
        <w:rPr>
          <w:lang w:val="en-US"/>
        </w:rPr>
        <w:t>V</w:t>
      </w:r>
      <w:r w:rsidR="0090603C" w:rsidRPr="00AA4A55">
        <w:rPr>
          <w:lang w:val="uk-UA"/>
        </w:rPr>
        <w:t>ІІ скликання від 22.06.2018 р. №3-37/2018р «Про встановлення місцевих податків і зборів на території Дунаєвецької мі</w:t>
      </w:r>
      <w:r w:rsidR="0090603C" w:rsidRPr="00C23BBC">
        <w:rPr>
          <w:lang w:val="uk-UA"/>
        </w:rPr>
        <w:t xml:space="preserve">ської ради на 2019  рік», а саме: </w:t>
      </w:r>
      <w:r w:rsidR="00DD1307">
        <w:rPr>
          <w:lang w:val="uk-UA"/>
        </w:rPr>
        <w:t xml:space="preserve">додаток 1.1. </w:t>
      </w:r>
      <w:r w:rsidR="0090603C">
        <w:rPr>
          <w:noProof/>
          <w:lang w:val="uk-UA"/>
        </w:rPr>
        <w:t>в</w:t>
      </w:r>
      <w:r w:rsidR="00DD1307">
        <w:rPr>
          <w:noProof/>
          <w:lang w:val="uk-UA"/>
        </w:rPr>
        <w:t>и</w:t>
      </w:r>
      <w:r w:rsidR="0090603C">
        <w:rPr>
          <w:noProof/>
          <w:lang w:val="uk-UA"/>
        </w:rPr>
        <w:t>класти у новій редакції</w:t>
      </w:r>
      <w:r w:rsidR="00A322E5">
        <w:rPr>
          <w:noProof/>
          <w:lang w:val="uk-UA"/>
        </w:rPr>
        <w:t xml:space="preserve"> (додаток 1).</w:t>
      </w:r>
    </w:p>
    <w:p w:rsidR="006C57F8" w:rsidRPr="005C0F1C" w:rsidRDefault="002D2B0D" w:rsidP="006C57F8">
      <w:pPr>
        <w:tabs>
          <w:tab w:val="left" w:pos="3500"/>
        </w:tabs>
        <w:spacing w:line="0" w:lineRule="atLeast"/>
        <w:ind w:firstLine="709"/>
        <w:jc w:val="both"/>
        <w:rPr>
          <w:rFonts w:eastAsia="Arial"/>
          <w:lang w:val="uk-UA"/>
        </w:rPr>
      </w:pPr>
      <w:r>
        <w:rPr>
          <w:lang w:val="uk-UA"/>
        </w:rPr>
        <w:t xml:space="preserve">2. </w:t>
      </w:r>
      <w:r w:rsidR="006C57F8">
        <w:rPr>
          <w:lang w:val="uk-UA"/>
        </w:rPr>
        <w:t xml:space="preserve">Внести зміни до </w:t>
      </w:r>
      <w:r w:rsidR="006C57F8" w:rsidRPr="00AA4A55">
        <w:rPr>
          <w:lang w:val="uk-UA"/>
        </w:rPr>
        <w:t xml:space="preserve">рішення тридцять сьомої сесії Дунаєвецької міської ради </w:t>
      </w:r>
      <w:r w:rsidR="006C57F8" w:rsidRPr="00AA4A55">
        <w:rPr>
          <w:lang w:val="en-US"/>
        </w:rPr>
        <w:t>V</w:t>
      </w:r>
      <w:r w:rsidR="006C57F8" w:rsidRPr="00AA4A55">
        <w:rPr>
          <w:lang w:val="uk-UA"/>
        </w:rPr>
        <w:t>ІІ скликання від 22.06.2018 р. №3-37/2018р «Про встановлення місцевих податків і зборів на території Дунаєвецької міської ради на</w:t>
      </w:r>
      <w:r w:rsidR="006C57F8" w:rsidRPr="005C0F1C">
        <w:rPr>
          <w:lang w:val="uk-UA"/>
        </w:rPr>
        <w:t xml:space="preserve"> 2019  рік», а саме: </w:t>
      </w:r>
      <w:proofErr w:type="spellStart"/>
      <w:r w:rsidR="006C57F8" w:rsidRPr="005C0F1C">
        <w:rPr>
          <w:lang w:val="uk-UA"/>
        </w:rPr>
        <w:t>пп</w:t>
      </w:r>
      <w:proofErr w:type="spellEnd"/>
      <w:r w:rsidR="006C57F8" w:rsidRPr="005C0F1C">
        <w:rPr>
          <w:lang w:val="uk-UA"/>
        </w:rPr>
        <w:t xml:space="preserve"> 4.2 п.4 </w:t>
      </w:r>
      <w:r w:rsidR="006C57F8">
        <w:rPr>
          <w:lang w:val="uk-UA"/>
        </w:rPr>
        <w:t>«</w:t>
      </w:r>
      <w:r w:rsidR="006C57F8" w:rsidRPr="005C0F1C">
        <w:rPr>
          <w:rFonts w:eastAsia="Arial"/>
          <w:lang w:val="uk-UA"/>
        </w:rPr>
        <w:t>Ставки земельного податку згідно додатку 3.1</w:t>
      </w:r>
      <w:r w:rsidR="006C57F8">
        <w:rPr>
          <w:rFonts w:eastAsia="Arial"/>
          <w:lang w:val="uk-UA"/>
        </w:rPr>
        <w:t>» викласти в новій редакції, а саме:</w:t>
      </w:r>
    </w:p>
    <w:p w:rsidR="006C57F8" w:rsidRDefault="006C57F8" w:rsidP="006C57F8">
      <w:pPr>
        <w:ind w:firstLine="709"/>
        <w:jc w:val="both"/>
        <w:rPr>
          <w:lang w:val="uk-UA"/>
        </w:rPr>
      </w:pPr>
      <w:r w:rsidRPr="005C0F1C">
        <w:rPr>
          <w:lang w:val="uk-UA"/>
        </w:rPr>
        <w:t xml:space="preserve"> </w:t>
      </w:r>
      <w:r>
        <w:rPr>
          <w:lang w:val="uk-UA"/>
        </w:rPr>
        <w:t>«</w:t>
      </w:r>
      <w:r w:rsidRPr="001C4DF4">
        <w:rPr>
          <w:rFonts w:eastAsia="Arial"/>
          <w:lang w:val="uk-UA"/>
        </w:rPr>
        <w:t>4</w:t>
      </w:r>
      <w:r w:rsidRPr="005876F6">
        <w:rPr>
          <w:rFonts w:eastAsia="Arial"/>
          <w:lang w:val="uk-UA"/>
        </w:rPr>
        <w:t>.2. Ставки податку за один гектар нелісових земель</w:t>
      </w:r>
      <w:r w:rsidRPr="005876F6">
        <w:rPr>
          <w:lang w:val="uk-UA"/>
        </w:rPr>
        <w:t>,</w:t>
      </w:r>
      <w:r w:rsidRPr="005876F6">
        <w:rPr>
          <w:rFonts w:eastAsia="Arial"/>
          <w:lang w:val="uk-UA"/>
        </w:rPr>
        <w:t xml:space="preserve"> які надані у встановленому порядку та використовуються для потреб лісо</w:t>
      </w:r>
      <w:proofErr w:type="spellStart"/>
      <w:r w:rsidRPr="001C4DF4">
        <w:rPr>
          <w:rFonts w:eastAsia="Arial"/>
        </w:rPr>
        <w:t>вого</w:t>
      </w:r>
      <w:proofErr w:type="spellEnd"/>
      <w:r w:rsidRPr="001C4DF4">
        <w:rPr>
          <w:rFonts w:eastAsia="Arial"/>
        </w:rPr>
        <w:t xml:space="preserve"> господарства</w:t>
      </w:r>
      <w:r w:rsidRPr="001C4DF4">
        <w:t>,</w:t>
      </w:r>
      <w:r w:rsidRPr="001C4DF4">
        <w:rPr>
          <w:rFonts w:eastAsia="Arial"/>
        </w:rPr>
        <w:t xml:space="preserve"> </w:t>
      </w:r>
      <w:proofErr w:type="spellStart"/>
      <w:r w:rsidRPr="001C4DF4">
        <w:rPr>
          <w:rFonts w:eastAsia="Arial"/>
        </w:rPr>
        <w:t>встановлюються</w:t>
      </w:r>
      <w:proofErr w:type="spellEnd"/>
      <w:r w:rsidRPr="001C4DF4">
        <w:rPr>
          <w:rFonts w:eastAsia="Arial"/>
        </w:rPr>
        <w:t xml:space="preserve"> </w:t>
      </w:r>
      <w:r>
        <w:rPr>
          <w:rFonts w:eastAsia="Arial"/>
          <w:lang w:val="uk-UA"/>
        </w:rPr>
        <w:t xml:space="preserve">у розмірі 0,1 </w:t>
      </w:r>
      <w:proofErr w:type="spellStart"/>
      <w:r w:rsidRPr="001C4DF4">
        <w:rPr>
          <w:rFonts w:eastAsia="Arial"/>
        </w:rPr>
        <w:t>відс</w:t>
      </w:r>
      <w:r>
        <w:rPr>
          <w:rFonts w:eastAsia="Arial"/>
          <w:lang w:val="uk-UA"/>
        </w:rPr>
        <w:t>от</w:t>
      </w:r>
      <w:r w:rsidRPr="001C4DF4">
        <w:rPr>
          <w:rFonts w:eastAsia="Arial"/>
          <w:lang w:val="uk-UA"/>
        </w:rPr>
        <w:t>к</w:t>
      </w:r>
      <w:r>
        <w:rPr>
          <w:rFonts w:eastAsia="Arial"/>
          <w:lang w:val="uk-UA"/>
        </w:rPr>
        <w:t>а</w:t>
      </w:r>
      <w:proofErr w:type="spellEnd"/>
      <w:r>
        <w:rPr>
          <w:rFonts w:eastAsia="Arial"/>
        </w:rPr>
        <w:t xml:space="preserve"> від</w:t>
      </w:r>
      <w:r w:rsidRPr="001C4DF4">
        <w:rPr>
          <w:rFonts w:eastAsia="Arial"/>
        </w:rPr>
        <w:t xml:space="preserve"> </w:t>
      </w:r>
      <w:proofErr w:type="spellStart"/>
      <w:r w:rsidRPr="001C4DF4">
        <w:rPr>
          <w:rFonts w:eastAsia="Arial"/>
        </w:rPr>
        <w:t>нормативної</w:t>
      </w:r>
      <w:proofErr w:type="spellEnd"/>
      <w:r w:rsidRPr="001C4DF4">
        <w:rPr>
          <w:rFonts w:eastAsia="Arial"/>
        </w:rPr>
        <w:t xml:space="preserve"> </w:t>
      </w:r>
      <w:proofErr w:type="spellStart"/>
      <w:r w:rsidRPr="001C4DF4">
        <w:rPr>
          <w:rFonts w:eastAsia="Arial"/>
        </w:rPr>
        <w:t>грошової</w:t>
      </w:r>
      <w:proofErr w:type="spellEnd"/>
      <w:r w:rsidRPr="001C4DF4">
        <w:rPr>
          <w:rFonts w:eastAsia="Arial"/>
        </w:rPr>
        <w:t xml:space="preserve"> </w:t>
      </w:r>
      <w:proofErr w:type="spellStart"/>
      <w:r w:rsidRPr="001C4DF4">
        <w:rPr>
          <w:rFonts w:eastAsia="Arial"/>
        </w:rPr>
        <w:t>оцінки</w:t>
      </w:r>
      <w:proofErr w:type="spellEnd"/>
      <w:r>
        <w:rPr>
          <w:rFonts w:eastAsia="Arial"/>
          <w:lang w:val="uk-UA"/>
        </w:rPr>
        <w:t xml:space="preserve"> </w:t>
      </w:r>
      <w:r w:rsidRPr="00CB5DA1">
        <w:rPr>
          <w:lang w:val="uk-UA"/>
        </w:rPr>
        <w:t>одиниці площі ріллі по Хмельницькій області</w:t>
      </w:r>
      <w:r>
        <w:rPr>
          <w:lang w:val="uk-UA"/>
        </w:rPr>
        <w:t>.».</w:t>
      </w:r>
    </w:p>
    <w:p w:rsidR="006C57F8" w:rsidRPr="00AA4A55" w:rsidRDefault="002D2B0D" w:rsidP="006C57F8">
      <w:pPr>
        <w:ind w:firstLine="709"/>
        <w:jc w:val="both"/>
        <w:rPr>
          <w:lang w:val="uk-UA"/>
        </w:rPr>
      </w:pPr>
      <w:r>
        <w:rPr>
          <w:lang w:val="uk-UA"/>
        </w:rPr>
        <w:t>3</w:t>
      </w:r>
      <w:r w:rsidR="006C57F8">
        <w:rPr>
          <w:lang w:val="uk-UA"/>
        </w:rPr>
        <w:t xml:space="preserve">. Внести часткові зміни до додатку 3.1 </w:t>
      </w:r>
      <w:r w:rsidR="006C57F8" w:rsidRPr="00AA4A55">
        <w:rPr>
          <w:lang w:val="uk-UA"/>
        </w:rPr>
        <w:t xml:space="preserve">рішення тридцять сьомої сесії Дунаєвецької міської ради </w:t>
      </w:r>
      <w:r w:rsidR="006C57F8" w:rsidRPr="00AA4A55">
        <w:rPr>
          <w:lang w:val="en-US"/>
        </w:rPr>
        <w:t>V</w:t>
      </w:r>
      <w:r w:rsidR="006C57F8" w:rsidRPr="00AA4A55">
        <w:rPr>
          <w:lang w:val="uk-UA"/>
        </w:rPr>
        <w:t>ІІ скликання від 22.06.2018 р. №3-37/2018р «Про встановлення місцевих податків і зборів на території Дунаєвецької мі</w:t>
      </w:r>
      <w:r w:rsidR="006C57F8" w:rsidRPr="00C23BBC">
        <w:rPr>
          <w:lang w:val="uk-UA"/>
        </w:rPr>
        <w:t>ської ради на 2019  рік», а саме: п.9 «</w:t>
      </w:r>
      <w:r w:rsidR="006C57F8" w:rsidRPr="00C23BBC">
        <w:rPr>
          <w:noProof/>
          <w:lang w:val="uk-UA"/>
        </w:rPr>
        <w:t>Землі лісогосподарського призначення»</w:t>
      </w:r>
      <w:r w:rsidR="006C57F8">
        <w:rPr>
          <w:noProof/>
          <w:lang w:val="uk-UA"/>
        </w:rPr>
        <w:t xml:space="preserve"> вкласти у новій редакції:</w:t>
      </w:r>
    </w:p>
    <w:p w:rsidR="00A322E5" w:rsidRDefault="00A322E5">
      <w:pPr>
        <w:spacing w:after="200" w:line="276" w:lineRule="auto"/>
        <w:rPr>
          <w:b/>
        </w:rPr>
      </w:pPr>
      <w:r>
        <w:rPr>
          <w:b/>
        </w:rPr>
        <w:br w:type="page"/>
      </w:r>
    </w:p>
    <w:p w:rsidR="006C57F8" w:rsidRPr="001C4DF4" w:rsidRDefault="006C57F8" w:rsidP="006C57F8">
      <w:pPr>
        <w:jc w:val="center"/>
        <w:rPr>
          <w:b/>
        </w:rPr>
      </w:pPr>
      <w:r w:rsidRPr="001C4DF4">
        <w:rPr>
          <w:b/>
        </w:rPr>
        <w:lastRenderedPageBreak/>
        <w:t>СТАВКИ</w:t>
      </w:r>
    </w:p>
    <w:p w:rsidR="006C57F8" w:rsidRPr="001C4DF4" w:rsidRDefault="006C57F8" w:rsidP="006C57F8">
      <w:pPr>
        <w:jc w:val="center"/>
        <w:rPr>
          <w:b/>
        </w:rPr>
      </w:pPr>
      <w:r w:rsidRPr="001C4DF4">
        <w:rPr>
          <w:b/>
        </w:rPr>
        <w:t xml:space="preserve">земельного </w:t>
      </w:r>
      <w:proofErr w:type="spellStart"/>
      <w:r w:rsidRPr="001C4DF4">
        <w:rPr>
          <w:b/>
        </w:rPr>
        <w:t>податку</w:t>
      </w:r>
      <w:proofErr w:type="spellEnd"/>
    </w:p>
    <w:p w:rsidR="006C57F8" w:rsidRPr="001C4DF4" w:rsidRDefault="006C57F8" w:rsidP="006C57F8">
      <w:r w:rsidRPr="001C4DF4">
        <w:t xml:space="preserve">Ставки </w:t>
      </w:r>
      <w:proofErr w:type="spellStart"/>
      <w:r w:rsidRPr="001C4DF4">
        <w:t>встановлюються</w:t>
      </w:r>
      <w:proofErr w:type="spellEnd"/>
      <w:r w:rsidRPr="001C4DF4">
        <w:t xml:space="preserve"> на 2019 рік та </w:t>
      </w:r>
      <w:proofErr w:type="spellStart"/>
      <w:r w:rsidRPr="001C4DF4">
        <w:t>вводяться</w:t>
      </w:r>
      <w:proofErr w:type="spellEnd"/>
      <w:r w:rsidRPr="001C4DF4">
        <w:t xml:space="preserve"> в дію з 01 </w:t>
      </w:r>
      <w:proofErr w:type="spellStart"/>
      <w:r w:rsidRPr="001C4DF4">
        <w:t>січня</w:t>
      </w:r>
      <w:proofErr w:type="spellEnd"/>
      <w:r w:rsidRPr="001C4DF4">
        <w:t xml:space="preserve"> 201</w:t>
      </w:r>
      <w:r w:rsidRPr="001C4DF4">
        <w:rPr>
          <w:lang w:val="uk-UA"/>
        </w:rPr>
        <w:t>9</w:t>
      </w:r>
      <w:r w:rsidRPr="001C4DF4">
        <w:t xml:space="preserve"> року.</w:t>
      </w:r>
    </w:p>
    <w:p w:rsidR="006C57F8" w:rsidRPr="001C4DF4" w:rsidRDefault="006C57F8" w:rsidP="006C57F8">
      <w:pPr>
        <w:jc w:val="center"/>
      </w:pPr>
    </w:p>
    <w:tbl>
      <w:tblPr>
        <w:tblStyle w:val="a3"/>
        <w:tblW w:w="5000" w:type="pct"/>
        <w:tblLayout w:type="fixed"/>
        <w:tblLook w:val="04A0" w:firstRow="1" w:lastRow="0" w:firstColumn="1" w:lastColumn="0" w:noHBand="0" w:noVBand="1"/>
      </w:tblPr>
      <w:tblGrid>
        <w:gridCol w:w="1051"/>
        <w:gridCol w:w="944"/>
        <w:gridCol w:w="5312"/>
        <w:gridCol w:w="2264"/>
      </w:tblGrid>
      <w:tr w:rsidR="006C57F8" w:rsidRPr="001C4DF4" w:rsidTr="00F62F93">
        <w:tc>
          <w:tcPr>
            <w:tcW w:w="549" w:type="pct"/>
          </w:tcPr>
          <w:p w:rsidR="006C57F8" w:rsidRPr="001C4DF4" w:rsidRDefault="006C57F8" w:rsidP="00F62F93">
            <w:pPr>
              <w:jc w:val="center"/>
              <w:rPr>
                <w:b/>
              </w:rPr>
            </w:pPr>
            <w:r w:rsidRPr="001C4DF4">
              <w:rPr>
                <w:b/>
                <w:noProof/>
                <w:lang w:val="en-US"/>
              </w:rPr>
              <w:t>Код області</w:t>
            </w:r>
          </w:p>
        </w:tc>
        <w:tc>
          <w:tcPr>
            <w:tcW w:w="493" w:type="pct"/>
          </w:tcPr>
          <w:p w:rsidR="006C57F8" w:rsidRPr="001C4DF4" w:rsidRDefault="006C57F8" w:rsidP="00F62F93">
            <w:pPr>
              <w:jc w:val="center"/>
              <w:rPr>
                <w:b/>
              </w:rPr>
            </w:pPr>
            <w:r w:rsidRPr="001C4DF4">
              <w:rPr>
                <w:b/>
                <w:noProof/>
                <w:lang w:val="en-US"/>
              </w:rPr>
              <w:t>Код району</w:t>
            </w:r>
          </w:p>
        </w:tc>
        <w:tc>
          <w:tcPr>
            <w:tcW w:w="2775" w:type="pct"/>
          </w:tcPr>
          <w:p w:rsidR="006C57F8" w:rsidRPr="001C4DF4" w:rsidRDefault="006C57F8" w:rsidP="00F62F93">
            <w:pPr>
              <w:jc w:val="center"/>
              <w:rPr>
                <w:b/>
              </w:rPr>
            </w:pPr>
            <w:r w:rsidRPr="001C4DF4">
              <w:rPr>
                <w:b/>
                <w:noProof/>
                <w:lang w:val="en-US"/>
              </w:rPr>
              <w:t xml:space="preserve">Код </w:t>
            </w:r>
            <w:r w:rsidRPr="001C4DF4">
              <w:rPr>
                <w:b/>
                <w:noProof/>
                <w:lang w:val="en-US"/>
              </w:rPr>
              <w:br/>
              <w:t>згідно з КОАТУУ</w:t>
            </w:r>
          </w:p>
        </w:tc>
        <w:tc>
          <w:tcPr>
            <w:tcW w:w="1183" w:type="pct"/>
          </w:tcPr>
          <w:p w:rsidR="006C57F8" w:rsidRPr="001C4DF4" w:rsidRDefault="006C57F8" w:rsidP="00F62F93">
            <w:pPr>
              <w:jc w:val="center"/>
              <w:rPr>
                <w:b/>
              </w:rPr>
            </w:pPr>
            <w:r w:rsidRPr="001C4DF4">
              <w:rPr>
                <w:b/>
                <w:noProof/>
              </w:rPr>
              <w:t>Найменування адміністративно-територіальної одиниці або населеного пункту, або території об’єднаної територіальної громади</w:t>
            </w:r>
          </w:p>
        </w:tc>
      </w:tr>
      <w:tr w:rsidR="006C57F8" w:rsidRPr="001C4DF4" w:rsidTr="00F62F93">
        <w:trPr>
          <w:trHeight w:val="4673"/>
        </w:trPr>
        <w:tc>
          <w:tcPr>
            <w:tcW w:w="549" w:type="pct"/>
          </w:tcPr>
          <w:p w:rsidR="006C57F8" w:rsidRPr="001C4DF4" w:rsidRDefault="006C57F8" w:rsidP="00F62F93">
            <w:pPr>
              <w:jc w:val="center"/>
              <w:rPr>
                <w:lang w:val="uk-UA"/>
              </w:rPr>
            </w:pPr>
          </w:p>
          <w:p w:rsidR="006C57F8" w:rsidRPr="001C4DF4" w:rsidRDefault="006C57F8" w:rsidP="00F62F93">
            <w:pPr>
              <w:jc w:val="center"/>
              <w:rPr>
                <w:lang w:val="uk-UA"/>
              </w:rPr>
            </w:pPr>
            <w:r>
              <w:rPr>
                <w:lang w:val="uk-UA"/>
              </w:rPr>
              <w:t>22</w:t>
            </w:r>
          </w:p>
        </w:tc>
        <w:tc>
          <w:tcPr>
            <w:tcW w:w="493" w:type="pct"/>
          </w:tcPr>
          <w:p w:rsidR="006C57F8" w:rsidRPr="001C4DF4" w:rsidRDefault="006C57F8" w:rsidP="00F62F93">
            <w:pPr>
              <w:jc w:val="center"/>
              <w:rPr>
                <w:lang w:val="uk-UA"/>
              </w:rPr>
            </w:pPr>
          </w:p>
          <w:p w:rsidR="006C57F8" w:rsidRPr="001C4DF4" w:rsidRDefault="006C57F8" w:rsidP="00F62F93">
            <w:pPr>
              <w:jc w:val="center"/>
              <w:rPr>
                <w:lang w:val="uk-UA"/>
              </w:rPr>
            </w:pPr>
            <w:r>
              <w:rPr>
                <w:lang w:val="uk-UA"/>
              </w:rPr>
              <w:t>07</w:t>
            </w:r>
          </w:p>
        </w:tc>
        <w:tc>
          <w:tcPr>
            <w:tcW w:w="2775" w:type="pct"/>
          </w:tcPr>
          <w:p w:rsidR="006C57F8" w:rsidRPr="001C4DF4" w:rsidRDefault="006C57F8" w:rsidP="00F62F93">
            <w:pPr>
              <w:rPr>
                <w:lang w:val="uk-UA"/>
              </w:rPr>
            </w:pPr>
            <w:r w:rsidRPr="001C4DF4">
              <w:rPr>
                <w:lang w:val="uk-UA"/>
              </w:rPr>
              <w:t xml:space="preserve">6821810100, 6821810101, 6821880201, 6821880601, 6821880602, 6821880603, </w:t>
            </w:r>
          </w:p>
          <w:p w:rsidR="006C57F8" w:rsidRPr="001C4DF4" w:rsidRDefault="006C57F8" w:rsidP="00F62F93">
            <w:pPr>
              <w:rPr>
                <w:lang w:val="uk-UA"/>
              </w:rPr>
            </w:pPr>
            <w:r w:rsidRPr="001C4DF4">
              <w:rPr>
                <w:lang w:val="uk-UA"/>
              </w:rPr>
              <w:t>6821880604, 6821880605, 6821880701,</w:t>
            </w:r>
            <w:r w:rsidRPr="001C4DF4">
              <w:t xml:space="preserve"> </w:t>
            </w:r>
            <w:r w:rsidRPr="001C4DF4">
              <w:rPr>
                <w:lang w:val="uk-UA"/>
              </w:rPr>
              <w:t>6821880901, 6821881201, 6821881202, 6821881501,</w:t>
            </w:r>
            <w:r w:rsidRPr="001C4DF4">
              <w:t xml:space="preserve"> </w:t>
            </w:r>
            <w:r w:rsidRPr="001C4DF4">
              <w:rPr>
                <w:lang w:val="uk-UA"/>
              </w:rPr>
              <w:t>6821881801, 6821882101,</w:t>
            </w:r>
            <w:r w:rsidRPr="001C4DF4">
              <w:t xml:space="preserve"> </w:t>
            </w:r>
            <w:r w:rsidRPr="001C4DF4">
              <w:rPr>
                <w:lang w:val="uk-UA"/>
              </w:rPr>
              <w:t>6821882401, 6821882402 6821882403, 6821882404, 6821882405, 6821882501, 6821882601, 6821882602, 6821882701, 6821883001,</w:t>
            </w:r>
            <w:r w:rsidRPr="001C4DF4">
              <w:t xml:space="preserve"> </w:t>
            </w:r>
            <w:r w:rsidRPr="001C4DF4">
              <w:rPr>
                <w:lang w:val="uk-UA"/>
              </w:rPr>
              <w:t>6821883301, 6821883304, 6821884401, 6821885301,</w:t>
            </w:r>
            <w:r w:rsidRPr="001C4DF4">
              <w:t xml:space="preserve"> </w:t>
            </w:r>
            <w:r w:rsidRPr="001C4DF4">
              <w:rPr>
                <w:lang w:val="uk-UA"/>
              </w:rPr>
              <w:t>6821885302, 6821885303, 6821885304, 6821885601, 6821885602, 6821885603,</w:t>
            </w:r>
            <w:r w:rsidRPr="001C4DF4">
              <w:t xml:space="preserve"> </w:t>
            </w:r>
            <w:r w:rsidRPr="001C4DF4">
              <w:rPr>
                <w:lang w:val="uk-UA"/>
              </w:rPr>
              <w:t>6821885901, 6821885903, 6821885904, 6821887101, 6821887501, 6821887601, 6821887603, 6821887605, 6821887901, 6821887902, 6821888001, 6821888002,</w:t>
            </w:r>
            <w:r w:rsidRPr="001C4DF4">
              <w:t xml:space="preserve"> </w:t>
            </w:r>
            <w:r w:rsidRPr="001C4DF4">
              <w:rPr>
                <w:lang w:val="uk-UA"/>
              </w:rPr>
              <w:t>6821888301, 6821889501, 6821889502,</w:t>
            </w:r>
            <w:r w:rsidRPr="001C4DF4">
              <w:t xml:space="preserve"> </w:t>
            </w:r>
            <w:r w:rsidRPr="001C4DF4">
              <w:rPr>
                <w:lang w:val="uk-UA"/>
              </w:rPr>
              <w:t xml:space="preserve">6821889503  </w:t>
            </w:r>
          </w:p>
        </w:tc>
        <w:tc>
          <w:tcPr>
            <w:tcW w:w="1183" w:type="pct"/>
          </w:tcPr>
          <w:p w:rsidR="006C57F8" w:rsidRPr="001C4DF4" w:rsidRDefault="006C57F8" w:rsidP="00F62F93">
            <w:pPr>
              <w:jc w:val="center"/>
              <w:rPr>
                <w:lang w:val="uk-UA"/>
              </w:rPr>
            </w:pPr>
          </w:p>
          <w:p w:rsidR="006C57F8" w:rsidRPr="001C4DF4" w:rsidRDefault="006C57F8" w:rsidP="00F62F93">
            <w:pPr>
              <w:jc w:val="center"/>
              <w:rPr>
                <w:lang w:val="uk-UA"/>
              </w:rPr>
            </w:pPr>
            <w:r w:rsidRPr="001C4DF4">
              <w:rPr>
                <w:lang w:val="uk-UA"/>
              </w:rPr>
              <w:t>Дунаєвецька міська рада</w:t>
            </w:r>
          </w:p>
        </w:tc>
      </w:tr>
    </w:tbl>
    <w:p w:rsidR="006C57F8" w:rsidRPr="001C4DF4" w:rsidRDefault="006C57F8" w:rsidP="006C57F8">
      <w:pPr>
        <w:rPr>
          <w:lang w:val="uk-UA"/>
        </w:rPr>
      </w:pPr>
    </w:p>
    <w:tbl>
      <w:tblPr>
        <w:tblStyle w:val="a3"/>
        <w:tblW w:w="0" w:type="auto"/>
        <w:tblLook w:val="04A0" w:firstRow="1" w:lastRow="0" w:firstColumn="1" w:lastColumn="0" w:noHBand="0" w:noVBand="1"/>
      </w:tblPr>
      <w:tblGrid>
        <w:gridCol w:w="782"/>
        <w:gridCol w:w="3545"/>
        <w:gridCol w:w="1461"/>
        <w:gridCol w:w="1187"/>
        <w:gridCol w:w="1411"/>
        <w:gridCol w:w="1185"/>
      </w:tblGrid>
      <w:tr w:rsidR="006C57F8" w:rsidRPr="001C4DF4" w:rsidTr="00F62F93">
        <w:tc>
          <w:tcPr>
            <w:tcW w:w="4327" w:type="dxa"/>
            <w:gridSpan w:val="2"/>
            <w:vMerge w:val="restart"/>
          </w:tcPr>
          <w:p w:rsidR="006C57F8" w:rsidRPr="001C4DF4" w:rsidRDefault="006C57F8" w:rsidP="00F62F93">
            <w:pPr>
              <w:jc w:val="center"/>
              <w:rPr>
                <w:b/>
                <w:lang w:val="uk-UA"/>
              </w:rPr>
            </w:pPr>
            <w:r w:rsidRPr="001C4DF4">
              <w:rPr>
                <w:b/>
                <w:lang w:val="uk-UA"/>
              </w:rPr>
              <w:t>Вид цільового призначення земель</w:t>
            </w:r>
          </w:p>
        </w:tc>
        <w:tc>
          <w:tcPr>
            <w:tcW w:w="5244" w:type="dxa"/>
            <w:gridSpan w:val="4"/>
          </w:tcPr>
          <w:p w:rsidR="006C57F8" w:rsidRPr="001C4DF4" w:rsidRDefault="006C57F8" w:rsidP="00F62F93">
            <w:pPr>
              <w:jc w:val="center"/>
              <w:rPr>
                <w:b/>
                <w:lang w:val="uk-UA"/>
              </w:rPr>
            </w:pPr>
            <w:r w:rsidRPr="001C4DF4">
              <w:rPr>
                <w:b/>
                <w:lang w:val="uk-UA"/>
              </w:rPr>
              <w:t>Ставки податку (відсотків нормативної грошової оцінки)</w:t>
            </w:r>
          </w:p>
        </w:tc>
      </w:tr>
      <w:tr w:rsidR="006C57F8" w:rsidRPr="001C4DF4" w:rsidTr="00F62F93">
        <w:tc>
          <w:tcPr>
            <w:tcW w:w="4327" w:type="dxa"/>
            <w:gridSpan w:val="2"/>
            <w:vMerge/>
          </w:tcPr>
          <w:p w:rsidR="006C57F8" w:rsidRPr="001C4DF4" w:rsidRDefault="006C57F8" w:rsidP="00F62F93">
            <w:pPr>
              <w:rPr>
                <w:b/>
                <w:lang w:val="uk-UA"/>
              </w:rPr>
            </w:pPr>
          </w:p>
        </w:tc>
        <w:tc>
          <w:tcPr>
            <w:tcW w:w="2648" w:type="dxa"/>
            <w:gridSpan w:val="2"/>
            <w:vAlign w:val="center"/>
          </w:tcPr>
          <w:p w:rsidR="006C57F8" w:rsidRPr="001C4DF4" w:rsidRDefault="006C57F8" w:rsidP="00F62F93">
            <w:pPr>
              <w:pStyle w:val="a4"/>
              <w:spacing w:line="228" w:lineRule="auto"/>
              <w:ind w:left="-57" w:right="-57" w:firstLine="0"/>
              <w:jc w:val="center"/>
              <w:rPr>
                <w:rFonts w:ascii="Times New Roman" w:hAnsi="Times New Roman"/>
                <w:b/>
                <w:noProof/>
                <w:sz w:val="24"/>
                <w:szCs w:val="24"/>
                <w:lang w:val="ru-RU"/>
              </w:rPr>
            </w:pPr>
            <w:r w:rsidRPr="001C4DF4">
              <w:rPr>
                <w:rFonts w:ascii="Times New Roman" w:hAnsi="Times New Roman"/>
                <w:b/>
                <w:noProof/>
                <w:sz w:val="24"/>
                <w:szCs w:val="24"/>
                <w:lang w:val="ru-RU"/>
              </w:rPr>
              <w:t>за земельні ділянки, нормативну грошову оцінку яких проведено (незалежно від місцезнаходження)</w:t>
            </w:r>
          </w:p>
        </w:tc>
        <w:tc>
          <w:tcPr>
            <w:tcW w:w="2596" w:type="dxa"/>
            <w:gridSpan w:val="2"/>
            <w:vAlign w:val="center"/>
          </w:tcPr>
          <w:p w:rsidR="006C57F8" w:rsidRPr="001C4DF4" w:rsidRDefault="006C57F8" w:rsidP="00F62F93">
            <w:pPr>
              <w:pStyle w:val="a4"/>
              <w:spacing w:line="228" w:lineRule="auto"/>
              <w:ind w:left="-57" w:right="-57" w:firstLine="0"/>
              <w:jc w:val="center"/>
              <w:rPr>
                <w:rFonts w:ascii="Times New Roman" w:hAnsi="Times New Roman"/>
                <w:b/>
                <w:noProof/>
                <w:sz w:val="24"/>
                <w:szCs w:val="24"/>
                <w:lang w:val="ru-RU"/>
              </w:rPr>
            </w:pPr>
            <w:r w:rsidRPr="001C4DF4">
              <w:rPr>
                <w:rFonts w:ascii="Times New Roman" w:hAnsi="Times New Roman"/>
                <w:b/>
                <w:noProof/>
                <w:sz w:val="24"/>
                <w:szCs w:val="24"/>
                <w:lang w:val="ru-RU"/>
              </w:rPr>
              <w:t>за земельні ділянки за межами населених пунктів, нормативну грошову оцінку яких не проведено</w:t>
            </w:r>
          </w:p>
        </w:tc>
      </w:tr>
      <w:tr w:rsidR="006C57F8" w:rsidRPr="001C4DF4" w:rsidTr="00F62F93">
        <w:tc>
          <w:tcPr>
            <w:tcW w:w="782" w:type="dxa"/>
            <w:vAlign w:val="center"/>
          </w:tcPr>
          <w:p w:rsidR="006C57F8" w:rsidRPr="001C4DF4" w:rsidRDefault="006C57F8" w:rsidP="00F62F93">
            <w:pPr>
              <w:pStyle w:val="a4"/>
              <w:spacing w:line="228" w:lineRule="auto"/>
              <w:ind w:left="-57" w:right="-57" w:firstLine="0"/>
              <w:jc w:val="center"/>
              <w:rPr>
                <w:rFonts w:ascii="Times New Roman" w:hAnsi="Times New Roman"/>
                <w:b/>
                <w:noProof/>
                <w:sz w:val="24"/>
                <w:szCs w:val="24"/>
              </w:rPr>
            </w:pPr>
            <w:r w:rsidRPr="001C4DF4">
              <w:rPr>
                <w:rFonts w:ascii="Times New Roman" w:hAnsi="Times New Roman"/>
                <w:b/>
                <w:noProof/>
                <w:sz w:val="24"/>
                <w:szCs w:val="24"/>
                <w:lang w:val="en-US"/>
              </w:rPr>
              <w:t>код</w:t>
            </w:r>
          </w:p>
        </w:tc>
        <w:tc>
          <w:tcPr>
            <w:tcW w:w="3545" w:type="dxa"/>
            <w:vAlign w:val="center"/>
          </w:tcPr>
          <w:p w:rsidR="006C57F8" w:rsidRPr="001C4DF4" w:rsidRDefault="006C57F8" w:rsidP="00F62F93">
            <w:pPr>
              <w:pStyle w:val="a4"/>
              <w:spacing w:line="228" w:lineRule="auto"/>
              <w:ind w:left="-57" w:right="-57" w:firstLine="0"/>
              <w:jc w:val="center"/>
              <w:rPr>
                <w:rFonts w:ascii="Times New Roman" w:hAnsi="Times New Roman"/>
                <w:b/>
                <w:noProof/>
                <w:sz w:val="24"/>
                <w:szCs w:val="24"/>
              </w:rPr>
            </w:pPr>
            <w:r w:rsidRPr="001C4DF4">
              <w:rPr>
                <w:rFonts w:ascii="Times New Roman" w:hAnsi="Times New Roman"/>
                <w:b/>
                <w:noProof/>
                <w:sz w:val="24"/>
                <w:szCs w:val="24"/>
                <w:lang w:val="en-US"/>
              </w:rPr>
              <w:t>найменування</w:t>
            </w:r>
          </w:p>
        </w:tc>
        <w:tc>
          <w:tcPr>
            <w:tcW w:w="1461" w:type="dxa"/>
            <w:vAlign w:val="center"/>
          </w:tcPr>
          <w:p w:rsidR="006C57F8" w:rsidRPr="001C4DF4" w:rsidRDefault="006C57F8" w:rsidP="00F62F93">
            <w:pPr>
              <w:pStyle w:val="a4"/>
              <w:spacing w:line="228" w:lineRule="auto"/>
              <w:ind w:left="-57" w:right="-57" w:firstLine="0"/>
              <w:jc w:val="center"/>
              <w:rPr>
                <w:rFonts w:ascii="Times New Roman" w:hAnsi="Times New Roman"/>
                <w:b/>
                <w:noProof/>
                <w:sz w:val="24"/>
                <w:szCs w:val="24"/>
                <w:lang w:val="en-US"/>
              </w:rPr>
            </w:pPr>
            <w:r w:rsidRPr="001C4DF4">
              <w:rPr>
                <w:rFonts w:ascii="Times New Roman" w:hAnsi="Times New Roman"/>
                <w:b/>
                <w:noProof/>
                <w:sz w:val="24"/>
                <w:szCs w:val="24"/>
                <w:lang w:val="en-US"/>
              </w:rPr>
              <w:t>для юридичних осіб</w:t>
            </w:r>
          </w:p>
        </w:tc>
        <w:tc>
          <w:tcPr>
            <w:tcW w:w="1187" w:type="dxa"/>
            <w:vAlign w:val="center"/>
          </w:tcPr>
          <w:p w:rsidR="006C57F8" w:rsidRPr="001C4DF4" w:rsidRDefault="006C57F8" w:rsidP="00F62F93">
            <w:pPr>
              <w:pStyle w:val="a4"/>
              <w:spacing w:line="228" w:lineRule="auto"/>
              <w:ind w:left="-57" w:right="-57" w:firstLine="0"/>
              <w:jc w:val="center"/>
              <w:rPr>
                <w:rFonts w:ascii="Times New Roman" w:hAnsi="Times New Roman"/>
                <w:b/>
                <w:noProof/>
                <w:sz w:val="24"/>
                <w:szCs w:val="24"/>
                <w:lang w:val="en-US"/>
              </w:rPr>
            </w:pPr>
            <w:r w:rsidRPr="001C4DF4">
              <w:rPr>
                <w:rFonts w:ascii="Times New Roman" w:hAnsi="Times New Roman"/>
                <w:b/>
                <w:noProof/>
                <w:sz w:val="24"/>
                <w:szCs w:val="24"/>
                <w:lang w:val="en-US"/>
              </w:rPr>
              <w:t>для фізичних осіб</w:t>
            </w:r>
          </w:p>
        </w:tc>
        <w:tc>
          <w:tcPr>
            <w:tcW w:w="1411" w:type="dxa"/>
            <w:vAlign w:val="center"/>
          </w:tcPr>
          <w:p w:rsidR="006C57F8" w:rsidRPr="001C4DF4" w:rsidRDefault="006C57F8" w:rsidP="00F62F93">
            <w:pPr>
              <w:pStyle w:val="a4"/>
              <w:spacing w:line="228" w:lineRule="auto"/>
              <w:ind w:left="-57" w:right="-57" w:firstLine="0"/>
              <w:jc w:val="center"/>
              <w:rPr>
                <w:rFonts w:ascii="Times New Roman" w:hAnsi="Times New Roman"/>
                <w:b/>
                <w:noProof/>
                <w:sz w:val="24"/>
                <w:szCs w:val="24"/>
                <w:lang w:val="en-US"/>
              </w:rPr>
            </w:pPr>
            <w:r w:rsidRPr="001C4DF4">
              <w:rPr>
                <w:rFonts w:ascii="Times New Roman" w:hAnsi="Times New Roman"/>
                <w:b/>
                <w:noProof/>
                <w:sz w:val="24"/>
                <w:szCs w:val="24"/>
                <w:lang w:val="en-US"/>
              </w:rPr>
              <w:t>для юридичних осіб</w:t>
            </w:r>
          </w:p>
        </w:tc>
        <w:tc>
          <w:tcPr>
            <w:tcW w:w="1185" w:type="dxa"/>
            <w:vAlign w:val="center"/>
          </w:tcPr>
          <w:p w:rsidR="006C57F8" w:rsidRPr="001C4DF4" w:rsidRDefault="006C57F8" w:rsidP="00F62F93">
            <w:pPr>
              <w:pStyle w:val="a4"/>
              <w:spacing w:line="228" w:lineRule="auto"/>
              <w:ind w:left="-57" w:right="-57" w:firstLine="0"/>
              <w:jc w:val="center"/>
              <w:rPr>
                <w:rFonts w:ascii="Times New Roman" w:hAnsi="Times New Roman"/>
                <w:b/>
                <w:noProof/>
                <w:sz w:val="24"/>
                <w:szCs w:val="24"/>
                <w:lang w:val="en-US"/>
              </w:rPr>
            </w:pPr>
            <w:r w:rsidRPr="001C4DF4">
              <w:rPr>
                <w:rFonts w:ascii="Times New Roman" w:hAnsi="Times New Roman"/>
                <w:b/>
                <w:noProof/>
                <w:sz w:val="24"/>
                <w:szCs w:val="24"/>
                <w:lang w:val="en-US"/>
              </w:rPr>
              <w:t>для фізичних осіб</w:t>
            </w:r>
          </w:p>
        </w:tc>
      </w:tr>
      <w:tr w:rsidR="006C57F8" w:rsidRPr="001C4DF4" w:rsidTr="00F62F93">
        <w:tc>
          <w:tcPr>
            <w:tcW w:w="782" w:type="dxa"/>
          </w:tcPr>
          <w:p w:rsidR="006C57F8" w:rsidRPr="001C4DF4" w:rsidRDefault="006C57F8" w:rsidP="00F62F93">
            <w:pPr>
              <w:pStyle w:val="a4"/>
              <w:spacing w:line="228" w:lineRule="auto"/>
              <w:ind w:left="57" w:right="-57" w:firstLine="0"/>
              <w:rPr>
                <w:rFonts w:ascii="Times New Roman" w:hAnsi="Times New Roman"/>
                <w:b/>
                <w:noProof/>
                <w:sz w:val="24"/>
                <w:szCs w:val="24"/>
                <w:lang w:val="en-US"/>
              </w:rPr>
            </w:pPr>
            <w:r w:rsidRPr="001C4DF4">
              <w:rPr>
                <w:rFonts w:ascii="Times New Roman" w:hAnsi="Times New Roman"/>
                <w:b/>
                <w:noProof/>
                <w:sz w:val="24"/>
                <w:szCs w:val="24"/>
                <w:lang w:val="en-US"/>
              </w:rPr>
              <w:t>09</w:t>
            </w:r>
          </w:p>
        </w:tc>
        <w:tc>
          <w:tcPr>
            <w:tcW w:w="8789" w:type="dxa"/>
            <w:gridSpan w:val="5"/>
          </w:tcPr>
          <w:p w:rsidR="006C57F8" w:rsidRPr="001C4DF4" w:rsidRDefault="006C57F8" w:rsidP="00F62F93">
            <w:pPr>
              <w:jc w:val="center"/>
              <w:rPr>
                <w:b/>
                <w:lang w:val="uk-UA"/>
              </w:rPr>
            </w:pPr>
            <w:r w:rsidRPr="001C4DF4">
              <w:rPr>
                <w:b/>
                <w:noProof/>
                <w:lang w:val="en-US"/>
              </w:rPr>
              <w:t>Землі лісогосподарського призначення</w:t>
            </w:r>
          </w:p>
        </w:tc>
      </w:tr>
      <w:tr w:rsidR="006C57F8" w:rsidRPr="001C4DF4" w:rsidTr="00F62F93">
        <w:tc>
          <w:tcPr>
            <w:tcW w:w="782" w:type="dxa"/>
          </w:tcPr>
          <w:p w:rsidR="006C57F8" w:rsidRPr="001C4DF4" w:rsidRDefault="006C57F8" w:rsidP="00F62F93">
            <w:pPr>
              <w:pStyle w:val="a4"/>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09.01</w:t>
            </w:r>
          </w:p>
        </w:tc>
        <w:tc>
          <w:tcPr>
            <w:tcW w:w="3545" w:type="dxa"/>
          </w:tcPr>
          <w:p w:rsidR="006C57F8" w:rsidRPr="001C4DF4" w:rsidRDefault="006C57F8" w:rsidP="00F62F93">
            <w:pPr>
              <w:pStyle w:val="a4"/>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ведення лісового господарства і пов’язаних з ним послуг  </w:t>
            </w:r>
          </w:p>
        </w:tc>
        <w:tc>
          <w:tcPr>
            <w:tcW w:w="1461" w:type="dxa"/>
            <w:vAlign w:val="center"/>
          </w:tcPr>
          <w:p w:rsidR="006C57F8" w:rsidRPr="001C4DF4" w:rsidRDefault="006C57F8" w:rsidP="00CA1648">
            <w:pPr>
              <w:jc w:val="center"/>
              <w:rPr>
                <w:lang w:val="uk-UA"/>
              </w:rPr>
            </w:pPr>
            <w:r>
              <w:rPr>
                <w:lang w:val="uk-UA"/>
              </w:rPr>
              <w:t>0,</w:t>
            </w:r>
            <w:r w:rsidRPr="001C4DF4">
              <w:rPr>
                <w:lang w:val="uk-UA"/>
              </w:rPr>
              <w:t>1</w:t>
            </w:r>
          </w:p>
        </w:tc>
        <w:tc>
          <w:tcPr>
            <w:tcW w:w="1187" w:type="dxa"/>
            <w:vAlign w:val="center"/>
          </w:tcPr>
          <w:p w:rsidR="006C57F8" w:rsidRDefault="006C57F8" w:rsidP="00F62F93">
            <w:pPr>
              <w:jc w:val="center"/>
            </w:pPr>
            <w:r w:rsidRPr="00C2233F">
              <w:rPr>
                <w:lang w:val="uk-UA"/>
              </w:rPr>
              <w:t>0,1</w:t>
            </w:r>
          </w:p>
        </w:tc>
        <w:tc>
          <w:tcPr>
            <w:tcW w:w="1411" w:type="dxa"/>
            <w:vAlign w:val="center"/>
          </w:tcPr>
          <w:p w:rsidR="006C57F8" w:rsidRDefault="006C57F8" w:rsidP="00F62F93">
            <w:pPr>
              <w:jc w:val="center"/>
            </w:pPr>
            <w:r w:rsidRPr="00C2233F">
              <w:rPr>
                <w:lang w:val="uk-UA"/>
              </w:rPr>
              <w:t>0,1</w:t>
            </w:r>
          </w:p>
        </w:tc>
        <w:tc>
          <w:tcPr>
            <w:tcW w:w="1185" w:type="dxa"/>
            <w:vAlign w:val="center"/>
          </w:tcPr>
          <w:p w:rsidR="006C57F8" w:rsidRDefault="006C57F8" w:rsidP="00F62F93">
            <w:pPr>
              <w:jc w:val="center"/>
            </w:pPr>
            <w:r w:rsidRPr="00C2233F">
              <w:rPr>
                <w:lang w:val="uk-UA"/>
              </w:rPr>
              <w:t>0,1</w:t>
            </w:r>
          </w:p>
        </w:tc>
      </w:tr>
      <w:tr w:rsidR="006C57F8" w:rsidRPr="001C4DF4" w:rsidTr="00F62F93">
        <w:tc>
          <w:tcPr>
            <w:tcW w:w="782" w:type="dxa"/>
          </w:tcPr>
          <w:p w:rsidR="006C57F8" w:rsidRPr="001C4DF4" w:rsidRDefault="006C57F8" w:rsidP="00F62F93">
            <w:pPr>
              <w:pStyle w:val="a4"/>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09.02</w:t>
            </w:r>
          </w:p>
        </w:tc>
        <w:tc>
          <w:tcPr>
            <w:tcW w:w="3545" w:type="dxa"/>
          </w:tcPr>
          <w:p w:rsidR="006C57F8" w:rsidRPr="001C4DF4" w:rsidRDefault="006C57F8" w:rsidP="00F62F93">
            <w:pPr>
              <w:pStyle w:val="a4"/>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іншого лісогосподарського призначення </w:t>
            </w:r>
          </w:p>
        </w:tc>
        <w:tc>
          <w:tcPr>
            <w:tcW w:w="1461" w:type="dxa"/>
            <w:vAlign w:val="center"/>
          </w:tcPr>
          <w:p w:rsidR="006C57F8" w:rsidRPr="001C4DF4" w:rsidRDefault="006C57F8" w:rsidP="00F62F93">
            <w:pPr>
              <w:jc w:val="center"/>
              <w:rPr>
                <w:lang w:val="uk-UA"/>
              </w:rPr>
            </w:pPr>
            <w:r>
              <w:rPr>
                <w:lang w:val="uk-UA"/>
              </w:rPr>
              <w:t>0,</w:t>
            </w:r>
            <w:r w:rsidRPr="001C4DF4">
              <w:rPr>
                <w:lang w:val="uk-UA"/>
              </w:rPr>
              <w:t>1</w:t>
            </w:r>
          </w:p>
        </w:tc>
        <w:tc>
          <w:tcPr>
            <w:tcW w:w="1187" w:type="dxa"/>
            <w:vAlign w:val="center"/>
          </w:tcPr>
          <w:p w:rsidR="006C57F8" w:rsidRDefault="006C57F8" w:rsidP="00F62F93">
            <w:pPr>
              <w:jc w:val="center"/>
            </w:pPr>
            <w:r w:rsidRPr="00C2233F">
              <w:rPr>
                <w:lang w:val="uk-UA"/>
              </w:rPr>
              <w:t>0,1</w:t>
            </w:r>
          </w:p>
        </w:tc>
        <w:tc>
          <w:tcPr>
            <w:tcW w:w="1411" w:type="dxa"/>
            <w:vAlign w:val="center"/>
          </w:tcPr>
          <w:p w:rsidR="006C57F8" w:rsidRDefault="006C57F8" w:rsidP="00F62F93">
            <w:pPr>
              <w:jc w:val="center"/>
            </w:pPr>
            <w:r w:rsidRPr="00C2233F">
              <w:rPr>
                <w:lang w:val="uk-UA"/>
              </w:rPr>
              <w:t>0,1</w:t>
            </w:r>
          </w:p>
        </w:tc>
        <w:tc>
          <w:tcPr>
            <w:tcW w:w="1185" w:type="dxa"/>
            <w:vAlign w:val="center"/>
          </w:tcPr>
          <w:p w:rsidR="006C57F8" w:rsidRDefault="006C57F8" w:rsidP="00F62F93">
            <w:pPr>
              <w:jc w:val="center"/>
            </w:pPr>
            <w:r w:rsidRPr="00C2233F">
              <w:rPr>
                <w:lang w:val="uk-UA"/>
              </w:rPr>
              <w:t>0,1</w:t>
            </w:r>
          </w:p>
        </w:tc>
      </w:tr>
      <w:tr w:rsidR="006C57F8" w:rsidRPr="001C4DF4" w:rsidTr="00F62F93">
        <w:tc>
          <w:tcPr>
            <w:tcW w:w="782" w:type="dxa"/>
          </w:tcPr>
          <w:p w:rsidR="006C57F8" w:rsidRPr="001C4DF4" w:rsidRDefault="006C57F8" w:rsidP="00F62F93">
            <w:pPr>
              <w:pStyle w:val="a4"/>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09.03</w:t>
            </w:r>
          </w:p>
        </w:tc>
        <w:tc>
          <w:tcPr>
            <w:tcW w:w="3545" w:type="dxa"/>
          </w:tcPr>
          <w:p w:rsidR="006C57F8" w:rsidRPr="001C4DF4" w:rsidRDefault="006C57F8" w:rsidP="00F62F93">
            <w:pPr>
              <w:pStyle w:val="a4"/>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09.01-09.02 та для збереження та </w:t>
            </w:r>
            <w:r w:rsidRPr="001C4DF4">
              <w:rPr>
                <w:rFonts w:ascii="Times New Roman" w:hAnsi="Times New Roman"/>
                <w:noProof/>
                <w:sz w:val="24"/>
                <w:szCs w:val="24"/>
                <w:lang w:val="ru-RU"/>
              </w:rPr>
              <w:lastRenderedPageBreak/>
              <w:t xml:space="preserve">використання земель природно-заповідного фонду </w:t>
            </w:r>
          </w:p>
        </w:tc>
        <w:tc>
          <w:tcPr>
            <w:tcW w:w="1461" w:type="dxa"/>
            <w:vAlign w:val="center"/>
          </w:tcPr>
          <w:p w:rsidR="006C57F8" w:rsidRPr="001C4DF4" w:rsidRDefault="006C57F8" w:rsidP="00F62F93">
            <w:pPr>
              <w:jc w:val="center"/>
              <w:rPr>
                <w:lang w:val="uk-UA"/>
              </w:rPr>
            </w:pPr>
            <w:r>
              <w:rPr>
                <w:lang w:val="uk-UA"/>
              </w:rPr>
              <w:lastRenderedPageBreak/>
              <w:t>0,</w:t>
            </w:r>
            <w:r w:rsidRPr="001C4DF4">
              <w:rPr>
                <w:lang w:val="uk-UA"/>
              </w:rPr>
              <w:t>1</w:t>
            </w:r>
          </w:p>
        </w:tc>
        <w:tc>
          <w:tcPr>
            <w:tcW w:w="1187" w:type="dxa"/>
            <w:vAlign w:val="center"/>
          </w:tcPr>
          <w:p w:rsidR="006C57F8" w:rsidRDefault="006C57F8" w:rsidP="00F62F93">
            <w:pPr>
              <w:jc w:val="center"/>
            </w:pPr>
            <w:r w:rsidRPr="00C2233F">
              <w:rPr>
                <w:lang w:val="uk-UA"/>
              </w:rPr>
              <w:t>0,1</w:t>
            </w:r>
          </w:p>
        </w:tc>
        <w:tc>
          <w:tcPr>
            <w:tcW w:w="1411" w:type="dxa"/>
            <w:vAlign w:val="center"/>
          </w:tcPr>
          <w:p w:rsidR="006C57F8" w:rsidRDefault="006C57F8" w:rsidP="00F62F93">
            <w:pPr>
              <w:jc w:val="center"/>
            </w:pPr>
            <w:r w:rsidRPr="00C2233F">
              <w:rPr>
                <w:lang w:val="uk-UA"/>
              </w:rPr>
              <w:t>0,1</w:t>
            </w:r>
          </w:p>
        </w:tc>
        <w:tc>
          <w:tcPr>
            <w:tcW w:w="1185" w:type="dxa"/>
            <w:vAlign w:val="center"/>
          </w:tcPr>
          <w:p w:rsidR="006C57F8" w:rsidRDefault="006C57F8" w:rsidP="00F62F93">
            <w:pPr>
              <w:jc w:val="center"/>
            </w:pPr>
            <w:r w:rsidRPr="00C2233F">
              <w:rPr>
                <w:lang w:val="uk-UA"/>
              </w:rPr>
              <w:t>0,1</w:t>
            </w:r>
          </w:p>
        </w:tc>
      </w:tr>
    </w:tbl>
    <w:p w:rsidR="005876F6" w:rsidRPr="001F126D" w:rsidRDefault="005876F6" w:rsidP="002D2B0D">
      <w:pPr>
        <w:tabs>
          <w:tab w:val="left" w:pos="3500"/>
        </w:tabs>
        <w:spacing w:line="0" w:lineRule="atLeast"/>
        <w:jc w:val="both"/>
      </w:pPr>
    </w:p>
    <w:p w:rsidR="00FA7D2E" w:rsidRDefault="006C57F8" w:rsidP="00C23BBC">
      <w:pPr>
        <w:pStyle w:val="a9"/>
        <w:spacing w:before="0" w:beforeAutospacing="0" w:after="0" w:afterAutospacing="0"/>
        <w:ind w:firstLine="709"/>
        <w:jc w:val="both"/>
        <w:rPr>
          <w:lang w:val="uk-UA"/>
        </w:rPr>
      </w:pPr>
      <w:r>
        <w:rPr>
          <w:lang w:val="uk-UA"/>
        </w:rPr>
        <w:t>4</w:t>
      </w:r>
      <w:r w:rsidR="00C23BBC">
        <w:rPr>
          <w:lang w:val="uk-UA"/>
        </w:rPr>
        <w:t xml:space="preserve">. </w:t>
      </w:r>
      <w:r w:rsidR="00A322E5">
        <w:rPr>
          <w:lang w:val="uk-UA"/>
        </w:rPr>
        <w:t xml:space="preserve">Внести часткові зміни до додатку 3.1 </w:t>
      </w:r>
      <w:r w:rsidR="00A322E5" w:rsidRPr="00AA4A55">
        <w:rPr>
          <w:lang w:val="uk-UA"/>
        </w:rPr>
        <w:t xml:space="preserve">рішення тридцять сьомої сесії Дунаєвецької міської ради </w:t>
      </w:r>
      <w:r w:rsidR="00A322E5" w:rsidRPr="00AA4A55">
        <w:rPr>
          <w:lang w:val="en-US"/>
        </w:rPr>
        <w:t>V</w:t>
      </w:r>
      <w:r w:rsidR="00A322E5" w:rsidRPr="00AA4A55">
        <w:rPr>
          <w:lang w:val="uk-UA"/>
        </w:rPr>
        <w:t>ІІ скликання від 22.06.2018 р. №3-37/2018р «Про встановлення місцевих податків і зборів на території Дунаєвецької мі</w:t>
      </w:r>
      <w:r w:rsidR="00A322E5" w:rsidRPr="00C23BBC">
        <w:rPr>
          <w:lang w:val="uk-UA"/>
        </w:rPr>
        <w:t xml:space="preserve">ської ради на 2019  рік», а саме: </w:t>
      </w:r>
      <w:r w:rsidR="00A322E5">
        <w:rPr>
          <w:lang w:val="uk-UA"/>
        </w:rPr>
        <w:t>д</w:t>
      </w:r>
      <w:r w:rsidR="00FA7D2E">
        <w:rPr>
          <w:lang w:val="uk-UA"/>
        </w:rPr>
        <w:t>одаток 6 «Туристичний збір» викл</w:t>
      </w:r>
      <w:r w:rsidR="00A322E5">
        <w:rPr>
          <w:lang w:val="uk-UA"/>
        </w:rPr>
        <w:t>асти в новій редакції (додаток 2</w:t>
      </w:r>
      <w:r w:rsidR="00FA7D2E">
        <w:rPr>
          <w:lang w:val="uk-UA"/>
        </w:rPr>
        <w:t>).</w:t>
      </w:r>
    </w:p>
    <w:p w:rsidR="00C23BBC" w:rsidRPr="003E2D91" w:rsidRDefault="00FA7D2E" w:rsidP="00C23BBC">
      <w:pPr>
        <w:pStyle w:val="a9"/>
        <w:spacing w:before="0" w:beforeAutospacing="0" w:after="0" w:afterAutospacing="0"/>
        <w:ind w:firstLine="709"/>
        <w:jc w:val="both"/>
        <w:rPr>
          <w:lang w:val="uk-UA"/>
        </w:rPr>
      </w:pPr>
      <w:r>
        <w:rPr>
          <w:shd w:val="clear" w:color="auto" w:fill="FFFFFF"/>
          <w:lang w:val="uk-UA"/>
        </w:rPr>
        <w:t xml:space="preserve">5. </w:t>
      </w:r>
      <w:r w:rsidR="00C23BBC" w:rsidRPr="003E2D91">
        <w:rPr>
          <w:shd w:val="clear" w:color="auto" w:fill="FFFFFF"/>
          <w:lang w:val="uk-UA"/>
        </w:rPr>
        <w:t>Оприлюднити рішення в засобах масової інформації та на офіційному сайті Дунаєвецької міської ради.</w:t>
      </w:r>
    </w:p>
    <w:p w:rsidR="00C23BBC" w:rsidRPr="00CF2C6A" w:rsidRDefault="00FA7D2E" w:rsidP="00C23BBC">
      <w:pPr>
        <w:pStyle w:val="a8"/>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w:t>
      </w:r>
      <w:r w:rsidR="00C23BBC" w:rsidRPr="003E2D91">
        <w:rPr>
          <w:rFonts w:ascii="Times New Roman" w:hAnsi="Times New Roman" w:cs="Times New Roman"/>
          <w:sz w:val="24"/>
          <w:szCs w:val="24"/>
        </w:rPr>
        <w:t>. Контроль за виконанням</w:t>
      </w:r>
      <w:r w:rsidR="00C23BBC" w:rsidRPr="00CF2C6A">
        <w:rPr>
          <w:rFonts w:ascii="Times New Roman" w:hAnsi="Times New Roman" w:cs="Times New Roman"/>
          <w:sz w:val="24"/>
          <w:szCs w:val="24"/>
        </w:rPr>
        <w:t xml:space="preserve"> цього рішення покласти на Фінансове управління Дунаєвецької міської ради (</w:t>
      </w:r>
      <w:proofErr w:type="spellStart"/>
      <w:r w:rsidR="00C23BBC" w:rsidRPr="00CF2C6A">
        <w:rPr>
          <w:rFonts w:ascii="Times New Roman" w:hAnsi="Times New Roman" w:cs="Times New Roman"/>
          <w:sz w:val="24"/>
          <w:szCs w:val="24"/>
        </w:rPr>
        <w:t>Т.Абзалова</w:t>
      </w:r>
      <w:proofErr w:type="spellEnd"/>
      <w:r w:rsidR="00C23BBC" w:rsidRPr="00CF2C6A">
        <w:rPr>
          <w:rFonts w:ascii="Times New Roman" w:hAnsi="Times New Roman" w:cs="Times New Roman"/>
          <w:sz w:val="24"/>
          <w:szCs w:val="24"/>
        </w:rPr>
        <w:t xml:space="preserve">), </w:t>
      </w:r>
      <w:r w:rsidR="00C23BBC" w:rsidRPr="00C15069">
        <w:rPr>
          <w:rFonts w:ascii="Times New Roman" w:hAnsi="Times New Roman" w:cs="Times New Roman"/>
          <w:color w:val="000000"/>
          <w:sz w:val="24"/>
          <w:szCs w:val="24"/>
        </w:rPr>
        <w:t>земельно-архітектурний відділ апарату виконавчого комітету Дунаєвецької міської ради (</w:t>
      </w:r>
      <w:proofErr w:type="spellStart"/>
      <w:r w:rsidR="00C23BBC" w:rsidRPr="00C15069">
        <w:rPr>
          <w:rFonts w:ascii="Times New Roman" w:hAnsi="Times New Roman" w:cs="Times New Roman"/>
          <w:color w:val="000000"/>
          <w:sz w:val="24"/>
          <w:szCs w:val="24"/>
        </w:rPr>
        <w:t>В.Макогончук</w:t>
      </w:r>
      <w:proofErr w:type="spellEnd"/>
      <w:r w:rsidR="00C23BBC" w:rsidRPr="00C15069">
        <w:rPr>
          <w:rFonts w:ascii="Times New Roman" w:hAnsi="Times New Roman" w:cs="Times New Roman"/>
          <w:color w:val="000000"/>
          <w:sz w:val="24"/>
          <w:szCs w:val="24"/>
        </w:rPr>
        <w:t>)</w:t>
      </w:r>
      <w:r w:rsidR="00C23BBC">
        <w:rPr>
          <w:rFonts w:ascii="Times New Roman" w:hAnsi="Times New Roman" w:cs="Times New Roman"/>
          <w:color w:val="000000"/>
          <w:sz w:val="24"/>
          <w:szCs w:val="24"/>
        </w:rPr>
        <w:t xml:space="preserve">, </w:t>
      </w:r>
      <w:r w:rsidR="00C23BBC" w:rsidRPr="00CF2C6A">
        <w:rPr>
          <w:rFonts w:ascii="Times New Roman" w:hAnsi="Times New Roman" w:cs="Times New Roman"/>
          <w:sz w:val="24"/>
          <w:szCs w:val="24"/>
        </w:rPr>
        <w:t>відділ економіки, інвестицій та комунального майна (</w:t>
      </w:r>
      <w:proofErr w:type="spellStart"/>
      <w:r w:rsidR="00C23BBC">
        <w:rPr>
          <w:rFonts w:ascii="Times New Roman" w:hAnsi="Times New Roman" w:cs="Times New Roman"/>
          <w:sz w:val="24"/>
          <w:szCs w:val="24"/>
        </w:rPr>
        <w:t>І.Кадюк</w:t>
      </w:r>
      <w:proofErr w:type="spellEnd"/>
      <w:r w:rsidR="00C23BBC" w:rsidRPr="00CF2C6A">
        <w:rPr>
          <w:rFonts w:ascii="Times New Roman" w:hAnsi="Times New Roman" w:cs="Times New Roman"/>
          <w:sz w:val="24"/>
          <w:szCs w:val="24"/>
        </w:rPr>
        <w:t xml:space="preserve">) та постійну комісію Дунаєвецької міської  ради з питань планування, фінансів, бюджету та соціально-економічного розвитку (голова комісії </w:t>
      </w:r>
      <w:proofErr w:type="spellStart"/>
      <w:r w:rsidR="00C23BBC" w:rsidRPr="00CF2C6A">
        <w:rPr>
          <w:rFonts w:ascii="Times New Roman" w:hAnsi="Times New Roman" w:cs="Times New Roman"/>
          <w:sz w:val="24"/>
          <w:szCs w:val="24"/>
        </w:rPr>
        <w:t>Д.Сусляк</w:t>
      </w:r>
      <w:proofErr w:type="spellEnd"/>
      <w:r w:rsidR="00C23BBC" w:rsidRPr="00CF2C6A">
        <w:rPr>
          <w:rFonts w:ascii="Times New Roman" w:hAnsi="Times New Roman" w:cs="Times New Roman"/>
          <w:sz w:val="24"/>
          <w:szCs w:val="24"/>
        </w:rPr>
        <w:t>).</w:t>
      </w:r>
    </w:p>
    <w:p w:rsidR="00F46900" w:rsidRDefault="00F46900" w:rsidP="00C23BBC">
      <w:pPr>
        <w:tabs>
          <w:tab w:val="left" w:pos="7088"/>
        </w:tabs>
        <w:rPr>
          <w:lang w:val="uk-UA"/>
        </w:rPr>
      </w:pPr>
    </w:p>
    <w:p w:rsidR="00F46900" w:rsidRDefault="00F46900" w:rsidP="00C23BBC">
      <w:pPr>
        <w:tabs>
          <w:tab w:val="left" w:pos="7088"/>
        </w:tabs>
        <w:rPr>
          <w:lang w:val="uk-UA"/>
        </w:rPr>
      </w:pPr>
    </w:p>
    <w:p w:rsidR="00F46900" w:rsidRDefault="00F46900" w:rsidP="00C23BBC">
      <w:pPr>
        <w:tabs>
          <w:tab w:val="left" w:pos="7088"/>
        </w:tabs>
        <w:rPr>
          <w:lang w:val="uk-UA"/>
        </w:rPr>
      </w:pPr>
    </w:p>
    <w:p w:rsidR="00C23BBC" w:rsidRPr="00CF2C6A" w:rsidRDefault="00C23BBC" w:rsidP="00C23BBC">
      <w:pPr>
        <w:tabs>
          <w:tab w:val="left" w:pos="7088"/>
        </w:tabs>
        <w:rPr>
          <w:lang w:val="uk-UA"/>
        </w:rPr>
      </w:pPr>
      <w:r w:rsidRPr="00CF2C6A">
        <w:rPr>
          <w:lang w:val="uk-UA"/>
        </w:rPr>
        <w:t xml:space="preserve">Міський голова                                                                                            В. Заяць </w:t>
      </w:r>
    </w:p>
    <w:p w:rsidR="00F46900" w:rsidRDefault="00F46900">
      <w:pPr>
        <w:spacing w:after="200" w:line="276" w:lineRule="auto"/>
        <w:rPr>
          <w:lang w:val="uk-UA"/>
        </w:rPr>
      </w:pPr>
      <w:r>
        <w:rPr>
          <w:lang w:val="uk-UA"/>
        </w:rPr>
        <w:br w:type="page"/>
      </w:r>
    </w:p>
    <w:p w:rsidR="00A322E5" w:rsidRDefault="00A322E5" w:rsidP="00A322E5">
      <w:pPr>
        <w:ind w:left="6237"/>
        <w:rPr>
          <w:lang w:val="uk-UA"/>
        </w:rPr>
      </w:pPr>
      <w:bookmarkStart w:id="0" w:name="_GoBack"/>
      <w:bookmarkEnd w:id="0"/>
      <w:r>
        <w:rPr>
          <w:lang w:val="uk-UA"/>
        </w:rPr>
        <w:lastRenderedPageBreak/>
        <w:t xml:space="preserve">Додаток </w:t>
      </w:r>
      <w:r>
        <w:rPr>
          <w:lang w:val="uk-UA"/>
        </w:rPr>
        <w:t>1</w:t>
      </w:r>
    </w:p>
    <w:p w:rsidR="00A322E5" w:rsidRDefault="00A322E5" w:rsidP="00A322E5">
      <w:pPr>
        <w:ind w:left="6237"/>
        <w:rPr>
          <w:lang w:val="uk-UA"/>
        </w:rPr>
      </w:pPr>
      <w:r>
        <w:rPr>
          <w:lang w:val="uk-UA"/>
        </w:rPr>
        <w:t>до рішення сорок дев’ятої  (позачергової) сесії</w:t>
      </w:r>
    </w:p>
    <w:p w:rsidR="00A322E5" w:rsidRDefault="00A322E5" w:rsidP="00A322E5">
      <w:pPr>
        <w:ind w:left="6237"/>
        <w:rPr>
          <w:lang w:val="uk-UA"/>
        </w:rPr>
      </w:pPr>
      <w:r>
        <w:rPr>
          <w:lang w:val="uk-UA"/>
        </w:rPr>
        <w:t xml:space="preserve">міської ради </w:t>
      </w:r>
      <w:r>
        <w:rPr>
          <w:lang w:val="en-US"/>
        </w:rPr>
        <w:t>V</w:t>
      </w:r>
      <w:r>
        <w:rPr>
          <w:lang w:val="uk-UA"/>
        </w:rPr>
        <w:t xml:space="preserve">ІІ скликання </w:t>
      </w:r>
    </w:p>
    <w:p w:rsidR="00A322E5" w:rsidRPr="0090603C" w:rsidRDefault="00A322E5" w:rsidP="00A322E5">
      <w:pPr>
        <w:ind w:left="6237"/>
        <w:rPr>
          <w:lang w:val="uk-UA"/>
        </w:rPr>
      </w:pPr>
      <w:r>
        <w:rPr>
          <w:lang w:val="uk-UA"/>
        </w:rPr>
        <w:t>від 19.02.2019 р. №1-49/2019р</w:t>
      </w:r>
    </w:p>
    <w:p w:rsidR="00A322E5" w:rsidRDefault="00A322E5" w:rsidP="00A322E5">
      <w:pPr>
        <w:ind w:left="6237"/>
        <w:rPr>
          <w:lang w:val="uk-UA"/>
        </w:rPr>
      </w:pPr>
    </w:p>
    <w:p w:rsidR="00A322E5" w:rsidRDefault="00A322E5" w:rsidP="00A322E5">
      <w:pPr>
        <w:ind w:left="6237"/>
        <w:rPr>
          <w:lang w:val="uk-UA"/>
        </w:rPr>
      </w:pPr>
      <w:r>
        <w:rPr>
          <w:lang w:val="uk-UA"/>
        </w:rPr>
        <w:t>Нова редакція</w:t>
      </w:r>
    </w:p>
    <w:p w:rsidR="00A322E5" w:rsidRPr="00FD74E6" w:rsidRDefault="00A322E5" w:rsidP="00A322E5">
      <w:pPr>
        <w:ind w:left="6237"/>
        <w:rPr>
          <w:lang w:val="uk-UA"/>
        </w:rPr>
      </w:pPr>
      <w:r>
        <w:rPr>
          <w:lang w:val="uk-UA"/>
        </w:rPr>
        <w:t>додат</w:t>
      </w:r>
      <w:r w:rsidRPr="00926D37">
        <w:rPr>
          <w:lang w:val="uk-UA"/>
        </w:rPr>
        <w:t>к</w:t>
      </w:r>
      <w:r>
        <w:rPr>
          <w:lang w:val="uk-UA"/>
        </w:rPr>
        <w:t>у</w:t>
      </w:r>
      <w:r w:rsidRPr="00926D37">
        <w:rPr>
          <w:lang w:val="uk-UA"/>
        </w:rPr>
        <w:t xml:space="preserve"> </w:t>
      </w:r>
      <w:r>
        <w:rPr>
          <w:lang w:val="uk-UA"/>
        </w:rPr>
        <w:t>1.1.</w:t>
      </w:r>
    </w:p>
    <w:p w:rsidR="00A322E5" w:rsidRPr="003F2D25" w:rsidRDefault="00A322E5" w:rsidP="00A322E5">
      <w:pPr>
        <w:ind w:left="6237"/>
        <w:rPr>
          <w:lang w:val="uk-UA"/>
        </w:rPr>
      </w:pPr>
      <w:r w:rsidRPr="003F2D25">
        <w:rPr>
          <w:lang w:val="uk-UA"/>
        </w:rPr>
        <w:t xml:space="preserve">до рішення </w:t>
      </w:r>
      <w:r>
        <w:rPr>
          <w:lang w:val="uk-UA"/>
        </w:rPr>
        <w:t xml:space="preserve">тридцять сьомої </w:t>
      </w:r>
      <w:r w:rsidRPr="003F2D25">
        <w:rPr>
          <w:lang w:val="uk-UA"/>
        </w:rPr>
        <w:t>сесії міської ради</w:t>
      </w:r>
      <w:r>
        <w:rPr>
          <w:lang w:val="uk-UA"/>
        </w:rPr>
        <w:t xml:space="preserve"> </w:t>
      </w:r>
      <w:r>
        <w:rPr>
          <w:lang w:val="en-US"/>
        </w:rPr>
        <w:t>V</w:t>
      </w:r>
      <w:r>
        <w:rPr>
          <w:lang w:val="uk-UA"/>
        </w:rPr>
        <w:t>ІІ скликання</w:t>
      </w:r>
    </w:p>
    <w:p w:rsidR="00A322E5" w:rsidRPr="003F2D25" w:rsidRDefault="00A322E5" w:rsidP="00A322E5">
      <w:pPr>
        <w:ind w:left="6237"/>
        <w:rPr>
          <w:lang w:val="uk-UA"/>
        </w:rPr>
      </w:pPr>
      <w:r w:rsidRPr="0034696A">
        <w:t xml:space="preserve">від </w:t>
      </w:r>
      <w:r>
        <w:rPr>
          <w:lang w:val="uk-UA"/>
        </w:rPr>
        <w:t>22.06.2018 р. №3-37/2018р</w:t>
      </w:r>
    </w:p>
    <w:p w:rsidR="00A322E5" w:rsidRDefault="00A322E5" w:rsidP="00A322E5">
      <w:pPr>
        <w:shd w:val="clear" w:color="auto" w:fill="FFFFFF"/>
        <w:spacing w:line="435" w:lineRule="atLeast"/>
        <w:jc w:val="center"/>
        <w:outlineLvl w:val="2"/>
        <w:rPr>
          <w:b/>
          <w:color w:val="2A2928"/>
          <w:lang w:val="uk-UA"/>
        </w:rPr>
      </w:pPr>
    </w:p>
    <w:p w:rsidR="00A322E5" w:rsidRPr="005F2DCE" w:rsidRDefault="00A322E5" w:rsidP="00A322E5">
      <w:pPr>
        <w:shd w:val="clear" w:color="auto" w:fill="FFFFFF"/>
        <w:spacing w:line="435" w:lineRule="atLeast"/>
        <w:jc w:val="center"/>
        <w:outlineLvl w:val="2"/>
        <w:rPr>
          <w:b/>
          <w:color w:val="2A2928"/>
          <w:lang w:val="uk-UA"/>
        </w:rPr>
      </w:pPr>
      <w:r w:rsidRPr="005F2DCE">
        <w:rPr>
          <w:b/>
          <w:color w:val="2A2928"/>
        </w:rPr>
        <w:t>СТАВКИ</w:t>
      </w:r>
      <w:r w:rsidRPr="005F2DCE">
        <w:rPr>
          <w:b/>
          <w:color w:val="2A2928"/>
        </w:rPr>
        <w:br/>
      </w:r>
      <w:proofErr w:type="spellStart"/>
      <w:r w:rsidRPr="005F2DCE">
        <w:rPr>
          <w:b/>
          <w:color w:val="2A2928"/>
        </w:rPr>
        <w:t>податку</w:t>
      </w:r>
      <w:proofErr w:type="spellEnd"/>
      <w:r w:rsidRPr="005F2DCE">
        <w:rPr>
          <w:b/>
          <w:color w:val="2A2928"/>
        </w:rPr>
        <w:t xml:space="preserve"> на </w:t>
      </w:r>
      <w:proofErr w:type="spellStart"/>
      <w:r w:rsidRPr="005F2DCE">
        <w:rPr>
          <w:b/>
          <w:color w:val="2A2928"/>
        </w:rPr>
        <w:t>нерухоме</w:t>
      </w:r>
      <w:proofErr w:type="spellEnd"/>
      <w:r w:rsidRPr="005F2DCE">
        <w:rPr>
          <w:b/>
          <w:color w:val="2A2928"/>
        </w:rPr>
        <w:t xml:space="preserve"> </w:t>
      </w:r>
      <w:proofErr w:type="spellStart"/>
      <w:r w:rsidRPr="005F2DCE">
        <w:rPr>
          <w:b/>
          <w:color w:val="2A2928"/>
        </w:rPr>
        <w:t>майно</w:t>
      </w:r>
      <w:proofErr w:type="spellEnd"/>
      <w:r w:rsidRPr="005F2DCE">
        <w:rPr>
          <w:b/>
          <w:color w:val="2A2928"/>
        </w:rPr>
        <w:t xml:space="preserve">, </w:t>
      </w:r>
      <w:proofErr w:type="spellStart"/>
      <w:r w:rsidRPr="005F2DCE">
        <w:rPr>
          <w:b/>
          <w:color w:val="2A2928"/>
        </w:rPr>
        <w:t>відмінне</w:t>
      </w:r>
      <w:proofErr w:type="spellEnd"/>
      <w:r w:rsidRPr="005F2DCE">
        <w:rPr>
          <w:b/>
          <w:color w:val="2A2928"/>
        </w:rPr>
        <w:t xml:space="preserve"> від земельної ділянки</w:t>
      </w:r>
    </w:p>
    <w:p w:rsidR="00A322E5" w:rsidRPr="005F2DCE" w:rsidRDefault="00A322E5" w:rsidP="00A322E5">
      <w:pPr>
        <w:shd w:val="clear" w:color="auto" w:fill="FFFFFF"/>
        <w:spacing w:line="360" w:lineRule="atLeast"/>
        <w:jc w:val="center"/>
        <w:rPr>
          <w:b/>
          <w:color w:val="2A2928"/>
          <w:lang w:val="uk-UA"/>
        </w:rPr>
      </w:pPr>
      <w:r w:rsidRPr="005F2DCE">
        <w:rPr>
          <w:b/>
          <w:color w:val="2A2928"/>
        </w:rPr>
        <w:t xml:space="preserve">Ставки </w:t>
      </w:r>
      <w:proofErr w:type="spellStart"/>
      <w:r w:rsidRPr="005F2DCE">
        <w:rPr>
          <w:b/>
          <w:color w:val="2A2928"/>
        </w:rPr>
        <w:t>встановлюються</w:t>
      </w:r>
      <w:proofErr w:type="spellEnd"/>
      <w:r w:rsidRPr="005F2DCE">
        <w:rPr>
          <w:b/>
          <w:color w:val="2A2928"/>
        </w:rPr>
        <w:t xml:space="preserve"> на </w:t>
      </w:r>
      <w:r w:rsidRPr="005F2DCE">
        <w:rPr>
          <w:b/>
          <w:color w:val="2A2928"/>
          <w:lang w:val="uk-UA"/>
        </w:rPr>
        <w:t>2019</w:t>
      </w:r>
      <w:r w:rsidRPr="005F2DCE">
        <w:rPr>
          <w:b/>
          <w:color w:val="2A2928"/>
        </w:rPr>
        <w:t xml:space="preserve"> рік та </w:t>
      </w:r>
      <w:proofErr w:type="spellStart"/>
      <w:r w:rsidRPr="005F2DCE">
        <w:rPr>
          <w:b/>
          <w:color w:val="2A2928"/>
        </w:rPr>
        <w:t>вводяться</w:t>
      </w:r>
      <w:proofErr w:type="spellEnd"/>
      <w:r w:rsidRPr="005F2DCE">
        <w:rPr>
          <w:b/>
          <w:color w:val="2A2928"/>
        </w:rPr>
        <w:t xml:space="preserve"> в дію з </w:t>
      </w:r>
      <w:r w:rsidRPr="005F2DCE">
        <w:rPr>
          <w:b/>
          <w:color w:val="2A2928"/>
          <w:lang w:val="uk-UA"/>
        </w:rPr>
        <w:t xml:space="preserve">01.01.2019 </w:t>
      </w:r>
      <w:r w:rsidRPr="005F2DCE">
        <w:rPr>
          <w:b/>
          <w:color w:val="2A2928"/>
        </w:rPr>
        <w:t>року</w:t>
      </w:r>
    </w:p>
    <w:p w:rsidR="00A322E5" w:rsidRPr="00F62F93" w:rsidRDefault="00A322E5" w:rsidP="00A322E5">
      <w:pPr>
        <w:shd w:val="clear" w:color="auto" w:fill="FFFFFF"/>
        <w:spacing w:line="360" w:lineRule="atLeast"/>
        <w:jc w:val="center"/>
        <w:rPr>
          <w:b/>
          <w:color w:val="2A2928"/>
          <w:lang w:val="uk-UA"/>
        </w:rPr>
      </w:pPr>
    </w:p>
    <w:tbl>
      <w:tblPr>
        <w:tblStyle w:val="a3"/>
        <w:tblW w:w="5000" w:type="pct"/>
        <w:tblLook w:val="04A0" w:firstRow="1" w:lastRow="0" w:firstColumn="1" w:lastColumn="0" w:noHBand="0" w:noVBand="1"/>
      </w:tblPr>
      <w:tblGrid>
        <w:gridCol w:w="1003"/>
        <w:gridCol w:w="1279"/>
        <w:gridCol w:w="4205"/>
        <w:gridCol w:w="3084"/>
      </w:tblGrid>
      <w:tr w:rsidR="00A322E5" w:rsidRPr="00F62F93" w:rsidTr="0097289F">
        <w:tc>
          <w:tcPr>
            <w:tcW w:w="524" w:type="pct"/>
          </w:tcPr>
          <w:p w:rsidR="00A322E5" w:rsidRPr="00F62F93" w:rsidRDefault="00A322E5" w:rsidP="0097289F">
            <w:pPr>
              <w:jc w:val="center"/>
              <w:rPr>
                <w:b/>
                <w:sz w:val="22"/>
                <w:szCs w:val="22"/>
              </w:rPr>
            </w:pPr>
            <w:r w:rsidRPr="00F62F93">
              <w:rPr>
                <w:b/>
                <w:noProof/>
                <w:sz w:val="22"/>
                <w:szCs w:val="22"/>
                <w:lang w:val="en-US"/>
              </w:rPr>
              <w:t>Код області</w:t>
            </w:r>
          </w:p>
        </w:tc>
        <w:tc>
          <w:tcPr>
            <w:tcW w:w="668" w:type="pct"/>
          </w:tcPr>
          <w:p w:rsidR="00A322E5" w:rsidRPr="00F62F93" w:rsidRDefault="00A322E5" w:rsidP="0097289F">
            <w:pPr>
              <w:jc w:val="center"/>
              <w:rPr>
                <w:b/>
                <w:sz w:val="22"/>
                <w:szCs w:val="22"/>
              </w:rPr>
            </w:pPr>
            <w:r w:rsidRPr="00F62F93">
              <w:rPr>
                <w:b/>
                <w:noProof/>
                <w:sz w:val="22"/>
                <w:szCs w:val="22"/>
                <w:lang w:val="en-US"/>
              </w:rPr>
              <w:t>Код району</w:t>
            </w:r>
          </w:p>
        </w:tc>
        <w:tc>
          <w:tcPr>
            <w:tcW w:w="2197" w:type="pct"/>
          </w:tcPr>
          <w:p w:rsidR="00A322E5" w:rsidRPr="00F62F93" w:rsidRDefault="00A322E5" w:rsidP="0097289F">
            <w:pPr>
              <w:jc w:val="center"/>
              <w:rPr>
                <w:b/>
                <w:sz w:val="22"/>
                <w:szCs w:val="22"/>
              </w:rPr>
            </w:pPr>
            <w:r w:rsidRPr="00F62F93">
              <w:rPr>
                <w:b/>
                <w:noProof/>
                <w:sz w:val="22"/>
                <w:szCs w:val="22"/>
                <w:lang w:val="en-US"/>
              </w:rPr>
              <w:t xml:space="preserve">Код </w:t>
            </w:r>
            <w:r w:rsidRPr="00F62F93">
              <w:rPr>
                <w:b/>
                <w:noProof/>
                <w:sz w:val="22"/>
                <w:szCs w:val="22"/>
                <w:lang w:val="en-US"/>
              </w:rPr>
              <w:br/>
              <w:t>згідно з КОАТУУ</w:t>
            </w:r>
          </w:p>
        </w:tc>
        <w:tc>
          <w:tcPr>
            <w:tcW w:w="1611" w:type="pct"/>
          </w:tcPr>
          <w:p w:rsidR="00A322E5" w:rsidRPr="00F62F93" w:rsidRDefault="00A322E5" w:rsidP="0097289F">
            <w:pPr>
              <w:jc w:val="center"/>
              <w:rPr>
                <w:b/>
                <w:sz w:val="22"/>
                <w:szCs w:val="22"/>
              </w:rPr>
            </w:pPr>
            <w:r w:rsidRPr="00F62F93">
              <w:rPr>
                <w:b/>
                <w:noProof/>
                <w:sz w:val="22"/>
                <w:szCs w:val="22"/>
              </w:rPr>
              <w:t>Найменування адміністративно-територіальної одиниці або населеного пункту, або території об’єднаної територіальної громади</w:t>
            </w:r>
          </w:p>
        </w:tc>
      </w:tr>
      <w:tr w:rsidR="00A322E5" w:rsidRPr="00F62F93" w:rsidTr="0097289F">
        <w:trPr>
          <w:trHeight w:val="4673"/>
        </w:trPr>
        <w:tc>
          <w:tcPr>
            <w:tcW w:w="524" w:type="pct"/>
          </w:tcPr>
          <w:p w:rsidR="00A322E5" w:rsidRPr="00F62F93" w:rsidRDefault="00A322E5" w:rsidP="0097289F">
            <w:pPr>
              <w:jc w:val="center"/>
              <w:rPr>
                <w:sz w:val="22"/>
                <w:szCs w:val="22"/>
              </w:rPr>
            </w:pPr>
          </w:p>
          <w:p w:rsidR="00A322E5" w:rsidRPr="00F62F93" w:rsidRDefault="00A322E5" w:rsidP="0097289F">
            <w:pPr>
              <w:jc w:val="center"/>
              <w:rPr>
                <w:sz w:val="22"/>
                <w:szCs w:val="22"/>
              </w:rPr>
            </w:pPr>
            <w:r w:rsidRPr="00F62F93">
              <w:rPr>
                <w:sz w:val="22"/>
                <w:szCs w:val="22"/>
              </w:rPr>
              <w:t>22</w:t>
            </w:r>
          </w:p>
        </w:tc>
        <w:tc>
          <w:tcPr>
            <w:tcW w:w="668" w:type="pct"/>
          </w:tcPr>
          <w:p w:rsidR="00A322E5" w:rsidRPr="00F62F93" w:rsidRDefault="00A322E5" w:rsidP="0097289F">
            <w:pPr>
              <w:jc w:val="center"/>
              <w:rPr>
                <w:sz w:val="22"/>
                <w:szCs w:val="22"/>
              </w:rPr>
            </w:pPr>
          </w:p>
          <w:p w:rsidR="00A322E5" w:rsidRPr="00F62F93" w:rsidRDefault="00A322E5" w:rsidP="0097289F">
            <w:pPr>
              <w:jc w:val="center"/>
              <w:rPr>
                <w:sz w:val="22"/>
                <w:szCs w:val="22"/>
              </w:rPr>
            </w:pPr>
            <w:r w:rsidRPr="00F62F93">
              <w:rPr>
                <w:sz w:val="22"/>
                <w:szCs w:val="22"/>
              </w:rPr>
              <w:t>07</w:t>
            </w:r>
          </w:p>
        </w:tc>
        <w:tc>
          <w:tcPr>
            <w:tcW w:w="2197" w:type="pct"/>
          </w:tcPr>
          <w:p w:rsidR="00A322E5" w:rsidRPr="00F62F93" w:rsidRDefault="00A322E5" w:rsidP="0097289F">
            <w:pPr>
              <w:rPr>
                <w:sz w:val="22"/>
                <w:szCs w:val="22"/>
              </w:rPr>
            </w:pPr>
            <w:r w:rsidRPr="00F62F93">
              <w:rPr>
                <w:sz w:val="22"/>
                <w:szCs w:val="22"/>
              </w:rPr>
              <w:t xml:space="preserve">6821810100, 6821810101, 6821880201, 6821880601, 6821880602, 6821880603, </w:t>
            </w:r>
          </w:p>
          <w:p w:rsidR="00A322E5" w:rsidRPr="00F62F93" w:rsidRDefault="00A322E5" w:rsidP="0097289F">
            <w:pPr>
              <w:rPr>
                <w:sz w:val="22"/>
                <w:szCs w:val="22"/>
              </w:rPr>
            </w:pPr>
            <w:r w:rsidRPr="00F62F93">
              <w:rPr>
                <w:sz w:val="22"/>
                <w:szCs w:val="22"/>
              </w:rPr>
              <w:t xml:space="preserve">6821880604, 6821880605, 6821880701, 6821880901, 6821881201, 6821881202, 6821881501, 6821881801, 6821882101, 6821882401, 6821882402 6821882403, 6821882404, 6821882405, 6821882501, 6821882601, 6821882602, 6821882701, 6821883001, 6821883301, 6821883304, 6821884401, 6821885301, 6821885302, 6821885303, 6821885304, 6821885601, 6821885602, 6821885603, 6821885901, 6821885903, 6821885904, 6821887101, 6821887501, 6821887601, 6821887603, 6821887605, 6821887901, 6821887902, 6821888001, 6821888002, 6821888301, 6821889501, 6821889502, 6821889503  </w:t>
            </w:r>
          </w:p>
        </w:tc>
        <w:tc>
          <w:tcPr>
            <w:tcW w:w="1611" w:type="pct"/>
          </w:tcPr>
          <w:p w:rsidR="00A322E5" w:rsidRPr="00F62F93" w:rsidRDefault="00A322E5" w:rsidP="0097289F">
            <w:pPr>
              <w:jc w:val="center"/>
              <w:rPr>
                <w:sz w:val="22"/>
                <w:szCs w:val="22"/>
              </w:rPr>
            </w:pPr>
          </w:p>
          <w:p w:rsidR="00A322E5" w:rsidRPr="00F62F93" w:rsidRDefault="00A322E5" w:rsidP="0097289F">
            <w:pPr>
              <w:jc w:val="center"/>
              <w:rPr>
                <w:sz w:val="22"/>
                <w:szCs w:val="22"/>
              </w:rPr>
            </w:pPr>
            <w:r w:rsidRPr="00F62F93">
              <w:rPr>
                <w:sz w:val="22"/>
                <w:szCs w:val="22"/>
              </w:rPr>
              <w:t>Дунаєвецька міська рада</w:t>
            </w:r>
          </w:p>
        </w:tc>
      </w:tr>
    </w:tbl>
    <w:p w:rsidR="00A322E5" w:rsidRPr="00F62F93" w:rsidRDefault="00A322E5" w:rsidP="00A322E5">
      <w:pPr>
        <w:shd w:val="clear" w:color="auto" w:fill="FFFFFF"/>
        <w:spacing w:line="360" w:lineRule="atLeast"/>
        <w:jc w:val="both"/>
        <w:rPr>
          <w:color w:val="2A2928"/>
        </w:rPr>
      </w:pPr>
    </w:p>
    <w:tbl>
      <w:tblPr>
        <w:tblW w:w="4837" w:type="pct"/>
        <w:tblBorders>
          <w:top w:val="single" w:sz="6" w:space="0" w:color="989898"/>
          <w:left w:val="single" w:sz="6" w:space="0" w:color="989898"/>
          <w:bottom w:val="single" w:sz="6" w:space="0" w:color="989898"/>
          <w:right w:val="single" w:sz="6" w:space="0" w:color="989898"/>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21"/>
        <w:gridCol w:w="5086"/>
        <w:gridCol w:w="751"/>
        <w:gridCol w:w="825"/>
        <w:gridCol w:w="749"/>
        <w:gridCol w:w="834"/>
      </w:tblGrid>
      <w:tr w:rsidR="00A322E5" w:rsidRPr="00F62F93" w:rsidTr="0097289F">
        <w:tc>
          <w:tcPr>
            <w:tcW w:w="3258"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spacing w:line="360" w:lineRule="atLeast"/>
              <w:jc w:val="center"/>
              <w:rPr>
                <w:lang w:val="uk-UA"/>
              </w:rPr>
            </w:pPr>
            <w:proofErr w:type="spellStart"/>
            <w:r w:rsidRPr="00F62F93">
              <w:t>Класифікація</w:t>
            </w:r>
            <w:proofErr w:type="spellEnd"/>
            <w:r w:rsidRPr="00F62F93">
              <w:t xml:space="preserve"> </w:t>
            </w:r>
            <w:proofErr w:type="spellStart"/>
            <w:r w:rsidRPr="00F62F93">
              <w:t>будівель</w:t>
            </w:r>
            <w:proofErr w:type="spellEnd"/>
            <w:r w:rsidRPr="00F62F93">
              <w:t xml:space="preserve"> та споруд</w:t>
            </w:r>
          </w:p>
        </w:tc>
        <w:tc>
          <w:tcPr>
            <w:tcW w:w="1742"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spacing w:line="360" w:lineRule="atLeast"/>
              <w:jc w:val="center"/>
            </w:pPr>
            <w:r w:rsidRPr="00F62F93">
              <w:t xml:space="preserve">Ставки </w:t>
            </w:r>
            <w:proofErr w:type="spellStart"/>
            <w:r w:rsidRPr="00F62F93">
              <w:t>податку</w:t>
            </w:r>
            <w:proofErr w:type="spellEnd"/>
            <w:r w:rsidRPr="00F62F93">
              <w:rPr>
                <w:vertAlign w:val="superscript"/>
                <w:lang w:val="uk-UA"/>
              </w:rPr>
              <w:t xml:space="preserve"> </w:t>
            </w:r>
            <w:r w:rsidRPr="00F62F93">
              <w:t xml:space="preserve">за 1 кв. </w:t>
            </w:r>
            <w:proofErr w:type="gramStart"/>
            <w:r w:rsidRPr="00F62F93">
              <w:t>метр</w:t>
            </w:r>
            <w:r w:rsidRPr="00F62F93">
              <w:br/>
              <w:t>(</w:t>
            </w:r>
            <w:proofErr w:type="spellStart"/>
            <w:proofErr w:type="gramEnd"/>
            <w:r w:rsidRPr="00F62F93">
              <w:t>відсотків</w:t>
            </w:r>
            <w:proofErr w:type="spellEnd"/>
            <w:r w:rsidRPr="00F62F93">
              <w:t xml:space="preserve"> </w:t>
            </w:r>
            <w:proofErr w:type="spellStart"/>
            <w:r w:rsidRPr="00F62F93">
              <w:t>розміру</w:t>
            </w:r>
            <w:proofErr w:type="spellEnd"/>
            <w:r w:rsidRPr="00F62F93">
              <w:t xml:space="preserve"> </w:t>
            </w:r>
            <w:proofErr w:type="spellStart"/>
            <w:r w:rsidRPr="00F62F93">
              <w:t>мінімальної</w:t>
            </w:r>
            <w:proofErr w:type="spellEnd"/>
            <w:r w:rsidRPr="00F62F93">
              <w:t xml:space="preserve"> </w:t>
            </w:r>
            <w:proofErr w:type="spellStart"/>
            <w:r w:rsidRPr="00F62F93">
              <w:t>заробітної</w:t>
            </w:r>
            <w:proofErr w:type="spellEnd"/>
            <w:r w:rsidRPr="00F62F93">
              <w:t xml:space="preserve"> плати)</w:t>
            </w:r>
          </w:p>
        </w:tc>
      </w:tr>
      <w:tr w:rsidR="00A322E5" w:rsidRPr="00F62F93" w:rsidTr="0097289F">
        <w:tc>
          <w:tcPr>
            <w:tcW w:w="453"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spacing w:line="360" w:lineRule="atLeast"/>
              <w:jc w:val="center"/>
              <w:rPr>
                <w:lang w:val="uk-UA"/>
              </w:rPr>
            </w:pPr>
            <w:r w:rsidRPr="00F62F93">
              <w:t>код</w:t>
            </w:r>
          </w:p>
        </w:tc>
        <w:tc>
          <w:tcPr>
            <w:tcW w:w="2805"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spacing w:line="360" w:lineRule="atLeast"/>
              <w:jc w:val="center"/>
              <w:rPr>
                <w:lang w:val="uk-UA"/>
              </w:rPr>
            </w:pPr>
            <w:r w:rsidRPr="00F62F93">
              <w:t>найменування</w:t>
            </w:r>
          </w:p>
        </w:tc>
        <w:tc>
          <w:tcPr>
            <w:tcW w:w="86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spacing w:line="360" w:lineRule="atLeast"/>
              <w:jc w:val="center"/>
            </w:pPr>
            <w:r w:rsidRPr="00F62F93">
              <w:t xml:space="preserve">для </w:t>
            </w:r>
            <w:proofErr w:type="spellStart"/>
            <w:r w:rsidRPr="00F62F93">
              <w:t>юридичних</w:t>
            </w:r>
            <w:proofErr w:type="spellEnd"/>
            <w:r w:rsidRPr="00F62F93">
              <w:t xml:space="preserve"> осіб</w:t>
            </w:r>
          </w:p>
        </w:tc>
        <w:tc>
          <w:tcPr>
            <w:tcW w:w="873"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spacing w:line="360" w:lineRule="atLeast"/>
              <w:jc w:val="center"/>
              <w:rPr>
                <w:lang w:val="uk-UA"/>
              </w:rPr>
            </w:pPr>
            <w:r w:rsidRPr="00F62F93">
              <w:t xml:space="preserve">для </w:t>
            </w:r>
          </w:p>
          <w:p w:rsidR="00A322E5" w:rsidRPr="00F62F93" w:rsidRDefault="00A322E5" w:rsidP="0097289F">
            <w:pPr>
              <w:spacing w:line="360" w:lineRule="atLeast"/>
              <w:jc w:val="center"/>
              <w:rPr>
                <w:lang w:val="uk-UA"/>
              </w:rPr>
            </w:pPr>
            <w:proofErr w:type="spellStart"/>
            <w:r w:rsidRPr="00F62F93">
              <w:t>фізичних</w:t>
            </w:r>
            <w:proofErr w:type="spellEnd"/>
            <w:r w:rsidRPr="00F62F93">
              <w:t xml:space="preserve"> </w:t>
            </w:r>
          </w:p>
          <w:p w:rsidR="00A322E5" w:rsidRPr="00F62F93" w:rsidRDefault="00A322E5" w:rsidP="0097289F">
            <w:pPr>
              <w:spacing w:line="360" w:lineRule="atLeast"/>
              <w:jc w:val="center"/>
            </w:pPr>
            <w:r w:rsidRPr="00F62F93">
              <w:t>осіб</w:t>
            </w:r>
          </w:p>
        </w:tc>
      </w:tr>
      <w:tr w:rsidR="00A322E5" w:rsidRPr="00F62F93" w:rsidTr="0097289F">
        <w:tc>
          <w:tcPr>
            <w:tcW w:w="453"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A322E5" w:rsidRPr="00F62F93" w:rsidRDefault="00A322E5" w:rsidP="0097289F"/>
        </w:tc>
        <w:tc>
          <w:tcPr>
            <w:tcW w:w="2805"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A322E5" w:rsidRPr="00F62F93" w:rsidRDefault="00A322E5" w:rsidP="0097289F"/>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322E5" w:rsidRPr="00F62F93" w:rsidRDefault="00A322E5" w:rsidP="0097289F">
            <w:pPr>
              <w:spacing w:line="360" w:lineRule="atLeast"/>
              <w:jc w:val="center"/>
              <w:rPr>
                <w:lang w:val="uk-UA"/>
              </w:rPr>
            </w:pPr>
            <w:r w:rsidRPr="00F62F93">
              <w:rPr>
                <w:lang w:val="uk-UA"/>
              </w:rPr>
              <w:t>місто</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322E5" w:rsidRPr="00F62F93" w:rsidRDefault="00A322E5" w:rsidP="0097289F">
            <w:pPr>
              <w:spacing w:line="360" w:lineRule="atLeast"/>
              <w:jc w:val="center"/>
              <w:rPr>
                <w:lang w:val="uk-UA"/>
              </w:rPr>
            </w:pPr>
            <w:r w:rsidRPr="00F62F93">
              <w:rPr>
                <w:lang w:val="uk-UA"/>
              </w:rPr>
              <w:t>село</w:t>
            </w:r>
          </w:p>
          <w:p w:rsidR="00A322E5" w:rsidRPr="00F62F93" w:rsidRDefault="00A322E5" w:rsidP="0097289F">
            <w:pPr>
              <w:spacing w:line="360" w:lineRule="atLeast"/>
              <w:jc w:val="center"/>
            </w:pP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spacing w:line="360" w:lineRule="atLeast"/>
              <w:jc w:val="center"/>
              <w:rPr>
                <w:lang w:val="uk-UA"/>
              </w:rPr>
            </w:pPr>
            <w:r w:rsidRPr="00F62F93">
              <w:rPr>
                <w:lang w:val="uk-UA"/>
              </w:rPr>
              <w:lastRenderedPageBreak/>
              <w:t>місто</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spacing w:line="360" w:lineRule="atLeast"/>
              <w:jc w:val="center"/>
              <w:rPr>
                <w:lang w:val="uk-UA"/>
              </w:rPr>
            </w:pPr>
            <w:r w:rsidRPr="00F62F93">
              <w:rPr>
                <w:lang w:val="uk-UA"/>
              </w:rPr>
              <w:t>село</w:t>
            </w:r>
          </w:p>
          <w:p w:rsidR="00A322E5" w:rsidRPr="00F62F93" w:rsidRDefault="00A322E5" w:rsidP="0097289F">
            <w:pPr>
              <w:spacing w:line="360" w:lineRule="atLeast"/>
              <w:jc w:val="center"/>
            </w:pP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 xml:space="preserve">Будівлі </w:t>
            </w:r>
            <w:proofErr w:type="spellStart"/>
            <w:r w:rsidRPr="00F62F93">
              <w:t>житлові</w:t>
            </w:r>
            <w:proofErr w:type="spellEnd"/>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111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 xml:space="preserve">Будинки </w:t>
            </w:r>
            <w:proofErr w:type="spellStart"/>
            <w:r w:rsidRPr="00F62F93">
              <w:t>одноквартирні</w:t>
            </w:r>
            <w:proofErr w:type="spellEnd"/>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1110</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Будинки одноквартирні</w:t>
            </w:r>
            <w:r w:rsidRPr="00F62F93">
              <w:rPr>
                <w:vertAlign w:val="superscript"/>
              </w:rPr>
              <w:t>5</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1110.1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both"/>
            </w:pPr>
            <w:r w:rsidRPr="00F62F93">
              <w:t xml:space="preserve">Будинки </w:t>
            </w:r>
            <w:proofErr w:type="spellStart"/>
            <w:r w:rsidRPr="00F62F93">
              <w:t>одноквартирні</w:t>
            </w:r>
            <w:proofErr w:type="spellEnd"/>
            <w:r w:rsidRPr="00F62F93">
              <w:t xml:space="preserve"> масової забудови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322E5" w:rsidRPr="00F62F93" w:rsidRDefault="00A322E5" w:rsidP="0097289F">
            <w:pPr>
              <w:jc w:val="center"/>
              <w:rPr>
                <w:lang w:val="uk-UA"/>
              </w:rPr>
            </w:pPr>
            <w:r w:rsidRPr="00F62F93">
              <w:rPr>
                <w:lang w:val="uk-UA"/>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322E5" w:rsidRPr="00F62F93" w:rsidRDefault="00A322E5" w:rsidP="0097289F">
            <w:pPr>
              <w:jc w:val="center"/>
              <w:rPr>
                <w:lang w:val="uk-UA"/>
              </w:rPr>
            </w:pPr>
            <w:r w:rsidRPr="00F62F93">
              <w:rPr>
                <w:lang w:val="uk-UA"/>
              </w:rPr>
              <w:t>1,5</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322E5" w:rsidRPr="00F62F93" w:rsidRDefault="00A322E5" w:rsidP="0097289F">
            <w:pPr>
              <w:jc w:val="center"/>
              <w:rPr>
                <w:lang w:val="uk-UA"/>
              </w:rPr>
            </w:pPr>
            <w:r w:rsidRPr="00F62F93">
              <w:rPr>
                <w:lang w:val="uk-UA"/>
              </w:rPr>
              <w:t>1</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1110.2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both"/>
            </w:pPr>
            <w:proofErr w:type="spellStart"/>
            <w:r w:rsidRPr="00F62F93">
              <w:t>Котеджі</w:t>
            </w:r>
            <w:proofErr w:type="spellEnd"/>
            <w:r w:rsidRPr="00F62F93">
              <w:t xml:space="preserve"> та </w:t>
            </w:r>
            <w:proofErr w:type="spellStart"/>
            <w:r w:rsidRPr="00F62F93">
              <w:t>будинки</w:t>
            </w:r>
            <w:proofErr w:type="spellEnd"/>
            <w:r w:rsidRPr="00F62F93">
              <w:t xml:space="preserve"> </w:t>
            </w:r>
            <w:proofErr w:type="spellStart"/>
            <w:r w:rsidRPr="00F62F93">
              <w:t>одноквартирні</w:t>
            </w:r>
            <w:proofErr w:type="spellEnd"/>
            <w:r w:rsidRPr="00F62F93">
              <w:t xml:space="preserve"> </w:t>
            </w:r>
            <w:proofErr w:type="spellStart"/>
            <w:r w:rsidRPr="00F62F93">
              <w:t>підвищеної</w:t>
            </w:r>
            <w:proofErr w:type="spellEnd"/>
            <w:r w:rsidRPr="00F62F93">
              <w:t xml:space="preserve"> </w:t>
            </w:r>
            <w:proofErr w:type="spellStart"/>
            <w:r w:rsidRPr="00F62F93">
              <w:t>комфортності</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322E5" w:rsidRPr="00F62F93" w:rsidRDefault="00A322E5" w:rsidP="0097289F">
            <w:pPr>
              <w:jc w:val="center"/>
              <w:rPr>
                <w:lang w:val="uk-UA"/>
              </w:rPr>
            </w:pPr>
            <w:r w:rsidRPr="00F62F93">
              <w:rPr>
                <w:lang w:val="uk-UA"/>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322E5" w:rsidRPr="00F62F93" w:rsidRDefault="00A322E5" w:rsidP="0097289F">
            <w:pPr>
              <w:jc w:val="center"/>
              <w:rPr>
                <w:lang w:val="uk-UA"/>
              </w:rPr>
            </w:pPr>
            <w:r w:rsidRPr="00F62F93">
              <w:rPr>
                <w:lang w:val="uk-UA"/>
              </w:rPr>
              <w:t>1,5</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322E5" w:rsidRPr="00F62F93" w:rsidRDefault="00A322E5" w:rsidP="0097289F">
            <w:pPr>
              <w:jc w:val="center"/>
              <w:rPr>
                <w:lang w:val="uk-UA"/>
              </w:rPr>
            </w:pPr>
            <w:r w:rsidRPr="00F62F93">
              <w:rPr>
                <w:lang w:val="uk-UA"/>
              </w:rPr>
              <w:t>1</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1</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1110.3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both"/>
            </w:pPr>
            <w:r w:rsidRPr="00F62F93">
              <w:t xml:space="preserve">Будинки </w:t>
            </w:r>
            <w:proofErr w:type="spellStart"/>
            <w:r w:rsidRPr="00F62F93">
              <w:t>садибного</w:t>
            </w:r>
            <w:proofErr w:type="spellEnd"/>
            <w:r w:rsidRPr="00F62F93">
              <w:t xml:space="preserve"> типу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322E5" w:rsidRPr="00F62F93" w:rsidRDefault="00A322E5" w:rsidP="0097289F">
            <w:pPr>
              <w:jc w:val="center"/>
              <w:rPr>
                <w:lang w:val="uk-UA"/>
              </w:rPr>
            </w:pPr>
            <w:r w:rsidRPr="00F62F93">
              <w:rPr>
                <w:lang w:val="uk-UA"/>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322E5" w:rsidRPr="00F62F93" w:rsidRDefault="00A322E5" w:rsidP="0097289F">
            <w:pPr>
              <w:jc w:val="center"/>
              <w:rPr>
                <w:lang w:val="uk-UA"/>
              </w:rPr>
            </w:pPr>
            <w:r w:rsidRPr="00F62F93">
              <w:rPr>
                <w:lang w:val="uk-UA"/>
              </w:rPr>
              <w:t>1,5</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322E5" w:rsidRPr="00F62F93" w:rsidRDefault="00A322E5" w:rsidP="0097289F">
            <w:pPr>
              <w:jc w:val="center"/>
              <w:rPr>
                <w:lang w:val="uk-UA"/>
              </w:rPr>
            </w:pPr>
            <w:r w:rsidRPr="00F62F93">
              <w:rPr>
                <w:lang w:val="uk-UA"/>
              </w:rPr>
              <w:t>0,15</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0,1</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1110.4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both"/>
            </w:pPr>
            <w:r w:rsidRPr="00F62F93">
              <w:t xml:space="preserve">Будинки </w:t>
            </w:r>
            <w:proofErr w:type="spellStart"/>
            <w:r w:rsidRPr="00F62F93">
              <w:t>дачні</w:t>
            </w:r>
            <w:proofErr w:type="spellEnd"/>
            <w:r w:rsidRPr="00F62F93">
              <w:t xml:space="preserve"> та </w:t>
            </w:r>
            <w:proofErr w:type="spellStart"/>
            <w:r w:rsidRPr="00F62F93">
              <w:t>садові</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322E5" w:rsidRPr="00F62F93" w:rsidRDefault="00A322E5" w:rsidP="0097289F">
            <w:pPr>
              <w:jc w:val="center"/>
              <w:rPr>
                <w:lang w:val="uk-UA"/>
              </w:rPr>
            </w:pPr>
            <w:r w:rsidRPr="00F62F93">
              <w:rPr>
                <w:lang w:val="uk-UA"/>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322E5" w:rsidRPr="00F62F93" w:rsidRDefault="00A322E5" w:rsidP="0097289F">
            <w:pPr>
              <w:jc w:val="center"/>
              <w:rPr>
                <w:lang w:val="uk-UA"/>
              </w:rPr>
            </w:pPr>
            <w:r w:rsidRPr="00F62F93">
              <w:rPr>
                <w:lang w:val="uk-UA"/>
              </w:rPr>
              <w:t>1,5</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322E5" w:rsidRPr="00F62F93" w:rsidRDefault="00A322E5" w:rsidP="0097289F">
            <w:pPr>
              <w:jc w:val="center"/>
              <w:rPr>
                <w:lang w:val="uk-UA"/>
              </w:rPr>
            </w:pPr>
            <w:r w:rsidRPr="00F62F93">
              <w:rPr>
                <w:lang w:val="uk-UA"/>
              </w:rPr>
              <w:t>0,15</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0,1</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112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 xml:space="preserve">Будинки з </w:t>
            </w:r>
            <w:proofErr w:type="spellStart"/>
            <w:r w:rsidRPr="00F62F93">
              <w:t>двома</w:t>
            </w:r>
            <w:proofErr w:type="spellEnd"/>
            <w:r w:rsidRPr="00F62F93">
              <w:t xml:space="preserve"> та більше квартирами</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1121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xml:space="preserve">Будинки з </w:t>
            </w:r>
            <w:proofErr w:type="spellStart"/>
            <w:r w:rsidRPr="00F62F93">
              <w:t>двома</w:t>
            </w:r>
            <w:proofErr w:type="spellEnd"/>
            <w:r w:rsidRPr="00F62F93">
              <w:t xml:space="preserve"> квартирами</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1121.1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r w:rsidRPr="00F62F93">
              <w:t xml:space="preserve">Будинки </w:t>
            </w:r>
            <w:proofErr w:type="spellStart"/>
            <w:r w:rsidRPr="00F62F93">
              <w:t>двоквартирні</w:t>
            </w:r>
            <w:proofErr w:type="spellEnd"/>
            <w:r w:rsidRPr="00F62F93">
              <w:t xml:space="preserve"> масової забудови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1,5</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1</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1</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1121.2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Котеджі</w:t>
            </w:r>
            <w:proofErr w:type="spellEnd"/>
            <w:r w:rsidRPr="00F62F93">
              <w:t xml:space="preserve"> та </w:t>
            </w:r>
            <w:proofErr w:type="spellStart"/>
            <w:r w:rsidRPr="00F62F93">
              <w:t>будинки</w:t>
            </w:r>
            <w:proofErr w:type="spellEnd"/>
            <w:r w:rsidRPr="00F62F93">
              <w:t xml:space="preserve"> </w:t>
            </w:r>
            <w:proofErr w:type="spellStart"/>
            <w:r w:rsidRPr="00F62F93">
              <w:t>двоквартирні</w:t>
            </w:r>
            <w:proofErr w:type="spellEnd"/>
            <w:r w:rsidRPr="00F62F93">
              <w:t xml:space="preserve"> </w:t>
            </w:r>
            <w:proofErr w:type="spellStart"/>
            <w:r w:rsidRPr="00F62F93">
              <w:t>підвищеної</w:t>
            </w:r>
            <w:proofErr w:type="spellEnd"/>
            <w:r w:rsidRPr="00F62F93">
              <w:t xml:space="preserve"> </w:t>
            </w:r>
            <w:proofErr w:type="spellStart"/>
            <w:r w:rsidRPr="00F62F93">
              <w:t>комфортності</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1,5</w:t>
            </w:r>
          </w:p>
          <w:p w:rsidR="00A322E5" w:rsidRPr="00F62F93" w:rsidRDefault="00A322E5" w:rsidP="0097289F">
            <w:pPr>
              <w:jc w:val="center"/>
            </w:pP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1</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1122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xml:space="preserve">Будинки з </w:t>
            </w:r>
            <w:proofErr w:type="spellStart"/>
            <w:r w:rsidRPr="00F62F93">
              <w:t>трьома</w:t>
            </w:r>
            <w:proofErr w:type="spellEnd"/>
            <w:r w:rsidRPr="00F62F93">
              <w:t xml:space="preserve"> та більше квартирами</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1122.1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r w:rsidRPr="00F62F93">
              <w:t xml:space="preserve">Будинки </w:t>
            </w:r>
            <w:proofErr w:type="spellStart"/>
            <w:r w:rsidRPr="00F62F93">
              <w:t>багатоквартирні</w:t>
            </w:r>
            <w:proofErr w:type="spellEnd"/>
            <w:r w:rsidRPr="00F62F93">
              <w:t xml:space="preserve"> масової забудови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1,5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1,5</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1</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1122.2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r w:rsidRPr="00F62F93">
              <w:t xml:space="preserve">Будинки </w:t>
            </w:r>
            <w:proofErr w:type="spellStart"/>
            <w:r w:rsidRPr="00F62F93">
              <w:t>багатоквартирні</w:t>
            </w:r>
            <w:proofErr w:type="spellEnd"/>
            <w:r w:rsidRPr="00F62F93">
              <w:t xml:space="preserve"> </w:t>
            </w:r>
            <w:proofErr w:type="spellStart"/>
            <w:r w:rsidRPr="00F62F93">
              <w:t>підвищеної</w:t>
            </w:r>
            <w:proofErr w:type="spellEnd"/>
            <w:r w:rsidRPr="00F62F93">
              <w:t xml:space="preserve"> </w:t>
            </w:r>
            <w:proofErr w:type="spellStart"/>
            <w:r w:rsidRPr="00F62F93">
              <w:t>комфортності</w:t>
            </w:r>
            <w:proofErr w:type="spellEnd"/>
            <w:r w:rsidRPr="00F62F93">
              <w:t xml:space="preserve">, </w:t>
            </w:r>
            <w:proofErr w:type="spellStart"/>
            <w:r w:rsidRPr="00F62F93">
              <w:t>індивідуальні</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1,5</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1</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1122.3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r w:rsidRPr="00F62F93">
              <w:t xml:space="preserve">Будинки </w:t>
            </w:r>
            <w:proofErr w:type="spellStart"/>
            <w:r w:rsidRPr="00F62F93">
              <w:t>житлові</w:t>
            </w:r>
            <w:proofErr w:type="spellEnd"/>
            <w:r w:rsidRPr="00F62F93">
              <w:t xml:space="preserve"> </w:t>
            </w:r>
            <w:proofErr w:type="spellStart"/>
            <w:r w:rsidRPr="00F62F93">
              <w:t>готельного</w:t>
            </w:r>
            <w:proofErr w:type="spellEnd"/>
            <w:r w:rsidRPr="00F62F93">
              <w:t xml:space="preserve"> типу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1,5</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1</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113</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proofErr w:type="spellStart"/>
            <w:r w:rsidRPr="00F62F93">
              <w:t>Гуртожитки</w:t>
            </w:r>
            <w:proofErr w:type="spellEnd"/>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1130.1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Гуртожитки</w:t>
            </w:r>
            <w:proofErr w:type="spellEnd"/>
            <w:r w:rsidRPr="00F62F93">
              <w:t xml:space="preserve"> для робітників та </w:t>
            </w:r>
            <w:proofErr w:type="spellStart"/>
            <w:r w:rsidRPr="00F62F93">
              <w:t>службовців</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1130.2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proofErr w:type="spellStart"/>
            <w:r w:rsidRPr="00F62F93">
              <w:t>Гуртожитки</w:t>
            </w:r>
            <w:proofErr w:type="spellEnd"/>
            <w:r w:rsidRPr="00F62F93">
              <w:t xml:space="preserve"> для </w:t>
            </w:r>
            <w:proofErr w:type="spellStart"/>
            <w:r w:rsidRPr="00F62F93">
              <w:t>студентів</w:t>
            </w:r>
            <w:proofErr w:type="spellEnd"/>
            <w:r w:rsidRPr="00F62F93">
              <w:t xml:space="preserve"> </w:t>
            </w:r>
            <w:proofErr w:type="spellStart"/>
            <w:r w:rsidRPr="00F62F93">
              <w:t>вищих</w:t>
            </w:r>
            <w:proofErr w:type="spellEnd"/>
            <w:r w:rsidRPr="00F62F93">
              <w:t xml:space="preserve"> навчальних закладів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1130.3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proofErr w:type="spellStart"/>
            <w:r w:rsidRPr="00F62F93">
              <w:t>Гуртожитки</w:t>
            </w:r>
            <w:proofErr w:type="spellEnd"/>
            <w:r w:rsidRPr="00F62F93">
              <w:t xml:space="preserve"> для учнів навчальних закладів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1130.4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r w:rsidRPr="00F62F93">
              <w:t>Будинки-</w:t>
            </w:r>
            <w:proofErr w:type="spellStart"/>
            <w:r w:rsidRPr="00F62F93">
              <w:t>інтернати</w:t>
            </w:r>
            <w:proofErr w:type="spellEnd"/>
            <w:r w:rsidRPr="00F62F93">
              <w:t xml:space="preserve"> для людей </w:t>
            </w:r>
            <w:proofErr w:type="spellStart"/>
            <w:r w:rsidRPr="00F62F93">
              <w:t>похилого</w:t>
            </w:r>
            <w:proofErr w:type="spellEnd"/>
            <w:r w:rsidRPr="00F62F93">
              <w:t xml:space="preserve"> віку та </w:t>
            </w:r>
            <w:proofErr w:type="spellStart"/>
            <w:r w:rsidRPr="00F62F93">
              <w:t>інвалідів</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1130.5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r w:rsidRPr="00F62F93">
              <w:t xml:space="preserve">Будинки дитини та </w:t>
            </w:r>
            <w:proofErr w:type="spellStart"/>
            <w:r w:rsidRPr="00F62F93">
              <w:t>сирітські</w:t>
            </w:r>
            <w:proofErr w:type="spellEnd"/>
            <w:r w:rsidRPr="00F62F93">
              <w:t xml:space="preserve"> </w:t>
            </w:r>
            <w:proofErr w:type="spellStart"/>
            <w:r w:rsidRPr="00F62F93">
              <w:t>будинки</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322E5" w:rsidRPr="00F62F93" w:rsidRDefault="00A322E5" w:rsidP="0097289F">
            <w:pPr>
              <w:jc w:val="center"/>
              <w:rPr>
                <w:lang w:val="uk-UA"/>
              </w:rPr>
            </w:pPr>
            <w:r w:rsidRPr="00F62F93">
              <w:rPr>
                <w:lang w:val="uk-UA"/>
              </w:rPr>
              <w:t>-</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322E5" w:rsidRPr="00F62F93" w:rsidRDefault="00A322E5" w:rsidP="0097289F">
            <w:pPr>
              <w:jc w:val="center"/>
              <w:rPr>
                <w:lang w:val="uk-UA"/>
              </w:rPr>
            </w:pPr>
            <w:r w:rsidRPr="00F62F93">
              <w:rPr>
                <w:lang w:val="uk-UA"/>
              </w:rPr>
              <w:t>-</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1130.6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r w:rsidRPr="00F62F93">
              <w:t xml:space="preserve">Будинки для </w:t>
            </w:r>
            <w:proofErr w:type="spellStart"/>
            <w:r w:rsidRPr="00F62F93">
              <w:t>біженців</w:t>
            </w:r>
            <w:proofErr w:type="spellEnd"/>
            <w:r w:rsidRPr="00F62F93">
              <w:t xml:space="preserve">, </w:t>
            </w:r>
            <w:proofErr w:type="spellStart"/>
            <w:r w:rsidRPr="00F62F93">
              <w:t>притулки</w:t>
            </w:r>
            <w:proofErr w:type="spellEnd"/>
            <w:r w:rsidRPr="00F62F93">
              <w:t xml:space="preserve"> для </w:t>
            </w:r>
            <w:proofErr w:type="spellStart"/>
            <w:r w:rsidRPr="00F62F93">
              <w:t>бездомних</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1130.9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r w:rsidRPr="00F62F93">
              <w:t>Будинки для колективного проживання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1,5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1,5</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1,5</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1,5</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 xml:space="preserve">Будівлі </w:t>
            </w:r>
            <w:proofErr w:type="spellStart"/>
            <w:r w:rsidRPr="00F62F93">
              <w:t>нежитлові</w:t>
            </w:r>
            <w:proofErr w:type="spellEnd"/>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proofErr w:type="spellStart"/>
            <w:r w:rsidRPr="00F62F93">
              <w:t>Готелі</w:t>
            </w:r>
            <w:proofErr w:type="spellEnd"/>
            <w:r w:rsidRPr="00F62F93">
              <w:t xml:space="preserve">, </w:t>
            </w:r>
            <w:proofErr w:type="spellStart"/>
            <w:r w:rsidRPr="00F62F93">
              <w:t>ресторани</w:t>
            </w:r>
            <w:proofErr w:type="spellEnd"/>
            <w:r w:rsidRPr="00F62F93">
              <w:t xml:space="preserve"> та </w:t>
            </w:r>
            <w:proofErr w:type="spellStart"/>
            <w:r w:rsidRPr="00F62F93">
              <w:t>подібні</w:t>
            </w:r>
            <w:proofErr w:type="spellEnd"/>
            <w:r w:rsidRPr="00F62F93">
              <w:t xml:space="preserve"> будівлі</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1211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 xml:space="preserve">Будівлі </w:t>
            </w:r>
            <w:proofErr w:type="spellStart"/>
            <w:r w:rsidRPr="00F62F93">
              <w:t>готельні</w:t>
            </w:r>
            <w:proofErr w:type="spellEnd"/>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1211.1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Готелі</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1211.2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Мотелі</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1211.3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Кемпінги</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1211.4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Пансіонати</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1211.5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Ресторани</w:t>
            </w:r>
            <w:proofErr w:type="spellEnd"/>
            <w:r w:rsidRPr="00F62F93">
              <w:t xml:space="preserve"> та </w:t>
            </w:r>
            <w:proofErr w:type="spellStart"/>
            <w:r w:rsidRPr="00F62F93">
              <w:t>бари</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lastRenderedPageBreak/>
              <w:t>1212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 xml:space="preserve">Інші будівлі для </w:t>
            </w:r>
            <w:proofErr w:type="spellStart"/>
            <w:r w:rsidRPr="00F62F93">
              <w:t>тимчасового</w:t>
            </w:r>
            <w:proofErr w:type="spellEnd"/>
            <w:r w:rsidRPr="00F62F93">
              <w:t xml:space="preserve"> проживання</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1212.1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Туристичні</w:t>
            </w:r>
            <w:proofErr w:type="spellEnd"/>
            <w:r w:rsidRPr="00F62F93">
              <w:t xml:space="preserve"> бази та </w:t>
            </w:r>
            <w:proofErr w:type="spellStart"/>
            <w:r w:rsidRPr="00F62F93">
              <w:t>гірські</w:t>
            </w:r>
            <w:proofErr w:type="spellEnd"/>
            <w:r w:rsidRPr="00F62F93">
              <w:t xml:space="preserve"> </w:t>
            </w:r>
            <w:proofErr w:type="spellStart"/>
            <w:r w:rsidRPr="00F62F93">
              <w:t>притулки</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1212.2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r w:rsidRPr="00F62F93">
              <w:t xml:space="preserve">Дитячі та </w:t>
            </w:r>
            <w:proofErr w:type="spellStart"/>
            <w:r w:rsidRPr="00F62F93">
              <w:t>сімейні</w:t>
            </w:r>
            <w:proofErr w:type="spellEnd"/>
            <w:r w:rsidRPr="00F62F93">
              <w:t xml:space="preserve"> </w:t>
            </w:r>
            <w:proofErr w:type="spellStart"/>
            <w:r w:rsidRPr="00F62F93">
              <w:t>табори</w:t>
            </w:r>
            <w:proofErr w:type="spellEnd"/>
            <w:r w:rsidRPr="00F62F93">
              <w:t xml:space="preserve"> відпочинку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1212.3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Центри</w:t>
            </w:r>
            <w:proofErr w:type="spellEnd"/>
            <w:r w:rsidRPr="00F62F93">
              <w:t xml:space="preserve"> та </w:t>
            </w:r>
            <w:proofErr w:type="spellStart"/>
            <w:r w:rsidRPr="00F62F93">
              <w:t>будинки</w:t>
            </w:r>
            <w:proofErr w:type="spellEnd"/>
            <w:r w:rsidRPr="00F62F93">
              <w:t xml:space="preserve"> відпочинку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1212.9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r w:rsidRPr="00F62F93">
              <w:t xml:space="preserve">Інші будівлі для </w:t>
            </w:r>
            <w:proofErr w:type="spellStart"/>
            <w:r w:rsidRPr="00F62F93">
              <w:t>тимчасового</w:t>
            </w:r>
            <w:proofErr w:type="spellEnd"/>
            <w:r w:rsidRPr="00F62F93">
              <w:t xml:space="preserve"> проживання, не </w:t>
            </w:r>
            <w:proofErr w:type="spellStart"/>
            <w:r w:rsidRPr="00F62F93">
              <w:t>класифіковані</w:t>
            </w:r>
            <w:proofErr w:type="spellEnd"/>
            <w:r w:rsidRPr="00F62F93">
              <w:t xml:space="preserve"> </w:t>
            </w:r>
            <w:proofErr w:type="spellStart"/>
            <w:r w:rsidRPr="00F62F93">
              <w:t>раніше</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 xml:space="preserve">Будівлі </w:t>
            </w:r>
            <w:proofErr w:type="spellStart"/>
            <w:r w:rsidRPr="00F62F93">
              <w:t>офісні</w:t>
            </w:r>
            <w:proofErr w:type="spellEnd"/>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1220</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xml:space="preserve">Будівлі </w:t>
            </w:r>
            <w:proofErr w:type="spellStart"/>
            <w:r w:rsidRPr="00F62F93">
              <w:t>офісні</w:t>
            </w:r>
            <w:proofErr w:type="spellEnd"/>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1220.1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r w:rsidRPr="00F62F93">
              <w:t>Будівлі органів державного та місцевого управління</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1220.2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r w:rsidRPr="00F62F93">
              <w:t>Будівлі фінансового обслуговування</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1</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0,5</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0,3</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0,2</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color w:val="000000" w:themeColor="text1"/>
              </w:rPr>
            </w:pPr>
            <w:r w:rsidRPr="00F62F93">
              <w:rPr>
                <w:color w:val="000000" w:themeColor="text1"/>
              </w:rPr>
              <w:t>1220.3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color w:val="000000" w:themeColor="text1"/>
                <w:lang w:val="uk-UA"/>
              </w:rPr>
            </w:pPr>
            <w:r w:rsidRPr="00F62F93">
              <w:rPr>
                <w:color w:val="000000" w:themeColor="text1"/>
              </w:rPr>
              <w:t xml:space="preserve">Будівлі органів </w:t>
            </w:r>
            <w:proofErr w:type="spellStart"/>
            <w:r w:rsidRPr="00F62F93">
              <w:rPr>
                <w:color w:val="000000" w:themeColor="text1"/>
              </w:rPr>
              <w:t>правосуддя</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1220.4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r w:rsidRPr="00F62F93">
              <w:t xml:space="preserve">Будівлі </w:t>
            </w:r>
            <w:proofErr w:type="spellStart"/>
            <w:r w:rsidRPr="00F62F93">
              <w:t>закордонних</w:t>
            </w:r>
            <w:proofErr w:type="spellEnd"/>
            <w:r w:rsidRPr="00F62F93">
              <w:t xml:space="preserve"> </w:t>
            </w:r>
            <w:proofErr w:type="spellStart"/>
            <w:r w:rsidRPr="00F62F93">
              <w:t>представництв</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1</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0,5</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0,3</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1220.5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Адміністративно</w:t>
            </w:r>
            <w:proofErr w:type="spellEnd"/>
            <w:r w:rsidRPr="00F62F93">
              <w:t xml:space="preserve">-побутові будівлі </w:t>
            </w:r>
            <w:proofErr w:type="spellStart"/>
            <w:r w:rsidRPr="00F62F93">
              <w:t>промислових</w:t>
            </w:r>
            <w:proofErr w:type="spellEnd"/>
            <w:r w:rsidRPr="00F62F93">
              <w:t xml:space="preserve"> підприємств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1220.9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r w:rsidRPr="00F62F93">
              <w:t xml:space="preserve">Будівлі для </w:t>
            </w:r>
            <w:proofErr w:type="spellStart"/>
            <w:r w:rsidRPr="00F62F93">
              <w:t>конторських</w:t>
            </w:r>
            <w:proofErr w:type="spellEnd"/>
            <w:r w:rsidRPr="00F62F93">
              <w:t xml:space="preserve"> та адміністративних </w:t>
            </w:r>
            <w:proofErr w:type="spellStart"/>
            <w:r w:rsidRPr="00F62F93">
              <w:t>цілей</w:t>
            </w:r>
            <w:proofErr w:type="spellEnd"/>
            <w:r w:rsidRPr="00F62F93">
              <w:t xml:space="preserve">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123</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 xml:space="preserve">Будівлі </w:t>
            </w:r>
            <w:proofErr w:type="spellStart"/>
            <w:r w:rsidRPr="00F62F93">
              <w:t>торговельні</w:t>
            </w:r>
            <w:proofErr w:type="spellEnd"/>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1230</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 xml:space="preserve">Будівлі </w:t>
            </w:r>
            <w:proofErr w:type="spellStart"/>
            <w:r w:rsidRPr="00F62F93">
              <w:t>торговельні</w:t>
            </w:r>
            <w:proofErr w:type="spellEnd"/>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1230.1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Торгові</w:t>
            </w:r>
            <w:proofErr w:type="spellEnd"/>
            <w:r w:rsidRPr="00F62F93">
              <w:t xml:space="preserve"> </w:t>
            </w:r>
            <w:proofErr w:type="spellStart"/>
            <w:r w:rsidRPr="00F62F93">
              <w:t>центри</w:t>
            </w:r>
            <w:proofErr w:type="spellEnd"/>
            <w:r w:rsidRPr="00F62F93">
              <w:t xml:space="preserve">, </w:t>
            </w:r>
            <w:proofErr w:type="spellStart"/>
            <w:r w:rsidRPr="00F62F93">
              <w:t>універмаги</w:t>
            </w:r>
            <w:proofErr w:type="spellEnd"/>
            <w:r w:rsidRPr="00F62F93">
              <w:t xml:space="preserve">, </w:t>
            </w:r>
            <w:proofErr w:type="spellStart"/>
            <w:r w:rsidRPr="00F62F93">
              <w:t>магазини</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1230.2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proofErr w:type="spellStart"/>
            <w:r w:rsidRPr="00F62F93">
              <w:t>Криті</w:t>
            </w:r>
            <w:proofErr w:type="spellEnd"/>
            <w:r w:rsidRPr="00F62F93">
              <w:t xml:space="preserve"> ринки, </w:t>
            </w:r>
            <w:proofErr w:type="spellStart"/>
            <w:r w:rsidRPr="00F62F93">
              <w:t>павільйони</w:t>
            </w:r>
            <w:proofErr w:type="spellEnd"/>
            <w:r w:rsidRPr="00F62F93">
              <w:t xml:space="preserve"> та </w:t>
            </w:r>
            <w:proofErr w:type="spellStart"/>
            <w:r w:rsidRPr="00F62F93">
              <w:t>зали</w:t>
            </w:r>
            <w:proofErr w:type="spellEnd"/>
            <w:r w:rsidRPr="00F62F93">
              <w:t xml:space="preserve"> для </w:t>
            </w:r>
            <w:proofErr w:type="spellStart"/>
            <w:r w:rsidRPr="00F62F93">
              <w:t>ярмарків</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1230.3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Станції</w:t>
            </w:r>
            <w:proofErr w:type="spellEnd"/>
            <w:r w:rsidRPr="00F62F93">
              <w:t xml:space="preserve"> технічного обслуговування </w:t>
            </w:r>
            <w:proofErr w:type="spellStart"/>
            <w:r w:rsidRPr="00F62F93">
              <w:t>автомобілів</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1230.4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Їдальні</w:t>
            </w:r>
            <w:proofErr w:type="spellEnd"/>
            <w:r w:rsidRPr="00F62F93">
              <w:t xml:space="preserve">, кафе, </w:t>
            </w:r>
            <w:proofErr w:type="spellStart"/>
            <w:r w:rsidRPr="00F62F93">
              <w:t>закусочні</w:t>
            </w:r>
            <w:proofErr w:type="spellEnd"/>
            <w:r w:rsidRPr="00F62F93">
              <w:t xml:space="preserve"> </w:t>
            </w:r>
            <w:proofErr w:type="spellStart"/>
            <w:r w:rsidRPr="00F62F93">
              <w:t>тощо</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1230.5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r w:rsidRPr="00F62F93">
              <w:t xml:space="preserve">Бази та </w:t>
            </w:r>
            <w:proofErr w:type="spellStart"/>
            <w:r w:rsidRPr="00F62F93">
              <w:t>склади</w:t>
            </w:r>
            <w:proofErr w:type="spellEnd"/>
            <w:r w:rsidRPr="00F62F93">
              <w:t xml:space="preserve"> підприємств торгівлі і </w:t>
            </w:r>
            <w:proofErr w:type="spellStart"/>
            <w:r w:rsidRPr="00F62F93">
              <w:t>громадського</w:t>
            </w:r>
            <w:proofErr w:type="spellEnd"/>
            <w:r w:rsidRPr="00F62F93">
              <w:t xml:space="preserve"> </w:t>
            </w:r>
            <w:proofErr w:type="spellStart"/>
            <w:r w:rsidRPr="00F62F93">
              <w:t>харчування</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1230.6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r w:rsidRPr="00F62F93">
              <w:t>Будівлі підприємств побутового обслуговування</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1230.9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r w:rsidRPr="00F62F93">
              <w:t xml:space="preserve">Будівлі </w:t>
            </w:r>
            <w:proofErr w:type="spellStart"/>
            <w:r w:rsidRPr="00F62F93">
              <w:t>торговельні</w:t>
            </w:r>
            <w:proofErr w:type="spellEnd"/>
            <w:r w:rsidRPr="00F62F93">
              <w:t xml:space="preserve">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124</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Будівлі транспорту та засобів зв'язку</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1241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proofErr w:type="spellStart"/>
            <w:r w:rsidRPr="00F62F93">
              <w:t>Вокзали</w:t>
            </w:r>
            <w:proofErr w:type="spellEnd"/>
            <w:r w:rsidRPr="00F62F93">
              <w:t xml:space="preserve">, </w:t>
            </w:r>
            <w:proofErr w:type="spellStart"/>
            <w:r w:rsidRPr="00F62F93">
              <w:t>аеровокзали</w:t>
            </w:r>
            <w:proofErr w:type="spellEnd"/>
            <w:r w:rsidRPr="00F62F93">
              <w:t xml:space="preserve">, будівлі засобів зв'язку та </w:t>
            </w:r>
            <w:proofErr w:type="spellStart"/>
            <w:r w:rsidRPr="00F62F93">
              <w:t>пов'язані</w:t>
            </w:r>
            <w:proofErr w:type="spellEnd"/>
            <w:r w:rsidRPr="00F62F93">
              <w:t xml:space="preserve"> з ними будівлі</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1241.1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Автовокзали</w:t>
            </w:r>
            <w:proofErr w:type="spellEnd"/>
            <w:r w:rsidRPr="00F62F93">
              <w:t xml:space="preserve"> та інші будівлі </w:t>
            </w:r>
            <w:proofErr w:type="spellStart"/>
            <w:r w:rsidRPr="00F62F93">
              <w:t>автомобільного</w:t>
            </w:r>
            <w:proofErr w:type="spellEnd"/>
            <w:r w:rsidRPr="00F62F93">
              <w:t xml:space="preserve"> транспорту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1241.2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Вокзали</w:t>
            </w:r>
            <w:proofErr w:type="spellEnd"/>
            <w:r w:rsidRPr="00F62F93">
              <w:t xml:space="preserve"> та інші будівлі </w:t>
            </w:r>
            <w:proofErr w:type="spellStart"/>
            <w:r w:rsidRPr="00F62F93">
              <w:t>залізничного</w:t>
            </w:r>
            <w:proofErr w:type="spellEnd"/>
            <w:r w:rsidRPr="00F62F93">
              <w:t xml:space="preserve"> транспорту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1241.3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r w:rsidRPr="00F62F93">
              <w:t xml:space="preserve">Будівлі міського </w:t>
            </w:r>
            <w:proofErr w:type="spellStart"/>
            <w:r w:rsidRPr="00F62F93">
              <w:t>електротранспорту</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1241.4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Аеровокзали</w:t>
            </w:r>
            <w:proofErr w:type="spellEnd"/>
            <w:r w:rsidRPr="00F62F93">
              <w:t xml:space="preserve"> та інші будівлі </w:t>
            </w:r>
            <w:proofErr w:type="spellStart"/>
            <w:r w:rsidRPr="00F62F93">
              <w:t>повітряного</w:t>
            </w:r>
            <w:proofErr w:type="spellEnd"/>
            <w:r w:rsidRPr="00F62F93">
              <w:t xml:space="preserve"> транспорту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1241.5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Морські</w:t>
            </w:r>
            <w:proofErr w:type="spellEnd"/>
            <w:r w:rsidRPr="00F62F93">
              <w:t xml:space="preserve"> та </w:t>
            </w:r>
            <w:proofErr w:type="spellStart"/>
            <w:r w:rsidRPr="00F62F93">
              <w:t>річкові</w:t>
            </w:r>
            <w:proofErr w:type="spellEnd"/>
            <w:r w:rsidRPr="00F62F93">
              <w:t xml:space="preserve"> </w:t>
            </w:r>
            <w:proofErr w:type="spellStart"/>
            <w:r w:rsidRPr="00F62F93">
              <w:t>вокзали</w:t>
            </w:r>
            <w:proofErr w:type="spellEnd"/>
            <w:r w:rsidRPr="00F62F93">
              <w:t xml:space="preserve">, маяки та </w:t>
            </w:r>
            <w:proofErr w:type="spellStart"/>
            <w:r w:rsidRPr="00F62F93">
              <w:t>пов'язані</w:t>
            </w:r>
            <w:proofErr w:type="spellEnd"/>
            <w:r w:rsidRPr="00F62F93">
              <w:t xml:space="preserve"> з ними будівлі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lastRenderedPageBreak/>
              <w:t>1241.6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r w:rsidRPr="00F62F93">
              <w:t xml:space="preserve">Будівлі </w:t>
            </w:r>
            <w:proofErr w:type="spellStart"/>
            <w:r w:rsidRPr="00F62F93">
              <w:t>станцій</w:t>
            </w:r>
            <w:proofErr w:type="spellEnd"/>
            <w:r w:rsidRPr="00F62F93">
              <w:t xml:space="preserve"> </w:t>
            </w:r>
            <w:proofErr w:type="spellStart"/>
            <w:r w:rsidRPr="00F62F93">
              <w:t>підвісних</w:t>
            </w:r>
            <w:proofErr w:type="spellEnd"/>
            <w:r w:rsidRPr="00F62F93">
              <w:t xml:space="preserve"> та </w:t>
            </w:r>
            <w:proofErr w:type="spellStart"/>
            <w:r w:rsidRPr="00F62F93">
              <w:t>канатних</w:t>
            </w:r>
            <w:proofErr w:type="spellEnd"/>
            <w:r w:rsidRPr="00F62F93">
              <w:t xml:space="preserve"> доріг</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1241.7</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r w:rsidRPr="00F62F93">
              <w:t xml:space="preserve">Будівлі </w:t>
            </w:r>
            <w:proofErr w:type="spellStart"/>
            <w:r w:rsidRPr="00F62F93">
              <w:t>центрів</w:t>
            </w:r>
            <w:proofErr w:type="spellEnd"/>
            <w:r w:rsidRPr="00F62F93">
              <w:t xml:space="preserve"> </w:t>
            </w:r>
            <w:proofErr w:type="spellStart"/>
            <w:r w:rsidRPr="00F62F93">
              <w:t>радіо</w:t>
            </w:r>
            <w:proofErr w:type="spellEnd"/>
            <w:r w:rsidRPr="00F62F93">
              <w:t xml:space="preserve">- та </w:t>
            </w:r>
            <w:proofErr w:type="spellStart"/>
            <w:r w:rsidRPr="00F62F93">
              <w:t>телевізійного</w:t>
            </w:r>
            <w:proofErr w:type="spellEnd"/>
            <w:r w:rsidRPr="00F62F93">
              <w:t xml:space="preserve"> </w:t>
            </w:r>
            <w:proofErr w:type="spellStart"/>
            <w:r w:rsidRPr="00F62F93">
              <w:t>мовлення</w:t>
            </w:r>
            <w:proofErr w:type="spellEnd"/>
            <w:r w:rsidRPr="00F62F93">
              <w:t xml:space="preserve">, </w:t>
            </w:r>
            <w:proofErr w:type="spellStart"/>
            <w:r w:rsidRPr="00F62F93">
              <w:t>телефонних</w:t>
            </w:r>
            <w:proofErr w:type="spellEnd"/>
            <w:r w:rsidRPr="00F62F93">
              <w:t xml:space="preserve"> </w:t>
            </w:r>
            <w:proofErr w:type="spellStart"/>
            <w:r w:rsidRPr="00F62F93">
              <w:t>станцій</w:t>
            </w:r>
            <w:proofErr w:type="spellEnd"/>
            <w:r w:rsidRPr="00F62F93">
              <w:t xml:space="preserve">, </w:t>
            </w:r>
            <w:proofErr w:type="spellStart"/>
            <w:r w:rsidRPr="00F62F93">
              <w:t>телекомунікаційних</w:t>
            </w:r>
            <w:proofErr w:type="spellEnd"/>
            <w:r w:rsidRPr="00F62F93">
              <w:t xml:space="preserve"> </w:t>
            </w:r>
            <w:proofErr w:type="spellStart"/>
            <w:r w:rsidRPr="00F62F93">
              <w:t>центрів</w:t>
            </w:r>
            <w:proofErr w:type="spellEnd"/>
            <w:r w:rsidRPr="00F62F93">
              <w:t xml:space="preserve"> </w:t>
            </w:r>
            <w:proofErr w:type="spellStart"/>
            <w:r w:rsidRPr="00F62F93">
              <w:t>тощо</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1241.8</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Ангари</w:t>
            </w:r>
            <w:proofErr w:type="spellEnd"/>
            <w:r w:rsidRPr="00F62F93">
              <w:t xml:space="preserve"> для </w:t>
            </w:r>
            <w:proofErr w:type="spellStart"/>
            <w:r w:rsidRPr="00F62F93">
              <w:t>літаків</w:t>
            </w:r>
            <w:proofErr w:type="spellEnd"/>
            <w:r w:rsidRPr="00F62F93">
              <w:t xml:space="preserve">, </w:t>
            </w:r>
            <w:proofErr w:type="spellStart"/>
            <w:r w:rsidRPr="00F62F93">
              <w:t>локомотивні</w:t>
            </w:r>
            <w:proofErr w:type="spellEnd"/>
            <w:r w:rsidRPr="00F62F93">
              <w:t xml:space="preserve">, </w:t>
            </w:r>
            <w:proofErr w:type="spellStart"/>
            <w:r w:rsidRPr="00F62F93">
              <w:t>вагонні</w:t>
            </w:r>
            <w:proofErr w:type="spellEnd"/>
            <w:r w:rsidRPr="00F62F93">
              <w:t xml:space="preserve">, </w:t>
            </w:r>
            <w:proofErr w:type="spellStart"/>
            <w:r w:rsidRPr="00F62F93">
              <w:t>трамвайні</w:t>
            </w:r>
            <w:proofErr w:type="spellEnd"/>
            <w:r w:rsidRPr="00F62F93">
              <w:t xml:space="preserve"> та </w:t>
            </w:r>
            <w:proofErr w:type="spellStart"/>
            <w:r w:rsidRPr="00F62F93">
              <w:t>тролейбусні</w:t>
            </w:r>
            <w:proofErr w:type="spellEnd"/>
            <w:r w:rsidRPr="00F62F93">
              <w:t xml:space="preserve"> депо</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1241.9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r w:rsidRPr="00F62F93">
              <w:t>Будівлі транспорту та засобів зв'язку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1242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proofErr w:type="spellStart"/>
            <w:r w:rsidRPr="00F62F93">
              <w:t>Гаражі</w:t>
            </w:r>
            <w:proofErr w:type="spellEnd"/>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1242.1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Гаражі</w:t>
            </w:r>
            <w:proofErr w:type="spellEnd"/>
            <w:r w:rsidRPr="00F62F93">
              <w:t xml:space="preserve"> </w:t>
            </w:r>
            <w:proofErr w:type="spellStart"/>
            <w:r w:rsidRPr="00F62F93">
              <w:t>наземні</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0,05</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0,03</w:t>
            </w:r>
            <w:r w:rsidRPr="00F62F93">
              <w:t> </w:t>
            </w:r>
          </w:p>
        </w:tc>
      </w:tr>
      <w:tr w:rsidR="00A322E5" w:rsidRPr="00F62F93" w:rsidTr="0097289F">
        <w:trPr>
          <w:trHeight w:val="87"/>
        </w:trPr>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1242.2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Гаражі</w:t>
            </w:r>
            <w:proofErr w:type="spellEnd"/>
            <w:r w:rsidRPr="00F62F93">
              <w:t xml:space="preserve"> </w:t>
            </w:r>
            <w:proofErr w:type="spellStart"/>
            <w:r w:rsidRPr="00F62F93">
              <w:t>підземні</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0,05</w:t>
            </w: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0,03</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1242.3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r w:rsidRPr="00F62F93">
              <w:t xml:space="preserve">Стоянки </w:t>
            </w:r>
            <w:proofErr w:type="spellStart"/>
            <w:r w:rsidRPr="00F62F93">
              <w:t>автомобільні</w:t>
            </w:r>
            <w:proofErr w:type="spellEnd"/>
            <w:r w:rsidRPr="00F62F93">
              <w:t xml:space="preserve"> </w:t>
            </w:r>
            <w:proofErr w:type="spellStart"/>
            <w:r w:rsidRPr="00F62F93">
              <w:t>криті</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0,05</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0,03</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1242.4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Навіси</w:t>
            </w:r>
            <w:proofErr w:type="spellEnd"/>
            <w:r w:rsidRPr="00F62F93">
              <w:t xml:space="preserve"> для </w:t>
            </w:r>
            <w:proofErr w:type="spellStart"/>
            <w:r w:rsidRPr="00F62F93">
              <w:t>велосипедів</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0,05</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0,03</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125</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 xml:space="preserve">Будівлі </w:t>
            </w:r>
            <w:proofErr w:type="spellStart"/>
            <w:r w:rsidRPr="00F62F93">
              <w:t>промислові</w:t>
            </w:r>
            <w:proofErr w:type="spellEnd"/>
            <w:r w:rsidRPr="00F62F93">
              <w:t xml:space="preserve"> та </w:t>
            </w:r>
            <w:proofErr w:type="spellStart"/>
            <w:r w:rsidRPr="00F62F93">
              <w:t>склади</w:t>
            </w:r>
            <w:proofErr w:type="spellEnd"/>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1251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xml:space="preserve">Будівлі </w:t>
            </w:r>
            <w:proofErr w:type="spellStart"/>
            <w:r w:rsidRPr="00F62F93">
              <w:t>промислові</w:t>
            </w:r>
            <w:proofErr w:type="spellEnd"/>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1251.1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r w:rsidRPr="00F62F93">
              <w:t xml:space="preserve">Будівлі підприємств </w:t>
            </w:r>
            <w:proofErr w:type="spellStart"/>
            <w:r w:rsidRPr="00F62F93">
              <w:t>машинобудування</w:t>
            </w:r>
            <w:proofErr w:type="spellEnd"/>
            <w:r w:rsidRPr="00F62F93">
              <w:t xml:space="preserve"> та </w:t>
            </w:r>
            <w:proofErr w:type="spellStart"/>
            <w:r w:rsidRPr="00F62F93">
              <w:t>металообробної</w:t>
            </w:r>
            <w:proofErr w:type="spellEnd"/>
            <w:r w:rsidRPr="00F62F93">
              <w:t xml:space="preserve"> промисловості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1251.2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r w:rsidRPr="00F62F93">
              <w:t xml:space="preserve">Будівлі підприємств </w:t>
            </w:r>
            <w:proofErr w:type="spellStart"/>
            <w:r w:rsidRPr="00F62F93">
              <w:t>чорної</w:t>
            </w:r>
            <w:proofErr w:type="spellEnd"/>
            <w:r w:rsidRPr="00F62F93">
              <w:t xml:space="preserve"> </w:t>
            </w:r>
            <w:proofErr w:type="spellStart"/>
            <w:r w:rsidRPr="00F62F93">
              <w:t>металургії</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1251.3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r w:rsidRPr="00F62F93">
              <w:t xml:space="preserve">Будівлі підприємств </w:t>
            </w:r>
            <w:proofErr w:type="spellStart"/>
            <w:r w:rsidRPr="00F62F93">
              <w:t>хімічної</w:t>
            </w:r>
            <w:proofErr w:type="spellEnd"/>
            <w:r w:rsidRPr="00F62F93">
              <w:t xml:space="preserve"> та </w:t>
            </w:r>
            <w:proofErr w:type="spellStart"/>
            <w:r w:rsidRPr="00F62F93">
              <w:t>нафтохімічної</w:t>
            </w:r>
            <w:proofErr w:type="spellEnd"/>
            <w:r w:rsidRPr="00F62F93">
              <w:t xml:space="preserve"> промисловості</w:t>
            </w:r>
            <w:r w:rsidRPr="00F62F93">
              <w:rPr>
                <w:vertAlign w:val="superscript"/>
              </w:rPr>
              <w:t>5</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1251.4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r w:rsidRPr="00F62F93">
              <w:t xml:space="preserve">Будівлі підприємств </w:t>
            </w:r>
            <w:proofErr w:type="spellStart"/>
            <w:r w:rsidRPr="00F62F93">
              <w:t>легкої</w:t>
            </w:r>
            <w:proofErr w:type="spellEnd"/>
            <w:r w:rsidRPr="00F62F93">
              <w:t xml:space="preserve"> промисловості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1251.5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r w:rsidRPr="00F62F93">
              <w:t xml:space="preserve">Будівлі підприємств </w:t>
            </w:r>
            <w:proofErr w:type="spellStart"/>
            <w:r w:rsidRPr="00F62F93">
              <w:t>харчової</w:t>
            </w:r>
            <w:proofErr w:type="spellEnd"/>
            <w:r w:rsidRPr="00F62F93">
              <w:t xml:space="preserve"> промисловості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1251.6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r w:rsidRPr="00F62F93">
              <w:t xml:space="preserve">Будівлі підприємств медичної та </w:t>
            </w:r>
            <w:proofErr w:type="spellStart"/>
            <w:r w:rsidRPr="00F62F93">
              <w:t>мікробіологічної</w:t>
            </w:r>
            <w:proofErr w:type="spellEnd"/>
            <w:r w:rsidRPr="00F62F93">
              <w:t xml:space="preserve"> промисловості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1251.7</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r w:rsidRPr="00F62F93">
              <w:t xml:space="preserve">Будівлі підприємств </w:t>
            </w:r>
            <w:proofErr w:type="spellStart"/>
            <w:r w:rsidRPr="00F62F93">
              <w:t>лісової</w:t>
            </w:r>
            <w:proofErr w:type="spellEnd"/>
            <w:r w:rsidRPr="00F62F93">
              <w:t xml:space="preserve">, </w:t>
            </w:r>
            <w:proofErr w:type="spellStart"/>
            <w:r w:rsidRPr="00F62F93">
              <w:t>деревообробної</w:t>
            </w:r>
            <w:proofErr w:type="spellEnd"/>
            <w:r w:rsidRPr="00F62F93">
              <w:t xml:space="preserve"> та </w:t>
            </w:r>
            <w:proofErr w:type="spellStart"/>
            <w:r w:rsidRPr="00F62F93">
              <w:t>целюлозно-паперової</w:t>
            </w:r>
            <w:proofErr w:type="spellEnd"/>
            <w:r w:rsidRPr="00F62F93">
              <w:t xml:space="preserve"> промисловості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1251.8</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r w:rsidRPr="00F62F93">
              <w:t xml:space="preserve">Будівлі підприємств </w:t>
            </w:r>
            <w:proofErr w:type="spellStart"/>
            <w:r w:rsidRPr="00F62F93">
              <w:t>будівельної</w:t>
            </w:r>
            <w:proofErr w:type="spellEnd"/>
            <w:r w:rsidRPr="00F62F93">
              <w:t xml:space="preserve"> </w:t>
            </w:r>
            <w:proofErr w:type="spellStart"/>
            <w:r w:rsidRPr="00F62F93">
              <w:t>індустрії</w:t>
            </w:r>
            <w:proofErr w:type="spellEnd"/>
            <w:r w:rsidRPr="00F62F93">
              <w:t xml:space="preserve">, будівельних матеріалів та виробів, </w:t>
            </w:r>
            <w:proofErr w:type="spellStart"/>
            <w:r w:rsidRPr="00F62F93">
              <w:t>скляної</w:t>
            </w:r>
            <w:proofErr w:type="spellEnd"/>
            <w:r w:rsidRPr="00F62F93">
              <w:t xml:space="preserve"> та </w:t>
            </w:r>
            <w:proofErr w:type="spellStart"/>
            <w:r w:rsidRPr="00F62F93">
              <w:t>фарфоро-фаянсової</w:t>
            </w:r>
            <w:proofErr w:type="spellEnd"/>
            <w:r w:rsidRPr="00F62F93">
              <w:t xml:space="preserve"> промисловості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1251.9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r w:rsidRPr="00F62F93">
              <w:t xml:space="preserve">Будівлі інших </w:t>
            </w:r>
            <w:proofErr w:type="spellStart"/>
            <w:r w:rsidRPr="00F62F93">
              <w:t>промислових</w:t>
            </w:r>
            <w:proofErr w:type="spellEnd"/>
            <w:r w:rsidRPr="00F62F93">
              <w:t xml:space="preserve"> </w:t>
            </w:r>
            <w:proofErr w:type="spellStart"/>
            <w:r w:rsidRPr="00F62F93">
              <w:t>виробництв</w:t>
            </w:r>
            <w:proofErr w:type="spellEnd"/>
            <w:r w:rsidRPr="00F62F93">
              <w:t xml:space="preserve">, включаючи </w:t>
            </w:r>
            <w:proofErr w:type="spellStart"/>
            <w:r w:rsidRPr="00F62F93">
              <w:t>поліграфічне</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1252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proofErr w:type="spellStart"/>
            <w:r w:rsidRPr="00F62F93">
              <w:t>Резервуари</w:t>
            </w:r>
            <w:proofErr w:type="spellEnd"/>
            <w:r w:rsidRPr="00F62F93">
              <w:t xml:space="preserve">, </w:t>
            </w:r>
            <w:proofErr w:type="spellStart"/>
            <w:r w:rsidRPr="00F62F93">
              <w:t>силоси</w:t>
            </w:r>
            <w:proofErr w:type="spellEnd"/>
            <w:r w:rsidRPr="00F62F93">
              <w:t xml:space="preserve"> та </w:t>
            </w:r>
            <w:proofErr w:type="spellStart"/>
            <w:r w:rsidRPr="00F62F93">
              <w:t>склади</w:t>
            </w:r>
            <w:proofErr w:type="spellEnd"/>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1252.1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Резервуари</w:t>
            </w:r>
            <w:proofErr w:type="spellEnd"/>
            <w:r w:rsidRPr="00F62F93">
              <w:t xml:space="preserve"> для </w:t>
            </w:r>
            <w:proofErr w:type="spellStart"/>
            <w:r w:rsidRPr="00F62F93">
              <w:t>нафти</w:t>
            </w:r>
            <w:proofErr w:type="spellEnd"/>
            <w:r w:rsidRPr="00F62F93">
              <w:t xml:space="preserve">, </w:t>
            </w:r>
            <w:proofErr w:type="spellStart"/>
            <w:r w:rsidRPr="00F62F93">
              <w:t>нафтопродуктів</w:t>
            </w:r>
            <w:proofErr w:type="spellEnd"/>
            <w:r w:rsidRPr="00F62F93">
              <w:t xml:space="preserve"> та газу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1252.2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Резервуари</w:t>
            </w:r>
            <w:proofErr w:type="spellEnd"/>
            <w:r w:rsidRPr="00F62F93">
              <w:t xml:space="preserve"> та </w:t>
            </w:r>
            <w:proofErr w:type="spellStart"/>
            <w:r w:rsidRPr="00F62F93">
              <w:t>ємності</w:t>
            </w:r>
            <w:proofErr w:type="spellEnd"/>
            <w:r w:rsidRPr="00F62F93">
              <w:t xml:space="preserve">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1252.3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Силоси</w:t>
            </w:r>
            <w:proofErr w:type="spellEnd"/>
            <w:r w:rsidRPr="00F62F93">
              <w:t xml:space="preserve"> для зерна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1252.4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Силоси</w:t>
            </w:r>
            <w:proofErr w:type="spellEnd"/>
            <w:r w:rsidRPr="00F62F93">
              <w:t xml:space="preserve"> </w:t>
            </w:r>
            <w:proofErr w:type="gramStart"/>
            <w:r w:rsidRPr="00F62F93">
              <w:t>для цементу</w:t>
            </w:r>
            <w:proofErr w:type="gramEnd"/>
            <w:r w:rsidRPr="00F62F93">
              <w:t xml:space="preserve"> та інших </w:t>
            </w:r>
            <w:proofErr w:type="spellStart"/>
            <w:r w:rsidRPr="00F62F93">
              <w:t>сипучих</w:t>
            </w:r>
            <w:proofErr w:type="spellEnd"/>
            <w:r w:rsidRPr="00F62F93">
              <w:t xml:space="preserve"> матеріалів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1252.5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Склади</w:t>
            </w:r>
            <w:proofErr w:type="spellEnd"/>
            <w:r w:rsidRPr="00F62F93">
              <w:t xml:space="preserve"> </w:t>
            </w:r>
            <w:proofErr w:type="spellStart"/>
            <w:r w:rsidRPr="00F62F93">
              <w:t>спеціальні</w:t>
            </w:r>
            <w:proofErr w:type="spellEnd"/>
            <w:r w:rsidRPr="00F62F93">
              <w:t xml:space="preserve"> </w:t>
            </w:r>
            <w:proofErr w:type="spellStart"/>
            <w:r w:rsidRPr="00F62F93">
              <w:t>товарні</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1252.6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r w:rsidRPr="00F62F93">
              <w:t>Холодильники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lastRenderedPageBreak/>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lastRenderedPageBreak/>
              <w:t>0,2</w:t>
            </w:r>
          </w:p>
          <w:p w:rsidR="00A322E5" w:rsidRPr="00F62F93" w:rsidRDefault="00A322E5" w:rsidP="0097289F">
            <w:pPr>
              <w:jc w:val="center"/>
            </w:pPr>
            <w:r w:rsidRPr="00F62F93">
              <w:lastRenderedPageBreak/>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lastRenderedPageBreak/>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1252.7</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Складські</w:t>
            </w:r>
            <w:proofErr w:type="spellEnd"/>
            <w:r w:rsidRPr="00F62F93">
              <w:t xml:space="preserve"> майданчики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1252.8</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Склади</w:t>
            </w:r>
            <w:proofErr w:type="spellEnd"/>
            <w:r w:rsidRPr="00F62F93">
              <w:t xml:space="preserve"> </w:t>
            </w:r>
            <w:proofErr w:type="spellStart"/>
            <w:r w:rsidRPr="00F62F93">
              <w:t>універсальні</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1252.9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proofErr w:type="spellStart"/>
            <w:r w:rsidRPr="00F62F93">
              <w:t>Склади</w:t>
            </w:r>
            <w:proofErr w:type="spellEnd"/>
            <w:r w:rsidRPr="00F62F93">
              <w:t xml:space="preserve"> та </w:t>
            </w:r>
            <w:proofErr w:type="spellStart"/>
            <w:r w:rsidRPr="00F62F93">
              <w:t>сховища</w:t>
            </w:r>
            <w:proofErr w:type="spellEnd"/>
            <w:r w:rsidRPr="00F62F93">
              <w:t xml:space="preserve">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126</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 xml:space="preserve">Будівлі для </w:t>
            </w:r>
            <w:proofErr w:type="spellStart"/>
            <w:r w:rsidRPr="00F62F93">
              <w:t>публічних</w:t>
            </w:r>
            <w:proofErr w:type="spellEnd"/>
            <w:r w:rsidRPr="00F62F93">
              <w:t xml:space="preserve"> </w:t>
            </w:r>
            <w:proofErr w:type="spellStart"/>
            <w:r w:rsidRPr="00F62F93">
              <w:t>виступів</w:t>
            </w:r>
            <w:proofErr w:type="spellEnd"/>
            <w:r w:rsidRPr="00F62F93">
              <w:t xml:space="preserve">, закладів </w:t>
            </w:r>
            <w:proofErr w:type="spellStart"/>
            <w:r w:rsidRPr="00F62F93">
              <w:t>освітнього</w:t>
            </w:r>
            <w:proofErr w:type="spellEnd"/>
            <w:r w:rsidRPr="00F62F93">
              <w:t xml:space="preserve">, медичного та </w:t>
            </w:r>
            <w:proofErr w:type="spellStart"/>
            <w:r w:rsidRPr="00F62F93">
              <w:t>оздоровчого</w:t>
            </w:r>
            <w:proofErr w:type="spellEnd"/>
            <w:r w:rsidRPr="00F62F93">
              <w:t xml:space="preserve"> призначення</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1261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 xml:space="preserve">Будівлі для </w:t>
            </w:r>
            <w:proofErr w:type="spellStart"/>
            <w:r w:rsidRPr="00F62F93">
              <w:t>публічних</w:t>
            </w:r>
            <w:proofErr w:type="spellEnd"/>
            <w:r w:rsidRPr="00F62F93">
              <w:t xml:space="preserve"> </w:t>
            </w:r>
            <w:proofErr w:type="spellStart"/>
            <w:r w:rsidRPr="00F62F93">
              <w:t>виступів</w:t>
            </w:r>
            <w:proofErr w:type="spellEnd"/>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1261.1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Театри</w:t>
            </w:r>
            <w:proofErr w:type="spellEnd"/>
            <w:r w:rsidRPr="00F62F93">
              <w:t xml:space="preserve">, </w:t>
            </w:r>
            <w:proofErr w:type="spellStart"/>
            <w:r w:rsidRPr="00F62F93">
              <w:t>кінотеатри</w:t>
            </w:r>
            <w:proofErr w:type="spellEnd"/>
            <w:r w:rsidRPr="00F62F93">
              <w:t xml:space="preserve"> та </w:t>
            </w:r>
            <w:proofErr w:type="spellStart"/>
            <w:r w:rsidRPr="00F62F93">
              <w:t>концертні</w:t>
            </w:r>
            <w:proofErr w:type="spellEnd"/>
            <w:r w:rsidRPr="00F62F93">
              <w:t xml:space="preserve"> </w:t>
            </w:r>
            <w:proofErr w:type="spellStart"/>
            <w:r w:rsidRPr="00F62F93">
              <w:t>зали</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 </w:t>
            </w:r>
            <w:r>
              <w:rPr>
                <w:lang w:val="uk-UA"/>
              </w:rPr>
              <w:t>0,3</w:t>
            </w: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0,1</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1261.2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Зали</w:t>
            </w:r>
            <w:proofErr w:type="spellEnd"/>
            <w:r w:rsidRPr="00F62F93">
              <w:t xml:space="preserve"> </w:t>
            </w:r>
            <w:proofErr w:type="spellStart"/>
            <w:r w:rsidRPr="00F62F93">
              <w:t>засідань</w:t>
            </w:r>
            <w:proofErr w:type="spellEnd"/>
            <w:r w:rsidRPr="00F62F93">
              <w:t xml:space="preserve"> та </w:t>
            </w:r>
            <w:proofErr w:type="spellStart"/>
            <w:r w:rsidRPr="00F62F93">
              <w:t>багатоцільові</w:t>
            </w:r>
            <w:proofErr w:type="spellEnd"/>
            <w:r w:rsidRPr="00F62F93">
              <w:t xml:space="preserve"> </w:t>
            </w:r>
            <w:proofErr w:type="spellStart"/>
            <w:r w:rsidRPr="00F62F93">
              <w:t>зали</w:t>
            </w:r>
            <w:proofErr w:type="spellEnd"/>
            <w:r w:rsidRPr="00F62F93">
              <w:t xml:space="preserve"> для </w:t>
            </w:r>
            <w:proofErr w:type="spellStart"/>
            <w:r w:rsidRPr="00F62F93">
              <w:t>публічних</w:t>
            </w:r>
            <w:proofErr w:type="spellEnd"/>
            <w:r w:rsidRPr="00F62F93">
              <w:t xml:space="preserve"> </w:t>
            </w:r>
            <w:proofErr w:type="spellStart"/>
            <w:r w:rsidRPr="00F62F93">
              <w:t>виступів</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Pr>
                <w:lang w:val="uk-UA"/>
              </w:rPr>
              <w:t>0,3</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0,1</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1261.3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r w:rsidRPr="00F62F93">
              <w:t>Цирки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Pr>
                <w:lang w:val="uk-UA"/>
              </w:rPr>
              <w:t>0,3</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0,1</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1261.4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r w:rsidRPr="00F62F93">
              <w:t xml:space="preserve">Казино, </w:t>
            </w:r>
            <w:proofErr w:type="spellStart"/>
            <w:r w:rsidRPr="00F62F93">
              <w:t>ігорні</w:t>
            </w:r>
            <w:proofErr w:type="spellEnd"/>
            <w:r w:rsidRPr="00F62F93">
              <w:t xml:space="preserve"> </w:t>
            </w:r>
            <w:proofErr w:type="spellStart"/>
            <w:r w:rsidRPr="00F62F93">
              <w:t>будинки</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1,5</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1,5</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1,5</w:t>
            </w:r>
          </w:p>
          <w:p w:rsidR="00A322E5" w:rsidRPr="00F62F93" w:rsidRDefault="00A322E5" w:rsidP="0097289F">
            <w:pPr>
              <w:jc w:val="center"/>
            </w:pP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1261.5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Музичні</w:t>
            </w:r>
            <w:proofErr w:type="spellEnd"/>
            <w:r w:rsidRPr="00F62F93">
              <w:t xml:space="preserve"> та </w:t>
            </w:r>
            <w:proofErr w:type="spellStart"/>
            <w:r w:rsidRPr="00F62F93">
              <w:t>танцювальні</w:t>
            </w:r>
            <w:proofErr w:type="spellEnd"/>
            <w:r w:rsidRPr="00F62F93">
              <w:t xml:space="preserve"> </w:t>
            </w:r>
            <w:proofErr w:type="spellStart"/>
            <w:r w:rsidRPr="00F62F93">
              <w:t>зали</w:t>
            </w:r>
            <w:proofErr w:type="spellEnd"/>
            <w:r w:rsidRPr="00F62F93">
              <w:t>, дискотеки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Pr>
                <w:lang w:val="uk-UA"/>
              </w:rPr>
              <w:t>0,3</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0,1</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1261.9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r w:rsidRPr="00F62F93">
              <w:t xml:space="preserve">Будівлі для </w:t>
            </w:r>
            <w:proofErr w:type="spellStart"/>
            <w:r w:rsidRPr="00F62F93">
              <w:t>публічних</w:t>
            </w:r>
            <w:proofErr w:type="spellEnd"/>
            <w:r w:rsidRPr="00F62F93">
              <w:t xml:space="preserve"> </w:t>
            </w:r>
            <w:proofErr w:type="spellStart"/>
            <w:r w:rsidRPr="00F62F93">
              <w:t>виступів</w:t>
            </w:r>
            <w:proofErr w:type="spellEnd"/>
            <w:r w:rsidRPr="00F62F93">
              <w:t xml:space="preserve">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Pr>
                <w:lang w:val="uk-UA"/>
              </w:rPr>
              <w:t>0,3</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0,1</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1262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proofErr w:type="spellStart"/>
            <w:r w:rsidRPr="00F62F93">
              <w:t>Музеї</w:t>
            </w:r>
            <w:proofErr w:type="spellEnd"/>
            <w:r w:rsidRPr="00F62F93">
              <w:t xml:space="preserve"> та бібліотеки</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1262.1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proofErr w:type="spellStart"/>
            <w:r w:rsidRPr="00F62F93">
              <w:t>Музеї</w:t>
            </w:r>
            <w:proofErr w:type="spellEnd"/>
            <w:r w:rsidRPr="00F62F93">
              <w:t xml:space="preserve"> та </w:t>
            </w:r>
            <w:proofErr w:type="spellStart"/>
            <w:r w:rsidRPr="00F62F93">
              <w:t>художні</w:t>
            </w:r>
            <w:proofErr w:type="spellEnd"/>
            <w:r w:rsidRPr="00F62F93">
              <w:t xml:space="preserve"> </w:t>
            </w:r>
            <w:proofErr w:type="spellStart"/>
            <w:r w:rsidRPr="00F62F93">
              <w:t>галереї</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Pr>
                <w:lang w:val="uk-UA"/>
              </w:rPr>
              <w:t>0,3</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1262.2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r w:rsidRPr="00F62F93">
              <w:t xml:space="preserve">Бібліотеки, </w:t>
            </w:r>
            <w:proofErr w:type="spellStart"/>
            <w:r w:rsidRPr="00F62F93">
              <w:t>книгосховища</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Pr>
                <w:lang w:val="uk-UA"/>
              </w:rPr>
              <w:t>0,3</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1262.3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Технічні</w:t>
            </w:r>
            <w:proofErr w:type="spellEnd"/>
            <w:r w:rsidRPr="00F62F93">
              <w:t xml:space="preserve"> </w:t>
            </w:r>
            <w:proofErr w:type="spellStart"/>
            <w:r w:rsidRPr="00F62F93">
              <w:t>центри</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Pr>
                <w:lang w:val="uk-UA"/>
              </w:rPr>
              <w:t>0,3</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1262.4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proofErr w:type="spellStart"/>
            <w:r w:rsidRPr="00F62F93">
              <w:t>Планетарії</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Pr>
                <w:lang w:val="uk-UA"/>
              </w:rPr>
              <w:t>0,3</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1262.5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r w:rsidRPr="00F62F93">
              <w:t xml:space="preserve">Будівлі </w:t>
            </w:r>
            <w:proofErr w:type="spellStart"/>
            <w:r w:rsidRPr="00F62F93">
              <w:t>архівів</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Pr>
                <w:lang w:val="uk-UA"/>
              </w:rPr>
              <w:t>0,3</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1262.6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r w:rsidRPr="00F62F93">
              <w:t xml:space="preserve">Будівлі </w:t>
            </w:r>
            <w:proofErr w:type="spellStart"/>
            <w:r w:rsidRPr="00F62F93">
              <w:t>зоологічних</w:t>
            </w:r>
            <w:proofErr w:type="spellEnd"/>
            <w:r w:rsidRPr="00F62F93">
              <w:t xml:space="preserve"> та </w:t>
            </w:r>
            <w:proofErr w:type="spellStart"/>
            <w:r w:rsidRPr="00F62F93">
              <w:t>ботанічних</w:t>
            </w:r>
            <w:proofErr w:type="spellEnd"/>
            <w:r w:rsidRPr="00F62F93">
              <w:t xml:space="preserve"> </w:t>
            </w:r>
            <w:proofErr w:type="spellStart"/>
            <w:r w:rsidRPr="00F62F93">
              <w:t>садів</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Pr>
                <w:lang w:val="uk-UA"/>
              </w:rPr>
              <w:t>0,3</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1263</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 xml:space="preserve">Будівлі навчальних та </w:t>
            </w:r>
            <w:proofErr w:type="spellStart"/>
            <w:r w:rsidRPr="00F62F93">
              <w:t>дослідних</w:t>
            </w:r>
            <w:proofErr w:type="spellEnd"/>
            <w:r w:rsidRPr="00F62F93">
              <w:t xml:space="preserve"> закладів</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1263.1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r w:rsidRPr="00F62F93">
              <w:t xml:space="preserve">Будівлі </w:t>
            </w:r>
            <w:proofErr w:type="spellStart"/>
            <w:r w:rsidRPr="00F62F93">
              <w:t>науково-дослідних</w:t>
            </w:r>
            <w:proofErr w:type="spellEnd"/>
            <w:r w:rsidRPr="00F62F93">
              <w:t xml:space="preserve"> та проектно-</w:t>
            </w:r>
            <w:proofErr w:type="spellStart"/>
            <w:r w:rsidRPr="00F62F93">
              <w:t>вишукувальних</w:t>
            </w:r>
            <w:proofErr w:type="spellEnd"/>
            <w:r w:rsidRPr="00F62F93">
              <w:t xml:space="preserve"> </w:t>
            </w:r>
            <w:proofErr w:type="spellStart"/>
            <w:r w:rsidRPr="00F62F93">
              <w:t>установ</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1263.2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r w:rsidRPr="00F62F93">
              <w:t xml:space="preserve">Будівлі </w:t>
            </w:r>
            <w:proofErr w:type="spellStart"/>
            <w:r w:rsidRPr="00F62F93">
              <w:t>вищих</w:t>
            </w:r>
            <w:proofErr w:type="spellEnd"/>
            <w:r w:rsidRPr="00F62F93">
              <w:t xml:space="preserve"> навчальних закладів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1263.3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r w:rsidRPr="00F62F93">
              <w:t xml:space="preserve">Будівлі шкіл та інших </w:t>
            </w:r>
            <w:proofErr w:type="spellStart"/>
            <w:r w:rsidRPr="00F62F93">
              <w:t>середніх</w:t>
            </w:r>
            <w:proofErr w:type="spellEnd"/>
            <w:r w:rsidRPr="00F62F93">
              <w:t xml:space="preserve"> навчальних закладів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1263.4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r w:rsidRPr="00F62F93">
              <w:t xml:space="preserve">Будівлі </w:t>
            </w:r>
            <w:proofErr w:type="spellStart"/>
            <w:r w:rsidRPr="00F62F93">
              <w:t>професійно-технічних</w:t>
            </w:r>
            <w:proofErr w:type="spellEnd"/>
            <w:r w:rsidRPr="00F62F93">
              <w:t xml:space="preserve"> навчальних закладів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1263.5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r w:rsidRPr="00F62F93">
              <w:t xml:space="preserve">Будівлі </w:t>
            </w:r>
            <w:proofErr w:type="spellStart"/>
            <w:r w:rsidRPr="00F62F93">
              <w:t>дошкільних</w:t>
            </w:r>
            <w:proofErr w:type="spellEnd"/>
            <w:r w:rsidRPr="00F62F93">
              <w:t xml:space="preserve"> та </w:t>
            </w:r>
            <w:proofErr w:type="spellStart"/>
            <w:r w:rsidRPr="00F62F93">
              <w:t>позашкільних</w:t>
            </w:r>
            <w:proofErr w:type="spellEnd"/>
            <w:r w:rsidRPr="00F62F93">
              <w:t xml:space="preserve"> навчальних закладів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1263.6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r w:rsidRPr="00F62F93">
              <w:t xml:space="preserve">Будівлі </w:t>
            </w:r>
            <w:proofErr w:type="spellStart"/>
            <w:r w:rsidRPr="00F62F93">
              <w:t>спеціальних</w:t>
            </w:r>
            <w:proofErr w:type="spellEnd"/>
            <w:r w:rsidRPr="00F62F93">
              <w:t xml:space="preserve"> навчальних закладів для дітей з </w:t>
            </w:r>
            <w:proofErr w:type="spellStart"/>
            <w:r w:rsidRPr="00F62F93">
              <w:t>особливими</w:t>
            </w:r>
            <w:proofErr w:type="spellEnd"/>
            <w:r w:rsidRPr="00F62F93">
              <w:t xml:space="preserve"> потребами</w:t>
            </w:r>
            <w:r w:rsidRPr="00F62F93">
              <w:rPr>
                <w:vertAlign w:val="superscript"/>
              </w:rPr>
              <w:t>5</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1263.7</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r w:rsidRPr="00F62F93">
              <w:t xml:space="preserve">Будівлі закладів з </w:t>
            </w:r>
            <w:proofErr w:type="spellStart"/>
            <w:r w:rsidRPr="00F62F93">
              <w:t>фахової</w:t>
            </w:r>
            <w:proofErr w:type="spellEnd"/>
            <w:r w:rsidRPr="00F62F93">
              <w:t xml:space="preserve"> </w:t>
            </w:r>
            <w:proofErr w:type="spellStart"/>
            <w:r w:rsidRPr="00F62F93">
              <w:t>перепідготовки</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1263.8</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r w:rsidRPr="00F62F93">
              <w:t xml:space="preserve">Будівлі </w:t>
            </w:r>
            <w:proofErr w:type="spellStart"/>
            <w:r w:rsidRPr="00F62F93">
              <w:t>метеорологічних</w:t>
            </w:r>
            <w:proofErr w:type="spellEnd"/>
            <w:r w:rsidRPr="00F62F93">
              <w:t xml:space="preserve"> </w:t>
            </w:r>
            <w:proofErr w:type="spellStart"/>
            <w:r w:rsidRPr="00F62F93">
              <w:t>станцій</w:t>
            </w:r>
            <w:proofErr w:type="spellEnd"/>
            <w:r w:rsidRPr="00F62F93">
              <w:t xml:space="preserve">, </w:t>
            </w:r>
            <w:proofErr w:type="spellStart"/>
            <w:r w:rsidRPr="00F62F93">
              <w:t>обсерваторій</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r w:rsidRPr="00F62F93">
              <w:t> </w:t>
            </w:r>
          </w:p>
          <w:p w:rsidR="00A322E5" w:rsidRPr="00F62F93" w:rsidRDefault="00A322E5" w:rsidP="0097289F">
            <w:pPr>
              <w:jc w:val="center"/>
            </w:pPr>
            <w:r w:rsidRPr="00F62F93">
              <w:lastRenderedPageBreak/>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lastRenderedPageBreak/>
              <w:t>-</w:t>
            </w:r>
            <w:r w:rsidRPr="00F62F93">
              <w:t> </w:t>
            </w:r>
          </w:p>
          <w:p w:rsidR="00A322E5" w:rsidRPr="00F62F93" w:rsidRDefault="00A322E5" w:rsidP="0097289F">
            <w:pPr>
              <w:jc w:val="center"/>
            </w:pPr>
            <w:r w:rsidRPr="00F62F93">
              <w:lastRenderedPageBreak/>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lastRenderedPageBreak/>
              <w:t>-</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1263.9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r w:rsidRPr="00F62F93">
              <w:t xml:space="preserve">Будівлі освітніх та </w:t>
            </w:r>
            <w:proofErr w:type="spellStart"/>
            <w:r w:rsidRPr="00F62F93">
              <w:t>науково-дослідних</w:t>
            </w:r>
            <w:proofErr w:type="spellEnd"/>
            <w:r w:rsidRPr="00F62F93">
              <w:t xml:space="preserve"> закладів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1264</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 xml:space="preserve">Будівлі </w:t>
            </w:r>
            <w:proofErr w:type="spellStart"/>
            <w:r w:rsidRPr="00F62F93">
              <w:t>лікарень</w:t>
            </w:r>
            <w:proofErr w:type="spellEnd"/>
            <w:r w:rsidRPr="00F62F93">
              <w:t xml:space="preserve"> та оздоровчих закладів</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1264.1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r w:rsidRPr="00F62F93">
              <w:t xml:space="preserve">Лікарні </w:t>
            </w:r>
            <w:proofErr w:type="spellStart"/>
            <w:r w:rsidRPr="00F62F93">
              <w:t>багатопрофільні</w:t>
            </w:r>
            <w:proofErr w:type="spellEnd"/>
            <w:r w:rsidRPr="00F62F93">
              <w:t xml:space="preserve"> </w:t>
            </w:r>
            <w:proofErr w:type="spellStart"/>
            <w:r w:rsidRPr="00F62F93">
              <w:t>територіального</w:t>
            </w:r>
            <w:proofErr w:type="spellEnd"/>
            <w:r w:rsidRPr="00F62F93">
              <w:t xml:space="preserve"> обслуговування, навчальних закладів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1264.2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r w:rsidRPr="00F62F93">
              <w:t xml:space="preserve">Лікарні </w:t>
            </w:r>
            <w:proofErr w:type="spellStart"/>
            <w:r w:rsidRPr="00F62F93">
              <w:t>профільні</w:t>
            </w:r>
            <w:proofErr w:type="spellEnd"/>
            <w:r w:rsidRPr="00F62F93">
              <w:t xml:space="preserve">, </w:t>
            </w:r>
            <w:proofErr w:type="spellStart"/>
            <w:r w:rsidRPr="00F62F93">
              <w:t>диспансери</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1264.3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proofErr w:type="spellStart"/>
            <w:r w:rsidRPr="00F62F93">
              <w:t>Материнські</w:t>
            </w:r>
            <w:proofErr w:type="spellEnd"/>
            <w:r w:rsidRPr="00F62F93">
              <w:t xml:space="preserve"> та </w:t>
            </w:r>
            <w:proofErr w:type="spellStart"/>
            <w:r w:rsidRPr="00F62F93">
              <w:t>дитячі</w:t>
            </w:r>
            <w:proofErr w:type="spellEnd"/>
            <w:r w:rsidRPr="00F62F93">
              <w:t xml:space="preserve"> </w:t>
            </w:r>
            <w:proofErr w:type="spellStart"/>
            <w:r w:rsidRPr="00F62F93">
              <w:t>реабілітаційні</w:t>
            </w:r>
            <w:proofErr w:type="spellEnd"/>
            <w:r w:rsidRPr="00F62F93">
              <w:t xml:space="preserve"> </w:t>
            </w:r>
            <w:proofErr w:type="spellStart"/>
            <w:r w:rsidRPr="00F62F93">
              <w:t>центри</w:t>
            </w:r>
            <w:proofErr w:type="spellEnd"/>
            <w:r w:rsidRPr="00F62F93">
              <w:t xml:space="preserve">, </w:t>
            </w:r>
            <w:proofErr w:type="spellStart"/>
            <w:r w:rsidRPr="00F62F93">
              <w:t>пологові</w:t>
            </w:r>
            <w:proofErr w:type="spellEnd"/>
            <w:r w:rsidRPr="00F62F93">
              <w:t xml:space="preserve"> </w:t>
            </w:r>
            <w:proofErr w:type="spellStart"/>
            <w:r w:rsidRPr="00F62F93">
              <w:t>будинки</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1264.4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proofErr w:type="spellStart"/>
            <w:r w:rsidRPr="00F62F93">
              <w:t>Поліклініки</w:t>
            </w:r>
            <w:proofErr w:type="spellEnd"/>
            <w:r w:rsidRPr="00F62F93">
              <w:t xml:space="preserve">, пункти медичного обслуговування та </w:t>
            </w:r>
            <w:proofErr w:type="spellStart"/>
            <w:r w:rsidRPr="00F62F93">
              <w:t>консультації</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0,4</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0,4</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1264.5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proofErr w:type="spellStart"/>
            <w:r w:rsidRPr="00F62F93">
              <w:t>Шпиталі</w:t>
            </w:r>
            <w:proofErr w:type="spellEnd"/>
            <w:r w:rsidRPr="00F62F93">
              <w:t xml:space="preserve"> </w:t>
            </w:r>
            <w:proofErr w:type="spellStart"/>
            <w:r w:rsidRPr="00F62F93">
              <w:t>виправних</w:t>
            </w:r>
            <w:proofErr w:type="spellEnd"/>
            <w:r w:rsidRPr="00F62F93">
              <w:t xml:space="preserve"> закладів, </w:t>
            </w:r>
            <w:proofErr w:type="spellStart"/>
            <w:r w:rsidRPr="00F62F93">
              <w:t>в'язниць</w:t>
            </w:r>
            <w:proofErr w:type="spellEnd"/>
            <w:r w:rsidRPr="00F62F93">
              <w:t xml:space="preserve"> та </w:t>
            </w:r>
            <w:proofErr w:type="spellStart"/>
            <w:r w:rsidRPr="00F62F93">
              <w:t>Збройних</w:t>
            </w:r>
            <w:proofErr w:type="spellEnd"/>
            <w:r w:rsidRPr="00F62F93">
              <w:t xml:space="preserve"> Сил</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1264.6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proofErr w:type="spellStart"/>
            <w:r w:rsidRPr="00F62F93">
              <w:t>Санаторії</w:t>
            </w:r>
            <w:proofErr w:type="spellEnd"/>
            <w:r w:rsidRPr="00F62F93">
              <w:t xml:space="preserve">, </w:t>
            </w:r>
            <w:proofErr w:type="spellStart"/>
            <w:r w:rsidRPr="00F62F93">
              <w:t>профілакторії</w:t>
            </w:r>
            <w:proofErr w:type="spellEnd"/>
            <w:r w:rsidRPr="00F62F93">
              <w:t xml:space="preserve"> та </w:t>
            </w:r>
            <w:proofErr w:type="spellStart"/>
            <w:r w:rsidRPr="00F62F93">
              <w:t>центри</w:t>
            </w:r>
            <w:proofErr w:type="spellEnd"/>
            <w:r w:rsidRPr="00F62F93">
              <w:t xml:space="preserve"> </w:t>
            </w:r>
            <w:proofErr w:type="spellStart"/>
            <w:r w:rsidRPr="00F62F93">
              <w:t>функціональної</w:t>
            </w:r>
            <w:proofErr w:type="spellEnd"/>
            <w:r w:rsidRPr="00F62F93">
              <w:t xml:space="preserve"> </w:t>
            </w:r>
            <w:proofErr w:type="spellStart"/>
            <w:r w:rsidRPr="00F62F93">
              <w:t>реабілітації</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w:t>
            </w:r>
            <w:r>
              <w:rPr>
                <w:lang w:val="uk-UA"/>
              </w:rPr>
              <w:t>3</w:t>
            </w: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0,4</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0,4</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1264.9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proofErr w:type="spellStart"/>
            <w:r w:rsidRPr="00F62F93">
              <w:t>Заклади</w:t>
            </w:r>
            <w:proofErr w:type="spellEnd"/>
            <w:r w:rsidRPr="00F62F93">
              <w:t xml:space="preserve"> </w:t>
            </w:r>
            <w:proofErr w:type="spellStart"/>
            <w:r w:rsidRPr="00F62F93">
              <w:t>лікувально-профілактичні</w:t>
            </w:r>
            <w:proofErr w:type="spellEnd"/>
            <w:r w:rsidRPr="00F62F93">
              <w:t xml:space="preserve"> та </w:t>
            </w:r>
            <w:proofErr w:type="spellStart"/>
            <w:r w:rsidRPr="00F62F93">
              <w:t>оздоровчі</w:t>
            </w:r>
            <w:proofErr w:type="spellEnd"/>
            <w:r w:rsidRPr="00F62F93">
              <w:t xml:space="preserve">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0,4</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0,4</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1265</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proofErr w:type="spellStart"/>
            <w:r w:rsidRPr="00F62F93">
              <w:t>Зали</w:t>
            </w:r>
            <w:proofErr w:type="spellEnd"/>
            <w:r w:rsidRPr="00F62F93">
              <w:t xml:space="preserve"> спортивні</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1265.1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Зали</w:t>
            </w:r>
            <w:proofErr w:type="spellEnd"/>
            <w:r w:rsidRPr="00F62F93">
              <w:t xml:space="preserve"> </w:t>
            </w:r>
            <w:proofErr w:type="spellStart"/>
            <w:r w:rsidRPr="00F62F93">
              <w:t>гімнастичні</w:t>
            </w:r>
            <w:proofErr w:type="spellEnd"/>
            <w:r w:rsidRPr="00F62F93">
              <w:t xml:space="preserve">, </w:t>
            </w:r>
            <w:proofErr w:type="spellStart"/>
            <w:r w:rsidRPr="00F62F93">
              <w:t>баскетбольні</w:t>
            </w:r>
            <w:proofErr w:type="spellEnd"/>
            <w:r w:rsidRPr="00F62F93">
              <w:t xml:space="preserve">, </w:t>
            </w:r>
            <w:proofErr w:type="spellStart"/>
            <w:r w:rsidRPr="00F62F93">
              <w:t>волейбольні</w:t>
            </w:r>
            <w:proofErr w:type="spellEnd"/>
            <w:r w:rsidRPr="00F62F93">
              <w:t xml:space="preserve">, </w:t>
            </w:r>
            <w:proofErr w:type="spellStart"/>
            <w:r w:rsidRPr="00F62F93">
              <w:t>тенісні</w:t>
            </w:r>
            <w:proofErr w:type="spellEnd"/>
            <w:r w:rsidRPr="00F62F93">
              <w:t xml:space="preserve"> </w:t>
            </w:r>
            <w:proofErr w:type="spellStart"/>
            <w:r w:rsidRPr="00F62F93">
              <w:t>тощо</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1265.2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Басейни</w:t>
            </w:r>
            <w:proofErr w:type="spellEnd"/>
            <w:r w:rsidRPr="00F62F93">
              <w:t xml:space="preserve"> </w:t>
            </w:r>
            <w:proofErr w:type="spellStart"/>
            <w:r w:rsidRPr="00F62F93">
              <w:t>криті</w:t>
            </w:r>
            <w:proofErr w:type="spellEnd"/>
            <w:r w:rsidRPr="00F62F93">
              <w:t xml:space="preserve"> для </w:t>
            </w:r>
            <w:proofErr w:type="spellStart"/>
            <w:r w:rsidRPr="00F62F93">
              <w:t>плавання</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1265.3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Хокейні</w:t>
            </w:r>
            <w:proofErr w:type="spellEnd"/>
            <w:r w:rsidRPr="00F62F93">
              <w:t xml:space="preserve"> та </w:t>
            </w:r>
            <w:proofErr w:type="spellStart"/>
            <w:r w:rsidRPr="00F62F93">
              <w:t>льодові</w:t>
            </w:r>
            <w:proofErr w:type="spellEnd"/>
            <w:r w:rsidRPr="00F62F93">
              <w:t xml:space="preserve"> </w:t>
            </w:r>
            <w:proofErr w:type="spellStart"/>
            <w:r w:rsidRPr="00F62F93">
              <w:t>стадіони</w:t>
            </w:r>
            <w:proofErr w:type="spellEnd"/>
            <w:r w:rsidRPr="00F62F93">
              <w:t xml:space="preserve"> </w:t>
            </w:r>
            <w:proofErr w:type="spellStart"/>
            <w:r w:rsidRPr="00F62F93">
              <w:t>криті</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1265.4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Манежі</w:t>
            </w:r>
            <w:proofErr w:type="spellEnd"/>
            <w:r w:rsidRPr="00F62F93">
              <w:t xml:space="preserve"> </w:t>
            </w:r>
            <w:proofErr w:type="spellStart"/>
            <w:r w:rsidRPr="00F62F93">
              <w:t>легкоатлетичні</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1265.5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Тири</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1265.9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Зали</w:t>
            </w:r>
            <w:proofErr w:type="spellEnd"/>
            <w:r w:rsidRPr="00F62F93">
              <w:t xml:space="preserve"> спортивні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127</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 xml:space="preserve">Будівлі </w:t>
            </w:r>
            <w:proofErr w:type="spellStart"/>
            <w:r w:rsidRPr="00F62F93">
              <w:t>нежитлові</w:t>
            </w:r>
            <w:proofErr w:type="spellEnd"/>
            <w:r w:rsidRPr="00F62F93">
              <w:t xml:space="preserve"> інші</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1271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xml:space="preserve">Будівлі </w:t>
            </w:r>
            <w:proofErr w:type="spellStart"/>
            <w:r w:rsidRPr="00F62F93">
              <w:t>сільськогосподарського</w:t>
            </w:r>
            <w:proofErr w:type="spellEnd"/>
            <w:r w:rsidRPr="00F62F93">
              <w:t xml:space="preserve"> призначення, </w:t>
            </w:r>
            <w:proofErr w:type="spellStart"/>
            <w:r w:rsidRPr="00F62F93">
              <w:t>лісівництва</w:t>
            </w:r>
            <w:proofErr w:type="spellEnd"/>
            <w:r w:rsidRPr="00F62F93">
              <w:t xml:space="preserve"> та </w:t>
            </w:r>
            <w:proofErr w:type="spellStart"/>
            <w:r w:rsidRPr="00F62F93">
              <w:t>рибного</w:t>
            </w:r>
            <w:proofErr w:type="spellEnd"/>
            <w:r w:rsidRPr="00F62F93">
              <w:t xml:space="preserve"> господарства</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1271.1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r w:rsidRPr="00F62F93">
              <w:t xml:space="preserve">Будівлі для </w:t>
            </w:r>
            <w:proofErr w:type="spellStart"/>
            <w:r w:rsidRPr="00F62F93">
              <w:t>тваринництва</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en-US"/>
              </w:rPr>
              <w:t>0</w:t>
            </w:r>
            <w:r>
              <w:rPr>
                <w:lang w:val="uk-UA"/>
              </w:rPr>
              <w:t>,5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Pr>
                <w:lang w:val="uk-UA"/>
              </w:rPr>
              <w:t>0,3</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0,02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1271.2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r w:rsidRPr="00F62F93">
              <w:t xml:space="preserve">Будівлі для </w:t>
            </w:r>
            <w:proofErr w:type="spellStart"/>
            <w:r w:rsidRPr="00F62F93">
              <w:t>птахівництва</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en-US"/>
              </w:rPr>
              <w:t>0</w:t>
            </w:r>
            <w:r>
              <w:rPr>
                <w:lang w:val="uk-UA"/>
              </w:rPr>
              <w:t>,5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Pr>
                <w:lang w:val="uk-UA"/>
              </w:rPr>
              <w:t>0,3</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0,02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1271.3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r w:rsidRPr="00F62F93">
              <w:t xml:space="preserve">Будівлі для </w:t>
            </w:r>
            <w:proofErr w:type="spellStart"/>
            <w:r w:rsidRPr="00F62F93">
              <w:t>зберігання</w:t>
            </w:r>
            <w:proofErr w:type="spellEnd"/>
            <w:r w:rsidRPr="00F62F93">
              <w:t xml:space="preserve"> зерна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en-US"/>
              </w:rPr>
              <w:t>0</w:t>
            </w:r>
            <w:r>
              <w:rPr>
                <w:lang w:val="uk-UA"/>
              </w:rPr>
              <w:t>,5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Pr>
                <w:lang w:val="uk-UA"/>
              </w:rPr>
              <w:t>0,3</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0,02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1271.4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r w:rsidRPr="00F62F93">
              <w:t xml:space="preserve">Будівлі </w:t>
            </w:r>
            <w:proofErr w:type="spellStart"/>
            <w:r w:rsidRPr="00F62F93">
              <w:t>силосні</w:t>
            </w:r>
            <w:proofErr w:type="spellEnd"/>
            <w:r w:rsidRPr="00F62F93">
              <w:t xml:space="preserve"> та </w:t>
            </w:r>
            <w:proofErr w:type="spellStart"/>
            <w:r w:rsidRPr="00F62F93">
              <w:t>сінажні</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en-US"/>
              </w:rPr>
              <w:t>0</w:t>
            </w:r>
            <w:r>
              <w:rPr>
                <w:lang w:val="uk-UA"/>
              </w:rPr>
              <w:t>,5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Pr>
                <w:lang w:val="uk-UA"/>
              </w:rPr>
              <w:t>0,3</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0,02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1271.5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r w:rsidRPr="00F62F93">
              <w:t xml:space="preserve">Будівлі для </w:t>
            </w:r>
            <w:proofErr w:type="spellStart"/>
            <w:r w:rsidRPr="00F62F93">
              <w:t>садівництва</w:t>
            </w:r>
            <w:proofErr w:type="spellEnd"/>
            <w:r w:rsidRPr="00F62F93">
              <w:t xml:space="preserve">, виноградарства та </w:t>
            </w:r>
            <w:proofErr w:type="spellStart"/>
            <w:r w:rsidRPr="00F62F93">
              <w:t>виноробства</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en-US"/>
              </w:rPr>
              <w:t>0</w:t>
            </w:r>
            <w:r>
              <w:rPr>
                <w:lang w:val="uk-UA"/>
              </w:rPr>
              <w:t>,5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Pr>
                <w:lang w:val="uk-UA"/>
              </w:rPr>
              <w:t>0,3</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0,02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1271.6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r w:rsidRPr="00F62F93">
              <w:t>Будівлі тепличного господарства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en-US"/>
              </w:rPr>
              <w:t>0</w:t>
            </w:r>
            <w:r>
              <w:rPr>
                <w:lang w:val="uk-UA"/>
              </w:rPr>
              <w:t>,5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Pr>
                <w:lang w:val="uk-UA"/>
              </w:rPr>
              <w:t>0,3</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0,02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1271.7</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r w:rsidRPr="00F62F93">
              <w:t xml:space="preserve">Будівлі </w:t>
            </w:r>
            <w:proofErr w:type="spellStart"/>
            <w:r w:rsidRPr="00F62F93">
              <w:t>рибного</w:t>
            </w:r>
            <w:proofErr w:type="spellEnd"/>
            <w:r w:rsidRPr="00F62F93">
              <w:t xml:space="preserve"> господарства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en-US"/>
              </w:rPr>
              <w:t>0</w:t>
            </w:r>
            <w:r>
              <w:rPr>
                <w:lang w:val="uk-UA"/>
              </w:rPr>
              <w:t>,5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Pr>
                <w:lang w:val="uk-UA"/>
              </w:rPr>
              <w:t>0,3</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0,02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1271.8</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r w:rsidRPr="00F62F93">
              <w:t xml:space="preserve">Будівлі підприємств </w:t>
            </w:r>
            <w:proofErr w:type="spellStart"/>
            <w:r w:rsidRPr="00F62F93">
              <w:t>лісівництва</w:t>
            </w:r>
            <w:proofErr w:type="spellEnd"/>
            <w:r w:rsidRPr="00F62F93">
              <w:t xml:space="preserve"> та </w:t>
            </w:r>
            <w:proofErr w:type="spellStart"/>
            <w:r w:rsidRPr="00F62F93">
              <w:t>звірівництва</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en-US"/>
              </w:rPr>
              <w:t>0</w:t>
            </w:r>
            <w:r>
              <w:rPr>
                <w:lang w:val="uk-UA"/>
              </w:rPr>
              <w:t>,5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Pr>
                <w:lang w:val="uk-UA"/>
              </w:rPr>
              <w:t>0,3</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0,02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1271.9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r w:rsidRPr="00F62F93">
              <w:t xml:space="preserve">Будівлі </w:t>
            </w:r>
            <w:proofErr w:type="spellStart"/>
            <w:r w:rsidRPr="00F62F93">
              <w:t>сільськогосподарського</w:t>
            </w:r>
            <w:proofErr w:type="spellEnd"/>
            <w:r w:rsidRPr="00F62F93">
              <w:t xml:space="preserve"> призначення </w:t>
            </w:r>
            <w:r w:rsidRPr="00F62F93">
              <w:lastRenderedPageBreak/>
              <w:t>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lastRenderedPageBreak/>
              <w:t> </w:t>
            </w:r>
            <w:r w:rsidRPr="00F62F93">
              <w:rPr>
                <w:lang w:val="en-US"/>
              </w:rPr>
              <w:t>0</w:t>
            </w:r>
            <w:r>
              <w:rPr>
                <w:lang w:val="uk-UA"/>
              </w:rPr>
              <w:t>,5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Pr>
                <w:lang w:val="uk-UA"/>
              </w:rPr>
              <w:t>0,3</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0,02</w:t>
            </w:r>
          </w:p>
          <w:p w:rsidR="00A322E5" w:rsidRPr="00F62F93" w:rsidRDefault="00A322E5" w:rsidP="0097289F">
            <w:pPr>
              <w:jc w:val="center"/>
            </w:pPr>
            <w:r w:rsidRPr="00F62F93">
              <w:lastRenderedPageBreak/>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lastRenderedPageBreak/>
              <w:t>0,01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1272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xml:space="preserve">Будівлі для </w:t>
            </w:r>
            <w:proofErr w:type="spellStart"/>
            <w:r w:rsidRPr="00F62F93">
              <w:t>культової</w:t>
            </w:r>
            <w:proofErr w:type="spellEnd"/>
            <w:r w:rsidRPr="00F62F93">
              <w:t xml:space="preserve"> та </w:t>
            </w:r>
            <w:proofErr w:type="spellStart"/>
            <w:r w:rsidRPr="00F62F93">
              <w:t>релігійної</w:t>
            </w:r>
            <w:proofErr w:type="spellEnd"/>
            <w:r w:rsidRPr="00F62F93">
              <w:t xml:space="preserve"> діяльності</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1272.1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r w:rsidRPr="00F62F93">
              <w:t xml:space="preserve">Церкви, </w:t>
            </w:r>
            <w:proofErr w:type="spellStart"/>
            <w:r w:rsidRPr="00F62F93">
              <w:t>собори</w:t>
            </w:r>
            <w:proofErr w:type="spellEnd"/>
            <w:r w:rsidRPr="00F62F93">
              <w:t xml:space="preserve">, </w:t>
            </w:r>
            <w:proofErr w:type="spellStart"/>
            <w:r w:rsidRPr="00F62F93">
              <w:t>костьоли</w:t>
            </w:r>
            <w:proofErr w:type="spellEnd"/>
            <w:r w:rsidRPr="00F62F93">
              <w:t xml:space="preserve">, </w:t>
            </w:r>
            <w:proofErr w:type="spellStart"/>
            <w:r w:rsidRPr="00F62F93">
              <w:t>мечеті</w:t>
            </w:r>
            <w:proofErr w:type="spellEnd"/>
            <w:r w:rsidRPr="00F62F93">
              <w:t xml:space="preserve">, синагоги </w:t>
            </w:r>
            <w:proofErr w:type="spellStart"/>
            <w:r w:rsidRPr="00F62F93">
              <w:t>тощо</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1272.2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Похоронні</w:t>
            </w:r>
            <w:proofErr w:type="spellEnd"/>
            <w:r w:rsidRPr="00F62F93">
              <w:t xml:space="preserve"> бюро та </w:t>
            </w:r>
            <w:proofErr w:type="spellStart"/>
            <w:r w:rsidRPr="00F62F93">
              <w:t>ритуальні</w:t>
            </w:r>
            <w:proofErr w:type="spellEnd"/>
            <w:r w:rsidRPr="00F62F93">
              <w:t xml:space="preserve"> </w:t>
            </w:r>
            <w:proofErr w:type="spellStart"/>
            <w:r w:rsidRPr="00F62F93">
              <w:t>зали</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1272.3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proofErr w:type="spellStart"/>
            <w:r w:rsidRPr="00F62F93">
              <w:t>Цвинтарі</w:t>
            </w:r>
            <w:proofErr w:type="spellEnd"/>
            <w:r w:rsidRPr="00F62F93">
              <w:t xml:space="preserve"> та </w:t>
            </w:r>
            <w:proofErr w:type="spellStart"/>
            <w:r w:rsidRPr="00F62F93">
              <w:t>крематорії</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1273</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proofErr w:type="spellStart"/>
            <w:r w:rsidRPr="00F62F93">
              <w:t>Пам'ятки</w:t>
            </w:r>
            <w:proofErr w:type="spellEnd"/>
            <w:r w:rsidRPr="00F62F93">
              <w:t xml:space="preserve"> </w:t>
            </w:r>
            <w:proofErr w:type="spellStart"/>
            <w:r w:rsidRPr="00F62F93">
              <w:t>історичні</w:t>
            </w:r>
            <w:proofErr w:type="spellEnd"/>
            <w:r w:rsidRPr="00F62F93">
              <w:t xml:space="preserve"> та </w:t>
            </w:r>
            <w:proofErr w:type="spellStart"/>
            <w:r w:rsidRPr="00F62F93">
              <w:t>такі</w:t>
            </w:r>
            <w:proofErr w:type="spellEnd"/>
            <w:r w:rsidRPr="00F62F93">
              <w:t xml:space="preserve">, що </w:t>
            </w:r>
            <w:proofErr w:type="spellStart"/>
            <w:r w:rsidRPr="00F62F93">
              <w:t>охороняються</w:t>
            </w:r>
            <w:proofErr w:type="spellEnd"/>
            <w:r w:rsidRPr="00F62F93">
              <w:t xml:space="preserve"> державою</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1273.1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proofErr w:type="spellStart"/>
            <w:r w:rsidRPr="00F62F93">
              <w:t>Пам'ятки</w:t>
            </w:r>
            <w:proofErr w:type="spellEnd"/>
            <w:r w:rsidRPr="00F62F93">
              <w:t xml:space="preserve"> </w:t>
            </w:r>
            <w:proofErr w:type="spellStart"/>
            <w:r w:rsidRPr="00F62F93">
              <w:t>історії</w:t>
            </w:r>
            <w:proofErr w:type="spellEnd"/>
            <w:r w:rsidRPr="00F62F93">
              <w:t xml:space="preserve"> та </w:t>
            </w:r>
            <w:proofErr w:type="spellStart"/>
            <w:r w:rsidRPr="00F62F93">
              <w:t>архітектури</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1273.2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proofErr w:type="spellStart"/>
            <w:r w:rsidRPr="00F62F93">
              <w:t>Археологічні</w:t>
            </w:r>
            <w:proofErr w:type="spellEnd"/>
            <w:r w:rsidRPr="00F62F93">
              <w:t xml:space="preserve"> </w:t>
            </w:r>
            <w:proofErr w:type="spellStart"/>
            <w:r w:rsidRPr="00F62F93">
              <w:t>розкопки</w:t>
            </w:r>
            <w:proofErr w:type="spellEnd"/>
            <w:r w:rsidRPr="00F62F93">
              <w:t xml:space="preserve">, </w:t>
            </w:r>
            <w:proofErr w:type="spellStart"/>
            <w:r w:rsidRPr="00F62F93">
              <w:t>руїни</w:t>
            </w:r>
            <w:proofErr w:type="spellEnd"/>
            <w:r w:rsidRPr="00F62F93">
              <w:t xml:space="preserve"> та </w:t>
            </w:r>
            <w:proofErr w:type="spellStart"/>
            <w:r w:rsidRPr="00F62F93">
              <w:t>історичні</w:t>
            </w:r>
            <w:proofErr w:type="spellEnd"/>
            <w:r w:rsidRPr="00F62F93">
              <w:t xml:space="preserve"> місця, що </w:t>
            </w:r>
            <w:proofErr w:type="spellStart"/>
            <w:r w:rsidRPr="00F62F93">
              <w:t>охороняються</w:t>
            </w:r>
            <w:proofErr w:type="spellEnd"/>
            <w:r w:rsidRPr="00F62F93">
              <w:t xml:space="preserve"> державою</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1273.3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proofErr w:type="spellStart"/>
            <w:r w:rsidRPr="00F62F93">
              <w:t>Меморіали</w:t>
            </w:r>
            <w:proofErr w:type="spellEnd"/>
            <w:r w:rsidRPr="00F62F93">
              <w:t xml:space="preserve">, </w:t>
            </w:r>
            <w:proofErr w:type="spellStart"/>
            <w:r w:rsidRPr="00F62F93">
              <w:t>художньо-декоративні</w:t>
            </w:r>
            <w:proofErr w:type="spellEnd"/>
            <w:r w:rsidRPr="00F62F93">
              <w:t xml:space="preserve"> будівлі, </w:t>
            </w:r>
            <w:proofErr w:type="spellStart"/>
            <w:r w:rsidRPr="00F62F93">
              <w:t>статуї</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1274</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xml:space="preserve">Будівлі інші, не </w:t>
            </w:r>
            <w:proofErr w:type="spellStart"/>
            <w:r w:rsidRPr="00F62F93">
              <w:t>класифіковані</w:t>
            </w:r>
            <w:proofErr w:type="spellEnd"/>
            <w:r w:rsidRPr="00F62F93">
              <w:t xml:space="preserve"> </w:t>
            </w:r>
            <w:proofErr w:type="spellStart"/>
            <w:r w:rsidRPr="00F62F93">
              <w:t>раніше</w:t>
            </w:r>
            <w:proofErr w:type="spellEnd"/>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1274.1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proofErr w:type="spellStart"/>
            <w:r w:rsidRPr="00F62F93">
              <w:t>Казарми</w:t>
            </w:r>
            <w:proofErr w:type="spellEnd"/>
            <w:r w:rsidRPr="00F62F93">
              <w:t xml:space="preserve"> </w:t>
            </w:r>
            <w:proofErr w:type="spellStart"/>
            <w:r w:rsidRPr="00F62F93">
              <w:t>Збройних</w:t>
            </w:r>
            <w:proofErr w:type="spellEnd"/>
            <w:r w:rsidRPr="00F62F93">
              <w:t xml:space="preserve"> Сил</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1274.2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r w:rsidRPr="00F62F93">
              <w:t xml:space="preserve">Будівлі </w:t>
            </w:r>
            <w:proofErr w:type="spellStart"/>
            <w:r w:rsidRPr="00F62F93">
              <w:t>поліцейських</w:t>
            </w:r>
            <w:proofErr w:type="spellEnd"/>
            <w:r w:rsidRPr="00F62F93">
              <w:t xml:space="preserve"> та </w:t>
            </w:r>
            <w:proofErr w:type="spellStart"/>
            <w:r w:rsidRPr="00F62F93">
              <w:t>пожежних</w:t>
            </w:r>
            <w:proofErr w:type="spellEnd"/>
            <w:r w:rsidRPr="00F62F93">
              <w:t xml:space="preserve"> служб</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1274.3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r w:rsidRPr="00F62F93">
              <w:t xml:space="preserve">Будівлі </w:t>
            </w:r>
            <w:proofErr w:type="spellStart"/>
            <w:r w:rsidRPr="00F62F93">
              <w:t>виправних</w:t>
            </w:r>
            <w:proofErr w:type="spellEnd"/>
            <w:r w:rsidRPr="00F62F93">
              <w:t xml:space="preserve"> закладів, </w:t>
            </w:r>
            <w:proofErr w:type="spellStart"/>
            <w:r w:rsidRPr="00F62F93">
              <w:t>в'язниць</w:t>
            </w:r>
            <w:proofErr w:type="spellEnd"/>
            <w:r w:rsidRPr="00F62F93">
              <w:t xml:space="preserve"> та </w:t>
            </w:r>
            <w:proofErr w:type="spellStart"/>
            <w:r w:rsidRPr="00F62F93">
              <w:t>слідчих</w:t>
            </w:r>
            <w:proofErr w:type="spellEnd"/>
            <w:r w:rsidRPr="00F62F93">
              <w:t xml:space="preserve"> </w:t>
            </w:r>
            <w:proofErr w:type="spellStart"/>
            <w:r w:rsidRPr="00F62F93">
              <w:t>ізоляторів</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1274.4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r w:rsidRPr="00F62F93">
              <w:t xml:space="preserve">Будівлі </w:t>
            </w:r>
            <w:proofErr w:type="spellStart"/>
            <w:r w:rsidRPr="00F62F93">
              <w:t>лазень</w:t>
            </w:r>
            <w:proofErr w:type="spellEnd"/>
            <w:r w:rsidRPr="00F62F93">
              <w:t xml:space="preserve"> та </w:t>
            </w:r>
            <w:proofErr w:type="spellStart"/>
            <w:r w:rsidRPr="00F62F93">
              <w:t>пралень</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1274.5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r w:rsidRPr="00F62F93">
              <w:t>Будівлі з облаштування населених пунктів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tc>
      </w:tr>
    </w:tbl>
    <w:p w:rsidR="00A322E5" w:rsidRPr="00F62F93" w:rsidRDefault="00A322E5" w:rsidP="00A322E5">
      <w:pPr>
        <w:shd w:val="clear" w:color="auto" w:fill="FFFFFF"/>
        <w:jc w:val="both"/>
      </w:pPr>
    </w:p>
    <w:p w:rsidR="00A322E5" w:rsidRDefault="00A322E5">
      <w:pPr>
        <w:spacing w:after="200" w:line="276" w:lineRule="auto"/>
        <w:rPr>
          <w:lang w:val="uk-UA"/>
        </w:rPr>
      </w:pPr>
    </w:p>
    <w:p w:rsidR="00A322E5" w:rsidRDefault="00A322E5">
      <w:pPr>
        <w:spacing w:after="200" w:line="276" w:lineRule="auto"/>
        <w:rPr>
          <w:lang w:val="uk-UA"/>
        </w:rPr>
      </w:pPr>
    </w:p>
    <w:p w:rsidR="00A322E5" w:rsidRPr="00246DAA" w:rsidRDefault="00A322E5" w:rsidP="00A322E5">
      <w:pPr>
        <w:spacing w:after="13" w:line="267" w:lineRule="auto"/>
        <w:ind w:left="-15" w:right="183" w:firstLine="15"/>
        <w:jc w:val="both"/>
        <w:rPr>
          <w:color w:val="000000"/>
          <w:szCs w:val="22"/>
          <w:lang w:val="uk-UA"/>
        </w:rPr>
      </w:pPr>
      <w:r>
        <w:rPr>
          <w:color w:val="000000"/>
          <w:szCs w:val="22"/>
          <w:lang w:val="uk-UA"/>
        </w:rPr>
        <w:t xml:space="preserve">Міський голова                                                                                          </w:t>
      </w:r>
      <w:proofErr w:type="spellStart"/>
      <w:r>
        <w:rPr>
          <w:color w:val="000000"/>
          <w:szCs w:val="22"/>
          <w:lang w:val="uk-UA"/>
        </w:rPr>
        <w:t>В.Заяць</w:t>
      </w:r>
      <w:proofErr w:type="spellEnd"/>
    </w:p>
    <w:p w:rsidR="00A322E5" w:rsidRDefault="00A322E5">
      <w:pPr>
        <w:spacing w:after="200" w:line="276" w:lineRule="auto"/>
        <w:rPr>
          <w:lang w:val="uk-UA"/>
        </w:rPr>
      </w:pPr>
    </w:p>
    <w:p w:rsidR="00A322E5" w:rsidRDefault="00A322E5">
      <w:pPr>
        <w:spacing w:after="200" w:line="276" w:lineRule="auto"/>
        <w:rPr>
          <w:lang w:val="uk-UA"/>
        </w:rPr>
      </w:pPr>
      <w:r>
        <w:rPr>
          <w:lang w:val="uk-UA"/>
        </w:rPr>
        <w:br w:type="page"/>
      </w:r>
    </w:p>
    <w:p w:rsidR="00FA7D2E" w:rsidRPr="00F62F93" w:rsidRDefault="00FA7D2E" w:rsidP="00FA7D2E">
      <w:pPr>
        <w:ind w:left="6237"/>
        <w:rPr>
          <w:lang w:val="uk-UA"/>
        </w:rPr>
      </w:pPr>
      <w:r w:rsidRPr="00F62F93">
        <w:rPr>
          <w:lang w:val="uk-UA"/>
        </w:rPr>
        <w:lastRenderedPageBreak/>
        <w:t>Додаток</w:t>
      </w:r>
      <w:r w:rsidR="0090603C" w:rsidRPr="00F62F93">
        <w:rPr>
          <w:lang w:val="uk-UA"/>
        </w:rPr>
        <w:t xml:space="preserve"> </w:t>
      </w:r>
      <w:r w:rsidR="00A322E5">
        <w:rPr>
          <w:lang w:val="uk-UA"/>
        </w:rPr>
        <w:t>2</w:t>
      </w:r>
    </w:p>
    <w:p w:rsidR="00FA7D2E" w:rsidRPr="00F62F93" w:rsidRDefault="00FA7D2E" w:rsidP="00FA7D2E">
      <w:pPr>
        <w:ind w:left="6237"/>
        <w:rPr>
          <w:lang w:val="uk-UA"/>
        </w:rPr>
      </w:pPr>
      <w:r w:rsidRPr="00F62F93">
        <w:rPr>
          <w:lang w:val="uk-UA"/>
        </w:rPr>
        <w:t xml:space="preserve">до рішення </w:t>
      </w:r>
      <w:r w:rsidR="00F62F93">
        <w:rPr>
          <w:lang w:val="uk-UA"/>
        </w:rPr>
        <w:t xml:space="preserve">сорок дев’ятої </w:t>
      </w:r>
      <w:r w:rsidR="00A322E5">
        <w:rPr>
          <w:lang w:val="uk-UA"/>
        </w:rPr>
        <w:t xml:space="preserve">(позачергової) </w:t>
      </w:r>
      <w:r w:rsidRPr="00F62F93">
        <w:rPr>
          <w:lang w:val="uk-UA"/>
        </w:rPr>
        <w:t xml:space="preserve">сесії міської ради </w:t>
      </w:r>
      <w:r w:rsidRPr="00F62F93">
        <w:rPr>
          <w:lang w:val="en-US"/>
        </w:rPr>
        <w:t>V</w:t>
      </w:r>
      <w:r w:rsidRPr="00F62F93">
        <w:rPr>
          <w:lang w:val="uk-UA"/>
        </w:rPr>
        <w:t>ІІ скликання</w:t>
      </w:r>
    </w:p>
    <w:p w:rsidR="00C23BBC" w:rsidRPr="00F62F93" w:rsidRDefault="00FA7D2E" w:rsidP="00FA7D2E">
      <w:pPr>
        <w:spacing w:after="200" w:line="276" w:lineRule="auto"/>
        <w:ind w:left="6237"/>
        <w:rPr>
          <w:lang w:val="uk-UA"/>
        </w:rPr>
      </w:pPr>
      <w:r w:rsidRPr="00F62F93">
        <w:t xml:space="preserve">від </w:t>
      </w:r>
      <w:r w:rsidR="00F62F93">
        <w:rPr>
          <w:lang w:val="uk-UA"/>
        </w:rPr>
        <w:t>19.02.2019</w:t>
      </w:r>
      <w:r w:rsidRPr="00F62F93">
        <w:rPr>
          <w:lang w:val="uk-UA"/>
        </w:rPr>
        <w:t xml:space="preserve"> р. №</w:t>
      </w:r>
      <w:r w:rsidR="00F62F93">
        <w:rPr>
          <w:lang w:val="uk-UA"/>
        </w:rPr>
        <w:t>1</w:t>
      </w:r>
      <w:r w:rsidRPr="00F62F93">
        <w:rPr>
          <w:lang w:val="uk-UA"/>
        </w:rPr>
        <w:t>-</w:t>
      </w:r>
      <w:r w:rsidR="00F62F93">
        <w:rPr>
          <w:lang w:val="uk-UA"/>
        </w:rPr>
        <w:t>49</w:t>
      </w:r>
      <w:r w:rsidRPr="00F62F93">
        <w:rPr>
          <w:lang w:val="uk-UA"/>
        </w:rPr>
        <w:t>/201</w:t>
      </w:r>
      <w:r w:rsidR="00F62F93">
        <w:rPr>
          <w:lang w:val="uk-UA"/>
        </w:rPr>
        <w:t>9</w:t>
      </w:r>
      <w:r w:rsidRPr="00F62F93">
        <w:rPr>
          <w:lang w:val="uk-UA"/>
        </w:rPr>
        <w:t>р</w:t>
      </w:r>
    </w:p>
    <w:p w:rsidR="00FA7D2E" w:rsidRPr="00F62F93" w:rsidRDefault="00FA7D2E" w:rsidP="00FA7D2E">
      <w:pPr>
        <w:ind w:left="6237"/>
        <w:rPr>
          <w:lang w:val="uk-UA"/>
        </w:rPr>
      </w:pPr>
      <w:r w:rsidRPr="00F62F93">
        <w:rPr>
          <w:lang w:val="uk-UA"/>
        </w:rPr>
        <w:t>Нова редакція</w:t>
      </w:r>
    </w:p>
    <w:p w:rsidR="00FA7D2E" w:rsidRPr="00F62F93" w:rsidRDefault="00A322E5" w:rsidP="00FA7D2E">
      <w:pPr>
        <w:ind w:left="6237"/>
        <w:rPr>
          <w:lang w:val="uk-UA"/>
        </w:rPr>
      </w:pPr>
      <w:r>
        <w:rPr>
          <w:lang w:val="uk-UA"/>
        </w:rPr>
        <w:t>д</w:t>
      </w:r>
      <w:r w:rsidR="00FA7D2E" w:rsidRPr="00F62F93">
        <w:rPr>
          <w:lang w:val="uk-UA"/>
        </w:rPr>
        <w:t>одатку 6</w:t>
      </w:r>
    </w:p>
    <w:p w:rsidR="00FA7D2E" w:rsidRPr="00F62F93" w:rsidRDefault="00FA7D2E" w:rsidP="00FA7D2E">
      <w:pPr>
        <w:ind w:left="6237"/>
        <w:rPr>
          <w:lang w:val="uk-UA"/>
        </w:rPr>
      </w:pPr>
      <w:r w:rsidRPr="00F62F93">
        <w:rPr>
          <w:lang w:val="uk-UA"/>
        </w:rPr>
        <w:t xml:space="preserve">до рішення тридцять сьомої сесії міської ради </w:t>
      </w:r>
      <w:r w:rsidRPr="00F62F93">
        <w:rPr>
          <w:lang w:val="en-US"/>
        </w:rPr>
        <w:t>V</w:t>
      </w:r>
      <w:r w:rsidRPr="00F62F93">
        <w:rPr>
          <w:lang w:val="uk-UA"/>
        </w:rPr>
        <w:t>ІІ скликання</w:t>
      </w:r>
    </w:p>
    <w:p w:rsidR="00FA7D2E" w:rsidRPr="00F62F93" w:rsidRDefault="00FA7D2E" w:rsidP="00FA7D2E">
      <w:pPr>
        <w:ind w:left="6237"/>
        <w:rPr>
          <w:lang w:val="uk-UA"/>
        </w:rPr>
      </w:pPr>
      <w:r w:rsidRPr="00F62F93">
        <w:t xml:space="preserve">від </w:t>
      </w:r>
      <w:r w:rsidRPr="00F62F93">
        <w:rPr>
          <w:lang w:val="uk-UA"/>
        </w:rPr>
        <w:t>22.06.2018 р. №3-37/2018р</w:t>
      </w:r>
    </w:p>
    <w:p w:rsidR="00FA7D2E" w:rsidRPr="00F62F93" w:rsidRDefault="00FA7D2E" w:rsidP="00FA7D2E">
      <w:pPr>
        <w:ind w:left="6804"/>
        <w:rPr>
          <w:lang w:val="uk-UA"/>
        </w:rPr>
      </w:pPr>
    </w:p>
    <w:p w:rsidR="00FA7D2E" w:rsidRPr="00F62F93" w:rsidRDefault="00FA7D2E" w:rsidP="00FA7D2E">
      <w:pPr>
        <w:spacing w:after="5" w:line="271" w:lineRule="auto"/>
        <w:ind w:left="386" w:right="568" w:hanging="10"/>
        <w:jc w:val="center"/>
        <w:rPr>
          <w:b/>
          <w:color w:val="000000"/>
          <w:szCs w:val="22"/>
          <w:lang w:val="uk-UA"/>
        </w:rPr>
      </w:pPr>
      <w:r w:rsidRPr="00F62F93">
        <w:rPr>
          <w:b/>
          <w:color w:val="000000"/>
          <w:szCs w:val="22"/>
          <w:lang w:val="uk-UA"/>
        </w:rPr>
        <w:t>Положення про туристичний збір</w:t>
      </w:r>
    </w:p>
    <w:p w:rsidR="00FA7D2E" w:rsidRPr="00F62F93" w:rsidRDefault="00FA7D2E" w:rsidP="00FA7D2E">
      <w:pPr>
        <w:spacing w:after="25" w:line="259" w:lineRule="auto"/>
        <w:ind w:right="130"/>
        <w:jc w:val="center"/>
        <w:rPr>
          <w:color w:val="000000"/>
          <w:szCs w:val="22"/>
          <w:lang w:val="uk-UA"/>
        </w:rPr>
      </w:pPr>
      <w:r w:rsidRPr="00F62F93">
        <w:rPr>
          <w:b/>
          <w:color w:val="000000"/>
          <w:szCs w:val="22"/>
          <w:lang w:val="uk-UA"/>
        </w:rPr>
        <w:t xml:space="preserve"> </w:t>
      </w:r>
    </w:p>
    <w:p w:rsidR="00FA7D2E" w:rsidRPr="00F62F93" w:rsidRDefault="00FA7D2E" w:rsidP="00FA7D2E">
      <w:pPr>
        <w:spacing w:after="13" w:line="267" w:lineRule="auto"/>
        <w:ind w:right="183"/>
        <w:jc w:val="center"/>
        <w:rPr>
          <w:b/>
          <w:color w:val="000000"/>
          <w:lang w:val="uk-UA"/>
        </w:rPr>
      </w:pPr>
      <w:r w:rsidRPr="00F62F93">
        <w:rPr>
          <w:b/>
          <w:color w:val="000000"/>
          <w:lang w:val="uk-UA"/>
        </w:rPr>
        <w:t>1.Загальні положення</w:t>
      </w:r>
    </w:p>
    <w:p w:rsidR="00FA7D2E" w:rsidRPr="00F62F93" w:rsidRDefault="00FA7D2E" w:rsidP="00FA7D2E">
      <w:pPr>
        <w:spacing w:after="13" w:line="267" w:lineRule="auto"/>
        <w:ind w:right="183"/>
        <w:jc w:val="both"/>
        <w:rPr>
          <w:b/>
          <w:color w:val="000000"/>
          <w:lang w:val="uk-UA"/>
        </w:rPr>
      </w:pPr>
    </w:p>
    <w:p w:rsidR="00FA7D2E" w:rsidRPr="00F62F93" w:rsidRDefault="00FA7D2E" w:rsidP="00FA7D2E">
      <w:pPr>
        <w:spacing w:after="13" w:line="267" w:lineRule="auto"/>
        <w:ind w:left="-15" w:right="183" w:firstLine="360"/>
        <w:jc w:val="both"/>
        <w:rPr>
          <w:color w:val="000000"/>
          <w:szCs w:val="22"/>
          <w:lang w:val="uk-UA"/>
        </w:rPr>
      </w:pPr>
      <w:r w:rsidRPr="00F62F93">
        <w:rPr>
          <w:color w:val="000000"/>
          <w:szCs w:val="22"/>
          <w:lang w:val="uk-UA"/>
        </w:rPr>
        <w:t xml:space="preserve">       1.1.</w:t>
      </w:r>
      <w:r w:rsidRPr="00F62F93">
        <w:rPr>
          <w:sz w:val="28"/>
          <w:szCs w:val="28"/>
          <w:lang w:val="uk-UA" w:eastAsia="zh-CN"/>
        </w:rPr>
        <w:t xml:space="preserve">  </w:t>
      </w:r>
      <w:r w:rsidRPr="00F62F93">
        <w:rPr>
          <w:color w:val="000000"/>
          <w:szCs w:val="22"/>
          <w:lang w:val="uk-UA"/>
        </w:rPr>
        <w:t>Положення про туристичний збір (далі – Положення) розроблено на підставі ст.268 Податкового кодексу України зі змінами та доповненнями, Закону України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 від 23.11.2018 року № 2628-VIII, Бюджетного кодексу України, п.24 ч.1 ст.26, ч.1 с</w:t>
      </w:r>
      <w:r w:rsidR="006D30C8" w:rsidRPr="00F62F93">
        <w:rPr>
          <w:color w:val="000000"/>
          <w:szCs w:val="22"/>
          <w:lang w:val="uk-UA"/>
        </w:rPr>
        <w:t>т.59, ч.1 ст.69 Закону України «</w:t>
      </w:r>
      <w:r w:rsidRPr="00F62F93">
        <w:rPr>
          <w:color w:val="000000"/>
          <w:szCs w:val="22"/>
          <w:lang w:val="uk-UA"/>
        </w:rPr>
        <w:t>Про м</w:t>
      </w:r>
      <w:r w:rsidR="006D30C8" w:rsidRPr="00F62F93">
        <w:rPr>
          <w:color w:val="000000"/>
          <w:szCs w:val="22"/>
          <w:lang w:val="uk-UA"/>
        </w:rPr>
        <w:t>ісцеве самоврядування в Україні»</w:t>
      </w:r>
      <w:r w:rsidRPr="00F62F93">
        <w:rPr>
          <w:color w:val="000000"/>
          <w:szCs w:val="22"/>
          <w:lang w:val="uk-UA"/>
        </w:rPr>
        <w:t xml:space="preserve">  зі змінами та доповненнями та визначає порядок справляння туристичного збору на території Дунаєвецької міської ради.</w:t>
      </w:r>
    </w:p>
    <w:p w:rsidR="00FA7D2E" w:rsidRPr="00F62F93" w:rsidRDefault="00FA7D2E" w:rsidP="00FA7D2E">
      <w:pPr>
        <w:spacing w:after="13" w:line="267" w:lineRule="auto"/>
        <w:ind w:left="-15" w:right="183" w:firstLine="360"/>
        <w:jc w:val="both"/>
        <w:rPr>
          <w:color w:val="000000"/>
          <w:szCs w:val="22"/>
          <w:lang w:val="uk-UA"/>
        </w:rPr>
      </w:pPr>
      <w:r w:rsidRPr="00F62F93">
        <w:rPr>
          <w:color w:val="000000"/>
          <w:szCs w:val="22"/>
          <w:lang w:val="uk-UA"/>
        </w:rPr>
        <w:tab/>
        <w:t>Це Положення є обов’язковим до виконання юридичними та фізичними особами на території Дунаєвецької міської ради.</w:t>
      </w:r>
    </w:p>
    <w:p w:rsidR="00FA7D2E" w:rsidRPr="00F62F93" w:rsidRDefault="00FA7D2E" w:rsidP="00FA7D2E">
      <w:pPr>
        <w:spacing w:after="13" w:line="267" w:lineRule="auto"/>
        <w:ind w:left="-15" w:right="183" w:firstLine="360"/>
        <w:jc w:val="both"/>
        <w:rPr>
          <w:color w:val="000000"/>
          <w:szCs w:val="22"/>
          <w:lang w:val="uk-UA"/>
        </w:rPr>
      </w:pPr>
      <w:r w:rsidRPr="00F62F93">
        <w:rPr>
          <w:color w:val="000000"/>
          <w:szCs w:val="22"/>
          <w:lang w:val="uk-UA"/>
        </w:rPr>
        <w:tab/>
        <w:t xml:space="preserve">1.2. Внутрішній туризм </w:t>
      </w:r>
      <w:r w:rsidR="006D30C8" w:rsidRPr="00F62F93">
        <w:rPr>
          <w:color w:val="000000"/>
          <w:szCs w:val="22"/>
          <w:lang w:val="uk-UA"/>
        </w:rPr>
        <w:t>–</w:t>
      </w:r>
      <w:r w:rsidRPr="00F62F93">
        <w:rPr>
          <w:color w:val="000000"/>
          <w:szCs w:val="22"/>
          <w:lang w:val="uk-UA"/>
        </w:rPr>
        <w:t xml:space="preserve"> переміщення в межах території України громадян України та/або осіб, які постійно проживають на території України, в пізнавальних, професійно-ділових чи інших цілях.</w:t>
      </w:r>
    </w:p>
    <w:p w:rsidR="00FA7D2E" w:rsidRPr="00F62F93" w:rsidRDefault="00FA7D2E" w:rsidP="00FA7D2E">
      <w:pPr>
        <w:spacing w:after="13" w:line="267" w:lineRule="auto"/>
        <w:ind w:left="-15" w:right="183" w:firstLine="360"/>
        <w:jc w:val="both"/>
        <w:rPr>
          <w:color w:val="000000"/>
          <w:szCs w:val="22"/>
          <w:lang w:val="uk-UA"/>
        </w:rPr>
      </w:pPr>
      <w:bookmarkStart w:id="1" w:name="n72"/>
      <w:bookmarkEnd w:id="1"/>
      <w:r w:rsidRPr="00F62F93">
        <w:rPr>
          <w:color w:val="000000"/>
          <w:szCs w:val="22"/>
          <w:lang w:val="uk-UA"/>
        </w:rPr>
        <w:tab/>
        <w:t>В’їзний туризм - прибуття на територію України та/або переміщення в межах території України осіб, які постійно не проживають на території України, в пізнавальних, професійно-ділових чи інших цілях.</w:t>
      </w:r>
    </w:p>
    <w:p w:rsidR="00FA7D2E" w:rsidRPr="00F62F93" w:rsidRDefault="00FA7D2E" w:rsidP="00FA7D2E">
      <w:pPr>
        <w:spacing w:after="13" w:line="267" w:lineRule="auto"/>
        <w:ind w:left="-15" w:right="183" w:firstLine="360"/>
        <w:jc w:val="both"/>
        <w:rPr>
          <w:color w:val="000000"/>
          <w:szCs w:val="22"/>
          <w:lang w:val="uk-UA"/>
        </w:rPr>
      </w:pPr>
      <w:r w:rsidRPr="00F62F93">
        <w:rPr>
          <w:color w:val="000000"/>
          <w:szCs w:val="22"/>
          <w:lang w:val="uk-UA"/>
        </w:rPr>
        <w:tab/>
        <w:t>1.3. Туристичний збір – це місцевий збір, кошти від якого зараховуються до місцевого бюджету.</w:t>
      </w:r>
    </w:p>
    <w:p w:rsidR="00FA7D2E" w:rsidRPr="00F62F93" w:rsidRDefault="00FA7D2E" w:rsidP="00FA7D2E">
      <w:pPr>
        <w:spacing w:after="13" w:line="267" w:lineRule="auto"/>
        <w:ind w:left="-15" w:right="183" w:firstLine="360"/>
        <w:jc w:val="center"/>
        <w:rPr>
          <w:b/>
          <w:color w:val="000000"/>
          <w:szCs w:val="22"/>
          <w:lang w:val="uk-UA"/>
        </w:rPr>
      </w:pPr>
      <w:r w:rsidRPr="00F62F93">
        <w:rPr>
          <w:b/>
          <w:color w:val="000000"/>
          <w:szCs w:val="22"/>
          <w:lang w:val="uk-UA"/>
        </w:rPr>
        <w:t>2.</w:t>
      </w:r>
      <w:r w:rsidRPr="00F62F93">
        <w:rPr>
          <w:rFonts w:ascii="Arial" w:eastAsia="Arial" w:hAnsi="Arial" w:cs="Arial"/>
          <w:b/>
          <w:color w:val="000000"/>
          <w:szCs w:val="22"/>
          <w:lang w:val="uk-UA"/>
        </w:rPr>
        <w:t xml:space="preserve"> </w:t>
      </w:r>
      <w:r w:rsidRPr="00F62F93">
        <w:rPr>
          <w:b/>
          <w:color w:val="000000"/>
          <w:szCs w:val="22"/>
          <w:lang w:val="uk-UA"/>
        </w:rPr>
        <w:t>Платники податку</w:t>
      </w:r>
    </w:p>
    <w:p w:rsidR="00FA7D2E" w:rsidRPr="00F62F93" w:rsidRDefault="00FA7D2E" w:rsidP="00FA7D2E">
      <w:pPr>
        <w:spacing w:after="13" w:line="267" w:lineRule="auto"/>
        <w:ind w:left="-15" w:right="183" w:firstLine="360"/>
        <w:jc w:val="both"/>
        <w:rPr>
          <w:color w:val="000000"/>
          <w:szCs w:val="22"/>
          <w:lang w:val="uk-UA"/>
        </w:rPr>
      </w:pPr>
    </w:p>
    <w:p w:rsidR="00FA7D2E" w:rsidRPr="00F62F93" w:rsidRDefault="00FA7D2E" w:rsidP="00FA7D2E">
      <w:pPr>
        <w:spacing w:after="13" w:line="267" w:lineRule="auto"/>
        <w:ind w:left="-15" w:right="183" w:firstLine="360"/>
        <w:jc w:val="both"/>
        <w:rPr>
          <w:color w:val="000000"/>
          <w:szCs w:val="22"/>
          <w:lang w:val="uk-UA"/>
        </w:rPr>
      </w:pPr>
      <w:r w:rsidRPr="00F62F93">
        <w:rPr>
          <w:color w:val="000000"/>
          <w:szCs w:val="22"/>
          <w:lang w:val="uk-UA"/>
        </w:rPr>
        <w:t xml:space="preserve">     2.1.Платниками збору є громадяни України, іноземці, а також особи без громадянства, які прибувають на територію адміністративно-територіальної одиниці, на якій діє рішення  Дунаєвецької міської ради про встановлення туристичного збору, та тимчасово розміщуються у місцях проживання (ночівлі), визначених </w:t>
      </w:r>
      <w:proofErr w:type="spellStart"/>
      <w:r w:rsidRPr="00F62F93">
        <w:rPr>
          <w:color w:val="000000"/>
          <w:szCs w:val="22"/>
          <w:lang w:val="uk-UA"/>
        </w:rPr>
        <w:t>підпунком</w:t>
      </w:r>
      <w:proofErr w:type="spellEnd"/>
      <w:r w:rsidRPr="00F62F93">
        <w:rPr>
          <w:color w:val="000000"/>
          <w:szCs w:val="22"/>
          <w:lang w:val="uk-UA"/>
        </w:rPr>
        <w:t xml:space="preserve"> 5.1 пункту 5 цього Положення.</w:t>
      </w:r>
    </w:p>
    <w:p w:rsidR="00FA7D2E" w:rsidRPr="00F62F93" w:rsidRDefault="00FA7D2E" w:rsidP="00FA7D2E">
      <w:pPr>
        <w:spacing w:after="13" w:line="267" w:lineRule="auto"/>
        <w:ind w:left="-15" w:right="183" w:firstLine="360"/>
        <w:jc w:val="both"/>
        <w:rPr>
          <w:color w:val="000000"/>
          <w:szCs w:val="22"/>
          <w:lang w:val="uk-UA"/>
        </w:rPr>
      </w:pPr>
      <w:r w:rsidRPr="00F62F93">
        <w:rPr>
          <w:color w:val="000000"/>
          <w:szCs w:val="22"/>
          <w:lang w:val="uk-UA"/>
        </w:rPr>
        <w:tab/>
        <w:t>2.2. Платниками збору не можуть бути особи, які:</w:t>
      </w:r>
    </w:p>
    <w:p w:rsidR="00FA7D2E" w:rsidRPr="00F62F93" w:rsidRDefault="00FA7D2E" w:rsidP="00FA7D2E">
      <w:pPr>
        <w:spacing w:after="13" w:line="267" w:lineRule="auto"/>
        <w:ind w:left="-15" w:right="183" w:firstLine="360"/>
        <w:jc w:val="both"/>
        <w:rPr>
          <w:color w:val="000000"/>
          <w:szCs w:val="22"/>
          <w:lang w:val="uk-UA"/>
        </w:rPr>
      </w:pPr>
      <w:r w:rsidRPr="00F62F93">
        <w:rPr>
          <w:color w:val="000000"/>
          <w:szCs w:val="22"/>
          <w:lang w:val="uk-UA"/>
        </w:rPr>
        <w:tab/>
        <w:t>а) постійно проживають на території Дунаєвецької міської ради, у тому числі на умовах договорів найму;</w:t>
      </w:r>
    </w:p>
    <w:p w:rsidR="00FA7D2E" w:rsidRPr="00F62F93" w:rsidRDefault="00FA7D2E" w:rsidP="00FA7D2E">
      <w:pPr>
        <w:spacing w:after="13" w:line="267" w:lineRule="auto"/>
        <w:ind w:left="-15" w:right="183" w:firstLine="360"/>
        <w:jc w:val="both"/>
        <w:rPr>
          <w:color w:val="000000"/>
          <w:szCs w:val="22"/>
          <w:lang w:val="uk-UA"/>
        </w:rPr>
      </w:pPr>
      <w:bookmarkStart w:id="2" w:name="n11888"/>
      <w:bookmarkEnd w:id="2"/>
      <w:r w:rsidRPr="00F62F93">
        <w:rPr>
          <w:color w:val="000000"/>
          <w:szCs w:val="22"/>
          <w:lang w:val="uk-UA"/>
        </w:rPr>
        <w:tab/>
        <w:t xml:space="preserve">б) особи визначені підпунктом “в” підпункту 14.1.213 пункту 14.1 статті 14 Податкового кодексу України, які прибули у відрядження або тимчасово розміщуються у місцях проживання (ночівлі), визначених підпунктом “б” підпунктом 5.1 пункту 5 </w:t>
      </w:r>
      <w:r w:rsidRPr="00F62F93">
        <w:rPr>
          <w:color w:val="000000"/>
          <w:szCs w:val="22"/>
          <w:lang w:val="uk-UA"/>
        </w:rPr>
        <w:lastRenderedPageBreak/>
        <w:t>цього Положення, що належать фізичним особам на праві власності або на праві користування за договором найму;</w:t>
      </w:r>
    </w:p>
    <w:p w:rsidR="00FA7D2E" w:rsidRPr="00F62F93" w:rsidRDefault="00FA7D2E" w:rsidP="00FA7D2E">
      <w:pPr>
        <w:spacing w:after="13" w:line="267" w:lineRule="auto"/>
        <w:ind w:left="-15" w:right="183" w:firstLine="360"/>
        <w:jc w:val="both"/>
        <w:rPr>
          <w:color w:val="000000"/>
          <w:szCs w:val="22"/>
          <w:lang w:val="uk-UA"/>
        </w:rPr>
      </w:pPr>
      <w:bookmarkStart w:id="3" w:name="n11889"/>
      <w:bookmarkEnd w:id="3"/>
      <w:r w:rsidRPr="00F62F93">
        <w:rPr>
          <w:color w:val="000000"/>
          <w:szCs w:val="22"/>
          <w:lang w:val="uk-UA"/>
        </w:rPr>
        <w:tab/>
        <w:t>в) інваліди, діти-інваліди та особи, що супроводжують інвалідів I групи або дітей-інвалідів (не більше одного супроводжуючого);</w:t>
      </w:r>
    </w:p>
    <w:p w:rsidR="00FA7D2E" w:rsidRPr="00F62F93" w:rsidRDefault="00FA7D2E" w:rsidP="00FA7D2E">
      <w:pPr>
        <w:spacing w:after="13" w:line="267" w:lineRule="auto"/>
        <w:ind w:left="-15" w:right="183" w:firstLine="360"/>
        <w:jc w:val="both"/>
        <w:rPr>
          <w:color w:val="000000"/>
          <w:szCs w:val="22"/>
          <w:lang w:val="uk-UA"/>
        </w:rPr>
      </w:pPr>
      <w:bookmarkStart w:id="4" w:name="n11890"/>
      <w:bookmarkEnd w:id="4"/>
      <w:r w:rsidRPr="00F62F93">
        <w:rPr>
          <w:color w:val="000000"/>
          <w:szCs w:val="22"/>
          <w:lang w:val="uk-UA"/>
        </w:rPr>
        <w:tab/>
        <w:t>г) ветерани війни;</w:t>
      </w:r>
    </w:p>
    <w:p w:rsidR="00FA7D2E" w:rsidRPr="00F62F93" w:rsidRDefault="00FA7D2E" w:rsidP="00FA7D2E">
      <w:pPr>
        <w:spacing w:after="13" w:line="267" w:lineRule="auto"/>
        <w:ind w:left="-15" w:right="183" w:firstLine="360"/>
        <w:jc w:val="both"/>
        <w:rPr>
          <w:color w:val="000000"/>
          <w:szCs w:val="22"/>
          <w:lang w:val="uk-UA"/>
        </w:rPr>
      </w:pPr>
      <w:bookmarkStart w:id="5" w:name="n11891"/>
      <w:bookmarkEnd w:id="5"/>
      <w:r w:rsidRPr="00F62F93">
        <w:rPr>
          <w:color w:val="000000"/>
          <w:szCs w:val="22"/>
          <w:lang w:val="uk-UA"/>
        </w:rPr>
        <w:tab/>
        <w:t>ґ) учасники ліквідації наслідків аварії на Чорнобильській АЕС;</w:t>
      </w:r>
    </w:p>
    <w:p w:rsidR="00FA7D2E" w:rsidRPr="00F62F93" w:rsidRDefault="00FA7D2E" w:rsidP="00FA7D2E">
      <w:pPr>
        <w:spacing w:after="13" w:line="267" w:lineRule="auto"/>
        <w:ind w:left="-15" w:right="183" w:firstLine="360"/>
        <w:jc w:val="both"/>
        <w:rPr>
          <w:color w:val="000000"/>
          <w:szCs w:val="22"/>
          <w:lang w:val="uk-UA"/>
        </w:rPr>
      </w:pPr>
      <w:r w:rsidRPr="00F62F93">
        <w:rPr>
          <w:color w:val="000000"/>
          <w:szCs w:val="22"/>
          <w:lang w:val="uk-UA"/>
        </w:rPr>
        <w:tab/>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FA7D2E" w:rsidRPr="00F62F93" w:rsidRDefault="00FA7D2E" w:rsidP="00FA7D2E">
      <w:pPr>
        <w:spacing w:after="13" w:line="267" w:lineRule="auto"/>
        <w:ind w:left="-15" w:right="183" w:firstLine="360"/>
        <w:jc w:val="both"/>
        <w:rPr>
          <w:color w:val="000000"/>
          <w:szCs w:val="22"/>
          <w:lang w:val="uk-UA"/>
        </w:rPr>
      </w:pPr>
      <w:bookmarkStart w:id="6" w:name="n11893"/>
      <w:bookmarkEnd w:id="6"/>
      <w:r w:rsidRPr="00F62F93">
        <w:rPr>
          <w:color w:val="000000"/>
          <w:szCs w:val="22"/>
          <w:lang w:val="uk-UA"/>
        </w:rPr>
        <w:t>е) діти віком до 18 років;</w:t>
      </w:r>
    </w:p>
    <w:p w:rsidR="00FA7D2E" w:rsidRPr="00F62F93" w:rsidRDefault="00FA7D2E" w:rsidP="00FA7D2E">
      <w:pPr>
        <w:spacing w:after="13" w:line="267" w:lineRule="auto"/>
        <w:ind w:left="-15" w:right="183" w:firstLine="360"/>
        <w:jc w:val="both"/>
        <w:rPr>
          <w:color w:val="000000"/>
          <w:szCs w:val="22"/>
          <w:lang w:val="uk-UA"/>
        </w:rPr>
      </w:pPr>
      <w:bookmarkStart w:id="7" w:name="n11894"/>
      <w:bookmarkEnd w:id="7"/>
      <w:r w:rsidRPr="00F62F93">
        <w:rPr>
          <w:color w:val="000000"/>
          <w:szCs w:val="22"/>
          <w:lang w:val="uk-UA"/>
        </w:rPr>
        <w:t>є) дитячі лікувально-профілактичні, фізкультурно-оздоровчі та санаторно-курортні заклади;</w:t>
      </w:r>
    </w:p>
    <w:p w:rsidR="00FA7D2E" w:rsidRPr="00F62F93" w:rsidRDefault="00FA7D2E" w:rsidP="00FA7D2E">
      <w:pPr>
        <w:spacing w:after="13" w:line="267" w:lineRule="auto"/>
        <w:ind w:left="-15" w:right="183" w:firstLine="360"/>
        <w:jc w:val="both"/>
        <w:rPr>
          <w:color w:val="000000"/>
          <w:szCs w:val="22"/>
          <w:lang w:val="uk-UA"/>
        </w:rPr>
      </w:pPr>
      <w:r w:rsidRPr="00F62F93">
        <w:rPr>
          <w:color w:val="000000"/>
          <w:szCs w:val="22"/>
          <w:lang w:val="uk-UA"/>
        </w:rPr>
        <w:t>ж) члени сім’ї фізичної особи першого та/або другого ступеню споріднення, визначені відповідно до підпункту 14.1.263 пункту 14.1 статті 14 Податкового кодексу України, які тимчасово розміщуються такою фізичною особою у місцях проживання (ночівлі), визначених підпунктом “б”  підпунктом 5.1 пункту 5 цього Положення, що належать їй на праві власності або на праві користування за договором найму.</w:t>
      </w:r>
    </w:p>
    <w:p w:rsidR="00FA7D2E" w:rsidRPr="00F62F93" w:rsidRDefault="00FA7D2E" w:rsidP="00FA7D2E">
      <w:pPr>
        <w:suppressAutoHyphens/>
        <w:jc w:val="both"/>
        <w:rPr>
          <w:sz w:val="28"/>
          <w:szCs w:val="28"/>
          <w:lang w:val="uk-UA" w:eastAsia="zh-CN"/>
        </w:rPr>
      </w:pPr>
    </w:p>
    <w:p w:rsidR="00FA7D2E" w:rsidRPr="00F62F93" w:rsidRDefault="00FA7D2E" w:rsidP="00FA7D2E">
      <w:pPr>
        <w:spacing w:after="13" w:line="267" w:lineRule="auto"/>
        <w:ind w:left="-15" w:right="183" w:firstLine="360"/>
        <w:jc w:val="center"/>
        <w:rPr>
          <w:b/>
          <w:color w:val="000000"/>
          <w:szCs w:val="22"/>
          <w:lang w:val="uk-UA"/>
        </w:rPr>
      </w:pPr>
      <w:r w:rsidRPr="00F62F93">
        <w:rPr>
          <w:b/>
          <w:color w:val="000000"/>
          <w:szCs w:val="22"/>
          <w:lang w:val="uk-UA"/>
        </w:rPr>
        <w:t>3. Ставка збору</w:t>
      </w:r>
    </w:p>
    <w:p w:rsidR="00FA7D2E" w:rsidRPr="00F62F93" w:rsidRDefault="00FA7D2E" w:rsidP="00FA7D2E">
      <w:pPr>
        <w:spacing w:after="13" w:line="267" w:lineRule="auto"/>
        <w:ind w:left="-15" w:right="183" w:firstLine="360"/>
        <w:jc w:val="both"/>
        <w:rPr>
          <w:color w:val="000000"/>
          <w:szCs w:val="22"/>
          <w:lang w:val="uk-UA"/>
        </w:rPr>
      </w:pPr>
      <w:r w:rsidRPr="00F62F93">
        <w:rPr>
          <w:color w:val="000000"/>
          <w:szCs w:val="22"/>
          <w:lang w:val="uk-UA"/>
        </w:rPr>
        <w:t xml:space="preserve">3.1. Ставка туристичного збору встановлюється за кожну добу тимчасового розміщення особи у місцях проживання (ночівлі), визначених підпунктом 5.1 пункту 5 цього Положення, у </w:t>
      </w:r>
      <w:r w:rsidR="00703F06" w:rsidRPr="00F62F93">
        <w:rPr>
          <w:color w:val="000000"/>
          <w:szCs w:val="22"/>
          <w:lang w:val="uk-UA"/>
        </w:rPr>
        <w:t xml:space="preserve">розмірі  </w:t>
      </w:r>
      <w:r w:rsidR="00703F06" w:rsidRPr="00F62F93">
        <w:rPr>
          <w:color w:val="000000"/>
          <w:szCs w:val="22"/>
          <w:lang w:val="uk-UA"/>
        </w:rPr>
        <w:softHyphen/>
      </w:r>
      <w:r w:rsidR="00703F06" w:rsidRPr="00F62F93">
        <w:rPr>
          <w:color w:val="000000"/>
          <w:szCs w:val="22"/>
          <w:lang w:val="uk-UA"/>
        </w:rPr>
        <w:softHyphen/>
        <w:t>0,1</w:t>
      </w:r>
      <w:r w:rsidRPr="00F62F93">
        <w:rPr>
          <w:color w:val="000000"/>
          <w:szCs w:val="22"/>
          <w:lang w:val="uk-UA"/>
        </w:rPr>
        <w:t xml:space="preserve"> відсотка </w:t>
      </w:r>
      <w:r w:rsidR="00703F06" w:rsidRPr="00F62F93">
        <w:rPr>
          <w:color w:val="000000"/>
          <w:szCs w:val="22"/>
          <w:lang w:val="uk-UA"/>
        </w:rPr>
        <w:t>- для внутрішнього туризму та 0,1</w:t>
      </w:r>
      <w:r w:rsidRPr="00F62F93">
        <w:rPr>
          <w:color w:val="000000"/>
          <w:szCs w:val="22"/>
          <w:lang w:val="uk-UA"/>
        </w:rPr>
        <w:t xml:space="preserve"> відсотків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FA7D2E" w:rsidRPr="00F62F93" w:rsidRDefault="00FA7D2E" w:rsidP="00FA7D2E">
      <w:pPr>
        <w:spacing w:after="13" w:line="267" w:lineRule="auto"/>
        <w:ind w:left="-15" w:right="183" w:firstLine="360"/>
        <w:jc w:val="center"/>
        <w:rPr>
          <w:b/>
          <w:color w:val="000000"/>
          <w:szCs w:val="22"/>
          <w:lang w:val="uk-UA"/>
        </w:rPr>
      </w:pPr>
      <w:r w:rsidRPr="00F62F93">
        <w:rPr>
          <w:b/>
          <w:color w:val="000000"/>
          <w:szCs w:val="22"/>
          <w:lang w:val="uk-UA"/>
        </w:rPr>
        <w:t>4. База справляння збору</w:t>
      </w:r>
    </w:p>
    <w:p w:rsidR="00FA7D2E" w:rsidRPr="00F62F93" w:rsidRDefault="00FA7D2E" w:rsidP="00FA7D2E">
      <w:pPr>
        <w:jc w:val="both"/>
        <w:rPr>
          <w:b/>
          <w:sz w:val="28"/>
          <w:szCs w:val="28"/>
          <w:lang w:val="uk-UA"/>
        </w:rPr>
      </w:pPr>
    </w:p>
    <w:p w:rsidR="00FA7D2E" w:rsidRPr="00F62F93" w:rsidRDefault="00FA7D2E" w:rsidP="00FA7D2E">
      <w:pPr>
        <w:spacing w:after="13" w:line="267" w:lineRule="auto"/>
        <w:ind w:left="-15" w:right="183" w:firstLine="360"/>
        <w:jc w:val="both"/>
        <w:rPr>
          <w:color w:val="000000"/>
          <w:szCs w:val="22"/>
          <w:lang w:val="uk-UA"/>
        </w:rPr>
      </w:pPr>
      <w:r w:rsidRPr="00F62F93">
        <w:rPr>
          <w:b/>
          <w:sz w:val="28"/>
          <w:szCs w:val="28"/>
          <w:lang w:val="uk-UA"/>
        </w:rPr>
        <w:tab/>
      </w:r>
      <w:r w:rsidRPr="00F62F93">
        <w:rPr>
          <w:color w:val="000000"/>
          <w:szCs w:val="22"/>
          <w:lang w:val="uk-UA"/>
        </w:rPr>
        <w:t>4.1. Базою справляння збору є загальна кількість діб тимчасового розміщення у місцях проживання (ночівлі), визначених підпунктом 5.1 пункту 5 цього Положення.</w:t>
      </w:r>
    </w:p>
    <w:p w:rsidR="00FA7D2E" w:rsidRPr="00F62F93" w:rsidRDefault="00FA7D2E" w:rsidP="00FA7D2E">
      <w:pPr>
        <w:spacing w:after="13" w:line="267" w:lineRule="auto"/>
        <w:ind w:left="-15" w:right="183" w:firstLine="360"/>
        <w:jc w:val="both"/>
        <w:rPr>
          <w:color w:val="000000"/>
          <w:szCs w:val="22"/>
          <w:lang w:val="uk-UA"/>
        </w:rPr>
      </w:pPr>
    </w:p>
    <w:p w:rsidR="00FA7D2E" w:rsidRPr="00F62F93" w:rsidRDefault="00FA7D2E" w:rsidP="00FA7D2E">
      <w:pPr>
        <w:spacing w:after="13" w:line="267" w:lineRule="auto"/>
        <w:ind w:left="-15" w:right="183" w:firstLine="360"/>
        <w:jc w:val="center"/>
        <w:rPr>
          <w:b/>
          <w:color w:val="000000"/>
          <w:szCs w:val="22"/>
          <w:lang w:val="uk-UA"/>
        </w:rPr>
      </w:pPr>
      <w:r w:rsidRPr="00F62F93">
        <w:rPr>
          <w:b/>
          <w:color w:val="000000"/>
          <w:szCs w:val="22"/>
          <w:lang w:val="uk-UA"/>
        </w:rPr>
        <w:t>5. Податкові агенти та місця проживання (ночівлі)</w:t>
      </w:r>
    </w:p>
    <w:p w:rsidR="00FA7D2E" w:rsidRPr="00F62F93" w:rsidRDefault="00FA7D2E" w:rsidP="00FA7D2E">
      <w:pPr>
        <w:suppressAutoHyphens/>
        <w:jc w:val="both"/>
        <w:rPr>
          <w:sz w:val="28"/>
          <w:szCs w:val="28"/>
          <w:lang w:val="uk-UA" w:eastAsia="zh-CN"/>
        </w:rPr>
      </w:pPr>
    </w:p>
    <w:p w:rsidR="00FA7D2E" w:rsidRPr="00F62F93" w:rsidRDefault="00FA7D2E" w:rsidP="00FA7D2E">
      <w:pPr>
        <w:spacing w:after="13" w:line="267" w:lineRule="auto"/>
        <w:ind w:left="-15" w:right="183" w:firstLine="360"/>
        <w:jc w:val="both"/>
        <w:rPr>
          <w:color w:val="000000"/>
          <w:szCs w:val="22"/>
          <w:lang w:val="uk-UA"/>
        </w:rPr>
      </w:pPr>
      <w:r w:rsidRPr="00F62F93">
        <w:rPr>
          <w:sz w:val="28"/>
          <w:szCs w:val="28"/>
          <w:lang w:val="uk-UA" w:eastAsia="zh-CN"/>
        </w:rPr>
        <w:tab/>
      </w:r>
      <w:r w:rsidRPr="00F62F93">
        <w:rPr>
          <w:color w:val="000000"/>
          <w:szCs w:val="22"/>
          <w:lang w:val="uk-UA"/>
        </w:rPr>
        <w:t>5.1. Справляння збору може здійснюватися з тимчасового розміщення у таких місцях проживання (ночівлі):</w:t>
      </w:r>
    </w:p>
    <w:p w:rsidR="00FA7D2E" w:rsidRPr="00F62F93" w:rsidRDefault="00FA7D2E" w:rsidP="00FA7D2E">
      <w:pPr>
        <w:spacing w:after="13" w:line="267" w:lineRule="auto"/>
        <w:ind w:left="-15" w:right="183" w:firstLine="360"/>
        <w:jc w:val="both"/>
        <w:rPr>
          <w:color w:val="000000"/>
          <w:szCs w:val="22"/>
          <w:lang w:val="uk-UA"/>
        </w:rPr>
      </w:pPr>
      <w:r w:rsidRPr="00F62F93">
        <w:rPr>
          <w:color w:val="000000"/>
          <w:szCs w:val="22"/>
          <w:lang w:val="uk-UA"/>
        </w:rPr>
        <w:tab/>
        <w:t xml:space="preserve">а) готелі, кемпінги, мотелі, гуртожитки для приїжджих, </w:t>
      </w:r>
      <w:proofErr w:type="spellStart"/>
      <w:r w:rsidRPr="00F62F93">
        <w:rPr>
          <w:color w:val="000000"/>
          <w:szCs w:val="22"/>
          <w:lang w:val="uk-UA"/>
        </w:rPr>
        <w:t>хостели</w:t>
      </w:r>
      <w:proofErr w:type="spellEnd"/>
      <w:r w:rsidRPr="00F62F93">
        <w:rPr>
          <w:color w:val="000000"/>
          <w:szCs w:val="22"/>
          <w:lang w:val="uk-UA"/>
        </w:rPr>
        <w:t>,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FA7D2E" w:rsidRPr="00F62F93" w:rsidRDefault="00FA7D2E" w:rsidP="00FA7D2E">
      <w:pPr>
        <w:spacing w:after="13" w:line="267" w:lineRule="auto"/>
        <w:ind w:left="-15" w:right="183" w:firstLine="360"/>
        <w:jc w:val="both"/>
        <w:rPr>
          <w:color w:val="000000"/>
          <w:szCs w:val="22"/>
          <w:lang w:val="uk-UA"/>
        </w:rPr>
      </w:pPr>
      <w:r w:rsidRPr="00F62F93">
        <w:rPr>
          <w:color w:val="000000"/>
          <w:szCs w:val="22"/>
          <w:lang w:val="uk-UA"/>
        </w:rPr>
        <w:tab/>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rsidR="00FA7D2E" w:rsidRPr="00F62F93" w:rsidRDefault="00FA7D2E" w:rsidP="00FA7D2E">
      <w:pPr>
        <w:spacing w:after="13" w:line="267" w:lineRule="auto"/>
        <w:ind w:left="-15" w:right="183" w:firstLine="360"/>
        <w:jc w:val="both"/>
        <w:rPr>
          <w:color w:val="000000"/>
          <w:szCs w:val="22"/>
          <w:lang w:val="uk-UA"/>
        </w:rPr>
      </w:pPr>
      <w:r w:rsidRPr="00F62F93">
        <w:rPr>
          <w:color w:val="000000"/>
          <w:szCs w:val="22"/>
          <w:lang w:val="uk-UA"/>
        </w:rPr>
        <w:tab/>
        <w:t>5.2. Справляння збору може здійснюватися такими податковими агентами:</w:t>
      </w:r>
    </w:p>
    <w:p w:rsidR="00FA7D2E" w:rsidRPr="00F62F93" w:rsidRDefault="00FA7D2E" w:rsidP="00FA7D2E">
      <w:pPr>
        <w:spacing w:after="13" w:line="267" w:lineRule="auto"/>
        <w:ind w:left="-15" w:right="183" w:firstLine="360"/>
        <w:jc w:val="both"/>
        <w:rPr>
          <w:color w:val="000000"/>
          <w:szCs w:val="22"/>
          <w:lang w:val="uk-UA"/>
        </w:rPr>
      </w:pPr>
      <w:bookmarkStart w:id="8" w:name="n636"/>
      <w:bookmarkEnd w:id="8"/>
      <w:r w:rsidRPr="00F62F93">
        <w:rPr>
          <w:color w:val="000000"/>
          <w:szCs w:val="22"/>
          <w:lang w:val="uk-UA"/>
        </w:rPr>
        <w:tab/>
        <w:t xml:space="preserve">а) юридичними особами, філіями, відділеннями, іншими відокремленими підрозділами юридичних осіб згідно з підпунктом 7.2 пункту 7 цього Положення, </w:t>
      </w:r>
      <w:r w:rsidRPr="00F62F93">
        <w:rPr>
          <w:color w:val="000000"/>
          <w:szCs w:val="22"/>
          <w:lang w:val="uk-UA"/>
        </w:rPr>
        <w:lastRenderedPageBreak/>
        <w:t>фізичними особами - підприємцями, які надають послуги з тимчасового розміщення осіб у місцях проживання (ночівлі), визначених підпунктом 5.1 пункту 5 цього Положення;</w:t>
      </w:r>
    </w:p>
    <w:p w:rsidR="00FA7D2E" w:rsidRPr="00F62F93" w:rsidRDefault="00FA7D2E" w:rsidP="00FA7D2E">
      <w:pPr>
        <w:spacing w:after="13" w:line="267" w:lineRule="auto"/>
        <w:ind w:left="-15" w:right="183" w:firstLine="360"/>
        <w:jc w:val="both"/>
        <w:rPr>
          <w:color w:val="000000"/>
          <w:szCs w:val="22"/>
          <w:lang w:val="uk-UA"/>
        </w:rPr>
      </w:pPr>
      <w:bookmarkStart w:id="9" w:name="n637"/>
      <w:bookmarkEnd w:id="9"/>
      <w:r w:rsidRPr="00F62F93">
        <w:rPr>
          <w:color w:val="000000"/>
          <w:szCs w:val="22"/>
          <w:lang w:val="uk-UA"/>
        </w:rPr>
        <w:tab/>
        <w:t>б) квартирно-посередницькими організаціями, які направляють неорганізованих осіб з метою їх тимчасового розміщення у місцях проживання (ночівлі), визначених підпунктом "б" підпункту 5.1 пункту 5 цього Положення, що належать фізичним особам на праві власності або на праві користування за договором найму;</w:t>
      </w:r>
    </w:p>
    <w:p w:rsidR="00FA7D2E" w:rsidRPr="00F62F93" w:rsidRDefault="00FA7D2E" w:rsidP="00FA7D2E">
      <w:pPr>
        <w:spacing w:after="13" w:line="267" w:lineRule="auto"/>
        <w:ind w:left="-15" w:right="183" w:firstLine="360"/>
        <w:jc w:val="both"/>
        <w:rPr>
          <w:color w:val="000000"/>
          <w:szCs w:val="22"/>
          <w:lang w:val="uk-UA"/>
        </w:rPr>
      </w:pPr>
      <w:bookmarkStart w:id="10" w:name="n638"/>
      <w:bookmarkEnd w:id="10"/>
      <w:r w:rsidRPr="00F62F93">
        <w:rPr>
          <w:color w:val="000000"/>
          <w:szCs w:val="22"/>
          <w:lang w:val="uk-UA"/>
        </w:rPr>
        <w:tab/>
        <w:t>в) юридичними особами, які уповноважуються Дунаєвецькою міською радою, справляти збір на умовах договору, укладеного з відповідною радою.</w:t>
      </w:r>
    </w:p>
    <w:p w:rsidR="00FA7D2E" w:rsidRPr="00F62F93" w:rsidRDefault="00FA7D2E" w:rsidP="00FA7D2E">
      <w:pPr>
        <w:spacing w:after="13" w:line="267" w:lineRule="auto"/>
        <w:ind w:left="-15" w:right="183" w:firstLine="360"/>
        <w:jc w:val="both"/>
        <w:rPr>
          <w:color w:val="000000"/>
          <w:szCs w:val="22"/>
          <w:lang w:val="uk-UA"/>
        </w:rPr>
      </w:pPr>
      <w:bookmarkStart w:id="11" w:name="n639"/>
      <w:bookmarkEnd w:id="11"/>
      <w:r w:rsidRPr="00F62F93">
        <w:rPr>
          <w:color w:val="000000"/>
          <w:szCs w:val="22"/>
          <w:lang w:val="uk-UA"/>
        </w:rPr>
        <w:tab/>
        <w:t>Перелік податкових агентів та інформація про них розміщуються та оприлюднюються на офіційному веб-сайті Дунаєвецької міської ради.</w:t>
      </w:r>
    </w:p>
    <w:p w:rsidR="00FA7D2E" w:rsidRPr="00F62F93" w:rsidRDefault="00FA7D2E" w:rsidP="00FA7D2E">
      <w:pPr>
        <w:spacing w:after="13" w:line="267" w:lineRule="auto"/>
        <w:ind w:left="-15" w:right="183" w:firstLine="360"/>
        <w:jc w:val="both"/>
        <w:rPr>
          <w:color w:val="000000"/>
          <w:szCs w:val="22"/>
          <w:lang w:val="uk-UA"/>
        </w:rPr>
      </w:pPr>
    </w:p>
    <w:p w:rsidR="00FA7D2E" w:rsidRPr="00F62F93" w:rsidRDefault="00FA7D2E" w:rsidP="00FA7D2E">
      <w:pPr>
        <w:spacing w:after="13" w:line="267" w:lineRule="auto"/>
        <w:ind w:left="-15" w:right="183" w:firstLine="360"/>
        <w:jc w:val="center"/>
        <w:rPr>
          <w:b/>
          <w:color w:val="000000"/>
          <w:szCs w:val="22"/>
          <w:lang w:val="uk-UA"/>
        </w:rPr>
      </w:pPr>
      <w:r w:rsidRPr="00F62F93">
        <w:rPr>
          <w:b/>
          <w:color w:val="000000"/>
          <w:szCs w:val="22"/>
          <w:lang w:val="uk-UA"/>
        </w:rPr>
        <w:t>6. Особливості справляння збору</w:t>
      </w:r>
    </w:p>
    <w:p w:rsidR="00FA7D2E" w:rsidRPr="00F62F93" w:rsidRDefault="00FA7D2E" w:rsidP="00FA7D2E">
      <w:pPr>
        <w:suppressAutoHyphens/>
        <w:rPr>
          <w:color w:val="000000"/>
          <w:szCs w:val="28"/>
          <w:lang w:val="uk-UA" w:eastAsia="zh-CN"/>
        </w:rPr>
      </w:pPr>
    </w:p>
    <w:p w:rsidR="00FA7D2E" w:rsidRPr="00F62F93" w:rsidRDefault="00FA7D2E" w:rsidP="00FA7D2E">
      <w:pPr>
        <w:spacing w:after="13" w:line="267" w:lineRule="auto"/>
        <w:ind w:left="-15" w:right="183" w:firstLine="360"/>
        <w:jc w:val="both"/>
        <w:rPr>
          <w:color w:val="000000"/>
          <w:szCs w:val="22"/>
          <w:lang w:val="uk-UA"/>
        </w:rPr>
      </w:pPr>
      <w:r w:rsidRPr="00F62F93">
        <w:rPr>
          <w:sz w:val="28"/>
          <w:szCs w:val="28"/>
          <w:lang w:val="uk-UA" w:eastAsia="zh-CN"/>
        </w:rPr>
        <w:tab/>
      </w:r>
      <w:r w:rsidRPr="00F62F93">
        <w:rPr>
          <w:color w:val="000000"/>
          <w:szCs w:val="22"/>
          <w:lang w:val="uk-UA"/>
        </w:rPr>
        <w:t>6.1. Платники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у місцях справляння збору та з дотриманням інших вимог, визначених рішенням Дунаєвецької міської ради.</w:t>
      </w:r>
    </w:p>
    <w:p w:rsidR="00FA7D2E" w:rsidRPr="00F62F93" w:rsidRDefault="00FA7D2E" w:rsidP="00FA7D2E">
      <w:pPr>
        <w:spacing w:after="13" w:line="267" w:lineRule="auto"/>
        <w:ind w:left="-15" w:right="183" w:firstLine="360"/>
        <w:jc w:val="both"/>
        <w:rPr>
          <w:color w:val="000000"/>
          <w:szCs w:val="22"/>
          <w:lang w:val="uk-UA"/>
        </w:rPr>
      </w:pPr>
      <w:bookmarkStart w:id="12" w:name="n642"/>
      <w:bookmarkEnd w:id="12"/>
      <w:r w:rsidRPr="00F62F93">
        <w:rPr>
          <w:color w:val="000000"/>
          <w:szCs w:val="22"/>
          <w:lang w:val="uk-UA"/>
        </w:rPr>
        <w:tab/>
        <w:t>За один і той самий період перебування платника збору на території однієї адміністративно-територіальної одиниці, на якій встановлено туристичний збір, повторне справляння збору, вже сплаченого таким платником збору, не допускається.</w:t>
      </w:r>
    </w:p>
    <w:p w:rsidR="00FA7D2E" w:rsidRPr="00F62F93" w:rsidRDefault="00FA7D2E" w:rsidP="00FA7D2E">
      <w:pPr>
        <w:spacing w:after="13" w:line="267" w:lineRule="auto"/>
        <w:ind w:left="-15" w:right="183" w:firstLine="360"/>
        <w:jc w:val="both"/>
        <w:rPr>
          <w:color w:val="000000"/>
          <w:szCs w:val="22"/>
          <w:lang w:val="uk-UA"/>
        </w:rPr>
      </w:pPr>
      <w:r w:rsidRPr="00F62F93">
        <w:rPr>
          <w:color w:val="000000"/>
          <w:szCs w:val="22"/>
          <w:lang w:val="uk-UA"/>
        </w:rPr>
        <w:tab/>
        <w:t>6.2. Особа здійснює тимчасове розміщення платника збору у місцях проживання (ночівлі), що належать такій особі на праві власності або на праві користування, виключно за наявності у платника збору документа, що підтверджує сплату ним туристичного збору відповідно до Податкового кодексу України та рішення Дунаєвецької міської ради.</w:t>
      </w:r>
    </w:p>
    <w:p w:rsidR="00FA7D2E" w:rsidRPr="00F62F93" w:rsidRDefault="00FA7D2E" w:rsidP="00FA7D2E">
      <w:pPr>
        <w:spacing w:after="13" w:line="267" w:lineRule="auto"/>
        <w:ind w:left="-15" w:right="183" w:firstLine="360"/>
        <w:jc w:val="both"/>
        <w:rPr>
          <w:color w:val="000000"/>
          <w:szCs w:val="22"/>
          <w:lang w:val="uk-UA"/>
        </w:rPr>
      </w:pPr>
      <w:r w:rsidRPr="00F62F93">
        <w:rPr>
          <w:color w:val="000000"/>
          <w:szCs w:val="22"/>
          <w:lang w:val="uk-UA"/>
        </w:rPr>
        <w:tab/>
        <w:t>6.3. У разі дострокового залишення особою, яка сплатила туристичний збір, території адміністративно-територіальної одиниці, на якій встановлено туристичний збір, сума надмірно сплаченого збору підлягає поверненню такій особі у встановленому Податковим кодексом України порядку.</w:t>
      </w:r>
    </w:p>
    <w:p w:rsidR="00FA7D2E" w:rsidRPr="00F62F93" w:rsidRDefault="00FA7D2E" w:rsidP="00FA7D2E">
      <w:pPr>
        <w:spacing w:after="13" w:line="267" w:lineRule="auto"/>
        <w:ind w:left="-15" w:right="183" w:firstLine="360"/>
        <w:jc w:val="both"/>
        <w:rPr>
          <w:color w:val="000000"/>
          <w:szCs w:val="22"/>
          <w:lang w:val="uk-UA"/>
        </w:rPr>
      </w:pPr>
    </w:p>
    <w:p w:rsidR="00FA7D2E" w:rsidRPr="00F62F93" w:rsidRDefault="00FA7D2E" w:rsidP="00FA7D2E">
      <w:pPr>
        <w:spacing w:after="13" w:line="267" w:lineRule="auto"/>
        <w:ind w:left="-15" w:right="183" w:firstLine="360"/>
        <w:jc w:val="center"/>
        <w:rPr>
          <w:b/>
          <w:color w:val="000000"/>
          <w:szCs w:val="22"/>
          <w:lang w:val="uk-UA"/>
        </w:rPr>
      </w:pPr>
      <w:r w:rsidRPr="00F62F93">
        <w:rPr>
          <w:b/>
          <w:color w:val="000000"/>
          <w:szCs w:val="22"/>
          <w:lang w:val="uk-UA"/>
        </w:rPr>
        <w:t>7. Порядок сплати збору</w:t>
      </w:r>
    </w:p>
    <w:p w:rsidR="00FA7D2E" w:rsidRPr="00516E6F" w:rsidRDefault="00FA7D2E" w:rsidP="00FA7D2E">
      <w:pPr>
        <w:spacing w:after="13" w:line="267" w:lineRule="auto"/>
        <w:ind w:left="-15" w:right="183" w:firstLine="360"/>
        <w:jc w:val="both"/>
        <w:rPr>
          <w:color w:val="000000"/>
          <w:szCs w:val="22"/>
          <w:lang w:val="uk-UA"/>
        </w:rPr>
      </w:pPr>
      <w:r w:rsidRPr="00F62F93">
        <w:rPr>
          <w:sz w:val="28"/>
          <w:szCs w:val="28"/>
          <w:lang w:val="uk-UA" w:eastAsia="zh-CN"/>
        </w:rPr>
        <w:tab/>
      </w:r>
      <w:r w:rsidRPr="00F62F93">
        <w:rPr>
          <w:color w:val="000000"/>
          <w:szCs w:val="22"/>
          <w:lang w:val="uk-UA"/>
        </w:rPr>
        <w:t xml:space="preserve">7.1. 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 або авансовими внесками до 30 числа (включно) кожного місяця (у лютому </w:t>
      </w:r>
      <w:r w:rsidR="006D30C8" w:rsidRPr="00F62F93">
        <w:rPr>
          <w:color w:val="000000"/>
          <w:szCs w:val="22"/>
          <w:lang w:val="uk-UA"/>
        </w:rPr>
        <w:t>–</w:t>
      </w:r>
      <w:r w:rsidRPr="00F62F93">
        <w:rPr>
          <w:color w:val="000000"/>
          <w:szCs w:val="22"/>
          <w:lang w:val="uk-UA"/>
        </w:rPr>
        <w:t xml:space="preserve"> до 28 (29) включно) на підставі рішення Дунаєвецької міської ради.</w:t>
      </w:r>
    </w:p>
    <w:p w:rsidR="00FA7D2E" w:rsidRPr="00516E6F" w:rsidRDefault="00FA7D2E" w:rsidP="00FA7D2E">
      <w:pPr>
        <w:spacing w:after="13" w:line="267" w:lineRule="auto"/>
        <w:ind w:left="-15" w:right="183" w:firstLine="360"/>
        <w:jc w:val="both"/>
        <w:rPr>
          <w:color w:val="000000"/>
          <w:szCs w:val="22"/>
          <w:lang w:val="uk-UA"/>
        </w:rPr>
      </w:pPr>
      <w:bookmarkStart w:id="13" w:name="n648"/>
      <w:bookmarkEnd w:id="13"/>
      <w:r w:rsidRPr="00516E6F">
        <w:rPr>
          <w:color w:val="000000"/>
          <w:szCs w:val="22"/>
          <w:lang w:val="uk-UA"/>
        </w:rPr>
        <w:tab/>
        <w:t>Податкові агенти, які сплачують збір авансовими внесками, відображають у податковій декларації за звітний (податковий) квартал суми нарахованих щомісячних авансових внесків. При цьому остаточна сума збору, обчислена відповідно до податкової декларації за звітний (податковий) квартал (з урахуванням фактично внесених авансових платежів), сплачується такими податковими агентами у строки, визначені для квартального звітного (податкового) періоду.</w:t>
      </w:r>
    </w:p>
    <w:p w:rsidR="00FA7D2E" w:rsidRPr="00516E6F" w:rsidRDefault="00FA7D2E" w:rsidP="00FA7D2E">
      <w:pPr>
        <w:spacing w:after="13" w:line="267" w:lineRule="auto"/>
        <w:ind w:left="-15" w:right="183" w:firstLine="360"/>
        <w:jc w:val="both"/>
        <w:rPr>
          <w:color w:val="000000"/>
          <w:szCs w:val="22"/>
          <w:lang w:val="uk-UA"/>
        </w:rPr>
      </w:pPr>
      <w:r w:rsidRPr="00516E6F">
        <w:rPr>
          <w:color w:val="000000"/>
          <w:szCs w:val="22"/>
          <w:lang w:val="uk-UA"/>
        </w:rPr>
        <w:tab/>
        <w:t>7.2. Податковий агент, який має підрозділ без статусу юридичної особи, що надає послуги з тимчасового розміщення у місцях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в органі державної податкової служби за місцезнаходженням підрозділу.</w:t>
      </w:r>
    </w:p>
    <w:p w:rsidR="00FA7D2E" w:rsidRPr="00516E6F" w:rsidRDefault="00FA7D2E" w:rsidP="00FA7D2E">
      <w:pPr>
        <w:spacing w:after="13" w:line="267" w:lineRule="auto"/>
        <w:ind w:left="-15" w:right="183" w:firstLine="360"/>
        <w:jc w:val="both"/>
        <w:rPr>
          <w:color w:val="000000"/>
          <w:szCs w:val="22"/>
          <w:lang w:val="uk-UA"/>
        </w:rPr>
      </w:pPr>
      <w:r>
        <w:rPr>
          <w:color w:val="000000"/>
          <w:szCs w:val="22"/>
          <w:lang w:val="uk-UA"/>
        </w:rPr>
        <w:lastRenderedPageBreak/>
        <w:t xml:space="preserve">     </w:t>
      </w:r>
      <w:r w:rsidRPr="00516E6F">
        <w:rPr>
          <w:color w:val="000000"/>
          <w:szCs w:val="22"/>
          <w:lang w:val="uk-UA"/>
        </w:rPr>
        <w:t>7.3. Базовий податковий (звітний) період дорівнює календарному кварталу.</w:t>
      </w:r>
    </w:p>
    <w:p w:rsidR="00FA7D2E" w:rsidRPr="00516E6F" w:rsidRDefault="00FA7D2E" w:rsidP="00FA7D2E">
      <w:pPr>
        <w:suppressAutoHyphens/>
        <w:jc w:val="both"/>
        <w:rPr>
          <w:b/>
          <w:sz w:val="28"/>
          <w:szCs w:val="28"/>
          <w:lang w:val="uk-UA" w:eastAsia="zh-CN"/>
        </w:rPr>
      </w:pPr>
    </w:p>
    <w:p w:rsidR="00FA7D2E" w:rsidRPr="00F62F93" w:rsidRDefault="00FA7D2E" w:rsidP="00FA7D2E">
      <w:pPr>
        <w:jc w:val="center"/>
        <w:rPr>
          <w:b/>
          <w:color w:val="000000"/>
          <w:szCs w:val="22"/>
        </w:rPr>
      </w:pPr>
      <w:r w:rsidRPr="00F62F93">
        <w:rPr>
          <w:b/>
          <w:color w:val="000000"/>
          <w:szCs w:val="22"/>
        </w:rPr>
        <w:t xml:space="preserve">8. </w:t>
      </w:r>
      <w:proofErr w:type="spellStart"/>
      <w:r w:rsidRPr="00F62F93">
        <w:rPr>
          <w:b/>
          <w:color w:val="000000"/>
          <w:szCs w:val="22"/>
        </w:rPr>
        <w:t>Податковий</w:t>
      </w:r>
      <w:proofErr w:type="spellEnd"/>
      <w:r w:rsidRPr="00F62F93">
        <w:rPr>
          <w:b/>
          <w:color w:val="000000"/>
          <w:szCs w:val="22"/>
        </w:rPr>
        <w:t xml:space="preserve"> </w:t>
      </w:r>
      <w:proofErr w:type="spellStart"/>
      <w:r w:rsidRPr="00F62F93">
        <w:rPr>
          <w:b/>
          <w:color w:val="000000"/>
          <w:szCs w:val="22"/>
        </w:rPr>
        <w:t>обов’язок</w:t>
      </w:r>
      <w:proofErr w:type="spellEnd"/>
    </w:p>
    <w:p w:rsidR="00FA7D2E" w:rsidRPr="00F62F93" w:rsidRDefault="00FA7D2E" w:rsidP="00FA7D2E">
      <w:pPr>
        <w:jc w:val="both"/>
        <w:rPr>
          <w:sz w:val="28"/>
          <w:szCs w:val="28"/>
        </w:rPr>
      </w:pPr>
    </w:p>
    <w:p w:rsidR="00FA7D2E" w:rsidRPr="00F62F93" w:rsidRDefault="00FA7D2E" w:rsidP="00FA7D2E">
      <w:pPr>
        <w:spacing w:after="13" w:line="267" w:lineRule="auto"/>
        <w:ind w:left="-15" w:right="183" w:firstLine="360"/>
        <w:jc w:val="both"/>
        <w:rPr>
          <w:color w:val="000000"/>
          <w:szCs w:val="22"/>
          <w:lang w:val="uk-UA"/>
        </w:rPr>
      </w:pPr>
      <w:r w:rsidRPr="00F62F93">
        <w:rPr>
          <w:sz w:val="28"/>
          <w:szCs w:val="28"/>
        </w:rPr>
        <w:tab/>
      </w:r>
      <w:r w:rsidRPr="00F62F93">
        <w:rPr>
          <w:color w:val="000000"/>
          <w:szCs w:val="22"/>
          <w:lang w:val="uk-UA"/>
        </w:rPr>
        <w:t>8.1. Податковим обов’язком визначається обов’язок платника сплатити суму податку в порядку і строки, визначені Податковим кодексом України та цим Положенням.</w:t>
      </w:r>
    </w:p>
    <w:p w:rsidR="00FA7D2E" w:rsidRPr="00F62F93" w:rsidRDefault="00FA7D2E" w:rsidP="00FA7D2E">
      <w:pPr>
        <w:spacing w:after="13" w:line="267" w:lineRule="auto"/>
        <w:ind w:left="-15" w:right="183" w:firstLine="360"/>
        <w:jc w:val="both"/>
        <w:rPr>
          <w:color w:val="000000"/>
          <w:szCs w:val="22"/>
          <w:lang w:val="uk-UA"/>
        </w:rPr>
      </w:pPr>
      <w:r w:rsidRPr="00F62F93">
        <w:rPr>
          <w:color w:val="000000"/>
          <w:szCs w:val="22"/>
          <w:lang w:val="uk-UA"/>
        </w:rPr>
        <w:tab/>
        <w:t>8.2. Податковий обов’язок є безумовним і першочерговим стосовно інших неподаткових обов’язків платника податків, крім випадків передбачених Податковим кодексом України.</w:t>
      </w:r>
    </w:p>
    <w:p w:rsidR="00FA7D2E" w:rsidRPr="00F62F93" w:rsidRDefault="00FA7D2E" w:rsidP="00FA7D2E">
      <w:pPr>
        <w:spacing w:after="13" w:line="267" w:lineRule="auto"/>
        <w:ind w:left="-15" w:right="183" w:firstLine="360"/>
        <w:jc w:val="both"/>
        <w:rPr>
          <w:color w:val="000000"/>
          <w:szCs w:val="22"/>
          <w:lang w:val="uk-UA"/>
        </w:rPr>
      </w:pPr>
      <w:r w:rsidRPr="00F62F93">
        <w:rPr>
          <w:color w:val="000000"/>
          <w:szCs w:val="22"/>
          <w:lang w:val="uk-UA"/>
        </w:rPr>
        <w:tab/>
        <w:t>8.3. Виконання податкового обов’язку може здійснюватися платником податку самостійно або за допомогою свого представника чи податкового агента.</w:t>
      </w:r>
    </w:p>
    <w:p w:rsidR="00FA7D2E" w:rsidRPr="00516E6F" w:rsidRDefault="00FA7D2E" w:rsidP="00FA7D2E">
      <w:pPr>
        <w:spacing w:after="13" w:line="267" w:lineRule="auto"/>
        <w:ind w:left="-15" w:right="183" w:firstLine="360"/>
        <w:jc w:val="both"/>
        <w:rPr>
          <w:color w:val="000000"/>
          <w:szCs w:val="22"/>
          <w:lang w:val="uk-UA"/>
        </w:rPr>
      </w:pPr>
      <w:r w:rsidRPr="00F62F93">
        <w:rPr>
          <w:color w:val="000000"/>
          <w:szCs w:val="22"/>
          <w:lang w:val="uk-UA"/>
        </w:rPr>
        <w:tab/>
        <w:t>8.4. Відповідальність за невиконання або неналежне виконання податкового обов’язку несе платник податку, крім випадку, визначених Податковим кодексом України.</w:t>
      </w:r>
    </w:p>
    <w:p w:rsidR="00FA7D2E" w:rsidRDefault="00FA7D2E" w:rsidP="00FA7D2E">
      <w:pPr>
        <w:jc w:val="center"/>
        <w:rPr>
          <w:b/>
          <w:color w:val="000000"/>
          <w:szCs w:val="22"/>
          <w:lang w:val="uk-UA"/>
        </w:rPr>
      </w:pPr>
      <w:r>
        <w:rPr>
          <w:b/>
          <w:color w:val="000000"/>
          <w:szCs w:val="22"/>
          <w:lang w:val="uk-UA"/>
        </w:rPr>
        <w:t>9</w:t>
      </w:r>
      <w:r w:rsidRPr="00246DAA">
        <w:rPr>
          <w:b/>
          <w:color w:val="000000"/>
          <w:szCs w:val="22"/>
        </w:rPr>
        <w:t>. Контроль</w:t>
      </w:r>
    </w:p>
    <w:p w:rsidR="00FA7D2E" w:rsidRPr="00A2354D" w:rsidRDefault="00FA7D2E" w:rsidP="00FA7D2E">
      <w:pPr>
        <w:jc w:val="both"/>
        <w:rPr>
          <w:b/>
          <w:color w:val="000000"/>
          <w:szCs w:val="22"/>
          <w:lang w:val="uk-UA"/>
        </w:rPr>
      </w:pPr>
    </w:p>
    <w:p w:rsidR="00FA7D2E" w:rsidRDefault="00FA7D2E" w:rsidP="00FA7D2E">
      <w:pPr>
        <w:spacing w:after="13" w:line="267" w:lineRule="auto"/>
        <w:ind w:left="-15" w:right="183" w:firstLine="677"/>
        <w:jc w:val="both"/>
        <w:rPr>
          <w:color w:val="000000"/>
          <w:szCs w:val="22"/>
          <w:lang w:val="uk-UA"/>
        </w:rPr>
      </w:pPr>
      <w:r w:rsidRPr="00A2354D">
        <w:rPr>
          <w:color w:val="000000"/>
          <w:szCs w:val="22"/>
          <w:lang w:val="uk-UA"/>
        </w:rPr>
        <w:t>Контроль за правильністю нарахування, повнотою та своєчасністю сплати туристичного збору здійснює</w:t>
      </w:r>
      <w:r>
        <w:rPr>
          <w:color w:val="000000"/>
          <w:szCs w:val="22"/>
          <w:lang w:val="uk-UA"/>
        </w:rPr>
        <w:t xml:space="preserve"> </w:t>
      </w:r>
      <w:proofErr w:type="spellStart"/>
      <w:r w:rsidR="006D30C8" w:rsidRPr="008F1ACD">
        <w:rPr>
          <w:lang w:val="uk-UA"/>
        </w:rPr>
        <w:t>Дунаєвецьке</w:t>
      </w:r>
      <w:proofErr w:type="spellEnd"/>
      <w:r w:rsidR="006D30C8" w:rsidRPr="008F1ACD">
        <w:rPr>
          <w:lang w:val="uk-UA"/>
        </w:rPr>
        <w:t xml:space="preserve"> управління Головного управління ДФС у Хмельницькій області</w:t>
      </w:r>
      <w:r>
        <w:rPr>
          <w:color w:val="000000"/>
          <w:szCs w:val="22"/>
          <w:lang w:val="uk-UA"/>
        </w:rPr>
        <w:t>.</w:t>
      </w:r>
    </w:p>
    <w:p w:rsidR="00A322E5" w:rsidRDefault="00A322E5" w:rsidP="00FA7D2E">
      <w:pPr>
        <w:spacing w:after="13" w:line="267" w:lineRule="auto"/>
        <w:ind w:left="-15" w:right="183" w:firstLine="677"/>
        <w:jc w:val="both"/>
        <w:rPr>
          <w:color w:val="000000"/>
          <w:szCs w:val="22"/>
          <w:lang w:val="uk-UA"/>
        </w:rPr>
      </w:pPr>
    </w:p>
    <w:p w:rsidR="00A322E5" w:rsidRDefault="00A322E5" w:rsidP="00FA7D2E">
      <w:pPr>
        <w:spacing w:after="13" w:line="267" w:lineRule="auto"/>
        <w:ind w:left="-15" w:right="183" w:firstLine="677"/>
        <w:jc w:val="both"/>
        <w:rPr>
          <w:color w:val="000000"/>
          <w:szCs w:val="22"/>
          <w:lang w:val="uk-UA"/>
        </w:rPr>
      </w:pPr>
    </w:p>
    <w:p w:rsidR="00A322E5" w:rsidRDefault="00A322E5" w:rsidP="00FA7D2E">
      <w:pPr>
        <w:spacing w:after="13" w:line="267" w:lineRule="auto"/>
        <w:ind w:left="-15" w:right="183" w:firstLine="677"/>
        <w:jc w:val="both"/>
        <w:rPr>
          <w:color w:val="000000"/>
          <w:szCs w:val="22"/>
          <w:lang w:val="uk-UA"/>
        </w:rPr>
      </w:pPr>
    </w:p>
    <w:p w:rsidR="00A322E5" w:rsidRPr="00246DAA" w:rsidRDefault="00A322E5" w:rsidP="00A322E5">
      <w:pPr>
        <w:spacing w:after="13" w:line="267" w:lineRule="auto"/>
        <w:ind w:left="-15" w:right="183" w:firstLine="15"/>
        <w:jc w:val="both"/>
        <w:rPr>
          <w:color w:val="000000"/>
          <w:szCs w:val="22"/>
          <w:lang w:val="uk-UA"/>
        </w:rPr>
      </w:pPr>
      <w:r>
        <w:rPr>
          <w:color w:val="000000"/>
          <w:szCs w:val="22"/>
          <w:lang w:val="uk-UA"/>
        </w:rPr>
        <w:t xml:space="preserve">Міський голова                                                                                          </w:t>
      </w:r>
      <w:proofErr w:type="spellStart"/>
      <w:r>
        <w:rPr>
          <w:color w:val="000000"/>
          <w:szCs w:val="22"/>
          <w:lang w:val="uk-UA"/>
        </w:rPr>
        <w:t>В.Заяць</w:t>
      </w:r>
      <w:proofErr w:type="spellEnd"/>
    </w:p>
    <w:p w:rsidR="00FA7D2E" w:rsidRPr="00A2354D" w:rsidRDefault="00FA7D2E" w:rsidP="00FA7D2E">
      <w:pPr>
        <w:spacing w:line="259" w:lineRule="auto"/>
        <w:rPr>
          <w:color w:val="000000"/>
          <w:szCs w:val="22"/>
          <w:lang w:val="uk-UA"/>
        </w:rPr>
      </w:pPr>
      <w:r w:rsidRPr="00A2354D">
        <w:rPr>
          <w:color w:val="000000"/>
          <w:szCs w:val="22"/>
          <w:lang w:val="uk-UA"/>
        </w:rPr>
        <w:t xml:space="preserve"> </w:t>
      </w:r>
    </w:p>
    <w:p w:rsidR="00FA7D2E" w:rsidRDefault="00FA7D2E" w:rsidP="00FA7D2E">
      <w:pPr>
        <w:spacing w:line="259" w:lineRule="auto"/>
        <w:rPr>
          <w:color w:val="000000"/>
          <w:szCs w:val="22"/>
          <w:lang w:val="uk-UA"/>
        </w:rPr>
      </w:pPr>
      <w:r w:rsidRPr="00A2354D">
        <w:rPr>
          <w:color w:val="000000"/>
          <w:szCs w:val="22"/>
          <w:lang w:val="uk-UA"/>
        </w:rPr>
        <w:t xml:space="preserve"> </w:t>
      </w:r>
    </w:p>
    <w:p w:rsidR="00FA7D2E" w:rsidRPr="00A2354D" w:rsidRDefault="00FA7D2E" w:rsidP="00FA7D2E">
      <w:pPr>
        <w:spacing w:line="259" w:lineRule="auto"/>
        <w:rPr>
          <w:color w:val="000000"/>
          <w:szCs w:val="22"/>
          <w:lang w:val="uk-UA"/>
        </w:rPr>
      </w:pPr>
      <w:r w:rsidRPr="00A2354D">
        <w:rPr>
          <w:color w:val="000000"/>
          <w:szCs w:val="22"/>
          <w:lang w:val="uk-UA"/>
        </w:rPr>
        <w:t xml:space="preserve"> </w:t>
      </w:r>
    </w:p>
    <w:p w:rsidR="00FA7D2E" w:rsidRPr="00F7723B" w:rsidRDefault="00FA7D2E" w:rsidP="00FA7D2E"/>
    <w:p w:rsidR="00FA7D2E" w:rsidRPr="00CF2C6A" w:rsidRDefault="00FA7D2E" w:rsidP="00FA7D2E">
      <w:pPr>
        <w:spacing w:after="200" w:line="276" w:lineRule="auto"/>
        <w:ind w:left="6237"/>
      </w:pPr>
    </w:p>
    <w:p w:rsidR="004C7528" w:rsidRDefault="004E3519" w:rsidP="004E3519">
      <w:pPr>
        <w:tabs>
          <w:tab w:val="left" w:pos="8663"/>
        </w:tabs>
      </w:pPr>
      <w:r>
        <w:tab/>
      </w:r>
    </w:p>
    <w:sectPr w:rsidR="004C75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ntiqua">
    <w:altName w:val="Arial"/>
    <w:charset w:val="00"/>
    <w:family w:val="swiss"/>
    <w:pitch w:val="variable"/>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22008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DB127F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0216231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F16E9E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1190CDE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140E0F7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3352255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09CF92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B"/>
    <w:multiLevelType w:val="hybridMultilevel"/>
    <w:tmpl w:val="7FDCC23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C"/>
    <w:multiLevelType w:val="hybridMultilevel"/>
    <w:tmpl w:val="1BEFD79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D"/>
    <w:multiLevelType w:val="hybridMultilevel"/>
    <w:tmpl w:val="41A7C4C8"/>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E"/>
    <w:multiLevelType w:val="hybridMultilevel"/>
    <w:tmpl w:val="6B68079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F"/>
    <w:multiLevelType w:val="hybridMultilevel"/>
    <w:tmpl w:val="4E6AFB66"/>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0"/>
    <w:multiLevelType w:val="hybridMultilevel"/>
    <w:tmpl w:val="25E45D32"/>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1"/>
    <w:multiLevelType w:val="hybridMultilevel"/>
    <w:tmpl w:val="519B500C"/>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2"/>
    <w:multiLevelType w:val="hybridMultilevel"/>
    <w:tmpl w:val="431BD7B6"/>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864250F"/>
    <w:multiLevelType w:val="hybridMultilevel"/>
    <w:tmpl w:val="D302AB40"/>
    <w:lvl w:ilvl="0" w:tplc="2C226E1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3EFB20">
      <w:start w:val="1"/>
      <w:numFmt w:val="bullet"/>
      <w:lvlText w:val="o"/>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E4A218">
      <w:start w:val="1"/>
      <w:numFmt w:val="bullet"/>
      <w:lvlText w:val="▪"/>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4E6F10">
      <w:start w:val="1"/>
      <w:numFmt w:val="bullet"/>
      <w:lvlText w:val="•"/>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A88B28">
      <w:start w:val="1"/>
      <w:numFmt w:val="bullet"/>
      <w:lvlText w:val="o"/>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B09636">
      <w:start w:val="1"/>
      <w:numFmt w:val="bullet"/>
      <w:lvlText w:val="▪"/>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82B018">
      <w:start w:val="1"/>
      <w:numFmt w:val="bullet"/>
      <w:lvlText w:val="•"/>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8E4B24">
      <w:start w:val="1"/>
      <w:numFmt w:val="bullet"/>
      <w:lvlText w:val="o"/>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828FD4">
      <w:start w:val="1"/>
      <w:numFmt w:val="bullet"/>
      <w:lvlText w:val="▪"/>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0DB45952"/>
    <w:multiLevelType w:val="multilevel"/>
    <w:tmpl w:val="F7AACD78"/>
    <w:lvl w:ilvl="0">
      <w:start w:val="6"/>
      <w:numFmt w:val="decimal"/>
      <w:lvlText w:val="%1."/>
      <w:lvlJc w:val="left"/>
      <w:pPr>
        <w:ind w:left="720"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bullet"/>
      <w:lvlText w:val="-"/>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bullet"/>
      <w:lvlText w:val="o"/>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bullet"/>
      <w:lvlText w:val="▪"/>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bullet"/>
      <w:lvlText w:val="o"/>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bullet"/>
      <w:lvlText w:val="▪"/>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 w15:restartNumberingAfterBreak="0">
    <w:nsid w:val="10C20542"/>
    <w:multiLevelType w:val="hybridMultilevel"/>
    <w:tmpl w:val="DCFC3BC2"/>
    <w:lvl w:ilvl="0" w:tplc="D55CCBB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46AA7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4C56C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ECF98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B806F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FE82F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26D7F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DC29F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C88FF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15822AE"/>
    <w:multiLevelType w:val="multilevel"/>
    <w:tmpl w:val="4210DB3A"/>
    <w:lvl w:ilvl="0">
      <w:start w:val="7"/>
      <w:numFmt w:val="decimal"/>
      <w:lvlText w:val="%1."/>
      <w:lvlJc w:val="left"/>
      <w:pPr>
        <w:ind w:left="1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5BE5569"/>
    <w:multiLevelType w:val="hybridMultilevel"/>
    <w:tmpl w:val="BE042834"/>
    <w:lvl w:ilvl="0" w:tplc="CD32A22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A45E80">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463F5C">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90F2E6">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12E99A">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7473C6">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FEBD10">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5A7310">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943ADE">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AD875D4"/>
    <w:multiLevelType w:val="hybridMultilevel"/>
    <w:tmpl w:val="2D5ED8F2"/>
    <w:lvl w:ilvl="0" w:tplc="3A02E7D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DC2EE0">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06A5E2">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A08EAC">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9A3EF0">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7CCC84">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7058CE">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041222">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0899F8">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D1562B4"/>
    <w:multiLevelType w:val="hybridMultilevel"/>
    <w:tmpl w:val="A1D03B94"/>
    <w:lvl w:ilvl="0" w:tplc="24A434D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84CE6C">
      <w:start w:val="1"/>
      <w:numFmt w:val="bullet"/>
      <w:lvlText w:val="o"/>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4EF026">
      <w:start w:val="1"/>
      <w:numFmt w:val="bullet"/>
      <w:lvlText w:val="▪"/>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86CA56">
      <w:start w:val="1"/>
      <w:numFmt w:val="bullet"/>
      <w:lvlText w:val="•"/>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DE2968">
      <w:start w:val="1"/>
      <w:numFmt w:val="bullet"/>
      <w:lvlText w:val="o"/>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6A201A">
      <w:start w:val="1"/>
      <w:numFmt w:val="bullet"/>
      <w:lvlText w:val="▪"/>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8E89B8">
      <w:start w:val="1"/>
      <w:numFmt w:val="bullet"/>
      <w:lvlText w:val="•"/>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EEAF34">
      <w:start w:val="1"/>
      <w:numFmt w:val="bullet"/>
      <w:lvlText w:val="o"/>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AC5F8C">
      <w:start w:val="1"/>
      <w:numFmt w:val="bullet"/>
      <w:lvlText w:val="▪"/>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04C3226"/>
    <w:multiLevelType w:val="hybridMultilevel"/>
    <w:tmpl w:val="5156AF1C"/>
    <w:lvl w:ilvl="0" w:tplc="341EDE4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9092F2">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0E9260">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B6ADCC">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DCBA7E">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1E632E">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3C3A8A">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46E712">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604A2A">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4633341"/>
    <w:multiLevelType w:val="hybridMultilevel"/>
    <w:tmpl w:val="F3107042"/>
    <w:lvl w:ilvl="0" w:tplc="F1C0102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FA9EDA">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7C9D82">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F2A1D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C4E15A">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AA26A6">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AEB824">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8CBBAC">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52505A">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2AC265B"/>
    <w:multiLevelType w:val="multilevel"/>
    <w:tmpl w:val="4E9E9A7E"/>
    <w:lvl w:ilvl="0">
      <w:start w:val="7"/>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2B50ED7"/>
    <w:multiLevelType w:val="multilevel"/>
    <w:tmpl w:val="05EC8C70"/>
    <w:lvl w:ilvl="0">
      <w:start w:val="6"/>
      <w:numFmt w:val="decimal"/>
      <w:lvlText w:val="%1."/>
      <w:lvlJc w:val="left"/>
      <w:pPr>
        <w:ind w:left="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642220E"/>
    <w:multiLevelType w:val="hybridMultilevel"/>
    <w:tmpl w:val="670CB3FC"/>
    <w:lvl w:ilvl="0" w:tplc="4F4C6C1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828EE4">
      <w:start w:val="1"/>
      <w:numFmt w:val="bullet"/>
      <w:lvlText w:val="o"/>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F83A12">
      <w:start w:val="1"/>
      <w:numFmt w:val="bullet"/>
      <w:lvlText w:val="▪"/>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AA2934">
      <w:start w:val="1"/>
      <w:numFmt w:val="bullet"/>
      <w:lvlText w:val="•"/>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C0B8DA">
      <w:start w:val="1"/>
      <w:numFmt w:val="bullet"/>
      <w:lvlText w:val="o"/>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4C5EA2">
      <w:start w:val="1"/>
      <w:numFmt w:val="bullet"/>
      <w:lvlText w:val="▪"/>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86A6D8">
      <w:start w:val="1"/>
      <w:numFmt w:val="bullet"/>
      <w:lvlText w:val="•"/>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A0641E">
      <w:start w:val="1"/>
      <w:numFmt w:val="bullet"/>
      <w:lvlText w:val="o"/>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F2B1EA">
      <w:start w:val="1"/>
      <w:numFmt w:val="bullet"/>
      <w:lvlText w:val="▪"/>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49B01CD"/>
    <w:multiLevelType w:val="hybridMultilevel"/>
    <w:tmpl w:val="9DF8CA12"/>
    <w:lvl w:ilvl="0" w:tplc="97225A8E">
      <w:start w:val="7"/>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F88C40">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BEE52E">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DE43C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8AEF6E">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38C3E0">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7CEE02">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201140">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E8CE28">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2C26BF7"/>
    <w:multiLevelType w:val="hybridMultilevel"/>
    <w:tmpl w:val="5CB8759C"/>
    <w:lvl w:ilvl="0" w:tplc="559A83F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D8EDA6">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F64088">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069EA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429DE0">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D013DC">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18508E">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A60E80">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C2AA1E">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61616C7"/>
    <w:multiLevelType w:val="hybridMultilevel"/>
    <w:tmpl w:val="1D329034"/>
    <w:lvl w:ilvl="0" w:tplc="9ECED6B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169642">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F8CF08">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B63C3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8AC26E">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B003E0">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247624">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C41DEE">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8E636A">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7F5665A"/>
    <w:multiLevelType w:val="multilevel"/>
    <w:tmpl w:val="C90ECC4C"/>
    <w:lvl w:ilvl="0">
      <w:start w:val="2"/>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B543F5F"/>
    <w:multiLevelType w:val="hybridMultilevel"/>
    <w:tmpl w:val="E6923008"/>
    <w:lvl w:ilvl="0" w:tplc="172EA376">
      <w:start w:val="1"/>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847086">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982850">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DA25D0">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FAEDDA">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AEB9E2">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B8A9C4">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68364E">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105026">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DEE7503"/>
    <w:multiLevelType w:val="hybridMultilevel"/>
    <w:tmpl w:val="752CA6EC"/>
    <w:lvl w:ilvl="0" w:tplc="245EAD0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28A1A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56093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C23D5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D2ED8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ACD6A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2E31E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58A1C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D0015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32"/>
  </w:num>
  <w:num w:numId="3">
    <w:abstractNumId w:val="27"/>
  </w:num>
  <w:num w:numId="4">
    <w:abstractNumId w:val="19"/>
  </w:num>
  <w:num w:numId="5">
    <w:abstractNumId w:val="26"/>
  </w:num>
  <w:num w:numId="6">
    <w:abstractNumId w:val="20"/>
  </w:num>
  <w:num w:numId="7">
    <w:abstractNumId w:val="34"/>
  </w:num>
  <w:num w:numId="8">
    <w:abstractNumId w:val="24"/>
  </w:num>
  <w:num w:numId="9">
    <w:abstractNumId w:val="29"/>
  </w:num>
  <w:num w:numId="10">
    <w:abstractNumId w:val="28"/>
  </w:num>
  <w:num w:numId="11">
    <w:abstractNumId w:val="33"/>
  </w:num>
  <w:num w:numId="12">
    <w:abstractNumId w:val="21"/>
  </w:num>
  <w:num w:numId="13">
    <w:abstractNumId w:val="30"/>
  </w:num>
  <w:num w:numId="14">
    <w:abstractNumId w:val="31"/>
  </w:num>
  <w:num w:numId="15">
    <w:abstractNumId w:val="22"/>
  </w:num>
  <w:num w:numId="16">
    <w:abstractNumId w:val="25"/>
  </w:num>
  <w:num w:numId="17">
    <w:abstractNumId w:val="17"/>
  </w:num>
  <w:num w:numId="18">
    <w:abstractNumId w:val="23"/>
  </w:num>
  <w:num w:numId="19">
    <w:abstractNumId w:val="18"/>
    <w:lvlOverride w:ilvl="0">
      <w:startOverride w:val="6"/>
    </w:lvlOverride>
    <w:lvlOverride w:ilvl="1">
      <w:startOverride w:val="1"/>
    </w:lvlOverride>
    <w:lvlOverride w:ilvl="2"/>
    <w:lvlOverride w:ilvl="3"/>
    <w:lvlOverride w:ilvl="4"/>
    <w:lvlOverride w:ilvl="5"/>
    <w:lvlOverride w:ilvl="6"/>
    <w:lvlOverride w:ilvl="7"/>
    <w:lvlOverride w:ilvl="8"/>
  </w:num>
  <w:num w:numId="20">
    <w:abstractNumId w:val="18"/>
  </w:num>
  <w:num w:numId="21">
    <w:abstractNumId w:val="0"/>
  </w:num>
  <w:num w:numId="22">
    <w:abstractNumId w:val="1"/>
  </w:num>
  <w:num w:numId="23">
    <w:abstractNumId w:val="2"/>
  </w:num>
  <w:num w:numId="24">
    <w:abstractNumId w:val="4"/>
  </w:num>
  <w:num w:numId="25">
    <w:abstractNumId w:val="5"/>
  </w:num>
  <w:num w:numId="26">
    <w:abstractNumId w:val="6"/>
  </w:num>
  <w:num w:numId="27">
    <w:abstractNumId w:val="7"/>
  </w:num>
  <w:num w:numId="28">
    <w:abstractNumId w:val="8"/>
  </w:num>
  <w:num w:numId="29">
    <w:abstractNumId w:val="9"/>
  </w:num>
  <w:num w:numId="30">
    <w:abstractNumId w:val="10"/>
  </w:num>
  <w:num w:numId="31">
    <w:abstractNumId w:val="11"/>
  </w:num>
  <w:num w:numId="32">
    <w:abstractNumId w:val="12"/>
  </w:num>
  <w:num w:numId="33">
    <w:abstractNumId w:val="13"/>
  </w:num>
  <w:num w:numId="34">
    <w:abstractNumId w:val="14"/>
  </w:num>
  <w:num w:numId="35">
    <w:abstractNumId w:val="15"/>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C92"/>
    <w:rsid w:val="00026317"/>
    <w:rsid w:val="00030E76"/>
    <w:rsid w:val="000B2959"/>
    <w:rsid w:val="00114C92"/>
    <w:rsid w:val="00264828"/>
    <w:rsid w:val="002864D3"/>
    <w:rsid w:val="002D2B0D"/>
    <w:rsid w:val="00310008"/>
    <w:rsid w:val="0044287E"/>
    <w:rsid w:val="004931A3"/>
    <w:rsid w:val="004C7528"/>
    <w:rsid w:val="004E3519"/>
    <w:rsid w:val="00570F3A"/>
    <w:rsid w:val="005876F6"/>
    <w:rsid w:val="005C0F1C"/>
    <w:rsid w:val="006C57F8"/>
    <w:rsid w:val="006D30C8"/>
    <w:rsid w:val="00703F06"/>
    <w:rsid w:val="007A5D3E"/>
    <w:rsid w:val="00817525"/>
    <w:rsid w:val="0090603C"/>
    <w:rsid w:val="00A322E5"/>
    <w:rsid w:val="00AA4A55"/>
    <w:rsid w:val="00B343E1"/>
    <w:rsid w:val="00C162C4"/>
    <w:rsid w:val="00C23BBC"/>
    <w:rsid w:val="00C62B1B"/>
    <w:rsid w:val="00C951F8"/>
    <w:rsid w:val="00CA1648"/>
    <w:rsid w:val="00DD1307"/>
    <w:rsid w:val="00DE0220"/>
    <w:rsid w:val="00F46900"/>
    <w:rsid w:val="00F62F93"/>
    <w:rsid w:val="00FA7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60D227-ACE0-44E8-B507-0479A51BC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5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876F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5876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4E3519"/>
    <w:pPr>
      <w:keepNext/>
      <w:jc w:val="center"/>
      <w:outlineLvl w:val="2"/>
    </w:pPr>
    <w:rPr>
      <w:rFonts w:ascii="Calibri" w:hAnsi="Calibri"/>
      <w:w w:val="150"/>
      <w:sz w:val="28"/>
      <w:szCs w:val="28"/>
      <w:u w:val="single"/>
      <w:lang w:val="uk-UA"/>
    </w:rPr>
  </w:style>
  <w:style w:type="paragraph" w:styleId="4">
    <w:name w:val="heading 4"/>
    <w:basedOn w:val="a"/>
    <w:next w:val="a"/>
    <w:link w:val="40"/>
    <w:uiPriority w:val="9"/>
    <w:semiHidden/>
    <w:unhideWhenUsed/>
    <w:qFormat/>
    <w:rsid w:val="005876F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351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4">
    <w:name w:val="Нормальний текст"/>
    <w:basedOn w:val="a"/>
    <w:rsid w:val="004E3519"/>
    <w:pPr>
      <w:spacing w:before="120"/>
      <w:ind w:firstLine="567"/>
    </w:pPr>
    <w:rPr>
      <w:rFonts w:ascii="Antiqua" w:hAnsi="Antiqua"/>
      <w:sz w:val="26"/>
      <w:szCs w:val="20"/>
      <w:lang w:val="uk-UA"/>
    </w:rPr>
  </w:style>
  <w:style w:type="character" w:customStyle="1" w:styleId="30">
    <w:name w:val="Заголовок 3 Знак"/>
    <w:basedOn w:val="a0"/>
    <w:link w:val="3"/>
    <w:uiPriority w:val="9"/>
    <w:rsid w:val="004E3519"/>
    <w:rPr>
      <w:rFonts w:ascii="Calibri" w:eastAsia="Times New Roman" w:hAnsi="Calibri" w:cs="Times New Roman"/>
      <w:w w:val="150"/>
      <w:sz w:val="28"/>
      <w:szCs w:val="28"/>
      <w:u w:val="single"/>
      <w:lang w:val="uk-UA" w:eastAsia="ru-RU"/>
    </w:rPr>
  </w:style>
  <w:style w:type="paragraph" w:styleId="a5">
    <w:name w:val="header"/>
    <w:aliases w:val="Знак"/>
    <w:basedOn w:val="a"/>
    <w:link w:val="a6"/>
    <w:rsid w:val="004E3519"/>
    <w:pPr>
      <w:tabs>
        <w:tab w:val="center" w:pos="4153"/>
        <w:tab w:val="right" w:pos="8306"/>
      </w:tabs>
    </w:pPr>
    <w:rPr>
      <w:rFonts w:ascii="Calibri" w:hAnsi="Calibri"/>
      <w:sz w:val="20"/>
      <w:szCs w:val="20"/>
      <w:lang w:val="uk-UA"/>
    </w:rPr>
  </w:style>
  <w:style w:type="character" w:customStyle="1" w:styleId="a6">
    <w:name w:val="Верхний колонтитул Знак"/>
    <w:aliases w:val="Знак Знак"/>
    <w:basedOn w:val="a0"/>
    <w:link w:val="a5"/>
    <w:rsid w:val="004E3519"/>
    <w:rPr>
      <w:rFonts w:ascii="Calibri" w:eastAsia="Times New Roman" w:hAnsi="Calibri" w:cs="Times New Roman"/>
      <w:sz w:val="20"/>
      <w:szCs w:val="20"/>
      <w:lang w:val="uk-UA" w:eastAsia="ru-RU"/>
    </w:rPr>
  </w:style>
  <w:style w:type="paragraph" w:customStyle="1" w:styleId="11">
    <w:name w:val="Без интервала1"/>
    <w:rsid w:val="004E3519"/>
    <w:pPr>
      <w:spacing w:after="0" w:line="240" w:lineRule="auto"/>
    </w:pPr>
    <w:rPr>
      <w:rFonts w:ascii="Calibri" w:eastAsia="Calibri" w:hAnsi="Calibri" w:cs="Times New Roman"/>
      <w:lang w:eastAsia="ru-RU"/>
    </w:rPr>
  </w:style>
  <w:style w:type="character" w:styleId="a7">
    <w:name w:val="Strong"/>
    <w:basedOn w:val="a0"/>
    <w:qFormat/>
    <w:rsid w:val="004E3519"/>
    <w:rPr>
      <w:b/>
      <w:bCs/>
    </w:rPr>
  </w:style>
  <w:style w:type="paragraph" w:styleId="a8">
    <w:name w:val="List Paragraph"/>
    <w:basedOn w:val="a"/>
    <w:uiPriority w:val="34"/>
    <w:qFormat/>
    <w:rsid w:val="00AA4A55"/>
    <w:pPr>
      <w:spacing w:after="200" w:line="276" w:lineRule="auto"/>
      <w:ind w:left="720"/>
    </w:pPr>
    <w:rPr>
      <w:rFonts w:ascii="Calibri" w:hAnsi="Calibri" w:cs="Calibri"/>
      <w:sz w:val="22"/>
      <w:szCs w:val="22"/>
      <w:lang w:val="uk-UA"/>
    </w:rPr>
  </w:style>
  <w:style w:type="paragraph" w:styleId="a9">
    <w:name w:val="Normal (Web)"/>
    <w:basedOn w:val="a"/>
    <w:rsid w:val="00C23BBC"/>
    <w:pPr>
      <w:spacing w:before="100" w:beforeAutospacing="1" w:after="100" w:afterAutospacing="1"/>
    </w:pPr>
  </w:style>
  <w:style w:type="character" w:customStyle="1" w:styleId="10">
    <w:name w:val="Заголовок 1 Знак"/>
    <w:basedOn w:val="a0"/>
    <w:link w:val="1"/>
    <w:rsid w:val="005876F6"/>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5876F6"/>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5876F6"/>
    <w:rPr>
      <w:rFonts w:asciiTheme="majorHAnsi" w:eastAsiaTheme="majorEastAsia" w:hAnsiTheme="majorHAnsi" w:cstheme="majorBidi"/>
      <w:b/>
      <w:bCs/>
      <w:i/>
      <w:iCs/>
      <w:color w:val="4F81BD" w:themeColor="accent1"/>
      <w:sz w:val="24"/>
      <w:szCs w:val="24"/>
      <w:lang w:eastAsia="ru-RU"/>
    </w:rPr>
  </w:style>
  <w:style w:type="character" w:customStyle="1" w:styleId="apple-converted-space">
    <w:name w:val="apple-converted-space"/>
    <w:basedOn w:val="a0"/>
    <w:rsid w:val="005876F6"/>
  </w:style>
  <w:style w:type="character" w:styleId="aa">
    <w:name w:val="Hyperlink"/>
    <w:basedOn w:val="a0"/>
    <w:uiPriority w:val="99"/>
    <w:semiHidden/>
    <w:unhideWhenUsed/>
    <w:rsid w:val="005876F6"/>
    <w:rPr>
      <w:color w:val="0000FF"/>
      <w:u w:val="single"/>
    </w:rPr>
  </w:style>
  <w:style w:type="paragraph" w:customStyle="1" w:styleId="FR1">
    <w:name w:val="FR1"/>
    <w:rsid w:val="005876F6"/>
    <w:pPr>
      <w:widowControl w:val="0"/>
      <w:suppressAutoHyphens/>
      <w:autoSpaceDE w:val="0"/>
      <w:spacing w:before="200" w:after="0" w:line="256" w:lineRule="auto"/>
      <w:jc w:val="both"/>
    </w:pPr>
    <w:rPr>
      <w:rFonts w:ascii="Arial" w:eastAsia="Times New Roman" w:hAnsi="Arial" w:cs="Times New Roman"/>
      <w:szCs w:val="20"/>
      <w:lang w:val="uk-UA" w:eastAsia="ar-SA"/>
    </w:rPr>
  </w:style>
  <w:style w:type="paragraph" w:customStyle="1" w:styleId="rvps2">
    <w:name w:val="rvps2"/>
    <w:basedOn w:val="a"/>
    <w:rsid w:val="005876F6"/>
    <w:pPr>
      <w:spacing w:before="100" w:beforeAutospacing="1" w:after="100" w:afterAutospacing="1"/>
    </w:pPr>
  </w:style>
  <w:style w:type="character" w:customStyle="1" w:styleId="rvts9">
    <w:name w:val="rvts9"/>
    <w:basedOn w:val="a0"/>
    <w:rsid w:val="005876F6"/>
  </w:style>
  <w:style w:type="paragraph" w:styleId="ab">
    <w:name w:val="No Spacing"/>
    <w:uiPriority w:val="1"/>
    <w:qFormat/>
    <w:rsid w:val="005876F6"/>
    <w:pPr>
      <w:spacing w:after="0" w:line="240" w:lineRule="auto"/>
    </w:pPr>
  </w:style>
  <w:style w:type="table" w:customStyle="1" w:styleId="TableGrid">
    <w:name w:val="TableGrid"/>
    <w:rsid w:val="005876F6"/>
    <w:pPr>
      <w:spacing w:after="0" w:line="240" w:lineRule="auto"/>
    </w:pPr>
    <w:rPr>
      <w:rFonts w:eastAsiaTheme="minorEastAsia"/>
      <w:lang w:eastAsia="ru-RU"/>
    </w:rPr>
    <w:tblPr>
      <w:tblCellMar>
        <w:top w:w="0" w:type="dxa"/>
        <w:left w:w="0" w:type="dxa"/>
        <w:bottom w:w="0" w:type="dxa"/>
        <w:right w:w="0" w:type="dxa"/>
      </w:tblCellMar>
    </w:tblPr>
  </w:style>
  <w:style w:type="paragraph" w:styleId="ac">
    <w:name w:val="Balloon Text"/>
    <w:basedOn w:val="a"/>
    <w:link w:val="ad"/>
    <w:uiPriority w:val="99"/>
    <w:semiHidden/>
    <w:unhideWhenUsed/>
    <w:rsid w:val="005876F6"/>
    <w:rPr>
      <w:rFonts w:ascii="Tahoma" w:hAnsi="Tahoma" w:cs="Tahoma"/>
      <w:sz w:val="16"/>
      <w:szCs w:val="16"/>
    </w:rPr>
  </w:style>
  <w:style w:type="character" w:customStyle="1" w:styleId="ad">
    <w:name w:val="Текст выноски Знак"/>
    <w:basedOn w:val="a0"/>
    <w:link w:val="ac"/>
    <w:uiPriority w:val="99"/>
    <w:semiHidden/>
    <w:rsid w:val="005876F6"/>
    <w:rPr>
      <w:rFonts w:ascii="Tahoma" w:eastAsia="Times New Roman" w:hAnsi="Tahoma" w:cs="Tahoma"/>
      <w:sz w:val="16"/>
      <w:szCs w:val="16"/>
      <w:lang w:eastAsia="ru-RU"/>
    </w:rPr>
  </w:style>
  <w:style w:type="paragraph" w:styleId="31">
    <w:name w:val="Body Text 3"/>
    <w:basedOn w:val="a"/>
    <w:link w:val="32"/>
    <w:uiPriority w:val="99"/>
    <w:unhideWhenUsed/>
    <w:rsid w:val="005876F6"/>
    <w:pPr>
      <w:spacing w:after="120" w:line="276" w:lineRule="auto"/>
    </w:pPr>
    <w:rPr>
      <w:rFonts w:asciiTheme="minorHAnsi" w:eastAsiaTheme="minorEastAsia" w:hAnsiTheme="minorHAnsi" w:cstheme="minorBidi"/>
      <w:sz w:val="16"/>
      <w:szCs w:val="16"/>
      <w:lang w:val="uk-UA"/>
    </w:rPr>
  </w:style>
  <w:style w:type="character" w:customStyle="1" w:styleId="32">
    <w:name w:val="Основной текст 3 Знак"/>
    <w:basedOn w:val="a0"/>
    <w:link w:val="31"/>
    <w:uiPriority w:val="99"/>
    <w:rsid w:val="005876F6"/>
    <w:rPr>
      <w:rFonts w:eastAsiaTheme="minorEastAsia"/>
      <w:sz w:val="16"/>
      <w:szCs w:val="16"/>
      <w:lang w:val="uk-UA" w:eastAsia="ru-RU"/>
    </w:rPr>
  </w:style>
  <w:style w:type="paragraph" w:styleId="ae">
    <w:name w:val="footer"/>
    <w:basedOn w:val="a"/>
    <w:link w:val="af"/>
    <w:uiPriority w:val="99"/>
    <w:unhideWhenUsed/>
    <w:rsid w:val="005876F6"/>
    <w:pPr>
      <w:tabs>
        <w:tab w:val="center" w:pos="4677"/>
        <w:tab w:val="right" w:pos="9355"/>
      </w:tabs>
    </w:pPr>
  </w:style>
  <w:style w:type="character" w:customStyle="1" w:styleId="af">
    <w:name w:val="Нижний колонтитул Знак"/>
    <w:basedOn w:val="a0"/>
    <w:link w:val="ae"/>
    <w:uiPriority w:val="99"/>
    <w:rsid w:val="005876F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14</Pages>
  <Words>3751</Words>
  <Characters>21384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Ira</cp:lastModifiedBy>
  <cp:revision>20</cp:revision>
  <cp:lastPrinted>2019-02-19T13:47:00Z</cp:lastPrinted>
  <dcterms:created xsi:type="dcterms:W3CDTF">2019-02-14T08:29:00Z</dcterms:created>
  <dcterms:modified xsi:type="dcterms:W3CDTF">2019-02-19T13:54:00Z</dcterms:modified>
</cp:coreProperties>
</file>