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42" w:rsidRPr="00741A03" w:rsidRDefault="00407E42" w:rsidP="00407E42">
      <w:pPr>
        <w:suppressAutoHyphens/>
        <w:spacing w:after="0" w:line="240" w:lineRule="auto"/>
        <w:jc w:val="both"/>
        <w:rPr>
          <w:rFonts w:ascii="Times New Roman" w:eastAsia="Times New Roman" w:hAnsi="Times New Roman" w:cs="Times New Roman"/>
          <w:sz w:val="28"/>
          <w:szCs w:val="28"/>
          <w:lang w:val="uk-UA" w:eastAsia="ar-SA"/>
        </w:rPr>
      </w:pPr>
      <w:r w:rsidRPr="00741A03">
        <w:rPr>
          <w:rFonts w:eastAsiaTheme="minorEastAsia"/>
          <w:noProof/>
          <w:lang w:eastAsia="ru-RU"/>
        </w:rPr>
        <w:drawing>
          <wp:anchor distT="0" distB="0" distL="114300" distR="114300" simplePos="0" relativeHeight="251659264" behindDoc="0" locked="0" layoutInCell="1" allowOverlap="1" wp14:anchorId="0D127F3D" wp14:editId="19A7F7A4">
            <wp:simplePos x="0" y="0"/>
            <wp:positionH relativeFrom="column">
              <wp:posOffset>2767965</wp:posOffset>
            </wp:positionH>
            <wp:positionV relativeFrom="paragraph">
              <wp:posOffset>-110490</wp:posOffset>
            </wp:positionV>
            <wp:extent cx="432435" cy="609600"/>
            <wp:effectExtent l="0" t="0" r="5715" b="0"/>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2435" cy="609600"/>
                    </a:xfrm>
                    <a:prstGeom prst="rect">
                      <a:avLst/>
                    </a:prstGeom>
                    <a:noFill/>
                  </pic:spPr>
                </pic:pic>
              </a:graphicData>
            </a:graphic>
            <wp14:sizeRelH relativeFrom="page">
              <wp14:pctWidth>0</wp14:pctWidth>
            </wp14:sizeRelH>
            <wp14:sizeRelV relativeFrom="page">
              <wp14:pctHeight>0</wp14:pctHeight>
            </wp14:sizeRelV>
          </wp:anchor>
        </w:drawing>
      </w:r>
    </w:p>
    <w:p w:rsidR="00407E42" w:rsidRPr="00741A03" w:rsidRDefault="00407E42" w:rsidP="00407E42">
      <w:pPr>
        <w:tabs>
          <w:tab w:val="left" w:pos="7088"/>
        </w:tabs>
        <w:spacing w:after="200" w:line="276" w:lineRule="auto"/>
        <w:jc w:val="both"/>
        <w:rPr>
          <w:rFonts w:eastAsiaTheme="minorEastAsia"/>
          <w:lang w:val="en-US" w:eastAsia="ru-RU"/>
        </w:rPr>
      </w:pPr>
    </w:p>
    <w:p w:rsidR="00407E42" w:rsidRPr="00741A03" w:rsidRDefault="00407E42" w:rsidP="00407E42">
      <w:pPr>
        <w:tabs>
          <w:tab w:val="center" w:pos="4153"/>
          <w:tab w:val="right" w:pos="8306"/>
        </w:tabs>
        <w:spacing w:after="0" w:line="240" w:lineRule="auto"/>
        <w:ind w:left="-1134" w:firstLine="849"/>
        <w:jc w:val="center"/>
        <w:rPr>
          <w:rFonts w:ascii="Times New Roman" w:eastAsia="Times New Roman" w:hAnsi="Times New Roman" w:cs="Times New Roman"/>
          <w:b/>
          <w:sz w:val="28"/>
          <w:szCs w:val="24"/>
          <w:lang w:val="uk-UA" w:eastAsia="ru-RU"/>
        </w:rPr>
      </w:pPr>
    </w:p>
    <w:p w:rsidR="00407E42" w:rsidRPr="00741A03" w:rsidRDefault="00407E42" w:rsidP="00407E42">
      <w:pPr>
        <w:tabs>
          <w:tab w:val="center" w:pos="4153"/>
          <w:tab w:val="right" w:pos="8306"/>
        </w:tabs>
        <w:spacing w:after="0" w:line="240" w:lineRule="auto"/>
        <w:ind w:left="-285"/>
        <w:jc w:val="center"/>
        <w:rPr>
          <w:rFonts w:ascii="Times New Roman" w:eastAsia="Times New Roman" w:hAnsi="Times New Roman" w:cs="Times New Roman"/>
          <w:b/>
          <w:caps/>
          <w:sz w:val="28"/>
          <w:szCs w:val="24"/>
          <w:lang w:val="uk-UA" w:eastAsia="ru-RU"/>
        </w:rPr>
      </w:pPr>
      <w:r w:rsidRPr="00741A03">
        <w:rPr>
          <w:rFonts w:ascii="Times New Roman" w:eastAsia="Times New Roman" w:hAnsi="Times New Roman" w:cs="Times New Roman"/>
          <w:b/>
          <w:caps/>
          <w:sz w:val="28"/>
          <w:szCs w:val="24"/>
          <w:lang w:val="uk-UA" w:eastAsia="ru-RU"/>
        </w:rPr>
        <w:t>Дунаєвецька МІСЬКА рада</w:t>
      </w:r>
    </w:p>
    <w:p w:rsidR="00407E42" w:rsidRPr="00741A03" w:rsidRDefault="00407E42" w:rsidP="00407E42">
      <w:pPr>
        <w:tabs>
          <w:tab w:val="center" w:pos="4153"/>
          <w:tab w:val="right" w:pos="8306"/>
        </w:tabs>
        <w:spacing w:after="0" w:line="240" w:lineRule="auto"/>
        <w:ind w:left="-285"/>
        <w:jc w:val="center"/>
        <w:rPr>
          <w:rFonts w:ascii="Times New Roman" w:eastAsia="Times New Roman" w:hAnsi="Times New Roman" w:cs="Times New Roman"/>
          <w:b/>
          <w:caps/>
          <w:sz w:val="28"/>
          <w:szCs w:val="24"/>
          <w:lang w:val="uk-UA" w:eastAsia="ru-RU"/>
        </w:rPr>
      </w:pPr>
    </w:p>
    <w:p w:rsidR="00407E42" w:rsidRPr="00741A03" w:rsidRDefault="00407E42" w:rsidP="00407E42">
      <w:pPr>
        <w:tabs>
          <w:tab w:val="center" w:pos="4153"/>
          <w:tab w:val="right" w:pos="8306"/>
        </w:tabs>
        <w:spacing w:after="0" w:line="240" w:lineRule="auto"/>
        <w:jc w:val="center"/>
        <w:rPr>
          <w:rFonts w:ascii="Times New Roman" w:eastAsia="Times New Roman" w:hAnsi="Times New Roman" w:cs="Times New Roman"/>
          <w:b/>
          <w:sz w:val="28"/>
          <w:szCs w:val="28"/>
          <w:lang w:val="uk-UA" w:eastAsia="ru-RU"/>
        </w:rPr>
      </w:pPr>
      <w:r w:rsidRPr="00741A03">
        <w:rPr>
          <w:rFonts w:ascii="Times New Roman" w:eastAsia="Times New Roman" w:hAnsi="Times New Roman" w:cs="Times New Roman"/>
          <w:b/>
          <w:sz w:val="28"/>
          <w:szCs w:val="28"/>
          <w:lang w:val="uk-UA" w:eastAsia="ru-RU"/>
        </w:rPr>
        <w:t xml:space="preserve">Р О З П О Р Я Д Ж Е Н </w:t>
      </w:r>
      <w:proofErr w:type="spellStart"/>
      <w:r w:rsidRPr="00741A03">
        <w:rPr>
          <w:rFonts w:ascii="Times New Roman" w:eastAsia="Times New Roman" w:hAnsi="Times New Roman" w:cs="Times New Roman"/>
          <w:b/>
          <w:sz w:val="28"/>
          <w:szCs w:val="28"/>
          <w:lang w:val="uk-UA" w:eastAsia="ru-RU"/>
        </w:rPr>
        <w:t>Н</w:t>
      </w:r>
      <w:proofErr w:type="spellEnd"/>
      <w:r w:rsidRPr="00741A03">
        <w:rPr>
          <w:rFonts w:ascii="Times New Roman" w:eastAsia="Times New Roman" w:hAnsi="Times New Roman" w:cs="Times New Roman"/>
          <w:b/>
          <w:sz w:val="28"/>
          <w:szCs w:val="28"/>
          <w:lang w:val="uk-UA" w:eastAsia="ru-RU"/>
        </w:rPr>
        <w:t xml:space="preserve"> Я</w:t>
      </w:r>
    </w:p>
    <w:p w:rsidR="00407E42" w:rsidRPr="00741A03" w:rsidRDefault="00407E42" w:rsidP="00407E42">
      <w:pPr>
        <w:spacing w:after="200" w:line="276" w:lineRule="auto"/>
        <w:jc w:val="both"/>
        <w:rPr>
          <w:rFonts w:ascii="Times New Roman" w:eastAsia="Times New Roman" w:hAnsi="Times New Roman" w:cs="Times New Roman"/>
          <w:sz w:val="28"/>
          <w:szCs w:val="28"/>
          <w:lang w:val="uk-UA" w:eastAsia="ru-RU"/>
        </w:rPr>
      </w:pPr>
    </w:p>
    <w:p w:rsidR="00407E42" w:rsidRPr="00741A03" w:rsidRDefault="00E07518" w:rsidP="00407E42">
      <w:pPr>
        <w:spacing w:after="200" w:line="276" w:lineRule="auto"/>
        <w:jc w:val="both"/>
        <w:rPr>
          <w:rFonts w:ascii="Times New Roman" w:hAnsi="Times New Roman" w:cs="Times New Roman"/>
          <w:bCs/>
          <w:sz w:val="28"/>
          <w:szCs w:val="28"/>
          <w:lang w:val="uk-UA"/>
        </w:rPr>
      </w:pPr>
      <w:r w:rsidRPr="00741A03">
        <w:rPr>
          <w:rFonts w:ascii="Times New Roman" w:eastAsia="Times New Roman" w:hAnsi="Times New Roman" w:cs="Times New Roman"/>
          <w:sz w:val="28"/>
          <w:szCs w:val="28"/>
          <w:lang w:val="uk-UA" w:eastAsia="ru-RU"/>
        </w:rPr>
        <w:t>28 березня</w:t>
      </w:r>
      <w:r w:rsidR="00407E42" w:rsidRPr="00741A03">
        <w:rPr>
          <w:rFonts w:ascii="Times New Roman" w:eastAsiaTheme="minorEastAsia" w:hAnsi="Times New Roman" w:cs="Times New Roman"/>
          <w:bCs/>
          <w:sz w:val="28"/>
          <w:szCs w:val="28"/>
          <w:lang w:val="uk-UA" w:eastAsia="ru-RU"/>
        </w:rPr>
        <w:t xml:space="preserve"> 2019</w:t>
      </w:r>
      <w:r w:rsidRPr="00741A03">
        <w:rPr>
          <w:rFonts w:ascii="Times New Roman" w:eastAsiaTheme="minorEastAsia" w:hAnsi="Times New Roman" w:cs="Times New Roman"/>
          <w:bCs/>
          <w:sz w:val="28"/>
          <w:szCs w:val="28"/>
          <w:lang w:val="uk-UA" w:eastAsia="ru-RU"/>
        </w:rPr>
        <w:t xml:space="preserve"> р.                           </w:t>
      </w:r>
      <w:r w:rsidR="00407E42" w:rsidRPr="00741A03">
        <w:rPr>
          <w:rFonts w:ascii="Times New Roman" w:eastAsiaTheme="minorEastAsia" w:hAnsi="Times New Roman" w:cs="Times New Roman"/>
          <w:bCs/>
          <w:sz w:val="28"/>
          <w:szCs w:val="28"/>
          <w:lang w:val="uk-UA" w:eastAsia="ru-RU"/>
        </w:rPr>
        <w:t xml:space="preserve">  </w:t>
      </w:r>
      <w:proofErr w:type="spellStart"/>
      <w:r w:rsidR="00407E42" w:rsidRPr="00741A03">
        <w:rPr>
          <w:rFonts w:ascii="Times New Roman" w:eastAsiaTheme="minorEastAsia" w:hAnsi="Times New Roman" w:cs="Times New Roman"/>
          <w:bCs/>
          <w:sz w:val="28"/>
          <w:szCs w:val="28"/>
          <w:lang w:val="uk-UA" w:eastAsia="ru-RU"/>
        </w:rPr>
        <w:t>Дунаївці</w:t>
      </w:r>
      <w:proofErr w:type="spellEnd"/>
      <w:r w:rsidR="00407E42" w:rsidRPr="00741A03">
        <w:rPr>
          <w:rFonts w:ascii="Times New Roman" w:eastAsiaTheme="minorEastAsia" w:hAnsi="Times New Roman" w:cs="Times New Roman"/>
          <w:bCs/>
          <w:sz w:val="28"/>
          <w:szCs w:val="28"/>
          <w:lang w:val="uk-UA" w:eastAsia="ru-RU"/>
        </w:rPr>
        <w:t xml:space="preserve">      </w:t>
      </w:r>
      <w:r w:rsidRPr="00741A03">
        <w:rPr>
          <w:rFonts w:ascii="Times New Roman" w:eastAsiaTheme="minorEastAsia" w:hAnsi="Times New Roman" w:cs="Times New Roman"/>
          <w:bCs/>
          <w:sz w:val="28"/>
          <w:szCs w:val="28"/>
          <w:lang w:val="uk-UA" w:eastAsia="ru-RU"/>
        </w:rPr>
        <w:t xml:space="preserve">                            № 42</w:t>
      </w:r>
      <w:r w:rsidR="00407E42" w:rsidRPr="00741A03">
        <w:rPr>
          <w:rFonts w:ascii="Times New Roman" w:eastAsiaTheme="minorEastAsia" w:hAnsi="Times New Roman" w:cs="Times New Roman"/>
          <w:bCs/>
          <w:sz w:val="28"/>
          <w:szCs w:val="28"/>
          <w:lang w:val="uk-UA" w:eastAsia="ru-RU"/>
        </w:rPr>
        <w:t>-ос</w:t>
      </w:r>
    </w:p>
    <w:p w:rsidR="00407E42" w:rsidRPr="00741A03" w:rsidRDefault="00407E42" w:rsidP="00407E42">
      <w:pPr>
        <w:spacing w:after="0" w:line="276" w:lineRule="auto"/>
        <w:jc w:val="both"/>
        <w:rPr>
          <w:rFonts w:ascii="Times New Roman" w:eastAsiaTheme="minorEastAsia" w:hAnsi="Times New Roman" w:cs="Times New Roman"/>
          <w:b/>
          <w:bCs/>
          <w:sz w:val="28"/>
          <w:szCs w:val="28"/>
          <w:lang w:val="uk-UA" w:eastAsia="ru-RU"/>
        </w:rPr>
      </w:pPr>
    </w:p>
    <w:p w:rsidR="00407E42" w:rsidRPr="00741A03" w:rsidRDefault="00407E42" w:rsidP="00407E42">
      <w:pPr>
        <w:spacing w:after="0" w:line="276" w:lineRule="auto"/>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Про проведення конкурсу на заміщення</w:t>
      </w:r>
    </w:p>
    <w:p w:rsidR="00407E42" w:rsidRPr="00741A03" w:rsidRDefault="00407E42" w:rsidP="00407E42">
      <w:pPr>
        <w:spacing w:after="0" w:line="276" w:lineRule="auto"/>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 xml:space="preserve">вакантної посади головного спеціаліста </w:t>
      </w:r>
    </w:p>
    <w:p w:rsidR="00407E42" w:rsidRPr="00741A03" w:rsidRDefault="00407E42" w:rsidP="00407E42">
      <w:pPr>
        <w:spacing w:after="0" w:line="276" w:lineRule="auto"/>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відділу економіки, інвестицій та комунального</w:t>
      </w:r>
    </w:p>
    <w:p w:rsidR="00407E42" w:rsidRPr="00741A03" w:rsidRDefault="00407E42" w:rsidP="00407E42">
      <w:pPr>
        <w:spacing w:after="0" w:line="276" w:lineRule="auto"/>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майна апарату виконавчого комітету</w:t>
      </w:r>
    </w:p>
    <w:p w:rsidR="00407E42" w:rsidRPr="00741A03" w:rsidRDefault="00407E42" w:rsidP="00407E42">
      <w:pPr>
        <w:spacing w:after="0" w:line="276" w:lineRule="auto"/>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 xml:space="preserve">Дунаєвецької міської ради </w:t>
      </w:r>
    </w:p>
    <w:p w:rsidR="00407E42" w:rsidRPr="00741A03" w:rsidRDefault="00407E42" w:rsidP="00407E42">
      <w:pPr>
        <w:spacing w:after="0" w:line="276" w:lineRule="auto"/>
        <w:jc w:val="both"/>
        <w:rPr>
          <w:rFonts w:ascii="Times New Roman" w:eastAsiaTheme="minorEastAsia" w:hAnsi="Times New Roman" w:cs="Times New Roman"/>
          <w:b/>
          <w:bCs/>
          <w:sz w:val="28"/>
          <w:szCs w:val="28"/>
          <w:lang w:val="uk-UA" w:eastAsia="ru-RU"/>
        </w:rPr>
      </w:pPr>
    </w:p>
    <w:p w:rsidR="00407E42" w:rsidRPr="00741A03" w:rsidRDefault="00407E42" w:rsidP="00407E42">
      <w:pPr>
        <w:spacing w:after="0" w:line="276" w:lineRule="auto"/>
        <w:jc w:val="both"/>
        <w:rPr>
          <w:rFonts w:ascii="Times New Roman" w:eastAsiaTheme="minorEastAsia" w:hAnsi="Times New Roman" w:cs="Times New Roman"/>
          <w:b/>
          <w:bCs/>
          <w:sz w:val="28"/>
          <w:szCs w:val="28"/>
          <w:lang w:val="uk-UA" w:eastAsia="ru-RU"/>
        </w:rPr>
      </w:pPr>
    </w:p>
    <w:p w:rsidR="00407E42" w:rsidRPr="00741A03" w:rsidRDefault="00407E42" w:rsidP="00407E42">
      <w:pPr>
        <w:spacing w:after="0" w:line="276" w:lineRule="auto"/>
        <w:ind w:firstLine="708"/>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Керуючись статтею 42 Закону України «Про місцеве самоврядування в Україні», розпорядженнями міського голови від 15.01.2016 р. № 11-ос «Про Порядок проведення іспиту кандидатів на заміщення вакантних посад», від 23.01.2018 р. № 17-ос «Про створення конкурсної комісії на заміщення вакантних посад апарату виконавчого комітету Дунаєвецької міської ради», відповідно Закону України «Про службу в органах місцевого самоврядування», «Про запобігання корупції»</w:t>
      </w:r>
    </w:p>
    <w:p w:rsidR="00407E42" w:rsidRPr="00741A03" w:rsidRDefault="00407E42" w:rsidP="00407E42">
      <w:pPr>
        <w:spacing w:after="0" w:line="276" w:lineRule="auto"/>
        <w:ind w:firstLine="708"/>
        <w:jc w:val="both"/>
        <w:rPr>
          <w:rFonts w:ascii="Times New Roman" w:eastAsiaTheme="minorEastAsia" w:hAnsi="Times New Roman" w:cs="Times New Roman"/>
          <w:bCs/>
          <w:sz w:val="28"/>
          <w:szCs w:val="28"/>
          <w:lang w:val="uk-UA" w:eastAsia="ru-RU"/>
        </w:rPr>
      </w:pPr>
    </w:p>
    <w:p w:rsidR="00407E42" w:rsidRPr="00741A03" w:rsidRDefault="00407E42" w:rsidP="00407E42">
      <w:pPr>
        <w:spacing w:after="0" w:line="276" w:lineRule="auto"/>
        <w:ind w:firstLine="708"/>
        <w:jc w:val="both"/>
        <w:rPr>
          <w:rFonts w:ascii="Times New Roman" w:eastAsiaTheme="minorEastAsia" w:hAnsi="Times New Roman" w:cs="Times New Roman"/>
          <w:bCs/>
          <w:sz w:val="28"/>
          <w:szCs w:val="28"/>
          <w:lang w:val="uk-UA" w:eastAsia="ru-RU"/>
        </w:rPr>
      </w:pPr>
    </w:p>
    <w:p w:rsidR="00407E42" w:rsidRPr="00741A03" w:rsidRDefault="00407E42" w:rsidP="00407E42">
      <w:pPr>
        <w:pStyle w:val="a3"/>
        <w:numPr>
          <w:ilvl w:val="0"/>
          <w:numId w:val="1"/>
        </w:numPr>
        <w:spacing w:after="0" w:line="276" w:lineRule="auto"/>
        <w:ind w:left="426" w:hanging="426"/>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Провести конкурс на заміщення вакантної посади:</w:t>
      </w:r>
    </w:p>
    <w:p w:rsidR="00407E42" w:rsidRPr="00741A03" w:rsidRDefault="00407E42" w:rsidP="00407E42">
      <w:pPr>
        <w:numPr>
          <w:ilvl w:val="1"/>
          <w:numId w:val="1"/>
        </w:numPr>
        <w:spacing w:after="0" w:line="276" w:lineRule="auto"/>
        <w:ind w:left="0" w:firstLine="0"/>
        <w:contextualSpacing/>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Головного спеціаліста відділу економіки, інвестицій та комунального майна апарату виконавчого комітет</w:t>
      </w:r>
      <w:r w:rsidR="00E07518" w:rsidRPr="00741A03">
        <w:rPr>
          <w:rFonts w:ascii="Times New Roman" w:eastAsiaTheme="minorEastAsia" w:hAnsi="Times New Roman" w:cs="Times New Roman"/>
          <w:bCs/>
          <w:sz w:val="28"/>
          <w:szCs w:val="28"/>
          <w:lang w:val="uk-UA" w:eastAsia="ru-RU"/>
        </w:rPr>
        <w:t>у Дунаєвецької міської ради – 03 травня</w:t>
      </w:r>
      <w:r w:rsidRPr="00741A03">
        <w:rPr>
          <w:rFonts w:ascii="Times New Roman" w:eastAsiaTheme="minorEastAsia" w:hAnsi="Times New Roman" w:cs="Times New Roman"/>
          <w:bCs/>
          <w:sz w:val="28"/>
          <w:szCs w:val="28"/>
          <w:lang w:val="uk-UA" w:eastAsia="ru-RU"/>
        </w:rPr>
        <w:t xml:space="preserve"> 2019 року о 14.00 годині.</w:t>
      </w:r>
    </w:p>
    <w:p w:rsidR="00407E42" w:rsidRPr="00741A03" w:rsidRDefault="00407E42" w:rsidP="00407E42">
      <w:pPr>
        <w:numPr>
          <w:ilvl w:val="0"/>
          <w:numId w:val="1"/>
        </w:numPr>
        <w:spacing w:after="0" w:line="240" w:lineRule="auto"/>
        <w:ind w:left="0" w:right="-143" w:firstLine="141"/>
        <w:jc w:val="both"/>
        <w:rPr>
          <w:rFonts w:ascii="Times New Roman" w:eastAsia="Times New Roman" w:hAnsi="Times New Roman" w:cs="Times New Roman"/>
          <w:sz w:val="28"/>
          <w:szCs w:val="28"/>
          <w:lang w:val="uk-UA" w:eastAsia="ru-RU"/>
        </w:rPr>
      </w:pPr>
      <w:r w:rsidRPr="00741A03">
        <w:rPr>
          <w:rFonts w:ascii="Times New Roman" w:eastAsia="Times New Roman" w:hAnsi="Times New Roman" w:cs="Times New Roman"/>
          <w:sz w:val="28"/>
          <w:szCs w:val="28"/>
          <w:lang w:val="uk-UA" w:eastAsia="ru-RU"/>
        </w:rPr>
        <w:t>Начальнику відділу організаційної та кадрової роботи апарату виконавчого комітету міської ради (</w:t>
      </w:r>
      <w:proofErr w:type="spellStart"/>
      <w:r w:rsidRPr="00741A03">
        <w:rPr>
          <w:rFonts w:ascii="Times New Roman" w:eastAsia="Times New Roman" w:hAnsi="Times New Roman" w:cs="Times New Roman"/>
          <w:sz w:val="28"/>
          <w:szCs w:val="28"/>
          <w:lang w:val="uk-UA" w:eastAsia="ru-RU"/>
        </w:rPr>
        <w:t>Солярик</w:t>
      </w:r>
      <w:proofErr w:type="spellEnd"/>
      <w:r w:rsidRPr="00741A03">
        <w:rPr>
          <w:rFonts w:ascii="Times New Roman" w:eastAsia="Times New Roman" w:hAnsi="Times New Roman" w:cs="Times New Roman"/>
          <w:sz w:val="28"/>
          <w:szCs w:val="28"/>
          <w:lang w:val="uk-UA" w:eastAsia="ru-RU"/>
        </w:rPr>
        <w:t xml:space="preserve">  А.В.):</w:t>
      </w:r>
    </w:p>
    <w:p w:rsidR="00407E42" w:rsidRPr="00741A03" w:rsidRDefault="00407E42" w:rsidP="00407E42">
      <w:pPr>
        <w:numPr>
          <w:ilvl w:val="1"/>
          <w:numId w:val="1"/>
        </w:numPr>
        <w:spacing w:after="0" w:line="240" w:lineRule="auto"/>
        <w:ind w:left="0" w:right="-143" w:firstLine="0"/>
        <w:jc w:val="both"/>
        <w:rPr>
          <w:rFonts w:ascii="Times New Roman" w:eastAsia="Times New Roman" w:hAnsi="Times New Roman" w:cs="Times New Roman"/>
          <w:bCs/>
          <w:sz w:val="28"/>
          <w:szCs w:val="28"/>
          <w:lang w:val="uk-UA" w:eastAsia="ru-RU"/>
        </w:rPr>
      </w:pPr>
      <w:r w:rsidRPr="00741A03">
        <w:rPr>
          <w:rFonts w:ascii="Times New Roman" w:eastAsia="Times New Roman" w:hAnsi="Times New Roman" w:cs="Times New Roman"/>
          <w:sz w:val="28"/>
          <w:szCs w:val="28"/>
          <w:lang w:val="uk-UA" w:eastAsia="ru-RU"/>
        </w:rPr>
        <w:t xml:space="preserve"> Оприлюднити оголошення про проведення конкурсу </w:t>
      </w:r>
      <w:r w:rsidRPr="00741A03">
        <w:rPr>
          <w:rFonts w:ascii="Times New Roman" w:eastAsia="Times New Roman" w:hAnsi="Times New Roman" w:cs="Times New Roman"/>
          <w:bCs/>
          <w:sz w:val="28"/>
          <w:szCs w:val="28"/>
          <w:lang w:val="uk-UA" w:eastAsia="ru-RU"/>
        </w:rPr>
        <w:t xml:space="preserve">в засобах масової інформації та </w:t>
      </w:r>
      <w:r w:rsidRPr="00741A03">
        <w:rPr>
          <w:rFonts w:ascii="Times New Roman" w:eastAsia="Times New Roman" w:hAnsi="Times New Roman" w:cs="Times New Roman"/>
          <w:sz w:val="28"/>
          <w:szCs w:val="28"/>
          <w:lang w:val="uk-UA" w:eastAsia="ru-RU"/>
        </w:rPr>
        <w:t xml:space="preserve">на веб-сайті Дунаєвецької міської ради </w:t>
      </w:r>
      <w:r w:rsidRPr="00741A03">
        <w:rPr>
          <w:rFonts w:ascii="Times New Roman" w:eastAsia="Times New Roman" w:hAnsi="Times New Roman" w:cs="Times New Roman"/>
          <w:bCs/>
          <w:sz w:val="28"/>
          <w:szCs w:val="28"/>
          <w:lang w:val="uk-UA" w:eastAsia="ru-RU"/>
        </w:rPr>
        <w:t>(згідно додатку)</w:t>
      </w:r>
      <w:r w:rsidRPr="00741A03">
        <w:rPr>
          <w:rFonts w:ascii="Times New Roman" w:eastAsia="Times New Roman" w:hAnsi="Times New Roman" w:cs="Times New Roman"/>
          <w:sz w:val="28"/>
          <w:szCs w:val="28"/>
          <w:lang w:val="uk-UA" w:eastAsia="ru-RU"/>
        </w:rPr>
        <w:t>.</w:t>
      </w:r>
    </w:p>
    <w:p w:rsidR="00407E42" w:rsidRPr="00741A03" w:rsidRDefault="00407E42" w:rsidP="00407E42">
      <w:pPr>
        <w:numPr>
          <w:ilvl w:val="0"/>
          <w:numId w:val="1"/>
        </w:numPr>
        <w:spacing w:after="0" w:line="276" w:lineRule="auto"/>
        <w:ind w:left="0" w:firstLine="142"/>
        <w:contextualSpacing/>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 xml:space="preserve">Контроль за виконанням розпорядження покласти на керуючу справами виконавчого комітету Г. </w:t>
      </w:r>
      <w:proofErr w:type="spellStart"/>
      <w:r w:rsidRPr="00741A03">
        <w:rPr>
          <w:rFonts w:ascii="Times New Roman" w:eastAsiaTheme="minorEastAsia" w:hAnsi="Times New Roman" w:cs="Times New Roman"/>
          <w:bCs/>
          <w:sz w:val="28"/>
          <w:szCs w:val="28"/>
          <w:lang w:val="uk-UA" w:eastAsia="ru-RU"/>
        </w:rPr>
        <w:t>Панасевич</w:t>
      </w:r>
      <w:proofErr w:type="spellEnd"/>
      <w:r w:rsidRPr="00741A03">
        <w:rPr>
          <w:rFonts w:ascii="Times New Roman" w:eastAsiaTheme="minorEastAsia" w:hAnsi="Times New Roman" w:cs="Times New Roman"/>
          <w:bCs/>
          <w:sz w:val="28"/>
          <w:szCs w:val="28"/>
          <w:lang w:val="uk-UA" w:eastAsia="ru-RU"/>
        </w:rPr>
        <w:t>.</w:t>
      </w:r>
    </w:p>
    <w:p w:rsidR="00407E42" w:rsidRPr="00741A03" w:rsidRDefault="00407E42" w:rsidP="00407E42">
      <w:pPr>
        <w:spacing w:after="0" w:line="276" w:lineRule="auto"/>
        <w:jc w:val="both"/>
        <w:rPr>
          <w:rFonts w:ascii="Times New Roman" w:eastAsiaTheme="minorEastAsia" w:hAnsi="Times New Roman" w:cs="Times New Roman"/>
          <w:bCs/>
          <w:sz w:val="28"/>
          <w:szCs w:val="28"/>
          <w:lang w:val="uk-UA" w:eastAsia="ru-RU"/>
        </w:rPr>
      </w:pPr>
    </w:p>
    <w:p w:rsidR="00407E42" w:rsidRPr="00741A03" w:rsidRDefault="00407E42" w:rsidP="00407E42">
      <w:pPr>
        <w:spacing w:after="0" w:line="276" w:lineRule="auto"/>
        <w:jc w:val="both"/>
        <w:rPr>
          <w:rFonts w:ascii="Times New Roman" w:eastAsiaTheme="minorEastAsia" w:hAnsi="Times New Roman" w:cs="Times New Roman"/>
          <w:bCs/>
          <w:sz w:val="28"/>
          <w:szCs w:val="28"/>
          <w:lang w:val="uk-UA" w:eastAsia="ru-RU"/>
        </w:rPr>
      </w:pPr>
      <w:r w:rsidRPr="00741A03">
        <w:rPr>
          <w:rFonts w:ascii="Times New Roman" w:eastAsiaTheme="minorEastAsia" w:hAnsi="Times New Roman" w:cs="Times New Roman"/>
          <w:bCs/>
          <w:sz w:val="28"/>
          <w:szCs w:val="28"/>
          <w:lang w:val="uk-UA" w:eastAsia="ru-RU"/>
        </w:rPr>
        <w:t>Міський голова</w:t>
      </w:r>
      <w:r w:rsidRPr="00741A03">
        <w:rPr>
          <w:rFonts w:ascii="Times New Roman" w:eastAsiaTheme="minorEastAsia" w:hAnsi="Times New Roman" w:cs="Times New Roman"/>
          <w:bCs/>
          <w:sz w:val="28"/>
          <w:szCs w:val="28"/>
          <w:lang w:val="uk-UA" w:eastAsia="ru-RU"/>
        </w:rPr>
        <w:tab/>
      </w:r>
      <w:r w:rsidRPr="00741A03">
        <w:rPr>
          <w:rFonts w:ascii="Times New Roman" w:eastAsiaTheme="minorEastAsia" w:hAnsi="Times New Roman" w:cs="Times New Roman"/>
          <w:bCs/>
          <w:sz w:val="28"/>
          <w:szCs w:val="28"/>
          <w:lang w:val="uk-UA" w:eastAsia="ru-RU"/>
        </w:rPr>
        <w:tab/>
      </w:r>
      <w:r w:rsidRPr="00741A03">
        <w:rPr>
          <w:rFonts w:ascii="Times New Roman" w:eastAsiaTheme="minorEastAsia" w:hAnsi="Times New Roman" w:cs="Times New Roman"/>
          <w:bCs/>
          <w:sz w:val="28"/>
          <w:szCs w:val="28"/>
          <w:lang w:val="uk-UA" w:eastAsia="ru-RU"/>
        </w:rPr>
        <w:tab/>
      </w:r>
      <w:r w:rsidRPr="00741A03">
        <w:rPr>
          <w:rFonts w:ascii="Times New Roman" w:eastAsiaTheme="minorEastAsia" w:hAnsi="Times New Roman" w:cs="Times New Roman"/>
          <w:bCs/>
          <w:sz w:val="28"/>
          <w:szCs w:val="28"/>
          <w:lang w:val="uk-UA" w:eastAsia="ru-RU"/>
        </w:rPr>
        <w:tab/>
      </w:r>
      <w:r w:rsidRPr="00741A03">
        <w:rPr>
          <w:rFonts w:ascii="Times New Roman" w:eastAsiaTheme="minorEastAsia" w:hAnsi="Times New Roman" w:cs="Times New Roman"/>
          <w:bCs/>
          <w:sz w:val="28"/>
          <w:szCs w:val="28"/>
          <w:lang w:val="uk-UA" w:eastAsia="ru-RU"/>
        </w:rPr>
        <w:tab/>
      </w:r>
      <w:r w:rsidRPr="00741A03">
        <w:rPr>
          <w:rFonts w:ascii="Times New Roman" w:eastAsiaTheme="minorEastAsia" w:hAnsi="Times New Roman" w:cs="Times New Roman"/>
          <w:bCs/>
          <w:sz w:val="28"/>
          <w:szCs w:val="28"/>
          <w:lang w:val="uk-UA" w:eastAsia="ru-RU"/>
        </w:rPr>
        <w:tab/>
      </w:r>
      <w:r w:rsidRPr="00741A03">
        <w:rPr>
          <w:rFonts w:ascii="Times New Roman" w:eastAsiaTheme="minorEastAsia" w:hAnsi="Times New Roman" w:cs="Times New Roman"/>
          <w:bCs/>
          <w:sz w:val="28"/>
          <w:szCs w:val="28"/>
          <w:lang w:val="uk-UA" w:eastAsia="ru-RU"/>
        </w:rPr>
        <w:tab/>
      </w:r>
      <w:r w:rsidRPr="00741A03">
        <w:rPr>
          <w:rFonts w:ascii="Times New Roman" w:eastAsiaTheme="minorEastAsia" w:hAnsi="Times New Roman" w:cs="Times New Roman"/>
          <w:bCs/>
          <w:sz w:val="28"/>
          <w:szCs w:val="28"/>
          <w:lang w:val="uk-UA" w:eastAsia="ru-RU"/>
        </w:rPr>
        <w:tab/>
        <w:t xml:space="preserve">В. </w:t>
      </w:r>
      <w:proofErr w:type="spellStart"/>
      <w:r w:rsidRPr="00741A03">
        <w:rPr>
          <w:rFonts w:ascii="Times New Roman" w:eastAsiaTheme="minorEastAsia" w:hAnsi="Times New Roman" w:cs="Times New Roman"/>
          <w:bCs/>
          <w:sz w:val="28"/>
          <w:szCs w:val="28"/>
          <w:lang w:val="uk-UA" w:eastAsia="ru-RU"/>
        </w:rPr>
        <w:t>Заяць</w:t>
      </w:r>
      <w:proofErr w:type="spellEnd"/>
    </w:p>
    <w:p w:rsidR="00407E42" w:rsidRPr="00741A03" w:rsidRDefault="00407E42" w:rsidP="00407E42">
      <w:pPr>
        <w:spacing w:after="200" w:line="240" w:lineRule="auto"/>
        <w:ind w:left="4956" w:firstLine="708"/>
        <w:contextualSpacing/>
        <w:rPr>
          <w:rFonts w:ascii="Times New Roman" w:eastAsiaTheme="minorEastAsia" w:hAnsi="Times New Roman" w:cs="Times New Roman"/>
          <w:sz w:val="24"/>
          <w:szCs w:val="24"/>
          <w:lang w:val="uk-UA" w:eastAsia="ru-RU"/>
        </w:rPr>
      </w:pPr>
    </w:p>
    <w:p w:rsidR="00E07518" w:rsidRPr="00741A03" w:rsidRDefault="00E07518" w:rsidP="00407E42">
      <w:pPr>
        <w:spacing w:after="200" w:line="240" w:lineRule="auto"/>
        <w:ind w:left="4956" w:firstLine="708"/>
        <w:contextualSpacing/>
        <w:rPr>
          <w:rFonts w:ascii="Times New Roman" w:eastAsiaTheme="minorEastAsia" w:hAnsi="Times New Roman" w:cs="Times New Roman"/>
          <w:sz w:val="24"/>
          <w:szCs w:val="24"/>
          <w:lang w:val="uk-UA" w:eastAsia="ru-RU"/>
        </w:rPr>
      </w:pPr>
    </w:p>
    <w:p w:rsidR="00407E42" w:rsidRPr="00741A03" w:rsidRDefault="00407E42" w:rsidP="00407E42">
      <w:pPr>
        <w:spacing w:after="200" w:line="240" w:lineRule="auto"/>
        <w:ind w:left="4956" w:firstLine="708"/>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lastRenderedPageBreak/>
        <w:t>Додаток</w:t>
      </w:r>
    </w:p>
    <w:p w:rsidR="00407E42" w:rsidRPr="00741A03" w:rsidRDefault="00407E42" w:rsidP="00407E42">
      <w:pPr>
        <w:spacing w:after="200" w:line="240" w:lineRule="auto"/>
        <w:ind w:left="4956" w:firstLine="708"/>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 xml:space="preserve">до розпорядження міського голови  </w:t>
      </w:r>
    </w:p>
    <w:p w:rsidR="00407E42" w:rsidRPr="00741A03" w:rsidRDefault="00E07518" w:rsidP="00407E42">
      <w:pPr>
        <w:spacing w:after="200" w:line="240" w:lineRule="auto"/>
        <w:ind w:left="4956" w:firstLine="708"/>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28 березня</w:t>
      </w:r>
      <w:r w:rsidR="00407E42" w:rsidRPr="00741A03">
        <w:rPr>
          <w:rFonts w:ascii="Times New Roman" w:eastAsiaTheme="minorEastAsia" w:hAnsi="Times New Roman" w:cs="Times New Roman"/>
          <w:sz w:val="24"/>
          <w:szCs w:val="24"/>
          <w:lang w:val="uk-UA" w:eastAsia="ru-RU"/>
        </w:rPr>
        <w:t xml:space="preserve"> 2019 р. № </w:t>
      </w:r>
      <w:r w:rsidRPr="00741A03">
        <w:rPr>
          <w:rFonts w:ascii="Times New Roman" w:eastAsiaTheme="minorEastAsia" w:hAnsi="Times New Roman" w:cs="Times New Roman"/>
          <w:sz w:val="24"/>
          <w:szCs w:val="24"/>
          <w:lang w:val="uk-UA" w:eastAsia="ru-RU"/>
        </w:rPr>
        <w:t>42</w:t>
      </w:r>
      <w:r w:rsidR="00407E42" w:rsidRPr="00741A03">
        <w:rPr>
          <w:rFonts w:ascii="Times New Roman" w:eastAsiaTheme="minorEastAsia" w:hAnsi="Times New Roman" w:cs="Times New Roman"/>
          <w:sz w:val="24"/>
          <w:szCs w:val="24"/>
          <w:lang w:val="uk-UA" w:eastAsia="ru-RU"/>
        </w:rPr>
        <w:t>-ос</w:t>
      </w:r>
    </w:p>
    <w:p w:rsidR="00407E42" w:rsidRPr="00741A03" w:rsidRDefault="00407E42" w:rsidP="00407E42">
      <w:pPr>
        <w:spacing w:after="200" w:line="240" w:lineRule="auto"/>
        <w:ind w:left="5664" w:firstLine="708"/>
        <w:contextualSpacing/>
        <w:jc w:val="center"/>
        <w:rPr>
          <w:rFonts w:ascii="Times New Roman" w:eastAsiaTheme="minorEastAsia" w:hAnsi="Times New Roman" w:cs="Times New Roman"/>
          <w:sz w:val="24"/>
          <w:szCs w:val="24"/>
          <w:lang w:val="uk-UA" w:eastAsia="ru-RU"/>
        </w:rPr>
      </w:pPr>
    </w:p>
    <w:p w:rsidR="00407E42" w:rsidRPr="00741A03" w:rsidRDefault="00407E42" w:rsidP="00407E42">
      <w:pPr>
        <w:spacing w:after="200" w:line="240" w:lineRule="auto"/>
        <w:ind w:left="3969" w:firstLine="708"/>
        <w:contextualSpacing/>
        <w:rPr>
          <w:rFonts w:ascii="Times New Roman" w:eastAsiaTheme="minorEastAsia" w:hAnsi="Times New Roman" w:cs="Times New Roman"/>
          <w:sz w:val="24"/>
          <w:szCs w:val="24"/>
          <w:lang w:val="uk-UA" w:eastAsia="ru-RU"/>
        </w:rPr>
      </w:pPr>
    </w:p>
    <w:p w:rsidR="00407E42" w:rsidRPr="00741A03" w:rsidRDefault="00407E42" w:rsidP="00407E42">
      <w:pPr>
        <w:spacing w:after="200" w:line="240" w:lineRule="auto"/>
        <w:ind w:left="3969" w:hanging="1269"/>
        <w:contextualSpacing/>
        <w:rPr>
          <w:rFonts w:ascii="Times New Roman" w:eastAsiaTheme="minorEastAsia" w:hAnsi="Times New Roman" w:cs="Times New Roman"/>
          <w:b/>
          <w:sz w:val="24"/>
          <w:szCs w:val="24"/>
          <w:lang w:val="uk-UA" w:eastAsia="ru-RU"/>
        </w:rPr>
      </w:pPr>
      <w:r w:rsidRPr="00741A03">
        <w:rPr>
          <w:rFonts w:ascii="Times New Roman" w:eastAsiaTheme="minorEastAsia" w:hAnsi="Times New Roman" w:cs="Times New Roman"/>
          <w:b/>
          <w:sz w:val="24"/>
          <w:szCs w:val="24"/>
          <w:lang w:val="uk-UA" w:eastAsia="ru-RU"/>
        </w:rPr>
        <w:t xml:space="preserve">                             Умови</w:t>
      </w:r>
    </w:p>
    <w:p w:rsidR="00407E42" w:rsidRPr="00741A03" w:rsidRDefault="00407E42" w:rsidP="00407E42">
      <w:pPr>
        <w:spacing w:after="200" w:line="240" w:lineRule="auto"/>
        <w:jc w:val="center"/>
        <w:rPr>
          <w:rFonts w:ascii="Times New Roman" w:eastAsiaTheme="minorEastAsia" w:hAnsi="Times New Roman" w:cs="Times New Roman"/>
          <w:b/>
          <w:sz w:val="24"/>
          <w:szCs w:val="24"/>
          <w:lang w:val="uk-UA" w:eastAsia="ru-RU"/>
        </w:rPr>
      </w:pPr>
      <w:r w:rsidRPr="00741A03">
        <w:rPr>
          <w:rFonts w:ascii="Times New Roman" w:eastAsiaTheme="minorEastAsia" w:hAnsi="Times New Roman" w:cs="Times New Roman"/>
          <w:b/>
          <w:sz w:val="24"/>
          <w:szCs w:val="24"/>
          <w:lang w:val="uk-UA" w:eastAsia="ru-RU"/>
        </w:rPr>
        <w:t>конкурсу на заміщення вакантної посади головного спеціаліста відділу економіки, інвестицій та комунального майна апарату виконавчого комітету Дунаєвецької міської ради</w:t>
      </w:r>
    </w:p>
    <w:p w:rsidR="00407E42" w:rsidRPr="00741A03" w:rsidRDefault="00407E42" w:rsidP="00407E42">
      <w:pPr>
        <w:spacing w:after="200" w:line="240" w:lineRule="auto"/>
        <w:rPr>
          <w:rFonts w:ascii="Times New Roman" w:eastAsiaTheme="minorEastAsia" w:hAnsi="Times New Roman" w:cs="Times New Roman"/>
          <w:b/>
          <w:sz w:val="24"/>
          <w:szCs w:val="24"/>
          <w:lang w:val="uk-UA" w:eastAsia="ru-RU"/>
        </w:rPr>
      </w:pPr>
      <w:r w:rsidRPr="00741A03">
        <w:rPr>
          <w:rFonts w:ascii="Times New Roman" w:eastAsiaTheme="minorEastAsia" w:hAnsi="Times New Roman" w:cs="Times New Roman"/>
          <w:b/>
          <w:sz w:val="24"/>
          <w:szCs w:val="24"/>
          <w:lang w:val="uk-UA" w:eastAsia="ru-RU"/>
        </w:rPr>
        <w:t>До участі в конкурсі запрошуються особи, які відповідають таким вимогам:</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мають повну вищу освіту професійного спрямування;</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стаж роботи не менше 3 років;</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вільно володіють державною мовою;</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мають навики роботи на ПЕОМ.</w:t>
      </w:r>
    </w:p>
    <w:p w:rsidR="00407E42" w:rsidRPr="00741A03" w:rsidRDefault="00407E42" w:rsidP="00407E42">
      <w:pPr>
        <w:spacing w:after="200" w:line="240" w:lineRule="auto"/>
        <w:rPr>
          <w:rFonts w:ascii="Times New Roman" w:eastAsiaTheme="minorEastAsia" w:hAnsi="Times New Roman" w:cs="Times New Roman"/>
          <w:b/>
          <w:sz w:val="24"/>
          <w:szCs w:val="24"/>
          <w:lang w:val="uk-UA" w:eastAsia="ru-RU"/>
        </w:rPr>
      </w:pPr>
      <w:r w:rsidRPr="00741A03">
        <w:rPr>
          <w:rFonts w:ascii="Times New Roman" w:eastAsiaTheme="minorEastAsia" w:hAnsi="Times New Roman" w:cs="Times New Roman"/>
          <w:b/>
          <w:sz w:val="24"/>
          <w:szCs w:val="24"/>
          <w:lang w:val="uk-UA" w:eastAsia="ru-RU"/>
        </w:rPr>
        <w:t>До конкурсної комісії подаються такі документи:</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заява;</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особова картка ( форма № П2-ДС);</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копія документа про освіту;</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паспорт (1, 2, 11 сторінки);</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автобіографія;</w:t>
      </w:r>
    </w:p>
    <w:p w:rsidR="00407E42" w:rsidRPr="00741A03" w:rsidRDefault="00407E42" w:rsidP="00407E42">
      <w:pPr>
        <w:numPr>
          <w:ilvl w:val="0"/>
          <w:numId w:val="2"/>
        </w:numPr>
        <w:spacing w:after="200" w:line="240" w:lineRule="auto"/>
        <w:contextualSpacing/>
        <w:jc w:val="both"/>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ar-SA"/>
        </w:rPr>
        <w:t xml:space="preserve">декларацію особи, уповноваженої на виконання функцій держави або місцевого самоврядування за минулий рік (декларація подається шляхом заповнення на офіційному веб-сайті національного </w:t>
      </w:r>
      <w:proofErr w:type="spellStart"/>
      <w:r w:rsidRPr="00741A03">
        <w:rPr>
          <w:rFonts w:ascii="Times New Roman" w:eastAsiaTheme="minorEastAsia" w:hAnsi="Times New Roman" w:cs="Times New Roman"/>
          <w:sz w:val="24"/>
          <w:szCs w:val="24"/>
          <w:lang w:val="uk-UA" w:eastAsia="ar-SA"/>
        </w:rPr>
        <w:t>агенства</w:t>
      </w:r>
      <w:proofErr w:type="spellEnd"/>
      <w:r w:rsidRPr="00741A03">
        <w:rPr>
          <w:rFonts w:ascii="Times New Roman" w:eastAsiaTheme="minorEastAsia" w:hAnsi="Times New Roman" w:cs="Times New Roman"/>
          <w:sz w:val="24"/>
          <w:szCs w:val="24"/>
          <w:lang w:val="uk-UA" w:eastAsia="ar-SA"/>
        </w:rPr>
        <w:t xml:space="preserve"> з питань запобігання корупції за формою, що визначається </w:t>
      </w:r>
      <w:proofErr w:type="spellStart"/>
      <w:r w:rsidRPr="00741A03">
        <w:rPr>
          <w:rFonts w:ascii="Times New Roman" w:eastAsiaTheme="minorEastAsia" w:hAnsi="Times New Roman" w:cs="Times New Roman"/>
          <w:sz w:val="24"/>
          <w:szCs w:val="24"/>
          <w:lang w:val="uk-UA" w:eastAsia="ar-SA"/>
        </w:rPr>
        <w:t>Агенством</w:t>
      </w:r>
      <w:proofErr w:type="spellEnd"/>
      <w:r w:rsidRPr="00741A03">
        <w:rPr>
          <w:rFonts w:ascii="Times New Roman" w:eastAsiaTheme="minorEastAsia" w:hAnsi="Times New Roman" w:cs="Times New Roman"/>
          <w:sz w:val="24"/>
          <w:szCs w:val="24"/>
          <w:lang w:val="uk-UA" w:eastAsia="ar-SA"/>
        </w:rPr>
        <w:t>);</w:t>
      </w:r>
    </w:p>
    <w:p w:rsidR="00407E42" w:rsidRPr="00741A03" w:rsidRDefault="00407E42" w:rsidP="00407E42">
      <w:pPr>
        <w:numPr>
          <w:ilvl w:val="0"/>
          <w:numId w:val="2"/>
        </w:numPr>
        <w:spacing w:after="200" w:line="240" w:lineRule="auto"/>
        <w:contextualSpacing/>
        <w:jc w:val="both"/>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 xml:space="preserve">копія медичної довідки про проходження </w:t>
      </w:r>
      <w:proofErr w:type="spellStart"/>
      <w:r w:rsidRPr="00741A03">
        <w:rPr>
          <w:rFonts w:ascii="Times New Roman" w:eastAsiaTheme="minorEastAsia" w:hAnsi="Times New Roman" w:cs="Times New Roman"/>
          <w:sz w:val="24"/>
          <w:szCs w:val="24"/>
          <w:lang w:val="uk-UA" w:eastAsia="ru-RU"/>
        </w:rPr>
        <w:t>обов</w:t>
      </w:r>
      <w:proofErr w:type="spellEnd"/>
      <w:r w:rsidRPr="00741A03">
        <w:rPr>
          <w:rFonts w:ascii="Times New Roman" w:eastAsiaTheme="minorEastAsia" w:hAnsi="Times New Roman" w:cs="Times New Roman"/>
          <w:sz w:val="24"/>
          <w:szCs w:val="24"/>
          <w:lang w:eastAsia="ru-RU"/>
        </w:rPr>
        <w:t>’</w:t>
      </w:r>
      <w:proofErr w:type="spellStart"/>
      <w:r w:rsidRPr="00741A03">
        <w:rPr>
          <w:rFonts w:ascii="Times New Roman" w:eastAsiaTheme="minorEastAsia" w:hAnsi="Times New Roman" w:cs="Times New Roman"/>
          <w:sz w:val="24"/>
          <w:szCs w:val="24"/>
          <w:lang w:val="uk-UA" w:eastAsia="ru-RU"/>
        </w:rPr>
        <w:t>язкових</w:t>
      </w:r>
      <w:proofErr w:type="spellEnd"/>
      <w:r w:rsidRPr="00741A03">
        <w:rPr>
          <w:rFonts w:ascii="Times New Roman" w:eastAsiaTheme="minorEastAsia" w:hAnsi="Times New Roman" w:cs="Times New Roman"/>
          <w:sz w:val="24"/>
          <w:szCs w:val="24"/>
          <w:lang w:val="uk-UA" w:eastAsia="ru-RU"/>
        </w:rPr>
        <w:t xml:space="preserve"> попереднього та періодичного психіатричних оглядів;</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копія сертифіката про проходження профілактичного наркологічного огляду;</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копія військового квитка (для чоловіків);</w:t>
      </w:r>
    </w:p>
    <w:p w:rsidR="00407E42" w:rsidRPr="00741A03" w:rsidRDefault="00407E42" w:rsidP="00407E42">
      <w:pPr>
        <w:numPr>
          <w:ilvl w:val="0"/>
          <w:numId w:val="2"/>
        </w:numPr>
        <w:spacing w:after="200" w:line="240" w:lineRule="auto"/>
        <w:contextualSpacing/>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дві фотокартки розміром 4х6.</w:t>
      </w:r>
    </w:p>
    <w:p w:rsidR="00407E42" w:rsidRPr="00741A03" w:rsidRDefault="00407E42" w:rsidP="00407E42">
      <w:pPr>
        <w:spacing w:after="200" w:line="240" w:lineRule="auto"/>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Під час проведення конкурсу кандидати складають іспит.</w:t>
      </w:r>
    </w:p>
    <w:p w:rsidR="00407E42" w:rsidRPr="00741A03" w:rsidRDefault="00407E42" w:rsidP="00407E42">
      <w:pPr>
        <w:spacing w:after="200" w:line="240" w:lineRule="auto"/>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Термін подання докум</w:t>
      </w:r>
      <w:r w:rsidR="00E07518" w:rsidRPr="00741A03">
        <w:rPr>
          <w:rFonts w:ascii="Times New Roman" w:eastAsiaTheme="minorEastAsia" w:hAnsi="Times New Roman" w:cs="Times New Roman"/>
          <w:sz w:val="24"/>
          <w:szCs w:val="24"/>
          <w:lang w:val="uk-UA" w:eastAsia="ru-RU"/>
        </w:rPr>
        <w:t>ентів 30 календарних днів (до 26.04</w:t>
      </w:r>
      <w:r w:rsidRPr="00741A03">
        <w:rPr>
          <w:rFonts w:ascii="Times New Roman" w:eastAsiaTheme="minorEastAsia" w:hAnsi="Times New Roman" w:cs="Times New Roman"/>
          <w:sz w:val="24"/>
          <w:szCs w:val="24"/>
          <w:lang w:val="uk-UA" w:eastAsia="ru-RU"/>
        </w:rPr>
        <w:t>.2019 року).</w:t>
      </w:r>
    </w:p>
    <w:p w:rsidR="00407E42" w:rsidRPr="00741A03" w:rsidRDefault="00407E42" w:rsidP="00407E42">
      <w:pPr>
        <w:spacing w:after="0" w:line="240" w:lineRule="auto"/>
        <w:contextualSpacing/>
        <w:jc w:val="both"/>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 xml:space="preserve">За додатковою інформацією щодо основних функціональних обов’язків, розміру та умов оплати праці, умов конкурсу, звертатися до відділу організаційної та кадрової роботи апарату виконавчого комітету Дунаєвецької міської ради (кабінет, 19), або за телефоном </w:t>
      </w:r>
    </w:p>
    <w:p w:rsidR="00407E42" w:rsidRPr="00741A03" w:rsidRDefault="00407E42" w:rsidP="00407E42">
      <w:pPr>
        <w:spacing w:after="0" w:line="240" w:lineRule="auto"/>
        <w:contextualSpacing/>
        <w:jc w:val="both"/>
        <w:rPr>
          <w:rFonts w:ascii="Times New Roman" w:eastAsiaTheme="minorEastAsia" w:hAnsi="Times New Roman" w:cs="Times New Roman"/>
          <w:sz w:val="24"/>
          <w:szCs w:val="24"/>
          <w:lang w:val="uk-UA" w:eastAsia="ru-RU"/>
        </w:rPr>
      </w:pPr>
      <w:r w:rsidRPr="00741A03">
        <w:rPr>
          <w:rFonts w:ascii="Times New Roman" w:eastAsiaTheme="minorEastAsia" w:hAnsi="Times New Roman" w:cs="Times New Roman"/>
          <w:sz w:val="24"/>
          <w:szCs w:val="24"/>
          <w:lang w:val="uk-UA" w:eastAsia="ru-RU"/>
        </w:rPr>
        <w:t>3-12-95.</w:t>
      </w:r>
    </w:p>
    <w:p w:rsidR="00407E42" w:rsidRPr="00741A03" w:rsidRDefault="00407E42" w:rsidP="00407E42">
      <w:pPr>
        <w:spacing w:after="200" w:line="240" w:lineRule="auto"/>
        <w:ind w:left="3969" w:firstLine="2119"/>
        <w:contextualSpacing/>
        <w:rPr>
          <w:rFonts w:ascii="Times New Roman" w:eastAsiaTheme="minorEastAsia" w:hAnsi="Times New Roman" w:cs="Times New Roman"/>
          <w:b/>
          <w:sz w:val="24"/>
          <w:szCs w:val="24"/>
          <w:lang w:val="uk-UA" w:eastAsia="ru-RU"/>
        </w:rPr>
      </w:pPr>
    </w:p>
    <w:p w:rsidR="00407E42" w:rsidRPr="00741A03" w:rsidRDefault="00407E42" w:rsidP="00407E42">
      <w:pPr>
        <w:spacing w:after="200" w:line="276" w:lineRule="auto"/>
        <w:rPr>
          <w:rFonts w:eastAsiaTheme="minorEastAsia"/>
          <w:lang w:val="uk-UA" w:eastAsia="ru-RU"/>
        </w:rPr>
      </w:pPr>
    </w:p>
    <w:p w:rsidR="00407E42" w:rsidRPr="00741A03" w:rsidRDefault="00407E42" w:rsidP="00407E42">
      <w:pPr>
        <w:spacing w:after="200" w:line="276" w:lineRule="auto"/>
        <w:rPr>
          <w:rFonts w:eastAsiaTheme="minorEastAsia"/>
          <w:lang w:val="uk-UA" w:eastAsia="ru-RU"/>
        </w:rPr>
      </w:pPr>
    </w:p>
    <w:p w:rsidR="00407E42" w:rsidRPr="00741A03" w:rsidRDefault="00407E42" w:rsidP="00407E42">
      <w:pPr>
        <w:spacing w:after="200" w:line="276" w:lineRule="auto"/>
        <w:rPr>
          <w:rFonts w:eastAsiaTheme="minorEastAsia"/>
          <w:lang w:val="uk-UA" w:eastAsia="ru-RU"/>
        </w:rPr>
      </w:pPr>
      <w:bookmarkStart w:id="0" w:name="_GoBack"/>
      <w:bookmarkEnd w:id="0"/>
    </w:p>
    <w:p w:rsidR="00407E42" w:rsidRPr="00741A03" w:rsidRDefault="00407E42" w:rsidP="00407E42">
      <w:pPr>
        <w:spacing w:after="200" w:line="276" w:lineRule="auto"/>
        <w:rPr>
          <w:rFonts w:eastAsiaTheme="minorEastAsia"/>
          <w:lang w:val="uk-UA" w:eastAsia="ru-RU"/>
        </w:rPr>
      </w:pPr>
    </w:p>
    <w:p w:rsidR="00407E42" w:rsidRPr="00741A03" w:rsidRDefault="00407E42" w:rsidP="00407E42">
      <w:pPr>
        <w:spacing w:after="200" w:line="276" w:lineRule="auto"/>
        <w:rPr>
          <w:rFonts w:eastAsiaTheme="minorEastAsia"/>
          <w:lang w:eastAsia="ru-RU"/>
        </w:rPr>
      </w:pPr>
    </w:p>
    <w:p w:rsidR="006C7D45" w:rsidRPr="00741A03" w:rsidRDefault="00741A03"/>
    <w:sectPr w:rsidR="006C7D45" w:rsidRPr="00741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F035E"/>
    <w:multiLevelType w:val="hybridMultilevel"/>
    <w:tmpl w:val="1FFC785A"/>
    <w:lvl w:ilvl="0" w:tplc="4976B4DE">
      <w:start w:val="2"/>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A36767F"/>
    <w:multiLevelType w:val="multilevel"/>
    <w:tmpl w:val="DAA4567E"/>
    <w:lvl w:ilvl="0">
      <w:start w:val="1"/>
      <w:numFmt w:val="decimal"/>
      <w:lvlText w:val="%1."/>
      <w:lvlJc w:val="left"/>
      <w:pPr>
        <w:ind w:left="1068" w:hanging="360"/>
      </w:pPr>
      <w:rPr>
        <w:rFonts w:ascii="Times New Roman" w:eastAsiaTheme="minorEastAsia" w:hAnsi="Times New Roman" w:cs="Times New Roman"/>
      </w:r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E42"/>
    <w:rsid w:val="00407E42"/>
    <w:rsid w:val="006A61AC"/>
    <w:rsid w:val="00741A03"/>
    <w:rsid w:val="00DE56F8"/>
    <w:rsid w:val="00E07518"/>
    <w:rsid w:val="00E77284"/>
    <w:rsid w:val="00ED4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42"/>
    <w:pPr>
      <w:ind w:left="720"/>
      <w:contextualSpacing/>
    </w:pPr>
  </w:style>
  <w:style w:type="paragraph" w:styleId="a4">
    <w:name w:val="Balloon Text"/>
    <w:basedOn w:val="a"/>
    <w:link w:val="a5"/>
    <w:uiPriority w:val="99"/>
    <w:semiHidden/>
    <w:unhideWhenUsed/>
    <w:rsid w:val="00407E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7E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7E42"/>
    <w:pPr>
      <w:ind w:left="720"/>
      <w:contextualSpacing/>
    </w:pPr>
  </w:style>
  <w:style w:type="paragraph" w:styleId="a4">
    <w:name w:val="Balloon Text"/>
    <w:basedOn w:val="a"/>
    <w:link w:val="a5"/>
    <w:uiPriority w:val="99"/>
    <w:semiHidden/>
    <w:unhideWhenUsed/>
    <w:rsid w:val="00407E4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7E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440</Words>
  <Characters>2512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Malushka</dc:creator>
  <cp:keywords/>
  <dc:description/>
  <cp:lastModifiedBy>Sasha</cp:lastModifiedBy>
  <cp:revision>5</cp:revision>
  <cp:lastPrinted>2019-03-28T13:47:00Z</cp:lastPrinted>
  <dcterms:created xsi:type="dcterms:W3CDTF">2019-02-08T13:31:00Z</dcterms:created>
  <dcterms:modified xsi:type="dcterms:W3CDTF">2019-03-28T14:40:00Z</dcterms:modified>
</cp:coreProperties>
</file>