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DB" w:rsidRPr="001B3471" w:rsidRDefault="001B3471" w:rsidP="002E40DB">
      <w:pPr>
        <w:pStyle w:val="a3"/>
      </w:pPr>
      <w:r>
        <w:t>ПРОТОКОЛ №3</w:t>
      </w:r>
      <w:bookmarkStart w:id="0" w:name="_GoBack"/>
      <w:bookmarkEnd w:id="0"/>
    </w:p>
    <w:p w:rsidR="002E40DB" w:rsidRPr="001B3471" w:rsidRDefault="002E40DB" w:rsidP="002E40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3471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 постійної комісії</w:t>
      </w:r>
    </w:p>
    <w:p w:rsidR="002E40DB" w:rsidRPr="000226E9" w:rsidRDefault="002E40DB" w:rsidP="002E40DB">
      <w:pPr>
        <w:pStyle w:val="1"/>
      </w:pPr>
      <w:r w:rsidRPr="000226E9">
        <w:t>Дунаєвецької міської ради</w:t>
      </w:r>
    </w:p>
    <w:p w:rsidR="002E40DB" w:rsidRPr="000226E9" w:rsidRDefault="002E40DB" w:rsidP="002E40DB">
      <w:pPr>
        <w:spacing w:line="240" w:lineRule="auto"/>
        <w:jc w:val="center"/>
        <w:rPr>
          <w:sz w:val="24"/>
          <w:szCs w:val="24"/>
          <w:lang w:val="uk-UA"/>
        </w:rPr>
      </w:pPr>
      <w:r w:rsidRPr="000226E9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ради)</w:t>
      </w:r>
    </w:p>
    <w:p w:rsidR="002E40DB" w:rsidRPr="000226E9" w:rsidRDefault="002E40DB" w:rsidP="002E40D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226E9">
        <w:rPr>
          <w:rFonts w:ascii="Times New Roman" w:hAnsi="Times New Roman" w:cs="Times New Roman"/>
          <w:sz w:val="24"/>
          <w:szCs w:val="24"/>
          <w:lang w:val="uk-UA"/>
        </w:rPr>
        <w:t>З питань: архітектури, містобудування, земельних відносин, АПК та охорони зовнішнього навколишнього середовища</w:t>
      </w:r>
    </w:p>
    <w:p w:rsidR="002E40DB" w:rsidRPr="000226E9" w:rsidRDefault="002E40DB" w:rsidP="002E40D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26E9">
        <w:rPr>
          <w:rFonts w:ascii="Times New Roman" w:hAnsi="Times New Roman" w:cs="Times New Roman"/>
          <w:sz w:val="24"/>
          <w:szCs w:val="24"/>
          <w:lang w:val="uk-UA"/>
        </w:rPr>
        <w:t>( назва постійної комісії)</w:t>
      </w:r>
    </w:p>
    <w:p w:rsidR="002E40DB" w:rsidRPr="000226E9" w:rsidRDefault="002E40DB" w:rsidP="002E40D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226E9">
        <w:rPr>
          <w:rFonts w:ascii="Times New Roman" w:hAnsi="Times New Roman" w:cs="Times New Roman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>» січня 201</w:t>
      </w:r>
      <w:r w:rsidRPr="000226E9">
        <w:rPr>
          <w:rFonts w:ascii="Times New Roman" w:hAnsi="Times New Roman" w:cs="Times New Roman"/>
          <w:sz w:val="24"/>
          <w:szCs w:val="24"/>
        </w:rPr>
        <w:t>6</w:t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міська рада</w:t>
      </w:r>
    </w:p>
    <w:p w:rsidR="002E40DB" w:rsidRPr="000226E9" w:rsidRDefault="002E40DB" w:rsidP="002E40D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440E6E" w:rsidRDefault="002E40DB" w:rsidP="002E40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26E9">
        <w:rPr>
          <w:rFonts w:ascii="Times New Roman" w:hAnsi="Times New Roman" w:cs="Times New Roman"/>
          <w:sz w:val="24"/>
          <w:szCs w:val="24"/>
          <w:lang w:val="uk-UA"/>
        </w:rPr>
        <w:t>На засіданні присутні: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Кобилянський Сергій Михайлович</w:t>
      </w:r>
    </w:p>
    <w:p w:rsidR="002E40DB" w:rsidRDefault="002E40DB" w:rsidP="002E40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Пантілімонов Ярослав Анатолійович</w:t>
      </w:r>
    </w:p>
    <w:p w:rsidR="002E40DB" w:rsidRDefault="002E40DB" w:rsidP="002E40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Кріль Юрій Володимирович</w:t>
      </w:r>
    </w:p>
    <w:p w:rsidR="002E40DB" w:rsidRDefault="002E40DB" w:rsidP="002E40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Станіславов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Петро Адамович</w:t>
      </w:r>
    </w:p>
    <w:p w:rsidR="002E40DB" w:rsidRDefault="002E40DB" w:rsidP="002E40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Черпіта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Анатолій Миколайович </w:t>
      </w:r>
    </w:p>
    <w:p w:rsidR="002E40DB" w:rsidRDefault="002E40DB" w:rsidP="002E40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Відсутні: Монастирський Анатолій Валерійович,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Миколайович.</w:t>
      </w:r>
    </w:p>
    <w:p w:rsidR="00C06FB6" w:rsidRDefault="002E40DB" w:rsidP="002E40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Запрошені: Островський М.Г. – секретар міської ради,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Вишнівська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Н.Ю. – депутат Хмельницької обласної ради, Міщенко О.С. – депутат Дунаєвецької районної ради,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А.К. – депутат Дунаєвецької міської ради, </w:t>
      </w:r>
      <w:r w:rsidR="00C06FB6" w:rsidRPr="000226E9">
        <w:rPr>
          <w:rFonts w:ascii="Times New Roman" w:hAnsi="Times New Roman" w:cs="Times New Roman"/>
          <w:sz w:val="24"/>
          <w:szCs w:val="24"/>
          <w:lang w:val="uk-UA"/>
        </w:rPr>
        <w:t>Слободян Олександр Сергійович – головний спеціаліст організаційного відділу виконавчого комітету Дунаєвецької міської ради.</w:t>
      </w:r>
    </w:p>
    <w:p w:rsidR="00C06FB6" w:rsidRDefault="00C06FB6" w:rsidP="002E40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40DB" w:rsidRDefault="00C06FB6" w:rsidP="00C06F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C06FB6" w:rsidRDefault="00C06FB6" w:rsidP="00C06F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1.Розгляд заяви від Артемчук О.С. про продовження терміну договору оренди земельної ділянки №275, яка розташована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Гагаріна 16.</w:t>
      </w:r>
    </w:p>
    <w:p w:rsidR="00C06FB6" w:rsidRDefault="00C06FB6" w:rsidP="00C06F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C06FB6" w:rsidRDefault="00C06FB6" w:rsidP="00C06F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від Артемчук О.С. про продовження терміну договору оренди земельної ділянки №275, яка розташована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Гагаріна 16.</w:t>
      </w:r>
    </w:p>
    <w:p w:rsidR="00CF1A8F" w:rsidRDefault="00C06FB6" w:rsidP="00C06F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Кобилянського С.М.,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Черпіту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А.Н.,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запропонували винести питання на розгляд сесії Дунаєвецької міської ради а також надати рекомендацію щодо не продовження договору оренди земельної ділянки №275 яка розташована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1A8F">
        <w:rPr>
          <w:rFonts w:ascii="Times New Roman" w:hAnsi="Times New Roman" w:cs="Times New Roman"/>
          <w:sz w:val="28"/>
          <w:szCs w:val="28"/>
          <w:lang w:val="uk-UA"/>
        </w:rPr>
        <w:t>вул. Гагаріна 16.</w:t>
      </w:r>
    </w:p>
    <w:p w:rsidR="00CF1A8F" w:rsidRDefault="00CF1A8F" w:rsidP="00C06F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винести питання на розгляд сесії Дунаєвецької міської ради а також надати рекомендацію щодо не продовження договору оренди земельної ділянки №275 яка розташована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Гагаріна 16.</w:t>
      </w:r>
    </w:p>
    <w:p w:rsidR="005A1A6D" w:rsidRDefault="00CF1A8F" w:rsidP="00C06F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«ЗА» - 5, «ПРОТИ» - 0, «УТРИМАЛИСЬ» - 0.</w:t>
      </w:r>
    </w:p>
    <w:p w:rsidR="005A1A6D" w:rsidRDefault="005A1A6D" w:rsidP="00C06F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A6D" w:rsidRPr="000226E9" w:rsidRDefault="005A1A6D" w:rsidP="005A1A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26E9"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 </w:t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 xml:space="preserve">Кобилянський С.М.             </w:t>
      </w:r>
    </w:p>
    <w:p w:rsidR="005A1A6D" w:rsidRPr="000226E9" w:rsidRDefault="005A1A6D" w:rsidP="005A1A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26E9">
        <w:rPr>
          <w:rFonts w:ascii="Times New Roman" w:hAnsi="Times New Roman" w:cs="Times New Roman"/>
          <w:sz w:val="24"/>
          <w:szCs w:val="24"/>
          <w:lang w:val="uk-UA"/>
        </w:rPr>
        <w:t xml:space="preserve">Секретар постійної комісії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 xml:space="preserve"> ______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26E9">
        <w:rPr>
          <w:rFonts w:ascii="Times New Roman" w:hAnsi="Times New Roman" w:cs="Times New Roman"/>
          <w:sz w:val="24"/>
          <w:szCs w:val="24"/>
          <w:lang w:val="uk-UA"/>
        </w:rPr>
        <w:t>Монастирський А.В.</w:t>
      </w:r>
    </w:p>
    <w:p w:rsidR="00C06FB6" w:rsidRPr="00C06FB6" w:rsidRDefault="00C06FB6" w:rsidP="00C06F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06FB6" w:rsidRPr="00C0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41"/>
    <w:rsid w:val="001B3471"/>
    <w:rsid w:val="002E40DB"/>
    <w:rsid w:val="00393C41"/>
    <w:rsid w:val="00413A5B"/>
    <w:rsid w:val="00440E6E"/>
    <w:rsid w:val="005A1A6D"/>
    <w:rsid w:val="00C06FB6"/>
    <w:rsid w:val="00C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40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0DB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Title"/>
    <w:basedOn w:val="a"/>
    <w:link w:val="a4"/>
    <w:qFormat/>
    <w:rsid w:val="002E40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2E40D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40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0DB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Title"/>
    <w:basedOn w:val="a"/>
    <w:link w:val="a4"/>
    <w:qFormat/>
    <w:rsid w:val="002E40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2E40D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User</cp:lastModifiedBy>
  <cp:revision>4</cp:revision>
  <dcterms:created xsi:type="dcterms:W3CDTF">2019-07-25T07:26:00Z</dcterms:created>
  <dcterms:modified xsi:type="dcterms:W3CDTF">2019-07-25T07:47:00Z</dcterms:modified>
</cp:coreProperties>
</file>