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91" w:rsidRDefault="00CB188C" w:rsidP="0074274C">
      <w:pPr>
        <w:spacing w:line="240" w:lineRule="auto"/>
        <w:ind w:right="-284" w:firstLine="5245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ЗАТВЕРДЖЕНО</w:t>
      </w:r>
    </w:p>
    <w:p w:rsidR="0074274C" w:rsidRDefault="00CB188C" w:rsidP="0074274C">
      <w:pPr>
        <w:spacing w:line="240" w:lineRule="auto"/>
        <w:ind w:right="-284" w:firstLine="5245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74274C">
        <w:rPr>
          <w:rFonts w:ascii="Times New Roman" w:hAnsi="Times New Roman" w:cs="Times New Roman"/>
          <w:sz w:val="20"/>
          <w:szCs w:val="20"/>
          <w:lang w:val="uk-UA"/>
        </w:rPr>
        <w:t>іщення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4274C">
        <w:rPr>
          <w:rFonts w:ascii="Times New Roman" w:hAnsi="Times New Roman" w:cs="Times New Roman"/>
          <w:sz w:val="20"/>
          <w:szCs w:val="20"/>
          <w:lang w:val="uk-UA"/>
        </w:rPr>
        <w:t xml:space="preserve"> виконавчого комітету </w:t>
      </w:r>
    </w:p>
    <w:p w:rsidR="0074274C" w:rsidRDefault="007219AF" w:rsidP="0074274C">
      <w:pPr>
        <w:spacing w:line="240" w:lineRule="auto"/>
        <w:ind w:right="-284" w:firstLine="5245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31 жовтня </w:t>
      </w:r>
      <w:r w:rsidR="0074274C">
        <w:rPr>
          <w:rFonts w:ascii="Times New Roman" w:hAnsi="Times New Roman" w:cs="Times New Roman"/>
          <w:sz w:val="20"/>
          <w:szCs w:val="20"/>
          <w:lang w:val="uk-UA"/>
        </w:rPr>
        <w:t xml:space="preserve"> 201</w:t>
      </w:r>
      <w:r w:rsidR="007B734A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74274C">
        <w:rPr>
          <w:rFonts w:ascii="Times New Roman" w:hAnsi="Times New Roman" w:cs="Times New Roman"/>
          <w:sz w:val="20"/>
          <w:szCs w:val="20"/>
          <w:lang w:val="uk-UA"/>
        </w:rPr>
        <w:t>р.</w:t>
      </w:r>
      <w:r w:rsidR="00CB188C" w:rsidRPr="00CB188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B188C">
        <w:rPr>
          <w:rFonts w:ascii="Times New Roman" w:hAnsi="Times New Roman" w:cs="Times New Roman"/>
          <w:sz w:val="20"/>
          <w:szCs w:val="20"/>
          <w:lang w:val="uk-UA"/>
        </w:rPr>
        <w:t xml:space="preserve"> №</w:t>
      </w:r>
      <w:r w:rsidR="0024485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B734A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74274C" w:rsidRDefault="0074274C" w:rsidP="0074274C">
      <w:pPr>
        <w:spacing w:line="240" w:lineRule="auto"/>
        <w:ind w:right="-284" w:firstLine="5245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74274C" w:rsidRDefault="0074274C" w:rsidP="0074274C">
      <w:pPr>
        <w:spacing w:line="240" w:lineRule="auto"/>
        <w:ind w:right="-284" w:firstLine="5245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74274C" w:rsidRDefault="0074274C" w:rsidP="0074274C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КОНКУРСНА ДОКУМЕНТАЦІЯ</w:t>
      </w:r>
    </w:p>
    <w:p w:rsidR="00683B05" w:rsidRPr="00683B05" w:rsidRDefault="0074274C" w:rsidP="00683B05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визначенн</w:t>
      </w:r>
      <w:r w:rsidR="00683B05">
        <w:rPr>
          <w:rFonts w:ascii="Times New Roman" w:hAnsi="Times New Roman" w:cs="Times New Roman"/>
          <w:sz w:val="28"/>
          <w:szCs w:val="28"/>
          <w:lang w:val="uk-UA"/>
        </w:rPr>
        <w:t>я виконавця послуг із вивезення</w:t>
      </w:r>
    </w:p>
    <w:p w:rsidR="0074274C" w:rsidRDefault="0074274C" w:rsidP="0074274C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побутових відходів на території Дунаєвецької міської ради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23"/>
        <w:gridCol w:w="3222"/>
        <w:gridCol w:w="6044"/>
      </w:tblGrid>
      <w:tr w:rsidR="00B32158" w:rsidRPr="00D920FA" w:rsidTr="00FE290A">
        <w:tc>
          <w:tcPr>
            <w:tcW w:w="623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22" w:type="dxa"/>
          </w:tcPr>
          <w:p w:rsidR="0074274C" w:rsidRPr="00D920FA" w:rsidRDefault="0074274C" w:rsidP="0074274C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місцезнаходження організатора конкурсу</w:t>
            </w:r>
          </w:p>
        </w:tc>
        <w:tc>
          <w:tcPr>
            <w:tcW w:w="6044" w:type="dxa"/>
          </w:tcPr>
          <w:p w:rsidR="00370FEA" w:rsidRDefault="0074274C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Дунаєвецької міської ради, </w:t>
            </w:r>
          </w:p>
          <w:p w:rsidR="0074274C" w:rsidRPr="00D920FA" w:rsidRDefault="0074274C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50, м. </w:t>
            </w:r>
            <w:proofErr w:type="spellStart"/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Хмельницької області, 32400</w:t>
            </w:r>
          </w:p>
        </w:tc>
      </w:tr>
      <w:tr w:rsidR="00B32158" w:rsidRPr="00D920FA" w:rsidTr="00FE290A">
        <w:tc>
          <w:tcPr>
            <w:tcW w:w="623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22" w:type="dxa"/>
          </w:tcPr>
          <w:p w:rsidR="0074274C" w:rsidRPr="00D920FA" w:rsidRDefault="00D920FA" w:rsidP="00D920F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проведення конкурсу</w:t>
            </w:r>
          </w:p>
        </w:tc>
        <w:tc>
          <w:tcPr>
            <w:tcW w:w="6044" w:type="dxa"/>
          </w:tcPr>
          <w:p w:rsidR="0074274C" w:rsidRPr="00D920FA" w:rsidRDefault="00D920FA" w:rsidP="004A1B41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сесії Дунаєвецької міської ради від </w:t>
            </w:r>
            <w:r w:rsidR="00855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55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201</w:t>
            </w:r>
            <w:r w:rsidR="0042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5556A" w:rsidRPr="0063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20-30/2013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Постанови КМУ від 16.11.11</w:t>
            </w:r>
            <w:r w:rsidR="00115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№1173 «Про надання послуг з вивезення побутових відходів» від 21.07.2005 №63, «Про затвердження порядку проведення конкурсу з надання </w:t>
            </w:r>
            <w:r w:rsidR="0037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житлово-комунальних послуг</w:t>
            </w:r>
            <w:r w:rsidR="00115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7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Закону України «Про житлово-комунальні послуги», Закону України «Про відходи»</w:t>
            </w:r>
          </w:p>
        </w:tc>
      </w:tr>
      <w:tr w:rsidR="00B32158" w:rsidRPr="00464C39" w:rsidTr="00FE290A">
        <w:tc>
          <w:tcPr>
            <w:tcW w:w="623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22" w:type="dxa"/>
          </w:tcPr>
          <w:p w:rsidR="0074274C" w:rsidRPr="00D920FA" w:rsidRDefault="00370FEA" w:rsidP="00D920F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і час проведення конкурсу, прізвище  та посада, номер телефону особи, в якої можна ознайомитись з умовами надання послуг з вивезення побутових відходів</w:t>
            </w:r>
          </w:p>
        </w:tc>
        <w:tc>
          <w:tcPr>
            <w:tcW w:w="6044" w:type="dxa"/>
          </w:tcPr>
          <w:p w:rsidR="0074274C" w:rsidRDefault="004137B5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="0091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Шевченка, 50, зал засідань,  </w:t>
            </w:r>
            <w:r w:rsidR="00B715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 грудня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 w:rsidR="007B7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о </w:t>
            </w:r>
            <w:r w:rsidR="0046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1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4137B5" w:rsidRPr="00D920FA" w:rsidRDefault="004137B5" w:rsidP="002C6B3C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</w:t>
            </w:r>
            <w:r w:rsidR="003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С.М. заступник міського голови з питань діяльності виконавчих органів </w:t>
            </w:r>
            <w:r w:rsidR="002C6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ади, </w:t>
            </w:r>
            <w:r w:rsidR="002C6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 </w:t>
            </w:r>
            <w:r w:rsidR="003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31-6-94</w:t>
            </w:r>
          </w:p>
        </w:tc>
      </w:tr>
      <w:tr w:rsidR="00B32158" w:rsidRPr="00683B05" w:rsidTr="00FE290A">
        <w:tc>
          <w:tcPr>
            <w:tcW w:w="623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22" w:type="dxa"/>
          </w:tcPr>
          <w:p w:rsidR="0074274C" w:rsidRPr="00D920FA" w:rsidRDefault="003828D6" w:rsidP="003828D6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вимоги до учасників конкурсу:</w:t>
            </w:r>
          </w:p>
        </w:tc>
        <w:tc>
          <w:tcPr>
            <w:tcW w:w="6044" w:type="dxa"/>
          </w:tcPr>
          <w:p w:rsidR="0074274C" w:rsidRDefault="003828D6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1.Наявність матеріально-технічної бази, рівень забезпеченості учасників конкурсу матеріально-технічним обладнанням, необхідним для визначення конкурсу (додаток 2 до конкурсної документації)</w:t>
            </w:r>
          </w:p>
          <w:p w:rsidR="003828D6" w:rsidRDefault="003828D6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Вартіст</w:t>
            </w:r>
            <w:r w:rsidR="00E34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послуг з вивезення </w:t>
            </w:r>
            <w:r w:rsidR="007B7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побутових відходів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повинна перевищувати :</w:t>
            </w:r>
          </w:p>
          <w:p w:rsidR="003828D6" w:rsidRPr="00E60244" w:rsidRDefault="003828D6" w:rsidP="0005468F">
            <w:pPr>
              <w:pStyle w:val="a4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C6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населення   -  </w:t>
            </w:r>
            <w:r w:rsidR="00C6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109,78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грн./м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3828D6" w:rsidRPr="00E60244" w:rsidRDefault="003828D6" w:rsidP="0005468F">
            <w:pPr>
              <w:pStyle w:val="a4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бюджетних установ -  </w:t>
            </w:r>
            <w:r w:rsidR="00C6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126,24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грн./м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3828D6" w:rsidRPr="00E60244" w:rsidRDefault="003828D6" w:rsidP="0005468F">
            <w:pPr>
              <w:pStyle w:val="a4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споживачі </w:t>
            </w:r>
            <w:r w:rsidRPr="00C6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="00C622AD" w:rsidRPr="00C6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53,68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грн./м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3828D6" w:rsidRDefault="003828D6" w:rsidP="0005468F">
            <w:pPr>
              <w:pStyle w:val="a4"/>
              <w:ind w:right="34"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Досвід роботи з надання послуг з вивезення побутових відходів.</w:t>
            </w:r>
          </w:p>
          <w:p w:rsidR="003828D6" w:rsidRPr="003828D6" w:rsidRDefault="003828D6" w:rsidP="0005468F">
            <w:pPr>
              <w:pStyle w:val="a4"/>
              <w:ind w:right="34"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Наявність та кількість працівників відповідної </w:t>
            </w:r>
            <w:r w:rsidR="0022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кваліфікації</w:t>
            </w:r>
          </w:p>
        </w:tc>
      </w:tr>
      <w:tr w:rsidR="00B32158" w:rsidRPr="00683B05" w:rsidTr="00FE290A">
        <w:tc>
          <w:tcPr>
            <w:tcW w:w="623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22" w:type="dxa"/>
          </w:tcPr>
          <w:p w:rsidR="0074274C" w:rsidRPr="00D920FA" w:rsidRDefault="00227D8F" w:rsidP="007B734A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послуг з вивезення побутових відходів та вимоги щодо якості надання послуг згідно з критерієм, що визначається відповідно до Постанови від 10.12. 2008 р. №1070 «Про затвердження правил надання послуг з вивезення побутових відходів»</w:t>
            </w:r>
          </w:p>
        </w:tc>
        <w:tc>
          <w:tcPr>
            <w:tcW w:w="6044" w:type="dxa"/>
          </w:tcPr>
          <w:p w:rsidR="0074274C" w:rsidRPr="00E60244" w:rsidRDefault="0089783A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Орієнтовні річні обсяги накопичення відходів </w:t>
            </w:r>
            <w:r w:rsidR="00B020E7"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149E" w:rsidRPr="00641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63,481</w:t>
            </w:r>
            <w:r w:rsidR="00641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1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</w:p>
          <w:p w:rsidR="0089783A" w:rsidRDefault="0089783A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7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повинні надаватися  з урахуванням  розміру території згідно з маршрутами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руху транспортних засобів та схеми розташування контейнерних майданчиків </w:t>
            </w:r>
          </w:p>
          <w:p w:rsidR="0089783A" w:rsidRPr="0089783A" w:rsidRDefault="0089783A" w:rsidP="007B734A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дотримання графіка вивезення поб</w:t>
            </w:r>
            <w:r w:rsidR="003C5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тових відходів, погодженого з </w:t>
            </w:r>
            <w:r w:rsidR="003C5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C5626" w:rsidRPr="003C5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Дунаєвецькою</w:t>
            </w:r>
            <w:proofErr w:type="spellEnd"/>
            <w:r w:rsidR="003C5626" w:rsidRPr="003C5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</w:t>
            </w:r>
            <w:r w:rsidR="003C5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</w:t>
            </w:r>
            <w:r w:rsidR="003C5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дою</w:t>
            </w:r>
          </w:p>
        </w:tc>
      </w:tr>
      <w:tr w:rsidR="00B32158" w:rsidRPr="003B7294" w:rsidTr="00FE290A">
        <w:tc>
          <w:tcPr>
            <w:tcW w:w="623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22" w:type="dxa"/>
          </w:tcPr>
          <w:p w:rsidR="0074274C" w:rsidRPr="00D920FA" w:rsidRDefault="0089783A" w:rsidP="0089783A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документів, оригінали або копії яких подаються учасниками конкурсу для підтвердження відповідності учасників встановленим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кваліф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ікаційним вимогам</w:t>
            </w:r>
          </w:p>
        </w:tc>
        <w:tc>
          <w:tcPr>
            <w:tcW w:w="6044" w:type="dxa"/>
          </w:tcPr>
          <w:p w:rsidR="0074274C" w:rsidRDefault="00207445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6.1. Заява на участь у Конкурсі(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конкурсної документації)</w:t>
            </w:r>
          </w:p>
          <w:p w:rsidR="00207445" w:rsidRDefault="00207445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6.2.Інші:</w:t>
            </w:r>
          </w:p>
          <w:p w:rsidR="004A1B41" w:rsidRPr="00496882" w:rsidRDefault="004A1B41" w:rsidP="004A1B41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6.2.1 Копія </w:t>
            </w:r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балансового звіту суб'єкта господарювання за останній звітній період;</w:t>
            </w:r>
          </w:p>
          <w:p w:rsidR="004A1B41" w:rsidRPr="00496882" w:rsidRDefault="004A1B41" w:rsidP="004A1B41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6.2.2 Копія </w:t>
            </w:r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 відповідних органів державної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податкової служби і Пенсійного фонду України про відсутність (наявність) заборгованості за податковими зобов'язаннями та платежами до Пенсійного фонду України;</w:t>
            </w:r>
          </w:p>
          <w:p w:rsidR="004A1B41" w:rsidRPr="00496882" w:rsidRDefault="004A1B41" w:rsidP="004A1B41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6.2.3 Довідка</w:t>
            </w:r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містить інформацію про технічний потенціал суб'єкта господарювання (кількість спеціально обладнаних транспортних засобів, які перебувають на балансі суб'єкта господарювання, наявність власної ремонтної бази та контейнерного парку тощо);</w:t>
            </w:r>
          </w:p>
          <w:p w:rsidR="004A1B41" w:rsidRPr="00496882" w:rsidRDefault="004A1B41" w:rsidP="004A1B41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6.2.4 Довідка</w:t>
            </w:r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містить відомості про обсяги надання послуг із збирання та перевезення твердих, великогабаритних, ремонтних, рідких побутових відходів за останній рік;</w:t>
            </w:r>
          </w:p>
          <w:p w:rsidR="004A1B41" w:rsidRPr="00496882" w:rsidRDefault="004A1B41" w:rsidP="004A1B41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6.2.5 Копії </w:t>
            </w:r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паспортів на спеціально обладнані транспортні засоби та довідки про проходження ними технічного огляду;</w:t>
            </w:r>
          </w:p>
          <w:p w:rsidR="004A1B41" w:rsidRPr="00835855" w:rsidRDefault="004A1B41" w:rsidP="004A1B41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6.2.6 Д</w:t>
            </w:r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овідки-характеристики спеціально обладнаних транспортних засобів: тип, вантажопідйомність, наявність пристроїв автоматизованого </w:t>
            </w:r>
            <w:proofErr w:type="spellStart"/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геоінформаційного</w:t>
            </w:r>
            <w:proofErr w:type="spellEnd"/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контролю та супроводу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перевезення побутових відходів, реєстраційний номер, найменування організації, якій належать спеціально обладнані транспортні засоби, номер телефону керівника такої організації;</w:t>
            </w:r>
          </w:p>
          <w:p w:rsidR="004A1B41" w:rsidRPr="004A1B41" w:rsidRDefault="004A1B41" w:rsidP="004A1B41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6.2.7 Д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овідк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умов для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щоденного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спеціально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обладнаних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паркування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B41" w:rsidRPr="004A1B41" w:rsidRDefault="004A1B41" w:rsidP="004A1B41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6.2.8 Д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овідки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водіями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B41" w:rsidRPr="004A1B41" w:rsidRDefault="004A1B41" w:rsidP="004A1B41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6.2.9 Д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з надання послуг з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вивезення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B41" w:rsidRPr="004A1B41" w:rsidRDefault="007522C2" w:rsidP="004A1B41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6.2.10 Д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залучених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до повторного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вторинна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сировина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відправляються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захоронення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B41" w:rsidRPr="004A1B41" w:rsidRDefault="007522C2" w:rsidP="004A1B41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6.2.11 І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нших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бажанням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і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надавати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вивезення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роздільного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збирання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диспетчерської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="004A1B41" w:rsidRPr="004A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E44" w:rsidRDefault="000D3E44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7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Інші документи:</w:t>
            </w:r>
          </w:p>
          <w:p w:rsidR="000D3E44" w:rsidRDefault="000D3E44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7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Довідка складена в довільній формі, яка містить відомості про підприємство:</w:t>
            </w:r>
          </w:p>
          <w:p w:rsidR="000D3E44" w:rsidRDefault="000D3E44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реквізити (адреса – юридична та фактична, телефон, факс, телефон для контактів);</w:t>
            </w:r>
          </w:p>
          <w:p w:rsidR="000D3E44" w:rsidRDefault="000D3E44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керівний склад  ( посада, ПІБ, телефон для контактів) – для юридичних осіб</w:t>
            </w:r>
          </w:p>
          <w:p w:rsidR="00B40446" w:rsidRDefault="00B40446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форма власності та юридичний статус, організаційно-правова форма (для юридичних осіб)</w:t>
            </w:r>
          </w:p>
          <w:p w:rsidR="00B40446" w:rsidRDefault="00B40446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7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Копія свідоцтва про державну реєстрацію (для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юридичних осіб та суб’єктів підприємницької діяльності)</w:t>
            </w:r>
          </w:p>
          <w:p w:rsidR="00B40446" w:rsidRDefault="00B40446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7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</w:t>
            </w:r>
            <w:r w:rsidR="008D4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Копія довідки ЄДРПОУ (для юридичних осіб)</w:t>
            </w:r>
          </w:p>
          <w:p w:rsidR="008D41EC" w:rsidRDefault="008D41EC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Примітка:</w:t>
            </w:r>
          </w:p>
          <w:p w:rsidR="00BA377B" w:rsidRDefault="00BA377B" w:rsidP="0005468F">
            <w:pPr>
              <w:pStyle w:val="a4"/>
              <w:numPr>
                <w:ilvl w:val="0"/>
                <w:numId w:val="2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документи (за винятком оригіналів), </w:t>
            </w:r>
            <w:r w:rsidR="00454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виданих іншими установами, повинні бути завірені власною печаткою учасника конкурсу;</w:t>
            </w:r>
          </w:p>
          <w:p w:rsidR="00FD28EC" w:rsidRDefault="00FD28EC" w:rsidP="0005468F">
            <w:pPr>
              <w:pStyle w:val="a4"/>
              <w:numPr>
                <w:ilvl w:val="0"/>
                <w:numId w:val="2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необхідності конкурсна комісія має право </w:t>
            </w:r>
            <w:r w:rsidR="003B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запросити від будь-якого учасника конкурсу підтвердження відповідності його кваліфікаційним вимогам чи звернутися за підтвердженням такої інформації до державних органів або відповідних  експертних установ, організацій;</w:t>
            </w:r>
          </w:p>
          <w:p w:rsidR="003B7294" w:rsidRPr="00BA377B" w:rsidRDefault="003B7294" w:rsidP="0005468F">
            <w:pPr>
              <w:pStyle w:val="a4"/>
              <w:numPr>
                <w:ilvl w:val="0"/>
                <w:numId w:val="2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які були додані до заявки повторно не подаються</w:t>
            </w:r>
          </w:p>
        </w:tc>
      </w:tr>
      <w:tr w:rsidR="00B32158" w:rsidRPr="00B40446" w:rsidTr="00FE290A">
        <w:tc>
          <w:tcPr>
            <w:tcW w:w="623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222" w:type="dxa"/>
          </w:tcPr>
          <w:p w:rsidR="0074274C" w:rsidRPr="00D920FA" w:rsidRDefault="00281B8A" w:rsidP="00D658F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території, де повинні надаватися послуги з вивезення побутових відходів</w:t>
            </w:r>
          </w:p>
        </w:tc>
        <w:tc>
          <w:tcPr>
            <w:tcW w:w="6044" w:type="dxa"/>
          </w:tcPr>
          <w:p w:rsidR="0074274C" w:rsidRPr="00A95A56" w:rsidRDefault="00281B8A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Дунаєвецької міської ради </w:t>
            </w:r>
            <w:r w:rsidR="00A9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661,18 км</w:t>
            </w:r>
            <w:r w:rsidR="00A95A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2 </w:t>
            </w:r>
          </w:p>
        </w:tc>
      </w:tr>
      <w:tr w:rsidR="00B32158" w:rsidRPr="00B40446" w:rsidTr="00FE290A">
        <w:tc>
          <w:tcPr>
            <w:tcW w:w="623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22" w:type="dxa"/>
          </w:tcPr>
          <w:p w:rsidR="0074274C" w:rsidRDefault="00D658FE" w:rsidP="00D658F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 об’єктів утворення побутових відходів за джерелами їх утворення</w:t>
            </w:r>
          </w:p>
          <w:p w:rsidR="00D658FE" w:rsidRPr="00D920FA" w:rsidRDefault="00D658FE" w:rsidP="00D658F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4" w:type="dxa"/>
          </w:tcPr>
          <w:p w:rsidR="0074274C" w:rsidRPr="00D920FA" w:rsidRDefault="0074274C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158" w:rsidRPr="00683B05" w:rsidTr="00FE290A">
        <w:tc>
          <w:tcPr>
            <w:tcW w:w="623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3222" w:type="dxa"/>
          </w:tcPr>
          <w:p w:rsidR="0074274C" w:rsidRPr="00835855" w:rsidRDefault="00D658FE" w:rsidP="00D658F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Багатоквартирні  житлові будинки:</w:t>
            </w:r>
          </w:p>
          <w:p w:rsidR="00D658FE" w:rsidRPr="00835855" w:rsidRDefault="00D658FE" w:rsidP="00D65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будинків</w:t>
            </w:r>
            <w:r w:rsidR="00141EDC"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тому числі будинки з п’ятьма і більше поверхами із сміттєпроводами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1EDC"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мешканців  таких будинків;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41EDC" w:rsidRPr="00835855" w:rsidRDefault="00141EDC" w:rsidP="00D65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будинків, їх характеристика залежно від наявності видів благоустрою (каналізації, центрального опалення, </w:t>
            </w:r>
            <w:proofErr w:type="spellStart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водо-</w:t>
            </w:r>
            <w:proofErr w:type="spellEnd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газопостачання);</w:t>
            </w:r>
          </w:p>
          <w:p w:rsidR="00141EDC" w:rsidRPr="00835855" w:rsidRDefault="00141EDC" w:rsidP="00D65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будинків у яких відсутнє централізоване  водопостачання та каналізація,а рідкі відходи зберігаються у вигрібних ямах;</w:t>
            </w:r>
          </w:p>
          <w:p w:rsidR="00141EDC" w:rsidRPr="00835855" w:rsidRDefault="00141EDC" w:rsidP="00D65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відомості про власників або наймачів, 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користувачів, у тому числі орендарів джерел</w:t>
            </w:r>
            <w:r w:rsidR="001727DA"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побутових відходів;</w:t>
            </w:r>
          </w:p>
          <w:p w:rsidR="00D658FE" w:rsidRPr="00835855" w:rsidRDefault="00D658FE" w:rsidP="002339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наявність, кількість місцезнаходженні, об’єм і належність контейнерів (контейнерних майданчиків) для зберігання  та збирання </w:t>
            </w:r>
            <w:r w:rsidR="002339AA"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побутових відходів</w:t>
            </w:r>
          </w:p>
        </w:tc>
        <w:tc>
          <w:tcPr>
            <w:tcW w:w="6044" w:type="dxa"/>
          </w:tcPr>
          <w:p w:rsidR="008540E7" w:rsidRDefault="00FE290A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116  будинків</w:t>
            </w:r>
            <w:r w:rsidR="00854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м. </w:t>
            </w:r>
            <w:proofErr w:type="spellStart"/>
            <w:r w:rsidR="00854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 w:rsidR="00662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1,2,3,5,9- ти поверхові</w:t>
            </w:r>
          </w:p>
          <w:p w:rsidR="00FE290A" w:rsidRPr="008540E7" w:rsidRDefault="00FE290A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10673 мешканців</w:t>
            </w:r>
          </w:p>
          <w:p w:rsidR="00FE290A" w:rsidRPr="008540E7" w:rsidRDefault="00FE290A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290A" w:rsidRPr="005C5E0F" w:rsidRDefault="00FE290A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FE290A" w:rsidRPr="005C5E0F" w:rsidRDefault="00FE290A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FE290A" w:rsidRPr="005C5E0F" w:rsidRDefault="00FE290A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FE290A" w:rsidRPr="005C5E0F" w:rsidRDefault="00FE290A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FE290A" w:rsidRPr="007E72CC" w:rsidRDefault="00FE290A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Контейнер для збору ТПВ - </w:t>
            </w:r>
            <w:r w:rsidRPr="007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шт., об’ємом  0,75 м</w:t>
            </w:r>
            <w:r w:rsidRPr="007E72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</w:p>
          <w:p w:rsidR="00FE290A" w:rsidRPr="005C5E0F" w:rsidRDefault="00FE290A" w:rsidP="00FE290A">
            <w:pPr>
              <w:ind w:right="34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FE290A" w:rsidRDefault="00FE290A" w:rsidP="00FE290A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7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Євроконтейнер</w:t>
            </w:r>
            <w:proofErr w:type="spellEnd"/>
            <w:r w:rsidRPr="007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  </w:t>
            </w:r>
            <w:proofErr w:type="spellStart"/>
            <w:r w:rsidRPr="007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7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об’ємом  1,1 м</w:t>
            </w:r>
            <w:r w:rsidRPr="007E72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FE290A" w:rsidRDefault="00FE290A" w:rsidP="00FE290A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E290A" w:rsidRDefault="00FE290A" w:rsidP="00FE290A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онтейнери під збір пластику/скла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шт. об’ємом 1,1м</w:t>
            </w:r>
            <w:r w:rsidRPr="007E72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D658FE" w:rsidRDefault="00FE290A" w:rsidP="00FE290A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Контейнерні сміттєві майданчики – 38шт.</w:t>
            </w:r>
          </w:p>
          <w:p w:rsidR="008F5C2C" w:rsidRDefault="008F5C2C" w:rsidP="00FE290A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FE290A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FE290A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FE290A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8F5C2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каналізація 1 ж/б (вул. Ярова, 5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 </w:t>
            </w:r>
          </w:p>
          <w:p w:rsidR="008F5C2C" w:rsidRDefault="008F5C2C" w:rsidP="008F5C2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8F5C2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8F5C2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8F5C2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8F5C2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8F5C2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8F5C2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та юридичні особи</w:t>
            </w:r>
          </w:p>
          <w:p w:rsidR="008F5C2C" w:rsidRDefault="008F5C2C" w:rsidP="008F5C2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8F5C2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8F5C2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8F5C2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8F5C2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8F5C2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C2C" w:rsidRDefault="008F5C2C" w:rsidP="008F5C2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 три сміттєвих майданчика для роздільного збирання відходів розміщених  за адресою: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Київська, 24 вул. Київська, 22, вул. Київська, 4 (євро контейнери   3 од. об’ємом – 1,1м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F5C2C" w:rsidRPr="00E904F5" w:rsidRDefault="008F5C2C" w:rsidP="00FE290A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B32158" w:rsidRPr="004F3F50" w:rsidTr="00FE290A">
        <w:tc>
          <w:tcPr>
            <w:tcW w:w="623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8.2</w:t>
            </w:r>
          </w:p>
        </w:tc>
        <w:tc>
          <w:tcPr>
            <w:tcW w:w="3222" w:type="dxa"/>
          </w:tcPr>
          <w:p w:rsidR="0074274C" w:rsidRPr="00835855" w:rsidRDefault="004F3F50" w:rsidP="004F3F5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Одноквартирні житлові будинки:</w:t>
            </w:r>
          </w:p>
          <w:p w:rsidR="004F3F50" w:rsidRPr="00835855" w:rsidRDefault="002339AA" w:rsidP="004F3F50">
            <w:pPr>
              <w:pStyle w:val="a4"/>
              <w:numPr>
                <w:ilvl w:val="0"/>
                <w:numId w:val="4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будинків кількість </w:t>
            </w:r>
            <w:r w:rsidR="004F3F50"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мешканців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таких будинків;</w:t>
            </w:r>
          </w:p>
          <w:p w:rsidR="002339AA" w:rsidRPr="00835855" w:rsidRDefault="002339AA" w:rsidP="004F3F50">
            <w:pPr>
              <w:pStyle w:val="a4"/>
              <w:numPr>
                <w:ilvl w:val="0"/>
                <w:numId w:val="4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будинків, їх характеристика залежно від наявності видів благоустрою(каналізації, центрального опалення, </w:t>
            </w:r>
            <w:proofErr w:type="spellStart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водо-</w:t>
            </w:r>
            <w:proofErr w:type="spellEnd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газопостачання);</w:t>
            </w:r>
          </w:p>
          <w:p w:rsidR="00D0492C" w:rsidRPr="00835855" w:rsidRDefault="00D0492C" w:rsidP="004F3F50">
            <w:pPr>
              <w:pStyle w:val="a4"/>
              <w:numPr>
                <w:ilvl w:val="0"/>
                <w:numId w:val="4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будинків, у яких відсутнє централізоване водопостачання та каналізація, а рідкі відходи зберігаються у вигрібних ямах;</w:t>
            </w:r>
          </w:p>
          <w:p w:rsidR="004F3F50" w:rsidRPr="00835855" w:rsidRDefault="004F3F50" w:rsidP="00D0492C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наявність, кількість місцезнаходженні, об’єм і належність контейнерів (контейнерних майданчиків) для зберігання  та збирання </w:t>
            </w:r>
            <w:r w:rsidR="00D0492C"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різних 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побутових відходів</w:t>
            </w:r>
            <w:r w:rsidR="00D0492C"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0492C" w:rsidRPr="00835855" w:rsidRDefault="00D0492C" w:rsidP="00D0492C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характеристика </w:t>
            </w:r>
            <w:proofErr w:type="spellStart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під’їздних</w:t>
            </w:r>
            <w:proofErr w:type="spellEnd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шляхів;</w:t>
            </w:r>
          </w:p>
        </w:tc>
        <w:tc>
          <w:tcPr>
            <w:tcW w:w="6044" w:type="dxa"/>
          </w:tcPr>
          <w:p w:rsidR="0074274C" w:rsidRDefault="0074274C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3F50" w:rsidRDefault="004F3F50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40E7" w:rsidRDefault="00FE290A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12311 будинок</w:t>
            </w:r>
            <w:r w:rsidR="00854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них 503 </w:t>
            </w:r>
            <w:proofErr w:type="spellStart"/>
            <w:r w:rsidR="00854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854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 м. </w:t>
            </w:r>
            <w:proofErr w:type="spellStart"/>
            <w:r w:rsidR="00854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 w:rsidR="00854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54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E290A" w:rsidRPr="008540E7" w:rsidRDefault="00FE290A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24622 мешканців</w:t>
            </w:r>
          </w:p>
          <w:p w:rsidR="00FE290A" w:rsidRPr="005C5E0F" w:rsidRDefault="00FE290A" w:rsidP="00FE290A">
            <w:pPr>
              <w:ind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FE290A" w:rsidRPr="005C5E0F" w:rsidRDefault="00FE290A" w:rsidP="00FE290A">
            <w:pPr>
              <w:ind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FE290A" w:rsidRPr="00A35430" w:rsidRDefault="00FE290A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 шт. об’ємом  0,75 м</w:t>
            </w:r>
            <w:r w:rsidRPr="00A354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A3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 місту)</w:t>
            </w:r>
          </w:p>
          <w:p w:rsidR="00FE290A" w:rsidRP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61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селах – подвірний збір</w:t>
            </w:r>
          </w:p>
          <w:p w:rsidR="000B4794" w:rsidRDefault="000B4794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 водопостачання:1221 будинків в сільській місцевості</w:t>
            </w:r>
          </w:p>
          <w:p w:rsidR="000B4794" w:rsidRDefault="000B4794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Водовідведення – 244 будинків по місту.</w:t>
            </w: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1DB" w:rsidRDefault="005821DB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1DB" w:rsidRDefault="005821DB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1DB" w:rsidRDefault="005821DB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70F" w:rsidRPr="00235148" w:rsidRDefault="0016170F" w:rsidP="00FE290A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Асфальто-бетонні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дороги</w:t>
            </w:r>
          </w:p>
        </w:tc>
      </w:tr>
      <w:tr w:rsidR="00FE290A" w:rsidRPr="00235148" w:rsidTr="00FE290A">
        <w:tc>
          <w:tcPr>
            <w:tcW w:w="623" w:type="dxa"/>
          </w:tcPr>
          <w:p w:rsidR="00FE290A" w:rsidRPr="00D920FA" w:rsidRDefault="00FE290A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</w:t>
            </w:r>
          </w:p>
        </w:tc>
        <w:tc>
          <w:tcPr>
            <w:tcW w:w="3222" w:type="dxa"/>
          </w:tcPr>
          <w:p w:rsidR="00FE290A" w:rsidRPr="00835855" w:rsidRDefault="00FE290A" w:rsidP="000F7D5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Підприємства, установи, організації, суб’єкти підприємницької  діяльності:</w:t>
            </w:r>
          </w:p>
          <w:p w:rsidR="00FE290A" w:rsidRPr="00835855" w:rsidRDefault="00FE290A" w:rsidP="00B32158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та перелік підприємств, установ та 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організацій, їх характеристика (бюджетні або інші споживачі, наявність каналізації, центрального </w:t>
            </w:r>
            <w:proofErr w:type="spellStart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</w:t>
            </w:r>
            <w:proofErr w:type="spellEnd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водо-</w:t>
            </w:r>
            <w:proofErr w:type="spellEnd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газопостачання), місцезнаходження, кількість , об’єм, місцезнаходження та належність контейнерів;</w:t>
            </w:r>
          </w:p>
          <w:p w:rsidR="00FE290A" w:rsidRPr="00835855" w:rsidRDefault="00FE290A" w:rsidP="00B32158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зелених насаджень на території, установи та організації (у разі їх наявності);</w:t>
            </w:r>
          </w:p>
        </w:tc>
        <w:tc>
          <w:tcPr>
            <w:tcW w:w="6044" w:type="dxa"/>
          </w:tcPr>
          <w:p w:rsidR="00FE290A" w:rsidRDefault="00FE290A" w:rsidP="00E45855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290A" w:rsidRDefault="00FE290A" w:rsidP="00E45855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290A" w:rsidRDefault="00FE290A" w:rsidP="00E45855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290A" w:rsidRDefault="00FE290A" w:rsidP="00E45855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</w:t>
            </w:r>
          </w:p>
          <w:p w:rsidR="00FE290A" w:rsidRDefault="00FE290A" w:rsidP="00E45855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290A" w:rsidRPr="005C5E0F" w:rsidRDefault="00FE290A" w:rsidP="00E45855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290A" w:rsidRPr="000F7D5F" w:rsidRDefault="00FE290A" w:rsidP="00E45855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  <w:r w:rsidRPr="00C55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контейнерів об’ємом  0,75 м</w:t>
            </w:r>
            <w:r w:rsidRPr="00C555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</w:tc>
      </w:tr>
      <w:tr w:rsidR="00FE290A" w:rsidRPr="00107ECA" w:rsidTr="00FE290A">
        <w:tc>
          <w:tcPr>
            <w:tcW w:w="623" w:type="dxa"/>
          </w:tcPr>
          <w:p w:rsidR="00FE290A" w:rsidRPr="00D920FA" w:rsidRDefault="00FE290A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222" w:type="dxa"/>
          </w:tcPr>
          <w:p w:rsidR="00FE290A" w:rsidRPr="00835855" w:rsidRDefault="00FE290A" w:rsidP="00B32158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Характеристика, включаючи потужність та місцезнаходження об’єктів поводження з  побутовими відходами (об’єкти перероблення, сортування, утилізації, видалення відходів, об’єкти поводження з небезпечними  відходами у складі побутових відходів тощо )  відповідно до правил благоустрою територій населеного пункту, розроблених з урахуванням схеми санітарного очищення населеного пункту;</w:t>
            </w:r>
          </w:p>
        </w:tc>
        <w:tc>
          <w:tcPr>
            <w:tcW w:w="6044" w:type="dxa"/>
          </w:tcPr>
          <w:p w:rsidR="00FE290A" w:rsidRDefault="00FE290A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Потужність а становить  </w:t>
            </w:r>
            <w:r w:rsidR="009A5A7A" w:rsidRPr="009A5A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1213</w:t>
            </w:r>
            <w:r w:rsidR="009A5A7A" w:rsidRPr="009A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A5A7A" w:rsidRPr="009A5A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772</w:t>
            </w:r>
            <w:r w:rsidR="009A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</w:p>
          <w:p w:rsidR="00FE290A" w:rsidRDefault="00FE290A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площа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сміттєзвалища 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13,133 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E290A" w:rsidRDefault="00FE290A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області,  3 км на південний схід від міста.</w:t>
            </w:r>
          </w:p>
          <w:p w:rsidR="00FE290A" w:rsidRPr="00160F86" w:rsidRDefault="00FE290A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сміттєзвалища встановлена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сміттєсортувальна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лінія </w:t>
            </w:r>
            <w:r w:rsidRP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потужністю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/зміна</w:t>
            </w:r>
          </w:p>
        </w:tc>
      </w:tr>
      <w:tr w:rsidR="00FE290A" w:rsidRPr="00B40446" w:rsidTr="00FE290A">
        <w:tc>
          <w:tcPr>
            <w:tcW w:w="623" w:type="dxa"/>
          </w:tcPr>
          <w:p w:rsidR="00FE290A" w:rsidRPr="00D920FA" w:rsidRDefault="00FE290A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222" w:type="dxa"/>
          </w:tcPr>
          <w:p w:rsidR="00FE290A" w:rsidRPr="00835855" w:rsidRDefault="00FE290A" w:rsidP="00160F86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конкурсних пропозицій</w:t>
            </w:r>
          </w:p>
        </w:tc>
        <w:tc>
          <w:tcPr>
            <w:tcW w:w="6044" w:type="dxa"/>
          </w:tcPr>
          <w:p w:rsidR="00FE290A" w:rsidRDefault="00FE290A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Конкурсна пропозиція, яка подається учасником повинна складатись із:</w:t>
            </w:r>
          </w:p>
          <w:p w:rsidR="00FE290A" w:rsidRDefault="00FE290A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підтверджують  повноваження посадової особи щодо підпису пропозицій;</w:t>
            </w:r>
          </w:p>
          <w:p w:rsidR="00FE290A" w:rsidRDefault="00FE290A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довідка про відповідність  конкурсної пропозиції учасника вимогам на предмет конкурсу;</w:t>
            </w:r>
          </w:p>
          <w:p w:rsidR="00FE290A" w:rsidRDefault="00FE290A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-документального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підтвердження інформації про її відповідність кваліфікаційним критеріям;</w:t>
            </w:r>
          </w:p>
          <w:p w:rsidR="00FE290A" w:rsidRDefault="00FE290A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пропозиція подається в друкованому  вигляді;</w:t>
            </w:r>
          </w:p>
          <w:p w:rsidR="00FE290A" w:rsidRDefault="00FE290A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сторінки конкурсної документації повинні бути завірені підписом та печаткою учасника;</w:t>
            </w:r>
          </w:p>
          <w:p w:rsidR="00FE290A" w:rsidRDefault="00FE290A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Конкурсна пропозиція подається за підписом  учасника, пронумерована, прошита та скріплена печаткою у запечатаному конверті.</w:t>
            </w:r>
          </w:p>
          <w:p w:rsidR="00FE290A" w:rsidRPr="00D920FA" w:rsidRDefault="00FE290A" w:rsidP="00A27410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Конкурсні пропозиції реєструються конкурсною комісією в журналі обліку.</w:t>
            </w:r>
          </w:p>
        </w:tc>
      </w:tr>
      <w:tr w:rsidR="00FE290A" w:rsidRPr="00B40446" w:rsidTr="00FE290A">
        <w:tc>
          <w:tcPr>
            <w:tcW w:w="623" w:type="dxa"/>
          </w:tcPr>
          <w:p w:rsidR="00FE290A" w:rsidRPr="00D920FA" w:rsidRDefault="00FE290A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22" w:type="dxa"/>
          </w:tcPr>
          <w:p w:rsidR="00FE290A" w:rsidRPr="00D920FA" w:rsidRDefault="00FE290A" w:rsidP="00160F86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 конкурсних пропозицій</w:t>
            </w:r>
          </w:p>
        </w:tc>
        <w:tc>
          <w:tcPr>
            <w:tcW w:w="6044" w:type="dxa"/>
          </w:tcPr>
          <w:p w:rsidR="00FE290A" w:rsidRPr="00D920FA" w:rsidRDefault="00FE290A" w:rsidP="00835855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C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критеріїв та методику оцінки зазначено у Додатку </w:t>
            </w:r>
            <w:r w:rsid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C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конкурсної документації</w:t>
            </w:r>
          </w:p>
        </w:tc>
      </w:tr>
      <w:tr w:rsidR="00FE290A" w:rsidRPr="00C7239E" w:rsidTr="00FE290A">
        <w:tc>
          <w:tcPr>
            <w:tcW w:w="623" w:type="dxa"/>
          </w:tcPr>
          <w:p w:rsidR="00FE290A" w:rsidRPr="00D920FA" w:rsidRDefault="00FE290A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3222" w:type="dxa"/>
          </w:tcPr>
          <w:p w:rsidR="00FE290A" w:rsidRPr="00D920FA" w:rsidRDefault="00FE290A" w:rsidP="00160F86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організатором конкурсу зборів його учасників з метою надання роз’яснень щодо  змісту конкурсної документації та внесення в неї змін</w:t>
            </w:r>
          </w:p>
        </w:tc>
        <w:tc>
          <w:tcPr>
            <w:tcW w:w="6044" w:type="dxa"/>
          </w:tcPr>
          <w:p w:rsidR="00FE290A" w:rsidRPr="00D920FA" w:rsidRDefault="00FE290A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надходження двох і більше звернень про надання роз’яснень щодо змісту конкурсної документації, організатор проводить збори його учасників з метою  надання відповідних роз’яснень. Про місце, час та дату проведення  зборів організатор конкурсу повідомляє учасників протягом трьох робочих днів з моменту надходження звернень.  Організатором конкурсу ведеться протокол зазначених зборів, який  надається всім учасникам зборів в день їх проведення.</w:t>
            </w:r>
          </w:p>
        </w:tc>
      </w:tr>
      <w:tr w:rsidR="00FE290A" w:rsidRPr="00E45535" w:rsidTr="00FE290A">
        <w:tc>
          <w:tcPr>
            <w:tcW w:w="623" w:type="dxa"/>
          </w:tcPr>
          <w:p w:rsidR="00FE290A" w:rsidRPr="00D920FA" w:rsidRDefault="00FE290A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222" w:type="dxa"/>
          </w:tcPr>
          <w:p w:rsidR="00FE290A" w:rsidRPr="00D920FA" w:rsidRDefault="00FE290A" w:rsidP="00160F86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Способи, місце та кінцевий строк подання конкурсних пропозицій</w:t>
            </w:r>
          </w:p>
        </w:tc>
        <w:tc>
          <w:tcPr>
            <w:tcW w:w="6044" w:type="dxa"/>
          </w:tcPr>
          <w:p w:rsidR="00FE290A" w:rsidRPr="005C5E0F" w:rsidRDefault="00FE290A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Конкурсна пропозиція подається у письмовій формі особисто або надсилається поштою конкурсній комісії у  конверті, на якому зазначаються повне найменування і місцезнаходження організатора та учасника конкурсу, перелік послуг на надання яких подається пропозиція. На конверті з конкурсною пропозицією повинно бути зазначено великими літерами «КОНКУРСНА ПРОПОЗИЦІЯ», маркування : «Не відкривати до </w:t>
            </w:r>
            <w:r w:rsidR="00FB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  <w:r w:rsidRPr="005C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 </w:t>
            </w:r>
            <w:r w:rsidR="00B715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 грудня </w:t>
            </w:r>
            <w:r w:rsidRPr="005C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2019р.»</w:t>
            </w:r>
          </w:p>
          <w:p w:rsidR="00FE290A" w:rsidRPr="005C5E0F" w:rsidRDefault="00FE290A" w:rsidP="00B715E7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конкурсної пропозиції: </w:t>
            </w:r>
            <w:r w:rsidR="00B715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 грудня </w:t>
            </w:r>
            <w:r w:rsidRPr="005C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року</w:t>
            </w:r>
          </w:p>
        </w:tc>
      </w:tr>
      <w:tr w:rsidR="00FE290A" w:rsidRPr="00B40446" w:rsidTr="00FE290A">
        <w:tc>
          <w:tcPr>
            <w:tcW w:w="623" w:type="dxa"/>
          </w:tcPr>
          <w:p w:rsidR="00FE290A" w:rsidRPr="00D920FA" w:rsidRDefault="00FE290A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222" w:type="dxa"/>
          </w:tcPr>
          <w:p w:rsidR="00FE290A" w:rsidRPr="00D920FA" w:rsidRDefault="00FE290A" w:rsidP="00160F86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Місце, дата та час розкриття конвертів з конкурсними пропозиціями</w:t>
            </w:r>
          </w:p>
        </w:tc>
        <w:tc>
          <w:tcPr>
            <w:tcW w:w="6044" w:type="dxa"/>
          </w:tcPr>
          <w:p w:rsidR="00FE290A" w:rsidRPr="005C5E0F" w:rsidRDefault="00FE290A" w:rsidP="00643C3E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 </w:t>
            </w:r>
            <w:proofErr w:type="spellStart"/>
            <w:r w:rsidRPr="005C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 w:rsidRPr="005C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Шевченка, 50,  зал засідань, </w:t>
            </w:r>
            <w:r w:rsidR="00B715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 грудня </w:t>
            </w:r>
            <w:r w:rsidRPr="005C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року, о </w:t>
            </w:r>
            <w:r w:rsidR="00643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  <w:r w:rsidRPr="005C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</w:tbl>
    <w:p w:rsidR="0074274C" w:rsidRDefault="0074274C" w:rsidP="0074274C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0207" w:rsidRDefault="00230207" w:rsidP="0074274C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6625" w:rsidRDefault="00C16625" w:rsidP="00230207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</w:t>
      </w:r>
      <w:r w:rsidR="00230207" w:rsidRPr="00C62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0207" w:rsidRPr="00C627AF" w:rsidRDefault="00230207" w:rsidP="00230207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627AF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                                      </w:t>
      </w:r>
      <w:r w:rsidR="00C627A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C627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proofErr w:type="spellStart"/>
      <w:r w:rsidRPr="00C627AF">
        <w:rPr>
          <w:rFonts w:ascii="Times New Roman" w:hAnsi="Times New Roman" w:cs="Times New Roman"/>
          <w:sz w:val="24"/>
          <w:szCs w:val="24"/>
          <w:lang w:val="uk-UA"/>
        </w:rPr>
        <w:t>Панасевич</w:t>
      </w:r>
      <w:proofErr w:type="spellEnd"/>
      <w:r w:rsidRPr="00C627AF">
        <w:rPr>
          <w:rFonts w:ascii="Times New Roman" w:hAnsi="Times New Roman" w:cs="Times New Roman"/>
          <w:sz w:val="24"/>
          <w:szCs w:val="24"/>
          <w:lang w:val="uk-UA"/>
        </w:rPr>
        <w:t xml:space="preserve">  Г.І.</w:t>
      </w:r>
    </w:p>
    <w:sectPr w:rsidR="00230207" w:rsidRPr="00C627AF" w:rsidSect="007219AF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7FF"/>
    <w:multiLevelType w:val="hybridMultilevel"/>
    <w:tmpl w:val="EBCA69C2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D4D30"/>
    <w:multiLevelType w:val="hybridMultilevel"/>
    <w:tmpl w:val="BB84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A7C05"/>
    <w:multiLevelType w:val="hybridMultilevel"/>
    <w:tmpl w:val="573AA4D2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B2AB9"/>
    <w:multiLevelType w:val="hybridMultilevel"/>
    <w:tmpl w:val="52A01D36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6068B"/>
    <w:multiLevelType w:val="hybridMultilevel"/>
    <w:tmpl w:val="52F03784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74C"/>
    <w:rsid w:val="00021D46"/>
    <w:rsid w:val="00022AA4"/>
    <w:rsid w:val="0005468F"/>
    <w:rsid w:val="00077E09"/>
    <w:rsid w:val="000B4794"/>
    <w:rsid w:val="000B6C8E"/>
    <w:rsid w:val="000D3E44"/>
    <w:rsid w:val="000F4C3A"/>
    <w:rsid w:val="000F7D5F"/>
    <w:rsid w:val="00107ECA"/>
    <w:rsid w:val="00114234"/>
    <w:rsid w:val="00115BF5"/>
    <w:rsid w:val="0013557F"/>
    <w:rsid w:val="00141EDC"/>
    <w:rsid w:val="00160F86"/>
    <w:rsid w:val="0016170F"/>
    <w:rsid w:val="001711DD"/>
    <w:rsid w:val="001727DA"/>
    <w:rsid w:val="00193143"/>
    <w:rsid w:val="0019346D"/>
    <w:rsid w:val="00197C4F"/>
    <w:rsid w:val="001C5ADC"/>
    <w:rsid w:val="001E11F7"/>
    <w:rsid w:val="001F7291"/>
    <w:rsid w:val="00200CEC"/>
    <w:rsid w:val="00207445"/>
    <w:rsid w:val="00227D8F"/>
    <w:rsid w:val="00230207"/>
    <w:rsid w:val="002339AA"/>
    <w:rsid w:val="00235148"/>
    <w:rsid w:val="00244856"/>
    <w:rsid w:val="00253C43"/>
    <w:rsid w:val="00281B8A"/>
    <w:rsid w:val="00284F11"/>
    <w:rsid w:val="002C6B3C"/>
    <w:rsid w:val="002F2FE0"/>
    <w:rsid w:val="00355D07"/>
    <w:rsid w:val="00370FEA"/>
    <w:rsid w:val="003828D6"/>
    <w:rsid w:val="003B7294"/>
    <w:rsid w:val="003C5626"/>
    <w:rsid w:val="003F6DA6"/>
    <w:rsid w:val="004137B5"/>
    <w:rsid w:val="00423F08"/>
    <w:rsid w:val="00454F2B"/>
    <w:rsid w:val="00464C39"/>
    <w:rsid w:val="00465D37"/>
    <w:rsid w:val="00484FE6"/>
    <w:rsid w:val="00494D10"/>
    <w:rsid w:val="00496882"/>
    <w:rsid w:val="004A1B41"/>
    <w:rsid w:val="004F3F50"/>
    <w:rsid w:val="0054249E"/>
    <w:rsid w:val="00542C55"/>
    <w:rsid w:val="0055188E"/>
    <w:rsid w:val="00554E2C"/>
    <w:rsid w:val="00563A77"/>
    <w:rsid w:val="005821DB"/>
    <w:rsid w:val="005C5E0F"/>
    <w:rsid w:val="00605CF5"/>
    <w:rsid w:val="00614749"/>
    <w:rsid w:val="00637A96"/>
    <w:rsid w:val="0064149E"/>
    <w:rsid w:val="00643C3E"/>
    <w:rsid w:val="00662803"/>
    <w:rsid w:val="00664E23"/>
    <w:rsid w:val="006741EF"/>
    <w:rsid w:val="00683B05"/>
    <w:rsid w:val="007219AF"/>
    <w:rsid w:val="0074274C"/>
    <w:rsid w:val="007522C2"/>
    <w:rsid w:val="007549BA"/>
    <w:rsid w:val="007B734A"/>
    <w:rsid w:val="00835855"/>
    <w:rsid w:val="00841FCE"/>
    <w:rsid w:val="008540E7"/>
    <w:rsid w:val="0085556A"/>
    <w:rsid w:val="00881D4F"/>
    <w:rsid w:val="0089783A"/>
    <w:rsid w:val="008C4082"/>
    <w:rsid w:val="008D41EC"/>
    <w:rsid w:val="008F5C2C"/>
    <w:rsid w:val="00914B3D"/>
    <w:rsid w:val="00967193"/>
    <w:rsid w:val="009A5A7A"/>
    <w:rsid w:val="00A172DB"/>
    <w:rsid w:val="00A27410"/>
    <w:rsid w:val="00A73B7D"/>
    <w:rsid w:val="00A95A56"/>
    <w:rsid w:val="00B020E7"/>
    <w:rsid w:val="00B04B6F"/>
    <w:rsid w:val="00B07542"/>
    <w:rsid w:val="00B10810"/>
    <w:rsid w:val="00B32158"/>
    <w:rsid w:val="00B40446"/>
    <w:rsid w:val="00B715E7"/>
    <w:rsid w:val="00B7308A"/>
    <w:rsid w:val="00B86F53"/>
    <w:rsid w:val="00BA377B"/>
    <w:rsid w:val="00BD6FE0"/>
    <w:rsid w:val="00BF3D08"/>
    <w:rsid w:val="00C05542"/>
    <w:rsid w:val="00C16625"/>
    <w:rsid w:val="00C4083C"/>
    <w:rsid w:val="00C622AD"/>
    <w:rsid w:val="00C627AF"/>
    <w:rsid w:val="00C7051A"/>
    <w:rsid w:val="00C7239E"/>
    <w:rsid w:val="00C93863"/>
    <w:rsid w:val="00CB188C"/>
    <w:rsid w:val="00CD32AE"/>
    <w:rsid w:val="00CF6F9E"/>
    <w:rsid w:val="00D0492C"/>
    <w:rsid w:val="00D305E0"/>
    <w:rsid w:val="00D658FE"/>
    <w:rsid w:val="00D920FA"/>
    <w:rsid w:val="00DD7B2B"/>
    <w:rsid w:val="00E34A69"/>
    <w:rsid w:val="00E45535"/>
    <w:rsid w:val="00E60244"/>
    <w:rsid w:val="00E6101F"/>
    <w:rsid w:val="00E904F5"/>
    <w:rsid w:val="00EA4A8F"/>
    <w:rsid w:val="00EB72CF"/>
    <w:rsid w:val="00F12E30"/>
    <w:rsid w:val="00F158C9"/>
    <w:rsid w:val="00F23A18"/>
    <w:rsid w:val="00F832D3"/>
    <w:rsid w:val="00F834F7"/>
    <w:rsid w:val="00FB490F"/>
    <w:rsid w:val="00FD28EC"/>
    <w:rsid w:val="00FE290A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FC3EC-0C44-4FFA-8BBC-E5ABA40F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Sasha</cp:lastModifiedBy>
  <cp:revision>44</cp:revision>
  <cp:lastPrinted>2019-10-25T06:00:00Z</cp:lastPrinted>
  <dcterms:created xsi:type="dcterms:W3CDTF">2018-05-10T11:45:00Z</dcterms:created>
  <dcterms:modified xsi:type="dcterms:W3CDTF">2019-12-20T07:51:00Z</dcterms:modified>
</cp:coreProperties>
</file>