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5D3D4" w14:textId="77777777" w:rsidR="00EA425E" w:rsidRDefault="00EA425E" w:rsidP="00EA425E">
      <w:pPr>
        <w:ind w:left="5529"/>
        <w:rPr>
          <w:sz w:val="28"/>
          <w:szCs w:val="28"/>
          <w:lang w:val="uk-UA"/>
        </w:rPr>
      </w:pPr>
      <w:r w:rsidRPr="00403CE2">
        <w:rPr>
          <w:sz w:val="28"/>
          <w:szCs w:val="28"/>
          <w:lang w:val="uk-UA"/>
        </w:rPr>
        <w:t>ЗАТВЕРДЖЕНО</w:t>
      </w:r>
    </w:p>
    <w:p w14:paraId="3C0C3BD1" w14:textId="77777777" w:rsidR="00EA425E" w:rsidRPr="00403CE2" w:rsidRDefault="00EA425E" w:rsidP="00EA425E">
      <w:pPr>
        <w:ind w:left="5529"/>
        <w:rPr>
          <w:sz w:val="28"/>
          <w:szCs w:val="28"/>
          <w:lang w:val="uk-UA"/>
        </w:rPr>
      </w:pPr>
      <w:r>
        <w:rPr>
          <w:sz w:val="28"/>
          <w:szCs w:val="28"/>
          <w:lang w:val="uk-UA"/>
        </w:rPr>
        <w:t>Додаток 1</w:t>
      </w:r>
    </w:p>
    <w:p w14:paraId="3C5F8590" w14:textId="77777777" w:rsidR="00EA425E" w:rsidRPr="00403CE2" w:rsidRDefault="00EA425E" w:rsidP="00EA425E">
      <w:pPr>
        <w:ind w:left="5529"/>
        <w:rPr>
          <w:sz w:val="28"/>
          <w:szCs w:val="28"/>
          <w:lang w:val="uk-UA"/>
        </w:rPr>
      </w:pPr>
      <w:r w:rsidRPr="00403CE2">
        <w:rPr>
          <w:sz w:val="28"/>
          <w:szCs w:val="28"/>
          <w:lang w:val="uk-UA"/>
        </w:rPr>
        <w:t>розпорядження міського голови</w:t>
      </w:r>
    </w:p>
    <w:p w14:paraId="3793A77A" w14:textId="77777777" w:rsidR="00EA425E" w:rsidRPr="00403CE2" w:rsidRDefault="00EA425E" w:rsidP="00EA425E">
      <w:pPr>
        <w:ind w:left="5529"/>
        <w:rPr>
          <w:sz w:val="28"/>
          <w:szCs w:val="28"/>
        </w:rPr>
      </w:pPr>
      <w:r w:rsidRPr="00403CE2">
        <w:rPr>
          <w:sz w:val="28"/>
          <w:szCs w:val="28"/>
          <w:lang w:val="uk-UA"/>
        </w:rPr>
        <w:t>від 18.04.2023</w:t>
      </w:r>
      <w:r w:rsidRPr="00403CE2">
        <w:rPr>
          <w:sz w:val="28"/>
          <w:szCs w:val="28"/>
        </w:rPr>
        <w:t xml:space="preserve"> № </w:t>
      </w:r>
      <w:r w:rsidRPr="00403CE2">
        <w:rPr>
          <w:sz w:val="28"/>
          <w:szCs w:val="28"/>
          <w:lang w:val="uk-UA"/>
        </w:rPr>
        <w:t>93/2023-р</w:t>
      </w:r>
      <w:r w:rsidRPr="00403CE2">
        <w:rPr>
          <w:sz w:val="28"/>
          <w:szCs w:val="28"/>
        </w:rPr>
        <w:t xml:space="preserve"> </w:t>
      </w:r>
    </w:p>
    <w:p w14:paraId="368CB5B5" w14:textId="77777777" w:rsidR="00EA425E" w:rsidRPr="00D65CFF" w:rsidRDefault="00EA425E" w:rsidP="00EA425E">
      <w:pPr>
        <w:jc w:val="both"/>
        <w:rPr>
          <w:sz w:val="28"/>
          <w:szCs w:val="28"/>
        </w:rPr>
      </w:pPr>
    </w:p>
    <w:p w14:paraId="4F23B80B" w14:textId="77777777" w:rsidR="00EA425E" w:rsidRPr="00D65CFF" w:rsidRDefault="00EA425E" w:rsidP="00EA425E">
      <w:pPr>
        <w:jc w:val="center"/>
        <w:rPr>
          <w:sz w:val="28"/>
          <w:szCs w:val="28"/>
        </w:rPr>
      </w:pPr>
      <w:r w:rsidRPr="00D65CFF">
        <w:rPr>
          <w:sz w:val="28"/>
          <w:szCs w:val="28"/>
        </w:rPr>
        <w:t>ПОЛОЖЕННЯ</w:t>
      </w:r>
    </w:p>
    <w:p w14:paraId="28586F4A" w14:textId="77777777" w:rsidR="00EA425E" w:rsidRDefault="00EA425E" w:rsidP="00EA425E">
      <w:pPr>
        <w:jc w:val="center"/>
        <w:rPr>
          <w:sz w:val="28"/>
          <w:szCs w:val="28"/>
          <w:lang w:val="uk-UA"/>
        </w:rPr>
      </w:pPr>
      <w:r w:rsidRPr="00D65CFF">
        <w:rPr>
          <w:sz w:val="28"/>
          <w:szCs w:val="28"/>
        </w:rPr>
        <w:t xml:space="preserve">про Раду </w:t>
      </w:r>
      <w:r w:rsidRPr="00D65CFF">
        <w:rPr>
          <w:sz w:val="28"/>
          <w:szCs w:val="28"/>
          <w:lang w:val="uk-UA"/>
        </w:rPr>
        <w:t xml:space="preserve">з </w:t>
      </w:r>
      <w:r w:rsidRPr="00D65CFF">
        <w:rPr>
          <w:sz w:val="28"/>
          <w:szCs w:val="28"/>
        </w:rPr>
        <w:t xml:space="preserve">питань </w:t>
      </w:r>
      <w:r w:rsidRPr="00D65CFF">
        <w:rPr>
          <w:sz w:val="28"/>
          <w:szCs w:val="28"/>
          <w:lang w:val="uk-UA"/>
        </w:rPr>
        <w:t xml:space="preserve">забезпечення прав </w:t>
      </w:r>
      <w:r w:rsidRPr="00D65CFF">
        <w:rPr>
          <w:sz w:val="28"/>
          <w:szCs w:val="28"/>
        </w:rPr>
        <w:t>внутрішньо переміщених осіб</w:t>
      </w:r>
      <w:r w:rsidRPr="00D65CFF">
        <w:rPr>
          <w:sz w:val="28"/>
          <w:szCs w:val="28"/>
          <w:lang w:val="uk-UA"/>
        </w:rPr>
        <w:t xml:space="preserve"> та їх інтеграції в життя громади</w:t>
      </w:r>
    </w:p>
    <w:p w14:paraId="63B235EF" w14:textId="77777777" w:rsidR="00EA425E" w:rsidRPr="00D65CFF" w:rsidRDefault="00EA425E" w:rsidP="00EA425E">
      <w:pPr>
        <w:jc w:val="center"/>
        <w:rPr>
          <w:sz w:val="28"/>
          <w:szCs w:val="28"/>
        </w:rPr>
      </w:pPr>
    </w:p>
    <w:p w14:paraId="46CBF9AD" w14:textId="77777777" w:rsidR="00EA425E" w:rsidRPr="00D65CFF" w:rsidRDefault="00EA425E" w:rsidP="00EA425E">
      <w:pPr>
        <w:jc w:val="center"/>
      </w:pPr>
      <w:r>
        <w:rPr>
          <w:sz w:val="28"/>
          <w:szCs w:val="28"/>
          <w:lang w:val="uk-UA"/>
        </w:rPr>
        <w:t>1</w:t>
      </w:r>
      <w:r w:rsidRPr="00D65CFF">
        <w:rPr>
          <w:sz w:val="28"/>
          <w:szCs w:val="28"/>
        </w:rPr>
        <w:t>. Загальні положення</w:t>
      </w:r>
    </w:p>
    <w:p w14:paraId="1A363240" w14:textId="77777777" w:rsidR="00EA425E" w:rsidRPr="00D65CFF" w:rsidRDefault="00EA425E" w:rsidP="00EA425E">
      <w:pPr>
        <w:ind w:firstLine="709"/>
        <w:jc w:val="both"/>
        <w:rPr>
          <w:sz w:val="28"/>
          <w:szCs w:val="28"/>
        </w:rPr>
      </w:pPr>
      <w:r w:rsidRPr="00D65CFF">
        <w:rPr>
          <w:sz w:val="28"/>
          <w:szCs w:val="28"/>
        </w:rPr>
        <w:t>1.1.</w:t>
      </w:r>
      <w:r>
        <w:rPr>
          <w:sz w:val="28"/>
          <w:szCs w:val="28"/>
          <w:lang w:val="uk-UA"/>
        </w:rPr>
        <w:t> </w:t>
      </w:r>
      <w:r w:rsidRPr="00D65CFF">
        <w:rPr>
          <w:sz w:val="28"/>
          <w:szCs w:val="28"/>
        </w:rPr>
        <w:t>Рада з питань</w:t>
      </w:r>
      <w:r w:rsidRPr="00D65CFF">
        <w:rPr>
          <w:sz w:val="28"/>
          <w:szCs w:val="28"/>
          <w:lang w:val="uk-UA"/>
        </w:rPr>
        <w:t xml:space="preserve"> забезпечення прав </w:t>
      </w:r>
      <w:r w:rsidRPr="00D65CFF">
        <w:rPr>
          <w:sz w:val="28"/>
          <w:szCs w:val="28"/>
        </w:rPr>
        <w:t>внутрішньо переміщених осіб</w:t>
      </w:r>
      <w:r w:rsidRPr="00D65CFF">
        <w:rPr>
          <w:sz w:val="28"/>
          <w:szCs w:val="28"/>
          <w:lang w:val="uk-UA"/>
        </w:rPr>
        <w:t xml:space="preserve"> та їх інтеграції в життя громади</w:t>
      </w:r>
      <w:r w:rsidRPr="00D65CFF">
        <w:rPr>
          <w:sz w:val="28"/>
          <w:szCs w:val="28"/>
        </w:rPr>
        <w:t xml:space="preserve"> (далі </w:t>
      </w:r>
      <w:r w:rsidRPr="00D65CFF">
        <w:rPr>
          <w:sz w:val="28"/>
          <w:szCs w:val="28"/>
          <w:lang w:val="uk-UA"/>
        </w:rPr>
        <w:t xml:space="preserve">- </w:t>
      </w:r>
      <w:r w:rsidRPr="00D65CFF">
        <w:rPr>
          <w:sz w:val="28"/>
          <w:szCs w:val="28"/>
        </w:rPr>
        <w:t xml:space="preserve">Рада) </w:t>
      </w:r>
      <w:r w:rsidRPr="00D65CFF">
        <w:rPr>
          <w:sz w:val="28"/>
          <w:szCs w:val="28"/>
          <w:lang w:val="uk-UA"/>
        </w:rPr>
        <w:t>виступає</w:t>
      </w:r>
      <w:r>
        <w:rPr>
          <w:sz w:val="28"/>
          <w:szCs w:val="28"/>
          <w:lang w:val="uk-UA"/>
        </w:rPr>
        <w:t xml:space="preserve"> </w:t>
      </w:r>
      <w:r w:rsidRPr="00D65CFF">
        <w:rPr>
          <w:sz w:val="28"/>
          <w:szCs w:val="28"/>
        </w:rPr>
        <w:t>як консультативно-дорадчий орган.</w:t>
      </w:r>
    </w:p>
    <w:p w14:paraId="2C3270E8" w14:textId="77777777" w:rsidR="00EA425E" w:rsidRPr="00D65CFF" w:rsidRDefault="00EA425E" w:rsidP="00EA425E">
      <w:pPr>
        <w:ind w:firstLine="709"/>
        <w:jc w:val="both"/>
        <w:rPr>
          <w:sz w:val="28"/>
          <w:szCs w:val="28"/>
        </w:rPr>
      </w:pPr>
      <w:r w:rsidRPr="00D65CFF">
        <w:rPr>
          <w:sz w:val="28"/>
          <w:szCs w:val="28"/>
        </w:rPr>
        <w:t>1.2.</w:t>
      </w:r>
      <w:r>
        <w:rPr>
          <w:sz w:val="28"/>
          <w:szCs w:val="28"/>
          <w:lang w:val="uk-UA"/>
        </w:rPr>
        <w:t> </w:t>
      </w:r>
      <w:r w:rsidRPr="00D65CFF">
        <w:rPr>
          <w:sz w:val="28"/>
          <w:szCs w:val="28"/>
        </w:rPr>
        <w:t xml:space="preserve">Рада у своїй діяльності керується Конституцією та законами України, указами Президента України, постановами </w:t>
      </w:r>
      <w:proofErr w:type="gramStart"/>
      <w:r w:rsidRPr="00D65CFF">
        <w:rPr>
          <w:sz w:val="28"/>
          <w:szCs w:val="28"/>
        </w:rPr>
        <w:t>Верховної</w:t>
      </w:r>
      <w:proofErr w:type="gramEnd"/>
      <w:r w:rsidRPr="00D65CFF">
        <w:rPr>
          <w:sz w:val="28"/>
          <w:szCs w:val="28"/>
        </w:rPr>
        <w:t xml:space="preserve"> Ради України, актами Кабінету Міністрів України, міністерств, </w:t>
      </w:r>
      <w:r w:rsidRPr="00D65CFF">
        <w:rPr>
          <w:sz w:val="28"/>
          <w:szCs w:val="28"/>
          <w:lang w:val="uk-UA"/>
        </w:rPr>
        <w:t>основни</w:t>
      </w:r>
      <w:r w:rsidRPr="00D65CFF">
        <w:rPr>
          <w:sz w:val="28"/>
          <w:szCs w:val="28"/>
        </w:rPr>
        <w:t>ми принципами ООН з питань внутрішнього переміщення, цим Положенням та іншими нормативно-правовими актами у сфері</w:t>
      </w:r>
      <w:r w:rsidRPr="00D65CFF">
        <w:rPr>
          <w:sz w:val="28"/>
          <w:szCs w:val="28"/>
          <w:lang w:val="uk-UA"/>
        </w:rPr>
        <w:t xml:space="preserve"> </w:t>
      </w:r>
      <w:r w:rsidRPr="00D65CFF">
        <w:rPr>
          <w:sz w:val="28"/>
          <w:szCs w:val="28"/>
        </w:rPr>
        <w:t>захисту прав внутрішньо переміщених осіб (далі</w:t>
      </w:r>
      <w:r w:rsidRPr="00D65CFF">
        <w:rPr>
          <w:sz w:val="28"/>
          <w:szCs w:val="28"/>
          <w:lang w:val="uk-UA"/>
        </w:rPr>
        <w:t xml:space="preserve"> -</w:t>
      </w:r>
      <w:r w:rsidRPr="00D65CFF">
        <w:rPr>
          <w:sz w:val="28"/>
          <w:szCs w:val="28"/>
        </w:rPr>
        <w:t xml:space="preserve"> ВПО) та цивільного населення, яке постраждало від збройної агресії </w:t>
      </w:r>
      <w:r w:rsidRPr="00D65CFF">
        <w:rPr>
          <w:sz w:val="28"/>
          <w:szCs w:val="28"/>
          <w:lang w:val="uk-UA"/>
        </w:rPr>
        <w:t>р</w:t>
      </w:r>
      <w:r w:rsidRPr="00D65CFF">
        <w:rPr>
          <w:sz w:val="28"/>
          <w:szCs w:val="28"/>
        </w:rPr>
        <w:t xml:space="preserve">осійської </w:t>
      </w:r>
      <w:r w:rsidRPr="00D65CFF">
        <w:rPr>
          <w:sz w:val="28"/>
          <w:szCs w:val="28"/>
          <w:lang w:val="uk-UA"/>
        </w:rPr>
        <w:t>ф</w:t>
      </w:r>
      <w:r w:rsidRPr="00D65CFF">
        <w:rPr>
          <w:sz w:val="28"/>
          <w:szCs w:val="28"/>
        </w:rPr>
        <w:t>едерації проти Украї</w:t>
      </w:r>
      <w:r w:rsidRPr="00D65CFF">
        <w:rPr>
          <w:sz w:val="28"/>
          <w:szCs w:val="28"/>
          <w:lang w:val="uk-UA"/>
        </w:rPr>
        <w:t>ни</w:t>
      </w:r>
      <w:r w:rsidRPr="00D65CFF">
        <w:rPr>
          <w:sz w:val="28"/>
          <w:szCs w:val="28"/>
        </w:rPr>
        <w:t>.</w:t>
      </w:r>
    </w:p>
    <w:p w14:paraId="26223BD7" w14:textId="77777777" w:rsidR="00EA425E" w:rsidRPr="00D65CFF" w:rsidRDefault="00EA425E" w:rsidP="00EA425E">
      <w:pPr>
        <w:ind w:firstLine="709"/>
        <w:jc w:val="both"/>
        <w:rPr>
          <w:sz w:val="28"/>
          <w:szCs w:val="28"/>
        </w:rPr>
      </w:pPr>
      <w:r w:rsidRPr="00D65CFF">
        <w:rPr>
          <w:sz w:val="28"/>
          <w:szCs w:val="28"/>
        </w:rPr>
        <w:t>1.3.</w:t>
      </w:r>
      <w:r>
        <w:rPr>
          <w:sz w:val="28"/>
          <w:szCs w:val="28"/>
          <w:lang w:val="uk-UA"/>
        </w:rPr>
        <w:t> </w:t>
      </w:r>
      <w:proofErr w:type="gramStart"/>
      <w:r w:rsidRPr="00D65CFF">
        <w:rPr>
          <w:sz w:val="28"/>
          <w:szCs w:val="28"/>
        </w:rPr>
        <w:t>Діяльність</w:t>
      </w:r>
      <w:proofErr w:type="gramEnd"/>
      <w:r w:rsidRPr="00D65CFF">
        <w:rPr>
          <w:sz w:val="28"/>
          <w:szCs w:val="28"/>
        </w:rPr>
        <w:t xml:space="preserve"> Ради ґрунтується на принципах верховенства права, законності, гласності, прозорості, колегіальності, народовладдя, підзвітності і відповідальності перед громадами, інклюзивності та рівності. </w:t>
      </w:r>
    </w:p>
    <w:p w14:paraId="0A5E6C7E" w14:textId="77777777" w:rsidR="00EA425E" w:rsidRPr="00D65CFF" w:rsidRDefault="00EA425E" w:rsidP="00EA425E">
      <w:pPr>
        <w:ind w:firstLine="709"/>
        <w:jc w:val="both"/>
        <w:rPr>
          <w:sz w:val="28"/>
          <w:szCs w:val="28"/>
        </w:rPr>
      </w:pPr>
      <w:r w:rsidRPr="00D65CFF">
        <w:rPr>
          <w:sz w:val="28"/>
          <w:szCs w:val="28"/>
        </w:rPr>
        <w:t>1.4.</w:t>
      </w:r>
      <w:r>
        <w:rPr>
          <w:sz w:val="28"/>
          <w:szCs w:val="28"/>
          <w:lang w:val="uk-UA"/>
        </w:rPr>
        <w:t> </w:t>
      </w:r>
      <w:r w:rsidRPr="00D65CFF">
        <w:rPr>
          <w:sz w:val="28"/>
          <w:szCs w:val="28"/>
        </w:rPr>
        <w:t xml:space="preserve">Рада не бере участь у діяльності політичних партій та релігійних об’єднань. </w:t>
      </w:r>
    </w:p>
    <w:p w14:paraId="6374D8E4" w14:textId="77777777" w:rsidR="00EA425E" w:rsidRPr="00D65CFF" w:rsidRDefault="00EA425E" w:rsidP="00EA425E">
      <w:pPr>
        <w:shd w:val="clear" w:color="auto" w:fill="FFFFFF"/>
        <w:jc w:val="center"/>
        <w:rPr>
          <w:sz w:val="28"/>
          <w:szCs w:val="28"/>
        </w:rPr>
      </w:pPr>
      <w:r>
        <w:rPr>
          <w:sz w:val="28"/>
          <w:szCs w:val="28"/>
          <w:lang w:val="uk-UA"/>
        </w:rPr>
        <w:t>2</w:t>
      </w:r>
      <w:r w:rsidRPr="00D65CFF">
        <w:rPr>
          <w:sz w:val="28"/>
          <w:szCs w:val="28"/>
        </w:rPr>
        <w:t xml:space="preserve">. </w:t>
      </w:r>
      <w:proofErr w:type="gramStart"/>
      <w:r w:rsidRPr="00D65CFF">
        <w:rPr>
          <w:sz w:val="28"/>
          <w:szCs w:val="28"/>
        </w:rPr>
        <w:t>Завдання</w:t>
      </w:r>
      <w:proofErr w:type="gramEnd"/>
      <w:r w:rsidRPr="00D65CFF">
        <w:rPr>
          <w:sz w:val="28"/>
          <w:szCs w:val="28"/>
        </w:rPr>
        <w:t xml:space="preserve"> Ради</w:t>
      </w:r>
    </w:p>
    <w:p w14:paraId="14B188BC" w14:textId="77777777" w:rsidR="00EA425E" w:rsidRPr="00D65CFF" w:rsidRDefault="00EA425E" w:rsidP="00EA425E">
      <w:pPr>
        <w:ind w:firstLine="709"/>
        <w:jc w:val="both"/>
        <w:rPr>
          <w:sz w:val="28"/>
          <w:szCs w:val="28"/>
        </w:rPr>
      </w:pPr>
      <w:r w:rsidRPr="00D65CFF">
        <w:rPr>
          <w:sz w:val="28"/>
          <w:szCs w:val="28"/>
        </w:rPr>
        <w:t>2.1.</w:t>
      </w:r>
      <w:r>
        <w:rPr>
          <w:sz w:val="28"/>
          <w:szCs w:val="28"/>
          <w:lang w:val="uk-UA"/>
        </w:rPr>
        <w:t> </w:t>
      </w:r>
      <w:r w:rsidRPr="00D65CFF">
        <w:rPr>
          <w:sz w:val="28"/>
          <w:szCs w:val="28"/>
        </w:rPr>
        <w:t xml:space="preserve">Сприяння </w:t>
      </w:r>
      <w:r>
        <w:rPr>
          <w:sz w:val="28"/>
          <w:szCs w:val="28"/>
          <w:lang w:val="uk-UA"/>
        </w:rPr>
        <w:t>Дунаєвецькій міській</w:t>
      </w:r>
      <w:r w:rsidRPr="00D65CFF">
        <w:rPr>
          <w:sz w:val="28"/>
          <w:szCs w:val="28"/>
          <w:lang w:val="uk-UA"/>
        </w:rPr>
        <w:t xml:space="preserve"> раді</w:t>
      </w:r>
      <w:r w:rsidRPr="00D65CFF">
        <w:rPr>
          <w:sz w:val="28"/>
          <w:szCs w:val="28"/>
        </w:rPr>
        <w:t xml:space="preserve"> в </w:t>
      </w:r>
      <w:r w:rsidRPr="00D65CFF">
        <w:rPr>
          <w:sz w:val="28"/>
          <w:szCs w:val="28"/>
          <w:lang w:val="uk-UA"/>
        </w:rPr>
        <w:t xml:space="preserve">суспільній згуртованості, </w:t>
      </w:r>
      <w:r w:rsidRPr="00D65CFF">
        <w:rPr>
          <w:sz w:val="28"/>
          <w:szCs w:val="28"/>
        </w:rPr>
        <w:t>реалізації громадянських прав внутрішньо переміщених осіб,</w:t>
      </w:r>
      <w:r w:rsidRPr="00D65CFF">
        <w:rPr>
          <w:sz w:val="28"/>
          <w:szCs w:val="28"/>
          <w:lang w:val="uk-UA"/>
        </w:rPr>
        <w:t xml:space="preserve"> сімей у складних життєвих обставинах, зокрема, їх</w:t>
      </w:r>
      <w:r w:rsidRPr="00D65CFF">
        <w:rPr>
          <w:sz w:val="28"/>
          <w:szCs w:val="28"/>
        </w:rPr>
        <w:t xml:space="preserve"> прав на с</w:t>
      </w:r>
      <w:r w:rsidRPr="00D65CFF">
        <w:rPr>
          <w:sz w:val="28"/>
          <w:szCs w:val="28"/>
          <w:lang w:val="uk-UA"/>
        </w:rPr>
        <w:t>пільне</w:t>
      </w:r>
      <w:r w:rsidRPr="00D65CFF">
        <w:rPr>
          <w:sz w:val="28"/>
          <w:szCs w:val="28"/>
        </w:rPr>
        <w:t xml:space="preserve"> вирішення питань місцевого значення в межах Конституції і законів України.</w:t>
      </w:r>
    </w:p>
    <w:p w14:paraId="79D748F8" w14:textId="77777777" w:rsidR="00EA425E" w:rsidRPr="00D65CFF" w:rsidRDefault="00EA425E" w:rsidP="00EA425E">
      <w:pPr>
        <w:ind w:firstLine="709"/>
        <w:jc w:val="both"/>
        <w:rPr>
          <w:sz w:val="28"/>
          <w:szCs w:val="28"/>
          <w:lang w:val="uk-UA"/>
        </w:rPr>
      </w:pPr>
      <w:r w:rsidRPr="00D65CFF">
        <w:rPr>
          <w:sz w:val="28"/>
          <w:szCs w:val="28"/>
        </w:rPr>
        <w:t>2.2.</w:t>
      </w:r>
      <w:r>
        <w:rPr>
          <w:sz w:val="28"/>
          <w:szCs w:val="28"/>
          <w:lang w:val="uk-UA"/>
        </w:rPr>
        <w:t> </w:t>
      </w:r>
      <w:r w:rsidRPr="00D65CFF">
        <w:rPr>
          <w:sz w:val="28"/>
          <w:szCs w:val="28"/>
        </w:rPr>
        <w:t>Організаційна, методична, консультативна</w:t>
      </w:r>
      <w:r w:rsidRPr="00D65CFF">
        <w:rPr>
          <w:sz w:val="28"/>
          <w:szCs w:val="28"/>
          <w:lang w:val="uk-UA"/>
        </w:rPr>
        <w:t>, благодійна, матеріально-технічна</w:t>
      </w:r>
      <w:r w:rsidRPr="00D65CFF">
        <w:rPr>
          <w:sz w:val="28"/>
          <w:szCs w:val="28"/>
        </w:rPr>
        <w:t xml:space="preserve"> підтримка суб’єктам господарювання, які у зв’язку зі збройною агресією </w:t>
      </w:r>
      <w:r w:rsidRPr="00D65CFF">
        <w:rPr>
          <w:sz w:val="28"/>
          <w:szCs w:val="28"/>
          <w:lang w:val="uk-UA"/>
        </w:rPr>
        <w:t>рф</w:t>
      </w:r>
      <w:r w:rsidRPr="00D65CFF">
        <w:rPr>
          <w:sz w:val="28"/>
          <w:szCs w:val="28"/>
        </w:rPr>
        <w:t xml:space="preserve"> проти України, в установленому Законом порядку, пере</w:t>
      </w:r>
      <w:r w:rsidRPr="00D65CFF">
        <w:rPr>
          <w:sz w:val="28"/>
          <w:szCs w:val="28"/>
          <w:lang w:val="uk-UA"/>
        </w:rPr>
        <w:t>їхали</w:t>
      </w:r>
      <w:r w:rsidRPr="00D65CFF">
        <w:rPr>
          <w:sz w:val="28"/>
          <w:szCs w:val="28"/>
        </w:rPr>
        <w:t xml:space="preserve"> на територію </w:t>
      </w:r>
      <w:r>
        <w:rPr>
          <w:sz w:val="28"/>
          <w:szCs w:val="28"/>
          <w:lang w:val="uk-UA"/>
        </w:rPr>
        <w:t>Дунаєвецької міської</w:t>
      </w:r>
      <w:r w:rsidRPr="00D65CFF">
        <w:rPr>
          <w:sz w:val="28"/>
          <w:szCs w:val="28"/>
          <w:lang w:val="uk-UA"/>
        </w:rPr>
        <w:t xml:space="preserve"> ради т</w:t>
      </w:r>
      <w:r w:rsidRPr="00D65CFF">
        <w:rPr>
          <w:sz w:val="28"/>
          <w:szCs w:val="28"/>
        </w:rPr>
        <w:t>а перемістили свої виробничі потужності, працівників та інші активи</w:t>
      </w:r>
      <w:r w:rsidRPr="00D65CFF">
        <w:rPr>
          <w:sz w:val="28"/>
          <w:szCs w:val="28"/>
          <w:lang w:val="uk-UA"/>
        </w:rPr>
        <w:t>.</w:t>
      </w:r>
    </w:p>
    <w:p w14:paraId="53174688" w14:textId="77777777" w:rsidR="00EA425E" w:rsidRPr="00D65CFF" w:rsidRDefault="00EA425E" w:rsidP="00EA425E">
      <w:pPr>
        <w:ind w:firstLine="709"/>
        <w:jc w:val="both"/>
        <w:rPr>
          <w:sz w:val="28"/>
          <w:szCs w:val="28"/>
          <w:lang w:val="uk-UA"/>
        </w:rPr>
      </w:pPr>
      <w:r w:rsidRPr="00D65CFF">
        <w:rPr>
          <w:sz w:val="28"/>
          <w:szCs w:val="28"/>
          <w:lang w:val="uk-UA"/>
        </w:rPr>
        <w:t>2.3.</w:t>
      </w:r>
      <w:r>
        <w:rPr>
          <w:sz w:val="28"/>
          <w:szCs w:val="28"/>
          <w:lang w:val="uk-UA"/>
        </w:rPr>
        <w:t> </w:t>
      </w:r>
      <w:r w:rsidRPr="00D65CFF">
        <w:rPr>
          <w:sz w:val="28"/>
          <w:szCs w:val="28"/>
          <w:lang w:val="uk-UA"/>
        </w:rPr>
        <w:t>Н</w:t>
      </w:r>
      <w:r w:rsidRPr="00D81E86">
        <w:rPr>
          <w:sz w:val="28"/>
          <w:szCs w:val="28"/>
          <w:lang w:val="uk-UA"/>
        </w:rPr>
        <w:t>адання</w:t>
      </w:r>
      <w:r w:rsidRPr="00D65CFF">
        <w:rPr>
          <w:sz w:val="28"/>
          <w:szCs w:val="28"/>
          <w:lang w:val="uk-UA"/>
        </w:rPr>
        <w:t xml:space="preserve"> </w:t>
      </w:r>
      <w:r>
        <w:rPr>
          <w:sz w:val="28"/>
          <w:szCs w:val="28"/>
          <w:lang w:val="uk-UA"/>
        </w:rPr>
        <w:t>Дунаєвецькій міській радів</w:t>
      </w:r>
      <w:r w:rsidRPr="00D81E86">
        <w:rPr>
          <w:sz w:val="28"/>
          <w:szCs w:val="28"/>
          <w:lang w:val="uk-UA"/>
        </w:rPr>
        <w:t xml:space="preserve"> пропозицій </w:t>
      </w:r>
      <w:r w:rsidRPr="00D65CFF">
        <w:rPr>
          <w:sz w:val="28"/>
          <w:szCs w:val="28"/>
          <w:lang w:val="uk-UA"/>
        </w:rPr>
        <w:t xml:space="preserve">щодо діяльності ради </w:t>
      </w:r>
      <w:r w:rsidRPr="00D81E86">
        <w:rPr>
          <w:sz w:val="28"/>
          <w:szCs w:val="28"/>
          <w:lang w:val="uk-UA"/>
        </w:rPr>
        <w:t xml:space="preserve">та рекомендацій щодо </w:t>
      </w:r>
      <w:r>
        <w:rPr>
          <w:sz w:val="28"/>
          <w:szCs w:val="28"/>
          <w:lang w:val="uk-UA"/>
        </w:rPr>
        <w:t>прийняття</w:t>
      </w:r>
      <w:r w:rsidRPr="00D81E86">
        <w:rPr>
          <w:sz w:val="28"/>
          <w:szCs w:val="28"/>
          <w:lang w:val="uk-UA"/>
        </w:rPr>
        <w:t xml:space="preserve"> місцевих програм підтримки внутрішньо переміщеного бізнесу</w:t>
      </w:r>
      <w:r w:rsidRPr="00D65CFF">
        <w:rPr>
          <w:sz w:val="28"/>
          <w:szCs w:val="28"/>
          <w:lang w:val="uk-UA"/>
        </w:rPr>
        <w:t>, внутрішньо переміщених осіб, пільгових категорій громадян, мешканців громади.</w:t>
      </w:r>
    </w:p>
    <w:p w14:paraId="3EF9B3BC" w14:textId="77777777" w:rsidR="00EA425E" w:rsidRPr="00D81E86" w:rsidRDefault="00EA425E" w:rsidP="00EA425E">
      <w:pPr>
        <w:ind w:firstLine="709"/>
        <w:jc w:val="both"/>
        <w:rPr>
          <w:sz w:val="28"/>
          <w:szCs w:val="28"/>
          <w:lang w:val="uk-UA"/>
        </w:rPr>
      </w:pPr>
      <w:r w:rsidRPr="00D81E86">
        <w:rPr>
          <w:sz w:val="28"/>
          <w:szCs w:val="28"/>
          <w:lang w:val="uk-UA"/>
        </w:rPr>
        <w:t>2.</w:t>
      </w:r>
      <w:r w:rsidRPr="00D65CFF">
        <w:rPr>
          <w:sz w:val="28"/>
          <w:szCs w:val="28"/>
          <w:lang w:val="uk-UA"/>
        </w:rPr>
        <w:t>4</w:t>
      </w:r>
      <w:r w:rsidRPr="00D81E86">
        <w:rPr>
          <w:sz w:val="28"/>
          <w:szCs w:val="28"/>
          <w:lang w:val="uk-UA"/>
        </w:rPr>
        <w:t>.</w:t>
      </w:r>
      <w:r>
        <w:rPr>
          <w:sz w:val="28"/>
          <w:szCs w:val="28"/>
          <w:lang w:val="uk-UA"/>
        </w:rPr>
        <w:t> </w:t>
      </w:r>
      <w:r w:rsidRPr="00D81E86">
        <w:rPr>
          <w:sz w:val="28"/>
          <w:szCs w:val="28"/>
          <w:lang w:val="uk-UA"/>
        </w:rPr>
        <w:t xml:space="preserve">Сприяння залученню внутрішньо переміщених осіб та інших осіб, які постраждали від військової агресії </w:t>
      </w:r>
      <w:r w:rsidRPr="00D65CFF">
        <w:rPr>
          <w:sz w:val="28"/>
          <w:szCs w:val="28"/>
          <w:lang w:val="uk-UA"/>
        </w:rPr>
        <w:t>рф</w:t>
      </w:r>
      <w:r w:rsidRPr="00D81E86">
        <w:rPr>
          <w:sz w:val="28"/>
          <w:szCs w:val="28"/>
          <w:lang w:val="uk-UA"/>
        </w:rPr>
        <w:t xml:space="preserve"> проти України до вирішення місцевих питань, зокрема, шляхом залучення членів Ради до участі у робочих групах, комісіях </w:t>
      </w:r>
      <w:r w:rsidRPr="00D65CFF">
        <w:rPr>
          <w:sz w:val="28"/>
          <w:szCs w:val="28"/>
          <w:lang w:val="uk-UA"/>
        </w:rPr>
        <w:t>що</w:t>
      </w:r>
      <w:r w:rsidRPr="00D81E86">
        <w:rPr>
          <w:sz w:val="28"/>
          <w:szCs w:val="28"/>
          <w:lang w:val="uk-UA"/>
        </w:rPr>
        <w:t>до розробки та виконання місцевих програм у сфері захисту прав ВПО та розбудови миру, у сфері соціального захисту, зайнятості населення, забезпечення житлових, майнових та політичних прав тощо.</w:t>
      </w:r>
    </w:p>
    <w:p w14:paraId="0C711575" w14:textId="77777777" w:rsidR="00EA425E" w:rsidRPr="00560256" w:rsidRDefault="00EA425E" w:rsidP="00EA425E">
      <w:pPr>
        <w:ind w:firstLine="709"/>
        <w:jc w:val="both"/>
        <w:rPr>
          <w:sz w:val="28"/>
          <w:szCs w:val="28"/>
          <w:lang w:val="uk-UA"/>
        </w:rPr>
      </w:pPr>
      <w:r w:rsidRPr="00D81E86">
        <w:rPr>
          <w:sz w:val="28"/>
          <w:szCs w:val="28"/>
          <w:lang w:val="uk-UA"/>
        </w:rPr>
        <w:lastRenderedPageBreak/>
        <w:t>2.</w:t>
      </w:r>
      <w:r w:rsidRPr="00D65CFF">
        <w:rPr>
          <w:sz w:val="28"/>
          <w:szCs w:val="28"/>
          <w:lang w:val="uk-UA"/>
        </w:rPr>
        <w:t>5</w:t>
      </w:r>
      <w:r w:rsidRPr="00D81E86">
        <w:rPr>
          <w:sz w:val="28"/>
          <w:szCs w:val="28"/>
          <w:lang w:val="uk-UA"/>
        </w:rPr>
        <w:t>.</w:t>
      </w:r>
      <w:r>
        <w:rPr>
          <w:sz w:val="28"/>
          <w:szCs w:val="28"/>
          <w:lang w:val="uk-UA"/>
        </w:rPr>
        <w:t> </w:t>
      </w:r>
      <w:r w:rsidRPr="00D81E86">
        <w:rPr>
          <w:sz w:val="28"/>
          <w:szCs w:val="28"/>
          <w:lang w:val="uk-UA"/>
        </w:rPr>
        <w:t xml:space="preserve">Сприяння реалізації </w:t>
      </w:r>
      <w:r w:rsidRPr="00D65CFF">
        <w:rPr>
          <w:sz w:val="28"/>
          <w:szCs w:val="28"/>
          <w:lang w:val="uk-UA"/>
        </w:rPr>
        <w:t>к</w:t>
      </w:r>
      <w:r w:rsidRPr="00D81E86">
        <w:rPr>
          <w:sz w:val="28"/>
          <w:szCs w:val="28"/>
          <w:lang w:val="uk-UA"/>
        </w:rPr>
        <w:t xml:space="preserve">ерівних принципів ООН з питань внутрішнього переміщення, </w:t>
      </w:r>
      <w:r w:rsidRPr="00D65CFF">
        <w:rPr>
          <w:sz w:val="28"/>
          <w:szCs w:val="28"/>
          <w:lang w:val="uk-UA"/>
        </w:rPr>
        <w:t>зокрема,</w:t>
      </w:r>
      <w:r w:rsidRPr="00D81E86">
        <w:rPr>
          <w:sz w:val="28"/>
          <w:szCs w:val="28"/>
          <w:lang w:val="uk-UA"/>
        </w:rPr>
        <w:t xml:space="preserve"> щодо забезпечення прав внутрішньо переміщених осіб на свободу зборів, участі на рівних засадах у справах громади</w:t>
      </w:r>
      <w:r>
        <w:rPr>
          <w:sz w:val="28"/>
          <w:szCs w:val="28"/>
          <w:lang w:val="uk-UA"/>
        </w:rPr>
        <w:t>.</w:t>
      </w:r>
    </w:p>
    <w:p w14:paraId="6950DB08" w14:textId="77777777" w:rsidR="00EA425E" w:rsidRPr="00D65CFF" w:rsidRDefault="00EA425E" w:rsidP="00EA425E">
      <w:pPr>
        <w:ind w:firstLine="709"/>
        <w:jc w:val="both"/>
        <w:rPr>
          <w:sz w:val="28"/>
          <w:szCs w:val="28"/>
          <w:lang w:val="uk-UA"/>
        </w:rPr>
      </w:pPr>
      <w:r w:rsidRPr="00D81E86">
        <w:rPr>
          <w:sz w:val="28"/>
          <w:szCs w:val="28"/>
          <w:lang w:val="uk-UA"/>
        </w:rPr>
        <w:t>2.</w:t>
      </w:r>
      <w:r w:rsidRPr="00D65CFF">
        <w:rPr>
          <w:sz w:val="28"/>
          <w:szCs w:val="28"/>
          <w:lang w:val="uk-UA"/>
        </w:rPr>
        <w:t>6</w:t>
      </w:r>
      <w:r w:rsidRPr="00D81E86">
        <w:rPr>
          <w:sz w:val="28"/>
          <w:szCs w:val="28"/>
          <w:lang w:val="uk-UA"/>
        </w:rPr>
        <w:t>.</w:t>
      </w:r>
      <w:r>
        <w:rPr>
          <w:sz w:val="28"/>
          <w:szCs w:val="28"/>
          <w:lang w:val="uk-UA"/>
        </w:rPr>
        <w:t> </w:t>
      </w:r>
      <w:r w:rsidRPr="00D81E86">
        <w:rPr>
          <w:sz w:val="28"/>
          <w:szCs w:val="28"/>
          <w:lang w:val="uk-UA"/>
        </w:rPr>
        <w:t>Налагодження та сприяння співпраці</w:t>
      </w:r>
      <w:r w:rsidRPr="00D65CFF">
        <w:rPr>
          <w:sz w:val="28"/>
          <w:szCs w:val="28"/>
          <w:lang w:val="uk-UA"/>
        </w:rPr>
        <w:t xml:space="preserve"> з </w:t>
      </w:r>
      <w:r w:rsidRPr="00D81E86">
        <w:rPr>
          <w:sz w:val="28"/>
          <w:szCs w:val="28"/>
          <w:lang w:val="uk-UA"/>
        </w:rPr>
        <w:t>військов</w:t>
      </w:r>
      <w:r w:rsidRPr="00D65CFF">
        <w:rPr>
          <w:sz w:val="28"/>
          <w:szCs w:val="28"/>
          <w:lang w:val="uk-UA"/>
        </w:rPr>
        <w:t>ою</w:t>
      </w:r>
      <w:r w:rsidRPr="00D81E86">
        <w:rPr>
          <w:sz w:val="28"/>
          <w:szCs w:val="28"/>
          <w:lang w:val="uk-UA"/>
        </w:rPr>
        <w:t xml:space="preserve"> адміністраці</w:t>
      </w:r>
      <w:r w:rsidRPr="00D65CFF">
        <w:rPr>
          <w:sz w:val="28"/>
          <w:szCs w:val="28"/>
          <w:lang w:val="uk-UA"/>
        </w:rPr>
        <w:t>єю</w:t>
      </w:r>
      <w:r w:rsidRPr="00D81E86">
        <w:rPr>
          <w:sz w:val="28"/>
          <w:szCs w:val="28"/>
          <w:lang w:val="uk-UA"/>
        </w:rPr>
        <w:t xml:space="preserve">, </w:t>
      </w:r>
      <w:r w:rsidRPr="00D65CFF">
        <w:rPr>
          <w:sz w:val="28"/>
          <w:szCs w:val="28"/>
          <w:lang w:val="uk-UA"/>
        </w:rPr>
        <w:t>районною радою</w:t>
      </w:r>
      <w:r w:rsidRPr="00D81E86">
        <w:rPr>
          <w:sz w:val="28"/>
          <w:szCs w:val="28"/>
          <w:lang w:val="uk-UA"/>
        </w:rPr>
        <w:t>,</w:t>
      </w:r>
      <w:r w:rsidRPr="00D65CFF">
        <w:rPr>
          <w:sz w:val="28"/>
          <w:szCs w:val="28"/>
          <w:lang w:val="uk-UA"/>
        </w:rPr>
        <w:t xml:space="preserve"> сусідніми громадами,</w:t>
      </w:r>
      <w:r w:rsidRPr="00D81E86">
        <w:rPr>
          <w:sz w:val="28"/>
          <w:szCs w:val="28"/>
          <w:lang w:val="uk-UA"/>
        </w:rPr>
        <w:t xml:space="preserve"> представник</w:t>
      </w:r>
      <w:r w:rsidRPr="00D65CFF">
        <w:rPr>
          <w:sz w:val="28"/>
          <w:szCs w:val="28"/>
          <w:lang w:val="uk-UA"/>
        </w:rPr>
        <w:t>ами</w:t>
      </w:r>
      <w:r w:rsidRPr="00D81E86">
        <w:rPr>
          <w:sz w:val="28"/>
          <w:szCs w:val="28"/>
          <w:lang w:val="uk-UA"/>
        </w:rPr>
        <w:t xml:space="preserve"> громадських організацій та їх об’єднань, міжнародних та наукових організацій, засобів масової інформації, інших інститутів громадянського суспільства з питань реалізації державної політики у сфері</w:t>
      </w:r>
      <w:r w:rsidRPr="00D65CFF">
        <w:rPr>
          <w:sz w:val="28"/>
          <w:szCs w:val="28"/>
          <w:lang w:val="uk-UA"/>
        </w:rPr>
        <w:t xml:space="preserve"> </w:t>
      </w:r>
      <w:r w:rsidRPr="00D81E86">
        <w:rPr>
          <w:sz w:val="28"/>
          <w:szCs w:val="28"/>
          <w:lang w:val="uk-UA"/>
        </w:rPr>
        <w:t>захисту прав ВПО</w:t>
      </w:r>
      <w:r w:rsidRPr="00D65CFF">
        <w:rPr>
          <w:sz w:val="28"/>
          <w:szCs w:val="28"/>
          <w:lang w:val="uk-UA"/>
        </w:rPr>
        <w:t>, пільгових категорій громадян.</w:t>
      </w:r>
    </w:p>
    <w:p w14:paraId="5DEF9E37" w14:textId="77777777" w:rsidR="00EA425E" w:rsidRPr="00D81E86" w:rsidRDefault="00EA425E" w:rsidP="00EA425E">
      <w:pPr>
        <w:ind w:firstLine="709"/>
        <w:jc w:val="both"/>
        <w:rPr>
          <w:sz w:val="28"/>
          <w:szCs w:val="28"/>
          <w:lang w:val="uk-UA"/>
        </w:rPr>
      </w:pPr>
      <w:r w:rsidRPr="00D81E86">
        <w:rPr>
          <w:sz w:val="28"/>
          <w:szCs w:val="28"/>
          <w:lang w:val="uk-UA"/>
        </w:rPr>
        <w:t>2.</w:t>
      </w:r>
      <w:r w:rsidRPr="00D65CFF">
        <w:rPr>
          <w:sz w:val="28"/>
          <w:szCs w:val="28"/>
          <w:lang w:val="uk-UA"/>
        </w:rPr>
        <w:t>7</w:t>
      </w:r>
      <w:r w:rsidRPr="00D81E86">
        <w:rPr>
          <w:sz w:val="28"/>
          <w:szCs w:val="28"/>
          <w:lang w:val="uk-UA"/>
        </w:rPr>
        <w:t>.</w:t>
      </w:r>
      <w:r>
        <w:rPr>
          <w:sz w:val="28"/>
          <w:szCs w:val="28"/>
          <w:lang w:val="uk-UA"/>
        </w:rPr>
        <w:t> </w:t>
      </w:r>
      <w:r w:rsidRPr="00D81E86">
        <w:rPr>
          <w:sz w:val="28"/>
          <w:szCs w:val="28"/>
          <w:lang w:val="uk-UA"/>
        </w:rPr>
        <w:t>Сприяння залученню</w:t>
      </w:r>
      <w:r w:rsidRPr="00D65CFF">
        <w:rPr>
          <w:sz w:val="28"/>
          <w:szCs w:val="28"/>
          <w:lang w:val="uk-UA"/>
        </w:rPr>
        <w:t xml:space="preserve"> представників</w:t>
      </w:r>
      <w:r w:rsidRPr="00D81E86">
        <w:rPr>
          <w:sz w:val="28"/>
          <w:szCs w:val="28"/>
          <w:lang w:val="uk-UA"/>
        </w:rPr>
        <w:t xml:space="preserve"> вразливих груп ВПО та інших осіб, які постраждал</w:t>
      </w:r>
      <w:r w:rsidRPr="00D65CFF">
        <w:rPr>
          <w:sz w:val="28"/>
          <w:szCs w:val="28"/>
          <w:lang w:val="uk-UA"/>
        </w:rPr>
        <w:t>и</w:t>
      </w:r>
      <w:r w:rsidRPr="00D81E86">
        <w:rPr>
          <w:sz w:val="28"/>
          <w:szCs w:val="28"/>
          <w:lang w:val="uk-UA"/>
        </w:rPr>
        <w:t xml:space="preserve"> внаслідок військової агресії </w:t>
      </w:r>
      <w:r w:rsidRPr="00D65CFF">
        <w:rPr>
          <w:sz w:val="28"/>
          <w:szCs w:val="28"/>
          <w:lang w:val="uk-UA"/>
        </w:rPr>
        <w:t>рф</w:t>
      </w:r>
      <w:r w:rsidRPr="00D81E86">
        <w:rPr>
          <w:sz w:val="28"/>
          <w:szCs w:val="28"/>
          <w:lang w:val="uk-UA"/>
        </w:rPr>
        <w:t xml:space="preserve"> проти України (жінок,</w:t>
      </w:r>
      <w:r w:rsidRPr="00D65CFF">
        <w:rPr>
          <w:sz w:val="28"/>
          <w:szCs w:val="28"/>
          <w:lang w:val="uk-UA"/>
        </w:rPr>
        <w:t xml:space="preserve"> </w:t>
      </w:r>
      <w:r w:rsidRPr="00D81E86">
        <w:rPr>
          <w:sz w:val="28"/>
          <w:szCs w:val="28"/>
          <w:lang w:val="uk-UA"/>
        </w:rPr>
        <w:t>осіб з інвалідністю тощо), до процесу ухвалення рішень.</w:t>
      </w:r>
    </w:p>
    <w:p w14:paraId="4C959BCA" w14:textId="77777777" w:rsidR="00EA425E" w:rsidRPr="00D81E86" w:rsidRDefault="00EA425E" w:rsidP="00EA425E">
      <w:pPr>
        <w:ind w:firstLine="709"/>
        <w:jc w:val="both"/>
        <w:rPr>
          <w:sz w:val="28"/>
          <w:szCs w:val="28"/>
          <w:lang w:val="uk-UA"/>
        </w:rPr>
      </w:pPr>
      <w:r w:rsidRPr="00D81E86">
        <w:rPr>
          <w:sz w:val="28"/>
          <w:szCs w:val="28"/>
          <w:lang w:val="uk-UA"/>
        </w:rPr>
        <w:t>2.</w:t>
      </w:r>
      <w:r w:rsidRPr="00D65CFF">
        <w:rPr>
          <w:sz w:val="28"/>
          <w:szCs w:val="28"/>
          <w:lang w:val="uk-UA"/>
        </w:rPr>
        <w:t>8</w:t>
      </w:r>
      <w:r w:rsidRPr="00D81E86">
        <w:rPr>
          <w:sz w:val="28"/>
          <w:szCs w:val="28"/>
          <w:lang w:val="uk-UA"/>
        </w:rPr>
        <w:t>.</w:t>
      </w:r>
      <w:r>
        <w:rPr>
          <w:sz w:val="28"/>
          <w:szCs w:val="28"/>
          <w:lang w:val="uk-UA"/>
        </w:rPr>
        <w:t> </w:t>
      </w:r>
      <w:r w:rsidRPr="00D81E86">
        <w:rPr>
          <w:sz w:val="28"/>
          <w:szCs w:val="28"/>
          <w:lang w:val="uk-UA"/>
        </w:rPr>
        <w:t>Сприяння в застосуванні принципів конфліктної та ґендерної чутливості в процесі розробки та реалізації політик на регіональному та місцевому рівнях задля розвитку соціальної згуртованості, зменшення напруги та ризиків виникнення конфліктів</w:t>
      </w:r>
      <w:r w:rsidRPr="00D65CFF">
        <w:rPr>
          <w:sz w:val="28"/>
          <w:szCs w:val="28"/>
          <w:lang w:val="uk-UA"/>
        </w:rPr>
        <w:t>.</w:t>
      </w:r>
    </w:p>
    <w:p w14:paraId="22867F3C" w14:textId="77777777" w:rsidR="00EA425E" w:rsidRPr="00D65CFF" w:rsidRDefault="00EA425E" w:rsidP="00EA425E">
      <w:pPr>
        <w:ind w:firstLine="709"/>
        <w:jc w:val="both"/>
        <w:rPr>
          <w:sz w:val="28"/>
          <w:szCs w:val="28"/>
          <w:lang w:val="uk-UA"/>
        </w:rPr>
      </w:pPr>
      <w:r w:rsidRPr="00D81E86">
        <w:rPr>
          <w:sz w:val="28"/>
          <w:szCs w:val="28"/>
          <w:lang w:val="uk-UA"/>
        </w:rPr>
        <w:t>2.</w:t>
      </w:r>
      <w:r w:rsidRPr="00D65CFF">
        <w:rPr>
          <w:sz w:val="28"/>
          <w:szCs w:val="28"/>
          <w:lang w:val="uk-UA"/>
        </w:rPr>
        <w:t>9</w:t>
      </w:r>
      <w:r w:rsidRPr="00D81E86">
        <w:rPr>
          <w:sz w:val="28"/>
          <w:szCs w:val="28"/>
          <w:lang w:val="uk-UA"/>
        </w:rPr>
        <w:t>.</w:t>
      </w:r>
      <w:r>
        <w:rPr>
          <w:sz w:val="28"/>
          <w:szCs w:val="28"/>
          <w:lang w:val="uk-UA"/>
        </w:rPr>
        <w:t> </w:t>
      </w:r>
      <w:r w:rsidRPr="00D65CFF">
        <w:rPr>
          <w:sz w:val="28"/>
          <w:szCs w:val="28"/>
          <w:lang w:val="uk-UA"/>
        </w:rPr>
        <w:t>Внесення пропозицій щодо ввезення та розподілу гуманітарної (благодійної) допомоги, виходячи з нагальних потреб військовослужбовців, внутрішньо переміщених осіб, пільгових категорій громадян.</w:t>
      </w:r>
    </w:p>
    <w:p w14:paraId="1CCBD506" w14:textId="77777777" w:rsidR="00EA425E" w:rsidRPr="00D65CFF" w:rsidRDefault="00EA425E" w:rsidP="00EA425E">
      <w:pPr>
        <w:ind w:firstLine="709"/>
        <w:jc w:val="both"/>
        <w:rPr>
          <w:sz w:val="28"/>
          <w:szCs w:val="28"/>
          <w:lang w:val="uk-UA"/>
        </w:rPr>
      </w:pPr>
      <w:r w:rsidRPr="00D81E86">
        <w:rPr>
          <w:sz w:val="28"/>
          <w:szCs w:val="28"/>
          <w:lang w:val="uk-UA"/>
        </w:rPr>
        <w:t>2.</w:t>
      </w:r>
      <w:r w:rsidRPr="00D65CFF">
        <w:rPr>
          <w:sz w:val="28"/>
          <w:szCs w:val="28"/>
          <w:lang w:val="uk-UA"/>
        </w:rPr>
        <w:t>10</w:t>
      </w:r>
      <w:r w:rsidRPr="00D81E86">
        <w:rPr>
          <w:sz w:val="28"/>
          <w:szCs w:val="28"/>
          <w:lang w:val="uk-UA"/>
        </w:rPr>
        <w:t>.</w:t>
      </w:r>
      <w:r>
        <w:rPr>
          <w:sz w:val="28"/>
          <w:szCs w:val="28"/>
          <w:lang w:val="uk-UA"/>
        </w:rPr>
        <w:t> </w:t>
      </w:r>
      <w:r w:rsidRPr="00D81E86">
        <w:rPr>
          <w:sz w:val="28"/>
          <w:szCs w:val="28"/>
          <w:lang w:val="uk-UA"/>
        </w:rPr>
        <w:t>Підготовк</w:t>
      </w:r>
      <w:r w:rsidRPr="00D65CFF">
        <w:rPr>
          <w:sz w:val="28"/>
          <w:szCs w:val="28"/>
          <w:lang w:val="uk-UA"/>
        </w:rPr>
        <w:t>а</w:t>
      </w:r>
      <w:r w:rsidRPr="00D81E86">
        <w:rPr>
          <w:sz w:val="28"/>
          <w:szCs w:val="28"/>
          <w:lang w:val="uk-UA"/>
        </w:rPr>
        <w:t xml:space="preserve"> експертних пропозицій, висновків, аналітичних матеріалів з питань формування та реалізації державної, регіональної політики у сфері захисту прав ВПО</w:t>
      </w:r>
      <w:r w:rsidRPr="00D65CFF">
        <w:rPr>
          <w:sz w:val="28"/>
          <w:szCs w:val="28"/>
          <w:lang w:val="uk-UA"/>
        </w:rPr>
        <w:t>, пільгових категорій громадян.</w:t>
      </w:r>
    </w:p>
    <w:p w14:paraId="52B811CF" w14:textId="77777777" w:rsidR="00EA425E" w:rsidRPr="00D65CFF" w:rsidRDefault="00EA425E" w:rsidP="00EA425E">
      <w:pPr>
        <w:shd w:val="clear" w:color="auto" w:fill="FFFFFF"/>
        <w:ind w:firstLine="700"/>
        <w:jc w:val="center"/>
        <w:rPr>
          <w:b/>
          <w:sz w:val="28"/>
          <w:szCs w:val="28"/>
          <w:lang w:val="uk-UA"/>
        </w:rPr>
      </w:pPr>
    </w:p>
    <w:p w14:paraId="7A9008BD" w14:textId="77777777" w:rsidR="00EA425E" w:rsidRPr="00D81E86" w:rsidRDefault="00EA425E" w:rsidP="00EA425E">
      <w:pPr>
        <w:shd w:val="clear" w:color="auto" w:fill="FFFFFF"/>
        <w:jc w:val="center"/>
        <w:rPr>
          <w:sz w:val="28"/>
          <w:szCs w:val="28"/>
          <w:lang w:val="uk-UA"/>
        </w:rPr>
      </w:pPr>
      <w:r>
        <w:rPr>
          <w:sz w:val="28"/>
          <w:szCs w:val="28"/>
          <w:lang w:val="uk-UA"/>
        </w:rPr>
        <w:t>3</w:t>
      </w:r>
      <w:r w:rsidRPr="00D81E86">
        <w:rPr>
          <w:sz w:val="28"/>
          <w:szCs w:val="28"/>
          <w:lang w:val="uk-UA"/>
        </w:rPr>
        <w:t>.</w:t>
      </w:r>
      <w:r>
        <w:rPr>
          <w:sz w:val="28"/>
          <w:szCs w:val="28"/>
          <w:lang w:val="uk-UA"/>
        </w:rPr>
        <w:t> </w:t>
      </w:r>
      <w:r w:rsidRPr="00D81E86">
        <w:rPr>
          <w:sz w:val="28"/>
          <w:szCs w:val="28"/>
          <w:lang w:val="uk-UA"/>
        </w:rPr>
        <w:t>Повноваження Ради</w:t>
      </w:r>
    </w:p>
    <w:p w14:paraId="02AC3300" w14:textId="77777777" w:rsidR="00EA425E" w:rsidRPr="00D81E86" w:rsidRDefault="00EA425E" w:rsidP="00EA425E">
      <w:pPr>
        <w:ind w:firstLine="709"/>
        <w:jc w:val="both"/>
        <w:rPr>
          <w:sz w:val="28"/>
          <w:szCs w:val="28"/>
          <w:lang w:val="uk-UA"/>
        </w:rPr>
      </w:pPr>
      <w:r w:rsidRPr="00D81E86">
        <w:rPr>
          <w:sz w:val="28"/>
          <w:szCs w:val="28"/>
          <w:lang w:val="uk-UA"/>
        </w:rPr>
        <w:t>3.1.</w:t>
      </w:r>
      <w:r>
        <w:rPr>
          <w:sz w:val="28"/>
          <w:szCs w:val="28"/>
          <w:lang w:val="uk-UA"/>
        </w:rPr>
        <w:t> </w:t>
      </w:r>
      <w:r w:rsidRPr="00D81E86">
        <w:rPr>
          <w:sz w:val="28"/>
          <w:szCs w:val="28"/>
          <w:lang w:val="uk-UA"/>
        </w:rPr>
        <w:t>Розгляда</w:t>
      </w:r>
      <w:r w:rsidRPr="00D65CFF">
        <w:rPr>
          <w:sz w:val="28"/>
          <w:szCs w:val="28"/>
          <w:lang w:val="uk-UA"/>
        </w:rPr>
        <w:t>ти</w:t>
      </w:r>
      <w:r w:rsidRPr="00D81E86">
        <w:rPr>
          <w:sz w:val="28"/>
          <w:szCs w:val="28"/>
          <w:lang w:val="uk-UA"/>
        </w:rPr>
        <w:t xml:space="preserve"> будь-які питання, що мають важливе суспільне значення і належать до сфери</w:t>
      </w:r>
      <w:r w:rsidRPr="00D65CFF">
        <w:rPr>
          <w:sz w:val="28"/>
          <w:szCs w:val="28"/>
          <w:lang w:val="uk-UA"/>
        </w:rPr>
        <w:t xml:space="preserve"> </w:t>
      </w:r>
      <w:r w:rsidRPr="00D81E86">
        <w:rPr>
          <w:sz w:val="28"/>
          <w:szCs w:val="28"/>
          <w:lang w:val="uk-UA"/>
        </w:rPr>
        <w:t xml:space="preserve">захисту прав ВПО та інших осіб, які постраждали внаслідок військової агресії </w:t>
      </w:r>
      <w:r w:rsidRPr="00D65CFF">
        <w:rPr>
          <w:sz w:val="28"/>
          <w:szCs w:val="28"/>
          <w:lang w:val="uk-UA"/>
        </w:rPr>
        <w:t>рф</w:t>
      </w:r>
      <w:r w:rsidRPr="00D81E86">
        <w:rPr>
          <w:sz w:val="28"/>
          <w:szCs w:val="28"/>
          <w:lang w:val="uk-UA"/>
        </w:rPr>
        <w:t xml:space="preserve"> проти України.</w:t>
      </w:r>
    </w:p>
    <w:p w14:paraId="232D2FB0" w14:textId="77777777" w:rsidR="00EA425E" w:rsidRPr="00D81E86" w:rsidRDefault="00EA425E" w:rsidP="00EA425E">
      <w:pPr>
        <w:ind w:firstLine="709"/>
        <w:jc w:val="both"/>
        <w:rPr>
          <w:sz w:val="28"/>
          <w:szCs w:val="28"/>
          <w:lang w:val="uk-UA"/>
        </w:rPr>
      </w:pPr>
      <w:r w:rsidRPr="00D81E86">
        <w:rPr>
          <w:sz w:val="28"/>
          <w:szCs w:val="28"/>
          <w:lang w:val="uk-UA"/>
        </w:rPr>
        <w:t>3.2.</w:t>
      </w:r>
      <w:r>
        <w:rPr>
          <w:sz w:val="28"/>
          <w:szCs w:val="28"/>
          <w:lang w:val="uk-UA"/>
        </w:rPr>
        <w:t> </w:t>
      </w:r>
      <w:r w:rsidRPr="00D81E86">
        <w:rPr>
          <w:sz w:val="28"/>
          <w:szCs w:val="28"/>
          <w:lang w:val="uk-UA"/>
        </w:rPr>
        <w:t>Б</w:t>
      </w:r>
      <w:r w:rsidRPr="00D65CFF">
        <w:rPr>
          <w:sz w:val="28"/>
          <w:szCs w:val="28"/>
          <w:lang w:val="uk-UA"/>
        </w:rPr>
        <w:t>рати</w:t>
      </w:r>
      <w:r w:rsidRPr="00D81E86">
        <w:rPr>
          <w:sz w:val="28"/>
          <w:szCs w:val="28"/>
          <w:lang w:val="uk-UA"/>
        </w:rPr>
        <w:t xml:space="preserve"> участь у розробці місцевих програм</w:t>
      </w:r>
      <w:r w:rsidRPr="00D65CFF">
        <w:rPr>
          <w:sz w:val="28"/>
          <w:szCs w:val="28"/>
          <w:lang w:val="uk-UA"/>
        </w:rPr>
        <w:t xml:space="preserve"> з питань розвитку громади,</w:t>
      </w:r>
      <w:r w:rsidRPr="00D81E86">
        <w:rPr>
          <w:sz w:val="28"/>
          <w:szCs w:val="28"/>
          <w:lang w:val="uk-UA"/>
        </w:rPr>
        <w:t xml:space="preserve"> підтримки внутрішньо переміщеного бізнесу або розробля</w:t>
      </w:r>
      <w:r w:rsidRPr="00D65CFF">
        <w:rPr>
          <w:sz w:val="28"/>
          <w:szCs w:val="28"/>
          <w:lang w:val="uk-UA"/>
        </w:rPr>
        <w:t>ти</w:t>
      </w:r>
      <w:r w:rsidRPr="00D81E86">
        <w:rPr>
          <w:sz w:val="28"/>
          <w:szCs w:val="28"/>
          <w:lang w:val="uk-UA"/>
        </w:rPr>
        <w:t xml:space="preserve"> їх самостійно та пропону</w:t>
      </w:r>
      <w:r w:rsidRPr="00D65CFF">
        <w:rPr>
          <w:sz w:val="28"/>
          <w:szCs w:val="28"/>
          <w:lang w:val="uk-UA"/>
        </w:rPr>
        <w:t>вати</w:t>
      </w:r>
      <w:r w:rsidRPr="00D81E86">
        <w:rPr>
          <w:sz w:val="28"/>
          <w:szCs w:val="28"/>
          <w:lang w:val="uk-UA"/>
        </w:rPr>
        <w:t xml:space="preserve"> до </w:t>
      </w:r>
      <w:r>
        <w:rPr>
          <w:sz w:val="28"/>
          <w:szCs w:val="28"/>
          <w:lang w:val="uk-UA"/>
        </w:rPr>
        <w:t xml:space="preserve">попереднього </w:t>
      </w:r>
      <w:r w:rsidRPr="00D81E86">
        <w:rPr>
          <w:sz w:val="28"/>
          <w:szCs w:val="28"/>
          <w:lang w:val="uk-UA"/>
        </w:rPr>
        <w:t>розгляду виконавчого комітету</w:t>
      </w:r>
      <w:r w:rsidRPr="00D65CFF">
        <w:rPr>
          <w:sz w:val="28"/>
          <w:szCs w:val="28"/>
          <w:lang w:val="uk-UA"/>
        </w:rPr>
        <w:t xml:space="preserve"> </w:t>
      </w:r>
      <w:r>
        <w:rPr>
          <w:sz w:val="28"/>
          <w:szCs w:val="28"/>
          <w:lang w:val="uk-UA"/>
        </w:rPr>
        <w:t>Дунаєвецької міської</w:t>
      </w:r>
      <w:r w:rsidRPr="00D81E86">
        <w:rPr>
          <w:sz w:val="28"/>
          <w:szCs w:val="28"/>
          <w:lang w:val="uk-UA"/>
        </w:rPr>
        <w:t xml:space="preserve"> ради.</w:t>
      </w:r>
    </w:p>
    <w:p w14:paraId="178B3E9F" w14:textId="77777777" w:rsidR="00EA425E" w:rsidRPr="00D65CFF" w:rsidRDefault="00EA425E" w:rsidP="00EA425E">
      <w:pPr>
        <w:ind w:firstLine="709"/>
        <w:jc w:val="both"/>
        <w:rPr>
          <w:sz w:val="28"/>
          <w:szCs w:val="28"/>
        </w:rPr>
      </w:pPr>
      <w:r w:rsidRPr="00D65CFF">
        <w:rPr>
          <w:sz w:val="28"/>
          <w:szCs w:val="28"/>
        </w:rPr>
        <w:t>3.3</w:t>
      </w:r>
      <w:r w:rsidRPr="00D65CFF">
        <w:rPr>
          <w:sz w:val="28"/>
          <w:szCs w:val="28"/>
          <w:lang w:val="uk-UA"/>
        </w:rPr>
        <w:t>.</w:t>
      </w:r>
      <w:r>
        <w:rPr>
          <w:sz w:val="28"/>
          <w:szCs w:val="28"/>
          <w:lang w:val="uk-UA"/>
        </w:rPr>
        <w:t> </w:t>
      </w:r>
      <w:r w:rsidRPr="00D65CFF">
        <w:rPr>
          <w:sz w:val="28"/>
          <w:szCs w:val="28"/>
        </w:rPr>
        <w:t>Проводит</w:t>
      </w:r>
      <w:r w:rsidRPr="00D65CFF">
        <w:rPr>
          <w:sz w:val="28"/>
          <w:szCs w:val="28"/>
          <w:lang w:val="uk-UA"/>
        </w:rPr>
        <w:t>и</w:t>
      </w:r>
      <w:r w:rsidRPr="00D65CFF">
        <w:rPr>
          <w:sz w:val="28"/>
          <w:szCs w:val="28"/>
        </w:rPr>
        <w:t xml:space="preserve"> аналіз ефективності реалізації місцевої політики у сфері</w:t>
      </w:r>
      <w:r>
        <w:rPr>
          <w:sz w:val="28"/>
          <w:szCs w:val="28"/>
          <w:lang w:val="uk-UA"/>
        </w:rPr>
        <w:t xml:space="preserve"> </w:t>
      </w:r>
      <w:r w:rsidRPr="00D65CFF">
        <w:rPr>
          <w:sz w:val="28"/>
          <w:szCs w:val="28"/>
        </w:rPr>
        <w:t>захисту прав ВПО, у тому числі шляхом проведення громадського моніторингу.</w:t>
      </w:r>
    </w:p>
    <w:p w14:paraId="53EE0F69" w14:textId="77777777" w:rsidR="00EA425E" w:rsidRPr="00D65CFF" w:rsidRDefault="00EA425E" w:rsidP="00EA425E">
      <w:pPr>
        <w:ind w:firstLine="709"/>
        <w:jc w:val="both"/>
        <w:rPr>
          <w:sz w:val="28"/>
          <w:szCs w:val="28"/>
        </w:rPr>
      </w:pPr>
      <w:r w:rsidRPr="00D65CFF">
        <w:rPr>
          <w:sz w:val="28"/>
          <w:szCs w:val="28"/>
        </w:rPr>
        <w:t>3.</w:t>
      </w:r>
      <w:r w:rsidRPr="00D65CFF">
        <w:rPr>
          <w:sz w:val="28"/>
          <w:szCs w:val="28"/>
          <w:lang w:val="uk-UA"/>
        </w:rPr>
        <w:t>4</w:t>
      </w:r>
      <w:r w:rsidRPr="00D65CFF">
        <w:rPr>
          <w:sz w:val="28"/>
          <w:szCs w:val="28"/>
        </w:rPr>
        <w:t>.</w:t>
      </w:r>
      <w:r>
        <w:rPr>
          <w:sz w:val="28"/>
          <w:szCs w:val="28"/>
          <w:lang w:val="uk-UA"/>
        </w:rPr>
        <w:t> </w:t>
      </w:r>
      <w:r w:rsidRPr="00D65CFF">
        <w:rPr>
          <w:sz w:val="28"/>
          <w:szCs w:val="28"/>
        </w:rPr>
        <w:t>Готу</w:t>
      </w:r>
      <w:r w:rsidRPr="00D65CFF">
        <w:rPr>
          <w:sz w:val="28"/>
          <w:szCs w:val="28"/>
          <w:lang w:val="uk-UA"/>
        </w:rPr>
        <w:t>вати</w:t>
      </w:r>
      <w:r w:rsidRPr="00D65CFF">
        <w:rPr>
          <w:sz w:val="28"/>
          <w:szCs w:val="28"/>
        </w:rPr>
        <w:t xml:space="preserve"> та пода</w:t>
      </w:r>
      <w:r w:rsidRPr="00D65CFF">
        <w:rPr>
          <w:sz w:val="28"/>
          <w:szCs w:val="28"/>
          <w:lang w:val="uk-UA"/>
        </w:rPr>
        <w:t xml:space="preserve">вати на ім’я </w:t>
      </w:r>
      <w:r>
        <w:rPr>
          <w:sz w:val="28"/>
          <w:szCs w:val="28"/>
          <w:lang w:val="uk-UA"/>
        </w:rPr>
        <w:t xml:space="preserve">міського </w:t>
      </w:r>
      <w:r w:rsidRPr="00D65CFF">
        <w:rPr>
          <w:sz w:val="28"/>
          <w:szCs w:val="28"/>
          <w:lang w:val="uk-UA"/>
        </w:rPr>
        <w:t>голови (заступників)</w:t>
      </w:r>
      <w:r w:rsidRPr="00D65CFF">
        <w:rPr>
          <w:sz w:val="28"/>
          <w:szCs w:val="28"/>
        </w:rPr>
        <w:t xml:space="preserve"> пропозиції, висновки, аналітичні матеріали та проєкти актів щодо </w:t>
      </w:r>
      <w:r w:rsidRPr="00D65CFF">
        <w:rPr>
          <w:sz w:val="28"/>
          <w:szCs w:val="28"/>
          <w:lang w:val="uk-UA"/>
        </w:rPr>
        <w:t>виріше</w:t>
      </w:r>
      <w:r w:rsidRPr="00D65CFF">
        <w:rPr>
          <w:sz w:val="28"/>
          <w:szCs w:val="28"/>
        </w:rPr>
        <w:t>ння питань у сфері</w:t>
      </w:r>
      <w:r>
        <w:rPr>
          <w:sz w:val="28"/>
          <w:szCs w:val="28"/>
          <w:lang w:val="uk-UA"/>
        </w:rPr>
        <w:t xml:space="preserve"> </w:t>
      </w:r>
      <w:r w:rsidRPr="00D65CFF">
        <w:rPr>
          <w:sz w:val="28"/>
          <w:szCs w:val="28"/>
        </w:rPr>
        <w:t xml:space="preserve">захисту прав </w:t>
      </w:r>
      <w:r w:rsidRPr="00D65CFF">
        <w:rPr>
          <w:sz w:val="28"/>
          <w:szCs w:val="28"/>
          <w:lang w:val="uk-UA"/>
        </w:rPr>
        <w:t>пільгових категорій населення,</w:t>
      </w:r>
      <w:r w:rsidRPr="00D65CFF">
        <w:rPr>
          <w:sz w:val="28"/>
          <w:szCs w:val="28"/>
        </w:rPr>
        <w:t xml:space="preserve"> ВПО</w:t>
      </w:r>
      <w:r w:rsidRPr="00D65CFF">
        <w:rPr>
          <w:sz w:val="28"/>
          <w:szCs w:val="28"/>
          <w:lang w:val="uk-UA"/>
        </w:rPr>
        <w:t xml:space="preserve">, </w:t>
      </w:r>
      <w:r w:rsidRPr="00D65CFF">
        <w:rPr>
          <w:sz w:val="28"/>
          <w:szCs w:val="28"/>
        </w:rPr>
        <w:t>як</w:t>
      </w:r>
      <w:r w:rsidRPr="00D65CFF">
        <w:rPr>
          <w:sz w:val="28"/>
          <w:szCs w:val="28"/>
          <w:lang w:val="uk-UA"/>
        </w:rPr>
        <w:t>і</w:t>
      </w:r>
      <w:r w:rsidRPr="00D65CFF">
        <w:rPr>
          <w:sz w:val="28"/>
          <w:szCs w:val="28"/>
        </w:rPr>
        <w:t xml:space="preserve"> постраждал</w:t>
      </w:r>
      <w:r w:rsidRPr="00D65CFF">
        <w:rPr>
          <w:sz w:val="28"/>
          <w:szCs w:val="28"/>
          <w:lang w:val="uk-UA"/>
        </w:rPr>
        <w:t>и</w:t>
      </w:r>
      <w:r w:rsidRPr="00D65CFF">
        <w:rPr>
          <w:sz w:val="28"/>
          <w:szCs w:val="28"/>
        </w:rPr>
        <w:t xml:space="preserve"> внаслідок військової агресії </w:t>
      </w:r>
      <w:r w:rsidRPr="00D65CFF">
        <w:rPr>
          <w:sz w:val="28"/>
          <w:szCs w:val="28"/>
          <w:lang w:val="uk-UA"/>
        </w:rPr>
        <w:t>рф</w:t>
      </w:r>
      <w:r w:rsidRPr="00D65CFF">
        <w:rPr>
          <w:sz w:val="28"/>
          <w:szCs w:val="28"/>
        </w:rPr>
        <w:t xml:space="preserve"> проти України.</w:t>
      </w:r>
    </w:p>
    <w:p w14:paraId="6ED20B14" w14:textId="77777777" w:rsidR="00EA425E" w:rsidRPr="00D65CFF" w:rsidRDefault="00EA425E" w:rsidP="00EA425E">
      <w:pPr>
        <w:ind w:firstLine="709"/>
        <w:jc w:val="both"/>
        <w:rPr>
          <w:sz w:val="28"/>
          <w:szCs w:val="28"/>
        </w:rPr>
      </w:pPr>
      <w:r w:rsidRPr="00D65CFF">
        <w:rPr>
          <w:sz w:val="28"/>
          <w:szCs w:val="28"/>
        </w:rPr>
        <w:t>3.</w:t>
      </w:r>
      <w:r w:rsidRPr="00D65CFF">
        <w:rPr>
          <w:sz w:val="28"/>
          <w:szCs w:val="28"/>
          <w:lang w:val="uk-UA"/>
        </w:rPr>
        <w:t>5</w:t>
      </w:r>
      <w:r w:rsidRPr="00D65CFF">
        <w:rPr>
          <w:sz w:val="28"/>
          <w:szCs w:val="28"/>
        </w:rPr>
        <w:t>.</w:t>
      </w:r>
      <w:r>
        <w:rPr>
          <w:sz w:val="28"/>
          <w:szCs w:val="28"/>
          <w:lang w:val="uk-UA"/>
        </w:rPr>
        <w:t> </w:t>
      </w:r>
      <w:r w:rsidRPr="00D65CFF">
        <w:rPr>
          <w:sz w:val="28"/>
          <w:szCs w:val="28"/>
        </w:rPr>
        <w:t>В рамках чинного законодавства інформу</w:t>
      </w:r>
      <w:r w:rsidRPr="00D65CFF">
        <w:rPr>
          <w:sz w:val="28"/>
          <w:szCs w:val="28"/>
          <w:lang w:val="uk-UA"/>
        </w:rPr>
        <w:t>вати</w:t>
      </w:r>
      <w:r w:rsidRPr="00D65CFF">
        <w:rPr>
          <w:sz w:val="28"/>
          <w:szCs w:val="28"/>
        </w:rPr>
        <w:t xml:space="preserve"> громадськість про свою діяльність, ухвалені рішення та стан їх виконання.</w:t>
      </w:r>
    </w:p>
    <w:p w14:paraId="0AFFF99A" w14:textId="77777777" w:rsidR="00EA425E" w:rsidRPr="00D65CFF" w:rsidRDefault="00EA425E" w:rsidP="00EA425E">
      <w:pPr>
        <w:ind w:firstLine="709"/>
        <w:jc w:val="both"/>
        <w:rPr>
          <w:sz w:val="28"/>
          <w:szCs w:val="28"/>
        </w:rPr>
      </w:pPr>
      <w:r w:rsidRPr="00D65CFF">
        <w:rPr>
          <w:sz w:val="28"/>
          <w:szCs w:val="28"/>
        </w:rPr>
        <w:t>3.</w:t>
      </w:r>
      <w:r w:rsidRPr="00D65CFF">
        <w:rPr>
          <w:sz w:val="28"/>
          <w:szCs w:val="28"/>
          <w:lang w:val="uk-UA"/>
        </w:rPr>
        <w:t>6</w:t>
      </w:r>
      <w:r w:rsidRPr="00D65CFF">
        <w:rPr>
          <w:sz w:val="28"/>
          <w:szCs w:val="28"/>
        </w:rPr>
        <w:t>.</w:t>
      </w:r>
      <w:r>
        <w:rPr>
          <w:sz w:val="28"/>
          <w:szCs w:val="28"/>
          <w:lang w:val="uk-UA"/>
        </w:rPr>
        <w:t> </w:t>
      </w:r>
      <w:r w:rsidRPr="00D65CFF">
        <w:rPr>
          <w:sz w:val="28"/>
          <w:szCs w:val="28"/>
        </w:rPr>
        <w:t>Не рідше</w:t>
      </w:r>
      <w:r w:rsidRPr="00D65CFF">
        <w:rPr>
          <w:sz w:val="28"/>
          <w:szCs w:val="28"/>
          <w:lang w:val="uk-UA"/>
        </w:rPr>
        <w:t>,</w:t>
      </w:r>
      <w:r w:rsidRPr="00D65CFF">
        <w:rPr>
          <w:sz w:val="28"/>
          <w:szCs w:val="28"/>
        </w:rPr>
        <w:t xml:space="preserve"> ніж раз на рік готу</w:t>
      </w:r>
      <w:r w:rsidRPr="00D65CFF">
        <w:rPr>
          <w:sz w:val="28"/>
          <w:szCs w:val="28"/>
          <w:lang w:val="uk-UA"/>
        </w:rPr>
        <w:t>вати</w:t>
      </w:r>
      <w:r w:rsidRPr="00D65CFF">
        <w:rPr>
          <w:sz w:val="28"/>
          <w:szCs w:val="28"/>
        </w:rPr>
        <w:t xml:space="preserve"> звіт про свою діяльність.</w:t>
      </w:r>
    </w:p>
    <w:p w14:paraId="19173BD3" w14:textId="77777777" w:rsidR="00EA425E" w:rsidRPr="00D65CFF" w:rsidRDefault="00EA425E" w:rsidP="00EA425E">
      <w:pPr>
        <w:ind w:firstLine="709"/>
        <w:jc w:val="both"/>
        <w:rPr>
          <w:sz w:val="28"/>
          <w:szCs w:val="28"/>
        </w:rPr>
      </w:pPr>
      <w:r w:rsidRPr="00D65CFF">
        <w:rPr>
          <w:sz w:val="28"/>
          <w:szCs w:val="28"/>
        </w:rPr>
        <w:t>3.</w:t>
      </w:r>
      <w:r w:rsidRPr="00D65CFF">
        <w:rPr>
          <w:sz w:val="28"/>
          <w:szCs w:val="28"/>
          <w:lang w:val="uk-UA"/>
        </w:rPr>
        <w:t>7</w:t>
      </w:r>
      <w:r w:rsidRPr="00D65CFF">
        <w:rPr>
          <w:sz w:val="28"/>
          <w:szCs w:val="28"/>
        </w:rPr>
        <w:t>.</w:t>
      </w:r>
      <w:r>
        <w:rPr>
          <w:sz w:val="28"/>
          <w:szCs w:val="28"/>
          <w:lang w:val="uk-UA"/>
        </w:rPr>
        <w:t> </w:t>
      </w:r>
      <w:r w:rsidRPr="00D65CFF">
        <w:rPr>
          <w:sz w:val="28"/>
          <w:szCs w:val="28"/>
        </w:rPr>
        <w:t>Співпрацю</w:t>
      </w:r>
      <w:r w:rsidRPr="00D65CFF">
        <w:rPr>
          <w:sz w:val="28"/>
          <w:szCs w:val="28"/>
          <w:lang w:val="uk-UA"/>
        </w:rPr>
        <w:t>вати</w:t>
      </w:r>
      <w:r w:rsidRPr="00D65CFF">
        <w:rPr>
          <w:sz w:val="28"/>
          <w:szCs w:val="28"/>
        </w:rPr>
        <w:t xml:space="preserve"> з благодійними та громадськими організаціями щодо </w:t>
      </w:r>
      <w:r w:rsidRPr="00D65CFF">
        <w:rPr>
          <w:sz w:val="28"/>
          <w:szCs w:val="28"/>
          <w:lang w:val="uk-UA"/>
        </w:rPr>
        <w:t xml:space="preserve">спільної діяльності з питань </w:t>
      </w:r>
      <w:r w:rsidRPr="00D65CFF">
        <w:rPr>
          <w:sz w:val="28"/>
          <w:szCs w:val="28"/>
        </w:rPr>
        <w:t>захисту прав внутрішньо переміщених осіб</w:t>
      </w:r>
      <w:r w:rsidRPr="00D65CFF">
        <w:rPr>
          <w:sz w:val="28"/>
          <w:szCs w:val="28"/>
          <w:lang w:val="uk-UA"/>
        </w:rPr>
        <w:t>, пільгових категорій населення</w:t>
      </w:r>
      <w:r w:rsidRPr="00D65CFF">
        <w:rPr>
          <w:sz w:val="28"/>
          <w:szCs w:val="28"/>
        </w:rPr>
        <w:t>.</w:t>
      </w:r>
    </w:p>
    <w:p w14:paraId="2B5ECDF1" w14:textId="77777777" w:rsidR="00EA425E" w:rsidRPr="00D65CFF" w:rsidRDefault="00EA425E" w:rsidP="00EA425E">
      <w:pPr>
        <w:ind w:firstLine="709"/>
        <w:jc w:val="both"/>
        <w:rPr>
          <w:sz w:val="28"/>
          <w:szCs w:val="28"/>
        </w:rPr>
      </w:pPr>
      <w:r w:rsidRPr="00D65CFF">
        <w:rPr>
          <w:sz w:val="28"/>
          <w:szCs w:val="28"/>
        </w:rPr>
        <w:t>3.</w:t>
      </w:r>
      <w:r w:rsidRPr="00D65CFF">
        <w:rPr>
          <w:sz w:val="28"/>
          <w:szCs w:val="28"/>
          <w:lang w:val="uk-UA"/>
        </w:rPr>
        <w:t>8</w:t>
      </w:r>
      <w:r w:rsidRPr="00D65CFF">
        <w:rPr>
          <w:sz w:val="28"/>
          <w:szCs w:val="28"/>
        </w:rPr>
        <w:t>.</w:t>
      </w:r>
      <w:r>
        <w:rPr>
          <w:sz w:val="28"/>
          <w:szCs w:val="28"/>
          <w:lang w:val="uk-UA"/>
        </w:rPr>
        <w:t> </w:t>
      </w:r>
      <w:r w:rsidRPr="00D65CFF">
        <w:rPr>
          <w:sz w:val="28"/>
          <w:szCs w:val="28"/>
        </w:rPr>
        <w:t>Сприя</w:t>
      </w:r>
      <w:r w:rsidRPr="00D65CFF">
        <w:rPr>
          <w:sz w:val="28"/>
          <w:szCs w:val="28"/>
          <w:lang w:val="uk-UA"/>
        </w:rPr>
        <w:t>ти</w:t>
      </w:r>
      <w:r w:rsidRPr="00D65CFF">
        <w:rPr>
          <w:sz w:val="28"/>
          <w:szCs w:val="28"/>
        </w:rPr>
        <w:t xml:space="preserve"> залученню фінансування на виконання програм та заходів, що стосуються</w:t>
      </w:r>
      <w:r w:rsidRPr="00D65CFF">
        <w:rPr>
          <w:sz w:val="28"/>
          <w:szCs w:val="28"/>
          <w:lang w:val="uk-UA"/>
        </w:rPr>
        <w:t xml:space="preserve"> </w:t>
      </w:r>
      <w:r w:rsidRPr="00D65CFF">
        <w:rPr>
          <w:sz w:val="28"/>
          <w:szCs w:val="28"/>
        </w:rPr>
        <w:t xml:space="preserve">питань </w:t>
      </w:r>
      <w:r w:rsidRPr="00D65CFF">
        <w:rPr>
          <w:sz w:val="28"/>
          <w:szCs w:val="28"/>
          <w:lang w:val="uk-UA"/>
        </w:rPr>
        <w:t xml:space="preserve">пільгових категорій громадян, </w:t>
      </w:r>
      <w:r w:rsidRPr="00D65CFF">
        <w:rPr>
          <w:sz w:val="28"/>
          <w:szCs w:val="28"/>
        </w:rPr>
        <w:t>ВПО, як</w:t>
      </w:r>
      <w:r w:rsidRPr="00D65CFF">
        <w:rPr>
          <w:sz w:val="28"/>
          <w:szCs w:val="28"/>
          <w:lang w:val="uk-UA"/>
        </w:rPr>
        <w:t>і</w:t>
      </w:r>
      <w:r w:rsidRPr="00D65CFF">
        <w:rPr>
          <w:sz w:val="28"/>
          <w:szCs w:val="28"/>
        </w:rPr>
        <w:t xml:space="preserve"> постраждал</w:t>
      </w:r>
      <w:r w:rsidRPr="00D65CFF">
        <w:rPr>
          <w:sz w:val="28"/>
          <w:szCs w:val="28"/>
          <w:lang w:val="uk-UA"/>
        </w:rPr>
        <w:t>и</w:t>
      </w:r>
      <w:r w:rsidRPr="00D65CFF">
        <w:rPr>
          <w:sz w:val="28"/>
          <w:szCs w:val="28"/>
        </w:rPr>
        <w:t xml:space="preserve"> внаслідок військової агресії </w:t>
      </w:r>
      <w:r w:rsidRPr="00D65CFF">
        <w:rPr>
          <w:sz w:val="28"/>
          <w:szCs w:val="28"/>
          <w:lang w:val="uk-UA"/>
        </w:rPr>
        <w:t>рф</w:t>
      </w:r>
      <w:r w:rsidRPr="00D65CFF">
        <w:rPr>
          <w:sz w:val="28"/>
          <w:szCs w:val="28"/>
        </w:rPr>
        <w:t xml:space="preserve"> проти України.</w:t>
      </w:r>
    </w:p>
    <w:p w14:paraId="6F0F6A8B" w14:textId="77777777" w:rsidR="00EA425E" w:rsidRPr="00D65CFF" w:rsidRDefault="00EA425E" w:rsidP="00EA425E">
      <w:pPr>
        <w:ind w:firstLine="709"/>
        <w:jc w:val="both"/>
        <w:rPr>
          <w:sz w:val="28"/>
          <w:szCs w:val="28"/>
        </w:rPr>
      </w:pPr>
      <w:r w:rsidRPr="00D65CFF">
        <w:rPr>
          <w:sz w:val="28"/>
          <w:szCs w:val="28"/>
        </w:rPr>
        <w:lastRenderedPageBreak/>
        <w:t>3.</w:t>
      </w:r>
      <w:r w:rsidRPr="00D65CFF">
        <w:rPr>
          <w:sz w:val="28"/>
          <w:szCs w:val="28"/>
          <w:lang w:val="uk-UA"/>
        </w:rPr>
        <w:t>9</w:t>
      </w:r>
      <w:r w:rsidRPr="00D65CFF">
        <w:rPr>
          <w:sz w:val="28"/>
          <w:szCs w:val="28"/>
        </w:rPr>
        <w:t>.</w:t>
      </w:r>
      <w:r>
        <w:rPr>
          <w:sz w:val="28"/>
          <w:szCs w:val="28"/>
          <w:lang w:val="uk-UA"/>
        </w:rPr>
        <w:t> </w:t>
      </w:r>
      <w:r w:rsidRPr="00D65CFF">
        <w:rPr>
          <w:sz w:val="28"/>
          <w:szCs w:val="28"/>
        </w:rPr>
        <w:t>Підтриму</w:t>
      </w:r>
      <w:r w:rsidRPr="00D65CFF">
        <w:rPr>
          <w:sz w:val="28"/>
          <w:szCs w:val="28"/>
          <w:lang w:val="uk-UA"/>
        </w:rPr>
        <w:t>вати</w:t>
      </w:r>
      <w:r w:rsidRPr="00D65CFF">
        <w:rPr>
          <w:sz w:val="28"/>
          <w:szCs w:val="28"/>
        </w:rPr>
        <w:t xml:space="preserve"> та організову</w:t>
      </w:r>
      <w:r w:rsidRPr="00D65CFF">
        <w:rPr>
          <w:sz w:val="28"/>
          <w:szCs w:val="28"/>
          <w:lang w:val="uk-UA"/>
        </w:rPr>
        <w:t>вати</w:t>
      </w:r>
      <w:r w:rsidRPr="00D65CFF">
        <w:rPr>
          <w:sz w:val="28"/>
          <w:szCs w:val="28"/>
        </w:rPr>
        <w:t xml:space="preserve"> заходи, спрямовані на виконання </w:t>
      </w:r>
      <w:proofErr w:type="gramStart"/>
      <w:r w:rsidRPr="00D65CFF">
        <w:rPr>
          <w:sz w:val="28"/>
          <w:szCs w:val="28"/>
        </w:rPr>
        <w:t>завдань Ради</w:t>
      </w:r>
      <w:proofErr w:type="gramEnd"/>
      <w:r w:rsidRPr="00D65CFF">
        <w:rPr>
          <w:sz w:val="28"/>
          <w:szCs w:val="28"/>
        </w:rPr>
        <w:t xml:space="preserve"> (семінари, конференції, засідання, круглі столи тощо).</w:t>
      </w:r>
    </w:p>
    <w:p w14:paraId="3D774816" w14:textId="77777777" w:rsidR="00EA425E" w:rsidRPr="00955B71" w:rsidRDefault="00EA425E" w:rsidP="00EA425E">
      <w:pPr>
        <w:jc w:val="center"/>
        <w:rPr>
          <w:sz w:val="28"/>
          <w:szCs w:val="28"/>
        </w:rPr>
      </w:pPr>
    </w:p>
    <w:p w14:paraId="24155BEB" w14:textId="77777777" w:rsidR="00EA425E" w:rsidRPr="00D65CFF" w:rsidRDefault="00EA425E" w:rsidP="00EA425E">
      <w:pPr>
        <w:jc w:val="center"/>
        <w:rPr>
          <w:sz w:val="28"/>
          <w:szCs w:val="28"/>
        </w:rPr>
      </w:pPr>
      <w:r>
        <w:rPr>
          <w:sz w:val="28"/>
          <w:szCs w:val="28"/>
          <w:lang w:val="uk-UA"/>
        </w:rPr>
        <w:t>4</w:t>
      </w:r>
      <w:r w:rsidRPr="00D65CFF">
        <w:rPr>
          <w:sz w:val="28"/>
          <w:szCs w:val="28"/>
        </w:rPr>
        <w:t>. Рада має право:</w:t>
      </w:r>
    </w:p>
    <w:p w14:paraId="62741DBC" w14:textId="77777777" w:rsidR="00EA425E" w:rsidRPr="00D65CFF" w:rsidRDefault="00EA425E" w:rsidP="00EA425E">
      <w:pPr>
        <w:ind w:firstLine="709"/>
        <w:jc w:val="both"/>
        <w:rPr>
          <w:sz w:val="28"/>
          <w:szCs w:val="28"/>
        </w:rPr>
      </w:pPr>
      <w:r w:rsidRPr="00D65CFF">
        <w:rPr>
          <w:sz w:val="28"/>
          <w:szCs w:val="28"/>
        </w:rPr>
        <w:t>4.1.</w:t>
      </w:r>
      <w:r>
        <w:rPr>
          <w:sz w:val="28"/>
          <w:szCs w:val="28"/>
          <w:lang w:val="uk-UA"/>
        </w:rPr>
        <w:t> </w:t>
      </w:r>
      <w:r w:rsidRPr="00D65CFF">
        <w:rPr>
          <w:sz w:val="28"/>
          <w:szCs w:val="28"/>
        </w:rPr>
        <w:t>Створювати постійні та тимчасові робочі органи (комісії, експертні та робочі групи тощо).</w:t>
      </w:r>
    </w:p>
    <w:p w14:paraId="1BA5AD8F" w14:textId="77777777" w:rsidR="00EA425E" w:rsidRPr="00D65CFF" w:rsidRDefault="00EA425E" w:rsidP="00EA425E">
      <w:pPr>
        <w:ind w:firstLine="709"/>
        <w:jc w:val="both"/>
        <w:rPr>
          <w:sz w:val="28"/>
          <w:szCs w:val="28"/>
        </w:rPr>
      </w:pPr>
      <w:r w:rsidRPr="00D65CFF">
        <w:rPr>
          <w:sz w:val="28"/>
          <w:szCs w:val="28"/>
        </w:rPr>
        <w:t>4.2.</w:t>
      </w:r>
      <w:r>
        <w:rPr>
          <w:sz w:val="28"/>
          <w:szCs w:val="28"/>
          <w:lang w:val="uk-UA"/>
        </w:rPr>
        <w:t> </w:t>
      </w:r>
      <w:r w:rsidRPr="00D65CFF">
        <w:rPr>
          <w:sz w:val="28"/>
          <w:szCs w:val="28"/>
        </w:rPr>
        <w:t>Отримувати в установленому порядку від центральних</w:t>
      </w:r>
      <w:r w:rsidRPr="00D65CFF">
        <w:rPr>
          <w:sz w:val="28"/>
          <w:szCs w:val="28"/>
          <w:lang w:val="uk-UA"/>
        </w:rPr>
        <w:t>,</w:t>
      </w:r>
      <w:r w:rsidRPr="00D65CFF">
        <w:rPr>
          <w:sz w:val="28"/>
          <w:szCs w:val="28"/>
        </w:rPr>
        <w:t xml:space="preserve"> місцевих органів виконавчої влади, органів місцевого самоврядування, підприємств, установ та організацій інформацію, необхідну для виконання покладених на неї завдань.</w:t>
      </w:r>
    </w:p>
    <w:p w14:paraId="3E000EE1" w14:textId="77777777" w:rsidR="00EA425E" w:rsidRPr="00D65CFF" w:rsidRDefault="00EA425E" w:rsidP="00EA425E">
      <w:pPr>
        <w:ind w:firstLine="709"/>
        <w:jc w:val="both"/>
        <w:rPr>
          <w:sz w:val="28"/>
          <w:szCs w:val="28"/>
        </w:rPr>
      </w:pPr>
      <w:r w:rsidRPr="00D65CFF">
        <w:rPr>
          <w:sz w:val="28"/>
          <w:szCs w:val="28"/>
        </w:rPr>
        <w:t>4.3.</w:t>
      </w:r>
      <w:r>
        <w:rPr>
          <w:sz w:val="28"/>
          <w:szCs w:val="28"/>
          <w:lang w:val="uk-UA"/>
        </w:rPr>
        <w:t> </w:t>
      </w:r>
      <w:r w:rsidRPr="00D65CFF">
        <w:rPr>
          <w:sz w:val="28"/>
          <w:szCs w:val="28"/>
        </w:rPr>
        <w:t>Залучати (за їх згодою та згодою керівників відповідних органів та організацій) до своєї роботи працівників місцевих органів виконавчої влади, органів місцевого самоврядування, представників підприємств, установ та організацій незалежно від форми власності, а також окремих фахівців (науковців, представників інститутів громадянського суспільства, міжнародних організацій тощо), які мають підтверджен</w:t>
      </w:r>
      <w:r>
        <w:rPr>
          <w:sz w:val="28"/>
          <w:szCs w:val="28"/>
          <w:lang w:val="uk-UA"/>
        </w:rPr>
        <w:t>ий досвід у роботі із</w:t>
      </w:r>
      <w:r w:rsidRPr="00D65CFF">
        <w:rPr>
          <w:sz w:val="28"/>
          <w:szCs w:val="28"/>
          <w:lang w:val="uk-UA"/>
        </w:rPr>
        <w:t xml:space="preserve"> </w:t>
      </w:r>
      <w:r w:rsidRPr="00D65CFF">
        <w:rPr>
          <w:sz w:val="28"/>
          <w:szCs w:val="28"/>
        </w:rPr>
        <w:t xml:space="preserve">захисту прав ВПО та населення, яке постраждало внаслідок військової агресії </w:t>
      </w:r>
      <w:r w:rsidRPr="00D65CFF">
        <w:rPr>
          <w:sz w:val="28"/>
          <w:szCs w:val="28"/>
          <w:lang w:val="uk-UA"/>
        </w:rPr>
        <w:t>рф</w:t>
      </w:r>
      <w:r w:rsidRPr="00D65CFF">
        <w:rPr>
          <w:sz w:val="28"/>
          <w:szCs w:val="28"/>
        </w:rPr>
        <w:t xml:space="preserve"> проти України</w:t>
      </w:r>
      <w:r w:rsidRPr="00D65CFF">
        <w:rPr>
          <w:sz w:val="28"/>
          <w:szCs w:val="28"/>
          <w:lang w:val="uk-UA"/>
        </w:rPr>
        <w:t>.</w:t>
      </w:r>
    </w:p>
    <w:p w14:paraId="2347B5F7" w14:textId="77777777" w:rsidR="00EA425E" w:rsidRPr="00D65CFF" w:rsidRDefault="00EA425E" w:rsidP="00EA425E">
      <w:pPr>
        <w:ind w:firstLine="709"/>
        <w:jc w:val="both"/>
        <w:rPr>
          <w:sz w:val="28"/>
          <w:szCs w:val="28"/>
        </w:rPr>
      </w:pPr>
      <w:r w:rsidRPr="00D65CFF">
        <w:rPr>
          <w:sz w:val="28"/>
          <w:szCs w:val="28"/>
        </w:rPr>
        <w:t>4.4.</w:t>
      </w:r>
      <w:r>
        <w:rPr>
          <w:sz w:val="28"/>
          <w:szCs w:val="28"/>
          <w:lang w:val="uk-UA"/>
        </w:rPr>
        <w:t> </w:t>
      </w:r>
      <w:r w:rsidRPr="00D65CFF">
        <w:rPr>
          <w:sz w:val="28"/>
          <w:szCs w:val="28"/>
        </w:rPr>
        <w:t>Організовувати і проводити публічні заходи (семінари, конференції, засідання, круглі столи тощо).</w:t>
      </w:r>
    </w:p>
    <w:p w14:paraId="111C919C" w14:textId="77777777" w:rsidR="00EA425E" w:rsidRPr="00D65CFF" w:rsidRDefault="00EA425E" w:rsidP="00EA425E">
      <w:pPr>
        <w:ind w:firstLine="709"/>
        <w:jc w:val="both"/>
        <w:rPr>
          <w:sz w:val="28"/>
          <w:szCs w:val="28"/>
        </w:rPr>
      </w:pPr>
      <w:r w:rsidRPr="00D65CFF">
        <w:rPr>
          <w:sz w:val="28"/>
          <w:szCs w:val="28"/>
        </w:rPr>
        <w:t>4.</w:t>
      </w:r>
      <w:r>
        <w:rPr>
          <w:sz w:val="28"/>
          <w:szCs w:val="28"/>
          <w:lang w:val="uk-UA"/>
        </w:rPr>
        <w:t>5</w:t>
      </w:r>
      <w:r w:rsidRPr="00D65CFF">
        <w:rPr>
          <w:sz w:val="28"/>
          <w:szCs w:val="28"/>
        </w:rPr>
        <w:t>.</w:t>
      </w:r>
      <w:r>
        <w:rPr>
          <w:sz w:val="28"/>
          <w:szCs w:val="28"/>
          <w:lang w:val="uk-UA"/>
        </w:rPr>
        <w:t> </w:t>
      </w:r>
      <w:r w:rsidRPr="00D65CFF">
        <w:rPr>
          <w:sz w:val="28"/>
          <w:szCs w:val="28"/>
        </w:rPr>
        <w:t>Розглядати пропозиції інститутів громадянського суспільства та звернення громадян з питань, що належать до її компетенції.</w:t>
      </w:r>
    </w:p>
    <w:p w14:paraId="100ACF16" w14:textId="77777777" w:rsidR="00EA425E" w:rsidRPr="00D65CFF" w:rsidRDefault="00EA425E" w:rsidP="00EA425E">
      <w:pPr>
        <w:ind w:firstLine="709"/>
        <w:jc w:val="both"/>
        <w:rPr>
          <w:sz w:val="28"/>
          <w:szCs w:val="28"/>
        </w:rPr>
      </w:pPr>
      <w:r w:rsidRPr="00955B71">
        <w:rPr>
          <w:sz w:val="28"/>
          <w:szCs w:val="28"/>
          <w:lang w:val="uk"/>
        </w:rPr>
        <w:t>4</w:t>
      </w:r>
      <w:r w:rsidRPr="00D65CFF">
        <w:rPr>
          <w:sz w:val="28"/>
          <w:szCs w:val="28"/>
        </w:rPr>
        <w:t>.</w:t>
      </w:r>
      <w:r>
        <w:rPr>
          <w:sz w:val="28"/>
          <w:szCs w:val="28"/>
          <w:lang w:val="uk-UA"/>
        </w:rPr>
        <w:t>6</w:t>
      </w:r>
      <w:r w:rsidRPr="00D65CFF">
        <w:rPr>
          <w:sz w:val="28"/>
          <w:szCs w:val="28"/>
        </w:rPr>
        <w:t>.</w:t>
      </w:r>
      <w:r>
        <w:rPr>
          <w:sz w:val="28"/>
          <w:szCs w:val="28"/>
          <w:lang w:val="uk-UA"/>
        </w:rPr>
        <w:t> </w:t>
      </w:r>
      <w:r w:rsidRPr="00D65CFF">
        <w:rPr>
          <w:sz w:val="28"/>
          <w:szCs w:val="28"/>
        </w:rPr>
        <w:t xml:space="preserve">Отримувати від </w:t>
      </w:r>
      <w:r>
        <w:rPr>
          <w:sz w:val="28"/>
          <w:szCs w:val="28"/>
          <w:lang w:val="uk-UA"/>
        </w:rPr>
        <w:t>Дунаєвецької міської</w:t>
      </w:r>
      <w:r w:rsidRPr="00D65CFF">
        <w:rPr>
          <w:sz w:val="28"/>
          <w:szCs w:val="28"/>
        </w:rPr>
        <w:t xml:space="preserve"> ради проєкти актів з питань, що потребують проведення консультацій із громадськістю.</w:t>
      </w:r>
    </w:p>
    <w:p w14:paraId="09B7486D" w14:textId="77777777" w:rsidR="00EA425E" w:rsidRPr="00D65CFF" w:rsidRDefault="00EA425E" w:rsidP="00EA425E">
      <w:pPr>
        <w:ind w:firstLine="709"/>
        <w:jc w:val="both"/>
        <w:rPr>
          <w:sz w:val="28"/>
          <w:szCs w:val="28"/>
        </w:rPr>
      </w:pPr>
      <w:r w:rsidRPr="00D65CFF">
        <w:rPr>
          <w:sz w:val="28"/>
          <w:szCs w:val="28"/>
        </w:rPr>
        <w:t>4.</w:t>
      </w:r>
      <w:r>
        <w:rPr>
          <w:sz w:val="28"/>
          <w:szCs w:val="28"/>
          <w:lang w:val="uk-UA"/>
        </w:rPr>
        <w:t>7</w:t>
      </w:r>
      <w:r w:rsidRPr="00D65CFF">
        <w:rPr>
          <w:sz w:val="28"/>
          <w:szCs w:val="28"/>
          <w:lang w:val="uk-UA"/>
        </w:rPr>
        <w:t>.</w:t>
      </w:r>
      <w:r>
        <w:rPr>
          <w:sz w:val="28"/>
          <w:szCs w:val="28"/>
          <w:lang w:val="uk-UA"/>
        </w:rPr>
        <w:t> </w:t>
      </w:r>
      <w:proofErr w:type="gramStart"/>
      <w:r w:rsidRPr="00D65CFF">
        <w:rPr>
          <w:sz w:val="28"/>
          <w:szCs w:val="28"/>
        </w:rPr>
        <w:t>Члени</w:t>
      </w:r>
      <w:proofErr w:type="gramEnd"/>
      <w:r w:rsidRPr="00D65CFF">
        <w:rPr>
          <w:sz w:val="28"/>
          <w:szCs w:val="28"/>
        </w:rPr>
        <w:t xml:space="preserve"> Ради мають право доступу в установленому порядку до приміщень </w:t>
      </w:r>
      <w:r>
        <w:rPr>
          <w:sz w:val="28"/>
          <w:szCs w:val="28"/>
          <w:lang w:val="uk-UA"/>
        </w:rPr>
        <w:t>Дунаєвецької міської ради,</w:t>
      </w:r>
      <w:r w:rsidRPr="00D65CFF">
        <w:rPr>
          <w:sz w:val="28"/>
          <w:szCs w:val="28"/>
        </w:rPr>
        <w:t xml:space="preserve"> а також право участі в засіданнях органів </w:t>
      </w:r>
      <w:r>
        <w:rPr>
          <w:sz w:val="28"/>
          <w:szCs w:val="28"/>
        </w:rPr>
        <w:t>міської</w:t>
      </w:r>
      <w:r w:rsidRPr="00D65CFF">
        <w:rPr>
          <w:sz w:val="28"/>
          <w:szCs w:val="28"/>
        </w:rPr>
        <w:t xml:space="preserve"> ради з розгляду питань, що належать до компетенції Ради.</w:t>
      </w:r>
    </w:p>
    <w:p w14:paraId="5762315F" w14:textId="77777777" w:rsidR="00EA425E" w:rsidRPr="00D65CFF" w:rsidRDefault="00EA425E" w:rsidP="00EA425E">
      <w:pPr>
        <w:ind w:firstLine="709"/>
        <w:jc w:val="both"/>
        <w:rPr>
          <w:color w:val="FF0000"/>
          <w:sz w:val="28"/>
          <w:szCs w:val="28"/>
        </w:rPr>
      </w:pPr>
    </w:p>
    <w:p w14:paraId="6D0CF70E" w14:textId="77777777" w:rsidR="00EA425E" w:rsidRPr="00D65CFF" w:rsidRDefault="00EA425E" w:rsidP="00EA425E">
      <w:pPr>
        <w:jc w:val="center"/>
        <w:rPr>
          <w:sz w:val="28"/>
          <w:szCs w:val="28"/>
        </w:rPr>
      </w:pPr>
      <w:r>
        <w:rPr>
          <w:sz w:val="28"/>
          <w:szCs w:val="28"/>
          <w:lang w:val="uk-UA"/>
        </w:rPr>
        <w:t>5</w:t>
      </w:r>
      <w:r w:rsidRPr="00D65CFF">
        <w:rPr>
          <w:sz w:val="28"/>
          <w:szCs w:val="28"/>
        </w:rPr>
        <w:t xml:space="preserve">. Склад та </w:t>
      </w:r>
      <w:proofErr w:type="gramStart"/>
      <w:r w:rsidRPr="00D65CFF">
        <w:rPr>
          <w:sz w:val="28"/>
          <w:szCs w:val="28"/>
        </w:rPr>
        <w:t>формування</w:t>
      </w:r>
      <w:proofErr w:type="gramEnd"/>
      <w:r w:rsidRPr="00D65CFF">
        <w:rPr>
          <w:sz w:val="28"/>
          <w:szCs w:val="28"/>
        </w:rPr>
        <w:t xml:space="preserve"> Ради</w:t>
      </w:r>
    </w:p>
    <w:p w14:paraId="256EC35B" w14:textId="77777777" w:rsidR="00EA425E" w:rsidRPr="00D65CFF" w:rsidRDefault="00EA425E" w:rsidP="00EA425E">
      <w:pPr>
        <w:ind w:firstLine="709"/>
        <w:jc w:val="both"/>
        <w:rPr>
          <w:sz w:val="28"/>
          <w:szCs w:val="28"/>
        </w:rPr>
      </w:pPr>
      <w:r w:rsidRPr="00D65CFF">
        <w:rPr>
          <w:sz w:val="28"/>
          <w:szCs w:val="28"/>
          <w:lang w:val="uk-UA"/>
        </w:rPr>
        <w:t>5</w:t>
      </w:r>
      <w:r w:rsidRPr="00D65CFF">
        <w:rPr>
          <w:sz w:val="28"/>
          <w:szCs w:val="28"/>
        </w:rPr>
        <w:t xml:space="preserve">.1. </w:t>
      </w:r>
      <w:proofErr w:type="gramStart"/>
      <w:r w:rsidRPr="00D65CFF">
        <w:rPr>
          <w:sz w:val="28"/>
          <w:szCs w:val="28"/>
        </w:rPr>
        <w:t>Склад</w:t>
      </w:r>
      <w:proofErr w:type="gramEnd"/>
      <w:r w:rsidRPr="00D65CFF">
        <w:rPr>
          <w:sz w:val="28"/>
          <w:szCs w:val="28"/>
        </w:rPr>
        <w:t xml:space="preserve"> Ради та зміни до н</w:t>
      </w:r>
      <w:r>
        <w:rPr>
          <w:sz w:val="28"/>
          <w:szCs w:val="28"/>
          <w:lang w:val="uk-UA"/>
        </w:rPr>
        <w:t>ього</w:t>
      </w:r>
      <w:r w:rsidRPr="00D65CFF">
        <w:rPr>
          <w:sz w:val="28"/>
          <w:szCs w:val="28"/>
        </w:rPr>
        <w:t xml:space="preserve"> затверджу</w:t>
      </w:r>
      <w:r w:rsidRPr="00D65CFF">
        <w:rPr>
          <w:sz w:val="28"/>
          <w:szCs w:val="28"/>
          <w:lang w:val="uk-UA"/>
        </w:rPr>
        <w:t>ю</w:t>
      </w:r>
      <w:r w:rsidRPr="00D65CFF">
        <w:rPr>
          <w:sz w:val="28"/>
          <w:szCs w:val="28"/>
        </w:rPr>
        <w:t>ться р</w:t>
      </w:r>
      <w:r w:rsidRPr="00D65CFF">
        <w:rPr>
          <w:sz w:val="28"/>
          <w:szCs w:val="28"/>
          <w:lang w:val="uk-UA"/>
        </w:rPr>
        <w:t>озпорядженням</w:t>
      </w:r>
      <w:r w:rsidRPr="00D65CFF">
        <w:rPr>
          <w:sz w:val="28"/>
          <w:szCs w:val="28"/>
        </w:rPr>
        <w:t xml:space="preserve"> </w:t>
      </w:r>
      <w:r>
        <w:rPr>
          <w:sz w:val="28"/>
          <w:szCs w:val="28"/>
          <w:lang w:val="uk-UA"/>
        </w:rPr>
        <w:t>міського голови</w:t>
      </w:r>
      <w:r w:rsidRPr="00D65CFF">
        <w:rPr>
          <w:sz w:val="28"/>
          <w:szCs w:val="28"/>
        </w:rPr>
        <w:t>.</w:t>
      </w:r>
    </w:p>
    <w:p w14:paraId="254949DC" w14:textId="77777777" w:rsidR="00EA425E" w:rsidRPr="00D65CFF" w:rsidRDefault="00EA425E" w:rsidP="00EA425E">
      <w:pPr>
        <w:ind w:firstLine="709"/>
        <w:jc w:val="both"/>
        <w:rPr>
          <w:sz w:val="28"/>
          <w:szCs w:val="28"/>
        </w:rPr>
      </w:pPr>
      <w:r w:rsidRPr="004A6C3C">
        <w:rPr>
          <w:sz w:val="28"/>
          <w:szCs w:val="28"/>
          <w:lang w:val="uk-UA"/>
        </w:rPr>
        <w:t>5</w:t>
      </w:r>
      <w:r w:rsidRPr="004A6C3C">
        <w:rPr>
          <w:sz w:val="28"/>
          <w:szCs w:val="28"/>
        </w:rPr>
        <w:t xml:space="preserve">.2. Кількісний </w:t>
      </w:r>
      <w:proofErr w:type="gramStart"/>
      <w:r w:rsidRPr="004A6C3C">
        <w:rPr>
          <w:sz w:val="28"/>
          <w:szCs w:val="28"/>
        </w:rPr>
        <w:t>склад</w:t>
      </w:r>
      <w:proofErr w:type="gramEnd"/>
      <w:r w:rsidRPr="004A6C3C">
        <w:rPr>
          <w:sz w:val="28"/>
          <w:szCs w:val="28"/>
        </w:rPr>
        <w:t xml:space="preserve"> Ради не може становити більше </w:t>
      </w:r>
      <w:r w:rsidRPr="004A6C3C">
        <w:rPr>
          <w:sz w:val="28"/>
          <w:szCs w:val="28"/>
          <w:lang w:val="uk-UA"/>
        </w:rPr>
        <w:t>1</w:t>
      </w:r>
      <w:r w:rsidRPr="004A6C3C">
        <w:rPr>
          <w:sz w:val="28"/>
          <w:szCs w:val="28"/>
        </w:rPr>
        <w:t>5 осіб.</w:t>
      </w:r>
      <w:r w:rsidRPr="00D65CFF">
        <w:rPr>
          <w:sz w:val="28"/>
          <w:szCs w:val="28"/>
        </w:rPr>
        <w:t xml:space="preserve"> </w:t>
      </w:r>
    </w:p>
    <w:p w14:paraId="07A3418F" w14:textId="77777777" w:rsidR="00EA425E" w:rsidRPr="00D65CFF" w:rsidRDefault="00EA425E" w:rsidP="00EA425E">
      <w:pPr>
        <w:ind w:firstLine="709"/>
        <w:jc w:val="both"/>
        <w:rPr>
          <w:sz w:val="28"/>
          <w:szCs w:val="28"/>
        </w:rPr>
      </w:pPr>
      <w:r w:rsidRPr="00D65CFF">
        <w:rPr>
          <w:sz w:val="28"/>
          <w:szCs w:val="28"/>
          <w:lang w:val="uk-UA"/>
        </w:rPr>
        <w:t>5</w:t>
      </w:r>
      <w:r w:rsidRPr="00D65CFF">
        <w:rPr>
          <w:sz w:val="28"/>
          <w:szCs w:val="28"/>
        </w:rPr>
        <w:t>.3.</w:t>
      </w:r>
      <w:r>
        <w:rPr>
          <w:sz w:val="28"/>
          <w:szCs w:val="28"/>
          <w:lang w:val="uk-UA"/>
        </w:rPr>
        <w:t> </w:t>
      </w:r>
      <w:r w:rsidRPr="00D65CFF">
        <w:rPr>
          <w:sz w:val="28"/>
          <w:szCs w:val="28"/>
        </w:rPr>
        <w:t xml:space="preserve">Строк повноважень </w:t>
      </w:r>
      <w:proofErr w:type="gramStart"/>
      <w:r w:rsidRPr="00D65CFF">
        <w:rPr>
          <w:sz w:val="28"/>
          <w:szCs w:val="28"/>
        </w:rPr>
        <w:t>складу</w:t>
      </w:r>
      <w:proofErr w:type="gramEnd"/>
      <w:r w:rsidRPr="00D65CFF">
        <w:rPr>
          <w:sz w:val="28"/>
          <w:szCs w:val="28"/>
        </w:rPr>
        <w:t xml:space="preserve"> Ради становить два роки з дня затвердження її складу.</w:t>
      </w:r>
    </w:p>
    <w:p w14:paraId="1D16CD1D" w14:textId="77777777" w:rsidR="00EA425E" w:rsidRPr="00D65CFF" w:rsidRDefault="00EA425E" w:rsidP="00EA425E">
      <w:pPr>
        <w:ind w:firstLine="709"/>
        <w:jc w:val="both"/>
        <w:rPr>
          <w:sz w:val="28"/>
          <w:szCs w:val="28"/>
          <w:lang w:val="uk-UA"/>
        </w:rPr>
      </w:pPr>
      <w:r w:rsidRPr="00D65CFF">
        <w:rPr>
          <w:sz w:val="28"/>
          <w:szCs w:val="28"/>
          <w:lang w:val="uk-UA"/>
        </w:rPr>
        <w:t>5</w:t>
      </w:r>
      <w:r w:rsidRPr="00D65CFF">
        <w:rPr>
          <w:sz w:val="28"/>
          <w:szCs w:val="28"/>
        </w:rPr>
        <w:t>.4.</w:t>
      </w:r>
      <w:r>
        <w:rPr>
          <w:sz w:val="28"/>
          <w:szCs w:val="28"/>
          <w:lang w:val="uk-UA"/>
        </w:rPr>
        <w:t> </w:t>
      </w:r>
      <w:r w:rsidRPr="00D65CFF">
        <w:rPr>
          <w:sz w:val="28"/>
          <w:szCs w:val="28"/>
        </w:rPr>
        <w:t>Членство в Раді є індивідуальним</w:t>
      </w:r>
      <w:r w:rsidRPr="00D65CFF">
        <w:rPr>
          <w:sz w:val="28"/>
          <w:szCs w:val="28"/>
          <w:lang w:val="uk-UA"/>
        </w:rPr>
        <w:t xml:space="preserve"> та добровільним</w:t>
      </w:r>
      <w:r w:rsidRPr="00D65CFF">
        <w:rPr>
          <w:sz w:val="28"/>
          <w:szCs w:val="28"/>
        </w:rPr>
        <w:t xml:space="preserve">. </w:t>
      </w:r>
      <w:proofErr w:type="gramStart"/>
      <w:r w:rsidRPr="00D65CFF">
        <w:rPr>
          <w:sz w:val="28"/>
          <w:szCs w:val="28"/>
        </w:rPr>
        <w:t>Склад</w:t>
      </w:r>
      <w:proofErr w:type="gramEnd"/>
      <w:r w:rsidRPr="00D65CFF">
        <w:rPr>
          <w:sz w:val="28"/>
          <w:szCs w:val="28"/>
        </w:rPr>
        <w:t xml:space="preserve"> Ради формується без дискримінації за будь-якою ознакою, зокрема</w:t>
      </w:r>
      <w:r w:rsidRPr="00D65CFF">
        <w:rPr>
          <w:sz w:val="28"/>
          <w:szCs w:val="28"/>
          <w:lang w:val="uk-UA"/>
        </w:rPr>
        <w:t>,</w:t>
      </w:r>
      <w:r w:rsidRPr="00D65CFF">
        <w:rPr>
          <w:sz w:val="28"/>
          <w:szCs w:val="28"/>
        </w:rPr>
        <w:t xml:space="preserve"> за ознакою раси, кольору шкіри, статі, мови, релігії або віросповідання, політичних чи інших переконань, національного, етнічного або соціального походження, правового або соціального статусу, віку, інвалідності, майнового стану, або за будь-яким іншим критерієм.</w:t>
      </w:r>
    </w:p>
    <w:p w14:paraId="0EC793ED" w14:textId="77777777" w:rsidR="00EA425E" w:rsidRPr="00D65CFF" w:rsidRDefault="00EA425E" w:rsidP="00EA425E">
      <w:pPr>
        <w:ind w:firstLine="709"/>
        <w:jc w:val="both"/>
        <w:rPr>
          <w:sz w:val="28"/>
          <w:szCs w:val="28"/>
          <w:lang w:val="uk-UA"/>
        </w:rPr>
      </w:pPr>
      <w:r w:rsidRPr="00D65CFF">
        <w:rPr>
          <w:sz w:val="28"/>
          <w:szCs w:val="28"/>
          <w:lang w:val="uk-UA"/>
        </w:rPr>
        <w:t>5.5.</w:t>
      </w:r>
      <w:r>
        <w:rPr>
          <w:sz w:val="28"/>
          <w:szCs w:val="28"/>
          <w:lang w:val="uk-UA"/>
        </w:rPr>
        <w:t> </w:t>
      </w:r>
      <w:r w:rsidRPr="00D65CFF">
        <w:rPr>
          <w:sz w:val="28"/>
          <w:szCs w:val="28"/>
          <w:lang w:val="uk-UA"/>
        </w:rPr>
        <w:t>Рада діє відповідно затвердженого плану. Раз в рік готує звіт про роботу.</w:t>
      </w:r>
    </w:p>
    <w:p w14:paraId="19829C07" w14:textId="77777777" w:rsidR="00EA425E" w:rsidRPr="00D81E86" w:rsidRDefault="00EA425E" w:rsidP="00EA425E">
      <w:pPr>
        <w:ind w:firstLine="709"/>
        <w:jc w:val="both"/>
        <w:rPr>
          <w:sz w:val="28"/>
          <w:szCs w:val="28"/>
          <w:lang w:val="uk-UA"/>
        </w:rPr>
      </w:pPr>
      <w:r>
        <w:rPr>
          <w:sz w:val="28"/>
          <w:szCs w:val="28"/>
          <w:lang w:val="uk-UA"/>
        </w:rPr>
        <w:t>5</w:t>
      </w:r>
      <w:r w:rsidRPr="00D81E86">
        <w:rPr>
          <w:sz w:val="28"/>
          <w:szCs w:val="28"/>
          <w:lang w:val="uk-UA"/>
        </w:rPr>
        <w:t>.</w:t>
      </w:r>
      <w:r>
        <w:rPr>
          <w:sz w:val="28"/>
          <w:szCs w:val="28"/>
          <w:lang w:val="uk-UA"/>
        </w:rPr>
        <w:t>6</w:t>
      </w:r>
      <w:r w:rsidRPr="00D81E86">
        <w:rPr>
          <w:sz w:val="28"/>
          <w:szCs w:val="28"/>
          <w:lang w:val="uk-UA"/>
        </w:rPr>
        <w:t xml:space="preserve">. До складу Ради можуть входити громадяни України, яким виповнилось 18 років і які </w:t>
      </w:r>
      <w:r w:rsidRPr="00D65CFF">
        <w:rPr>
          <w:sz w:val="28"/>
          <w:szCs w:val="28"/>
          <w:lang w:val="uk-UA"/>
        </w:rPr>
        <w:t xml:space="preserve">постійно </w:t>
      </w:r>
      <w:r w:rsidRPr="00D81E86">
        <w:rPr>
          <w:sz w:val="28"/>
          <w:szCs w:val="28"/>
          <w:lang w:val="uk-UA"/>
        </w:rPr>
        <w:t xml:space="preserve">проживають </w:t>
      </w:r>
      <w:r w:rsidRPr="00D65CFF">
        <w:rPr>
          <w:sz w:val="28"/>
          <w:szCs w:val="28"/>
          <w:lang w:val="uk-UA"/>
        </w:rPr>
        <w:t xml:space="preserve">(або перемістилися) </w:t>
      </w:r>
      <w:r w:rsidRPr="00D81E86">
        <w:rPr>
          <w:sz w:val="28"/>
          <w:szCs w:val="28"/>
          <w:lang w:val="uk-UA"/>
        </w:rPr>
        <w:t xml:space="preserve">на території </w:t>
      </w:r>
      <w:r>
        <w:rPr>
          <w:sz w:val="28"/>
          <w:szCs w:val="28"/>
          <w:lang w:val="uk-UA"/>
        </w:rPr>
        <w:t>Дунаєвецької міської</w:t>
      </w:r>
      <w:r w:rsidRPr="00D65CFF">
        <w:rPr>
          <w:sz w:val="28"/>
          <w:szCs w:val="28"/>
          <w:lang w:val="uk-UA"/>
        </w:rPr>
        <w:t xml:space="preserve"> ради</w:t>
      </w:r>
      <w:r w:rsidRPr="00D81E86">
        <w:rPr>
          <w:sz w:val="28"/>
          <w:szCs w:val="28"/>
          <w:lang w:val="uk-UA"/>
        </w:rPr>
        <w:t xml:space="preserve">, та/або є постраждалими внаслідок військової агресії </w:t>
      </w:r>
      <w:r w:rsidRPr="00D65CFF">
        <w:rPr>
          <w:sz w:val="28"/>
          <w:szCs w:val="28"/>
          <w:lang w:val="uk-UA"/>
        </w:rPr>
        <w:t xml:space="preserve">рф </w:t>
      </w:r>
      <w:r w:rsidRPr="00D81E86">
        <w:rPr>
          <w:sz w:val="28"/>
          <w:szCs w:val="28"/>
          <w:lang w:val="uk-UA"/>
        </w:rPr>
        <w:t xml:space="preserve">проти України, та/або є представниками суб’єктів господарювання, що перемістилися </w:t>
      </w:r>
      <w:r w:rsidRPr="00D65CFF">
        <w:rPr>
          <w:sz w:val="28"/>
          <w:szCs w:val="28"/>
          <w:lang w:val="uk-UA"/>
        </w:rPr>
        <w:t xml:space="preserve">у </w:t>
      </w:r>
      <w:r>
        <w:rPr>
          <w:sz w:val="28"/>
          <w:szCs w:val="28"/>
          <w:lang w:val="uk-UA"/>
        </w:rPr>
        <w:t xml:space="preserve">Дунаєвецьку </w:t>
      </w:r>
      <w:r w:rsidRPr="00D65CFF">
        <w:rPr>
          <w:sz w:val="28"/>
          <w:szCs w:val="28"/>
          <w:lang w:val="uk-UA"/>
        </w:rPr>
        <w:t xml:space="preserve">територіальну громаду </w:t>
      </w:r>
      <w:r w:rsidRPr="00D81E86">
        <w:rPr>
          <w:sz w:val="28"/>
          <w:szCs w:val="28"/>
          <w:lang w:val="uk-UA"/>
        </w:rPr>
        <w:t xml:space="preserve">внаслідок військової агресії </w:t>
      </w:r>
      <w:r w:rsidRPr="00D65CFF">
        <w:rPr>
          <w:sz w:val="28"/>
          <w:szCs w:val="28"/>
          <w:lang w:val="uk-UA"/>
        </w:rPr>
        <w:t>рф</w:t>
      </w:r>
      <w:r w:rsidRPr="00D81E86">
        <w:rPr>
          <w:sz w:val="28"/>
          <w:szCs w:val="28"/>
          <w:lang w:val="uk-UA"/>
        </w:rPr>
        <w:t xml:space="preserve"> проти України, та/або є представниками місцевих, регіональних, </w:t>
      </w:r>
      <w:r w:rsidRPr="00D81E86">
        <w:rPr>
          <w:sz w:val="28"/>
          <w:szCs w:val="28"/>
          <w:lang w:val="uk-UA"/>
        </w:rPr>
        <w:lastRenderedPageBreak/>
        <w:t>національних чи міжнародних організацій</w:t>
      </w:r>
      <w:r w:rsidRPr="00D65CFF">
        <w:rPr>
          <w:sz w:val="28"/>
          <w:szCs w:val="28"/>
          <w:lang w:val="uk-UA"/>
        </w:rPr>
        <w:t xml:space="preserve"> (громадських організацій)</w:t>
      </w:r>
      <w:r w:rsidRPr="00D81E86">
        <w:rPr>
          <w:sz w:val="28"/>
          <w:szCs w:val="28"/>
          <w:lang w:val="uk-UA"/>
        </w:rPr>
        <w:t xml:space="preserve">, які реалізують проєкти у сфері захисту прав ВПО та цивільного населення, яке постраждало внаслідок військової агресії </w:t>
      </w:r>
      <w:r w:rsidRPr="00D65CFF">
        <w:rPr>
          <w:sz w:val="28"/>
          <w:szCs w:val="28"/>
          <w:lang w:val="uk-UA"/>
        </w:rPr>
        <w:t>рф</w:t>
      </w:r>
      <w:r w:rsidRPr="00D81E86">
        <w:rPr>
          <w:sz w:val="28"/>
          <w:szCs w:val="28"/>
          <w:lang w:val="uk-UA"/>
        </w:rPr>
        <w:t xml:space="preserve"> проти України на території </w:t>
      </w:r>
      <w:r>
        <w:rPr>
          <w:sz w:val="28"/>
          <w:szCs w:val="28"/>
          <w:lang w:val="uk-UA"/>
        </w:rPr>
        <w:t>Дунаєвецької міської</w:t>
      </w:r>
      <w:r w:rsidRPr="00D65CFF">
        <w:rPr>
          <w:sz w:val="28"/>
          <w:szCs w:val="28"/>
          <w:lang w:val="uk-UA"/>
        </w:rPr>
        <w:t xml:space="preserve"> ради</w:t>
      </w:r>
      <w:r w:rsidRPr="00D81E86">
        <w:rPr>
          <w:sz w:val="28"/>
          <w:szCs w:val="28"/>
          <w:lang w:val="uk-UA"/>
        </w:rPr>
        <w:t>, та/або є посадовими особами/</w:t>
      </w:r>
      <w:r w:rsidRPr="00D65CFF">
        <w:rPr>
          <w:sz w:val="28"/>
          <w:szCs w:val="28"/>
          <w:lang w:val="uk-UA"/>
        </w:rPr>
        <w:t>праців</w:t>
      </w:r>
      <w:r w:rsidRPr="00D81E86">
        <w:rPr>
          <w:sz w:val="28"/>
          <w:szCs w:val="28"/>
          <w:lang w:val="uk-UA"/>
        </w:rPr>
        <w:t>никами</w:t>
      </w:r>
      <w:r w:rsidRPr="00D65CFF">
        <w:rPr>
          <w:sz w:val="28"/>
          <w:szCs w:val="28"/>
          <w:lang w:val="uk-UA"/>
        </w:rPr>
        <w:t xml:space="preserve">, депутатами </w:t>
      </w:r>
      <w:r>
        <w:rPr>
          <w:sz w:val="28"/>
          <w:szCs w:val="28"/>
          <w:lang w:val="uk-UA"/>
        </w:rPr>
        <w:t>Дунаєвецької міської</w:t>
      </w:r>
      <w:r w:rsidRPr="00D65CFF">
        <w:rPr>
          <w:sz w:val="28"/>
          <w:szCs w:val="28"/>
          <w:lang w:val="uk-UA"/>
        </w:rPr>
        <w:t xml:space="preserve"> ради</w:t>
      </w:r>
      <w:r w:rsidRPr="00D81E86">
        <w:rPr>
          <w:sz w:val="28"/>
          <w:szCs w:val="28"/>
          <w:lang w:val="uk-UA"/>
        </w:rPr>
        <w:t xml:space="preserve">. </w:t>
      </w:r>
    </w:p>
    <w:p w14:paraId="42A88379" w14:textId="77777777" w:rsidR="00EA425E" w:rsidRPr="00D65CFF" w:rsidRDefault="00EA425E" w:rsidP="00EA425E">
      <w:pPr>
        <w:ind w:firstLine="709"/>
        <w:jc w:val="both"/>
        <w:rPr>
          <w:sz w:val="28"/>
          <w:szCs w:val="28"/>
          <w:lang w:val="uk-UA"/>
        </w:rPr>
      </w:pPr>
      <w:r>
        <w:rPr>
          <w:sz w:val="28"/>
          <w:szCs w:val="28"/>
          <w:lang w:val="uk-UA"/>
        </w:rPr>
        <w:t>5</w:t>
      </w:r>
      <w:r w:rsidRPr="00D81E86">
        <w:rPr>
          <w:sz w:val="28"/>
          <w:szCs w:val="28"/>
          <w:lang w:val="uk-UA"/>
        </w:rPr>
        <w:t>.</w:t>
      </w:r>
      <w:r>
        <w:rPr>
          <w:sz w:val="28"/>
          <w:szCs w:val="28"/>
          <w:lang w:val="uk-UA"/>
        </w:rPr>
        <w:t>7</w:t>
      </w:r>
      <w:r w:rsidRPr="00D81E86">
        <w:rPr>
          <w:sz w:val="28"/>
          <w:szCs w:val="28"/>
          <w:lang w:val="uk-UA"/>
        </w:rPr>
        <w:t>.</w:t>
      </w:r>
      <w:r>
        <w:rPr>
          <w:sz w:val="28"/>
          <w:szCs w:val="28"/>
          <w:lang w:val="uk-UA"/>
        </w:rPr>
        <w:t> </w:t>
      </w:r>
      <w:r w:rsidRPr="00D81E86">
        <w:rPr>
          <w:sz w:val="28"/>
          <w:szCs w:val="28"/>
          <w:lang w:val="uk-UA"/>
        </w:rPr>
        <w:t xml:space="preserve">Дострокове припинення діяльності Ради здійснюється </w:t>
      </w:r>
      <w:r w:rsidRPr="00D65CFF">
        <w:rPr>
          <w:sz w:val="28"/>
          <w:szCs w:val="28"/>
          <w:lang w:val="uk-UA"/>
        </w:rPr>
        <w:t>шляхом прийняття відповідного рішення за участі більшої половини складу Ради.</w:t>
      </w:r>
    </w:p>
    <w:p w14:paraId="55C88502" w14:textId="77777777" w:rsidR="00EA425E" w:rsidRPr="00D65CFF" w:rsidRDefault="00EA425E" w:rsidP="00EA425E">
      <w:pPr>
        <w:ind w:firstLine="709"/>
        <w:jc w:val="both"/>
        <w:rPr>
          <w:sz w:val="28"/>
          <w:szCs w:val="28"/>
          <w:lang w:val="uk-UA"/>
        </w:rPr>
      </w:pPr>
      <w:r>
        <w:rPr>
          <w:sz w:val="28"/>
          <w:szCs w:val="28"/>
          <w:lang w:val="uk-UA"/>
        </w:rPr>
        <w:t>5</w:t>
      </w:r>
      <w:r w:rsidRPr="00D65CFF">
        <w:rPr>
          <w:sz w:val="28"/>
          <w:szCs w:val="28"/>
        </w:rPr>
        <w:t>.</w:t>
      </w:r>
      <w:r>
        <w:rPr>
          <w:sz w:val="28"/>
          <w:szCs w:val="28"/>
          <w:lang w:val="uk-UA"/>
        </w:rPr>
        <w:t>8</w:t>
      </w:r>
      <w:r w:rsidRPr="00D65CFF">
        <w:rPr>
          <w:sz w:val="28"/>
          <w:szCs w:val="28"/>
        </w:rPr>
        <w:t>.</w:t>
      </w:r>
      <w:r>
        <w:rPr>
          <w:sz w:val="28"/>
          <w:szCs w:val="28"/>
          <w:lang w:val="uk-UA"/>
        </w:rPr>
        <w:t> </w:t>
      </w:r>
      <w:r w:rsidRPr="00D65CFF">
        <w:rPr>
          <w:sz w:val="28"/>
          <w:szCs w:val="28"/>
        </w:rPr>
        <w:t xml:space="preserve">Рішення про дострокове припинення </w:t>
      </w:r>
      <w:proofErr w:type="gramStart"/>
      <w:r w:rsidRPr="00D65CFF">
        <w:rPr>
          <w:sz w:val="28"/>
          <w:szCs w:val="28"/>
        </w:rPr>
        <w:t>діяльності</w:t>
      </w:r>
      <w:proofErr w:type="gramEnd"/>
      <w:r w:rsidRPr="00D65CFF">
        <w:rPr>
          <w:sz w:val="28"/>
          <w:szCs w:val="28"/>
        </w:rPr>
        <w:t xml:space="preserve"> Ради оформляється відповідним </w:t>
      </w:r>
      <w:r w:rsidRPr="00D65CFF">
        <w:rPr>
          <w:sz w:val="28"/>
          <w:szCs w:val="28"/>
          <w:lang w:val="uk-UA"/>
        </w:rPr>
        <w:t>протоколом.</w:t>
      </w:r>
    </w:p>
    <w:p w14:paraId="08A38595" w14:textId="77777777" w:rsidR="00EA425E" w:rsidRPr="00D65CFF" w:rsidRDefault="00EA425E" w:rsidP="00EA425E">
      <w:pPr>
        <w:ind w:firstLine="709"/>
        <w:jc w:val="both"/>
        <w:rPr>
          <w:sz w:val="28"/>
          <w:szCs w:val="28"/>
          <w:lang w:val="uk-UA"/>
        </w:rPr>
      </w:pPr>
      <w:r>
        <w:rPr>
          <w:sz w:val="28"/>
          <w:szCs w:val="28"/>
          <w:lang w:val="uk-UA"/>
        </w:rPr>
        <w:t>5</w:t>
      </w:r>
      <w:r w:rsidRPr="00D65CFF">
        <w:rPr>
          <w:sz w:val="28"/>
          <w:szCs w:val="28"/>
        </w:rPr>
        <w:t>.</w:t>
      </w:r>
      <w:r>
        <w:rPr>
          <w:sz w:val="28"/>
          <w:szCs w:val="28"/>
          <w:lang w:val="uk-UA"/>
        </w:rPr>
        <w:t>9</w:t>
      </w:r>
      <w:r w:rsidRPr="00D65CFF">
        <w:rPr>
          <w:sz w:val="28"/>
          <w:szCs w:val="28"/>
        </w:rPr>
        <w:t>.</w:t>
      </w:r>
      <w:r>
        <w:rPr>
          <w:sz w:val="28"/>
          <w:szCs w:val="28"/>
          <w:lang w:val="uk-UA"/>
        </w:rPr>
        <w:t> </w:t>
      </w:r>
      <w:r w:rsidRPr="00D65CFF">
        <w:rPr>
          <w:sz w:val="28"/>
          <w:szCs w:val="28"/>
        </w:rPr>
        <w:t xml:space="preserve">Раду очолює </w:t>
      </w:r>
      <w:r>
        <w:rPr>
          <w:sz w:val="28"/>
          <w:szCs w:val="28"/>
          <w:lang w:val="uk-UA"/>
        </w:rPr>
        <w:t>Г</w:t>
      </w:r>
      <w:r w:rsidRPr="00D65CFF">
        <w:rPr>
          <w:sz w:val="28"/>
          <w:szCs w:val="28"/>
        </w:rPr>
        <w:t>олова</w:t>
      </w:r>
      <w:r>
        <w:rPr>
          <w:sz w:val="28"/>
          <w:szCs w:val="28"/>
          <w:lang w:val="uk-UA"/>
        </w:rPr>
        <w:t>.</w:t>
      </w:r>
    </w:p>
    <w:p w14:paraId="04484F2B" w14:textId="77777777" w:rsidR="00EA425E" w:rsidRDefault="00EA425E" w:rsidP="00EA425E">
      <w:pPr>
        <w:ind w:firstLine="709"/>
        <w:jc w:val="both"/>
        <w:rPr>
          <w:sz w:val="28"/>
          <w:szCs w:val="28"/>
        </w:rPr>
      </w:pPr>
      <w:r>
        <w:rPr>
          <w:sz w:val="28"/>
          <w:szCs w:val="28"/>
          <w:lang w:val="uk-UA"/>
        </w:rPr>
        <w:t>5</w:t>
      </w:r>
      <w:r w:rsidRPr="00D65CFF">
        <w:rPr>
          <w:sz w:val="28"/>
          <w:szCs w:val="28"/>
        </w:rPr>
        <w:t>.</w:t>
      </w:r>
      <w:r w:rsidRPr="00D65CFF">
        <w:rPr>
          <w:sz w:val="28"/>
          <w:szCs w:val="28"/>
          <w:lang w:val="uk-UA"/>
        </w:rPr>
        <w:t>1</w:t>
      </w:r>
      <w:r>
        <w:rPr>
          <w:sz w:val="28"/>
          <w:szCs w:val="28"/>
          <w:lang w:val="uk-UA"/>
        </w:rPr>
        <w:t>0</w:t>
      </w:r>
      <w:r w:rsidRPr="00D65CFF">
        <w:rPr>
          <w:sz w:val="28"/>
          <w:szCs w:val="28"/>
        </w:rPr>
        <w:t>.</w:t>
      </w:r>
      <w:r>
        <w:rPr>
          <w:sz w:val="28"/>
          <w:szCs w:val="28"/>
          <w:lang w:val="uk-UA"/>
        </w:rPr>
        <w:t> </w:t>
      </w:r>
      <w:proofErr w:type="gramStart"/>
      <w:r w:rsidRPr="00D65CFF">
        <w:rPr>
          <w:sz w:val="28"/>
          <w:szCs w:val="28"/>
        </w:rPr>
        <w:t>Голова</w:t>
      </w:r>
      <w:proofErr w:type="gramEnd"/>
      <w:r w:rsidRPr="00D65CFF">
        <w:rPr>
          <w:sz w:val="28"/>
          <w:szCs w:val="28"/>
        </w:rPr>
        <w:t xml:space="preserve"> Ради:</w:t>
      </w:r>
    </w:p>
    <w:p w14:paraId="6511D446" w14:textId="77777777" w:rsidR="00EA425E" w:rsidRDefault="00EA425E" w:rsidP="00EA425E">
      <w:pPr>
        <w:ind w:firstLine="709"/>
        <w:jc w:val="both"/>
        <w:rPr>
          <w:sz w:val="28"/>
          <w:szCs w:val="28"/>
        </w:rPr>
      </w:pPr>
      <w:r>
        <w:rPr>
          <w:sz w:val="28"/>
          <w:szCs w:val="28"/>
          <w:lang w:val="uk-UA"/>
        </w:rPr>
        <w:t>- </w:t>
      </w:r>
      <w:r w:rsidRPr="0031463E">
        <w:rPr>
          <w:sz w:val="28"/>
          <w:szCs w:val="28"/>
        </w:rPr>
        <w:t>організовує діяльність  Ради;</w:t>
      </w:r>
    </w:p>
    <w:p w14:paraId="78096F59" w14:textId="77777777" w:rsidR="00EA425E" w:rsidRDefault="00EA425E" w:rsidP="00EA425E">
      <w:pPr>
        <w:ind w:firstLine="709"/>
        <w:jc w:val="both"/>
        <w:rPr>
          <w:sz w:val="28"/>
          <w:szCs w:val="28"/>
          <w:lang w:val="uk-UA"/>
        </w:rPr>
      </w:pPr>
      <w:r>
        <w:rPr>
          <w:sz w:val="28"/>
          <w:szCs w:val="28"/>
          <w:lang w:val="uk-UA"/>
        </w:rPr>
        <w:t>- </w:t>
      </w:r>
      <w:r w:rsidRPr="0031463E">
        <w:rPr>
          <w:sz w:val="28"/>
          <w:szCs w:val="28"/>
        </w:rPr>
        <w:t>організовує підготовку і проведення її засідань, головує під час їх проведення</w:t>
      </w:r>
      <w:r>
        <w:rPr>
          <w:sz w:val="28"/>
          <w:szCs w:val="28"/>
          <w:lang w:val="uk-UA"/>
        </w:rPr>
        <w:t>;</w:t>
      </w:r>
    </w:p>
    <w:p w14:paraId="1D019515" w14:textId="77777777" w:rsidR="00EA425E" w:rsidRDefault="00EA425E" w:rsidP="00EA425E">
      <w:pPr>
        <w:ind w:firstLine="709"/>
        <w:jc w:val="both"/>
        <w:rPr>
          <w:sz w:val="28"/>
          <w:szCs w:val="28"/>
        </w:rPr>
      </w:pPr>
      <w:r>
        <w:rPr>
          <w:sz w:val="28"/>
          <w:szCs w:val="28"/>
          <w:lang w:val="uk-UA"/>
        </w:rPr>
        <w:t>- </w:t>
      </w:r>
      <w:r w:rsidRPr="0031463E">
        <w:rPr>
          <w:sz w:val="28"/>
          <w:szCs w:val="28"/>
        </w:rPr>
        <w:t>підписує документи від імені Ради;</w:t>
      </w:r>
    </w:p>
    <w:p w14:paraId="60C101E5" w14:textId="77777777" w:rsidR="00EA425E" w:rsidRDefault="00EA425E" w:rsidP="00EA425E">
      <w:pPr>
        <w:ind w:firstLine="709"/>
        <w:jc w:val="both"/>
        <w:rPr>
          <w:sz w:val="28"/>
          <w:szCs w:val="28"/>
        </w:rPr>
      </w:pPr>
      <w:r>
        <w:rPr>
          <w:sz w:val="28"/>
          <w:szCs w:val="28"/>
          <w:lang w:val="uk-UA"/>
        </w:rPr>
        <w:t>- </w:t>
      </w:r>
      <w:r w:rsidRPr="0031463E">
        <w:rPr>
          <w:sz w:val="28"/>
          <w:szCs w:val="28"/>
        </w:rPr>
        <w:t>представляє Раду у відносинах із центральними і місцевими органами виконавчої влади, органами місцевого самоврядування, об’єднаннями громадян, засобами масової інформації;</w:t>
      </w:r>
    </w:p>
    <w:p w14:paraId="6772A207" w14:textId="77777777" w:rsidR="00EA425E" w:rsidRPr="00D65CFF" w:rsidRDefault="00EA425E" w:rsidP="00EA425E">
      <w:pPr>
        <w:ind w:firstLine="709"/>
        <w:jc w:val="both"/>
        <w:rPr>
          <w:sz w:val="28"/>
          <w:szCs w:val="28"/>
        </w:rPr>
      </w:pPr>
      <w:r>
        <w:rPr>
          <w:sz w:val="28"/>
          <w:szCs w:val="28"/>
          <w:lang w:val="uk-UA"/>
        </w:rPr>
        <w:t>- </w:t>
      </w:r>
      <w:r w:rsidRPr="0031463E">
        <w:rPr>
          <w:sz w:val="28"/>
          <w:szCs w:val="28"/>
        </w:rPr>
        <w:t>вносить пропозиції щодо створення тимчасових органів Ради.</w:t>
      </w:r>
    </w:p>
    <w:p w14:paraId="33BEDFB4" w14:textId="77777777" w:rsidR="00EA425E" w:rsidRPr="00D65CFF" w:rsidRDefault="00EA425E" w:rsidP="00EA425E">
      <w:pPr>
        <w:ind w:firstLine="709"/>
        <w:jc w:val="both"/>
        <w:rPr>
          <w:sz w:val="28"/>
          <w:szCs w:val="28"/>
        </w:rPr>
      </w:pPr>
      <w:r>
        <w:rPr>
          <w:sz w:val="28"/>
          <w:szCs w:val="28"/>
          <w:lang w:val="uk-UA"/>
        </w:rPr>
        <w:t xml:space="preserve">5.11. Вживає заходів з підготовки до засідання Ради - </w:t>
      </w:r>
      <w:r w:rsidRPr="00D65CFF">
        <w:rPr>
          <w:sz w:val="28"/>
          <w:szCs w:val="28"/>
        </w:rPr>
        <w:t>Секретар Ради.</w:t>
      </w:r>
    </w:p>
    <w:p w14:paraId="3C98CB37" w14:textId="77777777" w:rsidR="00EA425E" w:rsidRPr="00D65CFF" w:rsidRDefault="00EA425E" w:rsidP="00EA425E">
      <w:pPr>
        <w:ind w:firstLine="709"/>
        <w:jc w:val="both"/>
        <w:rPr>
          <w:sz w:val="28"/>
          <w:szCs w:val="28"/>
        </w:rPr>
      </w:pPr>
      <w:r>
        <w:rPr>
          <w:sz w:val="28"/>
          <w:szCs w:val="28"/>
          <w:lang w:val="uk-UA"/>
        </w:rPr>
        <w:t>5</w:t>
      </w:r>
      <w:r w:rsidRPr="00D65CFF">
        <w:rPr>
          <w:sz w:val="28"/>
          <w:szCs w:val="28"/>
          <w:lang w:val="uk-UA"/>
        </w:rPr>
        <w:t>.</w:t>
      </w:r>
      <w:r w:rsidRPr="00D65CFF">
        <w:rPr>
          <w:sz w:val="28"/>
          <w:szCs w:val="28"/>
        </w:rPr>
        <w:t>1</w:t>
      </w:r>
      <w:r>
        <w:rPr>
          <w:sz w:val="28"/>
          <w:szCs w:val="28"/>
          <w:lang w:val="uk-UA"/>
        </w:rPr>
        <w:t>2</w:t>
      </w:r>
      <w:r w:rsidRPr="00D65CFF">
        <w:rPr>
          <w:sz w:val="28"/>
          <w:szCs w:val="28"/>
        </w:rPr>
        <w:t xml:space="preserve">.  </w:t>
      </w:r>
      <w:proofErr w:type="gramStart"/>
      <w:r w:rsidRPr="00D65CFF">
        <w:rPr>
          <w:sz w:val="28"/>
          <w:szCs w:val="28"/>
        </w:rPr>
        <w:t>Секретар</w:t>
      </w:r>
      <w:proofErr w:type="gramEnd"/>
      <w:r w:rsidRPr="00D65CFF">
        <w:rPr>
          <w:sz w:val="28"/>
          <w:szCs w:val="28"/>
        </w:rPr>
        <w:t xml:space="preserve"> Ради, відповідно до покладених на нього завдань:</w:t>
      </w:r>
    </w:p>
    <w:p w14:paraId="4CB8DA1E" w14:textId="77777777" w:rsidR="00EA425E" w:rsidRDefault="00EA425E" w:rsidP="00EA425E">
      <w:pPr>
        <w:shd w:val="clear" w:color="auto" w:fill="FFFFFF"/>
        <w:ind w:firstLine="709"/>
        <w:jc w:val="both"/>
        <w:rPr>
          <w:sz w:val="28"/>
          <w:szCs w:val="28"/>
        </w:rPr>
      </w:pPr>
      <w:r>
        <w:rPr>
          <w:sz w:val="28"/>
          <w:szCs w:val="28"/>
          <w:lang w:val="uk-UA"/>
        </w:rPr>
        <w:t>- </w:t>
      </w:r>
      <w:r w:rsidRPr="00D65CFF">
        <w:rPr>
          <w:sz w:val="28"/>
          <w:szCs w:val="28"/>
        </w:rPr>
        <w:t>відповідно до затвердженого плану роботи забезпечує підготовку порядку денного засідань Ради з урахуванням пропозицій її членів;</w:t>
      </w:r>
    </w:p>
    <w:p w14:paraId="6A948245" w14:textId="77777777" w:rsidR="00EA425E" w:rsidRPr="00D65CFF" w:rsidRDefault="00EA425E" w:rsidP="00EA425E">
      <w:pPr>
        <w:shd w:val="clear" w:color="auto" w:fill="FFFFFF"/>
        <w:ind w:firstLine="709"/>
        <w:jc w:val="both"/>
        <w:rPr>
          <w:sz w:val="28"/>
          <w:szCs w:val="28"/>
        </w:rPr>
      </w:pPr>
      <w:r>
        <w:rPr>
          <w:sz w:val="28"/>
          <w:szCs w:val="28"/>
          <w:lang w:val="uk-UA"/>
        </w:rPr>
        <w:t>- </w:t>
      </w:r>
      <w:r w:rsidRPr="00D65CFF">
        <w:rPr>
          <w:sz w:val="28"/>
          <w:szCs w:val="28"/>
        </w:rPr>
        <w:t>забезпечує ведення протоколів засідання Ради, у триденний строк подає їх на підпис голови Ради;</w:t>
      </w:r>
    </w:p>
    <w:p w14:paraId="5E5674F2" w14:textId="77777777" w:rsidR="00EA425E" w:rsidRPr="00D65CFF" w:rsidRDefault="00EA425E" w:rsidP="00EA425E">
      <w:pPr>
        <w:shd w:val="clear" w:color="auto" w:fill="FFFFFF"/>
        <w:ind w:firstLine="709"/>
        <w:jc w:val="both"/>
        <w:rPr>
          <w:sz w:val="28"/>
          <w:szCs w:val="28"/>
        </w:rPr>
      </w:pPr>
      <w:r>
        <w:rPr>
          <w:sz w:val="28"/>
          <w:szCs w:val="28"/>
          <w:lang w:val="uk-UA"/>
        </w:rPr>
        <w:t>- </w:t>
      </w:r>
      <w:r w:rsidRPr="00D65CFF">
        <w:rPr>
          <w:sz w:val="28"/>
          <w:szCs w:val="28"/>
        </w:rPr>
        <w:t>контролює підготовку питань на засідання Ради відповідно до проекту порядку денного;</w:t>
      </w:r>
    </w:p>
    <w:p w14:paraId="35D146A0" w14:textId="77777777" w:rsidR="00EA425E" w:rsidRPr="00D65CFF" w:rsidRDefault="00EA425E" w:rsidP="00EA425E">
      <w:pPr>
        <w:shd w:val="clear" w:color="auto" w:fill="FFFFFF"/>
        <w:ind w:firstLine="709"/>
        <w:jc w:val="both"/>
        <w:rPr>
          <w:sz w:val="28"/>
          <w:szCs w:val="28"/>
        </w:rPr>
      </w:pPr>
      <w:r>
        <w:rPr>
          <w:sz w:val="28"/>
          <w:szCs w:val="28"/>
          <w:lang w:val="uk-UA"/>
        </w:rPr>
        <w:t>- </w:t>
      </w:r>
      <w:r w:rsidRPr="00D65CFF">
        <w:rPr>
          <w:sz w:val="28"/>
          <w:szCs w:val="28"/>
        </w:rPr>
        <w:t>опрацьовує внесені в установленому порядку пропозиції з вирішення кадрових питань, зокрема, щодо припинення членства у Раді;</w:t>
      </w:r>
    </w:p>
    <w:p w14:paraId="388F3261" w14:textId="77777777" w:rsidR="00EA425E" w:rsidRPr="00D65CFF" w:rsidRDefault="00EA425E" w:rsidP="00EA425E">
      <w:pPr>
        <w:shd w:val="clear" w:color="auto" w:fill="FFFFFF"/>
        <w:ind w:firstLine="709"/>
        <w:jc w:val="both"/>
        <w:rPr>
          <w:sz w:val="28"/>
          <w:szCs w:val="28"/>
        </w:rPr>
      </w:pPr>
      <w:r>
        <w:rPr>
          <w:sz w:val="28"/>
          <w:szCs w:val="28"/>
          <w:lang w:val="uk-UA"/>
        </w:rPr>
        <w:t>- </w:t>
      </w:r>
      <w:r w:rsidRPr="00D65CFF">
        <w:rPr>
          <w:sz w:val="28"/>
          <w:szCs w:val="28"/>
        </w:rPr>
        <w:t>за погодженням з головою Ради залучає до виконання окремих робіт і завдань членів Ради та інших осіб;</w:t>
      </w:r>
    </w:p>
    <w:p w14:paraId="688C8D4D" w14:textId="77777777" w:rsidR="00EA425E" w:rsidRPr="00D65CFF" w:rsidRDefault="00EA425E" w:rsidP="00EA425E">
      <w:pPr>
        <w:shd w:val="clear" w:color="auto" w:fill="FFFFFF"/>
        <w:ind w:firstLine="709"/>
        <w:jc w:val="both"/>
        <w:rPr>
          <w:sz w:val="28"/>
          <w:szCs w:val="28"/>
        </w:rPr>
      </w:pPr>
      <w:r>
        <w:rPr>
          <w:sz w:val="28"/>
          <w:szCs w:val="28"/>
          <w:lang w:val="uk-UA"/>
        </w:rPr>
        <w:t>- </w:t>
      </w:r>
      <w:r w:rsidRPr="00D65CFF">
        <w:rPr>
          <w:sz w:val="28"/>
          <w:szCs w:val="28"/>
        </w:rPr>
        <w:t>забезпечує інформування про діяльність Ради, створює умови для доступу громадськості до інформації про діяльність Ради, виконання її рішень;</w:t>
      </w:r>
    </w:p>
    <w:p w14:paraId="7315A98C" w14:textId="77777777" w:rsidR="00EA425E" w:rsidRPr="00D65CFF" w:rsidRDefault="00EA425E" w:rsidP="00EA425E">
      <w:pPr>
        <w:shd w:val="clear" w:color="auto" w:fill="FFFFFF"/>
        <w:ind w:firstLine="709"/>
        <w:jc w:val="both"/>
        <w:rPr>
          <w:sz w:val="28"/>
          <w:szCs w:val="28"/>
        </w:rPr>
      </w:pPr>
      <w:r>
        <w:rPr>
          <w:sz w:val="28"/>
          <w:szCs w:val="28"/>
          <w:lang w:val="uk-UA"/>
        </w:rPr>
        <w:t>- </w:t>
      </w:r>
      <w:r w:rsidRPr="00D65CFF">
        <w:rPr>
          <w:sz w:val="28"/>
          <w:szCs w:val="28"/>
        </w:rPr>
        <w:t>забезпечує ведення діловодства у Раді;</w:t>
      </w:r>
    </w:p>
    <w:p w14:paraId="21165340" w14:textId="77777777" w:rsidR="00EA425E" w:rsidRPr="00D65CFF" w:rsidRDefault="00EA425E" w:rsidP="00EA425E">
      <w:pPr>
        <w:shd w:val="clear" w:color="auto" w:fill="FFFFFF"/>
        <w:ind w:firstLine="709"/>
        <w:jc w:val="both"/>
        <w:rPr>
          <w:sz w:val="28"/>
          <w:szCs w:val="28"/>
        </w:rPr>
      </w:pPr>
      <w:r>
        <w:rPr>
          <w:sz w:val="28"/>
          <w:szCs w:val="28"/>
          <w:lang w:val="uk-UA"/>
        </w:rPr>
        <w:t>- </w:t>
      </w:r>
      <w:r w:rsidRPr="00D65CFF">
        <w:rPr>
          <w:sz w:val="28"/>
          <w:szCs w:val="28"/>
        </w:rPr>
        <w:t>забезпечує взаємодію та листування Ради з органами виконавчої влади і місцевого самоврядування, підприємствами, установами та організаціями;</w:t>
      </w:r>
    </w:p>
    <w:p w14:paraId="70848D99" w14:textId="77777777" w:rsidR="00EA425E" w:rsidRPr="00D65CFF" w:rsidRDefault="00EA425E" w:rsidP="00EA425E">
      <w:pPr>
        <w:shd w:val="clear" w:color="auto" w:fill="FFFFFF"/>
        <w:ind w:firstLine="709"/>
        <w:jc w:val="both"/>
        <w:rPr>
          <w:sz w:val="28"/>
          <w:szCs w:val="28"/>
        </w:rPr>
      </w:pPr>
      <w:r>
        <w:rPr>
          <w:sz w:val="28"/>
          <w:szCs w:val="28"/>
          <w:lang w:val="uk-UA"/>
        </w:rPr>
        <w:t>- </w:t>
      </w:r>
      <w:r w:rsidRPr="00D65CFF">
        <w:rPr>
          <w:sz w:val="28"/>
          <w:szCs w:val="28"/>
        </w:rPr>
        <w:t>вирішує питання матеріально-технічного та інформаційного забезпечення роботи Ради;</w:t>
      </w:r>
    </w:p>
    <w:p w14:paraId="28390E22" w14:textId="77777777" w:rsidR="00EA425E" w:rsidRPr="00D65CFF" w:rsidRDefault="00EA425E" w:rsidP="00EA425E">
      <w:pPr>
        <w:shd w:val="clear" w:color="auto" w:fill="FFFFFF"/>
        <w:ind w:firstLine="709"/>
        <w:jc w:val="both"/>
        <w:rPr>
          <w:sz w:val="28"/>
          <w:szCs w:val="28"/>
        </w:rPr>
      </w:pPr>
      <w:r>
        <w:rPr>
          <w:sz w:val="28"/>
          <w:szCs w:val="28"/>
          <w:lang w:val="uk-UA"/>
        </w:rPr>
        <w:t>- </w:t>
      </w:r>
      <w:r w:rsidRPr="00D65CFF">
        <w:rPr>
          <w:sz w:val="28"/>
          <w:szCs w:val="28"/>
        </w:rPr>
        <w:t>виконує інші функції для забезпечення здійснення Радою своїх повноважень.</w:t>
      </w:r>
    </w:p>
    <w:p w14:paraId="2FE00964" w14:textId="77777777" w:rsidR="00EA425E" w:rsidRPr="00D65CFF" w:rsidRDefault="00EA425E" w:rsidP="00EA425E">
      <w:pPr>
        <w:ind w:firstLine="709"/>
        <w:jc w:val="both"/>
        <w:rPr>
          <w:sz w:val="28"/>
          <w:szCs w:val="28"/>
        </w:rPr>
      </w:pPr>
      <w:r>
        <w:rPr>
          <w:sz w:val="28"/>
          <w:szCs w:val="28"/>
          <w:lang w:val="uk-UA"/>
        </w:rPr>
        <w:t>5</w:t>
      </w:r>
      <w:r w:rsidRPr="00D65CFF">
        <w:rPr>
          <w:sz w:val="28"/>
          <w:szCs w:val="28"/>
        </w:rPr>
        <w:t>.1</w:t>
      </w:r>
      <w:r>
        <w:rPr>
          <w:sz w:val="28"/>
          <w:szCs w:val="28"/>
          <w:lang w:val="uk-UA"/>
        </w:rPr>
        <w:t>3</w:t>
      </w:r>
      <w:r w:rsidRPr="00D65CFF">
        <w:rPr>
          <w:sz w:val="28"/>
          <w:szCs w:val="28"/>
        </w:rPr>
        <w:t>.</w:t>
      </w:r>
      <w:r>
        <w:rPr>
          <w:sz w:val="28"/>
          <w:szCs w:val="28"/>
          <w:lang w:val="en-US"/>
        </w:rPr>
        <w:t> </w:t>
      </w:r>
      <w:r w:rsidRPr="00D65CFF">
        <w:rPr>
          <w:sz w:val="28"/>
          <w:szCs w:val="28"/>
        </w:rPr>
        <w:t xml:space="preserve">Членство в Раді припиняється на підставі </w:t>
      </w:r>
      <w:proofErr w:type="gramStart"/>
      <w:r w:rsidRPr="00D65CFF">
        <w:rPr>
          <w:sz w:val="28"/>
          <w:szCs w:val="28"/>
        </w:rPr>
        <w:t>рішення</w:t>
      </w:r>
      <w:proofErr w:type="gramEnd"/>
      <w:r w:rsidRPr="00D65CFF">
        <w:rPr>
          <w:sz w:val="28"/>
          <w:szCs w:val="28"/>
        </w:rPr>
        <w:t xml:space="preserve"> Ради в разі систематичної відсутності члена Ради на її засіданнях без поважних причин.</w:t>
      </w:r>
    </w:p>
    <w:p w14:paraId="40D50F67" w14:textId="77777777" w:rsidR="00EA425E" w:rsidRDefault="00EA425E" w:rsidP="00EA425E">
      <w:pPr>
        <w:ind w:firstLine="709"/>
        <w:jc w:val="both"/>
        <w:rPr>
          <w:sz w:val="28"/>
          <w:szCs w:val="28"/>
        </w:rPr>
      </w:pPr>
      <w:r>
        <w:rPr>
          <w:sz w:val="28"/>
          <w:szCs w:val="28"/>
          <w:lang w:val="uk-UA"/>
        </w:rPr>
        <w:t>5</w:t>
      </w:r>
      <w:r w:rsidRPr="00D65CFF">
        <w:rPr>
          <w:sz w:val="28"/>
          <w:szCs w:val="28"/>
        </w:rPr>
        <w:t>.1</w:t>
      </w:r>
      <w:r>
        <w:rPr>
          <w:sz w:val="28"/>
          <w:szCs w:val="28"/>
          <w:lang w:val="uk-UA"/>
        </w:rPr>
        <w:t>4</w:t>
      </w:r>
      <w:r w:rsidRPr="00D65CFF">
        <w:rPr>
          <w:sz w:val="28"/>
          <w:szCs w:val="28"/>
        </w:rPr>
        <w:t>.</w:t>
      </w:r>
      <w:r>
        <w:rPr>
          <w:sz w:val="28"/>
          <w:szCs w:val="28"/>
          <w:lang w:val="en-US"/>
        </w:rPr>
        <w:t> </w:t>
      </w:r>
      <w:r w:rsidRPr="00D65CFF">
        <w:rPr>
          <w:sz w:val="28"/>
          <w:szCs w:val="28"/>
        </w:rPr>
        <w:t>Пропозицію щодо припинення членства в Раді вносить голова Ради.</w:t>
      </w:r>
    </w:p>
    <w:p w14:paraId="48BCC699" w14:textId="77777777" w:rsidR="00EA425E" w:rsidRPr="00D65CFF" w:rsidRDefault="00EA425E" w:rsidP="00EA425E">
      <w:pPr>
        <w:ind w:firstLine="709"/>
        <w:jc w:val="both"/>
        <w:rPr>
          <w:sz w:val="28"/>
          <w:szCs w:val="28"/>
          <w:lang w:val="uk-UA"/>
        </w:rPr>
      </w:pPr>
      <w:r>
        <w:rPr>
          <w:sz w:val="28"/>
          <w:szCs w:val="28"/>
          <w:lang w:val="uk-UA"/>
        </w:rPr>
        <w:t>5</w:t>
      </w:r>
      <w:r w:rsidRPr="00D65CFF">
        <w:rPr>
          <w:sz w:val="28"/>
          <w:szCs w:val="28"/>
          <w:lang w:val="uk-UA"/>
        </w:rPr>
        <w:t>.</w:t>
      </w:r>
      <w:r>
        <w:rPr>
          <w:sz w:val="28"/>
          <w:szCs w:val="28"/>
          <w:lang w:val="uk-UA"/>
        </w:rPr>
        <w:t>15</w:t>
      </w:r>
      <w:r w:rsidRPr="00D65CFF">
        <w:rPr>
          <w:sz w:val="28"/>
          <w:szCs w:val="28"/>
          <w:lang w:val="uk-UA"/>
        </w:rPr>
        <w:t>.</w:t>
      </w:r>
      <w:r>
        <w:rPr>
          <w:sz w:val="28"/>
          <w:szCs w:val="28"/>
          <w:lang w:val="uk-UA"/>
        </w:rPr>
        <w:t> </w:t>
      </w:r>
      <w:r w:rsidRPr="00D65CFF">
        <w:rPr>
          <w:sz w:val="28"/>
          <w:szCs w:val="28"/>
          <w:lang w:val="uk-UA"/>
        </w:rPr>
        <w:t>Засідання Ради оформляється протоколом.</w:t>
      </w:r>
    </w:p>
    <w:p w14:paraId="0D1BAFCE" w14:textId="77777777" w:rsidR="00EA425E" w:rsidRPr="00D65CFF" w:rsidRDefault="00EA425E" w:rsidP="00EA425E">
      <w:pPr>
        <w:ind w:firstLine="709"/>
        <w:jc w:val="both"/>
        <w:rPr>
          <w:sz w:val="28"/>
          <w:szCs w:val="28"/>
        </w:rPr>
      </w:pPr>
    </w:p>
    <w:p w14:paraId="7A342B9A" w14:textId="77777777" w:rsidR="00EA425E" w:rsidRPr="00D65CFF" w:rsidRDefault="00EA425E" w:rsidP="00EA425E">
      <w:pPr>
        <w:shd w:val="clear" w:color="auto" w:fill="FFFFFF"/>
        <w:ind w:firstLine="700"/>
        <w:jc w:val="center"/>
        <w:rPr>
          <w:sz w:val="28"/>
          <w:szCs w:val="28"/>
        </w:rPr>
      </w:pPr>
      <w:r>
        <w:rPr>
          <w:sz w:val="28"/>
          <w:szCs w:val="28"/>
          <w:lang w:val="uk-UA"/>
        </w:rPr>
        <w:t>6</w:t>
      </w:r>
      <w:r w:rsidRPr="00D65CFF">
        <w:rPr>
          <w:sz w:val="28"/>
          <w:szCs w:val="28"/>
        </w:rPr>
        <w:t>.</w:t>
      </w:r>
      <w:r>
        <w:rPr>
          <w:sz w:val="28"/>
          <w:szCs w:val="28"/>
          <w:lang w:val="uk-UA"/>
        </w:rPr>
        <w:t> </w:t>
      </w:r>
      <w:r w:rsidRPr="00D65CFF">
        <w:rPr>
          <w:sz w:val="28"/>
          <w:szCs w:val="28"/>
        </w:rPr>
        <w:t xml:space="preserve">Організація </w:t>
      </w:r>
      <w:proofErr w:type="gramStart"/>
      <w:r w:rsidRPr="00D65CFF">
        <w:rPr>
          <w:sz w:val="28"/>
          <w:szCs w:val="28"/>
        </w:rPr>
        <w:t>роботи</w:t>
      </w:r>
      <w:proofErr w:type="gramEnd"/>
      <w:r w:rsidRPr="00D65CFF">
        <w:rPr>
          <w:sz w:val="28"/>
          <w:szCs w:val="28"/>
        </w:rPr>
        <w:t xml:space="preserve"> Ради</w:t>
      </w:r>
    </w:p>
    <w:p w14:paraId="3E79B4DF" w14:textId="77777777" w:rsidR="00EA425E" w:rsidRPr="00D65CFF" w:rsidRDefault="00EA425E" w:rsidP="00EA425E">
      <w:pPr>
        <w:shd w:val="clear" w:color="auto" w:fill="FFFFFF"/>
        <w:ind w:firstLine="709"/>
        <w:jc w:val="both"/>
        <w:rPr>
          <w:sz w:val="28"/>
          <w:szCs w:val="28"/>
        </w:rPr>
      </w:pPr>
      <w:r>
        <w:rPr>
          <w:sz w:val="28"/>
          <w:szCs w:val="28"/>
        </w:rPr>
        <w:lastRenderedPageBreak/>
        <w:t>6</w:t>
      </w:r>
      <w:r w:rsidRPr="00D65CFF">
        <w:rPr>
          <w:sz w:val="28"/>
          <w:szCs w:val="28"/>
        </w:rPr>
        <w:t xml:space="preserve">.1. Основною формою </w:t>
      </w:r>
      <w:proofErr w:type="gramStart"/>
      <w:r w:rsidRPr="00D65CFF">
        <w:rPr>
          <w:sz w:val="28"/>
          <w:szCs w:val="28"/>
        </w:rPr>
        <w:t>роботи</w:t>
      </w:r>
      <w:proofErr w:type="gramEnd"/>
      <w:r w:rsidRPr="00D65CFF">
        <w:rPr>
          <w:sz w:val="28"/>
          <w:szCs w:val="28"/>
        </w:rPr>
        <w:t xml:space="preserve"> Ради є засідання, що проводяться у разі потреби, але не рідше одного разу на </w:t>
      </w:r>
      <w:r w:rsidRPr="00D65CFF">
        <w:rPr>
          <w:sz w:val="28"/>
          <w:szCs w:val="28"/>
          <w:lang w:val="uk-UA"/>
        </w:rPr>
        <w:t>квартал</w:t>
      </w:r>
      <w:r w:rsidRPr="00D65CFF">
        <w:rPr>
          <w:sz w:val="28"/>
          <w:szCs w:val="28"/>
        </w:rPr>
        <w:t>.</w:t>
      </w:r>
    </w:p>
    <w:p w14:paraId="5E1CA7A6" w14:textId="77777777" w:rsidR="00EA425E" w:rsidRDefault="00EA425E" w:rsidP="00EA425E">
      <w:pPr>
        <w:ind w:firstLine="709"/>
        <w:jc w:val="both"/>
        <w:rPr>
          <w:sz w:val="28"/>
          <w:szCs w:val="28"/>
        </w:rPr>
      </w:pPr>
      <w:r>
        <w:rPr>
          <w:sz w:val="28"/>
          <w:szCs w:val="28"/>
        </w:rPr>
        <w:t>6</w:t>
      </w:r>
      <w:r w:rsidRPr="00D65CFF">
        <w:rPr>
          <w:sz w:val="28"/>
          <w:szCs w:val="28"/>
        </w:rPr>
        <w:t>.2.  Засідання можуть проводитись у наступних форматах:</w:t>
      </w:r>
    </w:p>
    <w:p w14:paraId="0C5886F1" w14:textId="77777777" w:rsidR="00EA425E" w:rsidRDefault="00EA425E" w:rsidP="00EA425E">
      <w:pPr>
        <w:ind w:firstLine="709"/>
        <w:jc w:val="both"/>
        <w:rPr>
          <w:sz w:val="28"/>
          <w:szCs w:val="28"/>
        </w:rPr>
      </w:pPr>
      <w:r>
        <w:rPr>
          <w:sz w:val="28"/>
          <w:szCs w:val="28"/>
          <w:lang w:val="uk-UA"/>
        </w:rPr>
        <w:t>- </w:t>
      </w:r>
      <w:r w:rsidRPr="006B5C82">
        <w:rPr>
          <w:sz w:val="28"/>
          <w:szCs w:val="28"/>
        </w:rPr>
        <w:t>засідання, які потребують фізичної присутності членів Ради та запрошених осіб,</w:t>
      </w:r>
    </w:p>
    <w:p w14:paraId="3B3D73CA" w14:textId="77777777" w:rsidR="00EA425E" w:rsidRDefault="00EA425E" w:rsidP="00EA425E">
      <w:pPr>
        <w:ind w:firstLine="709"/>
        <w:jc w:val="both"/>
        <w:rPr>
          <w:sz w:val="28"/>
          <w:szCs w:val="28"/>
        </w:rPr>
      </w:pPr>
      <w:r>
        <w:rPr>
          <w:sz w:val="28"/>
          <w:szCs w:val="28"/>
          <w:lang w:val="uk-UA"/>
        </w:rPr>
        <w:t>- </w:t>
      </w:r>
      <w:r w:rsidRPr="006B5C82">
        <w:rPr>
          <w:sz w:val="28"/>
          <w:szCs w:val="28"/>
        </w:rPr>
        <w:t>онлайн засідання в режимі відеоконференції або аудіоконференції (дистанційне засідання);</w:t>
      </w:r>
    </w:p>
    <w:p w14:paraId="3F8FD49D" w14:textId="77777777" w:rsidR="00EA425E" w:rsidRPr="006B5C82" w:rsidRDefault="00EA425E" w:rsidP="00EA425E">
      <w:pPr>
        <w:ind w:firstLine="709"/>
        <w:jc w:val="both"/>
        <w:rPr>
          <w:sz w:val="28"/>
          <w:szCs w:val="28"/>
        </w:rPr>
      </w:pPr>
      <w:r>
        <w:rPr>
          <w:sz w:val="28"/>
          <w:szCs w:val="28"/>
          <w:lang w:val="uk-UA"/>
        </w:rPr>
        <w:t>- </w:t>
      </w:r>
      <w:r w:rsidRPr="006B5C82">
        <w:rPr>
          <w:sz w:val="28"/>
          <w:szCs w:val="28"/>
        </w:rPr>
        <w:t>присутності частини членів Ради фізично, а частини – в  онлайн форматі.</w:t>
      </w:r>
    </w:p>
    <w:p w14:paraId="0BDC68C6" w14:textId="77777777" w:rsidR="00EA425E" w:rsidRPr="00D65CFF" w:rsidRDefault="00EA425E" w:rsidP="00EA425E">
      <w:pPr>
        <w:ind w:firstLine="709"/>
        <w:jc w:val="both"/>
        <w:rPr>
          <w:sz w:val="28"/>
          <w:szCs w:val="28"/>
        </w:rPr>
      </w:pPr>
      <w:r>
        <w:rPr>
          <w:sz w:val="28"/>
          <w:szCs w:val="28"/>
          <w:lang w:val="uk-UA"/>
        </w:rPr>
        <w:t>6</w:t>
      </w:r>
      <w:r w:rsidRPr="00D65CFF">
        <w:rPr>
          <w:sz w:val="28"/>
          <w:szCs w:val="28"/>
        </w:rPr>
        <w:t>.3.</w:t>
      </w:r>
      <w:r>
        <w:rPr>
          <w:sz w:val="28"/>
          <w:szCs w:val="28"/>
          <w:lang w:val="en-US"/>
        </w:rPr>
        <w:t> </w:t>
      </w:r>
      <w:r w:rsidRPr="00D65CFF">
        <w:rPr>
          <w:sz w:val="28"/>
          <w:szCs w:val="28"/>
        </w:rPr>
        <w:t xml:space="preserve">Позачергові </w:t>
      </w:r>
      <w:proofErr w:type="gramStart"/>
      <w:r w:rsidRPr="00D65CFF">
        <w:rPr>
          <w:sz w:val="28"/>
          <w:szCs w:val="28"/>
        </w:rPr>
        <w:t>засідання</w:t>
      </w:r>
      <w:proofErr w:type="gramEnd"/>
      <w:r w:rsidRPr="00D65CFF">
        <w:rPr>
          <w:sz w:val="28"/>
          <w:szCs w:val="28"/>
        </w:rPr>
        <w:t xml:space="preserve"> Ради можуть скликатися за ініціативою голови Ради або однієї третини загального складу членів Ради.</w:t>
      </w:r>
    </w:p>
    <w:p w14:paraId="21AC3053" w14:textId="77777777" w:rsidR="00EA425E" w:rsidRPr="00D65CFF" w:rsidRDefault="00EA425E" w:rsidP="00EA425E">
      <w:pPr>
        <w:ind w:firstLine="709"/>
        <w:jc w:val="both"/>
        <w:rPr>
          <w:sz w:val="28"/>
          <w:szCs w:val="28"/>
          <w:lang w:val="uk-UA"/>
        </w:rPr>
      </w:pPr>
      <w:bookmarkStart w:id="0" w:name="_gjdgxs" w:colFirst="0" w:colLast="0"/>
      <w:bookmarkEnd w:id="0"/>
      <w:r>
        <w:rPr>
          <w:sz w:val="28"/>
          <w:szCs w:val="28"/>
          <w:lang w:val="uk-UA"/>
        </w:rPr>
        <w:t>6</w:t>
      </w:r>
      <w:r w:rsidRPr="00D65CFF">
        <w:rPr>
          <w:sz w:val="28"/>
          <w:szCs w:val="28"/>
        </w:rPr>
        <w:t>.4.</w:t>
      </w:r>
      <w:r>
        <w:rPr>
          <w:sz w:val="28"/>
          <w:szCs w:val="28"/>
          <w:lang w:val="uk-UA"/>
        </w:rPr>
        <w:t> </w:t>
      </w:r>
      <w:r w:rsidRPr="00D65CFF">
        <w:rPr>
          <w:sz w:val="28"/>
          <w:szCs w:val="28"/>
        </w:rPr>
        <w:t xml:space="preserve">Повідомлення про скликання </w:t>
      </w:r>
      <w:proofErr w:type="gramStart"/>
      <w:r w:rsidRPr="00D65CFF">
        <w:rPr>
          <w:sz w:val="28"/>
          <w:szCs w:val="28"/>
        </w:rPr>
        <w:t>засідання</w:t>
      </w:r>
      <w:proofErr w:type="gramEnd"/>
      <w:r w:rsidRPr="00D65CFF">
        <w:rPr>
          <w:sz w:val="28"/>
          <w:szCs w:val="28"/>
        </w:rPr>
        <w:t xml:space="preserve"> Ради, у тому числі позачергового, доводиться до відома кожного її члена не пізніше</w:t>
      </w:r>
      <w:r w:rsidRPr="00D65CFF">
        <w:rPr>
          <w:sz w:val="28"/>
          <w:szCs w:val="28"/>
          <w:lang w:val="uk-UA"/>
        </w:rPr>
        <w:t>,</w:t>
      </w:r>
      <w:r w:rsidRPr="00D65CFF">
        <w:rPr>
          <w:sz w:val="28"/>
          <w:szCs w:val="28"/>
        </w:rPr>
        <w:t xml:space="preserve"> як за два робочих дні до його початку</w:t>
      </w:r>
      <w:r w:rsidRPr="00D65CFF">
        <w:rPr>
          <w:sz w:val="28"/>
          <w:szCs w:val="28"/>
          <w:lang w:val="uk-UA"/>
        </w:rPr>
        <w:t>.</w:t>
      </w:r>
    </w:p>
    <w:p w14:paraId="65C6A310" w14:textId="77777777" w:rsidR="00EA425E" w:rsidRPr="00D65CFF" w:rsidRDefault="00EA425E" w:rsidP="00EA425E">
      <w:pPr>
        <w:ind w:firstLine="709"/>
        <w:jc w:val="both"/>
        <w:rPr>
          <w:sz w:val="28"/>
          <w:szCs w:val="28"/>
        </w:rPr>
      </w:pPr>
      <w:r>
        <w:rPr>
          <w:sz w:val="28"/>
          <w:szCs w:val="28"/>
          <w:lang w:val="uk-UA"/>
        </w:rPr>
        <w:t>6</w:t>
      </w:r>
      <w:r w:rsidRPr="00D65CFF">
        <w:rPr>
          <w:sz w:val="28"/>
          <w:szCs w:val="28"/>
        </w:rPr>
        <w:t>.</w:t>
      </w:r>
      <w:r w:rsidRPr="00D65CFF">
        <w:rPr>
          <w:sz w:val="28"/>
          <w:szCs w:val="28"/>
          <w:lang w:val="uk-UA"/>
        </w:rPr>
        <w:t>5</w:t>
      </w:r>
      <w:r w:rsidRPr="00D65CFF">
        <w:rPr>
          <w:sz w:val="28"/>
          <w:szCs w:val="28"/>
        </w:rPr>
        <w:t>.</w:t>
      </w:r>
      <w:r>
        <w:rPr>
          <w:sz w:val="28"/>
          <w:szCs w:val="28"/>
          <w:lang w:val="uk-UA"/>
        </w:rPr>
        <w:t> </w:t>
      </w:r>
      <w:proofErr w:type="gramStart"/>
      <w:r w:rsidRPr="00D65CFF">
        <w:rPr>
          <w:sz w:val="28"/>
          <w:szCs w:val="28"/>
        </w:rPr>
        <w:t>Засідання</w:t>
      </w:r>
      <w:proofErr w:type="gramEnd"/>
      <w:r w:rsidRPr="00D65CFF">
        <w:rPr>
          <w:sz w:val="28"/>
          <w:szCs w:val="28"/>
        </w:rPr>
        <w:t xml:space="preserve"> Ради є правомочним, якщо на ньому присутні не менш</w:t>
      </w:r>
      <w:r w:rsidRPr="00D65CFF">
        <w:rPr>
          <w:sz w:val="28"/>
          <w:szCs w:val="28"/>
          <w:lang w:val="uk-UA"/>
        </w:rPr>
        <w:t>,</w:t>
      </w:r>
      <w:r w:rsidRPr="00D65CFF">
        <w:rPr>
          <w:sz w:val="28"/>
          <w:szCs w:val="28"/>
        </w:rPr>
        <w:t xml:space="preserve"> як половина членів її загального складу. За неможливості проведення </w:t>
      </w:r>
      <w:proofErr w:type="gramStart"/>
      <w:r w:rsidRPr="00D65CFF">
        <w:rPr>
          <w:sz w:val="28"/>
          <w:szCs w:val="28"/>
        </w:rPr>
        <w:t>засідання</w:t>
      </w:r>
      <w:proofErr w:type="gramEnd"/>
      <w:r w:rsidRPr="00D65CFF">
        <w:rPr>
          <w:sz w:val="28"/>
          <w:szCs w:val="28"/>
        </w:rPr>
        <w:t xml:space="preserve"> Ради з причини відсутності кворуму, її засідання переноситься на триденний термін, про що повідомляються усі члени Ради. В такому випадку </w:t>
      </w:r>
      <w:proofErr w:type="gramStart"/>
      <w:r w:rsidRPr="00D65CFF">
        <w:rPr>
          <w:sz w:val="28"/>
          <w:szCs w:val="28"/>
        </w:rPr>
        <w:t>засідання</w:t>
      </w:r>
      <w:proofErr w:type="gramEnd"/>
      <w:r w:rsidRPr="00D65CFF">
        <w:rPr>
          <w:sz w:val="28"/>
          <w:szCs w:val="28"/>
        </w:rPr>
        <w:t xml:space="preserve"> Ради є правомірним при відсутності кворуму.</w:t>
      </w:r>
    </w:p>
    <w:p w14:paraId="106A7E86" w14:textId="77777777" w:rsidR="00EA425E" w:rsidRPr="00D65CFF" w:rsidRDefault="00EA425E" w:rsidP="00EA425E">
      <w:pPr>
        <w:ind w:firstLine="709"/>
        <w:jc w:val="both"/>
        <w:rPr>
          <w:sz w:val="28"/>
          <w:szCs w:val="28"/>
        </w:rPr>
      </w:pPr>
      <w:r>
        <w:rPr>
          <w:sz w:val="28"/>
          <w:szCs w:val="28"/>
          <w:lang w:val="uk-UA"/>
        </w:rPr>
        <w:t>6</w:t>
      </w:r>
      <w:r w:rsidRPr="00D65CFF">
        <w:rPr>
          <w:sz w:val="28"/>
          <w:szCs w:val="28"/>
        </w:rPr>
        <w:t>.</w:t>
      </w:r>
      <w:r w:rsidRPr="00D65CFF">
        <w:rPr>
          <w:sz w:val="28"/>
          <w:szCs w:val="28"/>
          <w:lang w:val="uk-UA"/>
        </w:rPr>
        <w:t>6</w:t>
      </w:r>
      <w:r w:rsidRPr="00D65CFF">
        <w:rPr>
          <w:sz w:val="28"/>
          <w:szCs w:val="28"/>
        </w:rPr>
        <w:t>.</w:t>
      </w:r>
      <w:r>
        <w:rPr>
          <w:sz w:val="28"/>
          <w:szCs w:val="28"/>
          <w:lang w:val="uk-UA"/>
        </w:rPr>
        <w:t> </w:t>
      </w:r>
      <w:proofErr w:type="gramStart"/>
      <w:r w:rsidRPr="00D65CFF">
        <w:rPr>
          <w:sz w:val="28"/>
          <w:szCs w:val="28"/>
        </w:rPr>
        <w:t>Засідання</w:t>
      </w:r>
      <w:proofErr w:type="gramEnd"/>
      <w:r w:rsidRPr="00D65CFF">
        <w:rPr>
          <w:sz w:val="28"/>
          <w:szCs w:val="28"/>
        </w:rPr>
        <w:t xml:space="preserve"> Ради проводяться відкрито.</w:t>
      </w:r>
    </w:p>
    <w:p w14:paraId="608488C2" w14:textId="77777777" w:rsidR="00EA425E" w:rsidRPr="00D65CFF" w:rsidRDefault="00EA425E" w:rsidP="00EA425E">
      <w:pPr>
        <w:ind w:firstLine="709"/>
        <w:jc w:val="both"/>
        <w:rPr>
          <w:sz w:val="28"/>
          <w:szCs w:val="28"/>
        </w:rPr>
      </w:pPr>
      <w:r>
        <w:rPr>
          <w:sz w:val="28"/>
          <w:szCs w:val="28"/>
          <w:lang w:val="uk-UA"/>
        </w:rPr>
        <w:t>6</w:t>
      </w:r>
      <w:r w:rsidRPr="00D65CFF">
        <w:rPr>
          <w:sz w:val="28"/>
          <w:szCs w:val="28"/>
        </w:rPr>
        <w:t>.</w:t>
      </w:r>
      <w:r w:rsidRPr="00D65CFF">
        <w:rPr>
          <w:sz w:val="28"/>
          <w:szCs w:val="28"/>
          <w:lang w:val="uk-UA"/>
        </w:rPr>
        <w:t>7</w:t>
      </w:r>
      <w:r w:rsidRPr="00D65CFF">
        <w:rPr>
          <w:sz w:val="28"/>
          <w:szCs w:val="28"/>
        </w:rPr>
        <w:t>.</w:t>
      </w:r>
      <w:r>
        <w:rPr>
          <w:sz w:val="28"/>
          <w:szCs w:val="28"/>
          <w:lang w:val="uk-UA"/>
        </w:rPr>
        <w:t> </w:t>
      </w:r>
      <w:r w:rsidRPr="00D65CFF">
        <w:rPr>
          <w:sz w:val="28"/>
          <w:szCs w:val="28"/>
        </w:rPr>
        <w:t xml:space="preserve">За </w:t>
      </w:r>
      <w:proofErr w:type="gramStart"/>
      <w:r w:rsidRPr="00D65CFF">
        <w:rPr>
          <w:sz w:val="28"/>
          <w:szCs w:val="28"/>
        </w:rPr>
        <w:t>запрошенням</w:t>
      </w:r>
      <w:proofErr w:type="gramEnd"/>
      <w:r w:rsidRPr="00D65CFF">
        <w:rPr>
          <w:sz w:val="28"/>
          <w:szCs w:val="28"/>
        </w:rPr>
        <w:t xml:space="preserve"> Ради в її засіданнях можуть брати участь представники центральних і місцевих органів виконавчої влади та органів місцевого самоврядування, громадськості.</w:t>
      </w:r>
    </w:p>
    <w:p w14:paraId="577F6F83" w14:textId="77777777" w:rsidR="00EA425E" w:rsidRPr="00D65CFF" w:rsidRDefault="00EA425E" w:rsidP="00EA425E">
      <w:pPr>
        <w:ind w:firstLine="709"/>
        <w:jc w:val="both"/>
        <w:rPr>
          <w:sz w:val="28"/>
          <w:szCs w:val="28"/>
        </w:rPr>
      </w:pPr>
      <w:r>
        <w:rPr>
          <w:sz w:val="28"/>
          <w:szCs w:val="28"/>
          <w:lang w:val="uk-UA"/>
        </w:rPr>
        <w:t>6</w:t>
      </w:r>
      <w:r w:rsidRPr="00D65CFF">
        <w:rPr>
          <w:sz w:val="28"/>
          <w:szCs w:val="28"/>
        </w:rPr>
        <w:t>.</w:t>
      </w:r>
      <w:r w:rsidRPr="00D65CFF">
        <w:rPr>
          <w:sz w:val="28"/>
          <w:szCs w:val="28"/>
          <w:lang w:val="uk-UA"/>
        </w:rPr>
        <w:t>8</w:t>
      </w:r>
      <w:r w:rsidRPr="00D65CFF">
        <w:rPr>
          <w:sz w:val="28"/>
          <w:szCs w:val="28"/>
        </w:rPr>
        <w:t>.</w:t>
      </w:r>
      <w:r>
        <w:rPr>
          <w:sz w:val="28"/>
          <w:szCs w:val="28"/>
          <w:lang w:val="uk-UA"/>
        </w:rPr>
        <w:t> </w:t>
      </w:r>
      <w:r w:rsidRPr="00D65CFF">
        <w:rPr>
          <w:sz w:val="28"/>
          <w:szCs w:val="28"/>
        </w:rPr>
        <w:t xml:space="preserve">Пропозиції щодо розгляду питань на </w:t>
      </w:r>
      <w:proofErr w:type="gramStart"/>
      <w:r w:rsidRPr="00D65CFF">
        <w:rPr>
          <w:sz w:val="28"/>
          <w:szCs w:val="28"/>
        </w:rPr>
        <w:t>засіданні</w:t>
      </w:r>
      <w:proofErr w:type="gramEnd"/>
      <w:r w:rsidRPr="00D65CFF">
        <w:rPr>
          <w:sz w:val="28"/>
          <w:szCs w:val="28"/>
        </w:rPr>
        <w:t xml:space="preserve"> Ради вносять голова Ради, заступник голови Ради та члени Ради.</w:t>
      </w:r>
    </w:p>
    <w:p w14:paraId="4EE5EA27" w14:textId="77777777" w:rsidR="00EA425E" w:rsidRPr="00D65CFF" w:rsidRDefault="00EA425E" w:rsidP="00EA425E">
      <w:pPr>
        <w:ind w:firstLine="709"/>
        <w:jc w:val="both"/>
        <w:rPr>
          <w:sz w:val="28"/>
          <w:szCs w:val="28"/>
        </w:rPr>
      </w:pPr>
      <w:r>
        <w:rPr>
          <w:sz w:val="28"/>
          <w:szCs w:val="28"/>
          <w:lang w:val="uk-UA"/>
        </w:rPr>
        <w:t>6</w:t>
      </w:r>
      <w:r w:rsidRPr="00D65CFF">
        <w:rPr>
          <w:sz w:val="28"/>
          <w:szCs w:val="28"/>
        </w:rPr>
        <w:t>.</w:t>
      </w:r>
      <w:r w:rsidRPr="00D65CFF">
        <w:rPr>
          <w:sz w:val="28"/>
          <w:szCs w:val="28"/>
          <w:lang w:val="uk-UA"/>
        </w:rPr>
        <w:t>9</w:t>
      </w:r>
      <w:r w:rsidRPr="00D65CFF">
        <w:rPr>
          <w:sz w:val="28"/>
          <w:szCs w:val="28"/>
        </w:rPr>
        <w:t>.</w:t>
      </w:r>
      <w:r>
        <w:rPr>
          <w:sz w:val="28"/>
          <w:szCs w:val="28"/>
          <w:lang w:val="uk-UA"/>
        </w:rPr>
        <w:t> </w:t>
      </w:r>
      <w:r w:rsidRPr="00D65CFF">
        <w:rPr>
          <w:sz w:val="28"/>
          <w:szCs w:val="28"/>
        </w:rPr>
        <w:t xml:space="preserve">Підготовку порядку денного </w:t>
      </w:r>
      <w:proofErr w:type="gramStart"/>
      <w:r w:rsidRPr="00D65CFF">
        <w:rPr>
          <w:sz w:val="28"/>
          <w:szCs w:val="28"/>
        </w:rPr>
        <w:t>засідання</w:t>
      </w:r>
      <w:proofErr w:type="gramEnd"/>
      <w:r w:rsidRPr="00D65CFF">
        <w:rPr>
          <w:sz w:val="28"/>
          <w:szCs w:val="28"/>
        </w:rPr>
        <w:t xml:space="preserve"> Ради з урахуванням пропозицій її членів та матеріалів для розгляду на засіданні забезпечує секретар Ради.</w:t>
      </w:r>
    </w:p>
    <w:p w14:paraId="6554B3C8" w14:textId="77777777" w:rsidR="00EA425E" w:rsidRPr="00D65CFF" w:rsidRDefault="00EA425E" w:rsidP="00EA425E">
      <w:pPr>
        <w:ind w:firstLine="709"/>
        <w:jc w:val="both"/>
        <w:rPr>
          <w:sz w:val="28"/>
          <w:szCs w:val="28"/>
        </w:rPr>
      </w:pPr>
      <w:r>
        <w:rPr>
          <w:sz w:val="28"/>
          <w:szCs w:val="28"/>
          <w:lang w:val="uk-UA"/>
        </w:rPr>
        <w:t>6</w:t>
      </w:r>
      <w:r w:rsidRPr="00D65CFF">
        <w:rPr>
          <w:sz w:val="28"/>
          <w:szCs w:val="28"/>
        </w:rPr>
        <w:t>.1</w:t>
      </w:r>
      <w:r w:rsidRPr="00D65CFF">
        <w:rPr>
          <w:sz w:val="28"/>
          <w:szCs w:val="28"/>
          <w:lang w:val="uk-UA"/>
        </w:rPr>
        <w:t>0</w:t>
      </w:r>
      <w:r w:rsidRPr="00D65CFF">
        <w:rPr>
          <w:sz w:val="28"/>
          <w:szCs w:val="28"/>
        </w:rPr>
        <w:t>.</w:t>
      </w:r>
      <w:r>
        <w:rPr>
          <w:sz w:val="28"/>
          <w:szCs w:val="28"/>
          <w:lang w:val="uk-UA"/>
        </w:rPr>
        <w:t> </w:t>
      </w:r>
      <w:proofErr w:type="gramStart"/>
      <w:r w:rsidRPr="00D65CFF">
        <w:rPr>
          <w:sz w:val="28"/>
          <w:szCs w:val="28"/>
        </w:rPr>
        <w:t>Рішення</w:t>
      </w:r>
      <w:proofErr w:type="gramEnd"/>
      <w:r w:rsidRPr="00D65CFF">
        <w:rPr>
          <w:sz w:val="28"/>
          <w:szCs w:val="28"/>
        </w:rPr>
        <w:t xml:space="preserve"> Ради ухвалюються відкритим голосуванням простою більшістю голосів її членів, присутніх на засіданні. У разі рівного розподілу голосів</w:t>
      </w:r>
      <w:r w:rsidRPr="00D65CFF">
        <w:rPr>
          <w:sz w:val="28"/>
          <w:szCs w:val="28"/>
          <w:lang w:val="uk-UA"/>
        </w:rPr>
        <w:t>,</w:t>
      </w:r>
      <w:r w:rsidRPr="00D65CFF">
        <w:rPr>
          <w:sz w:val="28"/>
          <w:szCs w:val="28"/>
        </w:rPr>
        <w:t xml:space="preserve"> </w:t>
      </w:r>
      <w:r w:rsidRPr="00D65CFF">
        <w:rPr>
          <w:sz w:val="28"/>
          <w:szCs w:val="28"/>
          <w:lang w:val="uk-UA"/>
        </w:rPr>
        <w:t>вирішальним є голос голови</w:t>
      </w:r>
      <w:r w:rsidRPr="00D65CFF">
        <w:rPr>
          <w:sz w:val="28"/>
          <w:szCs w:val="28"/>
        </w:rPr>
        <w:t>.</w:t>
      </w:r>
    </w:p>
    <w:p w14:paraId="7D81E2C8" w14:textId="77777777" w:rsidR="00EA425E" w:rsidRPr="00D65CFF" w:rsidRDefault="00EA425E" w:rsidP="00EA425E">
      <w:pPr>
        <w:ind w:firstLine="709"/>
        <w:jc w:val="both"/>
        <w:rPr>
          <w:sz w:val="28"/>
          <w:szCs w:val="28"/>
        </w:rPr>
      </w:pPr>
      <w:r>
        <w:rPr>
          <w:sz w:val="28"/>
          <w:szCs w:val="28"/>
          <w:lang w:val="uk-UA"/>
        </w:rPr>
        <w:t>6</w:t>
      </w:r>
      <w:r w:rsidRPr="00D65CFF">
        <w:rPr>
          <w:sz w:val="28"/>
          <w:szCs w:val="28"/>
        </w:rPr>
        <w:t>.1</w:t>
      </w:r>
      <w:r w:rsidRPr="00D65CFF">
        <w:rPr>
          <w:sz w:val="28"/>
          <w:szCs w:val="28"/>
          <w:lang w:val="uk-UA"/>
        </w:rPr>
        <w:t>1</w:t>
      </w:r>
      <w:r w:rsidRPr="00D65CFF">
        <w:rPr>
          <w:sz w:val="28"/>
          <w:szCs w:val="28"/>
        </w:rPr>
        <w:t>.</w:t>
      </w:r>
      <w:r>
        <w:rPr>
          <w:sz w:val="28"/>
          <w:szCs w:val="28"/>
          <w:lang w:val="uk-UA"/>
        </w:rPr>
        <w:t> </w:t>
      </w:r>
      <w:r w:rsidRPr="00D65CFF">
        <w:rPr>
          <w:sz w:val="28"/>
          <w:szCs w:val="28"/>
        </w:rPr>
        <w:t xml:space="preserve">Рішення, ухвалене на </w:t>
      </w:r>
      <w:proofErr w:type="gramStart"/>
      <w:r w:rsidRPr="00D65CFF">
        <w:rPr>
          <w:sz w:val="28"/>
          <w:szCs w:val="28"/>
        </w:rPr>
        <w:t>засіданні</w:t>
      </w:r>
      <w:proofErr w:type="gramEnd"/>
      <w:r w:rsidRPr="00D65CFF">
        <w:rPr>
          <w:sz w:val="28"/>
          <w:szCs w:val="28"/>
        </w:rPr>
        <w:t xml:space="preserve"> Ради, у т</w:t>
      </w:r>
      <w:r w:rsidRPr="00D65CFF">
        <w:rPr>
          <w:sz w:val="28"/>
          <w:szCs w:val="28"/>
          <w:lang w:val="uk-UA"/>
        </w:rPr>
        <w:t>р</w:t>
      </w:r>
      <w:r w:rsidRPr="00D65CFF">
        <w:rPr>
          <w:sz w:val="28"/>
          <w:szCs w:val="28"/>
        </w:rPr>
        <w:t>иденний строк оформляється протоколом, який підписується головуючим на засіданні та секретарем Ради.</w:t>
      </w:r>
    </w:p>
    <w:p w14:paraId="7AE61EC5" w14:textId="77777777" w:rsidR="00EA425E" w:rsidRPr="00D65CFF" w:rsidRDefault="00EA425E" w:rsidP="00EA425E">
      <w:pPr>
        <w:ind w:firstLine="709"/>
        <w:jc w:val="both"/>
        <w:rPr>
          <w:sz w:val="28"/>
          <w:szCs w:val="28"/>
        </w:rPr>
      </w:pPr>
      <w:r>
        <w:rPr>
          <w:sz w:val="28"/>
          <w:szCs w:val="28"/>
          <w:lang w:val="uk-UA"/>
        </w:rPr>
        <w:t>6</w:t>
      </w:r>
      <w:r w:rsidRPr="00D65CFF">
        <w:rPr>
          <w:sz w:val="28"/>
          <w:szCs w:val="28"/>
        </w:rPr>
        <w:t>.1</w:t>
      </w:r>
      <w:r w:rsidRPr="00D65CFF">
        <w:rPr>
          <w:sz w:val="28"/>
          <w:szCs w:val="28"/>
          <w:lang w:val="uk-UA"/>
        </w:rPr>
        <w:t>2</w:t>
      </w:r>
      <w:r w:rsidRPr="00D65CFF">
        <w:rPr>
          <w:sz w:val="28"/>
          <w:szCs w:val="28"/>
        </w:rPr>
        <w:t>.</w:t>
      </w:r>
      <w:r>
        <w:rPr>
          <w:sz w:val="28"/>
          <w:szCs w:val="28"/>
          <w:lang w:val="uk-UA"/>
        </w:rPr>
        <w:t> </w:t>
      </w:r>
      <w:proofErr w:type="gramStart"/>
      <w:r w:rsidRPr="00D65CFF">
        <w:rPr>
          <w:sz w:val="28"/>
          <w:szCs w:val="28"/>
        </w:rPr>
        <w:t>Член</w:t>
      </w:r>
      <w:proofErr w:type="gramEnd"/>
      <w:r w:rsidRPr="00D65CFF">
        <w:rPr>
          <w:sz w:val="28"/>
          <w:szCs w:val="28"/>
        </w:rPr>
        <w:t xml:space="preserve"> Ради, який не підтримує рішення, може викласти у письмовій формі свою окрему думку, що додається до протоколу засідання.</w:t>
      </w:r>
    </w:p>
    <w:p w14:paraId="69375F2E" w14:textId="77777777" w:rsidR="00EA425E" w:rsidRPr="00D65CFF" w:rsidRDefault="00EA425E" w:rsidP="00EA425E">
      <w:pPr>
        <w:ind w:firstLine="709"/>
        <w:jc w:val="both"/>
        <w:rPr>
          <w:sz w:val="28"/>
          <w:szCs w:val="28"/>
          <w:lang w:val="uk-UA"/>
        </w:rPr>
      </w:pPr>
      <w:r>
        <w:rPr>
          <w:sz w:val="28"/>
          <w:szCs w:val="28"/>
          <w:lang w:val="uk-UA"/>
        </w:rPr>
        <w:t>6</w:t>
      </w:r>
      <w:r w:rsidRPr="00D65CFF">
        <w:rPr>
          <w:sz w:val="28"/>
          <w:szCs w:val="28"/>
        </w:rPr>
        <w:t>.1</w:t>
      </w:r>
      <w:r w:rsidRPr="00D65CFF">
        <w:rPr>
          <w:sz w:val="28"/>
          <w:szCs w:val="28"/>
          <w:lang w:val="uk-UA"/>
        </w:rPr>
        <w:t>3</w:t>
      </w:r>
      <w:r w:rsidRPr="00D65CFF">
        <w:rPr>
          <w:sz w:val="28"/>
          <w:szCs w:val="28"/>
        </w:rPr>
        <w:t>.</w:t>
      </w:r>
      <w:r>
        <w:rPr>
          <w:sz w:val="28"/>
          <w:szCs w:val="28"/>
          <w:lang w:val="uk-UA"/>
        </w:rPr>
        <w:t> </w:t>
      </w:r>
      <w:proofErr w:type="gramStart"/>
      <w:r w:rsidRPr="00D65CFF">
        <w:rPr>
          <w:sz w:val="28"/>
          <w:szCs w:val="28"/>
        </w:rPr>
        <w:t>Рішення</w:t>
      </w:r>
      <w:proofErr w:type="gramEnd"/>
      <w:r w:rsidRPr="00D65CFF">
        <w:rPr>
          <w:sz w:val="28"/>
          <w:szCs w:val="28"/>
        </w:rPr>
        <w:t xml:space="preserve"> Ради мають рекомендаційний </w:t>
      </w:r>
      <w:r w:rsidRPr="00D65CFF">
        <w:rPr>
          <w:sz w:val="28"/>
          <w:szCs w:val="28"/>
          <w:lang w:val="uk-UA"/>
        </w:rPr>
        <w:t>характер.</w:t>
      </w:r>
    </w:p>
    <w:p w14:paraId="0C4B4C0B" w14:textId="77777777" w:rsidR="00EA425E" w:rsidRPr="00D81E86" w:rsidRDefault="00EA425E" w:rsidP="00EA425E">
      <w:pPr>
        <w:ind w:firstLine="709"/>
        <w:jc w:val="both"/>
        <w:rPr>
          <w:sz w:val="28"/>
          <w:szCs w:val="28"/>
          <w:lang w:val="uk-UA"/>
        </w:rPr>
      </w:pPr>
      <w:r>
        <w:rPr>
          <w:sz w:val="28"/>
          <w:szCs w:val="28"/>
          <w:lang w:val="uk-UA"/>
        </w:rPr>
        <w:t>6</w:t>
      </w:r>
      <w:r w:rsidRPr="00D81E86">
        <w:rPr>
          <w:sz w:val="28"/>
          <w:szCs w:val="28"/>
          <w:lang w:val="uk-UA"/>
        </w:rPr>
        <w:t>.1</w:t>
      </w:r>
      <w:r w:rsidRPr="00D65CFF">
        <w:rPr>
          <w:sz w:val="28"/>
          <w:szCs w:val="28"/>
          <w:lang w:val="uk-UA"/>
        </w:rPr>
        <w:t>4</w:t>
      </w:r>
      <w:r w:rsidRPr="00D81E86">
        <w:rPr>
          <w:sz w:val="28"/>
          <w:szCs w:val="28"/>
          <w:lang w:val="uk-UA"/>
        </w:rPr>
        <w:t>.</w:t>
      </w:r>
      <w:r>
        <w:rPr>
          <w:sz w:val="28"/>
          <w:szCs w:val="28"/>
          <w:lang w:val="uk-UA"/>
        </w:rPr>
        <w:t> </w:t>
      </w:r>
      <w:r w:rsidRPr="00D65CFF">
        <w:rPr>
          <w:sz w:val="28"/>
          <w:szCs w:val="28"/>
          <w:lang w:val="uk-UA"/>
        </w:rPr>
        <w:t>С</w:t>
      </w:r>
      <w:r w:rsidRPr="00D81E86">
        <w:rPr>
          <w:sz w:val="28"/>
          <w:szCs w:val="28"/>
          <w:lang w:val="uk-UA"/>
        </w:rPr>
        <w:t xml:space="preserve">клад Ради, протоколи засідань, ухвалені рішення та інформація про хід їх виконання, а також інші відомості про діяльність Ради </w:t>
      </w:r>
      <w:r w:rsidRPr="00D65CFF">
        <w:rPr>
          <w:sz w:val="28"/>
          <w:szCs w:val="28"/>
          <w:lang w:val="uk-UA"/>
        </w:rPr>
        <w:t xml:space="preserve">можуть </w:t>
      </w:r>
      <w:r w:rsidRPr="00D81E86">
        <w:rPr>
          <w:sz w:val="28"/>
          <w:szCs w:val="28"/>
          <w:lang w:val="uk-UA"/>
        </w:rPr>
        <w:t>оприлюдню</w:t>
      </w:r>
      <w:r w:rsidRPr="00D65CFF">
        <w:rPr>
          <w:sz w:val="28"/>
          <w:szCs w:val="28"/>
          <w:lang w:val="uk-UA"/>
        </w:rPr>
        <w:t>ватися</w:t>
      </w:r>
      <w:r w:rsidRPr="00D81E86">
        <w:rPr>
          <w:sz w:val="28"/>
          <w:szCs w:val="28"/>
          <w:lang w:val="uk-UA"/>
        </w:rPr>
        <w:t xml:space="preserve"> на офіційному веб-сайті </w:t>
      </w:r>
      <w:r>
        <w:rPr>
          <w:sz w:val="28"/>
          <w:szCs w:val="28"/>
          <w:lang w:val="uk-UA"/>
        </w:rPr>
        <w:t>Дунаєвецької міської</w:t>
      </w:r>
      <w:r w:rsidRPr="00D65CFF">
        <w:rPr>
          <w:sz w:val="28"/>
          <w:szCs w:val="28"/>
          <w:lang w:val="uk-UA"/>
        </w:rPr>
        <w:t xml:space="preserve"> ради</w:t>
      </w:r>
      <w:r w:rsidRPr="00D81E86">
        <w:rPr>
          <w:sz w:val="28"/>
          <w:szCs w:val="28"/>
          <w:lang w:val="uk-UA"/>
        </w:rPr>
        <w:t>, сторінці в соціальній мережі, та/або в інший прийнятний спосіб.</w:t>
      </w:r>
    </w:p>
    <w:p w14:paraId="3FB0FDCA" w14:textId="77777777" w:rsidR="00EA425E" w:rsidRPr="00D65CFF" w:rsidRDefault="00EA425E" w:rsidP="00EA425E">
      <w:pPr>
        <w:ind w:firstLine="709"/>
        <w:jc w:val="both"/>
        <w:rPr>
          <w:sz w:val="28"/>
          <w:szCs w:val="28"/>
        </w:rPr>
      </w:pPr>
      <w:r>
        <w:rPr>
          <w:sz w:val="28"/>
          <w:szCs w:val="28"/>
          <w:lang w:val="uk-UA"/>
        </w:rPr>
        <w:t>6</w:t>
      </w:r>
      <w:r w:rsidRPr="00D65CFF">
        <w:rPr>
          <w:sz w:val="28"/>
          <w:szCs w:val="28"/>
        </w:rPr>
        <w:t>.</w:t>
      </w:r>
      <w:r w:rsidRPr="00D65CFF">
        <w:rPr>
          <w:sz w:val="28"/>
          <w:szCs w:val="28"/>
          <w:lang w:val="uk-UA"/>
        </w:rPr>
        <w:t>15</w:t>
      </w:r>
      <w:r w:rsidRPr="00D65CFF">
        <w:rPr>
          <w:sz w:val="28"/>
          <w:szCs w:val="28"/>
        </w:rPr>
        <w:t>.</w:t>
      </w:r>
      <w:r>
        <w:rPr>
          <w:sz w:val="28"/>
          <w:szCs w:val="28"/>
          <w:lang w:val="uk-UA"/>
        </w:rPr>
        <w:t> </w:t>
      </w:r>
      <w:r w:rsidRPr="00D65CFF">
        <w:rPr>
          <w:sz w:val="28"/>
          <w:szCs w:val="28"/>
        </w:rPr>
        <w:t xml:space="preserve">Документи та </w:t>
      </w:r>
      <w:proofErr w:type="gramStart"/>
      <w:r w:rsidRPr="00D65CFF">
        <w:rPr>
          <w:sz w:val="28"/>
          <w:szCs w:val="28"/>
        </w:rPr>
        <w:t>рішення</w:t>
      </w:r>
      <w:proofErr w:type="gramEnd"/>
      <w:r w:rsidRPr="00D65CFF">
        <w:rPr>
          <w:sz w:val="28"/>
          <w:szCs w:val="28"/>
        </w:rPr>
        <w:t xml:space="preserve"> Ради є чинними за умови підписання їх головою Ради, або особою, яка виконує її повноваження, та секретарем Ради. </w:t>
      </w:r>
    </w:p>
    <w:p w14:paraId="04050647" w14:textId="77777777" w:rsidR="00EA425E" w:rsidRDefault="00EA425E" w:rsidP="00EA425E">
      <w:pPr>
        <w:jc w:val="both"/>
        <w:rPr>
          <w:i/>
          <w:sz w:val="28"/>
          <w:szCs w:val="28"/>
        </w:rPr>
      </w:pPr>
    </w:p>
    <w:p w14:paraId="4FCE87BE" w14:textId="77777777" w:rsidR="00EA425E" w:rsidRPr="00D65CFF" w:rsidRDefault="00EA425E" w:rsidP="00EA425E">
      <w:pPr>
        <w:jc w:val="both"/>
        <w:rPr>
          <w:i/>
          <w:sz w:val="28"/>
          <w:szCs w:val="28"/>
        </w:rPr>
      </w:pPr>
    </w:p>
    <w:p w14:paraId="413A5579" w14:textId="77777777" w:rsidR="00EA425E" w:rsidRPr="00D65CFF" w:rsidRDefault="00EA425E" w:rsidP="00EA425E">
      <w:pPr>
        <w:jc w:val="both"/>
        <w:rPr>
          <w:sz w:val="28"/>
          <w:szCs w:val="28"/>
        </w:rPr>
      </w:pPr>
    </w:p>
    <w:p w14:paraId="75EDC770" w14:textId="77777777" w:rsidR="00EA425E" w:rsidRDefault="00EA425E" w:rsidP="00EA425E">
      <w:pPr>
        <w:pStyle w:val="a3"/>
        <w:ind w:left="0"/>
        <w:rPr>
          <w:sz w:val="28"/>
          <w:szCs w:val="28"/>
          <w:lang w:val="uk-UA"/>
        </w:rPr>
      </w:pPr>
      <w:r w:rsidRPr="00D65CFF">
        <w:rPr>
          <w:sz w:val="28"/>
          <w:szCs w:val="28"/>
          <w:lang w:val="uk-UA"/>
        </w:rPr>
        <w:t>Керуюч</w:t>
      </w:r>
      <w:r>
        <w:rPr>
          <w:sz w:val="28"/>
          <w:szCs w:val="28"/>
          <w:lang w:val="uk-UA"/>
        </w:rPr>
        <w:t>ий</w:t>
      </w:r>
      <w:r w:rsidRPr="00D65CFF">
        <w:rPr>
          <w:sz w:val="28"/>
          <w:szCs w:val="28"/>
          <w:lang w:val="uk-UA"/>
        </w:rPr>
        <w:t xml:space="preserve"> справами</w:t>
      </w:r>
      <w:r>
        <w:rPr>
          <w:sz w:val="28"/>
          <w:szCs w:val="28"/>
          <w:lang w:val="uk-UA"/>
        </w:rPr>
        <w:t xml:space="preserve"> (секретар)</w:t>
      </w:r>
    </w:p>
    <w:p w14:paraId="3E0914A4" w14:textId="77777777" w:rsidR="00EA425E" w:rsidRDefault="00EA425E" w:rsidP="00EA425E">
      <w:pPr>
        <w:pStyle w:val="a3"/>
        <w:ind w:left="0"/>
        <w:rPr>
          <w:sz w:val="28"/>
          <w:szCs w:val="28"/>
          <w:lang w:val="uk-UA"/>
        </w:rPr>
      </w:pPr>
      <w:r>
        <w:rPr>
          <w:sz w:val="28"/>
          <w:szCs w:val="28"/>
          <w:lang w:val="uk-UA"/>
        </w:rPr>
        <w:t xml:space="preserve">виконавчого комітету </w:t>
      </w:r>
      <w:r w:rsidRPr="00D65CFF">
        <w:rPr>
          <w:sz w:val="28"/>
          <w:szCs w:val="28"/>
          <w:lang w:val="uk-UA"/>
        </w:rPr>
        <w:t xml:space="preserve">                                                                   </w:t>
      </w:r>
      <w:r>
        <w:rPr>
          <w:sz w:val="28"/>
          <w:szCs w:val="28"/>
          <w:lang w:val="uk-UA"/>
        </w:rPr>
        <w:t xml:space="preserve">    Катерина СІРА</w:t>
      </w:r>
    </w:p>
    <w:p w14:paraId="425A0F84" w14:textId="77777777" w:rsidR="00E13D55" w:rsidRDefault="00E13D55"/>
    <w:sectPr w:rsidR="00E13D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24"/>
    <w:rsid w:val="00111424"/>
    <w:rsid w:val="00E13D55"/>
    <w:rsid w:val="00EA42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01BC"/>
  <w15:chartTrackingRefBased/>
  <w15:docId w15:val="{36AB8253-8B08-4C85-8204-2BD522C4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25E"/>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EA425E"/>
    <w:pPr>
      <w:ind w:left="708"/>
    </w:pPr>
  </w:style>
  <w:style w:type="character" w:customStyle="1" w:styleId="a4">
    <w:name w:val="Абзац списку Знак"/>
    <w:link w:val="a3"/>
    <w:uiPriority w:val="99"/>
    <w:locked/>
    <w:rsid w:val="00EA425E"/>
    <w:rPr>
      <w:rFonts w:ascii="Times New Roman" w:eastAsia="Times New Roman" w:hAnsi="Times New Roman" w:cs="Times New Roman"/>
      <w:kern w:val="0"/>
      <w:sz w:val="24"/>
      <w:szCs w:val="24"/>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8237</Words>
  <Characters>4696</Characters>
  <Application>Microsoft Office Word</Application>
  <DocSecurity>0</DocSecurity>
  <Lines>39</Lines>
  <Paragraphs>25</Paragraphs>
  <ScaleCrop>false</ScaleCrop>
  <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2024-01-03T09:12:00Z</dcterms:created>
  <dcterms:modified xsi:type="dcterms:W3CDTF">2024-01-03T09:12:00Z</dcterms:modified>
</cp:coreProperties>
</file>