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291" w:rsidRDefault="00CB188C" w:rsidP="0074274C">
      <w:pPr>
        <w:spacing w:line="240" w:lineRule="auto"/>
        <w:ind w:right="-284" w:firstLine="5245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ЗАТВЕРДЖЕНО</w:t>
      </w:r>
    </w:p>
    <w:p w:rsidR="0074274C" w:rsidRDefault="00CB188C" w:rsidP="0074274C">
      <w:pPr>
        <w:spacing w:line="240" w:lineRule="auto"/>
        <w:ind w:right="-284" w:firstLine="5245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р</w:t>
      </w:r>
      <w:r w:rsidR="0074274C">
        <w:rPr>
          <w:rFonts w:ascii="Times New Roman" w:hAnsi="Times New Roman" w:cs="Times New Roman"/>
          <w:sz w:val="20"/>
          <w:szCs w:val="20"/>
          <w:lang w:val="uk-UA"/>
        </w:rPr>
        <w:t>іщення</w:t>
      </w:r>
      <w:r>
        <w:rPr>
          <w:rFonts w:ascii="Times New Roman" w:hAnsi="Times New Roman" w:cs="Times New Roman"/>
          <w:sz w:val="20"/>
          <w:szCs w:val="20"/>
          <w:lang w:val="uk-UA"/>
        </w:rPr>
        <w:t>м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74274C">
        <w:rPr>
          <w:rFonts w:ascii="Times New Roman" w:hAnsi="Times New Roman" w:cs="Times New Roman"/>
          <w:sz w:val="20"/>
          <w:szCs w:val="20"/>
          <w:lang w:val="uk-UA"/>
        </w:rPr>
        <w:t xml:space="preserve"> виконавчого комітету </w:t>
      </w:r>
    </w:p>
    <w:p w:rsidR="0074274C" w:rsidRDefault="0074274C" w:rsidP="0074274C">
      <w:pPr>
        <w:spacing w:line="240" w:lineRule="auto"/>
        <w:ind w:right="-284" w:firstLine="5245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Дунаєвецької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міської ради     __. __. 2018р.</w:t>
      </w:r>
      <w:r w:rsidR="00CB188C" w:rsidRPr="00CB188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CB188C">
        <w:rPr>
          <w:rFonts w:ascii="Times New Roman" w:hAnsi="Times New Roman" w:cs="Times New Roman"/>
          <w:sz w:val="20"/>
          <w:szCs w:val="20"/>
          <w:lang w:val="uk-UA"/>
        </w:rPr>
        <w:t xml:space="preserve"> №</w:t>
      </w:r>
    </w:p>
    <w:p w:rsidR="0074274C" w:rsidRDefault="0074274C" w:rsidP="0074274C">
      <w:pPr>
        <w:spacing w:line="240" w:lineRule="auto"/>
        <w:ind w:right="-284" w:firstLine="5245"/>
        <w:contextualSpacing/>
        <w:rPr>
          <w:rFonts w:ascii="Times New Roman" w:hAnsi="Times New Roman" w:cs="Times New Roman"/>
          <w:sz w:val="20"/>
          <w:szCs w:val="20"/>
          <w:lang w:val="uk-UA"/>
        </w:rPr>
      </w:pPr>
    </w:p>
    <w:p w:rsidR="0074274C" w:rsidRDefault="0074274C" w:rsidP="0074274C">
      <w:pPr>
        <w:spacing w:line="240" w:lineRule="auto"/>
        <w:ind w:right="-284" w:firstLine="5245"/>
        <w:contextualSpacing/>
        <w:rPr>
          <w:rFonts w:ascii="Times New Roman" w:hAnsi="Times New Roman" w:cs="Times New Roman"/>
          <w:sz w:val="20"/>
          <w:szCs w:val="20"/>
          <w:lang w:val="uk-UA"/>
        </w:rPr>
      </w:pPr>
    </w:p>
    <w:p w:rsidR="0074274C" w:rsidRDefault="0074274C" w:rsidP="0074274C">
      <w:pPr>
        <w:spacing w:line="240" w:lineRule="auto"/>
        <w:ind w:right="-284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КОНКУРСНА ДОКУМЕНТАЦІЯ</w:t>
      </w:r>
    </w:p>
    <w:p w:rsidR="0074274C" w:rsidRDefault="0074274C" w:rsidP="0074274C">
      <w:pPr>
        <w:spacing w:line="240" w:lineRule="auto"/>
        <w:ind w:right="-284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визначення виконавця послуг із вивезення та захоронення </w:t>
      </w:r>
    </w:p>
    <w:p w:rsidR="0074274C" w:rsidRDefault="0074274C" w:rsidP="0074274C">
      <w:pPr>
        <w:spacing w:line="240" w:lineRule="auto"/>
        <w:ind w:right="-284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твердих побутових відходів на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Дунаєвецької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tbl>
      <w:tblPr>
        <w:tblStyle w:val="a3"/>
        <w:tblW w:w="9889" w:type="dxa"/>
        <w:tblLook w:val="04A0"/>
      </w:tblPr>
      <w:tblGrid>
        <w:gridCol w:w="675"/>
        <w:gridCol w:w="2694"/>
        <w:gridCol w:w="6520"/>
      </w:tblGrid>
      <w:tr w:rsidR="0074274C" w:rsidRPr="00D920FA" w:rsidTr="00370FEA">
        <w:tc>
          <w:tcPr>
            <w:tcW w:w="675" w:type="dxa"/>
          </w:tcPr>
          <w:p w:rsidR="0074274C" w:rsidRPr="00D920FA" w:rsidRDefault="0074274C" w:rsidP="0074274C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2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694" w:type="dxa"/>
          </w:tcPr>
          <w:p w:rsidR="0074274C" w:rsidRPr="00D920FA" w:rsidRDefault="0074274C" w:rsidP="0074274C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2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місцезнаходження організатора конкурсу</w:t>
            </w:r>
          </w:p>
        </w:tc>
        <w:tc>
          <w:tcPr>
            <w:tcW w:w="6520" w:type="dxa"/>
          </w:tcPr>
          <w:p w:rsidR="00370FEA" w:rsidRDefault="0074274C" w:rsidP="0005468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2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Виконавчий комітет </w:t>
            </w:r>
            <w:proofErr w:type="spellStart"/>
            <w:r w:rsidRPr="00D92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</w:t>
            </w:r>
            <w:proofErr w:type="spellEnd"/>
            <w:r w:rsidRPr="00D92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ради, </w:t>
            </w:r>
          </w:p>
          <w:p w:rsidR="0074274C" w:rsidRPr="00D920FA" w:rsidRDefault="0074274C" w:rsidP="0005468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2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Шевченка, 50, м. </w:t>
            </w:r>
            <w:proofErr w:type="spellStart"/>
            <w:r w:rsidRPr="00D92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Дунаївці</w:t>
            </w:r>
            <w:proofErr w:type="spellEnd"/>
            <w:r w:rsidRPr="00D92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Хмельницької області, 32400</w:t>
            </w:r>
          </w:p>
        </w:tc>
      </w:tr>
      <w:tr w:rsidR="0074274C" w:rsidRPr="00D920FA" w:rsidTr="00370FEA">
        <w:tc>
          <w:tcPr>
            <w:tcW w:w="675" w:type="dxa"/>
          </w:tcPr>
          <w:p w:rsidR="0074274C" w:rsidRPr="00D920FA" w:rsidRDefault="0074274C" w:rsidP="0074274C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2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694" w:type="dxa"/>
          </w:tcPr>
          <w:p w:rsidR="0074274C" w:rsidRPr="00D920FA" w:rsidRDefault="00D920FA" w:rsidP="00D920FA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Підстава для проведення конкурсу</w:t>
            </w:r>
          </w:p>
        </w:tc>
        <w:tc>
          <w:tcPr>
            <w:tcW w:w="6520" w:type="dxa"/>
          </w:tcPr>
          <w:p w:rsidR="00D920FA" w:rsidRDefault="00D920FA" w:rsidP="0005468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сесії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від </w:t>
            </w:r>
            <w:r w:rsidR="00855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55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201</w:t>
            </w:r>
            <w:r w:rsidR="00423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  <w:p w:rsidR="0074274C" w:rsidRPr="00D920FA" w:rsidRDefault="00D920FA" w:rsidP="0005468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855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20-30/2013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 Постанови КМУ від 16.11.11</w:t>
            </w:r>
            <w:r w:rsidR="00115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№1173 «Про надання послуг з вивезення побутових відходів» від 21.07.2005 №63, «Про затвердження порядку проведення конкурсу з надання </w:t>
            </w:r>
            <w:r w:rsidR="00370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житлово-комунальних послуг</w:t>
            </w:r>
            <w:r w:rsidR="00115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370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Закону України «Про житлово-комунальні послуги», Закону України «Про відходи»</w:t>
            </w:r>
          </w:p>
        </w:tc>
      </w:tr>
      <w:tr w:rsidR="0074274C" w:rsidRPr="00914B3D" w:rsidTr="00370FEA">
        <w:tc>
          <w:tcPr>
            <w:tcW w:w="675" w:type="dxa"/>
          </w:tcPr>
          <w:p w:rsidR="0074274C" w:rsidRPr="00D920FA" w:rsidRDefault="0074274C" w:rsidP="0074274C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2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694" w:type="dxa"/>
          </w:tcPr>
          <w:p w:rsidR="0074274C" w:rsidRPr="00D920FA" w:rsidRDefault="00370FEA" w:rsidP="00D920FA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і час проведення конкурсу, прізвище  та посада, номер телефону особи, в якої можна ознайомитись з умовами надання послуг з вивезення побутових відходів</w:t>
            </w:r>
          </w:p>
        </w:tc>
        <w:tc>
          <w:tcPr>
            <w:tcW w:w="6520" w:type="dxa"/>
          </w:tcPr>
          <w:p w:rsidR="0074274C" w:rsidRDefault="004137B5" w:rsidP="0005468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Дунаївці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</w:t>
            </w:r>
            <w:r w:rsidR="00914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Шевченка, 50, зал засідань,  27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14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2018 р. о </w:t>
            </w:r>
            <w:r w:rsidR="00914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14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  <w:p w:rsidR="004137B5" w:rsidRPr="00D920FA" w:rsidRDefault="004137B5" w:rsidP="0005468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Яценко</w:t>
            </w:r>
            <w:r w:rsidR="0038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С.М. заступник міського голови з питань діяльності виконавчих органів влади, </w:t>
            </w:r>
            <w:r w:rsidR="00382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тел..31-6-94</w:t>
            </w:r>
          </w:p>
        </w:tc>
      </w:tr>
      <w:tr w:rsidR="0074274C" w:rsidRPr="00423F08" w:rsidTr="003828D6">
        <w:tc>
          <w:tcPr>
            <w:tcW w:w="675" w:type="dxa"/>
          </w:tcPr>
          <w:p w:rsidR="0074274C" w:rsidRPr="00D920FA" w:rsidRDefault="0074274C" w:rsidP="0074274C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2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694" w:type="dxa"/>
          </w:tcPr>
          <w:p w:rsidR="0074274C" w:rsidRPr="00D920FA" w:rsidRDefault="003828D6" w:rsidP="003828D6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Кваліфікаційні вимоги до учасників конкурсу:</w:t>
            </w:r>
          </w:p>
        </w:tc>
        <w:tc>
          <w:tcPr>
            <w:tcW w:w="6520" w:type="dxa"/>
          </w:tcPr>
          <w:p w:rsidR="0074274C" w:rsidRDefault="003828D6" w:rsidP="0005468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1.Наявність матеріально-технічної бази, рівень забезпеченості учасників конкурсу матеріально-технічним обладнанням, необхідним для визначення конкурсу (додаток 2 до конкурсної документації)</w:t>
            </w:r>
          </w:p>
          <w:p w:rsidR="003828D6" w:rsidRDefault="003828D6" w:rsidP="0005468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Вартіст</w:t>
            </w:r>
            <w:r w:rsidR="00E34A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надання послуг з вивезення та захоронення ТПВ не повинна перевищувати :</w:t>
            </w:r>
          </w:p>
          <w:p w:rsidR="003828D6" w:rsidRPr="00E60244" w:rsidRDefault="003828D6" w:rsidP="0005468F">
            <w:pPr>
              <w:pStyle w:val="a4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населення   -  </w:t>
            </w:r>
            <w:r w:rsidR="00B020E7" w:rsidRPr="00E60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100,64</w:t>
            </w:r>
            <w:r w:rsidRPr="00E60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грн./м</w:t>
            </w:r>
            <w:r w:rsidRPr="00E6024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  <w:p w:rsidR="003828D6" w:rsidRPr="00E60244" w:rsidRDefault="003828D6" w:rsidP="0005468F">
            <w:pPr>
              <w:pStyle w:val="a4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бюджетних установ -  </w:t>
            </w:r>
            <w:r w:rsidR="00B020E7" w:rsidRPr="00E60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115,74</w:t>
            </w:r>
            <w:r w:rsidRPr="00E60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грн./м</w:t>
            </w:r>
            <w:r w:rsidRPr="00E6024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  <w:p w:rsidR="003828D6" w:rsidRPr="00E60244" w:rsidRDefault="003828D6" w:rsidP="0005468F">
            <w:pPr>
              <w:pStyle w:val="a4"/>
              <w:numPr>
                <w:ilvl w:val="0"/>
                <w:numId w:val="1"/>
              </w:num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інші споживачі -  </w:t>
            </w:r>
            <w:r w:rsidR="00B020E7" w:rsidRPr="00E60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140,77</w:t>
            </w:r>
            <w:r w:rsidRPr="00E60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грн./м</w:t>
            </w:r>
            <w:r w:rsidRPr="00E6024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  <w:p w:rsidR="003828D6" w:rsidRDefault="003828D6" w:rsidP="0005468F">
            <w:pPr>
              <w:pStyle w:val="a4"/>
              <w:ind w:right="34" w:hanging="6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Досвід роботи з надання послуг з вивезення та захоронення твердих побутових відходів.</w:t>
            </w:r>
          </w:p>
          <w:p w:rsidR="003828D6" w:rsidRPr="003828D6" w:rsidRDefault="003828D6" w:rsidP="0005468F">
            <w:pPr>
              <w:pStyle w:val="a4"/>
              <w:ind w:right="34" w:hanging="68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Наявність та кількість працівників відповідної </w:t>
            </w:r>
            <w:r w:rsidR="00227D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кваліфікації</w:t>
            </w:r>
          </w:p>
        </w:tc>
      </w:tr>
      <w:tr w:rsidR="0074274C" w:rsidRPr="00423F08" w:rsidTr="00370FEA">
        <w:tc>
          <w:tcPr>
            <w:tcW w:w="675" w:type="dxa"/>
          </w:tcPr>
          <w:p w:rsidR="0074274C" w:rsidRPr="00D920FA" w:rsidRDefault="0074274C" w:rsidP="0074274C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2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694" w:type="dxa"/>
          </w:tcPr>
          <w:p w:rsidR="0074274C" w:rsidRPr="00D920FA" w:rsidRDefault="00227D8F" w:rsidP="00227D8F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послуг з вивезення твердих побутових відходів та вимоги щодо якості надання послуг згідно з критерієм, що визначається відповідно до Постанови від 10.12. 2008 р. №1070 «Про затвердження правил надання послуг з вивезення побутових відходів»</w:t>
            </w:r>
          </w:p>
        </w:tc>
        <w:tc>
          <w:tcPr>
            <w:tcW w:w="6520" w:type="dxa"/>
          </w:tcPr>
          <w:p w:rsidR="0074274C" w:rsidRPr="00E60244" w:rsidRDefault="0089783A" w:rsidP="0005468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Орієнтовні річні обсяги накопичення відходів </w:t>
            </w:r>
            <w:r w:rsidR="00B020E7" w:rsidRPr="00E60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E60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020E7" w:rsidRPr="00E60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47,78</w:t>
            </w:r>
            <w:r w:rsidRPr="00E60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тис. м</w:t>
            </w:r>
            <w:r w:rsidRPr="00E6024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3 </w:t>
            </w:r>
          </w:p>
          <w:p w:rsidR="0089783A" w:rsidRDefault="0089783A" w:rsidP="0005468F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7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978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повинні надаватися  з урахуванням  розміру території згідно з маршрутами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руху транспортних засобів та схеми розташування контейнерних майданчиків </w:t>
            </w:r>
          </w:p>
          <w:p w:rsidR="0089783A" w:rsidRPr="0089783A" w:rsidRDefault="0089783A" w:rsidP="0005468F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дотримання графіка вивезення та захоронення твердих поб</w:t>
            </w:r>
            <w:r w:rsidR="003C5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тових відходів, погодженого з </w:t>
            </w:r>
            <w:r w:rsidR="003C5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C5626" w:rsidRPr="003C5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Дунаєвецькою</w:t>
            </w:r>
            <w:proofErr w:type="spellEnd"/>
            <w:r w:rsidR="003C5626" w:rsidRPr="003C5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іськ</w:t>
            </w:r>
            <w:r w:rsidR="003C5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</w:t>
            </w:r>
            <w:r w:rsidR="003C5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дою</w:t>
            </w:r>
          </w:p>
        </w:tc>
      </w:tr>
      <w:tr w:rsidR="0074274C" w:rsidRPr="003B7294" w:rsidTr="00370FEA">
        <w:tc>
          <w:tcPr>
            <w:tcW w:w="675" w:type="dxa"/>
          </w:tcPr>
          <w:p w:rsidR="0074274C" w:rsidRPr="00D920FA" w:rsidRDefault="0074274C" w:rsidP="0074274C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2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694" w:type="dxa"/>
          </w:tcPr>
          <w:p w:rsidR="0074274C" w:rsidRPr="00D920FA" w:rsidRDefault="0089783A" w:rsidP="0089783A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 документів,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оригінали або копії яких подаються учасниками конкурсу для підтвердження відповідності учасників встановленим кваліфікаційним вимогам</w:t>
            </w:r>
          </w:p>
        </w:tc>
        <w:tc>
          <w:tcPr>
            <w:tcW w:w="6520" w:type="dxa"/>
          </w:tcPr>
          <w:p w:rsidR="0074274C" w:rsidRDefault="00207445" w:rsidP="0005468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6.1. Заява на участь у Конкурсі(додаток 1 до конкурсної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документації)</w:t>
            </w:r>
          </w:p>
          <w:p w:rsidR="00207445" w:rsidRDefault="00207445" w:rsidP="0005468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6.2.Інші:</w:t>
            </w:r>
          </w:p>
          <w:p w:rsidR="00207445" w:rsidRDefault="00207445" w:rsidP="0005468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6.2. 1. Копія Статуту або іншого установчого документу;</w:t>
            </w:r>
          </w:p>
          <w:p w:rsidR="00207445" w:rsidRDefault="00207445" w:rsidP="0005468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6.2.2. Оригінал довідки з податкової інспекції про відсутність заборгованості по обов’язкових платежах до бюджету за останній звітний період;</w:t>
            </w:r>
          </w:p>
          <w:p w:rsidR="00207445" w:rsidRDefault="00207445" w:rsidP="0005468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6.2.3. Інформаційна довідка про наявність засобів виробництва (автотранспорту та механізмів)  для виконання робіт та їх технічні характеристики;</w:t>
            </w:r>
          </w:p>
          <w:p w:rsidR="00207445" w:rsidRDefault="00207445" w:rsidP="0005468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6.2.4. </w:t>
            </w:r>
            <w:r w:rsidR="00B0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Інформаційна довідка про наявність кваліфікованих працівників для виконання робіт, штатні розписи підприємства та довідка про фактичну кількість працівників;</w:t>
            </w:r>
          </w:p>
          <w:p w:rsidR="00B07542" w:rsidRDefault="00B07542" w:rsidP="0005468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6.2.5. </w:t>
            </w:r>
            <w:r w:rsidR="00B86F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Документи, що містять відомості щодо обсягу наданих послуг з вивезення та захоронення ТПВ за останній рік. </w:t>
            </w:r>
          </w:p>
          <w:p w:rsidR="00B86F53" w:rsidRDefault="00B86F53" w:rsidP="0005468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6.3. </w:t>
            </w:r>
            <w:r w:rsidR="00605C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Копії  договорів про виконання аналогічних робіт (не менше п’яти)</w:t>
            </w:r>
          </w:p>
          <w:p w:rsidR="000D3E44" w:rsidRDefault="000D3E44" w:rsidP="0005468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6.4. Інші документи:</w:t>
            </w:r>
          </w:p>
          <w:p w:rsidR="000D3E44" w:rsidRDefault="000D3E44" w:rsidP="0005468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6.4.1. Довідка складена в довільній формі, яка містить відомості про підприємство:</w:t>
            </w:r>
          </w:p>
          <w:p w:rsidR="000D3E44" w:rsidRDefault="000D3E44" w:rsidP="0005468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 реквізити (адреса – юридична та фактична, телефон, факс, телефон для контактів);</w:t>
            </w:r>
          </w:p>
          <w:p w:rsidR="000D3E44" w:rsidRDefault="000D3E44" w:rsidP="0005468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керівний склад  ( посада, ПІБ, телефон для контактів) – для юридичних осіб</w:t>
            </w:r>
          </w:p>
          <w:p w:rsidR="00B40446" w:rsidRDefault="00B40446" w:rsidP="0005468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форма власності та юридичний статус, організаційно-правова форма (для юридичних осіб)</w:t>
            </w:r>
          </w:p>
          <w:p w:rsidR="00B40446" w:rsidRDefault="00B40446" w:rsidP="0005468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6.4.2. Копія свідоцтва про державну реєстрацію (для юридичних осіб та суб’єктів підприємницької діяльності)</w:t>
            </w:r>
          </w:p>
          <w:p w:rsidR="00B40446" w:rsidRDefault="00B40446" w:rsidP="0005468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6.4.3.</w:t>
            </w:r>
            <w:r w:rsidR="008D41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Копія довідки ЄДРПОУ (для юридичних осіб)</w:t>
            </w:r>
          </w:p>
          <w:p w:rsidR="008D41EC" w:rsidRDefault="008D41EC" w:rsidP="0005468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Примітка:</w:t>
            </w:r>
          </w:p>
          <w:p w:rsidR="00BA377B" w:rsidRDefault="00BA377B" w:rsidP="0005468F">
            <w:pPr>
              <w:pStyle w:val="a4"/>
              <w:numPr>
                <w:ilvl w:val="0"/>
                <w:numId w:val="2"/>
              </w:num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усі документи (за винятком оригіналів), </w:t>
            </w:r>
            <w:r w:rsidR="00454F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виданих іншими установами, повинні бути завірені власною печаткою учасника конкурсу;</w:t>
            </w:r>
          </w:p>
          <w:p w:rsidR="00FD28EC" w:rsidRDefault="00FD28EC" w:rsidP="0005468F">
            <w:pPr>
              <w:pStyle w:val="a4"/>
              <w:numPr>
                <w:ilvl w:val="0"/>
                <w:numId w:val="2"/>
              </w:num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разі необхідності конкурсна комісія має право </w:t>
            </w:r>
            <w:r w:rsidR="003B72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запросити від будь-якого учасника конкурсу підтвердження відповідності його кваліфікаційним вимогам чи звернутися за підтвердженням такої інформації до державних органів або відповідних  експертних установ, організацій;</w:t>
            </w:r>
          </w:p>
          <w:p w:rsidR="003B7294" w:rsidRPr="00BA377B" w:rsidRDefault="003B7294" w:rsidP="0005468F">
            <w:pPr>
              <w:pStyle w:val="a4"/>
              <w:numPr>
                <w:ilvl w:val="0"/>
                <w:numId w:val="2"/>
              </w:num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документи, які були додані до заявки повторно не подаються</w:t>
            </w:r>
          </w:p>
        </w:tc>
      </w:tr>
      <w:tr w:rsidR="0074274C" w:rsidRPr="00B40446" w:rsidTr="00370FEA">
        <w:tc>
          <w:tcPr>
            <w:tcW w:w="675" w:type="dxa"/>
          </w:tcPr>
          <w:p w:rsidR="0074274C" w:rsidRPr="00D920FA" w:rsidRDefault="0074274C" w:rsidP="0074274C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2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2694" w:type="dxa"/>
          </w:tcPr>
          <w:p w:rsidR="0074274C" w:rsidRPr="00D920FA" w:rsidRDefault="00281B8A" w:rsidP="00D658F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 території, де повинні надаватися послуги з вивезення побутових відходів</w:t>
            </w:r>
          </w:p>
        </w:tc>
        <w:tc>
          <w:tcPr>
            <w:tcW w:w="6520" w:type="dxa"/>
          </w:tcPr>
          <w:p w:rsidR="0074274C" w:rsidRPr="00A95A56" w:rsidRDefault="00281B8A" w:rsidP="0005468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Територія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  <w:r w:rsidR="00A95A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661,18 км</w:t>
            </w:r>
            <w:r w:rsidR="00A95A5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2 </w:t>
            </w:r>
          </w:p>
        </w:tc>
      </w:tr>
      <w:tr w:rsidR="0074274C" w:rsidRPr="00B40446" w:rsidTr="00370FEA">
        <w:tc>
          <w:tcPr>
            <w:tcW w:w="675" w:type="dxa"/>
          </w:tcPr>
          <w:p w:rsidR="0074274C" w:rsidRPr="00D920FA" w:rsidRDefault="0074274C" w:rsidP="0074274C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2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694" w:type="dxa"/>
          </w:tcPr>
          <w:p w:rsidR="0074274C" w:rsidRDefault="00D658FE" w:rsidP="00D658F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  об’єктів утворення побутових відходів за джерелами їх утворення</w:t>
            </w:r>
          </w:p>
          <w:p w:rsidR="00D658FE" w:rsidRPr="00D920FA" w:rsidRDefault="00D658FE" w:rsidP="00D658F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</w:tcPr>
          <w:p w:rsidR="0074274C" w:rsidRPr="00D920FA" w:rsidRDefault="0074274C" w:rsidP="0005468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274C" w:rsidRPr="00423F08" w:rsidTr="00370FEA">
        <w:tc>
          <w:tcPr>
            <w:tcW w:w="675" w:type="dxa"/>
          </w:tcPr>
          <w:p w:rsidR="0074274C" w:rsidRPr="00D920FA" w:rsidRDefault="0074274C" w:rsidP="0074274C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2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8.1</w:t>
            </w:r>
          </w:p>
        </w:tc>
        <w:tc>
          <w:tcPr>
            <w:tcW w:w="2694" w:type="dxa"/>
          </w:tcPr>
          <w:p w:rsidR="0074274C" w:rsidRDefault="00D658FE" w:rsidP="00D658F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Багатоквартирні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житлові будинки:</w:t>
            </w:r>
          </w:p>
          <w:p w:rsidR="00D658FE" w:rsidRDefault="00D658FE" w:rsidP="00D658F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будинків та їх мешканців</w:t>
            </w:r>
          </w:p>
          <w:p w:rsidR="00D658FE" w:rsidRPr="00D658FE" w:rsidRDefault="00D658FE" w:rsidP="00D658F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наявність, кількість місцезнаходженні, об’єм і належність контейнерів (контейнерних майданчиків) для зберігання  та збирання твердих побутових відходів</w:t>
            </w:r>
          </w:p>
        </w:tc>
        <w:tc>
          <w:tcPr>
            <w:tcW w:w="6520" w:type="dxa"/>
          </w:tcPr>
          <w:p w:rsidR="0074274C" w:rsidRPr="00F12E30" w:rsidRDefault="00881D4F" w:rsidP="0005468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116 </w:t>
            </w:r>
            <w:r w:rsidR="00D658FE" w:rsidRPr="00F12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будинків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10673</w:t>
            </w:r>
            <w:r w:rsidR="00D658FE" w:rsidRPr="00F12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мешканців</w:t>
            </w:r>
          </w:p>
          <w:p w:rsidR="00D658FE" w:rsidRDefault="00D658FE" w:rsidP="0005468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58FE" w:rsidRDefault="00D658FE" w:rsidP="0005468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58FE" w:rsidRDefault="00D658FE" w:rsidP="0005468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58FE" w:rsidRDefault="00D658FE" w:rsidP="0005468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58FE" w:rsidRDefault="00D658FE" w:rsidP="0005468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1FCE" w:rsidRPr="00E904F5" w:rsidRDefault="00841FCE" w:rsidP="0005468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0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  <w:r w:rsidR="00D658FE" w:rsidRPr="00E90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шт., об’ємом  0,75 м</w:t>
            </w:r>
            <w:r w:rsidR="00D658FE" w:rsidRPr="00E904F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3 </w:t>
            </w:r>
          </w:p>
          <w:p w:rsidR="00841FCE" w:rsidRDefault="00841FCE" w:rsidP="0005468F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58FE" w:rsidRPr="00E904F5" w:rsidRDefault="00841FCE" w:rsidP="0005468F">
            <w:pPr>
              <w:ind w:right="34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</w:t>
            </w:r>
            <w:r w:rsidR="00E90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контейнер</w:t>
            </w:r>
            <w:proofErr w:type="spellEnd"/>
            <w:r w:rsidR="00E90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  <w:r w:rsidR="00E90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об’ємом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1,1 м</w:t>
            </w:r>
            <w:r w:rsidR="00E904F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</w:tr>
      <w:tr w:rsidR="0074274C" w:rsidRPr="004F3F50" w:rsidTr="00370FEA">
        <w:tc>
          <w:tcPr>
            <w:tcW w:w="675" w:type="dxa"/>
          </w:tcPr>
          <w:p w:rsidR="0074274C" w:rsidRPr="00D920FA" w:rsidRDefault="0074274C" w:rsidP="0074274C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2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8.2</w:t>
            </w:r>
          </w:p>
        </w:tc>
        <w:tc>
          <w:tcPr>
            <w:tcW w:w="2694" w:type="dxa"/>
          </w:tcPr>
          <w:p w:rsidR="0074274C" w:rsidRDefault="004F3F50" w:rsidP="004F3F5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Одноквартирні житлові будинки:</w:t>
            </w:r>
          </w:p>
          <w:p w:rsidR="004F3F50" w:rsidRDefault="004F3F50" w:rsidP="004F3F50">
            <w:pPr>
              <w:pStyle w:val="a4"/>
              <w:numPr>
                <w:ilvl w:val="0"/>
                <w:numId w:val="4"/>
              </w:num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будинків та їх мешканців</w:t>
            </w:r>
          </w:p>
          <w:p w:rsidR="004F3F50" w:rsidRPr="004F3F50" w:rsidRDefault="004F3F50" w:rsidP="004F3F50">
            <w:pPr>
              <w:pStyle w:val="a4"/>
              <w:numPr>
                <w:ilvl w:val="0"/>
                <w:numId w:val="5"/>
              </w:num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наявність, кількість місцезнаходженні, об’єм і належність контейнерів (контейнерних майданчиків) для зберігання  та збирання твердих побутових відходів</w:t>
            </w:r>
          </w:p>
        </w:tc>
        <w:tc>
          <w:tcPr>
            <w:tcW w:w="6520" w:type="dxa"/>
          </w:tcPr>
          <w:p w:rsidR="0074274C" w:rsidRDefault="0074274C" w:rsidP="0005468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3F50" w:rsidRDefault="004F3F50" w:rsidP="0005468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3F50" w:rsidRPr="007549BA" w:rsidRDefault="007549BA" w:rsidP="0005468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4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12311</w:t>
            </w:r>
            <w:r w:rsidR="004F3F50" w:rsidRPr="00754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будинок, </w:t>
            </w:r>
            <w:r w:rsidRPr="00754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24622</w:t>
            </w:r>
            <w:r w:rsidR="004F3F50" w:rsidRPr="00754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мешканців</w:t>
            </w:r>
          </w:p>
          <w:p w:rsidR="004F3F50" w:rsidRPr="007549BA" w:rsidRDefault="004F3F50" w:rsidP="0005468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3F50" w:rsidRPr="00107ECA" w:rsidRDefault="004F3F50" w:rsidP="0005468F">
            <w:pPr>
              <w:ind w:right="34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F3F50" w:rsidRPr="00107ECA" w:rsidRDefault="004F3F50" w:rsidP="0005468F">
            <w:pPr>
              <w:ind w:right="34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F3F50" w:rsidRDefault="00235148" w:rsidP="0005468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4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4F3F50" w:rsidRPr="00754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F3F50" w:rsidRPr="00754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  <w:r w:rsidR="004F3F50" w:rsidRPr="00754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 об’ємом  </w:t>
            </w:r>
            <w:r w:rsidRPr="00754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0,75</w:t>
            </w:r>
            <w:r w:rsidR="004F3F50" w:rsidRPr="007549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 w:rsidR="004F3F50" w:rsidRPr="007549B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  <w:r w:rsidR="004F3F5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(по місту)</w:t>
            </w:r>
          </w:p>
          <w:p w:rsidR="00235148" w:rsidRDefault="00235148" w:rsidP="0005468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35148" w:rsidRPr="00235148" w:rsidRDefault="00235148" w:rsidP="0005468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 сіл </w:t>
            </w:r>
            <w:r w:rsidR="00F12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  <w:r w:rsidR="00F12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дворовий</w:t>
            </w:r>
            <w:proofErr w:type="spellEnd"/>
            <w:r w:rsidR="00F12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збір сміття</w:t>
            </w:r>
          </w:p>
        </w:tc>
      </w:tr>
      <w:tr w:rsidR="0074274C" w:rsidRPr="00235148" w:rsidTr="00370FEA">
        <w:tc>
          <w:tcPr>
            <w:tcW w:w="675" w:type="dxa"/>
          </w:tcPr>
          <w:p w:rsidR="0074274C" w:rsidRPr="00D920FA" w:rsidRDefault="0074274C" w:rsidP="0074274C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2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8.3</w:t>
            </w:r>
          </w:p>
        </w:tc>
        <w:tc>
          <w:tcPr>
            <w:tcW w:w="2694" w:type="dxa"/>
          </w:tcPr>
          <w:p w:rsidR="0074274C" w:rsidRDefault="000F7D5F" w:rsidP="000F7D5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Підприємства, установи, організації, суб’єкти підприємницької  діяльності:</w:t>
            </w:r>
          </w:p>
          <w:p w:rsidR="000F7D5F" w:rsidRPr="000F7D5F" w:rsidRDefault="000F7D5F" w:rsidP="000F7D5F">
            <w:pPr>
              <w:pStyle w:val="a4"/>
              <w:numPr>
                <w:ilvl w:val="0"/>
                <w:numId w:val="5"/>
              </w:num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та перелік підприємств, установ та організацій, місцезнаходженні та належність контейнерів</w:t>
            </w:r>
          </w:p>
          <w:p w:rsidR="000F7D5F" w:rsidRPr="00D920FA" w:rsidRDefault="000F7D5F" w:rsidP="00D920FA">
            <w:pPr>
              <w:ind w:right="-28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0" w:type="dxa"/>
          </w:tcPr>
          <w:p w:rsidR="0074274C" w:rsidRDefault="0074274C" w:rsidP="0005468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D5F" w:rsidRDefault="000F7D5F" w:rsidP="0005468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D5F" w:rsidRDefault="000F7D5F" w:rsidP="0005468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D5F" w:rsidRDefault="000F7D5F" w:rsidP="0005468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D5F" w:rsidRDefault="000F7D5F" w:rsidP="0005468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F7D5F" w:rsidRPr="00F12E30" w:rsidRDefault="000F7D5F" w:rsidP="0005468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35148" w:rsidRPr="00F12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  <w:r w:rsidRPr="00F12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шт., </w:t>
            </w:r>
          </w:p>
          <w:p w:rsidR="000F7D5F" w:rsidRPr="000F7D5F" w:rsidRDefault="00D305E0" w:rsidP="0005468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2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35148" w:rsidRPr="00F12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 w:rsidR="00841FCE" w:rsidRPr="00F12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F7D5F" w:rsidRPr="00F12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контейнерів об’ємом  </w:t>
            </w:r>
            <w:r w:rsidRPr="00F12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0,75</w:t>
            </w:r>
            <w:r w:rsidR="000F7D5F" w:rsidRPr="00F12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 w:rsidR="000F7D5F" w:rsidRPr="00F12E3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  <w:r w:rsidR="000F7D5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</w:t>
            </w:r>
          </w:p>
        </w:tc>
      </w:tr>
      <w:tr w:rsidR="0074274C" w:rsidRPr="00107ECA" w:rsidTr="00370FEA">
        <w:tc>
          <w:tcPr>
            <w:tcW w:w="675" w:type="dxa"/>
          </w:tcPr>
          <w:p w:rsidR="0074274C" w:rsidRPr="00D920FA" w:rsidRDefault="0074274C" w:rsidP="0074274C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2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694" w:type="dxa"/>
          </w:tcPr>
          <w:p w:rsidR="0074274C" w:rsidRPr="00D920FA" w:rsidRDefault="00160F86" w:rsidP="00160F86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Характеристика,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включаючи потужність та місцезнаходження об’єктів поводження з твердими побутовими відходами</w:t>
            </w:r>
          </w:p>
        </w:tc>
        <w:tc>
          <w:tcPr>
            <w:tcW w:w="6520" w:type="dxa"/>
          </w:tcPr>
          <w:p w:rsidR="0074274C" w:rsidRDefault="00160F86" w:rsidP="0005468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Потужність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сміттєзвалища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становить  </w:t>
            </w:r>
            <w:r w:rsidR="00BD6F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2519,4 тис.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3 </w:t>
            </w:r>
          </w:p>
          <w:p w:rsidR="00160F86" w:rsidRDefault="00160F86" w:rsidP="0005468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0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Загальна площа території </w:t>
            </w:r>
            <w:r w:rsidR="00107ECA" w:rsidRPr="00E60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CF6F9E" w:rsidRPr="00E60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,133</w:t>
            </w:r>
            <w:r w:rsidRPr="00E602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Дунаївці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середня віддаль 7 км.</w:t>
            </w:r>
          </w:p>
          <w:p w:rsidR="00160F86" w:rsidRDefault="00160F86" w:rsidP="0005468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Дунаївці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Хмельницької області,  3 км на південний схід від міста.</w:t>
            </w:r>
          </w:p>
          <w:p w:rsidR="00BD6FE0" w:rsidRPr="00160F86" w:rsidRDefault="00BD6FE0" w:rsidP="0005468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території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сміттєзвалища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встановлена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сміттєсортувальна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лінія </w:t>
            </w:r>
            <w:r w:rsidRPr="00F12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потужністю  </w:t>
            </w:r>
            <w:r w:rsidR="00F12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65 </w:t>
            </w:r>
            <w:r w:rsidR="00F23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F23A1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3</w:t>
            </w:r>
            <w:r w:rsidR="00F12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F23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зміна</w:t>
            </w:r>
          </w:p>
        </w:tc>
      </w:tr>
      <w:tr w:rsidR="0074274C" w:rsidRPr="00B40446" w:rsidTr="00370FEA">
        <w:tc>
          <w:tcPr>
            <w:tcW w:w="675" w:type="dxa"/>
          </w:tcPr>
          <w:p w:rsidR="0074274C" w:rsidRPr="00D920FA" w:rsidRDefault="0074274C" w:rsidP="0074274C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2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2694" w:type="dxa"/>
          </w:tcPr>
          <w:p w:rsidR="0074274C" w:rsidRPr="00D920FA" w:rsidRDefault="00EA4A8F" w:rsidP="00160F86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конкурсних пропозицій</w:t>
            </w:r>
          </w:p>
        </w:tc>
        <w:tc>
          <w:tcPr>
            <w:tcW w:w="6520" w:type="dxa"/>
          </w:tcPr>
          <w:p w:rsidR="0074274C" w:rsidRDefault="00F832D3" w:rsidP="0005468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Конкурсна пропозиція, яка подається учасником повинна складатись із:</w:t>
            </w:r>
          </w:p>
          <w:p w:rsidR="00F832D3" w:rsidRDefault="00F832D3" w:rsidP="0005468F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8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підтверджують  повноваження посадової особи щодо підпису пропозицій;</w:t>
            </w:r>
          </w:p>
          <w:p w:rsidR="00F832D3" w:rsidRDefault="00F832D3" w:rsidP="0005468F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довідка про відповідність  конкурсної пропозиції учасника вимогам на предмет конкурсу;</w:t>
            </w:r>
          </w:p>
          <w:p w:rsidR="00F832D3" w:rsidRDefault="00F832D3" w:rsidP="0005468F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-документального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підтвердження інформації про її відповідність кваліфікаційним критеріям;</w:t>
            </w:r>
          </w:p>
          <w:p w:rsidR="00F832D3" w:rsidRDefault="00F832D3" w:rsidP="0005468F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пропозиція подається в друкованому  вигляді;</w:t>
            </w:r>
          </w:p>
          <w:p w:rsidR="00F832D3" w:rsidRDefault="00F832D3" w:rsidP="0005468F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Всі сторінки конкурсної документації повинні бути завірені підписом та печаткою учасника;</w:t>
            </w:r>
          </w:p>
          <w:p w:rsidR="00F832D3" w:rsidRDefault="00F832D3" w:rsidP="0005468F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Конкурсна пропозиція подається за підписом  учасника, пронумерована, прошита та скріплена печаткою у запечатаному конверті.</w:t>
            </w:r>
          </w:p>
          <w:p w:rsidR="00F832D3" w:rsidRPr="00D920FA" w:rsidRDefault="00F832D3" w:rsidP="0005468F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Конкурсні пропозиції реєструються конкурсною комісією в журналі облікую.</w:t>
            </w:r>
          </w:p>
        </w:tc>
      </w:tr>
      <w:tr w:rsidR="0074274C" w:rsidRPr="00B40446" w:rsidTr="00370FEA">
        <w:tc>
          <w:tcPr>
            <w:tcW w:w="675" w:type="dxa"/>
          </w:tcPr>
          <w:p w:rsidR="0074274C" w:rsidRPr="00D920FA" w:rsidRDefault="0074274C" w:rsidP="0074274C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2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694" w:type="dxa"/>
          </w:tcPr>
          <w:p w:rsidR="0074274C" w:rsidRPr="00D920FA" w:rsidRDefault="00F832D3" w:rsidP="00160F86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Критерії оцінки конкурсних пропозицій</w:t>
            </w:r>
          </w:p>
        </w:tc>
        <w:tc>
          <w:tcPr>
            <w:tcW w:w="6520" w:type="dxa"/>
          </w:tcPr>
          <w:p w:rsidR="0074274C" w:rsidRPr="00D920FA" w:rsidRDefault="00F832D3" w:rsidP="0005468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Перелік критеріїв та методику оцінки зазначено у Додатку 3 до конкурсної документації</w:t>
            </w:r>
          </w:p>
        </w:tc>
      </w:tr>
      <w:tr w:rsidR="0074274C" w:rsidRPr="00C7239E" w:rsidTr="00370FEA">
        <w:tc>
          <w:tcPr>
            <w:tcW w:w="675" w:type="dxa"/>
          </w:tcPr>
          <w:p w:rsidR="0074274C" w:rsidRPr="00D920FA" w:rsidRDefault="0074274C" w:rsidP="0074274C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2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694" w:type="dxa"/>
          </w:tcPr>
          <w:p w:rsidR="0074274C" w:rsidRPr="00D920FA" w:rsidRDefault="00F832D3" w:rsidP="00160F86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організатором конкурсу зборів його учасників з метою надання роз’яснень</w:t>
            </w:r>
            <w:r w:rsidR="00C723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 змісту конкурсної документації та внесення в неї змін</w:t>
            </w:r>
          </w:p>
        </w:tc>
        <w:tc>
          <w:tcPr>
            <w:tcW w:w="6520" w:type="dxa"/>
          </w:tcPr>
          <w:p w:rsidR="0074274C" w:rsidRPr="00D920FA" w:rsidRDefault="0055188E" w:rsidP="0005468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разі надходження двох і більше звернень про надання роз’яснень щодо змісту конкурсної документації, організатор проводить збори його учасників з метою  надання відповідних роз’яснень. Про місце, час та дату проведення  зборів організатор конкурсу повідомляє учасників протягом трьох робочих днів з моменту надходження звернень.  Організатором конкурсу ведеться протокол зазначених зборів, який  надається всім учасникам зборів в день їх проведення.</w:t>
            </w:r>
          </w:p>
        </w:tc>
      </w:tr>
      <w:tr w:rsidR="0074274C" w:rsidRPr="00E45535" w:rsidTr="00370FEA">
        <w:tc>
          <w:tcPr>
            <w:tcW w:w="675" w:type="dxa"/>
          </w:tcPr>
          <w:p w:rsidR="0074274C" w:rsidRPr="00D920FA" w:rsidRDefault="0074274C" w:rsidP="0074274C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2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2694" w:type="dxa"/>
          </w:tcPr>
          <w:p w:rsidR="0074274C" w:rsidRPr="00D920FA" w:rsidRDefault="00E45535" w:rsidP="00160F86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Способи, місце та кінцевий строк подання конкурсних пропозицій</w:t>
            </w:r>
          </w:p>
        </w:tc>
        <w:tc>
          <w:tcPr>
            <w:tcW w:w="6520" w:type="dxa"/>
          </w:tcPr>
          <w:p w:rsidR="0074274C" w:rsidRDefault="00E45535" w:rsidP="0005468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Конкурсна пропозиція подається у письмовій формі особисто або надсилається поштою конкурсній комісії у  конверті, на якому зазначаються повне найменування і місцезнаходження організатора та учасника конкурсу, перелік послуг на надання яких подається пропозиція. На конверті з конкурсною пропозицією повинно бути зазначено великими літерами «КОНКУРСНА ПРОПОЗИЦІЯ», маркування : «Не відкривати до 10 год. </w:t>
            </w:r>
            <w:r w:rsidR="00914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14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2018 р.»</w:t>
            </w:r>
          </w:p>
          <w:p w:rsidR="00E45535" w:rsidRPr="00D920FA" w:rsidRDefault="001C5ADC" w:rsidP="0005468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Кінцевий строк подання конкурсної пропозиції: </w:t>
            </w:r>
            <w:r w:rsidR="00914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14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 року</w:t>
            </w:r>
          </w:p>
        </w:tc>
      </w:tr>
      <w:tr w:rsidR="0074274C" w:rsidRPr="00B40446" w:rsidTr="00370FEA">
        <w:tc>
          <w:tcPr>
            <w:tcW w:w="675" w:type="dxa"/>
          </w:tcPr>
          <w:p w:rsidR="0074274C" w:rsidRPr="00D920FA" w:rsidRDefault="0074274C" w:rsidP="0074274C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20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2694" w:type="dxa"/>
          </w:tcPr>
          <w:p w:rsidR="0074274C" w:rsidRPr="00D920FA" w:rsidRDefault="001C5ADC" w:rsidP="00160F86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Місце, дата та час розкриття конвертів з конкурсними пропозиціями</w:t>
            </w:r>
          </w:p>
        </w:tc>
        <w:tc>
          <w:tcPr>
            <w:tcW w:w="6520" w:type="dxa"/>
          </w:tcPr>
          <w:p w:rsidR="0074274C" w:rsidRPr="00D920FA" w:rsidRDefault="001C5ADC" w:rsidP="0005468F">
            <w:pPr>
              <w:ind w:right="34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Дунаївці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вул. Шевченка, 50,  зал засідань, </w:t>
            </w:r>
            <w:r w:rsidR="00914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14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2018 року, о 10 год.</w:t>
            </w:r>
          </w:p>
        </w:tc>
      </w:tr>
    </w:tbl>
    <w:p w:rsidR="0074274C" w:rsidRDefault="0074274C" w:rsidP="0074274C">
      <w:pPr>
        <w:spacing w:line="240" w:lineRule="auto"/>
        <w:ind w:right="-284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0207" w:rsidRDefault="00230207" w:rsidP="0074274C">
      <w:pPr>
        <w:spacing w:line="240" w:lineRule="auto"/>
        <w:ind w:right="-284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30207" w:rsidRPr="00C627AF" w:rsidRDefault="00230207" w:rsidP="00230207">
      <w:pPr>
        <w:spacing w:line="240" w:lineRule="auto"/>
        <w:ind w:right="-28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627AF">
        <w:rPr>
          <w:rFonts w:ascii="Times New Roman" w:hAnsi="Times New Roman" w:cs="Times New Roman"/>
          <w:sz w:val="24"/>
          <w:szCs w:val="24"/>
          <w:lang w:val="uk-UA"/>
        </w:rPr>
        <w:t>Секретар виконавчого комітету</w:t>
      </w:r>
    </w:p>
    <w:p w:rsidR="00230207" w:rsidRPr="00C627AF" w:rsidRDefault="00230207" w:rsidP="00230207">
      <w:pPr>
        <w:spacing w:line="240" w:lineRule="auto"/>
        <w:ind w:right="-284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627AF">
        <w:rPr>
          <w:rFonts w:ascii="Times New Roman" w:hAnsi="Times New Roman" w:cs="Times New Roman"/>
          <w:sz w:val="24"/>
          <w:szCs w:val="24"/>
          <w:lang w:val="uk-UA"/>
        </w:rPr>
        <w:t xml:space="preserve">міської  ради                                       </w:t>
      </w:r>
      <w:r w:rsidR="00C627AF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C627A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</w:t>
      </w:r>
      <w:proofErr w:type="spellStart"/>
      <w:r w:rsidRPr="00C627AF">
        <w:rPr>
          <w:rFonts w:ascii="Times New Roman" w:hAnsi="Times New Roman" w:cs="Times New Roman"/>
          <w:sz w:val="24"/>
          <w:szCs w:val="24"/>
          <w:lang w:val="uk-UA"/>
        </w:rPr>
        <w:t>Панасевич</w:t>
      </w:r>
      <w:proofErr w:type="spellEnd"/>
      <w:r w:rsidRPr="00C627AF">
        <w:rPr>
          <w:rFonts w:ascii="Times New Roman" w:hAnsi="Times New Roman" w:cs="Times New Roman"/>
          <w:sz w:val="24"/>
          <w:szCs w:val="24"/>
          <w:lang w:val="uk-UA"/>
        </w:rPr>
        <w:t xml:space="preserve">  Г.І.</w:t>
      </w:r>
    </w:p>
    <w:sectPr w:rsidR="00230207" w:rsidRPr="00C627AF" w:rsidSect="00D658F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A77FF"/>
    <w:multiLevelType w:val="hybridMultilevel"/>
    <w:tmpl w:val="EBCA69C2"/>
    <w:lvl w:ilvl="0" w:tplc="255A686C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D4D30"/>
    <w:multiLevelType w:val="hybridMultilevel"/>
    <w:tmpl w:val="BB843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A7C05"/>
    <w:multiLevelType w:val="hybridMultilevel"/>
    <w:tmpl w:val="573AA4D2"/>
    <w:lvl w:ilvl="0" w:tplc="255A686C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3B2AB9"/>
    <w:multiLevelType w:val="hybridMultilevel"/>
    <w:tmpl w:val="52A01D36"/>
    <w:lvl w:ilvl="0" w:tplc="255A686C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16068B"/>
    <w:multiLevelType w:val="hybridMultilevel"/>
    <w:tmpl w:val="52F03784"/>
    <w:lvl w:ilvl="0" w:tplc="255A686C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4274C"/>
    <w:rsid w:val="00021D46"/>
    <w:rsid w:val="00022AA4"/>
    <w:rsid w:val="0005468F"/>
    <w:rsid w:val="00077E09"/>
    <w:rsid w:val="000D3E44"/>
    <w:rsid w:val="000F7D5F"/>
    <w:rsid w:val="00107ECA"/>
    <w:rsid w:val="00115BF5"/>
    <w:rsid w:val="00160F86"/>
    <w:rsid w:val="0019346D"/>
    <w:rsid w:val="00197C4F"/>
    <w:rsid w:val="001C5ADC"/>
    <w:rsid w:val="001F7291"/>
    <w:rsid w:val="00200CEC"/>
    <w:rsid w:val="00207445"/>
    <w:rsid w:val="00227D8F"/>
    <w:rsid w:val="00230207"/>
    <w:rsid w:val="00235148"/>
    <w:rsid w:val="00281B8A"/>
    <w:rsid w:val="00284F11"/>
    <w:rsid w:val="002F2FE0"/>
    <w:rsid w:val="00370FEA"/>
    <w:rsid w:val="003828D6"/>
    <w:rsid w:val="003B7294"/>
    <w:rsid w:val="003C5626"/>
    <w:rsid w:val="003F6DA6"/>
    <w:rsid w:val="004137B5"/>
    <w:rsid w:val="00423F08"/>
    <w:rsid w:val="00454F2B"/>
    <w:rsid w:val="00494D10"/>
    <w:rsid w:val="004F3F50"/>
    <w:rsid w:val="0054249E"/>
    <w:rsid w:val="00542C55"/>
    <w:rsid w:val="0055188E"/>
    <w:rsid w:val="00605CF5"/>
    <w:rsid w:val="00614749"/>
    <w:rsid w:val="0074274C"/>
    <w:rsid w:val="007549BA"/>
    <w:rsid w:val="00841FCE"/>
    <w:rsid w:val="0085556A"/>
    <w:rsid w:val="00881D4F"/>
    <w:rsid w:val="0089783A"/>
    <w:rsid w:val="008D41EC"/>
    <w:rsid w:val="00914B3D"/>
    <w:rsid w:val="00A172DB"/>
    <w:rsid w:val="00A95A56"/>
    <w:rsid w:val="00B020E7"/>
    <w:rsid w:val="00B04B6F"/>
    <w:rsid w:val="00B07542"/>
    <w:rsid w:val="00B10810"/>
    <w:rsid w:val="00B40446"/>
    <w:rsid w:val="00B86F53"/>
    <w:rsid w:val="00BA377B"/>
    <w:rsid w:val="00BD6FE0"/>
    <w:rsid w:val="00BF3D08"/>
    <w:rsid w:val="00C4083C"/>
    <w:rsid w:val="00C627AF"/>
    <w:rsid w:val="00C7239E"/>
    <w:rsid w:val="00CB188C"/>
    <w:rsid w:val="00CF6F9E"/>
    <w:rsid w:val="00D305E0"/>
    <w:rsid w:val="00D658FE"/>
    <w:rsid w:val="00D920FA"/>
    <w:rsid w:val="00E34A69"/>
    <w:rsid w:val="00E45535"/>
    <w:rsid w:val="00E60244"/>
    <w:rsid w:val="00E904F5"/>
    <w:rsid w:val="00EA4A8F"/>
    <w:rsid w:val="00F12E30"/>
    <w:rsid w:val="00F23A18"/>
    <w:rsid w:val="00F832D3"/>
    <w:rsid w:val="00FD2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91730-C20D-4D47-96D2-B77CA38A4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1002</Words>
  <Characters>7015</Characters>
  <Application>Microsoft Office Word</Application>
  <DocSecurity>0</DocSecurity>
  <Lines>143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64</cp:revision>
  <dcterms:created xsi:type="dcterms:W3CDTF">2018-05-10T11:45:00Z</dcterms:created>
  <dcterms:modified xsi:type="dcterms:W3CDTF">2018-05-15T14:53:00Z</dcterms:modified>
</cp:coreProperties>
</file>