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FAE06" w14:textId="77777777" w:rsidR="001D709E" w:rsidRPr="0079538F" w:rsidRDefault="001D709E" w:rsidP="001D709E">
      <w:pPr>
        <w:spacing w:after="0" w:line="240" w:lineRule="auto"/>
        <w:ind w:left="5528"/>
        <w:rPr>
          <w:rFonts w:ascii="Times New Roman" w:hAnsi="Times New Roman"/>
          <w:sz w:val="28"/>
          <w:szCs w:val="28"/>
          <w:lang w:val="uk-UA"/>
        </w:rPr>
      </w:pPr>
      <w:r w:rsidRPr="0079538F">
        <w:rPr>
          <w:rFonts w:ascii="Times New Roman" w:hAnsi="Times New Roman"/>
          <w:sz w:val="28"/>
          <w:szCs w:val="28"/>
          <w:lang w:val="uk-UA"/>
        </w:rPr>
        <w:t>ЗАТВЕРДЖЕНО</w:t>
      </w:r>
    </w:p>
    <w:p w14:paraId="156418F0" w14:textId="77777777" w:rsidR="001D709E" w:rsidRPr="0079538F" w:rsidRDefault="001D709E" w:rsidP="001D709E">
      <w:pPr>
        <w:spacing w:after="0" w:line="240" w:lineRule="auto"/>
        <w:ind w:left="5528"/>
        <w:rPr>
          <w:rFonts w:ascii="Times New Roman" w:hAnsi="Times New Roman"/>
          <w:sz w:val="28"/>
          <w:szCs w:val="28"/>
          <w:lang w:val="uk-UA"/>
        </w:rPr>
      </w:pPr>
      <w:r w:rsidRPr="0079538F">
        <w:rPr>
          <w:rFonts w:ascii="Times New Roman" w:hAnsi="Times New Roman"/>
          <w:sz w:val="28"/>
          <w:szCs w:val="28"/>
          <w:lang w:val="uk-UA"/>
        </w:rPr>
        <w:t>рішення дев’яносто четвертої</w:t>
      </w:r>
    </w:p>
    <w:p w14:paraId="3C1D734C" w14:textId="77777777" w:rsidR="001D709E" w:rsidRPr="0079538F" w:rsidRDefault="001D709E" w:rsidP="001D709E">
      <w:pPr>
        <w:spacing w:after="0" w:line="240" w:lineRule="auto"/>
        <w:ind w:left="5528"/>
        <w:rPr>
          <w:rFonts w:ascii="Times New Roman" w:hAnsi="Times New Roman"/>
          <w:sz w:val="28"/>
          <w:szCs w:val="28"/>
          <w:lang w:val="uk-UA"/>
        </w:rPr>
      </w:pPr>
      <w:r w:rsidRPr="0079538F">
        <w:rPr>
          <w:rFonts w:ascii="Times New Roman" w:hAnsi="Times New Roman"/>
          <w:sz w:val="28"/>
          <w:szCs w:val="28"/>
          <w:lang w:val="uk-UA"/>
        </w:rPr>
        <w:t>(позачергової) сесії міської ради</w:t>
      </w:r>
    </w:p>
    <w:p w14:paraId="50DD08B8" w14:textId="77777777" w:rsidR="001D709E" w:rsidRPr="0079538F" w:rsidRDefault="001D709E" w:rsidP="001D709E">
      <w:pPr>
        <w:spacing w:after="0" w:line="240" w:lineRule="auto"/>
        <w:ind w:left="5528"/>
        <w:rPr>
          <w:rFonts w:ascii="Times New Roman" w:hAnsi="Times New Roman"/>
          <w:sz w:val="28"/>
          <w:szCs w:val="28"/>
          <w:lang w:val="uk-UA"/>
        </w:rPr>
      </w:pPr>
      <w:r w:rsidRPr="0079538F">
        <w:rPr>
          <w:rFonts w:ascii="Times New Roman" w:hAnsi="Times New Roman"/>
          <w:sz w:val="28"/>
          <w:szCs w:val="28"/>
          <w:lang w:val="uk-UA"/>
        </w:rPr>
        <w:t>VІІІ скликання від 19.12.2024 р.</w:t>
      </w:r>
    </w:p>
    <w:p w14:paraId="4AA45A14" w14:textId="77777777" w:rsidR="001D709E" w:rsidRPr="0079538F" w:rsidRDefault="001D709E" w:rsidP="001D709E">
      <w:pPr>
        <w:spacing w:after="0" w:line="240" w:lineRule="auto"/>
        <w:ind w:left="5528"/>
        <w:rPr>
          <w:rFonts w:ascii="Times New Roman" w:hAnsi="Times New Roman"/>
          <w:sz w:val="28"/>
          <w:szCs w:val="28"/>
          <w:lang w:val="uk-UA"/>
        </w:rPr>
      </w:pPr>
      <w:r w:rsidRPr="0079538F">
        <w:rPr>
          <w:rFonts w:ascii="Times New Roman" w:hAnsi="Times New Roman"/>
          <w:sz w:val="28"/>
          <w:szCs w:val="28"/>
          <w:lang w:val="uk-UA"/>
        </w:rPr>
        <w:t>№ 1.4-94/2024</w:t>
      </w:r>
    </w:p>
    <w:p w14:paraId="1E2085F0" w14:textId="77777777" w:rsidR="001D709E" w:rsidRPr="005766A2" w:rsidRDefault="001D709E" w:rsidP="001D709E">
      <w:pPr>
        <w:spacing w:after="0" w:line="240" w:lineRule="auto"/>
        <w:jc w:val="center"/>
        <w:rPr>
          <w:rFonts w:ascii="Times New Roman" w:hAnsi="Times New Roman"/>
          <w:sz w:val="28"/>
          <w:szCs w:val="28"/>
          <w:lang w:val="uk-UA"/>
        </w:rPr>
      </w:pPr>
    </w:p>
    <w:p w14:paraId="60BF0567"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1B3F299F"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612C6D23"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063B049"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B6E8876"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2A75C33A" w14:textId="77777777" w:rsidR="001D709E" w:rsidRDefault="001D709E" w:rsidP="001D709E">
      <w:pPr>
        <w:tabs>
          <w:tab w:val="left" w:pos="3120"/>
        </w:tabs>
        <w:spacing w:after="0" w:line="240" w:lineRule="auto"/>
        <w:jc w:val="center"/>
        <w:rPr>
          <w:rFonts w:ascii="Times New Roman" w:hAnsi="Times New Roman"/>
          <w:sz w:val="28"/>
          <w:szCs w:val="28"/>
          <w:lang w:val="uk-UA"/>
        </w:rPr>
      </w:pPr>
    </w:p>
    <w:p w14:paraId="02CF5E4F"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6861A38C"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04CC25D1"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26D37D99" w14:textId="77777777" w:rsidR="001D709E" w:rsidRPr="005766A2" w:rsidRDefault="001D709E" w:rsidP="001D709E">
      <w:pPr>
        <w:tabs>
          <w:tab w:val="left" w:pos="3120"/>
        </w:tabs>
        <w:spacing w:after="0" w:line="240" w:lineRule="auto"/>
        <w:jc w:val="center"/>
        <w:rPr>
          <w:rFonts w:ascii="Times New Roman" w:hAnsi="Times New Roman"/>
          <w:sz w:val="28"/>
          <w:szCs w:val="28"/>
          <w:lang w:val="uk-UA"/>
        </w:rPr>
      </w:pPr>
    </w:p>
    <w:p w14:paraId="1A8612AD" w14:textId="77777777" w:rsidR="001D709E" w:rsidRPr="0079538F" w:rsidRDefault="001D709E" w:rsidP="001D709E">
      <w:pPr>
        <w:tabs>
          <w:tab w:val="left" w:pos="3120"/>
        </w:tabs>
        <w:spacing w:after="0" w:line="240" w:lineRule="auto"/>
        <w:jc w:val="center"/>
        <w:rPr>
          <w:rFonts w:ascii="Times New Roman" w:hAnsi="Times New Roman"/>
          <w:b/>
          <w:bCs/>
          <w:sz w:val="56"/>
          <w:szCs w:val="56"/>
          <w:lang w:val="uk-UA"/>
        </w:rPr>
      </w:pPr>
      <w:r w:rsidRPr="0079538F">
        <w:rPr>
          <w:rFonts w:ascii="Times New Roman" w:hAnsi="Times New Roman"/>
          <w:b/>
          <w:bCs/>
          <w:sz w:val="56"/>
          <w:szCs w:val="56"/>
          <w:lang w:val="uk-UA"/>
        </w:rPr>
        <w:t>ПРОГРАМА</w:t>
      </w:r>
    </w:p>
    <w:p w14:paraId="24874440" w14:textId="77777777" w:rsidR="001D709E" w:rsidRPr="0079538F" w:rsidRDefault="001D709E" w:rsidP="001D709E">
      <w:pPr>
        <w:tabs>
          <w:tab w:val="left" w:pos="3120"/>
        </w:tabs>
        <w:spacing w:after="0" w:line="240" w:lineRule="auto"/>
        <w:jc w:val="center"/>
        <w:rPr>
          <w:rFonts w:ascii="Times New Roman" w:hAnsi="Times New Roman"/>
          <w:b/>
          <w:bCs/>
          <w:sz w:val="52"/>
          <w:szCs w:val="52"/>
          <w:lang w:val="uk-UA"/>
        </w:rPr>
      </w:pPr>
      <w:r w:rsidRPr="0079538F">
        <w:rPr>
          <w:rFonts w:ascii="Times New Roman" w:hAnsi="Times New Roman"/>
          <w:b/>
          <w:bCs/>
          <w:sz w:val="52"/>
          <w:szCs w:val="52"/>
          <w:lang w:val="uk-UA"/>
        </w:rPr>
        <w:t>фінансової підтримки комунального некомерційного підприємства</w:t>
      </w:r>
    </w:p>
    <w:p w14:paraId="74521713" w14:textId="77777777" w:rsidR="001D709E" w:rsidRPr="0079538F" w:rsidRDefault="001D709E" w:rsidP="001D709E">
      <w:pPr>
        <w:tabs>
          <w:tab w:val="left" w:pos="3120"/>
        </w:tabs>
        <w:spacing w:after="0" w:line="240" w:lineRule="auto"/>
        <w:jc w:val="center"/>
        <w:rPr>
          <w:rFonts w:ascii="Times New Roman" w:hAnsi="Times New Roman"/>
          <w:b/>
          <w:sz w:val="48"/>
          <w:szCs w:val="48"/>
          <w:lang w:val="uk-UA"/>
        </w:rPr>
      </w:pPr>
      <w:r w:rsidRPr="0079538F">
        <w:rPr>
          <w:rFonts w:ascii="Times New Roman" w:hAnsi="Times New Roman"/>
          <w:b/>
          <w:bCs/>
          <w:sz w:val="52"/>
          <w:szCs w:val="52"/>
          <w:lang w:val="uk-UA"/>
        </w:rPr>
        <w:t>Дунаєвецької міської ради «</w:t>
      </w:r>
      <w:proofErr w:type="spellStart"/>
      <w:r w:rsidRPr="0079538F">
        <w:rPr>
          <w:rFonts w:ascii="Times New Roman" w:hAnsi="Times New Roman"/>
          <w:b/>
          <w:sz w:val="52"/>
          <w:szCs w:val="52"/>
          <w:lang w:val="uk-UA"/>
        </w:rPr>
        <w:t>Дунаєвецька</w:t>
      </w:r>
      <w:proofErr w:type="spellEnd"/>
      <w:r w:rsidRPr="0079538F">
        <w:rPr>
          <w:rFonts w:ascii="Times New Roman" w:hAnsi="Times New Roman"/>
          <w:b/>
          <w:sz w:val="52"/>
          <w:szCs w:val="52"/>
          <w:lang w:val="uk-UA"/>
        </w:rPr>
        <w:t xml:space="preserve"> багатопрофільна лікарня» на 2025рік</w:t>
      </w:r>
    </w:p>
    <w:p w14:paraId="0C4C2D37"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16F4D7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5FB370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179EF5E"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DE0A000"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7D66D1F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C92439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42376400"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620428BE"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49BEB9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7CA9251D"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0001CB04"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FD60722"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30DC836A"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6AA359A"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AD7225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4A4D7C29"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19A103D8" w14:textId="77777777" w:rsidR="001D709E" w:rsidRPr="0079538F" w:rsidRDefault="001D709E" w:rsidP="001D709E">
      <w:pPr>
        <w:tabs>
          <w:tab w:val="left" w:pos="3120"/>
        </w:tabs>
        <w:spacing w:after="0" w:line="240" w:lineRule="auto"/>
        <w:jc w:val="center"/>
        <w:rPr>
          <w:rFonts w:ascii="Times New Roman" w:hAnsi="Times New Roman"/>
          <w:sz w:val="24"/>
          <w:szCs w:val="24"/>
          <w:lang w:val="uk-UA"/>
        </w:rPr>
      </w:pPr>
    </w:p>
    <w:p w14:paraId="511D2BDE" w14:textId="77777777" w:rsidR="001D709E" w:rsidRPr="0079538F" w:rsidRDefault="001D709E" w:rsidP="001D709E">
      <w:pPr>
        <w:tabs>
          <w:tab w:val="left" w:pos="3120"/>
        </w:tabs>
        <w:spacing w:after="0" w:line="240" w:lineRule="auto"/>
        <w:jc w:val="center"/>
        <w:rPr>
          <w:rFonts w:ascii="Times New Roman" w:hAnsi="Times New Roman"/>
          <w:sz w:val="28"/>
          <w:szCs w:val="28"/>
          <w:lang w:val="uk-UA"/>
        </w:rPr>
      </w:pPr>
      <w:r w:rsidRPr="0079538F">
        <w:rPr>
          <w:rFonts w:ascii="Times New Roman" w:hAnsi="Times New Roman"/>
          <w:sz w:val="28"/>
          <w:szCs w:val="28"/>
          <w:lang w:val="uk-UA"/>
        </w:rPr>
        <w:t>м. Дунаївці</w:t>
      </w:r>
    </w:p>
    <w:p w14:paraId="6728B88A" w14:textId="77777777" w:rsidR="001D709E" w:rsidRDefault="001D709E" w:rsidP="001D709E">
      <w:pPr>
        <w:tabs>
          <w:tab w:val="left" w:pos="3120"/>
        </w:tabs>
        <w:spacing w:after="0" w:line="240" w:lineRule="auto"/>
        <w:jc w:val="center"/>
        <w:rPr>
          <w:rFonts w:ascii="Times New Roman" w:hAnsi="Times New Roman"/>
          <w:sz w:val="28"/>
          <w:szCs w:val="28"/>
          <w:lang w:val="uk-UA"/>
        </w:rPr>
      </w:pPr>
      <w:r w:rsidRPr="0079538F">
        <w:rPr>
          <w:rFonts w:ascii="Times New Roman" w:hAnsi="Times New Roman"/>
          <w:sz w:val="28"/>
          <w:szCs w:val="28"/>
          <w:lang w:val="uk-UA"/>
        </w:rPr>
        <w:t>2024 р.</w:t>
      </w:r>
      <w:r>
        <w:rPr>
          <w:rFonts w:ascii="Times New Roman" w:hAnsi="Times New Roman"/>
          <w:sz w:val="28"/>
          <w:szCs w:val="28"/>
          <w:lang w:val="uk-UA"/>
        </w:rPr>
        <w:br w:type="page"/>
      </w:r>
    </w:p>
    <w:p w14:paraId="78D7C214" w14:textId="77777777" w:rsidR="00B3542E" w:rsidRDefault="00B3542E" w:rsidP="00B3542E">
      <w:pPr>
        <w:tabs>
          <w:tab w:val="left" w:pos="0"/>
        </w:tabs>
        <w:spacing w:after="0" w:line="240" w:lineRule="auto"/>
        <w:jc w:val="center"/>
        <w:rPr>
          <w:rFonts w:ascii="Times New Roman" w:hAnsi="Times New Roman"/>
          <w:b/>
          <w:bCs/>
          <w:sz w:val="24"/>
          <w:szCs w:val="24"/>
          <w:lang w:val="uk-UA"/>
        </w:rPr>
      </w:pPr>
      <w:r>
        <w:rPr>
          <w:rFonts w:ascii="Times New Roman" w:hAnsi="Times New Roman"/>
          <w:b/>
          <w:bCs/>
          <w:sz w:val="24"/>
          <w:szCs w:val="24"/>
          <w:lang w:val="uk-UA"/>
        </w:rPr>
        <w:lastRenderedPageBreak/>
        <w:t>1. Паспорт Програми</w:t>
      </w:r>
    </w:p>
    <w:p w14:paraId="083D6850" w14:textId="77777777" w:rsidR="00B3542E" w:rsidRPr="00134805" w:rsidRDefault="00B3542E" w:rsidP="00B3542E">
      <w:pPr>
        <w:tabs>
          <w:tab w:val="left" w:pos="0"/>
        </w:tabs>
        <w:spacing w:after="0" w:line="240" w:lineRule="auto"/>
        <w:jc w:val="center"/>
        <w:rPr>
          <w:rFonts w:ascii="Times New Roman" w:hAnsi="Times New Roman"/>
          <w:b/>
          <w:bCs/>
          <w:sz w:val="24"/>
          <w:szCs w:val="24"/>
          <w:lang w:val="uk-UA"/>
        </w:rPr>
      </w:pPr>
      <w:r w:rsidRPr="00134805">
        <w:rPr>
          <w:rFonts w:ascii="Times New Roman" w:hAnsi="Times New Roman"/>
          <w:b/>
          <w:sz w:val="24"/>
          <w:szCs w:val="24"/>
          <w:lang w:val="uk-UA"/>
        </w:rPr>
        <w:t>фінансової підтримки комунального некомерційного підприємства</w:t>
      </w:r>
    </w:p>
    <w:p w14:paraId="36D78008" w14:textId="558D960B"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Дунаєвецької міської ради «</w:t>
      </w:r>
      <w:proofErr w:type="spellStart"/>
      <w:r w:rsidRPr="00134805">
        <w:rPr>
          <w:rFonts w:ascii="Times New Roman" w:hAnsi="Times New Roman"/>
          <w:b/>
          <w:sz w:val="24"/>
          <w:szCs w:val="24"/>
          <w:lang w:val="uk-UA"/>
        </w:rPr>
        <w:t>Дунаєвецька</w:t>
      </w:r>
      <w:proofErr w:type="spellEnd"/>
      <w:r w:rsidRPr="00134805">
        <w:rPr>
          <w:rFonts w:ascii="Times New Roman" w:hAnsi="Times New Roman"/>
          <w:b/>
          <w:sz w:val="24"/>
          <w:szCs w:val="24"/>
          <w:lang w:val="uk-UA"/>
        </w:rPr>
        <w:t xml:space="preserve"> багатопрофільна лікарня» на 202</w:t>
      </w:r>
      <w:r w:rsidR="006C6621">
        <w:rPr>
          <w:rFonts w:ascii="Times New Roman" w:hAnsi="Times New Roman"/>
          <w:b/>
          <w:sz w:val="24"/>
          <w:szCs w:val="24"/>
          <w:lang w:val="uk-UA"/>
        </w:rPr>
        <w:t>5</w:t>
      </w:r>
      <w:r w:rsidRPr="00134805">
        <w:rPr>
          <w:rFonts w:ascii="Times New Roman" w:hAnsi="Times New Roman"/>
          <w:b/>
          <w:sz w:val="24"/>
          <w:szCs w:val="24"/>
          <w:lang w:val="uk-UA"/>
        </w:rPr>
        <w:t xml:space="preserve"> рік</w:t>
      </w:r>
    </w:p>
    <w:p w14:paraId="04578AE0" w14:textId="77777777" w:rsidR="00B3542E" w:rsidRPr="00134805" w:rsidRDefault="00B3542E" w:rsidP="00B3542E">
      <w:pPr>
        <w:tabs>
          <w:tab w:val="left" w:pos="0"/>
        </w:tabs>
        <w:spacing w:after="0" w:line="240" w:lineRule="auto"/>
        <w:jc w:val="center"/>
        <w:rPr>
          <w:rFonts w:ascii="Times New Roman" w:hAnsi="Times New Roman"/>
          <w:b/>
          <w:bCs/>
          <w:sz w:val="24"/>
          <w:szCs w:val="24"/>
          <w:lang w:val="uk-UA"/>
        </w:rPr>
      </w:pPr>
    </w:p>
    <w:tbl>
      <w:tblPr>
        <w:tblW w:w="0" w:type="auto"/>
        <w:tblInd w:w="-198" w:type="dxa"/>
        <w:tblLayout w:type="fixed"/>
        <w:tblCellMar>
          <w:left w:w="0" w:type="dxa"/>
          <w:right w:w="0" w:type="dxa"/>
        </w:tblCellMar>
        <w:tblLook w:val="04A0" w:firstRow="1" w:lastRow="0" w:firstColumn="1" w:lastColumn="0" w:noHBand="0" w:noVBand="1"/>
      </w:tblPr>
      <w:tblGrid>
        <w:gridCol w:w="700"/>
        <w:gridCol w:w="4470"/>
        <w:gridCol w:w="4601"/>
      </w:tblGrid>
      <w:tr w:rsidR="00B3542E" w:rsidRPr="00134805" w14:paraId="1F1A0769" w14:textId="77777777" w:rsidTr="00B6073F">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2D77704B"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1.</w:t>
            </w:r>
          </w:p>
        </w:tc>
        <w:tc>
          <w:tcPr>
            <w:tcW w:w="4470" w:type="dxa"/>
            <w:tcBorders>
              <w:top w:val="single" w:sz="8" w:space="0" w:color="000000"/>
              <w:left w:val="single" w:sz="8" w:space="0" w:color="000000"/>
              <w:bottom w:val="single" w:sz="8" w:space="0" w:color="000000"/>
              <w:right w:val="nil"/>
            </w:tcBorders>
            <w:shd w:val="clear" w:color="auto" w:fill="FFFFFF"/>
            <w:hideMark/>
          </w:tcPr>
          <w:p w14:paraId="5A1BBA92"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Ініціатор розроблення Програми</w:t>
            </w:r>
            <w:r w:rsidRPr="00134805">
              <w:rPr>
                <w:rFonts w:ascii="Times New Roman" w:hAnsi="Times New Roman"/>
                <w:color w:val="000000"/>
                <w:sz w:val="24"/>
                <w:szCs w:val="24"/>
                <w:lang w:val="uk-UA" w:eastAsia="uk-UA"/>
              </w:rPr>
              <w:t xml:space="preserve"> </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14:paraId="74D15E42"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w:t>
            </w:r>
          </w:p>
        </w:tc>
      </w:tr>
      <w:tr w:rsidR="00B3542E" w:rsidRPr="002D12A5" w14:paraId="3CC8A001" w14:textId="77777777" w:rsidTr="00B6073F">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14:paraId="449AFD51" w14:textId="77777777"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2.</w:t>
            </w:r>
          </w:p>
        </w:tc>
        <w:tc>
          <w:tcPr>
            <w:tcW w:w="4470" w:type="dxa"/>
            <w:tcBorders>
              <w:top w:val="single" w:sz="8" w:space="0" w:color="000000"/>
              <w:left w:val="single" w:sz="8" w:space="0" w:color="000000"/>
              <w:bottom w:val="single" w:sz="8" w:space="0" w:color="000000"/>
              <w:right w:val="nil"/>
            </w:tcBorders>
            <w:shd w:val="clear" w:color="auto" w:fill="FFFFFF"/>
            <w:hideMark/>
          </w:tcPr>
          <w:p w14:paraId="08F4F2C8" w14:textId="77777777"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Розробник Програми</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14:paraId="38129AC7"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B3542E" w:rsidRPr="002D12A5" w14:paraId="22B7DE6D" w14:textId="77777777" w:rsidTr="00B6073F">
        <w:trPr>
          <w:trHeight w:val="564"/>
        </w:trPr>
        <w:tc>
          <w:tcPr>
            <w:tcW w:w="700" w:type="dxa"/>
            <w:tcBorders>
              <w:top w:val="nil"/>
              <w:left w:val="single" w:sz="8" w:space="0" w:color="000000"/>
              <w:bottom w:val="single" w:sz="8" w:space="0" w:color="000000"/>
              <w:right w:val="nil"/>
            </w:tcBorders>
            <w:shd w:val="clear" w:color="auto" w:fill="FFFFFF"/>
            <w:hideMark/>
          </w:tcPr>
          <w:p w14:paraId="77AF2CCA"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3.</w:t>
            </w:r>
          </w:p>
        </w:tc>
        <w:tc>
          <w:tcPr>
            <w:tcW w:w="4470" w:type="dxa"/>
            <w:tcBorders>
              <w:top w:val="nil"/>
              <w:left w:val="single" w:sz="8" w:space="0" w:color="000000"/>
              <w:bottom w:val="single" w:sz="8" w:space="0" w:color="000000"/>
              <w:right w:val="nil"/>
            </w:tcBorders>
            <w:shd w:val="clear" w:color="auto" w:fill="FFFFFF"/>
            <w:hideMark/>
          </w:tcPr>
          <w:p w14:paraId="165626D7"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Відповідальний виконавець Програми</w:t>
            </w:r>
            <w:r w:rsidRPr="00134805">
              <w:rPr>
                <w:rFonts w:ascii="Times New Roman" w:hAnsi="Times New Roman"/>
                <w:color w:val="000000"/>
                <w:sz w:val="24"/>
                <w:szCs w:val="24"/>
                <w:lang w:val="uk-UA" w:eastAsia="uk-UA"/>
              </w:rPr>
              <w:t xml:space="preserve"> </w:t>
            </w:r>
          </w:p>
        </w:tc>
        <w:tc>
          <w:tcPr>
            <w:tcW w:w="4601" w:type="dxa"/>
            <w:tcBorders>
              <w:top w:val="nil"/>
              <w:left w:val="single" w:sz="8" w:space="0" w:color="000000"/>
              <w:bottom w:val="single" w:sz="8" w:space="0" w:color="000000"/>
              <w:right w:val="single" w:sz="8" w:space="0" w:color="000000"/>
            </w:tcBorders>
            <w:shd w:val="clear" w:color="auto" w:fill="FFFFFF"/>
            <w:hideMark/>
          </w:tcPr>
          <w:p w14:paraId="021CB77D"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B3542E" w:rsidRPr="00134805" w14:paraId="35C4F201" w14:textId="77777777" w:rsidTr="00B6073F">
        <w:trPr>
          <w:trHeight w:val="564"/>
        </w:trPr>
        <w:tc>
          <w:tcPr>
            <w:tcW w:w="700" w:type="dxa"/>
            <w:tcBorders>
              <w:top w:val="nil"/>
              <w:left w:val="single" w:sz="8" w:space="0" w:color="000000"/>
              <w:bottom w:val="single" w:sz="8" w:space="0" w:color="000000"/>
              <w:right w:val="nil"/>
            </w:tcBorders>
            <w:shd w:val="clear" w:color="auto" w:fill="FFFFFF"/>
            <w:hideMark/>
          </w:tcPr>
          <w:p w14:paraId="02DCAEEE" w14:textId="77777777"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4</w:t>
            </w:r>
          </w:p>
        </w:tc>
        <w:tc>
          <w:tcPr>
            <w:tcW w:w="4470" w:type="dxa"/>
            <w:tcBorders>
              <w:top w:val="nil"/>
              <w:left w:val="single" w:sz="8" w:space="0" w:color="000000"/>
              <w:bottom w:val="single" w:sz="8" w:space="0" w:color="000000"/>
              <w:right w:val="nil"/>
            </w:tcBorders>
            <w:shd w:val="clear" w:color="auto" w:fill="FFFFFF"/>
            <w:hideMark/>
          </w:tcPr>
          <w:p w14:paraId="672F94D5" w14:textId="77777777"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Учасники Програми</w:t>
            </w:r>
          </w:p>
        </w:tc>
        <w:tc>
          <w:tcPr>
            <w:tcW w:w="4601" w:type="dxa"/>
            <w:tcBorders>
              <w:top w:val="nil"/>
              <w:left w:val="single" w:sz="8" w:space="0" w:color="000000"/>
              <w:bottom w:val="single" w:sz="8" w:space="0" w:color="000000"/>
              <w:right w:val="single" w:sz="8" w:space="0" w:color="000000"/>
            </w:tcBorders>
            <w:shd w:val="clear" w:color="auto" w:fill="FFFFFF"/>
          </w:tcPr>
          <w:p w14:paraId="276DAE50"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p>
        </w:tc>
      </w:tr>
      <w:tr w:rsidR="00B3542E" w:rsidRPr="00134805" w14:paraId="3B36C2D2" w14:textId="77777777" w:rsidTr="00B6073F">
        <w:trPr>
          <w:trHeight w:val="564"/>
        </w:trPr>
        <w:tc>
          <w:tcPr>
            <w:tcW w:w="700" w:type="dxa"/>
            <w:tcBorders>
              <w:top w:val="nil"/>
              <w:left w:val="single" w:sz="8" w:space="0" w:color="000000"/>
              <w:bottom w:val="single" w:sz="8" w:space="0" w:color="000000"/>
              <w:right w:val="nil"/>
            </w:tcBorders>
            <w:shd w:val="clear" w:color="auto" w:fill="FFFFFF"/>
            <w:hideMark/>
          </w:tcPr>
          <w:p w14:paraId="5F84DA04"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5.</w:t>
            </w:r>
          </w:p>
        </w:tc>
        <w:tc>
          <w:tcPr>
            <w:tcW w:w="4470" w:type="dxa"/>
            <w:tcBorders>
              <w:top w:val="nil"/>
              <w:left w:val="single" w:sz="8" w:space="0" w:color="000000"/>
              <w:bottom w:val="single" w:sz="8" w:space="0" w:color="000000"/>
              <w:right w:val="nil"/>
            </w:tcBorders>
            <w:shd w:val="clear" w:color="auto" w:fill="FFFFFF"/>
            <w:hideMark/>
          </w:tcPr>
          <w:p w14:paraId="06ACBA80"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Термін реалізації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14:paraId="2B7B7B52" w14:textId="77777777" w:rsidR="00B3542E" w:rsidRPr="00134805" w:rsidRDefault="00B3542E" w:rsidP="00B3542E">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5</w:t>
            </w:r>
          </w:p>
        </w:tc>
      </w:tr>
      <w:tr w:rsidR="00B3542E" w:rsidRPr="00134805" w14:paraId="4CE38848" w14:textId="77777777" w:rsidTr="00B6073F">
        <w:trPr>
          <w:trHeight w:val="564"/>
        </w:trPr>
        <w:tc>
          <w:tcPr>
            <w:tcW w:w="700" w:type="dxa"/>
            <w:tcBorders>
              <w:top w:val="nil"/>
              <w:left w:val="single" w:sz="8" w:space="0" w:color="000000"/>
              <w:bottom w:val="single" w:sz="8" w:space="0" w:color="000000"/>
              <w:right w:val="nil"/>
            </w:tcBorders>
            <w:shd w:val="clear" w:color="auto" w:fill="FFFFFF"/>
            <w:hideMark/>
          </w:tcPr>
          <w:p w14:paraId="3EDCB773" w14:textId="77777777"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6.</w:t>
            </w:r>
          </w:p>
        </w:tc>
        <w:tc>
          <w:tcPr>
            <w:tcW w:w="4470" w:type="dxa"/>
            <w:tcBorders>
              <w:top w:val="nil"/>
              <w:left w:val="single" w:sz="8" w:space="0" w:color="000000"/>
              <w:bottom w:val="single" w:sz="8" w:space="0" w:color="000000"/>
              <w:right w:val="nil"/>
            </w:tcBorders>
            <w:shd w:val="clear" w:color="auto" w:fill="FFFFFF"/>
            <w:hideMark/>
          </w:tcPr>
          <w:p w14:paraId="3476835B" w14:textId="77777777"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Етапи виконання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14:paraId="419A05F6" w14:textId="77777777" w:rsidR="00B3542E" w:rsidRPr="00134805" w:rsidRDefault="00B3542E" w:rsidP="00B3542E">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5</w:t>
            </w:r>
          </w:p>
        </w:tc>
      </w:tr>
      <w:tr w:rsidR="00B3542E" w:rsidRPr="00134805" w14:paraId="11A4AC57" w14:textId="77777777" w:rsidTr="00B6073F">
        <w:trPr>
          <w:trHeight w:val="835"/>
        </w:trPr>
        <w:tc>
          <w:tcPr>
            <w:tcW w:w="700" w:type="dxa"/>
            <w:tcBorders>
              <w:top w:val="nil"/>
              <w:left w:val="single" w:sz="8" w:space="0" w:color="000000"/>
              <w:bottom w:val="single" w:sz="8" w:space="0" w:color="000000"/>
              <w:right w:val="nil"/>
            </w:tcBorders>
            <w:shd w:val="clear" w:color="auto" w:fill="FFFFFF"/>
            <w:hideMark/>
          </w:tcPr>
          <w:p w14:paraId="4FF00ACC"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7.</w:t>
            </w:r>
          </w:p>
        </w:tc>
        <w:tc>
          <w:tcPr>
            <w:tcW w:w="4470" w:type="dxa"/>
            <w:tcBorders>
              <w:top w:val="nil"/>
              <w:left w:val="single" w:sz="8" w:space="0" w:color="000000"/>
              <w:bottom w:val="single" w:sz="8" w:space="0" w:color="000000"/>
              <w:right w:val="nil"/>
            </w:tcBorders>
            <w:shd w:val="clear" w:color="auto" w:fill="FFFFFF"/>
            <w:hideMark/>
          </w:tcPr>
          <w:p w14:paraId="46DB0961"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Перелік бюджетів, які беруть участь у виконанні Програми (для комплексних програм)</w:t>
            </w:r>
          </w:p>
        </w:tc>
        <w:tc>
          <w:tcPr>
            <w:tcW w:w="4601" w:type="dxa"/>
            <w:tcBorders>
              <w:top w:val="nil"/>
              <w:left w:val="single" w:sz="8" w:space="0" w:color="000000"/>
              <w:bottom w:val="single" w:sz="8" w:space="0" w:color="000000"/>
              <w:right w:val="single" w:sz="8" w:space="0" w:color="000000"/>
            </w:tcBorders>
            <w:shd w:val="clear" w:color="auto" w:fill="FFFFFF"/>
            <w:hideMark/>
          </w:tcPr>
          <w:p w14:paraId="5C039CD6"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 xml:space="preserve">Місцеві бюджети </w:t>
            </w:r>
          </w:p>
        </w:tc>
      </w:tr>
      <w:tr w:rsidR="00B3542E" w:rsidRPr="00134805" w14:paraId="21DFCB4C" w14:textId="77777777" w:rsidTr="00B6073F">
        <w:trPr>
          <w:trHeight w:val="865"/>
        </w:trPr>
        <w:tc>
          <w:tcPr>
            <w:tcW w:w="700" w:type="dxa"/>
            <w:tcBorders>
              <w:top w:val="nil"/>
              <w:left w:val="single" w:sz="8" w:space="0" w:color="000000"/>
              <w:bottom w:val="single" w:sz="8" w:space="0" w:color="000000"/>
              <w:right w:val="nil"/>
            </w:tcBorders>
            <w:shd w:val="clear" w:color="auto" w:fill="FFFFFF"/>
            <w:hideMark/>
          </w:tcPr>
          <w:p w14:paraId="75743CF9"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w:t>
            </w:r>
          </w:p>
        </w:tc>
        <w:tc>
          <w:tcPr>
            <w:tcW w:w="4470" w:type="dxa"/>
            <w:tcBorders>
              <w:top w:val="nil"/>
              <w:left w:val="single" w:sz="8" w:space="0" w:color="000000"/>
              <w:bottom w:val="single" w:sz="8" w:space="0" w:color="000000"/>
              <w:right w:val="nil"/>
            </w:tcBorders>
            <w:shd w:val="clear" w:color="auto" w:fill="FFFFFF"/>
            <w:hideMark/>
          </w:tcPr>
          <w:p w14:paraId="07542594"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Загальний обсяг фінансових ресурсів, необхідних для реалізації  Програми, всього, тис.</w:t>
            </w:r>
            <w:r>
              <w:rPr>
                <w:rFonts w:ascii="Times New Roman" w:hAnsi="Times New Roman"/>
                <w:color w:val="000000"/>
                <w:sz w:val="24"/>
                <w:szCs w:val="24"/>
                <w:lang w:val="uk-UA" w:eastAsia="uk-UA"/>
              </w:rPr>
              <w:t xml:space="preserve"> </w:t>
            </w:r>
            <w:r w:rsidRPr="00134805">
              <w:rPr>
                <w:rFonts w:ascii="Times New Roman" w:hAnsi="Times New Roman"/>
                <w:color w:val="000000"/>
                <w:sz w:val="24"/>
                <w:szCs w:val="24"/>
                <w:lang w:val="uk-UA" w:eastAsia="uk-UA"/>
              </w:rPr>
              <w:t xml:space="preserve">грн. у </w:t>
            </w:r>
            <w:r w:rsidRPr="00134805">
              <w:rPr>
                <w:rFonts w:ascii="Times New Roman" w:hAnsi="Times New Roman"/>
                <w:color w:val="000000"/>
                <w:spacing w:val="-6"/>
                <w:sz w:val="24"/>
                <w:szCs w:val="24"/>
                <w:lang w:val="uk-UA" w:eastAsia="uk-UA"/>
              </w:rPr>
              <w:t>тому числі:</w:t>
            </w:r>
          </w:p>
        </w:tc>
        <w:tc>
          <w:tcPr>
            <w:tcW w:w="4601" w:type="dxa"/>
            <w:tcBorders>
              <w:top w:val="nil"/>
              <w:left w:val="single" w:sz="8" w:space="0" w:color="000000"/>
              <w:bottom w:val="single" w:sz="8" w:space="0" w:color="000000"/>
              <w:right w:val="single" w:sz="8" w:space="0" w:color="000000"/>
            </w:tcBorders>
            <w:shd w:val="clear" w:color="auto" w:fill="FFFFFF"/>
            <w:hideMark/>
          </w:tcPr>
          <w:p w14:paraId="423261D4"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 межах наявних фінансових ресурсів</w:t>
            </w:r>
          </w:p>
        </w:tc>
      </w:tr>
      <w:tr w:rsidR="00B3542E" w:rsidRPr="00134805" w14:paraId="1191FCF2" w14:textId="77777777" w:rsidTr="00B6073F">
        <w:trPr>
          <w:trHeight w:val="234"/>
        </w:trPr>
        <w:tc>
          <w:tcPr>
            <w:tcW w:w="700" w:type="dxa"/>
            <w:tcBorders>
              <w:top w:val="nil"/>
              <w:left w:val="single" w:sz="8" w:space="0" w:color="000000"/>
              <w:bottom w:val="single" w:sz="8" w:space="0" w:color="000000"/>
              <w:right w:val="nil"/>
            </w:tcBorders>
            <w:shd w:val="clear" w:color="auto" w:fill="FFFFFF"/>
            <w:hideMark/>
          </w:tcPr>
          <w:p w14:paraId="2186EED0"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8.1.</w:t>
            </w:r>
          </w:p>
        </w:tc>
        <w:tc>
          <w:tcPr>
            <w:tcW w:w="4470" w:type="dxa"/>
            <w:tcBorders>
              <w:top w:val="nil"/>
              <w:left w:val="single" w:sz="8" w:space="0" w:color="000000"/>
              <w:bottom w:val="single" w:sz="8" w:space="0" w:color="000000"/>
              <w:right w:val="nil"/>
            </w:tcBorders>
            <w:shd w:val="clear" w:color="auto" w:fill="FFFFFF"/>
            <w:hideMark/>
          </w:tcPr>
          <w:p w14:paraId="508470FC"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міського бюджету</w:t>
            </w:r>
          </w:p>
        </w:tc>
        <w:tc>
          <w:tcPr>
            <w:tcW w:w="4601" w:type="dxa"/>
            <w:tcBorders>
              <w:top w:val="nil"/>
              <w:left w:val="single" w:sz="8" w:space="0" w:color="000000"/>
              <w:bottom w:val="single" w:sz="8" w:space="0" w:color="000000"/>
              <w:right w:val="single" w:sz="8" w:space="0" w:color="000000"/>
            </w:tcBorders>
            <w:shd w:val="clear" w:color="auto" w:fill="FFFFFF"/>
          </w:tcPr>
          <w:p w14:paraId="03EF6212"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p>
        </w:tc>
      </w:tr>
      <w:tr w:rsidR="00B3542E" w:rsidRPr="00134805" w14:paraId="09456FD7" w14:textId="77777777" w:rsidTr="00B6073F">
        <w:trPr>
          <w:trHeight w:val="234"/>
        </w:trPr>
        <w:tc>
          <w:tcPr>
            <w:tcW w:w="700" w:type="dxa"/>
            <w:tcBorders>
              <w:top w:val="nil"/>
              <w:left w:val="single" w:sz="8" w:space="0" w:color="000000"/>
              <w:bottom w:val="single" w:sz="8" w:space="0" w:color="000000"/>
              <w:right w:val="nil"/>
            </w:tcBorders>
            <w:shd w:val="clear" w:color="auto" w:fill="FFFFFF"/>
            <w:hideMark/>
          </w:tcPr>
          <w:p w14:paraId="28A1906E"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8.2.</w:t>
            </w:r>
          </w:p>
        </w:tc>
        <w:tc>
          <w:tcPr>
            <w:tcW w:w="4470" w:type="dxa"/>
            <w:tcBorders>
              <w:top w:val="nil"/>
              <w:left w:val="single" w:sz="8" w:space="0" w:color="000000"/>
              <w:bottom w:val="single" w:sz="8" w:space="0" w:color="000000"/>
              <w:right w:val="nil"/>
            </w:tcBorders>
            <w:shd w:val="clear" w:color="auto" w:fill="FFFFFF"/>
            <w:hideMark/>
          </w:tcPr>
          <w:p w14:paraId="592E8E7F"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інших джерел</w:t>
            </w:r>
          </w:p>
        </w:tc>
        <w:tc>
          <w:tcPr>
            <w:tcW w:w="4601" w:type="dxa"/>
            <w:tcBorders>
              <w:top w:val="nil"/>
              <w:left w:val="single" w:sz="8" w:space="0" w:color="000000"/>
              <w:bottom w:val="single" w:sz="8" w:space="0" w:color="000000"/>
              <w:right w:val="single" w:sz="8" w:space="0" w:color="000000"/>
            </w:tcBorders>
            <w:shd w:val="clear" w:color="auto" w:fill="FFFFFF"/>
          </w:tcPr>
          <w:p w14:paraId="6A1D835D" w14:textId="77777777" w:rsidR="00B3542E" w:rsidRPr="00134805" w:rsidRDefault="00B3542E" w:rsidP="00B6073F">
            <w:pPr>
              <w:suppressAutoHyphens/>
              <w:snapToGrid w:val="0"/>
              <w:spacing w:after="0" w:line="240" w:lineRule="auto"/>
              <w:rPr>
                <w:rFonts w:ascii="Times New Roman" w:hAnsi="Times New Roman"/>
                <w:sz w:val="24"/>
                <w:szCs w:val="24"/>
                <w:lang w:val="uk-UA" w:eastAsia="zh-CN"/>
              </w:rPr>
            </w:pPr>
          </w:p>
        </w:tc>
      </w:tr>
    </w:tbl>
    <w:p w14:paraId="47E0318B" w14:textId="77777777" w:rsidR="00B3542E" w:rsidRPr="00134805" w:rsidRDefault="00B3542E" w:rsidP="00B3542E">
      <w:pPr>
        <w:tabs>
          <w:tab w:val="left" w:pos="0"/>
        </w:tabs>
        <w:spacing w:after="0" w:line="240" w:lineRule="auto"/>
        <w:jc w:val="center"/>
        <w:rPr>
          <w:rFonts w:ascii="Times New Roman" w:hAnsi="Times New Roman"/>
          <w:b/>
          <w:bCs/>
          <w:sz w:val="24"/>
          <w:szCs w:val="24"/>
          <w:lang w:val="uk-UA"/>
        </w:rPr>
      </w:pPr>
    </w:p>
    <w:p w14:paraId="7ED9824D" w14:textId="77777777"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2. Визначення проблеми, на розв’язання якої спрямована Програма</w:t>
      </w:r>
    </w:p>
    <w:p w14:paraId="7968B7E2"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w:t>
      </w:r>
    </w:p>
    <w:p w14:paraId="4163594E"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14:paraId="1B65D716"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Поточний стан здоров’я населення, який характеризується порівняно високими показниками захворюваності, смертності та інвалідності, особливо від неінфекційних захворювань, таких як онкологічні, серцево-судинні та </w:t>
      </w:r>
      <w:proofErr w:type="spellStart"/>
      <w:r w:rsidRPr="00134805">
        <w:rPr>
          <w:rFonts w:ascii="Times New Roman" w:hAnsi="Times New Roman"/>
          <w:sz w:val="24"/>
          <w:szCs w:val="24"/>
          <w:lang w:val="uk-UA"/>
        </w:rPr>
        <w:t>цереброваскулярні</w:t>
      </w:r>
      <w:proofErr w:type="spellEnd"/>
      <w:r w:rsidRPr="00134805">
        <w:rPr>
          <w:rFonts w:ascii="Times New Roman" w:hAnsi="Times New Roman"/>
          <w:sz w:val="24"/>
          <w:szCs w:val="24"/>
          <w:lang w:val="uk-UA"/>
        </w:rPr>
        <w:t xml:space="preserve"> захворювання, хвороби обміну речовин, обумовлює збільшення потреби населення у медичній допомозі на вторинному рівні. Відтак, виникає </w:t>
      </w:r>
      <w:proofErr w:type="spellStart"/>
      <w:r w:rsidRPr="00134805">
        <w:rPr>
          <w:rFonts w:ascii="Times New Roman" w:hAnsi="Times New Roman"/>
          <w:sz w:val="24"/>
          <w:szCs w:val="24"/>
          <w:lang w:val="uk-UA"/>
        </w:rPr>
        <w:t>обʼєктивна</w:t>
      </w:r>
      <w:proofErr w:type="spellEnd"/>
      <w:r w:rsidRPr="00134805">
        <w:rPr>
          <w:rFonts w:ascii="Times New Roman" w:hAnsi="Times New Roman"/>
          <w:sz w:val="24"/>
          <w:szCs w:val="24"/>
          <w:lang w:val="uk-UA"/>
        </w:rPr>
        <w:t xml:space="preserve"> потреба розвитку та вдосконалення системи медичної допомоги населенню на вторинному рівні. </w:t>
      </w:r>
    </w:p>
    <w:p w14:paraId="2CF920FD" w14:textId="77777777" w:rsidR="00B3542E" w:rsidRPr="008C10D7" w:rsidRDefault="00B3542E" w:rsidP="00B3542E">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Послуги вторинного рівня медицини забезпечує Комунальне некомерційне підприємство Дунаєвецької міської ради «</w:t>
      </w:r>
      <w:proofErr w:type="spellStart"/>
      <w:r w:rsidRPr="008C10D7">
        <w:t>Дунаєвецька</w:t>
      </w:r>
      <w:proofErr w:type="spellEnd"/>
      <w:r w:rsidRPr="008C10D7">
        <w:t xml:space="preserve"> багатопрофільна лікарня». В КНП функціонує 12 стаціонарних відділень, які налічують 270 стаціонарних ліжок, рентгенологічне відділення, консультативно-діагностичний центр, денний стаціонар, відділення невідкладної (екстреної) </w:t>
      </w:r>
      <w:r w:rsidRPr="008C10D7">
        <w:lastRenderedPageBreak/>
        <w:t xml:space="preserve">медичної допомоги, клініко-діагностична лабораторія, стерилізаційна, пральня, харчоблок, господарсько-обслуговуючий відділ. </w:t>
      </w:r>
    </w:p>
    <w:p w14:paraId="6C735403" w14:textId="77777777"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В багатопрофільній лікарні нараховується 467 працюючих з них: лікарі – 70, середній медичний працівник - 195, молодший медичний працівник – 117, фармацевти – 2, інший працівник – 65. </w:t>
      </w:r>
    </w:p>
    <w:p w14:paraId="1F6AE995" w14:textId="77777777"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КНП здійснює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і місцевих програм у сфері охорони здоров’я.</w:t>
      </w:r>
    </w:p>
    <w:p w14:paraId="638FC195" w14:textId="77777777"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Стаціонарна допомога надається за усіма основними спеціальностями вторинного рівня, є відділення анестезіології та інтенсивної терапії, відділення екстреної допомоги, консультативно-діагностичний центр, працює комп’ютерний томограф, проводяться складні оперативні втручання, </w:t>
      </w:r>
      <w:proofErr w:type="spellStart"/>
      <w:r w:rsidRPr="008C10D7">
        <w:t>лапар</w:t>
      </w:r>
      <w:r w:rsidR="00BA3DF4">
        <w:t>о</w:t>
      </w:r>
      <w:r w:rsidRPr="008C10D7">
        <w:t>скопічні</w:t>
      </w:r>
      <w:proofErr w:type="spellEnd"/>
      <w:r w:rsidRPr="008C10D7">
        <w:t xml:space="preserve"> операції, пересадка суглобів. Лікарня забезпечена необхідним медичним обладнанням, виконуються усі необхідні обстеження. Амбулаторна допомога надається за 32 спеціальностями. </w:t>
      </w:r>
    </w:p>
    <w:p w14:paraId="1D0263C6" w14:textId="77777777"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За останні роки придбано рентген-обладнання, УЗД-апарат, </w:t>
      </w:r>
      <w:proofErr w:type="spellStart"/>
      <w:r w:rsidRPr="008C10D7">
        <w:t>відеогастроскоп</w:t>
      </w:r>
      <w:proofErr w:type="spellEnd"/>
      <w:r w:rsidRPr="008C10D7">
        <w:t xml:space="preserve">, кардіомонітори, дихальну апаратуру, 85 комп’ютерів, апарат високочастотний </w:t>
      </w:r>
      <w:proofErr w:type="spellStart"/>
      <w:r w:rsidRPr="008C10D7">
        <w:t>електрохірургічний</w:t>
      </w:r>
      <w:proofErr w:type="spellEnd"/>
      <w:r w:rsidRPr="008C10D7">
        <w:t xml:space="preserve"> ЕХВЧ-300 «Надія-4», Аудіометр </w:t>
      </w:r>
      <w:proofErr w:type="spellStart"/>
      <w:r w:rsidRPr="008C10D7">
        <w:t>Sentiepo</w:t>
      </w:r>
      <w:proofErr w:type="spellEnd"/>
      <w:r w:rsidRPr="008C10D7">
        <w:t> </w:t>
      </w:r>
      <w:proofErr w:type="spellStart"/>
      <w:r w:rsidRPr="008C10D7">
        <w:t>Advanced</w:t>
      </w:r>
      <w:proofErr w:type="spellEnd"/>
      <w:r w:rsidRPr="008C10D7">
        <w:t>, ноші медичні «</w:t>
      </w:r>
      <w:proofErr w:type="spellStart"/>
      <w:r w:rsidRPr="008C10D7">
        <w:t>Біомед</w:t>
      </w:r>
      <w:proofErr w:type="spellEnd"/>
      <w:r w:rsidRPr="008C10D7">
        <w:t xml:space="preserve">», механічний операційний стіл, операційний світильник, реєстратор добової електрокардіограми за </w:t>
      </w:r>
      <w:proofErr w:type="spellStart"/>
      <w:r w:rsidRPr="008C10D7">
        <w:t>Холтером</w:t>
      </w:r>
      <w:proofErr w:type="spellEnd"/>
      <w:r w:rsidRPr="008C10D7">
        <w:t>, киснева подушка «</w:t>
      </w:r>
      <w:proofErr w:type="spellStart"/>
      <w:r w:rsidRPr="008C10D7">
        <w:t>Медіка</w:t>
      </w:r>
      <w:proofErr w:type="spellEnd"/>
      <w:r w:rsidRPr="008C10D7">
        <w:t xml:space="preserve">», відеокамера з адаптером до ендоскопа, монітори пацієнта, </w:t>
      </w:r>
      <w:proofErr w:type="spellStart"/>
      <w:r w:rsidRPr="008C10D7">
        <w:t>негатоскоп</w:t>
      </w:r>
      <w:proofErr w:type="spellEnd"/>
      <w:r w:rsidRPr="008C10D7">
        <w:t xml:space="preserve"> медичний, тонометри механічні, </w:t>
      </w:r>
      <w:proofErr w:type="spellStart"/>
      <w:r w:rsidRPr="008C10D7">
        <w:t>коагулометр</w:t>
      </w:r>
      <w:proofErr w:type="spellEnd"/>
      <w:r w:rsidRPr="008C10D7">
        <w:t xml:space="preserve"> оптичний, </w:t>
      </w:r>
      <w:proofErr w:type="spellStart"/>
      <w:r w:rsidRPr="008C10D7">
        <w:t>коагулометр</w:t>
      </w:r>
      <w:proofErr w:type="spellEnd"/>
      <w:r w:rsidRPr="008C10D7">
        <w:t xml:space="preserve">, </w:t>
      </w:r>
      <w:proofErr w:type="spellStart"/>
      <w:r w:rsidRPr="008C10D7">
        <w:t>лорстійка</w:t>
      </w:r>
      <w:proofErr w:type="spellEnd"/>
      <w:r w:rsidRPr="008C10D7">
        <w:t>, мікротом санний, шприцеві насоси, стабілізатор напруги(трифазний), джерело безперебійного живлення.</w:t>
      </w:r>
    </w:p>
    <w:p w14:paraId="7FBA52F5" w14:textId="77777777"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Проведено капітальний ремонт операційного блоку травматологічного відділення, за рахунок коштів державного бюджету «Велике Будівництво» проведено капітальний ремонт відділення невідкладної екстреної допомоги, проведено капітальний ремонт кухні, відділення анестезіології та інтенсивної терапії, капітальний ремонт реабілітаційного відділення. Поточний ремонт проводиться у всіх відділеннях закладу.</w:t>
      </w:r>
    </w:p>
    <w:p w14:paraId="2A0D6B67" w14:textId="77777777"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Лікарню включено до спроможної</w:t>
      </w:r>
      <w:r w:rsidR="000C6001" w:rsidRPr="008C10D7">
        <w:t xml:space="preserve"> мережі закладів охорони </w:t>
      </w:r>
      <w:proofErr w:type="spellStart"/>
      <w:r w:rsidR="000C6001" w:rsidRPr="008C10D7">
        <w:t>здоров</w:t>
      </w:r>
      <w:proofErr w:type="spellEnd"/>
      <w:r w:rsidR="000C6001" w:rsidRPr="008C10D7">
        <w:rPr>
          <w:lang w:val="ru-RU"/>
        </w:rPr>
        <w:t>’</w:t>
      </w:r>
      <w:r w:rsidRPr="008C10D7">
        <w:t>я як «кластерний заклад».</w:t>
      </w:r>
    </w:p>
    <w:p w14:paraId="5FDE258F"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КНП є самостійним господарюючим суб’єктом, що наділений усіма правами юридичної особи, має самостійний баланс, здійснює фінансові операції через розрахунковий рахунок в Приватбанку.</w:t>
      </w:r>
    </w:p>
    <w:p w14:paraId="6853C24D"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Актуальність Програми продиктована необхідністю поліпшення якості надання та доступності вторинного рівня медичної допомоги, поліпшення матеріально-технічної бази підприємства на території Дунаєвецької територіальної громади (далі - ТГ). У Програмі визначено цілі розвитку КНП, визначено основні завдання, вирішення яких сприятимуть наданню вторинного рівня медичної допомоги населенню.</w:t>
      </w:r>
    </w:p>
    <w:p w14:paraId="7051FEA1"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Враховуючи перехід підприємства на фінансування згідно укладеного договору з Національною службою здоров’я України, виникає гостра потреба у надані фінансової підтримки підприємству для розрахунків за енергоносії, покращення матеріально-технічної бази та сприяння автономності лікарні.</w:t>
      </w:r>
    </w:p>
    <w:p w14:paraId="14A24D98"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Протягом останніх років вирішено ряд завдань, спрямованих на забезпечення прав громадян на якісну та доступну медичну допомогу на вторинному рівні, створення належних умов для перебування пацієнтів та роботи медичного персоналу. Забезпечується ефективне використання цілодобового та денного ліжкового фонду, впроваджуються сучасні діагностичні методики (усі види ультразвукових досліджень,</w:t>
      </w:r>
      <w:r>
        <w:rPr>
          <w:rFonts w:ascii="Times New Roman" w:hAnsi="Times New Roman"/>
          <w:sz w:val="24"/>
          <w:szCs w:val="24"/>
          <w:lang w:val="uk-UA"/>
        </w:rPr>
        <w:t xml:space="preserve"> </w:t>
      </w:r>
      <w:r w:rsidRPr="00134805">
        <w:rPr>
          <w:rFonts w:ascii="Times New Roman" w:hAnsi="Times New Roman"/>
          <w:sz w:val="24"/>
          <w:szCs w:val="24"/>
          <w:lang w:val="uk-UA"/>
        </w:rPr>
        <w:t xml:space="preserve">комп’ютерна томографія, цифрова рентгенографія, ендоскопічна діагностика,  цілодобовий моніторинг ЕКГ та АТ, сучасні види лабораторних досліджень та ін.), лікувальні методики, забезпечуються заходи з профілактики та ранньої діагностики захворювань, надається невідкладна екстрена медична допомога на </w:t>
      </w:r>
      <w:proofErr w:type="spellStart"/>
      <w:r w:rsidRPr="00134805">
        <w:rPr>
          <w:rFonts w:ascii="Times New Roman" w:hAnsi="Times New Roman"/>
          <w:sz w:val="24"/>
          <w:szCs w:val="24"/>
          <w:lang w:val="uk-UA"/>
        </w:rPr>
        <w:t>догоспітальному</w:t>
      </w:r>
      <w:proofErr w:type="spellEnd"/>
      <w:r w:rsidRPr="00134805">
        <w:rPr>
          <w:rFonts w:ascii="Times New Roman" w:hAnsi="Times New Roman"/>
          <w:sz w:val="24"/>
          <w:szCs w:val="24"/>
          <w:lang w:val="uk-UA"/>
        </w:rPr>
        <w:t xml:space="preserve"> та госпітальному етапах, проводяться заходи з диспансерного нагляду за прикріпленим населенням. Розроблено та впроваджено в роботу локальні клінічні протоколи надання вторинного рівня медичної допомоги.</w:t>
      </w:r>
    </w:p>
    <w:p w14:paraId="3187714C"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lastRenderedPageBreak/>
        <w:t>Проте залишається низка питань, які потребують доопрацювання та вирішення, а саме:</w:t>
      </w:r>
    </w:p>
    <w:p w14:paraId="3412497A"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забезпечити автономність роботи лікарні;</w:t>
      </w:r>
    </w:p>
    <w:p w14:paraId="3C999122"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подальше зміцнення матеріально-технічної бази підприємства, постійне оновлення лікувального-діагностичної апаратури, медичного обладнання;</w:t>
      </w:r>
    </w:p>
    <w:p w14:paraId="6A618796"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 забезпечення оптимального температурного режиму та інших умов згідно санітарних вимог для комфортного перебування пацієнтів та роботи медичного персоналу. </w:t>
      </w:r>
    </w:p>
    <w:p w14:paraId="3A9B7536"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Прийняття Програми створює правові засади для запровадження фінансування за рахунок коштів ТГ.</w:t>
      </w:r>
    </w:p>
    <w:p w14:paraId="78EC6BC9" w14:textId="77777777" w:rsidR="00B3542E" w:rsidRPr="00134805" w:rsidRDefault="00B3542E" w:rsidP="00B3542E">
      <w:pPr>
        <w:spacing w:after="0" w:line="240" w:lineRule="auto"/>
        <w:rPr>
          <w:rFonts w:ascii="Times New Roman" w:hAnsi="Times New Roman"/>
          <w:b/>
          <w:sz w:val="24"/>
          <w:szCs w:val="24"/>
          <w:lang w:val="uk-UA"/>
        </w:rPr>
      </w:pPr>
    </w:p>
    <w:p w14:paraId="20EFEFB0" w14:textId="77777777"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3. Визначення мети Програми</w:t>
      </w:r>
    </w:p>
    <w:p w14:paraId="2FCAFB8B"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Метою прийняття та реалізації Програми є:</w:t>
      </w:r>
    </w:p>
    <w:p w14:paraId="1920DDB6"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забезпечити автономність роботи лікарні;</w:t>
      </w:r>
    </w:p>
    <w:p w14:paraId="1CE65D45"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медична допомога населенню ТГ при воєнному стані; </w:t>
      </w:r>
    </w:p>
    <w:p w14:paraId="4C94E4DA" w14:textId="77777777" w:rsidR="00B3542E" w:rsidRPr="00134805" w:rsidRDefault="00B3542E" w:rsidP="00B3542E">
      <w:pPr>
        <w:spacing w:after="0" w:line="240" w:lineRule="auto"/>
        <w:ind w:firstLine="709"/>
        <w:jc w:val="both"/>
        <w:rPr>
          <w:rFonts w:ascii="Times New Roman" w:hAnsi="Times New Roman"/>
          <w:sz w:val="24"/>
          <w:szCs w:val="24"/>
          <w:lang w:val="uk-UA"/>
        </w:rPr>
      </w:pP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комунальних послуг та енергоносіїв, забезпечення оптимального температурного режиму та санітарних вимог для забезпечення належного рівня надання медичної допомоги;</w:t>
      </w:r>
    </w:p>
    <w:p w14:paraId="071C4F4C" w14:textId="77777777"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зміцнення матеріально-технічної бази підприємства;</w:t>
      </w:r>
    </w:p>
    <w:p w14:paraId="641AD0C0" w14:textId="77777777"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покращення якості медичних послуг;</w:t>
      </w:r>
    </w:p>
    <w:p w14:paraId="73C75427" w14:textId="77777777"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придбання матеріалів, запасних частин, оплата робіт, послуг для стабільної роботи підприємства, тощо;</w:t>
      </w:r>
    </w:p>
    <w:p w14:paraId="40F4466B" w14:textId="77777777"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реалізацію заходів з цивільного захисту;</w:t>
      </w:r>
    </w:p>
    <w:p w14:paraId="763E4039" w14:textId="77777777"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придбання спеціальної техніки, засобів, устаткування та спецодягу;</w:t>
      </w:r>
    </w:p>
    <w:p w14:paraId="4D32C43E" w14:textId="77777777"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капітальний ремонт приміщень та покрівлі.</w:t>
      </w:r>
    </w:p>
    <w:p w14:paraId="2F9F49FA" w14:textId="77777777" w:rsidR="00B3542E" w:rsidRPr="00134805" w:rsidRDefault="00B3542E" w:rsidP="00B3542E">
      <w:pPr>
        <w:spacing w:after="0" w:line="240" w:lineRule="auto"/>
        <w:jc w:val="center"/>
        <w:rPr>
          <w:rFonts w:ascii="Times New Roman" w:hAnsi="Times New Roman"/>
          <w:b/>
          <w:sz w:val="24"/>
          <w:szCs w:val="24"/>
          <w:lang w:val="uk-UA"/>
        </w:rPr>
      </w:pPr>
    </w:p>
    <w:p w14:paraId="0CE5D24A" w14:textId="77777777"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4. Обґрунтування шляхів і засобів розв’язання проблеми, обсягів та джерел фінансування; строки та етапи виконання Програми</w:t>
      </w:r>
    </w:p>
    <w:p w14:paraId="67C12BE2"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Фінансове забезпечення виконання Програми здійснюється відповідно до законодавства за рахунок:</w:t>
      </w:r>
    </w:p>
    <w:p w14:paraId="78BD767B"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коштів отриманих від Національної Служби здоров’я України відповідно до укладеного договору;</w:t>
      </w:r>
    </w:p>
    <w:p w14:paraId="177756C7"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шляхом надання фінансової підтримки із</w:t>
      </w:r>
      <w:r w:rsidRPr="00B33B57">
        <w:rPr>
          <w:rFonts w:ascii="Times New Roman" w:hAnsi="Times New Roman"/>
          <w:sz w:val="24"/>
          <w:szCs w:val="24"/>
          <w:lang w:val="uk-UA"/>
        </w:rPr>
        <w:t xml:space="preserve"> </w:t>
      </w:r>
      <w:r w:rsidRPr="00134805">
        <w:rPr>
          <w:rFonts w:ascii="Times New Roman" w:hAnsi="Times New Roman"/>
          <w:sz w:val="24"/>
          <w:szCs w:val="24"/>
          <w:lang w:val="uk-UA"/>
        </w:rPr>
        <w:t>Дунаєвецьк</w:t>
      </w:r>
      <w:r>
        <w:rPr>
          <w:rFonts w:ascii="Times New Roman" w:hAnsi="Times New Roman"/>
          <w:sz w:val="24"/>
          <w:szCs w:val="24"/>
          <w:lang w:val="uk-UA"/>
        </w:rPr>
        <w:t xml:space="preserve">ої </w:t>
      </w:r>
      <w:r w:rsidRPr="00134805">
        <w:rPr>
          <w:rFonts w:ascii="Times New Roman" w:hAnsi="Times New Roman"/>
          <w:sz w:val="24"/>
          <w:szCs w:val="24"/>
          <w:lang w:val="uk-UA"/>
        </w:rPr>
        <w:t>міськ</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Смотрицьк</w:t>
      </w:r>
      <w:r>
        <w:rPr>
          <w:rFonts w:ascii="Times New Roman" w:hAnsi="Times New Roman"/>
          <w:sz w:val="24"/>
          <w:szCs w:val="24"/>
          <w:lang w:val="uk-UA"/>
        </w:rPr>
        <w:t>ої</w:t>
      </w:r>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w:t>
      </w:r>
      <w:proofErr w:type="spellStart"/>
      <w:r w:rsidRPr="00134805">
        <w:rPr>
          <w:rFonts w:ascii="Times New Roman" w:hAnsi="Times New Roman"/>
          <w:sz w:val="24"/>
          <w:szCs w:val="24"/>
          <w:lang w:val="uk-UA"/>
        </w:rPr>
        <w:t>Новодунаєвецьк</w:t>
      </w:r>
      <w:r>
        <w:rPr>
          <w:rFonts w:ascii="Times New Roman" w:hAnsi="Times New Roman"/>
          <w:sz w:val="24"/>
          <w:szCs w:val="24"/>
          <w:lang w:val="uk-UA"/>
        </w:rPr>
        <w:t>ої</w:t>
      </w:r>
      <w:proofErr w:type="spellEnd"/>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та </w:t>
      </w:r>
      <w:proofErr w:type="spellStart"/>
      <w:r w:rsidRPr="00134805">
        <w:rPr>
          <w:rFonts w:ascii="Times New Roman" w:hAnsi="Times New Roman"/>
          <w:sz w:val="24"/>
          <w:szCs w:val="24"/>
          <w:lang w:val="uk-UA"/>
        </w:rPr>
        <w:t>Маківськ</w:t>
      </w:r>
      <w:r>
        <w:rPr>
          <w:rFonts w:ascii="Times New Roman" w:hAnsi="Times New Roman"/>
          <w:sz w:val="24"/>
          <w:szCs w:val="24"/>
          <w:lang w:val="uk-UA"/>
        </w:rPr>
        <w:t>ої</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сільськ</w:t>
      </w:r>
      <w:r>
        <w:rPr>
          <w:rFonts w:ascii="Times New Roman" w:hAnsi="Times New Roman"/>
          <w:sz w:val="24"/>
          <w:szCs w:val="24"/>
          <w:lang w:val="uk-UA"/>
        </w:rPr>
        <w:t>ої ради.</w:t>
      </w:r>
    </w:p>
    <w:p w14:paraId="5848E124"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інших джерел фінансування не заборонених законодавством України.</w:t>
      </w:r>
    </w:p>
    <w:p w14:paraId="7EF1FB8A" w14:textId="331A191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Комунальне некомерційне підприємство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створене для надання належної медичної допомоги на вторинному рівні всім верствам населення. </w:t>
      </w:r>
      <w:r>
        <w:rPr>
          <w:rFonts w:ascii="Times New Roman" w:hAnsi="Times New Roman"/>
          <w:sz w:val="24"/>
          <w:szCs w:val="24"/>
          <w:lang w:val="uk-UA"/>
        </w:rPr>
        <w:t xml:space="preserve">Для функціонування лікарні оплата комунальних послуг та інших видатків фінансується </w:t>
      </w:r>
      <w:r w:rsidRPr="00134805">
        <w:rPr>
          <w:rFonts w:ascii="Times New Roman" w:hAnsi="Times New Roman"/>
          <w:sz w:val="24"/>
          <w:szCs w:val="24"/>
          <w:lang w:val="uk-UA"/>
        </w:rPr>
        <w:t xml:space="preserve">з місцевих бюджетів таких як: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 Смотрицька селищна рада, </w:t>
      </w:r>
      <w:proofErr w:type="spellStart"/>
      <w:r w:rsidRPr="00134805">
        <w:rPr>
          <w:rFonts w:ascii="Times New Roman" w:hAnsi="Times New Roman"/>
          <w:sz w:val="24"/>
          <w:szCs w:val="24"/>
          <w:lang w:val="uk-UA"/>
        </w:rPr>
        <w:t>Новодунаєвецька</w:t>
      </w:r>
      <w:proofErr w:type="spellEnd"/>
      <w:r w:rsidRPr="00134805">
        <w:rPr>
          <w:rFonts w:ascii="Times New Roman" w:hAnsi="Times New Roman"/>
          <w:sz w:val="24"/>
          <w:szCs w:val="24"/>
          <w:lang w:val="uk-UA"/>
        </w:rPr>
        <w:t xml:space="preserve"> селищна рада  та </w:t>
      </w:r>
      <w:proofErr w:type="spellStart"/>
      <w:r w:rsidRPr="00134805">
        <w:rPr>
          <w:rFonts w:ascii="Times New Roman" w:hAnsi="Times New Roman"/>
          <w:sz w:val="24"/>
          <w:szCs w:val="24"/>
          <w:lang w:val="uk-UA"/>
        </w:rPr>
        <w:t>Маківська</w:t>
      </w:r>
      <w:proofErr w:type="spellEnd"/>
      <w:r w:rsidRPr="00134805">
        <w:rPr>
          <w:rFonts w:ascii="Times New Roman" w:hAnsi="Times New Roman"/>
          <w:sz w:val="24"/>
          <w:szCs w:val="24"/>
          <w:lang w:val="uk-UA"/>
        </w:rPr>
        <w:t xml:space="preserve"> сільська рада, </w:t>
      </w:r>
      <w:proofErr w:type="spellStart"/>
      <w:r>
        <w:rPr>
          <w:rFonts w:ascii="Times New Roman" w:hAnsi="Times New Roman"/>
          <w:sz w:val="24"/>
          <w:szCs w:val="24"/>
          <w:lang w:val="uk-UA"/>
        </w:rPr>
        <w:t>пропорційно</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 xml:space="preserve">кількості </w:t>
      </w:r>
      <w:r>
        <w:rPr>
          <w:rFonts w:ascii="Times New Roman" w:hAnsi="Times New Roman"/>
          <w:sz w:val="24"/>
          <w:szCs w:val="24"/>
          <w:lang w:val="uk-UA"/>
        </w:rPr>
        <w:t xml:space="preserve">пролікованих амбулаторних та стаціонарних випадків кожної громади. </w:t>
      </w:r>
    </w:p>
    <w:p w14:paraId="244BD8B1"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Розпорядником коштів даної Програми є КНП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яка включена до мережі головного розпорядника бюджетних коштів як одержувач, і використовує надходження згідно з планом використання.</w:t>
      </w:r>
    </w:p>
    <w:p w14:paraId="0CC4C603"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Обсяг видатків на реалізацію Програми затверджується на 202</w:t>
      </w:r>
      <w:r w:rsidR="00BA3DF4">
        <w:rPr>
          <w:rFonts w:ascii="Times New Roman" w:hAnsi="Times New Roman"/>
          <w:sz w:val="24"/>
          <w:szCs w:val="24"/>
          <w:lang w:val="uk-UA"/>
        </w:rPr>
        <w:t>5</w:t>
      </w:r>
      <w:r w:rsidRPr="00134805">
        <w:rPr>
          <w:rFonts w:ascii="Times New Roman" w:hAnsi="Times New Roman"/>
          <w:sz w:val="24"/>
          <w:szCs w:val="24"/>
          <w:lang w:val="uk-UA"/>
        </w:rPr>
        <w:t xml:space="preserve"> рік, виходячи з конкретних завдань в межах наявних фінансових ресурсів і може коригуватися протягом року.</w:t>
      </w:r>
    </w:p>
    <w:p w14:paraId="73ED0E0B" w14:textId="77777777" w:rsidR="00B3542E" w:rsidRDefault="00B3542E" w:rsidP="00B3542E">
      <w:pPr>
        <w:spacing w:after="0" w:line="240" w:lineRule="auto"/>
        <w:jc w:val="center"/>
        <w:rPr>
          <w:rFonts w:ascii="Times New Roman" w:hAnsi="Times New Roman"/>
          <w:b/>
          <w:sz w:val="24"/>
          <w:szCs w:val="24"/>
          <w:lang w:val="uk-UA"/>
        </w:rPr>
      </w:pPr>
    </w:p>
    <w:p w14:paraId="16BC9F21" w14:textId="77777777" w:rsidR="002D12A5" w:rsidRDefault="002D12A5" w:rsidP="00B3542E">
      <w:pPr>
        <w:spacing w:after="0" w:line="240" w:lineRule="auto"/>
        <w:jc w:val="center"/>
        <w:rPr>
          <w:rFonts w:ascii="Times New Roman" w:hAnsi="Times New Roman"/>
          <w:b/>
          <w:sz w:val="24"/>
          <w:szCs w:val="24"/>
          <w:lang w:val="uk-UA"/>
        </w:rPr>
      </w:pPr>
    </w:p>
    <w:p w14:paraId="5D316A7C" w14:textId="77777777" w:rsidR="002D12A5" w:rsidRDefault="002D12A5" w:rsidP="00B3542E">
      <w:pPr>
        <w:spacing w:after="0" w:line="240" w:lineRule="auto"/>
        <w:jc w:val="center"/>
        <w:rPr>
          <w:rFonts w:ascii="Times New Roman" w:hAnsi="Times New Roman"/>
          <w:b/>
          <w:sz w:val="24"/>
          <w:szCs w:val="24"/>
          <w:lang w:val="uk-UA"/>
        </w:rPr>
      </w:pPr>
    </w:p>
    <w:p w14:paraId="4BCF0B69" w14:textId="77777777" w:rsidR="002D12A5" w:rsidRPr="00134805" w:rsidRDefault="002D12A5" w:rsidP="00B3542E">
      <w:pPr>
        <w:spacing w:after="0" w:line="240" w:lineRule="auto"/>
        <w:jc w:val="center"/>
        <w:rPr>
          <w:rFonts w:ascii="Times New Roman" w:hAnsi="Times New Roman"/>
          <w:b/>
          <w:sz w:val="24"/>
          <w:szCs w:val="24"/>
          <w:lang w:val="uk-UA"/>
        </w:rPr>
      </w:pPr>
    </w:p>
    <w:p w14:paraId="6840BB99" w14:textId="77777777"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lastRenderedPageBreak/>
        <w:t>5. Перелік заходів і завдань Програми</w:t>
      </w:r>
    </w:p>
    <w:p w14:paraId="1669C350" w14:textId="77777777" w:rsidR="00E937D7"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Основними завданнями Програми є </w:t>
      </w: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w:t>
      </w:r>
      <w:r w:rsidR="00922C8F">
        <w:rPr>
          <w:rFonts w:ascii="Times New Roman" w:hAnsi="Times New Roman"/>
          <w:sz w:val="24"/>
          <w:szCs w:val="24"/>
          <w:lang w:val="uk-UA"/>
        </w:rPr>
        <w:t>ьних послуг та енергоносіїв</w:t>
      </w:r>
      <w:r w:rsidR="00E937D7">
        <w:rPr>
          <w:rFonts w:ascii="Times New Roman" w:hAnsi="Times New Roman"/>
          <w:sz w:val="24"/>
          <w:szCs w:val="24"/>
          <w:lang w:val="uk-UA"/>
        </w:rPr>
        <w:t>.</w:t>
      </w:r>
      <w:r w:rsidR="00922C8F">
        <w:rPr>
          <w:rFonts w:ascii="Times New Roman" w:hAnsi="Times New Roman"/>
          <w:sz w:val="24"/>
          <w:szCs w:val="24"/>
          <w:lang w:val="uk-UA"/>
        </w:rPr>
        <w:t xml:space="preserve"> </w:t>
      </w:r>
      <w:r w:rsidR="00620F40">
        <w:rPr>
          <w:rFonts w:ascii="Times New Roman" w:hAnsi="Times New Roman"/>
          <w:sz w:val="24"/>
          <w:szCs w:val="24"/>
          <w:lang w:val="uk-UA"/>
        </w:rPr>
        <w:t>Д</w:t>
      </w:r>
      <w:r w:rsidR="00E937D7">
        <w:rPr>
          <w:rFonts w:ascii="Times New Roman" w:hAnsi="Times New Roman"/>
          <w:sz w:val="24"/>
          <w:szCs w:val="24"/>
          <w:lang w:val="uk-UA"/>
        </w:rPr>
        <w:t xml:space="preserve">ля покращення якості перебування пацієнтів </w:t>
      </w:r>
      <w:r w:rsidR="00620F40">
        <w:rPr>
          <w:rFonts w:ascii="Times New Roman" w:hAnsi="Times New Roman"/>
          <w:sz w:val="24"/>
          <w:szCs w:val="24"/>
          <w:lang w:val="uk-UA"/>
        </w:rPr>
        <w:t>на стаціонарному</w:t>
      </w:r>
      <w:r w:rsidR="00FD216A">
        <w:rPr>
          <w:rFonts w:ascii="Times New Roman" w:hAnsi="Times New Roman"/>
          <w:sz w:val="24"/>
          <w:szCs w:val="24"/>
          <w:lang w:val="uk-UA"/>
        </w:rPr>
        <w:t xml:space="preserve"> та </w:t>
      </w:r>
      <w:r w:rsidR="00620F40">
        <w:rPr>
          <w:rFonts w:ascii="Times New Roman" w:hAnsi="Times New Roman"/>
          <w:sz w:val="24"/>
          <w:szCs w:val="24"/>
          <w:lang w:val="uk-UA"/>
        </w:rPr>
        <w:t xml:space="preserve">амбулаторному </w:t>
      </w:r>
      <w:r w:rsidR="00FD216A">
        <w:rPr>
          <w:rFonts w:ascii="Times New Roman" w:hAnsi="Times New Roman"/>
          <w:sz w:val="24"/>
          <w:szCs w:val="24"/>
          <w:lang w:val="uk-UA"/>
        </w:rPr>
        <w:t xml:space="preserve">лікуванні  </w:t>
      </w:r>
      <w:r w:rsidR="00922C8F">
        <w:rPr>
          <w:rFonts w:ascii="Times New Roman" w:hAnsi="Times New Roman"/>
          <w:sz w:val="24"/>
          <w:szCs w:val="24"/>
          <w:lang w:val="uk-UA"/>
        </w:rPr>
        <w:t>необхідні заходами</w:t>
      </w:r>
      <w:r w:rsidR="00620F40">
        <w:rPr>
          <w:rFonts w:ascii="Times New Roman" w:hAnsi="Times New Roman"/>
          <w:sz w:val="24"/>
          <w:szCs w:val="24"/>
          <w:lang w:val="uk-UA"/>
        </w:rPr>
        <w:t xml:space="preserve">, </w:t>
      </w:r>
      <w:r w:rsidR="00E937D7">
        <w:rPr>
          <w:rFonts w:ascii="Times New Roman" w:hAnsi="Times New Roman"/>
          <w:sz w:val="24"/>
          <w:szCs w:val="24"/>
          <w:lang w:val="uk-UA"/>
        </w:rPr>
        <w:t xml:space="preserve">а саме: </w:t>
      </w:r>
    </w:p>
    <w:p w14:paraId="727688A9" w14:textId="2D7CB001" w:rsidR="00E937D7" w:rsidRDefault="00E937D7" w:rsidP="00B3542E">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w:t>
      </w:r>
      <w:r w:rsidR="00922C8F">
        <w:rPr>
          <w:rFonts w:ascii="Times New Roman" w:hAnsi="Times New Roman"/>
          <w:sz w:val="24"/>
          <w:szCs w:val="24"/>
          <w:lang w:val="uk-UA"/>
        </w:rPr>
        <w:t>едення капітальних ремонтів, згідно з додатком</w:t>
      </w:r>
      <w:r>
        <w:rPr>
          <w:rFonts w:ascii="Times New Roman" w:hAnsi="Times New Roman"/>
          <w:sz w:val="24"/>
          <w:szCs w:val="24"/>
          <w:lang w:val="uk-UA"/>
        </w:rPr>
        <w:t>;</w:t>
      </w:r>
    </w:p>
    <w:p w14:paraId="4865A8DD" w14:textId="450C3706" w:rsidR="00E937D7" w:rsidRDefault="00E937D7" w:rsidP="00B3542E">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 поточного ремонту сан</w:t>
      </w:r>
      <w:r>
        <w:rPr>
          <w:rFonts w:ascii="Times New Roman" w:hAnsi="Times New Roman"/>
          <w:sz w:val="24"/>
          <w:szCs w:val="24"/>
          <w:lang w:val="uk-UA"/>
        </w:rPr>
        <w:t xml:space="preserve">ітарних </w:t>
      </w:r>
      <w:r w:rsidRPr="00E937D7">
        <w:rPr>
          <w:rFonts w:ascii="Times New Roman" w:hAnsi="Times New Roman"/>
          <w:sz w:val="24"/>
          <w:szCs w:val="24"/>
          <w:lang w:val="uk-UA"/>
        </w:rPr>
        <w:t>кімнат, кімнат для очікування, кабінету засідання лікарів для функціонування експертних команд лікарів для оцінювання повсякденного функціонування особи</w:t>
      </w:r>
      <w:r>
        <w:rPr>
          <w:rFonts w:ascii="Times New Roman" w:hAnsi="Times New Roman"/>
          <w:sz w:val="24"/>
          <w:szCs w:val="24"/>
          <w:lang w:val="uk-UA"/>
        </w:rPr>
        <w:t>;</w:t>
      </w:r>
    </w:p>
    <w:p w14:paraId="7F0C0EA8" w14:textId="48E2B366" w:rsidR="00E937D7" w:rsidRDefault="00E937D7" w:rsidP="00B3542E">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 поточного ремонту санвузлів палатного корпусу з дитячим відділенням та дитяч</w:t>
      </w:r>
      <w:r w:rsidR="002D12A5">
        <w:rPr>
          <w:rFonts w:ascii="Times New Roman" w:hAnsi="Times New Roman"/>
          <w:sz w:val="24"/>
          <w:szCs w:val="24"/>
          <w:lang w:val="uk-UA"/>
        </w:rPr>
        <w:t>о</w:t>
      </w:r>
      <w:r w:rsidRPr="00E937D7">
        <w:rPr>
          <w:rFonts w:ascii="Times New Roman" w:hAnsi="Times New Roman"/>
          <w:sz w:val="24"/>
          <w:szCs w:val="24"/>
          <w:lang w:val="uk-UA"/>
        </w:rPr>
        <w:t>ю консультацією</w:t>
      </w:r>
      <w:r>
        <w:rPr>
          <w:rFonts w:ascii="Times New Roman" w:hAnsi="Times New Roman"/>
          <w:sz w:val="24"/>
          <w:szCs w:val="24"/>
          <w:lang w:val="uk-UA"/>
        </w:rPr>
        <w:t>;</w:t>
      </w:r>
    </w:p>
    <w:p w14:paraId="0C9B4436" w14:textId="69063D26"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 xml:space="preserve">роведення </w:t>
      </w:r>
      <w:r w:rsidR="001D709E">
        <w:rPr>
          <w:rFonts w:ascii="Times New Roman" w:hAnsi="Times New Roman"/>
          <w:sz w:val="24"/>
          <w:szCs w:val="24"/>
          <w:lang w:val="uk-UA"/>
        </w:rPr>
        <w:t>капітального</w:t>
      </w:r>
      <w:r w:rsidRPr="00E937D7">
        <w:rPr>
          <w:rFonts w:ascii="Times New Roman" w:hAnsi="Times New Roman"/>
          <w:sz w:val="24"/>
          <w:szCs w:val="24"/>
          <w:lang w:val="uk-UA"/>
        </w:rPr>
        <w:t xml:space="preserve"> ремонту старого терапевтичного корпусу</w:t>
      </w:r>
      <w:r w:rsidR="001D709E">
        <w:rPr>
          <w:rFonts w:ascii="Times New Roman" w:hAnsi="Times New Roman"/>
          <w:sz w:val="24"/>
          <w:szCs w:val="24"/>
          <w:lang w:val="uk-UA"/>
        </w:rPr>
        <w:t>.</w:t>
      </w:r>
    </w:p>
    <w:p w14:paraId="3B9484CA" w14:textId="4901BEC6"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ридбання обладнання для клініко-діагностичної лабораторії (</w:t>
      </w:r>
      <w:proofErr w:type="spellStart"/>
      <w:r w:rsidRPr="00E937D7">
        <w:rPr>
          <w:rFonts w:ascii="Times New Roman" w:hAnsi="Times New Roman"/>
          <w:sz w:val="24"/>
          <w:szCs w:val="24"/>
          <w:lang w:val="uk-UA"/>
        </w:rPr>
        <w:t>баклаб</w:t>
      </w:r>
      <w:r w:rsidR="002D12A5">
        <w:rPr>
          <w:rFonts w:ascii="Times New Roman" w:hAnsi="Times New Roman"/>
          <w:sz w:val="24"/>
          <w:szCs w:val="24"/>
          <w:lang w:val="uk-UA"/>
        </w:rPr>
        <w:t>о</w:t>
      </w:r>
      <w:r w:rsidRPr="00E937D7">
        <w:rPr>
          <w:rFonts w:ascii="Times New Roman" w:hAnsi="Times New Roman"/>
          <w:sz w:val="24"/>
          <w:szCs w:val="24"/>
          <w:lang w:val="uk-UA"/>
        </w:rPr>
        <w:t>раторія</w:t>
      </w:r>
      <w:proofErr w:type="spellEnd"/>
      <w:r w:rsidRPr="00E937D7">
        <w:rPr>
          <w:rFonts w:ascii="Times New Roman" w:hAnsi="Times New Roman"/>
          <w:sz w:val="24"/>
          <w:szCs w:val="24"/>
          <w:lang w:val="uk-UA"/>
        </w:rPr>
        <w:t>)</w:t>
      </w:r>
      <w:r>
        <w:rPr>
          <w:rFonts w:ascii="Times New Roman" w:hAnsi="Times New Roman"/>
          <w:sz w:val="24"/>
          <w:szCs w:val="24"/>
          <w:lang w:val="uk-UA"/>
        </w:rPr>
        <w:t>;</w:t>
      </w:r>
    </w:p>
    <w:p w14:paraId="4BB70390" w14:textId="2F64C761"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 поточного ремонту санвузлів хірургічного відділення</w:t>
      </w:r>
      <w:r>
        <w:rPr>
          <w:rFonts w:ascii="Times New Roman" w:hAnsi="Times New Roman"/>
          <w:sz w:val="24"/>
          <w:szCs w:val="24"/>
          <w:lang w:val="uk-UA"/>
        </w:rPr>
        <w:t>;</w:t>
      </w:r>
    </w:p>
    <w:p w14:paraId="48418F48" w14:textId="44590FAE" w:rsidR="001D709E" w:rsidRDefault="001D709E"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проведення поточного ремонту відділення реабілітації;</w:t>
      </w:r>
    </w:p>
    <w:p w14:paraId="47107E68" w14:textId="77777777"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о</w:t>
      </w:r>
      <w:r w:rsidRPr="00E937D7">
        <w:rPr>
          <w:rFonts w:ascii="Times New Roman" w:hAnsi="Times New Roman"/>
          <w:sz w:val="24"/>
          <w:szCs w:val="24"/>
          <w:lang w:val="uk-UA"/>
        </w:rPr>
        <w:t xml:space="preserve">блаштування </w:t>
      </w:r>
      <w:proofErr w:type="spellStart"/>
      <w:r w:rsidRPr="00E937D7">
        <w:rPr>
          <w:rFonts w:ascii="Times New Roman" w:hAnsi="Times New Roman"/>
          <w:sz w:val="24"/>
          <w:szCs w:val="24"/>
          <w:lang w:val="uk-UA"/>
        </w:rPr>
        <w:t>кейтерингових</w:t>
      </w:r>
      <w:proofErr w:type="spellEnd"/>
      <w:r w:rsidRPr="00E937D7">
        <w:rPr>
          <w:rFonts w:ascii="Times New Roman" w:hAnsi="Times New Roman"/>
          <w:sz w:val="24"/>
          <w:szCs w:val="24"/>
          <w:lang w:val="uk-UA"/>
        </w:rPr>
        <w:t xml:space="preserve"> послуг лікарні</w:t>
      </w:r>
      <w:r>
        <w:rPr>
          <w:rFonts w:ascii="Times New Roman" w:hAnsi="Times New Roman"/>
          <w:sz w:val="24"/>
          <w:szCs w:val="24"/>
          <w:lang w:val="uk-UA"/>
        </w:rPr>
        <w:t>;</w:t>
      </w:r>
    </w:p>
    <w:p w14:paraId="5ECE467A" w14:textId="77777777"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о</w:t>
      </w:r>
      <w:r w:rsidRPr="00E937D7">
        <w:rPr>
          <w:rFonts w:ascii="Times New Roman" w:hAnsi="Times New Roman"/>
          <w:sz w:val="24"/>
          <w:szCs w:val="24"/>
          <w:lang w:val="uk-UA"/>
        </w:rPr>
        <w:t xml:space="preserve">блаштування кабінету </w:t>
      </w:r>
      <w:proofErr w:type="spellStart"/>
      <w:r w:rsidRPr="00E937D7">
        <w:rPr>
          <w:rFonts w:ascii="Times New Roman" w:hAnsi="Times New Roman"/>
          <w:sz w:val="24"/>
          <w:szCs w:val="24"/>
          <w:lang w:val="uk-UA"/>
        </w:rPr>
        <w:t>зуболікування</w:t>
      </w:r>
      <w:proofErr w:type="spellEnd"/>
      <w:r w:rsidRPr="00E937D7">
        <w:rPr>
          <w:rFonts w:ascii="Times New Roman" w:hAnsi="Times New Roman"/>
          <w:sz w:val="24"/>
          <w:szCs w:val="24"/>
          <w:lang w:val="uk-UA"/>
        </w:rPr>
        <w:t xml:space="preserve"> для військових</w:t>
      </w:r>
      <w:r w:rsidR="00620F40">
        <w:rPr>
          <w:rFonts w:ascii="Times New Roman" w:hAnsi="Times New Roman"/>
          <w:sz w:val="24"/>
          <w:szCs w:val="24"/>
          <w:lang w:val="uk-UA"/>
        </w:rPr>
        <w:t xml:space="preserve"> та поточні ремонти усіх відділень лікарні;</w:t>
      </w:r>
    </w:p>
    <w:p w14:paraId="2A72A956" w14:textId="7F8A3009" w:rsidR="00B3542E" w:rsidRPr="00134805" w:rsidRDefault="00620F40" w:rsidP="00FD216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620F40">
        <w:rPr>
          <w:rFonts w:ascii="Times New Roman" w:hAnsi="Times New Roman"/>
          <w:sz w:val="24"/>
          <w:szCs w:val="24"/>
          <w:lang w:val="uk-UA"/>
        </w:rPr>
        <w:t>ридбання медичного обладнання (</w:t>
      </w:r>
      <w:r w:rsidR="00922C8F">
        <w:rPr>
          <w:rFonts w:ascii="Times New Roman" w:hAnsi="Times New Roman"/>
          <w:sz w:val="24"/>
          <w:szCs w:val="24"/>
          <w:lang w:val="uk-UA"/>
        </w:rPr>
        <w:t xml:space="preserve">світильник операційний, </w:t>
      </w:r>
      <w:r w:rsidR="00922C8F" w:rsidRPr="00740A3A">
        <w:rPr>
          <w:rFonts w:ascii="Times New Roman" w:hAnsi="Times New Roman"/>
          <w:sz w:val="24"/>
          <w:szCs w:val="24"/>
          <w:lang w:val="uk-UA"/>
        </w:rPr>
        <w:t xml:space="preserve">пристрій для підігріву розчинів </w:t>
      </w:r>
      <w:r w:rsidR="002D12A5">
        <w:rPr>
          <w:rFonts w:ascii="Times New Roman" w:hAnsi="Times New Roman"/>
          <w:sz w:val="24"/>
          <w:szCs w:val="24"/>
          <w:lang w:val="uk-UA"/>
        </w:rPr>
        <w:t>(</w:t>
      </w:r>
      <w:r w:rsidR="00922C8F" w:rsidRPr="00740A3A">
        <w:rPr>
          <w:rFonts w:ascii="Times New Roman" w:hAnsi="Times New Roman"/>
          <w:sz w:val="24"/>
          <w:szCs w:val="24"/>
          <w:lang w:val="uk-UA"/>
        </w:rPr>
        <w:t>3</w:t>
      </w:r>
      <w:r w:rsidR="00922C8F">
        <w:rPr>
          <w:rFonts w:ascii="Times New Roman" w:hAnsi="Times New Roman"/>
          <w:sz w:val="24"/>
          <w:szCs w:val="24"/>
          <w:lang w:val="uk-UA"/>
        </w:rPr>
        <w:t xml:space="preserve"> </w:t>
      </w:r>
      <w:r w:rsidR="00922C8F" w:rsidRPr="00740A3A">
        <w:rPr>
          <w:rFonts w:ascii="Times New Roman" w:hAnsi="Times New Roman"/>
          <w:sz w:val="24"/>
          <w:szCs w:val="24"/>
          <w:lang w:val="uk-UA"/>
        </w:rPr>
        <w:t>шт</w:t>
      </w:r>
      <w:r w:rsidR="002D12A5">
        <w:rPr>
          <w:rFonts w:ascii="Times New Roman" w:hAnsi="Times New Roman"/>
          <w:sz w:val="24"/>
          <w:szCs w:val="24"/>
          <w:lang w:val="uk-UA"/>
        </w:rPr>
        <w:t>.)</w:t>
      </w:r>
      <w:r w:rsidR="00922C8F">
        <w:rPr>
          <w:rFonts w:ascii="Times New Roman" w:hAnsi="Times New Roman"/>
          <w:sz w:val="24"/>
          <w:szCs w:val="24"/>
          <w:lang w:val="uk-UA"/>
        </w:rPr>
        <w:t>, камера для зберігання тіл</w:t>
      </w:r>
      <w:r w:rsidR="00922C8F" w:rsidRPr="00740A3A">
        <w:rPr>
          <w:rFonts w:ascii="Times New Roman" w:hAnsi="Times New Roman"/>
          <w:sz w:val="24"/>
          <w:szCs w:val="24"/>
          <w:lang w:val="uk-UA"/>
        </w:rPr>
        <w:t>,</w:t>
      </w:r>
      <w:r w:rsidR="00922C8F">
        <w:rPr>
          <w:rFonts w:ascii="Times New Roman" w:hAnsi="Times New Roman"/>
          <w:sz w:val="24"/>
          <w:szCs w:val="24"/>
          <w:lang w:val="uk-UA"/>
        </w:rPr>
        <w:t xml:space="preserve"> центральна станція моніторингу, </w:t>
      </w:r>
      <w:r w:rsidR="00922C8F" w:rsidRPr="00740A3A">
        <w:rPr>
          <w:rFonts w:ascii="Times New Roman" w:hAnsi="Times New Roman"/>
          <w:sz w:val="24"/>
          <w:szCs w:val="24"/>
          <w:lang w:val="uk-UA"/>
        </w:rPr>
        <w:t>мод</w:t>
      </w:r>
      <w:r w:rsidR="00922C8F">
        <w:rPr>
          <w:rFonts w:ascii="Times New Roman" w:hAnsi="Times New Roman"/>
          <w:sz w:val="24"/>
          <w:szCs w:val="24"/>
          <w:lang w:val="uk-UA"/>
        </w:rPr>
        <w:t xml:space="preserve">уль моніторингу глибини </w:t>
      </w:r>
      <w:proofErr w:type="spellStart"/>
      <w:r w:rsidR="00922C8F">
        <w:rPr>
          <w:rFonts w:ascii="Times New Roman" w:hAnsi="Times New Roman"/>
          <w:sz w:val="24"/>
          <w:szCs w:val="24"/>
          <w:lang w:val="uk-UA"/>
        </w:rPr>
        <w:t>садації</w:t>
      </w:r>
      <w:proofErr w:type="spellEnd"/>
      <w:r w:rsidR="00922C8F">
        <w:rPr>
          <w:rFonts w:ascii="Times New Roman" w:hAnsi="Times New Roman"/>
          <w:sz w:val="24"/>
          <w:szCs w:val="24"/>
          <w:lang w:val="uk-UA"/>
        </w:rPr>
        <w:t xml:space="preserve">, </w:t>
      </w:r>
      <w:r w:rsidR="00922C8F" w:rsidRPr="00740A3A">
        <w:rPr>
          <w:rFonts w:ascii="Times New Roman" w:hAnsi="Times New Roman"/>
          <w:sz w:val="24"/>
          <w:szCs w:val="24"/>
          <w:lang w:val="uk-UA"/>
        </w:rPr>
        <w:t>стимулятор нервовий – для локації нервових сплетінь -мікробіологічна система аналізу автоматична -</w:t>
      </w:r>
      <w:r w:rsidR="00922C8F">
        <w:rPr>
          <w:rFonts w:ascii="Times New Roman" w:hAnsi="Times New Roman"/>
          <w:sz w:val="24"/>
          <w:szCs w:val="24"/>
          <w:lang w:val="uk-UA"/>
        </w:rPr>
        <w:t xml:space="preserve">доріжка бігова реабілітаційна, реабілітаційний комплекс, гематологічний аналізатор, біохімічні  аналізатори, </w:t>
      </w:r>
      <w:proofErr w:type="spellStart"/>
      <w:r w:rsidR="00922C8F">
        <w:rPr>
          <w:rFonts w:ascii="Times New Roman" w:hAnsi="Times New Roman"/>
          <w:sz w:val="24"/>
          <w:szCs w:val="24"/>
          <w:lang w:val="uk-UA"/>
        </w:rPr>
        <w:t>електрохірургічний</w:t>
      </w:r>
      <w:proofErr w:type="spellEnd"/>
      <w:r w:rsidR="00922C8F">
        <w:rPr>
          <w:rFonts w:ascii="Times New Roman" w:hAnsi="Times New Roman"/>
          <w:sz w:val="24"/>
          <w:szCs w:val="24"/>
          <w:lang w:val="uk-UA"/>
        </w:rPr>
        <w:t xml:space="preserve"> апарат, монітори пацієнта, </w:t>
      </w:r>
      <w:proofErr w:type="spellStart"/>
      <w:r w:rsidR="00922C8F">
        <w:rPr>
          <w:rFonts w:ascii="Times New Roman" w:hAnsi="Times New Roman"/>
          <w:sz w:val="24"/>
          <w:szCs w:val="24"/>
          <w:lang w:val="uk-UA"/>
        </w:rPr>
        <w:t>інфузійні</w:t>
      </w:r>
      <w:proofErr w:type="spellEnd"/>
      <w:r w:rsidR="00922C8F">
        <w:rPr>
          <w:rFonts w:ascii="Times New Roman" w:hAnsi="Times New Roman"/>
          <w:sz w:val="24"/>
          <w:szCs w:val="24"/>
          <w:lang w:val="uk-UA"/>
        </w:rPr>
        <w:t xml:space="preserve"> насоси, спектрофотометр, </w:t>
      </w:r>
      <w:proofErr w:type="spellStart"/>
      <w:r w:rsidR="00922C8F">
        <w:rPr>
          <w:rFonts w:ascii="Times New Roman" w:hAnsi="Times New Roman"/>
          <w:sz w:val="24"/>
          <w:szCs w:val="24"/>
          <w:lang w:val="uk-UA"/>
        </w:rPr>
        <w:t>механо</w:t>
      </w:r>
      <w:proofErr w:type="spellEnd"/>
      <w:r w:rsidR="00922C8F">
        <w:rPr>
          <w:rFonts w:ascii="Times New Roman" w:hAnsi="Times New Roman"/>
          <w:sz w:val="24"/>
          <w:szCs w:val="24"/>
          <w:lang w:val="uk-UA"/>
        </w:rPr>
        <w:t>-терапевтичне обладнання, комп’ютерне обладнання</w:t>
      </w:r>
      <w:r w:rsidR="009D2456">
        <w:rPr>
          <w:rFonts w:ascii="Times New Roman" w:hAnsi="Times New Roman"/>
          <w:sz w:val="24"/>
          <w:szCs w:val="24"/>
          <w:lang w:val="uk-UA"/>
        </w:rPr>
        <w:t>)</w:t>
      </w:r>
      <w:r w:rsidR="00FD216A">
        <w:rPr>
          <w:rFonts w:ascii="Times New Roman" w:hAnsi="Times New Roman"/>
          <w:sz w:val="24"/>
          <w:szCs w:val="24"/>
          <w:lang w:val="uk-UA"/>
        </w:rPr>
        <w:t xml:space="preserve"> та придбання не медичного </w:t>
      </w:r>
      <w:r w:rsidR="009D2456">
        <w:rPr>
          <w:rFonts w:ascii="Times New Roman" w:hAnsi="Times New Roman"/>
          <w:sz w:val="24"/>
          <w:szCs w:val="24"/>
          <w:lang w:val="uk-UA"/>
        </w:rPr>
        <w:t xml:space="preserve">обладнання, </w:t>
      </w:r>
      <w:r w:rsidR="00B3542E" w:rsidRPr="00134805">
        <w:rPr>
          <w:rFonts w:ascii="Times New Roman" w:hAnsi="Times New Roman"/>
          <w:sz w:val="24"/>
          <w:szCs w:val="24"/>
          <w:lang w:val="uk-UA"/>
        </w:rPr>
        <w:t>що забезпечить безперебійну роботу комунального підприємства відповідно до його призначення, збільш</w:t>
      </w:r>
      <w:r w:rsidR="00FD216A">
        <w:rPr>
          <w:rFonts w:ascii="Times New Roman" w:hAnsi="Times New Roman"/>
          <w:sz w:val="24"/>
          <w:szCs w:val="24"/>
          <w:lang w:val="uk-UA"/>
        </w:rPr>
        <w:t xml:space="preserve">ить </w:t>
      </w:r>
      <w:r w:rsidR="00B3542E" w:rsidRPr="00134805">
        <w:rPr>
          <w:rFonts w:ascii="Times New Roman" w:hAnsi="Times New Roman"/>
          <w:sz w:val="24"/>
          <w:szCs w:val="24"/>
          <w:lang w:val="uk-UA"/>
        </w:rPr>
        <w:t>обся</w:t>
      </w:r>
      <w:r w:rsidR="00FD216A">
        <w:rPr>
          <w:rFonts w:ascii="Times New Roman" w:hAnsi="Times New Roman"/>
          <w:sz w:val="24"/>
          <w:szCs w:val="24"/>
          <w:lang w:val="uk-UA"/>
        </w:rPr>
        <w:t>г</w:t>
      </w:r>
      <w:r w:rsidR="00B3542E" w:rsidRPr="00134805">
        <w:rPr>
          <w:rFonts w:ascii="Times New Roman" w:hAnsi="Times New Roman"/>
          <w:sz w:val="24"/>
          <w:szCs w:val="24"/>
          <w:lang w:val="uk-UA"/>
        </w:rPr>
        <w:t xml:space="preserve"> та надання </w:t>
      </w:r>
      <w:r w:rsidR="009D2456">
        <w:rPr>
          <w:rFonts w:ascii="Times New Roman" w:hAnsi="Times New Roman"/>
          <w:sz w:val="24"/>
          <w:szCs w:val="24"/>
          <w:lang w:val="uk-UA"/>
        </w:rPr>
        <w:t xml:space="preserve">покращених </w:t>
      </w:r>
      <w:r w:rsidR="00B3542E" w:rsidRPr="00134805">
        <w:rPr>
          <w:rFonts w:ascii="Times New Roman" w:hAnsi="Times New Roman"/>
          <w:sz w:val="24"/>
          <w:szCs w:val="24"/>
          <w:lang w:val="uk-UA"/>
        </w:rPr>
        <w:t xml:space="preserve"> послуг в галузі охорони здоров’я за рахунок </w:t>
      </w:r>
      <w:r w:rsidR="00FD216A">
        <w:rPr>
          <w:rFonts w:ascii="Times New Roman" w:hAnsi="Times New Roman"/>
          <w:sz w:val="24"/>
          <w:szCs w:val="24"/>
          <w:lang w:val="uk-UA"/>
        </w:rPr>
        <w:t>виконання цих заходів.</w:t>
      </w:r>
    </w:p>
    <w:p w14:paraId="0BD71B1E" w14:textId="77777777" w:rsidR="00B3542E" w:rsidRPr="00134805" w:rsidRDefault="00B3542E" w:rsidP="00B3542E">
      <w:pPr>
        <w:tabs>
          <w:tab w:val="left" w:pos="3120"/>
        </w:tabs>
        <w:spacing w:after="0" w:line="240" w:lineRule="auto"/>
        <w:ind w:firstLine="709"/>
        <w:jc w:val="both"/>
        <w:rPr>
          <w:rFonts w:ascii="Times New Roman" w:hAnsi="Times New Roman"/>
          <w:sz w:val="24"/>
          <w:szCs w:val="24"/>
          <w:lang w:val="uk-UA"/>
        </w:rPr>
      </w:pPr>
    </w:p>
    <w:p w14:paraId="5637FD54" w14:textId="77777777"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6. Напрями діяльності та заходи Програми</w:t>
      </w:r>
    </w:p>
    <w:p w14:paraId="3CFE5888" w14:textId="77777777" w:rsidR="00B3542E" w:rsidRPr="00134805" w:rsidRDefault="00B3542E" w:rsidP="00B3542E">
      <w:pPr>
        <w:spacing w:after="0" w:line="240" w:lineRule="auto"/>
        <w:ind w:firstLine="709"/>
        <w:rPr>
          <w:rFonts w:ascii="Times New Roman" w:hAnsi="Times New Roman"/>
          <w:sz w:val="24"/>
          <w:szCs w:val="24"/>
          <w:lang w:val="uk-UA"/>
        </w:rPr>
      </w:pPr>
      <w:r w:rsidRPr="00134805">
        <w:rPr>
          <w:rFonts w:ascii="Times New Roman" w:hAnsi="Times New Roman"/>
          <w:sz w:val="24"/>
          <w:szCs w:val="24"/>
          <w:lang w:val="uk-UA"/>
        </w:rPr>
        <w:t>Заходи Програми визначені у Додатку до Програми.</w:t>
      </w:r>
    </w:p>
    <w:p w14:paraId="04972B28" w14:textId="77777777" w:rsidR="00B3542E" w:rsidRPr="00134805" w:rsidRDefault="00B3542E" w:rsidP="00B3542E">
      <w:pPr>
        <w:spacing w:after="0" w:line="240" w:lineRule="auto"/>
        <w:rPr>
          <w:rFonts w:ascii="Times New Roman" w:hAnsi="Times New Roman"/>
          <w:sz w:val="24"/>
          <w:szCs w:val="24"/>
          <w:lang w:val="uk-UA"/>
        </w:rPr>
      </w:pPr>
    </w:p>
    <w:p w14:paraId="365F5787" w14:textId="77777777"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7. Координація та контроль за ходом виконання програми</w:t>
      </w:r>
    </w:p>
    <w:p w14:paraId="02ADA027" w14:textId="77777777"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Відповідальний виконавець програми до 15 січня 2025 року готує, та подає головному розпоряднику коштів інформацію про стан виконання Програми.</w:t>
      </w:r>
    </w:p>
    <w:p w14:paraId="1A31B7B4" w14:textId="6C5B3BDD" w:rsidR="001D709E" w:rsidRDefault="001D709E" w:rsidP="001D709E">
      <w:pPr>
        <w:spacing w:after="0" w:line="240" w:lineRule="auto"/>
        <w:rPr>
          <w:rFonts w:ascii="Times New Roman" w:hAnsi="Times New Roman"/>
          <w:bCs/>
          <w:sz w:val="24"/>
          <w:szCs w:val="24"/>
          <w:lang w:val="uk-UA"/>
        </w:rPr>
      </w:pPr>
    </w:p>
    <w:p w14:paraId="031483AD" w14:textId="77777777" w:rsidR="001D709E" w:rsidRPr="0079538F" w:rsidRDefault="001D709E" w:rsidP="001D709E">
      <w:pPr>
        <w:spacing w:after="0" w:line="240" w:lineRule="auto"/>
        <w:rPr>
          <w:rFonts w:ascii="Times New Roman" w:hAnsi="Times New Roman"/>
          <w:bCs/>
          <w:sz w:val="24"/>
          <w:szCs w:val="24"/>
          <w:lang w:val="uk-UA"/>
        </w:rPr>
      </w:pPr>
      <w:bookmarkStart w:id="0" w:name="_GoBack"/>
      <w:bookmarkEnd w:id="0"/>
    </w:p>
    <w:p w14:paraId="0061367B" w14:textId="77777777" w:rsidR="001D709E" w:rsidRDefault="001D709E" w:rsidP="001D709E">
      <w:pPr>
        <w:spacing w:after="0" w:line="240" w:lineRule="auto"/>
        <w:rPr>
          <w:rFonts w:ascii="Times New Roman" w:hAnsi="Times New Roman"/>
          <w:bCs/>
          <w:sz w:val="24"/>
          <w:szCs w:val="24"/>
          <w:lang w:val="uk-UA"/>
        </w:rPr>
      </w:pPr>
    </w:p>
    <w:p w14:paraId="2C73C81A" w14:textId="77777777" w:rsidR="001D709E" w:rsidRPr="0079538F" w:rsidRDefault="001D709E" w:rsidP="001D709E">
      <w:pPr>
        <w:spacing w:after="0" w:line="240" w:lineRule="auto"/>
        <w:rPr>
          <w:rFonts w:ascii="Times New Roman" w:hAnsi="Times New Roman"/>
          <w:bCs/>
          <w:sz w:val="24"/>
          <w:szCs w:val="24"/>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D709E" w:rsidRPr="0079538F" w14:paraId="501C2123" w14:textId="77777777" w:rsidTr="006016AB">
        <w:tc>
          <w:tcPr>
            <w:tcW w:w="4814" w:type="dxa"/>
          </w:tcPr>
          <w:p w14:paraId="70D068DB" w14:textId="77777777" w:rsidR="001D709E" w:rsidRPr="0079538F" w:rsidRDefault="001D709E" w:rsidP="006016AB">
            <w:pPr>
              <w:spacing w:after="0" w:line="240" w:lineRule="auto"/>
              <w:rPr>
                <w:rFonts w:ascii="Times New Roman" w:hAnsi="Times New Roman"/>
                <w:bCs/>
                <w:sz w:val="24"/>
                <w:szCs w:val="24"/>
                <w:lang w:val="uk-UA"/>
              </w:rPr>
            </w:pPr>
            <w:r w:rsidRPr="0079538F">
              <w:rPr>
                <w:rFonts w:ascii="Times New Roman" w:hAnsi="Times New Roman"/>
                <w:sz w:val="24"/>
                <w:szCs w:val="24"/>
                <w:lang w:val="uk-UA"/>
              </w:rPr>
              <w:t>Секретар міської ради</w:t>
            </w:r>
          </w:p>
        </w:tc>
        <w:tc>
          <w:tcPr>
            <w:tcW w:w="4814" w:type="dxa"/>
          </w:tcPr>
          <w:p w14:paraId="065398DE" w14:textId="77777777" w:rsidR="001D709E" w:rsidRPr="0079538F" w:rsidRDefault="001D709E" w:rsidP="006016AB">
            <w:pPr>
              <w:spacing w:after="0" w:line="240" w:lineRule="auto"/>
              <w:jc w:val="right"/>
              <w:rPr>
                <w:rFonts w:ascii="Times New Roman" w:hAnsi="Times New Roman"/>
                <w:bCs/>
                <w:sz w:val="24"/>
                <w:szCs w:val="24"/>
                <w:lang w:val="uk-UA"/>
              </w:rPr>
            </w:pPr>
            <w:r w:rsidRPr="0079538F">
              <w:rPr>
                <w:rFonts w:ascii="Times New Roman" w:hAnsi="Times New Roman"/>
                <w:sz w:val="24"/>
                <w:szCs w:val="24"/>
                <w:lang w:val="uk-UA"/>
              </w:rPr>
              <w:t>Олег ГРИГОР’ЄВ</w:t>
            </w:r>
          </w:p>
        </w:tc>
      </w:tr>
    </w:tbl>
    <w:p w14:paraId="62302729" w14:textId="77777777" w:rsidR="001D709E" w:rsidRPr="0079538F" w:rsidRDefault="001D709E" w:rsidP="001D709E">
      <w:pPr>
        <w:spacing w:after="0" w:line="240" w:lineRule="auto"/>
        <w:rPr>
          <w:rFonts w:ascii="Times New Roman" w:hAnsi="Times New Roman"/>
          <w:bCs/>
          <w:sz w:val="24"/>
          <w:szCs w:val="24"/>
          <w:lang w:val="uk-UA"/>
        </w:rPr>
      </w:pPr>
      <w:r w:rsidRPr="0079538F">
        <w:rPr>
          <w:rFonts w:ascii="Times New Roman" w:hAnsi="Times New Roman"/>
          <w:bCs/>
          <w:sz w:val="24"/>
          <w:szCs w:val="24"/>
          <w:lang w:val="uk-UA"/>
        </w:rPr>
        <w:br w:type="page"/>
      </w:r>
    </w:p>
    <w:p w14:paraId="50D7B246" w14:textId="77777777" w:rsidR="00B3542E" w:rsidRPr="00134805" w:rsidRDefault="00B3542E" w:rsidP="00B3542E">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lastRenderedPageBreak/>
        <w:t xml:space="preserve">Додаток </w:t>
      </w:r>
    </w:p>
    <w:p w14:paraId="7DDF1B31" w14:textId="77777777" w:rsidR="00B3542E" w:rsidRPr="00134805" w:rsidRDefault="00B3542E" w:rsidP="00B3542E">
      <w:pPr>
        <w:spacing w:after="0" w:line="240" w:lineRule="auto"/>
        <w:ind w:left="5103"/>
        <w:rPr>
          <w:rFonts w:ascii="Times New Roman" w:hAnsi="Times New Roman"/>
          <w:bCs/>
          <w:sz w:val="24"/>
          <w:szCs w:val="24"/>
          <w:lang w:val="uk-UA"/>
        </w:rPr>
      </w:pPr>
      <w:r w:rsidRPr="00134805">
        <w:rPr>
          <w:rFonts w:ascii="Times New Roman" w:hAnsi="Times New Roman"/>
          <w:bCs/>
          <w:sz w:val="24"/>
          <w:szCs w:val="24"/>
          <w:lang w:val="uk-UA"/>
        </w:rPr>
        <w:t xml:space="preserve">до Програми </w:t>
      </w:r>
    </w:p>
    <w:p w14:paraId="732318FD" w14:textId="77777777" w:rsidR="00B3542E" w:rsidRPr="00134805" w:rsidRDefault="00B3542E" w:rsidP="00B3542E">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t xml:space="preserve">фінансової підтримки комунального некомерційного підприємства </w:t>
      </w:r>
    </w:p>
    <w:p w14:paraId="24829B39" w14:textId="77777777" w:rsidR="00B3542E" w:rsidRPr="00134805" w:rsidRDefault="00B3542E" w:rsidP="00B3542E">
      <w:pPr>
        <w:spacing w:after="0" w:line="240" w:lineRule="auto"/>
        <w:ind w:left="5103"/>
        <w:rPr>
          <w:rFonts w:ascii="Times New Roman" w:hAnsi="Times New Roman"/>
          <w:sz w:val="24"/>
          <w:szCs w:val="24"/>
          <w:lang w:val="uk-UA"/>
        </w:rPr>
      </w:pPr>
      <w:r w:rsidRPr="00134805">
        <w:rPr>
          <w:rFonts w:ascii="Times New Roman" w:hAnsi="Times New Roman"/>
          <w:sz w:val="24"/>
          <w:szCs w:val="24"/>
          <w:lang w:val="uk-UA"/>
        </w:rPr>
        <w:t>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на 202</w:t>
      </w:r>
      <w:r w:rsidR="000C6001">
        <w:rPr>
          <w:rFonts w:ascii="Times New Roman" w:hAnsi="Times New Roman"/>
          <w:sz w:val="24"/>
          <w:szCs w:val="24"/>
          <w:lang w:val="uk-UA"/>
        </w:rPr>
        <w:t>5</w:t>
      </w:r>
      <w:r w:rsidRPr="00134805">
        <w:rPr>
          <w:rFonts w:ascii="Times New Roman" w:hAnsi="Times New Roman"/>
          <w:sz w:val="24"/>
          <w:szCs w:val="24"/>
          <w:lang w:val="uk-UA"/>
        </w:rPr>
        <w:t>рік</w:t>
      </w:r>
    </w:p>
    <w:p w14:paraId="4189902E" w14:textId="77777777" w:rsidR="00B3542E" w:rsidRPr="00134805" w:rsidRDefault="00B3542E" w:rsidP="00B3542E">
      <w:pPr>
        <w:spacing w:after="0" w:line="240" w:lineRule="auto"/>
        <w:rPr>
          <w:rFonts w:ascii="Times New Roman" w:hAnsi="Times New Roman"/>
          <w:bCs/>
          <w:sz w:val="24"/>
          <w:szCs w:val="24"/>
          <w:lang w:val="uk-UA"/>
        </w:rPr>
      </w:pPr>
    </w:p>
    <w:p w14:paraId="556D1092" w14:textId="77777777"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 xml:space="preserve">План заходів </w:t>
      </w:r>
    </w:p>
    <w:p w14:paraId="5421A567" w14:textId="77777777"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 xml:space="preserve">Програми фінансової підтримки комунального некомерційного підприємства </w:t>
      </w:r>
    </w:p>
    <w:p w14:paraId="29D33DA1" w14:textId="77777777"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Дунаєвецької міської ради «</w:t>
      </w:r>
      <w:proofErr w:type="spellStart"/>
      <w:r w:rsidRPr="00134805">
        <w:rPr>
          <w:rFonts w:ascii="Times New Roman" w:hAnsi="Times New Roman"/>
          <w:b/>
          <w:sz w:val="24"/>
          <w:szCs w:val="24"/>
          <w:lang w:val="uk-UA"/>
        </w:rPr>
        <w:t>Дунаєвецька</w:t>
      </w:r>
      <w:proofErr w:type="spellEnd"/>
      <w:r w:rsidRPr="00134805">
        <w:rPr>
          <w:rFonts w:ascii="Times New Roman" w:hAnsi="Times New Roman"/>
          <w:b/>
          <w:sz w:val="24"/>
          <w:szCs w:val="24"/>
          <w:lang w:val="uk-UA"/>
        </w:rPr>
        <w:t xml:space="preserve"> багатопрофільна лікарня» на 202</w:t>
      </w:r>
      <w:r w:rsidR="00135839">
        <w:rPr>
          <w:rFonts w:ascii="Times New Roman" w:hAnsi="Times New Roman"/>
          <w:b/>
          <w:sz w:val="24"/>
          <w:szCs w:val="24"/>
          <w:lang w:val="uk-UA"/>
        </w:rPr>
        <w:t>5</w:t>
      </w:r>
      <w:r w:rsidRPr="00134805">
        <w:rPr>
          <w:rFonts w:ascii="Times New Roman" w:hAnsi="Times New Roman"/>
          <w:b/>
          <w:sz w:val="24"/>
          <w:szCs w:val="24"/>
          <w:lang w:val="uk-UA"/>
        </w:rPr>
        <w:t xml:space="preserve"> рік</w:t>
      </w:r>
    </w:p>
    <w:p w14:paraId="27F021D5" w14:textId="77777777" w:rsidR="00B3542E" w:rsidRPr="00134805" w:rsidRDefault="00B3542E" w:rsidP="00B3542E">
      <w:pPr>
        <w:spacing w:after="0" w:line="240" w:lineRule="auto"/>
        <w:jc w:val="center"/>
        <w:rPr>
          <w:rFonts w:ascii="Times New Roman" w:hAnsi="Times New Roman"/>
          <w:b/>
          <w:sz w:val="24"/>
          <w:szCs w:val="24"/>
          <w:lang w:val="uk-UA"/>
        </w:rPr>
      </w:pPr>
    </w:p>
    <w:tbl>
      <w:tblPr>
        <w:tblW w:w="1003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3515"/>
        <w:gridCol w:w="993"/>
        <w:gridCol w:w="1984"/>
        <w:gridCol w:w="1701"/>
        <w:gridCol w:w="1388"/>
      </w:tblGrid>
      <w:tr w:rsidR="00B3542E" w:rsidRPr="00134805" w14:paraId="7C507CD5" w14:textId="77777777" w:rsidTr="002D12A5">
        <w:tc>
          <w:tcPr>
            <w:tcW w:w="455" w:type="dxa"/>
            <w:vMerge w:val="restart"/>
            <w:vAlign w:val="center"/>
          </w:tcPr>
          <w:p w14:paraId="424EA1C6" w14:textId="77777777" w:rsidR="00B3542E" w:rsidRPr="00134805" w:rsidRDefault="00B3542E" w:rsidP="00B6073F">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 п/п</w:t>
            </w:r>
          </w:p>
        </w:tc>
        <w:tc>
          <w:tcPr>
            <w:tcW w:w="3515" w:type="dxa"/>
            <w:vMerge w:val="restart"/>
            <w:vAlign w:val="center"/>
          </w:tcPr>
          <w:p w14:paraId="5DA10803" w14:textId="77777777" w:rsidR="00B3542E" w:rsidRPr="00134805" w:rsidRDefault="00B3542E" w:rsidP="00B6073F">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Перелік заходів Програми</w:t>
            </w:r>
          </w:p>
        </w:tc>
        <w:tc>
          <w:tcPr>
            <w:tcW w:w="993" w:type="dxa"/>
            <w:vMerge w:val="restart"/>
            <w:vAlign w:val="center"/>
          </w:tcPr>
          <w:p w14:paraId="05BD4830" w14:textId="77777777" w:rsidR="00B3542E" w:rsidRPr="00134805" w:rsidRDefault="00B3542E" w:rsidP="00B6073F">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Строк виконання заходу</w:t>
            </w:r>
          </w:p>
        </w:tc>
        <w:tc>
          <w:tcPr>
            <w:tcW w:w="1984" w:type="dxa"/>
            <w:vMerge w:val="restart"/>
            <w:vAlign w:val="center"/>
          </w:tcPr>
          <w:p w14:paraId="49871EE5" w14:textId="77777777" w:rsidR="00B3542E" w:rsidRPr="00134805" w:rsidRDefault="00B3542E" w:rsidP="00B6073F">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Джерела фінансування</w:t>
            </w:r>
          </w:p>
        </w:tc>
        <w:tc>
          <w:tcPr>
            <w:tcW w:w="1701" w:type="dxa"/>
            <w:vAlign w:val="center"/>
          </w:tcPr>
          <w:p w14:paraId="5FB91FA4" w14:textId="77777777" w:rsidR="00B3542E" w:rsidRPr="00134805" w:rsidRDefault="00B3542E" w:rsidP="00B6073F">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Орієнтовані обсяги фінансування (вартість), тис.</w:t>
            </w:r>
            <w:r>
              <w:rPr>
                <w:rFonts w:ascii="Times New Roman" w:hAnsi="Times New Roman"/>
                <w:sz w:val="24"/>
                <w:szCs w:val="24"/>
                <w:lang w:val="uk-UA"/>
              </w:rPr>
              <w:t xml:space="preserve"> </w:t>
            </w:r>
            <w:r w:rsidRPr="00134805">
              <w:rPr>
                <w:rFonts w:ascii="Times New Roman" w:hAnsi="Times New Roman"/>
                <w:sz w:val="24"/>
                <w:szCs w:val="24"/>
                <w:lang w:val="uk-UA"/>
              </w:rPr>
              <w:t>грн.</w:t>
            </w:r>
          </w:p>
        </w:tc>
        <w:tc>
          <w:tcPr>
            <w:tcW w:w="1388" w:type="dxa"/>
            <w:vMerge w:val="restart"/>
            <w:vAlign w:val="center"/>
          </w:tcPr>
          <w:p w14:paraId="5BFFB85C" w14:textId="77777777" w:rsidR="00B3542E" w:rsidRPr="00134805" w:rsidRDefault="00B3542E" w:rsidP="002D12A5">
            <w:pPr>
              <w:spacing w:after="0" w:line="240" w:lineRule="auto"/>
              <w:ind w:left="-108"/>
              <w:jc w:val="center"/>
              <w:rPr>
                <w:rFonts w:ascii="Times New Roman" w:hAnsi="Times New Roman"/>
                <w:sz w:val="24"/>
                <w:szCs w:val="24"/>
                <w:lang w:val="uk-UA"/>
              </w:rPr>
            </w:pPr>
            <w:r w:rsidRPr="00134805">
              <w:rPr>
                <w:rFonts w:ascii="Times New Roman" w:hAnsi="Times New Roman"/>
                <w:sz w:val="24"/>
                <w:szCs w:val="24"/>
                <w:lang w:val="uk-UA"/>
              </w:rPr>
              <w:t>Очікуваний результат</w:t>
            </w:r>
          </w:p>
        </w:tc>
      </w:tr>
      <w:tr w:rsidR="00B3542E" w:rsidRPr="00134805" w14:paraId="2FC36932" w14:textId="77777777" w:rsidTr="002D12A5">
        <w:tc>
          <w:tcPr>
            <w:tcW w:w="455" w:type="dxa"/>
            <w:vMerge/>
          </w:tcPr>
          <w:p w14:paraId="36D1E84C" w14:textId="77777777" w:rsidR="00B3542E" w:rsidRPr="00134805" w:rsidRDefault="00B3542E" w:rsidP="00B6073F">
            <w:pPr>
              <w:spacing w:after="0" w:line="240" w:lineRule="auto"/>
              <w:jc w:val="center"/>
              <w:rPr>
                <w:rFonts w:ascii="Times New Roman" w:hAnsi="Times New Roman"/>
                <w:sz w:val="24"/>
                <w:szCs w:val="24"/>
                <w:lang w:val="uk-UA"/>
              </w:rPr>
            </w:pPr>
          </w:p>
        </w:tc>
        <w:tc>
          <w:tcPr>
            <w:tcW w:w="3515" w:type="dxa"/>
            <w:vMerge/>
          </w:tcPr>
          <w:p w14:paraId="2DC97B42" w14:textId="77777777" w:rsidR="00B3542E" w:rsidRPr="00134805" w:rsidRDefault="00B3542E" w:rsidP="00B6073F">
            <w:pPr>
              <w:spacing w:after="0" w:line="240" w:lineRule="auto"/>
              <w:jc w:val="center"/>
              <w:rPr>
                <w:rFonts w:ascii="Times New Roman" w:hAnsi="Times New Roman"/>
                <w:sz w:val="24"/>
                <w:szCs w:val="24"/>
                <w:lang w:val="uk-UA"/>
              </w:rPr>
            </w:pPr>
          </w:p>
        </w:tc>
        <w:tc>
          <w:tcPr>
            <w:tcW w:w="993" w:type="dxa"/>
            <w:vMerge/>
          </w:tcPr>
          <w:p w14:paraId="258A700A" w14:textId="77777777" w:rsidR="00B3542E" w:rsidRPr="00134805" w:rsidRDefault="00B3542E" w:rsidP="00B6073F">
            <w:pPr>
              <w:spacing w:after="0" w:line="240" w:lineRule="auto"/>
              <w:jc w:val="center"/>
              <w:rPr>
                <w:rFonts w:ascii="Times New Roman" w:hAnsi="Times New Roman"/>
                <w:sz w:val="24"/>
                <w:szCs w:val="24"/>
                <w:lang w:val="uk-UA"/>
              </w:rPr>
            </w:pPr>
          </w:p>
        </w:tc>
        <w:tc>
          <w:tcPr>
            <w:tcW w:w="1984" w:type="dxa"/>
            <w:vMerge/>
          </w:tcPr>
          <w:p w14:paraId="4AF8FA09" w14:textId="77777777" w:rsidR="00B3542E" w:rsidRPr="00134805" w:rsidRDefault="00B3542E" w:rsidP="00B6073F">
            <w:pPr>
              <w:spacing w:after="0" w:line="240" w:lineRule="auto"/>
              <w:jc w:val="center"/>
              <w:rPr>
                <w:rFonts w:ascii="Times New Roman" w:hAnsi="Times New Roman"/>
                <w:sz w:val="24"/>
                <w:szCs w:val="24"/>
                <w:lang w:val="uk-UA"/>
              </w:rPr>
            </w:pPr>
          </w:p>
        </w:tc>
        <w:tc>
          <w:tcPr>
            <w:tcW w:w="1701" w:type="dxa"/>
          </w:tcPr>
          <w:p w14:paraId="4C9D1345" w14:textId="77777777" w:rsidR="00B3542E" w:rsidRPr="00134805" w:rsidRDefault="00B3542E" w:rsidP="000C6001">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202</w:t>
            </w:r>
            <w:r w:rsidR="000C6001">
              <w:rPr>
                <w:rFonts w:ascii="Times New Roman" w:hAnsi="Times New Roman"/>
                <w:sz w:val="24"/>
                <w:szCs w:val="24"/>
                <w:lang w:val="uk-UA"/>
              </w:rPr>
              <w:t>5</w:t>
            </w:r>
            <w:r w:rsidRPr="00134805">
              <w:rPr>
                <w:rFonts w:ascii="Times New Roman" w:hAnsi="Times New Roman"/>
                <w:sz w:val="24"/>
                <w:szCs w:val="24"/>
                <w:lang w:val="uk-UA"/>
              </w:rPr>
              <w:t>рік</w:t>
            </w:r>
          </w:p>
        </w:tc>
        <w:tc>
          <w:tcPr>
            <w:tcW w:w="1388" w:type="dxa"/>
            <w:vMerge/>
          </w:tcPr>
          <w:p w14:paraId="40F91C67" w14:textId="77777777" w:rsidR="00B3542E" w:rsidRPr="00134805" w:rsidRDefault="00B3542E" w:rsidP="00B6073F">
            <w:pPr>
              <w:spacing w:after="0" w:line="240" w:lineRule="auto"/>
              <w:jc w:val="center"/>
              <w:rPr>
                <w:rFonts w:ascii="Times New Roman" w:hAnsi="Times New Roman"/>
                <w:sz w:val="24"/>
                <w:szCs w:val="24"/>
                <w:lang w:val="uk-UA"/>
              </w:rPr>
            </w:pPr>
          </w:p>
        </w:tc>
      </w:tr>
      <w:tr w:rsidR="00B3542E" w:rsidRPr="00134805" w14:paraId="144C6934" w14:textId="77777777" w:rsidTr="002D12A5">
        <w:tc>
          <w:tcPr>
            <w:tcW w:w="455" w:type="dxa"/>
          </w:tcPr>
          <w:p w14:paraId="76A76B78" w14:textId="77777777" w:rsidR="00B3542E" w:rsidRPr="00134805" w:rsidRDefault="00B3542E" w:rsidP="00B6073F">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1</w:t>
            </w:r>
          </w:p>
        </w:tc>
        <w:tc>
          <w:tcPr>
            <w:tcW w:w="3515" w:type="dxa"/>
          </w:tcPr>
          <w:p w14:paraId="0FD2BF4D" w14:textId="77777777" w:rsidR="00B3542E" w:rsidRPr="00134805" w:rsidRDefault="00B3542E" w:rsidP="00B6542C">
            <w:pPr>
              <w:spacing w:after="0" w:line="240" w:lineRule="auto"/>
              <w:ind w:right="-42"/>
              <w:rPr>
                <w:rFonts w:ascii="Times New Roman" w:hAnsi="Times New Roman"/>
                <w:sz w:val="24"/>
                <w:szCs w:val="24"/>
                <w:lang w:val="uk-UA"/>
              </w:rPr>
            </w:pPr>
            <w:r w:rsidRPr="00134805">
              <w:rPr>
                <w:rFonts w:ascii="Times New Roman" w:hAnsi="Times New Roman"/>
                <w:sz w:val="24"/>
                <w:szCs w:val="24"/>
                <w:lang w:val="uk-UA"/>
              </w:rPr>
              <w:t>Оплата комунальних послуг та енергоносіїв</w:t>
            </w:r>
          </w:p>
        </w:tc>
        <w:tc>
          <w:tcPr>
            <w:tcW w:w="993" w:type="dxa"/>
          </w:tcPr>
          <w:p w14:paraId="2301A53F" w14:textId="77777777" w:rsidR="00B3542E" w:rsidRPr="00134805" w:rsidRDefault="00B3542E" w:rsidP="000C6001">
            <w:pPr>
              <w:spacing w:after="0" w:line="240" w:lineRule="auto"/>
              <w:jc w:val="center"/>
              <w:rPr>
                <w:rFonts w:ascii="Times New Roman" w:hAnsi="Times New Roman"/>
                <w:sz w:val="24"/>
                <w:szCs w:val="24"/>
                <w:lang w:val="uk-UA"/>
              </w:rPr>
            </w:pPr>
            <w:r w:rsidRPr="00134805">
              <w:rPr>
                <w:rFonts w:ascii="Times New Roman" w:hAnsi="Times New Roman"/>
                <w:sz w:val="24"/>
                <w:szCs w:val="24"/>
                <w:lang w:val="uk-UA"/>
              </w:rPr>
              <w:t>202</w:t>
            </w:r>
            <w:r w:rsidR="000C6001">
              <w:rPr>
                <w:rFonts w:ascii="Times New Roman" w:hAnsi="Times New Roman"/>
                <w:sz w:val="24"/>
                <w:szCs w:val="24"/>
                <w:lang w:val="uk-UA"/>
              </w:rPr>
              <w:t>5</w:t>
            </w:r>
          </w:p>
        </w:tc>
        <w:tc>
          <w:tcPr>
            <w:tcW w:w="1984" w:type="dxa"/>
          </w:tcPr>
          <w:p w14:paraId="112D252D" w14:textId="77777777" w:rsidR="00B3542E" w:rsidRPr="00134805" w:rsidRDefault="00B3542E" w:rsidP="00B6073F">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Бюджет територіальних громад</w:t>
            </w:r>
          </w:p>
        </w:tc>
        <w:tc>
          <w:tcPr>
            <w:tcW w:w="1701" w:type="dxa"/>
          </w:tcPr>
          <w:p w14:paraId="0BF7E72C" w14:textId="77777777" w:rsidR="00B3542E" w:rsidRPr="00134805" w:rsidRDefault="000C6001" w:rsidP="00B6073F">
            <w:pPr>
              <w:spacing w:after="0" w:line="240" w:lineRule="auto"/>
              <w:jc w:val="both"/>
              <w:rPr>
                <w:rFonts w:ascii="Times New Roman" w:hAnsi="Times New Roman"/>
                <w:sz w:val="24"/>
                <w:szCs w:val="24"/>
                <w:lang w:val="uk-UA"/>
              </w:rPr>
            </w:pPr>
            <w:r>
              <w:rPr>
                <w:rFonts w:ascii="Times New Roman" w:hAnsi="Times New Roman"/>
                <w:sz w:val="24"/>
                <w:szCs w:val="24"/>
                <w:lang w:val="uk-UA"/>
              </w:rPr>
              <w:t>13 507,8</w:t>
            </w:r>
          </w:p>
        </w:tc>
        <w:tc>
          <w:tcPr>
            <w:tcW w:w="1388" w:type="dxa"/>
          </w:tcPr>
          <w:p w14:paraId="406C42D3" w14:textId="77777777" w:rsidR="00B3542E" w:rsidRPr="00134805" w:rsidRDefault="00B3542E" w:rsidP="00B6073F">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Створення  комфортних умов для перебування пацієнтів у закладі та роботи медичного персоналу</w:t>
            </w:r>
          </w:p>
        </w:tc>
      </w:tr>
      <w:tr w:rsidR="00B3542E" w:rsidRPr="00740A3A" w14:paraId="2CF2B147" w14:textId="77777777" w:rsidTr="002D12A5">
        <w:trPr>
          <w:trHeight w:val="990"/>
        </w:trPr>
        <w:tc>
          <w:tcPr>
            <w:tcW w:w="455" w:type="dxa"/>
          </w:tcPr>
          <w:p w14:paraId="526CAD7B" w14:textId="77777777" w:rsidR="00B3542E" w:rsidRPr="00134805" w:rsidRDefault="00B3542E" w:rsidP="00B6073F">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2</w:t>
            </w:r>
          </w:p>
        </w:tc>
        <w:tc>
          <w:tcPr>
            <w:tcW w:w="3515" w:type="dxa"/>
          </w:tcPr>
          <w:p w14:paraId="2E482D5D" w14:textId="18FB03DF" w:rsidR="00B3542E" w:rsidRPr="00134805" w:rsidRDefault="00B3542E" w:rsidP="002D12A5">
            <w:pPr>
              <w:ind w:right="-108"/>
              <w:rPr>
                <w:rFonts w:ascii="Times New Roman" w:hAnsi="Times New Roman"/>
                <w:sz w:val="24"/>
                <w:szCs w:val="24"/>
                <w:lang w:val="uk-UA"/>
              </w:rPr>
            </w:pPr>
            <w:r w:rsidRPr="00134805">
              <w:rPr>
                <w:rFonts w:ascii="Times New Roman" w:hAnsi="Times New Roman"/>
                <w:sz w:val="24"/>
                <w:szCs w:val="24"/>
                <w:lang w:val="uk-UA"/>
              </w:rPr>
              <w:t>Зміцнення матеріально - технічної бази підприємства</w:t>
            </w:r>
            <w:r w:rsidR="009D2456">
              <w:rPr>
                <w:rFonts w:ascii="Times New Roman" w:hAnsi="Times New Roman"/>
                <w:sz w:val="24"/>
                <w:szCs w:val="24"/>
                <w:lang w:val="uk-UA"/>
              </w:rPr>
              <w:t xml:space="preserve"> </w:t>
            </w:r>
            <w:r w:rsidR="000D3275">
              <w:rPr>
                <w:rFonts w:ascii="Times New Roman" w:hAnsi="Times New Roman"/>
                <w:sz w:val="24"/>
                <w:szCs w:val="24"/>
                <w:lang w:val="uk-UA"/>
              </w:rPr>
              <w:t xml:space="preserve">(придбання обладнання </w:t>
            </w:r>
            <w:r w:rsidR="00740A3A">
              <w:rPr>
                <w:rFonts w:ascii="Times New Roman" w:hAnsi="Times New Roman"/>
                <w:sz w:val="24"/>
                <w:szCs w:val="24"/>
                <w:lang w:val="uk-UA"/>
              </w:rPr>
              <w:t>світильник операційний,</w:t>
            </w:r>
            <w:r w:rsidR="000C367B">
              <w:rPr>
                <w:rFonts w:ascii="Times New Roman" w:hAnsi="Times New Roman"/>
                <w:sz w:val="24"/>
                <w:szCs w:val="24"/>
                <w:lang w:val="uk-UA"/>
              </w:rPr>
              <w:t xml:space="preserve"> </w:t>
            </w:r>
            <w:r w:rsidR="00740A3A" w:rsidRPr="00740A3A">
              <w:rPr>
                <w:rFonts w:ascii="Times New Roman" w:hAnsi="Times New Roman"/>
                <w:sz w:val="24"/>
                <w:szCs w:val="24"/>
                <w:lang w:val="uk-UA"/>
              </w:rPr>
              <w:t xml:space="preserve">пристрій для підігріву розчинів </w:t>
            </w:r>
            <w:r w:rsidR="00740A3A">
              <w:rPr>
                <w:rFonts w:ascii="Times New Roman" w:hAnsi="Times New Roman"/>
                <w:sz w:val="24"/>
                <w:szCs w:val="24"/>
                <w:lang w:val="uk-UA"/>
              </w:rPr>
              <w:t xml:space="preserve">, </w:t>
            </w:r>
            <w:r w:rsidR="00740A3A" w:rsidRPr="00740A3A">
              <w:rPr>
                <w:rFonts w:ascii="Times New Roman" w:hAnsi="Times New Roman"/>
                <w:sz w:val="24"/>
                <w:szCs w:val="24"/>
                <w:lang w:val="uk-UA"/>
              </w:rPr>
              <w:t>холодильник для моргу,</w:t>
            </w:r>
            <w:r w:rsidR="000C367B">
              <w:rPr>
                <w:rFonts w:ascii="Times New Roman" w:hAnsi="Times New Roman"/>
                <w:sz w:val="24"/>
                <w:szCs w:val="24"/>
                <w:lang w:val="uk-UA"/>
              </w:rPr>
              <w:t xml:space="preserve"> </w:t>
            </w:r>
            <w:r w:rsidR="00740A3A">
              <w:rPr>
                <w:rFonts w:ascii="Times New Roman" w:hAnsi="Times New Roman"/>
                <w:sz w:val="24"/>
                <w:szCs w:val="24"/>
                <w:lang w:val="uk-UA"/>
              </w:rPr>
              <w:t xml:space="preserve">центральна станція моніторингу, </w:t>
            </w:r>
            <w:r w:rsidR="00740A3A" w:rsidRPr="00740A3A">
              <w:rPr>
                <w:rFonts w:ascii="Times New Roman" w:hAnsi="Times New Roman"/>
                <w:sz w:val="24"/>
                <w:szCs w:val="24"/>
                <w:lang w:val="uk-UA"/>
              </w:rPr>
              <w:t>мод</w:t>
            </w:r>
            <w:r w:rsidR="00740A3A">
              <w:rPr>
                <w:rFonts w:ascii="Times New Roman" w:hAnsi="Times New Roman"/>
                <w:sz w:val="24"/>
                <w:szCs w:val="24"/>
                <w:lang w:val="uk-UA"/>
              </w:rPr>
              <w:t xml:space="preserve">уль моніторингу глибини </w:t>
            </w:r>
            <w:proofErr w:type="spellStart"/>
            <w:r w:rsidR="00740A3A">
              <w:rPr>
                <w:rFonts w:ascii="Times New Roman" w:hAnsi="Times New Roman"/>
                <w:sz w:val="24"/>
                <w:szCs w:val="24"/>
                <w:lang w:val="uk-UA"/>
              </w:rPr>
              <w:t>садації</w:t>
            </w:r>
            <w:proofErr w:type="spellEnd"/>
            <w:r w:rsidR="00740A3A">
              <w:rPr>
                <w:rFonts w:ascii="Times New Roman" w:hAnsi="Times New Roman"/>
                <w:sz w:val="24"/>
                <w:szCs w:val="24"/>
                <w:lang w:val="uk-UA"/>
              </w:rPr>
              <w:t xml:space="preserve">, </w:t>
            </w:r>
            <w:r w:rsidR="00740A3A" w:rsidRPr="00740A3A">
              <w:rPr>
                <w:rFonts w:ascii="Times New Roman" w:hAnsi="Times New Roman"/>
                <w:sz w:val="24"/>
                <w:szCs w:val="24"/>
                <w:lang w:val="uk-UA"/>
              </w:rPr>
              <w:t>стимулятор нервовий – для локації нервових сплетінь -мікробіологічна система аналізу автоматична -</w:t>
            </w:r>
            <w:r w:rsidR="00740A3A">
              <w:rPr>
                <w:rFonts w:ascii="Times New Roman" w:hAnsi="Times New Roman"/>
                <w:sz w:val="24"/>
                <w:szCs w:val="24"/>
                <w:lang w:val="uk-UA"/>
              </w:rPr>
              <w:t>доріжка бігова реаб</w:t>
            </w:r>
            <w:r w:rsidR="00252FAB">
              <w:rPr>
                <w:rFonts w:ascii="Times New Roman" w:hAnsi="Times New Roman"/>
                <w:sz w:val="24"/>
                <w:szCs w:val="24"/>
                <w:lang w:val="uk-UA"/>
              </w:rPr>
              <w:t>ілітаційна</w:t>
            </w:r>
            <w:r w:rsidR="00740A3A">
              <w:rPr>
                <w:rFonts w:ascii="Times New Roman" w:hAnsi="Times New Roman"/>
                <w:sz w:val="24"/>
                <w:szCs w:val="24"/>
                <w:lang w:val="uk-UA"/>
              </w:rPr>
              <w:t>,</w:t>
            </w:r>
            <w:r w:rsidR="00252FAB">
              <w:rPr>
                <w:rFonts w:ascii="Times New Roman" w:hAnsi="Times New Roman"/>
                <w:sz w:val="24"/>
                <w:szCs w:val="24"/>
                <w:lang w:val="uk-UA"/>
              </w:rPr>
              <w:t xml:space="preserve"> реабілітаційний комплекс</w:t>
            </w:r>
            <w:r w:rsidR="00740A3A">
              <w:rPr>
                <w:rFonts w:ascii="Times New Roman" w:hAnsi="Times New Roman"/>
                <w:sz w:val="24"/>
                <w:szCs w:val="24"/>
                <w:lang w:val="uk-UA"/>
              </w:rPr>
              <w:t>,</w:t>
            </w:r>
            <w:r w:rsidR="00252FAB">
              <w:rPr>
                <w:rFonts w:ascii="Times New Roman" w:hAnsi="Times New Roman"/>
                <w:sz w:val="24"/>
                <w:szCs w:val="24"/>
                <w:lang w:val="uk-UA"/>
              </w:rPr>
              <w:t xml:space="preserve"> </w:t>
            </w:r>
            <w:r w:rsidR="000C367B">
              <w:rPr>
                <w:rFonts w:ascii="Times New Roman" w:hAnsi="Times New Roman"/>
                <w:sz w:val="24"/>
                <w:szCs w:val="24"/>
                <w:lang w:val="uk-UA"/>
              </w:rPr>
              <w:t xml:space="preserve">гематологічний аналізатор, біохімічні  аналізатори, </w:t>
            </w:r>
            <w:proofErr w:type="spellStart"/>
            <w:r w:rsidR="000C367B">
              <w:rPr>
                <w:rFonts w:ascii="Times New Roman" w:hAnsi="Times New Roman"/>
                <w:sz w:val="24"/>
                <w:szCs w:val="24"/>
                <w:lang w:val="uk-UA"/>
              </w:rPr>
              <w:t>електрохірургічний</w:t>
            </w:r>
            <w:proofErr w:type="spellEnd"/>
            <w:r w:rsidR="000C367B">
              <w:rPr>
                <w:rFonts w:ascii="Times New Roman" w:hAnsi="Times New Roman"/>
                <w:sz w:val="24"/>
                <w:szCs w:val="24"/>
                <w:lang w:val="uk-UA"/>
              </w:rPr>
              <w:t xml:space="preserve"> апарат, монітори пацієнта, </w:t>
            </w:r>
            <w:proofErr w:type="spellStart"/>
            <w:r w:rsidR="000C367B">
              <w:rPr>
                <w:rFonts w:ascii="Times New Roman" w:hAnsi="Times New Roman"/>
                <w:sz w:val="24"/>
                <w:szCs w:val="24"/>
                <w:lang w:val="uk-UA"/>
              </w:rPr>
              <w:t>інфузійні</w:t>
            </w:r>
            <w:proofErr w:type="spellEnd"/>
            <w:r w:rsidR="000C367B">
              <w:rPr>
                <w:rFonts w:ascii="Times New Roman" w:hAnsi="Times New Roman"/>
                <w:sz w:val="24"/>
                <w:szCs w:val="24"/>
                <w:lang w:val="uk-UA"/>
              </w:rPr>
              <w:t xml:space="preserve"> насоси, спектрофотометр, </w:t>
            </w:r>
            <w:proofErr w:type="spellStart"/>
            <w:r w:rsidR="000C367B">
              <w:rPr>
                <w:rFonts w:ascii="Times New Roman" w:hAnsi="Times New Roman"/>
                <w:sz w:val="24"/>
                <w:szCs w:val="24"/>
                <w:lang w:val="uk-UA"/>
              </w:rPr>
              <w:t>механо</w:t>
            </w:r>
            <w:proofErr w:type="spellEnd"/>
            <w:r w:rsidR="000C367B">
              <w:rPr>
                <w:rFonts w:ascii="Times New Roman" w:hAnsi="Times New Roman"/>
                <w:sz w:val="24"/>
                <w:szCs w:val="24"/>
                <w:lang w:val="uk-UA"/>
              </w:rPr>
              <w:t>-терапевтичне обладнання, комп’ютерне обладнання</w:t>
            </w:r>
            <w:r w:rsidR="00740A3A">
              <w:rPr>
                <w:rFonts w:ascii="Times New Roman" w:hAnsi="Times New Roman"/>
                <w:sz w:val="24"/>
                <w:szCs w:val="24"/>
                <w:lang w:val="uk-UA"/>
              </w:rPr>
              <w:t>)</w:t>
            </w:r>
          </w:p>
        </w:tc>
        <w:tc>
          <w:tcPr>
            <w:tcW w:w="993" w:type="dxa"/>
          </w:tcPr>
          <w:p w14:paraId="22010EEC" w14:textId="77777777" w:rsidR="00B3542E" w:rsidRPr="00134805" w:rsidRDefault="00B3542E" w:rsidP="000C6001">
            <w:pPr>
              <w:jc w:val="center"/>
              <w:rPr>
                <w:rFonts w:ascii="Times New Roman" w:hAnsi="Times New Roman"/>
                <w:sz w:val="24"/>
                <w:szCs w:val="24"/>
                <w:lang w:val="uk-UA"/>
              </w:rPr>
            </w:pPr>
            <w:r w:rsidRPr="00134805">
              <w:rPr>
                <w:rFonts w:ascii="Times New Roman" w:hAnsi="Times New Roman"/>
                <w:sz w:val="24"/>
                <w:szCs w:val="24"/>
                <w:lang w:val="uk-UA"/>
              </w:rPr>
              <w:t>202</w:t>
            </w:r>
            <w:r w:rsidR="000C6001">
              <w:rPr>
                <w:rFonts w:ascii="Times New Roman" w:hAnsi="Times New Roman"/>
                <w:sz w:val="24"/>
                <w:szCs w:val="24"/>
                <w:lang w:val="uk-UA"/>
              </w:rPr>
              <w:t>5</w:t>
            </w:r>
          </w:p>
        </w:tc>
        <w:tc>
          <w:tcPr>
            <w:tcW w:w="1984" w:type="dxa"/>
          </w:tcPr>
          <w:p w14:paraId="1DA627D0" w14:textId="77777777" w:rsidR="00B3542E" w:rsidRPr="00134805" w:rsidRDefault="00B3542E" w:rsidP="00B6073F">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0A521342" w14:textId="77777777" w:rsidR="00B3542E" w:rsidRPr="00134805" w:rsidRDefault="00B3542E" w:rsidP="00B6073F">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09B98367" w14:textId="77777777" w:rsidR="00B3542E" w:rsidRPr="00134805" w:rsidRDefault="00B3542E" w:rsidP="00B6073F">
            <w:pPr>
              <w:jc w:val="both"/>
              <w:rPr>
                <w:rFonts w:ascii="Times New Roman" w:hAnsi="Times New Roman"/>
                <w:sz w:val="24"/>
                <w:szCs w:val="24"/>
                <w:lang w:val="uk-UA"/>
              </w:rPr>
            </w:pPr>
          </w:p>
        </w:tc>
      </w:tr>
      <w:tr w:rsidR="00B3542E" w:rsidRPr="00740A3A" w14:paraId="693A68F9" w14:textId="77777777" w:rsidTr="002D12A5">
        <w:tc>
          <w:tcPr>
            <w:tcW w:w="455" w:type="dxa"/>
          </w:tcPr>
          <w:p w14:paraId="7587C6BC" w14:textId="77777777" w:rsidR="00B3542E" w:rsidRPr="00134805" w:rsidRDefault="00B3542E" w:rsidP="00B6073F">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lastRenderedPageBreak/>
              <w:t>3</w:t>
            </w:r>
          </w:p>
        </w:tc>
        <w:tc>
          <w:tcPr>
            <w:tcW w:w="3515" w:type="dxa"/>
          </w:tcPr>
          <w:p w14:paraId="74E0013F" w14:textId="77777777" w:rsidR="00B3542E" w:rsidRPr="00134805" w:rsidRDefault="00B3542E" w:rsidP="00B6542C">
            <w:pPr>
              <w:rPr>
                <w:rFonts w:ascii="Times New Roman" w:hAnsi="Times New Roman"/>
                <w:sz w:val="24"/>
                <w:szCs w:val="24"/>
                <w:lang w:val="uk-UA"/>
              </w:rPr>
            </w:pPr>
            <w:r w:rsidRPr="00134805">
              <w:rPr>
                <w:rFonts w:ascii="Times New Roman" w:hAnsi="Times New Roman"/>
                <w:sz w:val="24"/>
                <w:szCs w:val="24"/>
                <w:lang w:val="uk-UA"/>
              </w:rPr>
              <w:t>Покращення якості медичних послуг</w:t>
            </w:r>
          </w:p>
        </w:tc>
        <w:tc>
          <w:tcPr>
            <w:tcW w:w="993" w:type="dxa"/>
          </w:tcPr>
          <w:p w14:paraId="509CBDE7" w14:textId="77777777" w:rsidR="00B3542E" w:rsidRPr="00134805" w:rsidRDefault="00B3542E" w:rsidP="000C6001">
            <w:pPr>
              <w:jc w:val="center"/>
              <w:rPr>
                <w:rFonts w:ascii="Times New Roman" w:hAnsi="Times New Roman"/>
                <w:sz w:val="24"/>
                <w:szCs w:val="24"/>
                <w:lang w:val="uk-UA"/>
              </w:rPr>
            </w:pPr>
            <w:r w:rsidRPr="00134805">
              <w:rPr>
                <w:rFonts w:ascii="Times New Roman" w:hAnsi="Times New Roman"/>
                <w:sz w:val="24"/>
                <w:szCs w:val="24"/>
                <w:lang w:val="uk-UA"/>
              </w:rPr>
              <w:t>202</w:t>
            </w:r>
            <w:r w:rsidR="000C6001">
              <w:rPr>
                <w:rFonts w:ascii="Times New Roman" w:hAnsi="Times New Roman"/>
                <w:sz w:val="24"/>
                <w:szCs w:val="24"/>
                <w:lang w:val="uk-UA"/>
              </w:rPr>
              <w:t>5</w:t>
            </w:r>
          </w:p>
        </w:tc>
        <w:tc>
          <w:tcPr>
            <w:tcW w:w="1984" w:type="dxa"/>
          </w:tcPr>
          <w:p w14:paraId="282E360A" w14:textId="77777777" w:rsidR="00B3542E" w:rsidRPr="00134805" w:rsidRDefault="00B3542E" w:rsidP="00B6073F">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0FDBDF6C" w14:textId="77777777" w:rsidR="00B3542E" w:rsidRPr="00134805" w:rsidRDefault="00B3542E" w:rsidP="00B6073F">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0116F826" w14:textId="77777777" w:rsidR="00B3542E" w:rsidRPr="00134805" w:rsidRDefault="00B3542E" w:rsidP="00B6073F">
            <w:pPr>
              <w:jc w:val="both"/>
              <w:rPr>
                <w:rFonts w:ascii="Times New Roman" w:hAnsi="Times New Roman"/>
                <w:sz w:val="24"/>
                <w:szCs w:val="24"/>
                <w:lang w:val="uk-UA"/>
              </w:rPr>
            </w:pPr>
          </w:p>
        </w:tc>
      </w:tr>
      <w:tr w:rsidR="00B3542E" w:rsidRPr="008C546E" w14:paraId="7C87A0DB" w14:textId="77777777" w:rsidTr="002D12A5">
        <w:tc>
          <w:tcPr>
            <w:tcW w:w="455" w:type="dxa"/>
          </w:tcPr>
          <w:p w14:paraId="00DA07E1" w14:textId="77777777" w:rsidR="00B3542E" w:rsidRPr="00134805" w:rsidRDefault="00B3542E" w:rsidP="00B6073F">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4</w:t>
            </w:r>
          </w:p>
        </w:tc>
        <w:tc>
          <w:tcPr>
            <w:tcW w:w="3515" w:type="dxa"/>
          </w:tcPr>
          <w:p w14:paraId="476D0580" w14:textId="77777777" w:rsidR="00B3542E" w:rsidRPr="00134805" w:rsidRDefault="00B3542E" w:rsidP="00B6542C">
            <w:pPr>
              <w:rPr>
                <w:rFonts w:ascii="Times New Roman" w:hAnsi="Times New Roman"/>
                <w:sz w:val="24"/>
                <w:szCs w:val="24"/>
                <w:lang w:val="uk-UA"/>
              </w:rPr>
            </w:pPr>
            <w:r w:rsidRPr="00134805">
              <w:rPr>
                <w:rFonts w:ascii="Times New Roman" w:hAnsi="Times New Roman"/>
                <w:sz w:val="24"/>
                <w:szCs w:val="24"/>
                <w:lang w:val="uk-UA"/>
              </w:rPr>
              <w:t>Придбання матеріалів, запасних ч</w:t>
            </w:r>
            <w:r w:rsidR="00B6542C">
              <w:rPr>
                <w:rFonts w:ascii="Times New Roman" w:hAnsi="Times New Roman"/>
                <w:sz w:val="24"/>
                <w:szCs w:val="24"/>
                <w:lang w:val="uk-UA"/>
              </w:rPr>
              <w:t xml:space="preserve">астин, оплата робіт, послуг для </w:t>
            </w:r>
            <w:r w:rsidRPr="00134805">
              <w:rPr>
                <w:rFonts w:ascii="Times New Roman" w:hAnsi="Times New Roman"/>
                <w:sz w:val="24"/>
                <w:szCs w:val="24"/>
                <w:lang w:val="uk-UA"/>
              </w:rPr>
              <w:t>стабільної роботи підприємства</w:t>
            </w:r>
          </w:p>
        </w:tc>
        <w:tc>
          <w:tcPr>
            <w:tcW w:w="993" w:type="dxa"/>
          </w:tcPr>
          <w:p w14:paraId="3C78D346" w14:textId="77777777" w:rsidR="00B3542E" w:rsidRPr="00134805" w:rsidRDefault="00B3542E" w:rsidP="000C6001">
            <w:pPr>
              <w:jc w:val="center"/>
              <w:rPr>
                <w:rFonts w:ascii="Times New Roman" w:hAnsi="Times New Roman"/>
                <w:sz w:val="24"/>
                <w:szCs w:val="24"/>
                <w:lang w:val="uk-UA"/>
              </w:rPr>
            </w:pPr>
            <w:r w:rsidRPr="00134805">
              <w:rPr>
                <w:rFonts w:ascii="Times New Roman" w:hAnsi="Times New Roman"/>
                <w:sz w:val="24"/>
                <w:szCs w:val="24"/>
                <w:lang w:val="uk-UA"/>
              </w:rPr>
              <w:t>202</w:t>
            </w:r>
            <w:r w:rsidR="000C6001">
              <w:rPr>
                <w:rFonts w:ascii="Times New Roman" w:hAnsi="Times New Roman"/>
                <w:sz w:val="24"/>
                <w:szCs w:val="24"/>
                <w:lang w:val="uk-UA"/>
              </w:rPr>
              <w:t>5</w:t>
            </w:r>
          </w:p>
        </w:tc>
        <w:tc>
          <w:tcPr>
            <w:tcW w:w="1984" w:type="dxa"/>
          </w:tcPr>
          <w:p w14:paraId="024DE639" w14:textId="77777777" w:rsidR="00B3542E" w:rsidRPr="00134805" w:rsidRDefault="00B3542E" w:rsidP="00B6073F">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0185B842" w14:textId="77777777" w:rsidR="00B3542E" w:rsidRPr="00134805" w:rsidRDefault="00B3542E" w:rsidP="00B6073F">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01FA5B27" w14:textId="77777777" w:rsidR="00B3542E" w:rsidRPr="00134805" w:rsidRDefault="00B3542E" w:rsidP="00B6073F">
            <w:pPr>
              <w:jc w:val="both"/>
              <w:rPr>
                <w:rFonts w:ascii="Times New Roman" w:hAnsi="Times New Roman"/>
                <w:sz w:val="24"/>
                <w:szCs w:val="24"/>
                <w:lang w:val="uk-UA"/>
              </w:rPr>
            </w:pPr>
          </w:p>
        </w:tc>
      </w:tr>
      <w:tr w:rsidR="00B3542E" w:rsidRPr="00134805" w14:paraId="66E3086A" w14:textId="77777777" w:rsidTr="002D12A5">
        <w:tc>
          <w:tcPr>
            <w:tcW w:w="455" w:type="dxa"/>
          </w:tcPr>
          <w:p w14:paraId="7A32D964" w14:textId="77777777" w:rsidR="00B3542E" w:rsidRPr="00134805" w:rsidRDefault="00B3542E" w:rsidP="00B6073F">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5</w:t>
            </w:r>
          </w:p>
        </w:tc>
        <w:tc>
          <w:tcPr>
            <w:tcW w:w="3515" w:type="dxa"/>
          </w:tcPr>
          <w:p w14:paraId="0BCAC09A" w14:textId="77777777" w:rsidR="00B3542E" w:rsidRPr="00134805" w:rsidRDefault="00B3542E" w:rsidP="00B6542C">
            <w:pPr>
              <w:shd w:val="clear" w:color="auto" w:fill="FFFFFF"/>
              <w:spacing w:after="0" w:line="240" w:lineRule="auto"/>
              <w:rPr>
                <w:rFonts w:ascii="Times New Roman" w:hAnsi="Times New Roman"/>
                <w:sz w:val="24"/>
                <w:szCs w:val="24"/>
                <w:lang w:val="uk-UA"/>
              </w:rPr>
            </w:pPr>
            <w:r w:rsidRPr="00134805">
              <w:rPr>
                <w:rFonts w:ascii="Times New Roman" w:hAnsi="Times New Roman"/>
                <w:sz w:val="24"/>
                <w:szCs w:val="24"/>
                <w:lang w:val="uk-UA"/>
              </w:rPr>
              <w:t xml:space="preserve">Покращення стану цивільного захисту, </w:t>
            </w:r>
          </w:p>
          <w:p w14:paraId="7C4B7D61" w14:textId="77777777" w:rsidR="00B3542E" w:rsidRPr="00134805" w:rsidRDefault="00B3542E" w:rsidP="00B6542C">
            <w:pPr>
              <w:spacing w:after="0" w:line="240" w:lineRule="auto"/>
              <w:rPr>
                <w:rFonts w:ascii="Times New Roman" w:hAnsi="Times New Roman"/>
                <w:sz w:val="24"/>
                <w:szCs w:val="24"/>
                <w:lang w:val="uk-UA"/>
              </w:rPr>
            </w:pPr>
            <w:r w:rsidRPr="00134805">
              <w:rPr>
                <w:rFonts w:ascii="Times New Roman" w:hAnsi="Times New Roman"/>
                <w:sz w:val="24"/>
                <w:szCs w:val="24"/>
                <w:lang w:val="uk-UA"/>
              </w:rPr>
              <w:t>придбання спеціальної техніки, засобів, устаткування та спецодягу</w:t>
            </w:r>
          </w:p>
        </w:tc>
        <w:tc>
          <w:tcPr>
            <w:tcW w:w="993" w:type="dxa"/>
          </w:tcPr>
          <w:p w14:paraId="7715DD3C" w14:textId="77777777" w:rsidR="00B3542E" w:rsidRPr="00134805" w:rsidRDefault="00B3542E" w:rsidP="000C6001">
            <w:pPr>
              <w:jc w:val="center"/>
              <w:rPr>
                <w:rFonts w:ascii="Times New Roman" w:hAnsi="Times New Roman"/>
                <w:sz w:val="24"/>
                <w:szCs w:val="24"/>
                <w:lang w:val="uk-UA"/>
              </w:rPr>
            </w:pPr>
            <w:r w:rsidRPr="00134805">
              <w:rPr>
                <w:rFonts w:ascii="Times New Roman" w:hAnsi="Times New Roman"/>
                <w:sz w:val="24"/>
                <w:szCs w:val="24"/>
                <w:lang w:val="uk-UA"/>
              </w:rPr>
              <w:t>202</w:t>
            </w:r>
            <w:r w:rsidR="000C6001">
              <w:rPr>
                <w:rFonts w:ascii="Times New Roman" w:hAnsi="Times New Roman"/>
                <w:sz w:val="24"/>
                <w:szCs w:val="24"/>
                <w:lang w:val="uk-UA"/>
              </w:rPr>
              <w:t>5</w:t>
            </w:r>
          </w:p>
        </w:tc>
        <w:tc>
          <w:tcPr>
            <w:tcW w:w="1984" w:type="dxa"/>
          </w:tcPr>
          <w:p w14:paraId="1CD52F53" w14:textId="77777777" w:rsidR="00B3542E" w:rsidRPr="00134805" w:rsidRDefault="00B3542E" w:rsidP="00B6073F">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3985459D" w14:textId="77777777" w:rsidR="00B3542E" w:rsidRPr="00134805" w:rsidRDefault="00B3542E" w:rsidP="00B6073F">
            <w:pPr>
              <w:jc w:val="both"/>
              <w:rPr>
                <w:rFonts w:ascii="Times New Roman" w:hAnsi="Times New Roman"/>
                <w:sz w:val="24"/>
                <w:szCs w:val="24"/>
                <w:lang w:val="uk-UA"/>
              </w:rPr>
            </w:pPr>
            <w:r w:rsidRPr="00134805">
              <w:rPr>
                <w:rFonts w:ascii="Times New Roman" w:hAnsi="Times New Roman"/>
                <w:sz w:val="24"/>
                <w:szCs w:val="24"/>
                <w:lang w:val="uk-UA"/>
              </w:rPr>
              <w:t>В межах виділених коштів</w:t>
            </w:r>
          </w:p>
        </w:tc>
        <w:tc>
          <w:tcPr>
            <w:tcW w:w="1388" w:type="dxa"/>
          </w:tcPr>
          <w:p w14:paraId="48CC764B" w14:textId="77777777" w:rsidR="00B3542E" w:rsidRPr="00134805" w:rsidRDefault="00B3542E" w:rsidP="00B6073F">
            <w:pPr>
              <w:jc w:val="both"/>
              <w:rPr>
                <w:rFonts w:ascii="Times New Roman" w:hAnsi="Times New Roman"/>
                <w:sz w:val="24"/>
                <w:szCs w:val="24"/>
                <w:lang w:val="uk-UA"/>
              </w:rPr>
            </w:pPr>
          </w:p>
        </w:tc>
      </w:tr>
      <w:tr w:rsidR="00B3542E" w:rsidRPr="00134805" w14:paraId="0DD9EEF9" w14:textId="77777777" w:rsidTr="002D12A5">
        <w:tc>
          <w:tcPr>
            <w:tcW w:w="455" w:type="dxa"/>
          </w:tcPr>
          <w:p w14:paraId="2EC6BD4D" w14:textId="77777777" w:rsidR="00B3542E" w:rsidRPr="00134805" w:rsidRDefault="00B3542E" w:rsidP="00B6073F">
            <w:pPr>
              <w:spacing w:after="0" w:line="240" w:lineRule="auto"/>
              <w:jc w:val="both"/>
              <w:rPr>
                <w:rFonts w:ascii="Times New Roman" w:hAnsi="Times New Roman"/>
                <w:sz w:val="24"/>
                <w:szCs w:val="24"/>
                <w:lang w:val="uk-UA"/>
              </w:rPr>
            </w:pPr>
            <w:r w:rsidRPr="00134805">
              <w:rPr>
                <w:rFonts w:ascii="Times New Roman" w:hAnsi="Times New Roman"/>
                <w:sz w:val="24"/>
                <w:szCs w:val="24"/>
                <w:lang w:val="uk-UA"/>
              </w:rPr>
              <w:t>6</w:t>
            </w:r>
          </w:p>
        </w:tc>
        <w:tc>
          <w:tcPr>
            <w:tcW w:w="3515" w:type="dxa"/>
          </w:tcPr>
          <w:p w14:paraId="045981BC" w14:textId="4A18734B" w:rsidR="00D320B1" w:rsidRDefault="00B3542E" w:rsidP="00B6542C">
            <w:pPr>
              <w:shd w:val="clear" w:color="auto" w:fill="FFFFFF"/>
              <w:spacing w:after="0" w:line="240" w:lineRule="auto"/>
              <w:rPr>
                <w:rFonts w:ascii="Times New Roman" w:hAnsi="Times New Roman"/>
                <w:sz w:val="24"/>
                <w:szCs w:val="24"/>
                <w:lang w:val="uk-UA"/>
              </w:rPr>
            </w:pPr>
            <w:r w:rsidRPr="00134805">
              <w:rPr>
                <w:rFonts w:ascii="Times New Roman" w:hAnsi="Times New Roman"/>
                <w:sz w:val="24"/>
                <w:szCs w:val="24"/>
                <w:lang w:val="uk-UA"/>
              </w:rPr>
              <w:t>Капітальний ремонт приміщень</w:t>
            </w:r>
            <w:r w:rsidR="00D320B1">
              <w:rPr>
                <w:rFonts w:ascii="Times New Roman" w:hAnsi="Times New Roman"/>
                <w:sz w:val="24"/>
                <w:szCs w:val="24"/>
                <w:lang w:val="uk-UA"/>
              </w:rPr>
              <w:t>:</w:t>
            </w:r>
          </w:p>
          <w:p w14:paraId="270BD3BF" w14:textId="0DFFECC5" w:rsidR="00D320B1" w:rsidRDefault="00D320B1" w:rsidP="00B6542C">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внутрішнє опорядження частини приміщень другого поверху з облаштуванням терапевтичного відділення лікувального корпусу</w:t>
            </w:r>
            <w:r w:rsidR="002D12A5">
              <w:rPr>
                <w:rFonts w:ascii="Times New Roman" w:hAnsi="Times New Roman"/>
                <w:sz w:val="24"/>
                <w:szCs w:val="24"/>
                <w:lang w:val="uk-UA"/>
              </w:rPr>
              <w:t>;</w:t>
            </w:r>
          </w:p>
          <w:p w14:paraId="2B86027E" w14:textId="2E2B0C32" w:rsidR="00D320B1" w:rsidRDefault="00D320B1" w:rsidP="00B6542C">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внутрішнє опорядження частини приміщень другого поверху (ліве крило) лікувального корпусу</w:t>
            </w:r>
            <w:r w:rsidR="002D12A5">
              <w:rPr>
                <w:rFonts w:ascii="Times New Roman" w:hAnsi="Times New Roman"/>
                <w:sz w:val="24"/>
                <w:szCs w:val="24"/>
                <w:lang w:val="uk-UA"/>
              </w:rPr>
              <w:t>;</w:t>
            </w:r>
          </w:p>
          <w:p w14:paraId="3E8FBB76" w14:textId="2C18E491" w:rsidR="00D320B1" w:rsidRDefault="00D320B1" w:rsidP="00B6542C">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частини приміщень першого поверху лікувального корпусу під приміщення клінічної та бактеріологічної лабораторії</w:t>
            </w:r>
            <w:r>
              <w:rPr>
                <w:rFonts w:ascii="Times New Roman" w:hAnsi="Times New Roman"/>
                <w:sz w:val="24"/>
                <w:szCs w:val="24"/>
                <w:lang w:val="uk-UA"/>
              </w:rPr>
              <w:t>;</w:t>
            </w:r>
          </w:p>
          <w:p w14:paraId="3EE75577" w14:textId="77777777" w:rsidR="00D320B1" w:rsidRDefault="00D320B1" w:rsidP="00B6542C">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w:t>
            </w:r>
            <w:r w:rsidR="009D2456">
              <w:rPr>
                <w:rFonts w:ascii="Times New Roman" w:hAnsi="Times New Roman"/>
                <w:sz w:val="24"/>
                <w:szCs w:val="24"/>
                <w:lang w:val="uk-UA"/>
              </w:rPr>
              <w:t xml:space="preserve"> </w:t>
            </w:r>
            <w:r w:rsidRPr="00D320B1">
              <w:rPr>
                <w:rFonts w:ascii="Times New Roman" w:hAnsi="Times New Roman"/>
                <w:sz w:val="24"/>
                <w:szCs w:val="24"/>
                <w:lang w:val="uk-UA"/>
              </w:rPr>
              <w:t>частини приміщень першого поверху поліклініки</w:t>
            </w:r>
            <w:r>
              <w:rPr>
                <w:rFonts w:ascii="Times New Roman" w:hAnsi="Times New Roman"/>
                <w:sz w:val="24"/>
                <w:szCs w:val="24"/>
                <w:lang w:val="uk-UA"/>
              </w:rPr>
              <w:t>;</w:t>
            </w:r>
          </w:p>
          <w:p w14:paraId="264297E2" w14:textId="7C1EA716" w:rsidR="00D320B1" w:rsidRDefault="00D320B1" w:rsidP="00B6542C">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частини приміщень першого поверху поліклініки Ц</w:t>
            </w:r>
            <w:r w:rsidR="00135839">
              <w:rPr>
                <w:rFonts w:ascii="Times New Roman" w:hAnsi="Times New Roman"/>
                <w:sz w:val="24"/>
                <w:szCs w:val="24"/>
                <w:lang w:val="uk-UA"/>
              </w:rPr>
              <w:t>ентру ментального здоров’я</w:t>
            </w:r>
            <w:r>
              <w:rPr>
                <w:rFonts w:ascii="Times New Roman" w:hAnsi="Times New Roman"/>
                <w:sz w:val="24"/>
                <w:szCs w:val="24"/>
                <w:lang w:val="uk-UA"/>
              </w:rPr>
              <w:t>;</w:t>
            </w:r>
          </w:p>
          <w:p w14:paraId="30775594" w14:textId="77777777" w:rsidR="00D320B1" w:rsidRDefault="00D320B1" w:rsidP="00B6542C">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00252FAB">
              <w:rPr>
                <w:rFonts w:ascii="Times New Roman" w:hAnsi="Times New Roman"/>
                <w:sz w:val="24"/>
                <w:szCs w:val="24"/>
                <w:lang w:val="uk-UA"/>
              </w:rPr>
              <w:t>санвузлів травматологічного відділення</w:t>
            </w:r>
            <w:r>
              <w:rPr>
                <w:rFonts w:ascii="Times New Roman" w:hAnsi="Times New Roman"/>
                <w:sz w:val="24"/>
                <w:szCs w:val="24"/>
                <w:lang w:val="uk-UA"/>
              </w:rPr>
              <w:t>;</w:t>
            </w:r>
          </w:p>
          <w:p w14:paraId="35B5B9A0" w14:textId="475BB8DF" w:rsidR="009D2456" w:rsidRDefault="00D320B1" w:rsidP="00B6542C">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00252FAB">
              <w:rPr>
                <w:rFonts w:ascii="Times New Roman" w:hAnsi="Times New Roman"/>
                <w:sz w:val="24"/>
                <w:szCs w:val="24"/>
                <w:lang w:val="uk-UA"/>
              </w:rPr>
              <w:t>санвузлів і палат відділення гнійної хірургії</w:t>
            </w:r>
            <w:r>
              <w:rPr>
                <w:rFonts w:ascii="Times New Roman" w:hAnsi="Times New Roman"/>
                <w:sz w:val="24"/>
                <w:szCs w:val="24"/>
                <w:lang w:val="uk-UA"/>
              </w:rPr>
              <w:t>;</w:t>
            </w:r>
          </w:p>
          <w:p w14:paraId="04200959" w14:textId="6DC4C58B" w:rsidR="00D320B1" w:rsidRPr="00134805" w:rsidRDefault="00D320B1" w:rsidP="00B6542C">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D320B1">
              <w:rPr>
                <w:rFonts w:ascii="Times New Roman" w:hAnsi="Times New Roman"/>
                <w:sz w:val="24"/>
                <w:szCs w:val="24"/>
                <w:lang w:val="uk-UA"/>
              </w:rPr>
              <w:t>даху будівлі лікувального корпусу</w:t>
            </w:r>
            <w:r>
              <w:rPr>
                <w:rFonts w:ascii="Times New Roman" w:hAnsi="Times New Roman"/>
                <w:sz w:val="24"/>
                <w:szCs w:val="24"/>
                <w:lang w:val="uk-UA"/>
              </w:rPr>
              <w:t>.</w:t>
            </w:r>
          </w:p>
        </w:tc>
        <w:tc>
          <w:tcPr>
            <w:tcW w:w="993" w:type="dxa"/>
          </w:tcPr>
          <w:p w14:paraId="5C134CDC" w14:textId="77777777" w:rsidR="00B3542E" w:rsidRPr="00134805" w:rsidRDefault="00B3542E" w:rsidP="000C6001">
            <w:pPr>
              <w:jc w:val="center"/>
              <w:rPr>
                <w:rFonts w:ascii="Times New Roman" w:hAnsi="Times New Roman"/>
                <w:sz w:val="24"/>
                <w:szCs w:val="24"/>
                <w:lang w:val="uk-UA"/>
              </w:rPr>
            </w:pPr>
            <w:r w:rsidRPr="00134805">
              <w:rPr>
                <w:rFonts w:ascii="Times New Roman" w:hAnsi="Times New Roman"/>
                <w:sz w:val="24"/>
                <w:szCs w:val="24"/>
                <w:lang w:val="uk-UA"/>
              </w:rPr>
              <w:t>202</w:t>
            </w:r>
            <w:r w:rsidR="000C6001">
              <w:rPr>
                <w:rFonts w:ascii="Times New Roman" w:hAnsi="Times New Roman"/>
                <w:sz w:val="24"/>
                <w:szCs w:val="24"/>
                <w:lang w:val="uk-UA"/>
              </w:rPr>
              <w:t>5</w:t>
            </w:r>
          </w:p>
        </w:tc>
        <w:tc>
          <w:tcPr>
            <w:tcW w:w="1984" w:type="dxa"/>
          </w:tcPr>
          <w:p w14:paraId="6B78703B" w14:textId="77777777" w:rsidR="00B3542E" w:rsidRPr="00134805" w:rsidRDefault="00B3542E" w:rsidP="00B6073F">
            <w:pPr>
              <w:jc w:val="both"/>
              <w:rPr>
                <w:rFonts w:ascii="Times New Roman" w:hAnsi="Times New Roman"/>
                <w:sz w:val="24"/>
                <w:szCs w:val="24"/>
                <w:lang w:val="uk-UA"/>
              </w:rPr>
            </w:pPr>
            <w:r w:rsidRPr="00134805">
              <w:rPr>
                <w:rFonts w:ascii="Times New Roman" w:hAnsi="Times New Roman"/>
                <w:sz w:val="24"/>
                <w:szCs w:val="24"/>
                <w:lang w:val="uk-UA"/>
              </w:rPr>
              <w:t>Міський бюджет</w:t>
            </w:r>
          </w:p>
        </w:tc>
        <w:tc>
          <w:tcPr>
            <w:tcW w:w="1701" w:type="dxa"/>
          </w:tcPr>
          <w:p w14:paraId="06767F3F" w14:textId="77777777" w:rsidR="00B3542E" w:rsidRPr="00134805" w:rsidRDefault="00B3542E" w:rsidP="000D3275">
            <w:pPr>
              <w:jc w:val="both"/>
              <w:rPr>
                <w:rFonts w:ascii="Times New Roman" w:hAnsi="Times New Roman"/>
                <w:sz w:val="24"/>
                <w:szCs w:val="24"/>
                <w:lang w:val="uk-UA"/>
              </w:rPr>
            </w:pPr>
            <w:r w:rsidRPr="00134805">
              <w:rPr>
                <w:rFonts w:ascii="Times New Roman" w:hAnsi="Times New Roman"/>
                <w:sz w:val="24"/>
                <w:szCs w:val="24"/>
                <w:lang w:val="uk-UA"/>
              </w:rPr>
              <w:t xml:space="preserve">В межах </w:t>
            </w:r>
            <w:r w:rsidR="000D3275">
              <w:rPr>
                <w:rFonts w:ascii="Times New Roman" w:hAnsi="Times New Roman"/>
                <w:sz w:val="24"/>
                <w:szCs w:val="24"/>
                <w:lang w:val="uk-UA"/>
              </w:rPr>
              <w:t xml:space="preserve">наявних </w:t>
            </w:r>
            <w:r w:rsidRPr="00134805">
              <w:rPr>
                <w:rFonts w:ascii="Times New Roman" w:hAnsi="Times New Roman"/>
                <w:sz w:val="24"/>
                <w:szCs w:val="24"/>
                <w:lang w:val="uk-UA"/>
              </w:rPr>
              <w:t>коштів</w:t>
            </w:r>
          </w:p>
        </w:tc>
        <w:tc>
          <w:tcPr>
            <w:tcW w:w="1388" w:type="dxa"/>
          </w:tcPr>
          <w:p w14:paraId="0AFC5873" w14:textId="77777777" w:rsidR="00B3542E" w:rsidRPr="00134805" w:rsidRDefault="00B3542E" w:rsidP="00B6073F">
            <w:pPr>
              <w:jc w:val="both"/>
              <w:rPr>
                <w:rFonts w:ascii="Times New Roman" w:hAnsi="Times New Roman"/>
                <w:sz w:val="24"/>
                <w:szCs w:val="24"/>
                <w:lang w:val="uk-UA"/>
              </w:rPr>
            </w:pPr>
          </w:p>
        </w:tc>
      </w:tr>
      <w:tr w:rsidR="009D2456" w:rsidRPr="00134805" w14:paraId="77FBC7D0" w14:textId="77777777" w:rsidTr="002D12A5">
        <w:trPr>
          <w:trHeight w:val="912"/>
        </w:trPr>
        <w:tc>
          <w:tcPr>
            <w:tcW w:w="455" w:type="dxa"/>
          </w:tcPr>
          <w:p w14:paraId="7CB18CF6" w14:textId="77777777" w:rsidR="009D2456" w:rsidRPr="00134805" w:rsidRDefault="009D2456" w:rsidP="00B6073F">
            <w:pPr>
              <w:spacing w:after="0" w:line="240" w:lineRule="auto"/>
              <w:jc w:val="both"/>
              <w:rPr>
                <w:rFonts w:ascii="Times New Roman" w:hAnsi="Times New Roman"/>
                <w:sz w:val="24"/>
                <w:szCs w:val="24"/>
                <w:lang w:val="uk-UA"/>
              </w:rPr>
            </w:pPr>
            <w:r>
              <w:rPr>
                <w:rFonts w:ascii="Times New Roman" w:hAnsi="Times New Roman"/>
                <w:sz w:val="24"/>
                <w:szCs w:val="24"/>
                <w:lang w:val="uk-UA"/>
              </w:rPr>
              <w:t>7</w:t>
            </w:r>
          </w:p>
        </w:tc>
        <w:tc>
          <w:tcPr>
            <w:tcW w:w="3515" w:type="dxa"/>
          </w:tcPr>
          <w:p w14:paraId="4279B6A6" w14:textId="11ED8DE9" w:rsidR="009D2456" w:rsidRPr="00134805" w:rsidRDefault="009D2456" w:rsidP="00B6542C">
            <w:pPr>
              <w:shd w:val="clear" w:color="auto" w:fill="FFFFFF"/>
              <w:spacing w:after="0" w:line="240" w:lineRule="auto"/>
              <w:rPr>
                <w:rFonts w:ascii="Times New Roman" w:hAnsi="Times New Roman"/>
                <w:sz w:val="24"/>
                <w:szCs w:val="24"/>
                <w:lang w:val="uk-UA"/>
              </w:rPr>
            </w:pPr>
            <w:r>
              <w:rPr>
                <w:rFonts w:ascii="Times New Roman" w:hAnsi="Times New Roman"/>
                <w:sz w:val="24"/>
                <w:szCs w:val="24"/>
                <w:lang w:val="uk-UA"/>
              </w:rPr>
              <w:t>Проведення поточного ремонту у відділеннях лікарні</w:t>
            </w:r>
            <w:r w:rsidR="00D320B1">
              <w:rPr>
                <w:rFonts w:ascii="Times New Roman" w:hAnsi="Times New Roman"/>
                <w:sz w:val="24"/>
                <w:szCs w:val="24"/>
                <w:lang w:val="uk-UA"/>
              </w:rPr>
              <w:t>.</w:t>
            </w:r>
          </w:p>
        </w:tc>
        <w:tc>
          <w:tcPr>
            <w:tcW w:w="993" w:type="dxa"/>
          </w:tcPr>
          <w:p w14:paraId="5260CCC1" w14:textId="77777777" w:rsidR="009D2456" w:rsidRPr="00134805" w:rsidRDefault="009D2456" w:rsidP="000C6001">
            <w:pPr>
              <w:jc w:val="center"/>
              <w:rPr>
                <w:rFonts w:ascii="Times New Roman" w:hAnsi="Times New Roman"/>
                <w:sz w:val="24"/>
                <w:szCs w:val="24"/>
                <w:lang w:val="uk-UA"/>
              </w:rPr>
            </w:pPr>
            <w:r>
              <w:rPr>
                <w:rFonts w:ascii="Times New Roman" w:hAnsi="Times New Roman"/>
                <w:sz w:val="24"/>
                <w:szCs w:val="24"/>
                <w:lang w:val="uk-UA"/>
              </w:rPr>
              <w:t>2025</w:t>
            </w:r>
          </w:p>
        </w:tc>
        <w:tc>
          <w:tcPr>
            <w:tcW w:w="1984" w:type="dxa"/>
          </w:tcPr>
          <w:p w14:paraId="669BE8C5" w14:textId="77777777" w:rsidR="009D2456" w:rsidRPr="00134805" w:rsidRDefault="009D2456" w:rsidP="00B6073F">
            <w:pPr>
              <w:jc w:val="both"/>
              <w:rPr>
                <w:rFonts w:ascii="Times New Roman" w:hAnsi="Times New Roman"/>
                <w:sz w:val="24"/>
                <w:szCs w:val="24"/>
                <w:lang w:val="uk-UA"/>
              </w:rPr>
            </w:pPr>
          </w:p>
        </w:tc>
        <w:tc>
          <w:tcPr>
            <w:tcW w:w="1701" w:type="dxa"/>
          </w:tcPr>
          <w:p w14:paraId="063DB38C" w14:textId="77777777" w:rsidR="009D2456" w:rsidRPr="00134805" w:rsidRDefault="009D2456" w:rsidP="000D3275">
            <w:pPr>
              <w:jc w:val="both"/>
              <w:rPr>
                <w:rFonts w:ascii="Times New Roman" w:hAnsi="Times New Roman"/>
                <w:sz w:val="24"/>
                <w:szCs w:val="24"/>
                <w:lang w:val="uk-UA"/>
              </w:rPr>
            </w:pPr>
            <w:r w:rsidRPr="00134805">
              <w:rPr>
                <w:rFonts w:ascii="Times New Roman" w:hAnsi="Times New Roman"/>
                <w:sz w:val="24"/>
                <w:szCs w:val="24"/>
                <w:lang w:val="uk-UA"/>
              </w:rPr>
              <w:t xml:space="preserve">В межах </w:t>
            </w:r>
            <w:r w:rsidR="000D3275">
              <w:rPr>
                <w:rFonts w:ascii="Times New Roman" w:hAnsi="Times New Roman"/>
                <w:sz w:val="24"/>
                <w:szCs w:val="24"/>
                <w:lang w:val="uk-UA"/>
              </w:rPr>
              <w:t xml:space="preserve">наявних </w:t>
            </w:r>
            <w:r w:rsidRPr="00134805">
              <w:rPr>
                <w:rFonts w:ascii="Times New Roman" w:hAnsi="Times New Roman"/>
                <w:sz w:val="24"/>
                <w:szCs w:val="24"/>
                <w:lang w:val="uk-UA"/>
              </w:rPr>
              <w:t>коштів</w:t>
            </w:r>
          </w:p>
        </w:tc>
        <w:tc>
          <w:tcPr>
            <w:tcW w:w="1388" w:type="dxa"/>
          </w:tcPr>
          <w:p w14:paraId="081DBD82" w14:textId="77777777" w:rsidR="009D2456" w:rsidRPr="00134805" w:rsidRDefault="009D2456" w:rsidP="00B6073F">
            <w:pPr>
              <w:jc w:val="both"/>
              <w:rPr>
                <w:rFonts w:ascii="Times New Roman" w:hAnsi="Times New Roman"/>
                <w:sz w:val="24"/>
                <w:szCs w:val="24"/>
                <w:lang w:val="uk-UA"/>
              </w:rPr>
            </w:pPr>
          </w:p>
        </w:tc>
      </w:tr>
    </w:tbl>
    <w:p w14:paraId="112D817C" w14:textId="77777777" w:rsidR="00B3542E" w:rsidRDefault="00B3542E" w:rsidP="00B3542E">
      <w:pPr>
        <w:spacing w:after="0" w:line="240" w:lineRule="auto"/>
        <w:ind w:left="-426"/>
        <w:rPr>
          <w:rFonts w:ascii="Times New Roman" w:hAnsi="Times New Roman"/>
          <w:sz w:val="24"/>
          <w:szCs w:val="24"/>
          <w:lang w:val="uk-UA"/>
        </w:rPr>
      </w:pPr>
    </w:p>
    <w:p w14:paraId="1609D598" w14:textId="77777777" w:rsidR="002D12A5" w:rsidRPr="00134805" w:rsidRDefault="002D12A5" w:rsidP="00B3542E">
      <w:pPr>
        <w:spacing w:after="0" w:line="240" w:lineRule="auto"/>
        <w:ind w:left="-426"/>
        <w:rPr>
          <w:rFonts w:ascii="Times New Roman" w:hAnsi="Times New Roman"/>
          <w:sz w:val="24"/>
          <w:szCs w:val="24"/>
          <w:lang w:val="uk-UA"/>
        </w:rPr>
      </w:pPr>
    </w:p>
    <w:p w14:paraId="19CD1C89" w14:textId="77777777" w:rsidR="00B3542E" w:rsidRPr="00134805" w:rsidRDefault="00B3542E" w:rsidP="00B3542E">
      <w:pPr>
        <w:spacing w:after="0" w:line="240" w:lineRule="auto"/>
        <w:ind w:left="-426"/>
        <w:rPr>
          <w:rFonts w:ascii="Times New Roman" w:eastAsia="Calibri" w:hAnsi="Times New Roman"/>
          <w:sz w:val="24"/>
          <w:szCs w:val="24"/>
          <w:lang w:val="uk-UA"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D12A5" w:rsidRPr="0079538F" w14:paraId="1E755350" w14:textId="77777777" w:rsidTr="0060066D">
        <w:tc>
          <w:tcPr>
            <w:tcW w:w="4814" w:type="dxa"/>
          </w:tcPr>
          <w:p w14:paraId="455C670B" w14:textId="77777777" w:rsidR="002D12A5" w:rsidRPr="0079538F" w:rsidRDefault="002D12A5" w:rsidP="0060066D">
            <w:pPr>
              <w:spacing w:after="0" w:line="240" w:lineRule="auto"/>
              <w:rPr>
                <w:rFonts w:ascii="Times New Roman" w:hAnsi="Times New Roman"/>
                <w:bCs/>
                <w:sz w:val="24"/>
                <w:szCs w:val="24"/>
                <w:lang w:val="uk-UA"/>
              </w:rPr>
            </w:pPr>
            <w:r w:rsidRPr="0079538F">
              <w:rPr>
                <w:rFonts w:ascii="Times New Roman" w:hAnsi="Times New Roman"/>
                <w:sz w:val="24"/>
                <w:szCs w:val="24"/>
                <w:lang w:val="uk-UA"/>
              </w:rPr>
              <w:t>Секретар міської ради</w:t>
            </w:r>
          </w:p>
        </w:tc>
        <w:tc>
          <w:tcPr>
            <w:tcW w:w="4814" w:type="dxa"/>
          </w:tcPr>
          <w:p w14:paraId="04E9F554" w14:textId="3DC01C06" w:rsidR="002D12A5" w:rsidRPr="0079538F" w:rsidRDefault="002D12A5" w:rsidP="002D12A5">
            <w:pPr>
              <w:tabs>
                <w:tab w:val="left" w:pos="1766"/>
                <w:tab w:val="right" w:pos="4598"/>
              </w:tabs>
              <w:spacing w:after="0" w:line="240" w:lineRule="auto"/>
              <w:rPr>
                <w:rFonts w:ascii="Times New Roman" w:hAnsi="Times New Roman"/>
                <w:bCs/>
                <w:sz w:val="24"/>
                <w:szCs w:val="24"/>
                <w:lang w:val="uk-UA"/>
              </w:rPr>
            </w:pPr>
            <w:r>
              <w:rPr>
                <w:rFonts w:ascii="Times New Roman" w:hAnsi="Times New Roman"/>
                <w:sz w:val="24"/>
                <w:szCs w:val="24"/>
                <w:lang w:val="uk-UA"/>
              </w:rPr>
              <w:tab/>
            </w:r>
            <w:r w:rsidRPr="0079538F">
              <w:rPr>
                <w:rFonts w:ascii="Times New Roman" w:hAnsi="Times New Roman"/>
                <w:sz w:val="24"/>
                <w:szCs w:val="24"/>
                <w:lang w:val="uk-UA"/>
              </w:rPr>
              <w:t>Олег ГРИГОР’ЄВ</w:t>
            </w:r>
          </w:p>
        </w:tc>
      </w:tr>
    </w:tbl>
    <w:p w14:paraId="6CCC66DE" w14:textId="77777777" w:rsidR="00B971AB" w:rsidRDefault="00B971AB"/>
    <w:sectPr w:rsidR="00B971AB" w:rsidSect="00F909AE">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E9A54" w14:textId="77777777" w:rsidR="001214D7" w:rsidRDefault="001214D7" w:rsidP="00B3542E">
      <w:pPr>
        <w:spacing w:after="0" w:line="240" w:lineRule="auto"/>
      </w:pPr>
      <w:r>
        <w:separator/>
      </w:r>
    </w:p>
  </w:endnote>
  <w:endnote w:type="continuationSeparator" w:id="0">
    <w:p w14:paraId="7C571930" w14:textId="77777777" w:rsidR="001214D7" w:rsidRDefault="001214D7" w:rsidP="00B3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84AA5" w14:textId="77777777" w:rsidR="001214D7" w:rsidRDefault="001214D7" w:rsidP="00B3542E">
      <w:pPr>
        <w:spacing w:after="0" w:line="240" w:lineRule="auto"/>
      </w:pPr>
      <w:r>
        <w:separator/>
      </w:r>
    </w:p>
  </w:footnote>
  <w:footnote w:type="continuationSeparator" w:id="0">
    <w:p w14:paraId="10112A2B" w14:textId="77777777" w:rsidR="001214D7" w:rsidRDefault="001214D7" w:rsidP="00B35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608"/>
    <w:rsid w:val="000C367B"/>
    <w:rsid w:val="000C6001"/>
    <w:rsid w:val="000D3275"/>
    <w:rsid w:val="001214D7"/>
    <w:rsid w:val="00135839"/>
    <w:rsid w:val="001D709E"/>
    <w:rsid w:val="00252FAB"/>
    <w:rsid w:val="002B29CB"/>
    <w:rsid w:val="002D12A5"/>
    <w:rsid w:val="003E6B2E"/>
    <w:rsid w:val="00456608"/>
    <w:rsid w:val="005D53E8"/>
    <w:rsid w:val="00620F40"/>
    <w:rsid w:val="006C6621"/>
    <w:rsid w:val="00721218"/>
    <w:rsid w:val="00740A3A"/>
    <w:rsid w:val="008C10D7"/>
    <w:rsid w:val="008F315A"/>
    <w:rsid w:val="00922C8F"/>
    <w:rsid w:val="0092736F"/>
    <w:rsid w:val="009604DA"/>
    <w:rsid w:val="009D2456"/>
    <w:rsid w:val="00AB01BD"/>
    <w:rsid w:val="00B3542E"/>
    <w:rsid w:val="00B60E52"/>
    <w:rsid w:val="00B6542C"/>
    <w:rsid w:val="00B84D6D"/>
    <w:rsid w:val="00B971AB"/>
    <w:rsid w:val="00BA3DF4"/>
    <w:rsid w:val="00C73EEB"/>
    <w:rsid w:val="00CA7930"/>
    <w:rsid w:val="00D320B1"/>
    <w:rsid w:val="00E27DF2"/>
    <w:rsid w:val="00E937D7"/>
    <w:rsid w:val="00FD21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4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922C8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2C8F"/>
    <w:rPr>
      <w:rFonts w:ascii="Segoe UI" w:eastAsia="Times New Roman" w:hAnsi="Segoe UI" w:cs="Segoe UI"/>
      <w:sz w:val="18"/>
      <w:szCs w:val="18"/>
      <w:lang w:val="ru-RU" w:eastAsia="ru-RU"/>
    </w:rPr>
  </w:style>
  <w:style w:type="table" w:styleId="aa">
    <w:name w:val="Table Grid"/>
    <w:basedOn w:val="a1"/>
    <w:uiPriority w:val="39"/>
    <w:rsid w:val="001D70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922C8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2C8F"/>
    <w:rPr>
      <w:rFonts w:ascii="Segoe UI" w:eastAsia="Times New Roman" w:hAnsi="Segoe UI" w:cs="Segoe UI"/>
      <w:sz w:val="18"/>
      <w:szCs w:val="18"/>
      <w:lang w:val="ru-RU" w:eastAsia="ru-RU"/>
    </w:rPr>
  </w:style>
  <w:style w:type="table" w:styleId="aa">
    <w:name w:val="Table Grid"/>
    <w:basedOn w:val="a1"/>
    <w:uiPriority w:val="39"/>
    <w:rsid w:val="001D70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74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500E4-CB40-4D25-96B9-1DD552C6E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2104</Words>
  <Characters>11995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EKONOMIST2</dc:creator>
  <cp:lastModifiedBy>User</cp:lastModifiedBy>
  <cp:revision>2</cp:revision>
  <cp:lastPrinted>2025-05-22T05:55:00Z</cp:lastPrinted>
  <dcterms:created xsi:type="dcterms:W3CDTF">2025-05-22T06:17:00Z</dcterms:created>
  <dcterms:modified xsi:type="dcterms:W3CDTF">2025-05-22T06:17:00Z</dcterms:modified>
</cp:coreProperties>
</file>