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49B" w:rsidRDefault="00D3749B" w:rsidP="00D3749B">
      <w:pPr>
        <w:jc w:val="center"/>
        <w:rPr>
          <w:color w:val="000000"/>
        </w:rPr>
      </w:pPr>
    </w:p>
    <w:p w:rsidR="00D3749B" w:rsidRDefault="00D3749B" w:rsidP="00D3749B">
      <w:pPr>
        <w:jc w:val="center"/>
        <w:rPr>
          <w:color w:val="000000"/>
        </w:rPr>
      </w:pPr>
    </w:p>
    <w:p w:rsidR="00D3749B" w:rsidRPr="009070A2" w:rsidRDefault="00D3749B" w:rsidP="00D3749B">
      <w:pPr>
        <w:jc w:val="center"/>
      </w:pPr>
      <w:r w:rsidRPr="009070A2">
        <w:rPr>
          <w:color w:val="000000"/>
        </w:rPr>
        <w:t>Пояснювальна записка</w:t>
      </w:r>
    </w:p>
    <w:p w:rsidR="00D3749B" w:rsidRPr="009070A2" w:rsidRDefault="00D3749B" w:rsidP="00D3749B">
      <w:pPr>
        <w:jc w:val="center"/>
        <w:rPr>
          <w:color w:val="000000"/>
        </w:rPr>
      </w:pPr>
      <w:r w:rsidRPr="009070A2">
        <w:rPr>
          <w:color w:val="000000"/>
        </w:rPr>
        <w:t xml:space="preserve">до рішення сто </w:t>
      </w:r>
      <w:r>
        <w:rPr>
          <w:color w:val="000000"/>
        </w:rPr>
        <w:t>одинадцятої (позачергової)</w:t>
      </w:r>
      <w:r w:rsidRPr="009070A2">
        <w:rPr>
          <w:color w:val="000000"/>
        </w:rPr>
        <w:t xml:space="preserve"> сесії міської ради від </w:t>
      </w:r>
      <w:r>
        <w:rPr>
          <w:color w:val="000000"/>
        </w:rPr>
        <w:t>01 жовтня</w:t>
      </w:r>
      <w:r w:rsidRPr="009070A2">
        <w:rPr>
          <w:color w:val="000000"/>
        </w:rPr>
        <w:t xml:space="preserve"> 2025 року</w:t>
      </w:r>
    </w:p>
    <w:p w:rsidR="00D3749B" w:rsidRPr="009070A2" w:rsidRDefault="00D3749B" w:rsidP="00D3749B">
      <w:pPr>
        <w:ind w:left="540"/>
        <w:jc w:val="center"/>
      </w:pPr>
      <w:r w:rsidRPr="009070A2">
        <w:t xml:space="preserve">«Про внесення змін до бюджету </w:t>
      </w:r>
      <w:r w:rsidRPr="009070A2">
        <w:rPr>
          <w:color w:val="000000"/>
        </w:rPr>
        <w:t xml:space="preserve">Дунаєвецької міської територіальної </w:t>
      </w:r>
      <w:r w:rsidR="008108A7">
        <w:rPr>
          <w:color w:val="000000"/>
        </w:rPr>
        <w:t xml:space="preserve">                             </w:t>
      </w:r>
      <w:r w:rsidRPr="009070A2">
        <w:rPr>
          <w:color w:val="000000"/>
        </w:rPr>
        <w:t>громади</w:t>
      </w:r>
      <w:r w:rsidR="008108A7">
        <w:rPr>
          <w:color w:val="000000"/>
        </w:rPr>
        <w:t xml:space="preserve"> </w:t>
      </w:r>
      <w:r w:rsidRPr="009070A2">
        <w:rPr>
          <w:color w:val="000000"/>
        </w:rPr>
        <w:t>на 2025 рік</w:t>
      </w:r>
      <w:r w:rsidRPr="009070A2">
        <w:t>»</w:t>
      </w:r>
    </w:p>
    <w:p w:rsidR="00D3749B" w:rsidRPr="009070A2" w:rsidRDefault="00D3749B" w:rsidP="00D3749B">
      <w:pPr>
        <w:ind w:left="540"/>
        <w:jc w:val="center"/>
      </w:pPr>
    </w:p>
    <w:p w:rsidR="00D3749B" w:rsidRPr="009070A2" w:rsidRDefault="00D3749B" w:rsidP="00D3749B">
      <w:pPr>
        <w:pStyle w:val="a3"/>
        <w:numPr>
          <w:ilvl w:val="0"/>
          <w:numId w:val="1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u w:val="single"/>
          <w:lang w:val="uk-UA"/>
        </w:rPr>
        <w:t>Трансферти з інших бюджетів:</w:t>
      </w:r>
    </w:p>
    <w:p w:rsidR="00D3749B" w:rsidRDefault="00D3749B" w:rsidP="00D3749B">
      <w:pPr>
        <w:pStyle w:val="a3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Постановою Кабінету Міністрів України від 25.09.2025р. №1211 міському бюджету передбачено 3 222,8 </w:t>
      </w:r>
      <w:proofErr w:type="spellStart"/>
      <w:r>
        <w:rPr>
          <w:sz w:val="24"/>
          <w:szCs w:val="24"/>
          <w:lang w:val="uk-UA"/>
        </w:rPr>
        <w:t>тис.грн</w:t>
      </w:r>
      <w:proofErr w:type="spellEnd"/>
      <w:r>
        <w:rPr>
          <w:sz w:val="24"/>
          <w:szCs w:val="24"/>
          <w:lang w:val="uk-UA"/>
        </w:rPr>
        <w:t>. субвенції з державного бюджету, яку спрямовуємо за цільовим призначенням -  на харчування учнів загальноосвітніх закладів громади у вересні-грудні поточного року.</w:t>
      </w:r>
    </w:p>
    <w:p w:rsidR="00D3749B" w:rsidRDefault="00D3749B" w:rsidP="00D3749B">
      <w:pPr>
        <w:pStyle w:val="a3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Іншу субвенцію з бюджету </w:t>
      </w:r>
      <w:proofErr w:type="spellStart"/>
      <w:r>
        <w:rPr>
          <w:sz w:val="24"/>
          <w:szCs w:val="24"/>
          <w:lang w:val="uk-UA"/>
        </w:rPr>
        <w:t>Новодунаєвецької</w:t>
      </w:r>
      <w:proofErr w:type="spellEnd"/>
      <w:r>
        <w:rPr>
          <w:sz w:val="24"/>
          <w:szCs w:val="24"/>
          <w:lang w:val="uk-UA"/>
        </w:rPr>
        <w:t xml:space="preserve"> селищної територіальної громади  в сумі 120,0 </w:t>
      </w:r>
      <w:proofErr w:type="spellStart"/>
      <w:r>
        <w:rPr>
          <w:sz w:val="24"/>
          <w:szCs w:val="24"/>
          <w:lang w:val="uk-UA"/>
        </w:rPr>
        <w:t>тис.грн</w:t>
      </w:r>
      <w:proofErr w:type="spellEnd"/>
      <w:r>
        <w:rPr>
          <w:sz w:val="24"/>
          <w:szCs w:val="24"/>
          <w:lang w:val="uk-UA"/>
        </w:rPr>
        <w:t>., виділену рішенням сесії селищної ради від 03.09.2025р. №2-48/2025, запланувати на заробітну плату фельдшерам КНП «</w:t>
      </w:r>
      <w:proofErr w:type="spellStart"/>
      <w:r>
        <w:rPr>
          <w:sz w:val="24"/>
          <w:szCs w:val="24"/>
          <w:lang w:val="uk-UA"/>
        </w:rPr>
        <w:t>Дунаєвецький</w:t>
      </w:r>
      <w:proofErr w:type="spellEnd"/>
      <w:r>
        <w:rPr>
          <w:sz w:val="24"/>
          <w:szCs w:val="24"/>
          <w:lang w:val="uk-UA"/>
        </w:rPr>
        <w:t xml:space="preserve"> центр первинної медико-санітарної допомоги».</w:t>
      </w:r>
    </w:p>
    <w:p w:rsidR="00D3749B" w:rsidRDefault="00D3749B" w:rsidP="00D3749B">
      <w:pPr>
        <w:pStyle w:val="a3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Іншу субвенцію з бюджету </w:t>
      </w:r>
      <w:proofErr w:type="spellStart"/>
      <w:r>
        <w:rPr>
          <w:sz w:val="24"/>
          <w:szCs w:val="24"/>
          <w:lang w:val="uk-UA"/>
        </w:rPr>
        <w:t>Маківської</w:t>
      </w:r>
      <w:proofErr w:type="spellEnd"/>
      <w:r>
        <w:rPr>
          <w:sz w:val="24"/>
          <w:szCs w:val="24"/>
          <w:lang w:val="uk-UA"/>
        </w:rPr>
        <w:t xml:space="preserve"> сільської територіальної громади в сумі 550,0 </w:t>
      </w:r>
      <w:proofErr w:type="spellStart"/>
      <w:r>
        <w:rPr>
          <w:sz w:val="24"/>
          <w:szCs w:val="24"/>
          <w:lang w:val="uk-UA"/>
        </w:rPr>
        <w:t>тис.грн</w:t>
      </w:r>
      <w:proofErr w:type="spellEnd"/>
      <w:r>
        <w:rPr>
          <w:sz w:val="24"/>
          <w:szCs w:val="24"/>
          <w:lang w:val="uk-UA"/>
        </w:rPr>
        <w:t>., виділену рішенням сесії сільської ради від 25.09.2025р. №16/2-56/2025, спрямувати   на оплату енергоносіїв та комунальних послуг КНП «</w:t>
      </w:r>
      <w:proofErr w:type="spellStart"/>
      <w:r>
        <w:rPr>
          <w:sz w:val="24"/>
          <w:szCs w:val="24"/>
          <w:lang w:val="uk-UA"/>
        </w:rPr>
        <w:t>Дунаєвецька</w:t>
      </w:r>
      <w:proofErr w:type="spellEnd"/>
      <w:r>
        <w:rPr>
          <w:sz w:val="24"/>
          <w:szCs w:val="24"/>
          <w:lang w:val="uk-UA"/>
        </w:rPr>
        <w:t xml:space="preserve"> багатопрофільна лікарня» (200,0 </w:t>
      </w:r>
      <w:proofErr w:type="spellStart"/>
      <w:r>
        <w:rPr>
          <w:sz w:val="24"/>
          <w:szCs w:val="24"/>
          <w:lang w:val="uk-UA"/>
        </w:rPr>
        <w:t>тис.грн</w:t>
      </w:r>
      <w:proofErr w:type="spellEnd"/>
      <w:r>
        <w:rPr>
          <w:sz w:val="24"/>
          <w:szCs w:val="24"/>
          <w:lang w:val="uk-UA"/>
        </w:rPr>
        <w:t xml:space="preserve">.) та на </w:t>
      </w:r>
      <w:proofErr w:type="spellStart"/>
      <w:r>
        <w:rPr>
          <w:sz w:val="24"/>
          <w:szCs w:val="24"/>
          <w:lang w:val="uk-UA"/>
        </w:rPr>
        <w:t>співфінансування</w:t>
      </w:r>
      <w:proofErr w:type="spellEnd"/>
      <w:r>
        <w:rPr>
          <w:sz w:val="24"/>
          <w:szCs w:val="24"/>
          <w:lang w:val="uk-UA"/>
        </w:rPr>
        <w:t xml:space="preserve"> придбання медичного обладнання для цього підприємства (350,0 </w:t>
      </w:r>
      <w:proofErr w:type="spellStart"/>
      <w:r>
        <w:rPr>
          <w:sz w:val="24"/>
          <w:szCs w:val="24"/>
          <w:lang w:val="uk-UA"/>
        </w:rPr>
        <w:t>тис.грн</w:t>
      </w:r>
      <w:proofErr w:type="spellEnd"/>
      <w:r>
        <w:rPr>
          <w:sz w:val="24"/>
          <w:szCs w:val="24"/>
          <w:lang w:val="uk-UA"/>
        </w:rPr>
        <w:t>.).</w:t>
      </w:r>
    </w:p>
    <w:p w:rsidR="00D3749B" w:rsidRPr="003C176E" w:rsidRDefault="00D3749B" w:rsidP="00D3749B">
      <w:pPr>
        <w:pStyle w:val="a3"/>
        <w:numPr>
          <w:ilvl w:val="0"/>
          <w:numId w:val="1"/>
        </w:numPr>
        <w:ind w:left="0" w:firstLine="567"/>
        <w:jc w:val="both"/>
        <w:rPr>
          <w:sz w:val="24"/>
          <w:szCs w:val="24"/>
          <w:u w:val="single"/>
          <w:lang w:val="uk-UA"/>
        </w:rPr>
      </w:pPr>
      <w:r w:rsidRPr="003C176E">
        <w:rPr>
          <w:sz w:val="24"/>
          <w:szCs w:val="24"/>
          <w:u w:val="single"/>
          <w:lang w:val="uk-UA"/>
        </w:rPr>
        <w:t>Перепланування раніше виділених коштів:</w:t>
      </w:r>
      <w:r w:rsidRPr="00A16A8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56,0 </w:t>
      </w:r>
      <w:proofErr w:type="spellStart"/>
      <w:r>
        <w:rPr>
          <w:sz w:val="24"/>
          <w:szCs w:val="24"/>
          <w:lang w:val="uk-UA"/>
        </w:rPr>
        <w:t>тис.грн</w:t>
      </w:r>
      <w:proofErr w:type="spellEnd"/>
      <w:r>
        <w:rPr>
          <w:sz w:val="24"/>
          <w:szCs w:val="24"/>
          <w:lang w:val="uk-UA"/>
        </w:rPr>
        <w:t xml:space="preserve">. коштів, передбачених на виконання заходів з </w:t>
      </w:r>
      <w:proofErr w:type="spellStart"/>
      <w:r>
        <w:rPr>
          <w:sz w:val="24"/>
          <w:szCs w:val="24"/>
          <w:lang w:val="uk-UA"/>
        </w:rPr>
        <w:t>тероборони</w:t>
      </w:r>
      <w:proofErr w:type="spellEnd"/>
      <w:r>
        <w:rPr>
          <w:sz w:val="24"/>
          <w:szCs w:val="24"/>
          <w:lang w:val="uk-UA"/>
        </w:rPr>
        <w:t xml:space="preserve">, запланувати на </w:t>
      </w:r>
      <w:proofErr w:type="spellStart"/>
      <w:r>
        <w:rPr>
          <w:sz w:val="24"/>
          <w:szCs w:val="24"/>
          <w:lang w:val="uk-UA"/>
        </w:rPr>
        <w:t>дофінансування</w:t>
      </w:r>
      <w:proofErr w:type="spellEnd"/>
      <w:r>
        <w:rPr>
          <w:sz w:val="24"/>
          <w:szCs w:val="24"/>
          <w:lang w:val="uk-UA"/>
        </w:rPr>
        <w:t xml:space="preserve"> поточного ремонту вхідної групи та влаштування пандуса в приміщенні за </w:t>
      </w:r>
      <w:proofErr w:type="spellStart"/>
      <w:r>
        <w:rPr>
          <w:sz w:val="24"/>
          <w:szCs w:val="24"/>
          <w:lang w:val="uk-UA"/>
        </w:rPr>
        <w:t>адресою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м.Дунаївці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вул.Героїв</w:t>
      </w:r>
      <w:proofErr w:type="spellEnd"/>
      <w:r>
        <w:rPr>
          <w:sz w:val="24"/>
          <w:szCs w:val="24"/>
          <w:lang w:val="uk-UA"/>
        </w:rPr>
        <w:t xml:space="preserve"> Маріуполя, 1, потреба в якому виникла в зв’язку з виконанням додаткових робіт.</w:t>
      </w:r>
    </w:p>
    <w:p w:rsidR="00D3749B" w:rsidRPr="003C176E" w:rsidRDefault="00D3749B" w:rsidP="00D3749B">
      <w:pPr>
        <w:pStyle w:val="a3"/>
        <w:numPr>
          <w:ilvl w:val="0"/>
          <w:numId w:val="1"/>
        </w:numPr>
        <w:ind w:left="0" w:firstLine="567"/>
        <w:jc w:val="both"/>
        <w:rPr>
          <w:sz w:val="24"/>
          <w:szCs w:val="24"/>
          <w:u w:val="single"/>
          <w:lang w:val="uk-UA"/>
        </w:rPr>
      </w:pPr>
      <w:r w:rsidRPr="003C176E">
        <w:rPr>
          <w:sz w:val="24"/>
          <w:szCs w:val="24"/>
          <w:u w:val="single"/>
          <w:lang w:val="uk-UA"/>
        </w:rPr>
        <w:t>Надходження доходів спеціального фонду міського бюджету (бюджету розвитку)</w:t>
      </w:r>
      <w:r w:rsidRPr="003C176E">
        <w:rPr>
          <w:sz w:val="24"/>
          <w:szCs w:val="24"/>
          <w:lang w:val="uk-UA"/>
        </w:rPr>
        <w:t xml:space="preserve"> в сумі 140,0 </w:t>
      </w:r>
      <w:proofErr w:type="spellStart"/>
      <w:r w:rsidRPr="003C176E">
        <w:rPr>
          <w:sz w:val="24"/>
          <w:szCs w:val="24"/>
          <w:lang w:val="uk-UA"/>
        </w:rPr>
        <w:t>тис.грн</w:t>
      </w:r>
      <w:proofErr w:type="spellEnd"/>
      <w:r w:rsidRPr="003C176E">
        <w:rPr>
          <w:sz w:val="24"/>
          <w:szCs w:val="24"/>
          <w:lang w:val="uk-UA"/>
        </w:rPr>
        <w:t>. запланувати на придбання персональних комп’ютерів для сімейних лікарів КНП «</w:t>
      </w:r>
      <w:proofErr w:type="spellStart"/>
      <w:r w:rsidRPr="003C176E">
        <w:rPr>
          <w:sz w:val="24"/>
          <w:szCs w:val="24"/>
          <w:lang w:val="uk-UA"/>
        </w:rPr>
        <w:t>Дунаєвецький</w:t>
      </w:r>
      <w:proofErr w:type="spellEnd"/>
      <w:r w:rsidRPr="003C176E">
        <w:rPr>
          <w:sz w:val="24"/>
          <w:szCs w:val="24"/>
          <w:lang w:val="uk-UA"/>
        </w:rPr>
        <w:t xml:space="preserve"> центр первинної медико-санітарної допомоги».</w:t>
      </w:r>
    </w:p>
    <w:p w:rsidR="00D3749B" w:rsidRPr="003C176E" w:rsidRDefault="00D3749B" w:rsidP="00D3749B">
      <w:pPr>
        <w:pStyle w:val="a3"/>
        <w:ind w:left="927"/>
        <w:jc w:val="both"/>
        <w:rPr>
          <w:sz w:val="24"/>
          <w:szCs w:val="24"/>
          <w:u w:val="single"/>
          <w:lang w:val="uk-UA"/>
        </w:rPr>
      </w:pPr>
      <w:bookmarkStart w:id="0" w:name="_GoBack"/>
      <w:bookmarkEnd w:id="0"/>
    </w:p>
    <w:p w:rsidR="00D3749B" w:rsidRPr="009070A2" w:rsidRDefault="00D3749B" w:rsidP="00D3749B">
      <w:pPr>
        <w:pStyle w:val="a3"/>
        <w:ind w:left="0" w:firstLine="567"/>
        <w:jc w:val="both"/>
        <w:rPr>
          <w:sz w:val="24"/>
          <w:szCs w:val="24"/>
          <w:lang w:val="uk-UA"/>
        </w:rPr>
      </w:pPr>
    </w:p>
    <w:p w:rsidR="00D3749B" w:rsidRPr="009070A2" w:rsidRDefault="00D3749B" w:rsidP="00D3749B">
      <w:pPr>
        <w:pStyle w:val="a3"/>
        <w:ind w:left="0" w:firstLine="567"/>
        <w:jc w:val="both"/>
        <w:rPr>
          <w:sz w:val="24"/>
          <w:szCs w:val="24"/>
          <w:lang w:val="uk-UA"/>
        </w:rPr>
      </w:pPr>
    </w:p>
    <w:p w:rsidR="00D3749B" w:rsidRPr="009070A2" w:rsidRDefault="00D3749B" w:rsidP="00D3749B">
      <w:pPr>
        <w:jc w:val="both"/>
      </w:pPr>
      <w:r w:rsidRPr="009070A2">
        <w:t xml:space="preserve">Начальник фінансового управління          </w:t>
      </w:r>
      <w:r>
        <w:t xml:space="preserve">               </w:t>
      </w:r>
      <w:r w:rsidRPr="009070A2">
        <w:t xml:space="preserve">                                 Тетяна АБЗАЛОВА</w:t>
      </w:r>
    </w:p>
    <w:p w:rsidR="00897D8C" w:rsidRDefault="00897D8C"/>
    <w:sectPr w:rsidR="00897D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E4115"/>
    <w:multiLevelType w:val="hybridMultilevel"/>
    <w:tmpl w:val="66401140"/>
    <w:lvl w:ilvl="0" w:tplc="BC5C9F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49B"/>
    <w:rsid w:val="008108A7"/>
    <w:rsid w:val="00897D8C"/>
    <w:rsid w:val="00D3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4"/>
    <w:uiPriority w:val="34"/>
    <w:qFormat/>
    <w:rsid w:val="00D3749B"/>
    <w:pPr>
      <w:ind w:left="720"/>
      <w:contextualSpacing/>
    </w:pPr>
    <w:rPr>
      <w:sz w:val="20"/>
      <w:szCs w:val="20"/>
      <w:lang w:val="ru-RU" w:eastAsia="ru-RU"/>
    </w:rPr>
  </w:style>
  <w:style w:type="character" w:customStyle="1" w:styleId="a4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3"/>
    <w:uiPriority w:val="34"/>
    <w:qFormat/>
    <w:rsid w:val="00D3749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4"/>
    <w:uiPriority w:val="34"/>
    <w:qFormat/>
    <w:rsid w:val="00D3749B"/>
    <w:pPr>
      <w:ind w:left="720"/>
      <w:contextualSpacing/>
    </w:pPr>
    <w:rPr>
      <w:sz w:val="20"/>
      <w:szCs w:val="20"/>
      <w:lang w:val="ru-RU" w:eastAsia="ru-RU"/>
    </w:rPr>
  </w:style>
  <w:style w:type="character" w:customStyle="1" w:styleId="a4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3"/>
    <w:uiPriority w:val="34"/>
    <w:qFormat/>
    <w:rsid w:val="00D3749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2025-10-02T06:55:00Z</cp:lastPrinted>
  <dcterms:created xsi:type="dcterms:W3CDTF">2025-09-30T07:41:00Z</dcterms:created>
  <dcterms:modified xsi:type="dcterms:W3CDTF">2025-10-02T06:56:00Z</dcterms:modified>
</cp:coreProperties>
</file>