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4B" w:rsidRPr="0044779B" w:rsidRDefault="009F3C4B" w:rsidP="009F3C4B">
      <w:pPr>
        <w:shd w:val="clear" w:color="auto" w:fill="FFFFFF"/>
        <w:tabs>
          <w:tab w:val="left" w:pos="993"/>
          <w:tab w:val="left" w:pos="6521"/>
          <w:tab w:val="left" w:pos="6663"/>
        </w:tabs>
        <w:ind w:left="1167" w:firstLine="5313"/>
        <w:textAlignment w:val="baseline"/>
        <w:rPr>
          <w:color w:val="000000"/>
          <w:sz w:val="27"/>
          <w:szCs w:val="27"/>
        </w:rPr>
      </w:pPr>
      <w:proofErr w:type="spellStart"/>
      <w:r w:rsidRPr="0044779B">
        <w:rPr>
          <w:color w:val="000000"/>
          <w:sz w:val="27"/>
          <w:szCs w:val="27"/>
        </w:rPr>
        <w:t>Додаток</w:t>
      </w:r>
      <w:proofErr w:type="spellEnd"/>
      <w:r w:rsidRPr="0044779B">
        <w:rPr>
          <w:color w:val="000000"/>
          <w:sz w:val="27"/>
          <w:szCs w:val="27"/>
        </w:rPr>
        <w:t xml:space="preserve"> </w:t>
      </w:r>
    </w:p>
    <w:p w:rsidR="009F3C4B" w:rsidRPr="0044779B" w:rsidRDefault="009F3C4B" w:rsidP="009F3C4B">
      <w:pPr>
        <w:shd w:val="clear" w:color="auto" w:fill="FFFFFF"/>
        <w:tabs>
          <w:tab w:val="left" w:pos="993"/>
          <w:tab w:val="left" w:pos="7230"/>
          <w:tab w:val="left" w:pos="7371"/>
        </w:tabs>
        <w:ind w:left="6480"/>
        <w:textAlignment w:val="baseline"/>
        <w:rPr>
          <w:color w:val="000000"/>
          <w:sz w:val="27"/>
          <w:szCs w:val="27"/>
        </w:rPr>
      </w:pPr>
      <w:r w:rsidRPr="0044779B">
        <w:rPr>
          <w:color w:val="000000"/>
          <w:sz w:val="27"/>
          <w:szCs w:val="27"/>
        </w:rPr>
        <w:t xml:space="preserve">до </w:t>
      </w:r>
      <w:proofErr w:type="spellStart"/>
      <w:proofErr w:type="gramStart"/>
      <w:r w:rsidRPr="0044779B">
        <w:rPr>
          <w:color w:val="000000"/>
          <w:sz w:val="27"/>
          <w:szCs w:val="27"/>
        </w:rPr>
        <w:t>р</w:t>
      </w:r>
      <w:proofErr w:type="gramEnd"/>
      <w:r w:rsidRPr="0044779B">
        <w:rPr>
          <w:color w:val="000000"/>
          <w:sz w:val="27"/>
          <w:szCs w:val="27"/>
        </w:rPr>
        <w:t>ішення</w:t>
      </w:r>
      <w:proofErr w:type="spellEnd"/>
      <w:r w:rsidRPr="0044779B">
        <w:rPr>
          <w:color w:val="000000"/>
          <w:sz w:val="27"/>
          <w:szCs w:val="27"/>
        </w:rPr>
        <w:t xml:space="preserve"> </w:t>
      </w:r>
      <w:proofErr w:type="spellStart"/>
      <w:r w:rsidRPr="0044779B">
        <w:rPr>
          <w:color w:val="000000"/>
          <w:sz w:val="27"/>
          <w:szCs w:val="27"/>
        </w:rPr>
        <w:t>виконавчого</w:t>
      </w:r>
      <w:proofErr w:type="spellEnd"/>
      <w:r w:rsidRPr="0044779B">
        <w:rPr>
          <w:color w:val="000000"/>
          <w:sz w:val="27"/>
          <w:szCs w:val="27"/>
        </w:rPr>
        <w:t xml:space="preserve"> </w:t>
      </w:r>
      <w:proofErr w:type="spellStart"/>
      <w:r w:rsidRPr="0044779B">
        <w:rPr>
          <w:color w:val="000000"/>
          <w:sz w:val="27"/>
          <w:szCs w:val="27"/>
        </w:rPr>
        <w:t>комітету</w:t>
      </w:r>
      <w:proofErr w:type="spellEnd"/>
      <w:r w:rsidRPr="0044779B">
        <w:rPr>
          <w:color w:val="000000"/>
          <w:sz w:val="27"/>
          <w:szCs w:val="27"/>
        </w:rPr>
        <w:t xml:space="preserve"> </w:t>
      </w:r>
    </w:p>
    <w:p w:rsidR="009F3C4B" w:rsidRPr="00EF7BE5" w:rsidRDefault="009F3C4B" w:rsidP="009F3C4B">
      <w:pPr>
        <w:shd w:val="clear" w:color="auto" w:fill="FFFFFF"/>
        <w:tabs>
          <w:tab w:val="left" w:pos="993"/>
          <w:tab w:val="left" w:pos="7230"/>
          <w:tab w:val="left" w:pos="7371"/>
        </w:tabs>
        <w:ind w:left="6480"/>
        <w:textAlignment w:val="baseline"/>
        <w:rPr>
          <w:color w:val="000000"/>
          <w:sz w:val="27"/>
          <w:szCs w:val="27"/>
          <w:lang w:val="uk-UA"/>
        </w:rPr>
      </w:pP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1</w:t>
      </w:r>
      <w:r>
        <w:rPr>
          <w:color w:val="000000"/>
          <w:sz w:val="27"/>
          <w:szCs w:val="27"/>
          <w:lang w:val="uk-UA"/>
        </w:rPr>
        <w:t>7</w:t>
      </w:r>
      <w:r>
        <w:rPr>
          <w:color w:val="000000"/>
          <w:sz w:val="27"/>
          <w:szCs w:val="27"/>
        </w:rPr>
        <w:t>.0</w:t>
      </w:r>
      <w:r>
        <w:rPr>
          <w:color w:val="000000"/>
          <w:sz w:val="27"/>
          <w:szCs w:val="27"/>
          <w:lang w:val="uk-UA"/>
        </w:rPr>
        <w:t>6</w:t>
      </w:r>
      <w:r w:rsidRPr="0044779B">
        <w:rPr>
          <w:color w:val="000000"/>
          <w:sz w:val="27"/>
          <w:szCs w:val="27"/>
        </w:rPr>
        <w:t>.2021 №</w:t>
      </w:r>
      <w:r w:rsidR="00EF7BE5">
        <w:rPr>
          <w:color w:val="000000"/>
          <w:sz w:val="27"/>
          <w:szCs w:val="27"/>
          <w:lang w:val="uk-UA"/>
        </w:rPr>
        <w:t xml:space="preserve"> 143</w:t>
      </w:r>
      <w:bookmarkStart w:id="0" w:name="_GoBack"/>
      <w:bookmarkEnd w:id="0"/>
    </w:p>
    <w:p w:rsidR="009F3C4B" w:rsidRPr="0044779B" w:rsidRDefault="009F3C4B" w:rsidP="009F3C4B">
      <w:pPr>
        <w:ind w:left="-342"/>
        <w:jc w:val="center"/>
        <w:rPr>
          <w:b/>
          <w:sz w:val="28"/>
          <w:szCs w:val="28"/>
        </w:rPr>
      </w:pPr>
    </w:p>
    <w:p w:rsidR="009F3C4B" w:rsidRDefault="009F3C4B" w:rsidP="009F3C4B">
      <w:pPr>
        <w:ind w:left="-342"/>
        <w:jc w:val="center"/>
        <w:rPr>
          <w:b/>
          <w:sz w:val="28"/>
          <w:szCs w:val="28"/>
          <w:lang w:val="uk-UA"/>
        </w:rPr>
      </w:pPr>
    </w:p>
    <w:p w:rsidR="009F3C4B" w:rsidRDefault="009F3C4B" w:rsidP="009F3C4B">
      <w:pPr>
        <w:ind w:left="-342"/>
        <w:jc w:val="center"/>
        <w:rPr>
          <w:b/>
          <w:sz w:val="28"/>
          <w:szCs w:val="28"/>
          <w:lang w:val="uk-UA"/>
        </w:rPr>
      </w:pPr>
    </w:p>
    <w:p w:rsidR="009F3C4B" w:rsidRPr="00D94590" w:rsidRDefault="009F3C4B" w:rsidP="009F3C4B">
      <w:pPr>
        <w:ind w:left="-342"/>
        <w:jc w:val="center"/>
        <w:rPr>
          <w:b/>
          <w:sz w:val="28"/>
          <w:szCs w:val="28"/>
          <w:lang w:val="uk-UA"/>
        </w:rPr>
      </w:pPr>
      <w:r w:rsidRPr="00D94590">
        <w:rPr>
          <w:b/>
          <w:sz w:val="28"/>
          <w:szCs w:val="28"/>
          <w:lang w:val="uk-UA"/>
        </w:rPr>
        <w:t>ВИСНОВОК</w:t>
      </w:r>
    </w:p>
    <w:p w:rsidR="009F3C4B" w:rsidRPr="00D94590" w:rsidRDefault="009F3C4B" w:rsidP="009F3C4B">
      <w:pPr>
        <w:jc w:val="center"/>
        <w:rPr>
          <w:b/>
          <w:sz w:val="28"/>
          <w:szCs w:val="28"/>
          <w:lang w:val="uk-UA"/>
        </w:rPr>
      </w:pPr>
      <w:r w:rsidRPr="00D94590">
        <w:rPr>
          <w:b/>
          <w:bCs/>
          <w:color w:val="000000"/>
          <w:spacing w:val="-5"/>
          <w:sz w:val="28"/>
          <w:szCs w:val="28"/>
          <w:lang w:val="uk-UA"/>
        </w:rPr>
        <w:t xml:space="preserve">про </w:t>
      </w:r>
      <w:r w:rsidRPr="00D94590">
        <w:rPr>
          <w:b/>
          <w:sz w:val="28"/>
          <w:szCs w:val="28"/>
          <w:lang w:val="uk-UA"/>
        </w:rPr>
        <w:t>недоцільність позбавлення батьківських прав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Гречкун</w:t>
      </w:r>
      <w:proofErr w:type="spellEnd"/>
      <w:r>
        <w:rPr>
          <w:b/>
          <w:sz w:val="28"/>
          <w:szCs w:val="28"/>
          <w:lang w:val="uk-UA"/>
        </w:rPr>
        <w:t xml:space="preserve"> Інни Миколаївни</w:t>
      </w:r>
      <w:r w:rsidRPr="00D94590">
        <w:rPr>
          <w:b/>
          <w:sz w:val="28"/>
          <w:szCs w:val="28"/>
          <w:lang w:val="uk-UA"/>
        </w:rPr>
        <w:t xml:space="preserve"> відносно її доньки </w:t>
      </w:r>
      <w:proofErr w:type="spellStart"/>
      <w:r w:rsidRPr="00D94590">
        <w:rPr>
          <w:b/>
          <w:sz w:val="28"/>
          <w:szCs w:val="28"/>
          <w:lang w:val="uk-UA"/>
        </w:rPr>
        <w:t>Анастюк</w:t>
      </w:r>
      <w:proofErr w:type="spellEnd"/>
      <w:r w:rsidRPr="00D94590">
        <w:rPr>
          <w:b/>
          <w:sz w:val="28"/>
          <w:szCs w:val="28"/>
          <w:lang w:val="uk-UA"/>
        </w:rPr>
        <w:t xml:space="preserve"> Іванни Сергіївни, 07.07.2015 </w:t>
      </w:r>
      <w:proofErr w:type="spellStart"/>
      <w:r w:rsidRPr="00D94590">
        <w:rPr>
          <w:b/>
          <w:sz w:val="28"/>
          <w:szCs w:val="28"/>
          <w:lang w:val="uk-UA"/>
        </w:rPr>
        <w:t>р.н</w:t>
      </w:r>
      <w:proofErr w:type="spellEnd"/>
      <w:r w:rsidRPr="00D94590">
        <w:rPr>
          <w:b/>
          <w:sz w:val="28"/>
          <w:szCs w:val="28"/>
          <w:lang w:val="uk-UA"/>
        </w:rPr>
        <w:t>.</w:t>
      </w:r>
    </w:p>
    <w:p w:rsidR="009F3C4B" w:rsidRPr="00D94590" w:rsidRDefault="009F3C4B" w:rsidP="009F3C4B">
      <w:pPr>
        <w:jc w:val="center"/>
        <w:rPr>
          <w:b/>
          <w:sz w:val="28"/>
          <w:szCs w:val="28"/>
          <w:lang w:val="uk-UA"/>
        </w:rPr>
      </w:pPr>
    </w:p>
    <w:p w:rsidR="009F3C4B" w:rsidRPr="00D94590" w:rsidRDefault="009F3C4B" w:rsidP="009F3C4B">
      <w:pPr>
        <w:ind w:firstLine="709"/>
        <w:jc w:val="both"/>
        <w:rPr>
          <w:b/>
          <w:sz w:val="28"/>
          <w:szCs w:val="28"/>
          <w:lang w:val="uk-UA"/>
        </w:rPr>
      </w:pP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До служби у справах дітей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Дунаєвецької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 міської ради надійшла</w:t>
      </w:r>
      <w:r>
        <w:rPr>
          <w:sz w:val="28"/>
          <w:szCs w:val="28"/>
          <w:lang w:val="uk-UA"/>
        </w:rPr>
        <w:t xml:space="preserve"> у</w:t>
      </w:r>
      <w:r w:rsidRPr="00D94590">
        <w:rPr>
          <w:sz w:val="28"/>
          <w:szCs w:val="28"/>
          <w:lang w:val="uk-UA"/>
        </w:rPr>
        <w:t xml:space="preserve">хвала </w:t>
      </w:r>
      <w:proofErr w:type="spellStart"/>
      <w:r w:rsidRPr="00D94590">
        <w:rPr>
          <w:sz w:val="28"/>
          <w:szCs w:val="28"/>
          <w:lang w:val="uk-UA"/>
        </w:rPr>
        <w:t>Бериславського</w:t>
      </w:r>
      <w:proofErr w:type="spellEnd"/>
      <w:r w:rsidRPr="00D94590">
        <w:rPr>
          <w:sz w:val="28"/>
          <w:szCs w:val="28"/>
          <w:lang w:val="uk-UA"/>
        </w:rPr>
        <w:t xml:space="preserve"> районного суду Херсонської області від 19.05.2021 року, якою зобов’язано надати висновок щодо доцільності (недоцільності)  позбавлення батьківських прав </w:t>
      </w:r>
      <w:proofErr w:type="spellStart"/>
      <w:r w:rsidRPr="00D94590">
        <w:rPr>
          <w:sz w:val="28"/>
          <w:szCs w:val="28"/>
          <w:lang w:val="uk-UA"/>
        </w:rPr>
        <w:t>Гречкун</w:t>
      </w:r>
      <w:proofErr w:type="spellEnd"/>
      <w:r w:rsidRPr="00D94590">
        <w:rPr>
          <w:sz w:val="28"/>
          <w:szCs w:val="28"/>
          <w:lang w:val="uk-UA"/>
        </w:rPr>
        <w:t xml:space="preserve"> Інни Миколаївни, 18.09.1981 </w:t>
      </w:r>
      <w:proofErr w:type="spellStart"/>
      <w:r w:rsidRPr="00D94590">
        <w:rPr>
          <w:sz w:val="28"/>
          <w:szCs w:val="28"/>
          <w:lang w:val="uk-UA"/>
        </w:rPr>
        <w:t>р.н</w:t>
      </w:r>
      <w:proofErr w:type="spellEnd"/>
      <w:r w:rsidRPr="00D94590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жительки </w:t>
      </w:r>
      <w:proofErr w:type="spellStart"/>
      <w:r>
        <w:rPr>
          <w:sz w:val="28"/>
          <w:szCs w:val="28"/>
          <w:lang w:val="uk-UA"/>
        </w:rPr>
        <w:t>с.Січинці</w:t>
      </w:r>
      <w:proofErr w:type="spellEnd"/>
      <w:r w:rsidRPr="00D9459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Дунаєвецького</w:t>
      </w:r>
      <w:proofErr w:type="spellEnd"/>
      <w:r>
        <w:rPr>
          <w:sz w:val="28"/>
          <w:szCs w:val="28"/>
          <w:lang w:val="uk-UA"/>
        </w:rPr>
        <w:t xml:space="preserve"> р-ну Хмельницької обл., </w:t>
      </w:r>
      <w:r w:rsidRPr="00D94590">
        <w:rPr>
          <w:sz w:val="28"/>
          <w:szCs w:val="28"/>
          <w:lang w:val="uk-UA"/>
        </w:rPr>
        <w:t xml:space="preserve">відносно її доньки </w:t>
      </w:r>
      <w:proofErr w:type="spellStart"/>
      <w:r w:rsidRPr="00D94590">
        <w:rPr>
          <w:sz w:val="28"/>
          <w:szCs w:val="28"/>
          <w:lang w:val="uk-UA"/>
        </w:rPr>
        <w:t>Анастюк</w:t>
      </w:r>
      <w:proofErr w:type="spellEnd"/>
      <w:r w:rsidRPr="00D94590">
        <w:rPr>
          <w:sz w:val="28"/>
          <w:szCs w:val="28"/>
          <w:lang w:val="uk-UA"/>
        </w:rPr>
        <w:t xml:space="preserve"> Іванни Сергіївни, 07.07.2015 </w:t>
      </w:r>
      <w:proofErr w:type="spellStart"/>
      <w:r w:rsidRPr="00D94590">
        <w:rPr>
          <w:sz w:val="28"/>
          <w:szCs w:val="28"/>
          <w:lang w:val="uk-UA"/>
        </w:rPr>
        <w:t>р.н</w:t>
      </w:r>
      <w:proofErr w:type="spellEnd"/>
      <w:r w:rsidRPr="00D94590">
        <w:rPr>
          <w:sz w:val="28"/>
          <w:szCs w:val="28"/>
          <w:lang w:val="uk-UA"/>
        </w:rPr>
        <w:t>.</w:t>
      </w:r>
    </w:p>
    <w:p w:rsidR="009F3C4B" w:rsidRPr="00D94590" w:rsidRDefault="009F3C4B" w:rsidP="009F3C4B">
      <w:pPr>
        <w:ind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Згідно </w:t>
      </w:r>
      <w:r w:rsidRPr="00D94590">
        <w:rPr>
          <w:sz w:val="28"/>
          <w:szCs w:val="28"/>
          <w:lang w:val="uk-UA"/>
        </w:rPr>
        <w:t xml:space="preserve">характеристики, наданої старостою </w:t>
      </w:r>
      <w:proofErr w:type="spellStart"/>
      <w:r w:rsidRPr="00D94590">
        <w:rPr>
          <w:sz w:val="28"/>
          <w:szCs w:val="28"/>
          <w:lang w:val="uk-UA"/>
        </w:rPr>
        <w:t>Січинецького</w:t>
      </w:r>
      <w:proofErr w:type="spellEnd"/>
      <w:r w:rsidRPr="00D94590">
        <w:rPr>
          <w:sz w:val="28"/>
          <w:szCs w:val="28"/>
          <w:lang w:val="uk-UA"/>
        </w:rPr>
        <w:t xml:space="preserve"> </w:t>
      </w:r>
      <w:proofErr w:type="spellStart"/>
      <w:r w:rsidRPr="00D94590">
        <w:rPr>
          <w:sz w:val="28"/>
          <w:szCs w:val="28"/>
          <w:lang w:val="uk-UA"/>
        </w:rPr>
        <w:t>старостинського</w:t>
      </w:r>
      <w:proofErr w:type="spellEnd"/>
      <w:r w:rsidRPr="00D94590">
        <w:rPr>
          <w:sz w:val="28"/>
          <w:szCs w:val="28"/>
          <w:lang w:val="uk-UA"/>
        </w:rPr>
        <w:t xml:space="preserve"> округу О.</w:t>
      </w:r>
      <w:proofErr w:type="spellStart"/>
      <w:r w:rsidRPr="00D94590">
        <w:rPr>
          <w:sz w:val="28"/>
          <w:szCs w:val="28"/>
          <w:lang w:val="uk-UA"/>
        </w:rPr>
        <w:t>Козярук</w:t>
      </w:r>
      <w:proofErr w:type="spellEnd"/>
      <w:r w:rsidRPr="00D945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Гречкун</w:t>
      </w:r>
      <w:proofErr w:type="spellEnd"/>
      <w:r>
        <w:rPr>
          <w:sz w:val="28"/>
          <w:szCs w:val="28"/>
          <w:lang w:val="uk-UA"/>
        </w:rPr>
        <w:t xml:space="preserve"> Інна Миколаївна,</w:t>
      </w:r>
      <w:r w:rsidRPr="00D94590">
        <w:rPr>
          <w:sz w:val="28"/>
          <w:szCs w:val="28"/>
          <w:lang w:val="uk-UA"/>
        </w:rPr>
        <w:t xml:space="preserve"> 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>зареєстрована у Херсонській о</w:t>
      </w:r>
      <w:r>
        <w:rPr>
          <w:bCs/>
          <w:color w:val="000000"/>
          <w:spacing w:val="-5"/>
          <w:sz w:val="28"/>
          <w:szCs w:val="28"/>
          <w:lang w:val="uk-UA"/>
        </w:rPr>
        <w:t>бласті,  з осені 2020  проживає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у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с.Січинці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Дунаєвецьк</w:t>
      </w:r>
      <w:r>
        <w:rPr>
          <w:bCs/>
          <w:color w:val="000000"/>
          <w:spacing w:val="-5"/>
          <w:sz w:val="28"/>
          <w:szCs w:val="28"/>
          <w:lang w:val="uk-UA"/>
        </w:rPr>
        <w:t>ого</w:t>
      </w:r>
      <w:proofErr w:type="spellEnd"/>
      <w:r>
        <w:rPr>
          <w:bCs/>
          <w:color w:val="000000"/>
          <w:spacing w:val="-5"/>
          <w:sz w:val="28"/>
          <w:szCs w:val="28"/>
          <w:lang w:val="uk-UA"/>
        </w:rPr>
        <w:t xml:space="preserve"> району Хмельницької області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разом з малолітньою донькою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Анастюк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Іванною Сергіївною, 07.07.2015, та батьком 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Гречкуном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Миколою Івановичем, 05.04.1950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р.н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. За цей період зарекомендувала себе з позитивної сторони  алкогольними напоями не зловживає, громадський порядок не порушує, підтримує добросусідські відносини, належним чином виконує свої батьківські обов'язки відносно доньки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Іванни: приділяє належну увагу вихованню та розвитку доньки, завжди цікавиться її успіхами в ДНЗ. В зв’язку з відсутністю офіційного працевлаштування, для матеріального забезпеченні сім'ї мати працює по найму. Роботодавці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Гречкун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І.М. підтверджують її позитивну характеристику, наголошуючи на відповідальності, сумлінності та працьовитості.</w:t>
      </w:r>
    </w:p>
    <w:p w:rsidR="009F3C4B" w:rsidRPr="00921FB2" w:rsidRDefault="009F3C4B" w:rsidP="009F3C4B">
      <w:pPr>
        <w:ind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921FB2">
        <w:rPr>
          <w:bCs/>
          <w:color w:val="000000"/>
          <w:spacing w:val="-5"/>
          <w:sz w:val="28"/>
          <w:szCs w:val="28"/>
          <w:lang w:val="uk-UA"/>
        </w:rPr>
        <w:t>Обстеживши умови проживання даної родини, встановлено, що сім’я прож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иває за адресою </w:t>
      </w:r>
      <w:proofErr w:type="spellStart"/>
      <w:r>
        <w:rPr>
          <w:bCs/>
          <w:color w:val="000000"/>
          <w:spacing w:val="-5"/>
          <w:sz w:val="28"/>
          <w:szCs w:val="28"/>
          <w:lang w:val="uk-UA"/>
        </w:rPr>
        <w:t>вул.Річкова</w:t>
      </w:r>
      <w:proofErr w:type="spellEnd"/>
      <w:r>
        <w:rPr>
          <w:bCs/>
          <w:color w:val="000000"/>
          <w:spacing w:val="-5"/>
          <w:sz w:val="28"/>
          <w:szCs w:val="28"/>
          <w:lang w:val="uk-UA"/>
        </w:rPr>
        <w:t>, 24,</w:t>
      </w:r>
      <w:r w:rsidRPr="00921FB2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Pr="00921FB2">
        <w:rPr>
          <w:bCs/>
          <w:color w:val="000000"/>
          <w:spacing w:val="-5"/>
          <w:sz w:val="28"/>
          <w:szCs w:val="28"/>
          <w:lang w:val="uk-UA"/>
        </w:rPr>
        <w:t>с.Січинці</w:t>
      </w:r>
      <w:proofErr w:type="spellEnd"/>
      <w:r w:rsidRPr="00921FB2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Pr="00921FB2">
        <w:rPr>
          <w:bCs/>
          <w:color w:val="000000"/>
          <w:spacing w:val="-5"/>
          <w:sz w:val="28"/>
          <w:szCs w:val="28"/>
          <w:lang w:val="uk-UA"/>
        </w:rPr>
        <w:t>Дунаєвецького</w:t>
      </w:r>
      <w:proofErr w:type="spellEnd"/>
      <w:r w:rsidRPr="00921FB2">
        <w:rPr>
          <w:bCs/>
          <w:color w:val="000000"/>
          <w:spacing w:val="-5"/>
          <w:sz w:val="28"/>
          <w:szCs w:val="28"/>
          <w:lang w:val="uk-UA"/>
        </w:rPr>
        <w:t xml:space="preserve"> р-ну Хмельницької обл., в будинку, який на праві власності належить </w:t>
      </w:r>
      <w:proofErr w:type="spellStart"/>
      <w:r w:rsidRPr="00921FB2">
        <w:rPr>
          <w:bCs/>
          <w:color w:val="000000"/>
          <w:spacing w:val="-5"/>
          <w:sz w:val="28"/>
          <w:szCs w:val="28"/>
          <w:lang w:val="uk-UA"/>
        </w:rPr>
        <w:t>Гречкуну</w:t>
      </w:r>
      <w:proofErr w:type="spellEnd"/>
      <w:r w:rsidRPr="00921FB2">
        <w:rPr>
          <w:bCs/>
          <w:color w:val="000000"/>
          <w:spacing w:val="-5"/>
          <w:sz w:val="28"/>
          <w:szCs w:val="28"/>
          <w:lang w:val="uk-UA"/>
        </w:rPr>
        <w:t xml:space="preserve"> Миколі Івановичу. Будинок містить 4 житлові кімнати, коридор та веранду. Дитина має окреме місце для сну та відпочинку, в її кімнаті обладнано ігровий куточок та місце для виконання письмових завдань. Дитячі речі зберігаються в окремій шафі.</w:t>
      </w:r>
    </w:p>
    <w:p w:rsidR="009F3C4B" w:rsidRDefault="009F3C4B" w:rsidP="009F3C4B">
      <w:pPr>
        <w:ind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Згідно </w:t>
      </w:r>
      <w:r w:rsidRPr="00D94590">
        <w:rPr>
          <w:sz w:val="28"/>
          <w:szCs w:val="28"/>
          <w:lang w:val="uk-UA"/>
        </w:rPr>
        <w:t xml:space="preserve">характеристики директора </w:t>
      </w:r>
      <w:proofErr w:type="spellStart"/>
      <w:r w:rsidRPr="00D94590">
        <w:rPr>
          <w:sz w:val="28"/>
          <w:szCs w:val="28"/>
          <w:lang w:val="uk-UA"/>
        </w:rPr>
        <w:t>Січинецької</w:t>
      </w:r>
      <w:proofErr w:type="spellEnd"/>
      <w:r w:rsidRPr="00D94590">
        <w:rPr>
          <w:sz w:val="28"/>
          <w:szCs w:val="28"/>
          <w:lang w:val="uk-UA"/>
        </w:rPr>
        <w:t xml:space="preserve"> гімназії </w:t>
      </w:r>
      <w:proofErr w:type="spellStart"/>
      <w:r w:rsidRPr="00D94590">
        <w:rPr>
          <w:sz w:val="28"/>
          <w:szCs w:val="28"/>
          <w:lang w:val="uk-UA"/>
        </w:rPr>
        <w:t>Надвірняк</w:t>
      </w:r>
      <w:proofErr w:type="spellEnd"/>
      <w:r w:rsidRPr="00D94590">
        <w:rPr>
          <w:sz w:val="28"/>
          <w:szCs w:val="28"/>
          <w:lang w:val="uk-UA"/>
        </w:rPr>
        <w:t xml:space="preserve"> А.М.,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за час навчання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Анастюк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Іванни у навчальному закладі в пе</w:t>
      </w:r>
      <w:r>
        <w:rPr>
          <w:bCs/>
          <w:color w:val="000000"/>
          <w:spacing w:val="-5"/>
          <w:sz w:val="28"/>
          <w:szCs w:val="28"/>
          <w:lang w:val="uk-UA"/>
        </w:rPr>
        <w:t>ріод з 02.11.2020  по 19.05.2021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,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Анастюк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Сергій Іванович участі у вихованні доньки не брав. Не цікавився у вчителів про рівень навчальних досягнень дівчинки. Жодного разу не був присутній на батьківських зборах, участі у житті класного колективу дитини та у ремонті класу не брав, не телефонував до вихователя чи директора гімназії. Всю відповідальність за успішне навчання дівчинки несе її мати,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Гречкун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>Інна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>, яка постійно підтримує зв'язок з адміністрацією закладу, приділяє належну увагу вихованню та догляду за дитиною.</w:t>
      </w:r>
    </w:p>
    <w:p w:rsidR="009F3C4B" w:rsidRPr="00D94590" w:rsidRDefault="009F3C4B" w:rsidP="009F3C4B">
      <w:pPr>
        <w:ind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>За інформацією завідувачки відділення соціальної профілактики адаптації та надання адресної допомоги</w:t>
      </w:r>
      <w:r w:rsidRPr="002A6124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КУ «Територіальний центр соціального </w:t>
      </w:r>
      <w:r>
        <w:rPr>
          <w:bCs/>
          <w:color w:val="000000"/>
          <w:spacing w:val="-5"/>
          <w:sz w:val="28"/>
          <w:szCs w:val="28"/>
          <w:lang w:val="uk-UA"/>
        </w:rPr>
        <w:lastRenderedPageBreak/>
        <w:t xml:space="preserve">обслуговування», сім’я  </w:t>
      </w:r>
      <w:proofErr w:type="spellStart"/>
      <w:r>
        <w:rPr>
          <w:bCs/>
          <w:color w:val="000000"/>
          <w:spacing w:val="-5"/>
          <w:sz w:val="28"/>
          <w:szCs w:val="28"/>
          <w:lang w:val="uk-UA"/>
        </w:rPr>
        <w:t>Гречкун</w:t>
      </w:r>
      <w:proofErr w:type="spellEnd"/>
      <w:r>
        <w:rPr>
          <w:bCs/>
          <w:color w:val="000000"/>
          <w:spacing w:val="-5"/>
          <w:sz w:val="28"/>
          <w:szCs w:val="28"/>
          <w:lang w:val="uk-UA"/>
        </w:rPr>
        <w:t xml:space="preserve">  І.М., з метою сприяння в працевлаштуванні, формування навичок відповідального батьківства, планування сімейного бюджету, ведення домашнього господарства, профілактики зловживання алкогольними напоями</w:t>
      </w:r>
      <w:r w:rsidRPr="002A6124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взята під соціальний супровід. </w:t>
      </w:r>
      <w:proofErr w:type="spellStart"/>
      <w:r>
        <w:rPr>
          <w:bCs/>
          <w:color w:val="000000"/>
          <w:spacing w:val="-5"/>
          <w:sz w:val="28"/>
          <w:szCs w:val="28"/>
          <w:lang w:val="uk-UA"/>
        </w:rPr>
        <w:t>Гречкун</w:t>
      </w:r>
      <w:proofErr w:type="spellEnd"/>
      <w:r>
        <w:rPr>
          <w:bCs/>
          <w:color w:val="000000"/>
          <w:spacing w:val="-5"/>
          <w:sz w:val="28"/>
          <w:szCs w:val="28"/>
          <w:lang w:val="uk-UA"/>
        </w:rPr>
        <w:t xml:space="preserve"> І.М. дослухається до порад фахівців. Займається вихованням дитини та веденням домашнього господарства, відповідально ставиться до виконання своїх батьківських обов’язків. Сім’я має гарні відгуки від сусідів та мешканців села. </w:t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>
        <w:rPr>
          <w:bCs/>
          <w:color w:val="000000"/>
          <w:spacing w:val="-5"/>
          <w:sz w:val="28"/>
          <w:szCs w:val="28"/>
          <w:lang w:val="uk-UA"/>
        </w:rPr>
        <w:tab/>
      </w:r>
      <w:r w:rsidRPr="007C34E4">
        <w:rPr>
          <w:bCs/>
          <w:color w:val="000000"/>
          <w:spacing w:val="-5"/>
          <w:sz w:val="28"/>
          <w:szCs w:val="28"/>
          <w:lang w:val="uk-UA"/>
        </w:rPr>
        <w:t xml:space="preserve">В сім’ї налагодилися </w:t>
      </w:r>
      <w:r w:rsidRPr="003B466D">
        <w:rPr>
          <w:sz w:val="28"/>
          <w:szCs w:val="28"/>
          <w:lang w:val="uk-UA"/>
        </w:rPr>
        <w:t>родинн</w:t>
      </w:r>
      <w:r w:rsidRPr="007C34E4">
        <w:rPr>
          <w:sz w:val="28"/>
          <w:szCs w:val="28"/>
          <w:lang w:val="uk-UA"/>
        </w:rPr>
        <w:t>і</w:t>
      </w:r>
      <w:r w:rsidRPr="003B466D">
        <w:rPr>
          <w:sz w:val="28"/>
          <w:szCs w:val="28"/>
          <w:lang w:val="uk-UA"/>
        </w:rPr>
        <w:t xml:space="preserve"> зв’язк</w:t>
      </w:r>
      <w:r w:rsidRPr="007C34E4">
        <w:rPr>
          <w:sz w:val="28"/>
          <w:szCs w:val="28"/>
          <w:lang w:val="uk-UA"/>
        </w:rPr>
        <w:t>и</w:t>
      </w:r>
      <w:r w:rsidRPr="003B466D">
        <w:rPr>
          <w:sz w:val="28"/>
          <w:szCs w:val="28"/>
          <w:lang w:val="uk-UA"/>
        </w:rPr>
        <w:t xml:space="preserve">, </w:t>
      </w:r>
      <w:r w:rsidRPr="007C34E4">
        <w:rPr>
          <w:sz w:val="28"/>
          <w:szCs w:val="28"/>
          <w:lang w:val="uk-UA"/>
        </w:rPr>
        <w:t xml:space="preserve">встановилися </w:t>
      </w:r>
      <w:r w:rsidRPr="003B466D">
        <w:rPr>
          <w:sz w:val="28"/>
          <w:szCs w:val="28"/>
          <w:lang w:val="uk-UA"/>
        </w:rPr>
        <w:t>близьк</w:t>
      </w:r>
      <w:r w:rsidRPr="007C34E4">
        <w:rPr>
          <w:sz w:val="28"/>
          <w:szCs w:val="28"/>
          <w:lang w:val="uk-UA"/>
        </w:rPr>
        <w:t>і</w:t>
      </w:r>
      <w:r w:rsidRPr="003B466D">
        <w:rPr>
          <w:sz w:val="28"/>
          <w:szCs w:val="28"/>
          <w:lang w:val="uk-UA"/>
        </w:rPr>
        <w:t xml:space="preserve"> та</w:t>
      </w:r>
      <w:r w:rsidRPr="003B466D">
        <w:rPr>
          <w:spacing w:val="1"/>
          <w:sz w:val="28"/>
          <w:szCs w:val="28"/>
          <w:lang w:val="uk-UA"/>
        </w:rPr>
        <w:t xml:space="preserve"> </w:t>
      </w:r>
      <w:r w:rsidRPr="003B466D">
        <w:rPr>
          <w:sz w:val="28"/>
          <w:szCs w:val="28"/>
          <w:lang w:val="uk-UA"/>
        </w:rPr>
        <w:t>довірлив</w:t>
      </w:r>
      <w:r w:rsidRPr="007C34E4">
        <w:rPr>
          <w:sz w:val="28"/>
          <w:szCs w:val="28"/>
          <w:lang w:val="uk-UA"/>
        </w:rPr>
        <w:t>і</w:t>
      </w:r>
      <w:r w:rsidRPr="003B466D">
        <w:rPr>
          <w:sz w:val="28"/>
          <w:szCs w:val="28"/>
          <w:lang w:val="uk-UA"/>
        </w:rPr>
        <w:t xml:space="preserve"> відносин</w:t>
      </w:r>
      <w:r w:rsidRPr="007C34E4">
        <w:rPr>
          <w:sz w:val="28"/>
          <w:szCs w:val="28"/>
          <w:lang w:val="uk-UA"/>
        </w:rPr>
        <w:t>и</w:t>
      </w:r>
      <w:r w:rsidRPr="003B466D">
        <w:rPr>
          <w:sz w:val="28"/>
          <w:szCs w:val="28"/>
          <w:lang w:val="uk-UA"/>
        </w:rPr>
        <w:t xml:space="preserve"> </w:t>
      </w:r>
      <w:r w:rsidRPr="007C34E4">
        <w:rPr>
          <w:sz w:val="28"/>
          <w:szCs w:val="28"/>
          <w:lang w:val="uk-UA"/>
        </w:rPr>
        <w:t>між членами сім’ї, що</w:t>
      </w:r>
      <w:r w:rsidRPr="003B466D">
        <w:rPr>
          <w:sz w:val="28"/>
          <w:szCs w:val="28"/>
          <w:lang w:val="uk-UA"/>
        </w:rPr>
        <w:t xml:space="preserve"> позитивно</w:t>
      </w:r>
      <w:r w:rsidRPr="007C34E4">
        <w:rPr>
          <w:sz w:val="28"/>
          <w:szCs w:val="28"/>
          <w:lang w:val="uk-UA"/>
        </w:rPr>
        <w:t xml:space="preserve"> впливає на розвиток </w:t>
      </w:r>
      <w:r>
        <w:rPr>
          <w:sz w:val="28"/>
          <w:szCs w:val="28"/>
          <w:lang w:val="uk-UA"/>
        </w:rPr>
        <w:t>дівчинки</w:t>
      </w:r>
      <w:r w:rsidRPr="003B466D">
        <w:rPr>
          <w:sz w:val="28"/>
          <w:szCs w:val="28"/>
          <w:lang w:val="uk-UA"/>
        </w:rPr>
        <w:t>.</w:t>
      </w:r>
    </w:p>
    <w:p w:rsidR="009F3C4B" w:rsidRDefault="009F3C4B" w:rsidP="009F3C4B">
      <w:pPr>
        <w:ind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</w:p>
    <w:p w:rsidR="009F3C4B" w:rsidRPr="00D94590" w:rsidRDefault="009F3C4B" w:rsidP="009F3C4B">
      <w:pPr>
        <w:ind w:firstLine="709"/>
        <w:jc w:val="both"/>
        <w:rPr>
          <w:b/>
          <w:sz w:val="28"/>
          <w:szCs w:val="28"/>
          <w:lang w:val="uk-UA"/>
        </w:rPr>
      </w:pPr>
      <w:r w:rsidRPr="002A6124">
        <w:rPr>
          <w:bCs/>
          <w:color w:val="000000"/>
          <w:spacing w:val="-5"/>
          <w:sz w:val="28"/>
          <w:szCs w:val="28"/>
          <w:u w:val="single"/>
          <w:lang w:val="uk-UA"/>
        </w:rPr>
        <w:t>Висновок: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 В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раховуючи вищевикладене, виходячи з інтересів малолітньої дитини,  комісія з питань захисту прав дитини при </w:t>
      </w:r>
      <w:proofErr w:type="spellStart"/>
      <w:r w:rsidRPr="00D94590">
        <w:rPr>
          <w:bCs/>
          <w:color w:val="000000"/>
          <w:spacing w:val="-5"/>
          <w:sz w:val="28"/>
          <w:szCs w:val="28"/>
          <w:lang w:val="uk-UA"/>
        </w:rPr>
        <w:t>Дунаєвецькій</w:t>
      </w:r>
      <w:proofErr w:type="spellEnd"/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міській раді вважає недоцільн</w:t>
      </w:r>
      <w:r>
        <w:rPr>
          <w:bCs/>
          <w:color w:val="000000"/>
          <w:spacing w:val="-5"/>
          <w:sz w:val="28"/>
          <w:szCs w:val="28"/>
          <w:lang w:val="uk-UA"/>
        </w:rPr>
        <w:t>им</w:t>
      </w:r>
      <w:r w:rsidRPr="00D94590">
        <w:rPr>
          <w:bCs/>
          <w:color w:val="000000"/>
          <w:spacing w:val="-5"/>
          <w:sz w:val="28"/>
          <w:szCs w:val="28"/>
          <w:lang w:val="uk-UA"/>
        </w:rPr>
        <w:t xml:space="preserve"> позбавляти батьківських </w:t>
      </w:r>
      <w:r w:rsidRPr="00D94590">
        <w:rPr>
          <w:sz w:val="28"/>
          <w:szCs w:val="28"/>
          <w:lang w:val="uk-UA"/>
        </w:rPr>
        <w:t xml:space="preserve">прав </w:t>
      </w:r>
      <w:proofErr w:type="spellStart"/>
      <w:r w:rsidRPr="00D94590">
        <w:rPr>
          <w:sz w:val="28"/>
          <w:szCs w:val="28"/>
          <w:lang w:val="uk-UA"/>
        </w:rPr>
        <w:t>Гречкун</w:t>
      </w:r>
      <w:proofErr w:type="spellEnd"/>
      <w:r w:rsidRPr="00D94590">
        <w:rPr>
          <w:sz w:val="28"/>
          <w:szCs w:val="28"/>
          <w:lang w:val="uk-UA"/>
        </w:rPr>
        <w:t xml:space="preserve"> Інну Миколаївну, 18.09.1981 </w:t>
      </w:r>
      <w:proofErr w:type="spellStart"/>
      <w:r w:rsidRPr="00D94590">
        <w:rPr>
          <w:sz w:val="28"/>
          <w:szCs w:val="28"/>
          <w:lang w:val="uk-UA"/>
        </w:rPr>
        <w:t>р.н</w:t>
      </w:r>
      <w:proofErr w:type="spellEnd"/>
      <w:r w:rsidRPr="00D94590">
        <w:rPr>
          <w:sz w:val="28"/>
          <w:szCs w:val="28"/>
          <w:lang w:val="uk-UA"/>
        </w:rPr>
        <w:t xml:space="preserve">., відносно її доньки </w:t>
      </w:r>
      <w:proofErr w:type="spellStart"/>
      <w:r w:rsidRPr="00D94590">
        <w:rPr>
          <w:sz w:val="28"/>
          <w:szCs w:val="28"/>
          <w:lang w:val="uk-UA"/>
        </w:rPr>
        <w:t>Анастюк</w:t>
      </w:r>
      <w:proofErr w:type="spellEnd"/>
      <w:r w:rsidRPr="00D94590">
        <w:rPr>
          <w:sz w:val="28"/>
          <w:szCs w:val="28"/>
          <w:lang w:val="uk-UA"/>
        </w:rPr>
        <w:t xml:space="preserve"> Іванни Сергіївни, 07.07.2015 </w:t>
      </w:r>
      <w:proofErr w:type="spellStart"/>
      <w:r w:rsidRPr="00D94590">
        <w:rPr>
          <w:sz w:val="28"/>
          <w:szCs w:val="28"/>
          <w:lang w:val="uk-UA"/>
        </w:rPr>
        <w:t>р.н</w:t>
      </w:r>
      <w:proofErr w:type="spellEnd"/>
      <w:r w:rsidRPr="00D94590">
        <w:rPr>
          <w:sz w:val="28"/>
          <w:szCs w:val="28"/>
          <w:lang w:val="uk-UA"/>
        </w:rPr>
        <w:t>.</w:t>
      </w:r>
    </w:p>
    <w:p w:rsidR="009F3C4B" w:rsidRPr="00D94590" w:rsidRDefault="009F3C4B" w:rsidP="009F3C4B">
      <w:pPr>
        <w:jc w:val="both"/>
        <w:rPr>
          <w:sz w:val="28"/>
          <w:szCs w:val="28"/>
          <w:lang w:val="uk-UA"/>
        </w:rPr>
      </w:pPr>
    </w:p>
    <w:p w:rsidR="009F3C4B" w:rsidRPr="00D94590" w:rsidRDefault="009F3C4B" w:rsidP="009F3C4B">
      <w:pPr>
        <w:jc w:val="both"/>
        <w:rPr>
          <w:sz w:val="28"/>
          <w:szCs w:val="28"/>
          <w:lang w:val="uk-UA"/>
        </w:rPr>
      </w:pPr>
    </w:p>
    <w:p w:rsidR="009F3C4B" w:rsidRPr="00D94590" w:rsidRDefault="009F3C4B" w:rsidP="009F3C4B">
      <w:pPr>
        <w:rPr>
          <w:sz w:val="28"/>
          <w:szCs w:val="28"/>
          <w:lang w:val="uk-UA"/>
        </w:rPr>
      </w:pPr>
    </w:p>
    <w:p w:rsidR="009F3C4B" w:rsidRDefault="009F3C4B" w:rsidP="009F3C4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gramStart"/>
      <w:r>
        <w:rPr>
          <w:sz w:val="28"/>
          <w:szCs w:val="28"/>
          <w:lang w:val="uk-UA"/>
        </w:rPr>
        <w:t>м</w:t>
      </w:r>
      <w:proofErr w:type="gram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 питань</w:t>
      </w:r>
    </w:p>
    <w:p w:rsidR="009F3C4B" w:rsidRPr="00293FF1" w:rsidRDefault="009F3C4B" w:rsidP="009F3C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                                               Сергій ЯЦЕНКО</w:t>
      </w:r>
    </w:p>
    <w:p w:rsidR="00831F2D" w:rsidRPr="009F3C4B" w:rsidRDefault="00831F2D">
      <w:pPr>
        <w:rPr>
          <w:lang w:val="uk-UA"/>
        </w:rPr>
      </w:pPr>
    </w:p>
    <w:sectPr w:rsidR="00831F2D" w:rsidRPr="009F3C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44"/>
    <w:rsid w:val="00831F2D"/>
    <w:rsid w:val="009F3C4B"/>
    <w:rsid w:val="00CD0F44"/>
    <w:rsid w:val="00E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3</cp:revision>
  <cp:lastPrinted>2021-06-23T10:45:00Z</cp:lastPrinted>
  <dcterms:created xsi:type="dcterms:W3CDTF">2021-06-16T12:50:00Z</dcterms:created>
  <dcterms:modified xsi:type="dcterms:W3CDTF">2021-06-23T10:45:00Z</dcterms:modified>
</cp:coreProperties>
</file>