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050" w:rsidRPr="002B40A0" w:rsidRDefault="00A13050" w:rsidP="002B40A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B40A0">
        <w:rPr>
          <w:rFonts w:ascii="Times New Roman" w:hAnsi="Times New Roman" w:cs="Times New Roman"/>
          <w:sz w:val="24"/>
          <w:szCs w:val="24"/>
        </w:rPr>
        <w:t>ЗАТВЕРДЖЕНО</w:t>
      </w:r>
    </w:p>
    <w:p w:rsidR="002B40A0" w:rsidRPr="002B40A0" w:rsidRDefault="002B40A0" w:rsidP="002B40A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A13050" w:rsidRPr="002B40A0">
        <w:rPr>
          <w:rFonts w:ascii="Times New Roman" w:hAnsi="Times New Roman" w:cs="Times New Roman"/>
          <w:sz w:val="24"/>
          <w:szCs w:val="24"/>
        </w:rPr>
        <w:t xml:space="preserve"> </w:t>
      </w:r>
      <w:r w:rsidR="00A13050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одинадцятої (позачергової) </w:t>
      </w:r>
    </w:p>
    <w:p w:rsidR="002B40A0" w:rsidRDefault="000B67AF" w:rsidP="002B40A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сесії міської ради </w:t>
      </w:r>
      <w:r w:rsidR="002B40A0" w:rsidRPr="002B40A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B40A0" w:rsidRPr="002B40A0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A13050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</w:t>
      </w:r>
    </w:p>
    <w:p w:rsidR="00A13050" w:rsidRPr="002B40A0" w:rsidRDefault="00A13050" w:rsidP="002B40A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bookmarkStart w:id="0" w:name="_GoBack"/>
      <w:bookmarkEnd w:id="0"/>
      <w:r w:rsidR="002B40A0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12.08.2016 р. </w:t>
      </w:r>
      <w:r w:rsidR="00DB246C">
        <w:rPr>
          <w:rFonts w:ascii="Times New Roman" w:hAnsi="Times New Roman" w:cs="Times New Roman"/>
          <w:sz w:val="24"/>
          <w:szCs w:val="24"/>
          <w:lang w:val="uk-UA"/>
        </w:rPr>
        <w:t>№5</w:t>
      </w:r>
      <w:r w:rsidR="002B40A0" w:rsidRPr="002B40A0">
        <w:rPr>
          <w:rFonts w:ascii="Times New Roman" w:hAnsi="Times New Roman" w:cs="Times New Roman"/>
          <w:sz w:val="24"/>
          <w:szCs w:val="24"/>
          <w:lang w:val="uk-UA"/>
        </w:rPr>
        <w:t>-11/2016р.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13050" w:rsidRPr="002B40A0" w:rsidRDefault="00A1305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A13050" w:rsidRPr="002B40A0" w:rsidRDefault="00A1305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tabs>
          <w:tab w:val="left" w:pos="23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tabs>
          <w:tab w:val="left" w:pos="23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tabs>
          <w:tab w:val="left" w:pos="23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tabs>
          <w:tab w:val="left" w:pos="23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tabs>
          <w:tab w:val="left" w:pos="23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tabs>
          <w:tab w:val="left" w:pos="23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tabs>
          <w:tab w:val="left" w:pos="23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tabs>
          <w:tab w:val="left" w:pos="23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tabs>
          <w:tab w:val="left" w:pos="23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A13050" w:rsidRPr="002B40A0" w:rsidRDefault="00A13050" w:rsidP="002B40A0">
      <w:pPr>
        <w:shd w:val="clear" w:color="auto" w:fill="FFFFFF"/>
        <w:tabs>
          <w:tab w:val="left" w:pos="2310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2B40A0">
        <w:rPr>
          <w:rFonts w:ascii="Times New Roman" w:hAnsi="Times New Roman" w:cs="Times New Roman"/>
          <w:b/>
          <w:bCs/>
          <w:color w:val="000000"/>
          <w:sz w:val="40"/>
          <w:szCs w:val="40"/>
        </w:rPr>
        <w:t>ПРОГРАМА</w:t>
      </w:r>
    </w:p>
    <w:p w:rsidR="00A13050" w:rsidRPr="002B40A0" w:rsidRDefault="00A13050" w:rsidP="002B40A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13050" w:rsidRPr="002B40A0" w:rsidRDefault="00A1305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2B40A0">
        <w:rPr>
          <w:rFonts w:ascii="Times New Roman" w:hAnsi="Times New Roman" w:cs="Times New Roman"/>
          <w:b/>
          <w:caps/>
          <w:sz w:val="40"/>
          <w:szCs w:val="40"/>
        </w:rPr>
        <w:t>військово – патріотичного</w:t>
      </w:r>
    </w:p>
    <w:p w:rsidR="00A13050" w:rsidRPr="002B40A0" w:rsidRDefault="00A1305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2B40A0">
        <w:rPr>
          <w:rFonts w:ascii="Times New Roman" w:hAnsi="Times New Roman" w:cs="Times New Roman"/>
          <w:b/>
          <w:caps/>
          <w:sz w:val="40"/>
          <w:szCs w:val="40"/>
        </w:rPr>
        <w:t xml:space="preserve">виховання та </w:t>
      </w:r>
      <w:proofErr w:type="gramStart"/>
      <w:r w:rsidRPr="002B40A0">
        <w:rPr>
          <w:rFonts w:ascii="Times New Roman" w:hAnsi="Times New Roman" w:cs="Times New Roman"/>
          <w:b/>
          <w:caps/>
          <w:sz w:val="40"/>
          <w:szCs w:val="40"/>
        </w:rPr>
        <w:t>п</w:t>
      </w:r>
      <w:proofErr w:type="gramEnd"/>
      <w:r w:rsidRPr="002B40A0">
        <w:rPr>
          <w:rFonts w:ascii="Times New Roman" w:hAnsi="Times New Roman" w:cs="Times New Roman"/>
          <w:b/>
          <w:caps/>
          <w:sz w:val="40"/>
          <w:szCs w:val="40"/>
        </w:rPr>
        <w:t>ідготовки молоді</w:t>
      </w:r>
    </w:p>
    <w:p w:rsidR="00A13050" w:rsidRPr="002B40A0" w:rsidRDefault="00A1305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2B40A0">
        <w:rPr>
          <w:rFonts w:ascii="Times New Roman" w:hAnsi="Times New Roman" w:cs="Times New Roman"/>
          <w:b/>
          <w:caps/>
          <w:sz w:val="40"/>
          <w:szCs w:val="40"/>
        </w:rPr>
        <w:t>до служби в Збройних Силах</w:t>
      </w:r>
    </w:p>
    <w:p w:rsidR="00A13050" w:rsidRPr="002B40A0" w:rsidRDefault="00A1305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40"/>
          <w:szCs w:val="40"/>
          <w:lang w:val="uk-UA"/>
        </w:rPr>
      </w:pPr>
      <w:r w:rsidRPr="002B40A0">
        <w:rPr>
          <w:rFonts w:ascii="Times New Roman" w:hAnsi="Times New Roman" w:cs="Times New Roman"/>
          <w:b/>
          <w:caps/>
          <w:sz w:val="40"/>
          <w:szCs w:val="40"/>
        </w:rPr>
        <w:t>України в Дунаєвецьк</w:t>
      </w:r>
      <w:r w:rsidRPr="002B40A0">
        <w:rPr>
          <w:rFonts w:ascii="Times New Roman" w:hAnsi="Times New Roman" w:cs="Times New Roman"/>
          <w:b/>
          <w:caps/>
          <w:sz w:val="40"/>
          <w:szCs w:val="40"/>
          <w:lang w:val="uk-UA"/>
        </w:rPr>
        <w:t>ій МІСЬКІЙ ОБЄДНАНІЙ ТЕРИТОРІАЛЬНІЙ ГРОМАДІ</w:t>
      </w:r>
    </w:p>
    <w:p w:rsidR="00A13050" w:rsidRPr="002B40A0" w:rsidRDefault="00A1305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40"/>
          <w:szCs w:val="40"/>
        </w:rPr>
      </w:pPr>
      <w:r w:rsidRPr="002B40A0">
        <w:rPr>
          <w:rFonts w:ascii="Times New Roman" w:hAnsi="Times New Roman" w:cs="Times New Roman"/>
          <w:b/>
          <w:caps/>
          <w:sz w:val="40"/>
          <w:szCs w:val="40"/>
        </w:rPr>
        <w:t>на 201</w:t>
      </w:r>
      <w:r w:rsidRPr="002B40A0">
        <w:rPr>
          <w:rFonts w:ascii="Times New Roman" w:hAnsi="Times New Roman" w:cs="Times New Roman"/>
          <w:b/>
          <w:caps/>
          <w:sz w:val="40"/>
          <w:szCs w:val="40"/>
          <w:lang w:val="uk-UA"/>
        </w:rPr>
        <w:t>6</w:t>
      </w:r>
      <w:r w:rsidRPr="002B40A0">
        <w:rPr>
          <w:rFonts w:ascii="Times New Roman" w:hAnsi="Times New Roman" w:cs="Times New Roman"/>
          <w:b/>
          <w:caps/>
          <w:sz w:val="40"/>
          <w:szCs w:val="40"/>
        </w:rPr>
        <w:t xml:space="preserve"> – 20</w:t>
      </w:r>
      <w:r w:rsidRPr="002B40A0">
        <w:rPr>
          <w:rFonts w:ascii="Times New Roman" w:hAnsi="Times New Roman" w:cs="Times New Roman"/>
          <w:b/>
          <w:caps/>
          <w:sz w:val="40"/>
          <w:szCs w:val="40"/>
          <w:lang w:val="uk-UA"/>
        </w:rPr>
        <w:t>20</w:t>
      </w:r>
      <w:r w:rsidRPr="002B40A0">
        <w:rPr>
          <w:rFonts w:ascii="Times New Roman" w:hAnsi="Times New Roman" w:cs="Times New Roman"/>
          <w:b/>
          <w:caps/>
          <w:sz w:val="40"/>
          <w:szCs w:val="40"/>
        </w:rPr>
        <w:t xml:space="preserve"> роки</w:t>
      </w:r>
    </w:p>
    <w:p w:rsidR="00A13050" w:rsidRPr="002B40A0" w:rsidRDefault="00A13050" w:rsidP="002B40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13050" w:rsidRPr="002B40A0" w:rsidRDefault="00A13050" w:rsidP="002B40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13050" w:rsidRPr="002B40A0" w:rsidRDefault="00A13050" w:rsidP="002B40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B40A0" w:rsidRDefault="002B40A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A13050" w:rsidRPr="002B40A0" w:rsidRDefault="00A1305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A13050" w:rsidRPr="002B40A0" w:rsidRDefault="00A1305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A13050" w:rsidRPr="002B40A0" w:rsidRDefault="00A13050" w:rsidP="002B40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B40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 w:rsidRPr="002B40A0">
        <w:rPr>
          <w:rFonts w:ascii="Times New Roman" w:hAnsi="Times New Roman" w:cs="Times New Roman"/>
          <w:color w:val="000000"/>
          <w:sz w:val="24"/>
          <w:szCs w:val="24"/>
        </w:rPr>
        <w:t xml:space="preserve">м. </w:t>
      </w:r>
      <w:proofErr w:type="spellStart"/>
      <w:r w:rsidRPr="002B40A0">
        <w:rPr>
          <w:rFonts w:ascii="Times New Roman" w:hAnsi="Times New Roman" w:cs="Times New Roman"/>
          <w:color w:val="000000"/>
          <w:sz w:val="24"/>
          <w:szCs w:val="24"/>
        </w:rPr>
        <w:t>Дунаївці</w:t>
      </w:r>
      <w:proofErr w:type="spellEnd"/>
    </w:p>
    <w:p w:rsidR="00A13050" w:rsidRPr="002B40A0" w:rsidRDefault="00A13050" w:rsidP="002B40A0">
      <w:pPr>
        <w:pStyle w:val="a4"/>
        <w:rPr>
          <w:b w:val="0"/>
          <w:color w:val="000000"/>
          <w:sz w:val="24"/>
          <w:szCs w:val="24"/>
        </w:rPr>
      </w:pPr>
      <w:r w:rsidRPr="002B40A0">
        <w:rPr>
          <w:b w:val="0"/>
          <w:color w:val="000000"/>
          <w:sz w:val="24"/>
          <w:szCs w:val="24"/>
        </w:rPr>
        <w:t>2016 рік</w:t>
      </w:r>
    </w:p>
    <w:p w:rsidR="00A13050" w:rsidRPr="002B40A0" w:rsidRDefault="002B40A0" w:rsidP="002B40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proofErr w:type="spellStart"/>
      <w:r w:rsidR="00A13050" w:rsidRPr="002B40A0">
        <w:rPr>
          <w:rFonts w:ascii="Times New Roman" w:hAnsi="Times New Roman" w:cs="Times New Roman"/>
          <w:sz w:val="24"/>
          <w:szCs w:val="24"/>
        </w:rPr>
        <w:lastRenderedPageBreak/>
        <w:t>І.Загальні</w:t>
      </w:r>
      <w:proofErr w:type="spellEnd"/>
      <w:r w:rsidR="00A13050" w:rsidRPr="002B4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050" w:rsidRPr="002B40A0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="00A13050" w:rsidRPr="002B40A0">
        <w:rPr>
          <w:rFonts w:ascii="Times New Roman" w:hAnsi="Times New Roman" w:cs="Times New Roman"/>
          <w:sz w:val="24"/>
          <w:szCs w:val="24"/>
        </w:rPr>
        <w:t>:</w:t>
      </w:r>
    </w:p>
    <w:p w:rsidR="00A13050" w:rsidRPr="002B40A0" w:rsidRDefault="00A13050" w:rsidP="002B4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</w:rPr>
        <w:t>-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Указ Президента України від 25.10.2002 року № 948/2002 «Про Концепцію допризовної </w:t>
      </w:r>
      <w:proofErr w:type="gramStart"/>
      <w:r w:rsidRPr="002B40A0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2B40A0">
        <w:rPr>
          <w:rFonts w:ascii="Times New Roman" w:hAnsi="Times New Roman" w:cs="Times New Roman"/>
          <w:sz w:val="24"/>
          <w:szCs w:val="24"/>
          <w:lang w:val="uk-UA"/>
        </w:rPr>
        <w:t>ідготовки і військово-патріотичного виховання молоді»;</w:t>
      </w:r>
    </w:p>
    <w:p w:rsidR="00A13050" w:rsidRPr="002B40A0" w:rsidRDefault="00A13050" w:rsidP="002B4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- Закон України від 18.06.1999 року № 766-ХІV «Про військовий обов’язок і військову службу»;</w:t>
      </w:r>
    </w:p>
    <w:p w:rsidR="00A13050" w:rsidRPr="002B40A0" w:rsidRDefault="00A13050" w:rsidP="002B4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- Положення про організацію допризовної підготовки, затверджене постановою Кабінету Міністрів України від 30 листопада 2000 року № 1770;</w:t>
      </w:r>
    </w:p>
    <w:p w:rsidR="00A13050" w:rsidRPr="002B40A0" w:rsidRDefault="00A13050" w:rsidP="002B4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- Положення про підготовку та проведення призову, затверджене постановою Кабінету Міністрів України від 21 березня 2002 року № 352;</w:t>
      </w:r>
    </w:p>
    <w:p w:rsidR="00A13050" w:rsidRPr="002B40A0" w:rsidRDefault="00A13050" w:rsidP="002B4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- Бюджетний кодекс України.</w:t>
      </w:r>
    </w:p>
    <w:p w:rsidR="00A13050" w:rsidRPr="002B40A0" w:rsidRDefault="00A13050" w:rsidP="002B4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ІІ. Мета і завдання програми:</w:t>
      </w:r>
    </w:p>
    <w:p w:rsidR="00A13050" w:rsidRPr="002B40A0" w:rsidRDefault="00A13050" w:rsidP="002B40A0">
      <w:pPr>
        <w:pStyle w:val="a8"/>
        <w:ind w:left="0" w:firstLine="567"/>
        <w:rPr>
          <w:sz w:val="24"/>
          <w:szCs w:val="24"/>
        </w:rPr>
      </w:pPr>
      <w:r w:rsidRPr="002B40A0">
        <w:rPr>
          <w:sz w:val="24"/>
          <w:szCs w:val="24"/>
        </w:rPr>
        <w:t>- всебічне забезпечення заходів допризовної підготовки, військово-патріотичного виховання молоді на основі українських  національно-історичних традицій;</w:t>
      </w:r>
    </w:p>
    <w:p w:rsidR="00A13050" w:rsidRPr="002B40A0" w:rsidRDefault="00A13050" w:rsidP="002B4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- удосконалення якості підготовки та накопичення військово-навчених людських ресурсів, які підлягають призову на військову службу;</w:t>
      </w:r>
    </w:p>
    <w:p w:rsidR="00A13050" w:rsidRPr="002B40A0" w:rsidRDefault="00A13050" w:rsidP="002B4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- підвищення якості підготовки призовників до вступу у військові ліцеї, вищі військові навчальні заклади та вищі навчальні заклади, які мають військові навчальні підрозділи;</w:t>
      </w:r>
    </w:p>
    <w:p w:rsidR="00A13050" w:rsidRPr="002B40A0" w:rsidRDefault="00A13050" w:rsidP="002B4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- зміцнення матеріально-технічної бази військового комісаріату.</w:t>
      </w:r>
    </w:p>
    <w:p w:rsidR="00A13050" w:rsidRPr="002B40A0" w:rsidRDefault="00A13050" w:rsidP="002B40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ІІІ. Основні програмні заходи:</w:t>
      </w:r>
    </w:p>
    <w:p w:rsidR="00A13050" w:rsidRPr="002B40A0" w:rsidRDefault="00A13050" w:rsidP="002B40A0">
      <w:pPr>
        <w:pStyle w:val="a8"/>
        <w:ind w:left="0"/>
        <w:rPr>
          <w:sz w:val="24"/>
          <w:szCs w:val="24"/>
        </w:rPr>
      </w:pPr>
      <w:r w:rsidRPr="002B40A0">
        <w:rPr>
          <w:sz w:val="24"/>
          <w:szCs w:val="24"/>
        </w:rPr>
        <w:t>1. Військове-патріотичне виховання молоді та підготовка юнаків до служби в Збройних Силах України;</w:t>
      </w:r>
    </w:p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2. Медичне забезпечення;</w:t>
      </w:r>
    </w:p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3. Призов громадян на строкову військову службу;</w:t>
      </w:r>
    </w:p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4. Культурно-виховні заходи;</w:t>
      </w:r>
    </w:p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5. Фінансове</w:t>
      </w:r>
      <w:r w:rsidR="001075BA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13050" w:rsidRPr="002B40A0" w:rsidRDefault="00A13050" w:rsidP="002B40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3050" w:rsidRPr="002B40A0" w:rsidRDefault="00A13050" w:rsidP="002B40A0">
      <w:pPr>
        <w:pStyle w:val="1"/>
        <w:ind w:left="0" w:firstLine="0"/>
        <w:rPr>
          <w:b w:val="0"/>
          <w:szCs w:val="24"/>
        </w:rPr>
      </w:pPr>
      <w:r w:rsidRPr="002B40A0">
        <w:rPr>
          <w:b w:val="0"/>
          <w:szCs w:val="24"/>
        </w:rPr>
        <w:t>1.Військо-патріотичне виховання молоді та підготовка юнаків до служби в Збройних Силах України:</w:t>
      </w:r>
    </w:p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b/>
          <w:sz w:val="24"/>
          <w:szCs w:val="24"/>
        </w:rPr>
        <w:tab/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1)</w:t>
      </w:r>
      <w:r w:rsidR="001075BA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проведення інформаційно-роз’яснювальної роботи серед молоді щодо необхідності виконання свого обов’язку, передбаченого Конституцією України, виховання національної свідомості на героїко-патріотичних традиціях минулого України, формування в свідомості юнаків необхідності захисту держави.</w:t>
      </w:r>
    </w:p>
    <w:tbl>
      <w:tblPr>
        <w:tblW w:w="0" w:type="auto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528"/>
      </w:tblGrid>
      <w:tr w:rsidR="00A13050" w:rsidRPr="002B40A0" w:rsidTr="001075BA">
        <w:tc>
          <w:tcPr>
            <w:tcW w:w="3828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Районний військовий комісаріат,</w:t>
            </w:r>
          </w:p>
          <w:p w:rsidR="00A13050" w:rsidRPr="002B40A0" w:rsidRDefault="00BA5027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A13050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правління освіти, молоді та спорту   </w:t>
            </w:r>
            <w:r w:rsidR="001075BA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міської ради</w:t>
            </w:r>
            <w:r w:rsidR="00A13050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201</w:t>
            </w:r>
            <w:r w:rsidR="001075BA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1075BA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років.</w:t>
            </w:r>
          </w:p>
        </w:tc>
      </w:tr>
    </w:tbl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A13050" w:rsidRPr="002B40A0" w:rsidRDefault="00A13050" w:rsidP="002B4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2)</w:t>
      </w:r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контролю за проведенням і результатами допризовної підготовки юнаків у навчальних закладах </w:t>
      </w:r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Дунаєвецької міської об’єднаної </w:t>
      </w:r>
      <w:r w:rsidR="00EA7674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</w:t>
      </w:r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tbl>
      <w:tblPr>
        <w:tblW w:w="15026" w:type="dxa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Районний військовий комісаріат,</w:t>
            </w:r>
          </w:p>
          <w:p w:rsidR="00A13050" w:rsidRPr="002B40A0" w:rsidRDefault="00BA5027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A13050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освіти, молоді та спорту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Дунаєвецької міської ради.</w:t>
            </w:r>
            <w:r w:rsidR="00A13050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  <w:p w:rsidR="00A13050" w:rsidRPr="002B40A0" w:rsidRDefault="00A13050" w:rsidP="002B40A0">
            <w:pPr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201</w:t>
            </w:r>
            <w:r w:rsidR="00BA5027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BA5027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років.</w:t>
            </w: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13050" w:rsidRPr="002B40A0" w:rsidRDefault="00A13050" w:rsidP="002B40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3)</w:t>
      </w:r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оведення оглядів-конкурсів строю та пісні, навчально-польових зборів з виконанням навчальної вправи зі стрілецької зброї.</w:t>
      </w:r>
    </w:p>
    <w:tbl>
      <w:tblPr>
        <w:tblW w:w="15026" w:type="dxa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  <w:gridCol w:w="5670"/>
      </w:tblGrid>
      <w:tr w:rsidR="00A13050" w:rsidRPr="0016600A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A13050" w:rsidRPr="008A41F3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Районний </w:t>
            </w:r>
            <w:r w:rsidRPr="008A41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військовий комісаріат,</w:t>
            </w:r>
          </w:p>
          <w:p w:rsidR="0016600A" w:rsidRPr="008A41F3" w:rsidRDefault="0016600A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41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військова частина польова пошта 1423 </w:t>
            </w:r>
          </w:p>
          <w:p w:rsidR="00A13050" w:rsidRPr="008A41F3" w:rsidRDefault="0016600A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41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8A41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</w:t>
            </w:r>
            <w:proofErr w:type="spellEnd"/>
            <w:r w:rsidRPr="008A41F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8A41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янець-Подільський</w:t>
            </w:r>
            <w:proofErr w:type="spellEnd"/>
            <w:r w:rsidR="00A13050" w:rsidRPr="008A41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13050" w:rsidRPr="008A41F3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41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201</w:t>
            </w:r>
            <w:r w:rsidR="00BA5027" w:rsidRPr="008A41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A41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BA5027" w:rsidRPr="008A41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</w:t>
            </w:r>
            <w:r w:rsidRPr="008A41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років.</w:t>
            </w:r>
          </w:p>
          <w:p w:rsidR="00BA5027" w:rsidRPr="002B40A0" w:rsidRDefault="00BA5027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  <w:t>4)</w:t>
      </w:r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ганізація попереднього відбору кандидатів для направлення у військові ліцеї, вищі військові навчальні заклади. Направлення призовників, придатних за станом здоров’я та за морально-діловими якостями, для проходження підготовки з військово-технічних спеціальностей у навчальні заклади Товариства сприяння обороні України</w:t>
      </w:r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та інші державні заклади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tbl>
      <w:tblPr>
        <w:tblW w:w="0" w:type="auto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Районний військовий комісаріат, районна організація Товариства сприяння обороні України.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Січень-червень 201</w:t>
            </w:r>
            <w:r w:rsidR="00BA5027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BA5027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років.</w:t>
            </w:r>
          </w:p>
        </w:tc>
      </w:tr>
    </w:tbl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0A0">
        <w:rPr>
          <w:rFonts w:ascii="Times New Roman" w:hAnsi="Times New Roman" w:cs="Times New Roman"/>
          <w:sz w:val="24"/>
          <w:szCs w:val="24"/>
        </w:rPr>
        <w:t>5)</w:t>
      </w:r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контролю за військовим </w:t>
      </w:r>
      <w:proofErr w:type="gramStart"/>
      <w:r w:rsidRPr="002B40A0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>бл</w:t>
      </w:r>
      <w:proofErr w:type="gramEnd"/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іком призовників у районному 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військовому комісаріаті.</w:t>
      </w:r>
    </w:p>
    <w:tbl>
      <w:tblPr>
        <w:tblW w:w="15026" w:type="dxa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Районний військовий комісаріат.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201</w:t>
            </w:r>
            <w:r w:rsidR="00BA5027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BA5027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років.</w:t>
            </w:r>
          </w:p>
          <w:p w:rsidR="00031DF9" w:rsidRPr="002B40A0" w:rsidRDefault="00031DF9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6)</w:t>
      </w:r>
      <w:r w:rsidR="00BA5027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проведення роз’яснювальної виховної роботи серед молоді в навчальних закладах, організаціях, установах Дунаєвецько</w:t>
      </w:r>
      <w:r w:rsidR="00031DF9" w:rsidRPr="002B40A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1DF9" w:rsidRPr="002B40A0">
        <w:rPr>
          <w:rFonts w:ascii="Times New Roman" w:hAnsi="Times New Roman" w:cs="Times New Roman"/>
          <w:sz w:val="24"/>
          <w:szCs w:val="24"/>
          <w:lang w:val="uk-UA"/>
        </w:rPr>
        <w:t>міської об’єднаної територіальної громади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щодо відповідальності за ухилення від служби у Збройних Силах України.</w:t>
      </w:r>
    </w:p>
    <w:tbl>
      <w:tblPr>
        <w:tblW w:w="0" w:type="auto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A13050" w:rsidRPr="002B40A0" w:rsidRDefault="00031DF9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янець-Подільська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місцева про</w:t>
            </w:r>
            <w:r w:rsidR="00A13050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куратура,</w:t>
            </w:r>
          </w:p>
          <w:p w:rsidR="00A13050" w:rsidRPr="002B40A0" w:rsidRDefault="000B67AF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Дунаєвецьке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ВП ГУНП в Хмельницькій області,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освіти, молоді та спорту   </w:t>
            </w:r>
            <w:r w:rsidR="00031DF9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міської ради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військовий комісаріат.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201</w:t>
            </w:r>
            <w:r w:rsidR="00031DF9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031DF9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років.</w:t>
            </w:r>
          </w:p>
        </w:tc>
      </w:tr>
    </w:tbl>
    <w:p w:rsidR="00A13050" w:rsidRPr="002B40A0" w:rsidRDefault="00A13050" w:rsidP="002B40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3050" w:rsidRPr="002B40A0" w:rsidRDefault="00A13050" w:rsidP="002B40A0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>2.Медичне забезпечення:</w:t>
      </w:r>
    </w:p>
    <w:p w:rsidR="00A13050" w:rsidRPr="002B40A0" w:rsidRDefault="00A13050" w:rsidP="002B40A0">
      <w:pPr>
        <w:pStyle w:val="a6"/>
        <w:rPr>
          <w:sz w:val="24"/>
          <w:szCs w:val="24"/>
        </w:rPr>
      </w:pPr>
      <w:r w:rsidRPr="002B40A0">
        <w:rPr>
          <w:sz w:val="24"/>
          <w:szCs w:val="24"/>
        </w:rPr>
        <w:tab/>
        <w:t>1)</w:t>
      </w:r>
      <w:r w:rsidR="005B5D88" w:rsidRPr="002B40A0">
        <w:rPr>
          <w:sz w:val="24"/>
          <w:szCs w:val="24"/>
          <w:lang w:val="ru-RU"/>
        </w:rPr>
        <w:t xml:space="preserve"> </w:t>
      </w:r>
      <w:r w:rsidRPr="002B40A0">
        <w:rPr>
          <w:sz w:val="24"/>
          <w:szCs w:val="24"/>
        </w:rPr>
        <w:t>забезпечення призовної дільниці військового комісаріату інструментарієм, методичним та господарським майном, необхідним для медичного обстеження громадян.</w:t>
      </w:r>
    </w:p>
    <w:tbl>
      <w:tblPr>
        <w:tblW w:w="15026" w:type="dxa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Центральна районна лікарня,</w:t>
            </w:r>
            <w:r w:rsidR="005B5D88"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D88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комунальна установа  Дунаєвецької міської ради «ЦПМСД»,  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районний військовий комісаріат.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201</w:t>
            </w:r>
            <w:r w:rsidR="005B5D88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5B5D88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</w:t>
            </w:r>
            <w:r w:rsidR="005B5D88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A13050" w:rsidRPr="002B40A0" w:rsidRDefault="00A13050" w:rsidP="002B40A0">
      <w:pPr>
        <w:pStyle w:val="a6"/>
        <w:rPr>
          <w:sz w:val="24"/>
          <w:szCs w:val="24"/>
        </w:rPr>
      </w:pPr>
    </w:p>
    <w:p w:rsidR="00A13050" w:rsidRPr="002B40A0" w:rsidRDefault="00A13050" w:rsidP="002B40A0">
      <w:pPr>
        <w:pStyle w:val="a6"/>
        <w:rPr>
          <w:sz w:val="24"/>
          <w:szCs w:val="24"/>
        </w:rPr>
      </w:pPr>
      <w:r w:rsidRPr="002B40A0">
        <w:rPr>
          <w:sz w:val="24"/>
          <w:szCs w:val="24"/>
        </w:rPr>
        <w:tab/>
        <w:t>2)</w:t>
      </w:r>
      <w:r w:rsidR="00E901FF" w:rsidRPr="002B40A0">
        <w:rPr>
          <w:sz w:val="24"/>
          <w:szCs w:val="24"/>
        </w:rPr>
        <w:t xml:space="preserve"> </w:t>
      </w:r>
      <w:r w:rsidRPr="002B40A0">
        <w:rPr>
          <w:sz w:val="24"/>
          <w:szCs w:val="24"/>
        </w:rPr>
        <w:t>посилення контролю за оздоровленням в період між припискою та призовом громадян, яких визнано такими, що потребують обстеження, лікування та медичного нагляду.</w:t>
      </w:r>
    </w:p>
    <w:tbl>
      <w:tblPr>
        <w:tblW w:w="15026" w:type="dxa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Центральна районна лікарня,</w:t>
            </w:r>
            <w:r w:rsidR="005B5D88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комунальна установа </w:t>
            </w:r>
            <w:r w:rsidR="005B5D88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міської ради «ЦПМСД»,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районний військовий комісаріат.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201</w:t>
            </w:r>
            <w:r w:rsidR="005B5D88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5B5D88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років.</w:t>
            </w: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A13050" w:rsidRPr="002B40A0" w:rsidRDefault="00A13050" w:rsidP="002B40A0">
      <w:pPr>
        <w:pStyle w:val="a6"/>
        <w:rPr>
          <w:sz w:val="24"/>
          <w:szCs w:val="24"/>
        </w:rPr>
      </w:pPr>
    </w:p>
    <w:p w:rsidR="00E901FF" w:rsidRPr="002B40A0" w:rsidRDefault="00A13050" w:rsidP="002B40A0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</w:rPr>
        <w:t>3.</w:t>
      </w:r>
      <w:r w:rsidR="00E901FF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Призов громадян на строкову військову службу:</w:t>
      </w:r>
    </w:p>
    <w:p w:rsidR="00A13050" w:rsidRPr="002B40A0" w:rsidRDefault="00A13050" w:rsidP="002B40A0">
      <w:pPr>
        <w:spacing w:after="0" w:line="240" w:lineRule="auto"/>
        <w:ind w:firstLine="774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</w:rPr>
        <w:tab/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1)</w:t>
      </w:r>
      <w:r w:rsidR="00E901FF"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згідно з Законом України «Про військовий обов’язок і військову службу», Указами Президента України «Про черговий призов громадян на строкову військову службу» організувати проведення весняного і осіннього призовів 201</w:t>
      </w:r>
      <w:r w:rsidR="00E901FF" w:rsidRPr="002B40A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>-20</w:t>
      </w:r>
      <w:r w:rsidR="00E901FF" w:rsidRPr="002B40A0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років на території </w:t>
      </w:r>
      <w:r w:rsidR="00E901FF" w:rsidRPr="002B40A0">
        <w:rPr>
          <w:rFonts w:ascii="Times New Roman" w:hAnsi="Times New Roman" w:cs="Times New Roman"/>
          <w:sz w:val="24"/>
          <w:szCs w:val="24"/>
          <w:lang w:val="uk-UA"/>
        </w:rPr>
        <w:t>Дунаєвецької міської об’єднаної громади</w:t>
      </w: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та відправку призовників з військового комісаріату на обласний збірний пункт.</w:t>
      </w:r>
    </w:p>
    <w:tbl>
      <w:tblPr>
        <w:tblW w:w="0" w:type="auto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Районна призовна комісія.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Районна державна адміністрація.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Березень-травень, вересень-листопад 201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років.</w:t>
            </w:r>
          </w:p>
        </w:tc>
      </w:tr>
    </w:tbl>
    <w:p w:rsidR="00A13050" w:rsidRPr="002B40A0" w:rsidRDefault="00A13050" w:rsidP="002B40A0">
      <w:pPr>
        <w:pStyle w:val="2"/>
        <w:jc w:val="both"/>
        <w:rPr>
          <w:szCs w:val="24"/>
        </w:rPr>
      </w:pPr>
    </w:p>
    <w:p w:rsidR="00A13050" w:rsidRPr="002B40A0" w:rsidRDefault="00A13050" w:rsidP="002B40A0">
      <w:pPr>
        <w:pStyle w:val="2"/>
        <w:jc w:val="both"/>
        <w:rPr>
          <w:szCs w:val="24"/>
        </w:rPr>
      </w:pPr>
      <w:r w:rsidRPr="002B40A0">
        <w:rPr>
          <w:szCs w:val="24"/>
        </w:rPr>
        <w:tab/>
        <w:t>2)</w:t>
      </w:r>
      <w:r w:rsidR="00E901FF" w:rsidRPr="002B40A0">
        <w:rPr>
          <w:szCs w:val="24"/>
        </w:rPr>
        <w:t xml:space="preserve"> </w:t>
      </w:r>
      <w:r w:rsidRPr="002B40A0">
        <w:rPr>
          <w:szCs w:val="24"/>
        </w:rPr>
        <w:t>здійснення контролю за вивченням особистості призовників, їх моральних якостей, сімейно-майнового стану; проведення соціально-психологічного відбору, перевірка фізичних та ділових якостей юнаків згідно з даними медичних закладів, інформації, що надається правоохоронними органами, характеристик з місця роботи або навчання.</w:t>
      </w:r>
    </w:p>
    <w:tbl>
      <w:tblPr>
        <w:tblW w:w="0" w:type="auto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Районний військовий комісаріат, управління освіти, молоді та спорту   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міської ради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рокі</w:t>
            </w:r>
            <w:proofErr w:type="gram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13050" w:rsidRPr="002B40A0" w:rsidRDefault="00A13050" w:rsidP="002B40A0">
      <w:pPr>
        <w:pStyle w:val="2"/>
        <w:jc w:val="both"/>
        <w:rPr>
          <w:szCs w:val="24"/>
        </w:rPr>
      </w:pPr>
    </w:p>
    <w:p w:rsidR="00A13050" w:rsidRPr="002B40A0" w:rsidRDefault="00A13050" w:rsidP="002B40A0">
      <w:pPr>
        <w:pStyle w:val="2"/>
        <w:jc w:val="both"/>
        <w:rPr>
          <w:szCs w:val="24"/>
        </w:rPr>
      </w:pPr>
      <w:r w:rsidRPr="002B40A0">
        <w:rPr>
          <w:szCs w:val="24"/>
        </w:rPr>
        <w:tab/>
        <w:t>3)</w:t>
      </w:r>
      <w:r w:rsidR="00E901FF" w:rsidRPr="002B40A0">
        <w:rPr>
          <w:szCs w:val="24"/>
        </w:rPr>
        <w:t xml:space="preserve"> </w:t>
      </w:r>
      <w:r w:rsidRPr="002B40A0">
        <w:rPr>
          <w:szCs w:val="24"/>
        </w:rPr>
        <w:t xml:space="preserve">контроль за ходом проведення призовних комісій на території </w:t>
      </w:r>
      <w:r w:rsidR="00E901FF" w:rsidRPr="002B40A0">
        <w:rPr>
          <w:szCs w:val="24"/>
        </w:rPr>
        <w:t xml:space="preserve">Дунаєвецької  міської </w:t>
      </w:r>
      <w:r w:rsidR="0016600A">
        <w:rPr>
          <w:szCs w:val="24"/>
        </w:rPr>
        <w:t>об’єднаної громади</w:t>
      </w:r>
    </w:p>
    <w:tbl>
      <w:tblPr>
        <w:tblW w:w="0" w:type="auto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A13050" w:rsidRPr="002B40A0" w:rsidRDefault="0016600A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айонний</w:t>
            </w:r>
            <w:proofErr w:type="spellEnd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військовий</w:t>
            </w:r>
            <w:proofErr w:type="spellEnd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комісаріат</w:t>
            </w:r>
            <w:proofErr w:type="spellEnd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600A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Березень-травень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-листопад            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рокі</w:t>
            </w:r>
            <w:proofErr w:type="gram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13050" w:rsidRPr="002B40A0" w:rsidRDefault="00A13050" w:rsidP="002B40A0">
      <w:pPr>
        <w:pStyle w:val="2"/>
        <w:jc w:val="both"/>
        <w:rPr>
          <w:szCs w:val="24"/>
        </w:rPr>
      </w:pPr>
    </w:p>
    <w:p w:rsidR="00A13050" w:rsidRPr="002B40A0" w:rsidRDefault="00A13050" w:rsidP="002B40A0">
      <w:pPr>
        <w:pStyle w:val="2"/>
        <w:jc w:val="both"/>
        <w:rPr>
          <w:szCs w:val="24"/>
        </w:rPr>
      </w:pPr>
      <w:r w:rsidRPr="002B40A0">
        <w:rPr>
          <w:szCs w:val="24"/>
        </w:rPr>
        <w:tab/>
        <w:t>4)</w:t>
      </w:r>
      <w:r w:rsidR="00E901FF" w:rsidRPr="002B40A0">
        <w:rPr>
          <w:szCs w:val="24"/>
        </w:rPr>
        <w:t xml:space="preserve"> </w:t>
      </w:r>
      <w:r w:rsidRPr="002B40A0">
        <w:rPr>
          <w:szCs w:val="24"/>
        </w:rPr>
        <w:t xml:space="preserve">проведення інструктажу призовників, консультацій, бесід з їх батьками в дні відправок призовників з військового комісаріату на обласний збірний пункт. </w:t>
      </w:r>
    </w:p>
    <w:tbl>
      <w:tblPr>
        <w:tblW w:w="15026" w:type="dxa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військовий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комісаріат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рокі</w:t>
            </w:r>
            <w:proofErr w:type="gram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3050" w:rsidRPr="002B40A0" w:rsidRDefault="00A13050" w:rsidP="002B40A0">
      <w:pPr>
        <w:pStyle w:val="2"/>
        <w:jc w:val="both"/>
        <w:rPr>
          <w:szCs w:val="24"/>
        </w:rPr>
      </w:pPr>
    </w:p>
    <w:p w:rsidR="00A13050" w:rsidRPr="002B40A0" w:rsidRDefault="00A13050" w:rsidP="002B40A0">
      <w:pPr>
        <w:pStyle w:val="2"/>
        <w:jc w:val="both"/>
        <w:rPr>
          <w:szCs w:val="24"/>
        </w:rPr>
      </w:pPr>
      <w:r w:rsidRPr="002B40A0">
        <w:rPr>
          <w:szCs w:val="24"/>
        </w:rPr>
        <w:tab/>
        <w:t>5)</w:t>
      </w:r>
      <w:r w:rsidR="000B67AF" w:rsidRPr="002B40A0">
        <w:rPr>
          <w:szCs w:val="24"/>
        </w:rPr>
        <w:t xml:space="preserve"> </w:t>
      </w:r>
      <w:r w:rsidRPr="002B40A0">
        <w:rPr>
          <w:szCs w:val="24"/>
        </w:rPr>
        <w:t>контроль за проведенням згідно з чинним законодавством розшуку осіб, які ухиляються від виконання  військового обов’язку.</w:t>
      </w:r>
    </w:p>
    <w:p w:rsidR="000B67AF" w:rsidRPr="002B40A0" w:rsidRDefault="000B67AF" w:rsidP="002B40A0">
      <w:pPr>
        <w:pStyle w:val="2"/>
        <w:jc w:val="both"/>
        <w:rPr>
          <w:szCs w:val="24"/>
        </w:rPr>
      </w:pPr>
    </w:p>
    <w:p w:rsidR="000B67AF" w:rsidRPr="002B40A0" w:rsidRDefault="000B67AF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proofErr w:type="spellStart"/>
      <w:r w:rsidRPr="002B40A0">
        <w:rPr>
          <w:rFonts w:ascii="Times New Roman" w:hAnsi="Times New Roman" w:cs="Times New Roman"/>
          <w:sz w:val="24"/>
          <w:szCs w:val="24"/>
          <w:lang w:val="uk-UA"/>
        </w:rPr>
        <w:t>Дунаєвецьке</w:t>
      </w:r>
      <w:proofErr w:type="spellEnd"/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ВП ГУНП в  Хмельницькій </w:t>
      </w:r>
    </w:p>
    <w:p w:rsidR="002B40A0" w:rsidRPr="002B40A0" w:rsidRDefault="000B67AF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0A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області,</w:t>
      </w:r>
      <w:r w:rsidR="002B40A0" w:rsidRPr="002B4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40A0" w:rsidRPr="002B40A0">
        <w:rPr>
          <w:rFonts w:ascii="Times New Roman" w:hAnsi="Times New Roman" w:cs="Times New Roman"/>
          <w:sz w:val="24"/>
          <w:szCs w:val="24"/>
        </w:rPr>
        <w:t>районний</w:t>
      </w:r>
      <w:proofErr w:type="spellEnd"/>
      <w:r w:rsidR="002B40A0" w:rsidRPr="002B4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40A0" w:rsidRPr="002B40A0">
        <w:rPr>
          <w:rFonts w:ascii="Times New Roman" w:hAnsi="Times New Roman" w:cs="Times New Roman"/>
          <w:sz w:val="24"/>
          <w:szCs w:val="24"/>
        </w:rPr>
        <w:t>військовий</w:t>
      </w:r>
      <w:proofErr w:type="spellEnd"/>
      <w:r w:rsidR="002B40A0" w:rsidRPr="002B4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40A0" w:rsidRPr="002B40A0">
        <w:rPr>
          <w:rFonts w:ascii="Times New Roman" w:hAnsi="Times New Roman" w:cs="Times New Roman"/>
          <w:sz w:val="24"/>
          <w:szCs w:val="24"/>
        </w:rPr>
        <w:t>комісаріат</w:t>
      </w:r>
      <w:proofErr w:type="spellEnd"/>
      <w:r w:rsidR="002B40A0" w:rsidRPr="002B40A0">
        <w:rPr>
          <w:rFonts w:ascii="Times New Roman" w:hAnsi="Times New Roman" w:cs="Times New Roman"/>
          <w:sz w:val="24"/>
          <w:szCs w:val="24"/>
        </w:rPr>
        <w:t>.</w:t>
      </w:r>
    </w:p>
    <w:p w:rsidR="000B67AF" w:rsidRPr="002B40A0" w:rsidRDefault="000B67AF" w:rsidP="002B4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A13050" w:rsidRPr="002B40A0" w:rsidRDefault="000B67AF" w:rsidP="002B40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Березень-травень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  <w:proofErr w:type="spellEnd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-листопад            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рокі</w:t>
            </w:r>
            <w:proofErr w:type="gramStart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13050" w:rsidRPr="002B40A0" w:rsidRDefault="00A13050" w:rsidP="002B40A0">
      <w:pPr>
        <w:pStyle w:val="2"/>
        <w:jc w:val="both"/>
        <w:rPr>
          <w:szCs w:val="24"/>
        </w:rPr>
      </w:pPr>
    </w:p>
    <w:p w:rsidR="00A13050" w:rsidRPr="002B40A0" w:rsidRDefault="00A13050" w:rsidP="002B40A0">
      <w:pPr>
        <w:pStyle w:val="2"/>
        <w:jc w:val="both"/>
        <w:rPr>
          <w:szCs w:val="24"/>
        </w:rPr>
      </w:pPr>
      <w:r w:rsidRPr="002B40A0">
        <w:rPr>
          <w:szCs w:val="24"/>
        </w:rPr>
        <w:tab/>
        <w:t>6)</w:t>
      </w:r>
      <w:r w:rsidR="00E901FF" w:rsidRPr="002B40A0">
        <w:rPr>
          <w:szCs w:val="24"/>
        </w:rPr>
        <w:t xml:space="preserve"> </w:t>
      </w:r>
      <w:r w:rsidRPr="002B40A0">
        <w:rPr>
          <w:szCs w:val="24"/>
        </w:rPr>
        <w:t xml:space="preserve">передбачити </w:t>
      </w:r>
      <w:r w:rsidR="00E901FF" w:rsidRPr="002B40A0">
        <w:rPr>
          <w:szCs w:val="24"/>
        </w:rPr>
        <w:t xml:space="preserve">виділення коштів на паливно-мастильні матеріали </w:t>
      </w:r>
      <w:r w:rsidRPr="002B40A0">
        <w:rPr>
          <w:szCs w:val="24"/>
        </w:rPr>
        <w:t xml:space="preserve">  військово</w:t>
      </w:r>
      <w:r w:rsidR="00E901FF" w:rsidRPr="002B40A0">
        <w:rPr>
          <w:szCs w:val="24"/>
        </w:rPr>
        <w:t>му</w:t>
      </w:r>
      <w:r w:rsidRPr="002B40A0">
        <w:rPr>
          <w:szCs w:val="24"/>
        </w:rPr>
        <w:t xml:space="preserve"> комісаріату в період між призовами.</w:t>
      </w:r>
    </w:p>
    <w:tbl>
      <w:tblPr>
        <w:tblW w:w="0" w:type="auto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військовий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комісаріат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40A0" w:rsidRPr="002B40A0" w:rsidRDefault="002B40A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Дунаєвецької міської ради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Червень-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  <w:proofErr w:type="spell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E901F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рокі</w:t>
            </w:r>
            <w:proofErr w:type="gram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13050" w:rsidRPr="002B40A0" w:rsidRDefault="00A13050" w:rsidP="002B40A0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2B40A0">
        <w:rPr>
          <w:rFonts w:ascii="Times New Roman" w:hAnsi="Times New Roman" w:cs="Times New Roman"/>
          <w:sz w:val="24"/>
          <w:szCs w:val="24"/>
        </w:rPr>
        <w:t>4.Культурно-виховні заходи:</w:t>
      </w:r>
    </w:p>
    <w:p w:rsidR="00A13050" w:rsidRPr="002B40A0" w:rsidRDefault="00A13050" w:rsidP="002B40A0">
      <w:pPr>
        <w:pStyle w:val="3"/>
        <w:rPr>
          <w:szCs w:val="24"/>
        </w:rPr>
      </w:pPr>
      <w:r w:rsidRPr="002B40A0">
        <w:rPr>
          <w:szCs w:val="24"/>
        </w:rPr>
        <w:tab/>
        <w:t>1)</w:t>
      </w:r>
      <w:r w:rsidR="00A5789F" w:rsidRPr="002B40A0">
        <w:rPr>
          <w:szCs w:val="24"/>
        </w:rPr>
        <w:t xml:space="preserve"> </w:t>
      </w:r>
      <w:r w:rsidRPr="002B40A0">
        <w:rPr>
          <w:szCs w:val="24"/>
        </w:rPr>
        <w:t xml:space="preserve">організація і урочисте проведення свят «Дня Збройних Сил України», «Дня захисника </w:t>
      </w:r>
      <w:r w:rsidR="00EA7674" w:rsidRPr="002B40A0">
        <w:rPr>
          <w:szCs w:val="24"/>
        </w:rPr>
        <w:t>України</w:t>
      </w:r>
      <w:r w:rsidRPr="002B40A0">
        <w:rPr>
          <w:szCs w:val="24"/>
        </w:rPr>
        <w:t xml:space="preserve">», «Дня призовника» в навчальних закладах </w:t>
      </w:r>
      <w:r w:rsidR="00A5789F" w:rsidRPr="002B40A0">
        <w:rPr>
          <w:szCs w:val="24"/>
        </w:rPr>
        <w:t>Дунаєвецької міської об’єднаної громади</w:t>
      </w:r>
      <w:r w:rsidRPr="002B40A0">
        <w:rPr>
          <w:szCs w:val="24"/>
        </w:rPr>
        <w:t>, зустрічей молоді з ветеранами Великої Вітчизняної війни, учасниками визвольного руху на Україні, політв’язнями та представниками  військових частин.</w:t>
      </w:r>
    </w:p>
    <w:tbl>
      <w:tblPr>
        <w:tblW w:w="0" w:type="auto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3050" w:rsidRPr="002B40A0" w:rsidTr="002B3F6A">
        <w:tc>
          <w:tcPr>
            <w:tcW w:w="3686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Районний військовий комісаріат, управління освіти, молоді та спорту   </w:t>
            </w:r>
            <w:r w:rsidR="00A5789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міської ради</w:t>
            </w: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ветеранська організація.</w:t>
            </w:r>
          </w:p>
          <w:p w:rsidR="0016600A" w:rsidRDefault="00EA7674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10-14 жовтня</w:t>
            </w:r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, 8 </w:t>
            </w:r>
            <w:proofErr w:type="spellStart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,  2-6 </w:t>
            </w:r>
            <w:proofErr w:type="spellStart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  <w:r w:rsidR="00A13050"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A13050" w:rsidRPr="002B40A0" w:rsidRDefault="00A13050" w:rsidP="002B40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5789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A5789F" w:rsidRPr="002B4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B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рокі</w:t>
            </w:r>
            <w:proofErr w:type="gramStart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B4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13050" w:rsidRPr="002B40A0" w:rsidRDefault="00A13050" w:rsidP="002B40A0">
      <w:pPr>
        <w:pStyle w:val="aa"/>
        <w:rPr>
          <w:szCs w:val="24"/>
        </w:rPr>
      </w:pPr>
    </w:p>
    <w:p w:rsidR="00A13050" w:rsidRPr="002B40A0" w:rsidRDefault="00A13050" w:rsidP="002B4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050" w:rsidRPr="002B40A0" w:rsidRDefault="00A13050" w:rsidP="002B4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050" w:rsidRPr="002B40A0" w:rsidRDefault="00A13050" w:rsidP="002B4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050" w:rsidRPr="002B40A0" w:rsidRDefault="00A13050" w:rsidP="002B40A0">
      <w:pPr>
        <w:pStyle w:val="aa"/>
        <w:jc w:val="both"/>
        <w:rPr>
          <w:b w:val="0"/>
          <w:szCs w:val="24"/>
        </w:rPr>
      </w:pPr>
      <w:r w:rsidRPr="002B40A0">
        <w:rPr>
          <w:b w:val="0"/>
          <w:szCs w:val="24"/>
        </w:rPr>
        <w:t xml:space="preserve">Військовий комісар </w:t>
      </w:r>
      <w:proofErr w:type="spellStart"/>
      <w:r w:rsidRPr="002B40A0">
        <w:rPr>
          <w:b w:val="0"/>
          <w:szCs w:val="24"/>
        </w:rPr>
        <w:t>Дунаєвецького</w:t>
      </w:r>
      <w:proofErr w:type="spellEnd"/>
      <w:r w:rsidRPr="002B40A0">
        <w:rPr>
          <w:b w:val="0"/>
          <w:szCs w:val="24"/>
        </w:rPr>
        <w:t xml:space="preserve"> районного</w:t>
      </w:r>
    </w:p>
    <w:p w:rsidR="00A13050" w:rsidRPr="0016600A" w:rsidRDefault="00A13050" w:rsidP="001660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B40A0">
        <w:rPr>
          <w:rFonts w:ascii="Times New Roman" w:hAnsi="Times New Roman" w:cs="Times New Roman"/>
          <w:bCs/>
          <w:sz w:val="24"/>
          <w:szCs w:val="24"/>
        </w:rPr>
        <w:t>військового</w:t>
      </w:r>
      <w:proofErr w:type="spellEnd"/>
      <w:r w:rsidRPr="002B40A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B40A0">
        <w:rPr>
          <w:rFonts w:ascii="Times New Roman" w:hAnsi="Times New Roman" w:cs="Times New Roman"/>
          <w:bCs/>
          <w:sz w:val="24"/>
          <w:szCs w:val="24"/>
        </w:rPr>
        <w:t>комісаріату</w:t>
      </w:r>
      <w:proofErr w:type="spellEnd"/>
      <w:r w:rsidRPr="002B40A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proofErr w:type="gramStart"/>
      <w:r w:rsidRPr="002B40A0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2B40A0">
        <w:rPr>
          <w:rFonts w:ascii="Times New Roman" w:hAnsi="Times New Roman" w:cs="Times New Roman"/>
          <w:bCs/>
          <w:sz w:val="24"/>
          <w:szCs w:val="24"/>
        </w:rPr>
        <w:t>ідполковник</w:t>
      </w:r>
      <w:proofErr w:type="spellEnd"/>
      <w:r w:rsidRPr="002B40A0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="00A5789F" w:rsidRPr="002B40A0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2B40A0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2B40A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</w:t>
      </w:r>
      <w:r w:rsidRPr="002B40A0">
        <w:rPr>
          <w:rFonts w:ascii="Times New Roman" w:hAnsi="Times New Roman" w:cs="Times New Roman"/>
          <w:bCs/>
          <w:sz w:val="24"/>
          <w:szCs w:val="24"/>
        </w:rPr>
        <w:t xml:space="preserve">             М. Чубик</w:t>
      </w:r>
    </w:p>
    <w:sectPr w:rsidR="00A13050" w:rsidRPr="00166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077"/>
    <w:rsid w:val="00031DF9"/>
    <w:rsid w:val="000B67AF"/>
    <w:rsid w:val="001075BA"/>
    <w:rsid w:val="0016600A"/>
    <w:rsid w:val="00251077"/>
    <w:rsid w:val="002B40A0"/>
    <w:rsid w:val="005B5D88"/>
    <w:rsid w:val="00765037"/>
    <w:rsid w:val="008660A3"/>
    <w:rsid w:val="008A41F3"/>
    <w:rsid w:val="00950B8C"/>
    <w:rsid w:val="00A13050"/>
    <w:rsid w:val="00A5789F"/>
    <w:rsid w:val="00BA5027"/>
    <w:rsid w:val="00DB246C"/>
    <w:rsid w:val="00DE7391"/>
    <w:rsid w:val="00E901FF"/>
    <w:rsid w:val="00EA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13050"/>
    <w:pPr>
      <w:keepNext/>
      <w:spacing w:after="0" w:line="240" w:lineRule="auto"/>
      <w:ind w:left="360" w:firstLine="72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950B8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1305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Title"/>
    <w:basedOn w:val="a"/>
    <w:link w:val="a5"/>
    <w:qFormat/>
    <w:rsid w:val="00A130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5">
    <w:name w:val="Название Знак"/>
    <w:basedOn w:val="a0"/>
    <w:link w:val="a4"/>
    <w:rsid w:val="00A1305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ody Text"/>
    <w:basedOn w:val="a"/>
    <w:link w:val="a7"/>
    <w:rsid w:val="00A1305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rsid w:val="00A130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Body Text Indent"/>
    <w:basedOn w:val="a"/>
    <w:link w:val="a9"/>
    <w:rsid w:val="00A1305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A130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A130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A1305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">
    <w:name w:val="Body Text 3"/>
    <w:basedOn w:val="a"/>
    <w:link w:val="30"/>
    <w:rsid w:val="00A130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Основной текст 3 Знак"/>
    <w:basedOn w:val="a0"/>
    <w:link w:val="3"/>
    <w:rsid w:val="00A1305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caption"/>
    <w:basedOn w:val="a"/>
    <w:next w:val="a"/>
    <w:qFormat/>
    <w:rsid w:val="00A130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1075B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950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Обычный1"/>
    <w:rsid w:val="00950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header"/>
    <w:basedOn w:val="a"/>
    <w:link w:val="ad"/>
    <w:rsid w:val="00950B8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rsid w:val="00950B8C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ae">
    <w:name w:val="Balloon Text"/>
    <w:basedOn w:val="a"/>
    <w:link w:val="af"/>
    <w:uiPriority w:val="99"/>
    <w:semiHidden/>
    <w:unhideWhenUsed/>
    <w:rsid w:val="00EA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7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13050"/>
    <w:pPr>
      <w:keepNext/>
      <w:spacing w:after="0" w:line="240" w:lineRule="auto"/>
      <w:ind w:left="360" w:firstLine="72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950B8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1305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Title"/>
    <w:basedOn w:val="a"/>
    <w:link w:val="a5"/>
    <w:qFormat/>
    <w:rsid w:val="00A130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5">
    <w:name w:val="Название Знак"/>
    <w:basedOn w:val="a0"/>
    <w:link w:val="a4"/>
    <w:rsid w:val="00A1305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ody Text"/>
    <w:basedOn w:val="a"/>
    <w:link w:val="a7"/>
    <w:rsid w:val="00A1305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rsid w:val="00A130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Body Text Indent"/>
    <w:basedOn w:val="a"/>
    <w:link w:val="a9"/>
    <w:rsid w:val="00A1305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A130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A130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A1305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">
    <w:name w:val="Body Text 3"/>
    <w:basedOn w:val="a"/>
    <w:link w:val="30"/>
    <w:rsid w:val="00A130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Основной текст 3 Знак"/>
    <w:basedOn w:val="a0"/>
    <w:link w:val="3"/>
    <w:rsid w:val="00A1305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caption"/>
    <w:basedOn w:val="a"/>
    <w:next w:val="a"/>
    <w:qFormat/>
    <w:rsid w:val="00A130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1075B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950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Обычный1"/>
    <w:rsid w:val="00950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header"/>
    <w:basedOn w:val="a"/>
    <w:link w:val="ad"/>
    <w:rsid w:val="00950B8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rsid w:val="00950B8C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ae">
    <w:name w:val="Balloon Text"/>
    <w:basedOn w:val="a"/>
    <w:link w:val="af"/>
    <w:uiPriority w:val="99"/>
    <w:semiHidden/>
    <w:unhideWhenUsed/>
    <w:rsid w:val="00EA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7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4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2016-08-19T04:17:00Z</cp:lastPrinted>
  <dcterms:created xsi:type="dcterms:W3CDTF">2010-08-25T05:10:00Z</dcterms:created>
  <dcterms:modified xsi:type="dcterms:W3CDTF">2016-08-19T04:18:00Z</dcterms:modified>
</cp:coreProperties>
</file>