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980" w:rsidRPr="00D20980" w:rsidRDefault="00D20980" w:rsidP="00D20980">
      <w:pPr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209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Додаток </w:t>
      </w:r>
      <w:r w:rsidRPr="00D20980">
        <w:rPr>
          <w:rFonts w:ascii="Times New Roman" w:hAnsi="Times New Roman" w:cs="Times New Roman"/>
          <w:bCs/>
          <w:sz w:val="24"/>
          <w:szCs w:val="24"/>
          <w:lang w:val="en-US"/>
        </w:rPr>
        <w:t>1.11.</w:t>
      </w:r>
    </w:p>
    <w:p w:rsidR="00D20980" w:rsidRPr="00D20980" w:rsidRDefault="00D20980" w:rsidP="00D20980">
      <w:pPr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209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</w:t>
      </w:r>
      <w:r w:rsidRPr="00D20980">
        <w:rPr>
          <w:rFonts w:ascii="Times New Roman" w:hAnsi="Times New Roman" w:cs="Times New Roman"/>
          <w:bCs/>
          <w:sz w:val="24"/>
          <w:szCs w:val="24"/>
        </w:rPr>
        <w:t>рішення</w:t>
      </w:r>
      <w:r w:rsidRPr="00D2098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20980">
        <w:rPr>
          <w:rFonts w:ascii="Times New Roman" w:hAnsi="Times New Roman" w:cs="Times New Roman"/>
          <w:bCs/>
          <w:sz w:val="24"/>
          <w:szCs w:val="24"/>
        </w:rPr>
        <w:t>тридцять</w:t>
      </w:r>
      <w:r w:rsidRPr="00D2098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209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восьмої (позачергової) </w:t>
      </w:r>
      <w:r w:rsidRPr="00D20980">
        <w:rPr>
          <w:rFonts w:ascii="Times New Roman" w:hAnsi="Times New Roman" w:cs="Times New Roman"/>
          <w:bCs/>
          <w:sz w:val="24"/>
          <w:szCs w:val="24"/>
        </w:rPr>
        <w:t>сесії</w:t>
      </w:r>
      <w:r w:rsidRPr="00D2098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20980">
        <w:rPr>
          <w:rFonts w:ascii="Times New Roman" w:hAnsi="Times New Roman" w:cs="Times New Roman"/>
          <w:bCs/>
          <w:sz w:val="24"/>
          <w:szCs w:val="24"/>
        </w:rPr>
        <w:t>міської</w:t>
      </w:r>
      <w:r w:rsidRPr="00D2098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20980">
        <w:rPr>
          <w:rFonts w:ascii="Times New Roman" w:hAnsi="Times New Roman" w:cs="Times New Roman"/>
          <w:bCs/>
          <w:sz w:val="24"/>
          <w:szCs w:val="24"/>
        </w:rPr>
        <w:t>ради</w:t>
      </w:r>
      <w:r w:rsidRPr="00D2098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V</w:t>
      </w:r>
      <w:r w:rsidRPr="00D20980">
        <w:rPr>
          <w:rFonts w:ascii="Times New Roman" w:hAnsi="Times New Roman" w:cs="Times New Roman"/>
          <w:bCs/>
          <w:sz w:val="24"/>
          <w:szCs w:val="24"/>
        </w:rPr>
        <w:t>ІІ</w:t>
      </w:r>
      <w:r w:rsidRPr="00D2098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20980">
        <w:rPr>
          <w:rFonts w:ascii="Times New Roman" w:hAnsi="Times New Roman" w:cs="Times New Roman"/>
          <w:bCs/>
          <w:sz w:val="24"/>
          <w:szCs w:val="24"/>
        </w:rPr>
        <w:t>скликання</w:t>
      </w:r>
      <w:r w:rsidRPr="00D2098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D20980" w:rsidRPr="00D20980" w:rsidRDefault="00D20980" w:rsidP="00D20980">
      <w:pPr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20980">
        <w:rPr>
          <w:rFonts w:ascii="Times New Roman" w:hAnsi="Times New Roman" w:cs="Times New Roman"/>
          <w:bCs/>
          <w:sz w:val="24"/>
          <w:szCs w:val="24"/>
          <w:lang w:val="uk-UA"/>
        </w:rPr>
        <w:t>від 12.07.2018 р.№2-38/2018р</w:t>
      </w:r>
    </w:p>
    <w:p w:rsidR="00D20980" w:rsidRPr="00D20980" w:rsidRDefault="00D20980" w:rsidP="00D20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DF3FF2" w:rsidRPr="00DF3FF2" w:rsidRDefault="00DF3FF2" w:rsidP="00DF3FF2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DF3FF2" w:rsidRDefault="00DF3FF2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bookmarkStart w:id="0" w:name="_GoBack"/>
      <w:bookmarkEnd w:id="0"/>
    </w:p>
    <w:p w:rsidR="00DF3FF2" w:rsidRDefault="00DF3FF2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DF3FF2" w:rsidRDefault="00DF3FF2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DF3FF2" w:rsidRDefault="00DF3FF2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129F1" w:rsidRPr="00DE3DFB" w:rsidRDefault="001129F1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E3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ПРОЕКТ</w:t>
      </w:r>
    </w:p>
    <w:p w:rsidR="001129F1" w:rsidRPr="00DE3DFB" w:rsidRDefault="001129F1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129F1" w:rsidRPr="00D20980" w:rsidRDefault="001129F1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20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«</w:t>
      </w:r>
      <w:r w:rsidR="00D20980" w:rsidRPr="00D20980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Твоє село, твоя колиска, душі твоєї маленький рай</w:t>
      </w:r>
      <w:r w:rsidRPr="00D209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1129F1" w:rsidRPr="00DE3DFB" w:rsidRDefault="001129F1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129F1" w:rsidRPr="00DE3DFB" w:rsidRDefault="001129F1" w:rsidP="001129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E3D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Погоджений 02.07.2018 року</w:t>
      </w:r>
      <w:r w:rsidRPr="00DE3D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робочою групою з питань аналізу проектів, які фінансуватимуться за рахунок коштів громадського бюджету Дунаєвецької міської ради</w:t>
      </w:r>
      <w:r w:rsidRPr="00DE3D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1129F1" w:rsidRPr="00DE3DFB" w:rsidRDefault="001129F1" w:rsidP="00112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3926" w:rsidRPr="00DE3DFB" w:rsidRDefault="001129F1" w:rsidP="001129F1">
      <w:pPr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br w:type="page"/>
      </w:r>
    </w:p>
    <w:p w:rsidR="00F53926" w:rsidRPr="00DE3DFB" w:rsidRDefault="006809FF" w:rsidP="001129F1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lastRenderedPageBreak/>
        <w:t>1.</w:t>
      </w:r>
      <w:r w:rsidR="00F53926"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Назва проекту</w:t>
      </w:r>
      <w:r w:rsidR="001129F1"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:</w:t>
      </w:r>
      <w:r w:rsidR="00F53926"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 </w:t>
      </w:r>
    </w:p>
    <w:p w:rsidR="00F53926" w:rsidRPr="00DE3DFB" w:rsidRDefault="0057700D" w:rsidP="001129F1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«</w:t>
      </w:r>
      <w:r w:rsidR="00C00AD5"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Твоє село, твоя колиска, душі твоєї маленький рай</w:t>
      </w: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»</w:t>
      </w:r>
    </w:p>
    <w:p w:rsidR="00411658" w:rsidRPr="00DE3DFB" w:rsidRDefault="00411658" w:rsidP="001129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Проект буде реалізовано на території:</w:t>
      </w:r>
      <w:r w:rsidRPr="00DE3DFB"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  <w:t xml:space="preserve"> </w:t>
      </w:r>
      <w:r w:rsidRPr="00DE3DF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с. </w:t>
      </w:r>
      <w:r w:rsidR="0057700D" w:rsidRPr="00DE3DF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Нестерівці, вул. Центральна, 28/А</w:t>
      </w:r>
      <w:r w:rsidRPr="00DE3DF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411658" w:rsidRPr="00DE3DFB" w:rsidRDefault="00411658" w:rsidP="001129F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  <w:t xml:space="preserve"> </w:t>
      </w:r>
    </w:p>
    <w:p w:rsidR="00F53926" w:rsidRPr="00DE3DFB" w:rsidRDefault="006809FF" w:rsidP="001129F1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2.</w:t>
      </w:r>
      <w:r w:rsidR="00F53926"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Опис проекту </w:t>
      </w:r>
    </w:p>
    <w:p w:rsidR="0057700D" w:rsidRPr="00DE3DFB" w:rsidRDefault="00C00AD5" w:rsidP="001129F1">
      <w:pPr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На території села Нестерівці проживає 1150 чоловік. 450 громадян похилого віку молодь – до 28 років 315 чоловік та 385 чоловік до 50 років. В школі навчається 114 учнів, в дитячому садочку 25 дітей. Гордістю та вдячною пам’яттю є обеліск воїнам Великої вітчизняної війни та меморіал жертвам голодомору та репресій. Тому даний проект є покликом серця до глибокої вдячності шани та пам</w:t>
      </w:r>
      <w:r w:rsidR="001129F1"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҆</w:t>
      </w:r>
      <w:r w:rsidRPr="00DE3DFB">
        <w:rPr>
          <w:rFonts w:ascii="Sylfaen" w:eastAsia="Times New Roman" w:hAnsi="Sylfaen" w:cs="Sylfaen"/>
          <w:sz w:val="24"/>
          <w:szCs w:val="24"/>
          <w:lang w:val="uk-UA" w:eastAsia="pl-PL"/>
        </w:rPr>
        <w:t>՚</w:t>
      </w: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яті жителів нашого села. Щоденно більшість жителів села проходить  повз обеліск. Адже школа, клуб, старостат, бібліотека, фельдшерський пункт розміщені поряд.</w:t>
      </w:r>
    </w:p>
    <w:p w:rsidR="0057700D" w:rsidRPr="00DE3DFB" w:rsidRDefault="0057700D" w:rsidP="001129F1">
      <w:pPr>
        <w:pStyle w:val="ab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F53926" w:rsidRPr="00DE3DFB" w:rsidRDefault="00F53926" w:rsidP="001129F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3. Інформація стосовно доступності (результатів) проекту для мешканців Дунаєвецької міської ради у разі його реалізації</w:t>
      </w:r>
    </w:p>
    <w:p w:rsidR="006809FF" w:rsidRPr="00DE3DFB" w:rsidRDefault="00C00AD5" w:rsidP="001129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Метою реалізації проекту є вшанування та пропагування історичної пам</w:t>
      </w:r>
      <w:r w:rsidRPr="00DE3DFB">
        <w:rPr>
          <w:rFonts w:ascii="Sylfaen" w:eastAsia="Times New Roman" w:hAnsi="Sylfaen" w:cs="Sylfaen"/>
          <w:sz w:val="24"/>
          <w:szCs w:val="24"/>
          <w:lang w:val="uk-UA" w:eastAsia="pl-PL"/>
        </w:rPr>
        <w:t>՚</w:t>
      </w: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яті, яку ми не маєм загубити в щоденних турботах. Красою охайних доріжок та клумбів будуть милуватись всі жителі незалежно від віку та фаху.</w:t>
      </w:r>
    </w:p>
    <w:p w:rsidR="00661367" w:rsidRPr="00DE3DFB" w:rsidRDefault="00661367" w:rsidP="001129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411658" w:rsidRPr="00DE3DFB" w:rsidRDefault="00F53926" w:rsidP="001129F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4. Обґрунтування необхідності реалізації проекту </w:t>
      </w:r>
    </w:p>
    <w:p w:rsidR="002C5F7E" w:rsidRPr="00DE3DFB" w:rsidRDefault="0001690F" w:rsidP="001129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Доступність та результативність є головною темою проекту. Біля меморіалу завжди є живі квіти, тому, що не тільки в святкові та пам’ятні дати приходять жителі, але і за покликом серця та вдячності несуть квіти героям. Тому і ніколи не заросте до меморіалу стежка народної </w:t>
      </w:r>
      <w:r w:rsidR="001129F1"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пам’яті</w:t>
      </w: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…</w:t>
      </w:r>
    </w:p>
    <w:p w:rsidR="001129F1" w:rsidRPr="00DE3DFB" w:rsidRDefault="001129F1" w:rsidP="001129F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6809FF" w:rsidRPr="00DE3DFB" w:rsidRDefault="00F53926" w:rsidP="001129F1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5.Орієнтовна вартість проекту </w:t>
      </w: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(всі складові проекту та їх орієнтовна вартість)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7"/>
        <w:gridCol w:w="76"/>
        <w:gridCol w:w="2269"/>
        <w:gridCol w:w="1470"/>
        <w:gridCol w:w="1648"/>
        <w:gridCol w:w="1844"/>
      </w:tblGrid>
      <w:tr w:rsidR="00556AC1" w:rsidRPr="00DE3DFB" w:rsidTr="00556AC1">
        <w:tc>
          <w:tcPr>
            <w:tcW w:w="2711" w:type="dxa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Складові завдання</w:t>
            </w:r>
          </w:p>
        </w:tc>
        <w:tc>
          <w:tcPr>
            <w:tcW w:w="2711" w:type="dxa"/>
            <w:gridSpan w:val="2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Орієнтовна</w:t>
            </w: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 вартість</w:t>
            </w: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 грн.</w:t>
            </w:r>
          </w:p>
        </w:tc>
        <w:tc>
          <w:tcPr>
            <w:tcW w:w="1632" w:type="dxa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За рахунок</w:t>
            </w: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коштів</w:t>
            </w: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проекту</w:t>
            </w: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грн.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Власний внесок</w:t>
            </w:r>
          </w:p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грн.</w:t>
            </w: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Інші</w:t>
            </w:r>
            <w:r w:rsidR="001129F1"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 </w:t>
            </w: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джерела фінансування грн.</w:t>
            </w:r>
          </w:p>
        </w:tc>
      </w:tr>
      <w:tr w:rsidR="00556AC1" w:rsidRPr="00DE3DFB" w:rsidTr="002D10AB">
        <w:tc>
          <w:tcPr>
            <w:tcW w:w="10846" w:type="dxa"/>
            <w:gridSpan w:val="6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ПРИДБАННЯ МАТЕРІАЛІВ</w:t>
            </w:r>
          </w:p>
        </w:tc>
      </w:tr>
      <w:tr w:rsidR="00556AC1" w:rsidRPr="00DE3DFB" w:rsidTr="00556AC1">
        <w:tc>
          <w:tcPr>
            <w:tcW w:w="2802" w:type="dxa"/>
            <w:gridSpan w:val="2"/>
          </w:tcPr>
          <w:p w:rsidR="00556AC1" w:rsidRPr="00DE3DFB" w:rsidRDefault="0001690F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Профіль 40×40</w:t>
            </w:r>
          </w:p>
        </w:tc>
        <w:tc>
          <w:tcPr>
            <w:tcW w:w="2620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2860</w:t>
            </w:r>
          </w:p>
        </w:tc>
        <w:tc>
          <w:tcPr>
            <w:tcW w:w="1632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2860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556AC1">
        <w:tc>
          <w:tcPr>
            <w:tcW w:w="2802" w:type="dxa"/>
            <w:gridSpan w:val="2"/>
          </w:tcPr>
          <w:p w:rsidR="00556AC1" w:rsidRPr="00DE3DFB" w:rsidRDefault="00556AC1" w:rsidP="001129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Плита </w:t>
            </w:r>
            <w:r w:rsidR="0001690F"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тротуарна                  (70 м.×130)</w:t>
            </w:r>
          </w:p>
        </w:tc>
        <w:tc>
          <w:tcPr>
            <w:tcW w:w="2620" w:type="dxa"/>
          </w:tcPr>
          <w:p w:rsidR="0001690F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9100</w:t>
            </w:r>
          </w:p>
        </w:tc>
        <w:tc>
          <w:tcPr>
            <w:tcW w:w="1632" w:type="dxa"/>
          </w:tcPr>
          <w:p w:rsidR="0001690F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9100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556AC1">
        <w:tc>
          <w:tcPr>
            <w:tcW w:w="2802" w:type="dxa"/>
            <w:gridSpan w:val="2"/>
          </w:tcPr>
          <w:p w:rsidR="00556AC1" w:rsidRPr="00DE3DFB" w:rsidRDefault="0001690F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Бордюр - поребрик</w:t>
            </w:r>
          </w:p>
        </w:tc>
        <w:tc>
          <w:tcPr>
            <w:tcW w:w="2620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2750</w:t>
            </w:r>
          </w:p>
        </w:tc>
        <w:tc>
          <w:tcPr>
            <w:tcW w:w="1632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2750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556AC1">
        <w:tc>
          <w:tcPr>
            <w:tcW w:w="2802" w:type="dxa"/>
            <w:gridSpan w:val="2"/>
          </w:tcPr>
          <w:p w:rsidR="00556AC1" w:rsidRPr="00DE3DFB" w:rsidRDefault="0001690F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Доски </w:t>
            </w:r>
          </w:p>
        </w:tc>
        <w:tc>
          <w:tcPr>
            <w:tcW w:w="2620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5</w:t>
            </w:r>
            <w:r w:rsidR="00556AC1"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000</w:t>
            </w:r>
          </w:p>
        </w:tc>
        <w:tc>
          <w:tcPr>
            <w:tcW w:w="1632" w:type="dxa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860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5</w:t>
            </w:r>
            <w:r w:rsidR="00556AC1"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000</w:t>
            </w: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01690F">
        <w:trPr>
          <w:trHeight w:val="263"/>
        </w:trPr>
        <w:tc>
          <w:tcPr>
            <w:tcW w:w="2802" w:type="dxa"/>
            <w:gridSpan w:val="2"/>
          </w:tcPr>
          <w:p w:rsidR="00556AC1" w:rsidRPr="00DE3DFB" w:rsidRDefault="0001690F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Пісок 8×350</w:t>
            </w:r>
          </w:p>
        </w:tc>
        <w:tc>
          <w:tcPr>
            <w:tcW w:w="2620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2800</w:t>
            </w:r>
          </w:p>
        </w:tc>
        <w:tc>
          <w:tcPr>
            <w:tcW w:w="1632" w:type="dxa"/>
          </w:tcPr>
          <w:p w:rsidR="00556AC1" w:rsidRPr="00DE3DFB" w:rsidRDefault="0001690F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2800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A06248">
        <w:trPr>
          <w:trHeight w:val="409"/>
        </w:trPr>
        <w:tc>
          <w:tcPr>
            <w:tcW w:w="2802" w:type="dxa"/>
            <w:gridSpan w:val="2"/>
          </w:tcPr>
          <w:p w:rsidR="00556AC1" w:rsidRPr="00DE3DFB" w:rsidRDefault="00A06248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Відсів 8×420</w:t>
            </w:r>
          </w:p>
        </w:tc>
        <w:tc>
          <w:tcPr>
            <w:tcW w:w="2620" w:type="dxa"/>
          </w:tcPr>
          <w:p w:rsidR="00556AC1" w:rsidRPr="00DE3DFB" w:rsidRDefault="00A06248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3360</w:t>
            </w:r>
          </w:p>
        </w:tc>
        <w:tc>
          <w:tcPr>
            <w:tcW w:w="1632" w:type="dxa"/>
          </w:tcPr>
          <w:p w:rsidR="00556AC1" w:rsidRPr="00DE3DFB" w:rsidRDefault="00A06248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3360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A50923">
        <w:trPr>
          <w:trHeight w:val="272"/>
        </w:trPr>
        <w:tc>
          <w:tcPr>
            <w:tcW w:w="2802" w:type="dxa"/>
            <w:gridSpan w:val="2"/>
          </w:tcPr>
          <w:p w:rsidR="00556AC1" w:rsidRPr="00DE3DFB" w:rsidRDefault="00A06248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Щебінь 8×</w:t>
            </w:r>
            <w:r w:rsidR="00A50923"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380</w:t>
            </w:r>
          </w:p>
        </w:tc>
        <w:tc>
          <w:tcPr>
            <w:tcW w:w="2620" w:type="dxa"/>
          </w:tcPr>
          <w:p w:rsidR="00556AC1" w:rsidRPr="00DE3DFB" w:rsidRDefault="00556AC1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30</w:t>
            </w:r>
            <w:r w:rsidR="00A50923"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40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3040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556AC1" w:rsidRPr="00DE3DFB" w:rsidTr="00A50923">
        <w:trPr>
          <w:trHeight w:val="404"/>
        </w:trPr>
        <w:tc>
          <w:tcPr>
            <w:tcW w:w="2802" w:type="dxa"/>
            <w:gridSpan w:val="2"/>
          </w:tcPr>
          <w:p w:rsidR="00556AC1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Цемент 25 кг.×70 грн.</w:t>
            </w:r>
          </w:p>
        </w:tc>
        <w:tc>
          <w:tcPr>
            <w:tcW w:w="2620" w:type="dxa"/>
          </w:tcPr>
          <w:p w:rsidR="00556AC1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6160</w:t>
            </w:r>
          </w:p>
        </w:tc>
        <w:tc>
          <w:tcPr>
            <w:tcW w:w="1632" w:type="dxa"/>
          </w:tcPr>
          <w:p w:rsidR="00556AC1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6160</w:t>
            </w:r>
          </w:p>
        </w:tc>
        <w:tc>
          <w:tcPr>
            <w:tcW w:w="1860" w:type="dxa"/>
          </w:tcPr>
          <w:p w:rsidR="00556AC1" w:rsidRPr="00DE3DFB" w:rsidRDefault="00556AC1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556AC1" w:rsidRPr="00DE3DFB" w:rsidRDefault="00556AC1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A50923">
        <w:trPr>
          <w:trHeight w:val="437"/>
        </w:trPr>
        <w:tc>
          <w:tcPr>
            <w:tcW w:w="10846" w:type="dxa"/>
            <w:gridSpan w:val="6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ОПЛАТА ПРАЦІ</w:t>
            </w:r>
          </w:p>
        </w:tc>
      </w:tr>
      <w:tr w:rsidR="00A50923" w:rsidRPr="00DE3DFB" w:rsidTr="00A50923">
        <w:trPr>
          <w:trHeight w:val="270"/>
        </w:trPr>
        <w:tc>
          <w:tcPr>
            <w:tcW w:w="2802" w:type="dxa"/>
            <w:gridSpan w:val="2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Укладання тротуарної плитки 70 м.×80</w:t>
            </w:r>
          </w:p>
        </w:tc>
        <w:tc>
          <w:tcPr>
            <w:tcW w:w="262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5600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5600</w:t>
            </w: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A50923">
        <w:trPr>
          <w:trHeight w:val="270"/>
        </w:trPr>
        <w:tc>
          <w:tcPr>
            <w:tcW w:w="2802" w:type="dxa"/>
            <w:gridSpan w:val="2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Укладання бордюри 140×20</w:t>
            </w:r>
          </w:p>
        </w:tc>
        <w:tc>
          <w:tcPr>
            <w:tcW w:w="262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2200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2200</w:t>
            </w: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882F88">
        <w:trPr>
          <w:trHeight w:val="210"/>
        </w:trPr>
        <w:tc>
          <w:tcPr>
            <w:tcW w:w="10846" w:type="dxa"/>
            <w:gridSpan w:val="6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lastRenderedPageBreak/>
              <w:t>ОБЛАШТУВАННЯ ТЕРИТОРІЇ</w:t>
            </w:r>
          </w:p>
        </w:tc>
      </w:tr>
      <w:tr w:rsidR="00A50923" w:rsidRPr="00DE3DFB" w:rsidTr="00A50923">
        <w:trPr>
          <w:trHeight w:val="210"/>
        </w:trPr>
        <w:tc>
          <w:tcPr>
            <w:tcW w:w="2802" w:type="dxa"/>
            <w:gridSpan w:val="2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Погрузочно -розгрузочні роботи</w:t>
            </w:r>
          </w:p>
        </w:tc>
        <w:tc>
          <w:tcPr>
            <w:tcW w:w="2620" w:type="dxa"/>
            <w:tcBorders>
              <w:top w:val="nil"/>
            </w:tcBorders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632" w:type="dxa"/>
            <w:tcBorders>
              <w:top w:val="nil"/>
            </w:tcBorders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A50923">
        <w:trPr>
          <w:trHeight w:val="105"/>
        </w:trPr>
        <w:tc>
          <w:tcPr>
            <w:tcW w:w="2802" w:type="dxa"/>
            <w:gridSpan w:val="2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Розчистка та вирівнювання під встановлення плитки</w:t>
            </w:r>
          </w:p>
        </w:tc>
        <w:tc>
          <w:tcPr>
            <w:tcW w:w="262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2000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2000</w:t>
            </w: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A50923">
        <w:trPr>
          <w:trHeight w:val="255"/>
        </w:trPr>
        <w:tc>
          <w:tcPr>
            <w:tcW w:w="2802" w:type="dxa"/>
            <w:gridSpan w:val="2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 xml:space="preserve">Вивезення будівельного сміття </w:t>
            </w:r>
          </w:p>
        </w:tc>
        <w:tc>
          <w:tcPr>
            <w:tcW w:w="262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1000</w:t>
            </w: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A50923">
        <w:trPr>
          <w:trHeight w:val="165"/>
        </w:trPr>
        <w:tc>
          <w:tcPr>
            <w:tcW w:w="2802" w:type="dxa"/>
            <w:gridSpan w:val="2"/>
            <w:tcBorders>
              <w:left w:val="single" w:sz="4" w:space="0" w:color="auto"/>
            </w:tcBorders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Транспортні витрати</w:t>
            </w:r>
          </w:p>
        </w:tc>
        <w:tc>
          <w:tcPr>
            <w:tcW w:w="262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4000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4000</w:t>
            </w: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  <w:tr w:rsidR="00A50923" w:rsidRPr="00DE3DFB" w:rsidTr="00FA2E1E">
        <w:trPr>
          <w:trHeight w:val="900"/>
        </w:trPr>
        <w:tc>
          <w:tcPr>
            <w:tcW w:w="280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РАЗОМ</w:t>
            </w:r>
          </w:p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  <w:tc>
          <w:tcPr>
            <w:tcW w:w="262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50870</w:t>
            </w:r>
          </w:p>
        </w:tc>
        <w:tc>
          <w:tcPr>
            <w:tcW w:w="1632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37870</w:t>
            </w:r>
          </w:p>
        </w:tc>
        <w:tc>
          <w:tcPr>
            <w:tcW w:w="1860" w:type="dxa"/>
          </w:tcPr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A50923" w:rsidRPr="00DE3DFB" w:rsidRDefault="00A50923" w:rsidP="00112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DE3D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13000</w:t>
            </w:r>
          </w:p>
        </w:tc>
        <w:tc>
          <w:tcPr>
            <w:tcW w:w="1932" w:type="dxa"/>
          </w:tcPr>
          <w:p w:rsidR="00A50923" w:rsidRPr="00DE3DFB" w:rsidRDefault="00A50923" w:rsidP="001129F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</w:p>
        </w:tc>
      </w:tr>
    </w:tbl>
    <w:p w:rsidR="00F53926" w:rsidRPr="00DE3DFB" w:rsidRDefault="00F53926" w:rsidP="001129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1129F1" w:rsidRPr="00DE3DFB" w:rsidRDefault="001129F1" w:rsidP="001129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1129F1" w:rsidRPr="00DE3DFB" w:rsidRDefault="001129F1" w:rsidP="001129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1129F1" w:rsidRPr="00DE3DFB" w:rsidRDefault="001129F1" w:rsidP="00112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Автор проекту                                                              </w:t>
      </w:r>
      <w:r w:rsid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                           </w:t>
      </w:r>
      <w:r w:rsidRPr="00DE3DFB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  Швець О. О.</w:t>
      </w:r>
    </w:p>
    <w:sectPr w:rsidR="001129F1" w:rsidRPr="00DE3DFB" w:rsidSect="001129F1"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BA7" w:rsidRDefault="00A12BA7">
      <w:pPr>
        <w:spacing w:after="0" w:line="240" w:lineRule="auto"/>
      </w:pPr>
      <w:r>
        <w:separator/>
      </w:r>
    </w:p>
  </w:endnote>
  <w:endnote w:type="continuationSeparator" w:id="0">
    <w:p w:rsidR="00A12BA7" w:rsidRDefault="00A12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BA7" w:rsidRDefault="00A12BA7">
      <w:pPr>
        <w:spacing w:after="0" w:line="240" w:lineRule="auto"/>
      </w:pPr>
      <w:r>
        <w:separator/>
      </w:r>
    </w:p>
  </w:footnote>
  <w:footnote w:type="continuationSeparator" w:id="0">
    <w:p w:rsidR="00A12BA7" w:rsidRDefault="00A12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F40C8"/>
    <w:multiLevelType w:val="hybridMultilevel"/>
    <w:tmpl w:val="71DC909A"/>
    <w:lvl w:ilvl="0" w:tplc="3CB43F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5505F"/>
    <w:multiLevelType w:val="hybridMultilevel"/>
    <w:tmpl w:val="37EA9D70"/>
    <w:lvl w:ilvl="0" w:tplc="66DC673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DEE"/>
    <w:rsid w:val="0001690F"/>
    <w:rsid w:val="000A10E8"/>
    <w:rsid w:val="000B053F"/>
    <w:rsid w:val="000C1A41"/>
    <w:rsid w:val="000F6A04"/>
    <w:rsid w:val="001129F1"/>
    <w:rsid w:val="00286E71"/>
    <w:rsid w:val="002C5F7E"/>
    <w:rsid w:val="002F1D03"/>
    <w:rsid w:val="00333DEE"/>
    <w:rsid w:val="0037202B"/>
    <w:rsid w:val="003A7304"/>
    <w:rsid w:val="003E1510"/>
    <w:rsid w:val="00411658"/>
    <w:rsid w:val="0048629F"/>
    <w:rsid w:val="00514AF5"/>
    <w:rsid w:val="00515559"/>
    <w:rsid w:val="00556AC1"/>
    <w:rsid w:val="0057700D"/>
    <w:rsid w:val="00661367"/>
    <w:rsid w:val="006637C2"/>
    <w:rsid w:val="006809FF"/>
    <w:rsid w:val="0069459E"/>
    <w:rsid w:val="006C3F10"/>
    <w:rsid w:val="007368CC"/>
    <w:rsid w:val="007A3B23"/>
    <w:rsid w:val="008166C4"/>
    <w:rsid w:val="008A489F"/>
    <w:rsid w:val="008D1D3A"/>
    <w:rsid w:val="00901D6F"/>
    <w:rsid w:val="009E36C8"/>
    <w:rsid w:val="00A0153D"/>
    <w:rsid w:val="00A0417E"/>
    <w:rsid w:val="00A06248"/>
    <w:rsid w:val="00A12BA7"/>
    <w:rsid w:val="00A1736E"/>
    <w:rsid w:val="00A3059C"/>
    <w:rsid w:val="00A3479C"/>
    <w:rsid w:val="00A50923"/>
    <w:rsid w:val="00AD09B9"/>
    <w:rsid w:val="00B00586"/>
    <w:rsid w:val="00B25B22"/>
    <w:rsid w:val="00B60DDD"/>
    <w:rsid w:val="00B71716"/>
    <w:rsid w:val="00BF4E80"/>
    <w:rsid w:val="00C00AD5"/>
    <w:rsid w:val="00C2162C"/>
    <w:rsid w:val="00C53C69"/>
    <w:rsid w:val="00C67367"/>
    <w:rsid w:val="00C76920"/>
    <w:rsid w:val="00C945F6"/>
    <w:rsid w:val="00D20980"/>
    <w:rsid w:val="00D30BCC"/>
    <w:rsid w:val="00D32D1A"/>
    <w:rsid w:val="00DB00A0"/>
    <w:rsid w:val="00DC105B"/>
    <w:rsid w:val="00DE3DFB"/>
    <w:rsid w:val="00DF3FF2"/>
    <w:rsid w:val="00DF680F"/>
    <w:rsid w:val="00E0007D"/>
    <w:rsid w:val="00E35864"/>
    <w:rsid w:val="00E54E42"/>
    <w:rsid w:val="00E9056D"/>
    <w:rsid w:val="00EF1390"/>
    <w:rsid w:val="00F06FC1"/>
    <w:rsid w:val="00F34929"/>
    <w:rsid w:val="00F53926"/>
    <w:rsid w:val="00FA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E4458-B4C4-4ACE-860B-666CD3BB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3926"/>
  </w:style>
  <w:style w:type="paragraph" w:styleId="a5">
    <w:name w:val="footer"/>
    <w:basedOn w:val="a"/>
    <w:link w:val="a6"/>
    <w:uiPriority w:val="99"/>
    <w:semiHidden/>
    <w:unhideWhenUsed/>
    <w:rsid w:val="00F539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3926"/>
  </w:style>
  <w:style w:type="character" w:styleId="a7">
    <w:name w:val="page number"/>
    <w:basedOn w:val="a0"/>
    <w:rsid w:val="00F53926"/>
  </w:style>
  <w:style w:type="table" w:customStyle="1" w:styleId="1">
    <w:name w:val="Сетка таблицы1"/>
    <w:basedOn w:val="a1"/>
    <w:next w:val="a8"/>
    <w:uiPriority w:val="59"/>
    <w:rsid w:val="00F53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F53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53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392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7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4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DDD25-BBBC-4FB6-A362-CF68F5E0D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60</cp:revision>
  <cp:lastPrinted>2018-07-20T12:45:00Z</cp:lastPrinted>
  <dcterms:created xsi:type="dcterms:W3CDTF">2018-03-06T10:12:00Z</dcterms:created>
  <dcterms:modified xsi:type="dcterms:W3CDTF">2018-07-20T12:45:00Z</dcterms:modified>
</cp:coreProperties>
</file>