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AC" w:rsidRPr="00CD13E1" w:rsidRDefault="00B878AC" w:rsidP="00B878AC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ЗАТВЕРДЖЕНО:</w:t>
      </w:r>
    </w:p>
    <w:p w:rsidR="00B878AC" w:rsidRPr="00CD13E1" w:rsidRDefault="00B878AC" w:rsidP="00B878AC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Cs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м</w:t>
      </w:r>
      <w:r w:rsidRPr="00CD13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тридцять дев’ятої (позачергової) сесії міської ради VІІ скликання </w:t>
      </w:r>
    </w:p>
    <w:p w:rsidR="00B878AC" w:rsidRPr="00CD13E1" w:rsidRDefault="00B878AC" w:rsidP="00B878AC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Cs/>
          <w:sz w:val="24"/>
          <w:szCs w:val="24"/>
          <w:lang w:val="uk-UA"/>
        </w:rPr>
        <w:t>від 22.08.2018 р.№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3</w:t>
      </w:r>
      <w:r w:rsidRPr="00CD13E1">
        <w:rPr>
          <w:rFonts w:ascii="Times New Roman" w:hAnsi="Times New Roman" w:cs="Times New Roman"/>
          <w:bCs/>
          <w:sz w:val="24"/>
          <w:szCs w:val="24"/>
          <w:lang w:val="uk-UA"/>
        </w:rPr>
        <w:t>-39/2018р</w:t>
      </w:r>
    </w:p>
    <w:p w:rsidR="00B878AC" w:rsidRPr="00CD13E1" w:rsidRDefault="00B878AC" w:rsidP="00B878A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ПРОГРАМА</w:t>
      </w:r>
    </w:p>
    <w:p w:rsidR="00B878AC" w:rsidRPr="00CD13E1" w:rsidRDefault="00B878AC" w:rsidP="00B878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національної безпеки на території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об’єднаної територіальної громади Хмельницької області на 2018-2019 роки</w:t>
      </w:r>
    </w:p>
    <w:p w:rsidR="00B878AC" w:rsidRPr="00CD13E1" w:rsidRDefault="00B878AC" w:rsidP="00B87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1. Загальні положення</w:t>
      </w:r>
    </w:p>
    <w:p w:rsidR="00B878AC" w:rsidRPr="00CD13E1" w:rsidRDefault="00B878AC" w:rsidP="00B878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Програма забезпечення національної безпеки на території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міської об’єднаної територіальної громади Хмельницької області на 2018-2019 роки (далі – програма) розроблена відповідно до законів України «Про місцеві державні адміністрації», «Про місцеве самоврядування в Україні», «Про основи національної безпеки України», «Про інформаційну безпеку України», «Про Службу безпеки України».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Система забезпечення національної безпеки –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 та їх пріоритетів, прогнозування, виявлення і оцінка можливих загроз, локалізація, деескалація та розв’язання конфліктів.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 й оцінка можливих загроз, локалізація, деескалація та розв’язання конфліктів.</w:t>
      </w:r>
    </w:p>
    <w:p w:rsidR="00B878AC" w:rsidRPr="00CD13E1" w:rsidRDefault="00B878AC" w:rsidP="00B878A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2. Мета програми</w:t>
      </w: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Удосконалення оперативно-службової діяльності Управління Служби безпеки України у Хмельницькій області, покращення взаємодії з іншими правоохоронними органами,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органами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самоврядування, громадськими формуваннями та трудовими колективами міста щодо забезпечення державної безпеки, матеріально-технічного забезпечення підрозділу з метою покращення ефективності його роботи та мобільності у реагуванні і попередженні злочинів, а також інших правопорушень.</w:t>
      </w:r>
    </w:p>
    <w:p w:rsidR="00B878AC" w:rsidRPr="00CD13E1" w:rsidRDefault="00B878AC" w:rsidP="00B878A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3. Заходи щодо реалізації програми</w:t>
      </w: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Проведення роботи, спрямованої на виявлення і припинення корупційних діянь, одержання неправомірної вигоди та інших зловживань посадовими і службовими особами органів державної виконавчої влади, органів місцевого самоврядування, бюджетних установ.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Проведення заходів, спрямованих на недопущення дестабілізації суспільно-політичної ситуації у державі, сприяння органам державної влади у підтриманні загальнодержавної злагоди та громадського миру, консолідації суспільства та формування структур демократичних інститутів в державі і органах влади на місцях.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Проведення заходів, спрямованих на збереження та посилення рівня захисту відомостей, що містять державну таємницю, яка обробляється в органах державної виконавчої влади, органах місцевого самоврядування, підприємствах та організаціях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громади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або відносяться до службової інформації.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Проведення заходів, спрямованих на організацію та забезпечення ефективної протидії можливим терористичним загрозами у місцях масового перебування людей, вразливих промислових об’єктів, підприємств життєзабезпечення, транспортної інфраструктури тощо.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Проведення міжгалузевих засідань і нарад з координації зусиль, аналізу та уточнення стратегії заходів щодо боротьби з організованою діяльністю та корупцією.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Для забезпечення належного рівня виконання заходів, спрямованих на удосконалення форм і методів запобігання терористичним проявам, створення системи превентивного реагування на злочини проти основ національної безпеки передбачити в бюджеті асигнування на придбання комплектуючих до службової автомобільної техніки, паливно-мастильних матеріалів, закупівлю технічних засобів отримання інформації.</w:t>
      </w: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4. Фінансування програми</w:t>
      </w: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Фінансування програми здійснюється за рахунок коштів місцевого бюджету та інших джерел, не заборонених законодавством. Загальний обсяг фінансування заходів програми складатиме 60 тис. гривень.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Виконавцем програми є Управління Служби безпеки України у Хмельницькій області, одержувачем бюджетних коштів на реалізацію програми є Управління Служби безпеки України у Хмельницькій області.</w:t>
      </w:r>
    </w:p>
    <w:p w:rsidR="00B878AC" w:rsidRPr="00CD13E1" w:rsidRDefault="00B878AC" w:rsidP="00B878A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sz w:val="24"/>
          <w:szCs w:val="24"/>
          <w:lang w:val="uk-UA"/>
        </w:rPr>
        <w:t>5. Очікувані результати</w:t>
      </w:r>
    </w:p>
    <w:p w:rsidR="00B878AC" w:rsidRPr="00CD13E1" w:rsidRDefault="00B878AC" w:rsidP="00B878AC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Реалізація програми дасть можливість: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знизити загальний рівень загроз інтересам держави, зменшити вплив її організованих форм на економіку за рахунок створення належних умов для ефективного виконання службових обов’язків працівниками Управління;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зменшити рівень протиправних проявів на території ОТГ за рахунок покращення мобільності працівників Управління;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запобігти виникненню умов, що сприяють вчиненню злочинів, удосконалити методи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органами виконавчої влади та органів місцевого самоврядування. </w:t>
      </w:r>
    </w:p>
    <w:p w:rsidR="00B878AC" w:rsidRPr="00CD13E1" w:rsidRDefault="00B878AC" w:rsidP="00B87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78AC" w:rsidRPr="00CD13E1" w:rsidRDefault="00B878AC" w:rsidP="00B878A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ради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М.Островський</w:t>
      </w:r>
    </w:p>
    <w:p w:rsidR="00B878AC" w:rsidRPr="00CD13E1" w:rsidRDefault="00B878AC" w:rsidP="00B878AC">
      <w:pPr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281C4A" w:rsidRDefault="00281C4A"/>
    <w:sectPr w:rsidR="0028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AC"/>
    <w:rsid w:val="00281C4A"/>
    <w:rsid w:val="00B8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2018-08-29T05:15:00Z</dcterms:created>
  <dcterms:modified xsi:type="dcterms:W3CDTF">2018-08-29T05:16:00Z</dcterms:modified>
</cp:coreProperties>
</file>