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608" w:rsidRPr="00007608" w:rsidRDefault="00007608" w:rsidP="00D6113E">
      <w:pPr>
        <w:spacing w:after="0" w:line="240" w:lineRule="auto"/>
        <w:ind w:left="6379"/>
        <w:rPr>
          <w:rFonts w:ascii="Times New Roman" w:eastAsia="Times New Roman" w:hAnsi="Times New Roman" w:cs="Times New Roman"/>
          <w:sz w:val="24"/>
          <w:szCs w:val="24"/>
          <w:lang w:val="uk-UA"/>
        </w:rPr>
      </w:pPr>
      <w:bookmarkStart w:id="0" w:name="_GoBack"/>
      <w:r>
        <w:rPr>
          <w:rFonts w:ascii="Times New Roman" w:eastAsia="Times New Roman" w:hAnsi="Times New Roman" w:cs="Times New Roman"/>
          <w:sz w:val="24"/>
          <w:szCs w:val="24"/>
          <w:lang w:val="uk-UA"/>
        </w:rPr>
        <w:t>ЗАТВЕРДЖЕНО:</w:t>
      </w:r>
    </w:p>
    <w:p w:rsidR="001959A4" w:rsidRPr="00007608" w:rsidRDefault="00007608" w:rsidP="00D6113E">
      <w:pPr>
        <w:spacing w:after="0" w:line="240" w:lineRule="auto"/>
        <w:ind w:left="6379"/>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w:t>
      </w:r>
      <w:bookmarkEnd w:id="0"/>
      <w:r w:rsidR="001959A4" w:rsidRPr="00007608">
        <w:rPr>
          <w:rFonts w:ascii="Times New Roman" w:eastAsia="Times New Roman" w:hAnsi="Times New Roman" w:cs="Times New Roman"/>
          <w:sz w:val="24"/>
          <w:szCs w:val="24"/>
          <w:lang w:val="uk-UA"/>
        </w:rPr>
        <w:t>ішення</w:t>
      </w:r>
      <w:r>
        <w:rPr>
          <w:rFonts w:ascii="Times New Roman" w:eastAsia="Times New Roman" w:hAnsi="Times New Roman" w:cs="Times New Roman"/>
          <w:sz w:val="24"/>
          <w:szCs w:val="24"/>
          <w:lang w:val="uk-UA"/>
        </w:rPr>
        <w:t>м</w:t>
      </w:r>
      <w:r w:rsidR="001959A4" w:rsidRPr="00007608">
        <w:rPr>
          <w:rFonts w:ascii="Times New Roman" w:eastAsia="Times New Roman" w:hAnsi="Times New Roman" w:cs="Times New Roman"/>
          <w:sz w:val="24"/>
          <w:szCs w:val="24"/>
          <w:lang w:val="uk-UA"/>
        </w:rPr>
        <w:t xml:space="preserve"> сорок третьої (позачергової) сесії  міської ради </w:t>
      </w:r>
      <w:r w:rsidR="00086C38" w:rsidRPr="00D62685">
        <w:rPr>
          <w:rFonts w:ascii="Times New Roman" w:eastAsia="Times New Roman" w:hAnsi="Times New Roman" w:cs="Times New Roman"/>
          <w:sz w:val="24"/>
          <w:szCs w:val="24"/>
          <w:lang w:val="en-US"/>
        </w:rPr>
        <w:t>V</w:t>
      </w:r>
      <w:r w:rsidR="001959A4" w:rsidRPr="00D62685">
        <w:rPr>
          <w:rFonts w:ascii="Times New Roman" w:eastAsia="Times New Roman" w:hAnsi="Times New Roman" w:cs="Times New Roman"/>
          <w:sz w:val="24"/>
          <w:szCs w:val="24"/>
          <w:lang w:val="en-US"/>
        </w:rPr>
        <w:t>II</w:t>
      </w:r>
      <w:r w:rsidR="001959A4" w:rsidRPr="00007608">
        <w:rPr>
          <w:rFonts w:ascii="Times New Roman" w:eastAsia="Times New Roman" w:hAnsi="Times New Roman" w:cs="Times New Roman"/>
          <w:sz w:val="24"/>
          <w:szCs w:val="24"/>
          <w:lang w:val="uk-UA"/>
        </w:rPr>
        <w:t xml:space="preserve"> скликання від 29.10.2018р. № </w:t>
      </w:r>
      <w:r w:rsidR="00D6113E">
        <w:rPr>
          <w:rFonts w:ascii="Times New Roman" w:eastAsia="Times New Roman" w:hAnsi="Times New Roman" w:cs="Times New Roman"/>
          <w:sz w:val="24"/>
          <w:szCs w:val="24"/>
          <w:lang w:val="uk-UA"/>
        </w:rPr>
        <w:t>5</w:t>
      </w:r>
      <w:r w:rsidR="001959A4" w:rsidRPr="00007608">
        <w:rPr>
          <w:rFonts w:ascii="Times New Roman" w:eastAsia="Times New Roman" w:hAnsi="Times New Roman" w:cs="Times New Roman"/>
          <w:sz w:val="24"/>
          <w:szCs w:val="24"/>
          <w:lang w:val="uk-UA"/>
        </w:rPr>
        <w:t>-43/2018р</w:t>
      </w:r>
    </w:p>
    <w:p w:rsidR="00D3704B" w:rsidRPr="00007608" w:rsidRDefault="00D3704B" w:rsidP="001959A4">
      <w:pPr>
        <w:spacing w:after="0" w:line="240" w:lineRule="auto"/>
        <w:rPr>
          <w:rFonts w:ascii="Times New Roman" w:hAnsi="Times New Roman" w:cs="Times New Roman"/>
          <w:sz w:val="24"/>
          <w:szCs w:val="24"/>
          <w:lang w:val="uk-UA"/>
        </w:rPr>
      </w:pPr>
    </w:p>
    <w:p w:rsidR="001959A4" w:rsidRDefault="001959A4" w:rsidP="001959A4">
      <w:pPr>
        <w:spacing w:after="0" w:line="240" w:lineRule="auto"/>
        <w:jc w:val="both"/>
        <w:rPr>
          <w:rFonts w:ascii="Times New Roman" w:hAnsi="Times New Roman" w:cs="Times New Roman"/>
          <w:b/>
          <w:sz w:val="24"/>
          <w:szCs w:val="24"/>
          <w:u w:val="single"/>
          <w:lang w:val="uk-UA"/>
        </w:rPr>
      </w:pPr>
    </w:p>
    <w:p w:rsidR="00B349B1" w:rsidRDefault="00B349B1" w:rsidP="001959A4">
      <w:pPr>
        <w:spacing w:after="0" w:line="240" w:lineRule="auto"/>
        <w:jc w:val="both"/>
        <w:rPr>
          <w:rFonts w:ascii="Times New Roman" w:hAnsi="Times New Roman" w:cs="Times New Roman"/>
          <w:b/>
          <w:sz w:val="24"/>
          <w:szCs w:val="24"/>
          <w:u w:val="single"/>
          <w:lang w:val="uk-UA"/>
        </w:rPr>
      </w:pPr>
    </w:p>
    <w:p w:rsidR="00B349B1" w:rsidRDefault="00B349B1" w:rsidP="001959A4">
      <w:pPr>
        <w:spacing w:after="0" w:line="240" w:lineRule="auto"/>
        <w:jc w:val="both"/>
        <w:rPr>
          <w:rFonts w:ascii="Times New Roman" w:hAnsi="Times New Roman" w:cs="Times New Roman"/>
          <w:b/>
          <w:sz w:val="24"/>
          <w:szCs w:val="24"/>
          <w:u w:val="single"/>
          <w:lang w:val="uk-UA"/>
        </w:rPr>
      </w:pPr>
    </w:p>
    <w:p w:rsidR="00B349B1" w:rsidRDefault="00B349B1" w:rsidP="001959A4">
      <w:pPr>
        <w:spacing w:after="0" w:line="240" w:lineRule="auto"/>
        <w:jc w:val="both"/>
        <w:rPr>
          <w:rFonts w:ascii="Times New Roman" w:hAnsi="Times New Roman" w:cs="Times New Roman"/>
          <w:b/>
          <w:sz w:val="24"/>
          <w:szCs w:val="24"/>
          <w:u w:val="single"/>
          <w:lang w:val="uk-UA"/>
        </w:rPr>
      </w:pPr>
    </w:p>
    <w:p w:rsidR="00B349B1" w:rsidRDefault="00B349B1" w:rsidP="001959A4">
      <w:pPr>
        <w:spacing w:after="0" w:line="240" w:lineRule="auto"/>
        <w:jc w:val="both"/>
        <w:rPr>
          <w:rFonts w:ascii="Times New Roman" w:hAnsi="Times New Roman" w:cs="Times New Roman"/>
          <w:b/>
          <w:sz w:val="24"/>
          <w:szCs w:val="24"/>
          <w:u w:val="single"/>
          <w:lang w:val="uk-UA"/>
        </w:rPr>
      </w:pPr>
    </w:p>
    <w:p w:rsidR="001959A4" w:rsidRDefault="001959A4" w:rsidP="001959A4">
      <w:pPr>
        <w:spacing w:after="0" w:line="240" w:lineRule="auto"/>
        <w:jc w:val="both"/>
        <w:rPr>
          <w:rFonts w:ascii="Times New Roman" w:hAnsi="Times New Roman" w:cs="Times New Roman"/>
          <w:b/>
          <w:sz w:val="24"/>
          <w:szCs w:val="24"/>
          <w:u w:val="single"/>
          <w:lang w:val="uk-UA"/>
        </w:rPr>
      </w:pPr>
    </w:p>
    <w:p w:rsidR="00B349B1" w:rsidRDefault="00B349B1" w:rsidP="001959A4">
      <w:pPr>
        <w:spacing w:after="0" w:line="240" w:lineRule="auto"/>
        <w:jc w:val="both"/>
        <w:rPr>
          <w:rFonts w:ascii="Times New Roman" w:hAnsi="Times New Roman" w:cs="Times New Roman"/>
          <w:b/>
          <w:sz w:val="24"/>
          <w:szCs w:val="24"/>
          <w:u w:val="single"/>
          <w:lang w:val="uk-UA"/>
        </w:rPr>
      </w:pPr>
    </w:p>
    <w:p w:rsidR="00B349B1" w:rsidRPr="00B349B1" w:rsidRDefault="00B349B1" w:rsidP="001959A4">
      <w:pPr>
        <w:spacing w:after="0" w:line="240" w:lineRule="auto"/>
        <w:jc w:val="both"/>
        <w:rPr>
          <w:rFonts w:ascii="Times New Roman" w:hAnsi="Times New Roman" w:cs="Times New Roman"/>
          <w:b/>
          <w:sz w:val="24"/>
          <w:szCs w:val="24"/>
          <w:u w:val="single"/>
          <w:lang w:val="uk-UA"/>
        </w:rPr>
      </w:pPr>
    </w:p>
    <w:p w:rsidR="001959A4" w:rsidRPr="00007608" w:rsidRDefault="001959A4" w:rsidP="001959A4">
      <w:pPr>
        <w:spacing w:after="0" w:line="240" w:lineRule="auto"/>
        <w:jc w:val="both"/>
        <w:rPr>
          <w:rFonts w:ascii="Times New Roman" w:hAnsi="Times New Roman" w:cs="Times New Roman"/>
          <w:b/>
          <w:sz w:val="24"/>
          <w:szCs w:val="24"/>
          <w:u w:val="single"/>
          <w:lang w:val="uk-UA"/>
        </w:rPr>
      </w:pPr>
    </w:p>
    <w:p w:rsidR="001959A4" w:rsidRPr="00007608" w:rsidRDefault="001959A4" w:rsidP="001959A4">
      <w:pPr>
        <w:spacing w:after="0" w:line="240" w:lineRule="auto"/>
        <w:jc w:val="both"/>
        <w:rPr>
          <w:rFonts w:ascii="Times New Roman" w:hAnsi="Times New Roman" w:cs="Times New Roman"/>
          <w:b/>
          <w:sz w:val="24"/>
          <w:szCs w:val="24"/>
          <w:u w:val="single"/>
          <w:lang w:val="uk-UA"/>
        </w:rPr>
      </w:pPr>
    </w:p>
    <w:p w:rsidR="001959A4" w:rsidRPr="00007608" w:rsidRDefault="001959A4" w:rsidP="001959A4">
      <w:pPr>
        <w:spacing w:after="0" w:line="240" w:lineRule="auto"/>
        <w:jc w:val="both"/>
        <w:rPr>
          <w:rFonts w:ascii="Times New Roman" w:hAnsi="Times New Roman" w:cs="Times New Roman"/>
          <w:b/>
          <w:sz w:val="24"/>
          <w:szCs w:val="24"/>
          <w:u w:val="single"/>
          <w:lang w:val="uk-UA"/>
        </w:rPr>
      </w:pPr>
    </w:p>
    <w:p w:rsidR="001959A4" w:rsidRPr="00007608" w:rsidRDefault="001959A4" w:rsidP="001959A4">
      <w:pPr>
        <w:spacing w:after="0" w:line="240" w:lineRule="auto"/>
        <w:jc w:val="both"/>
        <w:rPr>
          <w:rFonts w:ascii="Times New Roman" w:hAnsi="Times New Roman" w:cs="Times New Roman"/>
          <w:b/>
          <w:sz w:val="24"/>
          <w:szCs w:val="24"/>
          <w:u w:val="single"/>
          <w:lang w:val="uk-UA"/>
        </w:rPr>
      </w:pPr>
    </w:p>
    <w:p w:rsidR="001959A4" w:rsidRPr="00B349B1" w:rsidRDefault="001959A4" w:rsidP="001959A4">
      <w:pPr>
        <w:spacing w:after="0" w:line="240" w:lineRule="auto"/>
        <w:jc w:val="center"/>
        <w:rPr>
          <w:rFonts w:ascii="Times New Roman" w:hAnsi="Times New Roman" w:cs="Times New Roman"/>
          <w:b/>
          <w:sz w:val="96"/>
          <w:szCs w:val="96"/>
        </w:rPr>
      </w:pPr>
      <w:r w:rsidRPr="00B349B1">
        <w:rPr>
          <w:rFonts w:ascii="Times New Roman" w:hAnsi="Times New Roman" w:cs="Times New Roman"/>
          <w:b/>
          <w:sz w:val="96"/>
          <w:szCs w:val="96"/>
        </w:rPr>
        <w:t>СТАТУТ</w:t>
      </w:r>
    </w:p>
    <w:p w:rsidR="001959A4" w:rsidRPr="00B349B1" w:rsidRDefault="001959A4" w:rsidP="001959A4">
      <w:pPr>
        <w:spacing w:after="0" w:line="240" w:lineRule="auto"/>
        <w:jc w:val="center"/>
        <w:rPr>
          <w:rFonts w:ascii="Times New Roman" w:hAnsi="Times New Roman" w:cs="Times New Roman"/>
          <w:b/>
          <w:sz w:val="56"/>
          <w:szCs w:val="56"/>
        </w:rPr>
      </w:pPr>
      <w:proofErr w:type="spellStart"/>
      <w:r w:rsidRPr="00B349B1">
        <w:rPr>
          <w:rFonts w:ascii="Times New Roman" w:hAnsi="Times New Roman" w:cs="Times New Roman"/>
          <w:b/>
          <w:sz w:val="56"/>
          <w:szCs w:val="56"/>
        </w:rPr>
        <w:t>комунального</w:t>
      </w:r>
      <w:proofErr w:type="spellEnd"/>
      <w:r w:rsidRPr="00B349B1">
        <w:rPr>
          <w:rFonts w:ascii="Times New Roman" w:hAnsi="Times New Roman" w:cs="Times New Roman"/>
          <w:b/>
          <w:sz w:val="56"/>
          <w:szCs w:val="56"/>
        </w:rPr>
        <w:t xml:space="preserve"> </w:t>
      </w:r>
      <w:proofErr w:type="spellStart"/>
      <w:proofErr w:type="gramStart"/>
      <w:r w:rsidRPr="00B349B1">
        <w:rPr>
          <w:rFonts w:ascii="Times New Roman" w:hAnsi="Times New Roman" w:cs="Times New Roman"/>
          <w:b/>
          <w:sz w:val="56"/>
          <w:szCs w:val="56"/>
        </w:rPr>
        <w:t>п</w:t>
      </w:r>
      <w:proofErr w:type="gramEnd"/>
      <w:r w:rsidRPr="00B349B1">
        <w:rPr>
          <w:rFonts w:ascii="Times New Roman" w:hAnsi="Times New Roman" w:cs="Times New Roman"/>
          <w:b/>
          <w:sz w:val="56"/>
          <w:szCs w:val="56"/>
        </w:rPr>
        <w:t>ідприємства</w:t>
      </w:r>
      <w:proofErr w:type="spellEnd"/>
    </w:p>
    <w:p w:rsidR="001959A4" w:rsidRPr="00B349B1" w:rsidRDefault="001959A4" w:rsidP="001959A4">
      <w:pPr>
        <w:spacing w:after="0" w:line="240" w:lineRule="auto"/>
        <w:jc w:val="center"/>
        <w:rPr>
          <w:rFonts w:ascii="Times New Roman" w:hAnsi="Times New Roman" w:cs="Times New Roman"/>
          <w:b/>
          <w:sz w:val="56"/>
          <w:szCs w:val="56"/>
        </w:rPr>
      </w:pPr>
      <w:r w:rsidRPr="00B349B1">
        <w:rPr>
          <w:rFonts w:ascii="Times New Roman" w:hAnsi="Times New Roman" w:cs="Times New Roman"/>
          <w:b/>
          <w:sz w:val="56"/>
          <w:szCs w:val="56"/>
        </w:rPr>
        <w:t>«Міськводоканал»</w:t>
      </w:r>
    </w:p>
    <w:p w:rsidR="001959A4" w:rsidRPr="00B349B1" w:rsidRDefault="001959A4" w:rsidP="001959A4">
      <w:pPr>
        <w:tabs>
          <w:tab w:val="left" w:pos="1335"/>
        </w:tabs>
        <w:spacing w:after="0" w:line="240" w:lineRule="auto"/>
        <w:jc w:val="center"/>
        <w:rPr>
          <w:rFonts w:ascii="Times New Roman" w:hAnsi="Times New Roman" w:cs="Times New Roman"/>
          <w:b/>
          <w:sz w:val="56"/>
          <w:szCs w:val="56"/>
        </w:rPr>
      </w:pPr>
      <w:proofErr w:type="spellStart"/>
      <w:r w:rsidRPr="00B349B1">
        <w:rPr>
          <w:rFonts w:ascii="Times New Roman" w:hAnsi="Times New Roman" w:cs="Times New Roman"/>
          <w:b/>
          <w:sz w:val="56"/>
          <w:szCs w:val="56"/>
        </w:rPr>
        <w:t>Дунаєвецької</w:t>
      </w:r>
      <w:proofErr w:type="spellEnd"/>
      <w:r w:rsidRPr="00B349B1">
        <w:rPr>
          <w:rFonts w:ascii="Times New Roman" w:hAnsi="Times New Roman" w:cs="Times New Roman"/>
          <w:b/>
          <w:sz w:val="56"/>
          <w:szCs w:val="56"/>
        </w:rPr>
        <w:t xml:space="preserve"> </w:t>
      </w:r>
      <w:proofErr w:type="spellStart"/>
      <w:r w:rsidRPr="00B349B1">
        <w:rPr>
          <w:rFonts w:ascii="Times New Roman" w:hAnsi="Times New Roman" w:cs="Times New Roman"/>
          <w:b/>
          <w:sz w:val="56"/>
          <w:szCs w:val="56"/>
        </w:rPr>
        <w:t>міської</w:t>
      </w:r>
      <w:proofErr w:type="spellEnd"/>
      <w:r w:rsidRPr="00B349B1">
        <w:rPr>
          <w:rFonts w:ascii="Times New Roman" w:hAnsi="Times New Roman" w:cs="Times New Roman"/>
          <w:b/>
          <w:sz w:val="56"/>
          <w:szCs w:val="56"/>
        </w:rPr>
        <w:t xml:space="preserve"> ради</w:t>
      </w:r>
    </w:p>
    <w:p w:rsidR="001959A4" w:rsidRPr="00B349B1" w:rsidRDefault="001959A4" w:rsidP="001959A4">
      <w:pPr>
        <w:pStyle w:val="a3"/>
        <w:ind w:left="20" w:right="20" w:hanging="20"/>
        <w:jc w:val="center"/>
        <w:rPr>
          <w:b/>
          <w:i/>
          <w:sz w:val="36"/>
          <w:szCs w:val="36"/>
        </w:rPr>
      </w:pPr>
      <w:r w:rsidRPr="00B349B1">
        <w:rPr>
          <w:b/>
          <w:i/>
          <w:sz w:val="36"/>
          <w:szCs w:val="36"/>
        </w:rPr>
        <w:t>(Нова редакція)</w:t>
      </w:r>
    </w:p>
    <w:p w:rsidR="001959A4" w:rsidRPr="00D62685" w:rsidRDefault="001959A4" w:rsidP="001959A4">
      <w:pPr>
        <w:pStyle w:val="a3"/>
        <w:ind w:left="20" w:right="20" w:hanging="20"/>
        <w:jc w:val="center"/>
        <w:rPr>
          <w:sz w:val="24"/>
          <w:szCs w:val="24"/>
        </w:rPr>
      </w:pPr>
    </w:p>
    <w:p w:rsidR="001959A4" w:rsidRPr="00D62685" w:rsidRDefault="001959A4" w:rsidP="001959A4">
      <w:pPr>
        <w:spacing w:after="0" w:line="240" w:lineRule="auto"/>
        <w:ind w:left="4820"/>
        <w:rPr>
          <w:rFonts w:ascii="Times New Roman" w:hAnsi="Times New Roman" w:cs="Times New Roman"/>
          <w:sz w:val="24"/>
          <w:szCs w:val="24"/>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both"/>
        <w:rPr>
          <w:rFonts w:ascii="Times New Roman" w:hAnsi="Times New Roman" w:cs="Times New Roman"/>
          <w:b/>
          <w:sz w:val="24"/>
          <w:szCs w:val="24"/>
          <w:u w:val="single"/>
        </w:rPr>
      </w:pPr>
    </w:p>
    <w:p w:rsidR="001959A4" w:rsidRPr="00D62685" w:rsidRDefault="001959A4" w:rsidP="001959A4">
      <w:pPr>
        <w:spacing w:after="0" w:line="240" w:lineRule="auto"/>
        <w:jc w:val="center"/>
        <w:rPr>
          <w:rFonts w:ascii="Times New Roman" w:hAnsi="Times New Roman" w:cs="Times New Roman"/>
          <w:sz w:val="24"/>
          <w:szCs w:val="24"/>
        </w:rPr>
      </w:pPr>
    </w:p>
    <w:p w:rsidR="001959A4" w:rsidRPr="00D62685" w:rsidRDefault="001959A4" w:rsidP="001959A4">
      <w:pPr>
        <w:spacing w:after="0" w:line="240" w:lineRule="auto"/>
        <w:jc w:val="center"/>
        <w:rPr>
          <w:rFonts w:ascii="Times New Roman" w:hAnsi="Times New Roman" w:cs="Times New Roman"/>
          <w:sz w:val="24"/>
          <w:szCs w:val="24"/>
        </w:rPr>
      </w:pPr>
    </w:p>
    <w:p w:rsidR="001959A4" w:rsidRPr="00D62685" w:rsidRDefault="001959A4" w:rsidP="001959A4">
      <w:pPr>
        <w:spacing w:after="0" w:line="240" w:lineRule="auto"/>
        <w:jc w:val="center"/>
        <w:rPr>
          <w:rFonts w:ascii="Times New Roman" w:hAnsi="Times New Roman" w:cs="Times New Roman"/>
          <w:sz w:val="24"/>
          <w:szCs w:val="24"/>
        </w:rPr>
      </w:pPr>
    </w:p>
    <w:p w:rsidR="001959A4" w:rsidRPr="00D62685" w:rsidRDefault="001959A4" w:rsidP="001959A4">
      <w:pPr>
        <w:spacing w:after="0" w:line="240" w:lineRule="auto"/>
        <w:jc w:val="center"/>
        <w:rPr>
          <w:rFonts w:ascii="Times New Roman" w:hAnsi="Times New Roman" w:cs="Times New Roman"/>
          <w:sz w:val="24"/>
          <w:szCs w:val="24"/>
        </w:rPr>
      </w:pPr>
      <w:r w:rsidRPr="00D62685">
        <w:rPr>
          <w:rFonts w:ascii="Times New Roman" w:hAnsi="Times New Roman" w:cs="Times New Roman"/>
          <w:sz w:val="24"/>
          <w:szCs w:val="24"/>
        </w:rPr>
        <w:t xml:space="preserve">м. </w:t>
      </w:r>
      <w:proofErr w:type="spellStart"/>
      <w:r w:rsidRPr="00D62685">
        <w:rPr>
          <w:rFonts w:ascii="Times New Roman" w:hAnsi="Times New Roman" w:cs="Times New Roman"/>
          <w:sz w:val="24"/>
          <w:szCs w:val="24"/>
        </w:rPr>
        <w:t>Дунаївці</w:t>
      </w:r>
      <w:proofErr w:type="spellEnd"/>
    </w:p>
    <w:p w:rsidR="001959A4" w:rsidRPr="00D62685" w:rsidRDefault="001959A4" w:rsidP="001959A4">
      <w:pPr>
        <w:spacing w:after="0" w:line="240" w:lineRule="auto"/>
        <w:jc w:val="center"/>
        <w:rPr>
          <w:rFonts w:ascii="Times New Roman" w:hAnsi="Times New Roman" w:cs="Times New Roman"/>
          <w:sz w:val="24"/>
          <w:szCs w:val="24"/>
        </w:rPr>
      </w:pPr>
      <w:r w:rsidRPr="00D62685">
        <w:rPr>
          <w:rFonts w:ascii="Times New Roman" w:hAnsi="Times New Roman" w:cs="Times New Roman"/>
          <w:sz w:val="24"/>
          <w:szCs w:val="24"/>
        </w:rPr>
        <w:t>2018 р.</w:t>
      </w:r>
    </w:p>
    <w:p w:rsidR="001959A4" w:rsidRPr="00D62685" w:rsidRDefault="001959A4">
      <w:pPr>
        <w:rPr>
          <w:rFonts w:ascii="Times New Roman" w:hAnsi="Times New Roman" w:cs="Times New Roman"/>
          <w:sz w:val="24"/>
          <w:szCs w:val="24"/>
        </w:rPr>
      </w:pPr>
      <w:r w:rsidRPr="00D62685">
        <w:rPr>
          <w:rFonts w:ascii="Times New Roman" w:hAnsi="Times New Roman" w:cs="Times New Roman"/>
          <w:sz w:val="24"/>
          <w:szCs w:val="24"/>
        </w:rPr>
        <w:br w:type="page"/>
      </w:r>
    </w:p>
    <w:p w:rsidR="001959A4" w:rsidRPr="00D62685" w:rsidRDefault="001959A4" w:rsidP="001959A4">
      <w:pPr>
        <w:spacing w:after="0" w:line="240" w:lineRule="auto"/>
        <w:jc w:val="center"/>
        <w:rPr>
          <w:rFonts w:ascii="Times New Roman" w:hAnsi="Times New Roman" w:cs="Times New Roman"/>
          <w:sz w:val="24"/>
          <w:szCs w:val="24"/>
        </w:rPr>
      </w:pPr>
    </w:p>
    <w:p w:rsidR="001959A4" w:rsidRPr="00D62685" w:rsidRDefault="001959A4" w:rsidP="001959A4">
      <w:pPr>
        <w:spacing w:after="0" w:line="240" w:lineRule="auto"/>
        <w:jc w:val="center"/>
        <w:rPr>
          <w:rFonts w:ascii="Times New Roman" w:hAnsi="Times New Roman" w:cs="Times New Roman"/>
          <w:b/>
          <w:bCs/>
          <w:sz w:val="24"/>
          <w:szCs w:val="24"/>
        </w:rPr>
      </w:pPr>
      <w:r w:rsidRPr="00D62685">
        <w:rPr>
          <w:rFonts w:ascii="Times New Roman" w:hAnsi="Times New Roman" w:cs="Times New Roman"/>
          <w:b/>
          <w:bCs/>
          <w:sz w:val="24"/>
          <w:szCs w:val="24"/>
        </w:rPr>
        <w:t>I. Загальні положення</w:t>
      </w:r>
    </w:p>
    <w:p w:rsidR="001959A4" w:rsidRPr="00D62685" w:rsidRDefault="001959A4" w:rsidP="001959A4">
      <w:pPr>
        <w:pStyle w:val="21"/>
        <w:spacing w:before="100" w:beforeAutospacing="1"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1.1. </w:t>
      </w:r>
      <w:proofErr w:type="spellStart"/>
      <w:r w:rsidRPr="00D62685">
        <w:rPr>
          <w:rFonts w:ascii="Times New Roman" w:hAnsi="Times New Roman" w:cs="Times New Roman"/>
          <w:sz w:val="24"/>
          <w:szCs w:val="24"/>
        </w:rPr>
        <w:t>Комунальне</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підприємство</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Міськводоканал</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Дунаєвецької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міської</w:t>
      </w:r>
      <w:proofErr w:type="spellEnd"/>
      <w:r w:rsidRPr="00D62685">
        <w:rPr>
          <w:rFonts w:ascii="Times New Roman" w:hAnsi="Times New Roman" w:cs="Times New Roman"/>
          <w:sz w:val="24"/>
          <w:szCs w:val="24"/>
        </w:rPr>
        <w:t xml:space="preserve"> ради  (</w:t>
      </w:r>
      <w:proofErr w:type="spellStart"/>
      <w:r w:rsidRPr="00D62685">
        <w:rPr>
          <w:rFonts w:ascii="Times New Roman" w:hAnsi="Times New Roman" w:cs="Times New Roman"/>
          <w:sz w:val="24"/>
          <w:szCs w:val="24"/>
        </w:rPr>
        <w:t>надалі</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підприємство</w:t>
      </w:r>
      <w:proofErr w:type="spellEnd"/>
      <w:r w:rsidRPr="00D62685">
        <w:rPr>
          <w:rFonts w:ascii="Times New Roman" w:hAnsi="Times New Roman" w:cs="Times New Roman"/>
          <w:sz w:val="24"/>
          <w:szCs w:val="24"/>
        </w:rPr>
        <w:t xml:space="preserve">) створене відповідно до законів України «Про місцеве самоврядування в Україні», «Про підприємства в </w:t>
      </w:r>
      <w:proofErr w:type="spellStart"/>
      <w:r w:rsidRPr="00D62685">
        <w:rPr>
          <w:rFonts w:ascii="Times New Roman" w:hAnsi="Times New Roman" w:cs="Times New Roman"/>
          <w:sz w:val="24"/>
          <w:szCs w:val="24"/>
        </w:rPr>
        <w:t>Україні</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рішенням</w:t>
      </w:r>
      <w:proofErr w:type="spellEnd"/>
      <w:r w:rsidRPr="00D62685">
        <w:rPr>
          <w:rFonts w:ascii="Times New Roman" w:hAnsi="Times New Roman" w:cs="Times New Roman"/>
          <w:sz w:val="24"/>
          <w:szCs w:val="24"/>
        </w:rPr>
        <w:t xml:space="preserve"> № 9-8/2007 </w:t>
      </w:r>
      <w:proofErr w:type="spellStart"/>
      <w:r w:rsidRPr="00D62685">
        <w:rPr>
          <w:rFonts w:ascii="Times New Roman" w:hAnsi="Times New Roman" w:cs="Times New Roman"/>
          <w:sz w:val="24"/>
          <w:szCs w:val="24"/>
        </w:rPr>
        <w:t>сесії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Дунаєвецької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міської</w:t>
      </w:r>
      <w:proofErr w:type="spellEnd"/>
      <w:r w:rsidRPr="00D62685">
        <w:rPr>
          <w:rFonts w:ascii="Times New Roman" w:hAnsi="Times New Roman" w:cs="Times New Roman"/>
          <w:sz w:val="24"/>
          <w:szCs w:val="24"/>
        </w:rPr>
        <w:t xml:space="preserve"> Ради </w:t>
      </w:r>
      <w:proofErr w:type="spellStart"/>
      <w:r w:rsidRPr="00D62685">
        <w:rPr>
          <w:rFonts w:ascii="Times New Roman" w:hAnsi="Times New Roman" w:cs="Times New Roman"/>
          <w:sz w:val="24"/>
          <w:szCs w:val="24"/>
        </w:rPr>
        <w:t>від</w:t>
      </w:r>
      <w:proofErr w:type="spellEnd"/>
      <w:r w:rsidRPr="00D62685">
        <w:rPr>
          <w:rFonts w:ascii="Times New Roman" w:hAnsi="Times New Roman" w:cs="Times New Roman"/>
          <w:sz w:val="24"/>
          <w:szCs w:val="24"/>
        </w:rPr>
        <w:t xml:space="preserve"> 18 </w:t>
      </w:r>
      <w:proofErr w:type="spellStart"/>
      <w:r w:rsidRPr="00D62685">
        <w:rPr>
          <w:rFonts w:ascii="Times New Roman" w:hAnsi="Times New Roman" w:cs="Times New Roman"/>
          <w:sz w:val="24"/>
          <w:szCs w:val="24"/>
        </w:rPr>
        <w:t>січня</w:t>
      </w:r>
      <w:proofErr w:type="spellEnd"/>
      <w:r w:rsidRPr="00D62685">
        <w:rPr>
          <w:rFonts w:ascii="Times New Roman" w:hAnsi="Times New Roman" w:cs="Times New Roman"/>
          <w:sz w:val="24"/>
          <w:szCs w:val="24"/>
        </w:rPr>
        <w:t xml:space="preserve"> 2007 року шляхом зміни назви малого комунального підприємства «Джерело» на комунальне підприємство «Міськводоканал». </w:t>
      </w:r>
      <w:proofErr w:type="spellStart"/>
      <w:r w:rsidRPr="00D62685">
        <w:rPr>
          <w:rFonts w:ascii="Times New Roman" w:hAnsi="Times New Roman" w:cs="Times New Roman"/>
          <w:sz w:val="24"/>
          <w:szCs w:val="24"/>
        </w:rPr>
        <w:t>Комунальне</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підприємство</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Міськводоканал</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Дунаєвецької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міської</w:t>
      </w:r>
      <w:proofErr w:type="spellEnd"/>
      <w:r w:rsidRPr="00D62685">
        <w:rPr>
          <w:rFonts w:ascii="Times New Roman" w:hAnsi="Times New Roman" w:cs="Times New Roman"/>
          <w:sz w:val="24"/>
          <w:szCs w:val="24"/>
        </w:rPr>
        <w:t xml:space="preserve"> ради є </w:t>
      </w:r>
      <w:proofErr w:type="spellStart"/>
      <w:r w:rsidRPr="00D62685">
        <w:rPr>
          <w:rFonts w:ascii="Times New Roman" w:hAnsi="Times New Roman" w:cs="Times New Roman"/>
          <w:sz w:val="24"/>
          <w:szCs w:val="24"/>
        </w:rPr>
        <w:t>правонаступником</w:t>
      </w:r>
      <w:proofErr w:type="spellEnd"/>
      <w:r w:rsidRPr="00D62685">
        <w:rPr>
          <w:rFonts w:ascii="Times New Roman" w:hAnsi="Times New Roman" w:cs="Times New Roman"/>
          <w:sz w:val="24"/>
          <w:szCs w:val="24"/>
        </w:rPr>
        <w:t xml:space="preserve"> малого комунального підприємства «Джерело» та комунального підприємства « </w:t>
      </w:r>
      <w:proofErr w:type="spellStart"/>
      <w:r w:rsidRPr="00D62685">
        <w:rPr>
          <w:rFonts w:ascii="Times New Roman" w:hAnsi="Times New Roman" w:cs="Times New Roman"/>
          <w:sz w:val="24"/>
          <w:szCs w:val="24"/>
        </w:rPr>
        <w:t>Очисні</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споруди</w:t>
      </w:r>
      <w:proofErr w:type="spellEnd"/>
      <w:r w:rsidRPr="00D62685">
        <w:rPr>
          <w:rFonts w:ascii="Times New Roman" w:hAnsi="Times New Roman" w:cs="Times New Roman"/>
          <w:sz w:val="24"/>
          <w:szCs w:val="24"/>
        </w:rPr>
        <w:t xml:space="preserve">», а </w:t>
      </w:r>
      <w:proofErr w:type="spellStart"/>
      <w:r w:rsidRPr="00D62685">
        <w:rPr>
          <w:rFonts w:ascii="Times New Roman" w:hAnsi="Times New Roman" w:cs="Times New Roman"/>
          <w:sz w:val="24"/>
          <w:szCs w:val="24"/>
        </w:rPr>
        <w:t>також</w:t>
      </w:r>
      <w:proofErr w:type="spellEnd"/>
      <w:r w:rsidRPr="00D62685">
        <w:rPr>
          <w:rFonts w:ascii="Times New Roman" w:hAnsi="Times New Roman" w:cs="Times New Roman"/>
          <w:sz w:val="24"/>
          <w:szCs w:val="24"/>
        </w:rPr>
        <w:t xml:space="preserve"> </w:t>
      </w:r>
      <w:r w:rsidRPr="00D62685">
        <w:rPr>
          <w:rFonts w:ascii="Times New Roman" w:eastAsia="Times New Roman" w:hAnsi="Times New Roman" w:cs="Times New Roman"/>
          <w:sz w:val="24"/>
          <w:szCs w:val="24"/>
        </w:rPr>
        <w:t>«</w:t>
      </w:r>
      <w:proofErr w:type="spellStart"/>
      <w:r w:rsidRPr="00D62685">
        <w:rPr>
          <w:rFonts w:ascii="Times New Roman" w:eastAsia="Times New Roman" w:hAnsi="Times New Roman" w:cs="Times New Roman"/>
          <w:sz w:val="24"/>
          <w:szCs w:val="24"/>
        </w:rPr>
        <w:t>Комунального</w:t>
      </w:r>
      <w:proofErr w:type="spellEnd"/>
      <w:r w:rsidRPr="00D62685">
        <w:rPr>
          <w:rFonts w:ascii="Times New Roman" w:eastAsia="Times New Roman" w:hAnsi="Times New Roman" w:cs="Times New Roman"/>
          <w:sz w:val="24"/>
          <w:szCs w:val="24"/>
        </w:rPr>
        <w:t xml:space="preserve"> </w:t>
      </w:r>
      <w:proofErr w:type="spellStart"/>
      <w:r w:rsidRPr="00D62685">
        <w:rPr>
          <w:rFonts w:ascii="Times New Roman" w:eastAsia="Times New Roman" w:hAnsi="Times New Roman" w:cs="Times New Roman"/>
          <w:sz w:val="24"/>
          <w:szCs w:val="24"/>
        </w:rPr>
        <w:t>підприємства</w:t>
      </w:r>
      <w:proofErr w:type="spellEnd"/>
      <w:r w:rsidRPr="00D62685">
        <w:rPr>
          <w:rFonts w:ascii="Times New Roman" w:eastAsia="Times New Roman" w:hAnsi="Times New Roman" w:cs="Times New Roman"/>
          <w:sz w:val="24"/>
          <w:szCs w:val="24"/>
        </w:rPr>
        <w:t xml:space="preserve"> </w:t>
      </w:r>
      <w:proofErr w:type="spellStart"/>
      <w:r w:rsidRPr="00D62685">
        <w:rPr>
          <w:rFonts w:ascii="Times New Roman" w:eastAsia="Times New Roman" w:hAnsi="Times New Roman" w:cs="Times New Roman"/>
          <w:sz w:val="24"/>
          <w:szCs w:val="24"/>
        </w:rPr>
        <w:t>теплових</w:t>
      </w:r>
      <w:proofErr w:type="spellEnd"/>
      <w:r w:rsidRPr="00D62685">
        <w:rPr>
          <w:rFonts w:ascii="Times New Roman" w:eastAsia="Times New Roman" w:hAnsi="Times New Roman" w:cs="Times New Roman"/>
          <w:sz w:val="24"/>
          <w:szCs w:val="24"/>
        </w:rPr>
        <w:t xml:space="preserve"> мереж </w:t>
      </w:r>
      <w:proofErr w:type="spellStart"/>
      <w:r w:rsidRPr="00D62685">
        <w:rPr>
          <w:rFonts w:ascii="Times New Roman" w:eastAsia="Times New Roman" w:hAnsi="Times New Roman" w:cs="Times New Roman"/>
          <w:sz w:val="24"/>
          <w:szCs w:val="24"/>
        </w:rPr>
        <w:t>Дунаєвецької</w:t>
      </w:r>
      <w:proofErr w:type="spellEnd"/>
      <w:r w:rsidRPr="00D62685">
        <w:rPr>
          <w:rFonts w:ascii="Times New Roman" w:eastAsia="Times New Roman" w:hAnsi="Times New Roman" w:cs="Times New Roman"/>
          <w:sz w:val="24"/>
          <w:szCs w:val="24"/>
        </w:rPr>
        <w:t xml:space="preserve"> </w:t>
      </w:r>
      <w:proofErr w:type="spellStart"/>
      <w:r w:rsidRPr="00D62685">
        <w:rPr>
          <w:rFonts w:ascii="Times New Roman" w:eastAsia="Times New Roman" w:hAnsi="Times New Roman" w:cs="Times New Roman"/>
          <w:sz w:val="24"/>
          <w:szCs w:val="24"/>
        </w:rPr>
        <w:t>міської</w:t>
      </w:r>
      <w:proofErr w:type="spellEnd"/>
      <w:r w:rsidRPr="00D62685">
        <w:rPr>
          <w:rFonts w:ascii="Times New Roman" w:eastAsia="Times New Roman" w:hAnsi="Times New Roman" w:cs="Times New Roman"/>
          <w:sz w:val="24"/>
          <w:szCs w:val="24"/>
        </w:rPr>
        <w:t xml:space="preserve"> ради</w:t>
      </w:r>
      <w:r w:rsidRPr="00D62685">
        <w:rPr>
          <w:rFonts w:ascii="Times New Roman" w:hAnsi="Times New Roman" w:cs="Times New Roman"/>
          <w:sz w:val="24"/>
          <w:szCs w:val="24"/>
        </w:rPr>
        <w:t>».</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1.2.  </w:t>
      </w:r>
      <w:proofErr w:type="spellStart"/>
      <w:r w:rsidRPr="00D62685">
        <w:rPr>
          <w:rFonts w:ascii="Times New Roman" w:hAnsi="Times New Roman" w:cs="Times New Roman"/>
          <w:bCs/>
          <w:sz w:val="24"/>
          <w:szCs w:val="24"/>
        </w:rPr>
        <w:t>Засновник</w:t>
      </w:r>
      <w:proofErr w:type="spellEnd"/>
      <w:r w:rsidRPr="00D62685">
        <w:rPr>
          <w:rFonts w:ascii="Times New Roman" w:hAnsi="Times New Roman" w:cs="Times New Roman"/>
          <w:bCs/>
          <w:sz w:val="24"/>
          <w:szCs w:val="24"/>
        </w:rPr>
        <w:t xml:space="preserve"> </w:t>
      </w:r>
      <w:proofErr w:type="spellStart"/>
      <w:r w:rsidRPr="00D62685">
        <w:rPr>
          <w:rFonts w:ascii="Times New Roman" w:hAnsi="Times New Roman" w:cs="Times New Roman"/>
          <w:bCs/>
          <w:sz w:val="24"/>
          <w:szCs w:val="24"/>
        </w:rPr>
        <w:t>підприємства</w:t>
      </w:r>
      <w:proofErr w:type="spellEnd"/>
      <w:r w:rsidRPr="00D62685">
        <w:rPr>
          <w:rFonts w:ascii="Times New Roman" w:hAnsi="Times New Roman" w:cs="Times New Roman"/>
          <w:sz w:val="24"/>
          <w:szCs w:val="24"/>
        </w:rPr>
        <w:t xml:space="preserve"> – </w:t>
      </w:r>
      <w:proofErr w:type="spellStart"/>
      <w:r w:rsidRPr="00D62685">
        <w:rPr>
          <w:rFonts w:ascii="Times New Roman" w:hAnsi="Times New Roman" w:cs="Times New Roman"/>
          <w:sz w:val="24"/>
          <w:szCs w:val="24"/>
        </w:rPr>
        <w:t>Дунаєвецька</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міська</w:t>
      </w:r>
      <w:proofErr w:type="spellEnd"/>
      <w:r w:rsidRPr="00D62685">
        <w:rPr>
          <w:rFonts w:ascii="Times New Roman" w:hAnsi="Times New Roman" w:cs="Times New Roman"/>
          <w:sz w:val="24"/>
          <w:szCs w:val="24"/>
        </w:rPr>
        <w:t xml:space="preserve"> Рада.</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1.3. </w:t>
      </w:r>
      <w:proofErr w:type="spellStart"/>
      <w:r w:rsidRPr="00D62685">
        <w:rPr>
          <w:rFonts w:ascii="Times New Roman" w:hAnsi="Times New Roman" w:cs="Times New Roman"/>
          <w:sz w:val="24"/>
          <w:szCs w:val="24"/>
        </w:rPr>
        <w:t>Дунаєвецька</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міська</w:t>
      </w:r>
      <w:proofErr w:type="spellEnd"/>
      <w:r w:rsidRPr="00D62685">
        <w:rPr>
          <w:rFonts w:ascii="Times New Roman" w:hAnsi="Times New Roman" w:cs="Times New Roman"/>
          <w:sz w:val="24"/>
          <w:szCs w:val="24"/>
        </w:rPr>
        <w:t xml:space="preserve"> Рада </w:t>
      </w:r>
      <w:proofErr w:type="spellStart"/>
      <w:r w:rsidRPr="00D62685">
        <w:rPr>
          <w:rFonts w:ascii="Times New Roman" w:hAnsi="Times New Roman" w:cs="Times New Roman"/>
          <w:sz w:val="24"/>
          <w:szCs w:val="24"/>
        </w:rPr>
        <w:t>від</w:t>
      </w:r>
      <w:proofErr w:type="spellEnd"/>
      <w:r w:rsidRPr="00D62685">
        <w:rPr>
          <w:rFonts w:ascii="Times New Roman" w:hAnsi="Times New Roman" w:cs="Times New Roman"/>
          <w:sz w:val="24"/>
          <w:szCs w:val="24"/>
        </w:rPr>
        <w:t xml:space="preserve"> імені та в інтересах територіальної громади здійснює правомочності щодо володіння користувачів та розпорядження майном.</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1.4. Фірмове найменування підприємства:</w:t>
      </w:r>
    </w:p>
    <w:p w:rsidR="001959A4" w:rsidRPr="00D62685" w:rsidRDefault="001959A4" w:rsidP="001959A4">
      <w:pPr>
        <w:numPr>
          <w:ilvl w:val="0"/>
          <w:numId w:val="42"/>
        </w:numPr>
        <w:spacing w:after="0" w:line="240" w:lineRule="auto"/>
        <w:ind w:left="567" w:hanging="141"/>
        <w:jc w:val="both"/>
        <w:rPr>
          <w:rFonts w:ascii="Times New Roman" w:hAnsi="Times New Roman" w:cs="Times New Roman"/>
          <w:sz w:val="24"/>
          <w:szCs w:val="24"/>
        </w:rPr>
      </w:pPr>
      <w:proofErr w:type="spellStart"/>
      <w:r w:rsidRPr="00D62685">
        <w:rPr>
          <w:rFonts w:ascii="Times New Roman" w:hAnsi="Times New Roman" w:cs="Times New Roman"/>
          <w:sz w:val="24"/>
          <w:szCs w:val="24"/>
        </w:rPr>
        <w:t>повне</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Комунальне</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підприємство</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Міськводоканал</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Дунаєвецької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міської</w:t>
      </w:r>
      <w:proofErr w:type="spellEnd"/>
      <w:r w:rsidRPr="00D62685">
        <w:rPr>
          <w:rFonts w:ascii="Times New Roman" w:hAnsi="Times New Roman" w:cs="Times New Roman"/>
          <w:sz w:val="24"/>
          <w:szCs w:val="24"/>
        </w:rPr>
        <w:t xml:space="preserve"> ради.</w:t>
      </w:r>
    </w:p>
    <w:p w:rsidR="001959A4" w:rsidRPr="00D62685" w:rsidRDefault="001959A4" w:rsidP="00921198">
      <w:pPr>
        <w:numPr>
          <w:ilvl w:val="0"/>
          <w:numId w:val="42"/>
        </w:numPr>
        <w:spacing w:after="0" w:line="240" w:lineRule="auto"/>
        <w:ind w:left="709" w:hanging="283"/>
        <w:jc w:val="both"/>
        <w:rPr>
          <w:rFonts w:ascii="Times New Roman" w:hAnsi="Times New Roman" w:cs="Times New Roman"/>
          <w:sz w:val="24"/>
          <w:szCs w:val="24"/>
        </w:rPr>
      </w:pPr>
      <w:proofErr w:type="spellStart"/>
      <w:r w:rsidRPr="00D62685">
        <w:rPr>
          <w:rFonts w:ascii="Times New Roman" w:hAnsi="Times New Roman" w:cs="Times New Roman"/>
          <w:sz w:val="24"/>
          <w:szCs w:val="24"/>
        </w:rPr>
        <w:t>скорочене</w:t>
      </w:r>
      <w:proofErr w:type="spellEnd"/>
      <w:r w:rsidRPr="00D62685">
        <w:rPr>
          <w:rFonts w:ascii="Times New Roman" w:hAnsi="Times New Roman" w:cs="Times New Roman"/>
          <w:sz w:val="24"/>
          <w:szCs w:val="24"/>
        </w:rPr>
        <w:t xml:space="preserve">: КП « </w:t>
      </w:r>
      <w:proofErr w:type="spellStart"/>
      <w:r w:rsidRPr="00D62685">
        <w:rPr>
          <w:rFonts w:ascii="Times New Roman" w:hAnsi="Times New Roman" w:cs="Times New Roman"/>
          <w:sz w:val="24"/>
          <w:szCs w:val="24"/>
        </w:rPr>
        <w:t>Міськводоканал</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Дунаєвецької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міської</w:t>
      </w:r>
      <w:proofErr w:type="spellEnd"/>
      <w:r w:rsidRPr="00D62685">
        <w:rPr>
          <w:rFonts w:ascii="Times New Roman" w:hAnsi="Times New Roman" w:cs="Times New Roman"/>
          <w:sz w:val="24"/>
          <w:szCs w:val="24"/>
        </w:rPr>
        <w:t xml:space="preserve"> ради.</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1.5. </w:t>
      </w:r>
      <w:r w:rsidRPr="00D62685">
        <w:rPr>
          <w:rFonts w:ascii="Times New Roman" w:hAnsi="Times New Roman" w:cs="Times New Roman"/>
          <w:bCs/>
          <w:sz w:val="24"/>
          <w:szCs w:val="24"/>
        </w:rPr>
        <w:t>Юридична адреса</w:t>
      </w:r>
      <w:r w:rsidRPr="00D62685">
        <w:rPr>
          <w:rFonts w:ascii="Times New Roman" w:hAnsi="Times New Roman" w:cs="Times New Roman"/>
          <w:sz w:val="24"/>
          <w:szCs w:val="24"/>
        </w:rPr>
        <w:t xml:space="preserve">: поштовий індекс 32400, Хмельницька обл., м. </w:t>
      </w:r>
      <w:proofErr w:type="spellStart"/>
      <w:r w:rsidRPr="00D62685">
        <w:rPr>
          <w:rFonts w:ascii="Times New Roman" w:hAnsi="Times New Roman" w:cs="Times New Roman"/>
          <w:sz w:val="24"/>
          <w:szCs w:val="24"/>
        </w:rPr>
        <w:t>Дунаївці</w:t>
      </w:r>
      <w:proofErr w:type="spellEnd"/>
      <w:r w:rsidRPr="00D62685">
        <w:rPr>
          <w:rFonts w:ascii="Times New Roman" w:hAnsi="Times New Roman" w:cs="Times New Roman"/>
          <w:sz w:val="24"/>
          <w:szCs w:val="24"/>
        </w:rPr>
        <w:t xml:space="preserve">, </w:t>
      </w:r>
      <w:r w:rsidR="00086C38"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вул</w:t>
      </w:r>
      <w:proofErr w:type="spellEnd"/>
      <w:r w:rsidRPr="00D62685">
        <w:rPr>
          <w:rFonts w:ascii="Times New Roman" w:hAnsi="Times New Roman" w:cs="Times New Roman"/>
          <w:sz w:val="24"/>
          <w:szCs w:val="24"/>
        </w:rPr>
        <w:t xml:space="preserve">. Горького, 15. </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1.6. Підприємство набуває статусу юридичної особи з моменту державної реєстрації і діє відповідно до законів України та даного статуту.</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1.7. Підприємство має самостійний баланс, розрахунковий та інші рахунки в установах банку, печатку, штамп із повним (скороченим) своїм найменуванням, товарний знак та знак обслуговування, фірмовий бланк, а також інші реквізити.</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1.8. Підприємство набуває майнових та особистих немайнових прав і несе обов’язки, виступає позивачем і відповідачем в судових органах.  </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1.9. Засновник не несе відповідальності по зобов’язаннях підприємства. Підприємство не відповідає по зобов’язаннях Засновника.</w:t>
      </w:r>
    </w:p>
    <w:p w:rsidR="001959A4" w:rsidRPr="00D62685" w:rsidRDefault="001959A4" w:rsidP="001959A4">
      <w:pPr>
        <w:spacing w:after="0" w:line="240" w:lineRule="auto"/>
        <w:rPr>
          <w:rFonts w:ascii="Times New Roman" w:hAnsi="Times New Roman" w:cs="Times New Roman"/>
          <w:b/>
          <w:sz w:val="24"/>
          <w:szCs w:val="24"/>
        </w:rPr>
      </w:pPr>
    </w:p>
    <w:p w:rsidR="001959A4" w:rsidRPr="00D62685" w:rsidRDefault="001959A4" w:rsidP="001959A4">
      <w:pPr>
        <w:spacing w:after="0" w:line="240" w:lineRule="auto"/>
        <w:jc w:val="center"/>
        <w:rPr>
          <w:rFonts w:ascii="Times New Roman" w:hAnsi="Times New Roman" w:cs="Times New Roman"/>
          <w:b/>
          <w:bCs/>
          <w:sz w:val="24"/>
          <w:szCs w:val="24"/>
        </w:rPr>
      </w:pPr>
      <w:r w:rsidRPr="00D62685">
        <w:rPr>
          <w:rFonts w:ascii="Times New Roman" w:hAnsi="Times New Roman" w:cs="Times New Roman"/>
          <w:b/>
          <w:bCs/>
          <w:sz w:val="24"/>
          <w:szCs w:val="24"/>
        </w:rPr>
        <w:t>II. Мета та предмет діяльності</w:t>
      </w:r>
    </w:p>
    <w:p w:rsidR="001959A4" w:rsidRPr="00D62685" w:rsidRDefault="001959A4" w:rsidP="001959A4">
      <w:pPr>
        <w:pStyle w:val="a8"/>
        <w:spacing w:before="100" w:beforeAutospacing="1" w:after="0" w:line="240" w:lineRule="auto"/>
        <w:ind w:left="0"/>
        <w:jc w:val="both"/>
        <w:rPr>
          <w:rFonts w:ascii="Times New Roman" w:hAnsi="Times New Roman" w:cs="Times New Roman"/>
          <w:sz w:val="24"/>
          <w:szCs w:val="24"/>
        </w:rPr>
      </w:pPr>
      <w:r w:rsidRPr="00D62685">
        <w:rPr>
          <w:rFonts w:ascii="Times New Roman" w:hAnsi="Times New Roman" w:cs="Times New Roman"/>
          <w:sz w:val="24"/>
          <w:szCs w:val="24"/>
        </w:rPr>
        <w:t>2.1.  Підприємство створене з метою проведення ринкових взаємовідносин та одержання прибутку на основі задоволення потреб громадян, колективних, державних та інших підприємств, установ, організацій в виготовленні продукції, виконання робіт  та надання послуг  в сферах, що зазначені в напрямках діяльності підприємства.</w:t>
      </w:r>
    </w:p>
    <w:p w:rsidR="001959A4" w:rsidRPr="00D62685" w:rsidRDefault="001959A4" w:rsidP="001959A4">
      <w:pPr>
        <w:pStyle w:val="21"/>
        <w:spacing w:before="100" w:beforeAutospacing="1" w:after="0" w:line="240" w:lineRule="auto"/>
        <w:rPr>
          <w:rFonts w:ascii="Times New Roman" w:hAnsi="Times New Roman" w:cs="Times New Roman"/>
          <w:bCs/>
          <w:sz w:val="24"/>
          <w:szCs w:val="24"/>
        </w:rPr>
      </w:pPr>
      <w:r w:rsidRPr="00D62685">
        <w:rPr>
          <w:rFonts w:ascii="Times New Roman" w:hAnsi="Times New Roman" w:cs="Times New Roman"/>
          <w:sz w:val="24"/>
          <w:szCs w:val="24"/>
        </w:rPr>
        <w:t xml:space="preserve">2.2. </w:t>
      </w:r>
      <w:r w:rsidRPr="00D62685">
        <w:rPr>
          <w:rFonts w:ascii="Times New Roman" w:hAnsi="Times New Roman" w:cs="Times New Roman"/>
          <w:bCs/>
          <w:sz w:val="24"/>
          <w:szCs w:val="24"/>
        </w:rPr>
        <w:t>Основним предметом діяльності підприємства є:</w:t>
      </w:r>
    </w:p>
    <w:p w:rsidR="001959A4" w:rsidRPr="00D62685" w:rsidRDefault="001959A4" w:rsidP="001959A4">
      <w:pPr>
        <w:numPr>
          <w:ilvl w:val="0"/>
          <w:numId w:val="37"/>
        </w:numPr>
        <w:spacing w:before="100" w:beforeAutospacing="1"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надання послуг по водопостачанню та водовідведенню юридичним та фізичним особам;</w:t>
      </w:r>
    </w:p>
    <w:p w:rsidR="004D00B3" w:rsidRPr="00D62685" w:rsidRDefault="004D00B3" w:rsidP="004D00B3">
      <w:pPr>
        <w:numPr>
          <w:ilvl w:val="0"/>
          <w:numId w:val="37"/>
        </w:numPr>
        <w:spacing w:before="100" w:beforeAutospacing="1"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виробництво теплової енергії, транспортування її до границі розподілу між Підприємством та замовником. При необхідності Підприємство може виступати замовником по теплопостачанню об’єктів міста;</w:t>
      </w:r>
    </w:p>
    <w:p w:rsidR="004D00B3" w:rsidRPr="00D62685" w:rsidRDefault="001959A4" w:rsidP="004D00B3">
      <w:pPr>
        <w:numPr>
          <w:ilvl w:val="0"/>
          <w:numId w:val="37"/>
        </w:numPr>
        <w:spacing w:before="100" w:beforeAutospacing="1"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експлуатація і утримання в належному технологічному стані </w:t>
      </w:r>
      <w:proofErr w:type="spellStart"/>
      <w:r w:rsidRPr="00D62685">
        <w:rPr>
          <w:rFonts w:ascii="Times New Roman" w:hAnsi="Times New Roman" w:cs="Times New Roman"/>
          <w:sz w:val="24"/>
          <w:szCs w:val="24"/>
        </w:rPr>
        <w:t>споруд</w:t>
      </w:r>
      <w:proofErr w:type="spellEnd"/>
      <w:r w:rsidRPr="00D62685">
        <w:rPr>
          <w:rFonts w:ascii="Times New Roman" w:hAnsi="Times New Roman" w:cs="Times New Roman"/>
          <w:sz w:val="24"/>
          <w:szCs w:val="24"/>
        </w:rPr>
        <w:t xml:space="preserve"> і </w:t>
      </w:r>
      <w:proofErr w:type="spellStart"/>
      <w:r w:rsidRPr="00D62685">
        <w:rPr>
          <w:rFonts w:ascii="Times New Roman" w:hAnsi="Times New Roman" w:cs="Times New Roman"/>
          <w:sz w:val="24"/>
          <w:szCs w:val="24"/>
        </w:rPr>
        <w:t>устаткування</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житлово-комунального</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господарства</w:t>
      </w:r>
      <w:proofErr w:type="spellEnd"/>
      <w:r w:rsidRPr="00D62685">
        <w:rPr>
          <w:rFonts w:ascii="Times New Roman" w:hAnsi="Times New Roman" w:cs="Times New Roman"/>
          <w:sz w:val="24"/>
          <w:szCs w:val="24"/>
        </w:rPr>
        <w:t xml:space="preserve">, яке </w:t>
      </w:r>
      <w:proofErr w:type="spellStart"/>
      <w:r w:rsidRPr="00D62685">
        <w:rPr>
          <w:rFonts w:ascii="Times New Roman" w:hAnsi="Times New Roman" w:cs="Times New Roman"/>
          <w:sz w:val="24"/>
          <w:szCs w:val="24"/>
        </w:rPr>
        <w:t>знаходиться</w:t>
      </w:r>
      <w:proofErr w:type="spellEnd"/>
      <w:r w:rsidRPr="00D62685">
        <w:rPr>
          <w:rFonts w:ascii="Times New Roman" w:hAnsi="Times New Roman" w:cs="Times New Roman"/>
          <w:sz w:val="24"/>
          <w:szCs w:val="24"/>
        </w:rPr>
        <w:t xml:space="preserve"> у </w:t>
      </w:r>
      <w:proofErr w:type="spellStart"/>
      <w:r w:rsidRPr="00D62685">
        <w:rPr>
          <w:rFonts w:ascii="Times New Roman" w:hAnsi="Times New Roman" w:cs="Times New Roman"/>
          <w:sz w:val="24"/>
          <w:szCs w:val="24"/>
        </w:rPr>
        <w:t>відданні</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Дунаєвецької</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міської</w:t>
      </w:r>
      <w:proofErr w:type="spellEnd"/>
      <w:r w:rsidRPr="00D62685">
        <w:rPr>
          <w:rFonts w:ascii="Times New Roman" w:hAnsi="Times New Roman" w:cs="Times New Roman"/>
          <w:sz w:val="24"/>
          <w:szCs w:val="24"/>
        </w:rPr>
        <w:t xml:space="preserve"> Ради;</w:t>
      </w:r>
      <w:r w:rsidR="004D00B3" w:rsidRPr="00D62685">
        <w:rPr>
          <w:rFonts w:ascii="Times New Roman" w:hAnsi="Times New Roman" w:cs="Times New Roman"/>
          <w:sz w:val="24"/>
          <w:szCs w:val="24"/>
        </w:rPr>
        <w:t xml:space="preserve"> ремонт, </w:t>
      </w:r>
      <w:proofErr w:type="spellStart"/>
      <w:r w:rsidR="004D00B3" w:rsidRPr="00D62685">
        <w:rPr>
          <w:rFonts w:ascii="Times New Roman" w:hAnsi="Times New Roman" w:cs="Times New Roman"/>
          <w:sz w:val="24"/>
          <w:szCs w:val="24"/>
        </w:rPr>
        <w:t>розвиток</w:t>
      </w:r>
      <w:proofErr w:type="spellEnd"/>
      <w:r w:rsidR="004D00B3" w:rsidRPr="00D62685">
        <w:rPr>
          <w:rFonts w:ascii="Times New Roman" w:hAnsi="Times New Roman" w:cs="Times New Roman"/>
          <w:sz w:val="24"/>
          <w:szCs w:val="24"/>
        </w:rPr>
        <w:t xml:space="preserve"> та </w:t>
      </w:r>
      <w:proofErr w:type="spellStart"/>
      <w:r w:rsidR="004D00B3" w:rsidRPr="00D62685">
        <w:rPr>
          <w:rFonts w:ascii="Times New Roman" w:hAnsi="Times New Roman" w:cs="Times New Roman"/>
          <w:sz w:val="24"/>
          <w:szCs w:val="24"/>
        </w:rPr>
        <w:t>вдосконалення</w:t>
      </w:r>
      <w:proofErr w:type="spellEnd"/>
      <w:r w:rsidR="004D00B3" w:rsidRPr="00D62685">
        <w:rPr>
          <w:rFonts w:ascii="Times New Roman" w:hAnsi="Times New Roman" w:cs="Times New Roman"/>
          <w:sz w:val="24"/>
          <w:szCs w:val="24"/>
        </w:rPr>
        <w:t xml:space="preserve"> </w:t>
      </w:r>
      <w:proofErr w:type="spellStart"/>
      <w:r w:rsidR="004D00B3" w:rsidRPr="00D62685">
        <w:rPr>
          <w:rFonts w:ascii="Times New Roman" w:hAnsi="Times New Roman" w:cs="Times New Roman"/>
          <w:sz w:val="24"/>
          <w:szCs w:val="24"/>
        </w:rPr>
        <w:t>джерел</w:t>
      </w:r>
      <w:proofErr w:type="spellEnd"/>
      <w:r w:rsidR="004D00B3" w:rsidRPr="00D62685">
        <w:rPr>
          <w:rFonts w:ascii="Times New Roman" w:hAnsi="Times New Roman" w:cs="Times New Roman"/>
          <w:sz w:val="24"/>
          <w:szCs w:val="24"/>
        </w:rPr>
        <w:t xml:space="preserve"> теплопостачання та комунікацій до джерел теплопостачання;</w:t>
      </w:r>
    </w:p>
    <w:p w:rsidR="004D00B3" w:rsidRPr="00D62685" w:rsidRDefault="004D00B3" w:rsidP="004D00B3">
      <w:pPr>
        <w:numPr>
          <w:ilvl w:val="0"/>
          <w:numId w:val="37"/>
        </w:numPr>
        <w:spacing w:before="100" w:beforeAutospacing="1"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надання побутових (роботи по монтажу </w:t>
      </w:r>
      <w:proofErr w:type="spellStart"/>
      <w:r w:rsidRPr="00D62685">
        <w:rPr>
          <w:rFonts w:ascii="Times New Roman" w:hAnsi="Times New Roman" w:cs="Times New Roman"/>
          <w:sz w:val="24"/>
          <w:szCs w:val="24"/>
        </w:rPr>
        <w:t>опалення</w:t>
      </w:r>
      <w:proofErr w:type="spellEnd"/>
      <w:r w:rsidRPr="00D62685">
        <w:rPr>
          <w:rFonts w:ascii="Times New Roman" w:hAnsi="Times New Roman" w:cs="Times New Roman"/>
          <w:sz w:val="24"/>
          <w:szCs w:val="24"/>
        </w:rPr>
        <w:t xml:space="preserve">, по </w:t>
      </w:r>
      <w:proofErr w:type="spellStart"/>
      <w:r w:rsidRPr="00D62685">
        <w:rPr>
          <w:rFonts w:ascii="Times New Roman" w:hAnsi="Times New Roman" w:cs="Times New Roman"/>
          <w:sz w:val="24"/>
          <w:szCs w:val="24"/>
        </w:rPr>
        <w:t>замовленням</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населення</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підприємств</w:t>
      </w:r>
      <w:proofErr w:type="spellEnd"/>
      <w:r w:rsidRPr="00D62685">
        <w:rPr>
          <w:rFonts w:ascii="Times New Roman" w:hAnsi="Times New Roman" w:cs="Times New Roman"/>
          <w:sz w:val="24"/>
          <w:szCs w:val="24"/>
        </w:rPr>
        <w:t xml:space="preserve"> і </w:t>
      </w:r>
      <w:proofErr w:type="spellStart"/>
      <w:r w:rsidRPr="00D62685">
        <w:rPr>
          <w:rFonts w:ascii="Times New Roman" w:hAnsi="Times New Roman" w:cs="Times New Roman"/>
          <w:sz w:val="24"/>
          <w:szCs w:val="24"/>
        </w:rPr>
        <w:t>організацій</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ін</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транспортних</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інших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послуг</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населенню</w:t>
      </w:r>
      <w:proofErr w:type="spellEnd"/>
      <w:r w:rsidR="00921198" w:rsidRPr="00D62685">
        <w:rPr>
          <w:rFonts w:ascii="Times New Roman" w:hAnsi="Times New Roman" w:cs="Times New Roman"/>
          <w:sz w:val="24"/>
          <w:szCs w:val="24"/>
        </w:rPr>
        <w:t xml:space="preserve">, </w:t>
      </w:r>
      <w:proofErr w:type="spellStart"/>
      <w:r w:rsidR="00921198" w:rsidRPr="00D62685">
        <w:rPr>
          <w:rFonts w:ascii="Times New Roman" w:hAnsi="Times New Roman" w:cs="Times New Roman"/>
          <w:sz w:val="24"/>
          <w:szCs w:val="24"/>
        </w:rPr>
        <w:t>видача</w:t>
      </w:r>
      <w:proofErr w:type="spellEnd"/>
      <w:r w:rsidR="00921198" w:rsidRPr="00D62685">
        <w:rPr>
          <w:rFonts w:ascii="Times New Roman" w:hAnsi="Times New Roman" w:cs="Times New Roman"/>
          <w:sz w:val="24"/>
          <w:szCs w:val="24"/>
        </w:rPr>
        <w:t xml:space="preserve"> </w:t>
      </w:r>
      <w:proofErr w:type="spellStart"/>
      <w:r w:rsidR="00921198" w:rsidRPr="00D62685">
        <w:rPr>
          <w:rFonts w:ascii="Times New Roman" w:hAnsi="Times New Roman" w:cs="Times New Roman"/>
          <w:sz w:val="24"/>
          <w:szCs w:val="24"/>
        </w:rPr>
        <w:t>технічних</w:t>
      </w:r>
      <w:proofErr w:type="spellEnd"/>
      <w:r w:rsidR="00921198" w:rsidRPr="00D62685">
        <w:rPr>
          <w:rFonts w:ascii="Times New Roman" w:hAnsi="Times New Roman" w:cs="Times New Roman"/>
          <w:sz w:val="24"/>
          <w:szCs w:val="24"/>
        </w:rPr>
        <w:t xml:space="preserve"> умов на проектування об’єктів теплопостачання</w:t>
      </w:r>
      <w:r w:rsidRPr="00D62685">
        <w:rPr>
          <w:rFonts w:ascii="Times New Roman" w:hAnsi="Times New Roman" w:cs="Times New Roman"/>
          <w:sz w:val="24"/>
          <w:szCs w:val="24"/>
        </w:rPr>
        <w:t>;</w:t>
      </w:r>
    </w:p>
    <w:p w:rsidR="004D00B3" w:rsidRPr="00D62685" w:rsidRDefault="004D00B3" w:rsidP="00921198">
      <w:pPr>
        <w:numPr>
          <w:ilvl w:val="0"/>
          <w:numId w:val="37"/>
        </w:numPr>
        <w:spacing w:before="100" w:beforeAutospacing="1"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послуги з обслуговування будинковими комунікаціями теплопостачання;</w:t>
      </w:r>
    </w:p>
    <w:p w:rsidR="001959A4" w:rsidRPr="00D62685" w:rsidRDefault="001959A4" w:rsidP="001959A4">
      <w:pPr>
        <w:numPr>
          <w:ilvl w:val="0"/>
          <w:numId w:val="37"/>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виконання робіт по благоустрою м. </w:t>
      </w:r>
      <w:proofErr w:type="spellStart"/>
      <w:r w:rsidRPr="00D62685">
        <w:rPr>
          <w:rFonts w:ascii="Times New Roman" w:hAnsi="Times New Roman" w:cs="Times New Roman"/>
          <w:sz w:val="24"/>
          <w:szCs w:val="24"/>
        </w:rPr>
        <w:t>Дунаївці</w:t>
      </w:r>
      <w:proofErr w:type="spellEnd"/>
      <w:r w:rsidRPr="00D62685">
        <w:rPr>
          <w:rFonts w:ascii="Times New Roman" w:hAnsi="Times New Roman" w:cs="Times New Roman"/>
          <w:sz w:val="24"/>
          <w:szCs w:val="24"/>
        </w:rPr>
        <w:t xml:space="preserve"> та району;</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color w:val="000000"/>
          <w:sz w:val="24"/>
          <w:szCs w:val="24"/>
        </w:rPr>
      </w:pPr>
      <w:r w:rsidRPr="00D62685">
        <w:rPr>
          <w:rFonts w:ascii="Times New Roman" w:hAnsi="Times New Roman" w:cs="Times New Roman"/>
          <w:sz w:val="24"/>
          <w:szCs w:val="24"/>
        </w:rPr>
        <w:t xml:space="preserve">надання науково-дослідних, </w:t>
      </w:r>
      <w:r w:rsidRPr="00D62685">
        <w:rPr>
          <w:rFonts w:ascii="Times New Roman" w:hAnsi="Times New Roman" w:cs="Times New Roman"/>
          <w:color w:val="000000"/>
          <w:sz w:val="24"/>
          <w:szCs w:val="24"/>
        </w:rPr>
        <w:t>проектних, конструкторських, посередницьких, впроваджувальних, консультативних послуг;</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ремонт та обслуговування техніки та обладнання;</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lastRenderedPageBreak/>
        <w:t>будівництво об'єктів виробничого, шляхового та житлового призначення;</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виробництво будівельних матеріалів;</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виробництво товарів народного споживання;</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ремонт, обслуговування та повірка приладів обліку;</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експлуатація природних ресурсів, в тому числі родовищ підземних вод;</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надання комунальних послуг населенню, завезення палива, обробітку присадибних ділянок та збирання і переробка вирощеної сільськогосподарської продукції;</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вирощування та переробка сільськогосподарської     продукції,    торгівля</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сільськогосподарською та промисловою продукцією;</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торговельна  діяльність  у  сфері  оптової,  роздрібної,  комісійної торгівлі  та громадського  харчування  щодо  реалізації продовольчих і  непродовольчих</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товарів, алкогольних напоїв, тютюнових виробів;</w:t>
      </w:r>
    </w:p>
    <w:p w:rsidR="00921198" w:rsidRPr="00D62685" w:rsidRDefault="00921198"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зовнішньоекономічна діяльність;</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посередницька діяльність, зокрема експортно-імпортні операції з вітчизняними</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та іноземними партнерами;</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будь-яка інша фінансово-господарська діяльність, яка не суперечить чинному  законодавству.</w:t>
      </w:r>
    </w:p>
    <w:p w:rsidR="001959A4" w:rsidRPr="00D62685" w:rsidRDefault="001959A4" w:rsidP="001959A4">
      <w:pPr>
        <w:shd w:val="clear" w:color="auto" w:fill="FFFFFF"/>
        <w:spacing w:after="0" w:line="240" w:lineRule="auto"/>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2.3. Всі види діяльності, які потребують ліцензування, здійснюються після отримання</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ліцензій в установленому порядку згідно чинного законодавства.</w:t>
      </w:r>
    </w:p>
    <w:p w:rsidR="001959A4" w:rsidRPr="00D62685" w:rsidRDefault="001959A4" w:rsidP="001959A4">
      <w:pPr>
        <w:shd w:val="clear" w:color="auto" w:fill="FFFFFF"/>
        <w:spacing w:after="0" w:line="240" w:lineRule="auto"/>
        <w:jc w:val="both"/>
        <w:rPr>
          <w:rFonts w:ascii="Times New Roman" w:hAnsi="Times New Roman" w:cs="Times New Roman"/>
          <w:color w:val="000000"/>
          <w:sz w:val="24"/>
          <w:szCs w:val="24"/>
        </w:rPr>
      </w:pPr>
      <w:r w:rsidRPr="00D62685">
        <w:rPr>
          <w:rFonts w:ascii="Times New Roman" w:hAnsi="Times New Roman" w:cs="Times New Roman"/>
          <w:sz w:val="24"/>
          <w:szCs w:val="24"/>
        </w:rPr>
        <w:t xml:space="preserve">2.4. Підприємство може здійснювати також і інші види діяльності, надавати роботи та виконувати послуги, що не передбачені в статуті і не суперечать чинним законодавчим актам України. </w:t>
      </w:r>
    </w:p>
    <w:p w:rsidR="001959A4" w:rsidRPr="00D62685" w:rsidRDefault="001959A4" w:rsidP="001959A4">
      <w:pPr>
        <w:shd w:val="clear" w:color="auto" w:fill="FFFFFF"/>
        <w:spacing w:after="0" w:line="240" w:lineRule="auto"/>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2.5. Згідно цілей своєї діяльності підприємство:</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вступає в взаємовідносини з юридичними та фізичними особами, в т.ч. з іноземними, на договірних засадах на виробництво і реалізацію продукції, товарів та послуг, виконання робіт, спільної діяльності, за згодою Засновника;</w:t>
      </w:r>
    </w:p>
    <w:p w:rsidR="001959A4" w:rsidRPr="00D62685" w:rsidRDefault="001959A4" w:rsidP="001959A4">
      <w:pPr>
        <w:numPr>
          <w:ilvl w:val="0"/>
          <w:numId w:val="37"/>
        </w:numPr>
        <w:shd w:val="clear" w:color="auto" w:fill="FFFFFF"/>
        <w:tabs>
          <w:tab w:val="left" w:pos="1056"/>
        </w:tabs>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визначає на договірних засадах виробничо-господарські, фінансові та інші</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взаємовідносини з Засновником;</w:t>
      </w:r>
    </w:p>
    <w:p w:rsidR="001959A4" w:rsidRPr="00D62685" w:rsidRDefault="001959A4" w:rsidP="001959A4">
      <w:pPr>
        <w:numPr>
          <w:ilvl w:val="0"/>
          <w:numId w:val="37"/>
        </w:numPr>
        <w:shd w:val="clear" w:color="auto" w:fill="FFFFFF"/>
        <w:tabs>
          <w:tab w:val="left" w:pos="1056"/>
        </w:tabs>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самостійно здійснює господарську діяльність, виходячи з реального попиту в межах   повноважень,   передбачених   цим   Статутом   та   виконує   програму  соціально-культурного розпитку, затверджену Засновником.</w:t>
      </w:r>
    </w:p>
    <w:p w:rsidR="00921198" w:rsidRPr="00D62685" w:rsidRDefault="00921198" w:rsidP="00921198">
      <w:pPr>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 xml:space="preserve">2.6. </w:t>
      </w:r>
      <w:r w:rsidRPr="00D62685">
        <w:rPr>
          <w:rFonts w:ascii="Times New Roman" w:hAnsi="Times New Roman" w:cs="Times New Roman"/>
          <w:sz w:val="24"/>
          <w:szCs w:val="24"/>
        </w:rPr>
        <w:t>Підприємство виробляє стратегію перспективного розвитку теплопостачання міста в цілому і координує діяльність об’єктів виробництва тепла незалежно від форм власності; проводить технічну політику та здійснює проектування, будівництво, ремонт і експлуатацію об’єктів промислового та соціально-побутового призначення; видає технічні умови на підключення (до) та відключення від теплових мереж та контролює їх виконання; а також виконує спеціалізовані ліцензовані ремонтні та монтажні роботи:</w:t>
      </w:r>
    </w:p>
    <w:p w:rsidR="00921198" w:rsidRPr="00D62685" w:rsidRDefault="00921198" w:rsidP="00921198">
      <w:pPr>
        <w:numPr>
          <w:ilvl w:val="2"/>
          <w:numId w:val="45"/>
        </w:numPr>
        <w:tabs>
          <w:tab w:val="clear" w:pos="1080"/>
          <w:tab w:val="num" w:pos="709"/>
        </w:tabs>
        <w:spacing w:after="0" w:line="240" w:lineRule="auto"/>
        <w:jc w:val="both"/>
        <w:rPr>
          <w:rFonts w:ascii="Times New Roman" w:hAnsi="Times New Roman" w:cs="Times New Roman"/>
          <w:sz w:val="24"/>
          <w:szCs w:val="24"/>
        </w:rPr>
      </w:pPr>
      <w:proofErr w:type="spellStart"/>
      <w:r w:rsidRPr="00D62685">
        <w:rPr>
          <w:rFonts w:ascii="Times New Roman" w:hAnsi="Times New Roman" w:cs="Times New Roman"/>
          <w:sz w:val="24"/>
          <w:szCs w:val="24"/>
        </w:rPr>
        <w:t>водогрійних</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парових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опалювальних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котелень</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потужністю</w:t>
      </w:r>
      <w:proofErr w:type="spellEnd"/>
      <w:r w:rsidRPr="00D62685">
        <w:rPr>
          <w:rFonts w:ascii="Times New Roman" w:hAnsi="Times New Roman" w:cs="Times New Roman"/>
          <w:sz w:val="24"/>
          <w:szCs w:val="24"/>
        </w:rPr>
        <w:t xml:space="preserve"> до 50,0 Гкал/ год та </w:t>
      </w:r>
      <w:proofErr w:type="spellStart"/>
      <w:r w:rsidRPr="00D62685">
        <w:rPr>
          <w:rFonts w:ascii="Times New Roman" w:hAnsi="Times New Roman" w:cs="Times New Roman"/>
          <w:sz w:val="24"/>
          <w:szCs w:val="24"/>
        </w:rPr>
        <w:t>тиском</w:t>
      </w:r>
      <w:proofErr w:type="spellEnd"/>
      <w:r w:rsidRPr="00D62685">
        <w:rPr>
          <w:rFonts w:ascii="Times New Roman" w:hAnsi="Times New Roman" w:cs="Times New Roman"/>
          <w:sz w:val="24"/>
          <w:szCs w:val="24"/>
        </w:rPr>
        <w:t xml:space="preserve"> пару до 14 кгс/см</w:t>
      </w:r>
      <w:r w:rsidRPr="00D62685">
        <w:rPr>
          <w:rFonts w:ascii="Times New Roman" w:hAnsi="Times New Roman" w:cs="Times New Roman"/>
          <w:sz w:val="24"/>
          <w:szCs w:val="24"/>
          <w:vertAlign w:val="superscript"/>
        </w:rPr>
        <w:t>2</w:t>
      </w:r>
      <w:r w:rsidRPr="00D62685">
        <w:rPr>
          <w:rFonts w:ascii="Times New Roman" w:hAnsi="Times New Roman" w:cs="Times New Roman"/>
          <w:sz w:val="24"/>
          <w:szCs w:val="24"/>
        </w:rPr>
        <w:t>, теплових пунктів, теплових мереж та санітарно-технічних систем;</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газопроводів низького, середнього та високого тиску (до 6 кгс/см</w:t>
      </w:r>
      <w:r w:rsidRPr="00D62685">
        <w:rPr>
          <w:rFonts w:ascii="Times New Roman" w:hAnsi="Times New Roman" w:cs="Times New Roman"/>
          <w:sz w:val="24"/>
          <w:szCs w:val="24"/>
          <w:vertAlign w:val="superscript"/>
        </w:rPr>
        <w:t>2</w:t>
      </w:r>
      <w:r w:rsidRPr="00D62685">
        <w:rPr>
          <w:rFonts w:ascii="Times New Roman" w:hAnsi="Times New Roman" w:cs="Times New Roman"/>
          <w:sz w:val="24"/>
          <w:szCs w:val="24"/>
        </w:rPr>
        <w:t>);</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proofErr w:type="spellStart"/>
      <w:r w:rsidRPr="00D62685">
        <w:rPr>
          <w:rFonts w:ascii="Times New Roman" w:hAnsi="Times New Roman" w:cs="Times New Roman"/>
          <w:sz w:val="24"/>
          <w:szCs w:val="24"/>
        </w:rPr>
        <w:t>внутрішньобудинкових</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внутрішньоцехових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газопроводів</w:t>
      </w:r>
      <w:proofErr w:type="spellEnd"/>
      <w:r w:rsidRPr="00D62685">
        <w:rPr>
          <w:rFonts w:ascii="Times New Roman" w:hAnsi="Times New Roman" w:cs="Times New Roman"/>
          <w:sz w:val="24"/>
          <w:szCs w:val="24"/>
        </w:rPr>
        <w:t xml:space="preserve"> і газового обладнання;</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удосконалення КВП і А </w:t>
      </w:r>
      <w:proofErr w:type="spellStart"/>
      <w:r w:rsidRPr="00D62685">
        <w:rPr>
          <w:rFonts w:ascii="Times New Roman" w:hAnsi="Times New Roman" w:cs="Times New Roman"/>
          <w:sz w:val="24"/>
          <w:szCs w:val="24"/>
        </w:rPr>
        <w:t>опалювальних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парових</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водогрійних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котлів</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потужністю</w:t>
      </w:r>
      <w:proofErr w:type="spellEnd"/>
      <w:r w:rsidRPr="00D62685">
        <w:rPr>
          <w:rFonts w:ascii="Times New Roman" w:hAnsi="Times New Roman" w:cs="Times New Roman"/>
          <w:sz w:val="24"/>
          <w:szCs w:val="24"/>
        </w:rPr>
        <w:t xml:space="preserve"> до 50,0 Гкал/ год та </w:t>
      </w:r>
      <w:proofErr w:type="spellStart"/>
      <w:r w:rsidRPr="00D62685">
        <w:rPr>
          <w:rFonts w:ascii="Times New Roman" w:hAnsi="Times New Roman" w:cs="Times New Roman"/>
          <w:sz w:val="24"/>
          <w:szCs w:val="24"/>
        </w:rPr>
        <w:t>тиском</w:t>
      </w:r>
      <w:proofErr w:type="spellEnd"/>
      <w:r w:rsidRPr="00D62685">
        <w:rPr>
          <w:rFonts w:ascii="Times New Roman" w:hAnsi="Times New Roman" w:cs="Times New Roman"/>
          <w:sz w:val="24"/>
          <w:szCs w:val="24"/>
        </w:rPr>
        <w:t xml:space="preserve"> пару до 14 кгс/см</w:t>
      </w:r>
      <w:r w:rsidRPr="00D62685">
        <w:rPr>
          <w:rFonts w:ascii="Times New Roman" w:hAnsi="Times New Roman" w:cs="Times New Roman"/>
          <w:sz w:val="24"/>
          <w:szCs w:val="24"/>
          <w:vertAlign w:val="superscript"/>
        </w:rPr>
        <w:t>2</w:t>
      </w:r>
      <w:r w:rsidRPr="00D62685">
        <w:rPr>
          <w:rFonts w:ascii="Times New Roman" w:hAnsi="Times New Roman" w:cs="Times New Roman"/>
          <w:sz w:val="24"/>
          <w:szCs w:val="24"/>
        </w:rPr>
        <w:t>, теплових пунктів;</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будинків та споруд з простою конструктивною схемою з </w:t>
      </w:r>
      <w:proofErr w:type="spellStart"/>
      <w:r w:rsidRPr="00D62685">
        <w:rPr>
          <w:rFonts w:ascii="Times New Roman" w:hAnsi="Times New Roman" w:cs="Times New Roman"/>
          <w:sz w:val="24"/>
          <w:szCs w:val="24"/>
        </w:rPr>
        <w:t>несучими</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елементами</w:t>
      </w:r>
      <w:proofErr w:type="spellEnd"/>
      <w:r w:rsidRPr="00D62685">
        <w:rPr>
          <w:rFonts w:ascii="Times New Roman" w:hAnsi="Times New Roman" w:cs="Times New Roman"/>
          <w:sz w:val="24"/>
          <w:szCs w:val="24"/>
        </w:rPr>
        <w:t xml:space="preserve"> з </w:t>
      </w:r>
      <w:proofErr w:type="spellStart"/>
      <w:r w:rsidRPr="00D62685">
        <w:rPr>
          <w:rFonts w:ascii="Times New Roman" w:hAnsi="Times New Roman" w:cs="Times New Roman"/>
          <w:sz w:val="24"/>
          <w:szCs w:val="24"/>
        </w:rPr>
        <w:t>дрібноштучних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матеріалів</w:t>
      </w:r>
      <w:proofErr w:type="spellEnd"/>
      <w:r w:rsidRPr="00D62685">
        <w:rPr>
          <w:rFonts w:ascii="Times New Roman" w:hAnsi="Times New Roman" w:cs="Times New Roman"/>
          <w:sz w:val="24"/>
          <w:szCs w:val="24"/>
        </w:rPr>
        <w:t>;</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електротехнічного устаткування котельних, теплових пунктів та житлових будинків;</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виконання пусконалагоджувальних </w:t>
      </w:r>
      <w:proofErr w:type="spellStart"/>
      <w:r w:rsidRPr="00D62685">
        <w:rPr>
          <w:rFonts w:ascii="Times New Roman" w:hAnsi="Times New Roman" w:cs="Times New Roman"/>
          <w:sz w:val="24"/>
          <w:szCs w:val="24"/>
        </w:rPr>
        <w:t>робіт</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водогрійних</w:t>
      </w:r>
      <w:proofErr w:type="spellEnd"/>
      <w:r w:rsidRPr="00D62685">
        <w:rPr>
          <w:rFonts w:ascii="Times New Roman" w:hAnsi="Times New Roman" w:cs="Times New Roman"/>
          <w:sz w:val="24"/>
          <w:szCs w:val="24"/>
        </w:rPr>
        <w:t xml:space="preserve"> та </w:t>
      </w:r>
      <w:proofErr w:type="spellStart"/>
      <w:r w:rsidRPr="00D62685">
        <w:rPr>
          <w:rFonts w:ascii="Times New Roman" w:hAnsi="Times New Roman" w:cs="Times New Roman"/>
          <w:sz w:val="24"/>
          <w:szCs w:val="24"/>
        </w:rPr>
        <w:t>парових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опалювальних</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котлів</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потужністю</w:t>
      </w:r>
      <w:proofErr w:type="spellEnd"/>
      <w:r w:rsidRPr="00D62685">
        <w:rPr>
          <w:rFonts w:ascii="Times New Roman" w:hAnsi="Times New Roman" w:cs="Times New Roman"/>
          <w:sz w:val="24"/>
          <w:szCs w:val="24"/>
        </w:rPr>
        <w:t xml:space="preserve"> до 50,0 Гкал/ год та </w:t>
      </w:r>
      <w:proofErr w:type="spellStart"/>
      <w:r w:rsidRPr="00D62685">
        <w:rPr>
          <w:rFonts w:ascii="Times New Roman" w:hAnsi="Times New Roman" w:cs="Times New Roman"/>
          <w:sz w:val="24"/>
          <w:szCs w:val="24"/>
        </w:rPr>
        <w:t>тиском</w:t>
      </w:r>
      <w:proofErr w:type="spellEnd"/>
      <w:r w:rsidRPr="00D62685">
        <w:rPr>
          <w:rFonts w:ascii="Times New Roman" w:hAnsi="Times New Roman" w:cs="Times New Roman"/>
          <w:sz w:val="24"/>
          <w:szCs w:val="24"/>
        </w:rPr>
        <w:t xml:space="preserve"> пару до 14 кгс/см</w:t>
      </w:r>
      <w:r w:rsidRPr="00D62685">
        <w:rPr>
          <w:rFonts w:ascii="Times New Roman" w:hAnsi="Times New Roman" w:cs="Times New Roman"/>
          <w:sz w:val="24"/>
          <w:szCs w:val="24"/>
          <w:vertAlign w:val="superscript"/>
        </w:rPr>
        <w:t>2</w:t>
      </w:r>
      <w:r w:rsidRPr="00D62685">
        <w:rPr>
          <w:rFonts w:ascii="Times New Roman" w:hAnsi="Times New Roman" w:cs="Times New Roman"/>
          <w:sz w:val="24"/>
          <w:szCs w:val="24"/>
        </w:rPr>
        <w:t>, електротехнічного устаткування, систем автоматизації;</w:t>
      </w:r>
    </w:p>
    <w:p w:rsidR="00921198" w:rsidRPr="00D62685" w:rsidRDefault="00921198" w:rsidP="00921198">
      <w:pPr>
        <w:numPr>
          <w:ilvl w:val="2"/>
          <w:numId w:val="45"/>
        </w:num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вузлів обліку теплової енергії, гарячої та холодної води, природнього газу.</w:t>
      </w:r>
    </w:p>
    <w:p w:rsidR="00921198" w:rsidRPr="00D62685" w:rsidRDefault="00921198" w:rsidP="00921198">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2.7. Підприємство ефективно підвищує виробничий потенціал, знижує витрати на виробництво теплової енергії, проводить оновлення устаткування на передовій </w:t>
      </w:r>
      <w:r w:rsidRPr="00D62685">
        <w:rPr>
          <w:rFonts w:ascii="Times New Roman" w:hAnsi="Times New Roman" w:cs="Times New Roman"/>
          <w:sz w:val="24"/>
          <w:szCs w:val="24"/>
        </w:rPr>
        <w:lastRenderedPageBreak/>
        <w:t>організаційній та технологічній основі, з метою досягнення всебічного зростання продуктивності праці, покращення використання виробничих потужностей.</w:t>
      </w:r>
    </w:p>
    <w:p w:rsidR="00921198" w:rsidRPr="00D62685" w:rsidRDefault="00921198" w:rsidP="00921198">
      <w:pPr>
        <w:tabs>
          <w:tab w:val="left" w:pos="1056"/>
        </w:tabs>
        <w:spacing w:after="0" w:line="240" w:lineRule="auto"/>
        <w:jc w:val="both"/>
        <w:rPr>
          <w:rFonts w:ascii="Times New Roman" w:hAnsi="Times New Roman" w:cs="Times New Roman"/>
          <w:sz w:val="24"/>
          <w:szCs w:val="24"/>
        </w:rPr>
      </w:pPr>
    </w:p>
    <w:p w:rsidR="001959A4" w:rsidRPr="00D62685" w:rsidRDefault="001959A4" w:rsidP="001959A4">
      <w:pPr>
        <w:shd w:val="clear" w:color="auto" w:fill="FFFFFF"/>
        <w:spacing w:after="0" w:line="240" w:lineRule="auto"/>
        <w:jc w:val="center"/>
        <w:rPr>
          <w:rFonts w:ascii="Times New Roman" w:hAnsi="Times New Roman" w:cs="Times New Roman"/>
          <w:b/>
          <w:bCs/>
          <w:color w:val="000000"/>
          <w:sz w:val="24"/>
          <w:szCs w:val="24"/>
        </w:rPr>
      </w:pPr>
    </w:p>
    <w:p w:rsidR="001959A4" w:rsidRPr="00D62685" w:rsidRDefault="001959A4" w:rsidP="001959A4">
      <w:pPr>
        <w:shd w:val="clear" w:color="auto" w:fill="FFFFFF"/>
        <w:spacing w:after="0" w:line="240" w:lineRule="auto"/>
        <w:jc w:val="center"/>
        <w:rPr>
          <w:rFonts w:ascii="Times New Roman" w:hAnsi="Times New Roman" w:cs="Times New Roman"/>
          <w:b/>
          <w:bCs/>
          <w:color w:val="000000"/>
          <w:sz w:val="24"/>
          <w:szCs w:val="24"/>
        </w:rPr>
      </w:pPr>
      <w:r w:rsidRPr="00D62685">
        <w:rPr>
          <w:rFonts w:ascii="Times New Roman" w:hAnsi="Times New Roman" w:cs="Times New Roman"/>
          <w:b/>
          <w:bCs/>
          <w:color w:val="000000"/>
          <w:sz w:val="24"/>
          <w:szCs w:val="24"/>
        </w:rPr>
        <w:t xml:space="preserve">III. Права та обов’язки Підприємства </w:t>
      </w:r>
    </w:p>
    <w:p w:rsidR="001959A4" w:rsidRPr="00D62685" w:rsidRDefault="001959A4" w:rsidP="001959A4">
      <w:pPr>
        <w:shd w:val="clear" w:color="auto" w:fill="FFFFFF"/>
        <w:spacing w:after="0" w:line="240" w:lineRule="auto"/>
        <w:jc w:val="both"/>
        <w:rPr>
          <w:rFonts w:ascii="Times New Roman" w:hAnsi="Times New Roman" w:cs="Times New Roman"/>
          <w:b/>
          <w:bCs/>
          <w:sz w:val="24"/>
          <w:szCs w:val="24"/>
        </w:rPr>
      </w:pPr>
    </w:p>
    <w:p w:rsidR="001959A4" w:rsidRPr="00D62685" w:rsidRDefault="001959A4" w:rsidP="001959A4">
      <w:pPr>
        <w:shd w:val="clear" w:color="auto" w:fill="FFFFFF"/>
        <w:spacing w:after="0" w:line="240" w:lineRule="auto"/>
        <w:jc w:val="both"/>
        <w:rPr>
          <w:rFonts w:ascii="Times New Roman" w:hAnsi="Times New Roman" w:cs="Times New Roman"/>
          <w:b/>
          <w:bCs/>
          <w:sz w:val="24"/>
          <w:szCs w:val="24"/>
        </w:rPr>
      </w:pPr>
      <w:r w:rsidRPr="00D62685">
        <w:rPr>
          <w:rFonts w:ascii="Times New Roman" w:hAnsi="Times New Roman" w:cs="Times New Roman"/>
          <w:color w:val="000000"/>
          <w:sz w:val="24"/>
          <w:szCs w:val="24"/>
        </w:rPr>
        <w:t xml:space="preserve">3.1.  </w:t>
      </w:r>
      <w:r w:rsidRPr="00D62685">
        <w:rPr>
          <w:rFonts w:ascii="Times New Roman" w:hAnsi="Times New Roman" w:cs="Times New Roman"/>
          <w:bCs/>
          <w:color w:val="000000"/>
          <w:sz w:val="24"/>
          <w:szCs w:val="24"/>
        </w:rPr>
        <w:t>Підприємство має право:</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укладати будь-які угоди, що не заборонені законом;</w:t>
      </w:r>
    </w:p>
    <w:p w:rsidR="001959A4" w:rsidRPr="00D62685" w:rsidRDefault="001959A4" w:rsidP="001959A4">
      <w:pPr>
        <w:numPr>
          <w:ilvl w:val="0"/>
          <w:numId w:val="37"/>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здавати  в  оренду майно, що  належить  йому  відповідно до  законодавства</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України, за погодженням з Засновником;</w:t>
      </w:r>
    </w:p>
    <w:p w:rsidR="001959A4" w:rsidRPr="00D62685" w:rsidRDefault="001959A4" w:rsidP="001959A4">
      <w:pPr>
        <w:numPr>
          <w:ilvl w:val="0"/>
          <w:numId w:val="40"/>
        </w:numPr>
        <w:shd w:val="clear" w:color="auto" w:fill="FFFFFF"/>
        <w:tabs>
          <w:tab w:val="clear" w:pos="1080"/>
          <w:tab w:val="num" w:pos="720"/>
        </w:tabs>
        <w:spacing w:after="0" w:line="240" w:lineRule="auto"/>
        <w:ind w:left="720"/>
        <w:jc w:val="both"/>
        <w:rPr>
          <w:rFonts w:ascii="Times New Roman" w:hAnsi="Times New Roman" w:cs="Times New Roman"/>
          <w:sz w:val="24"/>
          <w:szCs w:val="24"/>
        </w:rPr>
      </w:pPr>
      <w:r w:rsidRPr="00D62685">
        <w:rPr>
          <w:rFonts w:ascii="Times New Roman" w:hAnsi="Times New Roman" w:cs="Times New Roman"/>
          <w:color w:val="000000"/>
          <w:sz w:val="24"/>
          <w:szCs w:val="24"/>
        </w:rPr>
        <w:t>створювати у встановленому порядку філіали, представництва, відділення та</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інші відособлені підрозділи, необхідні для господарської діяльності,</w:t>
      </w:r>
      <w:r w:rsidRPr="00D62685">
        <w:rPr>
          <w:rFonts w:ascii="Times New Roman" w:hAnsi="Times New Roman" w:cs="Times New Roman"/>
          <w:sz w:val="24"/>
          <w:szCs w:val="24"/>
        </w:rPr>
        <w:t xml:space="preserve"> </w:t>
      </w:r>
      <w:r w:rsidRPr="00D62685">
        <w:rPr>
          <w:rFonts w:ascii="Times New Roman" w:hAnsi="Times New Roman" w:cs="Times New Roman"/>
          <w:color w:val="000000"/>
          <w:sz w:val="24"/>
          <w:szCs w:val="24"/>
        </w:rPr>
        <w:t>затверджувати положення про них;</w:t>
      </w:r>
    </w:p>
    <w:p w:rsidR="001959A4" w:rsidRPr="00D62685" w:rsidRDefault="001959A4" w:rsidP="001959A4">
      <w:pPr>
        <w:numPr>
          <w:ilvl w:val="0"/>
          <w:numId w:val="38"/>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одержувати від будь-яких фінансово-кредитних установ кредити на договірних засадах;</w:t>
      </w:r>
    </w:p>
    <w:p w:rsidR="001959A4" w:rsidRPr="00D62685" w:rsidRDefault="001959A4" w:rsidP="001959A4">
      <w:pPr>
        <w:numPr>
          <w:ilvl w:val="0"/>
          <w:numId w:val="38"/>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реалізовувати продовольчі та промислові товари, займатися їх переробкою, виконувати роботи, надавати послуги за цінами і тарифами, що встановлюються самостійно або на договірних засадах, а в випадках, що передбачено законодавством, за державними цінами,</w:t>
      </w:r>
      <w:r w:rsidRPr="00D62685">
        <w:rPr>
          <w:rFonts w:ascii="Times New Roman" w:hAnsi="Times New Roman" w:cs="Times New Roman"/>
          <w:sz w:val="24"/>
          <w:szCs w:val="24"/>
        </w:rPr>
        <w:t xml:space="preserve"> укладати господарські та цивільно-правові договори понад 50 000 (п’ятдесят тисяч) грн.</w:t>
      </w:r>
      <w:r w:rsidRPr="00D62685">
        <w:rPr>
          <w:rFonts w:ascii="Times New Roman" w:hAnsi="Times New Roman" w:cs="Times New Roman"/>
          <w:color w:val="000000"/>
          <w:sz w:val="24"/>
          <w:szCs w:val="24"/>
        </w:rPr>
        <w:t xml:space="preserve"> за погодженням з Засновником;</w:t>
      </w:r>
    </w:p>
    <w:p w:rsidR="001959A4" w:rsidRPr="00D62685" w:rsidRDefault="001959A4" w:rsidP="001959A4">
      <w:pPr>
        <w:numPr>
          <w:ilvl w:val="0"/>
          <w:numId w:val="38"/>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здійснювати інші види діяльності, прямо не заборонені законодавством та які сприяють вирішенню поставлених завдань;</w:t>
      </w:r>
    </w:p>
    <w:p w:rsidR="001959A4" w:rsidRPr="00D62685" w:rsidRDefault="001959A4" w:rsidP="001959A4">
      <w:pPr>
        <w:numPr>
          <w:ilvl w:val="0"/>
          <w:numId w:val="38"/>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продавати майно, придбане в період виробничої діяльності, за погодженням з Засновником.</w:t>
      </w:r>
    </w:p>
    <w:p w:rsidR="001959A4" w:rsidRPr="00D62685" w:rsidRDefault="001959A4" w:rsidP="001959A4">
      <w:pPr>
        <w:shd w:val="clear" w:color="auto" w:fill="FFFFFF"/>
        <w:spacing w:after="0" w:line="240" w:lineRule="auto"/>
        <w:jc w:val="both"/>
        <w:rPr>
          <w:rFonts w:ascii="Times New Roman" w:hAnsi="Times New Roman" w:cs="Times New Roman"/>
          <w:bCs/>
          <w:sz w:val="24"/>
          <w:szCs w:val="24"/>
        </w:rPr>
      </w:pPr>
      <w:r w:rsidRPr="00D62685">
        <w:rPr>
          <w:rFonts w:ascii="Times New Roman" w:hAnsi="Times New Roman" w:cs="Times New Roman"/>
          <w:color w:val="000000"/>
          <w:sz w:val="24"/>
          <w:szCs w:val="24"/>
        </w:rPr>
        <w:t xml:space="preserve">3.2.  </w:t>
      </w:r>
      <w:r w:rsidRPr="00D62685">
        <w:rPr>
          <w:rFonts w:ascii="Times New Roman" w:hAnsi="Times New Roman" w:cs="Times New Roman"/>
          <w:bCs/>
          <w:color w:val="000000"/>
          <w:sz w:val="24"/>
          <w:szCs w:val="24"/>
        </w:rPr>
        <w:t>Підприємство зобов'язане:</w:t>
      </w:r>
    </w:p>
    <w:p w:rsidR="001959A4" w:rsidRPr="00D62685" w:rsidRDefault="001959A4" w:rsidP="001959A4">
      <w:pPr>
        <w:numPr>
          <w:ilvl w:val="0"/>
          <w:numId w:val="39"/>
        </w:numPr>
        <w:shd w:val="clear" w:color="auto" w:fill="FFFFFF"/>
        <w:tabs>
          <w:tab w:val="clear" w:pos="1260"/>
          <w:tab w:val="num" w:pos="0"/>
        </w:tabs>
        <w:spacing w:after="0" w:line="240" w:lineRule="auto"/>
        <w:ind w:left="0" w:firstLine="426"/>
        <w:jc w:val="both"/>
        <w:rPr>
          <w:rFonts w:ascii="Times New Roman" w:hAnsi="Times New Roman" w:cs="Times New Roman"/>
          <w:sz w:val="24"/>
          <w:szCs w:val="24"/>
        </w:rPr>
      </w:pPr>
      <w:r w:rsidRPr="00D62685">
        <w:rPr>
          <w:rFonts w:ascii="Times New Roman" w:hAnsi="Times New Roman" w:cs="Times New Roman"/>
          <w:color w:val="000000"/>
          <w:sz w:val="24"/>
          <w:szCs w:val="24"/>
        </w:rPr>
        <w:t>своєчасно здійснювати природоохоронні заходи;</w:t>
      </w:r>
    </w:p>
    <w:p w:rsidR="001959A4" w:rsidRPr="00D62685" w:rsidRDefault="001959A4" w:rsidP="001959A4">
      <w:pPr>
        <w:numPr>
          <w:ilvl w:val="0"/>
          <w:numId w:val="39"/>
        </w:numPr>
        <w:shd w:val="clear" w:color="auto" w:fill="FFFFFF"/>
        <w:tabs>
          <w:tab w:val="clear" w:pos="1260"/>
          <w:tab w:val="num" w:pos="0"/>
        </w:tabs>
        <w:spacing w:after="0" w:line="240" w:lineRule="auto"/>
        <w:ind w:left="0" w:firstLine="426"/>
        <w:jc w:val="both"/>
        <w:rPr>
          <w:rFonts w:ascii="Times New Roman" w:hAnsi="Times New Roman" w:cs="Times New Roman"/>
          <w:sz w:val="24"/>
          <w:szCs w:val="24"/>
        </w:rPr>
      </w:pPr>
      <w:r w:rsidRPr="00D62685">
        <w:rPr>
          <w:rFonts w:ascii="Times New Roman" w:hAnsi="Times New Roman" w:cs="Times New Roman"/>
          <w:sz w:val="24"/>
          <w:szCs w:val="24"/>
        </w:rPr>
        <w:t xml:space="preserve">забезпечувати працівникам підприємства безпечні та нешкідливі умови праці; </w:t>
      </w:r>
    </w:p>
    <w:p w:rsidR="001959A4" w:rsidRPr="00D62685" w:rsidRDefault="001959A4" w:rsidP="001959A4">
      <w:pPr>
        <w:numPr>
          <w:ilvl w:val="0"/>
          <w:numId w:val="39"/>
        </w:numPr>
        <w:shd w:val="clear" w:color="auto" w:fill="FFFFFF"/>
        <w:tabs>
          <w:tab w:val="clear" w:pos="1260"/>
          <w:tab w:val="num" w:pos="0"/>
        </w:tabs>
        <w:spacing w:after="0" w:line="240" w:lineRule="auto"/>
        <w:ind w:left="0" w:firstLine="426"/>
        <w:jc w:val="both"/>
        <w:rPr>
          <w:rFonts w:ascii="Times New Roman" w:hAnsi="Times New Roman" w:cs="Times New Roman"/>
          <w:sz w:val="24"/>
          <w:szCs w:val="24"/>
        </w:rPr>
      </w:pPr>
      <w:r w:rsidRPr="00D62685">
        <w:rPr>
          <w:rFonts w:ascii="Times New Roman" w:hAnsi="Times New Roman" w:cs="Times New Roman"/>
          <w:sz w:val="24"/>
          <w:szCs w:val="24"/>
        </w:rPr>
        <w:t>охороняти навколишнє природне середовище від забруднення та інших шкідливих впливів;</w:t>
      </w:r>
    </w:p>
    <w:p w:rsidR="001959A4" w:rsidRPr="00D62685" w:rsidRDefault="001959A4" w:rsidP="001959A4">
      <w:pPr>
        <w:numPr>
          <w:ilvl w:val="0"/>
          <w:numId w:val="39"/>
        </w:numPr>
        <w:shd w:val="clear" w:color="auto" w:fill="FFFFFF"/>
        <w:tabs>
          <w:tab w:val="clear" w:pos="1260"/>
        </w:tabs>
        <w:spacing w:after="0" w:line="240" w:lineRule="auto"/>
        <w:ind w:left="360" w:firstLine="66"/>
        <w:jc w:val="both"/>
        <w:rPr>
          <w:rFonts w:ascii="Times New Roman" w:hAnsi="Times New Roman" w:cs="Times New Roman"/>
          <w:sz w:val="24"/>
          <w:szCs w:val="24"/>
        </w:rPr>
      </w:pPr>
      <w:r w:rsidRPr="00D62685">
        <w:rPr>
          <w:rFonts w:ascii="Times New Roman" w:hAnsi="Times New Roman" w:cs="Times New Roman"/>
          <w:color w:val="000000"/>
          <w:sz w:val="24"/>
          <w:szCs w:val="24"/>
        </w:rPr>
        <w:t>забезпечувати інші вимоги відповідно до Законодавства України;</w:t>
      </w:r>
    </w:p>
    <w:p w:rsidR="001959A4" w:rsidRPr="00D62685" w:rsidRDefault="001959A4" w:rsidP="001959A4">
      <w:pPr>
        <w:numPr>
          <w:ilvl w:val="0"/>
          <w:numId w:val="39"/>
        </w:numPr>
        <w:shd w:val="clear" w:color="auto" w:fill="FFFFFF"/>
        <w:tabs>
          <w:tab w:val="clear" w:pos="1260"/>
        </w:tabs>
        <w:spacing w:after="0" w:line="240" w:lineRule="auto"/>
        <w:ind w:left="360" w:firstLine="66"/>
        <w:jc w:val="both"/>
        <w:rPr>
          <w:rFonts w:ascii="Times New Roman" w:hAnsi="Times New Roman" w:cs="Times New Roman"/>
          <w:sz w:val="24"/>
          <w:szCs w:val="24"/>
        </w:rPr>
      </w:pPr>
      <w:r w:rsidRPr="00D62685">
        <w:rPr>
          <w:rFonts w:ascii="Times New Roman" w:hAnsi="Times New Roman" w:cs="Times New Roman"/>
          <w:sz w:val="24"/>
          <w:szCs w:val="24"/>
        </w:rPr>
        <w:t>за неналежне надання послуг підприємство несе відповідальність згідно вимог чинного законодавства.</w:t>
      </w:r>
    </w:p>
    <w:p w:rsidR="001959A4" w:rsidRPr="00D62685" w:rsidRDefault="001959A4" w:rsidP="001959A4">
      <w:pPr>
        <w:shd w:val="clear" w:color="auto" w:fill="FFFFFF"/>
        <w:spacing w:after="0" w:line="240" w:lineRule="auto"/>
        <w:ind w:left="360"/>
        <w:jc w:val="both"/>
        <w:rPr>
          <w:rFonts w:ascii="Times New Roman" w:hAnsi="Times New Roman" w:cs="Times New Roman"/>
          <w:sz w:val="24"/>
          <w:szCs w:val="24"/>
        </w:rPr>
      </w:pPr>
    </w:p>
    <w:p w:rsidR="001959A4" w:rsidRPr="00D62685" w:rsidRDefault="001959A4" w:rsidP="001959A4">
      <w:pPr>
        <w:shd w:val="clear" w:color="auto" w:fill="FFFFFF"/>
        <w:spacing w:after="0" w:line="240" w:lineRule="auto"/>
        <w:rPr>
          <w:rFonts w:ascii="Times New Roman" w:hAnsi="Times New Roman" w:cs="Times New Roman"/>
          <w:b/>
          <w:bCs/>
          <w:color w:val="000000"/>
          <w:sz w:val="24"/>
          <w:szCs w:val="24"/>
        </w:rPr>
      </w:pPr>
    </w:p>
    <w:p w:rsidR="001959A4" w:rsidRPr="00D62685" w:rsidRDefault="001959A4" w:rsidP="001959A4">
      <w:pPr>
        <w:shd w:val="clear" w:color="auto" w:fill="FFFFFF"/>
        <w:spacing w:after="0" w:line="240" w:lineRule="auto"/>
        <w:jc w:val="center"/>
        <w:rPr>
          <w:rFonts w:ascii="Times New Roman" w:hAnsi="Times New Roman" w:cs="Times New Roman"/>
          <w:b/>
          <w:bCs/>
          <w:color w:val="000000"/>
          <w:sz w:val="24"/>
          <w:szCs w:val="24"/>
        </w:rPr>
      </w:pPr>
      <w:r w:rsidRPr="00D62685">
        <w:rPr>
          <w:rFonts w:ascii="Times New Roman" w:hAnsi="Times New Roman" w:cs="Times New Roman"/>
          <w:b/>
          <w:bCs/>
          <w:color w:val="000000"/>
          <w:sz w:val="24"/>
          <w:szCs w:val="24"/>
        </w:rPr>
        <w:t>IV. Управління Підприємством</w:t>
      </w:r>
    </w:p>
    <w:p w:rsidR="001959A4" w:rsidRPr="00D62685" w:rsidRDefault="001959A4" w:rsidP="001959A4">
      <w:pPr>
        <w:shd w:val="clear" w:color="auto" w:fill="FFFFFF"/>
        <w:spacing w:after="0" w:line="240" w:lineRule="auto"/>
        <w:jc w:val="center"/>
        <w:rPr>
          <w:rFonts w:ascii="Times New Roman" w:hAnsi="Times New Roman" w:cs="Times New Roman"/>
          <w:b/>
          <w:bCs/>
          <w:sz w:val="24"/>
          <w:szCs w:val="24"/>
        </w:rPr>
      </w:pPr>
    </w:p>
    <w:p w:rsidR="001959A4" w:rsidRPr="00D62685" w:rsidRDefault="001959A4" w:rsidP="001959A4">
      <w:pPr>
        <w:shd w:val="clear" w:color="auto" w:fill="FFFFFF"/>
        <w:spacing w:after="0" w:line="240" w:lineRule="auto"/>
        <w:ind w:left="540" w:hanging="540"/>
        <w:jc w:val="both"/>
        <w:rPr>
          <w:rFonts w:ascii="Times New Roman" w:hAnsi="Times New Roman" w:cs="Times New Roman"/>
          <w:sz w:val="24"/>
          <w:szCs w:val="24"/>
        </w:rPr>
      </w:pPr>
      <w:r w:rsidRPr="00D62685">
        <w:rPr>
          <w:rFonts w:ascii="Times New Roman" w:hAnsi="Times New Roman" w:cs="Times New Roman"/>
          <w:color w:val="000000"/>
          <w:sz w:val="24"/>
          <w:szCs w:val="24"/>
        </w:rPr>
        <w:t>4.1. Управління підприємством здійснюється відповідно до Статуту на основі поєднання прав Засновника щодо господарського використання свого майна і самоврядування трудового колективу підприємства.</w:t>
      </w:r>
    </w:p>
    <w:p w:rsidR="001959A4" w:rsidRPr="00D62685" w:rsidRDefault="001959A4" w:rsidP="001959A4">
      <w:pPr>
        <w:shd w:val="clear" w:color="auto" w:fill="FFFFFF"/>
        <w:spacing w:after="0" w:line="240" w:lineRule="auto"/>
        <w:ind w:left="540" w:hanging="540"/>
        <w:jc w:val="both"/>
        <w:rPr>
          <w:rFonts w:ascii="Times New Roman" w:hAnsi="Times New Roman" w:cs="Times New Roman"/>
          <w:sz w:val="24"/>
          <w:szCs w:val="24"/>
        </w:rPr>
      </w:pPr>
      <w:r w:rsidRPr="00D62685">
        <w:rPr>
          <w:rFonts w:ascii="Times New Roman" w:hAnsi="Times New Roman" w:cs="Times New Roman"/>
          <w:color w:val="000000"/>
          <w:sz w:val="24"/>
          <w:szCs w:val="24"/>
        </w:rPr>
        <w:t>4.2. Підприємство самостійно визначає структуру органів управління, встановлює штати згідно наявних коштів, одержаних від виробничої діяльності.</w:t>
      </w:r>
    </w:p>
    <w:p w:rsidR="001959A4" w:rsidRPr="00D62685" w:rsidRDefault="001959A4" w:rsidP="001959A4">
      <w:pPr>
        <w:shd w:val="clear" w:color="auto" w:fill="FFFFFF"/>
        <w:spacing w:after="0" w:line="240" w:lineRule="auto"/>
        <w:ind w:left="540" w:hanging="540"/>
        <w:jc w:val="both"/>
        <w:rPr>
          <w:rFonts w:ascii="Times New Roman" w:hAnsi="Times New Roman" w:cs="Times New Roman"/>
          <w:sz w:val="24"/>
          <w:szCs w:val="24"/>
        </w:rPr>
      </w:pPr>
      <w:r w:rsidRPr="00D62685">
        <w:rPr>
          <w:rFonts w:ascii="Times New Roman" w:hAnsi="Times New Roman" w:cs="Times New Roman"/>
          <w:color w:val="000000"/>
          <w:sz w:val="24"/>
          <w:szCs w:val="24"/>
        </w:rPr>
        <w:t>4.3. Підприємство очолює начальник, призначення якого здійснює Засновник відповідно Закону України «Про місцеве самоврядування в Україні». З начальником підприємства укладається контракт.</w:t>
      </w:r>
    </w:p>
    <w:p w:rsidR="001959A4" w:rsidRPr="00D62685" w:rsidRDefault="001959A4" w:rsidP="001959A4">
      <w:pPr>
        <w:shd w:val="clear" w:color="auto" w:fill="FFFFFF"/>
        <w:spacing w:after="0" w:line="240" w:lineRule="auto"/>
        <w:ind w:left="540" w:hanging="540"/>
        <w:jc w:val="both"/>
        <w:rPr>
          <w:rFonts w:ascii="Times New Roman" w:hAnsi="Times New Roman" w:cs="Times New Roman"/>
          <w:sz w:val="24"/>
          <w:szCs w:val="24"/>
        </w:rPr>
      </w:pPr>
      <w:r w:rsidRPr="00D62685">
        <w:rPr>
          <w:rFonts w:ascii="Times New Roman" w:hAnsi="Times New Roman" w:cs="Times New Roman"/>
          <w:color w:val="000000"/>
          <w:sz w:val="24"/>
          <w:szCs w:val="24"/>
        </w:rPr>
        <w:t>4.4. Начальник діє на засадах єдиноначальності, без довіреності представляє інтереси підприємства, розпоряджається його майном, укладає угоди, в тому числі трудові, видає довіреності, відкриває в банках розрахунковий та інші рахунки, користується правом розпорядження коштами, затверджує штати, видає накази і дає вказівки, обов'язкові для виконання всіма працівниками підприємства.</w:t>
      </w:r>
    </w:p>
    <w:p w:rsidR="001959A4" w:rsidRPr="00D62685" w:rsidRDefault="001959A4" w:rsidP="001959A4">
      <w:pPr>
        <w:shd w:val="clear" w:color="auto" w:fill="FFFFFF"/>
        <w:spacing w:after="0" w:line="240" w:lineRule="auto"/>
        <w:ind w:left="540" w:hanging="540"/>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 xml:space="preserve">4.5. Трудовий колектив підприємства </w:t>
      </w:r>
    </w:p>
    <w:p w:rsidR="001959A4" w:rsidRPr="00D62685" w:rsidRDefault="001959A4" w:rsidP="001959A4">
      <w:pPr>
        <w:numPr>
          <w:ilvl w:val="0"/>
          <w:numId w:val="43"/>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розглядає і затверджує колективний договір;</w:t>
      </w:r>
    </w:p>
    <w:p w:rsidR="001959A4" w:rsidRPr="00D62685" w:rsidRDefault="001959A4" w:rsidP="001959A4">
      <w:pPr>
        <w:numPr>
          <w:ilvl w:val="0"/>
          <w:numId w:val="43"/>
        </w:numPr>
        <w:shd w:val="clear" w:color="auto" w:fill="FFFFFF"/>
        <w:spacing w:after="0" w:line="240" w:lineRule="auto"/>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розглядає і вирішує, згідно з Статутом підприємства, питання самоврядування трудового колективу;</w:t>
      </w:r>
    </w:p>
    <w:p w:rsidR="001959A4" w:rsidRPr="00D62685" w:rsidRDefault="001959A4" w:rsidP="001959A4">
      <w:pPr>
        <w:numPr>
          <w:ilvl w:val="0"/>
          <w:numId w:val="43"/>
        </w:numPr>
        <w:shd w:val="clear" w:color="auto" w:fill="FFFFFF"/>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z w:val="24"/>
          <w:szCs w:val="24"/>
        </w:rPr>
        <w:t>визначає і затверджує перелік і порядок надання працівникам підприємства соціальних пільг;</w:t>
      </w:r>
    </w:p>
    <w:p w:rsidR="001959A4" w:rsidRPr="00D62685" w:rsidRDefault="001959A4" w:rsidP="001959A4">
      <w:pPr>
        <w:pStyle w:val="a3"/>
        <w:numPr>
          <w:ilvl w:val="0"/>
          <w:numId w:val="43"/>
        </w:numPr>
        <w:jc w:val="both"/>
        <w:rPr>
          <w:sz w:val="24"/>
          <w:szCs w:val="24"/>
        </w:rPr>
      </w:pPr>
      <w:r w:rsidRPr="00D62685">
        <w:rPr>
          <w:sz w:val="24"/>
          <w:szCs w:val="24"/>
        </w:rPr>
        <w:lastRenderedPageBreak/>
        <w:t>бере участь у матеріальному і моральному стимулюванні продуктивної праці;</w:t>
      </w:r>
    </w:p>
    <w:p w:rsidR="001959A4" w:rsidRPr="00D62685" w:rsidRDefault="001959A4" w:rsidP="001959A4">
      <w:pPr>
        <w:pStyle w:val="a3"/>
        <w:numPr>
          <w:ilvl w:val="0"/>
          <w:numId w:val="43"/>
        </w:numPr>
        <w:jc w:val="both"/>
        <w:rPr>
          <w:sz w:val="24"/>
          <w:szCs w:val="24"/>
        </w:rPr>
      </w:pPr>
      <w:r w:rsidRPr="00D62685">
        <w:rPr>
          <w:sz w:val="24"/>
          <w:szCs w:val="24"/>
        </w:rPr>
        <w:t>розглядає разом з Засновником  зміни і доповнення до Статуту підприємства, рішення керівництва трудового колективу для переходу на оренду і викупу майна підприємства, яке придбано в результаті господарської діяльності, крім майна переданого  підприємству Засновником.</w:t>
      </w:r>
    </w:p>
    <w:p w:rsidR="001959A4" w:rsidRPr="00D62685" w:rsidRDefault="001959A4" w:rsidP="001959A4">
      <w:pPr>
        <w:tabs>
          <w:tab w:val="left" w:pos="1134"/>
        </w:tabs>
        <w:spacing w:after="0" w:line="240" w:lineRule="auto"/>
        <w:rPr>
          <w:rFonts w:ascii="Times New Roman" w:hAnsi="Times New Roman" w:cs="Times New Roman"/>
          <w:b/>
          <w:sz w:val="24"/>
          <w:szCs w:val="24"/>
        </w:rPr>
      </w:pPr>
    </w:p>
    <w:p w:rsidR="001959A4" w:rsidRPr="00D62685" w:rsidRDefault="001959A4" w:rsidP="001959A4">
      <w:pPr>
        <w:tabs>
          <w:tab w:val="left" w:pos="1134"/>
        </w:tabs>
        <w:spacing w:after="0" w:line="240" w:lineRule="auto"/>
        <w:ind w:firstLine="567"/>
        <w:jc w:val="center"/>
        <w:rPr>
          <w:rFonts w:ascii="Times New Roman" w:hAnsi="Times New Roman" w:cs="Times New Roman"/>
          <w:b/>
          <w:sz w:val="24"/>
          <w:szCs w:val="24"/>
        </w:rPr>
      </w:pPr>
      <w:r w:rsidRPr="00D62685">
        <w:rPr>
          <w:rFonts w:ascii="Times New Roman" w:hAnsi="Times New Roman" w:cs="Times New Roman"/>
          <w:b/>
          <w:sz w:val="24"/>
          <w:szCs w:val="24"/>
          <w:lang w:val="en-US"/>
        </w:rPr>
        <w:t>V</w:t>
      </w:r>
      <w:r w:rsidRPr="00D62685">
        <w:rPr>
          <w:rFonts w:ascii="Times New Roman" w:hAnsi="Times New Roman" w:cs="Times New Roman"/>
          <w:b/>
          <w:sz w:val="24"/>
          <w:szCs w:val="24"/>
        </w:rPr>
        <w:t>. Статутний капітал Підприємства</w:t>
      </w:r>
    </w:p>
    <w:p w:rsidR="001959A4" w:rsidRPr="00D62685" w:rsidRDefault="001959A4" w:rsidP="001959A4">
      <w:pPr>
        <w:tabs>
          <w:tab w:val="left" w:pos="1134"/>
        </w:tabs>
        <w:spacing w:after="0" w:line="240" w:lineRule="auto"/>
        <w:ind w:firstLine="567"/>
        <w:jc w:val="center"/>
        <w:rPr>
          <w:rFonts w:ascii="Times New Roman" w:hAnsi="Times New Roman" w:cs="Times New Roman"/>
          <w:b/>
          <w:sz w:val="24"/>
          <w:szCs w:val="24"/>
        </w:rPr>
      </w:pP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xml:space="preserve">5.1. Для здійснення господарської діяльності Підприємства створено статутний капітал у розмірі 9000000,00 гривень  (Дев’ять </w:t>
      </w:r>
      <w:proofErr w:type="spellStart"/>
      <w:r w:rsidRPr="00D62685">
        <w:rPr>
          <w:rFonts w:ascii="Times New Roman" w:hAnsi="Times New Roman" w:cs="Times New Roman"/>
          <w:sz w:val="24"/>
          <w:szCs w:val="24"/>
        </w:rPr>
        <w:t>мільйонів</w:t>
      </w:r>
      <w:proofErr w:type="spellEnd"/>
      <w:r w:rsidRPr="00D62685">
        <w:rPr>
          <w:rFonts w:ascii="Times New Roman" w:hAnsi="Times New Roman" w:cs="Times New Roman"/>
          <w:sz w:val="24"/>
          <w:szCs w:val="24"/>
        </w:rPr>
        <w:t xml:space="preserve">  </w:t>
      </w:r>
      <w:proofErr w:type="spellStart"/>
      <w:r w:rsidRPr="00D62685">
        <w:rPr>
          <w:rFonts w:ascii="Times New Roman" w:hAnsi="Times New Roman" w:cs="Times New Roman"/>
          <w:sz w:val="24"/>
          <w:szCs w:val="24"/>
        </w:rPr>
        <w:t>гривень</w:t>
      </w:r>
      <w:proofErr w:type="spellEnd"/>
      <w:r w:rsidRPr="00D62685">
        <w:rPr>
          <w:rFonts w:ascii="Times New Roman" w:hAnsi="Times New Roman" w:cs="Times New Roman"/>
          <w:sz w:val="24"/>
          <w:szCs w:val="24"/>
        </w:rPr>
        <w:t xml:space="preserve"> 00 </w:t>
      </w:r>
      <w:proofErr w:type="spellStart"/>
      <w:r w:rsidRPr="00D62685">
        <w:rPr>
          <w:rFonts w:ascii="Times New Roman" w:hAnsi="Times New Roman" w:cs="Times New Roman"/>
          <w:sz w:val="24"/>
          <w:szCs w:val="24"/>
        </w:rPr>
        <w:t>копійок</w:t>
      </w:r>
      <w:proofErr w:type="spellEnd"/>
      <w:r w:rsidRPr="00D62685">
        <w:rPr>
          <w:rFonts w:ascii="Times New Roman" w:hAnsi="Times New Roman" w:cs="Times New Roman"/>
          <w:sz w:val="24"/>
          <w:szCs w:val="24"/>
        </w:rPr>
        <w:t>)</w:t>
      </w:r>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коштів</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Комунальне</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підприємство</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Міськводоканал</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Дунаєвецької</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міської</w:t>
      </w:r>
      <w:proofErr w:type="spellEnd"/>
      <w:r w:rsidR="0012697A" w:rsidRPr="00D62685">
        <w:rPr>
          <w:rFonts w:ascii="Times New Roman" w:hAnsi="Times New Roman" w:cs="Times New Roman"/>
          <w:sz w:val="24"/>
          <w:szCs w:val="24"/>
        </w:rPr>
        <w:t xml:space="preserve"> ради  та </w:t>
      </w:r>
      <w:proofErr w:type="spellStart"/>
      <w:r w:rsidR="0012697A" w:rsidRPr="00D62685">
        <w:rPr>
          <w:rFonts w:ascii="Times New Roman" w:hAnsi="Times New Roman" w:cs="Times New Roman"/>
          <w:sz w:val="24"/>
          <w:szCs w:val="24"/>
        </w:rPr>
        <w:t>коштів</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sz w:val="24"/>
          <w:szCs w:val="24"/>
        </w:rPr>
        <w:t>від</w:t>
      </w:r>
      <w:proofErr w:type="spellEnd"/>
      <w:r w:rsidR="0012697A" w:rsidRPr="00D62685">
        <w:rPr>
          <w:rFonts w:ascii="Times New Roman" w:hAnsi="Times New Roman" w:cs="Times New Roman"/>
          <w:sz w:val="24"/>
          <w:szCs w:val="24"/>
        </w:rPr>
        <w:t xml:space="preserve"> </w:t>
      </w:r>
      <w:proofErr w:type="spellStart"/>
      <w:r w:rsidR="0012697A" w:rsidRPr="00D62685">
        <w:rPr>
          <w:rFonts w:ascii="Times New Roman" w:hAnsi="Times New Roman" w:cs="Times New Roman"/>
        </w:rPr>
        <w:t>господарської</w:t>
      </w:r>
      <w:proofErr w:type="spellEnd"/>
      <w:r w:rsidR="0012697A" w:rsidRPr="00D62685">
        <w:rPr>
          <w:rFonts w:ascii="Times New Roman" w:hAnsi="Times New Roman" w:cs="Times New Roman"/>
        </w:rPr>
        <w:t xml:space="preserve"> </w:t>
      </w:r>
      <w:proofErr w:type="spellStart"/>
      <w:r w:rsidR="0012697A" w:rsidRPr="00D62685">
        <w:rPr>
          <w:rFonts w:ascii="Times New Roman" w:hAnsi="Times New Roman" w:cs="Times New Roman"/>
        </w:rPr>
        <w:t>діяльності</w:t>
      </w:r>
      <w:proofErr w:type="spellEnd"/>
      <w:r w:rsidR="0012697A" w:rsidRPr="00D62685">
        <w:rPr>
          <w:rFonts w:ascii="Times New Roman" w:hAnsi="Times New Roman" w:cs="Times New Roman"/>
        </w:rPr>
        <w:t xml:space="preserve"> </w:t>
      </w:r>
      <w:r w:rsidR="0012697A" w:rsidRPr="00D62685">
        <w:rPr>
          <w:rFonts w:ascii="Times New Roman" w:eastAsia="Times New Roman" w:hAnsi="Times New Roman" w:cs="Times New Roman"/>
          <w:sz w:val="24"/>
          <w:szCs w:val="24"/>
        </w:rPr>
        <w:t>«</w:t>
      </w:r>
      <w:proofErr w:type="spellStart"/>
      <w:r w:rsidR="0012697A" w:rsidRPr="00D62685">
        <w:rPr>
          <w:rFonts w:ascii="Times New Roman" w:eastAsia="Times New Roman" w:hAnsi="Times New Roman" w:cs="Times New Roman"/>
          <w:sz w:val="24"/>
          <w:szCs w:val="24"/>
        </w:rPr>
        <w:t>Комунального</w:t>
      </w:r>
      <w:proofErr w:type="spellEnd"/>
      <w:r w:rsidR="0012697A" w:rsidRPr="00D62685">
        <w:rPr>
          <w:rFonts w:ascii="Times New Roman" w:eastAsia="Times New Roman" w:hAnsi="Times New Roman" w:cs="Times New Roman"/>
          <w:sz w:val="24"/>
          <w:szCs w:val="24"/>
        </w:rPr>
        <w:t xml:space="preserve"> </w:t>
      </w:r>
      <w:proofErr w:type="spellStart"/>
      <w:r w:rsidR="0012697A" w:rsidRPr="00D62685">
        <w:rPr>
          <w:rFonts w:ascii="Times New Roman" w:eastAsia="Times New Roman" w:hAnsi="Times New Roman" w:cs="Times New Roman"/>
          <w:sz w:val="24"/>
          <w:szCs w:val="24"/>
        </w:rPr>
        <w:t>підприємства</w:t>
      </w:r>
      <w:proofErr w:type="spellEnd"/>
      <w:r w:rsidR="0012697A" w:rsidRPr="00D62685">
        <w:rPr>
          <w:rFonts w:ascii="Times New Roman" w:eastAsia="Times New Roman" w:hAnsi="Times New Roman" w:cs="Times New Roman"/>
          <w:sz w:val="24"/>
          <w:szCs w:val="24"/>
        </w:rPr>
        <w:t xml:space="preserve"> </w:t>
      </w:r>
      <w:proofErr w:type="spellStart"/>
      <w:r w:rsidR="0012697A" w:rsidRPr="00D62685">
        <w:rPr>
          <w:rFonts w:ascii="Times New Roman" w:eastAsia="Times New Roman" w:hAnsi="Times New Roman" w:cs="Times New Roman"/>
          <w:sz w:val="24"/>
          <w:szCs w:val="24"/>
        </w:rPr>
        <w:t>теплових</w:t>
      </w:r>
      <w:proofErr w:type="spellEnd"/>
      <w:r w:rsidR="0012697A" w:rsidRPr="00D62685">
        <w:rPr>
          <w:rFonts w:ascii="Times New Roman" w:eastAsia="Times New Roman" w:hAnsi="Times New Roman" w:cs="Times New Roman"/>
          <w:sz w:val="24"/>
          <w:szCs w:val="24"/>
        </w:rPr>
        <w:t xml:space="preserve"> мереж </w:t>
      </w:r>
      <w:proofErr w:type="spellStart"/>
      <w:r w:rsidR="0012697A" w:rsidRPr="00D62685">
        <w:rPr>
          <w:rFonts w:ascii="Times New Roman" w:eastAsia="Times New Roman" w:hAnsi="Times New Roman" w:cs="Times New Roman"/>
          <w:sz w:val="24"/>
          <w:szCs w:val="24"/>
        </w:rPr>
        <w:t>Дунаєвецької</w:t>
      </w:r>
      <w:proofErr w:type="spellEnd"/>
      <w:r w:rsidR="0012697A" w:rsidRPr="00D62685">
        <w:rPr>
          <w:rFonts w:ascii="Times New Roman" w:eastAsia="Times New Roman" w:hAnsi="Times New Roman" w:cs="Times New Roman"/>
          <w:sz w:val="24"/>
          <w:szCs w:val="24"/>
        </w:rPr>
        <w:t xml:space="preserve"> </w:t>
      </w:r>
      <w:proofErr w:type="spellStart"/>
      <w:r w:rsidR="0012697A" w:rsidRPr="00D62685">
        <w:rPr>
          <w:rFonts w:ascii="Times New Roman" w:eastAsia="Times New Roman" w:hAnsi="Times New Roman" w:cs="Times New Roman"/>
          <w:sz w:val="24"/>
          <w:szCs w:val="24"/>
        </w:rPr>
        <w:t>міської</w:t>
      </w:r>
      <w:proofErr w:type="spellEnd"/>
      <w:r w:rsidR="0012697A" w:rsidRPr="00D62685">
        <w:rPr>
          <w:rFonts w:ascii="Times New Roman" w:eastAsia="Times New Roman" w:hAnsi="Times New Roman" w:cs="Times New Roman"/>
          <w:sz w:val="24"/>
          <w:szCs w:val="24"/>
        </w:rPr>
        <w:t xml:space="preserve"> ради</w:t>
      </w:r>
      <w:r w:rsidR="0012697A" w:rsidRPr="00D62685">
        <w:rPr>
          <w:rFonts w:ascii="Times New Roman" w:hAnsi="Times New Roman" w:cs="Times New Roman"/>
          <w:sz w:val="24"/>
          <w:szCs w:val="24"/>
        </w:rPr>
        <w:t>»</w:t>
      </w:r>
      <w:r w:rsidR="0012697A" w:rsidRPr="00D62685">
        <w:rPr>
          <w:rFonts w:ascii="Times New Roman" w:hAnsi="Times New Roman" w:cs="Times New Roman"/>
        </w:rPr>
        <w:t xml:space="preserve"> у </w:t>
      </w:r>
      <w:proofErr w:type="spellStart"/>
      <w:r w:rsidR="0012697A" w:rsidRPr="00D62685">
        <w:rPr>
          <w:rFonts w:ascii="Times New Roman" w:hAnsi="Times New Roman" w:cs="Times New Roman"/>
        </w:rPr>
        <w:t>розмірі</w:t>
      </w:r>
      <w:proofErr w:type="spellEnd"/>
      <w:r w:rsidR="0012697A" w:rsidRPr="00D62685">
        <w:rPr>
          <w:rFonts w:ascii="Times New Roman" w:hAnsi="Times New Roman" w:cs="Times New Roman"/>
        </w:rPr>
        <w:t xml:space="preserve"> </w:t>
      </w:r>
      <w:r w:rsidR="0012697A" w:rsidRPr="00D62685">
        <w:rPr>
          <w:rFonts w:ascii="Times New Roman" w:hAnsi="Times New Roman" w:cs="Times New Roman"/>
          <w:bCs/>
        </w:rPr>
        <w:t>1227004,37 грн. (один мільйон двісті двадцять сім тисяч чотири гривні 37 копійок)</w:t>
      </w:r>
      <w:r w:rsidR="0012697A" w:rsidRPr="00D62685">
        <w:rPr>
          <w:rFonts w:ascii="Times New Roman" w:hAnsi="Times New Roman" w:cs="Times New Roman"/>
          <w:sz w:val="24"/>
          <w:szCs w:val="24"/>
        </w:rPr>
        <w:t>, всього 10227004,37</w:t>
      </w:r>
      <w:r w:rsidR="0012697A" w:rsidRPr="00D62685">
        <w:rPr>
          <w:rFonts w:ascii="Times New Roman" w:hAnsi="Times New Roman" w:cs="Times New Roman"/>
          <w:bCs/>
        </w:rPr>
        <w:t>(десять мільйонів двісті двадцять сім тисяч чотири гривні 37 копійок).</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5.2. Вкладом до статутного капіталу Підприємства можуть бути будинки, споруди, приміщення, обладнання та інші матеріальні цінності, цінні папери, право на користування землею, водою та іншими природними ресурсами, будинками, спорудами, приміщеннями, обладнання, а також інші майнові права  (включаючи майнові права на об'єкти інтелектуальної власності), кошти, в тому числі в іноземній валюті.</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xml:space="preserve">5.3.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та майно, що перебуває в оперативному управлінні бюджетних установ, якщо інше не передбачено законом . </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xml:space="preserve">5.4. Розмір статутного капіталу Підприємства визначається та може бути змінений рішенням Засновника. </w:t>
      </w:r>
    </w:p>
    <w:p w:rsidR="001959A4" w:rsidRPr="00D62685" w:rsidRDefault="001959A4" w:rsidP="001959A4">
      <w:pPr>
        <w:pStyle w:val="a3"/>
        <w:jc w:val="center"/>
        <w:rPr>
          <w:b/>
          <w:sz w:val="24"/>
          <w:szCs w:val="24"/>
        </w:rPr>
      </w:pPr>
    </w:p>
    <w:p w:rsidR="001959A4" w:rsidRPr="00D62685" w:rsidRDefault="001959A4" w:rsidP="001959A4">
      <w:pPr>
        <w:shd w:val="clear" w:color="auto" w:fill="FFFFFF"/>
        <w:tabs>
          <w:tab w:val="left" w:pos="1498"/>
        </w:tabs>
        <w:spacing w:after="0" w:line="240" w:lineRule="auto"/>
        <w:ind w:hanging="72"/>
        <w:jc w:val="center"/>
        <w:rPr>
          <w:rFonts w:ascii="Times New Roman" w:hAnsi="Times New Roman" w:cs="Times New Roman"/>
          <w:b/>
          <w:color w:val="000000"/>
          <w:spacing w:val="-6"/>
          <w:sz w:val="24"/>
          <w:szCs w:val="24"/>
        </w:rPr>
      </w:pPr>
      <w:r w:rsidRPr="00D62685">
        <w:rPr>
          <w:rFonts w:ascii="Times New Roman" w:hAnsi="Times New Roman" w:cs="Times New Roman"/>
          <w:b/>
          <w:color w:val="000000"/>
          <w:spacing w:val="-6"/>
          <w:sz w:val="24"/>
          <w:szCs w:val="24"/>
          <w:lang w:val="en-US"/>
        </w:rPr>
        <w:t>VI</w:t>
      </w:r>
      <w:r w:rsidRPr="00D62685">
        <w:rPr>
          <w:rFonts w:ascii="Times New Roman" w:hAnsi="Times New Roman" w:cs="Times New Roman"/>
          <w:b/>
          <w:color w:val="000000"/>
          <w:spacing w:val="-6"/>
          <w:sz w:val="24"/>
          <w:szCs w:val="24"/>
        </w:rPr>
        <w:t>. Майно Підприємства</w:t>
      </w:r>
    </w:p>
    <w:p w:rsidR="001959A4" w:rsidRPr="00D62685" w:rsidRDefault="001959A4" w:rsidP="001959A4">
      <w:pPr>
        <w:shd w:val="clear" w:color="auto" w:fill="FFFFFF"/>
        <w:tabs>
          <w:tab w:val="left" w:pos="1498"/>
        </w:tabs>
        <w:spacing w:after="0" w:line="240" w:lineRule="auto"/>
        <w:ind w:hanging="72"/>
        <w:jc w:val="center"/>
        <w:rPr>
          <w:rFonts w:ascii="Times New Roman" w:hAnsi="Times New Roman" w:cs="Times New Roman"/>
          <w:b/>
          <w:color w:val="000000"/>
          <w:spacing w:val="-6"/>
          <w:sz w:val="24"/>
          <w:szCs w:val="24"/>
        </w:rPr>
      </w:pPr>
    </w:p>
    <w:p w:rsidR="001959A4" w:rsidRPr="00D62685" w:rsidRDefault="001959A4" w:rsidP="001959A4">
      <w:pPr>
        <w:shd w:val="clear" w:color="auto" w:fill="FFFFFF"/>
        <w:tabs>
          <w:tab w:val="left" w:pos="1498"/>
        </w:tabs>
        <w:spacing w:after="0" w:line="240" w:lineRule="auto"/>
        <w:ind w:firstLine="567"/>
        <w:jc w:val="both"/>
        <w:rPr>
          <w:rFonts w:ascii="Times New Roman" w:hAnsi="Times New Roman" w:cs="Times New Roman"/>
          <w:color w:val="000000"/>
          <w:spacing w:val="-6"/>
          <w:sz w:val="24"/>
          <w:szCs w:val="24"/>
        </w:rPr>
      </w:pPr>
      <w:r w:rsidRPr="00D62685">
        <w:rPr>
          <w:rFonts w:ascii="Times New Roman" w:hAnsi="Times New Roman" w:cs="Times New Roman"/>
          <w:color w:val="000000"/>
          <w:spacing w:val="-6"/>
          <w:sz w:val="24"/>
          <w:szCs w:val="24"/>
        </w:rPr>
        <w:t>6.1.  Майно Підприємства складається з основних засобів, оборотних коштів, а також цінностей, вартість яких відображається у самостійному балансі Підприємства.</w:t>
      </w:r>
    </w:p>
    <w:p w:rsidR="001959A4" w:rsidRPr="00D62685" w:rsidRDefault="001959A4" w:rsidP="001959A4">
      <w:pPr>
        <w:shd w:val="clear" w:color="auto" w:fill="FFFFFF"/>
        <w:tabs>
          <w:tab w:val="left" w:pos="567"/>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color w:val="000000"/>
          <w:spacing w:val="-6"/>
          <w:sz w:val="24"/>
          <w:szCs w:val="24"/>
        </w:rPr>
        <w:t xml:space="preserve">6.2. </w:t>
      </w:r>
      <w:r w:rsidRPr="00D62685">
        <w:rPr>
          <w:rFonts w:ascii="Times New Roman" w:hAnsi="Times New Roman" w:cs="Times New Roman"/>
          <w:color w:val="000000"/>
          <w:spacing w:val="3"/>
          <w:sz w:val="24"/>
          <w:szCs w:val="24"/>
        </w:rPr>
        <w:t xml:space="preserve">Майно Підприємства є комунальною власністю і закріплено за ним </w:t>
      </w:r>
      <w:r w:rsidRPr="00D62685">
        <w:rPr>
          <w:rFonts w:ascii="Times New Roman" w:hAnsi="Times New Roman" w:cs="Times New Roman"/>
          <w:color w:val="000000"/>
          <w:spacing w:val="8"/>
          <w:sz w:val="24"/>
          <w:szCs w:val="24"/>
        </w:rPr>
        <w:t>на праві господарського відання з правом вчиняти щодо нього будь – які дії, що не суперечать чинному законодавству</w:t>
      </w:r>
      <w:r w:rsidRPr="00D62685">
        <w:rPr>
          <w:rFonts w:ascii="Times New Roman" w:hAnsi="Times New Roman" w:cs="Times New Roman"/>
          <w:sz w:val="24"/>
          <w:szCs w:val="24"/>
        </w:rPr>
        <w:t xml:space="preserve"> України з урахуванням обмежень, встановлених рішеннями Засновника та цим Статутом</w:t>
      </w:r>
      <w:r w:rsidRPr="00D62685">
        <w:rPr>
          <w:rFonts w:ascii="Times New Roman" w:hAnsi="Times New Roman" w:cs="Times New Roman"/>
          <w:spacing w:val="8"/>
          <w:sz w:val="24"/>
          <w:szCs w:val="24"/>
        </w:rPr>
        <w:t xml:space="preserve">. </w:t>
      </w:r>
    </w:p>
    <w:p w:rsidR="001959A4" w:rsidRPr="00D62685" w:rsidRDefault="001959A4" w:rsidP="001959A4">
      <w:pPr>
        <w:shd w:val="clear" w:color="auto" w:fill="FFFFFF"/>
        <w:tabs>
          <w:tab w:val="left" w:pos="1267"/>
        </w:tabs>
        <w:spacing w:after="0" w:line="240" w:lineRule="auto"/>
        <w:jc w:val="both"/>
        <w:rPr>
          <w:rFonts w:ascii="Times New Roman" w:hAnsi="Times New Roman" w:cs="Times New Roman"/>
          <w:sz w:val="24"/>
          <w:szCs w:val="24"/>
        </w:rPr>
      </w:pPr>
      <w:r w:rsidRPr="00D62685">
        <w:rPr>
          <w:rFonts w:ascii="Times New Roman" w:hAnsi="Times New Roman" w:cs="Times New Roman"/>
          <w:color w:val="000000"/>
          <w:spacing w:val="-5"/>
          <w:sz w:val="24"/>
          <w:szCs w:val="24"/>
        </w:rPr>
        <w:t xml:space="preserve">        6.3. </w:t>
      </w:r>
      <w:r w:rsidRPr="00D62685">
        <w:rPr>
          <w:rFonts w:ascii="Times New Roman" w:hAnsi="Times New Roman" w:cs="Times New Roman"/>
          <w:color w:val="000000"/>
          <w:sz w:val="24"/>
          <w:szCs w:val="24"/>
        </w:rPr>
        <w:t>Джерелами формування майна Підприємства є:</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майно, передане йому Засновником;</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           - доходи, отримані від реалізації продукції, послуг, інших видів господарської діяльності;</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доходи від цінних паперів;</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кредити банків та інших кредиторів;</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капітальні вкладення і дотації з бюджетів;</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безоплатні або благодійні внески,  пожертвування  організацій, підприємств і громадян;</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придбане майно інших підприємств, організацій;</w:t>
      </w:r>
    </w:p>
    <w:p w:rsidR="001959A4" w:rsidRPr="00D62685" w:rsidRDefault="001959A4" w:rsidP="001959A4">
      <w:pPr>
        <w:spacing w:after="0" w:line="240" w:lineRule="auto"/>
        <w:rPr>
          <w:rFonts w:ascii="Times New Roman" w:hAnsi="Times New Roman" w:cs="Times New Roman"/>
          <w:sz w:val="24"/>
          <w:szCs w:val="24"/>
        </w:rPr>
      </w:pPr>
      <w:r w:rsidRPr="00D62685">
        <w:rPr>
          <w:rFonts w:ascii="Times New Roman" w:hAnsi="Times New Roman" w:cs="Times New Roman"/>
          <w:sz w:val="24"/>
          <w:szCs w:val="24"/>
        </w:rPr>
        <w:t xml:space="preserve">            - інше майно, набуте на підставах, не заборонених законодавством.</w:t>
      </w:r>
    </w:p>
    <w:p w:rsidR="001959A4" w:rsidRPr="00D62685" w:rsidRDefault="001959A4" w:rsidP="001959A4">
      <w:pPr>
        <w:shd w:val="clear" w:color="auto" w:fill="FFFFFF"/>
        <w:tabs>
          <w:tab w:val="left" w:pos="1267"/>
        </w:tabs>
        <w:spacing w:after="0" w:line="240" w:lineRule="auto"/>
        <w:ind w:firstLine="772"/>
        <w:jc w:val="both"/>
        <w:rPr>
          <w:rFonts w:ascii="Times New Roman" w:hAnsi="Times New Roman" w:cs="Times New Roman"/>
          <w:sz w:val="24"/>
          <w:szCs w:val="24"/>
        </w:rPr>
      </w:pPr>
      <w:r w:rsidRPr="00D62685">
        <w:rPr>
          <w:rFonts w:ascii="Times New Roman" w:hAnsi="Times New Roman" w:cs="Times New Roman"/>
          <w:spacing w:val="-6"/>
          <w:sz w:val="24"/>
          <w:szCs w:val="24"/>
        </w:rPr>
        <w:t xml:space="preserve">6.4. </w:t>
      </w:r>
      <w:r w:rsidRPr="00D62685">
        <w:rPr>
          <w:rFonts w:ascii="Times New Roman" w:hAnsi="Times New Roman" w:cs="Times New Roman"/>
          <w:spacing w:val="-1"/>
          <w:sz w:val="24"/>
          <w:szCs w:val="24"/>
        </w:rPr>
        <w:t xml:space="preserve">Відчуження, списання та надання в позичку, заставу чи лізинг  комунального майна, що належить до </w:t>
      </w:r>
      <w:r w:rsidRPr="00D62685">
        <w:rPr>
          <w:rFonts w:ascii="Times New Roman" w:hAnsi="Times New Roman" w:cs="Times New Roman"/>
          <w:sz w:val="24"/>
          <w:szCs w:val="24"/>
        </w:rPr>
        <w:t xml:space="preserve">основних  фондів Підприємства </w:t>
      </w:r>
      <w:r w:rsidRPr="00D62685">
        <w:rPr>
          <w:rFonts w:ascii="Times New Roman" w:hAnsi="Times New Roman" w:cs="Times New Roman"/>
          <w:spacing w:val="2"/>
          <w:sz w:val="24"/>
          <w:szCs w:val="24"/>
        </w:rPr>
        <w:t xml:space="preserve">і закріплені за Підприємством, здійснюється у порядку, </w:t>
      </w:r>
      <w:r w:rsidRPr="00D62685">
        <w:rPr>
          <w:rFonts w:ascii="Times New Roman" w:hAnsi="Times New Roman" w:cs="Times New Roman"/>
          <w:sz w:val="24"/>
          <w:szCs w:val="24"/>
        </w:rPr>
        <w:t xml:space="preserve">встановленому чинним законодавством України та </w:t>
      </w:r>
      <w:r w:rsidRPr="00D62685">
        <w:rPr>
          <w:rFonts w:ascii="Times New Roman" w:hAnsi="Times New Roman" w:cs="Times New Roman"/>
          <w:spacing w:val="-6"/>
          <w:sz w:val="24"/>
          <w:szCs w:val="24"/>
        </w:rPr>
        <w:t>нормативно-правовими актами</w:t>
      </w:r>
      <w:r w:rsidRPr="00D62685">
        <w:rPr>
          <w:rFonts w:ascii="Times New Roman" w:hAnsi="Times New Roman" w:cs="Times New Roman"/>
          <w:sz w:val="24"/>
          <w:szCs w:val="24"/>
        </w:rPr>
        <w:t xml:space="preserve"> Засновника. </w:t>
      </w:r>
    </w:p>
    <w:p w:rsidR="001959A4" w:rsidRPr="00D62685" w:rsidRDefault="001959A4" w:rsidP="001959A4">
      <w:pPr>
        <w:shd w:val="clear" w:color="auto" w:fill="FFFFFF"/>
        <w:tabs>
          <w:tab w:val="left" w:pos="1267"/>
        </w:tabs>
        <w:spacing w:after="0" w:line="240" w:lineRule="auto"/>
        <w:ind w:firstLine="772"/>
        <w:jc w:val="both"/>
        <w:rPr>
          <w:rFonts w:ascii="Times New Roman" w:hAnsi="Times New Roman" w:cs="Times New Roman"/>
          <w:sz w:val="24"/>
          <w:szCs w:val="24"/>
        </w:rPr>
      </w:pPr>
      <w:r w:rsidRPr="00D62685">
        <w:rPr>
          <w:rFonts w:ascii="Times New Roman" w:hAnsi="Times New Roman" w:cs="Times New Roman"/>
          <w:spacing w:val="-6"/>
          <w:sz w:val="24"/>
          <w:szCs w:val="24"/>
        </w:rPr>
        <w:t>Списання з балансу не повністю амортизованих основних фондів, а також прискорена амортизація основних фондів Підприємства, проводяться за згодою Засновника.</w:t>
      </w:r>
    </w:p>
    <w:p w:rsidR="001959A4" w:rsidRPr="00D62685" w:rsidRDefault="001959A4" w:rsidP="001959A4">
      <w:pPr>
        <w:shd w:val="clear" w:color="auto" w:fill="FFFFFF"/>
        <w:tabs>
          <w:tab w:val="left" w:pos="1402"/>
        </w:tabs>
        <w:spacing w:after="0" w:line="240" w:lineRule="auto"/>
        <w:ind w:firstLine="759"/>
        <w:jc w:val="both"/>
        <w:rPr>
          <w:rFonts w:ascii="Times New Roman" w:hAnsi="Times New Roman" w:cs="Times New Roman"/>
          <w:spacing w:val="-6"/>
          <w:sz w:val="24"/>
          <w:szCs w:val="24"/>
        </w:rPr>
      </w:pPr>
      <w:r w:rsidRPr="00D62685">
        <w:rPr>
          <w:rFonts w:ascii="Times New Roman" w:hAnsi="Times New Roman" w:cs="Times New Roman"/>
          <w:spacing w:val="-6"/>
          <w:sz w:val="24"/>
          <w:szCs w:val="24"/>
        </w:rPr>
        <w:lastRenderedPageBreak/>
        <w:t xml:space="preserve">6.5. Підприємство може  придбати основні засоби за процедурою, визначеною Законом України  «Про здійснення державних закупівель» та іншими законами України, з наступним повідомленням Засновника.  </w:t>
      </w:r>
    </w:p>
    <w:p w:rsidR="001959A4" w:rsidRPr="00D62685" w:rsidRDefault="001959A4" w:rsidP="001959A4">
      <w:pPr>
        <w:shd w:val="clear" w:color="auto" w:fill="FFFFFF"/>
        <w:tabs>
          <w:tab w:val="left" w:pos="1402"/>
        </w:tabs>
        <w:spacing w:after="0" w:line="240" w:lineRule="auto"/>
        <w:ind w:firstLine="759"/>
        <w:jc w:val="both"/>
        <w:rPr>
          <w:rFonts w:ascii="Times New Roman" w:hAnsi="Times New Roman" w:cs="Times New Roman"/>
          <w:color w:val="000000"/>
          <w:spacing w:val="-6"/>
          <w:sz w:val="24"/>
          <w:szCs w:val="24"/>
        </w:rPr>
      </w:pPr>
      <w:r w:rsidRPr="00D62685">
        <w:rPr>
          <w:rFonts w:ascii="Times New Roman" w:hAnsi="Times New Roman" w:cs="Times New Roman"/>
          <w:color w:val="000000"/>
          <w:spacing w:val="-6"/>
          <w:sz w:val="24"/>
          <w:szCs w:val="24"/>
        </w:rPr>
        <w:t>6.6. Підприємство відповідно до чинного законодавства України має право  здавати в оренду підприємствам, організаціям, установам та фізичним особам нерухоме майно, транспортні засоби, інвентар, інші матеріальні цінності, які йому належать, у порядку, визначеному нормативно-правовими актами Засновника.</w:t>
      </w:r>
    </w:p>
    <w:p w:rsidR="001959A4" w:rsidRPr="00D62685" w:rsidRDefault="001959A4" w:rsidP="001959A4">
      <w:pPr>
        <w:shd w:val="clear" w:color="auto" w:fill="FFFFFF"/>
        <w:tabs>
          <w:tab w:val="left" w:pos="1402"/>
        </w:tabs>
        <w:spacing w:after="0" w:line="240" w:lineRule="auto"/>
        <w:ind w:firstLine="759"/>
        <w:jc w:val="both"/>
        <w:rPr>
          <w:rFonts w:ascii="Times New Roman" w:hAnsi="Times New Roman" w:cs="Times New Roman"/>
          <w:sz w:val="24"/>
          <w:szCs w:val="24"/>
        </w:rPr>
      </w:pPr>
      <w:r w:rsidRPr="00D62685">
        <w:rPr>
          <w:rFonts w:ascii="Times New Roman" w:hAnsi="Times New Roman" w:cs="Times New Roman"/>
          <w:color w:val="000000"/>
          <w:spacing w:val="-6"/>
          <w:sz w:val="24"/>
          <w:szCs w:val="24"/>
        </w:rPr>
        <w:t xml:space="preserve">6.7. </w:t>
      </w:r>
      <w:r w:rsidRPr="00D62685">
        <w:rPr>
          <w:rFonts w:ascii="Times New Roman" w:hAnsi="Times New Roman" w:cs="Times New Roman"/>
          <w:sz w:val="24"/>
          <w:szCs w:val="24"/>
        </w:rPr>
        <w:t>Підприємство не має права безоплатно передавати належне йому майно іншим юридичним особам чи громадянам . Віддавати в заставу нерухоме майно Підприємство має право лише за попередньою згодою Засновника.</w:t>
      </w:r>
    </w:p>
    <w:p w:rsidR="001959A4" w:rsidRPr="00D62685" w:rsidRDefault="001959A4" w:rsidP="001959A4">
      <w:pPr>
        <w:shd w:val="clear" w:color="auto" w:fill="FFFFFF"/>
        <w:tabs>
          <w:tab w:val="left" w:pos="1402"/>
        </w:tabs>
        <w:spacing w:after="0" w:line="240" w:lineRule="auto"/>
        <w:ind w:firstLine="759"/>
        <w:jc w:val="both"/>
        <w:rPr>
          <w:rFonts w:ascii="Times New Roman" w:hAnsi="Times New Roman" w:cs="Times New Roman"/>
          <w:color w:val="000000"/>
          <w:spacing w:val="-6"/>
          <w:sz w:val="24"/>
          <w:szCs w:val="24"/>
        </w:rPr>
      </w:pPr>
      <w:r w:rsidRPr="00D62685">
        <w:rPr>
          <w:rFonts w:ascii="Times New Roman" w:hAnsi="Times New Roman" w:cs="Times New Roman"/>
          <w:color w:val="000000"/>
          <w:spacing w:val="-6"/>
          <w:sz w:val="24"/>
          <w:szCs w:val="24"/>
        </w:rPr>
        <w:t>6.8.  Підприємство володіє, користується землею і іншими природними ресурсами відповідно до мети своєї діяльності та чинного законодавства.</w:t>
      </w:r>
    </w:p>
    <w:p w:rsidR="001959A4" w:rsidRPr="00D62685" w:rsidRDefault="001959A4" w:rsidP="001959A4">
      <w:pPr>
        <w:shd w:val="clear" w:color="auto" w:fill="FFFFFF"/>
        <w:tabs>
          <w:tab w:val="left" w:pos="1402"/>
        </w:tabs>
        <w:spacing w:after="0" w:line="240" w:lineRule="auto"/>
        <w:ind w:firstLine="759"/>
        <w:jc w:val="both"/>
        <w:rPr>
          <w:rFonts w:ascii="Times New Roman" w:hAnsi="Times New Roman" w:cs="Times New Roman"/>
          <w:color w:val="000000"/>
          <w:sz w:val="24"/>
          <w:szCs w:val="24"/>
        </w:rPr>
      </w:pPr>
      <w:r w:rsidRPr="00D62685">
        <w:rPr>
          <w:rFonts w:ascii="Times New Roman" w:hAnsi="Times New Roman" w:cs="Times New Roman"/>
          <w:color w:val="000000"/>
          <w:spacing w:val="-6"/>
          <w:sz w:val="24"/>
          <w:szCs w:val="24"/>
        </w:rPr>
        <w:t xml:space="preserve">6.9. </w:t>
      </w:r>
      <w:r w:rsidRPr="00D62685">
        <w:rPr>
          <w:rFonts w:ascii="Times New Roman" w:hAnsi="Times New Roman" w:cs="Times New Roman"/>
          <w:color w:val="000000"/>
          <w:spacing w:val="2"/>
          <w:sz w:val="24"/>
          <w:szCs w:val="24"/>
        </w:rPr>
        <w:t xml:space="preserve">Збитки,   завдані   Підприємству в  результаті   порушення  його </w:t>
      </w:r>
      <w:r w:rsidRPr="00D62685">
        <w:rPr>
          <w:rFonts w:ascii="Times New Roman" w:hAnsi="Times New Roman" w:cs="Times New Roman"/>
          <w:color w:val="000000"/>
          <w:spacing w:val="3"/>
          <w:sz w:val="24"/>
          <w:szCs w:val="24"/>
        </w:rPr>
        <w:t>майнових прав громадянами, юридичними особами і державними органами, в</w:t>
      </w:r>
      <w:r w:rsidRPr="00D62685">
        <w:rPr>
          <w:rFonts w:ascii="Times New Roman" w:hAnsi="Times New Roman" w:cs="Times New Roman"/>
          <w:color w:val="000000"/>
          <w:spacing w:val="5"/>
          <w:sz w:val="24"/>
          <w:szCs w:val="24"/>
        </w:rPr>
        <w:t>ідшкодовуються Підприємству у порядку визначеному чинним законодавством</w:t>
      </w:r>
      <w:r w:rsidRPr="00D62685">
        <w:rPr>
          <w:rFonts w:ascii="Times New Roman" w:hAnsi="Times New Roman" w:cs="Times New Roman"/>
          <w:color w:val="000000"/>
          <w:sz w:val="24"/>
          <w:szCs w:val="24"/>
        </w:rPr>
        <w:t>.</w:t>
      </w:r>
    </w:p>
    <w:p w:rsidR="001959A4" w:rsidRPr="00D62685" w:rsidRDefault="001959A4" w:rsidP="001959A4">
      <w:pPr>
        <w:shd w:val="clear" w:color="auto" w:fill="FFFFFF"/>
        <w:tabs>
          <w:tab w:val="left" w:pos="1402"/>
        </w:tabs>
        <w:spacing w:after="0" w:line="240" w:lineRule="auto"/>
        <w:ind w:firstLine="759"/>
        <w:jc w:val="both"/>
        <w:rPr>
          <w:rFonts w:ascii="Times New Roman" w:hAnsi="Times New Roman" w:cs="Times New Roman"/>
          <w:color w:val="000000"/>
          <w:sz w:val="24"/>
          <w:szCs w:val="24"/>
        </w:rPr>
      </w:pPr>
    </w:p>
    <w:p w:rsidR="001959A4" w:rsidRPr="00D62685" w:rsidRDefault="001959A4" w:rsidP="001959A4">
      <w:pPr>
        <w:tabs>
          <w:tab w:val="left" w:pos="851"/>
        </w:tabs>
        <w:spacing w:after="0" w:line="240" w:lineRule="auto"/>
        <w:rPr>
          <w:rFonts w:ascii="Times New Roman" w:hAnsi="Times New Roman" w:cs="Times New Roman"/>
          <w:b/>
          <w:color w:val="000000"/>
          <w:spacing w:val="6"/>
          <w:sz w:val="24"/>
          <w:szCs w:val="24"/>
        </w:rPr>
      </w:pPr>
      <w:r w:rsidRPr="00D62685">
        <w:rPr>
          <w:rFonts w:ascii="Times New Roman" w:hAnsi="Times New Roman" w:cs="Times New Roman"/>
          <w:sz w:val="24"/>
          <w:szCs w:val="24"/>
        </w:rPr>
        <w:t xml:space="preserve">            </w:t>
      </w:r>
      <w:r w:rsidRPr="00D62685">
        <w:rPr>
          <w:rFonts w:ascii="Times New Roman" w:hAnsi="Times New Roman" w:cs="Times New Roman"/>
          <w:b/>
          <w:sz w:val="24"/>
          <w:szCs w:val="24"/>
          <w:lang w:val="en-US"/>
        </w:rPr>
        <w:t>VII</w:t>
      </w:r>
      <w:r w:rsidRPr="00D62685">
        <w:rPr>
          <w:rFonts w:ascii="Times New Roman" w:hAnsi="Times New Roman" w:cs="Times New Roman"/>
          <w:sz w:val="24"/>
          <w:szCs w:val="24"/>
        </w:rPr>
        <w:t>.</w:t>
      </w:r>
      <w:r w:rsidRPr="00D62685">
        <w:rPr>
          <w:rFonts w:ascii="Times New Roman" w:hAnsi="Times New Roman" w:cs="Times New Roman"/>
          <w:b/>
          <w:color w:val="000000"/>
          <w:spacing w:val="6"/>
          <w:sz w:val="24"/>
          <w:szCs w:val="24"/>
        </w:rPr>
        <w:t xml:space="preserve"> Господарська та соціальна діяльність Підприємства</w:t>
      </w:r>
    </w:p>
    <w:p w:rsidR="001959A4" w:rsidRPr="00D62685" w:rsidRDefault="001959A4" w:rsidP="001959A4">
      <w:pPr>
        <w:autoSpaceDE w:val="0"/>
        <w:autoSpaceDN w:val="0"/>
        <w:adjustRightInd w:val="0"/>
        <w:spacing w:after="0" w:line="240" w:lineRule="auto"/>
        <w:jc w:val="both"/>
        <w:rPr>
          <w:rFonts w:ascii="Times New Roman" w:hAnsi="Times New Roman" w:cs="Times New Roman"/>
          <w:color w:val="000000"/>
          <w:spacing w:val="6"/>
          <w:sz w:val="24"/>
          <w:szCs w:val="24"/>
        </w:rPr>
      </w:pPr>
      <w:r w:rsidRPr="00D62685">
        <w:rPr>
          <w:rFonts w:ascii="Times New Roman" w:hAnsi="Times New Roman" w:cs="Times New Roman"/>
          <w:color w:val="000000"/>
          <w:spacing w:val="6"/>
          <w:sz w:val="24"/>
          <w:szCs w:val="24"/>
        </w:rPr>
        <w:t xml:space="preserve">          </w:t>
      </w:r>
    </w:p>
    <w:p w:rsidR="001959A4" w:rsidRPr="00D62685" w:rsidRDefault="001959A4" w:rsidP="001959A4">
      <w:pPr>
        <w:autoSpaceDE w:val="0"/>
        <w:autoSpaceDN w:val="0"/>
        <w:adjustRightInd w:val="0"/>
        <w:spacing w:after="0" w:line="240" w:lineRule="auto"/>
        <w:ind w:firstLine="708"/>
        <w:jc w:val="both"/>
        <w:rPr>
          <w:rFonts w:ascii="Times New Roman" w:hAnsi="Times New Roman" w:cs="Times New Roman"/>
          <w:color w:val="000000"/>
          <w:spacing w:val="6"/>
          <w:sz w:val="24"/>
          <w:szCs w:val="24"/>
        </w:rPr>
      </w:pPr>
      <w:r w:rsidRPr="00D62685">
        <w:rPr>
          <w:rFonts w:ascii="Times New Roman" w:hAnsi="Times New Roman" w:cs="Times New Roman"/>
          <w:color w:val="000000"/>
          <w:spacing w:val="6"/>
          <w:sz w:val="24"/>
          <w:szCs w:val="24"/>
        </w:rPr>
        <w:t xml:space="preserve">7.1. Основним узагальнюючим показником фінансових результатів господарської діяльності Підприємства є прибуток. </w:t>
      </w:r>
    </w:p>
    <w:p w:rsidR="001959A4" w:rsidRPr="00D62685" w:rsidRDefault="001959A4" w:rsidP="001959A4">
      <w:pPr>
        <w:autoSpaceDE w:val="0"/>
        <w:autoSpaceDN w:val="0"/>
        <w:adjustRightInd w:val="0"/>
        <w:spacing w:after="0" w:line="240" w:lineRule="auto"/>
        <w:ind w:firstLine="708"/>
        <w:jc w:val="both"/>
        <w:rPr>
          <w:rFonts w:ascii="Times New Roman" w:hAnsi="Times New Roman" w:cs="Times New Roman"/>
          <w:sz w:val="24"/>
          <w:szCs w:val="24"/>
        </w:rPr>
      </w:pPr>
      <w:r w:rsidRPr="00D62685">
        <w:rPr>
          <w:rFonts w:ascii="Times New Roman" w:hAnsi="Times New Roman" w:cs="Times New Roman"/>
          <w:color w:val="000000"/>
          <w:spacing w:val="6"/>
          <w:sz w:val="24"/>
          <w:szCs w:val="24"/>
        </w:rPr>
        <w:t>7.2. Чистий</w:t>
      </w:r>
      <w:r w:rsidRPr="00D62685">
        <w:rPr>
          <w:rFonts w:ascii="Times New Roman" w:hAnsi="Times New Roman" w:cs="Times New Roman"/>
          <w:sz w:val="24"/>
          <w:szCs w:val="24"/>
        </w:rPr>
        <w:t xml:space="preserve"> прибуток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залишається у повному його розпорядженні.</w:t>
      </w:r>
    </w:p>
    <w:p w:rsidR="001959A4" w:rsidRPr="00D62685" w:rsidRDefault="001959A4" w:rsidP="001959A4">
      <w:pPr>
        <w:autoSpaceDE w:val="0"/>
        <w:autoSpaceDN w:val="0"/>
        <w:adjustRightInd w:val="0"/>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           Рішенням Засновника може бути встановлено розмір частки чистого прибутку Підприємства, яка підлягає зарахуванню до міського бюджету та порядок внесення цих платежів.</w:t>
      </w:r>
    </w:p>
    <w:p w:rsidR="001959A4" w:rsidRPr="00D62685" w:rsidRDefault="001959A4" w:rsidP="001959A4">
      <w:pPr>
        <w:autoSpaceDE w:val="0"/>
        <w:autoSpaceDN w:val="0"/>
        <w:adjustRightInd w:val="0"/>
        <w:spacing w:after="0" w:line="240" w:lineRule="auto"/>
        <w:ind w:firstLine="709"/>
        <w:jc w:val="both"/>
        <w:rPr>
          <w:rFonts w:ascii="Times New Roman" w:hAnsi="Times New Roman" w:cs="Times New Roman"/>
          <w:sz w:val="24"/>
          <w:szCs w:val="24"/>
        </w:rPr>
      </w:pPr>
      <w:r w:rsidRPr="00D62685">
        <w:rPr>
          <w:rFonts w:ascii="Times New Roman" w:hAnsi="Times New Roman" w:cs="Times New Roman"/>
          <w:sz w:val="24"/>
          <w:szCs w:val="24"/>
        </w:rPr>
        <w:t>7.3. Підприємство за рахунок прибутку (доходу) утворює цільові  фонди, призначені для покриття витрат, пов’язаних з своєю діяльністю:</w:t>
      </w:r>
    </w:p>
    <w:p w:rsidR="001959A4" w:rsidRPr="00D62685" w:rsidRDefault="001959A4" w:rsidP="001959A4">
      <w:pPr>
        <w:shd w:val="clear" w:color="auto" w:fill="FFFFFF"/>
        <w:tabs>
          <w:tab w:val="left" w:pos="1392"/>
        </w:tabs>
        <w:spacing w:before="10" w:after="0" w:line="240" w:lineRule="auto"/>
        <w:jc w:val="both"/>
        <w:rPr>
          <w:rFonts w:ascii="Times New Roman" w:hAnsi="Times New Roman" w:cs="Times New Roman"/>
          <w:sz w:val="24"/>
          <w:szCs w:val="24"/>
        </w:rPr>
      </w:pPr>
      <w:r w:rsidRPr="00D62685">
        <w:rPr>
          <w:rFonts w:ascii="Times New Roman" w:hAnsi="Times New Roman" w:cs="Times New Roman"/>
          <w:spacing w:val="1"/>
          <w:sz w:val="24"/>
          <w:szCs w:val="24"/>
        </w:rPr>
        <w:t xml:space="preserve">           - </w:t>
      </w:r>
      <w:r w:rsidRPr="00D62685">
        <w:rPr>
          <w:rFonts w:ascii="Times New Roman" w:hAnsi="Times New Roman" w:cs="Times New Roman"/>
          <w:spacing w:val="-1"/>
          <w:sz w:val="24"/>
          <w:szCs w:val="24"/>
        </w:rPr>
        <w:t>фонд розвитку виробництва;</w:t>
      </w:r>
    </w:p>
    <w:p w:rsidR="001959A4" w:rsidRPr="00D62685" w:rsidRDefault="001959A4" w:rsidP="001959A4">
      <w:pPr>
        <w:widowControl w:val="0"/>
        <w:numPr>
          <w:ilvl w:val="0"/>
          <w:numId w:val="41"/>
        </w:numPr>
        <w:shd w:val="clear" w:color="auto" w:fill="FFFFFF"/>
        <w:tabs>
          <w:tab w:val="left" w:pos="970"/>
        </w:tabs>
        <w:autoSpaceDE w:val="0"/>
        <w:autoSpaceDN w:val="0"/>
        <w:adjustRightInd w:val="0"/>
        <w:spacing w:after="0" w:line="240" w:lineRule="auto"/>
        <w:ind w:left="811"/>
        <w:jc w:val="both"/>
        <w:rPr>
          <w:rFonts w:ascii="Times New Roman" w:hAnsi="Times New Roman" w:cs="Times New Roman"/>
          <w:sz w:val="24"/>
          <w:szCs w:val="24"/>
        </w:rPr>
      </w:pPr>
      <w:r w:rsidRPr="00D62685">
        <w:rPr>
          <w:rFonts w:ascii="Times New Roman" w:hAnsi="Times New Roman" w:cs="Times New Roman"/>
          <w:spacing w:val="-1"/>
          <w:sz w:val="24"/>
          <w:szCs w:val="24"/>
        </w:rPr>
        <w:t>фонд споживання;</w:t>
      </w:r>
    </w:p>
    <w:p w:rsidR="001959A4" w:rsidRPr="00D62685" w:rsidRDefault="001959A4" w:rsidP="001959A4">
      <w:pPr>
        <w:widowControl w:val="0"/>
        <w:numPr>
          <w:ilvl w:val="0"/>
          <w:numId w:val="41"/>
        </w:numPr>
        <w:shd w:val="clear" w:color="auto" w:fill="FFFFFF"/>
        <w:tabs>
          <w:tab w:val="left" w:pos="970"/>
        </w:tabs>
        <w:autoSpaceDE w:val="0"/>
        <w:autoSpaceDN w:val="0"/>
        <w:adjustRightInd w:val="0"/>
        <w:spacing w:after="0" w:line="240" w:lineRule="auto"/>
        <w:ind w:left="811"/>
        <w:jc w:val="both"/>
        <w:rPr>
          <w:rFonts w:ascii="Times New Roman" w:hAnsi="Times New Roman" w:cs="Times New Roman"/>
          <w:sz w:val="24"/>
          <w:szCs w:val="24"/>
        </w:rPr>
      </w:pPr>
      <w:r w:rsidRPr="00D62685">
        <w:rPr>
          <w:rFonts w:ascii="Times New Roman" w:hAnsi="Times New Roman" w:cs="Times New Roman"/>
          <w:sz w:val="24"/>
          <w:szCs w:val="24"/>
        </w:rPr>
        <w:t>резервний фонд;</w:t>
      </w:r>
    </w:p>
    <w:p w:rsidR="001959A4" w:rsidRPr="00D62685" w:rsidRDefault="001959A4" w:rsidP="001959A4">
      <w:pPr>
        <w:widowControl w:val="0"/>
        <w:numPr>
          <w:ilvl w:val="0"/>
          <w:numId w:val="41"/>
        </w:numPr>
        <w:shd w:val="clear" w:color="auto" w:fill="FFFFFF"/>
        <w:tabs>
          <w:tab w:val="left" w:pos="970"/>
        </w:tabs>
        <w:autoSpaceDE w:val="0"/>
        <w:autoSpaceDN w:val="0"/>
        <w:adjustRightInd w:val="0"/>
        <w:spacing w:after="0" w:line="240" w:lineRule="auto"/>
        <w:ind w:left="811"/>
        <w:jc w:val="both"/>
        <w:rPr>
          <w:rFonts w:ascii="Times New Roman" w:hAnsi="Times New Roman" w:cs="Times New Roman"/>
          <w:sz w:val="24"/>
          <w:szCs w:val="24"/>
        </w:rPr>
      </w:pPr>
      <w:r w:rsidRPr="00D62685">
        <w:rPr>
          <w:rFonts w:ascii="Times New Roman" w:hAnsi="Times New Roman" w:cs="Times New Roman"/>
          <w:sz w:val="24"/>
          <w:szCs w:val="24"/>
        </w:rPr>
        <w:t>інші фонди.</w:t>
      </w:r>
    </w:p>
    <w:p w:rsidR="001959A4" w:rsidRPr="00D62685" w:rsidRDefault="001959A4" w:rsidP="001959A4">
      <w:pPr>
        <w:widowControl w:val="0"/>
        <w:shd w:val="clear" w:color="auto" w:fill="FFFFFF"/>
        <w:tabs>
          <w:tab w:val="left" w:pos="970"/>
        </w:tabs>
        <w:autoSpaceDE w:val="0"/>
        <w:autoSpaceDN w:val="0"/>
        <w:adjustRightInd w:val="0"/>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ab/>
        <w:t>Порядок використання цих фондів визначається відповідно до затвердженого фінансового плану.</w:t>
      </w:r>
    </w:p>
    <w:p w:rsidR="001959A4" w:rsidRPr="00D62685" w:rsidRDefault="001959A4" w:rsidP="001959A4">
      <w:pPr>
        <w:widowControl w:val="0"/>
        <w:shd w:val="clear" w:color="auto" w:fill="FFFFFF"/>
        <w:tabs>
          <w:tab w:val="left" w:pos="970"/>
        </w:tabs>
        <w:autoSpaceDE w:val="0"/>
        <w:autoSpaceDN w:val="0"/>
        <w:adjustRightInd w:val="0"/>
        <w:spacing w:after="0" w:line="240" w:lineRule="auto"/>
        <w:ind w:firstLine="811"/>
        <w:jc w:val="both"/>
        <w:rPr>
          <w:rFonts w:ascii="Times New Roman" w:hAnsi="Times New Roman" w:cs="Times New Roman"/>
          <w:sz w:val="24"/>
          <w:szCs w:val="24"/>
        </w:rPr>
      </w:pPr>
      <w:r w:rsidRPr="00D62685">
        <w:rPr>
          <w:rFonts w:ascii="Times New Roman" w:hAnsi="Times New Roman" w:cs="Times New Roman"/>
          <w:sz w:val="24"/>
          <w:szCs w:val="24"/>
        </w:rPr>
        <w:t>7.4. Фонд розвитку виробництва створюється за рахунок прибутку (доходу)</w:t>
      </w:r>
      <w:r w:rsidRPr="00D62685">
        <w:rPr>
          <w:rFonts w:ascii="Times New Roman" w:hAnsi="Times New Roman" w:cs="Times New Roman"/>
          <w:color w:val="FF0000"/>
          <w:sz w:val="24"/>
          <w:szCs w:val="24"/>
        </w:rPr>
        <w:t xml:space="preserve"> </w:t>
      </w:r>
      <w:r w:rsidRPr="00D62685">
        <w:rPr>
          <w:rFonts w:ascii="Times New Roman" w:hAnsi="Times New Roman" w:cs="Times New Roman"/>
          <w:sz w:val="24"/>
          <w:szCs w:val="24"/>
        </w:rPr>
        <w:t xml:space="preserve">в порядку, передбаченому чинним законодавством. Кошти фонду використовуються для розвитку матеріально-технічної бази Підприємства. </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sz w:val="24"/>
          <w:szCs w:val="24"/>
        </w:rPr>
      </w:pPr>
      <w:r w:rsidRPr="00D62685">
        <w:rPr>
          <w:rFonts w:ascii="Times New Roman" w:hAnsi="Times New Roman" w:cs="Times New Roman"/>
          <w:sz w:val="24"/>
          <w:szCs w:val="24"/>
        </w:rPr>
        <w:t>7.5. Фонд споживання створюється у розмірах, які визначаються чинним законодавством. Джерелом коштів на оплату праці працівників підприємства є частина доходу, одержаного в результаті його господарської діяльності, а також державна дотація на ведення діяльності підприємства. Керівник підприємства обирає форми і системи оплати праці, встановлює працівникам конкретні розміри тарифних ставок, підрядних розцінок, посадових окладів, премій, винагород, надбавок і доплат на умова, передбачених колективним договором.</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sz w:val="24"/>
          <w:szCs w:val="24"/>
        </w:rPr>
      </w:pPr>
      <w:r w:rsidRPr="00D62685">
        <w:rPr>
          <w:rFonts w:ascii="Times New Roman" w:hAnsi="Times New Roman" w:cs="Times New Roman"/>
          <w:sz w:val="24"/>
          <w:szCs w:val="24"/>
        </w:rPr>
        <w:t>Мінімальна заробітна плата не може бути нижче встановленого законодавством України мінімального розміру заробітної плати. Умови плати праці та матеріального забезпечення начальника підприємства визначаються контрактом.</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 xml:space="preserve">7.6. Джерелом  формування фінансових ресурсів Підприємства є прибуток, амортизаційні відрахування, безплатні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 </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 xml:space="preserve">7.7. Відносини Підприємства з іншими підприємствами, організаціями і громадянами в усіх сферах виробничої діяльності здійснюються на основі договорів. </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 xml:space="preserve">7.8. Підприємство здійснює зовнішньоекономічну діяльність згідно з чинним </w:t>
      </w:r>
      <w:r w:rsidRPr="00D62685">
        <w:rPr>
          <w:rFonts w:ascii="Times New Roman" w:hAnsi="Times New Roman" w:cs="Times New Roman"/>
          <w:color w:val="000000"/>
          <w:sz w:val="24"/>
          <w:szCs w:val="24"/>
        </w:rPr>
        <w:lastRenderedPageBreak/>
        <w:t>законодавством України.</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7.9. 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вирішується згідно колективного договору.</w:t>
      </w:r>
    </w:p>
    <w:p w:rsidR="001959A4" w:rsidRPr="00D62685" w:rsidRDefault="001959A4" w:rsidP="001959A4">
      <w:pPr>
        <w:widowControl w:val="0"/>
        <w:shd w:val="clear" w:color="auto" w:fill="FFFFFF"/>
        <w:tabs>
          <w:tab w:val="left" w:pos="0"/>
        </w:tabs>
        <w:autoSpaceDE w:val="0"/>
        <w:autoSpaceDN w:val="0"/>
        <w:adjustRightInd w:val="0"/>
        <w:spacing w:after="0" w:line="240" w:lineRule="auto"/>
        <w:ind w:firstLine="811"/>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 xml:space="preserve">7.10. Аудит фінансової діяльності Підприємства здійснюється згідно з чинним законодавством України. </w:t>
      </w:r>
    </w:p>
    <w:p w:rsidR="001959A4" w:rsidRPr="00D62685" w:rsidRDefault="001959A4" w:rsidP="001959A4">
      <w:pPr>
        <w:shd w:val="clear" w:color="auto" w:fill="FFFFFF"/>
        <w:tabs>
          <w:tab w:val="left" w:pos="1512"/>
        </w:tabs>
        <w:spacing w:after="0" w:line="240" w:lineRule="auto"/>
        <w:ind w:firstLine="744"/>
        <w:jc w:val="both"/>
        <w:rPr>
          <w:rFonts w:ascii="Times New Roman" w:hAnsi="Times New Roman" w:cs="Times New Roman"/>
          <w:sz w:val="24"/>
          <w:szCs w:val="24"/>
        </w:rPr>
      </w:pPr>
      <w:r w:rsidRPr="00D62685">
        <w:rPr>
          <w:rFonts w:ascii="Times New Roman" w:hAnsi="Times New Roman" w:cs="Times New Roman"/>
          <w:color w:val="000000"/>
          <w:sz w:val="24"/>
          <w:szCs w:val="24"/>
        </w:rPr>
        <w:t xml:space="preserve">7.11. </w:t>
      </w:r>
      <w:r w:rsidRPr="00D62685">
        <w:rPr>
          <w:rFonts w:ascii="Times New Roman" w:hAnsi="Times New Roman" w:cs="Times New Roman"/>
          <w:sz w:val="24"/>
          <w:szCs w:val="24"/>
        </w:rPr>
        <w:t>У разі зміни начальника Підприємства обов’язковим є проведення ревізії фінансово-господарської діяльності Підприємства в порядку, передбаченому законом.</w:t>
      </w:r>
    </w:p>
    <w:p w:rsidR="001959A4" w:rsidRPr="00D62685" w:rsidRDefault="001959A4" w:rsidP="001959A4">
      <w:pPr>
        <w:shd w:val="clear" w:color="auto" w:fill="FFFFFF"/>
        <w:tabs>
          <w:tab w:val="left" w:pos="1512"/>
        </w:tabs>
        <w:spacing w:after="0" w:line="240" w:lineRule="auto"/>
        <w:ind w:firstLine="744"/>
        <w:jc w:val="both"/>
        <w:rPr>
          <w:rFonts w:ascii="Times New Roman" w:hAnsi="Times New Roman" w:cs="Times New Roman"/>
          <w:sz w:val="24"/>
          <w:szCs w:val="24"/>
        </w:rPr>
      </w:pPr>
    </w:p>
    <w:p w:rsidR="001959A4" w:rsidRPr="00D62685" w:rsidRDefault="001959A4" w:rsidP="001959A4">
      <w:pPr>
        <w:tabs>
          <w:tab w:val="left" w:pos="1134"/>
        </w:tabs>
        <w:spacing w:after="0" w:line="240" w:lineRule="auto"/>
        <w:ind w:firstLine="567"/>
        <w:jc w:val="center"/>
        <w:rPr>
          <w:rFonts w:ascii="Times New Roman" w:hAnsi="Times New Roman" w:cs="Times New Roman"/>
          <w:b/>
          <w:sz w:val="24"/>
          <w:szCs w:val="24"/>
        </w:rPr>
      </w:pPr>
      <w:r w:rsidRPr="00D62685">
        <w:rPr>
          <w:rFonts w:ascii="Times New Roman" w:hAnsi="Times New Roman" w:cs="Times New Roman"/>
          <w:b/>
          <w:sz w:val="24"/>
          <w:szCs w:val="24"/>
          <w:lang w:val="en-US"/>
        </w:rPr>
        <w:t>VIII</w:t>
      </w:r>
      <w:r w:rsidRPr="00D62685">
        <w:rPr>
          <w:rFonts w:ascii="Times New Roman" w:hAnsi="Times New Roman" w:cs="Times New Roman"/>
          <w:b/>
          <w:sz w:val="24"/>
          <w:szCs w:val="24"/>
        </w:rPr>
        <w:t>. Трудові відносини</w:t>
      </w:r>
    </w:p>
    <w:p w:rsidR="001959A4" w:rsidRPr="00D62685" w:rsidRDefault="001959A4" w:rsidP="001959A4">
      <w:pPr>
        <w:tabs>
          <w:tab w:val="left" w:pos="1134"/>
        </w:tabs>
        <w:spacing w:after="0" w:line="240" w:lineRule="auto"/>
        <w:ind w:firstLine="567"/>
        <w:jc w:val="center"/>
        <w:rPr>
          <w:rFonts w:ascii="Times New Roman" w:hAnsi="Times New Roman" w:cs="Times New Roman"/>
          <w:b/>
          <w:sz w:val="24"/>
          <w:szCs w:val="24"/>
        </w:rPr>
      </w:pP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8.2. Трудовий колектив Підприємства формується на загальних засадах відповідно до вимог чинного законодавства України.</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8.4. Відносини між адміністрацією Підприємства та трудовим колективом регулюється колективним договором.</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xml:space="preserve">8.5. Загальні збори трудового колективу Підприємства: </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розглядають і схвалюють проект колективного договору;</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заслуховують інформацію про виконання сторонами колективного договору;</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беруть участь у визначенні критеріїв матеріального стимулювання праці співробітників Підприємства;</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беруть участь у вирішенні питань соціального розвитку Підприємства.</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p>
    <w:p w:rsidR="001959A4" w:rsidRPr="00D62685" w:rsidRDefault="001959A4" w:rsidP="001959A4">
      <w:pPr>
        <w:tabs>
          <w:tab w:val="left" w:pos="1134"/>
        </w:tabs>
        <w:spacing w:after="0" w:line="240" w:lineRule="auto"/>
        <w:ind w:firstLine="567"/>
        <w:jc w:val="center"/>
        <w:rPr>
          <w:rFonts w:ascii="Times New Roman" w:hAnsi="Times New Roman" w:cs="Times New Roman"/>
          <w:b/>
          <w:sz w:val="24"/>
          <w:szCs w:val="24"/>
        </w:rPr>
      </w:pPr>
      <w:r w:rsidRPr="00D62685">
        <w:rPr>
          <w:rFonts w:ascii="Times New Roman" w:hAnsi="Times New Roman" w:cs="Times New Roman"/>
          <w:b/>
          <w:sz w:val="24"/>
          <w:szCs w:val="24"/>
          <w:lang w:val="en-US"/>
        </w:rPr>
        <w:t>IX</w:t>
      </w:r>
      <w:r w:rsidRPr="00D62685">
        <w:rPr>
          <w:rFonts w:ascii="Times New Roman" w:hAnsi="Times New Roman" w:cs="Times New Roman"/>
          <w:b/>
          <w:sz w:val="24"/>
          <w:szCs w:val="24"/>
        </w:rPr>
        <w:t xml:space="preserve">. Порядок внесення змін і доповнень до Статуту Підприємства  </w:t>
      </w:r>
    </w:p>
    <w:p w:rsidR="001959A4" w:rsidRPr="00D62685" w:rsidRDefault="001959A4" w:rsidP="001959A4">
      <w:pPr>
        <w:tabs>
          <w:tab w:val="left" w:pos="1134"/>
        </w:tabs>
        <w:spacing w:after="0" w:line="240" w:lineRule="auto"/>
        <w:ind w:firstLine="567"/>
        <w:jc w:val="center"/>
        <w:rPr>
          <w:rFonts w:ascii="Times New Roman" w:hAnsi="Times New Roman" w:cs="Times New Roman"/>
          <w:b/>
          <w:sz w:val="24"/>
          <w:szCs w:val="24"/>
        </w:rPr>
      </w:pPr>
      <w:r w:rsidRPr="00D62685">
        <w:rPr>
          <w:rFonts w:ascii="Times New Roman" w:hAnsi="Times New Roman" w:cs="Times New Roman"/>
          <w:b/>
          <w:sz w:val="24"/>
          <w:szCs w:val="24"/>
        </w:rPr>
        <w:t xml:space="preserve">             </w:t>
      </w:r>
    </w:p>
    <w:p w:rsidR="001959A4" w:rsidRPr="00D62685" w:rsidRDefault="001959A4" w:rsidP="001959A4">
      <w:pPr>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        9.1. Пропозиції про внесення змін до Статуту Підприємства можуть надходити як від Засновника, так і від начальника, а також трудового колективу Підприємства. </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9.2. Зміни і доповнення до Статуту затверджує Засновник.</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 xml:space="preserve">9.3. Затверджені зміни до Статуту підлягають державній реєстрації у встановленому порядку. </w:t>
      </w:r>
    </w:p>
    <w:p w:rsidR="001959A4" w:rsidRPr="00D62685" w:rsidRDefault="001959A4" w:rsidP="001959A4">
      <w:pPr>
        <w:shd w:val="clear" w:color="auto" w:fill="FFFFFF"/>
        <w:tabs>
          <w:tab w:val="left" w:pos="1512"/>
        </w:tabs>
        <w:spacing w:after="0" w:line="240" w:lineRule="auto"/>
        <w:jc w:val="both"/>
        <w:rPr>
          <w:rFonts w:ascii="Times New Roman" w:hAnsi="Times New Roman" w:cs="Times New Roman"/>
          <w:sz w:val="24"/>
          <w:szCs w:val="24"/>
        </w:rPr>
      </w:pPr>
    </w:p>
    <w:p w:rsidR="001959A4" w:rsidRPr="00D62685" w:rsidRDefault="001959A4" w:rsidP="001959A4">
      <w:pPr>
        <w:shd w:val="clear" w:color="auto" w:fill="FFFFFF"/>
        <w:tabs>
          <w:tab w:val="left" w:pos="1320"/>
        </w:tabs>
        <w:spacing w:after="0" w:line="240" w:lineRule="auto"/>
        <w:jc w:val="center"/>
        <w:rPr>
          <w:rFonts w:ascii="Times New Roman" w:hAnsi="Times New Roman" w:cs="Times New Roman"/>
          <w:b/>
          <w:sz w:val="24"/>
          <w:szCs w:val="24"/>
        </w:rPr>
      </w:pPr>
      <w:r w:rsidRPr="00D62685">
        <w:rPr>
          <w:rFonts w:ascii="Times New Roman" w:hAnsi="Times New Roman" w:cs="Times New Roman"/>
          <w:b/>
          <w:sz w:val="24"/>
          <w:szCs w:val="24"/>
          <w:lang w:val="en-US"/>
        </w:rPr>
        <w:t>X</w:t>
      </w:r>
      <w:r w:rsidRPr="00D62685">
        <w:rPr>
          <w:rFonts w:ascii="Times New Roman" w:hAnsi="Times New Roman" w:cs="Times New Roman"/>
          <w:b/>
          <w:sz w:val="24"/>
          <w:szCs w:val="24"/>
        </w:rPr>
        <w:t>. Ліквідація і реорганізація Підприємства</w:t>
      </w:r>
    </w:p>
    <w:p w:rsidR="001959A4" w:rsidRPr="00D62685" w:rsidRDefault="001959A4" w:rsidP="001959A4">
      <w:pPr>
        <w:shd w:val="clear" w:color="auto" w:fill="FFFFFF"/>
        <w:tabs>
          <w:tab w:val="left" w:pos="1320"/>
        </w:tabs>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 xml:space="preserve">           </w:t>
      </w:r>
    </w:p>
    <w:p w:rsidR="001959A4" w:rsidRPr="00D62685" w:rsidRDefault="001959A4" w:rsidP="001959A4">
      <w:pPr>
        <w:shd w:val="clear" w:color="auto" w:fill="FFFFFF"/>
        <w:tabs>
          <w:tab w:val="left" w:pos="709"/>
        </w:tabs>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ab/>
        <w:t>10.1. Ліквідація і реорганізація Підприємства (злиття, приєднання, виділення, перетворення) здійснюється за рішенням Засновника або суду у порядку, визначеному чинним законодавством.</w:t>
      </w:r>
    </w:p>
    <w:p w:rsidR="001959A4" w:rsidRPr="00D62685" w:rsidRDefault="001959A4" w:rsidP="001959A4">
      <w:pPr>
        <w:shd w:val="clear" w:color="auto" w:fill="FFFFFF"/>
        <w:tabs>
          <w:tab w:val="left" w:pos="709"/>
        </w:tabs>
        <w:spacing w:after="0" w:line="240" w:lineRule="auto"/>
        <w:jc w:val="both"/>
        <w:rPr>
          <w:rFonts w:ascii="Times New Roman" w:hAnsi="Times New Roman" w:cs="Times New Roman"/>
          <w:sz w:val="24"/>
          <w:szCs w:val="24"/>
        </w:rPr>
      </w:pPr>
      <w:r w:rsidRPr="00D62685">
        <w:rPr>
          <w:rFonts w:ascii="Times New Roman" w:hAnsi="Times New Roman" w:cs="Times New Roman"/>
          <w:sz w:val="24"/>
          <w:szCs w:val="24"/>
        </w:rPr>
        <w:tab/>
        <w:t>10.2.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йому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1959A4" w:rsidRPr="00D62685" w:rsidRDefault="001959A4" w:rsidP="001959A4">
      <w:pPr>
        <w:shd w:val="clear" w:color="auto" w:fill="FFFFFF"/>
        <w:tabs>
          <w:tab w:val="left" w:pos="709"/>
        </w:tabs>
        <w:spacing w:after="0" w:line="240" w:lineRule="auto"/>
        <w:jc w:val="both"/>
        <w:rPr>
          <w:rFonts w:ascii="Times New Roman" w:hAnsi="Times New Roman" w:cs="Times New Roman"/>
          <w:color w:val="000000"/>
          <w:sz w:val="24"/>
          <w:szCs w:val="24"/>
        </w:rPr>
      </w:pPr>
      <w:r w:rsidRPr="00D62685">
        <w:rPr>
          <w:rFonts w:ascii="Times New Roman" w:hAnsi="Times New Roman" w:cs="Times New Roman"/>
          <w:sz w:val="24"/>
          <w:szCs w:val="24"/>
        </w:rPr>
        <w:tab/>
        <w:t xml:space="preserve">10.3. </w:t>
      </w:r>
      <w:r w:rsidRPr="00D62685">
        <w:rPr>
          <w:rFonts w:ascii="Times New Roman" w:hAnsi="Times New Roman" w:cs="Times New Roman"/>
          <w:color w:val="000000"/>
          <w:spacing w:val="3"/>
          <w:sz w:val="24"/>
          <w:szCs w:val="24"/>
        </w:rPr>
        <w:t xml:space="preserve">Ліквідація  Підприємства  за  рішенням  Засновника здійснюється </w:t>
      </w:r>
      <w:r w:rsidRPr="00D62685">
        <w:rPr>
          <w:rFonts w:ascii="Times New Roman" w:hAnsi="Times New Roman" w:cs="Times New Roman"/>
          <w:color w:val="000000"/>
          <w:sz w:val="24"/>
          <w:szCs w:val="24"/>
        </w:rPr>
        <w:t xml:space="preserve">ліквідаційною комісією, яка утворюється Засновником. До складу ліквідаційної </w:t>
      </w:r>
      <w:r w:rsidRPr="00D62685">
        <w:rPr>
          <w:rFonts w:ascii="Times New Roman" w:hAnsi="Times New Roman" w:cs="Times New Roman"/>
          <w:color w:val="000000"/>
          <w:spacing w:val="6"/>
          <w:sz w:val="24"/>
          <w:szCs w:val="24"/>
        </w:rPr>
        <w:t xml:space="preserve">комісії </w:t>
      </w:r>
      <w:r w:rsidRPr="00D62685">
        <w:rPr>
          <w:rFonts w:ascii="Times New Roman" w:hAnsi="Times New Roman" w:cs="Times New Roman"/>
          <w:color w:val="000000"/>
          <w:spacing w:val="6"/>
          <w:sz w:val="24"/>
          <w:szCs w:val="24"/>
        </w:rPr>
        <w:lastRenderedPageBreak/>
        <w:t xml:space="preserve">входять представники Засновника та Підприємства. Порядок і </w:t>
      </w:r>
      <w:r w:rsidRPr="00D62685">
        <w:rPr>
          <w:rFonts w:ascii="Times New Roman" w:hAnsi="Times New Roman" w:cs="Times New Roman"/>
          <w:color w:val="000000"/>
          <w:spacing w:val="1"/>
          <w:sz w:val="24"/>
          <w:szCs w:val="24"/>
        </w:rPr>
        <w:t xml:space="preserve">строки проведення ліквідації, а також строк для заяви претензій кредиторам </w:t>
      </w:r>
      <w:r w:rsidRPr="00D62685">
        <w:rPr>
          <w:rFonts w:ascii="Times New Roman" w:hAnsi="Times New Roman" w:cs="Times New Roman"/>
          <w:color w:val="000000"/>
          <w:spacing w:val="2"/>
          <w:sz w:val="24"/>
          <w:szCs w:val="24"/>
        </w:rPr>
        <w:t xml:space="preserve">визначаються ліквідаційною комісією у порядку встановленому чинним </w:t>
      </w:r>
      <w:r w:rsidRPr="00D62685">
        <w:rPr>
          <w:rFonts w:ascii="Times New Roman" w:hAnsi="Times New Roman" w:cs="Times New Roman"/>
          <w:color w:val="000000"/>
          <w:sz w:val="24"/>
          <w:szCs w:val="24"/>
        </w:rPr>
        <w:t>законодавством.</w:t>
      </w:r>
    </w:p>
    <w:p w:rsidR="001959A4" w:rsidRPr="00D62685" w:rsidRDefault="001959A4" w:rsidP="001959A4">
      <w:pPr>
        <w:autoSpaceDE w:val="0"/>
        <w:autoSpaceDN w:val="0"/>
        <w:adjustRightInd w:val="0"/>
        <w:spacing w:after="0" w:line="240" w:lineRule="auto"/>
        <w:ind w:firstLine="709"/>
        <w:jc w:val="both"/>
        <w:rPr>
          <w:rFonts w:ascii="Times New Roman" w:hAnsi="Times New Roman" w:cs="Times New Roman"/>
          <w:sz w:val="24"/>
          <w:szCs w:val="24"/>
        </w:rPr>
      </w:pPr>
      <w:r w:rsidRPr="00D62685">
        <w:rPr>
          <w:rFonts w:ascii="Times New Roman" w:hAnsi="Times New Roman" w:cs="Times New Roman"/>
          <w:color w:val="000000"/>
          <w:spacing w:val="4"/>
          <w:sz w:val="24"/>
          <w:szCs w:val="24"/>
        </w:rPr>
        <w:t xml:space="preserve">10.4. З моменту призначення ліквідаційної комісії до неї переходять </w:t>
      </w:r>
      <w:r w:rsidRPr="00D62685">
        <w:rPr>
          <w:rFonts w:ascii="Times New Roman" w:hAnsi="Times New Roman" w:cs="Times New Roman"/>
          <w:color w:val="000000"/>
          <w:sz w:val="24"/>
          <w:szCs w:val="24"/>
        </w:rPr>
        <w:t xml:space="preserve">повноваження по керівництву Підприємством. </w:t>
      </w:r>
      <w:r w:rsidRPr="00D62685">
        <w:rPr>
          <w:rFonts w:ascii="Times New Roman" w:hAnsi="Times New Roman" w:cs="Times New Roman"/>
          <w:sz w:val="24"/>
          <w:szCs w:val="24"/>
        </w:rPr>
        <w:t>Ліквідаційна комісія складає ліквідаційний баланс Підприємства і подає його на затвердження міської  ради.</w:t>
      </w:r>
    </w:p>
    <w:p w:rsidR="001959A4" w:rsidRPr="00D62685" w:rsidRDefault="001959A4" w:rsidP="001959A4">
      <w:pPr>
        <w:shd w:val="clear" w:color="auto" w:fill="FFFFFF"/>
        <w:spacing w:after="0" w:line="240" w:lineRule="auto"/>
        <w:ind w:left="5" w:right="10" w:firstLine="725"/>
        <w:jc w:val="both"/>
        <w:rPr>
          <w:rFonts w:ascii="Times New Roman" w:hAnsi="Times New Roman" w:cs="Times New Roman"/>
          <w:color w:val="000000"/>
          <w:sz w:val="24"/>
          <w:szCs w:val="24"/>
        </w:rPr>
      </w:pPr>
      <w:r w:rsidRPr="00D62685">
        <w:rPr>
          <w:rFonts w:ascii="Times New Roman" w:hAnsi="Times New Roman" w:cs="Times New Roman"/>
          <w:color w:val="000000"/>
          <w:spacing w:val="2"/>
          <w:sz w:val="24"/>
          <w:szCs w:val="24"/>
        </w:rPr>
        <w:t xml:space="preserve">10.5. В разі визнання Підприємства банкрутом його ліквідація проводиться </w:t>
      </w:r>
      <w:r w:rsidRPr="00D62685">
        <w:rPr>
          <w:rFonts w:ascii="Times New Roman" w:hAnsi="Times New Roman" w:cs="Times New Roman"/>
          <w:color w:val="000000"/>
          <w:sz w:val="24"/>
          <w:szCs w:val="24"/>
        </w:rPr>
        <w:t>згідно з чинним законодавством. Ліквідація Підприємства за рішенням суду загальної юрисдикції або спеціалізованого суду здійснюється у порядку, передбаченому чинним законодавством України.</w:t>
      </w:r>
    </w:p>
    <w:p w:rsidR="001959A4" w:rsidRPr="00D62685" w:rsidRDefault="001959A4" w:rsidP="001959A4">
      <w:pPr>
        <w:autoSpaceDE w:val="0"/>
        <w:autoSpaceDN w:val="0"/>
        <w:adjustRightInd w:val="0"/>
        <w:spacing w:after="0" w:line="240" w:lineRule="auto"/>
        <w:ind w:firstLine="709"/>
        <w:jc w:val="both"/>
        <w:rPr>
          <w:rFonts w:ascii="Times New Roman" w:hAnsi="Times New Roman" w:cs="Times New Roman"/>
          <w:sz w:val="24"/>
          <w:szCs w:val="24"/>
        </w:rPr>
      </w:pPr>
      <w:r w:rsidRPr="00D62685">
        <w:rPr>
          <w:rFonts w:ascii="Times New Roman" w:hAnsi="Times New Roman" w:cs="Times New Roman"/>
          <w:sz w:val="24"/>
          <w:szCs w:val="24"/>
        </w:rPr>
        <w:t>10.6. При недостатності коштів для погашення претензій кредиторів на рахунках Підприємства, претензії кредиторів задовольняються з майна Підприємства, про що Засновник Підприємства приймає відповідне рішення.</w:t>
      </w:r>
    </w:p>
    <w:p w:rsidR="001959A4" w:rsidRPr="00D62685" w:rsidRDefault="001959A4" w:rsidP="001959A4">
      <w:pPr>
        <w:autoSpaceDE w:val="0"/>
        <w:autoSpaceDN w:val="0"/>
        <w:adjustRightInd w:val="0"/>
        <w:spacing w:after="0" w:line="240" w:lineRule="auto"/>
        <w:ind w:firstLine="709"/>
        <w:jc w:val="both"/>
        <w:rPr>
          <w:rFonts w:ascii="Times New Roman" w:hAnsi="Times New Roman" w:cs="Times New Roman"/>
          <w:sz w:val="24"/>
          <w:szCs w:val="24"/>
        </w:rPr>
      </w:pPr>
      <w:r w:rsidRPr="00D62685">
        <w:rPr>
          <w:rFonts w:ascii="Times New Roman" w:hAnsi="Times New Roman" w:cs="Times New Roman"/>
          <w:sz w:val="24"/>
          <w:szCs w:val="24"/>
        </w:rPr>
        <w:t>10.7. Майно, що залишилось після задоволення претензій кредиторів і розрахунків з найманими працівниками, використовується за рішенням Засновника Підприємства.</w:t>
      </w:r>
    </w:p>
    <w:p w:rsidR="001959A4" w:rsidRPr="00D62685" w:rsidRDefault="001959A4" w:rsidP="001959A4">
      <w:pPr>
        <w:shd w:val="clear" w:color="auto" w:fill="FFFFFF"/>
        <w:spacing w:after="0" w:line="240" w:lineRule="auto"/>
        <w:ind w:right="19" w:firstLine="730"/>
        <w:jc w:val="both"/>
        <w:rPr>
          <w:rFonts w:ascii="Times New Roman" w:hAnsi="Times New Roman" w:cs="Times New Roman"/>
          <w:color w:val="000000"/>
          <w:sz w:val="24"/>
          <w:szCs w:val="24"/>
        </w:rPr>
      </w:pPr>
      <w:r w:rsidRPr="00D62685">
        <w:rPr>
          <w:rFonts w:ascii="Times New Roman" w:hAnsi="Times New Roman" w:cs="Times New Roman"/>
          <w:color w:val="000000"/>
          <w:sz w:val="24"/>
          <w:szCs w:val="24"/>
        </w:rPr>
        <w:t>10.8. Підприємство вважається реорганізованим або ліквідованим з моменту виключення його з Державного реєстру.</w:t>
      </w:r>
    </w:p>
    <w:p w:rsidR="001959A4" w:rsidRPr="00D62685" w:rsidRDefault="001959A4" w:rsidP="001959A4">
      <w:pPr>
        <w:widowControl w:val="0"/>
        <w:shd w:val="clear" w:color="auto" w:fill="FFFFFF"/>
        <w:autoSpaceDE w:val="0"/>
        <w:autoSpaceDN w:val="0"/>
        <w:adjustRightInd w:val="0"/>
        <w:spacing w:before="5" w:after="0" w:line="240" w:lineRule="auto"/>
        <w:ind w:right="7"/>
        <w:jc w:val="both"/>
        <w:rPr>
          <w:rFonts w:ascii="Times New Roman" w:hAnsi="Times New Roman" w:cs="Times New Roman"/>
          <w:sz w:val="24"/>
          <w:szCs w:val="24"/>
        </w:rPr>
      </w:pPr>
      <w:r w:rsidRPr="00D62685">
        <w:rPr>
          <w:rFonts w:ascii="Times New Roman" w:hAnsi="Times New Roman" w:cs="Times New Roman"/>
          <w:sz w:val="24"/>
          <w:szCs w:val="24"/>
        </w:rPr>
        <w:t xml:space="preserve">          10.9. У разі реорганізації Підприємства його майно, права та обов'язки переходять до правонаступників у межах та в порядку, визначених чинним законодавством і рішеннями Засновника.</w:t>
      </w:r>
    </w:p>
    <w:p w:rsidR="001959A4" w:rsidRPr="00D62685" w:rsidRDefault="001959A4" w:rsidP="001959A4">
      <w:pPr>
        <w:autoSpaceDE w:val="0"/>
        <w:autoSpaceDN w:val="0"/>
        <w:adjustRightInd w:val="0"/>
        <w:spacing w:after="0" w:line="240" w:lineRule="auto"/>
        <w:ind w:firstLine="709"/>
        <w:jc w:val="both"/>
        <w:rPr>
          <w:rFonts w:ascii="Times New Roman" w:hAnsi="Times New Roman" w:cs="Times New Roman"/>
          <w:sz w:val="24"/>
          <w:szCs w:val="24"/>
        </w:rPr>
      </w:pPr>
      <w:r w:rsidRPr="00D62685">
        <w:rPr>
          <w:rFonts w:ascii="Times New Roman" w:hAnsi="Times New Roman" w:cs="Times New Roman"/>
          <w:sz w:val="24"/>
          <w:szCs w:val="24"/>
        </w:rPr>
        <w:t>10.10.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1959A4" w:rsidRPr="00D62685" w:rsidRDefault="001959A4" w:rsidP="001959A4">
      <w:pPr>
        <w:autoSpaceDE w:val="0"/>
        <w:autoSpaceDN w:val="0"/>
        <w:adjustRightInd w:val="0"/>
        <w:spacing w:after="0" w:line="240" w:lineRule="auto"/>
        <w:ind w:firstLine="709"/>
        <w:jc w:val="both"/>
        <w:rPr>
          <w:rFonts w:ascii="Times New Roman" w:hAnsi="Times New Roman" w:cs="Times New Roman"/>
          <w:sz w:val="24"/>
          <w:szCs w:val="24"/>
        </w:rPr>
      </w:pPr>
    </w:p>
    <w:p w:rsidR="001959A4" w:rsidRPr="00D62685" w:rsidRDefault="001959A4" w:rsidP="001959A4">
      <w:pPr>
        <w:tabs>
          <w:tab w:val="left" w:pos="1134"/>
        </w:tabs>
        <w:spacing w:after="0" w:line="240" w:lineRule="auto"/>
        <w:jc w:val="center"/>
        <w:rPr>
          <w:rFonts w:ascii="Times New Roman" w:hAnsi="Times New Roman" w:cs="Times New Roman"/>
          <w:b/>
          <w:sz w:val="24"/>
          <w:szCs w:val="24"/>
        </w:rPr>
      </w:pPr>
      <w:r w:rsidRPr="00D62685">
        <w:rPr>
          <w:rFonts w:ascii="Times New Roman" w:hAnsi="Times New Roman" w:cs="Times New Roman"/>
          <w:b/>
          <w:sz w:val="24"/>
          <w:szCs w:val="24"/>
          <w:lang w:val="en-US"/>
        </w:rPr>
        <w:t>XI</w:t>
      </w:r>
      <w:r w:rsidRPr="00D62685">
        <w:rPr>
          <w:rFonts w:ascii="Times New Roman" w:hAnsi="Times New Roman" w:cs="Times New Roman"/>
          <w:b/>
          <w:sz w:val="24"/>
          <w:szCs w:val="24"/>
        </w:rPr>
        <w:t>. Прикінцеві положення</w:t>
      </w:r>
    </w:p>
    <w:p w:rsidR="001959A4" w:rsidRPr="00D62685" w:rsidRDefault="001959A4" w:rsidP="001959A4">
      <w:pPr>
        <w:tabs>
          <w:tab w:val="left" w:pos="1134"/>
        </w:tabs>
        <w:spacing w:after="0" w:line="240" w:lineRule="auto"/>
        <w:jc w:val="center"/>
        <w:rPr>
          <w:rFonts w:ascii="Times New Roman" w:hAnsi="Times New Roman" w:cs="Times New Roman"/>
          <w:sz w:val="24"/>
          <w:szCs w:val="24"/>
        </w:rPr>
      </w:pPr>
    </w:p>
    <w:p w:rsidR="001959A4" w:rsidRPr="00D62685" w:rsidRDefault="001959A4" w:rsidP="001959A4">
      <w:pPr>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11.1. Зміни та доповнення до цього Статуту підлягають державній реєстрації у порядку, встановленому чинним законодавством України.</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11.2. Питання, що не врегульовані цим Статутом вирішуються відповідно до норм чинного законодавства України.</w:t>
      </w:r>
    </w:p>
    <w:p w:rsidR="001959A4" w:rsidRPr="00D62685" w:rsidRDefault="001959A4" w:rsidP="001959A4">
      <w:pPr>
        <w:tabs>
          <w:tab w:val="left" w:pos="1134"/>
        </w:tabs>
        <w:spacing w:after="0" w:line="240" w:lineRule="auto"/>
        <w:ind w:firstLine="567"/>
        <w:jc w:val="both"/>
        <w:rPr>
          <w:rFonts w:ascii="Times New Roman" w:hAnsi="Times New Roman" w:cs="Times New Roman"/>
          <w:sz w:val="24"/>
          <w:szCs w:val="24"/>
        </w:rPr>
      </w:pPr>
      <w:r w:rsidRPr="00D62685">
        <w:rPr>
          <w:rFonts w:ascii="Times New Roman" w:hAnsi="Times New Roman" w:cs="Times New Roman"/>
          <w:sz w:val="24"/>
          <w:szCs w:val="24"/>
        </w:rPr>
        <w:t>11.3. Цей Статут запроваджується в дію з моменту його державної реєстрації відповідно до чинного законодавства України.</w:t>
      </w:r>
    </w:p>
    <w:p w:rsidR="001959A4" w:rsidRDefault="001959A4" w:rsidP="001959A4">
      <w:pPr>
        <w:spacing w:after="0" w:line="240" w:lineRule="auto"/>
        <w:rPr>
          <w:rFonts w:ascii="Times New Roman" w:hAnsi="Times New Roman" w:cs="Times New Roman"/>
          <w:sz w:val="24"/>
          <w:szCs w:val="24"/>
          <w:lang w:val="uk-UA"/>
        </w:rPr>
      </w:pPr>
    </w:p>
    <w:p w:rsidR="00D6113E" w:rsidRDefault="00D6113E" w:rsidP="001959A4">
      <w:pPr>
        <w:spacing w:after="0" w:line="240" w:lineRule="auto"/>
        <w:rPr>
          <w:rFonts w:ascii="Times New Roman" w:hAnsi="Times New Roman" w:cs="Times New Roman"/>
          <w:sz w:val="24"/>
          <w:szCs w:val="24"/>
          <w:lang w:val="uk-UA"/>
        </w:rPr>
      </w:pPr>
    </w:p>
    <w:p w:rsidR="00D6113E" w:rsidRDefault="00D6113E" w:rsidP="001959A4">
      <w:pPr>
        <w:spacing w:after="0" w:line="240" w:lineRule="auto"/>
        <w:rPr>
          <w:rFonts w:ascii="Times New Roman" w:hAnsi="Times New Roman" w:cs="Times New Roman"/>
          <w:sz w:val="24"/>
          <w:szCs w:val="24"/>
          <w:lang w:val="uk-UA"/>
        </w:rPr>
      </w:pPr>
    </w:p>
    <w:p w:rsidR="00D6113E" w:rsidRDefault="00D6113E" w:rsidP="001959A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Директор комунального</w:t>
      </w:r>
    </w:p>
    <w:p w:rsidR="00D6113E" w:rsidRDefault="00D6113E" w:rsidP="001959A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підприємства «Міськводоканал»</w:t>
      </w:r>
    </w:p>
    <w:p w:rsidR="00D6113E" w:rsidRPr="00D6113E" w:rsidRDefault="00D6113E" w:rsidP="001959A4">
      <w:pPr>
        <w:spacing w:after="0" w:line="240" w:lineRule="auto"/>
        <w:rPr>
          <w:rFonts w:ascii="Times New Roman" w:hAnsi="Times New Roman" w:cs="Times New Roman"/>
          <w:sz w:val="24"/>
          <w:szCs w:val="24"/>
          <w:lang w:val="uk-UA"/>
        </w:rPr>
      </w:pPr>
      <w:proofErr w:type="spellStart"/>
      <w:r>
        <w:rPr>
          <w:rFonts w:ascii="Times New Roman" w:hAnsi="Times New Roman" w:cs="Times New Roman"/>
          <w:sz w:val="24"/>
          <w:szCs w:val="24"/>
          <w:lang w:val="uk-UA"/>
        </w:rPr>
        <w:t>Дунаєвецької</w:t>
      </w:r>
      <w:proofErr w:type="spellEnd"/>
      <w:r>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Дудка С.М.</w:t>
      </w:r>
    </w:p>
    <w:sectPr w:rsidR="00D6113E" w:rsidRPr="00D6113E" w:rsidSect="00AA0FB3">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E588C70"/>
    <w:lvl w:ilvl="0">
      <w:numFmt w:val="bullet"/>
      <w:lvlText w:val="*"/>
      <w:lvlJc w:val="left"/>
    </w:lvl>
  </w:abstractNum>
  <w:abstractNum w:abstractNumId="1">
    <w:nsid w:val="01F70777"/>
    <w:multiLevelType w:val="hybridMultilevel"/>
    <w:tmpl w:val="CE10F3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1472B"/>
    <w:multiLevelType w:val="hybridMultilevel"/>
    <w:tmpl w:val="75BE9760"/>
    <w:lvl w:ilvl="0" w:tplc="373C7E9A">
      <w:start w:val="24"/>
      <w:numFmt w:val="bullet"/>
      <w:lvlText w:val="-"/>
      <w:lvlJc w:val="left"/>
      <w:pPr>
        <w:tabs>
          <w:tab w:val="num" w:pos="862"/>
        </w:tabs>
        <w:ind w:left="862" w:hanging="360"/>
      </w:pPr>
      <w:rPr>
        <w:rFonts w:ascii="Times New Roman" w:eastAsia="Times New Roman" w:hAnsi="Times New Roman" w:cs="Times New Roman"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
    <w:nsid w:val="0A1B6B3A"/>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6B2969"/>
    <w:multiLevelType w:val="hybridMultilevel"/>
    <w:tmpl w:val="70084E04"/>
    <w:lvl w:ilvl="0" w:tplc="4AD07542">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B95483"/>
    <w:multiLevelType w:val="singleLevel"/>
    <w:tmpl w:val="BCE077B2"/>
    <w:lvl w:ilvl="0">
      <w:start w:val="1"/>
      <w:numFmt w:val="decimal"/>
      <w:lvlText w:val="1.%1."/>
      <w:legacy w:legacy="1" w:legacySpace="0" w:legacyIndent="687"/>
      <w:lvlJc w:val="left"/>
      <w:rPr>
        <w:rFonts w:ascii="Times New Roman" w:hAnsi="Times New Roman" w:cs="Times New Roman" w:hint="default"/>
      </w:rPr>
    </w:lvl>
  </w:abstractNum>
  <w:abstractNum w:abstractNumId="6">
    <w:nsid w:val="1920106F"/>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883CC5"/>
    <w:multiLevelType w:val="multilevel"/>
    <w:tmpl w:val="62223340"/>
    <w:lvl w:ilvl="0">
      <w:start w:val="1"/>
      <w:numFmt w:val="decimal"/>
      <w:lvlText w:val="%1."/>
      <w:lvlJc w:val="left"/>
      <w:pPr>
        <w:tabs>
          <w:tab w:val="num" w:pos="1495"/>
        </w:tabs>
        <w:ind w:left="1495" w:hanging="360"/>
      </w:pPr>
      <w:rPr>
        <w:rFonts w:hint="default"/>
        <w:b/>
        <w:sz w:val="24"/>
        <w:szCs w:val="24"/>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Wingdings" w:hAnsi="Wingding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21340B6D"/>
    <w:multiLevelType w:val="hybridMultilevel"/>
    <w:tmpl w:val="29306FD2"/>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3D729E4"/>
    <w:multiLevelType w:val="hybridMultilevel"/>
    <w:tmpl w:val="6FFA35A2"/>
    <w:lvl w:ilvl="0" w:tplc="00000003">
      <w:start w:val="2"/>
      <w:numFmt w:val="decimal"/>
      <w:lvlText w:val="%1."/>
      <w:lvlJc w:val="left"/>
      <w:pPr>
        <w:tabs>
          <w:tab w:val="num" w:pos="1740"/>
        </w:tabs>
        <w:ind w:left="1740" w:hanging="360"/>
      </w:pPr>
      <w:rPr>
        <w:rFonts w:eastAsia="Times New Roman" w:hint="default"/>
      </w:rPr>
    </w:lvl>
    <w:lvl w:ilvl="1" w:tplc="04190019" w:tentative="1">
      <w:start w:val="1"/>
      <w:numFmt w:val="lowerLetter"/>
      <w:lvlText w:val="%2."/>
      <w:lvlJc w:val="left"/>
      <w:pPr>
        <w:tabs>
          <w:tab w:val="num" w:pos="2460"/>
        </w:tabs>
        <w:ind w:left="2460" w:hanging="360"/>
      </w:pPr>
    </w:lvl>
    <w:lvl w:ilvl="2" w:tplc="0419001B" w:tentative="1">
      <w:start w:val="1"/>
      <w:numFmt w:val="lowerRoman"/>
      <w:lvlText w:val="%3."/>
      <w:lvlJc w:val="right"/>
      <w:pPr>
        <w:tabs>
          <w:tab w:val="num" w:pos="3180"/>
        </w:tabs>
        <w:ind w:left="3180" w:hanging="180"/>
      </w:pPr>
    </w:lvl>
    <w:lvl w:ilvl="3" w:tplc="0419000F" w:tentative="1">
      <w:start w:val="1"/>
      <w:numFmt w:val="decimal"/>
      <w:lvlText w:val="%4."/>
      <w:lvlJc w:val="left"/>
      <w:pPr>
        <w:tabs>
          <w:tab w:val="num" w:pos="3900"/>
        </w:tabs>
        <w:ind w:left="3900" w:hanging="360"/>
      </w:pPr>
    </w:lvl>
    <w:lvl w:ilvl="4" w:tplc="04190019" w:tentative="1">
      <w:start w:val="1"/>
      <w:numFmt w:val="lowerLetter"/>
      <w:lvlText w:val="%5."/>
      <w:lvlJc w:val="left"/>
      <w:pPr>
        <w:tabs>
          <w:tab w:val="num" w:pos="4620"/>
        </w:tabs>
        <w:ind w:left="4620" w:hanging="360"/>
      </w:pPr>
    </w:lvl>
    <w:lvl w:ilvl="5" w:tplc="0419001B" w:tentative="1">
      <w:start w:val="1"/>
      <w:numFmt w:val="lowerRoman"/>
      <w:lvlText w:val="%6."/>
      <w:lvlJc w:val="right"/>
      <w:pPr>
        <w:tabs>
          <w:tab w:val="num" w:pos="5340"/>
        </w:tabs>
        <w:ind w:left="5340" w:hanging="180"/>
      </w:pPr>
    </w:lvl>
    <w:lvl w:ilvl="6" w:tplc="0419000F" w:tentative="1">
      <w:start w:val="1"/>
      <w:numFmt w:val="decimal"/>
      <w:lvlText w:val="%7."/>
      <w:lvlJc w:val="left"/>
      <w:pPr>
        <w:tabs>
          <w:tab w:val="num" w:pos="6060"/>
        </w:tabs>
        <w:ind w:left="6060" w:hanging="360"/>
      </w:pPr>
    </w:lvl>
    <w:lvl w:ilvl="7" w:tplc="04190019" w:tentative="1">
      <w:start w:val="1"/>
      <w:numFmt w:val="lowerLetter"/>
      <w:lvlText w:val="%8."/>
      <w:lvlJc w:val="left"/>
      <w:pPr>
        <w:tabs>
          <w:tab w:val="num" w:pos="6780"/>
        </w:tabs>
        <w:ind w:left="6780" w:hanging="360"/>
      </w:pPr>
    </w:lvl>
    <w:lvl w:ilvl="8" w:tplc="0419001B" w:tentative="1">
      <w:start w:val="1"/>
      <w:numFmt w:val="lowerRoman"/>
      <w:lvlText w:val="%9."/>
      <w:lvlJc w:val="right"/>
      <w:pPr>
        <w:tabs>
          <w:tab w:val="num" w:pos="7500"/>
        </w:tabs>
        <w:ind w:left="7500" w:hanging="180"/>
      </w:pPr>
    </w:lvl>
  </w:abstractNum>
  <w:abstractNum w:abstractNumId="10">
    <w:nsid w:val="2723222A"/>
    <w:multiLevelType w:val="hybridMultilevel"/>
    <w:tmpl w:val="13F0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010B1E"/>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861FE4"/>
    <w:multiLevelType w:val="hybridMultilevel"/>
    <w:tmpl w:val="14740FC8"/>
    <w:lvl w:ilvl="0" w:tplc="04190007">
      <w:start w:val="1"/>
      <w:numFmt w:val="bullet"/>
      <w:lvlText w:val=""/>
      <w:lvlJc w:val="left"/>
      <w:pPr>
        <w:ind w:left="1425" w:hanging="360"/>
      </w:pPr>
      <w:rPr>
        <w:rFonts w:ascii="Wingdings" w:hAnsi="Wingdings" w:hint="default"/>
        <w:sz w:val="16"/>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2E193E13"/>
    <w:multiLevelType w:val="hybridMultilevel"/>
    <w:tmpl w:val="56A45AFA"/>
    <w:lvl w:ilvl="0" w:tplc="04190007">
      <w:start w:val="1"/>
      <w:numFmt w:val="bullet"/>
      <w:lvlText w:val=""/>
      <w:lvlJc w:val="left"/>
      <w:pPr>
        <w:tabs>
          <w:tab w:val="num" w:pos="1080"/>
        </w:tabs>
        <w:ind w:left="1080" w:hanging="360"/>
      </w:pPr>
      <w:rPr>
        <w:rFonts w:ascii="Wingdings" w:hAnsi="Wingdings" w:hint="default"/>
        <w:sz w:val="16"/>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EE67991"/>
    <w:multiLevelType w:val="hybridMultilevel"/>
    <w:tmpl w:val="A9280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A43BE2"/>
    <w:multiLevelType w:val="hybridMultilevel"/>
    <w:tmpl w:val="533C7B8E"/>
    <w:lvl w:ilvl="0" w:tplc="A34C2588">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2B46038"/>
    <w:multiLevelType w:val="hybridMultilevel"/>
    <w:tmpl w:val="304401D4"/>
    <w:lvl w:ilvl="0" w:tplc="84A88998">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E4A556A"/>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B97C91"/>
    <w:multiLevelType w:val="hybridMultilevel"/>
    <w:tmpl w:val="DC924E08"/>
    <w:lvl w:ilvl="0" w:tplc="1E3AD6D8">
      <w:start w:val="1"/>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FDA476F"/>
    <w:multiLevelType w:val="hybridMultilevel"/>
    <w:tmpl w:val="AC4EB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057173"/>
    <w:multiLevelType w:val="hybridMultilevel"/>
    <w:tmpl w:val="78863B94"/>
    <w:lvl w:ilvl="0" w:tplc="DBBAEAEE">
      <w:start w:val="1"/>
      <w:numFmt w:val="decimal"/>
      <w:lvlText w:val="%1."/>
      <w:lvlJc w:val="left"/>
      <w:pPr>
        <w:ind w:left="107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2613839"/>
    <w:multiLevelType w:val="hybridMultilevel"/>
    <w:tmpl w:val="0382D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1D3AB0"/>
    <w:multiLevelType w:val="hybridMultilevel"/>
    <w:tmpl w:val="C5C8229A"/>
    <w:lvl w:ilvl="0" w:tplc="408CA33C">
      <w:start w:val="2"/>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7F76E7E"/>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02063C"/>
    <w:multiLevelType w:val="hybridMultilevel"/>
    <w:tmpl w:val="01101ED2"/>
    <w:lvl w:ilvl="0" w:tplc="184ED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A454346"/>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C2409E7"/>
    <w:multiLevelType w:val="hybridMultilevel"/>
    <w:tmpl w:val="33D2614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477340"/>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060DEE"/>
    <w:multiLevelType w:val="hybridMultilevel"/>
    <w:tmpl w:val="D9644DC4"/>
    <w:lvl w:ilvl="0" w:tplc="04190007">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8453B"/>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2397916"/>
    <w:multiLevelType w:val="hybridMultilevel"/>
    <w:tmpl w:val="8C78818E"/>
    <w:lvl w:ilvl="0" w:tplc="04190007">
      <w:start w:val="1"/>
      <w:numFmt w:val="bullet"/>
      <w:lvlText w:val=""/>
      <w:lvlJc w:val="left"/>
      <w:pPr>
        <w:tabs>
          <w:tab w:val="num" w:pos="720"/>
        </w:tabs>
        <w:ind w:left="720" w:hanging="360"/>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8EAE26DC">
      <w:start w:val="2"/>
      <w:numFmt w:val="bullet"/>
      <w:lvlText w:val="-"/>
      <w:lvlJc w:val="left"/>
      <w:pPr>
        <w:tabs>
          <w:tab w:val="num" w:pos="2310"/>
        </w:tabs>
        <w:ind w:left="2310" w:hanging="510"/>
      </w:pPr>
      <w:rPr>
        <w:rFonts w:ascii="Times New Roman" w:eastAsia="Times New Roman" w:hAnsi="Times New Roman" w:cs="Times New Roman"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23D76F6"/>
    <w:multiLevelType w:val="hybridMultilevel"/>
    <w:tmpl w:val="046857F8"/>
    <w:lvl w:ilvl="0" w:tplc="A8D6C2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676F67AE"/>
    <w:multiLevelType w:val="hybridMultilevel"/>
    <w:tmpl w:val="3D462E66"/>
    <w:lvl w:ilvl="0" w:tplc="0419000F">
      <w:start w:val="1"/>
      <w:numFmt w:val="decimal"/>
      <w:lvlText w:val="%1."/>
      <w:lvlJc w:val="left"/>
      <w:pPr>
        <w:tabs>
          <w:tab w:val="num" w:pos="360"/>
        </w:tabs>
        <w:ind w:left="360" w:hanging="360"/>
      </w:pPr>
      <w:rPr>
        <w:rFonts w:hint="default"/>
      </w:rPr>
    </w:lvl>
    <w:lvl w:ilvl="1" w:tplc="79644DA0">
      <w:start w:val="15"/>
      <w:numFmt w:val="bullet"/>
      <w:lvlText w:val="-"/>
      <w:lvlJc w:val="left"/>
      <w:pPr>
        <w:tabs>
          <w:tab w:val="num" w:pos="1080"/>
        </w:tabs>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6D081149"/>
    <w:multiLevelType w:val="hybridMultilevel"/>
    <w:tmpl w:val="4BB006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E0051F"/>
    <w:multiLevelType w:val="hybridMultilevel"/>
    <w:tmpl w:val="084EE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1E403B"/>
    <w:multiLevelType w:val="hybridMultilevel"/>
    <w:tmpl w:val="5D9A358E"/>
    <w:lvl w:ilvl="0" w:tplc="087CCAEC">
      <w:start w:val="1"/>
      <w:numFmt w:val="decimal"/>
      <w:lvlText w:val="%1."/>
      <w:lvlJc w:val="left"/>
      <w:pPr>
        <w:ind w:left="1770" w:hanging="360"/>
      </w:pPr>
      <w:rPr>
        <w:rFonts w:hint="default"/>
        <w:b/>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6">
    <w:nsid w:val="746F1F27"/>
    <w:multiLevelType w:val="hybridMultilevel"/>
    <w:tmpl w:val="C01ED6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50510C"/>
    <w:multiLevelType w:val="hybridMultilevel"/>
    <w:tmpl w:val="13F0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AE3F50"/>
    <w:multiLevelType w:val="hybridMultilevel"/>
    <w:tmpl w:val="6194FA44"/>
    <w:lvl w:ilvl="0" w:tplc="04190007">
      <w:start w:val="1"/>
      <w:numFmt w:val="bullet"/>
      <w:lvlText w:val=""/>
      <w:lvlJc w:val="left"/>
      <w:pPr>
        <w:tabs>
          <w:tab w:val="num" w:pos="1260"/>
        </w:tabs>
        <w:ind w:left="1260" w:hanging="360"/>
      </w:pPr>
      <w:rPr>
        <w:rFonts w:ascii="Wingdings" w:hAnsi="Wingdings" w:hint="default"/>
        <w:sz w:val="16"/>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7A584BAA"/>
    <w:multiLevelType w:val="hybridMultilevel"/>
    <w:tmpl w:val="B7C6A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9A6126"/>
    <w:multiLevelType w:val="hybridMultilevel"/>
    <w:tmpl w:val="49828680"/>
    <w:lvl w:ilvl="0" w:tplc="C10C766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51189D"/>
    <w:multiLevelType w:val="hybridMultilevel"/>
    <w:tmpl w:val="6D304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8"/>
  </w:num>
  <w:num w:numId="3">
    <w:abstractNumId w:val="11"/>
  </w:num>
  <w:num w:numId="4">
    <w:abstractNumId w:val="2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31"/>
  </w:num>
  <w:num w:numId="9">
    <w:abstractNumId w:val="26"/>
  </w:num>
  <w:num w:numId="10">
    <w:abstractNumId w:val="17"/>
  </w:num>
  <w:num w:numId="11">
    <w:abstractNumId w:val="23"/>
  </w:num>
  <w:num w:numId="12">
    <w:abstractNumId w:val="35"/>
  </w:num>
  <w:num w:numId="13">
    <w:abstractNumId w:val="4"/>
  </w:num>
  <w:num w:numId="14">
    <w:abstractNumId w:val="40"/>
  </w:num>
  <w:num w:numId="15">
    <w:abstractNumId w:val="19"/>
  </w:num>
  <w:num w:numId="16">
    <w:abstractNumId w:val="36"/>
  </w:num>
  <w:num w:numId="17">
    <w:abstractNumId w:val="20"/>
  </w:num>
  <w:num w:numId="18">
    <w:abstractNumId w:val="32"/>
  </w:num>
  <w:num w:numId="19">
    <w:abstractNumId w:val="21"/>
  </w:num>
  <w:num w:numId="20">
    <w:abstractNumId w:val="39"/>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33"/>
  </w:num>
  <w:num w:numId="24">
    <w:abstractNumId w:val="1"/>
  </w:num>
  <w:num w:numId="25">
    <w:abstractNumId w:val="41"/>
  </w:num>
  <w:num w:numId="26">
    <w:abstractNumId w:val="25"/>
  </w:num>
  <w:num w:numId="27">
    <w:abstractNumId w:val="29"/>
  </w:num>
  <w:num w:numId="28">
    <w:abstractNumId w:val="24"/>
  </w:num>
  <w:num w:numId="29">
    <w:abstractNumId w:val="37"/>
  </w:num>
  <w:num w:numId="30">
    <w:abstractNumId w:val="3"/>
  </w:num>
  <w:num w:numId="31">
    <w:abstractNumId w:val="22"/>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5"/>
  </w:num>
  <w:num w:numId="35">
    <w:abstractNumId w:val="9"/>
  </w:num>
  <w:num w:numId="36">
    <w:abstractNumId w:val="31"/>
  </w:num>
  <w:num w:numId="37">
    <w:abstractNumId w:val="30"/>
  </w:num>
  <w:num w:numId="38">
    <w:abstractNumId w:val="8"/>
  </w:num>
  <w:num w:numId="39">
    <w:abstractNumId w:val="38"/>
  </w:num>
  <w:num w:numId="40">
    <w:abstractNumId w:val="13"/>
  </w:num>
  <w:num w:numId="4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42">
    <w:abstractNumId w:val="12"/>
  </w:num>
  <w:num w:numId="43">
    <w:abstractNumId w:val="28"/>
  </w:num>
  <w:num w:numId="44">
    <w:abstractNumId w:val="15"/>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0A6"/>
    <w:rsid w:val="00007608"/>
    <w:rsid w:val="0002437C"/>
    <w:rsid w:val="00036CBF"/>
    <w:rsid w:val="00036E53"/>
    <w:rsid w:val="000435C8"/>
    <w:rsid w:val="00053CAA"/>
    <w:rsid w:val="00054AD0"/>
    <w:rsid w:val="00086C38"/>
    <w:rsid w:val="001116F4"/>
    <w:rsid w:val="0012697A"/>
    <w:rsid w:val="001959A4"/>
    <w:rsid w:val="001B20A6"/>
    <w:rsid w:val="001C0575"/>
    <w:rsid w:val="00216DA6"/>
    <w:rsid w:val="0028739D"/>
    <w:rsid w:val="002A2A24"/>
    <w:rsid w:val="002A3F93"/>
    <w:rsid w:val="002A6D1E"/>
    <w:rsid w:val="002C328E"/>
    <w:rsid w:val="002C33ED"/>
    <w:rsid w:val="00307A99"/>
    <w:rsid w:val="00334624"/>
    <w:rsid w:val="003449F4"/>
    <w:rsid w:val="00353C85"/>
    <w:rsid w:val="00381A0A"/>
    <w:rsid w:val="003B1EF5"/>
    <w:rsid w:val="003E283A"/>
    <w:rsid w:val="004D00B3"/>
    <w:rsid w:val="004D6D22"/>
    <w:rsid w:val="00507E95"/>
    <w:rsid w:val="00535D8E"/>
    <w:rsid w:val="0058569B"/>
    <w:rsid w:val="005906F1"/>
    <w:rsid w:val="005B3324"/>
    <w:rsid w:val="005D53FF"/>
    <w:rsid w:val="00611581"/>
    <w:rsid w:val="006152D9"/>
    <w:rsid w:val="0062532C"/>
    <w:rsid w:val="00670D1C"/>
    <w:rsid w:val="006E2F5F"/>
    <w:rsid w:val="00706406"/>
    <w:rsid w:val="00737E87"/>
    <w:rsid w:val="00747199"/>
    <w:rsid w:val="00747772"/>
    <w:rsid w:val="0078178B"/>
    <w:rsid w:val="0078425D"/>
    <w:rsid w:val="007A1235"/>
    <w:rsid w:val="007D0417"/>
    <w:rsid w:val="00806E66"/>
    <w:rsid w:val="00812CAE"/>
    <w:rsid w:val="00845FC1"/>
    <w:rsid w:val="00851997"/>
    <w:rsid w:val="00851FE0"/>
    <w:rsid w:val="008740D6"/>
    <w:rsid w:val="00881984"/>
    <w:rsid w:val="008B68C1"/>
    <w:rsid w:val="008E3649"/>
    <w:rsid w:val="0091445E"/>
    <w:rsid w:val="00917BC4"/>
    <w:rsid w:val="00921198"/>
    <w:rsid w:val="00934175"/>
    <w:rsid w:val="009530D0"/>
    <w:rsid w:val="00981EE9"/>
    <w:rsid w:val="00984960"/>
    <w:rsid w:val="00994BE3"/>
    <w:rsid w:val="009A706A"/>
    <w:rsid w:val="009D3459"/>
    <w:rsid w:val="009D7EAD"/>
    <w:rsid w:val="00A26116"/>
    <w:rsid w:val="00A57643"/>
    <w:rsid w:val="00A66F35"/>
    <w:rsid w:val="00AA0FB3"/>
    <w:rsid w:val="00AA1118"/>
    <w:rsid w:val="00AA4C50"/>
    <w:rsid w:val="00AB03D9"/>
    <w:rsid w:val="00AB1D6B"/>
    <w:rsid w:val="00AB4BB9"/>
    <w:rsid w:val="00AC1A4A"/>
    <w:rsid w:val="00AC58DB"/>
    <w:rsid w:val="00AD722B"/>
    <w:rsid w:val="00AD7A17"/>
    <w:rsid w:val="00B1213B"/>
    <w:rsid w:val="00B349B1"/>
    <w:rsid w:val="00B5672B"/>
    <w:rsid w:val="00B61F7F"/>
    <w:rsid w:val="00B90AB8"/>
    <w:rsid w:val="00B91E53"/>
    <w:rsid w:val="00BA6F26"/>
    <w:rsid w:val="00BB7BA5"/>
    <w:rsid w:val="00BC7BD9"/>
    <w:rsid w:val="00BD120A"/>
    <w:rsid w:val="00C06176"/>
    <w:rsid w:val="00C065E4"/>
    <w:rsid w:val="00C365A7"/>
    <w:rsid w:val="00C50B1B"/>
    <w:rsid w:val="00C565CC"/>
    <w:rsid w:val="00C845EE"/>
    <w:rsid w:val="00CA3E79"/>
    <w:rsid w:val="00CB6C49"/>
    <w:rsid w:val="00CD0BF7"/>
    <w:rsid w:val="00CD524B"/>
    <w:rsid w:val="00CF3A67"/>
    <w:rsid w:val="00D30A04"/>
    <w:rsid w:val="00D340FC"/>
    <w:rsid w:val="00D3704B"/>
    <w:rsid w:val="00D47C2A"/>
    <w:rsid w:val="00D52730"/>
    <w:rsid w:val="00D6113E"/>
    <w:rsid w:val="00D6157F"/>
    <w:rsid w:val="00D62685"/>
    <w:rsid w:val="00D7428F"/>
    <w:rsid w:val="00D81549"/>
    <w:rsid w:val="00D965FE"/>
    <w:rsid w:val="00DA286C"/>
    <w:rsid w:val="00DF112B"/>
    <w:rsid w:val="00E0049D"/>
    <w:rsid w:val="00E135D3"/>
    <w:rsid w:val="00E31950"/>
    <w:rsid w:val="00E9554B"/>
    <w:rsid w:val="00EC01C5"/>
    <w:rsid w:val="00EF720C"/>
    <w:rsid w:val="00F06A8A"/>
    <w:rsid w:val="00F23E3F"/>
    <w:rsid w:val="00F43242"/>
    <w:rsid w:val="00F62A93"/>
    <w:rsid w:val="00F736CF"/>
    <w:rsid w:val="00F83136"/>
    <w:rsid w:val="00F976C4"/>
    <w:rsid w:val="00FA09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906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B20A6"/>
    <w:pPr>
      <w:keepNext/>
      <w:spacing w:after="0" w:line="240" w:lineRule="auto"/>
      <w:jc w:val="center"/>
      <w:outlineLvl w:val="2"/>
    </w:pPr>
    <w:rPr>
      <w:rFonts w:ascii="Times New Roman" w:eastAsia="Times New Roman" w:hAnsi="Times New Roman" w:cs="Times New Roman"/>
      <w:w w:val="150"/>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B20A6"/>
    <w:pPr>
      <w:spacing w:after="0" w:line="240" w:lineRule="auto"/>
    </w:pPr>
    <w:rPr>
      <w:rFonts w:ascii="Times New Roman" w:eastAsia="Times New Roman" w:hAnsi="Times New Roman" w:cs="Times New Roman"/>
      <w:sz w:val="28"/>
      <w:szCs w:val="20"/>
    </w:rPr>
  </w:style>
  <w:style w:type="character" w:customStyle="1" w:styleId="a4">
    <w:name w:val="Основной текст Знак"/>
    <w:basedOn w:val="a0"/>
    <w:link w:val="a3"/>
    <w:rsid w:val="001B20A6"/>
    <w:rPr>
      <w:rFonts w:ascii="Times New Roman" w:eastAsia="Times New Roman" w:hAnsi="Times New Roman" w:cs="Times New Roman"/>
      <w:sz w:val="28"/>
      <w:szCs w:val="20"/>
      <w:lang w:val="uk-UA"/>
    </w:rPr>
  </w:style>
  <w:style w:type="paragraph" w:customStyle="1" w:styleId="1">
    <w:name w:val="Обычный1"/>
    <w:rsid w:val="001B20A6"/>
    <w:pPr>
      <w:spacing w:after="0" w:line="240" w:lineRule="auto"/>
    </w:pPr>
    <w:rPr>
      <w:rFonts w:ascii="Times New Roman" w:eastAsia="Times New Roman" w:hAnsi="Times New Roman" w:cs="Times New Roman"/>
      <w:sz w:val="20"/>
      <w:szCs w:val="20"/>
      <w:lang w:val="uk-UA"/>
    </w:rPr>
  </w:style>
  <w:style w:type="character" w:customStyle="1" w:styleId="30">
    <w:name w:val="Заголовок 3 Знак"/>
    <w:basedOn w:val="a0"/>
    <w:link w:val="3"/>
    <w:rsid w:val="001B20A6"/>
    <w:rPr>
      <w:rFonts w:ascii="Times New Roman" w:eastAsia="Times New Roman" w:hAnsi="Times New Roman" w:cs="Times New Roman"/>
      <w:w w:val="150"/>
      <w:sz w:val="28"/>
      <w:szCs w:val="20"/>
      <w:u w:val="single"/>
      <w:lang w:val="uk-UA"/>
    </w:rPr>
  </w:style>
  <w:style w:type="paragraph" w:styleId="a5">
    <w:name w:val="header"/>
    <w:basedOn w:val="a"/>
    <w:link w:val="a6"/>
    <w:semiHidden/>
    <w:rsid w:val="001B20A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semiHidden/>
    <w:rsid w:val="001B20A6"/>
    <w:rPr>
      <w:rFonts w:ascii="Times New Roman" w:eastAsia="Times New Roman" w:hAnsi="Times New Roman" w:cs="Times New Roman"/>
      <w:sz w:val="20"/>
      <w:szCs w:val="20"/>
    </w:rPr>
  </w:style>
  <w:style w:type="paragraph" w:styleId="a7">
    <w:name w:val="List Paragraph"/>
    <w:basedOn w:val="a"/>
    <w:uiPriority w:val="34"/>
    <w:qFormat/>
    <w:rsid w:val="005D53FF"/>
    <w:pPr>
      <w:ind w:left="720"/>
      <w:contextualSpacing/>
    </w:pPr>
  </w:style>
  <w:style w:type="paragraph" w:customStyle="1" w:styleId="10">
    <w:name w:val="Абзац списка1"/>
    <w:basedOn w:val="a"/>
    <w:rsid w:val="00AB4BB9"/>
    <w:pPr>
      <w:ind w:left="720"/>
    </w:pPr>
    <w:rPr>
      <w:rFonts w:ascii="Calibri" w:eastAsia="Times New Roman" w:hAnsi="Calibri" w:cs="Times New Roman"/>
      <w:lang w:eastAsia="en-US"/>
    </w:rPr>
  </w:style>
  <w:style w:type="paragraph" w:styleId="a8">
    <w:name w:val="Body Text Indent"/>
    <w:basedOn w:val="a"/>
    <w:link w:val="a9"/>
    <w:uiPriority w:val="99"/>
    <w:semiHidden/>
    <w:unhideWhenUsed/>
    <w:rsid w:val="002C328E"/>
    <w:pPr>
      <w:spacing w:after="120"/>
      <w:ind w:left="283"/>
    </w:pPr>
  </w:style>
  <w:style w:type="character" w:customStyle="1" w:styleId="a9">
    <w:name w:val="Основной текст с отступом Знак"/>
    <w:basedOn w:val="a0"/>
    <w:link w:val="a8"/>
    <w:uiPriority w:val="99"/>
    <w:semiHidden/>
    <w:rsid w:val="002C328E"/>
    <w:rPr>
      <w:lang w:val="uk-UA"/>
    </w:rPr>
  </w:style>
  <w:style w:type="paragraph" w:styleId="aa">
    <w:name w:val="Block Text"/>
    <w:basedOn w:val="a"/>
    <w:semiHidden/>
    <w:rsid w:val="002C328E"/>
    <w:pPr>
      <w:spacing w:after="0" w:line="240" w:lineRule="auto"/>
      <w:ind w:left="284" w:right="5952"/>
    </w:pPr>
    <w:rPr>
      <w:rFonts w:ascii="Times New Roman" w:eastAsia="Times New Roman" w:hAnsi="Times New Roman" w:cs="Times New Roman"/>
      <w:b/>
      <w:sz w:val="24"/>
      <w:szCs w:val="20"/>
    </w:rPr>
  </w:style>
  <w:style w:type="character" w:customStyle="1" w:styleId="20">
    <w:name w:val="Заголовок 2 Знак"/>
    <w:basedOn w:val="a0"/>
    <w:link w:val="2"/>
    <w:uiPriority w:val="9"/>
    <w:semiHidden/>
    <w:rsid w:val="005906F1"/>
    <w:rPr>
      <w:rFonts w:asciiTheme="majorHAnsi" w:eastAsiaTheme="majorEastAsia" w:hAnsiTheme="majorHAnsi" w:cstheme="majorBidi"/>
      <w:b/>
      <w:bCs/>
      <w:color w:val="4F81BD" w:themeColor="accent1"/>
      <w:sz w:val="26"/>
      <w:szCs w:val="26"/>
      <w:lang w:val="uk-UA"/>
    </w:rPr>
  </w:style>
  <w:style w:type="paragraph" w:styleId="ab">
    <w:name w:val="Balloon Text"/>
    <w:basedOn w:val="a"/>
    <w:link w:val="ac"/>
    <w:uiPriority w:val="99"/>
    <w:semiHidden/>
    <w:unhideWhenUsed/>
    <w:rsid w:val="00E135D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35D3"/>
    <w:rPr>
      <w:rFonts w:ascii="Tahoma" w:hAnsi="Tahoma" w:cs="Tahoma"/>
      <w:sz w:val="16"/>
      <w:szCs w:val="16"/>
      <w:lang w:val="uk-UA"/>
    </w:rPr>
  </w:style>
  <w:style w:type="table" w:styleId="ad">
    <w:name w:val="Table Grid"/>
    <w:basedOn w:val="a1"/>
    <w:uiPriority w:val="59"/>
    <w:rsid w:val="00C565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3"/>
    <w:basedOn w:val="a"/>
    <w:link w:val="32"/>
    <w:uiPriority w:val="99"/>
    <w:unhideWhenUsed/>
    <w:rsid w:val="00984960"/>
    <w:pPr>
      <w:spacing w:after="120"/>
    </w:pPr>
    <w:rPr>
      <w:sz w:val="16"/>
      <w:szCs w:val="16"/>
    </w:rPr>
  </w:style>
  <w:style w:type="character" w:customStyle="1" w:styleId="32">
    <w:name w:val="Основной текст 3 Знак"/>
    <w:basedOn w:val="a0"/>
    <w:link w:val="31"/>
    <w:uiPriority w:val="99"/>
    <w:rsid w:val="00984960"/>
    <w:rPr>
      <w:sz w:val="16"/>
      <w:szCs w:val="16"/>
      <w:lang w:val="uk-UA"/>
    </w:rPr>
  </w:style>
  <w:style w:type="paragraph" w:styleId="ae">
    <w:name w:val="Normal (Web)"/>
    <w:basedOn w:val="a"/>
    <w:uiPriority w:val="99"/>
    <w:semiHidden/>
    <w:rsid w:val="00984960"/>
    <w:pPr>
      <w:spacing w:before="100" w:after="100" w:line="240" w:lineRule="auto"/>
    </w:pPr>
    <w:rPr>
      <w:rFonts w:ascii="Arial Unicode MS" w:eastAsia="Arial Unicode MS" w:hAnsi="Arial Unicode MS" w:cs="Times New Roman"/>
      <w:sz w:val="24"/>
      <w:szCs w:val="20"/>
    </w:rPr>
  </w:style>
  <w:style w:type="paragraph" w:customStyle="1" w:styleId="FR1">
    <w:name w:val="FR1"/>
    <w:rsid w:val="00984960"/>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paragraph" w:customStyle="1" w:styleId="310">
    <w:name w:val="Основной текст с отступом 31"/>
    <w:basedOn w:val="a"/>
    <w:rsid w:val="00984960"/>
    <w:pPr>
      <w:suppressAutoHyphens/>
      <w:spacing w:after="0" w:line="240" w:lineRule="auto"/>
      <w:ind w:firstLine="720"/>
      <w:jc w:val="center"/>
    </w:pPr>
    <w:rPr>
      <w:rFonts w:ascii="Times New Roman" w:eastAsia="Times New Roman" w:hAnsi="Times New Roman" w:cs="Times New Roman"/>
      <w:b/>
      <w:sz w:val="28"/>
      <w:szCs w:val="32"/>
      <w:lang w:eastAsia="ar-SA"/>
    </w:rPr>
  </w:style>
  <w:style w:type="paragraph" w:customStyle="1" w:styleId="StyleZakonu">
    <w:name w:val="StyleZakonu"/>
    <w:basedOn w:val="a"/>
    <w:rsid w:val="00984960"/>
    <w:pPr>
      <w:suppressAutoHyphens/>
      <w:spacing w:after="60" w:line="220" w:lineRule="exact"/>
      <w:ind w:firstLine="284"/>
      <w:jc w:val="both"/>
    </w:pPr>
    <w:rPr>
      <w:rFonts w:ascii="Times New Roman" w:eastAsia="Times New Roman" w:hAnsi="Times New Roman" w:cs="Times New Roman"/>
      <w:sz w:val="20"/>
      <w:szCs w:val="20"/>
      <w:lang w:eastAsia="ar-SA"/>
    </w:rPr>
  </w:style>
  <w:style w:type="paragraph" w:styleId="HTML">
    <w:name w:val="HTML Preformatted"/>
    <w:basedOn w:val="a"/>
    <w:link w:val="HTML0"/>
    <w:semiHidden/>
    <w:rsid w:val="0098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rPr>
  </w:style>
  <w:style w:type="character" w:customStyle="1" w:styleId="HTML0">
    <w:name w:val="Стандартный HTML Знак"/>
    <w:basedOn w:val="a0"/>
    <w:link w:val="HTML"/>
    <w:semiHidden/>
    <w:rsid w:val="00984960"/>
    <w:rPr>
      <w:rFonts w:ascii="Courier New" w:eastAsia="Times New Roman" w:hAnsi="Courier New" w:cs="Courier New"/>
      <w:color w:val="000000"/>
      <w:sz w:val="18"/>
      <w:szCs w:val="18"/>
    </w:rPr>
  </w:style>
  <w:style w:type="paragraph" w:customStyle="1" w:styleId="msonormalcxspmiddle">
    <w:name w:val="msonormalcxspmiddle"/>
    <w:basedOn w:val="a"/>
    <w:rsid w:val="00F06A8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D3704B"/>
    <w:rPr>
      <w:b/>
      <w:bCs/>
    </w:rPr>
  </w:style>
  <w:style w:type="paragraph" w:styleId="21">
    <w:name w:val="Body Text 2"/>
    <w:basedOn w:val="a"/>
    <w:link w:val="22"/>
    <w:uiPriority w:val="99"/>
    <w:semiHidden/>
    <w:unhideWhenUsed/>
    <w:rsid w:val="001959A4"/>
    <w:pPr>
      <w:spacing w:after="120" w:line="480" w:lineRule="auto"/>
    </w:pPr>
  </w:style>
  <w:style w:type="character" w:customStyle="1" w:styleId="22">
    <w:name w:val="Основной текст 2 Знак"/>
    <w:basedOn w:val="a0"/>
    <w:link w:val="21"/>
    <w:uiPriority w:val="99"/>
    <w:semiHidden/>
    <w:rsid w:val="001959A4"/>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906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B20A6"/>
    <w:pPr>
      <w:keepNext/>
      <w:spacing w:after="0" w:line="240" w:lineRule="auto"/>
      <w:jc w:val="center"/>
      <w:outlineLvl w:val="2"/>
    </w:pPr>
    <w:rPr>
      <w:rFonts w:ascii="Times New Roman" w:eastAsia="Times New Roman" w:hAnsi="Times New Roman" w:cs="Times New Roman"/>
      <w:w w:val="150"/>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B20A6"/>
    <w:pPr>
      <w:spacing w:after="0" w:line="240" w:lineRule="auto"/>
    </w:pPr>
    <w:rPr>
      <w:rFonts w:ascii="Times New Roman" w:eastAsia="Times New Roman" w:hAnsi="Times New Roman" w:cs="Times New Roman"/>
      <w:sz w:val="28"/>
      <w:szCs w:val="20"/>
    </w:rPr>
  </w:style>
  <w:style w:type="character" w:customStyle="1" w:styleId="a4">
    <w:name w:val="Основной текст Знак"/>
    <w:basedOn w:val="a0"/>
    <w:link w:val="a3"/>
    <w:rsid w:val="001B20A6"/>
    <w:rPr>
      <w:rFonts w:ascii="Times New Roman" w:eastAsia="Times New Roman" w:hAnsi="Times New Roman" w:cs="Times New Roman"/>
      <w:sz w:val="28"/>
      <w:szCs w:val="20"/>
      <w:lang w:val="uk-UA"/>
    </w:rPr>
  </w:style>
  <w:style w:type="paragraph" w:customStyle="1" w:styleId="1">
    <w:name w:val="Обычный1"/>
    <w:rsid w:val="001B20A6"/>
    <w:pPr>
      <w:spacing w:after="0" w:line="240" w:lineRule="auto"/>
    </w:pPr>
    <w:rPr>
      <w:rFonts w:ascii="Times New Roman" w:eastAsia="Times New Roman" w:hAnsi="Times New Roman" w:cs="Times New Roman"/>
      <w:sz w:val="20"/>
      <w:szCs w:val="20"/>
      <w:lang w:val="uk-UA"/>
    </w:rPr>
  </w:style>
  <w:style w:type="character" w:customStyle="1" w:styleId="30">
    <w:name w:val="Заголовок 3 Знак"/>
    <w:basedOn w:val="a0"/>
    <w:link w:val="3"/>
    <w:rsid w:val="001B20A6"/>
    <w:rPr>
      <w:rFonts w:ascii="Times New Roman" w:eastAsia="Times New Roman" w:hAnsi="Times New Roman" w:cs="Times New Roman"/>
      <w:w w:val="150"/>
      <w:sz w:val="28"/>
      <w:szCs w:val="20"/>
      <w:u w:val="single"/>
      <w:lang w:val="uk-UA"/>
    </w:rPr>
  </w:style>
  <w:style w:type="paragraph" w:styleId="a5">
    <w:name w:val="header"/>
    <w:basedOn w:val="a"/>
    <w:link w:val="a6"/>
    <w:semiHidden/>
    <w:rsid w:val="001B20A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semiHidden/>
    <w:rsid w:val="001B20A6"/>
    <w:rPr>
      <w:rFonts w:ascii="Times New Roman" w:eastAsia="Times New Roman" w:hAnsi="Times New Roman" w:cs="Times New Roman"/>
      <w:sz w:val="20"/>
      <w:szCs w:val="20"/>
    </w:rPr>
  </w:style>
  <w:style w:type="paragraph" w:styleId="a7">
    <w:name w:val="List Paragraph"/>
    <w:basedOn w:val="a"/>
    <w:uiPriority w:val="34"/>
    <w:qFormat/>
    <w:rsid w:val="005D53FF"/>
    <w:pPr>
      <w:ind w:left="720"/>
      <w:contextualSpacing/>
    </w:pPr>
  </w:style>
  <w:style w:type="paragraph" w:customStyle="1" w:styleId="10">
    <w:name w:val="Абзац списка1"/>
    <w:basedOn w:val="a"/>
    <w:rsid w:val="00AB4BB9"/>
    <w:pPr>
      <w:ind w:left="720"/>
    </w:pPr>
    <w:rPr>
      <w:rFonts w:ascii="Calibri" w:eastAsia="Times New Roman" w:hAnsi="Calibri" w:cs="Times New Roman"/>
      <w:lang w:eastAsia="en-US"/>
    </w:rPr>
  </w:style>
  <w:style w:type="paragraph" w:styleId="a8">
    <w:name w:val="Body Text Indent"/>
    <w:basedOn w:val="a"/>
    <w:link w:val="a9"/>
    <w:uiPriority w:val="99"/>
    <w:semiHidden/>
    <w:unhideWhenUsed/>
    <w:rsid w:val="002C328E"/>
    <w:pPr>
      <w:spacing w:after="120"/>
      <w:ind w:left="283"/>
    </w:pPr>
  </w:style>
  <w:style w:type="character" w:customStyle="1" w:styleId="a9">
    <w:name w:val="Основной текст с отступом Знак"/>
    <w:basedOn w:val="a0"/>
    <w:link w:val="a8"/>
    <w:uiPriority w:val="99"/>
    <w:semiHidden/>
    <w:rsid w:val="002C328E"/>
    <w:rPr>
      <w:lang w:val="uk-UA"/>
    </w:rPr>
  </w:style>
  <w:style w:type="paragraph" w:styleId="aa">
    <w:name w:val="Block Text"/>
    <w:basedOn w:val="a"/>
    <w:semiHidden/>
    <w:rsid w:val="002C328E"/>
    <w:pPr>
      <w:spacing w:after="0" w:line="240" w:lineRule="auto"/>
      <w:ind w:left="284" w:right="5952"/>
    </w:pPr>
    <w:rPr>
      <w:rFonts w:ascii="Times New Roman" w:eastAsia="Times New Roman" w:hAnsi="Times New Roman" w:cs="Times New Roman"/>
      <w:b/>
      <w:sz w:val="24"/>
      <w:szCs w:val="20"/>
    </w:rPr>
  </w:style>
  <w:style w:type="character" w:customStyle="1" w:styleId="20">
    <w:name w:val="Заголовок 2 Знак"/>
    <w:basedOn w:val="a0"/>
    <w:link w:val="2"/>
    <w:uiPriority w:val="9"/>
    <w:semiHidden/>
    <w:rsid w:val="005906F1"/>
    <w:rPr>
      <w:rFonts w:asciiTheme="majorHAnsi" w:eastAsiaTheme="majorEastAsia" w:hAnsiTheme="majorHAnsi" w:cstheme="majorBidi"/>
      <w:b/>
      <w:bCs/>
      <w:color w:val="4F81BD" w:themeColor="accent1"/>
      <w:sz w:val="26"/>
      <w:szCs w:val="26"/>
      <w:lang w:val="uk-UA"/>
    </w:rPr>
  </w:style>
  <w:style w:type="paragraph" w:styleId="ab">
    <w:name w:val="Balloon Text"/>
    <w:basedOn w:val="a"/>
    <w:link w:val="ac"/>
    <w:uiPriority w:val="99"/>
    <w:semiHidden/>
    <w:unhideWhenUsed/>
    <w:rsid w:val="00E135D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35D3"/>
    <w:rPr>
      <w:rFonts w:ascii="Tahoma" w:hAnsi="Tahoma" w:cs="Tahoma"/>
      <w:sz w:val="16"/>
      <w:szCs w:val="16"/>
      <w:lang w:val="uk-UA"/>
    </w:rPr>
  </w:style>
  <w:style w:type="table" w:styleId="ad">
    <w:name w:val="Table Grid"/>
    <w:basedOn w:val="a1"/>
    <w:uiPriority w:val="59"/>
    <w:rsid w:val="00C565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3"/>
    <w:basedOn w:val="a"/>
    <w:link w:val="32"/>
    <w:uiPriority w:val="99"/>
    <w:unhideWhenUsed/>
    <w:rsid w:val="00984960"/>
    <w:pPr>
      <w:spacing w:after="120"/>
    </w:pPr>
    <w:rPr>
      <w:sz w:val="16"/>
      <w:szCs w:val="16"/>
    </w:rPr>
  </w:style>
  <w:style w:type="character" w:customStyle="1" w:styleId="32">
    <w:name w:val="Основной текст 3 Знак"/>
    <w:basedOn w:val="a0"/>
    <w:link w:val="31"/>
    <w:uiPriority w:val="99"/>
    <w:rsid w:val="00984960"/>
    <w:rPr>
      <w:sz w:val="16"/>
      <w:szCs w:val="16"/>
      <w:lang w:val="uk-UA"/>
    </w:rPr>
  </w:style>
  <w:style w:type="paragraph" w:styleId="ae">
    <w:name w:val="Normal (Web)"/>
    <w:basedOn w:val="a"/>
    <w:uiPriority w:val="99"/>
    <w:semiHidden/>
    <w:rsid w:val="00984960"/>
    <w:pPr>
      <w:spacing w:before="100" w:after="100" w:line="240" w:lineRule="auto"/>
    </w:pPr>
    <w:rPr>
      <w:rFonts w:ascii="Arial Unicode MS" w:eastAsia="Arial Unicode MS" w:hAnsi="Arial Unicode MS" w:cs="Times New Roman"/>
      <w:sz w:val="24"/>
      <w:szCs w:val="20"/>
    </w:rPr>
  </w:style>
  <w:style w:type="paragraph" w:customStyle="1" w:styleId="FR1">
    <w:name w:val="FR1"/>
    <w:rsid w:val="00984960"/>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paragraph" w:customStyle="1" w:styleId="310">
    <w:name w:val="Основной текст с отступом 31"/>
    <w:basedOn w:val="a"/>
    <w:rsid w:val="00984960"/>
    <w:pPr>
      <w:suppressAutoHyphens/>
      <w:spacing w:after="0" w:line="240" w:lineRule="auto"/>
      <w:ind w:firstLine="720"/>
      <w:jc w:val="center"/>
    </w:pPr>
    <w:rPr>
      <w:rFonts w:ascii="Times New Roman" w:eastAsia="Times New Roman" w:hAnsi="Times New Roman" w:cs="Times New Roman"/>
      <w:b/>
      <w:sz w:val="28"/>
      <w:szCs w:val="32"/>
      <w:lang w:eastAsia="ar-SA"/>
    </w:rPr>
  </w:style>
  <w:style w:type="paragraph" w:customStyle="1" w:styleId="StyleZakonu">
    <w:name w:val="StyleZakonu"/>
    <w:basedOn w:val="a"/>
    <w:rsid w:val="00984960"/>
    <w:pPr>
      <w:suppressAutoHyphens/>
      <w:spacing w:after="60" w:line="220" w:lineRule="exact"/>
      <w:ind w:firstLine="284"/>
      <w:jc w:val="both"/>
    </w:pPr>
    <w:rPr>
      <w:rFonts w:ascii="Times New Roman" w:eastAsia="Times New Roman" w:hAnsi="Times New Roman" w:cs="Times New Roman"/>
      <w:sz w:val="20"/>
      <w:szCs w:val="20"/>
      <w:lang w:eastAsia="ar-SA"/>
    </w:rPr>
  </w:style>
  <w:style w:type="paragraph" w:styleId="HTML">
    <w:name w:val="HTML Preformatted"/>
    <w:basedOn w:val="a"/>
    <w:link w:val="HTML0"/>
    <w:semiHidden/>
    <w:rsid w:val="0098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rPr>
  </w:style>
  <w:style w:type="character" w:customStyle="1" w:styleId="HTML0">
    <w:name w:val="Стандартный HTML Знак"/>
    <w:basedOn w:val="a0"/>
    <w:link w:val="HTML"/>
    <w:semiHidden/>
    <w:rsid w:val="00984960"/>
    <w:rPr>
      <w:rFonts w:ascii="Courier New" w:eastAsia="Times New Roman" w:hAnsi="Courier New" w:cs="Courier New"/>
      <w:color w:val="000000"/>
      <w:sz w:val="18"/>
      <w:szCs w:val="18"/>
    </w:rPr>
  </w:style>
  <w:style w:type="paragraph" w:customStyle="1" w:styleId="msonormalcxspmiddle">
    <w:name w:val="msonormalcxspmiddle"/>
    <w:basedOn w:val="a"/>
    <w:rsid w:val="00F06A8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D3704B"/>
    <w:rPr>
      <w:b/>
      <w:bCs/>
    </w:rPr>
  </w:style>
  <w:style w:type="paragraph" w:styleId="21">
    <w:name w:val="Body Text 2"/>
    <w:basedOn w:val="a"/>
    <w:link w:val="22"/>
    <w:uiPriority w:val="99"/>
    <w:semiHidden/>
    <w:unhideWhenUsed/>
    <w:rsid w:val="001959A4"/>
    <w:pPr>
      <w:spacing w:after="120" w:line="480" w:lineRule="auto"/>
    </w:pPr>
  </w:style>
  <w:style w:type="character" w:customStyle="1" w:styleId="22">
    <w:name w:val="Основной текст 2 Знак"/>
    <w:basedOn w:val="a0"/>
    <w:link w:val="21"/>
    <w:uiPriority w:val="99"/>
    <w:semiHidden/>
    <w:rsid w:val="001959A4"/>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4571">
      <w:bodyDiv w:val="1"/>
      <w:marLeft w:val="0"/>
      <w:marRight w:val="0"/>
      <w:marTop w:val="0"/>
      <w:marBottom w:val="0"/>
      <w:divBdr>
        <w:top w:val="none" w:sz="0" w:space="0" w:color="auto"/>
        <w:left w:val="none" w:sz="0" w:space="0" w:color="auto"/>
        <w:bottom w:val="none" w:sz="0" w:space="0" w:color="auto"/>
        <w:right w:val="none" w:sz="0" w:space="0" w:color="auto"/>
      </w:divBdr>
    </w:div>
    <w:div w:id="738671813">
      <w:bodyDiv w:val="1"/>
      <w:marLeft w:val="0"/>
      <w:marRight w:val="0"/>
      <w:marTop w:val="0"/>
      <w:marBottom w:val="0"/>
      <w:divBdr>
        <w:top w:val="none" w:sz="0" w:space="0" w:color="auto"/>
        <w:left w:val="none" w:sz="0" w:space="0" w:color="auto"/>
        <w:bottom w:val="none" w:sz="0" w:space="0" w:color="auto"/>
        <w:right w:val="none" w:sz="0" w:space="0" w:color="auto"/>
      </w:divBdr>
    </w:div>
    <w:div w:id="805319830">
      <w:bodyDiv w:val="1"/>
      <w:marLeft w:val="0"/>
      <w:marRight w:val="0"/>
      <w:marTop w:val="0"/>
      <w:marBottom w:val="0"/>
      <w:divBdr>
        <w:top w:val="none" w:sz="0" w:space="0" w:color="auto"/>
        <w:left w:val="none" w:sz="0" w:space="0" w:color="auto"/>
        <w:bottom w:val="none" w:sz="0" w:space="0" w:color="auto"/>
        <w:right w:val="none" w:sz="0" w:space="0" w:color="auto"/>
      </w:divBdr>
    </w:div>
    <w:div w:id="827476879">
      <w:bodyDiv w:val="1"/>
      <w:marLeft w:val="0"/>
      <w:marRight w:val="0"/>
      <w:marTop w:val="0"/>
      <w:marBottom w:val="0"/>
      <w:divBdr>
        <w:top w:val="none" w:sz="0" w:space="0" w:color="auto"/>
        <w:left w:val="none" w:sz="0" w:space="0" w:color="auto"/>
        <w:bottom w:val="none" w:sz="0" w:space="0" w:color="auto"/>
        <w:right w:val="none" w:sz="0" w:space="0" w:color="auto"/>
      </w:divBdr>
    </w:div>
    <w:div w:id="14518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3256</Words>
  <Characters>18562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2018-10-30T14:39:00Z</cp:lastPrinted>
  <dcterms:created xsi:type="dcterms:W3CDTF">2018-10-29T07:49:00Z</dcterms:created>
  <dcterms:modified xsi:type="dcterms:W3CDTF">2018-10-30T14:40:00Z</dcterms:modified>
</cp:coreProperties>
</file>