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FD4" w:rsidRPr="00A324F6" w:rsidRDefault="000E3FD4" w:rsidP="000E3FD4">
      <w:pPr>
        <w:spacing w:after="0" w:line="240" w:lineRule="auto"/>
        <w:ind w:left="6237" w:hanging="85"/>
        <w:rPr>
          <w:rFonts w:ascii="Times New Roman" w:hAnsi="Times New Roman" w:cs="Times New Roman"/>
          <w:sz w:val="24"/>
          <w:szCs w:val="24"/>
          <w:lang w:val="ru-RU"/>
        </w:rPr>
      </w:pPr>
      <w:r w:rsidRPr="00266427">
        <w:rPr>
          <w:rFonts w:ascii="Times New Roman" w:hAnsi="Times New Roman" w:cs="Times New Roman"/>
          <w:sz w:val="24"/>
          <w:szCs w:val="24"/>
        </w:rPr>
        <w:t>Додаток</w:t>
      </w:r>
      <w:r>
        <w:rPr>
          <w:rFonts w:ascii="Times New Roman" w:hAnsi="Times New Roman" w:cs="Times New Roman"/>
          <w:sz w:val="24"/>
          <w:szCs w:val="24"/>
        </w:rPr>
        <w:t xml:space="preserve"> 1</w:t>
      </w:r>
    </w:p>
    <w:p w:rsidR="000E3FD4" w:rsidRPr="00266427" w:rsidRDefault="000E3FD4" w:rsidP="000E3FD4">
      <w:pPr>
        <w:spacing w:after="0" w:line="240" w:lineRule="auto"/>
        <w:ind w:left="6237" w:hanging="85"/>
        <w:rPr>
          <w:rFonts w:ascii="Times New Roman" w:hAnsi="Times New Roman" w:cs="Times New Roman"/>
          <w:sz w:val="24"/>
          <w:szCs w:val="24"/>
        </w:rPr>
      </w:pPr>
      <w:r w:rsidRPr="00266427">
        <w:rPr>
          <w:rFonts w:ascii="Times New Roman" w:hAnsi="Times New Roman" w:cs="Times New Roman"/>
          <w:sz w:val="24"/>
          <w:szCs w:val="24"/>
        </w:rPr>
        <w:t>до рішення</w:t>
      </w:r>
      <w:r>
        <w:rPr>
          <w:rFonts w:ascii="Times New Roman" w:hAnsi="Times New Roman" w:cs="Times New Roman"/>
          <w:sz w:val="24"/>
          <w:szCs w:val="24"/>
        </w:rPr>
        <w:t xml:space="preserve"> сорок третьої</w:t>
      </w:r>
      <w:r w:rsidRPr="00266427">
        <w:rPr>
          <w:rFonts w:ascii="Times New Roman" w:hAnsi="Times New Roman" w:cs="Times New Roman"/>
          <w:sz w:val="24"/>
          <w:szCs w:val="24"/>
        </w:rPr>
        <w:t xml:space="preserve"> </w:t>
      </w:r>
      <w:r>
        <w:rPr>
          <w:rFonts w:ascii="Times New Roman" w:hAnsi="Times New Roman" w:cs="Times New Roman"/>
          <w:sz w:val="24"/>
          <w:szCs w:val="24"/>
        </w:rPr>
        <w:t xml:space="preserve">сесії </w:t>
      </w:r>
    </w:p>
    <w:p w:rsidR="000E3FD4" w:rsidRPr="00310FBB" w:rsidRDefault="000E3FD4" w:rsidP="000E3FD4">
      <w:pPr>
        <w:spacing w:after="0" w:line="240" w:lineRule="auto"/>
        <w:ind w:left="6237" w:hanging="85"/>
        <w:rPr>
          <w:rFonts w:ascii="Times New Roman" w:hAnsi="Times New Roman" w:cs="Times New Roman"/>
          <w:sz w:val="24"/>
          <w:szCs w:val="24"/>
        </w:rPr>
      </w:pPr>
      <w:r w:rsidRPr="00266427">
        <w:rPr>
          <w:rFonts w:ascii="Times New Roman" w:hAnsi="Times New Roman" w:cs="Times New Roman"/>
          <w:sz w:val="24"/>
          <w:szCs w:val="24"/>
        </w:rPr>
        <w:t xml:space="preserve">міської ради </w:t>
      </w:r>
      <w:r>
        <w:rPr>
          <w:rFonts w:ascii="Times New Roman" w:hAnsi="Times New Roman" w:cs="Times New Roman"/>
          <w:sz w:val="24"/>
          <w:szCs w:val="24"/>
          <w:lang w:val="en-US"/>
        </w:rPr>
        <w:t>V</w:t>
      </w:r>
      <w:r>
        <w:rPr>
          <w:rFonts w:ascii="Times New Roman" w:hAnsi="Times New Roman" w:cs="Times New Roman"/>
          <w:sz w:val="24"/>
          <w:szCs w:val="24"/>
        </w:rPr>
        <w:t>ІІІ скликання</w:t>
      </w:r>
    </w:p>
    <w:p w:rsidR="000E3FD4" w:rsidRDefault="000E3FD4" w:rsidP="000E3FD4">
      <w:pPr>
        <w:suppressLineNumbers/>
        <w:tabs>
          <w:tab w:val="left" w:pos="426"/>
        </w:tabs>
        <w:spacing w:after="0" w:line="240" w:lineRule="auto"/>
        <w:ind w:firstLine="567"/>
        <w:jc w:val="center"/>
        <w:rPr>
          <w:rFonts w:ascii="Times New Roman" w:hAnsi="Times New Roman" w:cs="Times New Roman"/>
          <w:b/>
          <w:sz w:val="24"/>
          <w:szCs w:val="24"/>
        </w:rPr>
      </w:pPr>
      <w:r w:rsidRPr="00A324F6">
        <w:rPr>
          <w:rFonts w:ascii="Times New Roman" w:hAnsi="Times New Roman" w:cs="Times New Roman"/>
          <w:sz w:val="24"/>
          <w:szCs w:val="24"/>
        </w:rPr>
        <w:t xml:space="preserve">                                                                                   </w:t>
      </w:r>
      <w:r>
        <w:rPr>
          <w:rFonts w:ascii="Times New Roman" w:hAnsi="Times New Roman" w:cs="Times New Roman"/>
          <w:sz w:val="24"/>
          <w:szCs w:val="24"/>
        </w:rPr>
        <w:t>від 11.10</w:t>
      </w:r>
      <w:r w:rsidRPr="00266427">
        <w:rPr>
          <w:rFonts w:ascii="Times New Roman" w:hAnsi="Times New Roman" w:cs="Times New Roman"/>
          <w:sz w:val="24"/>
          <w:szCs w:val="24"/>
        </w:rPr>
        <w:t>.202</w:t>
      </w:r>
      <w:r>
        <w:rPr>
          <w:rFonts w:ascii="Times New Roman" w:hAnsi="Times New Roman" w:cs="Times New Roman"/>
          <w:sz w:val="24"/>
          <w:szCs w:val="24"/>
        </w:rPr>
        <w:t xml:space="preserve">2 р. </w:t>
      </w:r>
      <w:r w:rsidRPr="00266427">
        <w:rPr>
          <w:rFonts w:ascii="Times New Roman" w:hAnsi="Times New Roman" w:cs="Times New Roman"/>
          <w:sz w:val="24"/>
          <w:szCs w:val="24"/>
        </w:rPr>
        <w:t xml:space="preserve">№ </w:t>
      </w:r>
      <w:r w:rsidR="00330895">
        <w:rPr>
          <w:rFonts w:ascii="Times New Roman" w:hAnsi="Times New Roman" w:cs="Times New Roman"/>
          <w:sz w:val="24"/>
          <w:szCs w:val="24"/>
        </w:rPr>
        <w:t>8</w:t>
      </w:r>
      <w:r>
        <w:rPr>
          <w:rFonts w:ascii="Times New Roman" w:hAnsi="Times New Roman" w:cs="Times New Roman"/>
          <w:sz w:val="24"/>
          <w:szCs w:val="24"/>
        </w:rPr>
        <w:t>/2022</w:t>
      </w:r>
    </w:p>
    <w:p w:rsidR="000E3FD4" w:rsidRPr="00A324F6" w:rsidRDefault="000E3FD4" w:rsidP="000E3FD4">
      <w:pPr>
        <w:suppressLineNumbers/>
        <w:tabs>
          <w:tab w:val="left" w:pos="426"/>
        </w:tabs>
        <w:spacing w:after="0" w:line="240" w:lineRule="auto"/>
        <w:ind w:firstLine="567"/>
        <w:jc w:val="center"/>
        <w:rPr>
          <w:rFonts w:ascii="Times New Roman" w:hAnsi="Times New Roman" w:cs="Times New Roman"/>
          <w:b/>
          <w:sz w:val="24"/>
          <w:szCs w:val="24"/>
        </w:rPr>
      </w:pPr>
    </w:p>
    <w:p w:rsidR="000E3FD4" w:rsidRPr="00A324F6" w:rsidRDefault="000E3FD4" w:rsidP="000E3FD4">
      <w:pPr>
        <w:suppressLineNumbers/>
        <w:tabs>
          <w:tab w:val="left" w:pos="426"/>
        </w:tabs>
        <w:spacing w:after="0" w:line="240" w:lineRule="auto"/>
        <w:ind w:firstLine="567"/>
        <w:jc w:val="center"/>
        <w:rPr>
          <w:rFonts w:ascii="Times New Roman" w:hAnsi="Times New Roman" w:cs="Times New Roman"/>
          <w:b/>
          <w:sz w:val="24"/>
          <w:szCs w:val="24"/>
        </w:rPr>
      </w:pPr>
    </w:p>
    <w:p w:rsidR="000E3FD4" w:rsidRPr="006118C5" w:rsidRDefault="000E3FD4" w:rsidP="000E3FD4">
      <w:pPr>
        <w:suppressLineNumbers/>
        <w:tabs>
          <w:tab w:val="left" w:pos="426"/>
        </w:tabs>
        <w:spacing w:after="0" w:line="240" w:lineRule="auto"/>
        <w:ind w:firstLine="567"/>
        <w:jc w:val="center"/>
        <w:rPr>
          <w:rFonts w:ascii="Times New Roman" w:hAnsi="Times New Roman" w:cs="Times New Roman"/>
          <w:b/>
          <w:sz w:val="24"/>
          <w:szCs w:val="24"/>
        </w:rPr>
      </w:pPr>
      <w:r>
        <w:rPr>
          <w:rFonts w:ascii="Times New Roman" w:hAnsi="Times New Roman" w:cs="Times New Roman"/>
          <w:b/>
          <w:sz w:val="24"/>
          <w:szCs w:val="24"/>
        </w:rPr>
        <w:t>ПОРЯДОК</w:t>
      </w:r>
      <w:r>
        <w:rPr>
          <w:rFonts w:ascii="Times New Roman" w:hAnsi="Times New Roman" w:cs="Times New Roman"/>
          <w:b/>
          <w:sz w:val="24"/>
          <w:szCs w:val="24"/>
        </w:rPr>
        <w:br/>
        <w:t xml:space="preserve">надання  матеріальної  допомоги членам сімей осіб, загиблих, полонених та </w:t>
      </w:r>
      <w:r w:rsidRPr="00A324F6">
        <w:rPr>
          <w:rFonts w:ascii="Times New Roman" w:hAnsi="Times New Roman" w:cs="Times New Roman"/>
          <w:b/>
          <w:sz w:val="24"/>
          <w:szCs w:val="24"/>
        </w:rPr>
        <w:t xml:space="preserve">               </w:t>
      </w:r>
      <w:r>
        <w:rPr>
          <w:rFonts w:ascii="Times New Roman" w:hAnsi="Times New Roman" w:cs="Times New Roman"/>
          <w:b/>
          <w:sz w:val="24"/>
          <w:szCs w:val="24"/>
        </w:rPr>
        <w:t xml:space="preserve">зниклих безвісті за особливих обставин під час військової агресії російської </w:t>
      </w:r>
      <w:r w:rsidRPr="00A324F6">
        <w:rPr>
          <w:rFonts w:ascii="Times New Roman" w:hAnsi="Times New Roman" w:cs="Times New Roman"/>
          <w:b/>
          <w:sz w:val="24"/>
          <w:szCs w:val="24"/>
        </w:rPr>
        <w:t xml:space="preserve"> </w:t>
      </w:r>
      <w:r>
        <w:rPr>
          <w:rFonts w:ascii="Times New Roman" w:hAnsi="Times New Roman" w:cs="Times New Roman"/>
          <w:b/>
          <w:sz w:val="24"/>
          <w:szCs w:val="24"/>
        </w:rPr>
        <w:t>федерації проти України</w:t>
      </w:r>
    </w:p>
    <w:p w:rsidR="000E3FD4" w:rsidRPr="00A324F6" w:rsidRDefault="000E3FD4" w:rsidP="000E3FD4">
      <w:pPr>
        <w:tabs>
          <w:tab w:val="left" w:pos="142"/>
          <w:tab w:val="left" w:pos="426"/>
        </w:tabs>
        <w:spacing w:after="0" w:line="240" w:lineRule="auto"/>
        <w:ind w:firstLine="567"/>
        <w:jc w:val="center"/>
        <w:rPr>
          <w:rFonts w:ascii="Times New Roman" w:hAnsi="Times New Roman" w:cs="Times New Roman"/>
          <w:b/>
          <w:sz w:val="24"/>
          <w:szCs w:val="24"/>
        </w:rPr>
      </w:pPr>
      <w:r w:rsidRPr="00A324F6">
        <w:rPr>
          <w:rFonts w:ascii="Times New Roman" w:hAnsi="Times New Roman" w:cs="Times New Roman"/>
          <w:b/>
          <w:sz w:val="24"/>
          <w:szCs w:val="24"/>
        </w:rPr>
        <w:t xml:space="preserve">    </w:t>
      </w:r>
    </w:p>
    <w:p w:rsidR="000E3FD4" w:rsidRDefault="000E3FD4" w:rsidP="000E3FD4">
      <w:pPr>
        <w:tabs>
          <w:tab w:val="left" w:pos="142"/>
          <w:tab w:val="left" w:pos="426"/>
        </w:tabs>
        <w:spacing w:after="0" w:line="240" w:lineRule="auto"/>
        <w:ind w:firstLine="567"/>
        <w:jc w:val="center"/>
        <w:rPr>
          <w:rFonts w:ascii="Times New Roman" w:hAnsi="Times New Roman" w:cs="Times New Roman"/>
          <w:b/>
          <w:sz w:val="24"/>
          <w:szCs w:val="24"/>
        </w:rPr>
      </w:pPr>
      <w:r>
        <w:rPr>
          <w:rFonts w:ascii="Times New Roman" w:hAnsi="Times New Roman" w:cs="Times New Roman"/>
          <w:b/>
          <w:sz w:val="24"/>
          <w:szCs w:val="24"/>
        </w:rPr>
        <w:t>Розділ 1. Загальні положення</w:t>
      </w:r>
    </w:p>
    <w:p w:rsidR="000E3FD4" w:rsidRDefault="000E3FD4" w:rsidP="000E3FD4">
      <w:pPr>
        <w:widowControl w:val="0"/>
        <w:tabs>
          <w:tab w:val="left" w:pos="142"/>
          <w:tab w:val="left" w:pos="284"/>
          <w:tab w:val="left" w:pos="426"/>
        </w:tabs>
        <w:suppressAutoHyphens/>
        <w:autoSpaceDE w:val="0"/>
        <w:spacing w:after="0" w:line="240" w:lineRule="auto"/>
        <w:ind w:firstLine="567"/>
        <w:jc w:val="both"/>
        <w:rPr>
          <w:rFonts w:ascii="Times New Roman" w:hAnsi="Times New Roman" w:cs="Times New Roman"/>
          <w:sz w:val="24"/>
          <w:szCs w:val="24"/>
        </w:rPr>
      </w:pPr>
      <w:r w:rsidRPr="00A324F6">
        <w:rPr>
          <w:rFonts w:ascii="Times New Roman" w:hAnsi="Times New Roman" w:cs="Times New Roman"/>
          <w:sz w:val="24"/>
          <w:szCs w:val="24"/>
        </w:rPr>
        <w:t xml:space="preserve">1.1. </w:t>
      </w:r>
      <w:r w:rsidRPr="006118C5">
        <w:rPr>
          <w:rFonts w:ascii="Times New Roman" w:hAnsi="Times New Roman" w:cs="Times New Roman"/>
          <w:sz w:val="24"/>
          <w:szCs w:val="24"/>
        </w:rPr>
        <w:t xml:space="preserve">Порядок надання матеріальної допомоги мешканцям </w:t>
      </w:r>
      <w:r w:rsidRPr="006118C5">
        <w:rPr>
          <w:rFonts w:ascii="Times New Roman" w:hAnsi="Times New Roman" w:cs="Times New Roman"/>
          <w:spacing w:val="9"/>
          <w:sz w:val="24"/>
          <w:szCs w:val="24"/>
        </w:rPr>
        <w:t xml:space="preserve">Дунаєвецької </w:t>
      </w:r>
      <w:r>
        <w:rPr>
          <w:rFonts w:ascii="Times New Roman" w:hAnsi="Times New Roman" w:cs="Times New Roman"/>
          <w:spacing w:val="9"/>
          <w:sz w:val="24"/>
          <w:szCs w:val="24"/>
        </w:rPr>
        <w:t>територіальної громади</w:t>
      </w:r>
      <w:r w:rsidRPr="006118C5">
        <w:rPr>
          <w:rFonts w:ascii="Times New Roman" w:hAnsi="Times New Roman" w:cs="Times New Roman"/>
          <w:spacing w:val="9"/>
          <w:sz w:val="24"/>
          <w:szCs w:val="24"/>
        </w:rPr>
        <w:t xml:space="preserve"> </w:t>
      </w:r>
      <w:r w:rsidRPr="006118C5">
        <w:rPr>
          <w:rFonts w:ascii="Times New Roman" w:hAnsi="Times New Roman" w:cs="Times New Roman"/>
          <w:sz w:val="24"/>
          <w:szCs w:val="24"/>
        </w:rPr>
        <w:t xml:space="preserve"> (далі – Порядок),  визначає правила та умови вирішення питання щодо фінансової підтримки членів сімей, загиблих, полонених та зниклих безвісті за особливих обставин під час військової агресії російської федерації проти України</w:t>
      </w:r>
      <w:r>
        <w:rPr>
          <w:rFonts w:ascii="Times New Roman" w:hAnsi="Times New Roman" w:cs="Times New Roman"/>
          <w:sz w:val="24"/>
          <w:szCs w:val="24"/>
        </w:rPr>
        <w:t>.</w:t>
      </w:r>
    </w:p>
    <w:p w:rsidR="000E3FD4" w:rsidRPr="006118C5" w:rsidRDefault="000E3FD4" w:rsidP="000E3FD4">
      <w:pPr>
        <w:widowControl w:val="0"/>
        <w:tabs>
          <w:tab w:val="left" w:pos="142"/>
          <w:tab w:val="left" w:pos="284"/>
          <w:tab w:val="left" w:pos="426"/>
        </w:tabs>
        <w:suppressAutoHyphens/>
        <w:autoSpaceDE w:val="0"/>
        <w:spacing w:after="0" w:line="240" w:lineRule="auto"/>
        <w:ind w:firstLine="567"/>
        <w:jc w:val="both"/>
        <w:rPr>
          <w:rFonts w:ascii="Times New Roman" w:hAnsi="Times New Roman" w:cs="Times New Roman"/>
          <w:sz w:val="24"/>
          <w:szCs w:val="24"/>
        </w:rPr>
      </w:pPr>
      <w:r w:rsidRPr="00A324F6">
        <w:rPr>
          <w:rFonts w:ascii="Times New Roman" w:hAnsi="Times New Roman" w:cs="Times New Roman"/>
          <w:sz w:val="24"/>
          <w:szCs w:val="24"/>
        </w:rPr>
        <w:t xml:space="preserve">1.2. </w:t>
      </w:r>
      <w:r w:rsidRPr="006118C5">
        <w:rPr>
          <w:rFonts w:ascii="Times New Roman" w:hAnsi="Times New Roman" w:cs="Times New Roman"/>
          <w:sz w:val="24"/>
          <w:szCs w:val="24"/>
        </w:rPr>
        <w:t xml:space="preserve">Одноразова матеріальна допомога мешканцям громади, загиблих, полонених та зниклих безвісті за особливих обставин під час військової агресії російської федерації проти України надається при наявності відповідного фінансового ресурсу та відповідних бюджетних призначень. </w:t>
      </w:r>
    </w:p>
    <w:p w:rsidR="000E3FD4" w:rsidRDefault="000E3FD4" w:rsidP="000E3FD4">
      <w:pPr>
        <w:widowControl w:val="0"/>
        <w:tabs>
          <w:tab w:val="left" w:pos="142"/>
          <w:tab w:val="left" w:pos="284"/>
          <w:tab w:val="left" w:pos="426"/>
        </w:tabs>
        <w:suppressAutoHyphens/>
        <w:autoSpaceDE w:val="0"/>
        <w:spacing w:after="0" w:line="240" w:lineRule="auto"/>
        <w:ind w:firstLine="567"/>
        <w:jc w:val="both"/>
        <w:rPr>
          <w:rFonts w:ascii="Times New Roman" w:hAnsi="Times New Roman" w:cs="Times New Roman"/>
          <w:sz w:val="24"/>
          <w:szCs w:val="24"/>
        </w:rPr>
      </w:pPr>
      <w:r w:rsidRPr="00A324F6">
        <w:rPr>
          <w:rFonts w:ascii="Times New Roman" w:hAnsi="Times New Roman" w:cs="Times New Roman"/>
          <w:sz w:val="24"/>
          <w:szCs w:val="24"/>
        </w:rPr>
        <w:t xml:space="preserve">1.3. </w:t>
      </w:r>
      <w:r>
        <w:rPr>
          <w:rFonts w:ascii="Times New Roman" w:hAnsi="Times New Roman" w:cs="Times New Roman"/>
          <w:sz w:val="24"/>
          <w:szCs w:val="24"/>
        </w:rPr>
        <w:t xml:space="preserve">Підставою для розгляду питання щодо надання одноразової матеріальної допомоги є заява  </w:t>
      </w:r>
      <w:r w:rsidRPr="006118C5">
        <w:rPr>
          <w:rFonts w:ascii="Times New Roman" w:hAnsi="Times New Roman" w:cs="Times New Roman"/>
          <w:sz w:val="24"/>
          <w:szCs w:val="24"/>
        </w:rPr>
        <w:t>член</w:t>
      </w:r>
      <w:r>
        <w:rPr>
          <w:rFonts w:ascii="Times New Roman" w:hAnsi="Times New Roman" w:cs="Times New Roman"/>
          <w:sz w:val="24"/>
          <w:szCs w:val="24"/>
        </w:rPr>
        <w:t>а</w:t>
      </w:r>
      <w:r w:rsidRPr="006118C5">
        <w:rPr>
          <w:rFonts w:ascii="Times New Roman" w:hAnsi="Times New Roman" w:cs="Times New Roman"/>
          <w:sz w:val="24"/>
          <w:szCs w:val="24"/>
        </w:rPr>
        <w:t xml:space="preserve"> сім</w:t>
      </w:r>
      <w:r>
        <w:rPr>
          <w:rFonts w:ascii="Times New Roman" w:hAnsi="Times New Roman" w:cs="Times New Roman"/>
          <w:sz w:val="24"/>
          <w:szCs w:val="24"/>
        </w:rPr>
        <w:t>’ї</w:t>
      </w:r>
      <w:r w:rsidRPr="006118C5">
        <w:rPr>
          <w:rFonts w:ascii="Times New Roman" w:hAnsi="Times New Roman" w:cs="Times New Roman"/>
          <w:sz w:val="24"/>
          <w:szCs w:val="24"/>
        </w:rPr>
        <w:t>, загибл</w:t>
      </w:r>
      <w:r>
        <w:rPr>
          <w:rFonts w:ascii="Times New Roman" w:hAnsi="Times New Roman" w:cs="Times New Roman"/>
          <w:sz w:val="24"/>
          <w:szCs w:val="24"/>
        </w:rPr>
        <w:t>ого</w:t>
      </w:r>
      <w:r w:rsidRPr="006118C5">
        <w:rPr>
          <w:rFonts w:ascii="Times New Roman" w:hAnsi="Times New Roman" w:cs="Times New Roman"/>
          <w:sz w:val="24"/>
          <w:szCs w:val="24"/>
        </w:rPr>
        <w:t>, полонен</w:t>
      </w:r>
      <w:r>
        <w:rPr>
          <w:rFonts w:ascii="Times New Roman" w:hAnsi="Times New Roman" w:cs="Times New Roman"/>
          <w:sz w:val="24"/>
          <w:szCs w:val="24"/>
        </w:rPr>
        <w:t>ого</w:t>
      </w:r>
      <w:r w:rsidRPr="006118C5">
        <w:rPr>
          <w:rFonts w:ascii="Times New Roman" w:hAnsi="Times New Roman" w:cs="Times New Roman"/>
          <w:sz w:val="24"/>
          <w:szCs w:val="24"/>
        </w:rPr>
        <w:t xml:space="preserve"> </w:t>
      </w:r>
      <w:r>
        <w:rPr>
          <w:rFonts w:ascii="Times New Roman" w:hAnsi="Times New Roman" w:cs="Times New Roman"/>
          <w:sz w:val="24"/>
          <w:szCs w:val="24"/>
        </w:rPr>
        <w:t>або</w:t>
      </w:r>
      <w:r w:rsidRPr="006118C5">
        <w:rPr>
          <w:rFonts w:ascii="Times New Roman" w:hAnsi="Times New Roman" w:cs="Times New Roman"/>
          <w:sz w:val="24"/>
          <w:szCs w:val="24"/>
        </w:rPr>
        <w:t xml:space="preserve"> зникл</w:t>
      </w:r>
      <w:r>
        <w:rPr>
          <w:rFonts w:ascii="Times New Roman" w:hAnsi="Times New Roman" w:cs="Times New Roman"/>
          <w:sz w:val="24"/>
          <w:szCs w:val="24"/>
        </w:rPr>
        <w:t>ого</w:t>
      </w:r>
      <w:r w:rsidRPr="006118C5">
        <w:rPr>
          <w:rFonts w:ascii="Times New Roman" w:hAnsi="Times New Roman" w:cs="Times New Roman"/>
          <w:sz w:val="24"/>
          <w:szCs w:val="24"/>
        </w:rPr>
        <w:t xml:space="preserve"> безвісті за особливих обставин під час військової агресії російської федерації проти України</w:t>
      </w:r>
      <w:r>
        <w:rPr>
          <w:rFonts w:ascii="Times New Roman" w:hAnsi="Times New Roman" w:cs="Times New Roman"/>
          <w:sz w:val="24"/>
          <w:szCs w:val="24"/>
        </w:rPr>
        <w:t xml:space="preserve"> щодо надання матеріальної допомоги встановленого зразка.  </w:t>
      </w:r>
    </w:p>
    <w:p w:rsidR="000E3FD4" w:rsidRDefault="000E3FD4" w:rsidP="000E3FD4">
      <w:pPr>
        <w:widowControl w:val="0"/>
        <w:tabs>
          <w:tab w:val="left" w:pos="142"/>
          <w:tab w:val="left" w:pos="284"/>
          <w:tab w:val="left" w:pos="426"/>
        </w:tabs>
        <w:suppressAutoHyphens/>
        <w:autoSpaceDE w:val="0"/>
        <w:spacing w:after="0" w:line="240" w:lineRule="auto"/>
        <w:ind w:firstLine="567"/>
        <w:jc w:val="both"/>
        <w:rPr>
          <w:rFonts w:ascii="Times New Roman" w:hAnsi="Times New Roman" w:cs="Times New Roman"/>
          <w:sz w:val="24"/>
          <w:szCs w:val="24"/>
        </w:rPr>
      </w:pPr>
      <w:r w:rsidRPr="00A324F6">
        <w:rPr>
          <w:rFonts w:ascii="Times New Roman" w:hAnsi="Times New Roman" w:cs="Times New Roman"/>
          <w:sz w:val="24"/>
          <w:szCs w:val="24"/>
        </w:rPr>
        <w:t xml:space="preserve">1.4. </w:t>
      </w:r>
      <w:r>
        <w:rPr>
          <w:rFonts w:ascii="Times New Roman" w:hAnsi="Times New Roman" w:cs="Times New Roman"/>
          <w:sz w:val="24"/>
          <w:szCs w:val="24"/>
        </w:rPr>
        <w:t>До членів сім’ї заявника відносяться особи, які спільно проживають, пов’язані спільним побутом, мають взаємні права та обов’язки (ст. 3 Сімейного кодексу України).</w:t>
      </w:r>
    </w:p>
    <w:p w:rsidR="000E3FD4" w:rsidRDefault="000E3FD4" w:rsidP="000E3FD4">
      <w:pPr>
        <w:widowControl w:val="0"/>
        <w:tabs>
          <w:tab w:val="left" w:pos="142"/>
          <w:tab w:val="left" w:pos="284"/>
          <w:tab w:val="left" w:pos="426"/>
          <w:tab w:val="left" w:pos="709"/>
          <w:tab w:val="left" w:pos="851"/>
        </w:tabs>
        <w:suppressAutoHyphens/>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lang w:val="ru-RU"/>
        </w:rPr>
        <w:t xml:space="preserve">1.5. </w:t>
      </w:r>
      <w:r>
        <w:rPr>
          <w:rFonts w:ascii="Times New Roman" w:hAnsi="Times New Roman" w:cs="Times New Roman"/>
          <w:sz w:val="24"/>
          <w:szCs w:val="24"/>
        </w:rPr>
        <w:t>Матеріальна допомога надається заявнику не частіше одного разу на рік.</w:t>
      </w:r>
    </w:p>
    <w:p w:rsidR="000E3FD4" w:rsidRDefault="000E3FD4" w:rsidP="000E3FD4">
      <w:pPr>
        <w:tabs>
          <w:tab w:val="left" w:pos="142"/>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lang w:val="ru-RU"/>
        </w:rPr>
        <w:t xml:space="preserve">1.6. </w:t>
      </w:r>
      <w:r>
        <w:rPr>
          <w:rFonts w:ascii="Times New Roman" w:hAnsi="Times New Roman" w:cs="Times New Roman"/>
          <w:sz w:val="24"/>
          <w:szCs w:val="24"/>
        </w:rPr>
        <w:t>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w:t>
      </w:r>
    </w:p>
    <w:p w:rsidR="000E3FD4" w:rsidRDefault="000E3FD4" w:rsidP="000E3FD4">
      <w:pPr>
        <w:tabs>
          <w:tab w:val="left" w:pos="142"/>
          <w:tab w:val="left" w:pos="851"/>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lang w:val="ru-RU"/>
        </w:rPr>
        <w:t xml:space="preserve">1.7. </w:t>
      </w:r>
      <w:r>
        <w:rPr>
          <w:rFonts w:ascii="Times New Roman" w:hAnsi="Times New Roman" w:cs="Times New Roman"/>
          <w:sz w:val="24"/>
          <w:szCs w:val="24"/>
        </w:rPr>
        <w:t>Прийом заяв на допомогу припиняється 15 грудня поточного року.</w:t>
      </w:r>
    </w:p>
    <w:p w:rsidR="000E3FD4" w:rsidRDefault="000E3FD4" w:rsidP="000E3FD4">
      <w:pPr>
        <w:tabs>
          <w:tab w:val="left" w:pos="142"/>
          <w:tab w:val="left" w:pos="851"/>
        </w:tabs>
        <w:spacing w:after="0" w:line="240" w:lineRule="auto"/>
        <w:jc w:val="both"/>
        <w:rPr>
          <w:rFonts w:ascii="Times New Roman" w:hAnsi="Times New Roman" w:cs="Times New Roman"/>
          <w:sz w:val="24"/>
          <w:szCs w:val="24"/>
        </w:rPr>
      </w:pPr>
    </w:p>
    <w:p w:rsidR="000E3FD4" w:rsidRDefault="000E3FD4" w:rsidP="000E3FD4">
      <w:pPr>
        <w:tabs>
          <w:tab w:val="left" w:pos="142"/>
          <w:tab w:val="left" w:pos="851"/>
        </w:tabs>
        <w:spacing w:after="0" w:line="240" w:lineRule="auto"/>
        <w:jc w:val="both"/>
        <w:rPr>
          <w:rFonts w:ascii="Times New Roman" w:hAnsi="Times New Roman" w:cs="Times New Roman"/>
          <w:sz w:val="24"/>
          <w:szCs w:val="24"/>
        </w:rPr>
      </w:pPr>
    </w:p>
    <w:p w:rsidR="000E3FD4" w:rsidRDefault="000E3FD4" w:rsidP="000E3FD4">
      <w:pPr>
        <w:tabs>
          <w:tab w:val="left" w:pos="426"/>
        </w:tabs>
        <w:spacing w:after="0" w:line="240" w:lineRule="auto"/>
        <w:ind w:firstLine="567"/>
        <w:jc w:val="center"/>
        <w:rPr>
          <w:rFonts w:ascii="Times New Roman" w:hAnsi="Times New Roman" w:cs="Times New Roman"/>
          <w:b/>
          <w:sz w:val="24"/>
          <w:szCs w:val="24"/>
        </w:rPr>
      </w:pPr>
      <w:r>
        <w:rPr>
          <w:rFonts w:ascii="Times New Roman" w:hAnsi="Times New Roman" w:cs="Times New Roman"/>
          <w:b/>
          <w:sz w:val="24"/>
          <w:szCs w:val="24"/>
        </w:rPr>
        <w:t>Розділ 2. Умови надання одноразової матеріальної допомоги членам сімей осіб, загиблих, полонених та зниклих безвісті за особливих обставин під час військової агресії російської федерації проти України</w:t>
      </w:r>
    </w:p>
    <w:p w:rsidR="000E3FD4" w:rsidRDefault="000E3FD4" w:rsidP="000E3FD4">
      <w:pPr>
        <w:tabs>
          <w:tab w:val="left" w:pos="426"/>
        </w:tabs>
        <w:spacing w:after="0" w:line="240" w:lineRule="auto"/>
        <w:ind w:firstLine="567"/>
        <w:jc w:val="center"/>
        <w:rPr>
          <w:rFonts w:ascii="Times New Roman" w:hAnsi="Times New Roman" w:cs="Times New Roman"/>
          <w:b/>
          <w:sz w:val="24"/>
          <w:szCs w:val="24"/>
        </w:rPr>
      </w:pPr>
    </w:p>
    <w:p w:rsidR="000E3FD4" w:rsidRDefault="000E3FD4" w:rsidP="000E3FD4">
      <w:pPr>
        <w:tabs>
          <w:tab w:val="left" w:pos="0"/>
          <w:tab w:val="left" w:pos="142"/>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2.1. Допомога надається громадянам, що зареєстровані та проживають на території Дунаєвецької міської ради.</w:t>
      </w:r>
    </w:p>
    <w:p w:rsidR="000E3FD4" w:rsidRDefault="000E3FD4" w:rsidP="000E3FD4">
      <w:pPr>
        <w:tabs>
          <w:tab w:val="left" w:pos="142"/>
          <w:tab w:val="left" w:pos="426"/>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w:t>
      </w:r>
      <w:r w:rsidRPr="008A4D64">
        <w:rPr>
          <w:rFonts w:ascii="Times New Roman" w:hAnsi="Times New Roman" w:cs="Times New Roman"/>
          <w:sz w:val="24"/>
          <w:szCs w:val="24"/>
        </w:rPr>
        <w:t>.</w:t>
      </w:r>
      <w:r>
        <w:rPr>
          <w:rFonts w:ascii="Times New Roman" w:hAnsi="Times New Roman" w:cs="Times New Roman"/>
          <w:sz w:val="24"/>
          <w:szCs w:val="24"/>
        </w:rPr>
        <w:t xml:space="preserve"> Для отримання одноразової матеріальної допомоги, одержувачі подають до Центру надання адміністративних послуг Дунаєвецької міської ради заяву на ім’я міського голови, оформлену відповідно до Закону України «Про звернення громадян».</w:t>
      </w:r>
    </w:p>
    <w:p w:rsidR="000E3FD4" w:rsidRDefault="000E3FD4" w:rsidP="000E3FD4">
      <w:pPr>
        <w:tabs>
          <w:tab w:val="left" w:pos="142"/>
          <w:tab w:val="left" w:pos="426"/>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2.3. До заяви на отримання одноразової допомоги додаються наступні  документи:</w:t>
      </w:r>
    </w:p>
    <w:p w:rsidR="000E3FD4" w:rsidRDefault="000E3FD4" w:rsidP="000E3FD4">
      <w:pPr>
        <w:widowControl w:val="0"/>
        <w:numPr>
          <w:ilvl w:val="0"/>
          <w:numId w:val="3"/>
        </w:numPr>
        <w:tabs>
          <w:tab w:val="left" w:pos="142"/>
          <w:tab w:val="left" w:pos="284"/>
          <w:tab w:val="left" w:pos="426"/>
        </w:tabs>
        <w:suppressAutoHyphens/>
        <w:autoSpaceDE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копія паспорта (свідоцтва про народження для осіб, які не досягли 14-річного віку) та копія довідки про присвоєння реєстраційного номера облікової картки платника податків;</w:t>
      </w:r>
    </w:p>
    <w:p w:rsidR="000E3FD4" w:rsidRPr="00EF4DCE" w:rsidRDefault="000E3FD4" w:rsidP="000E3FD4">
      <w:pPr>
        <w:widowControl w:val="0"/>
        <w:numPr>
          <w:ilvl w:val="0"/>
          <w:numId w:val="3"/>
        </w:numPr>
        <w:tabs>
          <w:tab w:val="left" w:pos="142"/>
          <w:tab w:val="left" w:pos="284"/>
          <w:tab w:val="left" w:pos="426"/>
        </w:tabs>
        <w:suppressAutoHyphens/>
        <w:autoSpaceDE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копія документа, що підтверджує статус полоненого чи зниклого безвісті за особливих обставин під час військової агресії російської федерації проти України;</w:t>
      </w:r>
    </w:p>
    <w:p w:rsidR="000E3FD4" w:rsidRDefault="000E3FD4" w:rsidP="000E3FD4">
      <w:pPr>
        <w:widowControl w:val="0"/>
        <w:numPr>
          <w:ilvl w:val="0"/>
          <w:numId w:val="3"/>
        </w:numPr>
        <w:tabs>
          <w:tab w:val="left" w:pos="142"/>
          <w:tab w:val="left" w:pos="284"/>
          <w:tab w:val="left" w:pos="426"/>
        </w:tabs>
        <w:suppressAutoHyphens/>
        <w:autoSpaceDE w:val="0"/>
        <w:spacing w:after="0" w:line="240" w:lineRule="auto"/>
        <w:ind w:left="0" w:firstLine="567"/>
        <w:jc w:val="both"/>
        <w:rPr>
          <w:rFonts w:ascii="Times New Roman" w:hAnsi="Times New Roman" w:cs="Times New Roman"/>
          <w:sz w:val="24"/>
          <w:szCs w:val="24"/>
        </w:rPr>
      </w:pPr>
      <w:r w:rsidRPr="00EF4DCE">
        <w:rPr>
          <w:rFonts w:ascii="Times New Roman" w:hAnsi="Times New Roman" w:cs="Times New Roman"/>
          <w:sz w:val="24"/>
          <w:szCs w:val="24"/>
        </w:rPr>
        <w:t xml:space="preserve">копія свідоцтва про смерть загиблого під час </w:t>
      </w:r>
      <w:r>
        <w:rPr>
          <w:rFonts w:ascii="Times New Roman" w:hAnsi="Times New Roman" w:cs="Times New Roman"/>
          <w:sz w:val="24"/>
          <w:szCs w:val="24"/>
        </w:rPr>
        <w:t xml:space="preserve">військової </w:t>
      </w:r>
      <w:r w:rsidRPr="00EF4DCE">
        <w:rPr>
          <w:rFonts w:ascii="Times New Roman" w:hAnsi="Times New Roman" w:cs="Times New Roman"/>
          <w:sz w:val="24"/>
          <w:szCs w:val="24"/>
        </w:rPr>
        <w:t>агресії</w:t>
      </w:r>
      <w:r>
        <w:rPr>
          <w:rFonts w:ascii="Times New Roman" w:hAnsi="Times New Roman" w:cs="Times New Roman"/>
          <w:sz w:val="24"/>
          <w:szCs w:val="24"/>
        </w:rPr>
        <w:t xml:space="preserve"> російської федерації проти України;</w:t>
      </w:r>
    </w:p>
    <w:p w:rsidR="000E3FD4" w:rsidRDefault="000E3FD4" w:rsidP="000E3FD4">
      <w:pPr>
        <w:tabs>
          <w:tab w:val="left" w:pos="142"/>
          <w:tab w:val="left" w:pos="426"/>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банківські реквізити в форматі </w:t>
      </w:r>
      <w:r>
        <w:rPr>
          <w:rFonts w:ascii="Times New Roman" w:hAnsi="Times New Roman" w:cs="Times New Roman"/>
          <w:sz w:val="24"/>
          <w:szCs w:val="24"/>
          <w:lang w:val="en-US"/>
        </w:rPr>
        <w:t>IBAN</w:t>
      </w:r>
      <w:r>
        <w:rPr>
          <w:rFonts w:ascii="Times New Roman" w:hAnsi="Times New Roman" w:cs="Times New Roman"/>
          <w:sz w:val="24"/>
          <w:szCs w:val="24"/>
        </w:rPr>
        <w:t xml:space="preserve"> (крім випадків перерахування допомоги на поштове відділення).</w:t>
      </w:r>
    </w:p>
    <w:p w:rsidR="000E3FD4" w:rsidRPr="0058274D" w:rsidRDefault="000E3FD4" w:rsidP="000E3FD4">
      <w:pPr>
        <w:tabs>
          <w:tab w:val="left" w:pos="142"/>
          <w:tab w:val="left" w:pos="426"/>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2.4. Заяви про надання матеріальної допомоги виносяться на розгляд комісії по наданню одноразової матеріальної допомоги та розглядаються на черговому найближчому засіданні комісії.</w:t>
      </w:r>
    </w:p>
    <w:p w:rsidR="000E3FD4" w:rsidRPr="00306675" w:rsidRDefault="000E3FD4" w:rsidP="000E3FD4">
      <w:pPr>
        <w:tabs>
          <w:tab w:val="left" w:pos="142"/>
          <w:tab w:val="left" w:pos="426"/>
          <w:tab w:val="left" w:pos="851"/>
        </w:tabs>
        <w:spacing w:after="0" w:line="240" w:lineRule="auto"/>
        <w:ind w:firstLine="567"/>
        <w:jc w:val="both"/>
        <w:rPr>
          <w:rFonts w:ascii="Times New Roman" w:hAnsi="Times New Roman" w:cs="Times New Roman"/>
          <w:sz w:val="24"/>
          <w:szCs w:val="24"/>
        </w:rPr>
      </w:pPr>
      <w:r w:rsidRPr="00F33E54">
        <w:rPr>
          <w:rFonts w:ascii="Times New Roman" w:hAnsi="Times New Roman" w:cs="Times New Roman"/>
          <w:sz w:val="24"/>
          <w:szCs w:val="24"/>
        </w:rPr>
        <w:t xml:space="preserve">2.5. </w:t>
      </w:r>
      <w:r w:rsidRPr="00306675">
        <w:rPr>
          <w:rFonts w:ascii="Times New Roman" w:hAnsi="Times New Roman" w:cs="Times New Roman"/>
          <w:sz w:val="24"/>
          <w:szCs w:val="24"/>
        </w:rPr>
        <w:t>Рішення</w:t>
      </w:r>
      <w:r w:rsidRPr="00F33E54">
        <w:rPr>
          <w:rFonts w:ascii="Times New Roman" w:hAnsi="Times New Roman" w:cs="Times New Roman"/>
          <w:sz w:val="24"/>
          <w:szCs w:val="24"/>
        </w:rPr>
        <w:t xml:space="preserve"> </w:t>
      </w:r>
      <w:r w:rsidRPr="00306675">
        <w:rPr>
          <w:rFonts w:ascii="Times New Roman" w:hAnsi="Times New Roman" w:cs="Times New Roman"/>
          <w:sz w:val="24"/>
          <w:szCs w:val="24"/>
        </w:rPr>
        <w:t>про</w:t>
      </w:r>
      <w:r w:rsidRPr="00F33E54">
        <w:rPr>
          <w:rFonts w:ascii="Times New Roman" w:hAnsi="Times New Roman" w:cs="Times New Roman"/>
          <w:sz w:val="24"/>
          <w:szCs w:val="24"/>
        </w:rPr>
        <w:t xml:space="preserve"> </w:t>
      </w:r>
      <w:r w:rsidRPr="00306675">
        <w:rPr>
          <w:rFonts w:ascii="Times New Roman" w:hAnsi="Times New Roman" w:cs="Times New Roman"/>
          <w:sz w:val="24"/>
          <w:szCs w:val="24"/>
        </w:rPr>
        <w:t>розмір</w:t>
      </w:r>
      <w:r w:rsidRPr="00F33E54">
        <w:rPr>
          <w:rFonts w:ascii="Times New Roman" w:hAnsi="Times New Roman" w:cs="Times New Roman"/>
          <w:sz w:val="24"/>
          <w:szCs w:val="24"/>
        </w:rPr>
        <w:t xml:space="preserve"> </w:t>
      </w:r>
      <w:r w:rsidRPr="00306675">
        <w:rPr>
          <w:rFonts w:ascii="Times New Roman" w:hAnsi="Times New Roman" w:cs="Times New Roman"/>
          <w:sz w:val="24"/>
          <w:szCs w:val="24"/>
        </w:rPr>
        <w:t>матеріальної</w:t>
      </w:r>
      <w:r w:rsidRPr="00F33E54">
        <w:rPr>
          <w:rFonts w:ascii="Times New Roman" w:hAnsi="Times New Roman" w:cs="Times New Roman"/>
          <w:sz w:val="24"/>
          <w:szCs w:val="24"/>
        </w:rPr>
        <w:t xml:space="preserve"> </w:t>
      </w:r>
      <w:r w:rsidRPr="00306675">
        <w:rPr>
          <w:rFonts w:ascii="Times New Roman" w:hAnsi="Times New Roman" w:cs="Times New Roman"/>
          <w:sz w:val="24"/>
          <w:szCs w:val="24"/>
        </w:rPr>
        <w:t>допомоги</w:t>
      </w:r>
      <w:r w:rsidRPr="00F33E54">
        <w:rPr>
          <w:rFonts w:ascii="Times New Roman" w:hAnsi="Times New Roman" w:cs="Times New Roman"/>
          <w:sz w:val="24"/>
          <w:szCs w:val="24"/>
        </w:rPr>
        <w:t xml:space="preserve"> </w:t>
      </w:r>
      <w:r w:rsidRPr="00306675">
        <w:rPr>
          <w:rFonts w:ascii="Times New Roman" w:hAnsi="Times New Roman" w:cs="Times New Roman"/>
          <w:sz w:val="24"/>
          <w:szCs w:val="24"/>
        </w:rPr>
        <w:t>прийма</w:t>
      </w:r>
      <w:r>
        <w:rPr>
          <w:rFonts w:ascii="Times New Roman" w:hAnsi="Times New Roman" w:cs="Times New Roman"/>
          <w:sz w:val="24"/>
          <w:szCs w:val="24"/>
        </w:rPr>
        <w:t>є</w:t>
      </w:r>
      <w:r w:rsidRPr="00306675">
        <w:rPr>
          <w:rFonts w:ascii="Times New Roman" w:hAnsi="Times New Roman" w:cs="Times New Roman"/>
          <w:sz w:val="24"/>
          <w:szCs w:val="24"/>
        </w:rPr>
        <w:t>ться</w:t>
      </w:r>
      <w:r w:rsidRPr="00F33E54">
        <w:rPr>
          <w:rFonts w:ascii="Times New Roman" w:hAnsi="Times New Roman" w:cs="Times New Roman"/>
          <w:sz w:val="24"/>
          <w:szCs w:val="24"/>
        </w:rPr>
        <w:t xml:space="preserve"> </w:t>
      </w:r>
      <w:r w:rsidRPr="00306675">
        <w:rPr>
          <w:rFonts w:ascii="Times New Roman" w:hAnsi="Times New Roman" w:cs="Times New Roman"/>
          <w:sz w:val="24"/>
          <w:szCs w:val="24"/>
        </w:rPr>
        <w:t>Комісією</w:t>
      </w:r>
      <w:r>
        <w:rPr>
          <w:rFonts w:ascii="Times New Roman" w:hAnsi="Times New Roman" w:cs="Times New Roman"/>
          <w:sz w:val="24"/>
          <w:szCs w:val="24"/>
        </w:rPr>
        <w:t xml:space="preserve"> на підставі поданих документів в межах 10 тис. грн., враховуючи акт обстеження матеріально-побутових умов членів сім’ї.</w:t>
      </w:r>
    </w:p>
    <w:p w:rsidR="000E3FD4" w:rsidRDefault="000E3FD4" w:rsidP="000E3FD4">
      <w:pPr>
        <w:tabs>
          <w:tab w:val="left" w:pos="142"/>
          <w:tab w:val="left" w:pos="426"/>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2.6. У разі смерті заявника призначена сума допомоги членам сім’ї не виплачується та до складу спадщини не входить.</w:t>
      </w:r>
    </w:p>
    <w:p w:rsidR="000E3FD4" w:rsidRDefault="000E3FD4" w:rsidP="000E3FD4">
      <w:pPr>
        <w:tabs>
          <w:tab w:val="left" w:pos="142"/>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2.7. 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w:t>
      </w:r>
    </w:p>
    <w:p w:rsidR="000E3FD4" w:rsidRDefault="000E3FD4" w:rsidP="000E3FD4">
      <w:pPr>
        <w:tabs>
          <w:tab w:val="left" w:pos="142"/>
          <w:tab w:val="left" w:pos="426"/>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2.8. Прийом заяв на допомогу припиняється 15 грудня поточного року</w:t>
      </w:r>
    </w:p>
    <w:p w:rsidR="000E3FD4" w:rsidRDefault="000E3FD4" w:rsidP="000E3FD4">
      <w:pPr>
        <w:tabs>
          <w:tab w:val="left" w:pos="142"/>
          <w:tab w:val="left" w:pos="426"/>
          <w:tab w:val="left" w:pos="851"/>
        </w:tabs>
        <w:spacing w:after="0" w:line="240" w:lineRule="auto"/>
        <w:jc w:val="both"/>
        <w:rPr>
          <w:rFonts w:ascii="Times New Roman" w:hAnsi="Times New Roman" w:cs="Times New Roman"/>
          <w:sz w:val="24"/>
          <w:szCs w:val="24"/>
        </w:rPr>
      </w:pPr>
    </w:p>
    <w:p w:rsidR="000E3FD4" w:rsidRDefault="000E3FD4" w:rsidP="000E3FD4">
      <w:pPr>
        <w:tabs>
          <w:tab w:val="left" w:pos="142"/>
          <w:tab w:val="left" w:pos="426"/>
          <w:tab w:val="left" w:pos="851"/>
        </w:tabs>
        <w:spacing w:after="0" w:line="240" w:lineRule="auto"/>
        <w:jc w:val="both"/>
        <w:rPr>
          <w:rFonts w:ascii="Times New Roman" w:hAnsi="Times New Roman" w:cs="Times New Roman"/>
          <w:sz w:val="24"/>
          <w:szCs w:val="24"/>
        </w:rPr>
      </w:pPr>
    </w:p>
    <w:p w:rsidR="000E3FD4" w:rsidRDefault="000E3FD4" w:rsidP="000E3FD4">
      <w:pPr>
        <w:tabs>
          <w:tab w:val="left" w:pos="142"/>
          <w:tab w:val="left" w:pos="426"/>
          <w:tab w:val="left" w:pos="851"/>
        </w:tabs>
        <w:spacing w:after="0" w:line="240" w:lineRule="auto"/>
        <w:ind w:firstLine="567"/>
        <w:jc w:val="both"/>
        <w:rPr>
          <w:rFonts w:ascii="Times New Roman" w:hAnsi="Times New Roman" w:cs="Times New Roman"/>
          <w:sz w:val="24"/>
          <w:szCs w:val="24"/>
        </w:rPr>
      </w:pPr>
    </w:p>
    <w:p w:rsidR="000E3FD4" w:rsidRDefault="000E3FD4" w:rsidP="000E3FD4">
      <w:pPr>
        <w:tabs>
          <w:tab w:val="left" w:pos="426"/>
        </w:tabs>
        <w:spacing w:after="0" w:line="240" w:lineRule="auto"/>
        <w:ind w:firstLine="567"/>
        <w:jc w:val="center"/>
        <w:rPr>
          <w:rFonts w:ascii="Times New Roman" w:hAnsi="Times New Roman" w:cs="Times New Roman"/>
          <w:b/>
          <w:sz w:val="24"/>
          <w:szCs w:val="24"/>
        </w:rPr>
      </w:pPr>
      <w:r>
        <w:rPr>
          <w:rFonts w:ascii="Times New Roman" w:hAnsi="Times New Roman" w:cs="Times New Roman"/>
          <w:b/>
          <w:sz w:val="24"/>
          <w:szCs w:val="24"/>
        </w:rPr>
        <w:t>Розділ 3. Порядок виплати одноразової матеріальної допомоги членам сімей осіб, загиблих, полонених та зниклих безвісті за особливих обставин під час військової агресії російської федерації проти України</w:t>
      </w:r>
    </w:p>
    <w:p w:rsidR="000E3FD4" w:rsidRDefault="000E3FD4" w:rsidP="000E3FD4">
      <w:pPr>
        <w:tabs>
          <w:tab w:val="left" w:pos="426"/>
        </w:tabs>
        <w:spacing w:after="0" w:line="240" w:lineRule="auto"/>
        <w:ind w:firstLine="567"/>
        <w:jc w:val="center"/>
        <w:rPr>
          <w:rFonts w:ascii="Times New Roman" w:hAnsi="Times New Roman" w:cs="Times New Roman"/>
          <w:b/>
          <w:sz w:val="24"/>
          <w:szCs w:val="24"/>
        </w:rPr>
      </w:pPr>
    </w:p>
    <w:p w:rsidR="000E3FD4" w:rsidRDefault="000E3FD4" w:rsidP="000E3FD4">
      <w:pPr>
        <w:tabs>
          <w:tab w:val="left" w:pos="426"/>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3.1. Після прийняття рішення комісією інформація щодо прийнятого рішення та розміру допомоги оприлюднюється на офіційному сайті Дунаєвецької міської ради за посиланням: </w:t>
      </w:r>
      <w:r w:rsidRPr="00553377">
        <w:rPr>
          <w:rFonts w:ascii="Times New Roman" w:hAnsi="Times New Roman"/>
          <w:sz w:val="24"/>
          <w:szCs w:val="24"/>
        </w:rPr>
        <w:t>http://dunrada.gov.ua</w:t>
      </w:r>
    </w:p>
    <w:p w:rsidR="000E3FD4" w:rsidRDefault="000E3FD4" w:rsidP="000E3FD4">
      <w:pPr>
        <w:tabs>
          <w:tab w:val="left" w:pos="426"/>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3.2. Отримання матеріальної допомоги здійснюється через поштові або банківські відділення, відповідно до реквізитів зазначених у заявах.</w:t>
      </w:r>
    </w:p>
    <w:p w:rsidR="000E3FD4" w:rsidRPr="00515F4E" w:rsidRDefault="000E3FD4" w:rsidP="000E3FD4">
      <w:pPr>
        <w:tabs>
          <w:tab w:val="left" w:pos="426"/>
          <w:tab w:val="left" w:pos="1230"/>
          <w:tab w:val="left" w:pos="6804"/>
          <w:tab w:val="left" w:pos="7088"/>
        </w:tabs>
        <w:spacing w:after="0" w:line="240" w:lineRule="auto"/>
        <w:ind w:firstLine="567"/>
        <w:jc w:val="both"/>
        <w:rPr>
          <w:rFonts w:ascii="Times New Roman" w:hAnsi="Times New Roman" w:cs="Times New Roman"/>
          <w:sz w:val="24"/>
          <w:szCs w:val="24"/>
        </w:rPr>
      </w:pPr>
    </w:p>
    <w:p w:rsidR="000E3FD4" w:rsidRPr="00515F4E" w:rsidRDefault="000E3FD4" w:rsidP="000E3FD4">
      <w:pPr>
        <w:tabs>
          <w:tab w:val="left" w:pos="426"/>
          <w:tab w:val="left" w:pos="1230"/>
          <w:tab w:val="left" w:pos="6804"/>
          <w:tab w:val="left" w:pos="7088"/>
        </w:tabs>
        <w:spacing w:after="0" w:line="240" w:lineRule="auto"/>
        <w:ind w:firstLine="567"/>
        <w:jc w:val="both"/>
        <w:rPr>
          <w:rFonts w:ascii="Times New Roman" w:hAnsi="Times New Roman" w:cs="Times New Roman"/>
          <w:sz w:val="24"/>
          <w:szCs w:val="24"/>
        </w:rPr>
      </w:pPr>
    </w:p>
    <w:p w:rsidR="000E3FD4" w:rsidRDefault="000E3FD4" w:rsidP="000E3FD4">
      <w:pPr>
        <w:tabs>
          <w:tab w:val="left" w:pos="426"/>
          <w:tab w:val="left" w:pos="1230"/>
          <w:tab w:val="left" w:pos="6804"/>
          <w:tab w:val="left" w:pos="7088"/>
        </w:tabs>
        <w:spacing w:after="0" w:line="240" w:lineRule="auto"/>
        <w:ind w:firstLine="567"/>
        <w:jc w:val="both"/>
        <w:rPr>
          <w:rFonts w:ascii="Times New Roman" w:hAnsi="Times New Roman" w:cs="Times New Roman"/>
          <w:sz w:val="24"/>
          <w:szCs w:val="24"/>
        </w:rPr>
      </w:pPr>
    </w:p>
    <w:p w:rsidR="000E3FD4" w:rsidRDefault="000E3FD4" w:rsidP="000E3FD4">
      <w:pPr>
        <w:tabs>
          <w:tab w:val="left" w:pos="426"/>
          <w:tab w:val="left" w:pos="1230"/>
          <w:tab w:val="left" w:pos="6804"/>
          <w:tab w:val="left" w:pos="708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Секретар міської ради                                                                                 Олег ГРИГОР’ЄВ</w:t>
      </w:r>
    </w:p>
    <w:p w:rsidR="000E3FD4" w:rsidRDefault="000E3FD4" w:rsidP="000E3FD4">
      <w:pPr>
        <w:tabs>
          <w:tab w:val="left" w:pos="426"/>
        </w:tabs>
        <w:ind w:left="6237"/>
        <w:rPr>
          <w:rFonts w:ascii="Times New Roman" w:hAnsi="Times New Roman" w:cs="Times New Roman"/>
          <w:sz w:val="24"/>
          <w:szCs w:val="24"/>
        </w:rPr>
      </w:pPr>
    </w:p>
    <w:p w:rsidR="000E3FD4" w:rsidRDefault="000E3FD4" w:rsidP="000E3FD4"/>
    <w:p w:rsidR="000E3FD4" w:rsidRDefault="000E3FD4" w:rsidP="000E3FD4">
      <w:pPr>
        <w:spacing w:after="0" w:line="240" w:lineRule="auto"/>
        <w:ind w:left="360" w:right="-1"/>
        <w:jc w:val="both"/>
        <w:rPr>
          <w:rFonts w:ascii="Times New Roman" w:hAnsi="Times New Roman" w:cs="Times New Roman"/>
          <w:sz w:val="24"/>
          <w:szCs w:val="24"/>
        </w:rPr>
      </w:pPr>
    </w:p>
    <w:p w:rsidR="000E3FD4" w:rsidRDefault="000E3FD4" w:rsidP="000E3FD4">
      <w:pPr>
        <w:spacing w:after="0" w:line="240" w:lineRule="auto"/>
        <w:ind w:left="360" w:right="-1"/>
        <w:jc w:val="both"/>
        <w:rPr>
          <w:rFonts w:ascii="Times New Roman" w:hAnsi="Times New Roman" w:cs="Times New Roman"/>
          <w:sz w:val="24"/>
          <w:szCs w:val="24"/>
        </w:rPr>
      </w:pPr>
    </w:p>
    <w:p w:rsidR="000E3FD4" w:rsidRDefault="000E3FD4" w:rsidP="000E3FD4">
      <w:pPr>
        <w:spacing w:after="0" w:line="240" w:lineRule="auto"/>
        <w:ind w:left="360" w:right="-1"/>
        <w:jc w:val="both"/>
        <w:rPr>
          <w:rFonts w:ascii="Times New Roman" w:hAnsi="Times New Roman" w:cs="Times New Roman"/>
          <w:sz w:val="24"/>
          <w:szCs w:val="24"/>
        </w:rPr>
      </w:pPr>
    </w:p>
    <w:p w:rsidR="000E3FD4" w:rsidRDefault="000E3FD4" w:rsidP="000E3FD4"/>
    <w:p w:rsidR="000E3FD4" w:rsidRDefault="000E3FD4">
      <w:pPr>
        <w:rPr>
          <w:rFonts w:ascii="Times New Roman" w:hAnsi="Times New Roman" w:cs="Times New Roman"/>
          <w:sz w:val="24"/>
          <w:szCs w:val="24"/>
        </w:rPr>
      </w:pPr>
      <w:r>
        <w:rPr>
          <w:rFonts w:ascii="Times New Roman" w:hAnsi="Times New Roman" w:cs="Times New Roman"/>
          <w:sz w:val="24"/>
          <w:szCs w:val="24"/>
        </w:rPr>
        <w:br w:type="page"/>
      </w:r>
    </w:p>
    <w:p w:rsidR="00A324F6" w:rsidRPr="00A324F6" w:rsidRDefault="00A324F6" w:rsidP="00A324F6">
      <w:pPr>
        <w:spacing w:after="0" w:line="240" w:lineRule="auto"/>
        <w:ind w:left="6237" w:hanging="85"/>
        <w:rPr>
          <w:rFonts w:ascii="Times New Roman" w:hAnsi="Times New Roman" w:cs="Times New Roman"/>
          <w:sz w:val="24"/>
          <w:szCs w:val="24"/>
          <w:lang w:val="ru-RU"/>
        </w:rPr>
      </w:pPr>
      <w:r w:rsidRPr="00266427">
        <w:rPr>
          <w:rFonts w:ascii="Times New Roman" w:hAnsi="Times New Roman" w:cs="Times New Roman"/>
          <w:sz w:val="24"/>
          <w:szCs w:val="24"/>
        </w:rPr>
        <w:lastRenderedPageBreak/>
        <w:t>Додаток</w:t>
      </w:r>
      <w:r>
        <w:rPr>
          <w:rFonts w:ascii="Times New Roman" w:hAnsi="Times New Roman" w:cs="Times New Roman"/>
          <w:sz w:val="24"/>
          <w:szCs w:val="24"/>
        </w:rPr>
        <w:t xml:space="preserve"> </w:t>
      </w:r>
      <w:r w:rsidR="000E3FD4">
        <w:rPr>
          <w:rFonts w:ascii="Times New Roman" w:hAnsi="Times New Roman" w:cs="Times New Roman"/>
          <w:sz w:val="24"/>
          <w:szCs w:val="24"/>
        </w:rPr>
        <w:t>2</w:t>
      </w:r>
    </w:p>
    <w:p w:rsidR="00A324F6" w:rsidRPr="00266427" w:rsidRDefault="00A324F6" w:rsidP="00A324F6">
      <w:pPr>
        <w:spacing w:after="0" w:line="240" w:lineRule="auto"/>
        <w:ind w:left="6237" w:hanging="85"/>
        <w:rPr>
          <w:rFonts w:ascii="Times New Roman" w:hAnsi="Times New Roman" w:cs="Times New Roman"/>
          <w:sz w:val="24"/>
          <w:szCs w:val="24"/>
        </w:rPr>
      </w:pPr>
      <w:r w:rsidRPr="00266427">
        <w:rPr>
          <w:rFonts w:ascii="Times New Roman" w:hAnsi="Times New Roman" w:cs="Times New Roman"/>
          <w:sz w:val="24"/>
          <w:szCs w:val="24"/>
        </w:rPr>
        <w:t>до рішення</w:t>
      </w:r>
      <w:r>
        <w:rPr>
          <w:rFonts w:ascii="Times New Roman" w:hAnsi="Times New Roman" w:cs="Times New Roman"/>
          <w:sz w:val="24"/>
          <w:szCs w:val="24"/>
        </w:rPr>
        <w:t xml:space="preserve"> сорок третьої</w:t>
      </w:r>
      <w:r w:rsidRPr="00266427">
        <w:rPr>
          <w:rFonts w:ascii="Times New Roman" w:hAnsi="Times New Roman" w:cs="Times New Roman"/>
          <w:sz w:val="24"/>
          <w:szCs w:val="24"/>
        </w:rPr>
        <w:t xml:space="preserve"> </w:t>
      </w:r>
      <w:r>
        <w:rPr>
          <w:rFonts w:ascii="Times New Roman" w:hAnsi="Times New Roman" w:cs="Times New Roman"/>
          <w:sz w:val="24"/>
          <w:szCs w:val="24"/>
        </w:rPr>
        <w:t xml:space="preserve">сесії </w:t>
      </w:r>
    </w:p>
    <w:p w:rsidR="00A324F6" w:rsidRPr="00310FBB" w:rsidRDefault="00A324F6" w:rsidP="00A324F6">
      <w:pPr>
        <w:spacing w:after="0" w:line="240" w:lineRule="auto"/>
        <w:ind w:left="6237" w:hanging="85"/>
        <w:rPr>
          <w:rFonts w:ascii="Times New Roman" w:hAnsi="Times New Roman" w:cs="Times New Roman"/>
          <w:sz w:val="24"/>
          <w:szCs w:val="24"/>
        </w:rPr>
      </w:pPr>
      <w:r w:rsidRPr="00266427">
        <w:rPr>
          <w:rFonts w:ascii="Times New Roman" w:hAnsi="Times New Roman" w:cs="Times New Roman"/>
          <w:sz w:val="24"/>
          <w:szCs w:val="24"/>
        </w:rPr>
        <w:t xml:space="preserve">міської ради </w:t>
      </w:r>
      <w:r>
        <w:rPr>
          <w:rFonts w:ascii="Times New Roman" w:hAnsi="Times New Roman" w:cs="Times New Roman"/>
          <w:sz w:val="24"/>
          <w:szCs w:val="24"/>
          <w:lang w:val="en-US"/>
        </w:rPr>
        <w:t>V</w:t>
      </w:r>
      <w:r>
        <w:rPr>
          <w:rFonts w:ascii="Times New Roman" w:hAnsi="Times New Roman" w:cs="Times New Roman"/>
          <w:sz w:val="24"/>
          <w:szCs w:val="24"/>
        </w:rPr>
        <w:t>ІІІ скликання</w:t>
      </w:r>
    </w:p>
    <w:p w:rsidR="00A324F6" w:rsidRPr="00266427" w:rsidRDefault="00A324F6" w:rsidP="00A324F6">
      <w:pPr>
        <w:spacing w:after="0" w:line="240" w:lineRule="auto"/>
        <w:ind w:left="6237" w:hanging="85"/>
        <w:rPr>
          <w:rFonts w:ascii="Times New Roman" w:hAnsi="Times New Roman" w:cs="Times New Roman"/>
          <w:sz w:val="24"/>
          <w:szCs w:val="24"/>
        </w:rPr>
      </w:pPr>
      <w:r>
        <w:rPr>
          <w:rFonts w:ascii="Times New Roman" w:hAnsi="Times New Roman" w:cs="Times New Roman"/>
          <w:sz w:val="24"/>
          <w:szCs w:val="24"/>
        </w:rPr>
        <w:t>від 11.10</w:t>
      </w:r>
      <w:r w:rsidRPr="00266427">
        <w:rPr>
          <w:rFonts w:ascii="Times New Roman" w:hAnsi="Times New Roman" w:cs="Times New Roman"/>
          <w:sz w:val="24"/>
          <w:szCs w:val="24"/>
        </w:rPr>
        <w:t>.202</w:t>
      </w:r>
      <w:r>
        <w:rPr>
          <w:rFonts w:ascii="Times New Roman" w:hAnsi="Times New Roman" w:cs="Times New Roman"/>
          <w:sz w:val="24"/>
          <w:szCs w:val="24"/>
        </w:rPr>
        <w:t xml:space="preserve">2 р. </w:t>
      </w:r>
      <w:r w:rsidRPr="00266427">
        <w:rPr>
          <w:rFonts w:ascii="Times New Roman" w:hAnsi="Times New Roman" w:cs="Times New Roman"/>
          <w:sz w:val="24"/>
          <w:szCs w:val="24"/>
        </w:rPr>
        <w:t xml:space="preserve">№ </w:t>
      </w:r>
      <w:r w:rsidR="00330895">
        <w:rPr>
          <w:rFonts w:ascii="Times New Roman" w:hAnsi="Times New Roman" w:cs="Times New Roman"/>
          <w:sz w:val="24"/>
          <w:szCs w:val="24"/>
        </w:rPr>
        <w:t>8</w:t>
      </w:r>
      <w:r>
        <w:rPr>
          <w:rFonts w:ascii="Times New Roman" w:hAnsi="Times New Roman" w:cs="Times New Roman"/>
          <w:sz w:val="24"/>
          <w:szCs w:val="24"/>
        </w:rPr>
        <w:t>/2022</w:t>
      </w:r>
    </w:p>
    <w:p w:rsidR="0016714D" w:rsidRPr="00FF6DE9" w:rsidRDefault="0016714D" w:rsidP="0016714D">
      <w:pPr>
        <w:tabs>
          <w:tab w:val="left" w:pos="426"/>
        </w:tabs>
        <w:spacing w:after="0" w:line="240" w:lineRule="auto"/>
        <w:ind w:left="6237"/>
        <w:rPr>
          <w:rFonts w:ascii="Times New Roman" w:hAnsi="Times New Roman" w:cs="Times New Roman"/>
          <w:b/>
          <w:sz w:val="24"/>
          <w:szCs w:val="24"/>
        </w:rPr>
      </w:pPr>
    </w:p>
    <w:p w:rsidR="0016714D" w:rsidRDefault="0016714D" w:rsidP="0016714D">
      <w:pPr>
        <w:suppressLineNumbers/>
        <w:tabs>
          <w:tab w:val="left" w:pos="426"/>
        </w:tabs>
        <w:spacing w:after="0" w:line="240" w:lineRule="auto"/>
        <w:ind w:firstLine="567"/>
        <w:jc w:val="center"/>
        <w:rPr>
          <w:rFonts w:ascii="Times New Roman" w:hAnsi="Times New Roman" w:cs="Times New Roman"/>
          <w:b/>
          <w:sz w:val="24"/>
          <w:szCs w:val="24"/>
        </w:rPr>
      </w:pPr>
    </w:p>
    <w:p w:rsidR="0016714D" w:rsidRPr="00FE356C" w:rsidRDefault="0016714D" w:rsidP="0016714D">
      <w:pPr>
        <w:suppressLineNumbers/>
        <w:tabs>
          <w:tab w:val="left" w:pos="426"/>
        </w:tabs>
        <w:spacing w:after="0" w:line="240" w:lineRule="auto"/>
        <w:ind w:firstLine="567"/>
        <w:jc w:val="center"/>
        <w:rPr>
          <w:rFonts w:ascii="Times New Roman" w:hAnsi="Times New Roman" w:cs="Times New Roman"/>
          <w:b/>
          <w:sz w:val="24"/>
          <w:szCs w:val="24"/>
        </w:rPr>
      </w:pPr>
      <w:r>
        <w:rPr>
          <w:rFonts w:ascii="Times New Roman" w:hAnsi="Times New Roman" w:cs="Times New Roman"/>
          <w:b/>
          <w:sz w:val="24"/>
          <w:szCs w:val="24"/>
        </w:rPr>
        <w:t>ПОРЯДОК</w:t>
      </w:r>
      <w:r>
        <w:rPr>
          <w:rFonts w:ascii="Times New Roman" w:hAnsi="Times New Roman" w:cs="Times New Roman"/>
          <w:b/>
          <w:sz w:val="24"/>
          <w:szCs w:val="24"/>
        </w:rPr>
        <w:br/>
        <w:t>надання  матеріальної  допомоги членам сімей, загиблих</w:t>
      </w:r>
      <w:r w:rsidRPr="00FE356C">
        <w:rPr>
          <w:rFonts w:ascii="Times New Roman" w:hAnsi="Times New Roman" w:cs="Times New Roman"/>
          <w:b/>
          <w:sz w:val="24"/>
          <w:szCs w:val="24"/>
        </w:rPr>
        <w:t xml:space="preserve"> </w:t>
      </w:r>
      <w:r>
        <w:rPr>
          <w:rFonts w:ascii="Times New Roman" w:hAnsi="Times New Roman" w:cs="Times New Roman"/>
          <w:b/>
          <w:sz w:val="24"/>
          <w:szCs w:val="24"/>
        </w:rPr>
        <w:t>учасників АТО</w:t>
      </w:r>
    </w:p>
    <w:p w:rsidR="0016714D" w:rsidRDefault="0016714D" w:rsidP="0016714D">
      <w:pPr>
        <w:tabs>
          <w:tab w:val="left" w:pos="142"/>
          <w:tab w:val="left" w:pos="426"/>
        </w:tabs>
        <w:spacing w:after="0" w:line="240" w:lineRule="auto"/>
        <w:ind w:firstLine="567"/>
        <w:jc w:val="center"/>
        <w:rPr>
          <w:rFonts w:ascii="Times New Roman" w:hAnsi="Times New Roman" w:cs="Times New Roman"/>
          <w:b/>
          <w:sz w:val="24"/>
          <w:szCs w:val="24"/>
        </w:rPr>
      </w:pPr>
    </w:p>
    <w:p w:rsidR="0016714D" w:rsidRDefault="0016714D" w:rsidP="0016714D">
      <w:pPr>
        <w:tabs>
          <w:tab w:val="left" w:pos="142"/>
          <w:tab w:val="left" w:pos="426"/>
        </w:tabs>
        <w:spacing w:after="0" w:line="240" w:lineRule="auto"/>
        <w:ind w:firstLine="567"/>
        <w:jc w:val="center"/>
        <w:rPr>
          <w:rFonts w:ascii="Times New Roman" w:hAnsi="Times New Roman" w:cs="Times New Roman"/>
          <w:b/>
          <w:sz w:val="24"/>
          <w:szCs w:val="24"/>
        </w:rPr>
      </w:pPr>
      <w:r>
        <w:rPr>
          <w:rFonts w:ascii="Times New Roman" w:hAnsi="Times New Roman" w:cs="Times New Roman"/>
          <w:b/>
          <w:sz w:val="24"/>
          <w:szCs w:val="24"/>
        </w:rPr>
        <w:t>Розділ 1. Загальні положення</w:t>
      </w:r>
    </w:p>
    <w:p w:rsidR="0016714D" w:rsidRDefault="0016714D" w:rsidP="0016714D">
      <w:pPr>
        <w:widowControl w:val="0"/>
        <w:numPr>
          <w:ilvl w:val="1"/>
          <w:numId w:val="2"/>
        </w:numPr>
        <w:tabs>
          <w:tab w:val="left" w:pos="142"/>
          <w:tab w:val="left" w:pos="284"/>
          <w:tab w:val="left" w:pos="426"/>
        </w:tabs>
        <w:suppressAutoHyphens/>
        <w:autoSpaceDE w:val="0"/>
        <w:spacing w:after="0" w:line="240" w:lineRule="auto"/>
        <w:ind w:left="0" w:firstLine="567"/>
        <w:jc w:val="both"/>
        <w:rPr>
          <w:rFonts w:ascii="Times New Roman" w:hAnsi="Times New Roman" w:cs="Times New Roman"/>
          <w:sz w:val="24"/>
          <w:szCs w:val="24"/>
        </w:rPr>
      </w:pPr>
      <w:r w:rsidRPr="006118C5">
        <w:rPr>
          <w:rFonts w:ascii="Times New Roman" w:hAnsi="Times New Roman" w:cs="Times New Roman"/>
          <w:sz w:val="24"/>
          <w:szCs w:val="24"/>
        </w:rPr>
        <w:t xml:space="preserve">Порядок надання матеріальної допомоги мешканцям </w:t>
      </w:r>
      <w:r w:rsidRPr="006118C5">
        <w:rPr>
          <w:rFonts w:ascii="Times New Roman" w:hAnsi="Times New Roman" w:cs="Times New Roman"/>
          <w:spacing w:val="9"/>
          <w:sz w:val="24"/>
          <w:szCs w:val="24"/>
        </w:rPr>
        <w:t xml:space="preserve">Дунаєвецької  </w:t>
      </w:r>
      <w:r w:rsidR="00515F4E">
        <w:rPr>
          <w:rFonts w:ascii="Times New Roman" w:hAnsi="Times New Roman" w:cs="Times New Roman"/>
          <w:spacing w:val="9"/>
          <w:sz w:val="24"/>
          <w:szCs w:val="24"/>
        </w:rPr>
        <w:t>територіальної громади</w:t>
      </w:r>
      <w:r w:rsidRPr="006118C5">
        <w:rPr>
          <w:rFonts w:ascii="Times New Roman" w:hAnsi="Times New Roman" w:cs="Times New Roman"/>
          <w:spacing w:val="9"/>
          <w:sz w:val="24"/>
          <w:szCs w:val="24"/>
        </w:rPr>
        <w:t xml:space="preserve"> </w:t>
      </w:r>
      <w:r w:rsidRPr="006118C5">
        <w:rPr>
          <w:rFonts w:ascii="Times New Roman" w:hAnsi="Times New Roman" w:cs="Times New Roman"/>
          <w:sz w:val="24"/>
          <w:szCs w:val="24"/>
        </w:rPr>
        <w:t>(далі – Порядок),  визначає правила та умови вирішення питання щодо фінансової підтримки членів сімей, загиблих</w:t>
      </w:r>
      <w:r>
        <w:rPr>
          <w:rFonts w:ascii="Times New Roman" w:hAnsi="Times New Roman" w:cs="Times New Roman"/>
          <w:sz w:val="24"/>
          <w:szCs w:val="24"/>
        </w:rPr>
        <w:t xml:space="preserve"> учасників АТО.</w:t>
      </w:r>
    </w:p>
    <w:p w:rsidR="0016714D" w:rsidRPr="006118C5" w:rsidRDefault="0016714D" w:rsidP="0016714D">
      <w:pPr>
        <w:widowControl w:val="0"/>
        <w:numPr>
          <w:ilvl w:val="1"/>
          <w:numId w:val="2"/>
        </w:numPr>
        <w:tabs>
          <w:tab w:val="left" w:pos="142"/>
          <w:tab w:val="left" w:pos="284"/>
          <w:tab w:val="left" w:pos="426"/>
        </w:tabs>
        <w:suppressAutoHyphens/>
        <w:autoSpaceDE w:val="0"/>
        <w:spacing w:after="0" w:line="240" w:lineRule="auto"/>
        <w:ind w:left="0" w:firstLine="567"/>
        <w:jc w:val="both"/>
        <w:rPr>
          <w:rFonts w:ascii="Times New Roman" w:hAnsi="Times New Roman" w:cs="Times New Roman"/>
          <w:sz w:val="24"/>
          <w:szCs w:val="24"/>
        </w:rPr>
      </w:pPr>
      <w:r w:rsidRPr="006118C5">
        <w:rPr>
          <w:rFonts w:ascii="Times New Roman" w:hAnsi="Times New Roman" w:cs="Times New Roman"/>
          <w:sz w:val="24"/>
          <w:szCs w:val="24"/>
        </w:rPr>
        <w:t>Одноразова матеріальна допомога мешканцям громади, загиблих</w:t>
      </w:r>
      <w:r>
        <w:rPr>
          <w:rFonts w:ascii="Times New Roman" w:hAnsi="Times New Roman" w:cs="Times New Roman"/>
          <w:sz w:val="24"/>
          <w:szCs w:val="24"/>
        </w:rPr>
        <w:t xml:space="preserve"> учасників АТО</w:t>
      </w:r>
      <w:r w:rsidRPr="006118C5">
        <w:rPr>
          <w:rFonts w:ascii="Times New Roman" w:hAnsi="Times New Roman" w:cs="Times New Roman"/>
          <w:sz w:val="24"/>
          <w:szCs w:val="24"/>
        </w:rPr>
        <w:t xml:space="preserve"> надається при наявності відповідного фінансового ресурсу та відповідних бюджетних призначень. </w:t>
      </w:r>
    </w:p>
    <w:p w:rsidR="0016714D" w:rsidRDefault="0016714D" w:rsidP="0016714D">
      <w:pPr>
        <w:widowControl w:val="0"/>
        <w:numPr>
          <w:ilvl w:val="1"/>
          <w:numId w:val="2"/>
        </w:numPr>
        <w:tabs>
          <w:tab w:val="left" w:pos="142"/>
          <w:tab w:val="left" w:pos="284"/>
          <w:tab w:val="left" w:pos="426"/>
        </w:tabs>
        <w:suppressAutoHyphens/>
        <w:autoSpaceDE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Підставою для розгляду питання щодо надання одноразової матеріальної допомоги є заява  </w:t>
      </w:r>
      <w:r w:rsidRPr="006118C5">
        <w:rPr>
          <w:rFonts w:ascii="Times New Roman" w:hAnsi="Times New Roman" w:cs="Times New Roman"/>
          <w:sz w:val="24"/>
          <w:szCs w:val="24"/>
        </w:rPr>
        <w:t>член</w:t>
      </w:r>
      <w:r>
        <w:rPr>
          <w:rFonts w:ascii="Times New Roman" w:hAnsi="Times New Roman" w:cs="Times New Roman"/>
          <w:sz w:val="24"/>
          <w:szCs w:val="24"/>
        </w:rPr>
        <w:t>а</w:t>
      </w:r>
      <w:r w:rsidRPr="006118C5">
        <w:rPr>
          <w:rFonts w:ascii="Times New Roman" w:hAnsi="Times New Roman" w:cs="Times New Roman"/>
          <w:sz w:val="24"/>
          <w:szCs w:val="24"/>
        </w:rPr>
        <w:t xml:space="preserve"> сім</w:t>
      </w:r>
      <w:r>
        <w:rPr>
          <w:rFonts w:ascii="Times New Roman" w:hAnsi="Times New Roman" w:cs="Times New Roman"/>
          <w:sz w:val="24"/>
          <w:szCs w:val="24"/>
        </w:rPr>
        <w:t>’ї</w:t>
      </w:r>
      <w:r w:rsidRPr="006118C5">
        <w:rPr>
          <w:rFonts w:ascii="Times New Roman" w:hAnsi="Times New Roman" w:cs="Times New Roman"/>
          <w:sz w:val="24"/>
          <w:szCs w:val="24"/>
        </w:rPr>
        <w:t>, загибл</w:t>
      </w:r>
      <w:r>
        <w:rPr>
          <w:rFonts w:ascii="Times New Roman" w:hAnsi="Times New Roman" w:cs="Times New Roman"/>
          <w:sz w:val="24"/>
          <w:szCs w:val="24"/>
        </w:rPr>
        <w:t xml:space="preserve">ого учасника АТО щодо надання матеріальної допомоги встановленого зразка.  </w:t>
      </w:r>
    </w:p>
    <w:p w:rsidR="0016714D" w:rsidRDefault="0016714D" w:rsidP="0016714D">
      <w:pPr>
        <w:widowControl w:val="0"/>
        <w:numPr>
          <w:ilvl w:val="1"/>
          <w:numId w:val="2"/>
        </w:numPr>
        <w:tabs>
          <w:tab w:val="left" w:pos="142"/>
          <w:tab w:val="left" w:pos="284"/>
          <w:tab w:val="left" w:pos="426"/>
        </w:tabs>
        <w:suppressAutoHyphens/>
        <w:autoSpaceDE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До членів сім’ї заявника відносяться особи, які спільно проживають, пов’язані спільним побутом, мають взаємні права та обов’язки (ст. 3 Сімейного кодексу України).</w:t>
      </w:r>
    </w:p>
    <w:p w:rsidR="0016714D" w:rsidRDefault="0016714D" w:rsidP="0016714D">
      <w:pPr>
        <w:widowControl w:val="0"/>
        <w:numPr>
          <w:ilvl w:val="1"/>
          <w:numId w:val="2"/>
        </w:numPr>
        <w:tabs>
          <w:tab w:val="left" w:pos="142"/>
          <w:tab w:val="left" w:pos="284"/>
          <w:tab w:val="left" w:pos="426"/>
          <w:tab w:val="left" w:pos="709"/>
          <w:tab w:val="left" w:pos="851"/>
        </w:tabs>
        <w:suppressAutoHyphens/>
        <w:autoSpaceDE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Матеріальна допомога надається заявнику не частіше одного разу на рік.</w:t>
      </w:r>
    </w:p>
    <w:p w:rsidR="0016714D" w:rsidRDefault="0016714D" w:rsidP="0016714D">
      <w:pPr>
        <w:tabs>
          <w:tab w:val="left" w:pos="142"/>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1.6.  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w:t>
      </w:r>
    </w:p>
    <w:p w:rsidR="0016714D" w:rsidRDefault="0016714D" w:rsidP="0016714D">
      <w:pPr>
        <w:tabs>
          <w:tab w:val="left" w:pos="142"/>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1.7. Прийом заяв на допомогу припиняється 15 грудня поточного року.</w:t>
      </w:r>
    </w:p>
    <w:p w:rsidR="0016714D" w:rsidRDefault="0016714D" w:rsidP="0016714D">
      <w:pPr>
        <w:tabs>
          <w:tab w:val="left" w:pos="142"/>
          <w:tab w:val="left" w:pos="284"/>
          <w:tab w:val="left" w:pos="426"/>
          <w:tab w:val="left" w:pos="709"/>
          <w:tab w:val="left" w:pos="851"/>
        </w:tabs>
        <w:spacing w:after="0" w:line="240" w:lineRule="auto"/>
        <w:jc w:val="both"/>
        <w:rPr>
          <w:rFonts w:ascii="Times New Roman" w:hAnsi="Times New Roman" w:cs="Times New Roman"/>
          <w:sz w:val="24"/>
          <w:szCs w:val="24"/>
        </w:rPr>
      </w:pPr>
    </w:p>
    <w:p w:rsidR="0016714D" w:rsidRDefault="0016714D" w:rsidP="0016714D">
      <w:pPr>
        <w:tabs>
          <w:tab w:val="left" w:pos="142"/>
          <w:tab w:val="left" w:pos="284"/>
          <w:tab w:val="left" w:pos="426"/>
          <w:tab w:val="left" w:pos="709"/>
          <w:tab w:val="left" w:pos="851"/>
        </w:tabs>
        <w:spacing w:after="0" w:line="240" w:lineRule="auto"/>
        <w:ind w:left="567"/>
        <w:jc w:val="both"/>
        <w:rPr>
          <w:rFonts w:ascii="Times New Roman" w:hAnsi="Times New Roman" w:cs="Times New Roman"/>
          <w:sz w:val="24"/>
          <w:szCs w:val="24"/>
        </w:rPr>
      </w:pPr>
    </w:p>
    <w:p w:rsidR="0016714D" w:rsidRDefault="0016714D" w:rsidP="0016714D">
      <w:pPr>
        <w:tabs>
          <w:tab w:val="left" w:pos="426"/>
        </w:tabs>
        <w:spacing w:after="0" w:line="240" w:lineRule="auto"/>
        <w:ind w:firstLine="567"/>
        <w:jc w:val="center"/>
        <w:rPr>
          <w:rFonts w:ascii="Times New Roman" w:hAnsi="Times New Roman" w:cs="Times New Roman"/>
          <w:b/>
          <w:sz w:val="24"/>
          <w:szCs w:val="24"/>
        </w:rPr>
      </w:pPr>
      <w:r>
        <w:rPr>
          <w:rFonts w:ascii="Times New Roman" w:hAnsi="Times New Roman" w:cs="Times New Roman"/>
          <w:b/>
          <w:sz w:val="24"/>
          <w:szCs w:val="24"/>
        </w:rPr>
        <w:t>Розділ 2. Умови надання одноразової матеріальної допомоги членам сімей, загиблих учасників АТО</w:t>
      </w:r>
    </w:p>
    <w:p w:rsidR="0016714D" w:rsidRDefault="0016714D" w:rsidP="0016714D">
      <w:pPr>
        <w:tabs>
          <w:tab w:val="left" w:pos="426"/>
        </w:tabs>
        <w:spacing w:after="0" w:line="240" w:lineRule="auto"/>
        <w:ind w:firstLine="567"/>
        <w:jc w:val="center"/>
        <w:rPr>
          <w:rFonts w:ascii="Times New Roman" w:hAnsi="Times New Roman" w:cs="Times New Roman"/>
          <w:b/>
          <w:sz w:val="24"/>
          <w:szCs w:val="24"/>
        </w:rPr>
      </w:pPr>
    </w:p>
    <w:p w:rsidR="0016714D" w:rsidRDefault="0016714D" w:rsidP="0016714D">
      <w:pPr>
        <w:tabs>
          <w:tab w:val="left" w:pos="0"/>
          <w:tab w:val="left" w:pos="142"/>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2.1.       Допомога надається громадянам, що зареєстровані та проживають на території Дунаєвецької міської ради.</w:t>
      </w:r>
    </w:p>
    <w:p w:rsidR="0016714D" w:rsidRDefault="0016714D" w:rsidP="0016714D">
      <w:pPr>
        <w:tabs>
          <w:tab w:val="left" w:pos="142"/>
          <w:tab w:val="left" w:pos="426"/>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w:t>
      </w:r>
      <w:r w:rsidR="00515F4E">
        <w:rPr>
          <w:rFonts w:ascii="Times New Roman" w:hAnsi="Times New Roman" w:cs="Times New Roman"/>
          <w:sz w:val="24"/>
          <w:szCs w:val="24"/>
        </w:rPr>
        <w:t>.</w:t>
      </w:r>
      <w:r>
        <w:rPr>
          <w:rFonts w:ascii="Times New Roman" w:hAnsi="Times New Roman" w:cs="Times New Roman"/>
          <w:sz w:val="24"/>
          <w:szCs w:val="24"/>
        </w:rPr>
        <w:t xml:space="preserve"> Для отримання одноразової матеріальної допомоги, одержувачі подають до Центру надання адміністративних послуг Дунаєвецької міської ради заяву на ім’я міського голови, оформлену відповідно до Закону України «Про звернення громадян».</w:t>
      </w:r>
    </w:p>
    <w:p w:rsidR="0016714D" w:rsidRDefault="0016714D" w:rsidP="0016714D">
      <w:pPr>
        <w:tabs>
          <w:tab w:val="left" w:pos="142"/>
          <w:tab w:val="left" w:pos="426"/>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2.3. До заяви на отримання одноразової допомоги додаються наступні  документи:</w:t>
      </w:r>
    </w:p>
    <w:p w:rsidR="0016714D" w:rsidRDefault="0016714D" w:rsidP="0016714D">
      <w:pPr>
        <w:widowControl w:val="0"/>
        <w:numPr>
          <w:ilvl w:val="0"/>
          <w:numId w:val="3"/>
        </w:numPr>
        <w:tabs>
          <w:tab w:val="left" w:pos="142"/>
          <w:tab w:val="left" w:pos="284"/>
          <w:tab w:val="left" w:pos="426"/>
        </w:tabs>
        <w:suppressAutoHyphens/>
        <w:autoSpaceDE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копія паспорта (свідоцтва про народження для осіб, які не досягли 14-річного віку) та копія довідки про присвоєння реєстраційного номера облікової картки платника податків;</w:t>
      </w:r>
    </w:p>
    <w:p w:rsidR="0016714D" w:rsidRDefault="0016714D" w:rsidP="0016714D">
      <w:pPr>
        <w:widowControl w:val="0"/>
        <w:numPr>
          <w:ilvl w:val="0"/>
          <w:numId w:val="3"/>
        </w:numPr>
        <w:tabs>
          <w:tab w:val="left" w:pos="142"/>
          <w:tab w:val="left" w:pos="284"/>
          <w:tab w:val="left" w:pos="426"/>
        </w:tabs>
        <w:suppressAutoHyphens/>
        <w:autoSpaceDE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копія документа, що підтверджує статус загиблого учасника АТО;</w:t>
      </w:r>
    </w:p>
    <w:p w:rsidR="0016714D" w:rsidRDefault="0016714D" w:rsidP="0016714D">
      <w:pPr>
        <w:widowControl w:val="0"/>
        <w:numPr>
          <w:ilvl w:val="0"/>
          <w:numId w:val="3"/>
        </w:numPr>
        <w:tabs>
          <w:tab w:val="left" w:pos="142"/>
          <w:tab w:val="left" w:pos="284"/>
          <w:tab w:val="left" w:pos="426"/>
        </w:tabs>
        <w:suppressAutoHyphens/>
        <w:autoSpaceDE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копія свідоцтва про смерть загиблого учасника АТО;</w:t>
      </w:r>
    </w:p>
    <w:p w:rsidR="0016714D" w:rsidRDefault="0016714D" w:rsidP="0016714D">
      <w:pPr>
        <w:tabs>
          <w:tab w:val="left" w:pos="142"/>
          <w:tab w:val="left" w:pos="426"/>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банківські реквізити в форматі </w:t>
      </w:r>
      <w:r>
        <w:rPr>
          <w:rFonts w:ascii="Times New Roman" w:hAnsi="Times New Roman" w:cs="Times New Roman"/>
          <w:sz w:val="24"/>
          <w:szCs w:val="24"/>
          <w:lang w:val="en-US"/>
        </w:rPr>
        <w:t>IBAN</w:t>
      </w:r>
      <w:r>
        <w:rPr>
          <w:rFonts w:ascii="Times New Roman" w:hAnsi="Times New Roman" w:cs="Times New Roman"/>
          <w:sz w:val="24"/>
          <w:szCs w:val="24"/>
        </w:rPr>
        <w:t xml:space="preserve"> (крім випадків перерахування допомоги на поштове відділення).</w:t>
      </w:r>
    </w:p>
    <w:p w:rsidR="0016714D" w:rsidRPr="00222A3B" w:rsidRDefault="0016714D" w:rsidP="0016714D">
      <w:pPr>
        <w:tabs>
          <w:tab w:val="left" w:pos="142"/>
          <w:tab w:val="left" w:pos="426"/>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2.4. Заяви про надання матеріальної допомоги виносяться на розгляд комісії по наданню одноразової матеріальної допомоги та розглядаються на черговому найближчому засіданні комісії.</w:t>
      </w:r>
    </w:p>
    <w:p w:rsidR="0016714D" w:rsidRPr="00306675" w:rsidRDefault="0016714D" w:rsidP="0016714D">
      <w:pPr>
        <w:tabs>
          <w:tab w:val="left" w:pos="142"/>
          <w:tab w:val="left" w:pos="426"/>
          <w:tab w:val="left" w:pos="851"/>
        </w:tabs>
        <w:spacing w:after="0" w:line="240" w:lineRule="auto"/>
        <w:ind w:firstLine="567"/>
        <w:jc w:val="both"/>
        <w:rPr>
          <w:rFonts w:ascii="Times New Roman" w:hAnsi="Times New Roman" w:cs="Times New Roman"/>
          <w:sz w:val="24"/>
          <w:szCs w:val="24"/>
        </w:rPr>
      </w:pPr>
      <w:r w:rsidRPr="00222A3B">
        <w:rPr>
          <w:rFonts w:ascii="Times New Roman" w:hAnsi="Times New Roman" w:cs="Times New Roman"/>
          <w:sz w:val="24"/>
          <w:szCs w:val="24"/>
        </w:rPr>
        <w:t xml:space="preserve">2.5. </w:t>
      </w:r>
      <w:r w:rsidRPr="00306675">
        <w:rPr>
          <w:rFonts w:ascii="Times New Roman" w:hAnsi="Times New Roman" w:cs="Times New Roman"/>
          <w:sz w:val="24"/>
          <w:szCs w:val="24"/>
        </w:rPr>
        <w:t>Рішення</w:t>
      </w:r>
      <w:r w:rsidRPr="00222A3B">
        <w:rPr>
          <w:rFonts w:ascii="Times New Roman" w:hAnsi="Times New Roman" w:cs="Times New Roman"/>
          <w:sz w:val="24"/>
          <w:szCs w:val="24"/>
        </w:rPr>
        <w:t xml:space="preserve"> </w:t>
      </w:r>
      <w:r w:rsidRPr="00306675">
        <w:rPr>
          <w:rFonts w:ascii="Times New Roman" w:hAnsi="Times New Roman" w:cs="Times New Roman"/>
          <w:sz w:val="24"/>
          <w:szCs w:val="24"/>
        </w:rPr>
        <w:t>про</w:t>
      </w:r>
      <w:r w:rsidRPr="00222A3B">
        <w:rPr>
          <w:rFonts w:ascii="Times New Roman" w:hAnsi="Times New Roman" w:cs="Times New Roman"/>
          <w:sz w:val="24"/>
          <w:szCs w:val="24"/>
        </w:rPr>
        <w:t xml:space="preserve"> </w:t>
      </w:r>
      <w:r w:rsidRPr="00306675">
        <w:rPr>
          <w:rFonts w:ascii="Times New Roman" w:hAnsi="Times New Roman" w:cs="Times New Roman"/>
          <w:sz w:val="24"/>
          <w:szCs w:val="24"/>
        </w:rPr>
        <w:t>розмір</w:t>
      </w:r>
      <w:r w:rsidRPr="00222A3B">
        <w:rPr>
          <w:rFonts w:ascii="Times New Roman" w:hAnsi="Times New Roman" w:cs="Times New Roman"/>
          <w:sz w:val="24"/>
          <w:szCs w:val="24"/>
        </w:rPr>
        <w:t xml:space="preserve"> </w:t>
      </w:r>
      <w:r w:rsidRPr="00306675">
        <w:rPr>
          <w:rFonts w:ascii="Times New Roman" w:hAnsi="Times New Roman" w:cs="Times New Roman"/>
          <w:sz w:val="24"/>
          <w:szCs w:val="24"/>
        </w:rPr>
        <w:t>матеріальної</w:t>
      </w:r>
      <w:r w:rsidRPr="00222A3B">
        <w:rPr>
          <w:rFonts w:ascii="Times New Roman" w:hAnsi="Times New Roman" w:cs="Times New Roman"/>
          <w:sz w:val="24"/>
          <w:szCs w:val="24"/>
        </w:rPr>
        <w:t xml:space="preserve"> </w:t>
      </w:r>
      <w:r w:rsidRPr="00306675">
        <w:rPr>
          <w:rFonts w:ascii="Times New Roman" w:hAnsi="Times New Roman" w:cs="Times New Roman"/>
          <w:sz w:val="24"/>
          <w:szCs w:val="24"/>
        </w:rPr>
        <w:t>допомоги</w:t>
      </w:r>
      <w:r w:rsidRPr="00222A3B">
        <w:rPr>
          <w:rFonts w:ascii="Times New Roman" w:hAnsi="Times New Roman" w:cs="Times New Roman"/>
          <w:sz w:val="24"/>
          <w:szCs w:val="24"/>
        </w:rPr>
        <w:t xml:space="preserve"> </w:t>
      </w:r>
      <w:r w:rsidRPr="00306675">
        <w:rPr>
          <w:rFonts w:ascii="Times New Roman" w:hAnsi="Times New Roman" w:cs="Times New Roman"/>
          <w:sz w:val="24"/>
          <w:szCs w:val="24"/>
        </w:rPr>
        <w:t>прийма</w:t>
      </w:r>
      <w:r>
        <w:rPr>
          <w:rFonts w:ascii="Times New Roman" w:hAnsi="Times New Roman" w:cs="Times New Roman"/>
          <w:sz w:val="24"/>
          <w:szCs w:val="24"/>
        </w:rPr>
        <w:t>є</w:t>
      </w:r>
      <w:r w:rsidRPr="00306675">
        <w:rPr>
          <w:rFonts w:ascii="Times New Roman" w:hAnsi="Times New Roman" w:cs="Times New Roman"/>
          <w:sz w:val="24"/>
          <w:szCs w:val="24"/>
        </w:rPr>
        <w:t>ться</w:t>
      </w:r>
      <w:r w:rsidRPr="00222A3B">
        <w:rPr>
          <w:rFonts w:ascii="Times New Roman" w:hAnsi="Times New Roman" w:cs="Times New Roman"/>
          <w:sz w:val="24"/>
          <w:szCs w:val="24"/>
        </w:rPr>
        <w:t xml:space="preserve"> </w:t>
      </w:r>
      <w:r w:rsidRPr="00306675">
        <w:rPr>
          <w:rFonts w:ascii="Times New Roman" w:hAnsi="Times New Roman" w:cs="Times New Roman"/>
          <w:sz w:val="24"/>
          <w:szCs w:val="24"/>
        </w:rPr>
        <w:t>Комісією</w:t>
      </w:r>
      <w:r>
        <w:rPr>
          <w:rFonts w:ascii="Times New Roman" w:hAnsi="Times New Roman" w:cs="Times New Roman"/>
          <w:sz w:val="24"/>
          <w:szCs w:val="24"/>
        </w:rPr>
        <w:t xml:space="preserve"> на підставі поданих документів в межах 10 тис. грн., враховуючи акт обстеження матеріально-побутових умов членів сім’ї.</w:t>
      </w:r>
    </w:p>
    <w:p w:rsidR="0016714D" w:rsidRDefault="0016714D" w:rsidP="0016714D">
      <w:pPr>
        <w:tabs>
          <w:tab w:val="left" w:pos="142"/>
          <w:tab w:val="left" w:pos="426"/>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2.6. У разі смерті заявника призначена сума допомоги членам сім’ї не виплачується та до складу спадщини не входить.</w:t>
      </w:r>
    </w:p>
    <w:p w:rsidR="0016714D" w:rsidRDefault="0016714D" w:rsidP="0016714D">
      <w:pPr>
        <w:tabs>
          <w:tab w:val="left" w:pos="142"/>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2.7. 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w:t>
      </w:r>
    </w:p>
    <w:p w:rsidR="0016714D" w:rsidRPr="00A324F6" w:rsidRDefault="0016714D" w:rsidP="0016714D">
      <w:pPr>
        <w:tabs>
          <w:tab w:val="left" w:pos="142"/>
          <w:tab w:val="left" w:pos="426"/>
          <w:tab w:val="left" w:pos="851"/>
        </w:tabs>
        <w:spacing w:after="0" w:line="240" w:lineRule="auto"/>
        <w:ind w:firstLine="567"/>
        <w:jc w:val="both"/>
        <w:rPr>
          <w:rFonts w:ascii="Times New Roman" w:hAnsi="Times New Roman" w:cs="Times New Roman"/>
          <w:sz w:val="24"/>
          <w:szCs w:val="24"/>
          <w:lang w:val="ru-RU"/>
        </w:rPr>
      </w:pPr>
      <w:r>
        <w:rPr>
          <w:rFonts w:ascii="Times New Roman" w:hAnsi="Times New Roman" w:cs="Times New Roman"/>
          <w:sz w:val="24"/>
          <w:szCs w:val="24"/>
        </w:rPr>
        <w:t>2.8. Прийом заяв на допомогу припиняється 15 грудня поточного року</w:t>
      </w:r>
      <w:r w:rsidR="00A324F6">
        <w:rPr>
          <w:rFonts w:ascii="Times New Roman" w:hAnsi="Times New Roman" w:cs="Times New Roman"/>
          <w:sz w:val="24"/>
          <w:szCs w:val="24"/>
          <w:lang w:val="ru-RU"/>
        </w:rPr>
        <w:t>.</w:t>
      </w:r>
    </w:p>
    <w:p w:rsidR="0016714D" w:rsidRDefault="0016714D" w:rsidP="0016714D">
      <w:pPr>
        <w:tabs>
          <w:tab w:val="left" w:pos="142"/>
          <w:tab w:val="left" w:pos="426"/>
          <w:tab w:val="left" w:pos="851"/>
        </w:tabs>
        <w:spacing w:after="0" w:line="240" w:lineRule="auto"/>
        <w:ind w:firstLine="567"/>
        <w:jc w:val="both"/>
        <w:rPr>
          <w:rFonts w:ascii="Times New Roman" w:hAnsi="Times New Roman" w:cs="Times New Roman"/>
          <w:sz w:val="24"/>
          <w:szCs w:val="24"/>
        </w:rPr>
      </w:pPr>
    </w:p>
    <w:p w:rsidR="0016714D" w:rsidRDefault="0016714D" w:rsidP="0016714D">
      <w:pPr>
        <w:tabs>
          <w:tab w:val="left" w:pos="142"/>
          <w:tab w:val="left" w:pos="426"/>
          <w:tab w:val="left" w:pos="851"/>
        </w:tabs>
        <w:spacing w:after="0" w:line="240" w:lineRule="auto"/>
        <w:jc w:val="both"/>
        <w:rPr>
          <w:rFonts w:ascii="Times New Roman" w:hAnsi="Times New Roman" w:cs="Times New Roman"/>
          <w:sz w:val="24"/>
          <w:szCs w:val="24"/>
        </w:rPr>
      </w:pPr>
    </w:p>
    <w:p w:rsidR="0016714D" w:rsidRDefault="0016714D" w:rsidP="0016714D">
      <w:pPr>
        <w:tabs>
          <w:tab w:val="left" w:pos="142"/>
          <w:tab w:val="left" w:pos="426"/>
          <w:tab w:val="left" w:pos="851"/>
        </w:tabs>
        <w:spacing w:after="0" w:line="240" w:lineRule="auto"/>
        <w:jc w:val="both"/>
        <w:rPr>
          <w:rFonts w:ascii="Times New Roman" w:hAnsi="Times New Roman" w:cs="Times New Roman"/>
          <w:sz w:val="24"/>
          <w:szCs w:val="24"/>
        </w:rPr>
      </w:pPr>
    </w:p>
    <w:p w:rsidR="0016714D" w:rsidRDefault="0016714D" w:rsidP="0016714D">
      <w:pPr>
        <w:tabs>
          <w:tab w:val="left" w:pos="142"/>
          <w:tab w:val="left" w:pos="426"/>
          <w:tab w:val="left" w:pos="851"/>
        </w:tabs>
        <w:spacing w:after="0" w:line="240" w:lineRule="auto"/>
        <w:ind w:firstLine="567"/>
        <w:jc w:val="both"/>
        <w:rPr>
          <w:rFonts w:ascii="Times New Roman" w:hAnsi="Times New Roman" w:cs="Times New Roman"/>
          <w:sz w:val="24"/>
          <w:szCs w:val="24"/>
        </w:rPr>
      </w:pPr>
    </w:p>
    <w:p w:rsidR="0016714D" w:rsidRDefault="0016714D" w:rsidP="0016714D">
      <w:pPr>
        <w:tabs>
          <w:tab w:val="left" w:pos="426"/>
        </w:tabs>
        <w:spacing w:after="0" w:line="240" w:lineRule="auto"/>
        <w:ind w:firstLine="567"/>
        <w:jc w:val="center"/>
        <w:rPr>
          <w:rFonts w:ascii="Times New Roman" w:hAnsi="Times New Roman" w:cs="Times New Roman"/>
          <w:b/>
          <w:sz w:val="24"/>
          <w:szCs w:val="24"/>
        </w:rPr>
      </w:pPr>
      <w:r>
        <w:rPr>
          <w:rFonts w:ascii="Times New Roman" w:hAnsi="Times New Roman" w:cs="Times New Roman"/>
          <w:b/>
          <w:sz w:val="24"/>
          <w:szCs w:val="24"/>
        </w:rPr>
        <w:t>Розділ 3. Порядок виплати одноразової матеріальної допомоги членам сімей, загиблих учасників АТО</w:t>
      </w:r>
    </w:p>
    <w:p w:rsidR="0016714D" w:rsidRDefault="0016714D" w:rsidP="0016714D">
      <w:pPr>
        <w:tabs>
          <w:tab w:val="left" w:pos="426"/>
        </w:tabs>
        <w:spacing w:after="0" w:line="240" w:lineRule="auto"/>
        <w:ind w:firstLine="567"/>
        <w:jc w:val="center"/>
        <w:rPr>
          <w:rFonts w:ascii="Times New Roman" w:hAnsi="Times New Roman" w:cs="Times New Roman"/>
          <w:b/>
          <w:sz w:val="24"/>
          <w:szCs w:val="24"/>
        </w:rPr>
      </w:pPr>
    </w:p>
    <w:p w:rsidR="0016714D" w:rsidRDefault="0016714D" w:rsidP="0016714D">
      <w:pPr>
        <w:tabs>
          <w:tab w:val="left" w:pos="426"/>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3.1. Після прийняття рішення комісією інформація щодо прийнятого рішення та розміру допомоги оприлюднюється на офіційному сайті Дунаєвецької міської ради за посиланням: </w:t>
      </w:r>
      <w:r w:rsidRPr="00515F4E">
        <w:rPr>
          <w:rFonts w:ascii="Times New Roman" w:hAnsi="Times New Roman"/>
          <w:sz w:val="24"/>
          <w:szCs w:val="24"/>
        </w:rPr>
        <w:t>http://dunrada.gov.ua</w:t>
      </w:r>
      <w:r>
        <w:rPr>
          <w:rFonts w:ascii="Times New Roman" w:hAnsi="Times New Roman" w:cs="Times New Roman"/>
          <w:sz w:val="24"/>
          <w:szCs w:val="24"/>
        </w:rPr>
        <w:t xml:space="preserve"> </w:t>
      </w:r>
    </w:p>
    <w:p w:rsidR="0016714D" w:rsidRDefault="0016714D" w:rsidP="0016714D">
      <w:pPr>
        <w:tabs>
          <w:tab w:val="left" w:pos="426"/>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3.2. Отримання матеріальної допомоги здійснюється через поштові або банківські відділення, відповідно до реквізитів зазначених у заявах.</w:t>
      </w:r>
    </w:p>
    <w:p w:rsidR="0016714D" w:rsidRDefault="0016714D" w:rsidP="0016714D">
      <w:pPr>
        <w:tabs>
          <w:tab w:val="left" w:pos="426"/>
          <w:tab w:val="left" w:pos="1230"/>
          <w:tab w:val="left" w:pos="6804"/>
          <w:tab w:val="left" w:pos="7088"/>
        </w:tabs>
        <w:spacing w:after="0" w:line="240" w:lineRule="auto"/>
        <w:ind w:firstLine="567"/>
        <w:jc w:val="both"/>
        <w:rPr>
          <w:rFonts w:ascii="Times New Roman" w:hAnsi="Times New Roman" w:cs="Times New Roman"/>
          <w:sz w:val="24"/>
          <w:szCs w:val="24"/>
        </w:rPr>
      </w:pPr>
    </w:p>
    <w:p w:rsidR="00330895" w:rsidRDefault="00330895" w:rsidP="0016714D">
      <w:pPr>
        <w:tabs>
          <w:tab w:val="left" w:pos="426"/>
          <w:tab w:val="left" w:pos="1230"/>
          <w:tab w:val="left" w:pos="6804"/>
          <w:tab w:val="left" w:pos="7088"/>
        </w:tabs>
        <w:spacing w:after="0" w:line="240" w:lineRule="auto"/>
        <w:ind w:firstLine="567"/>
        <w:jc w:val="both"/>
        <w:rPr>
          <w:rFonts w:ascii="Times New Roman" w:hAnsi="Times New Roman" w:cs="Times New Roman"/>
          <w:sz w:val="24"/>
          <w:szCs w:val="24"/>
        </w:rPr>
      </w:pPr>
    </w:p>
    <w:p w:rsidR="0016714D" w:rsidRDefault="0016714D" w:rsidP="0016714D">
      <w:pPr>
        <w:tabs>
          <w:tab w:val="left" w:pos="426"/>
          <w:tab w:val="left" w:pos="1230"/>
          <w:tab w:val="left" w:pos="6804"/>
          <w:tab w:val="left" w:pos="7088"/>
        </w:tabs>
        <w:spacing w:after="0" w:line="240" w:lineRule="auto"/>
        <w:ind w:firstLine="567"/>
        <w:jc w:val="both"/>
        <w:rPr>
          <w:rFonts w:ascii="Times New Roman" w:hAnsi="Times New Roman" w:cs="Times New Roman"/>
          <w:sz w:val="24"/>
          <w:szCs w:val="24"/>
        </w:rPr>
      </w:pPr>
    </w:p>
    <w:p w:rsidR="0016714D" w:rsidRDefault="0016714D" w:rsidP="0016714D">
      <w:pPr>
        <w:tabs>
          <w:tab w:val="left" w:pos="426"/>
          <w:tab w:val="left" w:pos="1230"/>
          <w:tab w:val="left" w:pos="6804"/>
          <w:tab w:val="left" w:pos="708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Секретар міської ради                                                                       </w:t>
      </w:r>
      <w:bookmarkStart w:id="0" w:name="_GoBack"/>
      <w:bookmarkEnd w:id="0"/>
      <w:r>
        <w:rPr>
          <w:rFonts w:ascii="Times New Roman" w:hAnsi="Times New Roman" w:cs="Times New Roman"/>
          <w:sz w:val="24"/>
          <w:szCs w:val="24"/>
        </w:rPr>
        <w:t xml:space="preserve">           Олег ГРИГОР’ЄВ</w:t>
      </w:r>
    </w:p>
    <w:p w:rsidR="0016714D" w:rsidRDefault="0016714D" w:rsidP="0016714D">
      <w:pPr>
        <w:tabs>
          <w:tab w:val="left" w:pos="426"/>
        </w:tabs>
        <w:ind w:left="6237"/>
        <w:rPr>
          <w:rFonts w:ascii="Times New Roman" w:hAnsi="Times New Roman" w:cs="Times New Roman"/>
          <w:sz w:val="24"/>
          <w:szCs w:val="24"/>
        </w:rPr>
      </w:pPr>
    </w:p>
    <w:p w:rsidR="00907539" w:rsidRDefault="00907539" w:rsidP="0016714D">
      <w:pPr>
        <w:spacing w:after="0" w:line="240" w:lineRule="auto"/>
        <w:ind w:left="360" w:right="-1"/>
        <w:jc w:val="both"/>
        <w:rPr>
          <w:rFonts w:ascii="Times New Roman" w:hAnsi="Times New Roman" w:cs="Times New Roman"/>
          <w:sz w:val="24"/>
          <w:szCs w:val="24"/>
        </w:rPr>
      </w:pPr>
    </w:p>
    <w:p w:rsidR="00907539" w:rsidRDefault="00907539" w:rsidP="0016714D">
      <w:pPr>
        <w:spacing w:after="0" w:line="240" w:lineRule="auto"/>
        <w:ind w:left="360" w:right="-1"/>
        <w:jc w:val="both"/>
        <w:rPr>
          <w:rFonts w:ascii="Times New Roman" w:hAnsi="Times New Roman" w:cs="Times New Roman"/>
          <w:sz w:val="24"/>
          <w:szCs w:val="24"/>
        </w:rPr>
      </w:pPr>
    </w:p>
    <w:p w:rsidR="00907539" w:rsidRDefault="00907539" w:rsidP="0016714D">
      <w:pPr>
        <w:spacing w:after="0" w:line="240" w:lineRule="auto"/>
        <w:ind w:left="360" w:right="-1"/>
        <w:jc w:val="both"/>
        <w:rPr>
          <w:rFonts w:ascii="Times New Roman" w:hAnsi="Times New Roman" w:cs="Times New Roman"/>
          <w:sz w:val="24"/>
          <w:szCs w:val="24"/>
        </w:rPr>
      </w:pPr>
    </w:p>
    <w:p w:rsidR="00907539" w:rsidRDefault="00907539" w:rsidP="0016714D">
      <w:pPr>
        <w:spacing w:after="0" w:line="240" w:lineRule="auto"/>
        <w:ind w:left="360" w:right="-1"/>
        <w:jc w:val="both"/>
        <w:rPr>
          <w:rFonts w:ascii="Times New Roman" w:hAnsi="Times New Roman" w:cs="Times New Roman"/>
          <w:sz w:val="24"/>
          <w:szCs w:val="24"/>
        </w:rPr>
      </w:pPr>
    </w:p>
    <w:p w:rsidR="00907539" w:rsidRDefault="00907539" w:rsidP="0016714D">
      <w:pPr>
        <w:spacing w:after="0" w:line="240" w:lineRule="auto"/>
        <w:ind w:left="360" w:right="-1"/>
        <w:jc w:val="both"/>
        <w:rPr>
          <w:rFonts w:ascii="Times New Roman" w:hAnsi="Times New Roman" w:cs="Times New Roman"/>
          <w:sz w:val="24"/>
          <w:szCs w:val="24"/>
        </w:rPr>
      </w:pPr>
    </w:p>
    <w:p w:rsidR="0016714D" w:rsidRDefault="0016714D" w:rsidP="0016714D">
      <w:pPr>
        <w:spacing w:after="0" w:line="240" w:lineRule="auto"/>
        <w:ind w:left="360" w:right="-1"/>
        <w:jc w:val="both"/>
        <w:rPr>
          <w:rFonts w:ascii="Times New Roman" w:hAnsi="Times New Roman" w:cs="Times New Roman"/>
          <w:sz w:val="24"/>
          <w:szCs w:val="24"/>
        </w:rPr>
      </w:pPr>
    </w:p>
    <w:p w:rsidR="0016714D" w:rsidRDefault="0016714D" w:rsidP="0016714D">
      <w:pPr>
        <w:spacing w:after="0" w:line="240" w:lineRule="auto"/>
        <w:ind w:left="360" w:right="-1"/>
        <w:jc w:val="both"/>
        <w:rPr>
          <w:rFonts w:ascii="Times New Roman" w:hAnsi="Times New Roman" w:cs="Times New Roman"/>
          <w:sz w:val="24"/>
          <w:szCs w:val="24"/>
        </w:rPr>
      </w:pPr>
    </w:p>
    <w:p w:rsidR="00A324F6" w:rsidRDefault="00A324F6" w:rsidP="00A324F6">
      <w:pPr>
        <w:spacing w:after="0" w:line="240" w:lineRule="auto"/>
        <w:ind w:left="6237" w:hanging="85"/>
        <w:rPr>
          <w:rFonts w:ascii="Times New Roman" w:hAnsi="Times New Roman" w:cs="Times New Roman"/>
          <w:sz w:val="24"/>
          <w:szCs w:val="24"/>
          <w:lang w:val="ru-RU"/>
        </w:rPr>
      </w:pPr>
    </w:p>
    <w:p w:rsidR="00A324F6" w:rsidRDefault="00A324F6" w:rsidP="00A324F6">
      <w:pPr>
        <w:spacing w:after="0" w:line="240" w:lineRule="auto"/>
        <w:ind w:left="6237" w:hanging="85"/>
        <w:rPr>
          <w:rFonts w:ascii="Times New Roman" w:hAnsi="Times New Roman" w:cs="Times New Roman"/>
          <w:sz w:val="24"/>
          <w:szCs w:val="24"/>
          <w:lang w:val="ru-RU"/>
        </w:rPr>
      </w:pPr>
    </w:p>
    <w:p w:rsidR="000E3FD4" w:rsidRDefault="000E3FD4"/>
    <w:sectPr w:rsidR="000E3F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E959AA"/>
    <w:multiLevelType w:val="multilevel"/>
    <w:tmpl w:val="C8227C7E"/>
    <w:lvl w:ilvl="0">
      <w:start w:val="1"/>
      <w:numFmt w:val="decimal"/>
      <w:lvlText w:val="%1."/>
      <w:lvlJc w:val="left"/>
      <w:pPr>
        <w:ind w:left="720" w:hanging="360"/>
      </w:pPr>
      <w:rPr>
        <w:rFonts w:ascii="Times New Roman" w:eastAsiaTheme="minorEastAsia" w:hAnsi="Times New Roman" w:cstheme="minorBidi"/>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5C433F73"/>
    <w:multiLevelType w:val="hybridMultilevel"/>
    <w:tmpl w:val="A0F08F1C"/>
    <w:lvl w:ilvl="0" w:tplc="A3EE6B66">
      <w:start w:val="5"/>
      <w:numFmt w:val="bullet"/>
      <w:lvlText w:val="-"/>
      <w:lvlJc w:val="left"/>
      <w:pPr>
        <w:ind w:left="1004" w:hanging="360"/>
      </w:pPr>
      <w:rPr>
        <w:rFonts w:ascii="Times New Roman" w:eastAsia="Times New Roman" w:hAnsi="Times New Roman"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62F34032"/>
    <w:multiLevelType w:val="multilevel"/>
    <w:tmpl w:val="E68285A6"/>
    <w:lvl w:ilvl="0">
      <w:start w:val="1"/>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14D"/>
    <w:rsid w:val="000E3FD4"/>
    <w:rsid w:val="0016714D"/>
    <w:rsid w:val="00330895"/>
    <w:rsid w:val="00515F4E"/>
    <w:rsid w:val="00553377"/>
    <w:rsid w:val="0059366A"/>
    <w:rsid w:val="00662F32"/>
    <w:rsid w:val="006758C6"/>
    <w:rsid w:val="008A4D64"/>
    <w:rsid w:val="00907539"/>
    <w:rsid w:val="009C7C4F"/>
    <w:rsid w:val="00A324F6"/>
    <w:rsid w:val="00B00534"/>
    <w:rsid w:val="00E362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9"/>
    <w:qFormat/>
    <w:rsid w:val="0016714D"/>
    <w:pPr>
      <w:keepNext/>
      <w:spacing w:after="0" w:line="240" w:lineRule="auto"/>
      <w:jc w:val="center"/>
      <w:outlineLvl w:val="2"/>
    </w:pPr>
    <w:rPr>
      <w:rFonts w:ascii="Calibri" w:eastAsia="Times New Roman" w:hAnsi="Calibri" w:cs="Times New Roman"/>
      <w:w w:val="150"/>
      <w:sz w:val="28"/>
      <w:szCs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16714D"/>
    <w:rPr>
      <w:rFonts w:ascii="Calibri" w:eastAsia="Times New Roman" w:hAnsi="Calibri" w:cs="Times New Roman"/>
      <w:w w:val="150"/>
      <w:sz w:val="28"/>
      <w:szCs w:val="28"/>
      <w:u w:val="single"/>
      <w:lang w:val="uk-UA"/>
    </w:rPr>
  </w:style>
  <w:style w:type="paragraph" w:styleId="a3">
    <w:name w:val="Normal (Web)"/>
    <w:aliases w:val="Обычный (Web)"/>
    <w:basedOn w:val="a"/>
    <w:unhideWhenUsed/>
    <w:rsid w:val="0016714D"/>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link w:val="a5"/>
    <w:uiPriority w:val="34"/>
    <w:qFormat/>
    <w:rsid w:val="0016714D"/>
    <w:pPr>
      <w:ind w:left="720"/>
      <w:contextualSpacing/>
    </w:pPr>
  </w:style>
  <w:style w:type="character" w:customStyle="1" w:styleId="a5">
    <w:name w:val="Абзац списка Знак"/>
    <w:link w:val="a4"/>
    <w:uiPriority w:val="34"/>
    <w:locked/>
    <w:rsid w:val="0016714D"/>
    <w:rPr>
      <w:lang w:val="uk-UA"/>
    </w:rPr>
  </w:style>
  <w:style w:type="character" w:styleId="a6">
    <w:name w:val="Strong"/>
    <w:basedOn w:val="a0"/>
    <w:uiPriority w:val="99"/>
    <w:qFormat/>
    <w:rsid w:val="0016714D"/>
    <w:rPr>
      <w:b/>
      <w:bCs/>
    </w:rPr>
  </w:style>
  <w:style w:type="character" w:styleId="a7">
    <w:name w:val="Hyperlink"/>
    <w:uiPriority w:val="99"/>
    <w:semiHidden/>
    <w:unhideWhenUsed/>
    <w:rsid w:val="0016714D"/>
    <w:rPr>
      <w:color w:val="0000FF"/>
      <w:u w:val="single"/>
    </w:rPr>
  </w:style>
  <w:style w:type="paragraph" w:styleId="a8">
    <w:name w:val="Balloon Text"/>
    <w:basedOn w:val="a"/>
    <w:link w:val="a9"/>
    <w:uiPriority w:val="99"/>
    <w:semiHidden/>
    <w:unhideWhenUsed/>
    <w:rsid w:val="0016714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6714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9"/>
    <w:qFormat/>
    <w:rsid w:val="0016714D"/>
    <w:pPr>
      <w:keepNext/>
      <w:spacing w:after="0" w:line="240" w:lineRule="auto"/>
      <w:jc w:val="center"/>
      <w:outlineLvl w:val="2"/>
    </w:pPr>
    <w:rPr>
      <w:rFonts w:ascii="Calibri" w:eastAsia="Times New Roman" w:hAnsi="Calibri" w:cs="Times New Roman"/>
      <w:w w:val="150"/>
      <w:sz w:val="28"/>
      <w:szCs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16714D"/>
    <w:rPr>
      <w:rFonts w:ascii="Calibri" w:eastAsia="Times New Roman" w:hAnsi="Calibri" w:cs="Times New Roman"/>
      <w:w w:val="150"/>
      <w:sz w:val="28"/>
      <w:szCs w:val="28"/>
      <w:u w:val="single"/>
      <w:lang w:val="uk-UA"/>
    </w:rPr>
  </w:style>
  <w:style w:type="paragraph" w:styleId="a3">
    <w:name w:val="Normal (Web)"/>
    <w:aliases w:val="Обычный (Web)"/>
    <w:basedOn w:val="a"/>
    <w:unhideWhenUsed/>
    <w:rsid w:val="0016714D"/>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link w:val="a5"/>
    <w:uiPriority w:val="34"/>
    <w:qFormat/>
    <w:rsid w:val="0016714D"/>
    <w:pPr>
      <w:ind w:left="720"/>
      <w:contextualSpacing/>
    </w:pPr>
  </w:style>
  <w:style w:type="character" w:customStyle="1" w:styleId="a5">
    <w:name w:val="Абзац списка Знак"/>
    <w:link w:val="a4"/>
    <w:uiPriority w:val="34"/>
    <w:locked/>
    <w:rsid w:val="0016714D"/>
    <w:rPr>
      <w:lang w:val="uk-UA"/>
    </w:rPr>
  </w:style>
  <w:style w:type="character" w:styleId="a6">
    <w:name w:val="Strong"/>
    <w:basedOn w:val="a0"/>
    <w:uiPriority w:val="99"/>
    <w:qFormat/>
    <w:rsid w:val="0016714D"/>
    <w:rPr>
      <w:b/>
      <w:bCs/>
    </w:rPr>
  </w:style>
  <w:style w:type="character" w:styleId="a7">
    <w:name w:val="Hyperlink"/>
    <w:uiPriority w:val="99"/>
    <w:semiHidden/>
    <w:unhideWhenUsed/>
    <w:rsid w:val="0016714D"/>
    <w:rPr>
      <w:color w:val="0000FF"/>
      <w:u w:val="single"/>
    </w:rPr>
  </w:style>
  <w:style w:type="paragraph" w:styleId="a8">
    <w:name w:val="Balloon Text"/>
    <w:basedOn w:val="a"/>
    <w:link w:val="a9"/>
    <w:uiPriority w:val="99"/>
    <w:semiHidden/>
    <w:unhideWhenUsed/>
    <w:rsid w:val="0016714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6714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4</Pages>
  <Words>1156</Words>
  <Characters>6593</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2022-09-29T12:18:00Z</dcterms:created>
  <dcterms:modified xsi:type="dcterms:W3CDTF">2022-10-12T06:21:00Z</dcterms:modified>
</cp:coreProperties>
</file>