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50D" w:rsidRPr="0011047A" w:rsidRDefault="00FA350D" w:rsidP="00067FF7">
      <w:pPr>
        <w:spacing w:line="276" w:lineRule="auto"/>
        <w:jc w:val="center"/>
        <w:rPr>
          <w:b/>
          <w:bCs/>
          <w:sz w:val="32"/>
          <w:szCs w:val="32"/>
          <w:lang w:val="ru-RU"/>
        </w:rPr>
      </w:pPr>
    </w:p>
    <w:p w:rsidR="00FA350D" w:rsidRPr="0011047A" w:rsidRDefault="00FA350D" w:rsidP="00067FF7">
      <w:pPr>
        <w:spacing w:line="276" w:lineRule="auto"/>
        <w:jc w:val="center"/>
        <w:rPr>
          <w:b/>
          <w:bCs/>
          <w:sz w:val="32"/>
          <w:szCs w:val="32"/>
          <w:lang w:val="ru-RU"/>
        </w:rPr>
      </w:pPr>
    </w:p>
    <w:p w:rsidR="00FA350D" w:rsidRPr="0011047A" w:rsidRDefault="00FA350D" w:rsidP="00067FF7">
      <w:pPr>
        <w:spacing w:line="276" w:lineRule="auto"/>
        <w:jc w:val="center"/>
        <w:rPr>
          <w:b/>
          <w:bCs/>
          <w:sz w:val="32"/>
          <w:szCs w:val="32"/>
          <w:lang w:val="ru-RU"/>
        </w:rPr>
      </w:pPr>
    </w:p>
    <w:p w:rsidR="00FA350D" w:rsidRPr="0011047A" w:rsidRDefault="00FA350D" w:rsidP="00067FF7">
      <w:pPr>
        <w:spacing w:line="276" w:lineRule="auto"/>
        <w:jc w:val="center"/>
        <w:rPr>
          <w:b/>
          <w:bCs/>
          <w:sz w:val="32"/>
          <w:szCs w:val="32"/>
          <w:lang w:val="ru-RU"/>
        </w:rPr>
      </w:pPr>
    </w:p>
    <w:p w:rsidR="00FA350D" w:rsidRPr="0011047A" w:rsidRDefault="00FA350D" w:rsidP="00067FF7">
      <w:pPr>
        <w:spacing w:line="276" w:lineRule="auto"/>
        <w:jc w:val="center"/>
        <w:rPr>
          <w:b/>
          <w:bCs/>
          <w:sz w:val="32"/>
          <w:szCs w:val="32"/>
          <w:lang w:val="ru-RU"/>
        </w:rPr>
      </w:pPr>
    </w:p>
    <w:p w:rsidR="00FA350D" w:rsidRPr="0011047A" w:rsidRDefault="00FA350D" w:rsidP="00067FF7">
      <w:pPr>
        <w:spacing w:line="276" w:lineRule="auto"/>
        <w:jc w:val="center"/>
        <w:rPr>
          <w:b/>
          <w:bCs/>
          <w:sz w:val="32"/>
          <w:szCs w:val="32"/>
          <w:lang w:val="ru-RU"/>
        </w:rPr>
      </w:pPr>
    </w:p>
    <w:p w:rsidR="00FA350D" w:rsidRPr="0011047A" w:rsidRDefault="00FA350D" w:rsidP="00067FF7">
      <w:pPr>
        <w:spacing w:line="276" w:lineRule="auto"/>
        <w:jc w:val="center"/>
        <w:rPr>
          <w:b/>
          <w:bCs/>
          <w:sz w:val="32"/>
          <w:szCs w:val="32"/>
          <w:lang w:val="ru-RU"/>
        </w:rPr>
      </w:pPr>
    </w:p>
    <w:p w:rsidR="00FA350D" w:rsidRPr="0011047A" w:rsidRDefault="00FA350D" w:rsidP="00067FF7">
      <w:pPr>
        <w:spacing w:line="276" w:lineRule="auto"/>
        <w:jc w:val="center"/>
        <w:rPr>
          <w:b/>
          <w:bCs/>
          <w:sz w:val="32"/>
          <w:szCs w:val="32"/>
          <w:lang w:val="ru-RU"/>
        </w:rPr>
      </w:pPr>
    </w:p>
    <w:p w:rsidR="00FA350D" w:rsidRPr="0011047A" w:rsidRDefault="00FA350D" w:rsidP="00067FF7">
      <w:pPr>
        <w:spacing w:line="276" w:lineRule="auto"/>
        <w:jc w:val="center"/>
        <w:rPr>
          <w:b/>
          <w:bCs/>
          <w:sz w:val="32"/>
          <w:szCs w:val="32"/>
          <w:lang w:val="ru-RU"/>
        </w:rPr>
      </w:pPr>
    </w:p>
    <w:p w:rsidR="00FA350D" w:rsidRPr="0011047A" w:rsidRDefault="00FA350D" w:rsidP="00067FF7">
      <w:pPr>
        <w:spacing w:line="276" w:lineRule="auto"/>
        <w:jc w:val="center"/>
        <w:rPr>
          <w:b/>
          <w:bCs/>
          <w:sz w:val="32"/>
          <w:szCs w:val="32"/>
          <w:lang w:val="ru-RU"/>
        </w:rPr>
      </w:pPr>
    </w:p>
    <w:p w:rsidR="00FA350D" w:rsidRPr="0011047A" w:rsidRDefault="00FA350D" w:rsidP="00067FF7">
      <w:pPr>
        <w:spacing w:line="276" w:lineRule="auto"/>
        <w:jc w:val="center"/>
        <w:rPr>
          <w:b/>
          <w:bCs/>
          <w:sz w:val="32"/>
          <w:szCs w:val="32"/>
          <w:lang w:val="ru-RU"/>
        </w:rPr>
      </w:pPr>
    </w:p>
    <w:p w:rsidR="00F5796A" w:rsidRPr="0011047A" w:rsidRDefault="00F5796A" w:rsidP="00067FF7">
      <w:pPr>
        <w:spacing w:line="276" w:lineRule="auto"/>
        <w:jc w:val="center"/>
        <w:rPr>
          <w:b/>
          <w:bCs/>
          <w:sz w:val="32"/>
          <w:szCs w:val="32"/>
          <w:lang w:val="ru-RU"/>
        </w:rPr>
      </w:pPr>
      <w:r w:rsidRPr="0011047A">
        <w:rPr>
          <w:b/>
          <w:bCs/>
          <w:sz w:val="32"/>
          <w:szCs w:val="32"/>
          <w:lang w:val="ru-RU"/>
        </w:rPr>
        <w:t>П</w:t>
      </w:r>
      <w:r w:rsidR="00FA350D" w:rsidRPr="0011047A">
        <w:rPr>
          <w:b/>
          <w:bCs/>
          <w:sz w:val="32"/>
          <w:szCs w:val="32"/>
          <w:lang w:val="ru-RU"/>
        </w:rPr>
        <w:t>РОЕКТ</w:t>
      </w:r>
      <w:r w:rsidR="00067FF7" w:rsidRPr="0011047A">
        <w:rPr>
          <w:b/>
          <w:bCs/>
          <w:sz w:val="32"/>
          <w:szCs w:val="32"/>
        </w:rPr>
        <w:t xml:space="preserve"> </w:t>
      </w:r>
    </w:p>
    <w:p w:rsidR="00067FF7" w:rsidRPr="0011047A" w:rsidRDefault="00067FF7" w:rsidP="00067FF7">
      <w:pPr>
        <w:spacing w:line="276" w:lineRule="auto"/>
        <w:jc w:val="center"/>
        <w:rPr>
          <w:b/>
          <w:sz w:val="32"/>
          <w:szCs w:val="32"/>
          <w:lang w:val="ru-RU" w:eastAsia="en-US"/>
        </w:rPr>
      </w:pPr>
      <w:r w:rsidRPr="0011047A">
        <w:rPr>
          <w:b/>
          <w:bCs/>
          <w:sz w:val="32"/>
          <w:szCs w:val="32"/>
        </w:rPr>
        <w:t>«</w:t>
      </w:r>
      <w:r w:rsidRPr="0011047A">
        <w:rPr>
          <w:b/>
          <w:sz w:val="32"/>
          <w:szCs w:val="32"/>
          <w:lang w:eastAsia="en-US"/>
        </w:rPr>
        <w:t xml:space="preserve">Розроблення містобудівної документації (генеральних планів та планів зонування території населених пунктів ОТГ)» </w:t>
      </w:r>
    </w:p>
    <w:p w:rsidR="00FA350D" w:rsidRPr="0011047A" w:rsidRDefault="00FA350D" w:rsidP="00067FF7">
      <w:pPr>
        <w:spacing w:line="276" w:lineRule="auto"/>
        <w:jc w:val="center"/>
        <w:rPr>
          <w:b/>
          <w:sz w:val="32"/>
          <w:szCs w:val="32"/>
          <w:lang w:val="ru-RU" w:eastAsia="en-US"/>
        </w:rPr>
      </w:pPr>
    </w:p>
    <w:p w:rsidR="00FA350D" w:rsidRPr="0011047A" w:rsidRDefault="00FA350D" w:rsidP="00FA350D">
      <w:pPr>
        <w:jc w:val="center"/>
        <w:rPr>
          <w:b/>
          <w:sz w:val="32"/>
          <w:szCs w:val="32"/>
        </w:rPr>
      </w:pPr>
      <w:r w:rsidRPr="0011047A">
        <w:rPr>
          <w:b/>
          <w:sz w:val="32"/>
          <w:szCs w:val="32"/>
        </w:rPr>
        <w:t>Погоджений комісією Міністерства регіонального розвитку</w:t>
      </w:r>
      <w:r w:rsidRPr="0011047A">
        <w:rPr>
          <w:b/>
          <w:sz w:val="32"/>
          <w:szCs w:val="32"/>
          <w:lang w:val="ru-RU"/>
        </w:rPr>
        <w:t xml:space="preserve">, </w:t>
      </w:r>
      <w:proofErr w:type="spellStart"/>
      <w:r w:rsidRPr="0011047A">
        <w:rPr>
          <w:b/>
          <w:sz w:val="32"/>
          <w:szCs w:val="32"/>
          <w:lang w:val="ru-RU"/>
        </w:rPr>
        <w:t>буд</w:t>
      </w:r>
      <w:r w:rsidRPr="0011047A">
        <w:rPr>
          <w:b/>
          <w:sz w:val="32"/>
          <w:szCs w:val="32"/>
        </w:rPr>
        <w:t>івництва</w:t>
      </w:r>
      <w:proofErr w:type="spellEnd"/>
      <w:r w:rsidRPr="0011047A">
        <w:rPr>
          <w:b/>
          <w:sz w:val="32"/>
          <w:szCs w:val="32"/>
        </w:rPr>
        <w:t xml:space="preserve"> та житлово-комунального господарства України</w:t>
      </w:r>
    </w:p>
    <w:p w:rsidR="00FA350D" w:rsidRPr="000278D1" w:rsidRDefault="00FA350D" w:rsidP="00FA350D">
      <w:pPr>
        <w:jc w:val="center"/>
        <w:rPr>
          <w:b/>
          <w:sz w:val="32"/>
          <w:szCs w:val="32"/>
          <w:lang w:val="en-US"/>
        </w:rPr>
      </w:pPr>
      <w:r w:rsidRPr="0011047A">
        <w:rPr>
          <w:b/>
          <w:sz w:val="32"/>
          <w:szCs w:val="32"/>
        </w:rPr>
        <w:t xml:space="preserve"> Департаментом з питань місцевого самоврядування та територіальної органі</w:t>
      </w:r>
      <w:r w:rsidR="000278D1">
        <w:rPr>
          <w:b/>
          <w:sz w:val="32"/>
          <w:szCs w:val="32"/>
        </w:rPr>
        <w:t>зації влади від 23.05.2016 року</w:t>
      </w:r>
      <w:bookmarkStart w:id="0" w:name="_GoBack"/>
      <w:bookmarkEnd w:id="0"/>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lang w:val="ru-RU"/>
        </w:rPr>
      </w:pPr>
    </w:p>
    <w:p w:rsidR="00FA350D" w:rsidRPr="0011047A" w:rsidRDefault="00FA350D" w:rsidP="00FA350D">
      <w:pPr>
        <w:jc w:val="center"/>
        <w:rPr>
          <w:b/>
          <w:sz w:val="32"/>
          <w:szCs w:val="32"/>
        </w:rPr>
      </w:pPr>
      <w:r w:rsidRPr="0011047A">
        <w:rPr>
          <w:b/>
          <w:sz w:val="32"/>
          <w:szCs w:val="32"/>
          <w:lang w:val="ru-RU"/>
        </w:rPr>
        <w:t xml:space="preserve">2016 </w:t>
      </w:r>
      <w:proofErr w:type="gramStart"/>
      <w:r w:rsidRPr="0011047A">
        <w:rPr>
          <w:b/>
          <w:sz w:val="32"/>
          <w:szCs w:val="32"/>
          <w:lang w:val="ru-RU"/>
        </w:rPr>
        <w:t>р</w:t>
      </w:r>
      <w:proofErr w:type="spellStart"/>
      <w:proofErr w:type="gramEnd"/>
      <w:r w:rsidRPr="0011047A">
        <w:rPr>
          <w:b/>
          <w:sz w:val="32"/>
          <w:szCs w:val="32"/>
        </w:rPr>
        <w:t>ік</w:t>
      </w:r>
      <w:proofErr w:type="spellEnd"/>
    </w:p>
    <w:p w:rsidR="00FA350D" w:rsidRPr="0011047A" w:rsidRDefault="00FA350D">
      <w:pPr>
        <w:spacing w:after="200" w:line="276" w:lineRule="auto"/>
        <w:rPr>
          <w:rFonts w:eastAsiaTheme="majorEastAsia"/>
          <w:b/>
          <w:bCs/>
          <w:color w:val="auto"/>
          <w:sz w:val="26"/>
          <w:szCs w:val="26"/>
        </w:rPr>
      </w:pPr>
    </w:p>
    <w:p w:rsidR="00DC3AD1" w:rsidRPr="0011047A" w:rsidRDefault="00DC3AD1" w:rsidP="00DC3AD1">
      <w:pPr>
        <w:pStyle w:val="1"/>
        <w:jc w:val="center"/>
        <w:rPr>
          <w:rFonts w:ascii="Times New Roman" w:hAnsi="Times New Roman" w:cs="Times New Roman"/>
          <w:color w:val="auto"/>
          <w:kern w:val="1"/>
          <w:lang w:eastAsia="ar-SA"/>
        </w:rPr>
      </w:pPr>
      <w:r w:rsidRPr="0011047A">
        <w:rPr>
          <w:rFonts w:ascii="Times New Roman" w:hAnsi="Times New Roman" w:cs="Times New Roman"/>
          <w:color w:val="auto"/>
          <w:sz w:val="26"/>
          <w:szCs w:val="26"/>
        </w:rPr>
        <w:lastRenderedPageBreak/>
        <w:t xml:space="preserve">1. </w:t>
      </w:r>
      <w:r w:rsidR="009F5D4F" w:rsidRPr="0011047A">
        <w:rPr>
          <w:rFonts w:ascii="Times New Roman" w:hAnsi="Times New Roman" w:cs="Times New Roman"/>
          <w:color w:val="auto"/>
          <w:kern w:val="1"/>
          <w:lang w:eastAsia="ar-SA"/>
        </w:rPr>
        <w:t>ЗМІСТ ПРОЕКТУ</w:t>
      </w:r>
    </w:p>
    <w:p w:rsidR="00DC3AD1" w:rsidRPr="0011047A" w:rsidRDefault="00DC3AD1" w:rsidP="00DC3AD1">
      <w:pPr>
        <w:rPr>
          <w:sz w:val="16"/>
          <w:szCs w:val="16"/>
          <w:lang w:eastAsia="ar-SA"/>
        </w:rPr>
      </w:pPr>
    </w:p>
    <w:tbl>
      <w:tblPr>
        <w:tblW w:w="9306" w:type="dxa"/>
        <w:tblInd w:w="-5" w:type="dxa"/>
        <w:tblLayout w:type="fixed"/>
        <w:tblLook w:val="0000" w:firstRow="0" w:lastRow="0" w:firstColumn="0" w:lastColumn="0" w:noHBand="0" w:noVBand="0"/>
      </w:tblPr>
      <w:tblGrid>
        <w:gridCol w:w="680"/>
        <w:gridCol w:w="7513"/>
        <w:gridCol w:w="1113"/>
      </w:tblGrid>
      <w:tr w:rsidR="00DC3AD1" w:rsidRPr="0011047A" w:rsidTr="00672707">
        <w:trPr>
          <w:trHeight w:val="77"/>
        </w:trPr>
        <w:tc>
          <w:tcPr>
            <w:tcW w:w="680" w:type="dxa"/>
          </w:tcPr>
          <w:p w:rsidR="00DC3AD1" w:rsidRPr="0011047A" w:rsidRDefault="00DC3AD1" w:rsidP="00672707">
            <w:pPr>
              <w:rPr>
                <w:sz w:val="28"/>
                <w:szCs w:val="28"/>
              </w:rPr>
            </w:pPr>
            <w:r w:rsidRPr="0011047A">
              <w:rPr>
                <w:sz w:val="28"/>
                <w:szCs w:val="28"/>
              </w:rPr>
              <w:t>1.</w:t>
            </w:r>
          </w:p>
        </w:tc>
        <w:tc>
          <w:tcPr>
            <w:tcW w:w="7513" w:type="dxa"/>
          </w:tcPr>
          <w:p w:rsidR="00DC3AD1" w:rsidRPr="0011047A" w:rsidRDefault="00DC3AD1" w:rsidP="00F5796A">
            <w:pPr>
              <w:rPr>
                <w:sz w:val="28"/>
                <w:szCs w:val="28"/>
              </w:rPr>
            </w:pPr>
            <w:r w:rsidRPr="0011047A">
              <w:rPr>
                <w:sz w:val="28"/>
                <w:szCs w:val="28"/>
                <w:lang w:eastAsia="ar-SA"/>
              </w:rPr>
              <w:t>Зміст проект</w:t>
            </w:r>
            <w:r w:rsidR="00F5796A" w:rsidRPr="0011047A">
              <w:rPr>
                <w:sz w:val="28"/>
                <w:szCs w:val="28"/>
                <w:lang w:eastAsia="ar-SA"/>
              </w:rPr>
              <w:t>у</w:t>
            </w:r>
          </w:p>
        </w:tc>
        <w:tc>
          <w:tcPr>
            <w:tcW w:w="1113" w:type="dxa"/>
          </w:tcPr>
          <w:p w:rsidR="00DC3AD1" w:rsidRPr="0011047A" w:rsidRDefault="001C0C0B" w:rsidP="0011047A">
            <w:pPr>
              <w:rPr>
                <w:sz w:val="28"/>
                <w:szCs w:val="28"/>
              </w:rPr>
            </w:pPr>
            <w:r w:rsidRPr="0011047A">
              <w:rPr>
                <w:sz w:val="28"/>
                <w:szCs w:val="28"/>
                <w:lang w:val="ru-RU"/>
              </w:rPr>
              <w:t>1</w:t>
            </w:r>
            <w:r w:rsidR="00DC3AD1" w:rsidRPr="0011047A">
              <w:rPr>
                <w:sz w:val="28"/>
                <w:szCs w:val="28"/>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r w:rsidRPr="0011047A">
              <w:rPr>
                <w:sz w:val="28"/>
                <w:szCs w:val="28"/>
                <w:lang w:eastAsia="ar-SA"/>
              </w:rPr>
              <w:t>2.</w:t>
            </w:r>
          </w:p>
        </w:tc>
        <w:tc>
          <w:tcPr>
            <w:tcW w:w="7513" w:type="dxa"/>
          </w:tcPr>
          <w:p w:rsidR="00DC3AD1" w:rsidRPr="0011047A" w:rsidRDefault="00DC3AD1" w:rsidP="00F5796A">
            <w:pPr>
              <w:snapToGrid w:val="0"/>
              <w:jc w:val="both"/>
              <w:rPr>
                <w:sz w:val="28"/>
                <w:szCs w:val="28"/>
                <w:lang w:eastAsia="ar-SA"/>
              </w:rPr>
            </w:pPr>
            <w:r w:rsidRPr="0011047A">
              <w:rPr>
                <w:sz w:val="28"/>
                <w:szCs w:val="28"/>
              </w:rPr>
              <w:t xml:space="preserve">Загальна характеристика </w:t>
            </w:r>
            <w:r w:rsidRPr="0011047A">
              <w:rPr>
                <w:sz w:val="28"/>
                <w:szCs w:val="28"/>
                <w:lang w:eastAsia="ar-SA"/>
              </w:rPr>
              <w:t>проек</w:t>
            </w:r>
            <w:r w:rsidR="00F5796A" w:rsidRPr="0011047A">
              <w:rPr>
                <w:sz w:val="28"/>
                <w:szCs w:val="28"/>
                <w:lang w:eastAsia="ar-SA"/>
              </w:rPr>
              <w:t>ту</w:t>
            </w:r>
          </w:p>
        </w:tc>
        <w:tc>
          <w:tcPr>
            <w:tcW w:w="1113" w:type="dxa"/>
          </w:tcPr>
          <w:p w:rsidR="00DC3AD1" w:rsidRPr="0011047A" w:rsidRDefault="001C0C0B" w:rsidP="0011047A">
            <w:pPr>
              <w:snapToGrid w:val="0"/>
              <w:ind w:firstLine="14"/>
              <w:jc w:val="both"/>
              <w:rPr>
                <w:sz w:val="28"/>
                <w:szCs w:val="28"/>
                <w:lang w:eastAsia="ar-SA"/>
              </w:rPr>
            </w:pPr>
            <w:r w:rsidRPr="0011047A">
              <w:rPr>
                <w:sz w:val="28"/>
                <w:szCs w:val="28"/>
                <w:lang w:val="ru-RU" w:eastAsia="ar-SA"/>
              </w:rPr>
              <w:t>2</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r w:rsidRPr="0011047A">
              <w:rPr>
                <w:sz w:val="28"/>
                <w:szCs w:val="28"/>
                <w:lang w:eastAsia="ar-SA"/>
              </w:rPr>
              <w:t>3.</w:t>
            </w:r>
          </w:p>
        </w:tc>
        <w:tc>
          <w:tcPr>
            <w:tcW w:w="7513" w:type="dxa"/>
          </w:tcPr>
          <w:p w:rsidR="00DC3AD1" w:rsidRPr="0011047A" w:rsidRDefault="00DC3AD1" w:rsidP="00672707">
            <w:pPr>
              <w:pStyle w:val="6"/>
              <w:snapToGrid w:val="0"/>
              <w:spacing w:before="0" w:after="0"/>
              <w:jc w:val="both"/>
              <w:rPr>
                <w:b w:val="0"/>
                <w:sz w:val="28"/>
                <w:szCs w:val="28"/>
                <w:lang w:val="uk-UA"/>
              </w:rPr>
            </w:pPr>
            <w:r w:rsidRPr="0011047A">
              <w:rPr>
                <w:b w:val="0"/>
                <w:sz w:val="28"/>
                <w:szCs w:val="28"/>
                <w:lang w:val="uk-UA"/>
              </w:rPr>
              <w:t>Проект</w:t>
            </w:r>
          </w:p>
        </w:tc>
        <w:tc>
          <w:tcPr>
            <w:tcW w:w="1113" w:type="dxa"/>
          </w:tcPr>
          <w:p w:rsidR="00DC3AD1" w:rsidRPr="0011047A" w:rsidRDefault="00672707" w:rsidP="0011047A">
            <w:pPr>
              <w:snapToGrid w:val="0"/>
              <w:ind w:firstLine="14"/>
              <w:jc w:val="both"/>
              <w:rPr>
                <w:sz w:val="28"/>
                <w:szCs w:val="28"/>
                <w:lang w:eastAsia="ar-SA"/>
              </w:rPr>
            </w:pPr>
            <w:r w:rsidRPr="0011047A">
              <w:rPr>
                <w:sz w:val="28"/>
                <w:szCs w:val="28"/>
                <w:lang w:val="ru-RU" w:eastAsia="ar-SA"/>
              </w:rPr>
              <w:t>4</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r w:rsidRPr="0011047A">
              <w:rPr>
                <w:sz w:val="28"/>
                <w:szCs w:val="28"/>
                <w:lang w:eastAsia="ar-SA"/>
              </w:rPr>
              <w:t>3.1.</w:t>
            </w:r>
          </w:p>
        </w:tc>
        <w:tc>
          <w:tcPr>
            <w:tcW w:w="7513" w:type="dxa"/>
          </w:tcPr>
          <w:p w:rsidR="00DC3AD1" w:rsidRPr="0011047A" w:rsidRDefault="00DC3AD1" w:rsidP="00672707">
            <w:pPr>
              <w:snapToGrid w:val="0"/>
              <w:jc w:val="both"/>
              <w:rPr>
                <w:sz w:val="28"/>
                <w:szCs w:val="28"/>
                <w:lang w:eastAsia="ar-SA"/>
              </w:rPr>
            </w:pPr>
            <w:r w:rsidRPr="0011047A">
              <w:rPr>
                <w:sz w:val="28"/>
                <w:szCs w:val="28"/>
                <w:lang w:eastAsia="ar-SA"/>
              </w:rPr>
              <w:t>Анотація проекту</w:t>
            </w:r>
          </w:p>
        </w:tc>
        <w:tc>
          <w:tcPr>
            <w:tcW w:w="1113" w:type="dxa"/>
          </w:tcPr>
          <w:p w:rsidR="00DC3AD1" w:rsidRPr="0011047A" w:rsidRDefault="001C0C0B" w:rsidP="0011047A">
            <w:pPr>
              <w:snapToGrid w:val="0"/>
              <w:ind w:firstLine="14"/>
              <w:jc w:val="both"/>
              <w:rPr>
                <w:sz w:val="28"/>
                <w:szCs w:val="28"/>
                <w:lang w:eastAsia="ar-SA"/>
              </w:rPr>
            </w:pPr>
            <w:r w:rsidRPr="0011047A">
              <w:rPr>
                <w:sz w:val="28"/>
                <w:szCs w:val="28"/>
                <w:lang w:val="ru-RU" w:eastAsia="ar-SA"/>
              </w:rPr>
              <w:t>4</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r w:rsidRPr="0011047A">
              <w:rPr>
                <w:sz w:val="28"/>
                <w:szCs w:val="28"/>
                <w:lang w:eastAsia="ar-SA"/>
              </w:rPr>
              <w:t>3.2.</w:t>
            </w:r>
          </w:p>
        </w:tc>
        <w:tc>
          <w:tcPr>
            <w:tcW w:w="7513" w:type="dxa"/>
          </w:tcPr>
          <w:p w:rsidR="00DC3AD1" w:rsidRPr="0011047A" w:rsidRDefault="00DC3AD1" w:rsidP="00672707">
            <w:pPr>
              <w:pStyle w:val="7"/>
              <w:snapToGrid w:val="0"/>
              <w:spacing w:before="0"/>
              <w:jc w:val="both"/>
              <w:rPr>
                <w:rFonts w:ascii="Times New Roman" w:hAnsi="Times New Roman" w:cs="Times New Roman"/>
                <w:i w:val="0"/>
                <w:sz w:val="28"/>
                <w:szCs w:val="28"/>
              </w:rPr>
            </w:pPr>
            <w:r w:rsidRPr="0011047A">
              <w:rPr>
                <w:rFonts w:ascii="Times New Roman" w:hAnsi="Times New Roman" w:cs="Times New Roman"/>
                <w:i w:val="0"/>
                <w:color w:val="auto"/>
                <w:sz w:val="28"/>
                <w:szCs w:val="28"/>
              </w:rPr>
              <w:t>Детальний опис проекту</w:t>
            </w:r>
          </w:p>
        </w:tc>
        <w:tc>
          <w:tcPr>
            <w:tcW w:w="1113" w:type="dxa"/>
          </w:tcPr>
          <w:p w:rsidR="00DC3AD1" w:rsidRPr="0011047A" w:rsidRDefault="00672707" w:rsidP="0011047A">
            <w:pPr>
              <w:snapToGrid w:val="0"/>
              <w:ind w:firstLine="14"/>
              <w:jc w:val="both"/>
              <w:rPr>
                <w:sz w:val="28"/>
                <w:szCs w:val="28"/>
                <w:lang w:eastAsia="ar-SA"/>
              </w:rPr>
            </w:pPr>
            <w:r w:rsidRPr="0011047A">
              <w:rPr>
                <w:sz w:val="28"/>
                <w:szCs w:val="28"/>
                <w:lang w:val="ru-RU" w:eastAsia="ar-SA"/>
              </w:rPr>
              <w:t>5</w:t>
            </w:r>
          </w:p>
        </w:tc>
      </w:tr>
      <w:tr w:rsidR="00DC3AD1" w:rsidRPr="0011047A" w:rsidTr="00672707">
        <w:tc>
          <w:tcPr>
            <w:tcW w:w="680" w:type="dxa"/>
          </w:tcPr>
          <w:p w:rsidR="00DC3AD1" w:rsidRPr="0011047A" w:rsidRDefault="00DC3AD1" w:rsidP="00672707">
            <w:pPr>
              <w:snapToGrid w:val="0"/>
              <w:jc w:val="both"/>
              <w:rPr>
                <w:sz w:val="28"/>
                <w:szCs w:val="28"/>
                <w:lang w:eastAsia="ar-SA"/>
              </w:rPr>
            </w:pPr>
          </w:p>
        </w:tc>
        <w:tc>
          <w:tcPr>
            <w:tcW w:w="7513" w:type="dxa"/>
          </w:tcPr>
          <w:p w:rsidR="00DC3AD1" w:rsidRPr="0011047A" w:rsidRDefault="00DC3AD1" w:rsidP="00672707">
            <w:pPr>
              <w:snapToGrid w:val="0"/>
              <w:jc w:val="both"/>
              <w:rPr>
                <w:sz w:val="28"/>
                <w:szCs w:val="28"/>
                <w:lang w:eastAsia="ar-SA"/>
              </w:rPr>
            </w:pPr>
            <w:r w:rsidRPr="0011047A">
              <w:rPr>
                <w:sz w:val="28"/>
                <w:szCs w:val="28"/>
                <w:lang w:eastAsia="ar-SA"/>
              </w:rPr>
              <w:t xml:space="preserve">опис проблеми, на </w:t>
            </w:r>
            <w:r w:rsidRPr="0011047A">
              <w:rPr>
                <w:bCs/>
                <w:sz w:val="28"/>
                <w:szCs w:val="28"/>
              </w:rPr>
              <w:t>вирішення якої спрямований проект</w:t>
            </w:r>
          </w:p>
        </w:tc>
        <w:tc>
          <w:tcPr>
            <w:tcW w:w="1113" w:type="dxa"/>
          </w:tcPr>
          <w:p w:rsidR="00DC3AD1" w:rsidRPr="0011047A" w:rsidRDefault="001C0C0B" w:rsidP="0011047A">
            <w:pPr>
              <w:snapToGrid w:val="0"/>
              <w:ind w:firstLine="14"/>
              <w:jc w:val="both"/>
              <w:rPr>
                <w:sz w:val="28"/>
                <w:szCs w:val="28"/>
                <w:lang w:eastAsia="ar-SA"/>
              </w:rPr>
            </w:pPr>
            <w:r w:rsidRPr="0011047A">
              <w:rPr>
                <w:sz w:val="28"/>
                <w:szCs w:val="28"/>
                <w:lang w:val="ru-RU" w:eastAsia="ar-SA"/>
              </w:rPr>
              <w:t>5</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p>
        </w:tc>
        <w:tc>
          <w:tcPr>
            <w:tcW w:w="7513" w:type="dxa"/>
          </w:tcPr>
          <w:p w:rsidR="00DC3AD1" w:rsidRPr="0011047A" w:rsidRDefault="00DC3AD1" w:rsidP="00672707">
            <w:pPr>
              <w:snapToGrid w:val="0"/>
              <w:jc w:val="both"/>
              <w:rPr>
                <w:sz w:val="28"/>
                <w:szCs w:val="28"/>
                <w:lang w:eastAsia="ar-SA"/>
              </w:rPr>
            </w:pPr>
            <w:r w:rsidRPr="0011047A">
              <w:rPr>
                <w:sz w:val="28"/>
                <w:szCs w:val="28"/>
                <w:lang w:eastAsia="ar-SA"/>
              </w:rPr>
              <w:t>мета та завдання проекту</w:t>
            </w:r>
          </w:p>
        </w:tc>
        <w:tc>
          <w:tcPr>
            <w:tcW w:w="1113" w:type="dxa"/>
          </w:tcPr>
          <w:p w:rsidR="00DC3AD1" w:rsidRPr="0011047A" w:rsidRDefault="001C0C0B" w:rsidP="0011047A">
            <w:pPr>
              <w:snapToGrid w:val="0"/>
              <w:ind w:firstLine="14"/>
              <w:jc w:val="both"/>
              <w:rPr>
                <w:sz w:val="28"/>
                <w:szCs w:val="28"/>
                <w:lang w:eastAsia="ar-SA"/>
              </w:rPr>
            </w:pPr>
            <w:r w:rsidRPr="0011047A">
              <w:rPr>
                <w:sz w:val="28"/>
                <w:szCs w:val="28"/>
                <w:lang w:val="ru-RU" w:eastAsia="ar-SA"/>
              </w:rPr>
              <w:t>6</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p>
        </w:tc>
        <w:tc>
          <w:tcPr>
            <w:tcW w:w="7513" w:type="dxa"/>
          </w:tcPr>
          <w:p w:rsidR="00DC3AD1" w:rsidRPr="0011047A" w:rsidRDefault="00DC3AD1" w:rsidP="00672707">
            <w:pPr>
              <w:snapToGrid w:val="0"/>
              <w:jc w:val="both"/>
              <w:rPr>
                <w:sz w:val="28"/>
                <w:szCs w:val="28"/>
                <w:lang w:eastAsia="ar-SA"/>
              </w:rPr>
            </w:pPr>
            <w:r w:rsidRPr="0011047A">
              <w:rPr>
                <w:bCs/>
                <w:sz w:val="28"/>
                <w:szCs w:val="28"/>
              </w:rPr>
              <w:t>основні заходи проекту</w:t>
            </w:r>
          </w:p>
        </w:tc>
        <w:tc>
          <w:tcPr>
            <w:tcW w:w="1113" w:type="dxa"/>
          </w:tcPr>
          <w:p w:rsidR="00DC3AD1" w:rsidRPr="0011047A" w:rsidRDefault="001C0C0B" w:rsidP="0011047A">
            <w:pPr>
              <w:snapToGrid w:val="0"/>
              <w:ind w:firstLine="14"/>
              <w:jc w:val="both"/>
              <w:rPr>
                <w:sz w:val="28"/>
                <w:szCs w:val="28"/>
                <w:lang w:eastAsia="ar-SA"/>
              </w:rPr>
            </w:pPr>
            <w:r w:rsidRPr="0011047A">
              <w:rPr>
                <w:sz w:val="28"/>
                <w:szCs w:val="28"/>
                <w:lang w:val="ru-RU" w:eastAsia="ar-SA"/>
              </w:rPr>
              <w:t>7</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p>
        </w:tc>
        <w:tc>
          <w:tcPr>
            <w:tcW w:w="7513" w:type="dxa"/>
          </w:tcPr>
          <w:p w:rsidR="00DC3AD1" w:rsidRPr="0011047A" w:rsidRDefault="00DC3AD1" w:rsidP="00672707">
            <w:pPr>
              <w:snapToGrid w:val="0"/>
              <w:jc w:val="both"/>
              <w:rPr>
                <w:sz w:val="28"/>
                <w:szCs w:val="28"/>
                <w:lang w:eastAsia="ar-SA"/>
              </w:rPr>
            </w:pPr>
            <w:r w:rsidRPr="0011047A">
              <w:rPr>
                <w:sz w:val="28"/>
                <w:szCs w:val="28"/>
              </w:rPr>
              <w:t>план-графік реалізації заходів проекту</w:t>
            </w:r>
          </w:p>
        </w:tc>
        <w:tc>
          <w:tcPr>
            <w:tcW w:w="1113" w:type="dxa"/>
          </w:tcPr>
          <w:p w:rsidR="00DC3AD1" w:rsidRPr="0011047A" w:rsidRDefault="001C0C0B" w:rsidP="0011047A">
            <w:pPr>
              <w:snapToGrid w:val="0"/>
              <w:ind w:firstLine="14"/>
              <w:jc w:val="both"/>
              <w:rPr>
                <w:sz w:val="28"/>
                <w:szCs w:val="28"/>
                <w:lang w:eastAsia="ar-SA"/>
              </w:rPr>
            </w:pPr>
            <w:r w:rsidRPr="0011047A">
              <w:rPr>
                <w:sz w:val="28"/>
                <w:szCs w:val="28"/>
                <w:lang w:val="ru-RU" w:eastAsia="ar-SA"/>
              </w:rPr>
              <w:t>8</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p>
        </w:tc>
        <w:tc>
          <w:tcPr>
            <w:tcW w:w="7513" w:type="dxa"/>
          </w:tcPr>
          <w:p w:rsidR="00DC3AD1" w:rsidRPr="0011047A" w:rsidRDefault="00DC3AD1" w:rsidP="00672707">
            <w:pPr>
              <w:spacing w:before="40" w:after="40"/>
              <w:jc w:val="both"/>
              <w:rPr>
                <w:bCs/>
                <w:sz w:val="28"/>
                <w:szCs w:val="28"/>
              </w:rPr>
            </w:pPr>
            <w:r w:rsidRPr="0011047A">
              <w:rPr>
                <w:bCs/>
                <w:sz w:val="28"/>
                <w:szCs w:val="28"/>
              </w:rPr>
              <w:t xml:space="preserve">очікувані кількісні та якісні результати від реалізації проекту </w:t>
            </w:r>
          </w:p>
        </w:tc>
        <w:tc>
          <w:tcPr>
            <w:tcW w:w="1113" w:type="dxa"/>
          </w:tcPr>
          <w:p w:rsidR="00DC3AD1" w:rsidRPr="0011047A" w:rsidRDefault="00DC3AD1" w:rsidP="00672707">
            <w:pPr>
              <w:snapToGrid w:val="0"/>
              <w:ind w:firstLine="14"/>
              <w:jc w:val="both"/>
              <w:rPr>
                <w:sz w:val="28"/>
                <w:szCs w:val="28"/>
                <w:lang w:eastAsia="ar-SA"/>
              </w:rPr>
            </w:pPr>
          </w:p>
          <w:p w:rsidR="00DC3AD1" w:rsidRPr="0011047A" w:rsidRDefault="00672707" w:rsidP="0011047A">
            <w:pPr>
              <w:snapToGrid w:val="0"/>
              <w:ind w:firstLine="14"/>
              <w:jc w:val="both"/>
              <w:rPr>
                <w:sz w:val="28"/>
                <w:szCs w:val="28"/>
                <w:lang w:eastAsia="ar-SA"/>
              </w:rPr>
            </w:pPr>
            <w:r w:rsidRPr="0011047A">
              <w:rPr>
                <w:sz w:val="28"/>
                <w:szCs w:val="28"/>
                <w:lang w:val="ru-RU" w:eastAsia="ar-SA"/>
              </w:rPr>
              <w:t>8</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r w:rsidRPr="0011047A">
              <w:rPr>
                <w:sz w:val="28"/>
                <w:szCs w:val="28"/>
                <w:lang w:eastAsia="ar-SA"/>
              </w:rPr>
              <w:t xml:space="preserve">4. </w:t>
            </w:r>
          </w:p>
        </w:tc>
        <w:tc>
          <w:tcPr>
            <w:tcW w:w="7513" w:type="dxa"/>
          </w:tcPr>
          <w:p w:rsidR="00DC3AD1" w:rsidRPr="0011047A" w:rsidRDefault="00DC3AD1" w:rsidP="00672707">
            <w:pPr>
              <w:pStyle w:val="6"/>
              <w:snapToGrid w:val="0"/>
              <w:spacing w:before="0" w:after="0"/>
              <w:jc w:val="both"/>
              <w:rPr>
                <w:b w:val="0"/>
                <w:sz w:val="28"/>
                <w:szCs w:val="28"/>
                <w:lang w:val="uk-UA"/>
              </w:rPr>
            </w:pPr>
            <w:r w:rsidRPr="0011047A">
              <w:rPr>
                <w:b w:val="0"/>
                <w:sz w:val="28"/>
                <w:szCs w:val="28"/>
                <w:lang w:val="uk-UA"/>
              </w:rPr>
              <w:t>Бюджет проекту</w:t>
            </w:r>
          </w:p>
        </w:tc>
        <w:tc>
          <w:tcPr>
            <w:tcW w:w="1113" w:type="dxa"/>
          </w:tcPr>
          <w:p w:rsidR="00DC3AD1" w:rsidRPr="0011047A" w:rsidRDefault="001C0C0B" w:rsidP="0011047A">
            <w:pPr>
              <w:snapToGrid w:val="0"/>
              <w:ind w:firstLine="14"/>
              <w:jc w:val="both"/>
              <w:rPr>
                <w:sz w:val="28"/>
                <w:szCs w:val="28"/>
                <w:lang w:eastAsia="ar-SA"/>
              </w:rPr>
            </w:pPr>
            <w:r w:rsidRPr="0011047A">
              <w:rPr>
                <w:sz w:val="28"/>
                <w:szCs w:val="28"/>
                <w:lang w:val="ru-RU" w:eastAsia="ar-SA"/>
              </w:rPr>
              <w:t>10</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r w:rsidRPr="0011047A">
              <w:rPr>
                <w:sz w:val="28"/>
                <w:szCs w:val="28"/>
                <w:lang w:eastAsia="ar-SA"/>
              </w:rPr>
              <w:t>4.1.</w:t>
            </w:r>
          </w:p>
        </w:tc>
        <w:tc>
          <w:tcPr>
            <w:tcW w:w="7513" w:type="dxa"/>
          </w:tcPr>
          <w:p w:rsidR="00DC3AD1" w:rsidRPr="0011047A" w:rsidRDefault="00DC3AD1" w:rsidP="00672707">
            <w:pPr>
              <w:widowControl w:val="0"/>
              <w:suppressLineNumbers/>
              <w:suppressAutoHyphens/>
              <w:jc w:val="both"/>
              <w:rPr>
                <w:sz w:val="28"/>
                <w:szCs w:val="28"/>
              </w:rPr>
            </w:pPr>
            <w:r w:rsidRPr="0011047A">
              <w:rPr>
                <w:sz w:val="28"/>
                <w:szCs w:val="28"/>
              </w:rPr>
              <w:t>Загальний бюджет проекту</w:t>
            </w:r>
          </w:p>
        </w:tc>
        <w:tc>
          <w:tcPr>
            <w:tcW w:w="1113" w:type="dxa"/>
          </w:tcPr>
          <w:p w:rsidR="00DC3AD1" w:rsidRPr="0011047A" w:rsidRDefault="001C0C0B" w:rsidP="0011047A">
            <w:pPr>
              <w:ind w:firstLine="14"/>
            </w:pPr>
            <w:r w:rsidRPr="0011047A">
              <w:rPr>
                <w:sz w:val="28"/>
                <w:szCs w:val="28"/>
                <w:lang w:val="ru-RU" w:eastAsia="ar-SA"/>
              </w:rPr>
              <w:t>10</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r w:rsidRPr="0011047A">
              <w:rPr>
                <w:sz w:val="28"/>
                <w:szCs w:val="28"/>
                <w:lang w:eastAsia="ar-SA"/>
              </w:rPr>
              <w:t>4.2.</w:t>
            </w:r>
          </w:p>
        </w:tc>
        <w:tc>
          <w:tcPr>
            <w:tcW w:w="7513" w:type="dxa"/>
          </w:tcPr>
          <w:p w:rsidR="00DC3AD1" w:rsidRPr="0011047A" w:rsidRDefault="00DC3AD1" w:rsidP="00672707">
            <w:pPr>
              <w:keepNext/>
              <w:widowControl w:val="0"/>
              <w:jc w:val="both"/>
              <w:rPr>
                <w:caps/>
                <w:sz w:val="28"/>
                <w:szCs w:val="28"/>
              </w:rPr>
            </w:pPr>
            <w:r w:rsidRPr="0011047A">
              <w:rPr>
                <w:sz w:val="28"/>
                <w:szCs w:val="28"/>
              </w:rPr>
              <w:t>Розклад бюджету за статтями видатків</w:t>
            </w:r>
          </w:p>
        </w:tc>
        <w:tc>
          <w:tcPr>
            <w:tcW w:w="1113" w:type="dxa"/>
          </w:tcPr>
          <w:p w:rsidR="00DC3AD1" w:rsidRPr="0011047A" w:rsidRDefault="001C0C0B" w:rsidP="0011047A">
            <w:pPr>
              <w:ind w:firstLine="14"/>
            </w:pPr>
            <w:r w:rsidRPr="0011047A">
              <w:rPr>
                <w:sz w:val="28"/>
                <w:szCs w:val="28"/>
                <w:lang w:val="ru-RU" w:eastAsia="ar-SA"/>
              </w:rPr>
              <w:t>10</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r w:rsidRPr="0011047A">
              <w:rPr>
                <w:sz w:val="28"/>
                <w:szCs w:val="28"/>
                <w:lang w:eastAsia="ar-SA"/>
              </w:rPr>
              <w:t>4.3.</w:t>
            </w:r>
          </w:p>
        </w:tc>
        <w:tc>
          <w:tcPr>
            <w:tcW w:w="7513" w:type="dxa"/>
          </w:tcPr>
          <w:p w:rsidR="00DC3AD1" w:rsidRPr="0011047A" w:rsidRDefault="00DC3AD1" w:rsidP="00672707">
            <w:pPr>
              <w:pStyle w:val="6"/>
              <w:snapToGrid w:val="0"/>
              <w:spacing w:before="0" w:after="0"/>
              <w:jc w:val="both"/>
              <w:rPr>
                <w:b w:val="0"/>
                <w:sz w:val="28"/>
                <w:szCs w:val="28"/>
                <w:lang w:val="uk-UA"/>
              </w:rPr>
            </w:pPr>
            <w:r w:rsidRPr="0011047A">
              <w:rPr>
                <w:b w:val="0"/>
                <w:sz w:val="28"/>
                <w:szCs w:val="28"/>
                <w:lang w:val="uk-UA"/>
              </w:rPr>
              <w:t>Очікувані джерела фінансування</w:t>
            </w:r>
          </w:p>
        </w:tc>
        <w:tc>
          <w:tcPr>
            <w:tcW w:w="1113" w:type="dxa"/>
          </w:tcPr>
          <w:p w:rsidR="00DC3AD1" w:rsidRPr="0011047A" w:rsidRDefault="001C0C0B" w:rsidP="0011047A">
            <w:pPr>
              <w:ind w:firstLine="14"/>
            </w:pPr>
            <w:r w:rsidRPr="0011047A">
              <w:rPr>
                <w:sz w:val="28"/>
                <w:szCs w:val="28"/>
                <w:lang w:val="ru-RU" w:eastAsia="ar-SA"/>
              </w:rPr>
              <w:t>11</w:t>
            </w:r>
          </w:p>
        </w:tc>
      </w:tr>
      <w:tr w:rsidR="00DC3AD1" w:rsidRPr="0011047A" w:rsidTr="00672707">
        <w:tc>
          <w:tcPr>
            <w:tcW w:w="680" w:type="dxa"/>
          </w:tcPr>
          <w:p w:rsidR="00DC3AD1" w:rsidRPr="0011047A" w:rsidRDefault="00DC3AD1" w:rsidP="00672707">
            <w:pPr>
              <w:snapToGrid w:val="0"/>
              <w:jc w:val="both"/>
              <w:rPr>
                <w:sz w:val="28"/>
                <w:szCs w:val="28"/>
                <w:lang w:eastAsia="ar-SA"/>
              </w:rPr>
            </w:pPr>
            <w:r w:rsidRPr="0011047A">
              <w:rPr>
                <w:sz w:val="28"/>
                <w:szCs w:val="28"/>
                <w:lang w:eastAsia="ar-SA"/>
              </w:rPr>
              <w:t>4.4.</w:t>
            </w:r>
          </w:p>
        </w:tc>
        <w:tc>
          <w:tcPr>
            <w:tcW w:w="7513" w:type="dxa"/>
          </w:tcPr>
          <w:p w:rsidR="00DC3AD1" w:rsidRPr="0011047A" w:rsidRDefault="00DC3AD1" w:rsidP="00672707">
            <w:pPr>
              <w:pStyle w:val="6"/>
              <w:snapToGrid w:val="0"/>
              <w:spacing w:before="0" w:after="0"/>
              <w:jc w:val="both"/>
              <w:rPr>
                <w:b w:val="0"/>
                <w:sz w:val="28"/>
                <w:szCs w:val="28"/>
                <w:lang w:val="uk-UA"/>
              </w:rPr>
            </w:pPr>
            <w:r w:rsidRPr="0011047A">
              <w:rPr>
                <w:b w:val="0"/>
                <w:sz w:val="28"/>
                <w:szCs w:val="28"/>
                <w:lang w:val="uk-UA"/>
              </w:rPr>
              <w:t>Локальний кошторис</w:t>
            </w:r>
          </w:p>
        </w:tc>
        <w:tc>
          <w:tcPr>
            <w:tcW w:w="1113" w:type="dxa"/>
          </w:tcPr>
          <w:p w:rsidR="00DC3AD1" w:rsidRPr="0011047A" w:rsidRDefault="001C0C0B" w:rsidP="0011047A">
            <w:pPr>
              <w:ind w:firstLine="14"/>
            </w:pPr>
            <w:r w:rsidRPr="0011047A">
              <w:rPr>
                <w:sz w:val="28"/>
                <w:szCs w:val="28"/>
                <w:lang w:val="ru-RU" w:eastAsia="ar-SA"/>
              </w:rPr>
              <w:t>11</w:t>
            </w:r>
            <w:r w:rsidR="00DC3AD1" w:rsidRPr="0011047A">
              <w:rPr>
                <w:sz w:val="28"/>
                <w:szCs w:val="28"/>
                <w:lang w:eastAsia="ar-SA"/>
              </w:rPr>
              <w:t xml:space="preserve"> </w:t>
            </w:r>
          </w:p>
        </w:tc>
      </w:tr>
      <w:tr w:rsidR="00DC3AD1" w:rsidRPr="0011047A" w:rsidTr="00672707">
        <w:tc>
          <w:tcPr>
            <w:tcW w:w="680" w:type="dxa"/>
          </w:tcPr>
          <w:p w:rsidR="00DC3AD1" w:rsidRPr="0011047A" w:rsidRDefault="00DC3AD1" w:rsidP="00672707">
            <w:pPr>
              <w:snapToGrid w:val="0"/>
              <w:jc w:val="both"/>
              <w:rPr>
                <w:sz w:val="28"/>
                <w:szCs w:val="28"/>
                <w:lang w:eastAsia="ar-SA"/>
              </w:rPr>
            </w:pPr>
            <w:r w:rsidRPr="0011047A">
              <w:rPr>
                <w:sz w:val="28"/>
                <w:szCs w:val="28"/>
                <w:lang w:eastAsia="ar-SA"/>
              </w:rPr>
              <w:t>5.</w:t>
            </w:r>
          </w:p>
        </w:tc>
        <w:tc>
          <w:tcPr>
            <w:tcW w:w="7513" w:type="dxa"/>
          </w:tcPr>
          <w:p w:rsidR="00DC3AD1" w:rsidRPr="0011047A" w:rsidRDefault="00DC3AD1" w:rsidP="00672707">
            <w:pPr>
              <w:pStyle w:val="6"/>
              <w:snapToGrid w:val="0"/>
              <w:spacing w:before="0" w:after="0"/>
              <w:jc w:val="both"/>
              <w:rPr>
                <w:b w:val="0"/>
                <w:sz w:val="28"/>
                <w:szCs w:val="28"/>
                <w:lang w:val="uk-UA"/>
              </w:rPr>
            </w:pPr>
            <w:r w:rsidRPr="0011047A">
              <w:rPr>
                <w:b w:val="0"/>
                <w:sz w:val="28"/>
                <w:szCs w:val="28"/>
                <w:lang w:val="uk-UA" w:eastAsia="ar-SA"/>
              </w:rPr>
              <w:t xml:space="preserve">Інформація про учасників реалізації проекту </w:t>
            </w:r>
          </w:p>
        </w:tc>
        <w:tc>
          <w:tcPr>
            <w:tcW w:w="1113" w:type="dxa"/>
          </w:tcPr>
          <w:p w:rsidR="00DC3AD1" w:rsidRPr="0011047A" w:rsidRDefault="007C1F1B" w:rsidP="0011047A">
            <w:pPr>
              <w:snapToGrid w:val="0"/>
              <w:jc w:val="both"/>
              <w:rPr>
                <w:sz w:val="28"/>
                <w:szCs w:val="28"/>
                <w:lang w:eastAsia="ar-SA"/>
              </w:rPr>
            </w:pPr>
            <w:r w:rsidRPr="0011047A">
              <w:rPr>
                <w:sz w:val="28"/>
                <w:szCs w:val="28"/>
                <w:lang w:val="ru-RU" w:eastAsia="ar-SA"/>
              </w:rPr>
              <w:t>13</w:t>
            </w:r>
          </w:p>
        </w:tc>
      </w:tr>
      <w:tr w:rsidR="00DC3AD1" w:rsidRPr="0011047A" w:rsidTr="00672707">
        <w:tc>
          <w:tcPr>
            <w:tcW w:w="680" w:type="dxa"/>
          </w:tcPr>
          <w:p w:rsidR="00DC3AD1" w:rsidRPr="0011047A" w:rsidRDefault="00DC3AD1" w:rsidP="00672707">
            <w:pPr>
              <w:snapToGrid w:val="0"/>
              <w:jc w:val="both"/>
              <w:rPr>
                <w:sz w:val="28"/>
                <w:szCs w:val="28"/>
                <w:lang w:eastAsia="ar-SA"/>
              </w:rPr>
            </w:pPr>
            <w:r w:rsidRPr="0011047A">
              <w:rPr>
                <w:sz w:val="28"/>
                <w:szCs w:val="28"/>
                <w:lang w:eastAsia="ar-SA"/>
              </w:rPr>
              <w:t>6.</w:t>
            </w:r>
          </w:p>
        </w:tc>
        <w:tc>
          <w:tcPr>
            <w:tcW w:w="7513" w:type="dxa"/>
          </w:tcPr>
          <w:p w:rsidR="00DC3AD1" w:rsidRPr="0011047A" w:rsidRDefault="00DC3AD1" w:rsidP="00F5796A">
            <w:pPr>
              <w:snapToGrid w:val="0"/>
              <w:jc w:val="both"/>
              <w:rPr>
                <w:sz w:val="28"/>
                <w:szCs w:val="28"/>
                <w:lang w:eastAsia="ar-SA"/>
              </w:rPr>
            </w:pPr>
            <w:r w:rsidRPr="0011047A">
              <w:rPr>
                <w:sz w:val="28"/>
                <w:szCs w:val="28"/>
                <w:lang w:eastAsia="ar-SA"/>
              </w:rPr>
              <w:t xml:space="preserve">Додатки </w:t>
            </w:r>
          </w:p>
        </w:tc>
        <w:tc>
          <w:tcPr>
            <w:tcW w:w="1113" w:type="dxa"/>
          </w:tcPr>
          <w:p w:rsidR="00DC3AD1" w:rsidRPr="0011047A" w:rsidRDefault="007C1F1B" w:rsidP="0011047A">
            <w:pPr>
              <w:snapToGrid w:val="0"/>
              <w:ind w:firstLine="14"/>
              <w:jc w:val="both"/>
              <w:rPr>
                <w:sz w:val="28"/>
                <w:szCs w:val="28"/>
                <w:lang w:eastAsia="ar-SA"/>
              </w:rPr>
            </w:pPr>
            <w:r w:rsidRPr="0011047A">
              <w:rPr>
                <w:sz w:val="28"/>
                <w:szCs w:val="28"/>
                <w:lang w:val="ru-RU" w:eastAsia="ar-SA"/>
              </w:rPr>
              <w:t>13</w:t>
            </w:r>
          </w:p>
        </w:tc>
      </w:tr>
    </w:tbl>
    <w:p w:rsidR="00DC3AD1" w:rsidRPr="0011047A" w:rsidRDefault="00DC3AD1">
      <w:pPr>
        <w:spacing w:after="200" w:line="276" w:lineRule="auto"/>
        <w:rPr>
          <w:b/>
          <w:sz w:val="26"/>
          <w:szCs w:val="26"/>
        </w:rPr>
      </w:pPr>
      <w:r w:rsidRPr="0011047A">
        <w:rPr>
          <w:b/>
          <w:sz w:val="26"/>
          <w:szCs w:val="26"/>
        </w:rPr>
        <w:br w:type="page"/>
      </w:r>
    </w:p>
    <w:p w:rsidR="00DC3AD1" w:rsidRPr="0011047A" w:rsidRDefault="00DC3AD1" w:rsidP="00DC3AD1">
      <w:pPr>
        <w:tabs>
          <w:tab w:val="left" w:pos="7020"/>
        </w:tabs>
        <w:jc w:val="center"/>
        <w:rPr>
          <w:b/>
          <w:bCs/>
          <w:sz w:val="26"/>
          <w:szCs w:val="26"/>
        </w:rPr>
      </w:pPr>
      <w:r w:rsidRPr="0011047A">
        <w:rPr>
          <w:b/>
          <w:sz w:val="26"/>
          <w:szCs w:val="26"/>
        </w:rPr>
        <w:lastRenderedPageBreak/>
        <w:t>2. </w:t>
      </w:r>
      <w:r w:rsidRPr="0011047A">
        <w:rPr>
          <w:b/>
          <w:sz w:val="26"/>
          <w:szCs w:val="26"/>
          <w:lang w:eastAsia="ar-SA"/>
        </w:rPr>
        <w:t>ЗАГАЛЬНА ХАРАКТЕРИСТИКА</w:t>
      </w:r>
      <w:r w:rsidRPr="0011047A">
        <w:rPr>
          <w:b/>
          <w:sz w:val="26"/>
          <w:szCs w:val="26"/>
        </w:rPr>
        <w:t xml:space="preserve"> </w:t>
      </w:r>
      <w:r w:rsidR="00F5796A" w:rsidRPr="0011047A">
        <w:rPr>
          <w:b/>
          <w:sz w:val="26"/>
          <w:szCs w:val="26"/>
          <w:lang w:val="ru-RU"/>
        </w:rPr>
        <w:t>ПРО</w:t>
      </w:r>
      <w:r w:rsidR="00F5796A" w:rsidRPr="0011047A">
        <w:rPr>
          <w:b/>
          <w:sz w:val="26"/>
          <w:szCs w:val="26"/>
        </w:rPr>
        <w:t>ЕКТУ</w:t>
      </w:r>
    </w:p>
    <w:p w:rsidR="00FE4201" w:rsidRPr="0011047A" w:rsidRDefault="00FE4201" w:rsidP="00FE4201">
      <w:pPr>
        <w:tabs>
          <w:tab w:val="left" w:pos="7020"/>
        </w:tabs>
        <w:jc w:val="center"/>
        <w:rPr>
          <w:sz w:val="12"/>
          <w:szCs w:val="12"/>
        </w:rPr>
      </w:pP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6806"/>
      </w:tblGrid>
      <w:tr w:rsidR="00FE4201" w:rsidRPr="0011047A" w:rsidTr="00FE4201">
        <w:trPr>
          <w:trHeight w:val="513"/>
        </w:trPr>
        <w:tc>
          <w:tcPr>
            <w:tcW w:w="3544" w:type="dxa"/>
            <w:tcBorders>
              <w:top w:val="single" w:sz="4" w:space="0" w:color="auto"/>
              <w:left w:val="single" w:sz="4" w:space="0" w:color="auto"/>
              <w:bottom w:val="single" w:sz="4" w:space="0" w:color="auto"/>
              <w:right w:val="single" w:sz="4" w:space="0" w:color="auto"/>
            </w:tcBorders>
            <w:vAlign w:val="center"/>
            <w:hideMark/>
          </w:tcPr>
          <w:p w:rsidR="00FE4201" w:rsidRPr="0011047A" w:rsidRDefault="00FE4201">
            <w:pPr>
              <w:spacing w:line="276" w:lineRule="auto"/>
              <w:jc w:val="both"/>
              <w:rPr>
                <w:lang w:eastAsia="en-US"/>
              </w:rPr>
            </w:pPr>
            <w:r w:rsidRPr="0011047A">
              <w:rPr>
                <w:lang w:eastAsia="en-US"/>
              </w:rPr>
              <w:t>Назва проекту, що</w:t>
            </w:r>
            <w:r w:rsidRPr="0011047A">
              <w:rPr>
                <w:bCs/>
                <w:lang w:eastAsia="en-U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 </w:t>
            </w:r>
          </w:p>
        </w:tc>
        <w:tc>
          <w:tcPr>
            <w:tcW w:w="6806" w:type="dxa"/>
            <w:tcBorders>
              <w:top w:val="single" w:sz="4" w:space="0" w:color="auto"/>
              <w:left w:val="single" w:sz="4" w:space="0" w:color="auto"/>
              <w:bottom w:val="single" w:sz="4" w:space="0" w:color="auto"/>
              <w:right w:val="single" w:sz="4" w:space="0" w:color="auto"/>
            </w:tcBorders>
          </w:tcPr>
          <w:p w:rsidR="00FE4201" w:rsidRPr="0011047A" w:rsidRDefault="00FE4201">
            <w:pPr>
              <w:spacing w:line="276" w:lineRule="auto"/>
              <w:jc w:val="center"/>
              <w:rPr>
                <w:lang w:eastAsia="en-US"/>
              </w:rPr>
            </w:pPr>
            <w:r w:rsidRPr="0011047A">
              <w:rPr>
                <w:lang w:eastAsia="en-US"/>
              </w:rPr>
              <w:t xml:space="preserve">Розроблення містобудівної документації (генеральних планів та </w:t>
            </w:r>
          </w:p>
          <w:p w:rsidR="00FE4201" w:rsidRPr="0011047A" w:rsidRDefault="00FE4201">
            <w:pPr>
              <w:spacing w:line="276" w:lineRule="auto"/>
              <w:jc w:val="center"/>
              <w:rPr>
                <w:lang w:eastAsia="en-US"/>
              </w:rPr>
            </w:pPr>
            <w:r w:rsidRPr="0011047A">
              <w:rPr>
                <w:lang w:eastAsia="en-US"/>
              </w:rPr>
              <w:t>планів зонування території населених пунктів ОТГ)</w:t>
            </w:r>
          </w:p>
          <w:p w:rsidR="00FE4201" w:rsidRPr="0011047A" w:rsidRDefault="00FE4201">
            <w:pPr>
              <w:spacing w:line="276" w:lineRule="auto"/>
              <w:rPr>
                <w:lang w:eastAsia="en-US"/>
              </w:rPr>
            </w:pPr>
          </w:p>
        </w:tc>
      </w:tr>
      <w:tr w:rsidR="00FE4201" w:rsidRPr="0011047A" w:rsidTr="00FE4201">
        <w:trPr>
          <w:trHeight w:val="513"/>
        </w:trPr>
        <w:tc>
          <w:tcPr>
            <w:tcW w:w="3544" w:type="dxa"/>
            <w:tcBorders>
              <w:top w:val="single" w:sz="4" w:space="0" w:color="auto"/>
              <w:left w:val="single" w:sz="4" w:space="0" w:color="auto"/>
              <w:bottom w:val="single" w:sz="4" w:space="0" w:color="auto"/>
              <w:right w:val="single" w:sz="4" w:space="0" w:color="auto"/>
            </w:tcBorders>
            <w:vAlign w:val="center"/>
            <w:hideMark/>
          </w:tcPr>
          <w:p w:rsidR="00FE4201" w:rsidRPr="0011047A" w:rsidRDefault="00FE4201">
            <w:pPr>
              <w:spacing w:line="276" w:lineRule="auto"/>
              <w:jc w:val="both"/>
              <w:rPr>
                <w:lang w:eastAsia="en-US"/>
              </w:rPr>
            </w:pPr>
            <w:r w:rsidRPr="0011047A">
              <w:rPr>
                <w:lang w:eastAsia="en-US"/>
              </w:rPr>
              <w:t>Заявник (найменування виконавчого комітету міської, селищної, сільської ради об`єднаної територіальної громади)</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 xml:space="preserve">Виконавчий комітет </w:t>
            </w:r>
            <w:proofErr w:type="spellStart"/>
            <w:r w:rsidRPr="0011047A">
              <w:rPr>
                <w:lang w:eastAsia="en-US"/>
              </w:rPr>
              <w:t>Дунаєвецької</w:t>
            </w:r>
            <w:proofErr w:type="spellEnd"/>
            <w:r w:rsidRPr="0011047A">
              <w:rPr>
                <w:lang w:eastAsia="en-US"/>
              </w:rPr>
              <w:t xml:space="preserve"> міської ради</w:t>
            </w:r>
          </w:p>
        </w:tc>
      </w:tr>
      <w:tr w:rsidR="00FE4201" w:rsidRPr="0011047A" w:rsidTr="00FE4201">
        <w:trPr>
          <w:trHeight w:val="513"/>
        </w:trPr>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 xml:space="preserve">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 </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FE4201" w:rsidP="00043AD3">
            <w:pPr>
              <w:spacing w:line="276" w:lineRule="auto"/>
              <w:rPr>
                <w:lang w:eastAsia="en-US"/>
              </w:rPr>
            </w:pPr>
            <w:r w:rsidRPr="0011047A">
              <w:rPr>
                <w:lang w:eastAsia="en-US"/>
              </w:rPr>
              <w:t xml:space="preserve">Відповідно до плану соціально-економічного розвитку ОТГ </w:t>
            </w:r>
            <w:proofErr w:type="spellStart"/>
            <w:r w:rsidRPr="0011047A">
              <w:rPr>
                <w:lang w:eastAsia="en-US"/>
              </w:rPr>
              <w:t>Дунаєвецької</w:t>
            </w:r>
            <w:proofErr w:type="spellEnd"/>
            <w:r w:rsidRPr="0011047A">
              <w:rPr>
                <w:lang w:eastAsia="en-US"/>
              </w:rPr>
              <w:t xml:space="preserve"> міської р</w:t>
            </w:r>
            <w:r w:rsidR="007C1F1B" w:rsidRPr="0011047A">
              <w:rPr>
                <w:lang w:eastAsia="en-US"/>
              </w:rPr>
              <w:t>ади, а саме пункту №2, цілі 5, р</w:t>
            </w:r>
            <w:r w:rsidRPr="0011047A">
              <w:rPr>
                <w:lang w:eastAsia="en-US"/>
              </w:rPr>
              <w:t xml:space="preserve">озроблення містобудівної документації (генеральних планів та </w:t>
            </w:r>
          </w:p>
          <w:p w:rsidR="00FE4201" w:rsidRPr="0011047A" w:rsidRDefault="00FE4201" w:rsidP="00043AD3">
            <w:pPr>
              <w:spacing w:line="276" w:lineRule="auto"/>
              <w:rPr>
                <w:sz w:val="28"/>
                <w:szCs w:val="28"/>
                <w:lang w:eastAsia="en-US"/>
              </w:rPr>
            </w:pPr>
            <w:r w:rsidRPr="0011047A">
              <w:rPr>
                <w:lang w:eastAsia="en-US"/>
              </w:rPr>
              <w:t>планів зонування території населених пунктів ОТГ )</w:t>
            </w:r>
            <w:r w:rsidR="007C1F1B" w:rsidRPr="0011047A">
              <w:rPr>
                <w:lang w:eastAsia="en-US"/>
              </w:rPr>
              <w:t>, з</w:t>
            </w:r>
            <w:r w:rsidRPr="0011047A">
              <w:rPr>
                <w:lang w:eastAsia="en-US"/>
              </w:rPr>
              <w:t>атверджено рішенням шостої сесії міської ради від 31.03.2016 року № 5-6/2016р.</w:t>
            </w:r>
          </w:p>
        </w:tc>
      </w:tr>
      <w:tr w:rsidR="00FE4201" w:rsidRPr="0011047A" w:rsidTr="00FE4201">
        <w:trPr>
          <w:trHeight w:val="513"/>
        </w:trPr>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Відповідно до пункту 4 постан</w:t>
            </w:r>
            <w:r w:rsidR="007C1F1B" w:rsidRPr="0011047A">
              <w:rPr>
                <w:lang w:eastAsia="en-US"/>
              </w:rPr>
              <w:t>о</w:t>
            </w:r>
            <w:r w:rsidRPr="0011047A">
              <w:rPr>
                <w:lang w:eastAsia="en-US"/>
              </w:rPr>
              <w:t xml:space="preserve">ви Кабінету Міністрів України від 16 березня 2016 року № 200, </w:t>
            </w:r>
            <w:r w:rsidRPr="0011047A">
              <w:rPr>
                <w:color w:val="auto"/>
                <w:lang w:eastAsia="en-US"/>
              </w:rPr>
              <w:t xml:space="preserve">а саме субвенція </w:t>
            </w:r>
            <w:r w:rsidRPr="0011047A">
              <w:rPr>
                <w:lang w:eastAsia="en-US"/>
              </w:rPr>
              <w:t>надається для створення, модернізації інфраструктури об’єднаної територіальної громади та може спрямовуватися на нове будівництво, реконструкцію, капітальний ремонт об’єктів інфраструктури, що належать до комунальної форми власності (у тому числі на виготовлення проектної та містобудівної документації)</w:t>
            </w:r>
            <w:r w:rsidRPr="0011047A">
              <w:rPr>
                <w:sz w:val="28"/>
                <w:szCs w:val="28"/>
                <w:lang w:eastAsia="en-US"/>
              </w:rPr>
              <w:t>.</w:t>
            </w:r>
          </w:p>
        </w:tc>
      </w:tr>
      <w:tr w:rsidR="00FE4201" w:rsidRPr="0011047A" w:rsidTr="00FE4201">
        <w:trPr>
          <w:trHeight w:val="344"/>
        </w:trPr>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Мета та завдання проекту</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FE4201">
            <w:pPr>
              <w:pStyle w:val="21"/>
              <w:spacing w:line="276" w:lineRule="auto"/>
              <w:rPr>
                <w:sz w:val="22"/>
                <w:szCs w:val="22"/>
                <w:lang w:eastAsia="en-US"/>
              </w:rPr>
            </w:pPr>
            <w:r w:rsidRPr="0011047A">
              <w:rPr>
                <w:sz w:val="22"/>
                <w:szCs w:val="22"/>
                <w:lang w:eastAsia="en-US"/>
              </w:rPr>
              <w:t xml:space="preserve">Метою Проекту є матеріальне та фінансове забезпечення розроблення комплексу містобудівної документації на населені пункти ОТГ </w:t>
            </w:r>
            <w:proofErr w:type="spellStart"/>
            <w:r w:rsidRPr="0011047A">
              <w:rPr>
                <w:sz w:val="22"/>
                <w:szCs w:val="22"/>
                <w:lang w:eastAsia="en-US"/>
              </w:rPr>
              <w:t>Дунаєвецької</w:t>
            </w:r>
            <w:proofErr w:type="spellEnd"/>
            <w:r w:rsidRPr="0011047A">
              <w:rPr>
                <w:sz w:val="22"/>
                <w:szCs w:val="22"/>
                <w:lang w:eastAsia="en-US"/>
              </w:rPr>
              <w:t xml:space="preserve"> міської ради для системної реалізації державної регіональної політики, </w:t>
            </w:r>
            <w:proofErr w:type="spellStart"/>
            <w:r w:rsidRPr="0011047A">
              <w:rPr>
                <w:sz w:val="22"/>
                <w:szCs w:val="22"/>
                <w:lang w:eastAsia="en-US"/>
              </w:rPr>
              <w:t>обгрунтування</w:t>
            </w:r>
            <w:proofErr w:type="spellEnd"/>
            <w:r w:rsidRPr="0011047A">
              <w:rPr>
                <w:sz w:val="22"/>
                <w:szCs w:val="22"/>
                <w:lang w:eastAsia="en-US"/>
              </w:rPr>
              <w:t xml:space="preserve"> основних довгострокових та поточних пріоритетів регіонального розвитку, динамічного збалансованого соціально-економічного розвитку територій, гармонійного узгодження інтересів та ефективної взаємодії влади, бізнесу та громадськості, залучення інвестицій в громаду.</w:t>
            </w:r>
          </w:p>
          <w:p w:rsidR="00FE4201" w:rsidRPr="0011047A" w:rsidRDefault="00FE4201">
            <w:pPr>
              <w:spacing w:line="276" w:lineRule="auto"/>
              <w:ind w:firstLine="709"/>
              <w:jc w:val="both"/>
              <w:rPr>
                <w:sz w:val="22"/>
                <w:szCs w:val="22"/>
                <w:lang w:eastAsia="en-US"/>
              </w:rPr>
            </w:pPr>
            <w:r w:rsidRPr="0011047A">
              <w:rPr>
                <w:sz w:val="22"/>
                <w:szCs w:val="22"/>
                <w:lang w:eastAsia="en-US"/>
              </w:rPr>
              <w:t>Основними завданнями Проекту є:</w:t>
            </w:r>
          </w:p>
          <w:p w:rsidR="00FE4201" w:rsidRPr="0011047A" w:rsidRDefault="00FE4201">
            <w:pPr>
              <w:spacing w:line="276" w:lineRule="auto"/>
              <w:ind w:firstLine="709"/>
              <w:jc w:val="both"/>
              <w:rPr>
                <w:sz w:val="22"/>
                <w:szCs w:val="22"/>
                <w:lang w:eastAsia="en-US"/>
              </w:rPr>
            </w:pPr>
            <w:r w:rsidRPr="0011047A">
              <w:rPr>
                <w:sz w:val="22"/>
                <w:szCs w:val="22"/>
                <w:lang w:eastAsia="en-US"/>
              </w:rPr>
              <w:t>регулювання соціально-економічного розвитку і дієвого інструменту реалізації довгострокової політики розбудови ОТГ;</w:t>
            </w:r>
          </w:p>
          <w:p w:rsidR="00FE4201" w:rsidRPr="0011047A" w:rsidRDefault="00FE4201">
            <w:pPr>
              <w:spacing w:line="276" w:lineRule="auto"/>
              <w:ind w:firstLine="709"/>
              <w:jc w:val="both"/>
              <w:rPr>
                <w:sz w:val="22"/>
                <w:szCs w:val="22"/>
                <w:lang w:val="ru-RU" w:eastAsia="en-US"/>
              </w:rPr>
            </w:pPr>
            <w:proofErr w:type="spellStart"/>
            <w:r w:rsidRPr="0011047A">
              <w:rPr>
                <w:sz w:val="22"/>
                <w:szCs w:val="22"/>
                <w:lang w:eastAsia="en-US"/>
              </w:rPr>
              <w:t>обгрунтування</w:t>
            </w:r>
            <w:proofErr w:type="spellEnd"/>
            <w:r w:rsidRPr="0011047A">
              <w:rPr>
                <w:sz w:val="22"/>
                <w:szCs w:val="22"/>
                <w:lang w:eastAsia="en-US"/>
              </w:rPr>
              <w:t xml:space="preserve"> по забезпеченню екологічної рівноваги, громадської стабільності, її </w:t>
            </w:r>
            <w:proofErr w:type="spellStart"/>
            <w:r w:rsidRPr="0011047A">
              <w:rPr>
                <w:sz w:val="22"/>
                <w:szCs w:val="22"/>
                <w:lang w:eastAsia="en-US"/>
              </w:rPr>
              <w:t>конкурентноспроможності</w:t>
            </w:r>
            <w:proofErr w:type="spellEnd"/>
            <w:r w:rsidRPr="0011047A">
              <w:rPr>
                <w:sz w:val="22"/>
                <w:szCs w:val="22"/>
                <w:lang w:eastAsia="en-US"/>
              </w:rPr>
              <w:t xml:space="preserve"> у системі державного розподілу праці та соціально-культурного розвитку;                                                                                                                                                                                                                                                                                                                                                                                                                                                                     </w:t>
            </w:r>
          </w:p>
          <w:p w:rsidR="00FE4201" w:rsidRPr="0011047A" w:rsidRDefault="00FE4201">
            <w:pPr>
              <w:spacing w:line="276" w:lineRule="auto"/>
              <w:jc w:val="both"/>
              <w:rPr>
                <w:lang w:eastAsia="en-US"/>
              </w:rPr>
            </w:pPr>
            <w:r w:rsidRPr="0011047A">
              <w:rPr>
                <w:sz w:val="22"/>
                <w:szCs w:val="22"/>
                <w:lang w:eastAsia="en-US"/>
              </w:rPr>
              <w:lastRenderedPageBreak/>
              <w:t xml:space="preserve">визначення та </w:t>
            </w:r>
            <w:proofErr w:type="spellStart"/>
            <w:r w:rsidRPr="0011047A">
              <w:rPr>
                <w:sz w:val="22"/>
                <w:szCs w:val="22"/>
                <w:lang w:eastAsia="en-US"/>
              </w:rPr>
              <w:t>обгрунтування</w:t>
            </w:r>
            <w:proofErr w:type="spellEnd"/>
            <w:r w:rsidRPr="0011047A">
              <w:rPr>
                <w:sz w:val="22"/>
                <w:szCs w:val="22"/>
                <w:lang w:eastAsia="en-US"/>
              </w:rPr>
              <w:t xml:space="preserve"> шляхів вирішення   проблем використання території ОТГ </w:t>
            </w:r>
            <w:proofErr w:type="spellStart"/>
            <w:r w:rsidRPr="0011047A">
              <w:rPr>
                <w:sz w:val="22"/>
                <w:szCs w:val="22"/>
                <w:lang w:eastAsia="en-US"/>
              </w:rPr>
              <w:t>Дунаєвецької</w:t>
            </w:r>
            <w:proofErr w:type="spellEnd"/>
            <w:r w:rsidRPr="0011047A">
              <w:rPr>
                <w:sz w:val="22"/>
                <w:szCs w:val="22"/>
                <w:lang w:eastAsia="en-US"/>
              </w:rPr>
              <w:t xml:space="preserve"> міської ради, спільних для сусідніх громад та регіонів проектів розбудови системи населених пунктів, інженерно-транспортної і соціальної інфраструктури</w:t>
            </w:r>
          </w:p>
        </w:tc>
      </w:tr>
      <w:tr w:rsidR="00FE4201" w:rsidRPr="0011047A" w:rsidTr="00FE4201">
        <w:trPr>
          <w:trHeight w:val="372"/>
        </w:trPr>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autoSpaceDE w:val="0"/>
              <w:autoSpaceDN w:val="0"/>
              <w:adjustRightInd w:val="0"/>
              <w:spacing w:before="40" w:line="276" w:lineRule="auto"/>
              <w:jc w:val="both"/>
              <w:rPr>
                <w:lang w:eastAsia="en-US"/>
              </w:rPr>
            </w:pPr>
            <w:r w:rsidRPr="0011047A">
              <w:rPr>
                <w:lang w:eastAsia="en-US"/>
              </w:rPr>
              <w:lastRenderedPageBreak/>
              <w:t xml:space="preserve">Кількість населення, на яке поширюватиметься проект </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3002E6">
            <w:pPr>
              <w:spacing w:line="276" w:lineRule="auto"/>
              <w:jc w:val="both"/>
              <w:rPr>
                <w:lang w:eastAsia="en-US"/>
              </w:rPr>
            </w:pPr>
            <w:r w:rsidRPr="0011047A">
              <w:rPr>
                <w:lang w:val="ru-RU" w:eastAsia="it-IT"/>
              </w:rPr>
              <w:t>20111</w:t>
            </w:r>
            <w:r w:rsidR="00FE4201" w:rsidRPr="0011047A">
              <w:rPr>
                <w:lang w:eastAsia="it-IT"/>
              </w:rPr>
              <w:t xml:space="preserve">  жителів</w:t>
            </w:r>
          </w:p>
        </w:tc>
      </w:tr>
      <w:tr w:rsidR="00FE4201" w:rsidRPr="0011047A" w:rsidTr="00FE4201">
        <w:trPr>
          <w:trHeight w:val="20"/>
        </w:trPr>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before="40" w:after="40" w:line="276" w:lineRule="auto"/>
              <w:jc w:val="both"/>
              <w:rPr>
                <w:lang w:eastAsia="en-US"/>
              </w:rPr>
            </w:pPr>
            <w:r w:rsidRPr="0011047A">
              <w:rPr>
                <w:lang w:eastAsia="en-US"/>
              </w:rPr>
              <w:t>Період реалізації проекту (з (</w:t>
            </w:r>
            <w:r w:rsidR="0011047A">
              <w:rPr>
                <w:lang w:eastAsia="en-US"/>
              </w:rPr>
              <w:t>місяць / рік) - до (місяць/рік)</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before="40" w:after="40" w:line="276" w:lineRule="auto"/>
              <w:jc w:val="both"/>
              <w:rPr>
                <w:lang w:eastAsia="en-US"/>
              </w:rPr>
            </w:pPr>
            <w:r w:rsidRPr="0011047A">
              <w:rPr>
                <w:lang w:eastAsia="it-IT"/>
              </w:rPr>
              <w:t>Реалізаці</w:t>
            </w:r>
            <w:r w:rsidR="00A576D8" w:rsidRPr="0011047A">
              <w:rPr>
                <w:lang w:eastAsia="it-IT"/>
              </w:rPr>
              <w:t>я проекту буде відбуватись з  0</w:t>
            </w:r>
            <w:r w:rsidR="00A576D8" w:rsidRPr="0011047A">
              <w:rPr>
                <w:lang w:val="ru-RU" w:eastAsia="it-IT"/>
              </w:rPr>
              <w:t>5</w:t>
            </w:r>
            <w:r w:rsidR="00643B95" w:rsidRPr="0011047A">
              <w:rPr>
                <w:lang w:eastAsia="it-IT"/>
              </w:rPr>
              <w:t xml:space="preserve">.2016 року по </w:t>
            </w:r>
            <w:r w:rsidRPr="0011047A">
              <w:rPr>
                <w:lang w:eastAsia="it-IT"/>
              </w:rPr>
              <w:t xml:space="preserve">   31.12.2016 року</w:t>
            </w:r>
          </w:p>
        </w:tc>
      </w:tr>
      <w:tr w:rsidR="00FE4201" w:rsidRPr="0011047A" w:rsidTr="00FE4201">
        <w:trPr>
          <w:trHeight w:val="870"/>
        </w:trPr>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Очікуваний обсяг фінансування проекту за</w:t>
            </w:r>
            <w:r w:rsidRPr="0011047A">
              <w:rPr>
                <w:bCs/>
                <w:lang w:eastAsia="en-US"/>
              </w:rPr>
              <w:t xml:space="preserve"> рахунок коштів субвенції з державного бюджету місцевим бюджетам на формування інфраструктури об’єднаних територіальних громад (далі </w:t>
            </w:r>
            <w:r w:rsidR="0011047A">
              <w:rPr>
                <w:bCs/>
                <w:lang w:eastAsia="en-US"/>
              </w:rPr>
              <w:t>–</w:t>
            </w:r>
            <w:r w:rsidRPr="0011047A">
              <w:rPr>
                <w:bCs/>
                <w:lang w:eastAsia="en-US"/>
              </w:rPr>
              <w:t xml:space="preserve"> субвенція</w:t>
            </w:r>
            <w:r w:rsidRPr="0011047A">
              <w:rPr>
                <w:lang w:eastAsia="en-US"/>
              </w:rPr>
              <w:t>), тис. грн.</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FE4201" w:rsidP="00043AD3">
            <w:pPr>
              <w:spacing w:line="276" w:lineRule="auto"/>
              <w:ind w:right="-108"/>
              <w:jc w:val="center"/>
              <w:rPr>
                <w:lang w:eastAsia="en-US"/>
              </w:rPr>
            </w:pPr>
            <w:r w:rsidRPr="0011047A">
              <w:rPr>
                <w:b/>
                <w:lang w:eastAsia="it-IT"/>
              </w:rPr>
              <w:t>2556</w:t>
            </w:r>
          </w:p>
        </w:tc>
      </w:tr>
      <w:tr w:rsidR="00FE4201" w:rsidRPr="0011047A" w:rsidTr="00FE4201">
        <w:trPr>
          <w:trHeight w:val="373"/>
        </w:trPr>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rPr>
                <w:lang w:eastAsia="en-US"/>
              </w:rPr>
            </w:pPr>
            <w:r w:rsidRPr="0011047A">
              <w:rPr>
                <w:lang w:eastAsia="en-US"/>
              </w:rPr>
              <w:t xml:space="preserve">Обсяг можливого </w:t>
            </w:r>
            <w:proofErr w:type="spellStart"/>
            <w:r w:rsidRPr="0011047A">
              <w:rPr>
                <w:lang w:eastAsia="en-US"/>
              </w:rPr>
              <w:t>співфінансування</w:t>
            </w:r>
            <w:proofErr w:type="spellEnd"/>
            <w:r w:rsidRPr="0011047A">
              <w:rPr>
                <w:lang w:eastAsia="en-US"/>
              </w:rPr>
              <w:t xml:space="preserve"> проекту з місцевого бюджету, тис. грн.</w:t>
            </w:r>
          </w:p>
        </w:tc>
        <w:tc>
          <w:tcPr>
            <w:tcW w:w="6806" w:type="dxa"/>
            <w:tcBorders>
              <w:top w:val="single" w:sz="4" w:space="0" w:color="auto"/>
              <w:left w:val="single" w:sz="4" w:space="0" w:color="auto"/>
              <w:bottom w:val="single" w:sz="4" w:space="0" w:color="auto"/>
              <w:right w:val="single" w:sz="4" w:space="0" w:color="auto"/>
            </w:tcBorders>
          </w:tcPr>
          <w:p w:rsidR="00FE4201" w:rsidRPr="0011047A" w:rsidRDefault="00FE4201">
            <w:pPr>
              <w:spacing w:line="276" w:lineRule="auto"/>
              <w:ind w:right="-108"/>
              <w:jc w:val="both"/>
              <w:rPr>
                <w:lang w:eastAsia="en-US"/>
              </w:rPr>
            </w:pPr>
          </w:p>
        </w:tc>
      </w:tr>
      <w:tr w:rsidR="00FE4201" w:rsidRPr="0011047A" w:rsidTr="00FE4201">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Назва населених пунктів, у яких реалізується проект</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BD2E96">
            <w:pPr>
              <w:spacing w:line="276" w:lineRule="auto"/>
              <w:jc w:val="both"/>
              <w:rPr>
                <w:lang w:eastAsia="en-US"/>
              </w:rPr>
            </w:pPr>
            <w:r w:rsidRPr="0011047A">
              <w:rPr>
                <w:lang w:eastAsia="it-IT"/>
              </w:rPr>
              <w:t>46</w:t>
            </w:r>
            <w:r w:rsidR="00504D65" w:rsidRPr="0011047A">
              <w:rPr>
                <w:lang w:eastAsia="it-IT"/>
              </w:rPr>
              <w:t xml:space="preserve"> населених</w:t>
            </w:r>
            <w:r w:rsidR="00FE4201" w:rsidRPr="0011047A">
              <w:rPr>
                <w:lang w:eastAsia="it-IT"/>
              </w:rPr>
              <w:t xml:space="preserve"> пункт</w:t>
            </w:r>
            <w:r w:rsidR="00504D65" w:rsidRPr="0011047A">
              <w:rPr>
                <w:lang w:eastAsia="it-IT"/>
              </w:rPr>
              <w:t>ів</w:t>
            </w:r>
            <w:r w:rsidR="00FE4201" w:rsidRPr="0011047A">
              <w:rPr>
                <w:lang w:eastAsia="it-IT"/>
              </w:rPr>
              <w:t xml:space="preserve"> ОТГ </w:t>
            </w:r>
            <w:proofErr w:type="spellStart"/>
            <w:r w:rsidR="00FE4201" w:rsidRPr="0011047A">
              <w:rPr>
                <w:lang w:eastAsia="it-IT"/>
              </w:rPr>
              <w:t>Дунаєвецької</w:t>
            </w:r>
            <w:proofErr w:type="spellEnd"/>
            <w:r w:rsidR="00FE4201" w:rsidRPr="0011047A">
              <w:rPr>
                <w:lang w:eastAsia="it-IT"/>
              </w:rPr>
              <w:t xml:space="preserve"> міської ради</w:t>
            </w:r>
            <w:r w:rsidR="00CB157A" w:rsidRPr="0011047A">
              <w:rPr>
                <w:lang w:eastAsia="it-IT"/>
              </w:rPr>
              <w:t>,</w:t>
            </w:r>
            <w:r w:rsidR="00FE4201" w:rsidRPr="0011047A">
              <w:rPr>
                <w:lang w:eastAsia="it-IT"/>
              </w:rPr>
              <w:t xml:space="preserve"> </w:t>
            </w:r>
            <w:r w:rsidR="00CB157A" w:rsidRPr="0011047A">
              <w:rPr>
                <w:lang w:eastAsia="it-IT"/>
              </w:rPr>
              <w:t>а саме</w:t>
            </w:r>
            <w:r w:rsidR="00504D65" w:rsidRPr="0011047A">
              <w:rPr>
                <w:lang w:eastAsia="it-IT"/>
              </w:rPr>
              <w:t xml:space="preserve"> села: </w:t>
            </w:r>
            <w:proofErr w:type="spellStart"/>
            <w:r w:rsidR="00504D65" w:rsidRPr="0011047A">
              <w:rPr>
                <w:lang w:eastAsia="it-IT"/>
              </w:rPr>
              <w:t>Мушкутинці</w:t>
            </w:r>
            <w:proofErr w:type="spellEnd"/>
            <w:r w:rsidR="00504D65" w:rsidRPr="0011047A">
              <w:rPr>
                <w:lang w:eastAsia="it-IT"/>
              </w:rPr>
              <w:t>, М.</w:t>
            </w:r>
            <w:proofErr w:type="spellStart"/>
            <w:r w:rsidR="00504D65" w:rsidRPr="0011047A">
              <w:rPr>
                <w:lang w:eastAsia="it-IT"/>
              </w:rPr>
              <w:t>Жванчик</w:t>
            </w:r>
            <w:proofErr w:type="spellEnd"/>
            <w:r w:rsidR="00504D65" w:rsidRPr="0011047A">
              <w:rPr>
                <w:lang w:eastAsia="it-IT"/>
              </w:rPr>
              <w:t xml:space="preserve">, </w:t>
            </w:r>
            <w:proofErr w:type="spellStart"/>
            <w:r w:rsidR="00504D65" w:rsidRPr="0011047A">
              <w:rPr>
                <w:lang w:eastAsia="it-IT"/>
              </w:rPr>
              <w:t>Ліпіни</w:t>
            </w:r>
            <w:proofErr w:type="spellEnd"/>
            <w:r w:rsidR="00504D65" w:rsidRPr="0011047A">
              <w:rPr>
                <w:lang w:eastAsia="it-IT"/>
              </w:rPr>
              <w:t xml:space="preserve">, </w:t>
            </w:r>
            <w:proofErr w:type="spellStart"/>
            <w:r w:rsidR="00504D65" w:rsidRPr="0011047A">
              <w:rPr>
                <w:lang w:eastAsia="it-IT"/>
              </w:rPr>
              <w:t>Тр</w:t>
            </w:r>
            <w:r w:rsidR="00EE1469" w:rsidRPr="0011047A">
              <w:rPr>
                <w:lang w:eastAsia="it-IT"/>
              </w:rPr>
              <w:t>ибухівка</w:t>
            </w:r>
            <w:proofErr w:type="spellEnd"/>
            <w:r w:rsidR="00EE1469" w:rsidRPr="0011047A">
              <w:rPr>
                <w:lang w:eastAsia="it-IT"/>
              </w:rPr>
              <w:t>, В.</w:t>
            </w:r>
            <w:proofErr w:type="spellStart"/>
            <w:r w:rsidR="00EE1469" w:rsidRPr="0011047A">
              <w:rPr>
                <w:lang w:eastAsia="it-IT"/>
              </w:rPr>
              <w:t>Побійна</w:t>
            </w:r>
            <w:proofErr w:type="spellEnd"/>
            <w:r w:rsidR="00EE1469" w:rsidRPr="0011047A">
              <w:rPr>
                <w:lang w:eastAsia="it-IT"/>
              </w:rPr>
              <w:t xml:space="preserve">, Велика </w:t>
            </w:r>
            <w:proofErr w:type="spellStart"/>
            <w:r w:rsidR="00EE1469" w:rsidRPr="0011047A">
              <w:rPr>
                <w:lang w:eastAsia="it-IT"/>
              </w:rPr>
              <w:t>Куже</w:t>
            </w:r>
            <w:r w:rsidR="00504D65" w:rsidRPr="0011047A">
              <w:rPr>
                <w:lang w:eastAsia="it-IT"/>
              </w:rPr>
              <w:t>лова</w:t>
            </w:r>
            <w:proofErr w:type="spellEnd"/>
            <w:r w:rsidR="00504D65" w:rsidRPr="0011047A">
              <w:rPr>
                <w:lang w:eastAsia="it-IT"/>
              </w:rPr>
              <w:t xml:space="preserve">, </w:t>
            </w:r>
            <w:proofErr w:type="spellStart"/>
            <w:r w:rsidR="00504D65" w:rsidRPr="0011047A">
              <w:rPr>
                <w:lang w:eastAsia="it-IT"/>
              </w:rPr>
              <w:t>Вихрівка</w:t>
            </w:r>
            <w:proofErr w:type="spellEnd"/>
            <w:r w:rsidR="00504D65" w:rsidRPr="0011047A">
              <w:rPr>
                <w:lang w:eastAsia="it-IT"/>
              </w:rPr>
              <w:t>, П.</w:t>
            </w:r>
            <w:proofErr w:type="spellStart"/>
            <w:r w:rsidR="00504D65" w:rsidRPr="0011047A">
              <w:rPr>
                <w:lang w:eastAsia="it-IT"/>
              </w:rPr>
              <w:t>Мукарів</w:t>
            </w:r>
            <w:proofErr w:type="spellEnd"/>
            <w:r w:rsidR="00504D65" w:rsidRPr="0011047A">
              <w:rPr>
                <w:lang w:eastAsia="it-IT"/>
              </w:rPr>
              <w:t xml:space="preserve">, </w:t>
            </w:r>
            <w:proofErr w:type="spellStart"/>
            <w:r w:rsidR="00504D65" w:rsidRPr="0011047A">
              <w:rPr>
                <w:lang w:eastAsia="it-IT"/>
              </w:rPr>
              <w:t>Воробіївка</w:t>
            </w:r>
            <w:proofErr w:type="spellEnd"/>
            <w:r w:rsidR="00504D65" w:rsidRPr="0011047A">
              <w:rPr>
                <w:lang w:eastAsia="it-IT"/>
              </w:rPr>
              <w:t xml:space="preserve">, </w:t>
            </w:r>
            <w:proofErr w:type="spellStart"/>
            <w:r w:rsidR="00504D65" w:rsidRPr="0011047A">
              <w:rPr>
                <w:lang w:eastAsia="it-IT"/>
              </w:rPr>
              <w:t>Ганівка</w:t>
            </w:r>
            <w:proofErr w:type="spellEnd"/>
            <w:r w:rsidR="00504D65" w:rsidRPr="0011047A">
              <w:rPr>
                <w:lang w:eastAsia="it-IT"/>
              </w:rPr>
              <w:t xml:space="preserve">, Гірчична, </w:t>
            </w:r>
            <w:proofErr w:type="spellStart"/>
            <w:r w:rsidR="00504D65" w:rsidRPr="0011047A">
              <w:rPr>
                <w:lang w:eastAsia="it-IT"/>
              </w:rPr>
              <w:t>Голозубинці</w:t>
            </w:r>
            <w:proofErr w:type="spellEnd"/>
            <w:r w:rsidR="00504D65" w:rsidRPr="0011047A">
              <w:rPr>
                <w:lang w:eastAsia="it-IT"/>
              </w:rPr>
              <w:t xml:space="preserve">, Гута </w:t>
            </w:r>
            <w:proofErr w:type="spellStart"/>
            <w:r w:rsidR="00504D65" w:rsidRPr="0011047A">
              <w:rPr>
                <w:lang w:eastAsia="it-IT"/>
              </w:rPr>
              <w:t>Яцковецька</w:t>
            </w:r>
            <w:proofErr w:type="spellEnd"/>
            <w:r w:rsidR="00504D65" w:rsidRPr="0011047A">
              <w:rPr>
                <w:lang w:eastAsia="it-IT"/>
              </w:rPr>
              <w:t xml:space="preserve">, </w:t>
            </w:r>
            <w:proofErr w:type="spellStart"/>
            <w:r w:rsidR="00504D65" w:rsidRPr="0011047A">
              <w:rPr>
                <w:lang w:eastAsia="it-IT"/>
              </w:rPr>
              <w:t>Яцківці</w:t>
            </w:r>
            <w:proofErr w:type="spellEnd"/>
            <w:r w:rsidR="00504D65" w:rsidRPr="0011047A">
              <w:rPr>
                <w:lang w:eastAsia="it-IT"/>
              </w:rPr>
              <w:t xml:space="preserve">, Гута </w:t>
            </w:r>
            <w:proofErr w:type="spellStart"/>
            <w:r w:rsidR="00504D65" w:rsidRPr="0011047A">
              <w:rPr>
                <w:lang w:eastAsia="it-IT"/>
              </w:rPr>
              <w:t>Блищанівська</w:t>
            </w:r>
            <w:proofErr w:type="spellEnd"/>
            <w:r w:rsidR="00504D65" w:rsidRPr="0011047A">
              <w:rPr>
                <w:lang w:eastAsia="it-IT"/>
              </w:rPr>
              <w:t xml:space="preserve">, </w:t>
            </w:r>
            <w:proofErr w:type="spellStart"/>
            <w:r w:rsidR="00504D65" w:rsidRPr="0011047A">
              <w:rPr>
                <w:lang w:eastAsia="it-IT"/>
              </w:rPr>
              <w:t>Ксаверівка</w:t>
            </w:r>
            <w:proofErr w:type="spellEnd"/>
            <w:r w:rsidR="00504D65" w:rsidRPr="0011047A">
              <w:rPr>
                <w:lang w:eastAsia="it-IT"/>
              </w:rPr>
              <w:t xml:space="preserve">, </w:t>
            </w:r>
            <w:proofErr w:type="spellStart"/>
            <w:r w:rsidR="00504D65" w:rsidRPr="0011047A">
              <w:rPr>
                <w:lang w:eastAsia="it-IT"/>
              </w:rPr>
              <w:t>Млаки</w:t>
            </w:r>
            <w:proofErr w:type="spellEnd"/>
            <w:r w:rsidR="00504D65" w:rsidRPr="0011047A">
              <w:rPr>
                <w:lang w:eastAsia="it-IT"/>
              </w:rPr>
              <w:t xml:space="preserve">, </w:t>
            </w:r>
            <w:proofErr w:type="spellStart"/>
            <w:r w:rsidR="00504D65" w:rsidRPr="0011047A">
              <w:rPr>
                <w:lang w:eastAsia="it-IT"/>
              </w:rPr>
              <w:t>Демянківці</w:t>
            </w:r>
            <w:proofErr w:type="spellEnd"/>
            <w:r w:rsidR="00504D65" w:rsidRPr="0011047A">
              <w:rPr>
                <w:lang w:eastAsia="it-IT"/>
              </w:rPr>
              <w:t xml:space="preserve">, </w:t>
            </w:r>
            <w:proofErr w:type="spellStart"/>
            <w:r w:rsidR="00504D65" w:rsidRPr="0011047A">
              <w:rPr>
                <w:lang w:eastAsia="it-IT"/>
              </w:rPr>
              <w:t>Держанівка</w:t>
            </w:r>
            <w:proofErr w:type="spellEnd"/>
            <w:r w:rsidR="00504D65" w:rsidRPr="0011047A">
              <w:rPr>
                <w:lang w:eastAsia="it-IT"/>
              </w:rPr>
              <w:t xml:space="preserve">, Антонівка, </w:t>
            </w:r>
            <w:proofErr w:type="spellStart"/>
            <w:r w:rsidR="00504D65" w:rsidRPr="0011047A">
              <w:rPr>
                <w:lang w:eastAsia="it-IT"/>
              </w:rPr>
              <w:t>Зеленче</w:t>
            </w:r>
            <w:proofErr w:type="spellEnd"/>
            <w:r w:rsidR="00504D65" w:rsidRPr="0011047A">
              <w:rPr>
                <w:lang w:eastAsia="it-IT"/>
              </w:rPr>
              <w:t xml:space="preserve">, </w:t>
            </w:r>
            <w:proofErr w:type="spellStart"/>
            <w:r w:rsidR="00504D65" w:rsidRPr="0011047A">
              <w:rPr>
                <w:lang w:eastAsia="it-IT"/>
              </w:rPr>
              <w:t>Іванк</w:t>
            </w:r>
            <w:r w:rsidR="00EE1469" w:rsidRPr="0011047A">
              <w:rPr>
                <w:lang w:eastAsia="it-IT"/>
              </w:rPr>
              <w:t>івці</w:t>
            </w:r>
            <w:proofErr w:type="spellEnd"/>
            <w:r w:rsidR="00EE1469" w:rsidRPr="0011047A">
              <w:rPr>
                <w:lang w:eastAsia="it-IT"/>
              </w:rPr>
              <w:t xml:space="preserve">, </w:t>
            </w:r>
            <w:proofErr w:type="spellStart"/>
            <w:r w:rsidR="00EE1469" w:rsidRPr="0011047A">
              <w:rPr>
                <w:lang w:eastAsia="it-IT"/>
              </w:rPr>
              <w:t>Сл.Гірчичанська</w:t>
            </w:r>
            <w:proofErr w:type="spellEnd"/>
            <w:r w:rsidR="00EE1469" w:rsidRPr="0011047A">
              <w:rPr>
                <w:lang w:eastAsia="it-IT"/>
              </w:rPr>
              <w:t xml:space="preserve">, Мала </w:t>
            </w:r>
            <w:proofErr w:type="spellStart"/>
            <w:r w:rsidR="00EE1469" w:rsidRPr="0011047A">
              <w:rPr>
                <w:lang w:eastAsia="it-IT"/>
              </w:rPr>
              <w:t>Куже</w:t>
            </w:r>
            <w:r w:rsidR="00504D65" w:rsidRPr="0011047A">
              <w:rPr>
                <w:lang w:eastAsia="it-IT"/>
              </w:rPr>
              <w:t>лівка</w:t>
            </w:r>
            <w:proofErr w:type="spellEnd"/>
            <w:r w:rsidR="00504D65" w:rsidRPr="0011047A">
              <w:rPr>
                <w:lang w:eastAsia="it-IT"/>
              </w:rPr>
              <w:t xml:space="preserve">, </w:t>
            </w:r>
            <w:proofErr w:type="spellStart"/>
            <w:r w:rsidR="00504D65" w:rsidRPr="0011047A">
              <w:rPr>
                <w:lang w:eastAsia="it-IT"/>
              </w:rPr>
              <w:t>Синяківці</w:t>
            </w:r>
            <w:proofErr w:type="spellEnd"/>
            <w:r w:rsidR="00504D65" w:rsidRPr="0011047A">
              <w:rPr>
                <w:lang w:eastAsia="it-IT"/>
              </w:rPr>
              <w:t>,</w:t>
            </w:r>
            <w:r w:rsidR="00433B62" w:rsidRPr="0011047A">
              <w:rPr>
                <w:lang w:eastAsia="it-IT"/>
              </w:rPr>
              <w:t xml:space="preserve"> </w:t>
            </w:r>
            <w:proofErr w:type="spellStart"/>
            <w:r w:rsidR="00433B62" w:rsidRPr="0011047A">
              <w:rPr>
                <w:lang w:eastAsia="it-IT"/>
              </w:rPr>
              <w:t>Руда-Гірчичанська</w:t>
            </w:r>
            <w:proofErr w:type="spellEnd"/>
            <w:r w:rsidR="00433B62" w:rsidRPr="0011047A">
              <w:rPr>
                <w:lang w:eastAsia="it-IT"/>
              </w:rPr>
              <w:t>,</w:t>
            </w:r>
            <w:r w:rsidR="00504D65" w:rsidRPr="0011047A">
              <w:rPr>
                <w:lang w:eastAsia="it-IT"/>
              </w:rPr>
              <w:t xml:space="preserve"> Слобідка Ярова, Мала </w:t>
            </w:r>
            <w:proofErr w:type="spellStart"/>
            <w:r w:rsidR="00504D65" w:rsidRPr="0011047A">
              <w:rPr>
                <w:lang w:eastAsia="it-IT"/>
              </w:rPr>
              <w:t>Побіянка</w:t>
            </w:r>
            <w:proofErr w:type="spellEnd"/>
            <w:r w:rsidR="00504D65" w:rsidRPr="0011047A">
              <w:rPr>
                <w:lang w:eastAsia="it-IT"/>
              </w:rPr>
              <w:t xml:space="preserve">, </w:t>
            </w:r>
            <w:proofErr w:type="spellStart"/>
            <w:r w:rsidR="00504D65" w:rsidRPr="0011047A">
              <w:rPr>
                <w:lang w:eastAsia="it-IT"/>
              </w:rPr>
              <w:t>Притулівка</w:t>
            </w:r>
            <w:proofErr w:type="spellEnd"/>
            <w:r w:rsidR="00504D65" w:rsidRPr="0011047A">
              <w:rPr>
                <w:lang w:eastAsia="it-IT"/>
              </w:rPr>
              <w:t xml:space="preserve">, </w:t>
            </w:r>
            <w:proofErr w:type="spellStart"/>
            <w:r w:rsidR="00504D65" w:rsidRPr="0011047A">
              <w:rPr>
                <w:lang w:eastAsia="it-IT"/>
              </w:rPr>
              <w:t>Заглосна</w:t>
            </w:r>
            <w:proofErr w:type="spellEnd"/>
            <w:r w:rsidR="00504D65" w:rsidRPr="0011047A">
              <w:rPr>
                <w:lang w:eastAsia="it-IT"/>
              </w:rPr>
              <w:t xml:space="preserve">, </w:t>
            </w:r>
            <w:proofErr w:type="spellStart"/>
            <w:r w:rsidR="00504D65" w:rsidRPr="0011047A">
              <w:rPr>
                <w:lang w:eastAsia="it-IT"/>
              </w:rPr>
              <w:t>Миньківці</w:t>
            </w:r>
            <w:proofErr w:type="spellEnd"/>
            <w:r w:rsidR="00504D65" w:rsidRPr="0011047A">
              <w:rPr>
                <w:lang w:eastAsia="it-IT"/>
              </w:rPr>
              <w:t xml:space="preserve">, </w:t>
            </w:r>
            <w:proofErr w:type="spellStart"/>
            <w:r w:rsidR="00504D65" w:rsidRPr="0011047A">
              <w:rPr>
                <w:lang w:eastAsia="it-IT"/>
              </w:rPr>
              <w:t>Катеринівка</w:t>
            </w:r>
            <w:proofErr w:type="spellEnd"/>
            <w:r w:rsidR="00504D65" w:rsidRPr="0011047A">
              <w:rPr>
                <w:lang w:eastAsia="it-IT"/>
              </w:rPr>
              <w:t xml:space="preserve">, </w:t>
            </w:r>
            <w:proofErr w:type="spellStart"/>
            <w:r w:rsidR="00504D65" w:rsidRPr="0011047A">
              <w:rPr>
                <w:lang w:eastAsia="it-IT"/>
              </w:rPr>
              <w:t>Городиска</w:t>
            </w:r>
            <w:proofErr w:type="spellEnd"/>
            <w:r w:rsidR="00504D65" w:rsidRPr="0011047A">
              <w:rPr>
                <w:lang w:eastAsia="it-IT"/>
              </w:rPr>
              <w:t xml:space="preserve">, </w:t>
            </w:r>
            <w:proofErr w:type="spellStart"/>
            <w:r w:rsidR="00504D65" w:rsidRPr="0011047A">
              <w:rPr>
                <w:lang w:eastAsia="it-IT"/>
              </w:rPr>
              <w:t>Нестерівці</w:t>
            </w:r>
            <w:proofErr w:type="spellEnd"/>
            <w:r w:rsidR="00504D65" w:rsidRPr="0011047A">
              <w:rPr>
                <w:lang w:eastAsia="it-IT"/>
              </w:rPr>
              <w:t xml:space="preserve">, </w:t>
            </w:r>
            <w:proofErr w:type="spellStart"/>
            <w:r w:rsidR="00504D65" w:rsidRPr="0011047A">
              <w:rPr>
                <w:lang w:eastAsia="it-IT"/>
              </w:rPr>
              <w:t>Рахнівка</w:t>
            </w:r>
            <w:proofErr w:type="spellEnd"/>
            <w:r w:rsidR="00504D65" w:rsidRPr="0011047A">
              <w:rPr>
                <w:lang w:eastAsia="it-IT"/>
              </w:rPr>
              <w:t xml:space="preserve">, </w:t>
            </w:r>
            <w:proofErr w:type="spellStart"/>
            <w:r w:rsidR="00504D65" w:rsidRPr="0011047A">
              <w:rPr>
                <w:lang w:eastAsia="it-IT"/>
              </w:rPr>
              <w:t>Кривчик</w:t>
            </w:r>
            <w:proofErr w:type="spellEnd"/>
            <w:r w:rsidR="00504D65" w:rsidRPr="0011047A">
              <w:rPr>
                <w:lang w:eastAsia="it-IT"/>
              </w:rPr>
              <w:t xml:space="preserve">, Дубинка, </w:t>
            </w:r>
            <w:proofErr w:type="spellStart"/>
            <w:r w:rsidR="00504D65" w:rsidRPr="0011047A">
              <w:rPr>
                <w:lang w:eastAsia="it-IT"/>
              </w:rPr>
              <w:t>Рачинці</w:t>
            </w:r>
            <w:proofErr w:type="spellEnd"/>
            <w:r w:rsidR="00504D65" w:rsidRPr="0011047A">
              <w:rPr>
                <w:lang w:eastAsia="it-IT"/>
              </w:rPr>
              <w:t xml:space="preserve">, </w:t>
            </w:r>
            <w:proofErr w:type="spellStart"/>
            <w:r w:rsidR="00504D65" w:rsidRPr="0011047A">
              <w:rPr>
                <w:lang w:eastAsia="it-IT"/>
              </w:rPr>
              <w:t>Сивороги</w:t>
            </w:r>
            <w:proofErr w:type="spellEnd"/>
            <w:r w:rsidR="00504D65" w:rsidRPr="0011047A">
              <w:rPr>
                <w:lang w:eastAsia="it-IT"/>
              </w:rPr>
              <w:t xml:space="preserve">, </w:t>
            </w:r>
            <w:proofErr w:type="spellStart"/>
            <w:r w:rsidR="00504D65" w:rsidRPr="0011047A">
              <w:rPr>
                <w:lang w:eastAsia="it-IT"/>
              </w:rPr>
              <w:t>Соснівка</w:t>
            </w:r>
            <w:proofErr w:type="spellEnd"/>
            <w:r w:rsidR="00504D65" w:rsidRPr="0011047A">
              <w:rPr>
                <w:lang w:eastAsia="it-IT"/>
              </w:rPr>
              <w:t xml:space="preserve">, </w:t>
            </w:r>
            <w:proofErr w:type="spellStart"/>
            <w:r w:rsidR="00504D65" w:rsidRPr="0011047A">
              <w:rPr>
                <w:lang w:eastAsia="it-IT"/>
              </w:rPr>
              <w:t>Січинці</w:t>
            </w:r>
            <w:proofErr w:type="spellEnd"/>
            <w:r w:rsidR="00504D65" w:rsidRPr="0011047A">
              <w:rPr>
                <w:lang w:eastAsia="it-IT"/>
              </w:rPr>
              <w:t xml:space="preserve">, </w:t>
            </w:r>
            <w:proofErr w:type="spellStart"/>
            <w:r w:rsidR="00504D65" w:rsidRPr="0011047A">
              <w:rPr>
                <w:lang w:eastAsia="it-IT"/>
              </w:rPr>
              <w:t>Панасівка</w:t>
            </w:r>
            <w:proofErr w:type="spellEnd"/>
            <w:r w:rsidR="00504D65" w:rsidRPr="0011047A">
              <w:rPr>
                <w:lang w:eastAsia="it-IT"/>
              </w:rPr>
              <w:t xml:space="preserve">, </w:t>
            </w:r>
            <w:proofErr w:type="spellStart"/>
            <w:r w:rsidR="00504D65" w:rsidRPr="0011047A">
              <w:rPr>
                <w:lang w:eastAsia="it-IT"/>
              </w:rPr>
              <w:t>Сокілець</w:t>
            </w:r>
            <w:proofErr w:type="spellEnd"/>
            <w:r w:rsidR="00504D65" w:rsidRPr="0011047A">
              <w:rPr>
                <w:lang w:eastAsia="it-IT"/>
              </w:rPr>
              <w:t xml:space="preserve">, </w:t>
            </w:r>
            <w:proofErr w:type="spellStart"/>
            <w:r w:rsidR="00504D65" w:rsidRPr="0011047A">
              <w:rPr>
                <w:lang w:eastAsia="it-IT"/>
              </w:rPr>
              <w:t>Чаньків</w:t>
            </w:r>
            <w:proofErr w:type="spellEnd"/>
            <w:r w:rsidR="00504D65" w:rsidRPr="0011047A">
              <w:rPr>
                <w:lang w:eastAsia="it-IT"/>
              </w:rPr>
              <w:t xml:space="preserve">, </w:t>
            </w:r>
            <w:proofErr w:type="spellStart"/>
            <w:r w:rsidR="00504D65" w:rsidRPr="0011047A">
              <w:rPr>
                <w:lang w:eastAsia="it-IT"/>
              </w:rPr>
              <w:t>Заставля</w:t>
            </w:r>
            <w:proofErr w:type="spellEnd"/>
            <w:r w:rsidR="00504D65" w:rsidRPr="0011047A">
              <w:rPr>
                <w:lang w:eastAsia="it-IT"/>
              </w:rPr>
              <w:t>, Степок.</w:t>
            </w:r>
          </w:p>
        </w:tc>
      </w:tr>
      <w:tr w:rsidR="00FE4201" w:rsidRPr="0011047A" w:rsidTr="00FE4201">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Прізвище, ім’я, по батькові керівника заявника</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Міський голова</w:t>
            </w:r>
          </w:p>
          <w:p w:rsidR="00FE4201" w:rsidRPr="0011047A" w:rsidRDefault="00FE4201">
            <w:pPr>
              <w:spacing w:line="276" w:lineRule="auto"/>
              <w:jc w:val="both"/>
              <w:rPr>
                <w:lang w:eastAsia="en-US"/>
              </w:rPr>
            </w:pPr>
            <w:r w:rsidRPr="0011047A">
              <w:rPr>
                <w:lang w:eastAsia="en-US"/>
              </w:rPr>
              <w:t xml:space="preserve">Заяць </w:t>
            </w:r>
            <w:proofErr w:type="spellStart"/>
            <w:r w:rsidRPr="0011047A">
              <w:rPr>
                <w:lang w:eastAsia="en-US"/>
              </w:rPr>
              <w:t>Веліна</w:t>
            </w:r>
            <w:proofErr w:type="spellEnd"/>
            <w:r w:rsidRPr="0011047A">
              <w:rPr>
                <w:lang w:eastAsia="en-US"/>
              </w:rPr>
              <w:t xml:space="preserve"> Владиславівна</w:t>
            </w:r>
          </w:p>
        </w:tc>
      </w:tr>
      <w:tr w:rsidR="00FE4201" w:rsidRPr="0011047A" w:rsidTr="00FE4201">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Телефон, факс, e-</w:t>
            </w:r>
            <w:proofErr w:type="spellStart"/>
            <w:r w:rsidRPr="0011047A">
              <w:rPr>
                <w:lang w:eastAsia="en-US"/>
              </w:rPr>
              <w:t>mail</w:t>
            </w:r>
            <w:proofErr w:type="spellEnd"/>
            <w:r w:rsidRPr="0011047A">
              <w:rPr>
                <w:lang w:eastAsia="en-US"/>
              </w:rPr>
              <w:t xml:space="preserve"> заявника </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 xml:space="preserve">0674407108, </w:t>
            </w:r>
            <w:r w:rsidRPr="0011047A">
              <w:rPr>
                <w:lang w:val="en-US" w:eastAsia="en-US"/>
              </w:rPr>
              <w:t>dunorg@i.ua</w:t>
            </w:r>
          </w:p>
        </w:tc>
      </w:tr>
      <w:tr w:rsidR="00FE4201" w:rsidRPr="0011047A" w:rsidTr="00FE4201">
        <w:trPr>
          <w:trHeight w:val="100"/>
        </w:trPr>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Посада, прізвище, ім’я, по батькові відповідальної особи за реалізацію проекту</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 xml:space="preserve">Начальник відділу економіки, інвестицій та комунального майна апарату виконавчого комітету </w:t>
            </w:r>
            <w:proofErr w:type="spellStart"/>
            <w:r w:rsidRPr="0011047A">
              <w:rPr>
                <w:lang w:eastAsia="en-US"/>
              </w:rPr>
              <w:t>Дунаєвецької</w:t>
            </w:r>
            <w:proofErr w:type="spellEnd"/>
            <w:r w:rsidRPr="0011047A">
              <w:rPr>
                <w:lang w:eastAsia="en-US"/>
              </w:rPr>
              <w:t xml:space="preserve"> міської ради</w:t>
            </w:r>
          </w:p>
          <w:p w:rsidR="00FE4201" w:rsidRPr="0011047A" w:rsidRDefault="00FE4201">
            <w:pPr>
              <w:spacing w:line="276" w:lineRule="auto"/>
              <w:jc w:val="both"/>
              <w:rPr>
                <w:lang w:eastAsia="en-US"/>
              </w:rPr>
            </w:pPr>
            <w:proofErr w:type="spellStart"/>
            <w:r w:rsidRPr="0011047A">
              <w:rPr>
                <w:lang w:eastAsia="en-US"/>
              </w:rPr>
              <w:t>Горний</w:t>
            </w:r>
            <w:proofErr w:type="spellEnd"/>
            <w:r w:rsidRPr="0011047A">
              <w:rPr>
                <w:lang w:eastAsia="en-US"/>
              </w:rPr>
              <w:t xml:space="preserve"> Юрій Юрійович</w:t>
            </w:r>
          </w:p>
        </w:tc>
      </w:tr>
      <w:tr w:rsidR="00FE4201" w:rsidRPr="0011047A" w:rsidTr="00FE4201">
        <w:tc>
          <w:tcPr>
            <w:tcW w:w="3544"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Телефон, факс, e-</w:t>
            </w:r>
            <w:proofErr w:type="spellStart"/>
            <w:r w:rsidRPr="0011047A">
              <w:rPr>
                <w:lang w:eastAsia="en-US"/>
              </w:rPr>
              <w:t>mail</w:t>
            </w:r>
            <w:proofErr w:type="spellEnd"/>
            <w:r w:rsidRPr="0011047A">
              <w:rPr>
                <w:lang w:eastAsia="en-US"/>
              </w:rPr>
              <w:t xml:space="preserve"> відповідальної особи за реалізацію проекту</w:t>
            </w:r>
          </w:p>
        </w:tc>
        <w:tc>
          <w:tcPr>
            <w:tcW w:w="6806" w:type="dxa"/>
            <w:tcBorders>
              <w:top w:val="single" w:sz="4" w:space="0" w:color="auto"/>
              <w:left w:val="single" w:sz="4" w:space="0" w:color="auto"/>
              <w:bottom w:val="single" w:sz="4" w:space="0" w:color="auto"/>
              <w:right w:val="single" w:sz="4" w:space="0" w:color="auto"/>
            </w:tcBorders>
            <w:hideMark/>
          </w:tcPr>
          <w:p w:rsidR="00FE4201" w:rsidRPr="0011047A" w:rsidRDefault="00FE4201">
            <w:pPr>
              <w:spacing w:line="276" w:lineRule="auto"/>
              <w:jc w:val="both"/>
              <w:rPr>
                <w:lang w:eastAsia="en-US"/>
              </w:rPr>
            </w:pPr>
            <w:r w:rsidRPr="0011047A">
              <w:rPr>
                <w:lang w:eastAsia="en-US"/>
              </w:rPr>
              <w:t xml:space="preserve">Тел. 0683284966, </w:t>
            </w:r>
            <w:r w:rsidRPr="0011047A">
              <w:rPr>
                <w:lang w:val="en-US" w:eastAsia="en-US"/>
              </w:rPr>
              <w:t>dunorg@i.ua</w:t>
            </w:r>
          </w:p>
        </w:tc>
      </w:tr>
    </w:tbl>
    <w:p w:rsidR="00FE4201" w:rsidRPr="0011047A" w:rsidRDefault="00FE4201" w:rsidP="00FE4201"/>
    <w:p w:rsidR="00FE4201" w:rsidRPr="0011047A" w:rsidRDefault="00FE4201" w:rsidP="00FE4201"/>
    <w:p w:rsidR="00FE4201" w:rsidRPr="0011047A" w:rsidRDefault="00FE4201" w:rsidP="00FE4201"/>
    <w:p w:rsidR="00FE4201" w:rsidRPr="0011047A" w:rsidRDefault="00FE4201" w:rsidP="00FE4201"/>
    <w:p w:rsidR="00FE4201" w:rsidRPr="0011047A" w:rsidRDefault="00FE4201" w:rsidP="00FE4201">
      <w:pPr>
        <w:shd w:val="clear" w:color="auto" w:fill="FFFFFF"/>
        <w:rPr>
          <w:kern w:val="2"/>
          <w:sz w:val="28"/>
          <w:szCs w:val="28"/>
          <w:lang w:eastAsia="ar-SA"/>
        </w:rPr>
      </w:pPr>
      <w:r w:rsidRPr="0011047A">
        <w:rPr>
          <w:kern w:val="2"/>
          <w:sz w:val="28"/>
          <w:szCs w:val="28"/>
          <w:lang w:eastAsia="ar-SA"/>
        </w:rPr>
        <w:t xml:space="preserve">Міський голова            </w:t>
      </w:r>
      <w:r w:rsidRPr="0011047A">
        <w:rPr>
          <w:kern w:val="2"/>
          <w:sz w:val="28"/>
          <w:szCs w:val="28"/>
          <w:lang w:eastAsia="ar-SA"/>
        </w:rPr>
        <w:tab/>
        <w:t xml:space="preserve">______________ </w:t>
      </w:r>
      <w:r w:rsidRPr="0011047A">
        <w:rPr>
          <w:kern w:val="2"/>
          <w:sz w:val="28"/>
          <w:szCs w:val="28"/>
          <w:lang w:eastAsia="ar-SA"/>
        </w:rPr>
        <w:tab/>
      </w:r>
      <w:r w:rsidRPr="0011047A">
        <w:rPr>
          <w:kern w:val="2"/>
          <w:sz w:val="28"/>
          <w:szCs w:val="28"/>
          <w:lang w:eastAsia="ar-SA"/>
        </w:rPr>
        <w:tab/>
        <w:t xml:space="preserve">             В. Заяць</w:t>
      </w:r>
    </w:p>
    <w:p w:rsidR="00FE4201" w:rsidRPr="0011047A" w:rsidRDefault="00FE4201" w:rsidP="00FE4201">
      <w:pPr>
        <w:shd w:val="clear" w:color="auto" w:fill="FFFFFF"/>
        <w:rPr>
          <w:kern w:val="2"/>
          <w:lang w:eastAsia="ar-SA"/>
        </w:rPr>
      </w:pPr>
      <w:r w:rsidRPr="0011047A">
        <w:rPr>
          <w:kern w:val="2"/>
          <w:sz w:val="28"/>
          <w:szCs w:val="28"/>
          <w:lang w:eastAsia="ar-SA"/>
        </w:rPr>
        <w:tab/>
      </w:r>
      <w:r w:rsidRPr="0011047A">
        <w:rPr>
          <w:kern w:val="2"/>
          <w:sz w:val="28"/>
          <w:szCs w:val="28"/>
          <w:lang w:eastAsia="ar-SA"/>
        </w:rPr>
        <w:tab/>
      </w:r>
      <w:r w:rsidRPr="0011047A">
        <w:rPr>
          <w:kern w:val="2"/>
          <w:sz w:val="28"/>
          <w:szCs w:val="28"/>
          <w:lang w:eastAsia="ar-SA"/>
        </w:rPr>
        <w:tab/>
      </w:r>
      <w:r w:rsidRPr="0011047A">
        <w:rPr>
          <w:kern w:val="2"/>
          <w:sz w:val="28"/>
          <w:szCs w:val="28"/>
          <w:lang w:eastAsia="ar-SA"/>
        </w:rPr>
        <w:tab/>
        <w:t xml:space="preserve">    </w:t>
      </w:r>
      <w:r w:rsidRPr="0011047A">
        <w:rPr>
          <w:kern w:val="2"/>
          <w:lang w:eastAsia="ar-SA"/>
        </w:rPr>
        <w:t>(дата, підпис)</w:t>
      </w:r>
      <w:r w:rsidRPr="0011047A">
        <w:rPr>
          <w:kern w:val="2"/>
          <w:lang w:eastAsia="ar-SA"/>
        </w:rPr>
        <w:tab/>
      </w:r>
      <w:r w:rsidRPr="0011047A">
        <w:rPr>
          <w:kern w:val="2"/>
          <w:lang w:eastAsia="ar-SA"/>
        </w:rPr>
        <w:tab/>
        <w:t xml:space="preserve">          (ініціали, прізвище)</w:t>
      </w:r>
    </w:p>
    <w:p w:rsidR="00665428" w:rsidRPr="0011047A" w:rsidRDefault="00FE4201" w:rsidP="00433B62">
      <w:pPr>
        <w:tabs>
          <w:tab w:val="left" w:pos="3402"/>
        </w:tabs>
        <w:jc w:val="both"/>
        <w:rPr>
          <w:b/>
          <w:sz w:val="28"/>
          <w:szCs w:val="28"/>
        </w:rPr>
      </w:pPr>
      <w:r w:rsidRPr="0011047A">
        <w:rPr>
          <w:kern w:val="2"/>
          <w:sz w:val="28"/>
          <w:szCs w:val="28"/>
          <w:lang w:eastAsia="ar-SA"/>
        </w:rPr>
        <w:t>М.П.</w:t>
      </w:r>
    </w:p>
    <w:p w:rsidR="00DC3AD1" w:rsidRPr="0011047A" w:rsidRDefault="00DC3AD1" w:rsidP="00DC3AD1">
      <w:pPr>
        <w:pStyle w:val="a3"/>
        <w:ind w:left="1069"/>
        <w:jc w:val="center"/>
        <w:rPr>
          <w:b/>
          <w:sz w:val="28"/>
          <w:szCs w:val="28"/>
        </w:rPr>
      </w:pPr>
      <w:r w:rsidRPr="0011047A">
        <w:rPr>
          <w:b/>
          <w:sz w:val="28"/>
          <w:szCs w:val="28"/>
        </w:rPr>
        <w:lastRenderedPageBreak/>
        <w:t>3. ПРОЕКТ</w:t>
      </w:r>
    </w:p>
    <w:p w:rsidR="00665428" w:rsidRPr="0011047A" w:rsidRDefault="0011047A" w:rsidP="00140E20">
      <w:pPr>
        <w:pStyle w:val="2"/>
        <w:keepNext w:val="0"/>
        <w:widowControl w:val="0"/>
        <w:numPr>
          <w:ilvl w:val="0"/>
          <w:numId w:val="7"/>
        </w:numPr>
        <w:suppressLineNumbers/>
        <w:suppressAutoHyphens/>
        <w:spacing w:before="0"/>
        <w:rPr>
          <w:rFonts w:ascii="Times New Roman" w:hAnsi="Times New Roman" w:cs="Times New Roman"/>
          <w:color w:val="auto"/>
          <w:sz w:val="28"/>
          <w:szCs w:val="28"/>
        </w:rPr>
      </w:pPr>
      <w:r>
        <w:rPr>
          <w:rFonts w:ascii="Times New Roman" w:hAnsi="Times New Roman" w:cs="Times New Roman"/>
          <w:color w:val="auto"/>
          <w:sz w:val="28"/>
          <w:szCs w:val="28"/>
        </w:rPr>
        <w:t>Анотація проекту</w:t>
      </w:r>
    </w:p>
    <w:p w:rsidR="007978A7" w:rsidRPr="0011047A" w:rsidRDefault="007978A7" w:rsidP="007978A7">
      <w:pPr>
        <w:pStyle w:val="23"/>
        <w:spacing w:after="0" w:line="240" w:lineRule="auto"/>
        <w:ind w:firstLine="708"/>
        <w:jc w:val="both"/>
        <w:rPr>
          <w:sz w:val="28"/>
          <w:szCs w:val="28"/>
        </w:rPr>
      </w:pPr>
      <w:r w:rsidRPr="0011047A">
        <w:rPr>
          <w:sz w:val="28"/>
          <w:szCs w:val="28"/>
        </w:rPr>
        <w:t>В сучасних умовах зростає роль планування територій як ефективного засобу державного регулювання її використання, яке забезпечує взаємоузгодження в цій сфері інтересів особистості, суспільства та держави, центру і регіонів, галузей і адміністративно-територіальних одиниць.</w:t>
      </w:r>
    </w:p>
    <w:p w:rsidR="007978A7" w:rsidRPr="0011047A" w:rsidRDefault="007978A7" w:rsidP="007978A7">
      <w:pPr>
        <w:pStyle w:val="23"/>
        <w:spacing w:after="0" w:line="240" w:lineRule="auto"/>
        <w:ind w:firstLine="708"/>
        <w:jc w:val="both"/>
        <w:rPr>
          <w:sz w:val="28"/>
          <w:szCs w:val="28"/>
        </w:rPr>
      </w:pPr>
      <w:r w:rsidRPr="0011047A">
        <w:rPr>
          <w:sz w:val="28"/>
          <w:szCs w:val="28"/>
        </w:rPr>
        <w:t xml:space="preserve">Проектом планується вирішити проблемні питання стимулювання і розвитку населених пунктів ОТГ </w:t>
      </w:r>
      <w:proofErr w:type="spellStart"/>
      <w:r w:rsidRPr="0011047A">
        <w:rPr>
          <w:sz w:val="28"/>
          <w:szCs w:val="28"/>
        </w:rPr>
        <w:t>Дунаєвецької</w:t>
      </w:r>
      <w:proofErr w:type="spellEnd"/>
      <w:r w:rsidRPr="0011047A">
        <w:rPr>
          <w:sz w:val="28"/>
          <w:szCs w:val="28"/>
        </w:rPr>
        <w:t xml:space="preserve"> міської ради, раціонального використання ресурсів та встановлення відповідного режиму забудови території і населених пунктів, створення інвестиційно-привабливого середовища.</w:t>
      </w:r>
    </w:p>
    <w:p w:rsidR="007978A7" w:rsidRPr="0011047A" w:rsidRDefault="007978A7" w:rsidP="007978A7">
      <w:pPr>
        <w:pStyle w:val="23"/>
        <w:spacing w:after="0" w:line="240" w:lineRule="auto"/>
        <w:ind w:firstLine="708"/>
        <w:jc w:val="both"/>
        <w:rPr>
          <w:sz w:val="28"/>
          <w:szCs w:val="28"/>
        </w:rPr>
      </w:pPr>
      <w:r w:rsidRPr="0011047A">
        <w:rPr>
          <w:sz w:val="28"/>
          <w:szCs w:val="28"/>
        </w:rPr>
        <w:t xml:space="preserve">Проект складено відповідно до Законів України </w:t>
      </w:r>
      <w:proofErr w:type="spellStart"/>
      <w:r w:rsidRPr="0011047A">
        <w:rPr>
          <w:sz w:val="28"/>
          <w:szCs w:val="28"/>
        </w:rPr>
        <w:t>„Про</w:t>
      </w:r>
      <w:proofErr w:type="spellEnd"/>
      <w:r w:rsidRPr="0011047A">
        <w:rPr>
          <w:sz w:val="28"/>
          <w:szCs w:val="28"/>
        </w:rPr>
        <w:t xml:space="preserve"> основи містобудування”, </w:t>
      </w:r>
      <w:proofErr w:type="spellStart"/>
      <w:r w:rsidRPr="0011047A">
        <w:rPr>
          <w:sz w:val="28"/>
          <w:szCs w:val="28"/>
        </w:rPr>
        <w:t>„Про</w:t>
      </w:r>
      <w:proofErr w:type="spellEnd"/>
      <w:r w:rsidRPr="0011047A">
        <w:rPr>
          <w:sz w:val="28"/>
          <w:szCs w:val="28"/>
        </w:rPr>
        <w:t xml:space="preserve"> регулювання містобудівної діяльності”, </w:t>
      </w:r>
      <w:proofErr w:type="spellStart"/>
      <w:r w:rsidRPr="0011047A">
        <w:rPr>
          <w:sz w:val="28"/>
          <w:szCs w:val="28"/>
        </w:rPr>
        <w:t>„Про</w:t>
      </w:r>
      <w:proofErr w:type="spellEnd"/>
      <w:r w:rsidRPr="0011047A">
        <w:rPr>
          <w:sz w:val="28"/>
          <w:szCs w:val="28"/>
        </w:rPr>
        <w:t xml:space="preserve"> Генеральну схему планування території України”.</w:t>
      </w:r>
    </w:p>
    <w:p w:rsidR="00553C9B" w:rsidRPr="0011047A" w:rsidRDefault="00553C9B" w:rsidP="00553C9B">
      <w:pPr>
        <w:pStyle w:val="23"/>
        <w:tabs>
          <w:tab w:val="left" w:pos="709"/>
          <w:tab w:val="left" w:pos="851"/>
          <w:tab w:val="left" w:pos="993"/>
        </w:tabs>
        <w:spacing w:after="0" w:line="240" w:lineRule="auto"/>
        <w:jc w:val="both"/>
        <w:rPr>
          <w:sz w:val="28"/>
          <w:szCs w:val="28"/>
        </w:rPr>
      </w:pPr>
      <w:r w:rsidRPr="0011047A">
        <w:rPr>
          <w:sz w:val="28"/>
          <w:szCs w:val="28"/>
        </w:rPr>
        <w:tab/>
        <w:t>Виконання Проекту дасть можливість налагодити дієвий контроль за дотриманням чинних законодавчих і нормативних актів у сфері містобудування, регулюванням забудови та використанням територій населених пунктів, врахуванням державних, громадських та приватних інтересів під час забудови територій на місцевому рівні, створити інвестиційно-привабливе середовище.</w:t>
      </w:r>
    </w:p>
    <w:p w:rsidR="00553C9B" w:rsidRPr="0011047A" w:rsidRDefault="00553C9B" w:rsidP="00553C9B">
      <w:pPr>
        <w:spacing w:line="312" w:lineRule="auto"/>
        <w:ind w:firstLine="709"/>
        <w:jc w:val="both"/>
        <w:rPr>
          <w:sz w:val="28"/>
          <w:szCs w:val="28"/>
        </w:rPr>
      </w:pPr>
      <w:r w:rsidRPr="0011047A">
        <w:rPr>
          <w:sz w:val="28"/>
          <w:szCs w:val="28"/>
        </w:rPr>
        <w:t>Основними заходами проекту є:</w:t>
      </w:r>
    </w:p>
    <w:p w:rsidR="00553C9B" w:rsidRPr="0011047A" w:rsidRDefault="00553C9B" w:rsidP="00553C9B">
      <w:pPr>
        <w:pStyle w:val="a3"/>
        <w:numPr>
          <w:ilvl w:val="0"/>
          <w:numId w:val="3"/>
        </w:numPr>
        <w:spacing w:line="312" w:lineRule="auto"/>
        <w:jc w:val="both"/>
        <w:rPr>
          <w:sz w:val="28"/>
          <w:szCs w:val="28"/>
        </w:rPr>
      </w:pPr>
      <w:r w:rsidRPr="0011047A">
        <w:rPr>
          <w:rFonts w:eastAsia="Calibri"/>
          <w:caps/>
          <w:color w:val="auto"/>
          <w:sz w:val="28"/>
          <w:szCs w:val="28"/>
        </w:rPr>
        <w:t xml:space="preserve">Розроблення Топографо-геодезичної основи на </w:t>
      </w:r>
      <w:r w:rsidR="00BD2E96" w:rsidRPr="0011047A">
        <w:rPr>
          <w:rFonts w:eastAsia="Calibri"/>
          <w:caps/>
          <w:color w:val="auto"/>
          <w:sz w:val="28"/>
          <w:szCs w:val="28"/>
        </w:rPr>
        <w:t>1</w:t>
      </w:r>
      <w:r w:rsidR="00BD2E96" w:rsidRPr="0011047A">
        <w:rPr>
          <w:rFonts w:eastAsia="Calibri"/>
          <w:caps/>
          <w:color w:val="auto"/>
          <w:sz w:val="28"/>
          <w:szCs w:val="28"/>
          <w:lang w:val="ru-RU"/>
        </w:rPr>
        <w:t>5</w:t>
      </w:r>
      <w:r w:rsidR="00925254" w:rsidRPr="0011047A">
        <w:rPr>
          <w:rFonts w:eastAsia="Calibri"/>
          <w:caps/>
          <w:color w:val="auto"/>
          <w:sz w:val="28"/>
          <w:szCs w:val="28"/>
        </w:rPr>
        <w:t xml:space="preserve"> </w:t>
      </w:r>
      <w:r w:rsidRPr="0011047A">
        <w:rPr>
          <w:rFonts w:eastAsia="Calibri"/>
          <w:caps/>
          <w:color w:val="auto"/>
          <w:sz w:val="28"/>
          <w:szCs w:val="28"/>
        </w:rPr>
        <w:t>населених пунктів ОТГ</w:t>
      </w:r>
    </w:p>
    <w:p w:rsidR="00553C9B" w:rsidRPr="0011047A" w:rsidRDefault="00553C9B" w:rsidP="00553C9B">
      <w:pPr>
        <w:pStyle w:val="a3"/>
        <w:numPr>
          <w:ilvl w:val="0"/>
          <w:numId w:val="3"/>
        </w:numPr>
        <w:spacing w:line="312" w:lineRule="auto"/>
        <w:jc w:val="both"/>
        <w:rPr>
          <w:sz w:val="28"/>
          <w:szCs w:val="28"/>
        </w:rPr>
      </w:pPr>
      <w:r w:rsidRPr="0011047A">
        <w:rPr>
          <w:rFonts w:eastAsia="Calibri"/>
          <w:caps/>
          <w:color w:val="auto"/>
          <w:sz w:val="28"/>
          <w:szCs w:val="28"/>
        </w:rPr>
        <w:t xml:space="preserve">Розроблення генеральних планів на </w:t>
      </w:r>
      <w:r w:rsidR="00925254" w:rsidRPr="0011047A">
        <w:rPr>
          <w:rFonts w:eastAsia="Calibri"/>
          <w:caps/>
          <w:color w:val="auto"/>
          <w:sz w:val="28"/>
          <w:szCs w:val="28"/>
        </w:rPr>
        <w:t>41 населенИЙ пункт</w:t>
      </w:r>
      <w:r w:rsidRPr="0011047A">
        <w:rPr>
          <w:rFonts w:eastAsia="Calibri"/>
          <w:caps/>
          <w:color w:val="auto"/>
          <w:sz w:val="28"/>
          <w:szCs w:val="28"/>
        </w:rPr>
        <w:t xml:space="preserve"> ОТГ</w:t>
      </w:r>
    </w:p>
    <w:p w:rsidR="00553C9B" w:rsidRPr="0011047A" w:rsidRDefault="00553C9B" w:rsidP="00553C9B">
      <w:pPr>
        <w:pStyle w:val="a3"/>
        <w:numPr>
          <w:ilvl w:val="0"/>
          <w:numId w:val="3"/>
        </w:numPr>
        <w:spacing w:line="312" w:lineRule="auto"/>
        <w:jc w:val="both"/>
        <w:rPr>
          <w:sz w:val="28"/>
          <w:szCs w:val="28"/>
        </w:rPr>
      </w:pPr>
      <w:r w:rsidRPr="0011047A">
        <w:rPr>
          <w:rFonts w:eastAsia="Calibri"/>
          <w:caps/>
          <w:color w:val="auto"/>
          <w:sz w:val="28"/>
          <w:szCs w:val="28"/>
        </w:rPr>
        <w:t>Розроблення планів зонування території на</w:t>
      </w:r>
      <w:r w:rsidR="00925254" w:rsidRPr="0011047A">
        <w:rPr>
          <w:rFonts w:eastAsia="Calibri"/>
          <w:caps/>
          <w:color w:val="auto"/>
          <w:sz w:val="28"/>
          <w:szCs w:val="28"/>
        </w:rPr>
        <w:t xml:space="preserve"> 46 </w:t>
      </w:r>
      <w:r w:rsidRPr="0011047A">
        <w:rPr>
          <w:rFonts w:eastAsia="Calibri"/>
          <w:caps/>
          <w:color w:val="auto"/>
          <w:sz w:val="28"/>
          <w:szCs w:val="28"/>
        </w:rPr>
        <w:t>населених пунктів ОТГ</w:t>
      </w:r>
    </w:p>
    <w:p w:rsidR="00553C9B" w:rsidRPr="0011047A" w:rsidRDefault="00553C9B" w:rsidP="00643B95">
      <w:pPr>
        <w:pStyle w:val="23"/>
        <w:spacing w:after="0" w:line="240" w:lineRule="auto"/>
        <w:ind w:firstLine="708"/>
        <w:jc w:val="both"/>
        <w:rPr>
          <w:sz w:val="28"/>
          <w:szCs w:val="28"/>
        </w:rPr>
      </w:pPr>
      <w:r w:rsidRPr="0011047A">
        <w:rPr>
          <w:sz w:val="28"/>
          <w:szCs w:val="28"/>
        </w:rPr>
        <w:t xml:space="preserve">Цільовими групами проекту вважаються громада </w:t>
      </w:r>
      <w:proofErr w:type="spellStart"/>
      <w:r w:rsidRPr="0011047A">
        <w:rPr>
          <w:sz w:val="28"/>
          <w:szCs w:val="28"/>
        </w:rPr>
        <w:t>Дунаєвецької</w:t>
      </w:r>
      <w:proofErr w:type="spellEnd"/>
      <w:r w:rsidRPr="0011047A">
        <w:rPr>
          <w:sz w:val="28"/>
          <w:szCs w:val="28"/>
        </w:rPr>
        <w:t xml:space="preserve"> ОТГ, представники малого та середнього бізнесу, туристи, інвестори, органи місцевого самоврядування в особі </w:t>
      </w:r>
      <w:proofErr w:type="spellStart"/>
      <w:r w:rsidRPr="0011047A">
        <w:rPr>
          <w:sz w:val="28"/>
          <w:szCs w:val="28"/>
        </w:rPr>
        <w:t>Дунаєвецької</w:t>
      </w:r>
      <w:proofErr w:type="spellEnd"/>
      <w:r w:rsidRPr="0011047A">
        <w:rPr>
          <w:sz w:val="28"/>
          <w:szCs w:val="28"/>
        </w:rPr>
        <w:t xml:space="preserve"> міської ради.</w:t>
      </w:r>
    </w:p>
    <w:p w:rsidR="00553C9B" w:rsidRPr="0011047A" w:rsidRDefault="00553C9B" w:rsidP="00643B95">
      <w:pPr>
        <w:pStyle w:val="23"/>
        <w:spacing w:after="0" w:line="240" w:lineRule="auto"/>
        <w:ind w:firstLine="708"/>
        <w:jc w:val="both"/>
        <w:rPr>
          <w:sz w:val="28"/>
          <w:szCs w:val="28"/>
        </w:rPr>
      </w:pPr>
    </w:p>
    <w:p w:rsidR="00553C9B" w:rsidRPr="0011047A" w:rsidRDefault="00553C9B" w:rsidP="007978A7">
      <w:pPr>
        <w:pStyle w:val="23"/>
        <w:spacing w:after="0" w:line="240" w:lineRule="auto"/>
        <w:ind w:firstLine="708"/>
        <w:jc w:val="both"/>
        <w:rPr>
          <w:sz w:val="26"/>
          <w:szCs w:val="26"/>
        </w:rPr>
      </w:pPr>
    </w:p>
    <w:p w:rsidR="007978A7" w:rsidRPr="0011047A" w:rsidRDefault="007978A7" w:rsidP="007978A7"/>
    <w:p w:rsidR="00553C9B" w:rsidRPr="0011047A" w:rsidRDefault="00553C9B">
      <w:pPr>
        <w:spacing w:after="200" w:line="276" w:lineRule="auto"/>
        <w:rPr>
          <w:b/>
          <w:color w:val="auto"/>
          <w:sz w:val="28"/>
          <w:szCs w:val="28"/>
        </w:rPr>
      </w:pPr>
      <w:r w:rsidRPr="0011047A">
        <w:rPr>
          <w:b/>
          <w:color w:val="auto"/>
          <w:sz w:val="28"/>
          <w:szCs w:val="28"/>
        </w:rPr>
        <w:br w:type="page"/>
      </w:r>
    </w:p>
    <w:p w:rsidR="00665428" w:rsidRPr="0011047A" w:rsidRDefault="00665428" w:rsidP="00140E20">
      <w:pPr>
        <w:pStyle w:val="a3"/>
        <w:widowControl w:val="0"/>
        <w:numPr>
          <w:ilvl w:val="0"/>
          <w:numId w:val="7"/>
        </w:numPr>
        <w:suppressLineNumbers/>
        <w:suppressAutoHyphens/>
        <w:jc w:val="both"/>
        <w:rPr>
          <w:color w:val="auto"/>
          <w:sz w:val="28"/>
          <w:szCs w:val="28"/>
        </w:rPr>
      </w:pPr>
      <w:r w:rsidRPr="0011047A">
        <w:rPr>
          <w:b/>
          <w:color w:val="auto"/>
          <w:sz w:val="28"/>
          <w:szCs w:val="28"/>
        </w:rPr>
        <w:lastRenderedPageBreak/>
        <w:t>Детальний опис проекту</w:t>
      </w:r>
    </w:p>
    <w:p w:rsidR="00665428" w:rsidRPr="0011047A" w:rsidRDefault="00665428" w:rsidP="00140E20">
      <w:pPr>
        <w:pStyle w:val="a3"/>
        <w:widowControl w:val="0"/>
        <w:numPr>
          <w:ilvl w:val="1"/>
          <w:numId w:val="7"/>
        </w:numPr>
        <w:suppressLineNumbers/>
        <w:tabs>
          <w:tab w:val="num" w:pos="720"/>
        </w:tabs>
        <w:suppressAutoHyphens/>
        <w:jc w:val="both"/>
        <w:rPr>
          <w:b/>
          <w:color w:val="auto"/>
          <w:sz w:val="28"/>
          <w:szCs w:val="28"/>
        </w:rPr>
      </w:pPr>
      <w:r w:rsidRPr="0011047A">
        <w:rPr>
          <w:b/>
          <w:color w:val="auto"/>
          <w:sz w:val="28"/>
          <w:szCs w:val="28"/>
        </w:rPr>
        <w:t>Опис проблеми, на розв</w:t>
      </w:r>
      <w:r w:rsidR="0011047A">
        <w:rPr>
          <w:b/>
          <w:color w:val="auto"/>
          <w:sz w:val="28"/>
          <w:szCs w:val="28"/>
        </w:rPr>
        <w:t>'язання якої спрямований проект</w:t>
      </w:r>
    </w:p>
    <w:p w:rsidR="00553C9B" w:rsidRPr="0011047A" w:rsidRDefault="00553C9B" w:rsidP="00553C9B">
      <w:pPr>
        <w:pStyle w:val="a4"/>
        <w:spacing w:after="0"/>
        <w:ind w:firstLine="720"/>
        <w:jc w:val="both"/>
        <w:rPr>
          <w:sz w:val="28"/>
          <w:szCs w:val="28"/>
        </w:rPr>
      </w:pPr>
      <w:r w:rsidRPr="0011047A">
        <w:rPr>
          <w:sz w:val="28"/>
          <w:szCs w:val="28"/>
        </w:rPr>
        <w:t xml:space="preserve">На даний час стан забезпечення </w:t>
      </w:r>
      <w:proofErr w:type="spellStart"/>
      <w:r w:rsidRPr="0011047A">
        <w:rPr>
          <w:sz w:val="28"/>
          <w:szCs w:val="28"/>
        </w:rPr>
        <w:t>мiстобудiвною</w:t>
      </w:r>
      <w:proofErr w:type="spellEnd"/>
      <w:r w:rsidRPr="0011047A">
        <w:rPr>
          <w:sz w:val="28"/>
          <w:szCs w:val="28"/>
        </w:rPr>
        <w:t xml:space="preserve"> документацією населених пунктів та територій ОТГ </w:t>
      </w:r>
      <w:proofErr w:type="spellStart"/>
      <w:r w:rsidRPr="0011047A">
        <w:rPr>
          <w:sz w:val="28"/>
          <w:szCs w:val="28"/>
        </w:rPr>
        <w:t>Дунаєвецької</w:t>
      </w:r>
      <w:proofErr w:type="spellEnd"/>
      <w:r w:rsidRPr="0011047A">
        <w:rPr>
          <w:sz w:val="28"/>
          <w:szCs w:val="28"/>
        </w:rPr>
        <w:t xml:space="preserve"> міської ради залишається достатньо складним. При нормативному розрахунковому терміні реалізації </w:t>
      </w:r>
      <w:proofErr w:type="spellStart"/>
      <w:r w:rsidRPr="0011047A">
        <w:rPr>
          <w:sz w:val="28"/>
          <w:szCs w:val="28"/>
        </w:rPr>
        <w:t>мiстобудiвної</w:t>
      </w:r>
      <w:proofErr w:type="spellEnd"/>
      <w:r w:rsidRPr="0011047A">
        <w:rPr>
          <w:sz w:val="28"/>
          <w:szCs w:val="28"/>
        </w:rPr>
        <w:t xml:space="preserve"> документації 20 років, переважна більшість її розроблена понад 30 років тому, тобто морально застаріла та потребує оновлення або нового розроблення. </w:t>
      </w:r>
    </w:p>
    <w:p w:rsidR="00553C9B" w:rsidRPr="0011047A" w:rsidRDefault="00553C9B" w:rsidP="00553C9B">
      <w:pPr>
        <w:pStyle w:val="a4"/>
        <w:spacing w:after="0"/>
        <w:ind w:right="51" w:firstLine="708"/>
        <w:jc w:val="both"/>
        <w:rPr>
          <w:sz w:val="28"/>
          <w:szCs w:val="28"/>
        </w:rPr>
      </w:pPr>
      <w:r w:rsidRPr="0011047A">
        <w:rPr>
          <w:sz w:val="28"/>
          <w:szCs w:val="28"/>
        </w:rPr>
        <w:t xml:space="preserve">Станом на 01.03.2016 р. з 51 населеного пункту </w:t>
      </w:r>
      <w:r w:rsidR="00643B95" w:rsidRPr="0011047A">
        <w:rPr>
          <w:sz w:val="28"/>
          <w:szCs w:val="28"/>
        </w:rPr>
        <w:t xml:space="preserve">ОТГ </w:t>
      </w:r>
      <w:r w:rsidRPr="0011047A">
        <w:rPr>
          <w:sz w:val="28"/>
          <w:szCs w:val="28"/>
        </w:rPr>
        <w:t xml:space="preserve"> </w:t>
      </w:r>
      <w:r w:rsidR="00ED4997" w:rsidRPr="0011047A">
        <w:rPr>
          <w:sz w:val="28"/>
          <w:szCs w:val="28"/>
        </w:rPr>
        <w:t xml:space="preserve">лише 5 </w:t>
      </w:r>
      <w:r w:rsidR="00C84A03" w:rsidRPr="0011047A">
        <w:rPr>
          <w:sz w:val="28"/>
          <w:szCs w:val="28"/>
        </w:rPr>
        <w:t>завершили роботи по виготовленню містобудівної документації</w:t>
      </w:r>
      <w:r w:rsidRPr="0011047A">
        <w:rPr>
          <w:sz w:val="28"/>
          <w:szCs w:val="28"/>
        </w:rPr>
        <w:t xml:space="preserve">, </w:t>
      </w:r>
      <w:r w:rsidR="00C84A03" w:rsidRPr="0011047A">
        <w:rPr>
          <w:sz w:val="28"/>
          <w:szCs w:val="28"/>
        </w:rPr>
        <w:t>31 населений пункт</w:t>
      </w:r>
      <w:r w:rsidR="00ED4997" w:rsidRPr="0011047A">
        <w:rPr>
          <w:sz w:val="28"/>
          <w:szCs w:val="28"/>
        </w:rPr>
        <w:t xml:space="preserve"> мають зроблену </w:t>
      </w:r>
      <w:proofErr w:type="spellStart"/>
      <w:r w:rsidR="00ED4997" w:rsidRPr="0011047A">
        <w:rPr>
          <w:sz w:val="28"/>
          <w:szCs w:val="28"/>
        </w:rPr>
        <w:t>топооснову</w:t>
      </w:r>
      <w:proofErr w:type="spellEnd"/>
      <w:r w:rsidRPr="0011047A">
        <w:rPr>
          <w:sz w:val="28"/>
          <w:szCs w:val="28"/>
        </w:rPr>
        <w:t>,</w:t>
      </w:r>
      <w:r w:rsidR="00ED4997" w:rsidRPr="0011047A">
        <w:rPr>
          <w:sz w:val="28"/>
          <w:szCs w:val="28"/>
        </w:rPr>
        <w:t xml:space="preserve"> 5 мають генеральні плани</w:t>
      </w:r>
      <w:r w:rsidR="00C84A03" w:rsidRPr="0011047A">
        <w:rPr>
          <w:sz w:val="28"/>
          <w:szCs w:val="28"/>
        </w:rPr>
        <w:t>.</w:t>
      </w:r>
    </w:p>
    <w:p w:rsidR="00C84A03" w:rsidRPr="0011047A" w:rsidRDefault="00C84A03" w:rsidP="00553C9B">
      <w:pPr>
        <w:pStyle w:val="a4"/>
        <w:spacing w:after="0"/>
        <w:ind w:right="51" w:firstLine="708"/>
        <w:jc w:val="both"/>
        <w:rPr>
          <w:sz w:val="28"/>
          <w:szCs w:val="28"/>
        </w:rPr>
      </w:pPr>
      <w:r w:rsidRPr="0011047A">
        <w:rPr>
          <w:sz w:val="28"/>
          <w:szCs w:val="28"/>
        </w:rPr>
        <w:t>Оскільки бюджети переважної більшості місцевих рад є малодохідними, а виконання робіт для виготовлення вказаної документації потребує значних капіталовкладень</w:t>
      </w:r>
      <w:r w:rsidR="008F0E2A" w:rsidRPr="0011047A">
        <w:rPr>
          <w:sz w:val="28"/>
          <w:szCs w:val="28"/>
        </w:rPr>
        <w:t>,</w:t>
      </w:r>
      <w:r w:rsidRPr="0011047A">
        <w:rPr>
          <w:sz w:val="28"/>
          <w:szCs w:val="28"/>
        </w:rPr>
        <w:t xml:space="preserve"> слід відмітити, що протягом останніх 20 років на розроблення (оновлення) містобудівної документації (генеральні плани) органами місцевого самоврядування кошти взагалі не виділялися, що і при</w:t>
      </w:r>
      <w:r w:rsidR="00643B95" w:rsidRPr="0011047A">
        <w:rPr>
          <w:sz w:val="28"/>
          <w:szCs w:val="28"/>
        </w:rPr>
        <w:t>з</w:t>
      </w:r>
      <w:r w:rsidRPr="0011047A">
        <w:rPr>
          <w:sz w:val="28"/>
          <w:szCs w:val="28"/>
        </w:rPr>
        <w:t>вело до існуючого стану.</w:t>
      </w:r>
    </w:p>
    <w:p w:rsidR="00C84A03" w:rsidRPr="0011047A" w:rsidRDefault="008F0E2A" w:rsidP="00643B95">
      <w:pPr>
        <w:tabs>
          <w:tab w:val="left" w:pos="9355"/>
        </w:tabs>
        <w:ind w:right="-1" w:firstLine="709"/>
        <w:jc w:val="both"/>
        <w:rPr>
          <w:sz w:val="28"/>
          <w:szCs w:val="28"/>
        </w:rPr>
      </w:pPr>
      <w:r w:rsidRPr="0011047A">
        <w:rPr>
          <w:color w:val="auto"/>
          <w:sz w:val="28"/>
          <w:szCs w:val="28"/>
        </w:rPr>
        <w:t xml:space="preserve"> </w:t>
      </w:r>
      <w:r w:rsidR="00C84A03" w:rsidRPr="0011047A">
        <w:rPr>
          <w:sz w:val="28"/>
          <w:szCs w:val="28"/>
        </w:rPr>
        <w:t>Відсутність топографічних матеріалів та генпланів забудови населених пунктів негативно впливає на процес містобудування, зокрема призводить до незручностей при виборі й відведенні земельних ділянок для будівництва об’єктів, до додаткових витрат під час проектування й будівництва та ін.</w:t>
      </w:r>
    </w:p>
    <w:p w:rsidR="00C84A03" w:rsidRPr="0011047A" w:rsidRDefault="00C84A03" w:rsidP="00C84A03">
      <w:pPr>
        <w:pStyle w:val="a4"/>
        <w:spacing w:after="0"/>
        <w:ind w:right="51" w:firstLine="708"/>
        <w:jc w:val="both"/>
        <w:rPr>
          <w:sz w:val="28"/>
          <w:szCs w:val="28"/>
        </w:rPr>
      </w:pPr>
      <w:r w:rsidRPr="0011047A">
        <w:rPr>
          <w:sz w:val="28"/>
          <w:szCs w:val="28"/>
        </w:rPr>
        <w:t>У відповідності до Закону України «Про регулювання містобудівної діяльності»</w:t>
      </w:r>
      <w:r w:rsidR="00643B95" w:rsidRPr="0011047A">
        <w:rPr>
          <w:sz w:val="28"/>
          <w:szCs w:val="28"/>
        </w:rPr>
        <w:t>,</w:t>
      </w:r>
      <w:r w:rsidRPr="0011047A">
        <w:rPr>
          <w:sz w:val="28"/>
          <w:szCs w:val="28"/>
        </w:rPr>
        <w:t xml:space="preserve"> у разі відсутності плану зонування або детального плану забудови території,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отже без містобудівної документації буде призупинений взагалі процес будівництва в </w:t>
      </w:r>
      <w:r w:rsidR="00C71ECE" w:rsidRPr="0011047A">
        <w:rPr>
          <w:sz w:val="28"/>
          <w:szCs w:val="28"/>
        </w:rPr>
        <w:t>ОТГ</w:t>
      </w:r>
      <w:r w:rsidRPr="0011047A">
        <w:rPr>
          <w:sz w:val="28"/>
          <w:szCs w:val="28"/>
        </w:rPr>
        <w:t>.</w:t>
      </w:r>
    </w:p>
    <w:p w:rsidR="00C84A03" w:rsidRPr="0011047A" w:rsidRDefault="00C84A03" w:rsidP="00C84A03">
      <w:pPr>
        <w:pStyle w:val="a4"/>
        <w:spacing w:after="0"/>
        <w:ind w:right="51" w:firstLine="708"/>
        <w:jc w:val="both"/>
        <w:rPr>
          <w:sz w:val="28"/>
          <w:szCs w:val="28"/>
        </w:rPr>
      </w:pPr>
      <w:r w:rsidRPr="0011047A">
        <w:rPr>
          <w:sz w:val="28"/>
          <w:szCs w:val="28"/>
        </w:rPr>
        <w:t>Враховуючи вищевикладене та вимоги сьогодення</w:t>
      </w:r>
      <w:r w:rsidR="00643B95" w:rsidRPr="0011047A">
        <w:rPr>
          <w:sz w:val="28"/>
          <w:szCs w:val="28"/>
        </w:rPr>
        <w:t>,</w:t>
      </w:r>
      <w:r w:rsidRPr="0011047A">
        <w:rPr>
          <w:sz w:val="28"/>
          <w:szCs w:val="28"/>
        </w:rPr>
        <w:t xml:space="preserve"> для забезпечення містобудівних процесів необхідне виготовлення нових сучасних генпланів забудови усіх населених пунктів</w:t>
      </w:r>
      <w:r w:rsidR="00C71ECE" w:rsidRPr="0011047A">
        <w:rPr>
          <w:sz w:val="28"/>
          <w:szCs w:val="28"/>
        </w:rPr>
        <w:t xml:space="preserve"> ОТГ </w:t>
      </w:r>
      <w:proofErr w:type="spellStart"/>
      <w:r w:rsidR="00C71ECE" w:rsidRPr="0011047A">
        <w:rPr>
          <w:sz w:val="28"/>
          <w:szCs w:val="28"/>
        </w:rPr>
        <w:t>Дунаєвецької</w:t>
      </w:r>
      <w:proofErr w:type="spellEnd"/>
      <w:r w:rsidR="00C71ECE" w:rsidRPr="0011047A">
        <w:rPr>
          <w:sz w:val="28"/>
          <w:szCs w:val="28"/>
        </w:rPr>
        <w:t xml:space="preserve"> міської ради</w:t>
      </w:r>
      <w:r w:rsidRPr="0011047A">
        <w:rPr>
          <w:sz w:val="28"/>
          <w:szCs w:val="28"/>
        </w:rPr>
        <w:t>.</w:t>
      </w:r>
    </w:p>
    <w:p w:rsidR="00553C9B" w:rsidRPr="0011047A" w:rsidRDefault="00553C9B">
      <w:pPr>
        <w:spacing w:after="200" w:line="276" w:lineRule="auto"/>
        <w:rPr>
          <w:color w:val="auto"/>
          <w:sz w:val="28"/>
          <w:szCs w:val="28"/>
        </w:rPr>
      </w:pPr>
      <w:r w:rsidRPr="0011047A">
        <w:rPr>
          <w:color w:val="auto"/>
          <w:sz w:val="28"/>
          <w:szCs w:val="28"/>
        </w:rPr>
        <w:br w:type="page"/>
      </w:r>
    </w:p>
    <w:p w:rsidR="004B6257" w:rsidRPr="0011047A" w:rsidRDefault="004B6257" w:rsidP="00665428">
      <w:pPr>
        <w:widowControl w:val="0"/>
        <w:suppressLineNumbers/>
        <w:tabs>
          <w:tab w:val="num" w:pos="720"/>
        </w:tabs>
        <w:suppressAutoHyphens/>
        <w:ind w:firstLine="709"/>
        <w:jc w:val="both"/>
        <w:rPr>
          <w:color w:val="auto"/>
          <w:sz w:val="28"/>
          <w:szCs w:val="28"/>
        </w:rPr>
      </w:pPr>
    </w:p>
    <w:p w:rsidR="00665428" w:rsidRPr="0011047A" w:rsidRDefault="00140E20" w:rsidP="00C0219D">
      <w:pPr>
        <w:widowControl w:val="0"/>
        <w:suppressLineNumbers/>
        <w:suppressAutoHyphens/>
        <w:ind w:firstLine="708"/>
        <w:jc w:val="both"/>
        <w:rPr>
          <w:b/>
          <w:color w:val="auto"/>
          <w:sz w:val="28"/>
          <w:szCs w:val="28"/>
        </w:rPr>
      </w:pPr>
      <w:r w:rsidRPr="0011047A">
        <w:rPr>
          <w:b/>
          <w:color w:val="auto"/>
          <w:sz w:val="28"/>
          <w:szCs w:val="28"/>
        </w:rPr>
        <w:t xml:space="preserve">2.2 </w:t>
      </w:r>
      <w:r w:rsidR="0011047A">
        <w:rPr>
          <w:b/>
          <w:color w:val="auto"/>
          <w:sz w:val="28"/>
          <w:szCs w:val="28"/>
        </w:rPr>
        <w:t>Мета та завдання проекту</w:t>
      </w:r>
    </w:p>
    <w:p w:rsidR="004A555A" w:rsidRPr="0011047A" w:rsidRDefault="004A555A" w:rsidP="004A555A">
      <w:pPr>
        <w:pStyle w:val="21"/>
        <w:rPr>
          <w:szCs w:val="28"/>
        </w:rPr>
      </w:pPr>
      <w:r w:rsidRPr="0011047A">
        <w:rPr>
          <w:szCs w:val="28"/>
        </w:rPr>
        <w:t xml:space="preserve">Метою Проекту є матеріальне та фінансове забезпечення розроблення комплексу містобудівної документації на </w:t>
      </w:r>
      <w:r w:rsidR="0034410C" w:rsidRPr="0011047A">
        <w:rPr>
          <w:szCs w:val="28"/>
        </w:rPr>
        <w:t>населені пункти</w:t>
      </w:r>
      <w:r w:rsidRPr="0011047A">
        <w:rPr>
          <w:szCs w:val="28"/>
        </w:rPr>
        <w:t xml:space="preserve"> ОТГ </w:t>
      </w:r>
      <w:proofErr w:type="spellStart"/>
      <w:r w:rsidRPr="0011047A">
        <w:rPr>
          <w:szCs w:val="28"/>
        </w:rPr>
        <w:t>Дунаєвецької</w:t>
      </w:r>
      <w:proofErr w:type="spellEnd"/>
      <w:r w:rsidRPr="0011047A">
        <w:rPr>
          <w:szCs w:val="28"/>
        </w:rPr>
        <w:t xml:space="preserve"> міської ради для системної реалізації державної регіональної політики, </w:t>
      </w:r>
      <w:proofErr w:type="spellStart"/>
      <w:r w:rsidRPr="0011047A">
        <w:rPr>
          <w:szCs w:val="28"/>
        </w:rPr>
        <w:t>обгрунтування</w:t>
      </w:r>
      <w:proofErr w:type="spellEnd"/>
      <w:r w:rsidRPr="0011047A">
        <w:rPr>
          <w:szCs w:val="28"/>
        </w:rPr>
        <w:t xml:space="preserve"> основних довгострокових та поточних пріоритетів регіонального розвитку, динамічного збалансованого соціально-економічного розвитку територій, гармонійного узгодження інтересів та ефективної взаємодії влади, бізнесу та громадськості, залучення інвестицій в громаду.</w:t>
      </w:r>
    </w:p>
    <w:p w:rsidR="004A555A" w:rsidRPr="0011047A" w:rsidRDefault="004A555A" w:rsidP="004A555A">
      <w:pPr>
        <w:ind w:firstLine="709"/>
        <w:jc w:val="both"/>
        <w:rPr>
          <w:sz w:val="28"/>
          <w:szCs w:val="28"/>
        </w:rPr>
      </w:pPr>
      <w:r w:rsidRPr="0011047A">
        <w:rPr>
          <w:sz w:val="28"/>
          <w:szCs w:val="28"/>
        </w:rPr>
        <w:t>Основними завданнями Проекту є :</w:t>
      </w:r>
    </w:p>
    <w:p w:rsidR="004A555A" w:rsidRPr="0011047A" w:rsidRDefault="004A555A" w:rsidP="004A555A">
      <w:pPr>
        <w:ind w:firstLine="709"/>
        <w:jc w:val="both"/>
        <w:rPr>
          <w:sz w:val="28"/>
          <w:szCs w:val="28"/>
        </w:rPr>
      </w:pPr>
      <w:r w:rsidRPr="0011047A">
        <w:rPr>
          <w:sz w:val="28"/>
          <w:szCs w:val="28"/>
        </w:rPr>
        <w:t>регулювання соціально-економічного розвитку і дієвого інструменту реалізації довгострокової політики розбудови ОТГ;</w:t>
      </w:r>
    </w:p>
    <w:p w:rsidR="004A555A" w:rsidRPr="0011047A" w:rsidRDefault="004A555A" w:rsidP="004A555A">
      <w:pPr>
        <w:ind w:firstLine="709"/>
        <w:jc w:val="both"/>
        <w:rPr>
          <w:sz w:val="28"/>
          <w:szCs w:val="28"/>
        </w:rPr>
      </w:pPr>
      <w:proofErr w:type="spellStart"/>
      <w:r w:rsidRPr="0011047A">
        <w:rPr>
          <w:sz w:val="28"/>
          <w:szCs w:val="28"/>
        </w:rPr>
        <w:t>обгрунтування</w:t>
      </w:r>
      <w:proofErr w:type="spellEnd"/>
      <w:r w:rsidRPr="0011047A">
        <w:rPr>
          <w:sz w:val="28"/>
          <w:szCs w:val="28"/>
        </w:rPr>
        <w:t xml:space="preserve"> по забезпеченню екологічної рівноваги, громадської стабільності, її </w:t>
      </w:r>
      <w:proofErr w:type="spellStart"/>
      <w:r w:rsidRPr="0011047A">
        <w:rPr>
          <w:sz w:val="28"/>
          <w:szCs w:val="28"/>
        </w:rPr>
        <w:t>конкурентноспроможності</w:t>
      </w:r>
      <w:proofErr w:type="spellEnd"/>
      <w:r w:rsidRPr="0011047A">
        <w:rPr>
          <w:sz w:val="28"/>
          <w:szCs w:val="28"/>
        </w:rPr>
        <w:t xml:space="preserve"> у системі державного розподілу праці та соціально-культурного розвитку;                                                                                                                                                                                                                                                                                                                                                                                                                                                                     </w:t>
      </w:r>
    </w:p>
    <w:p w:rsidR="004A555A" w:rsidRPr="0011047A" w:rsidRDefault="004A555A" w:rsidP="004A555A">
      <w:pPr>
        <w:ind w:firstLine="709"/>
        <w:jc w:val="both"/>
        <w:rPr>
          <w:sz w:val="28"/>
          <w:szCs w:val="28"/>
        </w:rPr>
      </w:pPr>
      <w:r w:rsidRPr="0011047A">
        <w:rPr>
          <w:sz w:val="28"/>
          <w:szCs w:val="28"/>
        </w:rPr>
        <w:t xml:space="preserve">визначення та </w:t>
      </w:r>
      <w:proofErr w:type="spellStart"/>
      <w:r w:rsidRPr="0011047A">
        <w:rPr>
          <w:sz w:val="28"/>
          <w:szCs w:val="28"/>
        </w:rPr>
        <w:t>обгрунтування</w:t>
      </w:r>
      <w:proofErr w:type="spellEnd"/>
      <w:r w:rsidRPr="0011047A">
        <w:rPr>
          <w:sz w:val="28"/>
          <w:szCs w:val="28"/>
        </w:rPr>
        <w:t xml:space="preserve"> шляхів виріше</w:t>
      </w:r>
      <w:r w:rsidR="00643B95" w:rsidRPr="0011047A">
        <w:rPr>
          <w:sz w:val="28"/>
          <w:szCs w:val="28"/>
        </w:rPr>
        <w:t xml:space="preserve">ння </w:t>
      </w:r>
      <w:r w:rsidRPr="0011047A">
        <w:rPr>
          <w:sz w:val="28"/>
          <w:szCs w:val="28"/>
        </w:rPr>
        <w:t xml:space="preserve"> проблем використання території ОТГ </w:t>
      </w:r>
      <w:proofErr w:type="spellStart"/>
      <w:r w:rsidRPr="0011047A">
        <w:rPr>
          <w:sz w:val="28"/>
          <w:szCs w:val="28"/>
        </w:rPr>
        <w:t>Дунаєвецької</w:t>
      </w:r>
      <w:proofErr w:type="spellEnd"/>
      <w:r w:rsidRPr="0011047A">
        <w:rPr>
          <w:sz w:val="28"/>
          <w:szCs w:val="28"/>
        </w:rPr>
        <w:t xml:space="preserve"> міської ради, спільних для сусідніх громад та регіонів проектів розбудови системи населених пунктів, інженерно-транспортної і соціальної інфраструктури;</w:t>
      </w:r>
    </w:p>
    <w:p w:rsidR="004A555A" w:rsidRPr="0011047A" w:rsidRDefault="004A555A" w:rsidP="004A555A">
      <w:pPr>
        <w:ind w:firstLine="709"/>
        <w:jc w:val="both"/>
        <w:rPr>
          <w:color w:val="auto"/>
          <w:sz w:val="28"/>
          <w:szCs w:val="28"/>
        </w:rPr>
      </w:pPr>
      <w:r w:rsidRPr="0011047A">
        <w:rPr>
          <w:color w:val="auto"/>
          <w:sz w:val="28"/>
          <w:szCs w:val="28"/>
        </w:rPr>
        <w:t>визначення змісту стратегічної і оперативної діяльності щодо раціонального використання території ОТГ;</w:t>
      </w:r>
    </w:p>
    <w:p w:rsidR="004A555A" w:rsidRPr="0011047A" w:rsidRDefault="004A555A" w:rsidP="004A555A">
      <w:pPr>
        <w:ind w:firstLine="709"/>
        <w:jc w:val="both"/>
        <w:rPr>
          <w:sz w:val="28"/>
          <w:szCs w:val="28"/>
        </w:rPr>
      </w:pPr>
      <w:r w:rsidRPr="0011047A">
        <w:rPr>
          <w:sz w:val="28"/>
          <w:szCs w:val="28"/>
        </w:rPr>
        <w:t>комплексна оцінка екологічних, економічних, соціальних інженерно-технічних та інших передумов і обмежень використання території;</w:t>
      </w:r>
    </w:p>
    <w:p w:rsidR="004A555A" w:rsidRPr="0011047A" w:rsidRDefault="004A555A" w:rsidP="004A555A">
      <w:pPr>
        <w:ind w:firstLine="709"/>
        <w:jc w:val="both"/>
        <w:rPr>
          <w:sz w:val="28"/>
          <w:szCs w:val="28"/>
        </w:rPr>
      </w:pPr>
      <w:r w:rsidRPr="0011047A">
        <w:rPr>
          <w:sz w:val="28"/>
          <w:szCs w:val="28"/>
        </w:rPr>
        <w:t>оцінка опорного каркасу території району (ріки та водоймища, магістральні транспортні комунікації, поклади корисних копалин (тощо) та його вплив на майбутнє використання території;</w:t>
      </w:r>
    </w:p>
    <w:p w:rsidR="004A555A" w:rsidRPr="0011047A" w:rsidRDefault="004A555A" w:rsidP="004A555A">
      <w:pPr>
        <w:ind w:firstLine="709"/>
        <w:jc w:val="both"/>
        <w:rPr>
          <w:sz w:val="28"/>
          <w:szCs w:val="28"/>
        </w:rPr>
      </w:pPr>
      <w:r w:rsidRPr="0011047A">
        <w:rPr>
          <w:sz w:val="28"/>
          <w:szCs w:val="28"/>
        </w:rPr>
        <w:t>зонування території з переважними видами її використання (сільське господарство, промисловість, розселення, природоохоронні, курортно-рекреаційні території, тощо);</w:t>
      </w:r>
    </w:p>
    <w:p w:rsidR="004A555A" w:rsidRPr="0011047A" w:rsidRDefault="00A65297" w:rsidP="004A555A">
      <w:pPr>
        <w:ind w:firstLine="709"/>
        <w:jc w:val="both"/>
        <w:rPr>
          <w:sz w:val="28"/>
          <w:szCs w:val="28"/>
        </w:rPr>
      </w:pPr>
      <w:proofErr w:type="spellStart"/>
      <w:r w:rsidRPr="0011047A">
        <w:rPr>
          <w:sz w:val="28"/>
          <w:szCs w:val="28"/>
        </w:rPr>
        <w:t>взаєморозміщення</w:t>
      </w:r>
      <w:proofErr w:type="spellEnd"/>
      <w:r w:rsidRPr="0011047A">
        <w:rPr>
          <w:sz w:val="28"/>
          <w:szCs w:val="28"/>
        </w:rPr>
        <w:t xml:space="preserve"> </w:t>
      </w:r>
      <w:r w:rsidR="004A555A" w:rsidRPr="0011047A">
        <w:rPr>
          <w:sz w:val="28"/>
          <w:szCs w:val="28"/>
        </w:rPr>
        <w:t>виробництва, розселення, природоохоронних,</w:t>
      </w:r>
      <w:r w:rsidRPr="0011047A">
        <w:rPr>
          <w:sz w:val="28"/>
          <w:szCs w:val="28"/>
        </w:rPr>
        <w:t xml:space="preserve"> </w:t>
      </w:r>
      <w:r w:rsidR="004A555A" w:rsidRPr="0011047A">
        <w:rPr>
          <w:sz w:val="28"/>
          <w:szCs w:val="28"/>
        </w:rPr>
        <w:t>оздоровчих, рекреаційних, історико-культурних об’єктів, встановлення передбачених законодавством обмежень на їх планування, забудову та інше використання;</w:t>
      </w:r>
    </w:p>
    <w:p w:rsidR="004A555A" w:rsidRPr="0011047A" w:rsidRDefault="004A555A" w:rsidP="004A555A">
      <w:pPr>
        <w:ind w:firstLine="709"/>
        <w:jc w:val="both"/>
        <w:rPr>
          <w:sz w:val="28"/>
          <w:szCs w:val="28"/>
        </w:rPr>
      </w:pPr>
      <w:proofErr w:type="spellStart"/>
      <w:r w:rsidRPr="0011047A">
        <w:rPr>
          <w:sz w:val="28"/>
          <w:szCs w:val="28"/>
        </w:rPr>
        <w:t>обгрунтування</w:t>
      </w:r>
      <w:proofErr w:type="spellEnd"/>
      <w:r w:rsidRPr="0011047A">
        <w:rPr>
          <w:sz w:val="28"/>
          <w:szCs w:val="28"/>
        </w:rPr>
        <w:t xml:space="preserve"> та встановлення режиму перспективного використання територій по кожній зоні;</w:t>
      </w:r>
    </w:p>
    <w:p w:rsidR="004A555A" w:rsidRPr="0011047A" w:rsidRDefault="004A555A" w:rsidP="004A555A">
      <w:pPr>
        <w:ind w:firstLine="709"/>
        <w:jc w:val="both"/>
        <w:rPr>
          <w:sz w:val="28"/>
          <w:szCs w:val="28"/>
        </w:rPr>
      </w:pPr>
      <w:r w:rsidRPr="0011047A">
        <w:rPr>
          <w:sz w:val="28"/>
          <w:szCs w:val="28"/>
        </w:rPr>
        <w:t xml:space="preserve">рекомендації щодо змін у територіальному розподілі праці та розміщення виробничих сил </w:t>
      </w:r>
      <w:r w:rsidR="00A65297" w:rsidRPr="0011047A">
        <w:rPr>
          <w:sz w:val="28"/>
          <w:szCs w:val="28"/>
        </w:rPr>
        <w:t>ОТГ</w:t>
      </w:r>
      <w:r w:rsidRPr="0011047A">
        <w:rPr>
          <w:sz w:val="28"/>
          <w:szCs w:val="28"/>
        </w:rPr>
        <w:t>;</w:t>
      </w:r>
    </w:p>
    <w:p w:rsidR="004A555A" w:rsidRPr="0011047A" w:rsidRDefault="004A555A" w:rsidP="004A555A">
      <w:pPr>
        <w:ind w:firstLine="709"/>
        <w:jc w:val="both"/>
        <w:rPr>
          <w:sz w:val="28"/>
          <w:szCs w:val="28"/>
        </w:rPr>
      </w:pPr>
      <w:proofErr w:type="spellStart"/>
      <w:r w:rsidRPr="0011047A">
        <w:rPr>
          <w:sz w:val="28"/>
          <w:szCs w:val="28"/>
        </w:rPr>
        <w:t>обгрунтування</w:t>
      </w:r>
      <w:proofErr w:type="spellEnd"/>
      <w:r w:rsidRPr="0011047A">
        <w:rPr>
          <w:sz w:val="28"/>
          <w:szCs w:val="28"/>
        </w:rPr>
        <w:t xml:space="preserve"> напрямків вдосконалення системи розселення та сталого розвитку населених пунктів;</w:t>
      </w:r>
    </w:p>
    <w:p w:rsidR="004A555A" w:rsidRPr="0011047A" w:rsidRDefault="004A555A" w:rsidP="004A555A">
      <w:pPr>
        <w:ind w:firstLine="709"/>
        <w:jc w:val="both"/>
        <w:rPr>
          <w:sz w:val="28"/>
          <w:szCs w:val="28"/>
        </w:rPr>
      </w:pPr>
      <w:r w:rsidRPr="0011047A">
        <w:rPr>
          <w:sz w:val="28"/>
          <w:szCs w:val="28"/>
        </w:rPr>
        <w:t xml:space="preserve">особливості геополітичного розташування </w:t>
      </w:r>
      <w:r w:rsidR="00A65297" w:rsidRPr="0011047A">
        <w:rPr>
          <w:sz w:val="28"/>
          <w:szCs w:val="28"/>
        </w:rPr>
        <w:t>ОТГ</w:t>
      </w:r>
      <w:r w:rsidRPr="0011047A">
        <w:rPr>
          <w:sz w:val="28"/>
          <w:szCs w:val="28"/>
        </w:rPr>
        <w:t xml:space="preserve"> та </w:t>
      </w:r>
      <w:proofErr w:type="spellStart"/>
      <w:r w:rsidRPr="0011047A">
        <w:rPr>
          <w:sz w:val="28"/>
          <w:szCs w:val="28"/>
        </w:rPr>
        <w:t>обгрунтування</w:t>
      </w:r>
      <w:proofErr w:type="spellEnd"/>
      <w:r w:rsidRPr="0011047A">
        <w:rPr>
          <w:sz w:val="28"/>
          <w:szCs w:val="28"/>
        </w:rPr>
        <w:t xml:space="preserve"> принципових трас транспортних коридорів, інших інфраструктурних магістралей міждержавного, міжрегіонального та регіонального значення з урахуванням сучасного і майбутнього </w:t>
      </w:r>
      <w:proofErr w:type="spellStart"/>
      <w:r w:rsidRPr="0011047A">
        <w:rPr>
          <w:sz w:val="28"/>
          <w:szCs w:val="28"/>
        </w:rPr>
        <w:t>взаєморозміщення</w:t>
      </w:r>
      <w:proofErr w:type="spellEnd"/>
      <w:r w:rsidRPr="0011047A">
        <w:rPr>
          <w:sz w:val="28"/>
          <w:szCs w:val="28"/>
        </w:rPr>
        <w:t xml:space="preserve"> виробництва, </w:t>
      </w:r>
      <w:r w:rsidRPr="0011047A">
        <w:rPr>
          <w:sz w:val="28"/>
          <w:szCs w:val="28"/>
        </w:rPr>
        <w:lastRenderedPageBreak/>
        <w:t>розселення, природоохоронних, оздоровчих, рекреаційних історико-культурних об’єктів;</w:t>
      </w:r>
    </w:p>
    <w:p w:rsidR="004A555A" w:rsidRPr="0011047A" w:rsidRDefault="004A555A" w:rsidP="004A555A">
      <w:pPr>
        <w:ind w:firstLine="709"/>
        <w:jc w:val="both"/>
        <w:rPr>
          <w:sz w:val="28"/>
          <w:szCs w:val="28"/>
        </w:rPr>
      </w:pPr>
      <w:r w:rsidRPr="0011047A">
        <w:rPr>
          <w:sz w:val="28"/>
          <w:szCs w:val="28"/>
        </w:rPr>
        <w:t xml:space="preserve">визначення регіональних відмінностей використання території, принципів  територіальної організації </w:t>
      </w:r>
      <w:r w:rsidR="00A65297" w:rsidRPr="0011047A">
        <w:rPr>
          <w:sz w:val="28"/>
          <w:szCs w:val="28"/>
        </w:rPr>
        <w:t>громади</w:t>
      </w:r>
      <w:r w:rsidRPr="0011047A">
        <w:rPr>
          <w:sz w:val="28"/>
          <w:szCs w:val="28"/>
        </w:rPr>
        <w:t>, прикордонних територій;</w:t>
      </w:r>
    </w:p>
    <w:p w:rsidR="004A555A" w:rsidRPr="0011047A" w:rsidRDefault="004A555A" w:rsidP="004A555A">
      <w:pPr>
        <w:ind w:firstLine="709"/>
        <w:jc w:val="both"/>
        <w:rPr>
          <w:sz w:val="28"/>
          <w:szCs w:val="28"/>
        </w:rPr>
      </w:pPr>
      <w:proofErr w:type="spellStart"/>
      <w:r w:rsidRPr="0011047A">
        <w:rPr>
          <w:sz w:val="28"/>
          <w:szCs w:val="28"/>
        </w:rPr>
        <w:t>обгрунтування</w:t>
      </w:r>
      <w:proofErr w:type="spellEnd"/>
      <w:r w:rsidRPr="0011047A">
        <w:rPr>
          <w:sz w:val="28"/>
          <w:szCs w:val="28"/>
        </w:rPr>
        <w:t xml:space="preserve"> районів розміщення підприємств, які мають значний вплив на довкілля та на територіальну організац</w:t>
      </w:r>
      <w:r w:rsidR="00643B95" w:rsidRPr="0011047A">
        <w:rPr>
          <w:sz w:val="28"/>
          <w:szCs w:val="28"/>
        </w:rPr>
        <w:t xml:space="preserve">ію економіки та інших об’єктів </w:t>
      </w:r>
      <w:r w:rsidRPr="0011047A">
        <w:rPr>
          <w:sz w:val="28"/>
          <w:szCs w:val="28"/>
        </w:rPr>
        <w:t xml:space="preserve"> загальнодержавного і обласного значення (заповідники, національні природні парки, курорти, тощо);</w:t>
      </w:r>
    </w:p>
    <w:p w:rsidR="004A555A" w:rsidRPr="0011047A" w:rsidRDefault="004A555A" w:rsidP="004A555A">
      <w:pPr>
        <w:ind w:firstLine="709"/>
        <w:jc w:val="both"/>
        <w:rPr>
          <w:sz w:val="28"/>
          <w:szCs w:val="28"/>
        </w:rPr>
      </w:pPr>
      <w:r w:rsidRPr="0011047A">
        <w:rPr>
          <w:sz w:val="28"/>
          <w:szCs w:val="28"/>
        </w:rPr>
        <w:t xml:space="preserve">визначення територій, що мають бути зарезервовані для задоволення майбутніх загальнодержавних та </w:t>
      </w:r>
      <w:r w:rsidR="00A65297" w:rsidRPr="0011047A">
        <w:rPr>
          <w:sz w:val="28"/>
          <w:szCs w:val="28"/>
        </w:rPr>
        <w:t>місцевих</w:t>
      </w:r>
      <w:r w:rsidRPr="0011047A">
        <w:rPr>
          <w:sz w:val="28"/>
          <w:szCs w:val="28"/>
        </w:rPr>
        <w:t xml:space="preserve"> потреб та умов їх тимчасового використання;</w:t>
      </w:r>
    </w:p>
    <w:p w:rsidR="004A555A" w:rsidRPr="0011047A" w:rsidRDefault="004A555A" w:rsidP="004A555A">
      <w:pPr>
        <w:ind w:firstLine="709"/>
        <w:jc w:val="both"/>
        <w:rPr>
          <w:sz w:val="28"/>
          <w:szCs w:val="28"/>
        </w:rPr>
      </w:pPr>
      <w:r w:rsidRPr="0011047A">
        <w:rPr>
          <w:sz w:val="28"/>
          <w:szCs w:val="28"/>
        </w:rPr>
        <w:t>аналіз законодавчих вимог щодо планування території.</w:t>
      </w:r>
    </w:p>
    <w:p w:rsidR="00E81A2D" w:rsidRPr="0011047A" w:rsidRDefault="00E81A2D" w:rsidP="004A555A">
      <w:pPr>
        <w:ind w:firstLine="709"/>
        <w:jc w:val="both"/>
        <w:rPr>
          <w:sz w:val="28"/>
          <w:szCs w:val="28"/>
        </w:rPr>
      </w:pPr>
    </w:p>
    <w:p w:rsidR="00E81A2D" w:rsidRPr="0011047A" w:rsidRDefault="00E81A2D" w:rsidP="004A555A">
      <w:pPr>
        <w:ind w:firstLine="709"/>
        <w:jc w:val="both"/>
        <w:rPr>
          <w:sz w:val="28"/>
          <w:szCs w:val="28"/>
        </w:rPr>
      </w:pPr>
    </w:p>
    <w:p w:rsidR="00E81A2D" w:rsidRPr="0011047A" w:rsidRDefault="00140E20" w:rsidP="00140E20">
      <w:pPr>
        <w:pStyle w:val="a3"/>
        <w:widowControl w:val="0"/>
        <w:numPr>
          <w:ilvl w:val="1"/>
          <w:numId w:val="9"/>
        </w:numPr>
        <w:suppressLineNumbers/>
        <w:suppressAutoHyphens/>
        <w:rPr>
          <w:color w:val="auto"/>
          <w:sz w:val="28"/>
          <w:szCs w:val="28"/>
          <w:lang w:val="ru-RU"/>
        </w:rPr>
      </w:pPr>
      <w:r w:rsidRPr="0011047A">
        <w:rPr>
          <w:b/>
          <w:bCs/>
          <w:sz w:val="28"/>
          <w:szCs w:val="28"/>
        </w:rPr>
        <w:t xml:space="preserve"> </w:t>
      </w:r>
      <w:r w:rsidR="00665428" w:rsidRPr="0011047A">
        <w:rPr>
          <w:b/>
          <w:bCs/>
          <w:sz w:val="28"/>
          <w:szCs w:val="28"/>
        </w:rPr>
        <w:t>Основні заходи проекту</w:t>
      </w:r>
    </w:p>
    <w:p w:rsidR="00A65297" w:rsidRPr="0011047A" w:rsidRDefault="00A65297" w:rsidP="00A65297">
      <w:pPr>
        <w:pStyle w:val="21"/>
        <w:rPr>
          <w:szCs w:val="28"/>
        </w:rPr>
      </w:pPr>
      <w:r w:rsidRPr="0011047A">
        <w:rPr>
          <w:szCs w:val="28"/>
        </w:rPr>
        <w:t>Реалізація Проекту передбачає:</w:t>
      </w:r>
    </w:p>
    <w:p w:rsidR="00A65297" w:rsidRPr="0011047A" w:rsidRDefault="00A65297" w:rsidP="00A65297">
      <w:pPr>
        <w:ind w:firstLine="709"/>
        <w:jc w:val="both"/>
        <w:rPr>
          <w:sz w:val="28"/>
          <w:szCs w:val="28"/>
        </w:rPr>
      </w:pPr>
      <w:r w:rsidRPr="0011047A">
        <w:rPr>
          <w:sz w:val="28"/>
          <w:szCs w:val="28"/>
        </w:rPr>
        <w:t xml:space="preserve">розробку </w:t>
      </w:r>
      <w:r w:rsidR="0034410C" w:rsidRPr="0011047A">
        <w:rPr>
          <w:sz w:val="28"/>
          <w:szCs w:val="28"/>
        </w:rPr>
        <w:t>містобудівної документації (генеральні плани та плани зонування території населених пунктів)</w:t>
      </w:r>
      <w:r w:rsidRPr="0011047A">
        <w:rPr>
          <w:sz w:val="28"/>
          <w:szCs w:val="28"/>
        </w:rPr>
        <w:t xml:space="preserve"> ОТГ </w:t>
      </w:r>
      <w:proofErr w:type="spellStart"/>
      <w:r w:rsidRPr="0011047A">
        <w:rPr>
          <w:sz w:val="28"/>
          <w:szCs w:val="28"/>
        </w:rPr>
        <w:t>Дунаєвецької</w:t>
      </w:r>
      <w:proofErr w:type="spellEnd"/>
      <w:r w:rsidRPr="0011047A">
        <w:rPr>
          <w:sz w:val="28"/>
          <w:szCs w:val="28"/>
        </w:rPr>
        <w:t xml:space="preserve"> міської ради, з врахуванням розробленої концепції території розвитку ОТГ;</w:t>
      </w:r>
    </w:p>
    <w:p w:rsidR="00A65297" w:rsidRPr="0011047A" w:rsidRDefault="00A65297" w:rsidP="00A65297">
      <w:pPr>
        <w:ind w:firstLine="709"/>
        <w:jc w:val="both"/>
        <w:rPr>
          <w:sz w:val="28"/>
          <w:szCs w:val="28"/>
        </w:rPr>
      </w:pPr>
      <w:r w:rsidRPr="0011047A">
        <w:rPr>
          <w:sz w:val="28"/>
          <w:szCs w:val="28"/>
        </w:rPr>
        <w:t xml:space="preserve">виконання </w:t>
      </w:r>
      <w:proofErr w:type="spellStart"/>
      <w:r w:rsidRPr="0011047A">
        <w:rPr>
          <w:sz w:val="28"/>
          <w:szCs w:val="28"/>
        </w:rPr>
        <w:t>топогеодезичних</w:t>
      </w:r>
      <w:proofErr w:type="spellEnd"/>
      <w:r w:rsidRPr="0011047A">
        <w:rPr>
          <w:sz w:val="28"/>
          <w:szCs w:val="28"/>
        </w:rPr>
        <w:t xml:space="preserve"> та картографічних матеріалів на території району з метою розроблення містобудівної документації та створення містобудівного кадастру;</w:t>
      </w:r>
    </w:p>
    <w:p w:rsidR="00A65297" w:rsidRPr="0011047A" w:rsidRDefault="00A65297" w:rsidP="00A65297">
      <w:pPr>
        <w:ind w:firstLine="709"/>
        <w:jc w:val="both"/>
        <w:rPr>
          <w:sz w:val="28"/>
          <w:szCs w:val="28"/>
        </w:rPr>
      </w:pPr>
      <w:r w:rsidRPr="0011047A">
        <w:rPr>
          <w:sz w:val="28"/>
          <w:szCs w:val="28"/>
        </w:rPr>
        <w:t xml:space="preserve">розроблення генеральних планів, </w:t>
      </w:r>
      <w:proofErr w:type="spellStart"/>
      <w:r w:rsidRPr="0011047A">
        <w:rPr>
          <w:sz w:val="28"/>
          <w:szCs w:val="28"/>
        </w:rPr>
        <w:t>планів</w:t>
      </w:r>
      <w:proofErr w:type="spellEnd"/>
      <w:r w:rsidRPr="0011047A">
        <w:rPr>
          <w:sz w:val="28"/>
          <w:szCs w:val="28"/>
        </w:rPr>
        <w:t xml:space="preserve"> зонування територій та планів земельно-господарського устрою населених пунктів;</w:t>
      </w:r>
    </w:p>
    <w:p w:rsidR="0034410C" w:rsidRPr="0011047A" w:rsidRDefault="0034410C" w:rsidP="0034410C">
      <w:pPr>
        <w:ind w:firstLine="709"/>
        <w:jc w:val="both"/>
        <w:rPr>
          <w:sz w:val="28"/>
          <w:szCs w:val="28"/>
        </w:rPr>
      </w:pPr>
      <w:r w:rsidRPr="0011047A">
        <w:rPr>
          <w:sz w:val="28"/>
          <w:szCs w:val="28"/>
        </w:rPr>
        <w:t>визначення та коригування меж населених пунктів;</w:t>
      </w:r>
    </w:p>
    <w:p w:rsidR="00A65297" w:rsidRPr="0011047A" w:rsidRDefault="00A65297" w:rsidP="00A65297">
      <w:pPr>
        <w:ind w:firstLine="709"/>
        <w:jc w:val="both"/>
        <w:rPr>
          <w:sz w:val="28"/>
          <w:szCs w:val="28"/>
        </w:rPr>
      </w:pPr>
      <w:r w:rsidRPr="0011047A">
        <w:rPr>
          <w:sz w:val="28"/>
          <w:szCs w:val="28"/>
        </w:rPr>
        <w:t>виконання робіт буде здійснюватись відповідними організаціями, які мають ліцензію на розробку містобудівної документації.</w:t>
      </w:r>
    </w:p>
    <w:p w:rsidR="00E81A2D" w:rsidRPr="0011047A" w:rsidRDefault="00E81A2D">
      <w:pPr>
        <w:spacing w:after="200" w:line="276" w:lineRule="auto"/>
        <w:rPr>
          <w:b/>
          <w:color w:val="auto"/>
          <w:sz w:val="28"/>
          <w:szCs w:val="28"/>
        </w:rPr>
      </w:pPr>
      <w:r w:rsidRPr="0011047A">
        <w:rPr>
          <w:b/>
          <w:color w:val="auto"/>
          <w:sz w:val="28"/>
          <w:szCs w:val="28"/>
        </w:rPr>
        <w:br w:type="page"/>
      </w:r>
    </w:p>
    <w:p w:rsidR="00665428" w:rsidRPr="0011047A" w:rsidRDefault="00665428" w:rsidP="00140E20">
      <w:pPr>
        <w:pStyle w:val="a3"/>
        <w:widowControl w:val="0"/>
        <w:numPr>
          <w:ilvl w:val="1"/>
          <w:numId w:val="9"/>
        </w:numPr>
        <w:suppressLineNumbers/>
        <w:suppressAutoHyphens/>
        <w:jc w:val="both"/>
        <w:rPr>
          <w:b/>
          <w:color w:val="auto"/>
          <w:sz w:val="28"/>
          <w:szCs w:val="28"/>
        </w:rPr>
      </w:pPr>
      <w:r w:rsidRPr="0011047A">
        <w:rPr>
          <w:b/>
          <w:color w:val="auto"/>
          <w:sz w:val="28"/>
          <w:szCs w:val="28"/>
        </w:rPr>
        <w:lastRenderedPageBreak/>
        <w:t>План-гр</w:t>
      </w:r>
      <w:r w:rsidR="0011047A">
        <w:rPr>
          <w:b/>
          <w:color w:val="auto"/>
          <w:sz w:val="28"/>
          <w:szCs w:val="28"/>
        </w:rPr>
        <w:t>афік реалізації заходів проекту</w:t>
      </w:r>
    </w:p>
    <w:p w:rsidR="00C71ECE" w:rsidRPr="0011047A" w:rsidRDefault="00C71ECE" w:rsidP="00C71ECE">
      <w:pPr>
        <w:pStyle w:val="a3"/>
        <w:widowControl w:val="0"/>
        <w:suppressLineNumbers/>
        <w:suppressAutoHyphens/>
        <w:spacing w:line="312" w:lineRule="auto"/>
        <w:ind w:left="1069"/>
        <w:jc w:val="both"/>
        <w:rPr>
          <w:sz w:val="28"/>
          <w:szCs w:val="28"/>
          <w:lang w:val="ru-RU"/>
        </w:rPr>
      </w:pPr>
      <w:r w:rsidRPr="0011047A">
        <w:rPr>
          <w:sz w:val="28"/>
          <w:szCs w:val="28"/>
        </w:rPr>
        <w:t xml:space="preserve">Тривалість проекту складатиме </w:t>
      </w:r>
      <w:r w:rsidR="002D56CF" w:rsidRPr="0011047A">
        <w:rPr>
          <w:sz w:val="28"/>
          <w:szCs w:val="28"/>
          <w:lang w:val="ru-RU"/>
        </w:rPr>
        <w:t>8</w:t>
      </w:r>
      <w:r w:rsidR="003002E6" w:rsidRPr="0011047A">
        <w:rPr>
          <w:sz w:val="28"/>
          <w:szCs w:val="28"/>
        </w:rPr>
        <w:t xml:space="preserve"> місяців, з 0</w:t>
      </w:r>
      <w:r w:rsidR="003002E6" w:rsidRPr="0011047A">
        <w:rPr>
          <w:sz w:val="28"/>
          <w:szCs w:val="28"/>
          <w:lang w:val="ru-RU"/>
        </w:rPr>
        <w:t>5</w:t>
      </w:r>
      <w:r w:rsidR="00F10B3A" w:rsidRPr="0011047A">
        <w:rPr>
          <w:sz w:val="28"/>
          <w:szCs w:val="28"/>
        </w:rPr>
        <w:t>.2016 року по</w:t>
      </w:r>
      <w:r w:rsidR="00F10B3A" w:rsidRPr="0011047A">
        <w:rPr>
          <w:sz w:val="28"/>
          <w:szCs w:val="28"/>
          <w:lang w:val="ru-RU"/>
        </w:rPr>
        <w:t xml:space="preserve"> 31.12</w:t>
      </w:r>
      <w:r w:rsidR="00F10B3A" w:rsidRPr="0011047A">
        <w:rPr>
          <w:sz w:val="28"/>
          <w:szCs w:val="28"/>
        </w:rPr>
        <w:t>.201</w:t>
      </w:r>
      <w:r w:rsidR="00F10B3A" w:rsidRPr="0011047A">
        <w:rPr>
          <w:sz w:val="28"/>
          <w:szCs w:val="28"/>
          <w:lang w:val="ru-RU"/>
        </w:rPr>
        <w:t>6</w:t>
      </w:r>
      <w:r w:rsidR="00F10B3A" w:rsidRPr="0011047A">
        <w:rPr>
          <w:sz w:val="28"/>
          <w:szCs w:val="28"/>
        </w:rPr>
        <w:t xml:space="preserve"> року</w:t>
      </w:r>
    </w:p>
    <w:tbl>
      <w:tblPr>
        <w:tblW w:w="89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8"/>
        <w:gridCol w:w="7410"/>
      </w:tblGrid>
      <w:tr w:rsidR="00C71ECE" w:rsidRPr="0011047A" w:rsidTr="00B74C12">
        <w:tc>
          <w:tcPr>
            <w:tcW w:w="8948" w:type="dxa"/>
            <w:gridSpan w:val="2"/>
            <w:shd w:val="clear" w:color="auto" w:fill="auto"/>
            <w:vAlign w:val="center"/>
          </w:tcPr>
          <w:p w:rsidR="00C71ECE" w:rsidRPr="0011047A" w:rsidRDefault="00FA4750" w:rsidP="00B74C12">
            <w:pPr>
              <w:widowControl w:val="0"/>
              <w:suppressLineNumbers/>
              <w:suppressAutoHyphens/>
              <w:jc w:val="center"/>
              <w:rPr>
                <w:b/>
              </w:rPr>
            </w:pPr>
            <w:proofErr w:type="spellStart"/>
            <w:r w:rsidRPr="0011047A">
              <w:rPr>
                <w:b/>
                <w:lang w:val="ru-RU"/>
              </w:rPr>
              <w:t>Пото</w:t>
            </w:r>
            <w:r w:rsidRPr="0011047A">
              <w:rPr>
                <w:b/>
              </w:rPr>
              <w:t>чний</w:t>
            </w:r>
            <w:proofErr w:type="spellEnd"/>
            <w:r w:rsidRPr="0011047A">
              <w:rPr>
                <w:b/>
              </w:rPr>
              <w:t xml:space="preserve"> </w:t>
            </w:r>
            <w:proofErr w:type="gramStart"/>
            <w:r w:rsidRPr="0011047A">
              <w:rPr>
                <w:b/>
              </w:rPr>
              <w:t>р</w:t>
            </w:r>
            <w:proofErr w:type="gramEnd"/>
            <w:r w:rsidRPr="0011047A">
              <w:rPr>
                <w:b/>
              </w:rPr>
              <w:t>ік</w:t>
            </w:r>
          </w:p>
        </w:tc>
      </w:tr>
      <w:tr w:rsidR="00C71ECE" w:rsidRPr="0011047A" w:rsidTr="00B74C12">
        <w:tc>
          <w:tcPr>
            <w:tcW w:w="1538" w:type="dxa"/>
            <w:shd w:val="clear" w:color="auto" w:fill="auto"/>
            <w:vAlign w:val="center"/>
          </w:tcPr>
          <w:p w:rsidR="00C71ECE" w:rsidRPr="0011047A" w:rsidRDefault="00C71ECE" w:rsidP="00B74C12">
            <w:pPr>
              <w:widowControl w:val="0"/>
              <w:suppressLineNumbers/>
              <w:suppressAutoHyphens/>
              <w:jc w:val="both"/>
              <w:rPr>
                <w:b/>
              </w:rPr>
            </w:pPr>
            <w:r w:rsidRPr="0011047A">
              <w:rPr>
                <w:b/>
              </w:rPr>
              <w:t>Тривалість</w:t>
            </w:r>
          </w:p>
          <w:p w:rsidR="00C71ECE" w:rsidRPr="0011047A" w:rsidRDefault="00C71ECE" w:rsidP="00B74C12">
            <w:pPr>
              <w:widowControl w:val="0"/>
              <w:suppressLineNumbers/>
              <w:suppressAutoHyphens/>
              <w:jc w:val="both"/>
              <w:rPr>
                <w:b/>
              </w:rPr>
            </w:pPr>
            <w:r w:rsidRPr="0011047A">
              <w:rPr>
                <w:b/>
              </w:rPr>
              <w:t>заходу</w:t>
            </w:r>
          </w:p>
          <w:p w:rsidR="00C71ECE" w:rsidRPr="0011047A" w:rsidRDefault="00C71ECE" w:rsidP="00B74C12">
            <w:pPr>
              <w:widowControl w:val="0"/>
              <w:suppressLineNumbers/>
              <w:suppressAutoHyphens/>
              <w:jc w:val="both"/>
              <w:rPr>
                <w:b/>
              </w:rPr>
            </w:pPr>
            <w:r w:rsidRPr="0011047A">
              <w:rPr>
                <w:b/>
              </w:rPr>
              <w:t>(по етапах)</w:t>
            </w:r>
          </w:p>
        </w:tc>
        <w:tc>
          <w:tcPr>
            <w:tcW w:w="7410" w:type="dxa"/>
            <w:shd w:val="clear" w:color="auto" w:fill="auto"/>
            <w:vAlign w:val="center"/>
          </w:tcPr>
          <w:p w:rsidR="00C71ECE" w:rsidRPr="0011047A" w:rsidRDefault="00C71ECE" w:rsidP="00B74C12">
            <w:pPr>
              <w:pStyle w:val="4"/>
              <w:keepNext w:val="0"/>
              <w:widowControl w:val="0"/>
              <w:suppressLineNumbers/>
              <w:suppressAutoHyphens/>
              <w:spacing w:before="0"/>
              <w:jc w:val="center"/>
              <w:rPr>
                <w:rFonts w:ascii="Times New Roman" w:hAnsi="Times New Roman" w:cs="Times New Roman"/>
                <w:i w:val="0"/>
                <w:color w:val="auto"/>
                <w:sz w:val="28"/>
                <w:szCs w:val="28"/>
                <w:lang w:val="ru-RU" w:eastAsia="en-US"/>
              </w:rPr>
            </w:pPr>
            <w:proofErr w:type="gramStart"/>
            <w:r w:rsidRPr="0011047A">
              <w:rPr>
                <w:rFonts w:ascii="Times New Roman" w:hAnsi="Times New Roman" w:cs="Times New Roman"/>
                <w:i w:val="0"/>
                <w:color w:val="auto"/>
                <w:sz w:val="28"/>
                <w:szCs w:val="28"/>
                <w:lang w:val="ru-RU" w:eastAsia="en-US"/>
              </w:rPr>
              <w:t>Коротка</w:t>
            </w:r>
            <w:proofErr w:type="gramEnd"/>
            <w:r w:rsidRPr="0011047A">
              <w:rPr>
                <w:rFonts w:ascii="Times New Roman" w:hAnsi="Times New Roman" w:cs="Times New Roman"/>
                <w:i w:val="0"/>
                <w:color w:val="auto"/>
                <w:sz w:val="28"/>
                <w:szCs w:val="28"/>
                <w:lang w:val="ru-RU" w:eastAsia="en-US"/>
              </w:rPr>
              <w:t xml:space="preserve"> </w:t>
            </w:r>
            <w:proofErr w:type="spellStart"/>
            <w:r w:rsidRPr="0011047A">
              <w:rPr>
                <w:rFonts w:ascii="Times New Roman" w:hAnsi="Times New Roman" w:cs="Times New Roman"/>
                <w:i w:val="0"/>
                <w:color w:val="auto"/>
                <w:sz w:val="28"/>
                <w:szCs w:val="28"/>
                <w:lang w:val="ru-RU" w:eastAsia="en-US"/>
              </w:rPr>
              <w:t>назва</w:t>
            </w:r>
            <w:proofErr w:type="spellEnd"/>
            <w:r w:rsidRPr="0011047A">
              <w:rPr>
                <w:rFonts w:ascii="Times New Roman" w:hAnsi="Times New Roman" w:cs="Times New Roman"/>
                <w:i w:val="0"/>
                <w:color w:val="auto"/>
                <w:sz w:val="28"/>
                <w:szCs w:val="28"/>
                <w:lang w:val="ru-RU" w:eastAsia="en-US"/>
              </w:rPr>
              <w:t xml:space="preserve"> заходу</w:t>
            </w:r>
          </w:p>
        </w:tc>
      </w:tr>
      <w:tr w:rsidR="00C71ECE" w:rsidRPr="0011047A" w:rsidTr="00B74C12">
        <w:trPr>
          <w:cantSplit/>
        </w:trPr>
        <w:tc>
          <w:tcPr>
            <w:tcW w:w="1538" w:type="dxa"/>
            <w:shd w:val="clear" w:color="auto" w:fill="auto"/>
          </w:tcPr>
          <w:p w:rsidR="00C71ECE" w:rsidRPr="0011047A" w:rsidRDefault="00C71ECE" w:rsidP="00B74C12">
            <w:pPr>
              <w:widowControl w:val="0"/>
              <w:suppressLineNumbers/>
              <w:suppressAutoHyphens/>
              <w:jc w:val="both"/>
            </w:pPr>
            <w:r w:rsidRPr="0011047A">
              <w:t>Місяць 1</w:t>
            </w:r>
          </w:p>
        </w:tc>
        <w:tc>
          <w:tcPr>
            <w:tcW w:w="7410" w:type="dxa"/>
            <w:vMerge w:val="restart"/>
            <w:shd w:val="clear" w:color="auto" w:fill="auto"/>
          </w:tcPr>
          <w:p w:rsidR="00C71ECE" w:rsidRPr="0011047A" w:rsidRDefault="00C71ECE" w:rsidP="00C71ECE">
            <w:pPr>
              <w:widowControl w:val="0"/>
              <w:suppressLineNumbers/>
              <w:suppressAutoHyphens/>
              <w:jc w:val="both"/>
              <w:rPr>
                <w:sz w:val="28"/>
                <w:szCs w:val="28"/>
              </w:rPr>
            </w:pPr>
            <w:r w:rsidRPr="0011047A">
              <w:rPr>
                <w:rFonts w:eastAsia="Calibri"/>
                <w:caps/>
                <w:color w:val="auto"/>
                <w:sz w:val="28"/>
                <w:szCs w:val="28"/>
              </w:rPr>
              <w:t>Розроблення То</w:t>
            </w:r>
            <w:r w:rsidR="00BD2E96" w:rsidRPr="0011047A">
              <w:rPr>
                <w:rFonts w:eastAsia="Calibri"/>
                <w:caps/>
                <w:color w:val="auto"/>
                <w:sz w:val="28"/>
                <w:szCs w:val="28"/>
              </w:rPr>
              <w:t>пографо-геодезичної основи на 1</w:t>
            </w:r>
            <w:r w:rsidR="00BD2E96" w:rsidRPr="0011047A">
              <w:rPr>
                <w:rFonts w:eastAsia="Calibri"/>
                <w:caps/>
                <w:color w:val="auto"/>
                <w:sz w:val="28"/>
                <w:szCs w:val="28"/>
                <w:lang w:val="ru-RU"/>
              </w:rPr>
              <w:t>5</w:t>
            </w:r>
            <w:r w:rsidRPr="0011047A">
              <w:rPr>
                <w:rFonts w:eastAsia="Calibri"/>
                <w:caps/>
                <w:color w:val="auto"/>
                <w:sz w:val="28"/>
                <w:szCs w:val="28"/>
              </w:rPr>
              <w:t xml:space="preserve"> населених пунктів ОТГ</w:t>
            </w:r>
          </w:p>
        </w:tc>
      </w:tr>
      <w:tr w:rsidR="003002E6" w:rsidRPr="0011047A" w:rsidTr="003002E6">
        <w:trPr>
          <w:cantSplit/>
          <w:trHeight w:val="562"/>
        </w:trPr>
        <w:tc>
          <w:tcPr>
            <w:tcW w:w="1538" w:type="dxa"/>
            <w:shd w:val="clear" w:color="auto" w:fill="auto"/>
          </w:tcPr>
          <w:p w:rsidR="003002E6" w:rsidRPr="0011047A" w:rsidRDefault="003002E6" w:rsidP="00B74C12">
            <w:pPr>
              <w:widowControl w:val="0"/>
              <w:suppressLineNumbers/>
              <w:suppressAutoHyphens/>
              <w:jc w:val="both"/>
            </w:pPr>
            <w:r w:rsidRPr="0011047A">
              <w:t>Місяць 2</w:t>
            </w:r>
          </w:p>
        </w:tc>
        <w:tc>
          <w:tcPr>
            <w:tcW w:w="7410" w:type="dxa"/>
            <w:vMerge/>
            <w:shd w:val="clear" w:color="auto" w:fill="auto"/>
          </w:tcPr>
          <w:p w:rsidR="003002E6" w:rsidRPr="0011047A" w:rsidRDefault="003002E6" w:rsidP="00B74C12">
            <w:pPr>
              <w:widowControl w:val="0"/>
              <w:suppressLineNumbers/>
              <w:suppressAutoHyphens/>
              <w:jc w:val="both"/>
              <w:rPr>
                <w:sz w:val="28"/>
                <w:szCs w:val="28"/>
              </w:rPr>
            </w:pPr>
          </w:p>
        </w:tc>
      </w:tr>
      <w:tr w:rsidR="00C71ECE" w:rsidRPr="0011047A" w:rsidTr="00B74C12">
        <w:trPr>
          <w:cantSplit/>
        </w:trPr>
        <w:tc>
          <w:tcPr>
            <w:tcW w:w="1538" w:type="dxa"/>
            <w:shd w:val="clear" w:color="auto" w:fill="auto"/>
          </w:tcPr>
          <w:p w:rsidR="00C71ECE" w:rsidRPr="0011047A" w:rsidRDefault="003002E6" w:rsidP="00B74C12">
            <w:pPr>
              <w:widowControl w:val="0"/>
              <w:suppressLineNumbers/>
              <w:suppressAutoHyphens/>
              <w:jc w:val="both"/>
              <w:rPr>
                <w:lang w:val="ru-RU"/>
              </w:rPr>
            </w:pPr>
            <w:r w:rsidRPr="0011047A">
              <w:t xml:space="preserve">Місяць </w:t>
            </w:r>
            <w:r w:rsidRPr="0011047A">
              <w:rPr>
                <w:lang w:val="ru-RU"/>
              </w:rPr>
              <w:t>3</w:t>
            </w:r>
          </w:p>
        </w:tc>
        <w:tc>
          <w:tcPr>
            <w:tcW w:w="7410" w:type="dxa"/>
            <w:vMerge w:val="restart"/>
            <w:shd w:val="clear" w:color="auto" w:fill="auto"/>
          </w:tcPr>
          <w:p w:rsidR="00C71ECE" w:rsidRPr="0011047A" w:rsidRDefault="00C71ECE" w:rsidP="00F10A84">
            <w:pPr>
              <w:widowControl w:val="0"/>
              <w:suppressLineNumbers/>
              <w:suppressAutoHyphens/>
              <w:jc w:val="both"/>
              <w:rPr>
                <w:sz w:val="28"/>
                <w:szCs w:val="28"/>
              </w:rPr>
            </w:pPr>
            <w:r w:rsidRPr="0011047A">
              <w:rPr>
                <w:rFonts w:eastAsia="Calibri"/>
                <w:caps/>
                <w:color w:val="auto"/>
                <w:sz w:val="28"/>
                <w:szCs w:val="28"/>
              </w:rPr>
              <w:t xml:space="preserve">Розроблення генеральних планів на </w:t>
            </w:r>
            <w:r w:rsidR="00F10A84" w:rsidRPr="0011047A">
              <w:rPr>
                <w:rFonts w:eastAsia="Calibri"/>
                <w:caps/>
                <w:color w:val="auto"/>
                <w:sz w:val="28"/>
                <w:szCs w:val="28"/>
              </w:rPr>
              <w:t>41 населений пункт</w:t>
            </w:r>
            <w:r w:rsidRPr="0011047A">
              <w:rPr>
                <w:rFonts w:eastAsia="Calibri"/>
                <w:caps/>
                <w:color w:val="auto"/>
                <w:sz w:val="28"/>
                <w:szCs w:val="28"/>
              </w:rPr>
              <w:t xml:space="preserve"> ОТГ</w:t>
            </w:r>
          </w:p>
        </w:tc>
      </w:tr>
      <w:tr w:rsidR="00C71ECE" w:rsidRPr="0011047A" w:rsidTr="00B74C12">
        <w:trPr>
          <w:cantSplit/>
        </w:trPr>
        <w:tc>
          <w:tcPr>
            <w:tcW w:w="1538" w:type="dxa"/>
            <w:shd w:val="clear" w:color="auto" w:fill="auto"/>
          </w:tcPr>
          <w:p w:rsidR="00C71ECE" w:rsidRPr="0011047A" w:rsidRDefault="003002E6" w:rsidP="00B74C12">
            <w:pPr>
              <w:widowControl w:val="0"/>
              <w:suppressLineNumbers/>
              <w:suppressAutoHyphens/>
              <w:jc w:val="both"/>
              <w:rPr>
                <w:lang w:val="ru-RU"/>
              </w:rPr>
            </w:pPr>
            <w:r w:rsidRPr="0011047A">
              <w:t xml:space="preserve">Місяць </w:t>
            </w:r>
            <w:r w:rsidRPr="0011047A">
              <w:rPr>
                <w:lang w:val="ru-RU"/>
              </w:rPr>
              <w:t>4</w:t>
            </w:r>
          </w:p>
        </w:tc>
        <w:tc>
          <w:tcPr>
            <w:tcW w:w="7410" w:type="dxa"/>
            <w:vMerge/>
            <w:shd w:val="clear" w:color="auto" w:fill="auto"/>
          </w:tcPr>
          <w:p w:rsidR="00C71ECE" w:rsidRPr="0011047A" w:rsidRDefault="00C71ECE" w:rsidP="00B74C12">
            <w:pPr>
              <w:widowControl w:val="0"/>
              <w:suppressLineNumbers/>
              <w:suppressAutoHyphens/>
              <w:jc w:val="both"/>
              <w:rPr>
                <w:sz w:val="28"/>
                <w:szCs w:val="28"/>
              </w:rPr>
            </w:pPr>
          </w:p>
        </w:tc>
      </w:tr>
      <w:tr w:rsidR="00C71ECE" w:rsidRPr="0011047A" w:rsidTr="00B74C12">
        <w:trPr>
          <w:cantSplit/>
        </w:trPr>
        <w:tc>
          <w:tcPr>
            <w:tcW w:w="1538" w:type="dxa"/>
            <w:shd w:val="clear" w:color="auto" w:fill="auto"/>
          </w:tcPr>
          <w:p w:rsidR="00C71ECE" w:rsidRPr="0011047A" w:rsidRDefault="003002E6" w:rsidP="00B74C12">
            <w:pPr>
              <w:widowControl w:val="0"/>
              <w:suppressLineNumbers/>
              <w:suppressAutoHyphens/>
              <w:jc w:val="both"/>
              <w:rPr>
                <w:lang w:val="ru-RU"/>
              </w:rPr>
            </w:pPr>
            <w:r w:rsidRPr="0011047A">
              <w:t xml:space="preserve">Місяць </w:t>
            </w:r>
            <w:r w:rsidRPr="0011047A">
              <w:rPr>
                <w:lang w:val="ru-RU"/>
              </w:rPr>
              <w:t>5</w:t>
            </w:r>
          </w:p>
        </w:tc>
        <w:tc>
          <w:tcPr>
            <w:tcW w:w="7410" w:type="dxa"/>
            <w:vMerge/>
            <w:shd w:val="clear" w:color="auto" w:fill="auto"/>
          </w:tcPr>
          <w:p w:rsidR="00C71ECE" w:rsidRPr="0011047A" w:rsidRDefault="00C71ECE" w:rsidP="00B74C12">
            <w:pPr>
              <w:widowControl w:val="0"/>
              <w:suppressLineNumbers/>
              <w:suppressAutoHyphens/>
              <w:jc w:val="both"/>
              <w:rPr>
                <w:sz w:val="28"/>
                <w:szCs w:val="28"/>
              </w:rPr>
            </w:pPr>
          </w:p>
        </w:tc>
      </w:tr>
      <w:tr w:rsidR="00C71ECE" w:rsidRPr="0011047A" w:rsidTr="00B74C12">
        <w:trPr>
          <w:cantSplit/>
        </w:trPr>
        <w:tc>
          <w:tcPr>
            <w:tcW w:w="1538" w:type="dxa"/>
            <w:shd w:val="clear" w:color="auto" w:fill="auto"/>
          </w:tcPr>
          <w:p w:rsidR="00C71ECE" w:rsidRPr="0011047A" w:rsidRDefault="003002E6" w:rsidP="00B74C12">
            <w:pPr>
              <w:widowControl w:val="0"/>
              <w:suppressLineNumbers/>
              <w:suppressAutoHyphens/>
              <w:jc w:val="both"/>
              <w:rPr>
                <w:lang w:val="ru-RU"/>
              </w:rPr>
            </w:pPr>
            <w:r w:rsidRPr="0011047A">
              <w:t xml:space="preserve">Місяць </w:t>
            </w:r>
            <w:r w:rsidRPr="0011047A">
              <w:rPr>
                <w:lang w:val="ru-RU"/>
              </w:rPr>
              <w:t>6</w:t>
            </w:r>
          </w:p>
        </w:tc>
        <w:tc>
          <w:tcPr>
            <w:tcW w:w="7410" w:type="dxa"/>
            <w:vMerge w:val="restart"/>
            <w:shd w:val="clear" w:color="auto" w:fill="auto"/>
          </w:tcPr>
          <w:p w:rsidR="00C71ECE" w:rsidRPr="0011047A" w:rsidRDefault="00C71ECE" w:rsidP="00F10A84">
            <w:pPr>
              <w:widowControl w:val="0"/>
              <w:suppressLineNumbers/>
              <w:suppressAutoHyphens/>
              <w:jc w:val="both"/>
              <w:rPr>
                <w:sz w:val="28"/>
                <w:szCs w:val="28"/>
              </w:rPr>
            </w:pPr>
            <w:r w:rsidRPr="0011047A">
              <w:rPr>
                <w:rFonts w:eastAsia="Calibri"/>
                <w:caps/>
                <w:color w:val="auto"/>
                <w:sz w:val="28"/>
                <w:szCs w:val="28"/>
              </w:rPr>
              <w:t>Розроблення планів зонування території на</w:t>
            </w:r>
            <w:r w:rsidR="00F10A84" w:rsidRPr="0011047A">
              <w:rPr>
                <w:rFonts w:eastAsia="Calibri"/>
                <w:caps/>
                <w:color w:val="auto"/>
                <w:sz w:val="28"/>
                <w:szCs w:val="28"/>
              </w:rPr>
              <w:t xml:space="preserve"> 46 </w:t>
            </w:r>
            <w:r w:rsidRPr="0011047A">
              <w:rPr>
                <w:rFonts w:eastAsia="Calibri"/>
                <w:caps/>
                <w:color w:val="auto"/>
                <w:sz w:val="28"/>
                <w:szCs w:val="28"/>
              </w:rPr>
              <w:t>населених пунктів ОТГ</w:t>
            </w:r>
          </w:p>
        </w:tc>
      </w:tr>
      <w:tr w:rsidR="002D56CF" w:rsidRPr="0011047A" w:rsidTr="00B74C12">
        <w:trPr>
          <w:cantSplit/>
        </w:trPr>
        <w:tc>
          <w:tcPr>
            <w:tcW w:w="1538" w:type="dxa"/>
            <w:shd w:val="clear" w:color="auto" w:fill="auto"/>
          </w:tcPr>
          <w:p w:rsidR="002D56CF" w:rsidRPr="0011047A" w:rsidRDefault="002D56CF" w:rsidP="00B74C12">
            <w:pPr>
              <w:widowControl w:val="0"/>
              <w:suppressLineNumbers/>
              <w:suppressAutoHyphens/>
              <w:jc w:val="both"/>
            </w:pPr>
            <w:r w:rsidRPr="0011047A">
              <w:t xml:space="preserve">Місяць </w:t>
            </w:r>
            <w:r w:rsidRPr="0011047A">
              <w:rPr>
                <w:lang w:val="ru-RU"/>
              </w:rPr>
              <w:t>7</w:t>
            </w:r>
          </w:p>
        </w:tc>
        <w:tc>
          <w:tcPr>
            <w:tcW w:w="7410" w:type="dxa"/>
            <w:vMerge/>
            <w:shd w:val="clear" w:color="auto" w:fill="auto"/>
          </w:tcPr>
          <w:p w:rsidR="002D56CF" w:rsidRPr="0011047A" w:rsidRDefault="002D56CF" w:rsidP="00F10A84">
            <w:pPr>
              <w:widowControl w:val="0"/>
              <w:suppressLineNumbers/>
              <w:suppressAutoHyphens/>
              <w:jc w:val="both"/>
              <w:rPr>
                <w:rFonts w:eastAsia="Calibri"/>
                <w:caps/>
                <w:color w:val="auto"/>
                <w:sz w:val="28"/>
                <w:szCs w:val="28"/>
              </w:rPr>
            </w:pPr>
          </w:p>
        </w:tc>
      </w:tr>
      <w:tr w:rsidR="00C71ECE" w:rsidRPr="0011047A" w:rsidTr="00B74C12">
        <w:trPr>
          <w:cantSplit/>
        </w:trPr>
        <w:tc>
          <w:tcPr>
            <w:tcW w:w="1538" w:type="dxa"/>
            <w:shd w:val="clear" w:color="auto" w:fill="auto"/>
          </w:tcPr>
          <w:p w:rsidR="00C71ECE" w:rsidRPr="0011047A" w:rsidRDefault="003002E6" w:rsidP="00B74C12">
            <w:pPr>
              <w:widowControl w:val="0"/>
              <w:suppressLineNumbers/>
              <w:suppressAutoHyphens/>
              <w:jc w:val="both"/>
              <w:rPr>
                <w:lang w:val="ru-RU"/>
              </w:rPr>
            </w:pPr>
            <w:r w:rsidRPr="0011047A">
              <w:t xml:space="preserve">Місяць </w:t>
            </w:r>
            <w:r w:rsidR="002D56CF" w:rsidRPr="0011047A">
              <w:rPr>
                <w:lang w:val="ru-RU"/>
              </w:rPr>
              <w:t>8</w:t>
            </w:r>
          </w:p>
        </w:tc>
        <w:tc>
          <w:tcPr>
            <w:tcW w:w="7410" w:type="dxa"/>
            <w:vMerge/>
            <w:shd w:val="clear" w:color="auto" w:fill="auto"/>
          </w:tcPr>
          <w:p w:rsidR="00C71ECE" w:rsidRPr="0011047A" w:rsidRDefault="00C71ECE" w:rsidP="00B74C12">
            <w:pPr>
              <w:widowControl w:val="0"/>
              <w:suppressLineNumbers/>
              <w:suppressAutoHyphens/>
              <w:jc w:val="both"/>
              <w:rPr>
                <w:sz w:val="28"/>
                <w:szCs w:val="28"/>
              </w:rPr>
            </w:pPr>
          </w:p>
        </w:tc>
      </w:tr>
    </w:tbl>
    <w:p w:rsidR="00A65297" w:rsidRPr="0011047A" w:rsidRDefault="00A65297" w:rsidP="00665428">
      <w:pPr>
        <w:widowControl w:val="0"/>
        <w:suppressLineNumbers/>
        <w:suppressAutoHyphens/>
        <w:ind w:left="709"/>
        <w:jc w:val="both"/>
        <w:rPr>
          <w:i/>
          <w:color w:val="auto"/>
          <w:sz w:val="28"/>
          <w:szCs w:val="28"/>
        </w:rPr>
      </w:pPr>
    </w:p>
    <w:p w:rsidR="00665428" w:rsidRPr="0011047A" w:rsidRDefault="00665428" w:rsidP="00140E20">
      <w:pPr>
        <w:pStyle w:val="a3"/>
        <w:widowControl w:val="0"/>
        <w:numPr>
          <w:ilvl w:val="1"/>
          <w:numId w:val="9"/>
        </w:numPr>
        <w:suppressLineNumbers/>
        <w:suppressAutoHyphens/>
        <w:jc w:val="both"/>
        <w:rPr>
          <w:color w:val="auto"/>
          <w:sz w:val="28"/>
          <w:szCs w:val="28"/>
        </w:rPr>
      </w:pPr>
      <w:r w:rsidRPr="0011047A">
        <w:rPr>
          <w:b/>
          <w:bCs/>
          <w:sz w:val="28"/>
          <w:szCs w:val="28"/>
        </w:rPr>
        <w:t>Очікувані кількісні та якісні результати від реалізації проекту</w:t>
      </w:r>
    </w:p>
    <w:p w:rsidR="00A65297" w:rsidRPr="0011047A" w:rsidRDefault="00A65297" w:rsidP="00C0219D">
      <w:pPr>
        <w:ind w:firstLine="567"/>
        <w:jc w:val="both"/>
        <w:rPr>
          <w:sz w:val="28"/>
          <w:szCs w:val="28"/>
        </w:rPr>
      </w:pPr>
      <w:r w:rsidRPr="0011047A">
        <w:rPr>
          <w:sz w:val="28"/>
          <w:szCs w:val="28"/>
        </w:rPr>
        <w:tab/>
        <w:t xml:space="preserve">За результатами виконання </w:t>
      </w:r>
      <w:r w:rsidR="002D56CF" w:rsidRPr="0011047A">
        <w:rPr>
          <w:sz w:val="28"/>
          <w:szCs w:val="28"/>
        </w:rPr>
        <w:t>Проекту</w:t>
      </w:r>
      <w:r w:rsidRPr="0011047A">
        <w:rPr>
          <w:sz w:val="28"/>
          <w:szCs w:val="28"/>
        </w:rPr>
        <w:t xml:space="preserve"> будуть визначені принципові рішення щодо планування, забудови та іншого використання території</w:t>
      </w:r>
      <w:r w:rsidR="00B3331B" w:rsidRPr="0011047A">
        <w:rPr>
          <w:sz w:val="28"/>
          <w:szCs w:val="28"/>
        </w:rPr>
        <w:t xml:space="preserve"> населених пунктів ОТГ</w:t>
      </w:r>
      <w:r w:rsidRPr="0011047A">
        <w:rPr>
          <w:sz w:val="28"/>
          <w:szCs w:val="28"/>
        </w:rPr>
        <w:t xml:space="preserve"> </w:t>
      </w:r>
      <w:proofErr w:type="spellStart"/>
      <w:r w:rsidR="00B3331B" w:rsidRPr="0011047A">
        <w:rPr>
          <w:sz w:val="28"/>
          <w:szCs w:val="28"/>
        </w:rPr>
        <w:t>Дунаєвецької</w:t>
      </w:r>
      <w:proofErr w:type="spellEnd"/>
      <w:r w:rsidR="00B3331B" w:rsidRPr="0011047A">
        <w:rPr>
          <w:sz w:val="28"/>
          <w:szCs w:val="28"/>
        </w:rPr>
        <w:t xml:space="preserve"> міської ради </w:t>
      </w:r>
      <w:r w:rsidRPr="0011047A">
        <w:rPr>
          <w:sz w:val="28"/>
          <w:szCs w:val="28"/>
        </w:rPr>
        <w:t>та її найбільш інвестиційно-привабливих територій з метою створення повноцінного життєвого середовища, забезпечення додержання державних соціальних стандартів та надання державних соціальних гарантій шляхом розвитку виробничої, соціальної, інженерно-транспортної інфраструктури населених пунктів району, поглиблення пр</w:t>
      </w:r>
      <w:r w:rsidR="008F0E2A" w:rsidRPr="0011047A">
        <w:rPr>
          <w:sz w:val="28"/>
          <w:szCs w:val="28"/>
        </w:rPr>
        <w:t>о</w:t>
      </w:r>
      <w:r w:rsidRPr="0011047A">
        <w:rPr>
          <w:sz w:val="28"/>
          <w:szCs w:val="28"/>
        </w:rPr>
        <w:t>цесів ринкової трансформації її економічного п</w:t>
      </w:r>
      <w:r w:rsidR="008F0E2A" w:rsidRPr="0011047A">
        <w:rPr>
          <w:sz w:val="28"/>
          <w:szCs w:val="28"/>
        </w:rPr>
        <w:t>о</w:t>
      </w:r>
      <w:r w:rsidRPr="0011047A">
        <w:rPr>
          <w:sz w:val="28"/>
          <w:szCs w:val="28"/>
        </w:rPr>
        <w:t>тенціалу.</w:t>
      </w:r>
    </w:p>
    <w:p w:rsidR="00A65297" w:rsidRPr="0011047A" w:rsidRDefault="00A65297" w:rsidP="00A65297">
      <w:pPr>
        <w:ind w:firstLine="709"/>
        <w:jc w:val="both"/>
        <w:rPr>
          <w:sz w:val="28"/>
          <w:szCs w:val="28"/>
        </w:rPr>
      </w:pPr>
      <w:r w:rsidRPr="0011047A">
        <w:rPr>
          <w:sz w:val="28"/>
          <w:szCs w:val="28"/>
        </w:rPr>
        <w:t>Реалізація Програми буде сприяти додержанню норм містобудівного та земельного законодавства при регулюванні в</w:t>
      </w:r>
      <w:r w:rsidR="008F0E2A" w:rsidRPr="0011047A">
        <w:rPr>
          <w:sz w:val="28"/>
          <w:szCs w:val="28"/>
        </w:rPr>
        <w:t>икористання територій, збільшить</w:t>
      </w:r>
      <w:r w:rsidRPr="0011047A">
        <w:rPr>
          <w:sz w:val="28"/>
          <w:szCs w:val="28"/>
        </w:rPr>
        <w:t xml:space="preserve"> темпи залучення і освоєння інвестицій, містобудівного освоєння територій.</w:t>
      </w:r>
    </w:p>
    <w:p w:rsidR="00A65297" w:rsidRPr="0011047A" w:rsidRDefault="00A65297" w:rsidP="00A65297">
      <w:pPr>
        <w:ind w:firstLine="709"/>
        <w:jc w:val="both"/>
        <w:rPr>
          <w:sz w:val="28"/>
          <w:szCs w:val="28"/>
        </w:rPr>
      </w:pPr>
      <w:r w:rsidRPr="0011047A">
        <w:rPr>
          <w:sz w:val="28"/>
          <w:szCs w:val="28"/>
        </w:rPr>
        <w:t>Також реалізація Програми дасть змогу розташувати та проектувати нове будівництво, здійснювати реконструкцію, реставрацію, капітальний ремонт об’єктів містобудування та упорядкування територій, проводити вибір, вилучення (викуп), надання у власність чи користування земель для містобудівних потреб, визначити межі населених пунктів, розробити проекти з визначення природоохоронних, прибережних захисних та водоохоронних зон, встановити санітарно-захисні зони, розробити окремі розділи містобудівної документації з інженерно-технічних заходів цивільного захисту.</w:t>
      </w:r>
    </w:p>
    <w:p w:rsidR="00682F18" w:rsidRPr="0011047A" w:rsidRDefault="00682F18" w:rsidP="002D56CF">
      <w:pPr>
        <w:spacing w:line="312" w:lineRule="auto"/>
        <w:ind w:firstLine="708"/>
        <w:jc w:val="both"/>
        <w:rPr>
          <w:b/>
          <w:sz w:val="28"/>
          <w:szCs w:val="28"/>
        </w:rPr>
      </w:pPr>
    </w:p>
    <w:p w:rsidR="00F4184C" w:rsidRPr="0011047A" w:rsidRDefault="0011047A" w:rsidP="002D56CF">
      <w:pPr>
        <w:spacing w:line="312" w:lineRule="auto"/>
        <w:ind w:firstLine="708"/>
        <w:jc w:val="both"/>
        <w:rPr>
          <w:b/>
          <w:sz w:val="28"/>
          <w:szCs w:val="28"/>
        </w:rPr>
      </w:pPr>
      <w:r>
        <w:rPr>
          <w:b/>
          <w:sz w:val="28"/>
          <w:szCs w:val="28"/>
        </w:rPr>
        <w:t>Фінансова сталість</w:t>
      </w:r>
    </w:p>
    <w:p w:rsidR="00682F18" w:rsidRPr="0011047A" w:rsidRDefault="00F4184C" w:rsidP="00682F18">
      <w:pPr>
        <w:ind w:firstLine="709"/>
        <w:jc w:val="both"/>
        <w:rPr>
          <w:sz w:val="28"/>
          <w:szCs w:val="28"/>
        </w:rPr>
      </w:pPr>
      <w:r w:rsidRPr="0011047A">
        <w:rPr>
          <w:sz w:val="28"/>
          <w:szCs w:val="28"/>
        </w:rPr>
        <w:t>Проект є фінансово сталим. Його реалізація буде економічним поштовхом для розвитку соціально – економічної самодостатності об’єднаної громади, що матиме свій прояв у  задоволені поточних потреб жителів</w:t>
      </w:r>
      <w:r w:rsidR="00682F18" w:rsidRPr="0011047A">
        <w:rPr>
          <w:sz w:val="28"/>
          <w:szCs w:val="28"/>
        </w:rPr>
        <w:t>.</w:t>
      </w:r>
      <w:r w:rsidR="00682F18" w:rsidRPr="0011047A">
        <w:rPr>
          <w:b/>
          <w:sz w:val="28"/>
          <w:szCs w:val="28"/>
        </w:rPr>
        <w:br w:type="page"/>
      </w:r>
    </w:p>
    <w:p w:rsidR="00E04E1F" w:rsidRPr="0011047A" w:rsidRDefault="0011047A" w:rsidP="00E04E1F">
      <w:pPr>
        <w:spacing w:line="312" w:lineRule="auto"/>
        <w:ind w:firstLine="709"/>
        <w:jc w:val="both"/>
        <w:rPr>
          <w:b/>
          <w:sz w:val="28"/>
          <w:szCs w:val="28"/>
        </w:rPr>
      </w:pPr>
      <w:r>
        <w:rPr>
          <w:b/>
          <w:sz w:val="28"/>
          <w:szCs w:val="28"/>
        </w:rPr>
        <w:lastRenderedPageBreak/>
        <w:t>Інституційна сталість</w:t>
      </w:r>
    </w:p>
    <w:p w:rsidR="00E04E1F" w:rsidRPr="0011047A" w:rsidRDefault="00E04E1F" w:rsidP="00E04E1F">
      <w:pPr>
        <w:spacing w:line="312" w:lineRule="auto"/>
        <w:ind w:firstLine="709"/>
        <w:jc w:val="both"/>
        <w:rPr>
          <w:sz w:val="28"/>
          <w:szCs w:val="28"/>
        </w:rPr>
      </w:pPr>
      <w:r w:rsidRPr="0011047A">
        <w:rPr>
          <w:sz w:val="28"/>
          <w:szCs w:val="28"/>
        </w:rPr>
        <w:t xml:space="preserve">Проект є </w:t>
      </w:r>
      <w:proofErr w:type="spellStart"/>
      <w:r w:rsidRPr="0011047A">
        <w:rPr>
          <w:sz w:val="28"/>
          <w:szCs w:val="28"/>
        </w:rPr>
        <w:t>інституційно</w:t>
      </w:r>
      <w:proofErr w:type="spellEnd"/>
      <w:r w:rsidRPr="0011047A">
        <w:rPr>
          <w:sz w:val="28"/>
          <w:szCs w:val="28"/>
        </w:rPr>
        <w:t xml:space="preserve"> сталим. Реалізація проекту позитивно вплине на розвиток економіки громади, сприятиме розвитку малого та середнього бізнесу, інвестиційної привабливості.</w:t>
      </w:r>
    </w:p>
    <w:p w:rsidR="00682F18" w:rsidRPr="0011047A" w:rsidRDefault="00682F18" w:rsidP="00E04E1F">
      <w:pPr>
        <w:spacing w:line="312" w:lineRule="auto"/>
        <w:ind w:firstLine="709"/>
        <w:jc w:val="both"/>
        <w:rPr>
          <w:b/>
          <w:sz w:val="28"/>
          <w:szCs w:val="28"/>
        </w:rPr>
      </w:pPr>
    </w:p>
    <w:p w:rsidR="00E04E1F" w:rsidRPr="0011047A" w:rsidRDefault="00E04E1F" w:rsidP="00E04E1F">
      <w:pPr>
        <w:spacing w:line="312" w:lineRule="auto"/>
        <w:ind w:firstLine="709"/>
        <w:jc w:val="both"/>
        <w:rPr>
          <w:b/>
          <w:sz w:val="28"/>
          <w:szCs w:val="28"/>
        </w:rPr>
      </w:pPr>
      <w:r w:rsidRPr="0011047A">
        <w:rPr>
          <w:b/>
          <w:sz w:val="28"/>
          <w:szCs w:val="28"/>
        </w:rPr>
        <w:t xml:space="preserve">Політична сталість </w:t>
      </w:r>
    </w:p>
    <w:p w:rsidR="00E04E1F" w:rsidRPr="0011047A" w:rsidRDefault="00E04E1F" w:rsidP="00E04E1F">
      <w:pPr>
        <w:spacing w:line="312" w:lineRule="auto"/>
        <w:ind w:firstLine="709"/>
        <w:jc w:val="both"/>
        <w:rPr>
          <w:sz w:val="28"/>
          <w:szCs w:val="28"/>
        </w:rPr>
      </w:pPr>
      <w:r w:rsidRPr="0011047A">
        <w:rPr>
          <w:sz w:val="28"/>
          <w:szCs w:val="28"/>
        </w:rPr>
        <w:t>Проект є політично сталим. Реалізація проекту знизить суспільно негативні настрої населення</w:t>
      </w:r>
      <w:r w:rsidR="00682F18" w:rsidRPr="0011047A">
        <w:rPr>
          <w:sz w:val="28"/>
          <w:szCs w:val="28"/>
        </w:rPr>
        <w:t>,</w:t>
      </w:r>
      <w:r w:rsidRPr="0011047A">
        <w:rPr>
          <w:sz w:val="28"/>
          <w:szCs w:val="28"/>
        </w:rPr>
        <w:t xml:space="preserve">  пов’язані з неналежним виконанням вимог, які передбачені Методикою формування спроможних територіальних громад, буде одним із складових елементів формування нової місцевої політики в сфері благоустрою, сприятиме підвищенню довіри жителів до органів місцевого самоуправління та позитивно вплине на рівень їх підтримки.</w:t>
      </w:r>
    </w:p>
    <w:p w:rsidR="00F4184C" w:rsidRPr="0011047A" w:rsidRDefault="00F4184C" w:rsidP="00682F18">
      <w:pPr>
        <w:widowControl w:val="0"/>
        <w:suppressLineNumbers/>
        <w:suppressAutoHyphens/>
        <w:jc w:val="both"/>
        <w:rPr>
          <w:color w:val="auto"/>
          <w:sz w:val="28"/>
          <w:szCs w:val="28"/>
        </w:rPr>
      </w:pPr>
    </w:p>
    <w:p w:rsidR="00665428" w:rsidRPr="0011047A" w:rsidRDefault="00665428" w:rsidP="00C0219D">
      <w:pPr>
        <w:widowControl w:val="0"/>
        <w:suppressLineNumbers/>
        <w:suppressAutoHyphens/>
        <w:ind w:firstLine="708"/>
        <w:jc w:val="both"/>
        <w:rPr>
          <w:b/>
          <w:color w:val="auto"/>
          <w:sz w:val="28"/>
          <w:szCs w:val="28"/>
        </w:rPr>
      </w:pPr>
      <w:r w:rsidRPr="0011047A">
        <w:rPr>
          <w:b/>
          <w:color w:val="auto"/>
          <w:sz w:val="28"/>
          <w:szCs w:val="28"/>
        </w:rPr>
        <w:t>Інновації проекту</w:t>
      </w:r>
    </w:p>
    <w:p w:rsidR="00F4184C" w:rsidRPr="0011047A" w:rsidRDefault="00E04E1F" w:rsidP="00C87F5B">
      <w:pPr>
        <w:widowControl w:val="0"/>
        <w:suppressLineNumbers/>
        <w:suppressAutoHyphens/>
        <w:spacing w:line="360" w:lineRule="auto"/>
        <w:ind w:firstLine="708"/>
        <w:jc w:val="both"/>
        <w:rPr>
          <w:color w:val="auto"/>
          <w:sz w:val="28"/>
          <w:szCs w:val="28"/>
        </w:rPr>
      </w:pPr>
      <w:proofErr w:type="spellStart"/>
      <w:r w:rsidRPr="0011047A">
        <w:rPr>
          <w:sz w:val="28"/>
          <w:szCs w:val="28"/>
        </w:rPr>
        <w:t>Ін</w:t>
      </w:r>
      <w:r w:rsidR="00682F18" w:rsidRPr="0011047A">
        <w:rPr>
          <w:sz w:val="28"/>
          <w:szCs w:val="28"/>
        </w:rPr>
        <w:t>н</w:t>
      </w:r>
      <w:r w:rsidRPr="0011047A">
        <w:rPr>
          <w:sz w:val="28"/>
          <w:szCs w:val="28"/>
        </w:rPr>
        <w:t>оваційність</w:t>
      </w:r>
      <w:proofErr w:type="spellEnd"/>
      <w:r w:rsidRPr="0011047A">
        <w:rPr>
          <w:sz w:val="28"/>
          <w:szCs w:val="28"/>
        </w:rPr>
        <w:t xml:space="preserve"> проекту полягає у створенні нових можливостей у сфері планування, забудови та іншого використання території населених пунктів ОТГ </w:t>
      </w:r>
      <w:proofErr w:type="spellStart"/>
      <w:r w:rsidRPr="0011047A">
        <w:rPr>
          <w:sz w:val="28"/>
          <w:szCs w:val="28"/>
        </w:rPr>
        <w:t>Дунаєвецької</w:t>
      </w:r>
      <w:proofErr w:type="spellEnd"/>
      <w:r w:rsidRPr="0011047A">
        <w:rPr>
          <w:sz w:val="28"/>
          <w:szCs w:val="28"/>
        </w:rPr>
        <w:t xml:space="preserve"> міської</w:t>
      </w:r>
      <w:r w:rsidR="00B308DC" w:rsidRPr="0011047A">
        <w:rPr>
          <w:sz w:val="28"/>
          <w:szCs w:val="28"/>
        </w:rPr>
        <w:t xml:space="preserve"> ради</w:t>
      </w:r>
    </w:p>
    <w:p w:rsidR="00665428" w:rsidRPr="0011047A" w:rsidRDefault="00665428" w:rsidP="00665428">
      <w:pPr>
        <w:widowControl w:val="0"/>
        <w:suppressLineNumbers/>
        <w:suppressAutoHyphens/>
        <w:ind w:firstLine="709"/>
        <w:jc w:val="both"/>
        <w:rPr>
          <w:color w:val="auto"/>
          <w:sz w:val="18"/>
          <w:szCs w:val="18"/>
        </w:rPr>
      </w:pPr>
    </w:p>
    <w:p w:rsidR="00665428" w:rsidRPr="0011047A" w:rsidRDefault="00665428" w:rsidP="00665428">
      <w:pPr>
        <w:widowControl w:val="0"/>
        <w:suppressLineNumbers/>
        <w:suppressAutoHyphens/>
        <w:jc w:val="center"/>
        <w:rPr>
          <w:rFonts w:eastAsia="Calibri"/>
          <w:b/>
          <w:color w:val="auto"/>
          <w:sz w:val="16"/>
          <w:szCs w:val="16"/>
        </w:rPr>
      </w:pPr>
    </w:p>
    <w:p w:rsidR="00E81A2D" w:rsidRPr="0011047A" w:rsidRDefault="00E81A2D">
      <w:pPr>
        <w:spacing w:after="200" w:line="276" w:lineRule="auto"/>
        <w:rPr>
          <w:b/>
          <w:sz w:val="28"/>
          <w:szCs w:val="28"/>
        </w:rPr>
      </w:pPr>
      <w:r w:rsidRPr="0011047A">
        <w:rPr>
          <w:b/>
          <w:sz w:val="28"/>
          <w:szCs w:val="28"/>
        </w:rPr>
        <w:br w:type="page"/>
      </w:r>
    </w:p>
    <w:p w:rsidR="00DC3AD1" w:rsidRPr="0011047A" w:rsidRDefault="00DC3AD1" w:rsidP="00672707">
      <w:pPr>
        <w:jc w:val="center"/>
        <w:rPr>
          <w:b/>
          <w:sz w:val="28"/>
          <w:szCs w:val="28"/>
        </w:rPr>
      </w:pPr>
      <w:r w:rsidRPr="0011047A">
        <w:rPr>
          <w:b/>
          <w:sz w:val="28"/>
          <w:szCs w:val="28"/>
        </w:rPr>
        <w:lastRenderedPageBreak/>
        <w:t>4. БЮДЖЕТ ПРОЕКТУ</w:t>
      </w:r>
    </w:p>
    <w:p w:rsidR="00DC3AD1" w:rsidRPr="0011047A" w:rsidRDefault="00DC3AD1" w:rsidP="00672707">
      <w:pPr>
        <w:rPr>
          <w:sz w:val="16"/>
          <w:szCs w:val="16"/>
        </w:rPr>
      </w:pPr>
    </w:p>
    <w:p w:rsidR="00DC3AD1" w:rsidRPr="0011047A" w:rsidRDefault="00DC3AD1" w:rsidP="00DC3AD1">
      <w:pPr>
        <w:jc w:val="center"/>
        <w:rPr>
          <w:b/>
          <w:sz w:val="28"/>
          <w:szCs w:val="28"/>
        </w:rPr>
      </w:pPr>
      <w:r w:rsidRPr="0011047A">
        <w:rPr>
          <w:b/>
          <w:sz w:val="28"/>
          <w:szCs w:val="28"/>
        </w:rPr>
        <w:t>4.1. ЗАГАЛЬНИЙ БЮДЖЕТ ПРОЕКТУ</w:t>
      </w:r>
    </w:p>
    <w:tbl>
      <w:tblPr>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134"/>
        <w:gridCol w:w="992"/>
        <w:gridCol w:w="992"/>
        <w:gridCol w:w="1100"/>
      </w:tblGrid>
      <w:tr w:rsidR="00880F72" w:rsidRPr="0011047A" w:rsidTr="00672707">
        <w:trPr>
          <w:cantSplit/>
          <w:trHeight w:val="700"/>
        </w:trPr>
        <w:tc>
          <w:tcPr>
            <w:tcW w:w="2694" w:type="dxa"/>
            <w:vMerge w:val="restart"/>
            <w:vAlign w:val="center"/>
          </w:tcPr>
          <w:p w:rsidR="00880F72" w:rsidRPr="0011047A" w:rsidRDefault="00880F72" w:rsidP="00B74C12">
            <w:pPr>
              <w:widowControl w:val="0"/>
              <w:suppressLineNumbers/>
              <w:suppressAutoHyphens/>
              <w:ind w:left="-108" w:right="-108"/>
              <w:jc w:val="center"/>
              <w:rPr>
                <w:rFonts w:eastAsia="Calibri"/>
                <w:color w:val="auto"/>
                <w:sz w:val="20"/>
                <w:szCs w:val="20"/>
              </w:rPr>
            </w:pPr>
            <w:r w:rsidRPr="0011047A">
              <w:rPr>
                <w:rFonts w:eastAsia="Calibri"/>
                <w:b/>
                <w:color w:val="auto"/>
                <w:sz w:val="20"/>
                <w:szCs w:val="20"/>
              </w:rPr>
              <w:t>Найменування заходів, що здійснюватимуться за проектом</w:t>
            </w:r>
          </w:p>
        </w:tc>
        <w:tc>
          <w:tcPr>
            <w:tcW w:w="1134" w:type="dxa"/>
            <w:vMerge w:val="restart"/>
            <w:vAlign w:val="center"/>
          </w:tcPr>
          <w:p w:rsidR="00880F72" w:rsidRPr="0011047A" w:rsidRDefault="00880F72" w:rsidP="00B74C12">
            <w:pPr>
              <w:widowControl w:val="0"/>
              <w:suppressLineNumbers/>
              <w:suppressAutoHyphens/>
              <w:jc w:val="center"/>
              <w:rPr>
                <w:rFonts w:eastAsia="Calibri"/>
                <w:b/>
                <w:color w:val="auto"/>
                <w:sz w:val="20"/>
                <w:szCs w:val="20"/>
              </w:rPr>
            </w:pPr>
            <w:r w:rsidRPr="0011047A">
              <w:rPr>
                <w:rFonts w:eastAsia="Calibri"/>
                <w:b/>
                <w:color w:val="auto"/>
                <w:sz w:val="20"/>
                <w:szCs w:val="20"/>
              </w:rPr>
              <w:t>Загальна вартість</w:t>
            </w:r>
          </w:p>
          <w:p w:rsidR="00880F72" w:rsidRPr="0011047A" w:rsidRDefault="00880F72" w:rsidP="00B74C12">
            <w:pPr>
              <w:widowControl w:val="0"/>
              <w:suppressLineNumbers/>
              <w:suppressAutoHyphens/>
              <w:jc w:val="center"/>
              <w:rPr>
                <w:rFonts w:eastAsia="Calibri"/>
                <w:color w:val="auto"/>
                <w:sz w:val="20"/>
                <w:szCs w:val="20"/>
              </w:rPr>
            </w:pPr>
            <w:r w:rsidRPr="0011047A">
              <w:rPr>
                <w:rFonts w:eastAsia="Calibri"/>
                <w:b/>
                <w:color w:val="auto"/>
                <w:sz w:val="20"/>
                <w:szCs w:val="20"/>
              </w:rPr>
              <w:t xml:space="preserve">(тис. </w:t>
            </w:r>
            <w:proofErr w:type="spellStart"/>
            <w:r w:rsidRPr="0011047A">
              <w:rPr>
                <w:rFonts w:eastAsia="Calibri"/>
                <w:b/>
                <w:color w:val="auto"/>
                <w:sz w:val="20"/>
                <w:szCs w:val="20"/>
              </w:rPr>
              <w:t>грн</w:t>
            </w:r>
            <w:proofErr w:type="spellEnd"/>
            <w:r w:rsidRPr="0011047A">
              <w:rPr>
                <w:rFonts w:eastAsia="Calibri"/>
                <w:b/>
                <w:color w:val="auto"/>
                <w:sz w:val="20"/>
                <w:szCs w:val="20"/>
              </w:rPr>
              <w:t>)</w:t>
            </w:r>
          </w:p>
        </w:tc>
        <w:tc>
          <w:tcPr>
            <w:tcW w:w="3084" w:type="dxa"/>
            <w:gridSpan w:val="3"/>
            <w:vAlign w:val="center"/>
          </w:tcPr>
          <w:p w:rsidR="00880F72" w:rsidRPr="0011047A" w:rsidRDefault="00880F72" w:rsidP="00B74C12">
            <w:pPr>
              <w:widowControl w:val="0"/>
              <w:suppressLineNumbers/>
              <w:suppressAutoHyphens/>
              <w:jc w:val="center"/>
              <w:rPr>
                <w:rFonts w:eastAsia="Calibri"/>
                <w:b/>
                <w:i/>
                <w:color w:val="auto"/>
                <w:sz w:val="20"/>
                <w:szCs w:val="20"/>
              </w:rPr>
            </w:pPr>
            <w:r w:rsidRPr="0011047A">
              <w:rPr>
                <w:rFonts w:eastAsia="Calibri"/>
                <w:b/>
                <w:color w:val="auto"/>
                <w:sz w:val="20"/>
                <w:szCs w:val="20"/>
              </w:rPr>
              <w:t xml:space="preserve">Джерела фінансування, тис. </w:t>
            </w:r>
            <w:proofErr w:type="spellStart"/>
            <w:r w:rsidRPr="0011047A">
              <w:rPr>
                <w:rFonts w:eastAsia="Calibri"/>
                <w:b/>
                <w:color w:val="auto"/>
                <w:sz w:val="20"/>
                <w:szCs w:val="20"/>
              </w:rPr>
              <w:t>грн</w:t>
            </w:r>
            <w:proofErr w:type="spellEnd"/>
          </w:p>
        </w:tc>
      </w:tr>
      <w:tr w:rsidR="00880F72" w:rsidRPr="0011047A" w:rsidTr="00880F72">
        <w:trPr>
          <w:cantSplit/>
          <w:trHeight w:val="20"/>
        </w:trPr>
        <w:tc>
          <w:tcPr>
            <w:tcW w:w="2694" w:type="dxa"/>
            <w:vMerge/>
            <w:vAlign w:val="center"/>
          </w:tcPr>
          <w:p w:rsidR="00880F72" w:rsidRPr="0011047A" w:rsidRDefault="00880F72" w:rsidP="00B74C12">
            <w:pPr>
              <w:widowControl w:val="0"/>
              <w:suppressLineNumbers/>
              <w:suppressAutoHyphens/>
              <w:jc w:val="center"/>
              <w:rPr>
                <w:rFonts w:eastAsia="Calibri"/>
                <w:color w:val="auto"/>
                <w:sz w:val="20"/>
                <w:szCs w:val="20"/>
              </w:rPr>
            </w:pPr>
          </w:p>
        </w:tc>
        <w:tc>
          <w:tcPr>
            <w:tcW w:w="1134" w:type="dxa"/>
            <w:vMerge/>
            <w:vAlign w:val="center"/>
          </w:tcPr>
          <w:p w:rsidR="00880F72" w:rsidRPr="0011047A" w:rsidRDefault="00880F72" w:rsidP="00B74C12">
            <w:pPr>
              <w:widowControl w:val="0"/>
              <w:suppressLineNumbers/>
              <w:suppressAutoHyphens/>
              <w:jc w:val="center"/>
              <w:rPr>
                <w:rFonts w:eastAsia="Calibri"/>
                <w:color w:val="auto"/>
                <w:sz w:val="20"/>
                <w:szCs w:val="20"/>
              </w:rPr>
            </w:pPr>
          </w:p>
        </w:tc>
        <w:tc>
          <w:tcPr>
            <w:tcW w:w="992" w:type="dxa"/>
            <w:shd w:val="clear" w:color="auto" w:fill="auto"/>
            <w:vAlign w:val="center"/>
          </w:tcPr>
          <w:p w:rsidR="00880F72" w:rsidRPr="0011047A" w:rsidRDefault="00880F72" w:rsidP="00B74C12">
            <w:pPr>
              <w:widowControl w:val="0"/>
              <w:suppressLineNumbers/>
              <w:suppressAutoHyphens/>
              <w:jc w:val="center"/>
              <w:rPr>
                <w:rFonts w:eastAsia="Calibri"/>
                <w:b/>
                <w:color w:val="auto"/>
                <w:sz w:val="16"/>
                <w:szCs w:val="16"/>
              </w:rPr>
            </w:pPr>
            <w:r w:rsidRPr="0011047A">
              <w:rPr>
                <w:rFonts w:eastAsia="Calibri"/>
                <w:b/>
                <w:color w:val="auto"/>
                <w:sz w:val="16"/>
                <w:szCs w:val="16"/>
              </w:rPr>
              <w:t>субвенція</w:t>
            </w:r>
          </w:p>
        </w:tc>
        <w:tc>
          <w:tcPr>
            <w:tcW w:w="992" w:type="dxa"/>
            <w:shd w:val="clear" w:color="auto" w:fill="auto"/>
            <w:vAlign w:val="center"/>
          </w:tcPr>
          <w:p w:rsidR="00880F72" w:rsidRPr="0011047A" w:rsidRDefault="00880F72" w:rsidP="00B74C12">
            <w:pPr>
              <w:widowControl w:val="0"/>
              <w:suppressLineNumbers/>
              <w:suppressAutoHyphens/>
              <w:jc w:val="center"/>
              <w:rPr>
                <w:rFonts w:eastAsia="Calibri"/>
                <w:b/>
                <w:color w:val="auto"/>
                <w:sz w:val="16"/>
                <w:szCs w:val="16"/>
              </w:rPr>
            </w:pPr>
            <w:r w:rsidRPr="0011047A">
              <w:rPr>
                <w:rFonts w:eastAsia="Calibri"/>
                <w:b/>
                <w:color w:val="auto"/>
                <w:sz w:val="16"/>
                <w:szCs w:val="16"/>
              </w:rPr>
              <w:t xml:space="preserve">місцевий бюджет </w:t>
            </w:r>
          </w:p>
        </w:tc>
        <w:tc>
          <w:tcPr>
            <w:tcW w:w="1100" w:type="dxa"/>
            <w:shd w:val="clear" w:color="auto" w:fill="auto"/>
            <w:vAlign w:val="center"/>
          </w:tcPr>
          <w:p w:rsidR="00880F72" w:rsidRPr="0011047A" w:rsidRDefault="00880F72" w:rsidP="00B74C12">
            <w:pPr>
              <w:widowControl w:val="0"/>
              <w:suppressLineNumbers/>
              <w:suppressAutoHyphens/>
              <w:jc w:val="center"/>
              <w:rPr>
                <w:rFonts w:eastAsia="Calibri"/>
                <w:b/>
                <w:color w:val="auto"/>
                <w:sz w:val="16"/>
                <w:szCs w:val="16"/>
              </w:rPr>
            </w:pPr>
            <w:r w:rsidRPr="0011047A">
              <w:rPr>
                <w:rFonts w:eastAsia="Calibri"/>
                <w:b/>
                <w:color w:val="auto"/>
                <w:sz w:val="16"/>
                <w:szCs w:val="16"/>
              </w:rPr>
              <w:t xml:space="preserve">інші учасники проекту </w:t>
            </w:r>
          </w:p>
        </w:tc>
      </w:tr>
      <w:tr w:rsidR="00880F72" w:rsidRPr="0011047A" w:rsidTr="00880F72">
        <w:trPr>
          <w:cantSplit/>
          <w:trHeight w:val="20"/>
        </w:trPr>
        <w:tc>
          <w:tcPr>
            <w:tcW w:w="2694" w:type="dxa"/>
          </w:tcPr>
          <w:p w:rsidR="00880F72" w:rsidRPr="0011047A" w:rsidRDefault="00880F72" w:rsidP="00353ED0">
            <w:pPr>
              <w:widowControl w:val="0"/>
              <w:suppressLineNumbers/>
              <w:suppressAutoHyphens/>
              <w:jc w:val="both"/>
              <w:rPr>
                <w:rFonts w:eastAsia="Calibri"/>
                <w:caps/>
                <w:color w:val="auto"/>
                <w:sz w:val="28"/>
                <w:szCs w:val="28"/>
              </w:rPr>
            </w:pPr>
            <w:r w:rsidRPr="0011047A">
              <w:rPr>
                <w:rFonts w:eastAsia="Calibri"/>
                <w:caps/>
                <w:color w:val="auto"/>
                <w:sz w:val="28"/>
                <w:szCs w:val="28"/>
              </w:rPr>
              <w:t xml:space="preserve">1.Розроблення Топографо-геодезичної основи на </w:t>
            </w:r>
            <w:r w:rsidR="00BD2E96" w:rsidRPr="0011047A">
              <w:rPr>
                <w:rFonts w:eastAsia="Calibri"/>
                <w:caps/>
                <w:color w:val="auto"/>
                <w:sz w:val="28"/>
                <w:szCs w:val="28"/>
                <w:lang w:val="ru-RU"/>
              </w:rPr>
              <w:t>15</w:t>
            </w:r>
            <w:r w:rsidRPr="0011047A">
              <w:rPr>
                <w:rFonts w:eastAsia="Calibri"/>
                <w:caps/>
                <w:color w:val="auto"/>
                <w:sz w:val="28"/>
                <w:szCs w:val="28"/>
              </w:rPr>
              <w:t xml:space="preserve"> населених пунктів ОТГ</w:t>
            </w:r>
          </w:p>
        </w:tc>
        <w:tc>
          <w:tcPr>
            <w:tcW w:w="1134" w:type="dxa"/>
          </w:tcPr>
          <w:p w:rsidR="00880F72" w:rsidRPr="0011047A" w:rsidRDefault="00880F72" w:rsidP="00B74C12">
            <w:pPr>
              <w:widowControl w:val="0"/>
              <w:suppressLineNumbers/>
              <w:suppressAutoHyphens/>
              <w:jc w:val="center"/>
              <w:rPr>
                <w:rFonts w:eastAsia="Calibri"/>
                <w:color w:val="auto"/>
                <w:sz w:val="20"/>
                <w:szCs w:val="20"/>
              </w:rPr>
            </w:pPr>
            <w:r w:rsidRPr="0011047A">
              <w:rPr>
                <w:rFonts w:eastAsia="Calibri"/>
                <w:color w:val="auto"/>
                <w:sz w:val="20"/>
                <w:szCs w:val="20"/>
              </w:rPr>
              <w:t>295</w:t>
            </w:r>
          </w:p>
        </w:tc>
        <w:tc>
          <w:tcPr>
            <w:tcW w:w="992" w:type="dxa"/>
            <w:shd w:val="clear" w:color="auto" w:fill="auto"/>
          </w:tcPr>
          <w:p w:rsidR="00880F72" w:rsidRPr="0011047A" w:rsidRDefault="00880F72" w:rsidP="00B74C12">
            <w:pPr>
              <w:widowControl w:val="0"/>
              <w:suppressLineNumbers/>
              <w:suppressAutoHyphens/>
              <w:jc w:val="center"/>
              <w:rPr>
                <w:rFonts w:eastAsia="Calibri"/>
                <w:color w:val="auto"/>
                <w:sz w:val="20"/>
                <w:szCs w:val="20"/>
                <w:lang w:val="ru-RU"/>
              </w:rPr>
            </w:pPr>
            <w:r w:rsidRPr="0011047A">
              <w:rPr>
                <w:rFonts w:eastAsia="Calibri"/>
                <w:color w:val="auto"/>
                <w:sz w:val="20"/>
                <w:szCs w:val="20"/>
                <w:lang w:val="ru-RU"/>
              </w:rPr>
              <w:t>295</w:t>
            </w:r>
          </w:p>
        </w:tc>
        <w:tc>
          <w:tcPr>
            <w:tcW w:w="992" w:type="dxa"/>
            <w:shd w:val="clear" w:color="auto" w:fill="auto"/>
          </w:tcPr>
          <w:p w:rsidR="00880F72" w:rsidRPr="0011047A" w:rsidRDefault="00880F72" w:rsidP="00B74C12">
            <w:pPr>
              <w:widowControl w:val="0"/>
              <w:suppressLineNumbers/>
              <w:suppressAutoHyphens/>
              <w:jc w:val="center"/>
              <w:rPr>
                <w:rFonts w:eastAsia="Calibri"/>
                <w:color w:val="auto"/>
                <w:sz w:val="20"/>
                <w:szCs w:val="20"/>
              </w:rPr>
            </w:pPr>
          </w:p>
        </w:tc>
        <w:tc>
          <w:tcPr>
            <w:tcW w:w="1100" w:type="dxa"/>
            <w:shd w:val="clear" w:color="auto" w:fill="auto"/>
          </w:tcPr>
          <w:p w:rsidR="00880F72" w:rsidRPr="0011047A" w:rsidRDefault="00880F72" w:rsidP="00B74C12">
            <w:pPr>
              <w:widowControl w:val="0"/>
              <w:suppressLineNumbers/>
              <w:suppressAutoHyphens/>
              <w:jc w:val="center"/>
              <w:rPr>
                <w:rFonts w:eastAsia="Calibri"/>
                <w:color w:val="auto"/>
                <w:sz w:val="20"/>
                <w:szCs w:val="20"/>
              </w:rPr>
            </w:pPr>
          </w:p>
        </w:tc>
      </w:tr>
      <w:tr w:rsidR="00880F72" w:rsidRPr="0011047A" w:rsidTr="00880F72">
        <w:trPr>
          <w:cantSplit/>
          <w:trHeight w:val="20"/>
        </w:trPr>
        <w:tc>
          <w:tcPr>
            <w:tcW w:w="2694" w:type="dxa"/>
          </w:tcPr>
          <w:p w:rsidR="00880F72" w:rsidRPr="0011047A" w:rsidRDefault="00880F72" w:rsidP="00353ED0">
            <w:pPr>
              <w:widowControl w:val="0"/>
              <w:suppressLineNumbers/>
              <w:suppressAutoHyphens/>
              <w:jc w:val="both"/>
              <w:rPr>
                <w:rFonts w:eastAsia="Calibri"/>
                <w:caps/>
                <w:color w:val="auto"/>
                <w:sz w:val="28"/>
                <w:szCs w:val="28"/>
              </w:rPr>
            </w:pPr>
            <w:r w:rsidRPr="0011047A">
              <w:rPr>
                <w:rFonts w:eastAsia="Calibri"/>
                <w:caps/>
                <w:color w:val="auto"/>
                <w:sz w:val="28"/>
                <w:szCs w:val="28"/>
              </w:rPr>
              <w:t xml:space="preserve">2.Розроблення генеральних планів на </w:t>
            </w:r>
            <w:r w:rsidRPr="0011047A">
              <w:rPr>
                <w:rFonts w:eastAsia="Calibri"/>
                <w:caps/>
                <w:color w:val="auto"/>
                <w:sz w:val="28"/>
                <w:szCs w:val="28"/>
                <w:lang w:val="ru-RU"/>
              </w:rPr>
              <w:t>41</w:t>
            </w:r>
            <w:r w:rsidRPr="0011047A">
              <w:rPr>
                <w:rFonts w:eastAsia="Calibri"/>
                <w:caps/>
                <w:color w:val="auto"/>
                <w:sz w:val="28"/>
                <w:szCs w:val="28"/>
              </w:rPr>
              <w:t xml:space="preserve"> населени</w:t>
            </w:r>
            <w:r w:rsidRPr="0011047A">
              <w:rPr>
                <w:rFonts w:eastAsia="Calibri"/>
                <w:caps/>
                <w:color w:val="auto"/>
                <w:sz w:val="28"/>
                <w:szCs w:val="28"/>
                <w:lang w:val="ru-RU"/>
              </w:rPr>
              <w:t>Й</w:t>
            </w:r>
            <w:r w:rsidRPr="0011047A">
              <w:rPr>
                <w:rFonts w:eastAsia="Calibri"/>
                <w:caps/>
                <w:color w:val="auto"/>
                <w:sz w:val="28"/>
                <w:szCs w:val="28"/>
              </w:rPr>
              <w:t xml:space="preserve"> пункт ОТГ</w:t>
            </w:r>
          </w:p>
        </w:tc>
        <w:tc>
          <w:tcPr>
            <w:tcW w:w="1134" w:type="dxa"/>
          </w:tcPr>
          <w:p w:rsidR="00880F72" w:rsidRPr="0011047A" w:rsidRDefault="00880F72" w:rsidP="00A0014A">
            <w:pPr>
              <w:widowControl w:val="0"/>
              <w:suppressLineNumbers/>
              <w:suppressAutoHyphens/>
              <w:jc w:val="center"/>
              <w:rPr>
                <w:rFonts w:eastAsia="Calibri"/>
                <w:color w:val="auto"/>
                <w:sz w:val="20"/>
                <w:szCs w:val="20"/>
              </w:rPr>
            </w:pPr>
            <w:r w:rsidRPr="0011047A">
              <w:rPr>
                <w:rFonts w:eastAsia="Calibri"/>
                <w:color w:val="auto"/>
                <w:sz w:val="20"/>
                <w:szCs w:val="20"/>
              </w:rPr>
              <w:t>1470</w:t>
            </w:r>
          </w:p>
        </w:tc>
        <w:tc>
          <w:tcPr>
            <w:tcW w:w="992" w:type="dxa"/>
            <w:shd w:val="clear" w:color="auto" w:fill="auto"/>
          </w:tcPr>
          <w:p w:rsidR="00880F72" w:rsidRPr="0011047A" w:rsidRDefault="00880F72" w:rsidP="00B74C12">
            <w:pPr>
              <w:widowControl w:val="0"/>
              <w:suppressLineNumbers/>
              <w:suppressAutoHyphens/>
              <w:jc w:val="center"/>
              <w:rPr>
                <w:rFonts w:eastAsia="Calibri"/>
                <w:color w:val="auto"/>
                <w:sz w:val="20"/>
                <w:szCs w:val="20"/>
                <w:lang w:val="ru-RU"/>
              </w:rPr>
            </w:pPr>
            <w:r w:rsidRPr="0011047A">
              <w:rPr>
                <w:rFonts w:eastAsia="Calibri"/>
                <w:color w:val="auto"/>
                <w:sz w:val="20"/>
                <w:szCs w:val="20"/>
                <w:lang w:val="ru-RU"/>
              </w:rPr>
              <w:t>1470</w:t>
            </w:r>
          </w:p>
        </w:tc>
        <w:tc>
          <w:tcPr>
            <w:tcW w:w="992" w:type="dxa"/>
            <w:shd w:val="clear" w:color="auto" w:fill="auto"/>
          </w:tcPr>
          <w:p w:rsidR="00880F72" w:rsidRPr="0011047A" w:rsidRDefault="00880F72" w:rsidP="00B74C12">
            <w:pPr>
              <w:widowControl w:val="0"/>
              <w:suppressLineNumbers/>
              <w:suppressAutoHyphens/>
              <w:jc w:val="center"/>
              <w:rPr>
                <w:rFonts w:eastAsia="Calibri"/>
                <w:color w:val="auto"/>
                <w:sz w:val="20"/>
                <w:szCs w:val="20"/>
              </w:rPr>
            </w:pPr>
          </w:p>
        </w:tc>
        <w:tc>
          <w:tcPr>
            <w:tcW w:w="1100" w:type="dxa"/>
            <w:shd w:val="clear" w:color="auto" w:fill="auto"/>
          </w:tcPr>
          <w:p w:rsidR="00880F72" w:rsidRPr="0011047A" w:rsidRDefault="00880F72" w:rsidP="00B74C12">
            <w:pPr>
              <w:widowControl w:val="0"/>
              <w:suppressLineNumbers/>
              <w:suppressAutoHyphens/>
              <w:jc w:val="center"/>
              <w:rPr>
                <w:rFonts w:eastAsia="Calibri"/>
                <w:color w:val="auto"/>
                <w:sz w:val="20"/>
                <w:szCs w:val="20"/>
              </w:rPr>
            </w:pPr>
          </w:p>
        </w:tc>
      </w:tr>
      <w:tr w:rsidR="00880F72" w:rsidRPr="0011047A" w:rsidTr="00880F72">
        <w:trPr>
          <w:cantSplit/>
          <w:trHeight w:val="20"/>
        </w:trPr>
        <w:tc>
          <w:tcPr>
            <w:tcW w:w="2694" w:type="dxa"/>
          </w:tcPr>
          <w:p w:rsidR="00880F72" w:rsidRPr="0011047A" w:rsidRDefault="00880F72" w:rsidP="00353ED0">
            <w:pPr>
              <w:widowControl w:val="0"/>
              <w:suppressLineNumbers/>
              <w:suppressAutoHyphens/>
              <w:jc w:val="both"/>
              <w:rPr>
                <w:rFonts w:eastAsia="Calibri"/>
                <w:caps/>
                <w:color w:val="auto"/>
                <w:sz w:val="28"/>
                <w:szCs w:val="28"/>
              </w:rPr>
            </w:pPr>
            <w:r w:rsidRPr="0011047A">
              <w:rPr>
                <w:rFonts w:eastAsia="Calibri"/>
                <w:caps/>
                <w:color w:val="auto"/>
                <w:sz w:val="28"/>
                <w:szCs w:val="28"/>
              </w:rPr>
              <w:t>3.Розроблення планів зонування території на</w:t>
            </w:r>
            <w:r w:rsidRPr="0011047A">
              <w:rPr>
                <w:rFonts w:eastAsia="Calibri"/>
                <w:caps/>
                <w:color w:val="auto"/>
                <w:sz w:val="28"/>
                <w:szCs w:val="28"/>
                <w:lang w:val="ru-RU"/>
              </w:rPr>
              <w:t xml:space="preserve"> 46 </w:t>
            </w:r>
            <w:r w:rsidRPr="0011047A">
              <w:rPr>
                <w:rFonts w:eastAsia="Calibri"/>
                <w:caps/>
                <w:color w:val="auto"/>
                <w:sz w:val="28"/>
                <w:szCs w:val="28"/>
              </w:rPr>
              <w:t xml:space="preserve"> населених пунктів ОТГ</w:t>
            </w:r>
          </w:p>
        </w:tc>
        <w:tc>
          <w:tcPr>
            <w:tcW w:w="1134" w:type="dxa"/>
          </w:tcPr>
          <w:p w:rsidR="00880F72" w:rsidRPr="0011047A" w:rsidRDefault="00880F72" w:rsidP="00A0014A">
            <w:pPr>
              <w:widowControl w:val="0"/>
              <w:suppressLineNumbers/>
              <w:suppressAutoHyphens/>
              <w:jc w:val="center"/>
              <w:rPr>
                <w:rFonts w:eastAsia="Calibri"/>
                <w:color w:val="auto"/>
                <w:sz w:val="20"/>
                <w:szCs w:val="20"/>
              </w:rPr>
            </w:pPr>
            <w:r w:rsidRPr="0011047A">
              <w:rPr>
                <w:rFonts w:eastAsia="Calibri"/>
                <w:color w:val="auto"/>
                <w:sz w:val="20"/>
                <w:szCs w:val="20"/>
              </w:rPr>
              <w:t>791</w:t>
            </w:r>
          </w:p>
        </w:tc>
        <w:tc>
          <w:tcPr>
            <w:tcW w:w="992" w:type="dxa"/>
            <w:shd w:val="clear" w:color="auto" w:fill="auto"/>
          </w:tcPr>
          <w:p w:rsidR="00880F72" w:rsidRPr="0011047A" w:rsidRDefault="00880F72" w:rsidP="00B74C12">
            <w:pPr>
              <w:widowControl w:val="0"/>
              <w:suppressLineNumbers/>
              <w:suppressAutoHyphens/>
              <w:jc w:val="center"/>
              <w:rPr>
                <w:rFonts w:eastAsia="Calibri"/>
                <w:color w:val="auto"/>
                <w:sz w:val="20"/>
                <w:szCs w:val="20"/>
                <w:lang w:val="ru-RU"/>
              </w:rPr>
            </w:pPr>
            <w:r w:rsidRPr="0011047A">
              <w:rPr>
                <w:rFonts w:eastAsia="Calibri"/>
                <w:color w:val="auto"/>
                <w:sz w:val="20"/>
                <w:szCs w:val="20"/>
                <w:lang w:val="ru-RU"/>
              </w:rPr>
              <w:t>791</w:t>
            </w:r>
          </w:p>
        </w:tc>
        <w:tc>
          <w:tcPr>
            <w:tcW w:w="992" w:type="dxa"/>
            <w:shd w:val="clear" w:color="auto" w:fill="auto"/>
          </w:tcPr>
          <w:p w:rsidR="00880F72" w:rsidRPr="0011047A" w:rsidRDefault="00880F72" w:rsidP="00B74C12">
            <w:pPr>
              <w:widowControl w:val="0"/>
              <w:suppressLineNumbers/>
              <w:suppressAutoHyphens/>
              <w:jc w:val="center"/>
              <w:rPr>
                <w:rFonts w:eastAsia="Calibri"/>
                <w:color w:val="auto"/>
                <w:sz w:val="20"/>
                <w:szCs w:val="20"/>
              </w:rPr>
            </w:pPr>
          </w:p>
        </w:tc>
        <w:tc>
          <w:tcPr>
            <w:tcW w:w="1100" w:type="dxa"/>
            <w:shd w:val="clear" w:color="auto" w:fill="auto"/>
          </w:tcPr>
          <w:p w:rsidR="00880F72" w:rsidRPr="0011047A" w:rsidRDefault="00880F72" w:rsidP="00B74C12">
            <w:pPr>
              <w:widowControl w:val="0"/>
              <w:suppressLineNumbers/>
              <w:suppressAutoHyphens/>
              <w:jc w:val="center"/>
              <w:rPr>
                <w:rFonts w:eastAsia="Calibri"/>
                <w:color w:val="auto"/>
                <w:sz w:val="20"/>
                <w:szCs w:val="20"/>
              </w:rPr>
            </w:pPr>
          </w:p>
        </w:tc>
      </w:tr>
      <w:tr w:rsidR="00880F72" w:rsidRPr="0011047A" w:rsidTr="00880F72">
        <w:trPr>
          <w:cantSplit/>
          <w:trHeight w:val="20"/>
        </w:trPr>
        <w:tc>
          <w:tcPr>
            <w:tcW w:w="2694" w:type="dxa"/>
          </w:tcPr>
          <w:p w:rsidR="00880F72" w:rsidRPr="0011047A" w:rsidRDefault="00880F72" w:rsidP="00B74C12">
            <w:pPr>
              <w:widowControl w:val="0"/>
              <w:suppressLineNumbers/>
              <w:suppressAutoHyphens/>
              <w:rPr>
                <w:rFonts w:eastAsia="Calibri"/>
                <w:b/>
                <w:i/>
                <w:caps/>
                <w:color w:val="auto"/>
                <w:sz w:val="28"/>
                <w:szCs w:val="28"/>
                <w:u w:val="single"/>
              </w:rPr>
            </w:pPr>
            <w:r w:rsidRPr="0011047A">
              <w:rPr>
                <w:rFonts w:eastAsia="Calibri"/>
                <w:b/>
                <w:color w:val="auto"/>
                <w:sz w:val="28"/>
                <w:szCs w:val="28"/>
              </w:rPr>
              <w:t>РАЗОМ:</w:t>
            </w:r>
          </w:p>
        </w:tc>
        <w:tc>
          <w:tcPr>
            <w:tcW w:w="1134" w:type="dxa"/>
          </w:tcPr>
          <w:p w:rsidR="00880F72" w:rsidRPr="0011047A" w:rsidRDefault="00880F72" w:rsidP="00B74C12">
            <w:pPr>
              <w:widowControl w:val="0"/>
              <w:suppressLineNumbers/>
              <w:suppressAutoHyphens/>
              <w:jc w:val="center"/>
              <w:rPr>
                <w:rFonts w:eastAsia="Calibri"/>
                <w:color w:val="auto"/>
                <w:sz w:val="20"/>
                <w:szCs w:val="20"/>
              </w:rPr>
            </w:pPr>
            <w:r w:rsidRPr="0011047A">
              <w:rPr>
                <w:rFonts w:eastAsia="Calibri"/>
                <w:color w:val="auto"/>
                <w:sz w:val="20"/>
                <w:szCs w:val="20"/>
              </w:rPr>
              <w:t>2556</w:t>
            </w:r>
          </w:p>
        </w:tc>
        <w:tc>
          <w:tcPr>
            <w:tcW w:w="992" w:type="dxa"/>
            <w:shd w:val="clear" w:color="auto" w:fill="auto"/>
          </w:tcPr>
          <w:p w:rsidR="00880F72" w:rsidRPr="0011047A" w:rsidRDefault="00880F72" w:rsidP="00B74C12">
            <w:pPr>
              <w:widowControl w:val="0"/>
              <w:suppressLineNumbers/>
              <w:suppressAutoHyphens/>
              <w:jc w:val="center"/>
              <w:rPr>
                <w:rFonts w:eastAsia="Calibri"/>
                <w:color w:val="auto"/>
                <w:sz w:val="20"/>
                <w:szCs w:val="20"/>
                <w:lang w:val="ru-RU"/>
              </w:rPr>
            </w:pPr>
            <w:r w:rsidRPr="0011047A">
              <w:rPr>
                <w:rFonts w:eastAsia="Calibri"/>
                <w:color w:val="auto"/>
                <w:sz w:val="20"/>
                <w:szCs w:val="20"/>
                <w:lang w:val="ru-RU"/>
              </w:rPr>
              <w:t>2556</w:t>
            </w:r>
          </w:p>
        </w:tc>
        <w:tc>
          <w:tcPr>
            <w:tcW w:w="992" w:type="dxa"/>
            <w:shd w:val="clear" w:color="auto" w:fill="auto"/>
          </w:tcPr>
          <w:p w:rsidR="00880F72" w:rsidRPr="0011047A" w:rsidRDefault="00880F72" w:rsidP="00B74C12">
            <w:pPr>
              <w:widowControl w:val="0"/>
              <w:suppressLineNumbers/>
              <w:suppressAutoHyphens/>
              <w:jc w:val="center"/>
              <w:rPr>
                <w:rFonts w:eastAsia="Calibri"/>
                <w:color w:val="auto"/>
                <w:sz w:val="20"/>
                <w:szCs w:val="20"/>
              </w:rPr>
            </w:pPr>
          </w:p>
        </w:tc>
        <w:tc>
          <w:tcPr>
            <w:tcW w:w="1100" w:type="dxa"/>
            <w:shd w:val="clear" w:color="auto" w:fill="auto"/>
          </w:tcPr>
          <w:p w:rsidR="00880F72" w:rsidRPr="0011047A" w:rsidRDefault="00880F72" w:rsidP="00B74C12">
            <w:pPr>
              <w:widowControl w:val="0"/>
              <w:suppressLineNumbers/>
              <w:suppressAutoHyphens/>
              <w:jc w:val="center"/>
              <w:rPr>
                <w:rFonts w:eastAsia="Calibri"/>
                <w:color w:val="auto"/>
                <w:sz w:val="20"/>
                <w:szCs w:val="20"/>
              </w:rPr>
            </w:pPr>
          </w:p>
        </w:tc>
      </w:tr>
    </w:tbl>
    <w:p w:rsidR="00C0219D" w:rsidRPr="0011047A" w:rsidRDefault="00C0219D" w:rsidP="00665428">
      <w:pPr>
        <w:keepNext/>
        <w:widowControl w:val="0"/>
        <w:jc w:val="center"/>
        <w:rPr>
          <w:b/>
          <w:sz w:val="28"/>
          <w:szCs w:val="28"/>
          <w:lang w:val="ru-RU"/>
        </w:rPr>
      </w:pPr>
    </w:p>
    <w:p w:rsidR="00665428" w:rsidRPr="0011047A" w:rsidRDefault="00665428" w:rsidP="00665428">
      <w:pPr>
        <w:keepNext/>
        <w:widowControl w:val="0"/>
        <w:jc w:val="center"/>
        <w:rPr>
          <w:rFonts w:eastAsia="Calibri"/>
          <w:b/>
          <w:caps/>
          <w:color w:val="auto"/>
          <w:sz w:val="28"/>
          <w:szCs w:val="28"/>
        </w:rPr>
      </w:pPr>
      <w:r w:rsidRPr="0011047A">
        <w:rPr>
          <w:b/>
          <w:sz w:val="28"/>
          <w:szCs w:val="28"/>
        </w:rPr>
        <w:t>4</w:t>
      </w:r>
      <w:r w:rsidRPr="0011047A">
        <w:rPr>
          <w:rFonts w:eastAsia="Calibri"/>
          <w:b/>
          <w:caps/>
          <w:color w:val="auto"/>
          <w:sz w:val="28"/>
          <w:szCs w:val="28"/>
        </w:rPr>
        <w:t>.2. Розклад бюджету за статтями видатків</w:t>
      </w:r>
    </w:p>
    <w:p w:rsidR="00665428" w:rsidRPr="0011047A" w:rsidRDefault="00665428" w:rsidP="00665428">
      <w:pPr>
        <w:keepNext/>
        <w:widowControl w:val="0"/>
        <w:jc w:val="center"/>
        <w:rPr>
          <w:rFonts w:eastAsia="Calibri"/>
          <w:b/>
          <w:caps/>
          <w:color w:val="auto"/>
          <w:sz w:val="16"/>
          <w:szCs w:val="16"/>
        </w:rPr>
      </w:pPr>
    </w:p>
    <w:tbl>
      <w:tblPr>
        <w:tblW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134"/>
        <w:gridCol w:w="992"/>
        <w:gridCol w:w="1134"/>
        <w:gridCol w:w="1242"/>
      </w:tblGrid>
      <w:tr w:rsidR="00880F72" w:rsidRPr="0011047A" w:rsidTr="00672707">
        <w:trPr>
          <w:trHeight w:val="470"/>
        </w:trPr>
        <w:tc>
          <w:tcPr>
            <w:tcW w:w="2127" w:type="dxa"/>
            <w:vMerge w:val="restart"/>
          </w:tcPr>
          <w:p w:rsidR="00880F72" w:rsidRPr="0011047A" w:rsidRDefault="00880F72" w:rsidP="00B74C12">
            <w:pPr>
              <w:keepNext/>
              <w:widowControl w:val="0"/>
              <w:ind w:right="-33"/>
              <w:jc w:val="center"/>
              <w:rPr>
                <w:rFonts w:eastAsia="Calibri"/>
                <w:b/>
                <w:color w:val="auto"/>
                <w:sz w:val="20"/>
                <w:szCs w:val="20"/>
              </w:rPr>
            </w:pPr>
            <w:r w:rsidRPr="0011047A">
              <w:rPr>
                <w:rFonts w:eastAsia="Calibri"/>
                <w:b/>
                <w:color w:val="auto"/>
                <w:sz w:val="20"/>
                <w:szCs w:val="20"/>
              </w:rPr>
              <w:t>Статті видатків</w:t>
            </w:r>
          </w:p>
        </w:tc>
        <w:tc>
          <w:tcPr>
            <w:tcW w:w="1134" w:type="dxa"/>
            <w:vMerge w:val="restart"/>
          </w:tcPr>
          <w:p w:rsidR="00880F72" w:rsidRPr="0011047A" w:rsidRDefault="00880F72" w:rsidP="00B74C12">
            <w:pPr>
              <w:keepNext/>
              <w:widowControl w:val="0"/>
              <w:ind w:left="-63" w:right="-108"/>
              <w:jc w:val="center"/>
              <w:rPr>
                <w:rFonts w:eastAsia="Calibri"/>
                <w:b/>
                <w:color w:val="auto"/>
                <w:sz w:val="20"/>
                <w:szCs w:val="20"/>
              </w:rPr>
            </w:pPr>
            <w:r w:rsidRPr="0011047A">
              <w:rPr>
                <w:rFonts w:eastAsia="Calibri"/>
                <w:b/>
                <w:color w:val="auto"/>
                <w:sz w:val="20"/>
                <w:szCs w:val="20"/>
              </w:rPr>
              <w:t>Загальна сума,</w:t>
            </w:r>
          </w:p>
          <w:p w:rsidR="00880F72" w:rsidRPr="0011047A" w:rsidRDefault="00880F72" w:rsidP="00B74C12">
            <w:pPr>
              <w:keepNext/>
              <w:widowControl w:val="0"/>
              <w:ind w:left="-63" w:right="-108"/>
              <w:jc w:val="center"/>
              <w:rPr>
                <w:rFonts w:eastAsia="Calibri"/>
                <w:b/>
                <w:color w:val="auto"/>
                <w:sz w:val="20"/>
                <w:szCs w:val="20"/>
              </w:rPr>
            </w:pPr>
            <w:r w:rsidRPr="0011047A">
              <w:rPr>
                <w:rFonts w:eastAsia="Calibri"/>
                <w:b/>
                <w:color w:val="auto"/>
                <w:sz w:val="20"/>
                <w:szCs w:val="20"/>
              </w:rPr>
              <w:t xml:space="preserve">тис. </w:t>
            </w:r>
            <w:proofErr w:type="spellStart"/>
            <w:r w:rsidRPr="0011047A">
              <w:rPr>
                <w:rFonts w:eastAsia="Calibri"/>
                <w:b/>
                <w:color w:val="auto"/>
                <w:sz w:val="20"/>
                <w:szCs w:val="20"/>
              </w:rPr>
              <w:t>грн</w:t>
            </w:r>
            <w:proofErr w:type="spellEnd"/>
          </w:p>
        </w:tc>
        <w:tc>
          <w:tcPr>
            <w:tcW w:w="3368" w:type="dxa"/>
            <w:gridSpan w:val="3"/>
          </w:tcPr>
          <w:p w:rsidR="00880F72" w:rsidRPr="0011047A" w:rsidRDefault="00880F72" w:rsidP="00B74C12">
            <w:pPr>
              <w:keepNext/>
              <w:widowControl w:val="0"/>
              <w:jc w:val="center"/>
              <w:rPr>
                <w:rFonts w:eastAsia="Calibri"/>
                <w:b/>
                <w:color w:val="auto"/>
                <w:sz w:val="20"/>
                <w:szCs w:val="20"/>
              </w:rPr>
            </w:pPr>
            <w:r w:rsidRPr="0011047A">
              <w:rPr>
                <w:rFonts w:eastAsia="Calibri"/>
                <w:b/>
                <w:color w:val="auto"/>
                <w:sz w:val="20"/>
                <w:szCs w:val="20"/>
              </w:rPr>
              <w:t xml:space="preserve">Джерела фінансування, тис. </w:t>
            </w:r>
            <w:proofErr w:type="spellStart"/>
            <w:r w:rsidRPr="0011047A">
              <w:rPr>
                <w:rFonts w:eastAsia="Calibri"/>
                <w:b/>
                <w:color w:val="auto"/>
                <w:sz w:val="20"/>
                <w:szCs w:val="20"/>
              </w:rPr>
              <w:t>грн</w:t>
            </w:r>
            <w:proofErr w:type="spellEnd"/>
          </w:p>
        </w:tc>
      </w:tr>
      <w:tr w:rsidR="00880F72" w:rsidRPr="0011047A" w:rsidTr="00880F72">
        <w:trPr>
          <w:trHeight w:val="246"/>
        </w:trPr>
        <w:tc>
          <w:tcPr>
            <w:tcW w:w="2127" w:type="dxa"/>
            <w:vMerge/>
          </w:tcPr>
          <w:p w:rsidR="00880F72" w:rsidRPr="0011047A" w:rsidRDefault="00880F72" w:rsidP="00B74C12">
            <w:pPr>
              <w:keepNext/>
              <w:widowControl w:val="0"/>
              <w:ind w:right="-33"/>
              <w:jc w:val="both"/>
              <w:rPr>
                <w:rFonts w:eastAsia="Calibri"/>
                <w:color w:val="auto"/>
                <w:sz w:val="20"/>
                <w:szCs w:val="20"/>
              </w:rPr>
            </w:pPr>
          </w:p>
        </w:tc>
        <w:tc>
          <w:tcPr>
            <w:tcW w:w="1134" w:type="dxa"/>
            <w:vMerge/>
          </w:tcPr>
          <w:p w:rsidR="00880F72" w:rsidRPr="0011047A" w:rsidRDefault="00880F72" w:rsidP="00B74C12">
            <w:pPr>
              <w:keepNext/>
              <w:widowControl w:val="0"/>
              <w:rPr>
                <w:rFonts w:eastAsia="Calibri"/>
                <w:color w:val="auto"/>
                <w:sz w:val="20"/>
                <w:szCs w:val="20"/>
              </w:rPr>
            </w:pPr>
          </w:p>
        </w:tc>
        <w:tc>
          <w:tcPr>
            <w:tcW w:w="992" w:type="dxa"/>
            <w:vAlign w:val="center"/>
          </w:tcPr>
          <w:p w:rsidR="00880F72" w:rsidRPr="0011047A" w:rsidRDefault="00880F72" w:rsidP="00B74C12">
            <w:pPr>
              <w:widowControl w:val="0"/>
              <w:suppressLineNumbers/>
              <w:suppressAutoHyphens/>
              <w:jc w:val="center"/>
              <w:rPr>
                <w:rFonts w:eastAsia="Calibri"/>
                <w:b/>
                <w:color w:val="auto"/>
                <w:sz w:val="16"/>
                <w:szCs w:val="16"/>
              </w:rPr>
            </w:pPr>
            <w:r w:rsidRPr="0011047A">
              <w:rPr>
                <w:rFonts w:eastAsia="Calibri"/>
                <w:b/>
                <w:color w:val="auto"/>
                <w:sz w:val="16"/>
                <w:szCs w:val="16"/>
              </w:rPr>
              <w:t>субвенція</w:t>
            </w:r>
          </w:p>
        </w:tc>
        <w:tc>
          <w:tcPr>
            <w:tcW w:w="1134" w:type="dxa"/>
            <w:vAlign w:val="center"/>
          </w:tcPr>
          <w:p w:rsidR="00880F72" w:rsidRPr="0011047A" w:rsidRDefault="00880F72" w:rsidP="00B74C12">
            <w:pPr>
              <w:widowControl w:val="0"/>
              <w:suppressLineNumbers/>
              <w:suppressAutoHyphens/>
              <w:jc w:val="center"/>
              <w:rPr>
                <w:rFonts w:eastAsia="Calibri"/>
                <w:b/>
                <w:color w:val="auto"/>
                <w:sz w:val="16"/>
                <w:szCs w:val="16"/>
              </w:rPr>
            </w:pPr>
            <w:r w:rsidRPr="0011047A">
              <w:rPr>
                <w:rFonts w:eastAsia="Calibri"/>
                <w:b/>
                <w:color w:val="auto"/>
                <w:sz w:val="16"/>
                <w:szCs w:val="16"/>
              </w:rPr>
              <w:t>місцевий бюджет</w:t>
            </w:r>
          </w:p>
        </w:tc>
        <w:tc>
          <w:tcPr>
            <w:tcW w:w="1242" w:type="dxa"/>
            <w:vAlign w:val="center"/>
          </w:tcPr>
          <w:p w:rsidR="00880F72" w:rsidRPr="0011047A" w:rsidRDefault="00880F72" w:rsidP="00B74C12">
            <w:pPr>
              <w:widowControl w:val="0"/>
              <w:suppressLineNumbers/>
              <w:suppressAutoHyphens/>
              <w:jc w:val="center"/>
              <w:rPr>
                <w:rFonts w:eastAsia="Calibri"/>
                <w:b/>
                <w:color w:val="auto"/>
                <w:sz w:val="16"/>
                <w:szCs w:val="16"/>
              </w:rPr>
            </w:pPr>
            <w:r w:rsidRPr="0011047A">
              <w:rPr>
                <w:rFonts w:eastAsia="Calibri"/>
                <w:b/>
                <w:color w:val="auto"/>
                <w:sz w:val="16"/>
                <w:szCs w:val="16"/>
              </w:rPr>
              <w:t>інші учасники проекту</w:t>
            </w:r>
          </w:p>
        </w:tc>
      </w:tr>
      <w:tr w:rsidR="00880F72" w:rsidRPr="0011047A" w:rsidTr="00880F72">
        <w:tc>
          <w:tcPr>
            <w:tcW w:w="2127" w:type="dxa"/>
          </w:tcPr>
          <w:p w:rsidR="00880F72" w:rsidRPr="0011047A" w:rsidRDefault="00880F72" w:rsidP="00B74C12">
            <w:pPr>
              <w:keepNext/>
              <w:widowControl w:val="0"/>
              <w:ind w:right="-33"/>
              <w:rPr>
                <w:rFonts w:eastAsia="Calibri"/>
                <w:color w:val="auto"/>
              </w:rPr>
            </w:pPr>
            <w:r w:rsidRPr="0011047A">
              <w:rPr>
                <w:rFonts w:eastAsia="Calibri"/>
                <w:b/>
                <w:color w:val="auto"/>
              </w:rPr>
              <w:t>1. Видатки споживання:</w:t>
            </w:r>
          </w:p>
        </w:tc>
        <w:tc>
          <w:tcPr>
            <w:tcW w:w="1134" w:type="dxa"/>
          </w:tcPr>
          <w:p w:rsidR="00880F72" w:rsidRPr="0011047A" w:rsidRDefault="00880F72" w:rsidP="00B74C12">
            <w:pPr>
              <w:keepNext/>
              <w:widowControl w:val="0"/>
              <w:rPr>
                <w:rFonts w:eastAsia="Calibri"/>
                <w:color w:val="auto"/>
                <w:sz w:val="20"/>
                <w:szCs w:val="20"/>
              </w:rPr>
            </w:pPr>
          </w:p>
        </w:tc>
        <w:tc>
          <w:tcPr>
            <w:tcW w:w="992" w:type="dxa"/>
          </w:tcPr>
          <w:p w:rsidR="00880F72" w:rsidRPr="0011047A" w:rsidRDefault="00880F72" w:rsidP="00B74C12">
            <w:pPr>
              <w:keepNext/>
              <w:widowControl w:val="0"/>
              <w:rPr>
                <w:rFonts w:eastAsia="Calibri"/>
                <w:color w:val="auto"/>
                <w:sz w:val="20"/>
                <w:szCs w:val="20"/>
              </w:rPr>
            </w:pPr>
          </w:p>
        </w:tc>
        <w:tc>
          <w:tcPr>
            <w:tcW w:w="1134" w:type="dxa"/>
          </w:tcPr>
          <w:p w:rsidR="00880F72" w:rsidRPr="0011047A" w:rsidRDefault="00880F72" w:rsidP="00B74C12">
            <w:pPr>
              <w:keepNext/>
              <w:widowControl w:val="0"/>
              <w:rPr>
                <w:rFonts w:eastAsia="Calibri"/>
                <w:color w:val="auto"/>
                <w:sz w:val="20"/>
                <w:szCs w:val="20"/>
              </w:rPr>
            </w:pPr>
          </w:p>
        </w:tc>
        <w:tc>
          <w:tcPr>
            <w:tcW w:w="1242" w:type="dxa"/>
          </w:tcPr>
          <w:p w:rsidR="00880F72" w:rsidRPr="0011047A" w:rsidRDefault="00880F72" w:rsidP="00B74C12">
            <w:pPr>
              <w:keepNext/>
              <w:widowControl w:val="0"/>
              <w:rPr>
                <w:rFonts w:eastAsia="Calibri"/>
                <w:color w:val="auto"/>
                <w:sz w:val="20"/>
                <w:szCs w:val="20"/>
              </w:rPr>
            </w:pPr>
          </w:p>
        </w:tc>
      </w:tr>
      <w:tr w:rsidR="00880F72" w:rsidRPr="0011047A" w:rsidTr="00880F72">
        <w:tc>
          <w:tcPr>
            <w:tcW w:w="2127" w:type="dxa"/>
          </w:tcPr>
          <w:p w:rsidR="00880F72" w:rsidRPr="0011047A" w:rsidRDefault="00880F72" w:rsidP="00B74C12">
            <w:pPr>
              <w:keepNext/>
              <w:widowControl w:val="0"/>
              <w:ind w:right="-33"/>
              <w:jc w:val="both"/>
              <w:rPr>
                <w:rFonts w:eastAsia="Calibri"/>
                <w:b/>
                <w:color w:val="auto"/>
              </w:rPr>
            </w:pPr>
          </w:p>
        </w:tc>
        <w:tc>
          <w:tcPr>
            <w:tcW w:w="1134" w:type="dxa"/>
          </w:tcPr>
          <w:p w:rsidR="00880F72" w:rsidRPr="0011047A" w:rsidRDefault="00880F72" w:rsidP="00B74C12">
            <w:pPr>
              <w:keepNext/>
              <w:widowControl w:val="0"/>
              <w:rPr>
                <w:rFonts w:eastAsia="Calibri"/>
                <w:color w:val="auto"/>
                <w:sz w:val="20"/>
                <w:szCs w:val="20"/>
              </w:rPr>
            </w:pPr>
          </w:p>
        </w:tc>
        <w:tc>
          <w:tcPr>
            <w:tcW w:w="992" w:type="dxa"/>
          </w:tcPr>
          <w:p w:rsidR="00880F72" w:rsidRPr="0011047A" w:rsidRDefault="00880F72" w:rsidP="00B74C12">
            <w:pPr>
              <w:keepNext/>
              <w:widowControl w:val="0"/>
              <w:rPr>
                <w:rFonts w:eastAsia="Calibri"/>
                <w:color w:val="auto"/>
                <w:sz w:val="20"/>
                <w:szCs w:val="20"/>
              </w:rPr>
            </w:pPr>
          </w:p>
        </w:tc>
        <w:tc>
          <w:tcPr>
            <w:tcW w:w="1134" w:type="dxa"/>
          </w:tcPr>
          <w:p w:rsidR="00880F72" w:rsidRPr="0011047A" w:rsidRDefault="00880F72" w:rsidP="00B74C12">
            <w:pPr>
              <w:keepNext/>
              <w:widowControl w:val="0"/>
              <w:rPr>
                <w:rFonts w:eastAsia="Calibri"/>
                <w:color w:val="auto"/>
                <w:sz w:val="20"/>
                <w:szCs w:val="20"/>
              </w:rPr>
            </w:pPr>
          </w:p>
        </w:tc>
        <w:tc>
          <w:tcPr>
            <w:tcW w:w="1242" w:type="dxa"/>
          </w:tcPr>
          <w:p w:rsidR="00880F72" w:rsidRPr="0011047A" w:rsidRDefault="00880F72" w:rsidP="00B74C12">
            <w:pPr>
              <w:keepNext/>
              <w:widowControl w:val="0"/>
              <w:rPr>
                <w:rFonts w:eastAsia="Calibri"/>
                <w:color w:val="auto"/>
                <w:sz w:val="20"/>
                <w:szCs w:val="20"/>
              </w:rPr>
            </w:pPr>
          </w:p>
        </w:tc>
      </w:tr>
      <w:tr w:rsidR="00880F72" w:rsidRPr="0011047A" w:rsidTr="00880F72">
        <w:tc>
          <w:tcPr>
            <w:tcW w:w="2127" w:type="dxa"/>
          </w:tcPr>
          <w:p w:rsidR="00880F72" w:rsidRPr="0011047A" w:rsidRDefault="00880F72" w:rsidP="00B74C12">
            <w:pPr>
              <w:keepNext/>
              <w:widowControl w:val="0"/>
              <w:ind w:right="-33"/>
              <w:jc w:val="both"/>
              <w:rPr>
                <w:rFonts w:eastAsia="Calibri"/>
                <w:color w:val="auto"/>
              </w:rPr>
            </w:pPr>
            <w:r w:rsidRPr="0011047A">
              <w:rPr>
                <w:rFonts w:eastAsia="Calibri"/>
                <w:b/>
                <w:color w:val="auto"/>
              </w:rPr>
              <w:t>2. Видатки розвитку:</w:t>
            </w:r>
          </w:p>
        </w:tc>
        <w:tc>
          <w:tcPr>
            <w:tcW w:w="1134" w:type="dxa"/>
          </w:tcPr>
          <w:p w:rsidR="00880F72" w:rsidRPr="0011047A" w:rsidRDefault="00880F72" w:rsidP="00B74C12">
            <w:pPr>
              <w:keepNext/>
              <w:widowControl w:val="0"/>
              <w:rPr>
                <w:rFonts w:eastAsia="Calibri"/>
                <w:color w:val="auto"/>
                <w:sz w:val="20"/>
                <w:szCs w:val="20"/>
              </w:rPr>
            </w:pPr>
            <w:r w:rsidRPr="0011047A">
              <w:rPr>
                <w:rFonts w:eastAsia="Calibri"/>
                <w:color w:val="auto"/>
                <w:sz w:val="20"/>
                <w:szCs w:val="20"/>
              </w:rPr>
              <w:t>2556</w:t>
            </w:r>
          </w:p>
        </w:tc>
        <w:tc>
          <w:tcPr>
            <w:tcW w:w="992" w:type="dxa"/>
          </w:tcPr>
          <w:p w:rsidR="00880F72" w:rsidRPr="0011047A" w:rsidRDefault="00880F72" w:rsidP="00B74C12">
            <w:pPr>
              <w:keepNext/>
              <w:widowControl w:val="0"/>
              <w:rPr>
                <w:rFonts w:eastAsia="Calibri"/>
                <w:color w:val="auto"/>
                <w:sz w:val="20"/>
                <w:szCs w:val="20"/>
                <w:lang w:val="ru-RU"/>
              </w:rPr>
            </w:pPr>
            <w:r w:rsidRPr="0011047A">
              <w:rPr>
                <w:rFonts w:eastAsia="Calibri"/>
                <w:color w:val="auto"/>
                <w:sz w:val="20"/>
                <w:szCs w:val="20"/>
                <w:lang w:val="ru-RU"/>
              </w:rPr>
              <w:t>2556</w:t>
            </w:r>
          </w:p>
        </w:tc>
        <w:tc>
          <w:tcPr>
            <w:tcW w:w="1134" w:type="dxa"/>
          </w:tcPr>
          <w:p w:rsidR="00880F72" w:rsidRPr="0011047A" w:rsidRDefault="00880F72" w:rsidP="00B74C12">
            <w:pPr>
              <w:keepNext/>
              <w:widowControl w:val="0"/>
              <w:rPr>
                <w:rFonts w:eastAsia="Calibri"/>
                <w:color w:val="auto"/>
                <w:sz w:val="20"/>
                <w:szCs w:val="20"/>
              </w:rPr>
            </w:pPr>
          </w:p>
        </w:tc>
        <w:tc>
          <w:tcPr>
            <w:tcW w:w="1242" w:type="dxa"/>
          </w:tcPr>
          <w:p w:rsidR="00880F72" w:rsidRPr="0011047A" w:rsidRDefault="00880F72" w:rsidP="00B74C12">
            <w:pPr>
              <w:keepNext/>
              <w:widowControl w:val="0"/>
              <w:rPr>
                <w:rFonts w:eastAsia="Calibri"/>
                <w:color w:val="auto"/>
                <w:sz w:val="20"/>
                <w:szCs w:val="20"/>
              </w:rPr>
            </w:pPr>
          </w:p>
        </w:tc>
      </w:tr>
      <w:tr w:rsidR="00880F72" w:rsidRPr="0011047A" w:rsidTr="00880F72">
        <w:tc>
          <w:tcPr>
            <w:tcW w:w="2127" w:type="dxa"/>
          </w:tcPr>
          <w:p w:rsidR="00880F72" w:rsidRPr="0011047A" w:rsidRDefault="00880F72" w:rsidP="00B74C12">
            <w:pPr>
              <w:keepNext/>
              <w:widowControl w:val="0"/>
              <w:ind w:right="-33"/>
              <w:jc w:val="both"/>
              <w:rPr>
                <w:rFonts w:eastAsia="Calibri"/>
                <w:b/>
                <w:color w:val="auto"/>
              </w:rPr>
            </w:pPr>
            <w:r w:rsidRPr="0011047A">
              <w:rPr>
                <w:rFonts w:eastAsia="Calibri"/>
                <w:b/>
                <w:color w:val="auto"/>
              </w:rPr>
              <w:t>Заходи по реалізації державної програми ст. 2281</w:t>
            </w:r>
          </w:p>
        </w:tc>
        <w:tc>
          <w:tcPr>
            <w:tcW w:w="1134" w:type="dxa"/>
          </w:tcPr>
          <w:p w:rsidR="00880F72" w:rsidRPr="0011047A" w:rsidRDefault="00880F72" w:rsidP="00B74C12">
            <w:pPr>
              <w:keepNext/>
              <w:widowControl w:val="0"/>
              <w:rPr>
                <w:rFonts w:eastAsia="Calibri"/>
                <w:color w:val="auto"/>
                <w:sz w:val="20"/>
                <w:szCs w:val="20"/>
              </w:rPr>
            </w:pPr>
            <w:r w:rsidRPr="0011047A">
              <w:rPr>
                <w:rFonts w:eastAsia="Calibri"/>
                <w:color w:val="auto"/>
                <w:sz w:val="20"/>
                <w:szCs w:val="20"/>
              </w:rPr>
              <w:t>2556</w:t>
            </w:r>
          </w:p>
        </w:tc>
        <w:tc>
          <w:tcPr>
            <w:tcW w:w="992" w:type="dxa"/>
          </w:tcPr>
          <w:p w:rsidR="00880F72" w:rsidRPr="0011047A" w:rsidRDefault="00880F72" w:rsidP="00B74C12">
            <w:pPr>
              <w:keepNext/>
              <w:widowControl w:val="0"/>
              <w:rPr>
                <w:rFonts w:eastAsia="Calibri"/>
                <w:color w:val="auto"/>
                <w:sz w:val="20"/>
                <w:szCs w:val="20"/>
                <w:lang w:val="ru-RU"/>
              </w:rPr>
            </w:pPr>
            <w:r w:rsidRPr="0011047A">
              <w:rPr>
                <w:rFonts w:eastAsia="Calibri"/>
                <w:color w:val="auto"/>
                <w:sz w:val="20"/>
                <w:szCs w:val="20"/>
                <w:lang w:val="ru-RU"/>
              </w:rPr>
              <w:t>2556</w:t>
            </w:r>
          </w:p>
        </w:tc>
        <w:tc>
          <w:tcPr>
            <w:tcW w:w="1134" w:type="dxa"/>
          </w:tcPr>
          <w:p w:rsidR="00880F72" w:rsidRPr="0011047A" w:rsidRDefault="00880F72" w:rsidP="00B74C12">
            <w:pPr>
              <w:keepNext/>
              <w:widowControl w:val="0"/>
              <w:rPr>
                <w:rFonts w:eastAsia="Calibri"/>
                <w:color w:val="auto"/>
                <w:sz w:val="20"/>
                <w:szCs w:val="20"/>
              </w:rPr>
            </w:pPr>
          </w:p>
        </w:tc>
        <w:tc>
          <w:tcPr>
            <w:tcW w:w="1242" w:type="dxa"/>
          </w:tcPr>
          <w:p w:rsidR="00880F72" w:rsidRPr="0011047A" w:rsidRDefault="00880F72" w:rsidP="00B74C12">
            <w:pPr>
              <w:keepNext/>
              <w:widowControl w:val="0"/>
              <w:rPr>
                <w:rFonts w:eastAsia="Calibri"/>
                <w:color w:val="auto"/>
                <w:sz w:val="20"/>
                <w:szCs w:val="20"/>
              </w:rPr>
            </w:pPr>
          </w:p>
        </w:tc>
      </w:tr>
      <w:tr w:rsidR="00880F72" w:rsidRPr="0011047A" w:rsidTr="00880F72">
        <w:tc>
          <w:tcPr>
            <w:tcW w:w="2127" w:type="dxa"/>
          </w:tcPr>
          <w:p w:rsidR="00880F72" w:rsidRPr="0011047A" w:rsidRDefault="00880F72" w:rsidP="00B74C12">
            <w:pPr>
              <w:keepNext/>
              <w:widowControl w:val="0"/>
              <w:ind w:right="-33"/>
              <w:jc w:val="both"/>
              <w:rPr>
                <w:rFonts w:eastAsia="Calibri"/>
                <w:b/>
                <w:color w:val="auto"/>
              </w:rPr>
            </w:pPr>
            <w:r w:rsidRPr="0011047A">
              <w:rPr>
                <w:rFonts w:eastAsia="Calibri"/>
                <w:b/>
                <w:color w:val="auto"/>
              </w:rPr>
              <w:t>РАЗОМ:</w:t>
            </w:r>
          </w:p>
        </w:tc>
        <w:tc>
          <w:tcPr>
            <w:tcW w:w="1134" w:type="dxa"/>
          </w:tcPr>
          <w:p w:rsidR="00880F72" w:rsidRPr="0011047A" w:rsidRDefault="00880F72" w:rsidP="00B74C12">
            <w:pPr>
              <w:keepNext/>
              <w:widowControl w:val="0"/>
              <w:rPr>
                <w:rFonts w:eastAsia="Calibri"/>
                <w:color w:val="auto"/>
                <w:sz w:val="20"/>
                <w:szCs w:val="20"/>
              </w:rPr>
            </w:pPr>
            <w:r w:rsidRPr="0011047A">
              <w:rPr>
                <w:rFonts w:eastAsia="Calibri"/>
                <w:color w:val="auto"/>
                <w:sz w:val="20"/>
                <w:szCs w:val="20"/>
              </w:rPr>
              <w:t>2556</w:t>
            </w:r>
          </w:p>
        </w:tc>
        <w:tc>
          <w:tcPr>
            <w:tcW w:w="992" w:type="dxa"/>
          </w:tcPr>
          <w:p w:rsidR="00880F72" w:rsidRPr="0011047A" w:rsidRDefault="00880F72" w:rsidP="00B74C12">
            <w:pPr>
              <w:keepNext/>
              <w:widowControl w:val="0"/>
              <w:rPr>
                <w:rFonts w:eastAsia="Calibri"/>
                <w:color w:val="auto"/>
                <w:sz w:val="20"/>
                <w:szCs w:val="20"/>
                <w:lang w:val="ru-RU"/>
              </w:rPr>
            </w:pPr>
            <w:r w:rsidRPr="0011047A">
              <w:rPr>
                <w:rFonts w:eastAsia="Calibri"/>
                <w:color w:val="auto"/>
                <w:sz w:val="20"/>
                <w:szCs w:val="20"/>
                <w:lang w:val="ru-RU"/>
              </w:rPr>
              <w:t>2556</w:t>
            </w:r>
          </w:p>
        </w:tc>
        <w:tc>
          <w:tcPr>
            <w:tcW w:w="1134" w:type="dxa"/>
          </w:tcPr>
          <w:p w:rsidR="00880F72" w:rsidRPr="0011047A" w:rsidRDefault="00880F72" w:rsidP="00B74C12">
            <w:pPr>
              <w:keepNext/>
              <w:widowControl w:val="0"/>
              <w:rPr>
                <w:rFonts w:eastAsia="Calibri"/>
                <w:color w:val="auto"/>
                <w:sz w:val="20"/>
                <w:szCs w:val="20"/>
              </w:rPr>
            </w:pPr>
          </w:p>
        </w:tc>
        <w:tc>
          <w:tcPr>
            <w:tcW w:w="1242" w:type="dxa"/>
          </w:tcPr>
          <w:p w:rsidR="00880F72" w:rsidRPr="0011047A" w:rsidRDefault="00880F72" w:rsidP="00B74C12">
            <w:pPr>
              <w:keepNext/>
              <w:widowControl w:val="0"/>
              <w:rPr>
                <w:rFonts w:eastAsia="Calibri"/>
                <w:color w:val="auto"/>
                <w:sz w:val="20"/>
                <w:szCs w:val="20"/>
              </w:rPr>
            </w:pPr>
          </w:p>
        </w:tc>
      </w:tr>
    </w:tbl>
    <w:p w:rsidR="00665428" w:rsidRPr="0011047A" w:rsidRDefault="00665428" w:rsidP="00665428">
      <w:pPr>
        <w:widowControl w:val="0"/>
        <w:suppressLineNumbers/>
        <w:suppressAutoHyphens/>
        <w:ind w:firstLine="426"/>
        <w:jc w:val="center"/>
        <w:rPr>
          <w:rFonts w:eastAsia="Calibri"/>
          <w:b/>
          <w:color w:val="auto"/>
          <w:sz w:val="16"/>
          <w:szCs w:val="16"/>
        </w:rPr>
      </w:pPr>
    </w:p>
    <w:p w:rsidR="00672707" w:rsidRPr="0011047A" w:rsidRDefault="00672707">
      <w:pPr>
        <w:spacing w:after="200" w:line="276" w:lineRule="auto"/>
        <w:rPr>
          <w:b/>
          <w:sz w:val="28"/>
          <w:szCs w:val="28"/>
        </w:rPr>
      </w:pPr>
      <w:r w:rsidRPr="0011047A">
        <w:rPr>
          <w:b/>
          <w:sz w:val="28"/>
          <w:szCs w:val="28"/>
        </w:rPr>
        <w:br w:type="page"/>
      </w:r>
    </w:p>
    <w:p w:rsidR="00665428" w:rsidRPr="0011047A" w:rsidRDefault="00665428" w:rsidP="00665428">
      <w:pPr>
        <w:widowControl w:val="0"/>
        <w:suppressLineNumbers/>
        <w:suppressAutoHyphens/>
        <w:jc w:val="center"/>
        <w:rPr>
          <w:rFonts w:eastAsia="Calibri"/>
          <w:b/>
          <w:color w:val="auto"/>
          <w:sz w:val="28"/>
          <w:szCs w:val="28"/>
        </w:rPr>
      </w:pPr>
      <w:r w:rsidRPr="0011047A">
        <w:rPr>
          <w:b/>
          <w:sz w:val="28"/>
          <w:szCs w:val="28"/>
        </w:rPr>
        <w:lastRenderedPageBreak/>
        <w:t>4</w:t>
      </w:r>
      <w:r w:rsidRPr="0011047A">
        <w:rPr>
          <w:rFonts w:eastAsia="Calibri"/>
          <w:b/>
          <w:color w:val="auto"/>
          <w:sz w:val="28"/>
          <w:szCs w:val="28"/>
        </w:rPr>
        <w:t>.3. ОЧІКУВАНІ ДЖЕРЕЛА ФІНАНСУВАННЯ</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276"/>
        <w:gridCol w:w="2551"/>
      </w:tblGrid>
      <w:tr w:rsidR="00665428" w:rsidRPr="0011047A" w:rsidTr="00B74C12">
        <w:tc>
          <w:tcPr>
            <w:tcW w:w="6096" w:type="dxa"/>
            <w:vAlign w:val="center"/>
          </w:tcPr>
          <w:p w:rsidR="00665428" w:rsidRPr="0011047A" w:rsidRDefault="00665428" w:rsidP="00B74C12">
            <w:pPr>
              <w:widowControl w:val="0"/>
              <w:suppressLineNumbers/>
              <w:suppressAutoHyphens/>
              <w:jc w:val="center"/>
              <w:rPr>
                <w:rFonts w:eastAsia="Calibri"/>
                <w:b/>
                <w:color w:val="auto"/>
                <w:szCs w:val="20"/>
              </w:rPr>
            </w:pPr>
            <w:r w:rsidRPr="0011047A">
              <w:rPr>
                <w:rFonts w:eastAsia="Calibri"/>
                <w:b/>
                <w:color w:val="auto"/>
                <w:szCs w:val="20"/>
              </w:rPr>
              <w:t>Джерела фінансування</w:t>
            </w:r>
          </w:p>
        </w:tc>
        <w:tc>
          <w:tcPr>
            <w:tcW w:w="1276" w:type="dxa"/>
            <w:vAlign w:val="center"/>
          </w:tcPr>
          <w:p w:rsidR="00665428" w:rsidRPr="0011047A" w:rsidRDefault="00665428" w:rsidP="00B74C12">
            <w:pPr>
              <w:widowControl w:val="0"/>
              <w:suppressLineNumbers/>
              <w:suppressAutoHyphens/>
              <w:jc w:val="center"/>
              <w:rPr>
                <w:rFonts w:eastAsia="Calibri"/>
                <w:b/>
                <w:color w:val="auto"/>
                <w:szCs w:val="20"/>
              </w:rPr>
            </w:pPr>
            <w:r w:rsidRPr="0011047A">
              <w:rPr>
                <w:rFonts w:eastAsia="Calibri"/>
                <w:b/>
                <w:color w:val="auto"/>
                <w:szCs w:val="20"/>
              </w:rPr>
              <w:t xml:space="preserve">Сума (тис. </w:t>
            </w:r>
            <w:proofErr w:type="spellStart"/>
            <w:r w:rsidRPr="0011047A">
              <w:rPr>
                <w:rFonts w:eastAsia="Calibri"/>
                <w:b/>
                <w:color w:val="auto"/>
                <w:szCs w:val="20"/>
              </w:rPr>
              <w:t>грн</w:t>
            </w:r>
            <w:proofErr w:type="spellEnd"/>
            <w:r w:rsidRPr="0011047A">
              <w:rPr>
                <w:rFonts w:eastAsia="Calibri"/>
                <w:b/>
                <w:color w:val="auto"/>
                <w:szCs w:val="20"/>
              </w:rPr>
              <w:t>)</w:t>
            </w:r>
          </w:p>
        </w:tc>
        <w:tc>
          <w:tcPr>
            <w:tcW w:w="2551" w:type="dxa"/>
            <w:vAlign w:val="center"/>
          </w:tcPr>
          <w:p w:rsidR="00665428" w:rsidRPr="0011047A" w:rsidRDefault="00665428" w:rsidP="00B74C12">
            <w:pPr>
              <w:widowControl w:val="0"/>
              <w:suppressLineNumbers/>
              <w:suppressAutoHyphens/>
              <w:jc w:val="center"/>
              <w:rPr>
                <w:rFonts w:eastAsia="Calibri"/>
                <w:b/>
                <w:color w:val="auto"/>
                <w:szCs w:val="20"/>
              </w:rPr>
            </w:pPr>
            <w:r w:rsidRPr="0011047A">
              <w:rPr>
                <w:rFonts w:eastAsia="Calibri"/>
                <w:b/>
                <w:color w:val="auto"/>
                <w:szCs w:val="20"/>
              </w:rPr>
              <w:t>Частка у % від</w:t>
            </w:r>
          </w:p>
          <w:p w:rsidR="00665428" w:rsidRPr="0011047A" w:rsidRDefault="00665428" w:rsidP="00B74C12">
            <w:pPr>
              <w:widowControl w:val="0"/>
              <w:suppressLineNumbers/>
              <w:suppressAutoHyphens/>
              <w:jc w:val="center"/>
              <w:rPr>
                <w:rFonts w:eastAsia="Calibri"/>
                <w:b/>
                <w:color w:val="auto"/>
                <w:szCs w:val="20"/>
              </w:rPr>
            </w:pPr>
            <w:r w:rsidRPr="0011047A">
              <w:rPr>
                <w:rFonts w:eastAsia="Calibri"/>
                <w:b/>
                <w:color w:val="auto"/>
                <w:szCs w:val="20"/>
              </w:rPr>
              <w:t>загального обсягу фінансування проекту</w:t>
            </w:r>
          </w:p>
        </w:tc>
      </w:tr>
      <w:tr w:rsidR="00665428" w:rsidRPr="0011047A" w:rsidTr="00B74C12">
        <w:tc>
          <w:tcPr>
            <w:tcW w:w="6096" w:type="dxa"/>
            <w:vAlign w:val="center"/>
          </w:tcPr>
          <w:p w:rsidR="00665428" w:rsidRPr="0011047A" w:rsidRDefault="000E7483" w:rsidP="000E7483">
            <w:pPr>
              <w:widowControl w:val="0"/>
              <w:suppressLineNumbers/>
              <w:suppressAutoHyphens/>
              <w:rPr>
                <w:rFonts w:eastAsia="Calibri"/>
                <w:color w:val="auto"/>
                <w:sz w:val="28"/>
                <w:szCs w:val="28"/>
              </w:rPr>
            </w:pPr>
            <w:r w:rsidRPr="0011047A">
              <w:rPr>
                <w:rFonts w:eastAsia="Calibri"/>
                <w:color w:val="auto"/>
                <w:sz w:val="28"/>
                <w:szCs w:val="28"/>
              </w:rPr>
              <w:t>1. Фінансування за рахунок коштів субвенції</w:t>
            </w:r>
          </w:p>
        </w:tc>
        <w:tc>
          <w:tcPr>
            <w:tcW w:w="1276" w:type="dxa"/>
          </w:tcPr>
          <w:p w:rsidR="00665428" w:rsidRPr="0011047A" w:rsidRDefault="00F10B3A" w:rsidP="00B74C12">
            <w:pPr>
              <w:widowControl w:val="0"/>
              <w:suppressLineNumbers/>
              <w:suppressAutoHyphens/>
              <w:jc w:val="center"/>
              <w:rPr>
                <w:rFonts w:eastAsia="Calibri"/>
                <w:color w:val="auto"/>
                <w:szCs w:val="20"/>
                <w:lang w:val="ru-RU"/>
              </w:rPr>
            </w:pPr>
            <w:r w:rsidRPr="0011047A">
              <w:rPr>
                <w:rFonts w:eastAsia="Calibri"/>
                <w:color w:val="auto"/>
                <w:szCs w:val="20"/>
                <w:lang w:val="ru-RU"/>
              </w:rPr>
              <w:t>2556</w:t>
            </w:r>
          </w:p>
        </w:tc>
        <w:tc>
          <w:tcPr>
            <w:tcW w:w="2551" w:type="dxa"/>
          </w:tcPr>
          <w:p w:rsidR="00665428" w:rsidRPr="0011047A" w:rsidRDefault="00F10B3A" w:rsidP="00F10B3A">
            <w:pPr>
              <w:widowControl w:val="0"/>
              <w:suppressLineNumbers/>
              <w:tabs>
                <w:tab w:val="left" w:pos="1020"/>
                <w:tab w:val="center" w:pos="1167"/>
              </w:tabs>
              <w:suppressAutoHyphens/>
              <w:rPr>
                <w:rFonts w:eastAsia="Calibri"/>
                <w:color w:val="auto"/>
                <w:szCs w:val="20"/>
                <w:lang w:val="ru-RU"/>
              </w:rPr>
            </w:pPr>
            <w:r w:rsidRPr="0011047A">
              <w:rPr>
                <w:rFonts w:eastAsia="Calibri"/>
                <w:color w:val="auto"/>
                <w:szCs w:val="20"/>
              </w:rPr>
              <w:tab/>
            </w:r>
            <w:r w:rsidRPr="0011047A">
              <w:rPr>
                <w:rFonts w:eastAsia="Calibri"/>
                <w:color w:val="auto"/>
                <w:szCs w:val="20"/>
              </w:rPr>
              <w:tab/>
            </w:r>
            <w:r w:rsidRPr="0011047A">
              <w:rPr>
                <w:rFonts w:eastAsia="Calibri"/>
                <w:color w:val="auto"/>
                <w:szCs w:val="20"/>
                <w:lang w:val="ru-RU"/>
              </w:rPr>
              <w:t>100</w:t>
            </w:r>
          </w:p>
        </w:tc>
      </w:tr>
      <w:tr w:rsidR="00665428" w:rsidRPr="0011047A" w:rsidTr="00B74C12">
        <w:tc>
          <w:tcPr>
            <w:tcW w:w="6096" w:type="dxa"/>
            <w:vAlign w:val="center"/>
          </w:tcPr>
          <w:p w:rsidR="00665428" w:rsidRPr="0011047A" w:rsidRDefault="00665428" w:rsidP="00B74C12">
            <w:pPr>
              <w:widowControl w:val="0"/>
              <w:suppressLineNumbers/>
              <w:suppressAutoHyphens/>
              <w:rPr>
                <w:color w:val="auto"/>
                <w:sz w:val="28"/>
                <w:szCs w:val="28"/>
              </w:rPr>
            </w:pPr>
            <w:r w:rsidRPr="0011047A">
              <w:rPr>
                <w:color w:val="auto"/>
                <w:sz w:val="28"/>
                <w:szCs w:val="28"/>
              </w:rPr>
              <w:t>2. Фінансування з місцевого бюджету</w:t>
            </w:r>
          </w:p>
        </w:tc>
        <w:tc>
          <w:tcPr>
            <w:tcW w:w="1276" w:type="dxa"/>
          </w:tcPr>
          <w:p w:rsidR="00665428" w:rsidRPr="0011047A" w:rsidRDefault="00665428" w:rsidP="00B74C12">
            <w:pPr>
              <w:widowControl w:val="0"/>
              <w:suppressLineNumbers/>
              <w:suppressAutoHyphens/>
              <w:jc w:val="center"/>
              <w:rPr>
                <w:rFonts w:eastAsia="Calibri"/>
                <w:color w:val="auto"/>
                <w:szCs w:val="20"/>
                <w:lang w:val="ru-RU"/>
              </w:rPr>
            </w:pPr>
          </w:p>
        </w:tc>
        <w:tc>
          <w:tcPr>
            <w:tcW w:w="2551" w:type="dxa"/>
          </w:tcPr>
          <w:p w:rsidR="00665428" w:rsidRPr="0011047A" w:rsidRDefault="00665428" w:rsidP="00B74C12">
            <w:pPr>
              <w:widowControl w:val="0"/>
              <w:suppressLineNumbers/>
              <w:suppressAutoHyphens/>
              <w:jc w:val="center"/>
              <w:rPr>
                <w:rFonts w:eastAsia="Calibri"/>
                <w:color w:val="auto"/>
                <w:szCs w:val="20"/>
                <w:lang w:val="ru-RU"/>
              </w:rPr>
            </w:pPr>
          </w:p>
        </w:tc>
      </w:tr>
      <w:tr w:rsidR="00665428" w:rsidRPr="0011047A" w:rsidTr="00B74C12">
        <w:tc>
          <w:tcPr>
            <w:tcW w:w="6096" w:type="dxa"/>
            <w:vAlign w:val="center"/>
          </w:tcPr>
          <w:p w:rsidR="00665428" w:rsidRPr="0011047A" w:rsidRDefault="00665428" w:rsidP="00B74C12">
            <w:pPr>
              <w:widowControl w:val="0"/>
              <w:suppressLineNumbers/>
              <w:suppressAutoHyphens/>
              <w:rPr>
                <w:rFonts w:eastAsia="Calibri"/>
                <w:color w:val="auto"/>
                <w:sz w:val="28"/>
                <w:szCs w:val="28"/>
              </w:rPr>
            </w:pPr>
            <w:r w:rsidRPr="0011047A">
              <w:rPr>
                <w:rFonts w:eastAsia="Calibri"/>
                <w:color w:val="auto"/>
                <w:sz w:val="28"/>
                <w:szCs w:val="28"/>
              </w:rPr>
              <w:t>3. Фінансування за рахунок коштів інших учасників проекту, у тому числі за рахунок:</w:t>
            </w:r>
          </w:p>
        </w:tc>
        <w:tc>
          <w:tcPr>
            <w:tcW w:w="1276" w:type="dxa"/>
          </w:tcPr>
          <w:p w:rsidR="00665428" w:rsidRPr="0011047A" w:rsidRDefault="00665428" w:rsidP="00B74C12">
            <w:pPr>
              <w:widowControl w:val="0"/>
              <w:suppressLineNumbers/>
              <w:suppressAutoHyphens/>
              <w:jc w:val="center"/>
              <w:rPr>
                <w:rFonts w:eastAsia="Calibri"/>
                <w:color w:val="auto"/>
                <w:szCs w:val="20"/>
              </w:rPr>
            </w:pPr>
          </w:p>
        </w:tc>
        <w:tc>
          <w:tcPr>
            <w:tcW w:w="2551" w:type="dxa"/>
          </w:tcPr>
          <w:p w:rsidR="00665428" w:rsidRPr="0011047A" w:rsidRDefault="00665428" w:rsidP="00B74C12">
            <w:pPr>
              <w:widowControl w:val="0"/>
              <w:suppressLineNumbers/>
              <w:suppressAutoHyphens/>
              <w:jc w:val="center"/>
              <w:rPr>
                <w:rFonts w:eastAsia="Calibri"/>
                <w:color w:val="auto"/>
                <w:szCs w:val="20"/>
              </w:rPr>
            </w:pPr>
          </w:p>
        </w:tc>
      </w:tr>
      <w:tr w:rsidR="00665428" w:rsidRPr="0011047A" w:rsidTr="00B74C12">
        <w:tc>
          <w:tcPr>
            <w:tcW w:w="6096" w:type="dxa"/>
            <w:vAlign w:val="center"/>
          </w:tcPr>
          <w:p w:rsidR="00665428" w:rsidRPr="0011047A" w:rsidRDefault="00665428" w:rsidP="00B74C12">
            <w:pPr>
              <w:widowControl w:val="0"/>
              <w:suppressLineNumbers/>
              <w:suppressAutoHyphens/>
              <w:rPr>
                <w:rFonts w:eastAsia="Calibri"/>
                <w:color w:val="auto"/>
                <w:sz w:val="28"/>
                <w:szCs w:val="28"/>
              </w:rPr>
            </w:pPr>
            <w:r w:rsidRPr="0011047A">
              <w:rPr>
                <w:rFonts w:eastAsia="Calibri"/>
                <w:color w:val="auto"/>
                <w:sz w:val="28"/>
                <w:szCs w:val="28"/>
              </w:rPr>
              <w:t>1) учасників з бюджетного сектору</w:t>
            </w:r>
          </w:p>
        </w:tc>
        <w:tc>
          <w:tcPr>
            <w:tcW w:w="1276" w:type="dxa"/>
          </w:tcPr>
          <w:p w:rsidR="00665428" w:rsidRPr="0011047A" w:rsidRDefault="00665428" w:rsidP="00B74C12">
            <w:pPr>
              <w:widowControl w:val="0"/>
              <w:suppressLineNumbers/>
              <w:suppressAutoHyphens/>
              <w:jc w:val="center"/>
              <w:rPr>
                <w:rFonts w:eastAsia="Calibri"/>
                <w:color w:val="auto"/>
                <w:szCs w:val="20"/>
              </w:rPr>
            </w:pPr>
          </w:p>
        </w:tc>
        <w:tc>
          <w:tcPr>
            <w:tcW w:w="2551" w:type="dxa"/>
          </w:tcPr>
          <w:p w:rsidR="00665428" w:rsidRPr="0011047A" w:rsidRDefault="00665428" w:rsidP="00B74C12">
            <w:pPr>
              <w:widowControl w:val="0"/>
              <w:suppressLineNumbers/>
              <w:suppressAutoHyphens/>
              <w:jc w:val="center"/>
              <w:rPr>
                <w:rFonts w:eastAsia="Calibri"/>
                <w:color w:val="auto"/>
                <w:szCs w:val="20"/>
              </w:rPr>
            </w:pPr>
          </w:p>
        </w:tc>
      </w:tr>
      <w:tr w:rsidR="00665428" w:rsidRPr="0011047A" w:rsidTr="00B74C12">
        <w:tc>
          <w:tcPr>
            <w:tcW w:w="6096" w:type="dxa"/>
            <w:vAlign w:val="center"/>
          </w:tcPr>
          <w:p w:rsidR="00665428" w:rsidRPr="0011047A" w:rsidRDefault="00665428" w:rsidP="00B74C12">
            <w:pPr>
              <w:widowControl w:val="0"/>
              <w:suppressLineNumbers/>
              <w:suppressAutoHyphens/>
              <w:rPr>
                <w:rFonts w:eastAsia="Calibri"/>
                <w:color w:val="auto"/>
                <w:sz w:val="28"/>
                <w:szCs w:val="28"/>
              </w:rPr>
            </w:pPr>
            <w:r w:rsidRPr="0011047A">
              <w:rPr>
                <w:rFonts w:eastAsia="Calibri"/>
                <w:color w:val="auto"/>
                <w:sz w:val="28"/>
                <w:szCs w:val="28"/>
              </w:rPr>
              <w:t>2) учасників з підприємницького сектору</w:t>
            </w:r>
          </w:p>
        </w:tc>
        <w:tc>
          <w:tcPr>
            <w:tcW w:w="1276" w:type="dxa"/>
          </w:tcPr>
          <w:p w:rsidR="00665428" w:rsidRPr="0011047A" w:rsidRDefault="00665428" w:rsidP="00B74C12">
            <w:pPr>
              <w:widowControl w:val="0"/>
              <w:suppressLineNumbers/>
              <w:suppressAutoHyphens/>
              <w:jc w:val="center"/>
              <w:rPr>
                <w:rFonts w:eastAsia="Calibri"/>
                <w:color w:val="auto"/>
                <w:szCs w:val="20"/>
              </w:rPr>
            </w:pPr>
          </w:p>
        </w:tc>
        <w:tc>
          <w:tcPr>
            <w:tcW w:w="2551" w:type="dxa"/>
          </w:tcPr>
          <w:p w:rsidR="00665428" w:rsidRPr="0011047A" w:rsidRDefault="00665428" w:rsidP="00B74C12">
            <w:pPr>
              <w:widowControl w:val="0"/>
              <w:suppressLineNumbers/>
              <w:suppressAutoHyphens/>
              <w:jc w:val="center"/>
              <w:rPr>
                <w:rFonts w:eastAsia="Calibri"/>
                <w:color w:val="auto"/>
                <w:szCs w:val="20"/>
              </w:rPr>
            </w:pPr>
          </w:p>
        </w:tc>
      </w:tr>
      <w:tr w:rsidR="00665428" w:rsidRPr="0011047A" w:rsidTr="00B74C12">
        <w:tc>
          <w:tcPr>
            <w:tcW w:w="6096" w:type="dxa"/>
            <w:vAlign w:val="center"/>
          </w:tcPr>
          <w:p w:rsidR="00665428" w:rsidRPr="0011047A" w:rsidRDefault="00665428" w:rsidP="00B74C12">
            <w:pPr>
              <w:widowControl w:val="0"/>
              <w:suppressLineNumbers/>
              <w:suppressAutoHyphens/>
              <w:rPr>
                <w:rFonts w:eastAsia="Calibri"/>
                <w:color w:val="auto"/>
                <w:sz w:val="28"/>
                <w:szCs w:val="28"/>
              </w:rPr>
            </w:pPr>
            <w:r w:rsidRPr="0011047A">
              <w:rPr>
                <w:rFonts w:eastAsia="Calibri"/>
                <w:color w:val="auto"/>
                <w:sz w:val="28"/>
                <w:szCs w:val="28"/>
              </w:rPr>
              <w:t xml:space="preserve">3) учасників з громадськості </w:t>
            </w:r>
          </w:p>
        </w:tc>
        <w:tc>
          <w:tcPr>
            <w:tcW w:w="1276" w:type="dxa"/>
          </w:tcPr>
          <w:p w:rsidR="00665428" w:rsidRPr="0011047A" w:rsidRDefault="00665428" w:rsidP="00B74C12">
            <w:pPr>
              <w:widowControl w:val="0"/>
              <w:suppressLineNumbers/>
              <w:suppressAutoHyphens/>
              <w:jc w:val="center"/>
              <w:rPr>
                <w:rFonts w:eastAsia="Calibri"/>
                <w:color w:val="auto"/>
                <w:szCs w:val="20"/>
              </w:rPr>
            </w:pPr>
          </w:p>
        </w:tc>
        <w:tc>
          <w:tcPr>
            <w:tcW w:w="2551" w:type="dxa"/>
          </w:tcPr>
          <w:p w:rsidR="00665428" w:rsidRPr="0011047A" w:rsidRDefault="00665428" w:rsidP="00B74C12">
            <w:pPr>
              <w:widowControl w:val="0"/>
              <w:suppressLineNumbers/>
              <w:suppressAutoHyphens/>
              <w:jc w:val="center"/>
              <w:rPr>
                <w:rFonts w:eastAsia="Calibri"/>
                <w:color w:val="auto"/>
                <w:szCs w:val="20"/>
              </w:rPr>
            </w:pPr>
          </w:p>
        </w:tc>
      </w:tr>
      <w:tr w:rsidR="00665428" w:rsidRPr="0011047A" w:rsidTr="00B74C12">
        <w:tc>
          <w:tcPr>
            <w:tcW w:w="6096" w:type="dxa"/>
            <w:vAlign w:val="center"/>
          </w:tcPr>
          <w:p w:rsidR="00665428" w:rsidRPr="0011047A" w:rsidRDefault="00665428" w:rsidP="00B74C12">
            <w:pPr>
              <w:widowControl w:val="0"/>
              <w:suppressLineNumbers/>
              <w:suppressAutoHyphens/>
              <w:rPr>
                <w:color w:val="auto"/>
                <w:sz w:val="28"/>
                <w:szCs w:val="28"/>
              </w:rPr>
            </w:pPr>
            <w:r w:rsidRPr="0011047A">
              <w:rPr>
                <w:color w:val="auto"/>
                <w:sz w:val="28"/>
                <w:szCs w:val="28"/>
              </w:rPr>
              <w:t>Загальний обсяг фінансування</w:t>
            </w:r>
          </w:p>
        </w:tc>
        <w:tc>
          <w:tcPr>
            <w:tcW w:w="1276" w:type="dxa"/>
          </w:tcPr>
          <w:p w:rsidR="00665428" w:rsidRPr="0011047A" w:rsidRDefault="00EB09DE" w:rsidP="00B74C12">
            <w:pPr>
              <w:widowControl w:val="0"/>
              <w:suppressLineNumbers/>
              <w:suppressAutoHyphens/>
              <w:jc w:val="center"/>
              <w:rPr>
                <w:rFonts w:eastAsia="Calibri"/>
                <w:color w:val="C0C0C0"/>
                <w:szCs w:val="20"/>
              </w:rPr>
            </w:pPr>
            <w:r w:rsidRPr="0011047A">
              <w:rPr>
                <w:rFonts w:eastAsia="Calibri"/>
                <w:color w:val="auto"/>
                <w:szCs w:val="20"/>
              </w:rPr>
              <w:t>2556</w:t>
            </w:r>
          </w:p>
        </w:tc>
        <w:tc>
          <w:tcPr>
            <w:tcW w:w="2551" w:type="dxa"/>
          </w:tcPr>
          <w:p w:rsidR="00665428" w:rsidRPr="0011047A" w:rsidRDefault="00EB09DE" w:rsidP="00B74C12">
            <w:pPr>
              <w:widowControl w:val="0"/>
              <w:suppressLineNumbers/>
              <w:suppressAutoHyphens/>
              <w:jc w:val="center"/>
              <w:rPr>
                <w:rFonts w:eastAsia="Calibri"/>
                <w:color w:val="C0C0C0"/>
                <w:szCs w:val="20"/>
              </w:rPr>
            </w:pPr>
            <w:r w:rsidRPr="0011047A">
              <w:rPr>
                <w:rFonts w:eastAsia="Calibri"/>
                <w:color w:val="auto"/>
                <w:szCs w:val="20"/>
              </w:rPr>
              <w:t>100</w:t>
            </w:r>
          </w:p>
        </w:tc>
      </w:tr>
    </w:tbl>
    <w:p w:rsidR="00665428" w:rsidRPr="0011047A" w:rsidRDefault="00665428" w:rsidP="00665428">
      <w:pPr>
        <w:widowControl w:val="0"/>
        <w:suppressLineNumbers/>
        <w:suppressAutoHyphens/>
        <w:rPr>
          <w:rFonts w:eastAsia="Calibri"/>
          <w:b/>
          <w:color w:val="auto"/>
          <w:szCs w:val="20"/>
        </w:rPr>
      </w:pPr>
    </w:p>
    <w:p w:rsidR="00665428" w:rsidRPr="0011047A" w:rsidRDefault="00665428" w:rsidP="00665428">
      <w:pPr>
        <w:widowControl w:val="0"/>
        <w:suppressLineNumbers/>
        <w:suppressAutoHyphens/>
        <w:jc w:val="center"/>
        <w:rPr>
          <w:rFonts w:eastAsia="Calibri"/>
          <w:b/>
          <w:color w:val="auto"/>
          <w:sz w:val="28"/>
          <w:szCs w:val="28"/>
        </w:rPr>
      </w:pPr>
      <w:r w:rsidRPr="0011047A">
        <w:rPr>
          <w:b/>
          <w:sz w:val="28"/>
          <w:szCs w:val="28"/>
        </w:rPr>
        <w:t>4</w:t>
      </w:r>
      <w:r w:rsidRPr="0011047A">
        <w:rPr>
          <w:rFonts w:eastAsia="Calibri"/>
          <w:b/>
          <w:color w:val="auto"/>
          <w:sz w:val="28"/>
          <w:szCs w:val="28"/>
        </w:rPr>
        <w:t xml:space="preserve">.4. ЛОКАЛЬНИЙ КОШТОРИС </w:t>
      </w:r>
    </w:p>
    <w:p w:rsidR="00665428" w:rsidRPr="0011047A" w:rsidRDefault="00FF03D7" w:rsidP="00665428">
      <w:pPr>
        <w:widowControl w:val="0"/>
        <w:suppressLineNumbers/>
        <w:suppressAutoHyphens/>
        <w:ind w:firstLine="709"/>
        <w:jc w:val="both"/>
        <w:rPr>
          <w:rFonts w:eastAsia="Calibri"/>
          <w:color w:val="auto"/>
          <w:sz w:val="28"/>
          <w:szCs w:val="28"/>
          <w:lang w:val="ru-RU"/>
        </w:rPr>
      </w:pPr>
      <w:r w:rsidRPr="0011047A">
        <w:rPr>
          <w:rFonts w:eastAsia="Calibri"/>
          <w:color w:val="auto"/>
          <w:sz w:val="28"/>
          <w:szCs w:val="28"/>
          <w:lang w:val="ru-RU"/>
        </w:rPr>
        <w:t xml:space="preserve">                                                                </w:t>
      </w:r>
      <w:r w:rsidR="0011047A">
        <w:rPr>
          <w:rFonts w:eastAsia="Calibri"/>
          <w:color w:val="auto"/>
          <w:sz w:val="28"/>
          <w:szCs w:val="28"/>
          <w:lang w:val="ru-RU"/>
        </w:rPr>
        <w:t xml:space="preserve">                          Тис</w:t>
      </w:r>
      <w:proofErr w:type="gramStart"/>
      <w:r w:rsidR="0011047A">
        <w:rPr>
          <w:rFonts w:eastAsia="Calibri"/>
          <w:color w:val="auto"/>
          <w:sz w:val="28"/>
          <w:szCs w:val="28"/>
          <w:lang w:val="ru-RU"/>
        </w:rPr>
        <w:t>.</w:t>
      </w:r>
      <w:proofErr w:type="gramEnd"/>
      <w:r w:rsidR="0011047A">
        <w:rPr>
          <w:rFonts w:eastAsia="Calibri"/>
          <w:color w:val="auto"/>
          <w:sz w:val="28"/>
          <w:szCs w:val="28"/>
          <w:lang w:val="ru-RU"/>
        </w:rPr>
        <w:t xml:space="preserve"> </w:t>
      </w:r>
      <w:proofErr w:type="gramStart"/>
      <w:r w:rsidR="0011047A">
        <w:rPr>
          <w:rFonts w:eastAsia="Calibri"/>
          <w:color w:val="auto"/>
          <w:sz w:val="28"/>
          <w:szCs w:val="28"/>
        </w:rPr>
        <w:t>г</w:t>
      </w:r>
      <w:proofErr w:type="spellStart"/>
      <w:proofErr w:type="gramEnd"/>
      <w:r w:rsidRPr="0011047A">
        <w:rPr>
          <w:rFonts w:eastAsia="Calibri"/>
          <w:color w:val="auto"/>
          <w:sz w:val="28"/>
          <w:szCs w:val="28"/>
          <w:lang w:val="ru-RU"/>
        </w:rPr>
        <w:t>рн</w:t>
      </w:r>
      <w:proofErr w:type="spellEnd"/>
      <w:r w:rsidRPr="0011047A">
        <w:rPr>
          <w:rFonts w:eastAsia="Calibri"/>
          <w:color w:val="auto"/>
          <w:sz w:val="28"/>
          <w:szCs w:val="28"/>
          <w:lang w:val="ru-RU"/>
        </w:rPr>
        <w:t>.</w:t>
      </w:r>
    </w:p>
    <w:tbl>
      <w:tblPr>
        <w:tblW w:w="10090" w:type="dxa"/>
        <w:tblInd w:w="-142" w:type="dxa"/>
        <w:tblLayout w:type="fixed"/>
        <w:tblLook w:val="04A0" w:firstRow="1" w:lastRow="0" w:firstColumn="1" w:lastColumn="0" w:noHBand="0" w:noVBand="1"/>
      </w:tblPr>
      <w:tblGrid>
        <w:gridCol w:w="970"/>
        <w:gridCol w:w="2880"/>
        <w:gridCol w:w="1800"/>
        <w:gridCol w:w="1800"/>
        <w:gridCol w:w="1347"/>
        <w:gridCol w:w="1293"/>
      </w:tblGrid>
      <w:tr w:rsidR="00FF03D7" w:rsidRPr="0011047A" w:rsidTr="00B74C12">
        <w:trPr>
          <w:trHeight w:val="1390"/>
        </w:trPr>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 </w:t>
            </w:r>
          </w:p>
          <w:p w:rsidR="00FF03D7" w:rsidRPr="0011047A" w:rsidRDefault="00FF03D7" w:rsidP="00B74C12">
            <w:pPr>
              <w:jc w:val="center"/>
              <w:rPr>
                <w:lang w:eastAsia="uk-UA"/>
              </w:rPr>
            </w:pPr>
            <w:r w:rsidRPr="0011047A">
              <w:rPr>
                <w:lang w:eastAsia="uk-UA"/>
              </w:rPr>
              <w:t>№</w:t>
            </w:r>
          </w:p>
          <w:p w:rsidR="00FF03D7" w:rsidRPr="0011047A" w:rsidRDefault="00FF03D7" w:rsidP="00B74C12">
            <w:pPr>
              <w:jc w:val="center"/>
              <w:rPr>
                <w:lang w:eastAsia="uk-UA"/>
              </w:rPr>
            </w:pPr>
            <w:proofErr w:type="spellStart"/>
            <w:r w:rsidRPr="0011047A">
              <w:rPr>
                <w:lang w:eastAsia="uk-UA"/>
              </w:rPr>
              <w:t>п.п</w:t>
            </w:r>
            <w:proofErr w:type="spellEnd"/>
            <w:r w:rsidRPr="0011047A">
              <w:rPr>
                <w:lang w:eastAsia="uk-UA"/>
              </w:rPr>
              <w:t>.</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Назва</w:t>
            </w:r>
          </w:p>
          <w:p w:rsidR="00FF03D7" w:rsidRPr="0011047A" w:rsidRDefault="00FF03D7" w:rsidP="00B74C12">
            <w:pPr>
              <w:jc w:val="center"/>
              <w:rPr>
                <w:lang w:eastAsia="uk-UA"/>
              </w:rPr>
            </w:pPr>
            <w:r w:rsidRPr="0011047A">
              <w:rPr>
                <w:lang w:eastAsia="uk-UA"/>
              </w:rPr>
              <w:t>населеного пункту</w:t>
            </w:r>
          </w:p>
          <w:p w:rsidR="00FF03D7" w:rsidRPr="0011047A" w:rsidRDefault="00FF03D7" w:rsidP="00B74C12">
            <w:pPr>
              <w:rPr>
                <w:lang w:eastAsia="uk-UA"/>
              </w:rPr>
            </w:pPr>
            <w:r w:rsidRPr="0011047A">
              <w:rPr>
                <w:lang w:eastAsia="uk-UA"/>
              </w:rPr>
              <w:t>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1047A" w:rsidRDefault="00FF03D7" w:rsidP="00B74C12">
            <w:pPr>
              <w:jc w:val="center"/>
              <w:rPr>
                <w:b/>
                <w:bCs/>
                <w:lang w:eastAsia="uk-UA"/>
              </w:rPr>
            </w:pPr>
            <w:r w:rsidRPr="0011047A">
              <w:rPr>
                <w:b/>
                <w:bCs/>
                <w:lang w:eastAsia="uk-UA"/>
              </w:rPr>
              <w:t xml:space="preserve">Вартість </w:t>
            </w:r>
            <w:proofErr w:type="spellStart"/>
            <w:r w:rsidRPr="0011047A">
              <w:rPr>
                <w:b/>
                <w:bCs/>
                <w:lang w:eastAsia="uk-UA"/>
              </w:rPr>
              <w:t>топооснови</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1047A" w:rsidRDefault="00FF03D7" w:rsidP="00B74C12">
            <w:pPr>
              <w:jc w:val="center"/>
              <w:rPr>
                <w:b/>
                <w:bCs/>
                <w:lang w:eastAsia="uk-UA"/>
              </w:rPr>
            </w:pPr>
            <w:r w:rsidRPr="0011047A">
              <w:rPr>
                <w:b/>
                <w:bCs/>
                <w:lang w:eastAsia="uk-UA"/>
              </w:rPr>
              <w:t xml:space="preserve">Вартість генерального плану </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1047A" w:rsidRDefault="00FF03D7" w:rsidP="00B74C12">
            <w:pPr>
              <w:jc w:val="center"/>
              <w:rPr>
                <w:b/>
                <w:bCs/>
                <w:lang w:eastAsia="uk-UA"/>
              </w:rPr>
            </w:pPr>
            <w:r w:rsidRPr="0011047A">
              <w:rPr>
                <w:b/>
                <w:bCs/>
                <w:lang w:eastAsia="uk-UA"/>
              </w:rPr>
              <w:t xml:space="preserve">Вартість плану зонування </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1047A" w:rsidRDefault="00FF03D7" w:rsidP="00B74C12">
            <w:pPr>
              <w:jc w:val="center"/>
              <w:rPr>
                <w:b/>
                <w:bCs/>
                <w:lang w:eastAsia="uk-UA"/>
              </w:rPr>
            </w:pPr>
            <w:r w:rsidRPr="0011047A">
              <w:rPr>
                <w:b/>
                <w:bCs/>
                <w:lang w:eastAsia="uk-UA"/>
              </w:rPr>
              <w:t xml:space="preserve">Загальна сума </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c. </w:t>
            </w:r>
            <w:proofErr w:type="spellStart"/>
            <w:r w:rsidRPr="0011047A">
              <w:rPr>
                <w:lang w:eastAsia="uk-UA"/>
              </w:rPr>
              <w:t>Мушкутинці</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30,0</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60,00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110,00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М. </w:t>
            </w:r>
            <w:proofErr w:type="spellStart"/>
            <w:r w:rsidRPr="0011047A">
              <w:rPr>
                <w:lang w:eastAsia="uk-UA"/>
              </w:rPr>
              <w:t>Жванчик</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20,0</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18,00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8,00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46,00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Ліпіни</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 22,0 </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37,00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Трибухівка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12,0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22,0 </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34,0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В. </w:t>
            </w:r>
            <w:proofErr w:type="spellStart"/>
            <w:r w:rsidRPr="0011047A">
              <w:rPr>
                <w:lang w:eastAsia="uk-UA"/>
              </w:rPr>
              <w:t>Побійна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proofErr w:type="spellStart"/>
            <w:r w:rsidRPr="0011047A">
              <w:rPr>
                <w:lang w:eastAsia="uk-UA"/>
              </w:rPr>
              <w:t>с.Велика</w:t>
            </w:r>
            <w:proofErr w:type="spellEnd"/>
            <w:r w:rsidRPr="0011047A">
              <w:rPr>
                <w:lang w:eastAsia="uk-UA"/>
              </w:rPr>
              <w:t xml:space="preserve"> </w:t>
            </w:r>
            <w:proofErr w:type="spellStart"/>
            <w:r w:rsidRPr="0011047A">
              <w:rPr>
                <w:lang w:eastAsia="uk-UA"/>
              </w:rPr>
              <w:t>Кужелова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Вихрівка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20,00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П. </w:t>
            </w:r>
            <w:proofErr w:type="spellStart"/>
            <w:r w:rsidRPr="0011047A">
              <w:rPr>
                <w:lang w:eastAsia="uk-UA"/>
              </w:rPr>
              <w:t>Мукарів</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Воробіївка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Ганнівка</w:t>
            </w:r>
            <w:proofErr w:type="spellEnd"/>
            <w:r w:rsidRPr="0011047A">
              <w:rPr>
                <w:lang w:eastAsia="uk-UA"/>
              </w:rPr>
              <w:t xml:space="preserve"> </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30,0</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55,00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105,00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proofErr w:type="spellStart"/>
            <w:r w:rsidRPr="0011047A">
              <w:rPr>
                <w:lang w:eastAsia="uk-UA"/>
              </w:rPr>
              <w:t>с.Гірчична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35,0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35,0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Голозубинці</w:t>
            </w:r>
            <w:proofErr w:type="spellEnd"/>
            <w:r w:rsidRPr="0011047A">
              <w:rPr>
                <w:lang w:eastAsia="uk-UA"/>
              </w:rPr>
              <w:t xml:space="preserve"> </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70,00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95,00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proofErr w:type="spellStart"/>
            <w:r w:rsidRPr="0011047A">
              <w:rPr>
                <w:lang w:eastAsia="uk-UA"/>
              </w:rPr>
              <w:t>с.Гута</w:t>
            </w:r>
            <w:proofErr w:type="spellEnd"/>
            <w:r w:rsidRPr="0011047A">
              <w:rPr>
                <w:lang w:eastAsia="uk-UA"/>
              </w:rPr>
              <w:t xml:space="preserve"> </w:t>
            </w:r>
            <w:proofErr w:type="spellStart"/>
            <w:r w:rsidRPr="0011047A">
              <w:rPr>
                <w:lang w:eastAsia="uk-UA"/>
              </w:rPr>
              <w:t>Яцьковецька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75,00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proofErr w:type="spellStart"/>
            <w:r w:rsidRPr="0011047A">
              <w:rPr>
                <w:lang w:eastAsia="uk-UA"/>
              </w:rPr>
              <w:t>с.Яцьківці</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75,00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Гута </w:t>
            </w:r>
            <w:proofErr w:type="spellStart"/>
            <w:r w:rsidRPr="0011047A">
              <w:rPr>
                <w:lang w:eastAsia="uk-UA"/>
              </w:rPr>
              <w:t>Блищанівська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10,0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 22,0 </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32,0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Ксаверівка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16,0</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7,00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38,00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Млаки</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10,00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 22,00 </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32,00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proofErr w:type="spellStart"/>
            <w:r w:rsidRPr="0011047A">
              <w:t>с.Дем'янківці</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9,00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21,00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Держанівка</w:t>
            </w:r>
            <w:proofErr w:type="spellEnd"/>
            <w:r w:rsidRPr="0011047A">
              <w:rPr>
                <w:lang w:eastAsia="uk-UA"/>
              </w:rPr>
              <w:t xml:space="preserve"> </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20,0</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75,00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proofErr w:type="spellStart"/>
            <w:r w:rsidRPr="0011047A">
              <w:rPr>
                <w:lang w:eastAsia="uk-UA"/>
              </w:rPr>
              <w:t>с.Антонівка</w:t>
            </w:r>
            <w:proofErr w:type="spellEnd"/>
            <w:r w:rsidRPr="0011047A">
              <w:rPr>
                <w:lang w:eastAsia="uk-UA"/>
              </w:rPr>
              <w:t xml:space="preserve"> </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9,00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44,00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Зеленче</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50,00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50,00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proofErr w:type="spellStart"/>
            <w:r w:rsidRPr="0011047A">
              <w:rPr>
                <w:lang w:eastAsia="uk-UA"/>
              </w:rPr>
              <w:t>с.Іванківці</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73,00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37,00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110,00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proofErr w:type="spellStart"/>
            <w:r w:rsidRPr="0011047A">
              <w:rPr>
                <w:lang w:eastAsia="uk-UA"/>
              </w:rPr>
              <w:t>с.Сл.Гірчичнянська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37,00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19,00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56,00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Мала </w:t>
            </w:r>
            <w:proofErr w:type="spellStart"/>
            <w:r w:rsidRPr="0011047A">
              <w:rPr>
                <w:lang w:eastAsia="uk-UA"/>
              </w:rPr>
              <w:t>Кужелівка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Синяківці</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30,0</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12,00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72,00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Руда - </w:t>
            </w:r>
            <w:proofErr w:type="spellStart"/>
            <w:r w:rsidRPr="0011047A">
              <w:rPr>
                <w:lang w:eastAsia="uk-UA"/>
              </w:rPr>
              <w:t>Горчичанська</w:t>
            </w:r>
            <w:proofErr w:type="spellEnd"/>
            <w:r w:rsidRPr="0011047A">
              <w:rPr>
                <w:lang w:eastAsia="uk-UA"/>
              </w:rPr>
              <w:t xml:space="preserve"> </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8,00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38,00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с. Слобідка Ярова</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12,0</w:t>
            </w:r>
          </w:p>
        </w:tc>
        <w:tc>
          <w:tcPr>
            <w:tcW w:w="3147" w:type="dxa"/>
            <w:gridSpan w:val="2"/>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 22,0 </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34,00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proofErr w:type="spellStart"/>
            <w:r w:rsidRPr="0011047A">
              <w:rPr>
                <w:lang w:eastAsia="uk-UA"/>
              </w:rPr>
              <w:t>с.Мала</w:t>
            </w:r>
            <w:proofErr w:type="spellEnd"/>
            <w:r w:rsidRPr="0011047A">
              <w:rPr>
                <w:lang w:eastAsia="uk-UA"/>
              </w:rPr>
              <w:t xml:space="preserve"> </w:t>
            </w:r>
            <w:proofErr w:type="spellStart"/>
            <w:r w:rsidRPr="0011047A">
              <w:rPr>
                <w:lang w:eastAsia="uk-UA"/>
              </w:rPr>
              <w:t>Побіянка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55,0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27,0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82,0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proofErr w:type="spellStart"/>
            <w:r w:rsidRPr="0011047A">
              <w:rPr>
                <w:lang w:eastAsia="uk-UA"/>
              </w:rPr>
              <w:t>с.Притулівка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45,0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proofErr w:type="spellStart"/>
            <w:r w:rsidRPr="0011047A">
              <w:rPr>
                <w:lang w:eastAsia="uk-UA"/>
              </w:rPr>
              <w:t>с.Заглосна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13,00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38,00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Миньківці</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65,00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85,00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Катеринівка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22,00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10,00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32,00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Городиська</w:t>
            </w:r>
            <w:proofErr w:type="spellEnd"/>
            <w:r w:rsidRPr="0011047A">
              <w:rPr>
                <w:lang w:eastAsia="uk-UA"/>
              </w:rPr>
              <w:t xml:space="preserve"> </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18,00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9,00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27,00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Нестерівці</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Рахнівка</w:t>
            </w:r>
            <w:proofErr w:type="spellEnd"/>
            <w:r w:rsidRPr="0011047A">
              <w:rPr>
                <w:lang w:eastAsia="uk-UA"/>
              </w:rPr>
              <w:t xml:space="preserve"> </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60,00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80,00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Кривчик</w:t>
            </w:r>
            <w:proofErr w:type="spellEnd"/>
            <w:r w:rsidRPr="0011047A">
              <w:rPr>
                <w:lang w:eastAsia="uk-UA"/>
              </w:rPr>
              <w:t xml:space="preserve"> </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50,0</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45,00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110,00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Дубинка </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10,0</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18,00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8,00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36,00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Рачинці</w:t>
            </w:r>
            <w:proofErr w:type="spellEnd"/>
            <w:r w:rsidRPr="0011047A">
              <w:rPr>
                <w:lang w:eastAsia="uk-UA"/>
              </w:rPr>
              <w:t xml:space="preserve"> </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70,00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95,00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Сивороги</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46,00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23,00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69,00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Соснівка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21,00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10,00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31,00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Січинці</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70,00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20,00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90,00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Панасівка</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Сокілець</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50,00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65,00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Чаньків</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45,00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B80090" w:rsidP="00B74C12">
            <w:pPr>
              <w:jc w:val="center"/>
              <w:rPr>
                <w:lang w:eastAsia="uk-UA"/>
              </w:rPr>
            </w:pPr>
            <w:r w:rsidRPr="0011047A">
              <w:rPr>
                <w:lang w:eastAsia="uk-UA"/>
              </w:rPr>
              <w:t>7</w:t>
            </w:r>
            <w:r w:rsidR="00FF03D7" w:rsidRPr="0011047A">
              <w:rPr>
                <w:lang w:eastAsia="uk-UA"/>
              </w:rPr>
              <w:t>0,00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 xml:space="preserve">с. </w:t>
            </w:r>
            <w:proofErr w:type="spellStart"/>
            <w:r w:rsidRPr="0011047A">
              <w:rPr>
                <w:lang w:eastAsia="uk-UA"/>
              </w:rPr>
              <w:t>Заставля</w:t>
            </w:r>
            <w:proofErr w:type="spellEnd"/>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30,00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18,00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B80090" w:rsidP="00B74C12">
            <w:pPr>
              <w:jc w:val="center"/>
              <w:rPr>
                <w:lang w:eastAsia="uk-UA"/>
              </w:rPr>
            </w:pPr>
            <w:r w:rsidRPr="0011047A">
              <w:rPr>
                <w:lang w:eastAsia="uk-UA"/>
              </w:rPr>
              <w:t>4</w:t>
            </w:r>
            <w:r w:rsidR="00FF03D7" w:rsidRPr="0011047A">
              <w:rPr>
                <w:lang w:eastAsia="uk-UA"/>
              </w:rPr>
              <w:t>8,00</w:t>
            </w:r>
          </w:p>
        </w:tc>
      </w:tr>
      <w:tr w:rsidR="00FF03D7" w:rsidRPr="0011047A"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1047A"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rPr>
                <w:lang w:eastAsia="uk-UA"/>
              </w:rPr>
            </w:pPr>
            <w:r w:rsidRPr="0011047A">
              <w:rPr>
                <w:lang w:eastAsia="uk-UA"/>
              </w:rPr>
              <w:t>с. Степок</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15,00</w:t>
            </w:r>
          </w:p>
        </w:tc>
        <w:tc>
          <w:tcPr>
            <w:tcW w:w="1347"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10,00</w:t>
            </w:r>
          </w:p>
        </w:tc>
        <w:tc>
          <w:tcPr>
            <w:tcW w:w="1293" w:type="dxa"/>
            <w:tcBorders>
              <w:top w:val="nil"/>
              <w:left w:val="nil"/>
              <w:bottom w:val="single" w:sz="4" w:space="0" w:color="auto"/>
              <w:right w:val="single" w:sz="4" w:space="0" w:color="auto"/>
            </w:tcBorders>
            <w:shd w:val="clear" w:color="auto" w:fill="auto"/>
            <w:vAlign w:val="center"/>
          </w:tcPr>
          <w:p w:rsidR="00FF03D7" w:rsidRPr="0011047A" w:rsidRDefault="00FF03D7" w:rsidP="00B74C12">
            <w:pPr>
              <w:jc w:val="center"/>
              <w:rPr>
                <w:lang w:eastAsia="uk-UA"/>
              </w:rPr>
            </w:pPr>
            <w:r w:rsidRPr="0011047A">
              <w:rPr>
                <w:lang w:eastAsia="uk-UA"/>
              </w:rPr>
              <w:t>25,00</w:t>
            </w:r>
          </w:p>
        </w:tc>
      </w:tr>
      <w:tr w:rsidR="00B80090" w:rsidRPr="0011047A" w:rsidTr="00B74C12">
        <w:trPr>
          <w:trHeight w:val="300"/>
        </w:trPr>
        <w:tc>
          <w:tcPr>
            <w:tcW w:w="970" w:type="dxa"/>
            <w:vMerge w:val="restart"/>
            <w:tcBorders>
              <w:top w:val="nil"/>
              <w:left w:val="single" w:sz="8" w:space="0" w:color="auto"/>
              <w:right w:val="single" w:sz="4" w:space="0" w:color="auto"/>
            </w:tcBorders>
            <w:shd w:val="clear" w:color="auto" w:fill="auto"/>
            <w:vAlign w:val="center"/>
          </w:tcPr>
          <w:p w:rsidR="00B80090" w:rsidRPr="0011047A" w:rsidRDefault="00B80090" w:rsidP="00FF03D7">
            <w:pPr>
              <w:rPr>
                <w:lang w:eastAsia="uk-UA"/>
              </w:rPr>
            </w:pPr>
            <w:r w:rsidRPr="0011047A">
              <w:rPr>
                <w:lang w:val="ru-RU" w:eastAsia="uk-UA"/>
              </w:rPr>
              <w:t>Разом</w:t>
            </w:r>
          </w:p>
        </w:tc>
        <w:tc>
          <w:tcPr>
            <w:tcW w:w="2880" w:type="dxa"/>
            <w:vMerge w:val="restart"/>
            <w:tcBorders>
              <w:top w:val="nil"/>
              <w:left w:val="nil"/>
              <w:right w:val="single" w:sz="4" w:space="0" w:color="auto"/>
            </w:tcBorders>
            <w:shd w:val="clear" w:color="auto" w:fill="auto"/>
            <w:vAlign w:val="center"/>
          </w:tcPr>
          <w:p w:rsidR="00B80090" w:rsidRPr="0011047A" w:rsidRDefault="00B80090" w:rsidP="00B74C12">
            <w:pPr>
              <w:rPr>
                <w:lang w:eastAsia="uk-UA"/>
              </w:rPr>
            </w:pPr>
          </w:p>
        </w:tc>
        <w:tc>
          <w:tcPr>
            <w:tcW w:w="1800" w:type="dxa"/>
            <w:vMerge w:val="restart"/>
            <w:tcBorders>
              <w:top w:val="nil"/>
              <w:left w:val="nil"/>
              <w:right w:val="single" w:sz="4" w:space="0" w:color="auto"/>
            </w:tcBorders>
            <w:shd w:val="clear" w:color="auto" w:fill="auto"/>
            <w:vAlign w:val="center"/>
          </w:tcPr>
          <w:p w:rsidR="00B80090" w:rsidRPr="0011047A" w:rsidRDefault="00B80090" w:rsidP="00B74C12">
            <w:pPr>
              <w:jc w:val="center"/>
              <w:rPr>
                <w:lang w:eastAsia="uk-UA"/>
              </w:rPr>
            </w:pPr>
            <w:r w:rsidRPr="0011047A">
              <w:rPr>
                <w:lang w:val="ru-RU" w:eastAsia="uk-UA"/>
              </w:rPr>
              <w:t>295,0</w:t>
            </w:r>
          </w:p>
        </w:tc>
        <w:tc>
          <w:tcPr>
            <w:tcW w:w="3147" w:type="dxa"/>
            <w:gridSpan w:val="2"/>
            <w:tcBorders>
              <w:top w:val="nil"/>
              <w:left w:val="nil"/>
              <w:bottom w:val="single" w:sz="4" w:space="0" w:color="auto"/>
              <w:right w:val="single" w:sz="4" w:space="0" w:color="auto"/>
            </w:tcBorders>
            <w:shd w:val="clear" w:color="auto" w:fill="auto"/>
            <w:vAlign w:val="center"/>
          </w:tcPr>
          <w:p w:rsidR="00B80090" w:rsidRPr="0011047A" w:rsidRDefault="00B80090" w:rsidP="00B74C12">
            <w:pPr>
              <w:jc w:val="center"/>
              <w:rPr>
                <w:lang w:eastAsia="uk-UA"/>
              </w:rPr>
            </w:pPr>
            <w:r w:rsidRPr="0011047A">
              <w:rPr>
                <w:lang w:eastAsia="uk-UA"/>
              </w:rPr>
              <w:t>205.000</w:t>
            </w:r>
          </w:p>
        </w:tc>
        <w:tc>
          <w:tcPr>
            <w:tcW w:w="1293" w:type="dxa"/>
            <w:vMerge w:val="restart"/>
            <w:tcBorders>
              <w:top w:val="nil"/>
              <w:left w:val="nil"/>
              <w:right w:val="single" w:sz="4" w:space="0" w:color="auto"/>
            </w:tcBorders>
            <w:shd w:val="clear" w:color="auto" w:fill="auto"/>
            <w:vAlign w:val="center"/>
          </w:tcPr>
          <w:p w:rsidR="00B80090" w:rsidRPr="0011047A" w:rsidRDefault="00B80090" w:rsidP="00B74C12">
            <w:pPr>
              <w:jc w:val="center"/>
              <w:rPr>
                <w:lang w:eastAsia="uk-UA"/>
              </w:rPr>
            </w:pPr>
            <w:r w:rsidRPr="0011047A">
              <w:rPr>
                <w:lang w:eastAsia="uk-UA"/>
              </w:rPr>
              <w:t>2556.000</w:t>
            </w:r>
          </w:p>
        </w:tc>
      </w:tr>
      <w:tr w:rsidR="00B80090" w:rsidRPr="0011047A" w:rsidTr="00B74C12">
        <w:trPr>
          <w:trHeight w:val="300"/>
        </w:trPr>
        <w:tc>
          <w:tcPr>
            <w:tcW w:w="970" w:type="dxa"/>
            <w:vMerge/>
            <w:tcBorders>
              <w:left w:val="single" w:sz="8" w:space="0" w:color="auto"/>
              <w:right w:val="single" w:sz="4" w:space="0" w:color="auto"/>
            </w:tcBorders>
            <w:shd w:val="clear" w:color="auto" w:fill="auto"/>
            <w:vAlign w:val="center"/>
          </w:tcPr>
          <w:p w:rsidR="00B80090" w:rsidRPr="0011047A" w:rsidRDefault="00B80090" w:rsidP="00FF03D7">
            <w:pPr>
              <w:rPr>
                <w:lang w:eastAsia="uk-UA"/>
              </w:rPr>
            </w:pPr>
          </w:p>
        </w:tc>
        <w:tc>
          <w:tcPr>
            <w:tcW w:w="2880" w:type="dxa"/>
            <w:vMerge/>
            <w:tcBorders>
              <w:left w:val="nil"/>
              <w:right w:val="single" w:sz="4" w:space="0" w:color="auto"/>
            </w:tcBorders>
            <w:shd w:val="clear" w:color="auto" w:fill="auto"/>
            <w:vAlign w:val="center"/>
          </w:tcPr>
          <w:p w:rsidR="00B80090" w:rsidRPr="0011047A" w:rsidRDefault="00B80090" w:rsidP="00B74C12">
            <w:pPr>
              <w:rPr>
                <w:lang w:eastAsia="uk-UA"/>
              </w:rPr>
            </w:pPr>
          </w:p>
        </w:tc>
        <w:tc>
          <w:tcPr>
            <w:tcW w:w="1800" w:type="dxa"/>
            <w:vMerge/>
            <w:tcBorders>
              <w:left w:val="nil"/>
              <w:bottom w:val="nil"/>
              <w:right w:val="single" w:sz="4" w:space="0" w:color="auto"/>
            </w:tcBorders>
            <w:shd w:val="clear" w:color="auto" w:fill="auto"/>
            <w:vAlign w:val="center"/>
          </w:tcPr>
          <w:p w:rsidR="00B80090" w:rsidRPr="0011047A" w:rsidRDefault="00B80090" w:rsidP="00B74C12">
            <w:pPr>
              <w:jc w:val="center"/>
              <w:rPr>
                <w:lang w:val="ru-RU" w:eastAsia="uk-UA"/>
              </w:rPr>
            </w:pPr>
          </w:p>
        </w:tc>
        <w:tc>
          <w:tcPr>
            <w:tcW w:w="1800" w:type="dxa"/>
            <w:tcBorders>
              <w:top w:val="nil"/>
              <w:left w:val="nil"/>
              <w:bottom w:val="nil"/>
              <w:right w:val="single" w:sz="4" w:space="0" w:color="auto"/>
            </w:tcBorders>
            <w:shd w:val="clear" w:color="auto" w:fill="auto"/>
            <w:vAlign w:val="center"/>
          </w:tcPr>
          <w:p w:rsidR="00B80090" w:rsidRPr="0011047A" w:rsidRDefault="00B80090" w:rsidP="00B74C12">
            <w:pPr>
              <w:jc w:val="center"/>
              <w:rPr>
                <w:lang w:eastAsia="uk-UA"/>
              </w:rPr>
            </w:pPr>
          </w:p>
        </w:tc>
        <w:tc>
          <w:tcPr>
            <w:tcW w:w="1347" w:type="dxa"/>
            <w:tcBorders>
              <w:top w:val="nil"/>
              <w:left w:val="nil"/>
              <w:bottom w:val="nil"/>
              <w:right w:val="single" w:sz="4" w:space="0" w:color="auto"/>
            </w:tcBorders>
            <w:shd w:val="clear" w:color="auto" w:fill="auto"/>
            <w:vAlign w:val="center"/>
          </w:tcPr>
          <w:p w:rsidR="00B80090" w:rsidRPr="0011047A" w:rsidRDefault="00B80090" w:rsidP="00B74C12">
            <w:pPr>
              <w:jc w:val="center"/>
              <w:rPr>
                <w:lang w:eastAsia="uk-UA"/>
              </w:rPr>
            </w:pPr>
          </w:p>
        </w:tc>
        <w:tc>
          <w:tcPr>
            <w:tcW w:w="1293" w:type="dxa"/>
            <w:vMerge/>
            <w:tcBorders>
              <w:left w:val="nil"/>
              <w:right w:val="single" w:sz="4" w:space="0" w:color="auto"/>
            </w:tcBorders>
            <w:shd w:val="clear" w:color="auto" w:fill="auto"/>
            <w:vAlign w:val="center"/>
          </w:tcPr>
          <w:p w:rsidR="00B80090" w:rsidRPr="0011047A" w:rsidRDefault="00B80090" w:rsidP="00B74C12">
            <w:pPr>
              <w:jc w:val="center"/>
              <w:rPr>
                <w:lang w:eastAsia="uk-UA"/>
              </w:rPr>
            </w:pPr>
          </w:p>
        </w:tc>
      </w:tr>
      <w:tr w:rsidR="00B80090" w:rsidRPr="0011047A" w:rsidTr="00B74C12">
        <w:trPr>
          <w:trHeight w:val="300"/>
        </w:trPr>
        <w:tc>
          <w:tcPr>
            <w:tcW w:w="970" w:type="dxa"/>
            <w:vMerge/>
            <w:tcBorders>
              <w:left w:val="single" w:sz="8" w:space="0" w:color="auto"/>
              <w:bottom w:val="single" w:sz="4" w:space="0" w:color="auto"/>
              <w:right w:val="single" w:sz="4" w:space="0" w:color="auto"/>
            </w:tcBorders>
            <w:shd w:val="clear" w:color="auto" w:fill="auto"/>
            <w:vAlign w:val="center"/>
          </w:tcPr>
          <w:p w:rsidR="00B80090" w:rsidRPr="0011047A" w:rsidRDefault="00B80090" w:rsidP="00FF03D7">
            <w:pPr>
              <w:rPr>
                <w:lang w:eastAsia="uk-UA"/>
              </w:rPr>
            </w:pPr>
          </w:p>
        </w:tc>
        <w:tc>
          <w:tcPr>
            <w:tcW w:w="2880" w:type="dxa"/>
            <w:vMerge/>
            <w:tcBorders>
              <w:left w:val="nil"/>
              <w:bottom w:val="single" w:sz="4" w:space="0" w:color="auto"/>
              <w:right w:val="single" w:sz="4" w:space="0" w:color="auto"/>
            </w:tcBorders>
            <w:shd w:val="clear" w:color="auto" w:fill="auto"/>
            <w:vAlign w:val="center"/>
          </w:tcPr>
          <w:p w:rsidR="00B80090" w:rsidRPr="0011047A" w:rsidRDefault="00B80090" w:rsidP="00B74C12">
            <w:pPr>
              <w:rPr>
                <w:lang w:eastAsia="uk-UA"/>
              </w:rPr>
            </w:pPr>
          </w:p>
        </w:tc>
        <w:tc>
          <w:tcPr>
            <w:tcW w:w="1800" w:type="dxa"/>
            <w:tcBorders>
              <w:top w:val="nil"/>
              <w:left w:val="nil"/>
              <w:bottom w:val="single" w:sz="4" w:space="0" w:color="auto"/>
              <w:right w:val="single" w:sz="4" w:space="0" w:color="auto"/>
            </w:tcBorders>
            <w:shd w:val="clear" w:color="auto" w:fill="auto"/>
            <w:vAlign w:val="center"/>
          </w:tcPr>
          <w:p w:rsidR="00B80090" w:rsidRPr="0011047A" w:rsidRDefault="00B80090" w:rsidP="00B74C12">
            <w:pPr>
              <w:jc w:val="center"/>
              <w:rPr>
                <w:lang w:eastAsia="uk-UA"/>
              </w:rPr>
            </w:pPr>
          </w:p>
        </w:tc>
        <w:tc>
          <w:tcPr>
            <w:tcW w:w="1800" w:type="dxa"/>
            <w:tcBorders>
              <w:top w:val="nil"/>
              <w:left w:val="nil"/>
              <w:bottom w:val="single" w:sz="4" w:space="0" w:color="auto"/>
              <w:right w:val="single" w:sz="4" w:space="0" w:color="auto"/>
            </w:tcBorders>
            <w:shd w:val="clear" w:color="auto" w:fill="auto"/>
            <w:vAlign w:val="center"/>
          </w:tcPr>
          <w:p w:rsidR="00B80090" w:rsidRPr="0011047A" w:rsidRDefault="00B80090" w:rsidP="00B74C12">
            <w:pPr>
              <w:jc w:val="center"/>
              <w:rPr>
                <w:lang w:eastAsia="uk-UA"/>
              </w:rPr>
            </w:pPr>
            <w:r w:rsidRPr="0011047A">
              <w:rPr>
                <w:lang w:eastAsia="uk-UA"/>
              </w:rPr>
              <w:t>1347.000</w:t>
            </w:r>
          </w:p>
        </w:tc>
        <w:tc>
          <w:tcPr>
            <w:tcW w:w="1347" w:type="dxa"/>
            <w:tcBorders>
              <w:top w:val="nil"/>
              <w:left w:val="nil"/>
              <w:bottom w:val="single" w:sz="4" w:space="0" w:color="auto"/>
              <w:right w:val="single" w:sz="4" w:space="0" w:color="auto"/>
            </w:tcBorders>
            <w:shd w:val="clear" w:color="auto" w:fill="auto"/>
            <w:vAlign w:val="center"/>
          </w:tcPr>
          <w:p w:rsidR="00B80090" w:rsidRPr="0011047A" w:rsidRDefault="00B80090" w:rsidP="00B74C12">
            <w:pPr>
              <w:jc w:val="center"/>
              <w:rPr>
                <w:lang w:eastAsia="uk-UA"/>
              </w:rPr>
            </w:pPr>
            <w:r w:rsidRPr="0011047A">
              <w:rPr>
                <w:lang w:eastAsia="uk-UA"/>
              </w:rPr>
              <w:t>709.000</w:t>
            </w:r>
          </w:p>
        </w:tc>
        <w:tc>
          <w:tcPr>
            <w:tcW w:w="1293" w:type="dxa"/>
            <w:vMerge/>
            <w:tcBorders>
              <w:left w:val="nil"/>
              <w:bottom w:val="single" w:sz="4" w:space="0" w:color="auto"/>
              <w:right w:val="single" w:sz="4" w:space="0" w:color="auto"/>
            </w:tcBorders>
            <w:shd w:val="clear" w:color="auto" w:fill="auto"/>
            <w:vAlign w:val="center"/>
          </w:tcPr>
          <w:p w:rsidR="00B80090" w:rsidRPr="0011047A" w:rsidRDefault="00B80090" w:rsidP="00B74C12">
            <w:pPr>
              <w:jc w:val="center"/>
              <w:rPr>
                <w:lang w:eastAsia="uk-UA"/>
              </w:rPr>
            </w:pPr>
          </w:p>
        </w:tc>
      </w:tr>
    </w:tbl>
    <w:p w:rsidR="00FF03D7" w:rsidRPr="0011047A" w:rsidRDefault="00FF03D7" w:rsidP="00FF03D7"/>
    <w:p w:rsidR="00FF03D7" w:rsidRPr="0011047A" w:rsidRDefault="00FF03D7" w:rsidP="00CB157A">
      <w:pPr>
        <w:widowControl w:val="0"/>
        <w:suppressLineNumbers/>
        <w:suppressAutoHyphens/>
        <w:ind w:firstLine="708"/>
        <w:jc w:val="both"/>
        <w:rPr>
          <w:sz w:val="28"/>
          <w:szCs w:val="28"/>
        </w:rPr>
      </w:pPr>
      <w:r w:rsidRPr="0011047A">
        <w:rPr>
          <w:sz w:val="28"/>
          <w:szCs w:val="28"/>
        </w:rPr>
        <w:t>Локальний кошторис складено у відповідності до цін станом на березень 2016 року.</w:t>
      </w:r>
      <w:r w:rsidR="002D56CF" w:rsidRPr="0011047A">
        <w:rPr>
          <w:sz w:val="28"/>
          <w:szCs w:val="28"/>
          <w:lang w:val="ru-RU"/>
        </w:rPr>
        <w:t xml:space="preserve"> </w:t>
      </w:r>
      <w:r w:rsidR="00C6604B" w:rsidRPr="0011047A">
        <w:rPr>
          <w:sz w:val="28"/>
          <w:szCs w:val="28"/>
        </w:rPr>
        <w:t>Інформацію п</w:t>
      </w:r>
      <w:r w:rsidR="00CB157A" w:rsidRPr="0011047A">
        <w:rPr>
          <w:sz w:val="28"/>
          <w:szCs w:val="28"/>
        </w:rPr>
        <w:t>р</w:t>
      </w:r>
      <w:r w:rsidR="00C6604B" w:rsidRPr="0011047A">
        <w:rPr>
          <w:sz w:val="28"/>
          <w:szCs w:val="28"/>
        </w:rPr>
        <w:t xml:space="preserve">о вартість робіт отримано від фінансового управління </w:t>
      </w:r>
      <w:proofErr w:type="spellStart"/>
      <w:r w:rsidR="00C6604B" w:rsidRPr="0011047A">
        <w:rPr>
          <w:sz w:val="28"/>
          <w:szCs w:val="28"/>
        </w:rPr>
        <w:t>Дунаєвецької</w:t>
      </w:r>
      <w:proofErr w:type="spellEnd"/>
      <w:r w:rsidR="00C6604B" w:rsidRPr="0011047A">
        <w:rPr>
          <w:sz w:val="28"/>
          <w:szCs w:val="28"/>
        </w:rPr>
        <w:t xml:space="preserve"> міської ради. Фінансове управління</w:t>
      </w:r>
      <w:r w:rsidR="00EE1469" w:rsidRPr="0011047A">
        <w:rPr>
          <w:sz w:val="28"/>
          <w:szCs w:val="28"/>
        </w:rPr>
        <w:t>,</w:t>
      </w:r>
      <w:r w:rsidR="00C6604B" w:rsidRPr="0011047A">
        <w:rPr>
          <w:sz w:val="28"/>
          <w:szCs w:val="28"/>
        </w:rPr>
        <w:t xml:space="preserve"> в свою чергу</w:t>
      </w:r>
      <w:r w:rsidR="00EE1469" w:rsidRPr="0011047A">
        <w:rPr>
          <w:sz w:val="28"/>
          <w:szCs w:val="28"/>
        </w:rPr>
        <w:t>,</w:t>
      </w:r>
      <w:r w:rsidR="00C6604B" w:rsidRPr="0011047A">
        <w:rPr>
          <w:sz w:val="28"/>
          <w:szCs w:val="28"/>
        </w:rPr>
        <w:t xml:space="preserve"> отримало дані від виконуючих </w:t>
      </w:r>
      <w:proofErr w:type="spellStart"/>
      <w:r w:rsidR="00C6604B" w:rsidRPr="0011047A">
        <w:rPr>
          <w:sz w:val="28"/>
          <w:szCs w:val="28"/>
        </w:rPr>
        <w:t>обовязки</w:t>
      </w:r>
      <w:proofErr w:type="spellEnd"/>
      <w:r w:rsidR="00C6604B" w:rsidRPr="0011047A">
        <w:rPr>
          <w:sz w:val="28"/>
          <w:szCs w:val="28"/>
        </w:rPr>
        <w:t xml:space="preserve"> старост, які здали розрахунок  по кожному з населених пунктів</w:t>
      </w:r>
      <w:r w:rsidR="00EE1469" w:rsidRPr="0011047A">
        <w:rPr>
          <w:sz w:val="28"/>
          <w:szCs w:val="28"/>
        </w:rPr>
        <w:t>,</w:t>
      </w:r>
      <w:r w:rsidR="00C6604B" w:rsidRPr="0011047A">
        <w:rPr>
          <w:sz w:val="28"/>
          <w:szCs w:val="28"/>
        </w:rPr>
        <w:t xml:space="preserve"> погоджений з начальником відділу містобудування та архітектури </w:t>
      </w:r>
      <w:proofErr w:type="spellStart"/>
      <w:r w:rsidR="00C6604B" w:rsidRPr="0011047A">
        <w:rPr>
          <w:sz w:val="28"/>
          <w:szCs w:val="28"/>
        </w:rPr>
        <w:t>Дунаєвецької</w:t>
      </w:r>
      <w:proofErr w:type="spellEnd"/>
      <w:r w:rsidR="00C6604B" w:rsidRPr="0011047A">
        <w:rPr>
          <w:sz w:val="28"/>
          <w:szCs w:val="28"/>
        </w:rPr>
        <w:t xml:space="preserve"> районної </w:t>
      </w:r>
      <w:r w:rsidR="00CB157A" w:rsidRPr="0011047A">
        <w:rPr>
          <w:sz w:val="28"/>
          <w:szCs w:val="28"/>
        </w:rPr>
        <w:t>д</w:t>
      </w:r>
      <w:r w:rsidR="00C6604B" w:rsidRPr="0011047A">
        <w:rPr>
          <w:sz w:val="28"/>
          <w:szCs w:val="28"/>
        </w:rPr>
        <w:t xml:space="preserve">ержавної </w:t>
      </w:r>
      <w:r w:rsidR="00CB157A" w:rsidRPr="0011047A">
        <w:rPr>
          <w:sz w:val="28"/>
          <w:szCs w:val="28"/>
        </w:rPr>
        <w:t>а</w:t>
      </w:r>
      <w:r w:rsidR="00C6604B" w:rsidRPr="0011047A">
        <w:rPr>
          <w:sz w:val="28"/>
          <w:szCs w:val="28"/>
        </w:rPr>
        <w:t xml:space="preserve">дміністрації. </w:t>
      </w:r>
    </w:p>
    <w:p w:rsidR="00FF03D7" w:rsidRPr="0011047A" w:rsidRDefault="00FF03D7" w:rsidP="00665428">
      <w:pPr>
        <w:widowControl w:val="0"/>
        <w:suppressLineNumbers/>
        <w:suppressAutoHyphens/>
        <w:ind w:firstLine="709"/>
        <w:jc w:val="both"/>
        <w:rPr>
          <w:rFonts w:eastAsia="Calibri"/>
          <w:color w:val="auto"/>
          <w:sz w:val="28"/>
          <w:szCs w:val="28"/>
        </w:rPr>
      </w:pPr>
    </w:p>
    <w:p w:rsidR="00665428" w:rsidRPr="0011047A" w:rsidRDefault="00665428" w:rsidP="00665428">
      <w:pPr>
        <w:tabs>
          <w:tab w:val="left" w:pos="7655"/>
        </w:tabs>
        <w:ind w:right="4819"/>
        <w:jc w:val="both"/>
        <w:rPr>
          <w:rFonts w:eastAsia="Calibri"/>
          <w:color w:val="auto"/>
          <w:sz w:val="28"/>
          <w:szCs w:val="28"/>
        </w:rPr>
      </w:pPr>
    </w:p>
    <w:p w:rsidR="00855209" w:rsidRPr="0011047A" w:rsidRDefault="00855209">
      <w:pPr>
        <w:spacing w:after="200" w:line="276" w:lineRule="auto"/>
        <w:rPr>
          <w:b/>
          <w:sz w:val="28"/>
          <w:szCs w:val="28"/>
        </w:rPr>
      </w:pPr>
      <w:r w:rsidRPr="0011047A">
        <w:rPr>
          <w:b/>
          <w:sz w:val="28"/>
          <w:szCs w:val="28"/>
        </w:rPr>
        <w:br w:type="page"/>
      </w:r>
    </w:p>
    <w:p w:rsidR="00DC3AD1" w:rsidRPr="0011047A" w:rsidRDefault="00DC3AD1" w:rsidP="00DC3AD1">
      <w:pPr>
        <w:jc w:val="center"/>
        <w:rPr>
          <w:b/>
          <w:sz w:val="28"/>
          <w:szCs w:val="28"/>
        </w:rPr>
      </w:pPr>
      <w:r w:rsidRPr="0011047A">
        <w:rPr>
          <w:b/>
          <w:sz w:val="28"/>
          <w:szCs w:val="28"/>
        </w:rPr>
        <w:lastRenderedPageBreak/>
        <w:t>5. ІНФОРМАЦІЯ ПРО УЧАСНИКІВ РЕАЛІЗАЦІЇ ПРОЕКТУ</w:t>
      </w:r>
    </w:p>
    <w:p w:rsidR="00665428" w:rsidRPr="0011047A" w:rsidRDefault="00665428" w:rsidP="00665428">
      <w:pPr>
        <w:tabs>
          <w:tab w:val="left" w:pos="7655"/>
        </w:tabs>
        <w:ind w:right="-1" w:firstLine="709"/>
        <w:jc w:val="both"/>
        <w:rPr>
          <w:sz w:val="28"/>
          <w:szCs w:val="28"/>
          <w:lang w:val="ru-RU" w:eastAsia="ar-SA"/>
        </w:rPr>
      </w:pPr>
    </w:p>
    <w:p w:rsidR="00FF03D7" w:rsidRPr="0011047A" w:rsidRDefault="00FF03D7" w:rsidP="00FF03D7">
      <w:pPr>
        <w:pStyle w:val="a7"/>
        <w:tabs>
          <w:tab w:val="left" w:pos="748"/>
        </w:tabs>
        <w:jc w:val="both"/>
        <w:rPr>
          <w:color w:val="000000"/>
          <w:sz w:val="28"/>
          <w:szCs w:val="28"/>
        </w:rPr>
      </w:pPr>
      <w:r w:rsidRPr="0011047A">
        <w:rPr>
          <w:sz w:val="28"/>
          <w:szCs w:val="28"/>
          <w:lang w:val="ru-RU" w:eastAsia="ar-SA"/>
        </w:rPr>
        <w:tab/>
      </w:r>
      <w:proofErr w:type="spellStart"/>
      <w:r w:rsidRPr="0011047A">
        <w:rPr>
          <w:sz w:val="28"/>
          <w:szCs w:val="28"/>
          <w:lang w:eastAsia="ar-SA"/>
        </w:rPr>
        <w:t>Дунаєвецька</w:t>
      </w:r>
      <w:proofErr w:type="spellEnd"/>
      <w:r w:rsidRPr="0011047A">
        <w:rPr>
          <w:sz w:val="28"/>
          <w:szCs w:val="28"/>
          <w:lang w:eastAsia="ar-SA"/>
        </w:rPr>
        <w:t xml:space="preserve"> міська рада, </w:t>
      </w:r>
      <w:r w:rsidRPr="0011047A">
        <w:rPr>
          <w:color w:val="000000"/>
          <w:sz w:val="28"/>
          <w:szCs w:val="28"/>
        </w:rPr>
        <w:t xml:space="preserve">вул. Гагаріна,16  </w:t>
      </w:r>
      <w:proofErr w:type="spellStart"/>
      <w:r w:rsidRPr="0011047A">
        <w:rPr>
          <w:color w:val="000000"/>
          <w:sz w:val="28"/>
          <w:szCs w:val="28"/>
        </w:rPr>
        <w:t>м.Дунаївці</w:t>
      </w:r>
      <w:proofErr w:type="spellEnd"/>
      <w:r w:rsidRPr="0011047A">
        <w:rPr>
          <w:color w:val="000000"/>
          <w:sz w:val="28"/>
          <w:szCs w:val="28"/>
        </w:rPr>
        <w:t xml:space="preserve">,Хмельницька область  індекс 32400, тел. (03858) 3-12-95, </w:t>
      </w:r>
      <w:hyperlink r:id="rId9" w:history="1">
        <w:r w:rsidRPr="0011047A">
          <w:rPr>
            <w:rStyle w:val="a6"/>
            <w:sz w:val="28"/>
            <w:szCs w:val="28"/>
          </w:rPr>
          <w:t>dunaiv@i.ua</w:t>
        </w:r>
      </w:hyperlink>
      <w:r w:rsidRPr="0011047A">
        <w:rPr>
          <w:sz w:val="28"/>
          <w:szCs w:val="28"/>
        </w:rPr>
        <w:t xml:space="preserve"> , </w:t>
      </w:r>
      <w:proofErr w:type="spellStart"/>
      <w:r w:rsidRPr="0011047A">
        <w:rPr>
          <w:color w:val="000000"/>
          <w:sz w:val="28"/>
          <w:szCs w:val="28"/>
          <w:lang w:val="en-US"/>
        </w:rPr>
        <w:t>dunorg</w:t>
      </w:r>
      <w:proofErr w:type="spellEnd"/>
      <w:r w:rsidRPr="0011047A">
        <w:rPr>
          <w:color w:val="000000"/>
          <w:sz w:val="28"/>
          <w:szCs w:val="28"/>
        </w:rPr>
        <w:t>@</w:t>
      </w:r>
      <w:proofErr w:type="spellStart"/>
      <w:r w:rsidRPr="0011047A">
        <w:rPr>
          <w:color w:val="000000"/>
          <w:sz w:val="28"/>
          <w:szCs w:val="28"/>
          <w:lang w:val="en-US"/>
        </w:rPr>
        <w:t>i</w:t>
      </w:r>
      <w:proofErr w:type="spellEnd"/>
      <w:r w:rsidRPr="0011047A">
        <w:rPr>
          <w:color w:val="000000"/>
          <w:sz w:val="28"/>
          <w:szCs w:val="28"/>
        </w:rPr>
        <w:t>.</w:t>
      </w:r>
      <w:proofErr w:type="spellStart"/>
      <w:r w:rsidRPr="0011047A">
        <w:rPr>
          <w:color w:val="000000"/>
          <w:sz w:val="28"/>
          <w:szCs w:val="28"/>
          <w:lang w:val="en-US"/>
        </w:rPr>
        <w:t>ua</w:t>
      </w:r>
      <w:proofErr w:type="spellEnd"/>
      <w:r w:rsidRPr="0011047A">
        <w:rPr>
          <w:color w:val="000000"/>
          <w:sz w:val="28"/>
          <w:szCs w:val="28"/>
        </w:rPr>
        <w:t xml:space="preserve">                          код ЄДРПОУ 04060714</w:t>
      </w:r>
    </w:p>
    <w:p w:rsidR="00FF03D7" w:rsidRPr="0011047A" w:rsidRDefault="00FF03D7" w:rsidP="00FF03D7">
      <w:pPr>
        <w:pStyle w:val="a7"/>
        <w:tabs>
          <w:tab w:val="left" w:pos="748"/>
        </w:tabs>
        <w:jc w:val="both"/>
        <w:rPr>
          <w:color w:val="000000"/>
          <w:sz w:val="28"/>
          <w:szCs w:val="28"/>
        </w:rPr>
      </w:pPr>
      <w:r w:rsidRPr="0011047A">
        <w:rPr>
          <w:color w:val="000000"/>
          <w:sz w:val="28"/>
          <w:szCs w:val="28"/>
        </w:rPr>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FF03D7" w:rsidRPr="0011047A" w:rsidRDefault="00433B62" w:rsidP="00FF03D7">
      <w:pPr>
        <w:pStyle w:val="a7"/>
        <w:tabs>
          <w:tab w:val="left" w:pos="748"/>
        </w:tabs>
        <w:jc w:val="both"/>
        <w:rPr>
          <w:color w:val="000000"/>
          <w:sz w:val="28"/>
          <w:szCs w:val="28"/>
        </w:rPr>
      </w:pPr>
      <w:r w:rsidRPr="0011047A">
        <w:rPr>
          <w:color w:val="000000"/>
          <w:sz w:val="28"/>
          <w:szCs w:val="28"/>
        </w:rPr>
        <w:t xml:space="preserve">          Роботи по розробленню містобудівної документації будуть виконувати:</w:t>
      </w:r>
    </w:p>
    <w:p w:rsidR="00433B62" w:rsidRPr="0011047A" w:rsidRDefault="00433B62" w:rsidP="00A12466">
      <w:pPr>
        <w:pStyle w:val="a7"/>
        <w:tabs>
          <w:tab w:val="left" w:pos="748"/>
        </w:tabs>
        <w:jc w:val="both"/>
        <w:rPr>
          <w:color w:val="000000"/>
          <w:sz w:val="28"/>
          <w:szCs w:val="28"/>
        </w:rPr>
      </w:pPr>
    </w:p>
    <w:p w:rsidR="00855209" w:rsidRPr="0011047A" w:rsidRDefault="00855209" w:rsidP="00855209">
      <w:pPr>
        <w:rPr>
          <w:b/>
          <w:sz w:val="28"/>
          <w:szCs w:val="28"/>
        </w:rPr>
      </w:pPr>
      <w:r w:rsidRPr="0011047A">
        <w:rPr>
          <w:b/>
          <w:sz w:val="28"/>
          <w:szCs w:val="28"/>
        </w:rPr>
        <w:t xml:space="preserve">Розробники топографо-геодезичної основи (М 1:2000) по </w:t>
      </w:r>
      <w:proofErr w:type="spellStart"/>
      <w:r w:rsidRPr="0011047A">
        <w:rPr>
          <w:b/>
          <w:sz w:val="28"/>
          <w:szCs w:val="28"/>
        </w:rPr>
        <w:t>Дунаєвецькій</w:t>
      </w:r>
      <w:proofErr w:type="spellEnd"/>
      <w:r w:rsidRPr="0011047A">
        <w:rPr>
          <w:b/>
          <w:sz w:val="28"/>
          <w:szCs w:val="28"/>
        </w:rPr>
        <w:t xml:space="preserve"> ОТГ:</w:t>
      </w:r>
    </w:p>
    <w:p w:rsidR="00855209" w:rsidRPr="0011047A" w:rsidRDefault="00855209" w:rsidP="00855209">
      <w:pPr>
        <w:rPr>
          <w:sz w:val="28"/>
          <w:szCs w:val="28"/>
        </w:rPr>
      </w:pPr>
      <w:r w:rsidRPr="0011047A">
        <w:rPr>
          <w:sz w:val="28"/>
          <w:szCs w:val="28"/>
        </w:rPr>
        <w:t>Подільське державне підприємство геодезії, картографії та кадастру (</w:t>
      </w:r>
      <w:proofErr w:type="spellStart"/>
      <w:r w:rsidRPr="0011047A">
        <w:rPr>
          <w:sz w:val="28"/>
          <w:szCs w:val="28"/>
        </w:rPr>
        <w:t>м.Вінниця</w:t>
      </w:r>
      <w:proofErr w:type="spellEnd"/>
      <w:r w:rsidRPr="0011047A">
        <w:rPr>
          <w:sz w:val="28"/>
          <w:szCs w:val="28"/>
        </w:rPr>
        <w:t>)</w:t>
      </w:r>
    </w:p>
    <w:p w:rsidR="00855209" w:rsidRPr="0011047A" w:rsidRDefault="00855209" w:rsidP="00855209">
      <w:pPr>
        <w:rPr>
          <w:sz w:val="28"/>
          <w:szCs w:val="28"/>
        </w:rPr>
      </w:pPr>
      <w:r w:rsidRPr="0011047A">
        <w:rPr>
          <w:sz w:val="28"/>
          <w:szCs w:val="28"/>
        </w:rPr>
        <w:t>ПП «ПОДІЛЛЯЗЕМІНВЕСТ» (</w:t>
      </w:r>
      <w:proofErr w:type="spellStart"/>
      <w:r w:rsidRPr="0011047A">
        <w:rPr>
          <w:sz w:val="28"/>
          <w:szCs w:val="28"/>
        </w:rPr>
        <w:t>м.Хмельницький</w:t>
      </w:r>
      <w:proofErr w:type="spellEnd"/>
      <w:r w:rsidRPr="0011047A">
        <w:rPr>
          <w:sz w:val="28"/>
          <w:szCs w:val="28"/>
        </w:rPr>
        <w:t>)</w:t>
      </w:r>
    </w:p>
    <w:p w:rsidR="00855209" w:rsidRPr="0011047A" w:rsidRDefault="00855209" w:rsidP="00855209">
      <w:pPr>
        <w:rPr>
          <w:sz w:val="28"/>
          <w:szCs w:val="28"/>
        </w:rPr>
      </w:pPr>
      <w:r w:rsidRPr="0011047A">
        <w:rPr>
          <w:sz w:val="28"/>
          <w:szCs w:val="28"/>
        </w:rPr>
        <w:t>ТОВ «КАЙЛАС-К» (</w:t>
      </w:r>
      <w:proofErr w:type="spellStart"/>
      <w:r w:rsidRPr="0011047A">
        <w:rPr>
          <w:sz w:val="28"/>
          <w:szCs w:val="28"/>
        </w:rPr>
        <w:t>м.Хмельницький</w:t>
      </w:r>
      <w:proofErr w:type="spellEnd"/>
      <w:r w:rsidRPr="0011047A">
        <w:rPr>
          <w:sz w:val="28"/>
          <w:szCs w:val="28"/>
        </w:rPr>
        <w:t>)</w:t>
      </w:r>
    </w:p>
    <w:p w:rsidR="00855209" w:rsidRPr="0011047A" w:rsidRDefault="00855209" w:rsidP="00855209">
      <w:pPr>
        <w:rPr>
          <w:sz w:val="28"/>
          <w:szCs w:val="28"/>
        </w:rPr>
      </w:pPr>
      <w:r w:rsidRPr="0011047A">
        <w:rPr>
          <w:sz w:val="28"/>
          <w:szCs w:val="28"/>
        </w:rPr>
        <w:t>ТОВ «Альфа Гарант ЛЛС» (</w:t>
      </w:r>
      <w:proofErr w:type="spellStart"/>
      <w:r w:rsidRPr="0011047A">
        <w:rPr>
          <w:sz w:val="28"/>
          <w:szCs w:val="28"/>
        </w:rPr>
        <w:t>м.Київ</w:t>
      </w:r>
      <w:proofErr w:type="spellEnd"/>
      <w:r w:rsidRPr="0011047A">
        <w:rPr>
          <w:sz w:val="28"/>
          <w:szCs w:val="28"/>
        </w:rPr>
        <w:t>)</w:t>
      </w:r>
    </w:p>
    <w:p w:rsidR="00855209" w:rsidRPr="0011047A" w:rsidRDefault="00855209" w:rsidP="00855209">
      <w:pPr>
        <w:rPr>
          <w:sz w:val="28"/>
          <w:szCs w:val="28"/>
        </w:rPr>
      </w:pPr>
      <w:r w:rsidRPr="0011047A">
        <w:rPr>
          <w:sz w:val="28"/>
          <w:szCs w:val="28"/>
        </w:rPr>
        <w:t>ТОВ "</w:t>
      </w:r>
      <w:proofErr w:type="spellStart"/>
      <w:r w:rsidRPr="0011047A">
        <w:rPr>
          <w:rFonts w:eastAsia="MS Mincho"/>
          <w:sz w:val="28"/>
          <w:szCs w:val="28"/>
        </w:rPr>
        <w:t>Поділля-ГеоІнвентарПроект</w:t>
      </w:r>
      <w:proofErr w:type="spellEnd"/>
      <w:r w:rsidRPr="0011047A">
        <w:rPr>
          <w:sz w:val="28"/>
          <w:szCs w:val="28"/>
        </w:rPr>
        <w:t>" (</w:t>
      </w:r>
      <w:proofErr w:type="spellStart"/>
      <w:r w:rsidRPr="0011047A">
        <w:rPr>
          <w:sz w:val="28"/>
          <w:szCs w:val="28"/>
        </w:rPr>
        <w:t>м.Кам’янець-Подільський</w:t>
      </w:r>
      <w:proofErr w:type="spellEnd"/>
      <w:r w:rsidRPr="0011047A">
        <w:rPr>
          <w:sz w:val="28"/>
          <w:szCs w:val="28"/>
        </w:rPr>
        <w:t>)</w:t>
      </w:r>
    </w:p>
    <w:p w:rsidR="00855209" w:rsidRPr="0011047A" w:rsidRDefault="00855209" w:rsidP="00855209">
      <w:pPr>
        <w:rPr>
          <w:sz w:val="28"/>
          <w:szCs w:val="28"/>
        </w:rPr>
      </w:pPr>
    </w:p>
    <w:p w:rsidR="00855209" w:rsidRPr="0011047A" w:rsidRDefault="00855209" w:rsidP="00855209">
      <w:pPr>
        <w:rPr>
          <w:b/>
          <w:sz w:val="28"/>
          <w:szCs w:val="28"/>
        </w:rPr>
      </w:pPr>
      <w:r w:rsidRPr="0011047A">
        <w:rPr>
          <w:b/>
          <w:sz w:val="28"/>
          <w:szCs w:val="28"/>
        </w:rPr>
        <w:t xml:space="preserve">Розробники генеральних планів, </w:t>
      </w:r>
      <w:proofErr w:type="spellStart"/>
      <w:r w:rsidRPr="0011047A">
        <w:rPr>
          <w:b/>
          <w:sz w:val="28"/>
          <w:szCs w:val="28"/>
        </w:rPr>
        <w:t>планів</w:t>
      </w:r>
      <w:proofErr w:type="spellEnd"/>
      <w:r w:rsidRPr="0011047A">
        <w:rPr>
          <w:b/>
          <w:sz w:val="28"/>
          <w:szCs w:val="28"/>
        </w:rPr>
        <w:t xml:space="preserve"> зонування території, детальних планів території населених пунктів </w:t>
      </w:r>
      <w:proofErr w:type="spellStart"/>
      <w:r w:rsidRPr="0011047A">
        <w:rPr>
          <w:b/>
          <w:sz w:val="28"/>
          <w:szCs w:val="28"/>
        </w:rPr>
        <w:t>Дунаєвецької</w:t>
      </w:r>
      <w:proofErr w:type="spellEnd"/>
      <w:r w:rsidRPr="0011047A">
        <w:rPr>
          <w:b/>
          <w:sz w:val="28"/>
          <w:szCs w:val="28"/>
        </w:rPr>
        <w:t xml:space="preserve"> ОТГ:</w:t>
      </w:r>
    </w:p>
    <w:p w:rsidR="00855209" w:rsidRPr="0011047A" w:rsidRDefault="00855209" w:rsidP="00855209">
      <w:pPr>
        <w:rPr>
          <w:sz w:val="28"/>
          <w:szCs w:val="28"/>
        </w:rPr>
      </w:pPr>
      <w:r w:rsidRPr="0011047A">
        <w:rPr>
          <w:sz w:val="28"/>
          <w:szCs w:val="28"/>
        </w:rPr>
        <w:t>ДП Український державний науково-дослідний інститут проектування міст «Діпромісто» ім. </w:t>
      </w:r>
      <w:proofErr w:type="spellStart"/>
      <w:r w:rsidRPr="0011047A">
        <w:rPr>
          <w:sz w:val="28"/>
          <w:szCs w:val="28"/>
        </w:rPr>
        <w:t>Ю.М.Білок</w:t>
      </w:r>
      <w:proofErr w:type="spellEnd"/>
      <w:r w:rsidRPr="0011047A">
        <w:rPr>
          <w:sz w:val="28"/>
          <w:szCs w:val="28"/>
        </w:rPr>
        <w:t>оння (</w:t>
      </w:r>
      <w:proofErr w:type="spellStart"/>
      <w:r w:rsidRPr="0011047A">
        <w:rPr>
          <w:sz w:val="28"/>
          <w:szCs w:val="28"/>
        </w:rPr>
        <w:t>м.Киїів</w:t>
      </w:r>
      <w:proofErr w:type="spellEnd"/>
      <w:r w:rsidRPr="0011047A">
        <w:rPr>
          <w:sz w:val="28"/>
          <w:szCs w:val="28"/>
        </w:rPr>
        <w:t>)</w:t>
      </w:r>
    </w:p>
    <w:p w:rsidR="00855209" w:rsidRPr="0011047A" w:rsidRDefault="00855209" w:rsidP="00855209">
      <w:pPr>
        <w:rPr>
          <w:sz w:val="28"/>
          <w:szCs w:val="28"/>
        </w:rPr>
      </w:pPr>
      <w:r w:rsidRPr="0011047A">
        <w:rPr>
          <w:sz w:val="28"/>
          <w:szCs w:val="28"/>
        </w:rPr>
        <w:t>ТОВ «КАЙЛАС-К» (</w:t>
      </w:r>
      <w:proofErr w:type="spellStart"/>
      <w:r w:rsidRPr="0011047A">
        <w:rPr>
          <w:sz w:val="28"/>
          <w:szCs w:val="28"/>
        </w:rPr>
        <w:t>м.Хмельницький</w:t>
      </w:r>
      <w:proofErr w:type="spellEnd"/>
      <w:r w:rsidRPr="0011047A">
        <w:rPr>
          <w:sz w:val="28"/>
          <w:szCs w:val="28"/>
        </w:rPr>
        <w:t>)</w:t>
      </w:r>
    </w:p>
    <w:p w:rsidR="00855209" w:rsidRPr="0011047A" w:rsidRDefault="00855209" w:rsidP="00855209">
      <w:pPr>
        <w:rPr>
          <w:sz w:val="28"/>
          <w:szCs w:val="28"/>
        </w:rPr>
      </w:pPr>
      <w:r w:rsidRPr="0011047A">
        <w:rPr>
          <w:sz w:val="28"/>
          <w:szCs w:val="28"/>
        </w:rPr>
        <w:t>ТОВ «Альфа Гарант ЛЛС» (</w:t>
      </w:r>
      <w:proofErr w:type="spellStart"/>
      <w:r w:rsidRPr="0011047A">
        <w:rPr>
          <w:sz w:val="28"/>
          <w:szCs w:val="28"/>
        </w:rPr>
        <w:t>м.Київ</w:t>
      </w:r>
      <w:proofErr w:type="spellEnd"/>
      <w:r w:rsidRPr="0011047A">
        <w:rPr>
          <w:sz w:val="28"/>
          <w:szCs w:val="28"/>
        </w:rPr>
        <w:t>)</w:t>
      </w:r>
    </w:p>
    <w:p w:rsidR="00855209" w:rsidRPr="0011047A" w:rsidRDefault="00855209" w:rsidP="00855209">
      <w:pPr>
        <w:rPr>
          <w:sz w:val="28"/>
          <w:szCs w:val="28"/>
        </w:rPr>
      </w:pPr>
      <w:r w:rsidRPr="0011047A">
        <w:rPr>
          <w:sz w:val="28"/>
          <w:szCs w:val="28"/>
        </w:rPr>
        <w:t>ПП  «ПРОЕКТ-МЕНАС» (</w:t>
      </w:r>
      <w:proofErr w:type="spellStart"/>
      <w:r w:rsidRPr="0011047A">
        <w:rPr>
          <w:sz w:val="28"/>
          <w:szCs w:val="28"/>
        </w:rPr>
        <w:t>м.Кам’янець-Подільський</w:t>
      </w:r>
      <w:proofErr w:type="spellEnd"/>
      <w:r w:rsidRPr="0011047A">
        <w:rPr>
          <w:sz w:val="28"/>
          <w:szCs w:val="28"/>
        </w:rPr>
        <w:t>)</w:t>
      </w:r>
    </w:p>
    <w:p w:rsidR="00855209" w:rsidRPr="0011047A" w:rsidRDefault="00855209" w:rsidP="00855209">
      <w:pPr>
        <w:rPr>
          <w:sz w:val="28"/>
          <w:szCs w:val="28"/>
        </w:rPr>
      </w:pPr>
      <w:r w:rsidRPr="0011047A">
        <w:rPr>
          <w:sz w:val="28"/>
          <w:szCs w:val="28"/>
        </w:rPr>
        <w:t>ТОВ "</w:t>
      </w:r>
      <w:proofErr w:type="spellStart"/>
      <w:r w:rsidRPr="0011047A">
        <w:rPr>
          <w:rFonts w:eastAsia="MS Mincho"/>
          <w:sz w:val="28"/>
          <w:szCs w:val="28"/>
        </w:rPr>
        <w:t>Поділля-ГеоІнвентарПроект</w:t>
      </w:r>
      <w:proofErr w:type="spellEnd"/>
      <w:r w:rsidRPr="0011047A">
        <w:rPr>
          <w:sz w:val="28"/>
          <w:szCs w:val="28"/>
        </w:rPr>
        <w:t>" (</w:t>
      </w:r>
      <w:proofErr w:type="spellStart"/>
      <w:r w:rsidRPr="0011047A">
        <w:rPr>
          <w:sz w:val="28"/>
          <w:szCs w:val="28"/>
        </w:rPr>
        <w:t>м.Кам’янець-Подільський</w:t>
      </w:r>
      <w:proofErr w:type="spellEnd"/>
      <w:r w:rsidRPr="0011047A">
        <w:rPr>
          <w:sz w:val="28"/>
          <w:szCs w:val="28"/>
        </w:rPr>
        <w:t>)</w:t>
      </w:r>
    </w:p>
    <w:p w:rsidR="00855209" w:rsidRPr="0011047A" w:rsidRDefault="00855209" w:rsidP="00855209"/>
    <w:p w:rsidR="00FF03D7" w:rsidRPr="0011047A" w:rsidRDefault="00FF03D7" w:rsidP="00665428">
      <w:pPr>
        <w:tabs>
          <w:tab w:val="left" w:pos="7655"/>
        </w:tabs>
        <w:ind w:right="-1" w:firstLine="709"/>
        <w:jc w:val="both"/>
        <w:rPr>
          <w:sz w:val="28"/>
          <w:szCs w:val="28"/>
          <w:lang w:eastAsia="ar-SA"/>
        </w:rPr>
      </w:pPr>
    </w:p>
    <w:p w:rsidR="00FF03D7" w:rsidRPr="0011047A" w:rsidRDefault="00FF03D7" w:rsidP="00665428">
      <w:pPr>
        <w:tabs>
          <w:tab w:val="left" w:pos="7655"/>
        </w:tabs>
        <w:ind w:right="-1" w:firstLine="709"/>
        <w:jc w:val="both"/>
        <w:rPr>
          <w:sz w:val="28"/>
          <w:szCs w:val="28"/>
          <w:lang w:eastAsia="ar-SA"/>
        </w:rPr>
      </w:pPr>
    </w:p>
    <w:p w:rsidR="00FF03D7" w:rsidRPr="0011047A" w:rsidRDefault="00FF03D7" w:rsidP="00665428">
      <w:pPr>
        <w:tabs>
          <w:tab w:val="left" w:pos="7655"/>
        </w:tabs>
        <w:ind w:right="-1" w:firstLine="709"/>
        <w:jc w:val="both"/>
        <w:rPr>
          <w:sz w:val="16"/>
          <w:szCs w:val="16"/>
          <w:lang w:eastAsia="ar-SA"/>
        </w:rPr>
      </w:pPr>
    </w:p>
    <w:p w:rsidR="00665428" w:rsidRPr="0011047A" w:rsidRDefault="00DC3AD1" w:rsidP="00665428">
      <w:pPr>
        <w:tabs>
          <w:tab w:val="left" w:pos="7655"/>
        </w:tabs>
        <w:ind w:right="-1"/>
        <w:jc w:val="center"/>
        <w:rPr>
          <w:b/>
          <w:sz w:val="28"/>
          <w:szCs w:val="28"/>
          <w:lang w:eastAsia="ar-SA"/>
        </w:rPr>
      </w:pPr>
      <w:r w:rsidRPr="0011047A">
        <w:rPr>
          <w:b/>
          <w:sz w:val="28"/>
          <w:szCs w:val="28"/>
        </w:rPr>
        <w:t>6.</w:t>
      </w:r>
      <w:r w:rsidR="00665428" w:rsidRPr="0011047A">
        <w:rPr>
          <w:b/>
          <w:sz w:val="28"/>
          <w:szCs w:val="28"/>
        </w:rPr>
        <w:t xml:space="preserve"> </w:t>
      </w:r>
      <w:r w:rsidR="00665428" w:rsidRPr="0011047A">
        <w:rPr>
          <w:b/>
          <w:sz w:val="28"/>
          <w:szCs w:val="28"/>
          <w:lang w:eastAsia="ar-SA"/>
        </w:rPr>
        <w:t xml:space="preserve">ДОДАТКИ </w:t>
      </w:r>
    </w:p>
    <w:p w:rsidR="00665428" w:rsidRPr="0011047A" w:rsidRDefault="00140E20" w:rsidP="00665428">
      <w:pPr>
        <w:tabs>
          <w:tab w:val="left" w:pos="7655"/>
        </w:tabs>
        <w:ind w:right="-1" w:firstLine="709"/>
        <w:jc w:val="both"/>
        <w:rPr>
          <w:sz w:val="28"/>
          <w:szCs w:val="28"/>
          <w:lang w:eastAsia="ar-SA"/>
        </w:rPr>
      </w:pPr>
      <w:r w:rsidRPr="0011047A">
        <w:rPr>
          <w:sz w:val="28"/>
          <w:szCs w:val="28"/>
          <w:lang w:eastAsia="ar-SA"/>
        </w:rPr>
        <w:t xml:space="preserve">1. </w:t>
      </w:r>
      <w:r w:rsidRPr="0011047A">
        <w:rPr>
          <w:sz w:val="28"/>
          <w:szCs w:val="28"/>
        </w:rPr>
        <w:t xml:space="preserve">План соціально – економічного розвитку ОТГ </w:t>
      </w:r>
      <w:proofErr w:type="spellStart"/>
      <w:r w:rsidRPr="0011047A">
        <w:rPr>
          <w:sz w:val="28"/>
          <w:szCs w:val="28"/>
        </w:rPr>
        <w:t>Дунаєвецької</w:t>
      </w:r>
      <w:proofErr w:type="spellEnd"/>
      <w:r w:rsidRPr="0011047A">
        <w:rPr>
          <w:sz w:val="28"/>
          <w:szCs w:val="28"/>
        </w:rPr>
        <w:t xml:space="preserve"> міської ради на 38 аркушах з </w:t>
      </w:r>
      <w:proofErr w:type="spellStart"/>
      <w:r w:rsidRPr="0011047A">
        <w:rPr>
          <w:sz w:val="28"/>
          <w:szCs w:val="28"/>
        </w:rPr>
        <w:t>рішеням</w:t>
      </w:r>
      <w:proofErr w:type="spellEnd"/>
      <w:r w:rsidRPr="0011047A">
        <w:rPr>
          <w:sz w:val="28"/>
          <w:szCs w:val="28"/>
        </w:rPr>
        <w:t xml:space="preserve"> шостої сесії </w:t>
      </w:r>
      <w:proofErr w:type="spellStart"/>
      <w:r w:rsidRPr="0011047A">
        <w:rPr>
          <w:sz w:val="28"/>
          <w:szCs w:val="28"/>
        </w:rPr>
        <w:t>Дунаєвецької</w:t>
      </w:r>
      <w:proofErr w:type="spellEnd"/>
      <w:r w:rsidRPr="0011047A">
        <w:rPr>
          <w:sz w:val="28"/>
          <w:szCs w:val="28"/>
        </w:rPr>
        <w:t xml:space="preserve"> міської ради №5-6/2016р. від 31 березня  2016 року «Про затвердження Плану соціально-економічного розвитку ОТГ </w:t>
      </w:r>
      <w:proofErr w:type="spellStart"/>
      <w:r w:rsidRPr="0011047A">
        <w:rPr>
          <w:sz w:val="28"/>
          <w:szCs w:val="28"/>
        </w:rPr>
        <w:t>Дунаєвецької</w:t>
      </w:r>
      <w:proofErr w:type="spellEnd"/>
      <w:r w:rsidRPr="0011047A">
        <w:rPr>
          <w:sz w:val="28"/>
          <w:szCs w:val="28"/>
        </w:rPr>
        <w:t xml:space="preserve"> міської ради на 2016 рік».</w:t>
      </w:r>
    </w:p>
    <w:p w:rsidR="00B97295" w:rsidRPr="0011047A" w:rsidRDefault="00B97295">
      <w:pPr>
        <w:spacing w:after="200" w:line="276" w:lineRule="auto"/>
        <w:rPr>
          <w:sz w:val="28"/>
          <w:szCs w:val="28"/>
        </w:rPr>
      </w:pPr>
    </w:p>
    <w:sectPr w:rsidR="00B97295" w:rsidRPr="0011047A" w:rsidSect="006B00FF">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1A7" w:rsidRDefault="003F21A7" w:rsidP="00B97295">
      <w:r>
        <w:separator/>
      </w:r>
    </w:p>
  </w:endnote>
  <w:endnote w:type="continuationSeparator" w:id="0">
    <w:p w:rsidR="003F21A7" w:rsidRDefault="003F21A7" w:rsidP="00B97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1A7" w:rsidRDefault="003F21A7" w:rsidP="00B97295">
      <w:r>
        <w:separator/>
      </w:r>
    </w:p>
  </w:footnote>
  <w:footnote w:type="continuationSeparator" w:id="0">
    <w:p w:rsidR="003F21A7" w:rsidRDefault="003F21A7" w:rsidP="00B972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215961"/>
      <w:docPartObj>
        <w:docPartGallery w:val="Page Numbers (Top of Page)"/>
        <w:docPartUnique/>
      </w:docPartObj>
    </w:sdtPr>
    <w:sdtEndPr/>
    <w:sdtContent>
      <w:p w:rsidR="003002E6" w:rsidRDefault="003002E6">
        <w:pPr>
          <w:pStyle w:val="a7"/>
          <w:jc w:val="center"/>
        </w:pPr>
        <w:r>
          <w:fldChar w:fldCharType="begin"/>
        </w:r>
        <w:r>
          <w:instrText>PAGE   \* MERGEFORMAT</w:instrText>
        </w:r>
        <w:r>
          <w:fldChar w:fldCharType="separate"/>
        </w:r>
        <w:r w:rsidR="000278D1" w:rsidRPr="000278D1">
          <w:rPr>
            <w:noProof/>
            <w:lang w:val="ru-RU"/>
          </w:rPr>
          <w:t>1</w:t>
        </w:r>
        <w:r>
          <w:fldChar w:fldCharType="end"/>
        </w:r>
      </w:p>
    </w:sdtContent>
  </w:sdt>
  <w:p w:rsidR="003002E6" w:rsidRDefault="003002E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064"/>
    <w:multiLevelType w:val="hybridMultilevel"/>
    <w:tmpl w:val="C0003014"/>
    <w:lvl w:ilvl="0" w:tplc="06205AC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0400E99"/>
    <w:multiLevelType w:val="multilevel"/>
    <w:tmpl w:val="603E9FD4"/>
    <w:lvl w:ilvl="0">
      <w:start w:val="2"/>
      <w:numFmt w:val="decimal"/>
      <w:lvlText w:val="%1."/>
      <w:lvlJc w:val="left"/>
      <w:pPr>
        <w:ind w:left="450" w:hanging="450"/>
      </w:pPr>
      <w:rPr>
        <w:rFonts w:hint="default"/>
        <w:b/>
        <w:color w:val="000000"/>
      </w:rPr>
    </w:lvl>
    <w:lvl w:ilvl="1">
      <w:start w:val="3"/>
      <w:numFmt w:val="decimal"/>
      <w:lvlText w:val="%1.%2."/>
      <w:lvlJc w:val="left"/>
      <w:pPr>
        <w:ind w:left="1004" w:hanging="720"/>
      </w:pPr>
      <w:rPr>
        <w:rFonts w:hint="default"/>
        <w:b/>
        <w:color w:val="000000"/>
      </w:rPr>
    </w:lvl>
    <w:lvl w:ilvl="2">
      <w:start w:val="1"/>
      <w:numFmt w:val="decimal"/>
      <w:lvlText w:val="%1.%2.%3."/>
      <w:lvlJc w:val="left"/>
      <w:pPr>
        <w:ind w:left="1288" w:hanging="720"/>
      </w:pPr>
      <w:rPr>
        <w:rFonts w:hint="default"/>
        <w:b/>
        <w:color w:val="000000"/>
      </w:rPr>
    </w:lvl>
    <w:lvl w:ilvl="3">
      <w:start w:val="1"/>
      <w:numFmt w:val="decimal"/>
      <w:lvlText w:val="%1.%2.%3.%4."/>
      <w:lvlJc w:val="left"/>
      <w:pPr>
        <w:ind w:left="1932" w:hanging="1080"/>
      </w:pPr>
      <w:rPr>
        <w:rFonts w:hint="default"/>
        <w:b/>
        <w:color w:val="000000"/>
      </w:rPr>
    </w:lvl>
    <w:lvl w:ilvl="4">
      <w:start w:val="1"/>
      <w:numFmt w:val="decimal"/>
      <w:lvlText w:val="%1.%2.%3.%4.%5."/>
      <w:lvlJc w:val="left"/>
      <w:pPr>
        <w:ind w:left="2216" w:hanging="1080"/>
      </w:pPr>
      <w:rPr>
        <w:rFonts w:hint="default"/>
        <w:b/>
        <w:color w:val="000000"/>
      </w:rPr>
    </w:lvl>
    <w:lvl w:ilvl="5">
      <w:start w:val="1"/>
      <w:numFmt w:val="decimal"/>
      <w:lvlText w:val="%1.%2.%3.%4.%5.%6."/>
      <w:lvlJc w:val="left"/>
      <w:pPr>
        <w:ind w:left="2860" w:hanging="1440"/>
      </w:pPr>
      <w:rPr>
        <w:rFonts w:hint="default"/>
        <w:b/>
        <w:color w:val="000000"/>
      </w:rPr>
    </w:lvl>
    <w:lvl w:ilvl="6">
      <w:start w:val="1"/>
      <w:numFmt w:val="decimal"/>
      <w:lvlText w:val="%1.%2.%3.%4.%5.%6.%7."/>
      <w:lvlJc w:val="left"/>
      <w:pPr>
        <w:ind w:left="3504" w:hanging="1800"/>
      </w:pPr>
      <w:rPr>
        <w:rFonts w:hint="default"/>
        <w:b/>
        <w:color w:val="000000"/>
      </w:rPr>
    </w:lvl>
    <w:lvl w:ilvl="7">
      <w:start w:val="1"/>
      <w:numFmt w:val="decimal"/>
      <w:lvlText w:val="%1.%2.%3.%4.%5.%6.%7.%8."/>
      <w:lvlJc w:val="left"/>
      <w:pPr>
        <w:ind w:left="3788" w:hanging="1800"/>
      </w:pPr>
      <w:rPr>
        <w:rFonts w:hint="default"/>
        <w:b/>
        <w:color w:val="000000"/>
      </w:rPr>
    </w:lvl>
    <w:lvl w:ilvl="8">
      <w:start w:val="1"/>
      <w:numFmt w:val="decimal"/>
      <w:lvlText w:val="%1.%2.%3.%4.%5.%6.%7.%8.%9."/>
      <w:lvlJc w:val="left"/>
      <w:pPr>
        <w:ind w:left="4432" w:hanging="2160"/>
      </w:pPr>
      <w:rPr>
        <w:rFonts w:hint="default"/>
        <w:b/>
        <w:color w:val="000000"/>
      </w:rPr>
    </w:lvl>
  </w:abstractNum>
  <w:abstractNum w:abstractNumId="2">
    <w:nsid w:val="33377F77"/>
    <w:multiLevelType w:val="singleLevel"/>
    <w:tmpl w:val="85DA9C8A"/>
    <w:lvl w:ilvl="0">
      <w:start w:val="4"/>
      <w:numFmt w:val="bullet"/>
      <w:lvlText w:val="-"/>
      <w:lvlJc w:val="left"/>
      <w:pPr>
        <w:tabs>
          <w:tab w:val="num" w:pos="1069"/>
        </w:tabs>
        <w:ind w:left="1069" w:hanging="360"/>
      </w:pPr>
      <w:rPr>
        <w:rFonts w:hint="default"/>
      </w:rPr>
    </w:lvl>
  </w:abstractNum>
  <w:abstractNum w:abstractNumId="3">
    <w:nsid w:val="33C0107E"/>
    <w:multiLevelType w:val="hybridMultilevel"/>
    <w:tmpl w:val="4E14E17A"/>
    <w:lvl w:ilvl="0" w:tplc="4FFE48E8">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546F7F"/>
    <w:multiLevelType w:val="multilevel"/>
    <w:tmpl w:val="33969120"/>
    <w:lvl w:ilvl="0">
      <w:start w:val="1"/>
      <w:numFmt w:val="decimal"/>
      <w:lvlText w:val="%1."/>
      <w:lvlJc w:val="left"/>
      <w:pPr>
        <w:ind w:left="1069"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3F3F0D9B"/>
    <w:multiLevelType w:val="multilevel"/>
    <w:tmpl w:val="1D3CE5DC"/>
    <w:lvl w:ilvl="0">
      <w:start w:val="1"/>
      <w:numFmt w:val="decimal"/>
      <w:lvlText w:val="%1."/>
      <w:lvlJc w:val="left"/>
      <w:pPr>
        <w:ind w:left="2149"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3229" w:hanging="1440"/>
      </w:pPr>
      <w:rPr>
        <w:rFonts w:hint="default"/>
      </w:rPr>
    </w:lvl>
    <w:lvl w:ilvl="6">
      <w:start w:val="1"/>
      <w:numFmt w:val="decimal"/>
      <w:isLgl/>
      <w:lvlText w:val="%1.%2.%3.%4.%5.%6.%7."/>
      <w:lvlJc w:val="left"/>
      <w:pPr>
        <w:ind w:left="3589" w:hanging="1800"/>
      </w:pPr>
      <w:rPr>
        <w:rFonts w:hint="default"/>
      </w:rPr>
    </w:lvl>
    <w:lvl w:ilvl="7">
      <w:start w:val="1"/>
      <w:numFmt w:val="decimal"/>
      <w:isLgl/>
      <w:lvlText w:val="%1.%2.%3.%4.%5.%6.%7.%8."/>
      <w:lvlJc w:val="left"/>
      <w:pPr>
        <w:ind w:left="3589" w:hanging="1800"/>
      </w:pPr>
      <w:rPr>
        <w:rFonts w:hint="default"/>
      </w:rPr>
    </w:lvl>
    <w:lvl w:ilvl="8">
      <w:start w:val="1"/>
      <w:numFmt w:val="decimal"/>
      <w:isLgl/>
      <w:lvlText w:val="%1.%2.%3.%4.%5.%6.%7.%8.%9."/>
      <w:lvlJc w:val="left"/>
      <w:pPr>
        <w:ind w:left="3949" w:hanging="2160"/>
      </w:pPr>
      <w:rPr>
        <w:rFonts w:hint="default"/>
      </w:rPr>
    </w:lvl>
  </w:abstractNum>
  <w:abstractNum w:abstractNumId="6">
    <w:nsid w:val="5F5220A2"/>
    <w:multiLevelType w:val="hybridMultilevel"/>
    <w:tmpl w:val="4E84A57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6EFC1B5B"/>
    <w:multiLevelType w:val="multilevel"/>
    <w:tmpl w:val="4F5864EE"/>
    <w:lvl w:ilvl="0">
      <w:start w:val="3"/>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8">
    <w:nsid w:val="7B6F2297"/>
    <w:multiLevelType w:val="multilevel"/>
    <w:tmpl w:val="85CC82A8"/>
    <w:lvl w:ilvl="0">
      <w:start w:val="2"/>
      <w:numFmt w:val="decimal"/>
      <w:lvlText w:val="%1"/>
      <w:lvlJc w:val="left"/>
      <w:pPr>
        <w:ind w:left="375" w:hanging="375"/>
      </w:pPr>
      <w:rPr>
        <w:rFonts w:hint="default"/>
        <w:b/>
        <w:color w:val="000000"/>
      </w:rPr>
    </w:lvl>
    <w:lvl w:ilvl="1">
      <w:start w:val="3"/>
      <w:numFmt w:val="decimal"/>
      <w:lvlText w:val="%1.%2"/>
      <w:lvlJc w:val="left"/>
      <w:pPr>
        <w:ind w:left="659" w:hanging="375"/>
      </w:pPr>
      <w:rPr>
        <w:rFonts w:hint="default"/>
        <w:b/>
        <w:color w:val="000000"/>
      </w:rPr>
    </w:lvl>
    <w:lvl w:ilvl="2">
      <w:start w:val="1"/>
      <w:numFmt w:val="decimal"/>
      <w:lvlText w:val="%1.%2.%3"/>
      <w:lvlJc w:val="left"/>
      <w:pPr>
        <w:ind w:left="1288" w:hanging="720"/>
      </w:pPr>
      <w:rPr>
        <w:rFonts w:hint="default"/>
        <w:b/>
        <w:color w:val="000000"/>
      </w:rPr>
    </w:lvl>
    <w:lvl w:ilvl="3">
      <w:start w:val="1"/>
      <w:numFmt w:val="decimal"/>
      <w:lvlText w:val="%1.%2.%3.%4"/>
      <w:lvlJc w:val="left"/>
      <w:pPr>
        <w:ind w:left="1932" w:hanging="1080"/>
      </w:pPr>
      <w:rPr>
        <w:rFonts w:hint="default"/>
        <w:b/>
        <w:color w:val="000000"/>
      </w:rPr>
    </w:lvl>
    <w:lvl w:ilvl="4">
      <w:start w:val="1"/>
      <w:numFmt w:val="decimal"/>
      <w:lvlText w:val="%1.%2.%3.%4.%5"/>
      <w:lvlJc w:val="left"/>
      <w:pPr>
        <w:ind w:left="2216" w:hanging="1080"/>
      </w:pPr>
      <w:rPr>
        <w:rFonts w:hint="default"/>
        <w:b/>
        <w:color w:val="000000"/>
      </w:rPr>
    </w:lvl>
    <w:lvl w:ilvl="5">
      <w:start w:val="1"/>
      <w:numFmt w:val="decimal"/>
      <w:lvlText w:val="%1.%2.%3.%4.%5.%6"/>
      <w:lvlJc w:val="left"/>
      <w:pPr>
        <w:ind w:left="2860" w:hanging="1440"/>
      </w:pPr>
      <w:rPr>
        <w:rFonts w:hint="default"/>
        <w:b/>
        <w:color w:val="000000"/>
      </w:rPr>
    </w:lvl>
    <w:lvl w:ilvl="6">
      <w:start w:val="1"/>
      <w:numFmt w:val="decimal"/>
      <w:lvlText w:val="%1.%2.%3.%4.%5.%6.%7"/>
      <w:lvlJc w:val="left"/>
      <w:pPr>
        <w:ind w:left="3144" w:hanging="1440"/>
      </w:pPr>
      <w:rPr>
        <w:rFonts w:hint="default"/>
        <w:b/>
        <w:color w:val="000000"/>
      </w:rPr>
    </w:lvl>
    <w:lvl w:ilvl="7">
      <w:start w:val="1"/>
      <w:numFmt w:val="decimal"/>
      <w:lvlText w:val="%1.%2.%3.%4.%5.%6.%7.%8"/>
      <w:lvlJc w:val="left"/>
      <w:pPr>
        <w:ind w:left="3788" w:hanging="1800"/>
      </w:pPr>
      <w:rPr>
        <w:rFonts w:hint="default"/>
        <w:b/>
        <w:color w:val="000000"/>
      </w:rPr>
    </w:lvl>
    <w:lvl w:ilvl="8">
      <w:start w:val="1"/>
      <w:numFmt w:val="decimal"/>
      <w:lvlText w:val="%1.%2.%3.%4.%5.%6.%7.%8.%9"/>
      <w:lvlJc w:val="left"/>
      <w:pPr>
        <w:ind w:left="4432" w:hanging="2160"/>
      </w:pPr>
      <w:rPr>
        <w:rFonts w:hint="default"/>
        <w:b/>
        <w:color w:val="000000"/>
      </w:rPr>
    </w:lvl>
  </w:abstractNum>
  <w:num w:numId="1">
    <w:abstractNumId w:val="2"/>
  </w:num>
  <w:num w:numId="2">
    <w:abstractNumId w:val="4"/>
  </w:num>
  <w:num w:numId="3">
    <w:abstractNumId w:val="0"/>
  </w:num>
  <w:num w:numId="4">
    <w:abstractNumId w:val="6"/>
  </w:num>
  <w:num w:numId="5">
    <w:abstractNumId w:val="7"/>
  </w:num>
  <w:num w:numId="6">
    <w:abstractNumId w:val="3"/>
  </w:num>
  <w:num w:numId="7">
    <w:abstractNumId w:val="5"/>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F7F"/>
    <w:rsid w:val="000278D1"/>
    <w:rsid w:val="000339AE"/>
    <w:rsid w:val="00043AD3"/>
    <w:rsid w:val="00067FF7"/>
    <w:rsid w:val="00076D45"/>
    <w:rsid w:val="000D2F7F"/>
    <w:rsid w:val="000E7483"/>
    <w:rsid w:val="0011047A"/>
    <w:rsid w:val="00140E20"/>
    <w:rsid w:val="00194596"/>
    <w:rsid w:val="001955E3"/>
    <w:rsid w:val="001C0C0B"/>
    <w:rsid w:val="002343AE"/>
    <w:rsid w:val="00282958"/>
    <w:rsid w:val="0029635F"/>
    <w:rsid w:val="002C121B"/>
    <w:rsid w:val="002D56CF"/>
    <w:rsid w:val="003002E6"/>
    <w:rsid w:val="0034410C"/>
    <w:rsid w:val="00353ED0"/>
    <w:rsid w:val="003F21A7"/>
    <w:rsid w:val="00433B62"/>
    <w:rsid w:val="004A555A"/>
    <w:rsid w:val="004B0233"/>
    <w:rsid w:val="004B6257"/>
    <w:rsid w:val="004D057A"/>
    <w:rsid w:val="00504D65"/>
    <w:rsid w:val="00506B42"/>
    <w:rsid w:val="00553C9B"/>
    <w:rsid w:val="005858D3"/>
    <w:rsid w:val="00590A78"/>
    <w:rsid w:val="005B2E25"/>
    <w:rsid w:val="00643B95"/>
    <w:rsid w:val="0064724C"/>
    <w:rsid w:val="00665428"/>
    <w:rsid w:val="00672707"/>
    <w:rsid w:val="00682F18"/>
    <w:rsid w:val="006B00FF"/>
    <w:rsid w:val="00796CC2"/>
    <w:rsid w:val="007978A7"/>
    <w:rsid w:val="007B2219"/>
    <w:rsid w:val="007C1F1B"/>
    <w:rsid w:val="00816F24"/>
    <w:rsid w:val="00855209"/>
    <w:rsid w:val="00880F72"/>
    <w:rsid w:val="008F0E2A"/>
    <w:rsid w:val="009104AD"/>
    <w:rsid w:val="00925254"/>
    <w:rsid w:val="00944FCF"/>
    <w:rsid w:val="009F5D4F"/>
    <w:rsid w:val="00A0014A"/>
    <w:rsid w:val="00A12466"/>
    <w:rsid w:val="00A576D8"/>
    <w:rsid w:val="00A65297"/>
    <w:rsid w:val="00A731C5"/>
    <w:rsid w:val="00B308DC"/>
    <w:rsid w:val="00B3331B"/>
    <w:rsid w:val="00B74C12"/>
    <w:rsid w:val="00B80090"/>
    <w:rsid w:val="00B84F27"/>
    <w:rsid w:val="00B97295"/>
    <w:rsid w:val="00BD2E96"/>
    <w:rsid w:val="00C0219D"/>
    <w:rsid w:val="00C6604B"/>
    <w:rsid w:val="00C71ECE"/>
    <w:rsid w:val="00C84A03"/>
    <w:rsid w:val="00C87F5B"/>
    <w:rsid w:val="00CB157A"/>
    <w:rsid w:val="00D96639"/>
    <w:rsid w:val="00DC0858"/>
    <w:rsid w:val="00DC3AD1"/>
    <w:rsid w:val="00DF6D50"/>
    <w:rsid w:val="00E04E1F"/>
    <w:rsid w:val="00E81A2D"/>
    <w:rsid w:val="00EB09DE"/>
    <w:rsid w:val="00EC759A"/>
    <w:rsid w:val="00ED4997"/>
    <w:rsid w:val="00EE1469"/>
    <w:rsid w:val="00F10A84"/>
    <w:rsid w:val="00F10B3A"/>
    <w:rsid w:val="00F3699F"/>
    <w:rsid w:val="00F4184C"/>
    <w:rsid w:val="00F5796A"/>
    <w:rsid w:val="00FA350D"/>
    <w:rsid w:val="00FA4750"/>
    <w:rsid w:val="00FE4201"/>
    <w:rsid w:val="00FE562F"/>
    <w:rsid w:val="00FF0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28"/>
    <w:pPr>
      <w:spacing w:after="0" w:line="240" w:lineRule="auto"/>
    </w:pPr>
    <w:rPr>
      <w:rFonts w:ascii="Times New Roman" w:eastAsia="Times New Roman" w:hAnsi="Times New Roman" w:cs="Times New Roman"/>
      <w:color w:val="000000"/>
      <w:sz w:val="24"/>
      <w:szCs w:val="24"/>
      <w:lang w:val="uk-UA" w:eastAsia="ru-RU"/>
    </w:rPr>
  </w:style>
  <w:style w:type="paragraph" w:styleId="1">
    <w:name w:val="heading 1"/>
    <w:basedOn w:val="a"/>
    <w:next w:val="a"/>
    <w:link w:val="10"/>
    <w:qFormat/>
    <w:rsid w:val="0066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6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665428"/>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665428"/>
    <w:pPr>
      <w:spacing w:before="240" w:after="60"/>
      <w:outlineLvl w:val="5"/>
    </w:pPr>
    <w:rPr>
      <w:b/>
      <w:bCs/>
      <w:color w:val="auto"/>
      <w:sz w:val="22"/>
      <w:szCs w:val="22"/>
      <w:lang w:val="ru-RU"/>
    </w:rPr>
  </w:style>
  <w:style w:type="paragraph" w:styleId="7">
    <w:name w:val="heading 7"/>
    <w:basedOn w:val="a"/>
    <w:next w:val="a"/>
    <w:link w:val="70"/>
    <w:uiPriority w:val="9"/>
    <w:semiHidden/>
    <w:unhideWhenUsed/>
    <w:qFormat/>
    <w:rsid w:val="006654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428"/>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rsid w:val="00665428"/>
    <w:rPr>
      <w:rFonts w:asciiTheme="majorHAnsi" w:eastAsiaTheme="majorEastAsia" w:hAnsiTheme="majorHAnsi" w:cstheme="majorBidi"/>
      <w:b/>
      <w:bCs/>
      <w:color w:val="4F81BD" w:themeColor="accent1"/>
      <w:sz w:val="26"/>
      <w:szCs w:val="26"/>
      <w:lang w:val="uk-UA" w:eastAsia="ru-RU"/>
    </w:rPr>
  </w:style>
  <w:style w:type="character" w:customStyle="1" w:styleId="40">
    <w:name w:val="Заголовок 4 Знак"/>
    <w:basedOn w:val="a0"/>
    <w:link w:val="4"/>
    <w:semiHidden/>
    <w:rsid w:val="00665428"/>
    <w:rPr>
      <w:rFonts w:asciiTheme="majorHAnsi" w:eastAsiaTheme="majorEastAsia" w:hAnsiTheme="majorHAnsi" w:cstheme="majorBidi"/>
      <w:b/>
      <w:bCs/>
      <w:i/>
      <w:iCs/>
      <w:color w:val="4F81BD" w:themeColor="accent1"/>
      <w:sz w:val="24"/>
      <w:szCs w:val="24"/>
      <w:lang w:val="uk-UA" w:eastAsia="ru-RU"/>
    </w:rPr>
  </w:style>
  <w:style w:type="character" w:customStyle="1" w:styleId="60">
    <w:name w:val="Заголовок 6 Знак"/>
    <w:basedOn w:val="a0"/>
    <w:link w:val="6"/>
    <w:rsid w:val="00665428"/>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665428"/>
    <w:rPr>
      <w:rFonts w:asciiTheme="majorHAnsi" w:eastAsiaTheme="majorEastAsia" w:hAnsiTheme="majorHAnsi" w:cstheme="majorBidi"/>
      <w:i/>
      <w:iCs/>
      <w:color w:val="404040" w:themeColor="text1" w:themeTint="BF"/>
      <w:sz w:val="24"/>
      <w:szCs w:val="24"/>
      <w:lang w:val="uk-UA" w:eastAsia="ru-RU"/>
    </w:rPr>
  </w:style>
  <w:style w:type="paragraph" w:styleId="21">
    <w:name w:val="Body Text Indent 2"/>
    <w:basedOn w:val="a"/>
    <w:link w:val="22"/>
    <w:rsid w:val="004A555A"/>
    <w:pPr>
      <w:ind w:firstLine="709"/>
      <w:jc w:val="both"/>
    </w:pPr>
    <w:rPr>
      <w:color w:val="auto"/>
      <w:sz w:val="28"/>
      <w:szCs w:val="20"/>
    </w:rPr>
  </w:style>
  <w:style w:type="character" w:customStyle="1" w:styleId="22">
    <w:name w:val="Основной текст с отступом 2 Знак"/>
    <w:basedOn w:val="a0"/>
    <w:link w:val="21"/>
    <w:rsid w:val="004A555A"/>
    <w:rPr>
      <w:rFonts w:ascii="Times New Roman" w:eastAsia="Times New Roman" w:hAnsi="Times New Roman" w:cs="Times New Roman"/>
      <w:sz w:val="28"/>
      <w:szCs w:val="20"/>
      <w:lang w:val="uk-UA" w:eastAsia="ru-RU"/>
    </w:rPr>
  </w:style>
  <w:style w:type="paragraph" w:styleId="23">
    <w:name w:val="Body Text 2"/>
    <w:basedOn w:val="a"/>
    <w:link w:val="24"/>
    <w:uiPriority w:val="99"/>
    <w:semiHidden/>
    <w:unhideWhenUsed/>
    <w:rsid w:val="007978A7"/>
    <w:pPr>
      <w:spacing w:after="120" w:line="480" w:lineRule="auto"/>
    </w:pPr>
  </w:style>
  <w:style w:type="character" w:customStyle="1" w:styleId="24">
    <w:name w:val="Основной текст 2 Знак"/>
    <w:basedOn w:val="a0"/>
    <w:link w:val="23"/>
    <w:uiPriority w:val="99"/>
    <w:semiHidden/>
    <w:rsid w:val="007978A7"/>
    <w:rPr>
      <w:rFonts w:ascii="Times New Roman" w:eastAsia="Times New Roman" w:hAnsi="Times New Roman" w:cs="Times New Roman"/>
      <w:color w:val="000000"/>
      <w:sz w:val="24"/>
      <w:szCs w:val="24"/>
      <w:lang w:val="uk-UA" w:eastAsia="ru-RU"/>
    </w:rPr>
  </w:style>
  <w:style w:type="paragraph" w:styleId="a3">
    <w:name w:val="List Paragraph"/>
    <w:basedOn w:val="a"/>
    <w:uiPriority w:val="34"/>
    <w:qFormat/>
    <w:rsid w:val="00553C9B"/>
    <w:pPr>
      <w:ind w:left="720"/>
      <w:contextualSpacing/>
    </w:pPr>
  </w:style>
  <w:style w:type="paragraph" w:styleId="a4">
    <w:name w:val="Body Text"/>
    <w:basedOn w:val="a"/>
    <w:link w:val="a5"/>
    <w:uiPriority w:val="99"/>
    <w:semiHidden/>
    <w:unhideWhenUsed/>
    <w:rsid w:val="00553C9B"/>
    <w:pPr>
      <w:spacing w:after="120"/>
    </w:pPr>
  </w:style>
  <w:style w:type="character" w:customStyle="1" w:styleId="a5">
    <w:name w:val="Основной текст Знак"/>
    <w:basedOn w:val="a0"/>
    <w:link w:val="a4"/>
    <w:uiPriority w:val="99"/>
    <w:semiHidden/>
    <w:rsid w:val="00553C9B"/>
    <w:rPr>
      <w:rFonts w:ascii="Times New Roman" w:eastAsia="Times New Roman" w:hAnsi="Times New Roman" w:cs="Times New Roman"/>
      <w:color w:val="000000"/>
      <w:sz w:val="24"/>
      <w:szCs w:val="24"/>
      <w:lang w:val="uk-UA" w:eastAsia="ru-RU"/>
    </w:rPr>
  </w:style>
  <w:style w:type="character" w:styleId="a6">
    <w:name w:val="Hyperlink"/>
    <w:semiHidden/>
    <w:rsid w:val="00FF03D7"/>
    <w:rPr>
      <w:rFonts w:cs="Times New Roman"/>
      <w:color w:val="0000FF"/>
      <w:u w:val="single"/>
    </w:rPr>
  </w:style>
  <w:style w:type="paragraph" w:styleId="a7">
    <w:name w:val="header"/>
    <w:basedOn w:val="a"/>
    <w:link w:val="a8"/>
    <w:uiPriority w:val="99"/>
    <w:unhideWhenUsed/>
    <w:rsid w:val="00FF03D7"/>
    <w:pPr>
      <w:tabs>
        <w:tab w:val="center" w:pos="4153"/>
        <w:tab w:val="right" w:pos="8306"/>
      </w:tabs>
    </w:pPr>
    <w:rPr>
      <w:color w:val="auto"/>
      <w:sz w:val="20"/>
      <w:lang w:eastAsia="x-none"/>
    </w:rPr>
  </w:style>
  <w:style w:type="character" w:customStyle="1" w:styleId="a8">
    <w:name w:val="Верхний колонтитул Знак"/>
    <w:basedOn w:val="a0"/>
    <w:link w:val="a7"/>
    <w:uiPriority w:val="99"/>
    <w:rsid w:val="00FF03D7"/>
    <w:rPr>
      <w:rFonts w:ascii="Times New Roman" w:eastAsia="Times New Roman" w:hAnsi="Times New Roman" w:cs="Times New Roman"/>
      <w:sz w:val="20"/>
      <w:szCs w:val="24"/>
      <w:lang w:val="uk-UA" w:eastAsia="x-none"/>
    </w:rPr>
  </w:style>
  <w:style w:type="paragraph" w:styleId="a9">
    <w:name w:val="footer"/>
    <w:basedOn w:val="a"/>
    <w:link w:val="aa"/>
    <w:uiPriority w:val="99"/>
    <w:unhideWhenUsed/>
    <w:rsid w:val="00B97295"/>
    <w:pPr>
      <w:tabs>
        <w:tab w:val="center" w:pos="4677"/>
        <w:tab w:val="right" w:pos="9355"/>
      </w:tabs>
    </w:pPr>
  </w:style>
  <w:style w:type="character" w:customStyle="1" w:styleId="aa">
    <w:name w:val="Нижний колонтитул Знак"/>
    <w:basedOn w:val="a0"/>
    <w:link w:val="a9"/>
    <w:uiPriority w:val="99"/>
    <w:rsid w:val="00B97295"/>
    <w:rPr>
      <w:rFonts w:ascii="Times New Roman" w:eastAsia="Times New Roman" w:hAnsi="Times New Roman" w:cs="Times New Roman"/>
      <w:color w:val="000000"/>
      <w:sz w:val="24"/>
      <w:szCs w:val="24"/>
      <w:lang w:val="uk-UA" w:eastAsia="ru-RU"/>
    </w:rPr>
  </w:style>
  <w:style w:type="character" w:customStyle="1" w:styleId="HTML">
    <w:name w:val="Стандартный HTML Знак"/>
    <w:aliases w:val="Знак3 Знак"/>
    <w:link w:val="HTML0"/>
    <w:rsid w:val="00B84F27"/>
    <w:rPr>
      <w:rFonts w:ascii="Courier New" w:hAnsi="Courier New"/>
      <w:lang w:val="uk-UA" w:eastAsia="uk-UA"/>
    </w:rPr>
  </w:style>
  <w:style w:type="paragraph" w:styleId="HTML0">
    <w:name w:val="HTML Preformatted"/>
    <w:aliases w:val="Знак3"/>
    <w:basedOn w:val="a"/>
    <w:link w:val="HTML"/>
    <w:rsid w:val="00B84F27"/>
    <w:rPr>
      <w:rFonts w:ascii="Courier New" w:eastAsiaTheme="minorHAnsi" w:hAnsi="Courier New" w:cstheme="minorBidi"/>
      <w:color w:val="auto"/>
      <w:sz w:val="22"/>
      <w:szCs w:val="22"/>
      <w:lang w:eastAsia="uk-UA"/>
    </w:rPr>
  </w:style>
  <w:style w:type="character" w:customStyle="1" w:styleId="HTML1">
    <w:name w:val="Стандартный HTML Знак1"/>
    <w:basedOn w:val="a0"/>
    <w:uiPriority w:val="99"/>
    <w:semiHidden/>
    <w:rsid w:val="00B84F27"/>
    <w:rPr>
      <w:rFonts w:ascii="Consolas" w:eastAsia="Times New Roman" w:hAnsi="Consolas" w:cs="Consolas"/>
      <w:color w:val="000000"/>
      <w:sz w:val="20"/>
      <w:szCs w:val="20"/>
      <w:lang w:val="uk-UA" w:eastAsia="ru-RU"/>
    </w:rPr>
  </w:style>
  <w:style w:type="paragraph" w:styleId="ab">
    <w:name w:val="Balloon Text"/>
    <w:basedOn w:val="a"/>
    <w:link w:val="ac"/>
    <w:uiPriority w:val="99"/>
    <w:semiHidden/>
    <w:unhideWhenUsed/>
    <w:rsid w:val="00880F72"/>
    <w:rPr>
      <w:rFonts w:ascii="Tahoma" w:hAnsi="Tahoma" w:cs="Tahoma"/>
      <w:sz w:val="16"/>
      <w:szCs w:val="16"/>
    </w:rPr>
  </w:style>
  <w:style w:type="character" w:customStyle="1" w:styleId="ac">
    <w:name w:val="Текст выноски Знак"/>
    <w:basedOn w:val="a0"/>
    <w:link w:val="ab"/>
    <w:uiPriority w:val="99"/>
    <w:semiHidden/>
    <w:rsid w:val="00880F72"/>
    <w:rPr>
      <w:rFonts w:ascii="Tahoma" w:eastAsia="Times New Roman" w:hAnsi="Tahoma" w:cs="Tahoma"/>
      <w:color w:val="000000"/>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28"/>
    <w:pPr>
      <w:spacing w:after="0" w:line="240" w:lineRule="auto"/>
    </w:pPr>
    <w:rPr>
      <w:rFonts w:ascii="Times New Roman" w:eastAsia="Times New Roman" w:hAnsi="Times New Roman" w:cs="Times New Roman"/>
      <w:color w:val="000000"/>
      <w:sz w:val="24"/>
      <w:szCs w:val="24"/>
      <w:lang w:val="uk-UA" w:eastAsia="ru-RU"/>
    </w:rPr>
  </w:style>
  <w:style w:type="paragraph" w:styleId="1">
    <w:name w:val="heading 1"/>
    <w:basedOn w:val="a"/>
    <w:next w:val="a"/>
    <w:link w:val="10"/>
    <w:qFormat/>
    <w:rsid w:val="0066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6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665428"/>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665428"/>
    <w:pPr>
      <w:spacing w:before="240" w:after="60"/>
      <w:outlineLvl w:val="5"/>
    </w:pPr>
    <w:rPr>
      <w:b/>
      <w:bCs/>
      <w:color w:val="auto"/>
      <w:sz w:val="22"/>
      <w:szCs w:val="22"/>
      <w:lang w:val="ru-RU"/>
    </w:rPr>
  </w:style>
  <w:style w:type="paragraph" w:styleId="7">
    <w:name w:val="heading 7"/>
    <w:basedOn w:val="a"/>
    <w:next w:val="a"/>
    <w:link w:val="70"/>
    <w:uiPriority w:val="9"/>
    <w:semiHidden/>
    <w:unhideWhenUsed/>
    <w:qFormat/>
    <w:rsid w:val="006654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428"/>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rsid w:val="00665428"/>
    <w:rPr>
      <w:rFonts w:asciiTheme="majorHAnsi" w:eastAsiaTheme="majorEastAsia" w:hAnsiTheme="majorHAnsi" w:cstheme="majorBidi"/>
      <w:b/>
      <w:bCs/>
      <w:color w:val="4F81BD" w:themeColor="accent1"/>
      <w:sz w:val="26"/>
      <w:szCs w:val="26"/>
      <w:lang w:val="uk-UA" w:eastAsia="ru-RU"/>
    </w:rPr>
  </w:style>
  <w:style w:type="character" w:customStyle="1" w:styleId="40">
    <w:name w:val="Заголовок 4 Знак"/>
    <w:basedOn w:val="a0"/>
    <w:link w:val="4"/>
    <w:semiHidden/>
    <w:rsid w:val="00665428"/>
    <w:rPr>
      <w:rFonts w:asciiTheme="majorHAnsi" w:eastAsiaTheme="majorEastAsia" w:hAnsiTheme="majorHAnsi" w:cstheme="majorBidi"/>
      <w:b/>
      <w:bCs/>
      <w:i/>
      <w:iCs/>
      <w:color w:val="4F81BD" w:themeColor="accent1"/>
      <w:sz w:val="24"/>
      <w:szCs w:val="24"/>
      <w:lang w:val="uk-UA" w:eastAsia="ru-RU"/>
    </w:rPr>
  </w:style>
  <w:style w:type="character" w:customStyle="1" w:styleId="60">
    <w:name w:val="Заголовок 6 Знак"/>
    <w:basedOn w:val="a0"/>
    <w:link w:val="6"/>
    <w:rsid w:val="00665428"/>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665428"/>
    <w:rPr>
      <w:rFonts w:asciiTheme="majorHAnsi" w:eastAsiaTheme="majorEastAsia" w:hAnsiTheme="majorHAnsi" w:cstheme="majorBidi"/>
      <w:i/>
      <w:iCs/>
      <w:color w:val="404040" w:themeColor="text1" w:themeTint="BF"/>
      <w:sz w:val="24"/>
      <w:szCs w:val="24"/>
      <w:lang w:val="uk-UA" w:eastAsia="ru-RU"/>
    </w:rPr>
  </w:style>
  <w:style w:type="paragraph" w:styleId="21">
    <w:name w:val="Body Text Indent 2"/>
    <w:basedOn w:val="a"/>
    <w:link w:val="22"/>
    <w:rsid w:val="004A555A"/>
    <w:pPr>
      <w:ind w:firstLine="709"/>
      <w:jc w:val="both"/>
    </w:pPr>
    <w:rPr>
      <w:color w:val="auto"/>
      <w:sz w:val="28"/>
      <w:szCs w:val="20"/>
    </w:rPr>
  </w:style>
  <w:style w:type="character" w:customStyle="1" w:styleId="22">
    <w:name w:val="Основной текст с отступом 2 Знак"/>
    <w:basedOn w:val="a0"/>
    <w:link w:val="21"/>
    <w:rsid w:val="004A555A"/>
    <w:rPr>
      <w:rFonts w:ascii="Times New Roman" w:eastAsia="Times New Roman" w:hAnsi="Times New Roman" w:cs="Times New Roman"/>
      <w:sz w:val="28"/>
      <w:szCs w:val="20"/>
      <w:lang w:val="uk-UA" w:eastAsia="ru-RU"/>
    </w:rPr>
  </w:style>
  <w:style w:type="paragraph" w:styleId="23">
    <w:name w:val="Body Text 2"/>
    <w:basedOn w:val="a"/>
    <w:link w:val="24"/>
    <w:uiPriority w:val="99"/>
    <w:semiHidden/>
    <w:unhideWhenUsed/>
    <w:rsid w:val="007978A7"/>
    <w:pPr>
      <w:spacing w:after="120" w:line="480" w:lineRule="auto"/>
    </w:pPr>
  </w:style>
  <w:style w:type="character" w:customStyle="1" w:styleId="24">
    <w:name w:val="Основной текст 2 Знак"/>
    <w:basedOn w:val="a0"/>
    <w:link w:val="23"/>
    <w:uiPriority w:val="99"/>
    <w:semiHidden/>
    <w:rsid w:val="007978A7"/>
    <w:rPr>
      <w:rFonts w:ascii="Times New Roman" w:eastAsia="Times New Roman" w:hAnsi="Times New Roman" w:cs="Times New Roman"/>
      <w:color w:val="000000"/>
      <w:sz w:val="24"/>
      <w:szCs w:val="24"/>
      <w:lang w:val="uk-UA" w:eastAsia="ru-RU"/>
    </w:rPr>
  </w:style>
  <w:style w:type="paragraph" w:styleId="a3">
    <w:name w:val="List Paragraph"/>
    <w:basedOn w:val="a"/>
    <w:uiPriority w:val="34"/>
    <w:qFormat/>
    <w:rsid w:val="00553C9B"/>
    <w:pPr>
      <w:ind w:left="720"/>
      <w:contextualSpacing/>
    </w:pPr>
  </w:style>
  <w:style w:type="paragraph" w:styleId="a4">
    <w:name w:val="Body Text"/>
    <w:basedOn w:val="a"/>
    <w:link w:val="a5"/>
    <w:uiPriority w:val="99"/>
    <w:semiHidden/>
    <w:unhideWhenUsed/>
    <w:rsid w:val="00553C9B"/>
    <w:pPr>
      <w:spacing w:after="120"/>
    </w:pPr>
  </w:style>
  <w:style w:type="character" w:customStyle="1" w:styleId="a5">
    <w:name w:val="Основной текст Знак"/>
    <w:basedOn w:val="a0"/>
    <w:link w:val="a4"/>
    <w:uiPriority w:val="99"/>
    <w:semiHidden/>
    <w:rsid w:val="00553C9B"/>
    <w:rPr>
      <w:rFonts w:ascii="Times New Roman" w:eastAsia="Times New Roman" w:hAnsi="Times New Roman" w:cs="Times New Roman"/>
      <w:color w:val="000000"/>
      <w:sz w:val="24"/>
      <w:szCs w:val="24"/>
      <w:lang w:val="uk-UA" w:eastAsia="ru-RU"/>
    </w:rPr>
  </w:style>
  <w:style w:type="character" w:styleId="a6">
    <w:name w:val="Hyperlink"/>
    <w:semiHidden/>
    <w:rsid w:val="00FF03D7"/>
    <w:rPr>
      <w:rFonts w:cs="Times New Roman"/>
      <w:color w:val="0000FF"/>
      <w:u w:val="single"/>
    </w:rPr>
  </w:style>
  <w:style w:type="paragraph" w:styleId="a7">
    <w:name w:val="header"/>
    <w:basedOn w:val="a"/>
    <w:link w:val="a8"/>
    <w:uiPriority w:val="99"/>
    <w:unhideWhenUsed/>
    <w:rsid w:val="00FF03D7"/>
    <w:pPr>
      <w:tabs>
        <w:tab w:val="center" w:pos="4153"/>
        <w:tab w:val="right" w:pos="8306"/>
      </w:tabs>
    </w:pPr>
    <w:rPr>
      <w:color w:val="auto"/>
      <w:sz w:val="20"/>
      <w:lang w:eastAsia="x-none"/>
    </w:rPr>
  </w:style>
  <w:style w:type="character" w:customStyle="1" w:styleId="a8">
    <w:name w:val="Верхний колонтитул Знак"/>
    <w:basedOn w:val="a0"/>
    <w:link w:val="a7"/>
    <w:uiPriority w:val="99"/>
    <w:rsid w:val="00FF03D7"/>
    <w:rPr>
      <w:rFonts w:ascii="Times New Roman" w:eastAsia="Times New Roman" w:hAnsi="Times New Roman" w:cs="Times New Roman"/>
      <w:sz w:val="20"/>
      <w:szCs w:val="24"/>
      <w:lang w:val="uk-UA" w:eastAsia="x-none"/>
    </w:rPr>
  </w:style>
  <w:style w:type="paragraph" w:styleId="a9">
    <w:name w:val="footer"/>
    <w:basedOn w:val="a"/>
    <w:link w:val="aa"/>
    <w:uiPriority w:val="99"/>
    <w:unhideWhenUsed/>
    <w:rsid w:val="00B97295"/>
    <w:pPr>
      <w:tabs>
        <w:tab w:val="center" w:pos="4677"/>
        <w:tab w:val="right" w:pos="9355"/>
      </w:tabs>
    </w:pPr>
  </w:style>
  <w:style w:type="character" w:customStyle="1" w:styleId="aa">
    <w:name w:val="Нижний колонтитул Знак"/>
    <w:basedOn w:val="a0"/>
    <w:link w:val="a9"/>
    <w:uiPriority w:val="99"/>
    <w:rsid w:val="00B97295"/>
    <w:rPr>
      <w:rFonts w:ascii="Times New Roman" w:eastAsia="Times New Roman" w:hAnsi="Times New Roman" w:cs="Times New Roman"/>
      <w:color w:val="000000"/>
      <w:sz w:val="24"/>
      <w:szCs w:val="24"/>
      <w:lang w:val="uk-UA" w:eastAsia="ru-RU"/>
    </w:rPr>
  </w:style>
  <w:style w:type="character" w:customStyle="1" w:styleId="HTML">
    <w:name w:val="Стандартный HTML Знак"/>
    <w:aliases w:val="Знак3 Знак"/>
    <w:link w:val="HTML0"/>
    <w:rsid w:val="00B84F27"/>
    <w:rPr>
      <w:rFonts w:ascii="Courier New" w:hAnsi="Courier New"/>
      <w:lang w:val="uk-UA" w:eastAsia="uk-UA"/>
    </w:rPr>
  </w:style>
  <w:style w:type="paragraph" w:styleId="HTML0">
    <w:name w:val="HTML Preformatted"/>
    <w:aliases w:val="Знак3"/>
    <w:basedOn w:val="a"/>
    <w:link w:val="HTML"/>
    <w:rsid w:val="00B84F27"/>
    <w:rPr>
      <w:rFonts w:ascii="Courier New" w:eastAsiaTheme="minorHAnsi" w:hAnsi="Courier New" w:cstheme="minorBidi"/>
      <w:color w:val="auto"/>
      <w:sz w:val="22"/>
      <w:szCs w:val="22"/>
      <w:lang w:eastAsia="uk-UA"/>
    </w:rPr>
  </w:style>
  <w:style w:type="character" w:customStyle="1" w:styleId="HTML1">
    <w:name w:val="Стандартный HTML Знак1"/>
    <w:basedOn w:val="a0"/>
    <w:uiPriority w:val="99"/>
    <w:semiHidden/>
    <w:rsid w:val="00B84F27"/>
    <w:rPr>
      <w:rFonts w:ascii="Consolas" w:eastAsia="Times New Roman" w:hAnsi="Consolas" w:cs="Consolas"/>
      <w:color w:val="000000"/>
      <w:sz w:val="20"/>
      <w:szCs w:val="20"/>
      <w:lang w:val="uk-UA" w:eastAsia="ru-RU"/>
    </w:rPr>
  </w:style>
  <w:style w:type="paragraph" w:styleId="ab">
    <w:name w:val="Balloon Text"/>
    <w:basedOn w:val="a"/>
    <w:link w:val="ac"/>
    <w:uiPriority w:val="99"/>
    <w:semiHidden/>
    <w:unhideWhenUsed/>
    <w:rsid w:val="00880F72"/>
    <w:rPr>
      <w:rFonts w:ascii="Tahoma" w:hAnsi="Tahoma" w:cs="Tahoma"/>
      <w:sz w:val="16"/>
      <w:szCs w:val="16"/>
    </w:rPr>
  </w:style>
  <w:style w:type="character" w:customStyle="1" w:styleId="ac">
    <w:name w:val="Текст выноски Знак"/>
    <w:basedOn w:val="a0"/>
    <w:link w:val="ab"/>
    <w:uiPriority w:val="99"/>
    <w:semiHidden/>
    <w:rsid w:val="00880F72"/>
    <w:rPr>
      <w:rFonts w:ascii="Tahoma" w:eastAsia="Times New Roman" w:hAnsi="Tahoma" w:cs="Tahoma"/>
      <w:color w:val="000000"/>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47855">
      <w:bodyDiv w:val="1"/>
      <w:marLeft w:val="0"/>
      <w:marRight w:val="0"/>
      <w:marTop w:val="0"/>
      <w:marBottom w:val="0"/>
      <w:divBdr>
        <w:top w:val="none" w:sz="0" w:space="0" w:color="auto"/>
        <w:left w:val="none" w:sz="0" w:space="0" w:color="auto"/>
        <w:bottom w:val="none" w:sz="0" w:space="0" w:color="auto"/>
        <w:right w:val="none" w:sz="0" w:space="0" w:color="auto"/>
      </w:divBdr>
    </w:div>
    <w:div w:id="12712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aiv@i.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D93B0-40CB-430A-B335-2BAA70CA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Pages>
  <Words>3247</Words>
  <Characters>18514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Admin</cp:lastModifiedBy>
  <cp:revision>43</cp:revision>
  <cp:lastPrinted>2016-06-07T14:12:00Z</cp:lastPrinted>
  <dcterms:created xsi:type="dcterms:W3CDTF">2016-03-25T14:13:00Z</dcterms:created>
  <dcterms:modified xsi:type="dcterms:W3CDTF">2016-06-08T05:06:00Z</dcterms:modified>
</cp:coreProperties>
</file>