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423E3" w14:textId="52B3F166" w:rsidR="00221C9F" w:rsidRPr="00992F7D" w:rsidRDefault="00221C9F" w:rsidP="00992F7D">
      <w:pPr>
        <w:pStyle w:val="1"/>
        <w:spacing w:after="0"/>
        <w:ind w:firstLine="740"/>
        <w:jc w:val="center"/>
        <w:rPr>
          <w:sz w:val="28"/>
          <w:szCs w:val="28"/>
        </w:rPr>
      </w:pPr>
      <w:r w:rsidRPr="00992F7D">
        <w:rPr>
          <w:sz w:val="28"/>
          <w:szCs w:val="28"/>
        </w:rPr>
        <w:t>Звіт про роботу</w:t>
      </w:r>
    </w:p>
    <w:p w14:paraId="2FF193F5" w14:textId="77777777" w:rsidR="00221C9F" w:rsidRPr="00992F7D" w:rsidRDefault="00221C9F" w:rsidP="00992F7D">
      <w:pPr>
        <w:pStyle w:val="1"/>
        <w:spacing w:after="0"/>
        <w:ind w:firstLine="740"/>
        <w:jc w:val="center"/>
        <w:rPr>
          <w:sz w:val="28"/>
          <w:szCs w:val="28"/>
        </w:rPr>
      </w:pPr>
      <w:r w:rsidRPr="00992F7D">
        <w:rPr>
          <w:sz w:val="28"/>
          <w:szCs w:val="28"/>
        </w:rPr>
        <w:t>комунального некомерційного підприємства Дунаєвецької міської ради «Дунаєвецька багатопрофільна лікарня»</w:t>
      </w:r>
    </w:p>
    <w:p w14:paraId="61C5E555" w14:textId="1CEC1925" w:rsidR="00221C9F" w:rsidRPr="00992F7D" w:rsidRDefault="00221C9F" w:rsidP="00992F7D">
      <w:pPr>
        <w:pStyle w:val="1"/>
        <w:spacing w:after="0"/>
        <w:ind w:firstLine="740"/>
        <w:jc w:val="center"/>
        <w:rPr>
          <w:sz w:val="28"/>
          <w:szCs w:val="28"/>
        </w:rPr>
      </w:pPr>
      <w:r w:rsidRPr="00992F7D">
        <w:rPr>
          <w:sz w:val="28"/>
          <w:szCs w:val="28"/>
        </w:rPr>
        <w:t>за підсумками роботи у 202</w:t>
      </w:r>
      <w:r w:rsidR="0033249B" w:rsidRPr="00992F7D">
        <w:rPr>
          <w:sz w:val="28"/>
          <w:szCs w:val="28"/>
        </w:rPr>
        <w:t>3</w:t>
      </w:r>
      <w:r w:rsidRPr="00992F7D">
        <w:rPr>
          <w:sz w:val="28"/>
          <w:szCs w:val="28"/>
        </w:rPr>
        <w:t xml:space="preserve"> році</w:t>
      </w:r>
    </w:p>
    <w:p w14:paraId="7E767278" w14:textId="77777777" w:rsidR="00221C9F" w:rsidRPr="00992F7D" w:rsidRDefault="00221C9F" w:rsidP="00992F7D">
      <w:pPr>
        <w:spacing w:after="0"/>
        <w:jc w:val="both"/>
        <w:rPr>
          <w:rFonts w:cs="Times New Roman"/>
          <w:b/>
          <w:szCs w:val="28"/>
        </w:rPr>
      </w:pPr>
    </w:p>
    <w:p w14:paraId="5DD9228A" w14:textId="77777777" w:rsidR="00D659D0" w:rsidRPr="00992F7D" w:rsidRDefault="00D659D0" w:rsidP="00992F7D">
      <w:pPr>
        <w:pStyle w:val="1"/>
        <w:spacing w:after="0"/>
        <w:ind w:firstLine="740"/>
        <w:jc w:val="both"/>
        <w:rPr>
          <w:sz w:val="28"/>
          <w:szCs w:val="28"/>
        </w:rPr>
      </w:pPr>
      <w:r w:rsidRPr="00992F7D">
        <w:rPr>
          <w:color w:val="000000"/>
          <w:sz w:val="28"/>
          <w:szCs w:val="28"/>
          <w:lang w:eastAsia="uk-UA"/>
        </w:rPr>
        <w:t xml:space="preserve"> </w:t>
      </w:r>
      <w:r w:rsidRPr="00992F7D">
        <w:rPr>
          <w:sz w:val="28"/>
          <w:szCs w:val="28"/>
        </w:rPr>
        <w:t xml:space="preserve">Підприємство є закладом охорони здоров’я, що надає вторинну медичну допомогу та здійснює управління медичним обслуговуванням населення Дунаєвецької, </w:t>
      </w:r>
      <w:proofErr w:type="spellStart"/>
      <w:r w:rsidRPr="00992F7D">
        <w:rPr>
          <w:sz w:val="28"/>
          <w:szCs w:val="28"/>
        </w:rPr>
        <w:t>Новодунаєвецької</w:t>
      </w:r>
      <w:proofErr w:type="spellEnd"/>
      <w:r w:rsidRPr="00992F7D">
        <w:rPr>
          <w:sz w:val="28"/>
          <w:szCs w:val="28"/>
        </w:rPr>
        <w:t xml:space="preserve">, </w:t>
      </w:r>
      <w:proofErr w:type="spellStart"/>
      <w:r w:rsidRPr="00992F7D">
        <w:rPr>
          <w:sz w:val="28"/>
          <w:szCs w:val="28"/>
        </w:rPr>
        <w:t>Маківської</w:t>
      </w:r>
      <w:proofErr w:type="spellEnd"/>
      <w:r w:rsidRPr="00992F7D">
        <w:rPr>
          <w:sz w:val="28"/>
          <w:szCs w:val="28"/>
        </w:rPr>
        <w:t>, Смотрицької територіальних громад, вживає заходи з лікування захворювань населення та підтримання громадського здоров'я.</w:t>
      </w:r>
    </w:p>
    <w:p w14:paraId="47F00EEA" w14:textId="77777777" w:rsidR="00992F7D" w:rsidRDefault="00D659D0" w:rsidP="00992F7D">
      <w:pPr>
        <w:pStyle w:val="1"/>
        <w:spacing w:after="0"/>
        <w:ind w:firstLine="740"/>
        <w:jc w:val="both"/>
        <w:rPr>
          <w:sz w:val="28"/>
          <w:szCs w:val="28"/>
        </w:rPr>
      </w:pPr>
      <w:r w:rsidRPr="00992F7D">
        <w:rPr>
          <w:sz w:val="28"/>
          <w:szCs w:val="28"/>
        </w:rPr>
        <w:t>Підприємство з 01 квітня 2020 року уклало договір з Національною службою здоров’я України і відповідно до умов цього договору надає пацієнтам медичні послуги за програмою медичних гарантій передбачені Порядком надання стаціонарної медичної допомоги, затвердженим наказом МОЗ № 504 від 19.03.2018 р.</w:t>
      </w:r>
    </w:p>
    <w:p w14:paraId="4D786E30" w14:textId="3FC93A83" w:rsidR="000A51F6" w:rsidRPr="00992F7D" w:rsidRDefault="00992F7D" w:rsidP="00992F7D">
      <w:pPr>
        <w:pStyle w:val="1"/>
        <w:spacing w:after="0"/>
        <w:ind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З</w:t>
      </w:r>
      <w:r w:rsidR="000E5A2E" w:rsidRPr="00992F7D">
        <w:rPr>
          <w:color w:val="000000"/>
          <w:sz w:val="28"/>
          <w:szCs w:val="28"/>
          <w:lang w:eastAsia="uk-UA"/>
        </w:rPr>
        <w:t>абезпечення діяльності КНП ДМР «Дунаєвецька багатопрофільна лікарня» відповідно до вимог Національної служби здоров’я України з якої укладено пакети медичних послуг:</w:t>
      </w:r>
    </w:p>
    <w:p w14:paraId="28E0F46E" w14:textId="00603764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>1)</w:t>
      </w:r>
      <w:r>
        <w:rPr>
          <w:rFonts w:cs="Times New Roman"/>
          <w:szCs w:val="28"/>
        </w:rPr>
        <w:t xml:space="preserve"> </w:t>
      </w:r>
      <w:r w:rsidRPr="00992F7D">
        <w:rPr>
          <w:rFonts w:cs="Times New Roman"/>
          <w:szCs w:val="28"/>
        </w:rPr>
        <w:t xml:space="preserve">«Профілактика, діагностика, спостереження та лікування в        амбулаторних умовах»; </w:t>
      </w:r>
    </w:p>
    <w:p w14:paraId="590DE412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2) «</w:t>
      </w:r>
      <w:proofErr w:type="spellStart"/>
      <w:r w:rsidRPr="00992F7D">
        <w:rPr>
          <w:rFonts w:cs="Times New Roman"/>
          <w:szCs w:val="28"/>
          <w:lang w:val="ru-RU"/>
        </w:rPr>
        <w:t>Стоматологічна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допомога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дорослим</w:t>
      </w:r>
      <w:proofErr w:type="spellEnd"/>
      <w:r w:rsidRPr="00992F7D">
        <w:rPr>
          <w:rFonts w:cs="Times New Roman"/>
          <w:szCs w:val="28"/>
          <w:lang w:val="ru-RU"/>
        </w:rPr>
        <w:t xml:space="preserve"> та </w:t>
      </w:r>
      <w:proofErr w:type="spellStart"/>
      <w:r w:rsidRPr="00992F7D">
        <w:rPr>
          <w:rFonts w:cs="Times New Roman"/>
          <w:szCs w:val="28"/>
          <w:lang w:val="ru-RU"/>
        </w:rPr>
        <w:t>дітям</w:t>
      </w:r>
      <w:proofErr w:type="spellEnd"/>
      <w:r w:rsidRPr="00992F7D">
        <w:rPr>
          <w:rFonts w:cs="Times New Roman"/>
          <w:szCs w:val="28"/>
          <w:lang w:val="ru-RU"/>
        </w:rPr>
        <w:t>»;</w:t>
      </w:r>
    </w:p>
    <w:p w14:paraId="04F364A7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3) «</w:t>
      </w:r>
      <w:proofErr w:type="spellStart"/>
      <w:r w:rsidRPr="00992F7D">
        <w:rPr>
          <w:rFonts w:cs="Times New Roman"/>
          <w:szCs w:val="28"/>
          <w:lang w:val="ru-RU"/>
        </w:rPr>
        <w:t>Лікування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осіб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із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психічними</w:t>
      </w:r>
      <w:proofErr w:type="spellEnd"/>
      <w:r w:rsidRPr="00992F7D">
        <w:rPr>
          <w:rFonts w:cs="Times New Roman"/>
          <w:szCs w:val="28"/>
          <w:lang w:val="ru-RU"/>
        </w:rPr>
        <w:t xml:space="preserve"> та </w:t>
      </w:r>
      <w:proofErr w:type="spellStart"/>
      <w:r w:rsidRPr="00992F7D">
        <w:rPr>
          <w:rFonts w:cs="Times New Roman"/>
          <w:szCs w:val="28"/>
          <w:lang w:val="ru-RU"/>
        </w:rPr>
        <w:t>поведінковими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розладами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внаслідок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вживання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опіоїдів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із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використанням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препаратів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замісної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підтримувальної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терапії</w:t>
      </w:r>
      <w:proofErr w:type="spellEnd"/>
      <w:r w:rsidRPr="00992F7D">
        <w:rPr>
          <w:rFonts w:cs="Times New Roman"/>
          <w:szCs w:val="28"/>
          <w:lang w:val="ru-RU"/>
        </w:rPr>
        <w:t xml:space="preserve">»; </w:t>
      </w:r>
    </w:p>
    <w:p w14:paraId="0869138B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4) «</w:t>
      </w:r>
      <w:proofErr w:type="spellStart"/>
      <w:r w:rsidRPr="00992F7D">
        <w:rPr>
          <w:rFonts w:cs="Times New Roman"/>
          <w:szCs w:val="28"/>
          <w:lang w:val="ru-RU"/>
        </w:rPr>
        <w:t>Діагностика</w:t>
      </w:r>
      <w:proofErr w:type="spellEnd"/>
      <w:r w:rsidRPr="00992F7D">
        <w:rPr>
          <w:rFonts w:cs="Times New Roman"/>
          <w:szCs w:val="28"/>
          <w:lang w:val="ru-RU"/>
        </w:rPr>
        <w:t xml:space="preserve">, </w:t>
      </w:r>
      <w:proofErr w:type="spellStart"/>
      <w:r w:rsidRPr="00992F7D">
        <w:rPr>
          <w:rFonts w:cs="Times New Roman"/>
          <w:szCs w:val="28"/>
          <w:lang w:val="ru-RU"/>
        </w:rPr>
        <w:t>лікування</w:t>
      </w:r>
      <w:proofErr w:type="spellEnd"/>
      <w:r w:rsidRPr="00992F7D">
        <w:rPr>
          <w:rFonts w:cs="Times New Roman"/>
          <w:szCs w:val="28"/>
          <w:lang w:val="ru-RU"/>
        </w:rPr>
        <w:t xml:space="preserve"> та </w:t>
      </w:r>
      <w:proofErr w:type="spellStart"/>
      <w:r w:rsidRPr="00992F7D">
        <w:rPr>
          <w:rFonts w:cs="Times New Roman"/>
          <w:szCs w:val="28"/>
          <w:lang w:val="ru-RU"/>
        </w:rPr>
        <w:t>супровід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осіб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із</w:t>
      </w:r>
      <w:proofErr w:type="spellEnd"/>
      <w:r w:rsidRPr="00992F7D">
        <w:rPr>
          <w:rFonts w:cs="Times New Roman"/>
          <w:szCs w:val="28"/>
          <w:lang w:val="ru-RU"/>
        </w:rPr>
        <w:t xml:space="preserve"> ВІЛ (та </w:t>
      </w:r>
      <w:proofErr w:type="spellStart"/>
      <w:r w:rsidRPr="00992F7D">
        <w:rPr>
          <w:rFonts w:cs="Times New Roman"/>
          <w:szCs w:val="28"/>
          <w:lang w:val="ru-RU"/>
        </w:rPr>
        <w:t>підозрою</w:t>
      </w:r>
      <w:proofErr w:type="spellEnd"/>
      <w:r w:rsidRPr="00992F7D">
        <w:rPr>
          <w:rFonts w:cs="Times New Roman"/>
          <w:szCs w:val="28"/>
          <w:lang w:val="ru-RU"/>
        </w:rPr>
        <w:t xml:space="preserve"> на ВІЛ)»;   </w:t>
      </w:r>
    </w:p>
    <w:p w14:paraId="421F69CD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5) «</w:t>
      </w:r>
      <w:proofErr w:type="spellStart"/>
      <w:r w:rsidRPr="00992F7D">
        <w:rPr>
          <w:rFonts w:cs="Times New Roman"/>
          <w:szCs w:val="28"/>
          <w:lang w:val="ru-RU"/>
        </w:rPr>
        <w:t>Медична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допомога</w:t>
      </w:r>
      <w:proofErr w:type="spellEnd"/>
      <w:r w:rsidRPr="00992F7D">
        <w:rPr>
          <w:rFonts w:cs="Times New Roman"/>
          <w:szCs w:val="28"/>
          <w:lang w:val="ru-RU"/>
        </w:rPr>
        <w:t xml:space="preserve"> при </w:t>
      </w:r>
      <w:proofErr w:type="spellStart"/>
      <w:r w:rsidRPr="00992F7D">
        <w:rPr>
          <w:rFonts w:cs="Times New Roman"/>
          <w:szCs w:val="28"/>
          <w:lang w:val="ru-RU"/>
        </w:rPr>
        <w:t>гострому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мозковому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інсульті</w:t>
      </w:r>
      <w:proofErr w:type="spellEnd"/>
      <w:r w:rsidRPr="00992F7D">
        <w:rPr>
          <w:rFonts w:cs="Times New Roman"/>
          <w:szCs w:val="28"/>
          <w:lang w:val="ru-RU"/>
        </w:rPr>
        <w:t>»;</w:t>
      </w:r>
    </w:p>
    <w:p w14:paraId="4A2AC10D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6) «</w:t>
      </w:r>
      <w:proofErr w:type="spellStart"/>
      <w:r w:rsidRPr="00992F7D">
        <w:rPr>
          <w:rFonts w:cs="Times New Roman"/>
          <w:szCs w:val="28"/>
          <w:lang w:val="ru-RU"/>
        </w:rPr>
        <w:t>Езофагогастродуоденоскопія</w:t>
      </w:r>
      <w:proofErr w:type="spellEnd"/>
      <w:r w:rsidRPr="00992F7D">
        <w:rPr>
          <w:rFonts w:cs="Times New Roman"/>
          <w:szCs w:val="28"/>
          <w:lang w:val="ru-RU"/>
        </w:rPr>
        <w:t>»;</w:t>
      </w:r>
    </w:p>
    <w:p w14:paraId="653CF8EC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7) «</w:t>
      </w:r>
      <w:proofErr w:type="spellStart"/>
      <w:r w:rsidRPr="00992F7D">
        <w:rPr>
          <w:rFonts w:cs="Times New Roman"/>
          <w:szCs w:val="28"/>
          <w:lang w:val="ru-RU"/>
        </w:rPr>
        <w:t>Колоноскопія</w:t>
      </w:r>
      <w:proofErr w:type="spellEnd"/>
      <w:r w:rsidRPr="00992F7D">
        <w:rPr>
          <w:rFonts w:cs="Times New Roman"/>
          <w:szCs w:val="28"/>
          <w:lang w:val="ru-RU"/>
        </w:rPr>
        <w:t xml:space="preserve">»; </w:t>
      </w:r>
    </w:p>
    <w:p w14:paraId="6F265078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8) «</w:t>
      </w:r>
      <w:proofErr w:type="spellStart"/>
      <w:r w:rsidRPr="00992F7D">
        <w:rPr>
          <w:rFonts w:cs="Times New Roman"/>
          <w:szCs w:val="28"/>
          <w:lang w:val="ru-RU"/>
        </w:rPr>
        <w:t>Цистоскопія</w:t>
      </w:r>
      <w:proofErr w:type="spellEnd"/>
      <w:r w:rsidRPr="00992F7D">
        <w:rPr>
          <w:rFonts w:cs="Times New Roman"/>
          <w:szCs w:val="28"/>
          <w:lang w:val="ru-RU"/>
        </w:rPr>
        <w:t>»;</w:t>
      </w:r>
    </w:p>
    <w:p w14:paraId="2BEA0A86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9) «</w:t>
      </w:r>
      <w:proofErr w:type="spellStart"/>
      <w:r w:rsidRPr="00992F7D">
        <w:rPr>
          <w:rFonts w:cs="Times New Roman"/>
          <w:szCs w:val="28"/>
          <w:lang w:val="ru-RU"/>
        </w:rPr>
        <w:t>Бронхоскопія</w:t>
      </w:r>
      <w:proofErr w:type="spellEnd"/>
      <w:r w:rsidRPr="00992F7D">
        <w:rPr>
          <w:rFonts w:cs="Times New Roman"/>
          <w:szCs w:val="28"/>
          <w:lang w:val="ru-RU"/>
        </w:rPr>
        <w:t>»;</w:t>
      </w:r>
    </w:p>
    <w:p w14:paraId="4CA28521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10) «</w:t>
      </w:r>
      <w:proofErr w:type="spellStart"/>
      <w:r w:rsidRPr="00992F7D">
        <w:rPr>
          <w:rFonts w:cs="Times New Roman"/>
          <w:szCs w:val="28"/>
          <w:lang w:val="ru-RU"/>
        </w:rPr>
        <w:t>Медична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допомога</w:t>
      </w:r>
      <w:proofErr w:type="spellEnd"/>
      <w:r w:rsidRPr="00992F7D">
        <w:rPr>
          <w:rFonts w:cs="Times New Roman"/>
          <w:szCs w:val="28"/>
          <w:lang w:val="ru-RU"/>
        </w:rPr>
        <w:t xml:space="preserve"> при пологах»; </w:t>
      </w:r>
    </w:p>
    <w:p w14:paraId="11DA23A6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11) «</w:t>
      </w:r>
      <w:proofErr w:type="spellStart"/>
      <w:r w:rsidRPr="00992F7D">
        <w:rPr>
          <w:rFonts w:cs="Times New Roman"/>
          <w:szCs w:val="28"/>
          <w:lang w:val="ru-RU"/>
        </w:rPr>
        <w:t>Хірургічні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операції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дорослим</w:t>
      </w:r>
      <w:proofErr w:type="spellEnd"/>
      <w:r w:rsidRPr="00992F7D">
        <w:rPr>
          <w:rFonts w:cs="Times New Roman"/>
          <w:szCs w:val="28"/>
          <w:lang w:val="ru-RU"/>
        </w:rPr>
        <w:t xml:space="preserve"> та </w:t>
      </w:r>
      <w:proofErr w:type="spellStart"/>
      <w:r w:rsidRPr="00992F7D">
        <w:rPr>
          <w:rFonts w:cs="Times New Roman"/>
          <w:szCs w:val="28"/>
          <w:lang w:val="ru-RU"/>
        </w:rPr>
        <w:t>дітям</w:t>
      </w:r>
      <w:proofErr w:type="spellEnd"/>
      <w:r w:rsidRPr="00992F7D">
        <w:rPr>
          <w:rFonts w:cs="Times New Roman"/>
          <w:szCs w:val="28"/>
          <w:lang w:val="ru-RU"/>
        </w:rPr>
        <w:t xml:space="preserve"> у </w:t>
      </w:r>
      <w:proofErr w:type="spellStart"/>
      <w:r w:rsidRPr="00992F7D">
        <w:rPr>
          <w:rFonts w:cs="Times New Roman"/>
          <w:szCs w:val="28"/>
          <w:lang w:val="ru-RU"/>
        </w:rPr>
        <w:t>стаціонарних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умовах</w:t>
      </w:r>
      <w:proofErr w:type="spellEnd"/>
      <w:r w:rsidRPr="00992F7D">
        <w:rPr>
          <w:rFonts w:cs="Times New Roman"/>
          <w:szCs w:val="28"/>
          <w:lang w:val="ru-RU"/>
        </w:rPr>
        <w:t xml:space="preserve">»; </w:t>
      </w:r>
    </w:p>
    <w:p w14:paraId="789656EA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12) «</w:t>
      </w:r>
      <w:proofErr w:type="spellStart"/>
      <w:r w:rsidRPr="00992F7D">
        <w:rPr>
          <w:rFonts w:cs="Times New Roman"/>
          <w:szCs w:val="28"/>
          <w:lang w:val="ru-RU"/>
        </w:rPr>
        <w:t>Хірургічні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операції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дорослим</w:t>
      </w:r>
      <w:proofErr w:type="spellEnd"/>
      <w:r w:rsidRPr="00992F7D">
        <w:rPr>
          <w:rFonts w:cs="Times New Roman"/>
          <w:szCs w:val="28"/>
          <w:lang w:val="ru-RU"/>
        </w:rPr>
        <w:t xml:space="preserve"> та </w:t>
      </w:r>
      <w:proofErr w:type="spellStart"/>
      <w:r w:rsidRPr="00992F7D">
        <w:rPr>
          <w:rFonts w:cs="Times New Roman"/>
          <w:szCs w:val="28"/>
          <w:lang w:val="ru-RU"/>
        </w:rPr>
        <w:t>дітям</w:t>
      </w:r>
      <w:proofErr w:type="spellEnd"/>
      <w:r w:rsidRPr="00992F7D">
        <w:rPr>
          <w:rFonts w:cs="Times New Roman"/>
          <w:szCs w:val="28"/>
          <w:lang w:val="ru-RU"/>
        </w:rPr>
        <w:t xml:space="preserve"> в </w:t>
      </w:r>
      <w:proofErr w:type="spellStart"/>
      <w:r w:rsidRPr="00992F7D">
        <w:rPr>
          <w:rFonts w:cs="Times New Roman"/>
          <w:szCs w:val="28"/>
          <w:lang w:val="ru-RU"/>
        </w:rPr>
        <w:t>умовах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стаціонару</w:t>
      </w:r>
      <w:proofErr w:type="spellEnd"/>
      <w:r w:rsidRPr="00992F7D">
        <w:rPr>
          <w:rFonts w:cs="Times New Roman"/>
          <w:szCs w:val="28"/>
          <w:lang w:val="ru-RU"/>
        </w:rPr>
        <w:t xml:space="preserve"> одного дня»; </w:t>
      </w:r>
    </w:p>
    <w:p w14:paraId="3A915761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13) «</w:t>
      </w:r>
      <w:proofErr w:type="spellStart"/>
      <w:r w:rsidRPr="00992F7D">
        <w:rPr>
          <w:rFonts w:cs="Times New Roman"/>
          <w:szCs w:val="28"/>
          <w:lang w:val="ru-RU"/>
        </w:rPr>
        <w:t>Стаціонарна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допомога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дорослим</w:t>
      </w:r>
      <w:proofErr w:type="spellEnd"/>
      <w:r w:rsidRPr="00992F7D">
        <w:rPr>
          <w:rFonts w:cs="Times New Roman"/>
          <w:szCs w:val="28"/>
          <w:lang w:val="ru-RU"/>
        </w:rPr>
        <w:t xml:space="preserve"> та </w:t>
      </w:r>
      <w:proofErr w:type="spellStart"/>
      <w:r w:rsidRPr="00992F7D">
        <w:rPr>
          <w:rFonts w:cs="Times New Roman"/>
          <w:szCs w:val="28"/>
          <w:lang w:val="ru-RU"/>
        </w:rPr>
        <w:t>дітям</w:t>
      </w:r>
      <w:proofErr w:type="spellEnd"/>
      <w:r w:rsidRPr="00992F7D">
        <w:rPr>
          <w:rFonts w:cs="Times New Roman"/>
          <w:szCs w:val="28"/>
          <w:lang w:val="ru-RU"/>
        </w:rPr>
        <w:t xml:space="preserve"> без </w:t>
      </w:r>
      <w:proofErr w:type="spellStart"/>
      <w:r w:rsidRPr="00992F7D">
        <w:rPr>
          <w:rFonts w:cs="Times New Roman"/>
          <w:szCs w:val="28"/>
          <w:lang w:val="ru-RU"/>
        </w:rPr>
        <w:t>проведення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хірургічних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операцій</w:t>
      </w:r>
      <w:proofErr w:type="spellEnd"/>
      <w:r w:rsidRPr="00992F7D">
        <w:rPr>
          <w:rFonts w:cs="Times New Roman"/>
          <w:szCs w:val="28"/>
          <w:lang w:val="ru-RU"/>
        </w:rPr>
        <w:t>»;</w:t>
      </w:r>
    </w:p>
    <w:p w14:paraId="74D1EE31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>14) «</w:t>
      </w:r>
      <w:proofErr w:type="spellStart"/>
      <w:r w:rsidRPr="00992F7D">
        <w:rPr>
          <w:rFonts w:cs="Times New Roman"/>
          <w:szCs w:val="28"/>
          <w:lang w:val="ru-RU"/>
        </w:rPr>
        <w:t>Ведення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вагітності</w:t>
      </w:r>
      <w:proofErr w:type="spellEnd"/>
      <w:r w:rsidRPr="00992F7D">
        <w:rPr>
          <w:rFonts w:cs="Times New Roman"/>
          <w:szCs w:val="28"/>
          <w:lang w:val="ru-RU"/>
        </w:rPr>
        <w:t xml:space="preserve"> в </w:t>
      </w:r>
      <w:proofErr w:type="spellStart"/>
      <w:r w:rsidRPr="00992F7D">
        <w:rPr>
          <w:rFonts w:cs="Times New Roman"/>
          <w:szCs w:val="28"/>
          <w:lang w:val="ru-RU"/>
        </w:rPr>
        <w:t>амбулаторних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умовах</w:t>
      </w:r>
      <w:proofErr w:type="spellEnd"/>
      <w:r w:rsidRPr="00992F7D">
        <w:rPr>
          <w:rFonts w:cs="Times New Roman"/>
          <w:szCs w:val="28"/>
          <w:lang w:val="ru-RU"/>
        </w:rPr>
        <w:t>»;</w:t>
      </w:r>
    </w:p>
    <w:p w14:paraId="34ABB25B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 xml:space="preserve">15) </w:t>
      </w:r>
      <w:proofErr w:type="spellStart"/>
      <w:r w:rsidRPr="00992F7D">
        <w:rPr>
          <w:rFonts w:cs="Times New Roman"/>
          <w:szCs w:val="28"/>
          <w:lang w:val="ru-RU"/>
        </w:rPr>
        <w:t>Готовність</w:t>
      </w:r>
      <w:proofErr w:type="spellEnd"/>
      <w:r w:rsidRPr="00992F7D">
        <w:rPr>
          <w:rFonts w:cs="Times New Roman"/>
          <w:szCs w:val="28"/>
          <w:lang w:val="ru-RU"/>
        </w:rPr>
        <w:t xml:space="preserve"> на </w:t>
      </w:r>
      <w:proofErr w:type="spellStart"/>
      <w:r w:rsidRPr="00992F7D">
        <w:rPr>
          <w:rFonts w:cs="Times New Roman"/>
          <w:szCs w:val="28"/>
          <w:lang w:val="ru-RU"/>
        </w:rPr>
        <w:t>надання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допомоги</w:t>
      </w:r>
      <w:proofErr w:type="spellEnd"/>
      <w:r w:rsidRPr="00992F7D">
        <w:rPr>
          <w:rFonts w:cs="Times New Roman"/>
          <w:szCs w:val="28"/>
          <w:lang w:val="ru-RU"/>
        </w:rPr>
        <w:t xml:space="preserve"> при </w:t>
      </w:r>
      <w:proofErr w:type="spellStart"/>
      <w:r w:rsidRPr="00992F7D">
        <w:rPr>
          <w:rFonts w:cs="Times New Roman"/>
          <w:szCs w:val="28"/>
          <w:lang w:val="ru-RU"/>
        </w:rPr>
        <w:t>надзвичайних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ситуаціях</w:t>
      </w:r>
      <w:proofErr w:type="spellEnd"/>
      <w:r w:rsidRPr="00992F7D">
        <w:rPr>
          <w:rFonts w:cs="Times New Roman"/>
          <w:szCs w:val="28"/>
          <w:lang w:val="ru-RU"/>
        </w:rPr>
        <w:t>;</w:t>
      </w:r>
    </w:p>
    <w:p w14:paraId="39E61DE8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 xml:space="preserve">16) </w:t>
      </w:r>
      <w:proofErr w:type="spellStart"/>
      <w:r w:rsidRPr="00992F7D">
        <w:rPr>
          <w:rFonts w:cs="Times New Roman"/>
          <w:szCs w:val="28"/>
          <w:lang w:val="ru-RU"/>
        </w:rPr>
        <w:t>Стаціонарна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паліативна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допомога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дорослим</w:t>
      </w:r>
      <w:proofErr w:type="spellEnd"/>
      <w:r w:rsidRPr="00992F7D">
        <w:rPr>
          <w:rFonts w:cs="Times New Roman"/>
          <w:szCs w:val="28"/>
          <w:lang w:val="ru-RU"/>
        </w:rPr>
        <w:t xml:space="preserve"> і </w:t>
      </w:r>
      <w:proofErr w:type="spellStart"/>
      <w:r w:rsidRPr="00992F7D">
        <w:rPr>
          <w:rFonts w:cs="Times New Roman"/>
          <w:szCs w:val="28"/>
          <w:lang w:val="ru-RU"/>
        </w:rPr>
        <w:t>дітям</w:t>
      </w:r>
      <w:proofErr w:type="spellEnd"/>
      <w:r w:rsidRPr="00992F7D">
        <w:rPr>
          <w:rFonts w:cs="Times New Roman"/>
          <w:szCs w:val="28"/>
          <w:lang w:val="ru-RU"/>
        </w:rPr>
        <w:t>;</w:t>
      </w:r>
    </w:p>
    <w:p w14:paraId="4C1626BF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 xml:space="preserve">17) </w:t>
      </w:r>
      <w:proofErr w:type="spellStart"/>
      <w:r w:rsidRPr="00992F7D">
        <w:rPr>
          <w:rFonts w:cs="Times New Roman"/>
          <w:szCs w:val="28"/>
          <w:lang w:val="ru-RU"/>
        </w:rPr>
        <w:t>Мобільна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паліативна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допомога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дорослим</w:t>
      </w:r>
      <w:proofErr w:type="spellEnd"/>
      <w:r w:rsidRPr="00992F7D">
        <w:rPr>
          <w:rFonts w:cs="Times New Roman"/>
          <w:szCs w:val="28"/>
          <w:lang w:val="ru-RU"/>
        </w:rPr>
        <w:t xml:space="preserve"> і </w:t>
      </w:r>
      <w:proofErr w:type="spellStart"/>
      <w:r w:rsidRPr="00992F7D">
        <w:rPr>
          <w:rFonts w:cs="Times New Roman"/>
          <w:szCs w:val="28"/>
          <w:lang w:val="ru-RU"/>
        </w:rPr>
        <w:t>дітям</w:t>
      </w:r>
      <w:proofErr w:type="spellEnd"/>
      <w:r w:rsidRPr="00992F7D">
        <w:rPr>
          <w:rFonts w:cs="Times New Roman"/>
          <w:szCs w:val="28"/>
          <w:lang w:val="ru-RU"/>
        </w:rPr>
        <w:t>;</w:t>
      </w:r>
    </w:p>
    <w:p w14:paraId="08D94295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lastRenderedPageBreak/>
        <w:t xml:space="preserve">18) </w:t>
      </w:r>
      <w:proofErr w:type="spellStart"/>
      <w:r w:rsidRPr="00992F7D">
        <w:rPr>
          <w:rFonts w:cs="Times New Roman"/>
          <w:szCs w:val="28"/>
          <w:lang w:val="ru-RU"/>
        </w:rPr>
        <w:t>Секційні</w:t>
      </w:r>
      <w:proofErr w:type="spellEnd"/>
      <w:r w:rsidRPr="00992F7D">
        <w:rPr>
          <w:rFonts w:cs="Times New Roman"/>
          <w:szCs w:val="28"/>
          <w:lang w:val="ru-RU"/>
        </w:rPr>
        <w:t xml:space="preserve"> </w:t>
      </w:r>
      <w:proofErr w:type="spellStart"/>
      <w:r w:rsidRPr="00992F7D">
        <w:rPr>
          <w:rFonts w:cs="Times New Roman"/>
          <w:szCs w:val="28"/>
          <w:lang w:val="ru-RU"/>
        </w:rPr>
        <w:t>дослідження</w:t>
      </w:r>
      <w:proofErr w:type="spellEnd"/>
      <w:r w:rsidRPr="00992F7D">
        <w:rPr>
          <w:rFonts w:cs="Times New Roman"/>
          <w:szCs w:val="28"/>
          <w:lang w:val="ru-RU"/>
        </w:rPr>
        <w:t>;</w:t>
      </w:r>
    </w:p>
    <w:p w14:paraId="11DC15C3" w14:textId="77777777" w:rsidR="00992F7D" w:rsidRPr="00992F7D" w:rsidRDefault="00992F7D" w:rsidP="00992F7D">
      <w:pPr>
        <w:spacing w:after="0" w:line="303" w:lineRule="auto"/>
        <w:jc w:val="both"/>
        <w:rPr>
          <w:rFonts w:cs="Times New Roman"/>
          <w:szCs w:val="28"/>
          <w:lang w:val="ru-RU"/>
        </w:rPr>
      </w:pPr>
      <w:r w:rsidRPr="00992F7D">
        <w:rPr>
          <w:rFonts w:cs="Times New Roman"/>
          <w:szCs w:val="28"/>
          <w:lang w:val="ru-RU"/>
        </w:rPr>
        <w:t xml:space="preserve">19) </w:t>
      </w:r>
      <w:proofErr w:type="spellStart"/>
      <w:r w:rsidRPr="00992F7D">
        <w:rPr>
          <w:rFonts w:cs="Times New Roman"/>
          <w:szCs w:val="28"/>
          <w:lang w:val="ru-RU"/>
        </w:rPr>
        <w:t>Гістероскопія</w:t>
      </w:r>
      <w:proofErr w:type="spellEnd"/>
      <w:r w:rsidRPr="00992F7D">
        <w:rPr>
          <w:rFonts w:cs="Times New Roman"/>
          <w:szCs w:val="28"/>
          <w:lang w:val="ru-RU"/>
        </w:rPr>
        <w:t>;</w:t>
      </w:r>
    </w:p>
    <w:p w14:paraId="6AA2D1CE" w14:textId="77777777" w:rsidR="00992F7D" w:rsidRDefault="00992F7D" w:rsidP="00992F7D">
      <w:pPr>
        <w:pStyle w:val="a3"/>
        <w:spacing w:after="0" w:line="303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>20) Медичний огляд осіб, який організовується територіальними центрами комплектування та соціальної підтримки</w:t>
      </w:r>
    </w:p>
    <w:p w14:paraId="3D6D4C1C" w14:textId="77777777" w:rsidR="00992F7D" w:rsidRDefault="00D659D0" w:rsidP="00992F7D">
      <w:pPr>
        <w:pStyle w:val="a3"/>
        <w:spacing w:after="0" w:line="303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Комунальне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некомерційне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обслуговує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57929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чоловік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: 47917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дорослого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, 10012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. - дитячого населення. </w:t>
      </w:r>
    </w:p>
    <w:p w14:paraId="68339528" w14:textId="20CEED2B" w:rsidR="00D659D0" w:rsidRPr="00992F7D" w:rsidRDefault="00D659D0" w:rsidP="00992F7D">
      <w:pPr>
        <w:pStyle w:val="a3"/>
        <w:spacing w:after="0" w:line="303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штатних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посад по КНП ДМР </w:t>
      </w:r>
      <w:r w:rsidR="00992F7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Дунаєвецька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багатопрофільна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» станом на 01.07.2022 року становить </w:t>
      </w:r>
      <w:r w:rsidR="0033249B" w:rsidRPr="00992F7D">
        <w:rPr>
          <w:rFonts w:ascii="Times New Roman" w:hAnsi="Times New Roman" w:cs="Times New Roman"/>
          <w:sz w:val="28"/>
          <w:szCs w:val="28"/>
        </w:rPr>
        <w:t>485,75</w:t>
      </w:r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одиниць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>, в т. ч.:</w:t>
      </w:r>
      <w:r w:rsidR="00992F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лікарі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(в т.ч. керівник) – </w:t>
      </w:r>
      <w:r w:rsidR="0033249B" w:rsidRPr="00992F7D">
        <w:rPr>
          <w:rFonts w:ascii="Times New Roman" w:hAnsi="Times New Roman" w:cs="Times New Roman"/>
          <w:sz w:val="28"/>
          <w:szCs w:val="28"/>
        </w:rPr>
        <w:t>108,75</w:t>
      </w:r>
      <w:r w:rsidRPr="00992F7D">
        <w:rPr>
          <w:rFonts w:ascii="Times New Roman" w:hAnsi="Times New Roman" w:cs="Times New Roman"/>
          <w:sz w:val="28"/>
          <w:szCs w:val="28"/>
        </w:rPr>
        <w:t xml:space="preserve"> од.; середній медперсонал – 19</w:t>
      </w:r>
      <w:r w:rsidR="0033249B" w:rsidRPr="00992F7D">
        <w:rPr>
          <w:rFonts w:ascii="Times New Roman" w:hAnsi="Times New Roman" w:cs="Times New Roman"/>
          <w:sz w:val="28"/>
          <w:szCs w:val="28"/>
        </w:rPr>
        <w:t>9</w:t>
      </w:r>
      <w:r w:rsidRPr="00992F7D">
        <w:rPr>
          <w:rFonts w:ascii="Times New Roman" w:hAnsi="Times New Roman" w:cs="Times New Roman"/>
          <w:sz w:val="28"/>
          <w:szCs w:val="28"/>
        </w:rPr>
        <w:t>,25 од; провізори – 2,0; молодший медперсонал – 1</w:t>
      </w:r>
      <w:r w:rsidR="0033249B" w:rsidRPr="00992F7D">
        <w:rPr>
          <w:rFonts w:ascii="Times New Roman" w:hAnsi="Times New Roman" w:cs="Times New Roman"/>
          <w:sz w:val="28"/>
          <w:szCs w:val="28"/>
        </w:rPr>
        <w:t>10</w:t>
      </w:r>
      <w:r w:rsidRPr="00992F7D">
        <w:rPr>
          <w:rFonts w:ascii="Times New Roman" w:hAnsi="Times New Roman" w:cs="Times New Roman"/>
          <w:sz w:val="28"/>
          <w:szCs w:val="28"/>
        </w:rPr>
        <w:t>,25 од.; інший персонал – 6</w:t>
      </w:r>
      <w:r w:rsidR="0033249B" w:rsidRPr="00992F7D">
        <w:rPr>
          <w:rFonts w:ascii="Times New Roman" w:hAnsi="Times New Roman" w:cs="Times New Roman"/>
          <w:sz w:val="28"/>
          <w:szCs w:val="28"/>
        </w:rPr>
        <w:t>5</w:t>
      </w:r>
      <w:r w:rsidRPr="00992F7D">
        <w:rPr>
          <w:rFonts w:ascii="Times New Roman" w:hAnsi="Times New Roman" w:cs="Times New Roman"/>
          <w:sz w:val="28"/>
          <w:szCs w:val="28"/>
        </w:rPr>
        <w:t>,5 од.</w:t>
      </w:r>
    </w:p>
    <w:p w14:paraId="1DEE09C8" w14:textId="77777777" w:rsidR="00D659D0" w:rsidRPr="00992F7D" w:rsidRDefault="00D659D0" w:rsidP="00992F7D">
      <w:pPr>
        <w:spacing w:after="0" w:line="303" w:lineRule="auto"/>
        <w:jc w:val="both"/>
        <w:rPr>
          <w:rFonts w:eastAsia="Times New Roman" w:cs="Times New Roman"/>
          <w:color w:val="000000"/>
          <w:szCs w:val="28"/>
          <w:lang w:eastAsia="uk-UA"/>
        </w:rPr>
      </w:pPr>
    </w:p>
    <w:p w14:paraId="263AEEDD" w14:textId="7135E351" w:rsidR="000E5A2E" w:rsidRPr="00992F7D" w:rsidRDefault="00D659D0" w:rsidP="003A5F4E">
      <w:pPr>
        <w:spacing w:after="0" w:line="303" w:lineRule="auto"/>
        <w:ind w:firstLine="708"/>
        <w:jc w:val="both"/>
        <w:rPr>
          <w:rFonts w:eastAsia="Times New Roman" w:cs="Times New Roman"/>
          <w:color w:val="000000"/>
          <w:szCs w:val="28"/>
          <w:lang w:eastAsia="uk-UA"/>
        </w:rPr>
      </w:pPr>
      <w:r w:rsidRPr="00992F7D">
        <w:rPr>
          <w:rFonts w:eastAsia="Times New Roman" w:cs="Times New Roman"/>
          <w:color w:val="000000"/>
          <w:szCs w:val="28"/>
          <w:lang w:eastAsia="uk-UA"/>
        </w:rPr>
        <w:t>Н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а базі КНП ДМР «Дунаєвецька багатопрофільна лікарня»,  надано стаціонарну допомогу </w:t>
      </w:r>
      <w:r w:rsidR="002F7964" w:rsidRPr="00992F7D">
        <w:rPr>
          <w:rFonts w:eastAsia="Times New Roman" w:cs="Times New Roman"/>
          <w:color w:val="000000"/>
          <w:szCs w:val="28"/>
          <w:lang w:eastAsia="uk-UA"/>
        </w:rPr>
        <w:t>11443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тисячам пацієнтів, з них понад 1,</w:t>
      </w:r>
      <w:r w:rsidR="002F7964" w:rsidRPr="00992F7D">
        <w:rPr>
          <w:rFonts w:eastAsia="Times New Roman" w:cs="Times New Roman"/>
          <w:color w:val="000000"/>
          <w:szCs w:val="28"/>
          <w:lang w:eastAsia="uk-UA"/>
        </w:rPr>
        <w:t>7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тисячі дітям, з них – </w:t>
      </w:r>
      <w:r w:rsidR="002F7964" w:rsidRPr="00992F7D">
        <w:rPr>
          <w:rFonts w:eastAsia="Times New Roman" w:cs="Times New Roman"/>
          <w:color w:val="000000"/>
          <w:szCs w:val="28"/>
          <w:lang w:eastAsia="uk-UA"/>
        </w:rPr>
        <w:t>0,3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тисячі проліковано від </w:t>
      </w:r>
      <w:proofErr w:type="spellStart"/>
      <w:r w:rsidR="000E5A2E" w:rsidRPr="00992F7D">
        <w:rPr>
          <w:rFonts w:eastAsia="Times New Roman" w:cs="Times New Roman"/>
          <w:color w:val="000000"/>
          <w:szCs w:val="28"/>
          <w:lang w:eastAsia="uk-UA"/>
        </w:rPr>
        <w:t>коронавірусної</w:t>
      </w:r>
      <w:proofErr w:type="spellEnd"/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хвороби, народилось </w:t>
      </w:r>
      <w:r w:rsidR="002F7964" w:rsidRPr="00992F7D">
        <w:rPr>
          <w:rFonts w:eastAsia="Times New Roman" w:cs="Times New Roman"/>
          <w:color w:val="000000"/>
          <w:szCs w:val="28"/>
          <w:lang w:eastAsia="uk-UA"/>
        </w:rPr>
        <w:t>378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немовляти,</w:t>
      </w:r>
      <w:r w:rsidR="003A5F4E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>надан</w:t>
      </w:r>
      <w:r w:rsidRPr="00992F7D">
        <w:rPr>
          <w:rFonts w:eastAsia="Times New Roman" w:cs="Times New Roman"/>
          <w:color w:val="000000"/>
          <w:szCs w:val="28"/>
          <w:lang w:eastAsia="uk-UA"/>
        </w:rPr>
        <w:t>о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необхідної медичної допомоги військовослужбовцям, проліковано </w:t>
      </w:r>
      <w:r w:rsidR="002F7964" w:rsidRPr="00992F7D">
        <w:rPr>
          <w:rFonts w:eastAsia="Times New Roman" w:cs="Times New Roman"/>
          <w:color w:val="000000"/>
          <w:szCs w:val="28"/>
          <w:lang w:eastAsia="uk-UA"/>
        </w:rPr>
        <w:t>47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військовослужбовців з різного роду захворюваннями та пораненнями, оглянуто </w:t>
      </w:r>
      <w:r w:rsidR="00992F7D" w:rsidRPr="00992F7D">
        <w:rPr>
          <w:rFonts w:eastAsia="Times New Roman" w:cs="Times New Roman"/>
          <w:color w:val="000000"/>
          <w:szCs w:val="28"/>
          <w:lang w:eastAsia="uk-UA"/>
        </w:rPr>
        <w:t>764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призовників, надан</w:t>
      </w:r>
      <w:r w:rsidRPr="00992F7D">
        <w:rPr>
          <w:rFonts w:eastAsia="Times New Roman" w:cs="Times New Roman"/>
          <w:color w:val="000000"/>
          <w:szCs w:val="28"/>
          <w:lang w:eastAsia="uk-UA"/>
        </w:rPr>
        <w:t>о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медичної допомоги внутрішньо переміщеним </w:t>
      </w:r>
      <w:r w:rsidR="00E37A21" w:rsidRPr="00992F7D">
        <w:rPr>
          <w:rFonts w:eastAsia="Times New Roman" w:cs="Times New Roman"/>
          <w:color w:val="000000"/>
          <w:szCs w:val="28"/>
          <w:lang w:eastAsia="uk-UA"/>
        </w:rPr>
        <w:t xml:space="preserve"> 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понад </w:t>
      </w:r>
      <w:r w:rsidR="00992F7D" w:rsidRPr="00992F7D">
        <w:rPr>
          <w:rFonts w:eastAsia="Times New Roman" w:cs="Times New Roman"/>
          <w:color w:val="000000"/>
          <w:szCs w:val="28"/>
          <w:lang w:eastAsia="uk-UA"/>
        </w:rPr>
        <w:t>2309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тисяч осіб, також народилося </w:t>
      </w:r>
      <w:r w:rsidR="00992F7D" w:rsidRPr="00992F7D">
        <w:rPr>
          <w:rFonts w:eastAsia="Times New Roman" w:cs="Times New Roman"/>
          <w:color w:val="000000"/>
          <w:szCs w:val="28"/>
          <w:lang w:eastAsia="uk-UA"/>
        </w:rPr>
        <w:t>28</w:t>
      </w:r>
      <w:r w:rsidR="000E5A2E" w:rsidRPr="00992F7D">
        <w:rPr>
          <w:rFonts w:eastAsia="Times New Roman" w:cs="Times New Roman"/>
          <w:color w:val="000000"/>
          <w:szCs w:val="28"/>
          <w:lang w:eastAsia="uk-UA"/>
        </w:rPr>
        <w:t xml:space="preserve"> дітей,</w:t>
      </w:r>
    </w:p>
    <w:p w14:paraId="3DEA5C11" w14:textId="34008B09" w:rsidR="00D659D0" w:rsidRPr="00992F7D" w:rsidRDefault="00D659D0" w:rsidP="00992F7D">
      <w:pPr>
        <w:pStyle w:val="1"/>
        <w:spacing w:after="0"/>
        <w:ind w:firstLine="0"/>
        <w:jc w:val="center"/>
        <w:rPr>
          <w:sz w:val="28"/>
          <w:szCs w:val="28"/>
          <w:highlight w:val="yellow"/>
        </w:rPr>
      </w:pPr>
      <w:r w:rsidRPr="00992F7D">
        <w:rPr>
          <w:b/>
          <w:bCs/>
          <w:sz w:val="28"/>
          <w:szCs w:val="28"/>
        </w:rPr>
        <w:t xml:space="preserve">Підприємством отримано </w:t>
      </w:r>
      <w:r w:rsidR="00D51435" w:rsidRPr="00992F7D">
        <w:rPr>
          <w:b/>
          <w:bCs/>
          <w:sz w:val="28"/>
          <w:szCs w:val="28"/>
          <w:lang w:val="ru-RU"/>
        </w:rPr>
        <w:t>180 356,2</w:t>
      </w:r>
      <w:r w:rsidRPr="00992F7D">
        <w:rPr>
          <w:b/>
          <w:bCs/>
          <w:sz w:val="28"/>
          <w:szCs w:val="28"/>
        </w:rPr>
        <w:t xml:space="preserve"> тис. гри. </w:t>
      </w:r>
      <w:r w:rsidR="003A5F4E">
        <w:rPr>
          <w:b/>
          <w:bCs/>
          <w:sz w:val="28"/>
          <w:szCs w:val="28"/>
        </w:rPr>
        <w:t>д</w:t>
      </w:r>
      <w:r w:rsidRPr="00992F7D">
        <w:rPr>
          <w:b/>
          <w:bCs/>
          <w:sz w:val="28"/>
          <w:szCs w:val="28"/>
        </w:rPr>
        <w:t>оходів.</w:t>
      </w:r>
    </w:p>
    <w:p w14:paraId="62DAD276" w14:textId="6087D936" w:rsidR="00D659D0" w:rsidRPr="00992F7D" w:rsidRDefault="00D659D0" w:rsidP="00992F7D">
      <w:pPr>
        <w:pStyle w:val="1"/>
        <w:spacing w:after="0" w:line="262" w:lineRule="auto"/>
        <w:jc w:val="both"/>
        <w:rPr>
          <w:sz w:val="28"/>
          <w:szCs w:val="28"/>
        </w:rPr>
      </w:pPr>
      <w:r w:rsidRPr="00992F7D">
        <w:rPr>
          <w:sz w:val="28"/>
          <w:szCs w:val="28"/>
        </w:rPr>
        <w:t xml:space="preserve"> Основну дохідну частину фінансового плану</w:t>
      </w:r>
      <w:r w:rsidR="003A5F4E">
        <w:rPr>
          <w:sz w:val="28"/>
          <w:szCs w:val="28"/>
        </w:rPr>
        <w:t xml:space="preserve"> п</w:t>
      </w:r>
      <w:r w:rsidRPr="00992F7D">
        <w:rPr>
          <w:sz w:val="28"/>
          <w:szCs w:val="28"/>
        </w:rPr>
        <w:t>ідприємства складають доходи від реалізації послуг з медичного обслуговування населення за програмою медичних гарантій, згідно з договором з Національною службою здоров’я України, обсяг яких за 202</w:t>
      </w:r>
      <w:r w:rsidR="0033249B" w:rsidRPr="00992F7D">
        <w:rPr>
          <w:sz w:val="28"/>
          <w:szCs w:val="28"/>
        </w:rPr>
        <w:t>3</w:t>
      </w:r>
      <w:r w:rsidRPr="00992F7D">
        <w:rPr>
          <w:sz w:val="28"/>
          <w:szCs w:val="28"/>
        </w:rPr>
        <w:t xml:space="preserve"> рік становить </w:t>
      </w:r>
      <w:r w:rsidR="00D51435" w:rsidRPr="00992F7D">
        <w:rPr>
          <w:b/>
          <w:bCs/>
          <w:sz w:val="28"/>
          <w:szCs w:val="28"/>
        </w:rPr>
        <w:t>119</w:t>
      </w:r>
      <w:r w:rsidR="003A5F4E">
        <w:rPr>
          <w:b/>
          <w:bCs/>
          <w:sz w:val="28"/>
          <w:szCs w:val="28"/>
        </w:rPr>
        <w:t xml:space="preserve"> </w:t>
      </w:r>
      <w:r w:rsidR="00D51435" w:rsidRPr="00992F7D">
        <w:rPr>
          <w:b/>
          <w:bCs/>
          <w:sz w:val="28"/>
          <w:szCs w:val="28"/>
        </w:rPr>
        <w:t>562,6</w:t>
      </w:r>
      <w:r w:rsidRPr="00992F7D">
        <w:rPr>
          <w:b/>
          <w:bCs/>
          <w:sz w:val="28"/>
          <w:szCs w:val="28"/>
        </w:rPr>
        <w:t xml:space="preserve">  тис. грн., </w:t>
      </w:r>
      <w:r w:rsidRPr="00992F7D">
        <w:rPr>
          <w:sz w:val="28"/>
          <w:szCs w:val="28"/>
        </w:rPr>
        <w:t xml:space="preserve"> </w:t>
      </w:r>
    </w:p>
    <w:p w14:paraId="003E5C66" w14:textId="1CCB4C02" w:rsidR="00D51435" w:rsidRPr="00992F7D" w:rsidRDefault="00D659D0" w:rsidP="00992F7D">
      <w:pPr>
        <w:pStyle w:val="1"/>
        <w:spacing w:after="0" w:line="262" w:lineRule="auto"/>
        <w:jc w:val="both"/>
        <w:rPr>
          <w:sz w:val="28"/>
          <w:szCs w:val="28"/>
        </w:rPr>
      </w:pPr>
      <w:r w:rsidRPr="00992F7D">
        <w:rPr>
          <w:sz w:val="28"/>
          <w:szCs w:val="28"/>
        </w:rPr>
        <w:t>- За Програмою фінансової підтримки комунального некомерційного підприємства ДМР</w:t>
      </w:r>
      <w:r w:rsidR="003A5F4E">
        <w:rPr>
          <w:sz w:val="28"/>
          <w:szCs w:val="28"/>
        </w:rPr>
        <w:t xml:space="preserve"> </w:t>
      </w:r>
      <w:r w:rsidRPr="00992F7D">
        <w:rPr>
          <w:sz w:val="28"/>
          <w:szCs w:val="28"/>
        </w:rPr>
        <w:t>"Дунаєвецька багатопрофільна лікарня" за 202</w:t>
      </w:r>
      <w:r w:rsidR="0033249B" w:rsidRPr="00992F7D">
        <w:rPr>
          <w:sz w:val="28"/>
          <w:szCs w:val="28"/>
        </w:rPr>
        <w:t>3</w:t>
      </w:r>
      <w:r w:rsidRPr="00992F7D">
        <w:rPr>
          <w:sz w:val="28"/>
          <w:szCs w:val="28"/>
        </w:rPr>
        <w:t xml:space="preserve"> рік надійшло </w:t>
      </w:r>
      <w:r w:rsidR="00D51435" w:rsidRPr="00992F7D">
        <w:rPr>
          <w:sz w:val="28"/>
          <w:szCs w:val="28"/>
        </w:rPr>
        <w:t>12 881,2</w:t>
      </w:r>
      <w:r w:rsidRPr="00992F7D">
        <w:rPr>
          <w:sz w:val="28"/>
          <w:szCs w:val="28"/>
        </w:rPr>
        <w:t xml:space="preserve"> тис. грн.</w:t>
      </w:r>
      <w:r w:rsidR="003A5F4E">
        <w:rPr>
          <w:sz w:val="28"/>
          <w:szCs w:val="28"/>
        </w:rPr>
        <w:t xml:space="preserve"> </w:t>
      </w:r>
      <w:r w:rsidR="00D51435" w:rsidRPr="00992F7D">
        <w:rPr>
          <w:sz w:val="28"/>
          <w:szCs w:val="28"/>
        </w:rPr>
        <w:t>з них:</w:t>
      </w:r>
    </w:p>
    <w:p w14:paraId="736B6083" w14:textId="77777777" w:rsidR="00D51435" w:rsidRPr="00992F7D" w:rsidRDefault="00D51435" w:rsidP="00992F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>1.Оплата комунальних послуг і енергоносіїв 7 622,9 тис. грн.:</w:t>
      </w:r>
    </w:p>
    <w:p w14:paraId="796268EA" w14:textId="7CE6987C" w:rsidR="00D51435" w:rsidRPr="00992F7D" w:rsidRDefault="00D51435" w:rsidP="00992F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 xml:space="preserve">-теплопостачання – </w:t>
      </w:r>
      <w:r w:rsidRPr="00992F7D">
        <w:rPr>
          <w:rFonts w:ascii="Times New Roman" w:hAnsi="Times New Roman" w:cs="Times New Roman"/>
          <w:sz w:val="28"/>
          <w:szCs w:val="28"/>
        </w:rPr>
        <w:t>3</w:t>
      </w:r>
      <w:r w:rsidR="003A5F4E">
        <w:rPr>
          <w:rFonts w:ascii="Times New Roman" w:hAnsi="Times New Roman" w:cs="Times New Roman"/>
          <w:sz w:val="28"/>
          <w:szCs w:val="28"/>
        </w:rPr>
        <w:t> </w:t>
      </w:r>
      <w:r w:rsidRPr="00992F7D">
        <w:rPr>
          <w:rFonts w:ascii="Times New Roman" w:hAnsi="Times New Roman" w:cs="Times New Roman"/>
          <w:sz w:val="28"/>
          <w:szCs w:val="28"/>
        </w:rPr>
        <w:t>900</w:t>
      </w:r>
      <w:r w:rsidR="003A5F4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92F7D">
        <w:rPr>
          <w:rFonts w:ascii="Times New Roman" w:hAnsi="Times New Roman" w:cs="Times New Roman"/>
          <w:sz w:val="28"/>
          <w:szCs w:val="28"/>
        </w:rPr>
        <w:t>4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14:paraId="4F5FD3D1" w14:textId="35912CCE" w:rsidR="00D51435" w:rsidRPr="00992F7D" w:rsidRDefault="00D51435" w:rsidP="00992F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>-водопостачання – 1 549,0 тис. грн.;</w:t>
      </w:r>
    </w:p>
    <w:p w14:paraId="2A4DC7AD" w14:textId="4BE2A43B" w:rsidR="00D51435" w:rsidRPr="00992F7D" w:rsidRDefault="00D51435" w:rsidP="00992F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 xml:space="preserve">-електроенергія – </w:t>
      </w:r>
      <w:r w:rsidRPr="00992F7D">
        <w:rPr>
          <w:rFonts w:ascii="Times New Roman" w:hAnsi="Times New Roman" w:cs="Times New Roman"/>
          <w:sz w:val="28"/>
          <w:szCs w:val="28"/>
        </w:rPr>
        <w:t>2</w:t>
      </w:r>
      <w:r w:rsidR="003A5F4E">
        <w:rPr>
          <w:rFonts w:ascii="Times New Roman" w:hAnsi="Times New Roman" w:cs="Times New Roman"/>
          <w:sz w:val="28"/>
          <w:szCs w:val="28"/>
        </w:rPr>
        <w:t> </w:t>
      </w:r>
      <w:r w:rsidRPr="00992F7D">
        <w:rPr>
          <w:rFonts w:ascii="Times New Roman" w:hAnsi="Times New Roman" w:cs="Times New Roman"/>
          <w:sz w:val="28"/>
          <w:szCs w:val="28"/>
        </w:rPr>
        <w:t>101</w:t>
      </w:r>
      <w:r w:rsidR="003A5F4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92F7D">
        <w:rPr>
          <w:rFonts w:ascii="Times New Roman" w:hAnsi="Times New Roman" w:cs="Times New Roman"/>
          <w:sz w:val="28"/>
          <w:szCs w:val="28"/>
        </w:rPr>
        <w:t>5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14:paraId="04F20E05" w14:textId="1D70A265" w:rsidR="00D51435" w:rsidRPr="00992F7D" w:rsidRDefault="00D51435" w:rsidP="00992F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>-вивіз сміття – 72,0 тис. грн.</w:t>
      </w:r>
    </w:p>
    <w:p w14:paraId="551084F2" w14:textId="77777777" w:rsidR="00D51435" w:rsidRPr="00992F7D" w:rsidRDefault="00D51435" w:rsidP="00992F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>2.Придбання медичного обладнання – 742,5 тис.</w:t>
      </w:r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14:paraId="75C91B6A" w14:textId="77777777" w:rsidR="00D51435" w:rsidRPr="00992F7D" w:rsidRDefault="00D51435" w:rsidP="00992F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 xml:space="preserve"> Медичний ендоскопічний </w:t>
      </w:r>
      <w:proofErr w:type="spellStart"/>
      <w:r w:rsidRPr="00992F7D">
        <w:rPr>
          <w:rFonts w:ascii="Times New Roman" w:hAnsi="Times New Roman" w:cs="Times New Roman"/>
          <w:sz w:val="28"/>
          <w:szCs w:val="28"/>
          <w:lang w:val="uk-UA"/>
        </w:rPr>
        <w:t>діодний</w:t>
      </w:r>
      <w:proofErr w:type="spellEnd"/>
      <w:r w:rsidRPr="00992F7D">
        <w:rPr>
          <w:rFonts w:ascii="Times New Roman" w:hAnsi="Times New Roman" w:cs="Times New Roman"/>
          <w:sz w:val="28"/>
          <w:szCs w:val="28"/>
          <w:lang w:val="uk-UA"/>
        </w:rPr>
        <w:t xml:space="preserve"> лазер – 654,5 тис. грн. </w:t>
      </w:r>
    </w:p>
    <w:p w14:paraId="3F2DBA1A" w14:textId="77777777" w:rsidR="00D51435" w:rsidRPr="00992F7D" w:rsidRDefault="00D51435" w:rsidP="00992F7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 xml:space="preserve"> Інфільтраційна помпа – 87,9 тис. грн.</w:t>
      </w:r>
    </w:p>
    <w:p w14:paraId="1083A667" w14:textId="140A77F7" w:rsidR="00D51435" w:rsidRPr="00992F7D" w:rsidRDefault="00D51435" w:rsidP="00992F7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>3. Предмети, матеріали та інвентар  – 1 017,3  тис. грн,</w:t>
      </w:r>
      <w:r w:rsidR="003A5F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14:paraId="259364C2" w14:textId="62E0AC1E" w:rsidR="00D51435" w:rsidRPr="00992F7D" w:rsidRDefault="00D51435" w:rsidP="00992F7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>- поточний ремонт вхідної частини головного хірургічного корпусу</w:t>
      </w:r>
      <w:r w:rsidR="003A5F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>– 167,3  тис. грн.</w:t>
      </w:r>
    </w:p>
    <w:p w14:paraId="228D27D1" w14:textId="5C260F05" w:rsidR="00D51435" w:rsidRPr="00992F7D" w:rsidRDefault="00D51435" w:rsidP="00992F7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>- матеріали для поточного ремонту відділення анестезіології та інтенсивної терапії</w:t>
      </w:r>
      <w:r w:rsidR="003A5F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>– 500,0</w:t>
      </w:r>
      <w:r w:rsidR="003A5F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>тис. грн.</w:t>
      </w:r>
    </w:p>
    <w:p w14:paraId="1C3D3F64" w14:textId="39B50CB5" w:rsidR="00D51435" w:rsidRPr="00992F7D" w:rsidRDefault="00D51435" w:rsidP="00992F7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меблі для реанімаційного відділення </w:t>
      </w:r>
      <w:r w:rsidR="003A5F4E" w:rsidRPr="00992F7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 xml:space="preserve"> 350,0 </w:t>
      </w:r>
      <w:proofErr w:type="spellStart"/>
      <w:r w:rsidRPr="00992F7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92F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B59739" w14:textId="2200133D" w:rsidR="00D51435" w:rsidRPr="00992F7D" w:rsidRDefault="00D51435" w:rsidP="00992F7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F7D">
        <w:rPr>
          <w:rFonts w:ascii="Times New Roman" w:hAnsi="Times New Roman" w:cs="Times New Roman"/>
          <w:sz w:val="28"/>
          <w:szCs w:val="28"/>
          <w:lang w:val="uk-UA"/>
        </w:rPr>
        <w:t xml:space="preserve">4.  Реконструкція приміщення </w:t>
      </w:r>
      <w:proofErr w:type="spellStart"/>
      <w:r w:rsidRPr="00992F7D">
        <w:rPr>
          <w:rFonts w:ascii="Times New Roman" w:hAnsi="Times New Roman" w:cs="Times New Roman"/>
          <w:sz w:val="28"/>
          <w:szCs w:val="28"/>
          <w:lang w:val="uk-UA"/>
        </w:rPr>
        <w:t>приміщення</w:t>
      </w:r>
      <w:proofErr w:type="spellEnd"/>
      <w:r w:rsidR="003A5F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uk-UA"/>
        </w:rPr>
        <w:t>комп’ютерного томографа -   1 298,6 тис. грн</w:t>
      </w:r>
      <w:r w:rsidR="003A5F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8309D7" w14:textId="77EED82F" w:rsidR="00D51435" w:rsidRPr="00992F7D" w:rsidRDefault="00D51435" w:rsidP="00992F7D">
      <w:pPr>
        <w:spacing w:after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>5. Капітальний ремонт відділення реабілітації  –  2 200,0  тис. грн</w:t>
      </w:r>
      <w:r w:rsidR="003A5F4E">
        <w:rPr>
          <w:rFonts w:cs="Times New Roman"/>
          <w:szCs w:val="28"/>
        </w:rPr>
        <w:t>.</w:t>
      </w:r>
      <w:r w:rsidRPr="00992F7D">
        <w:rPr>
          <w:rFonts w:cs="Times New Roman"/>
          <w:szCs w:val="28"/>
        </w:rPr>
        <w:t xml:space="preserve"> </w:t>
      </w:r>
    </w:p>
    <w:p w14:paraId="3A94AAA1" w14:textId="77777777" w:rsidR="00992F7D" w:rsidRPr="00477EB2" w:rsidRDefault="00992F7D" w:rsidP="00992F7D">
      <w:pPr>
        <w:spacing w:after="0"/>
        <w:jc w:val="both"/>
        <w:rPr>
          <w:rFonts w:cs="Times New Roman"/>
          <w:szCs w:val="28"/>
        </w:rPr>
      </w:pPr>
    </w:p>
    <w:p w14:paraId="4D6129E7" w14:textId="6E793289" w:rsidR="00E37A21" w:rsidRPr="00477EB2" w:rsidRDefault="00E37A21" w:rsidP="00992F7D">
      <w:pPr>
        <w:spacing w:after="0"/>
        <w:jc w:val="both"/>
        <w:rPr>
          <w:rFonts w:cs="Times New Roman"/>
          <w:szCs w:val="28"/>
        </w:rPr>
      </w:pPr>
      <w:r w:rsidRPr="00477EB2">
        <w:rPr>
          <w:rFonts w:cs="Times New Roman"/>
          <w:szCs w:val="28"/>
        </w:rPr>
        <w:t>На енергоносії надійшло від:</w:t>
      </w:r>
    </w:p>
    <w:p w14:paraId="23917197" w14:textId="116E9EA6" w:rsidR="00E37A21" w:rsidRPr="00477EB2" w:rsidRDefault="00D659D0" w:rsidP="00992F7D">
      <w:pPr>
        <w:spacing w:after="0"/>
        <w:jc w:val="both"/>
        <w:rPr>
          <w:rFonts w:cs="Times New Roman"/>
          <w:b/>
          <w:szCs w:val="28"/>
        </w:rPr>
      </w:pPr>
      <w:r w:rsidRPr="00477EB2">
        <w:rPr>
          <w:rFonts w:cs="Times New Roman"/>
          <w:b/>
          <w:szCs w:val="28"/>
        </w:rPr>
        <w:t xml:space="preserve">Смотрицька ТГ </w:t>
      </w:r>
      <w:r w:rsidR="002933E7" w:rsidRPr="00477EB2">
        <w:rPr>
          <w:rFonts w:cs="Times New Roman"/>
          <w:b/>
          <w:szCs w:val="28"/>
        </w:rPr>
        <w:t>–</w:t>
      </w:r>
      <w:r w:rsidRPr="00477EB2">
        <w:rPr>
          <w:rFonts w:cs="Times New Roman"/>
          <w:b/>
          <w:szCs w:val="28"/>
        </w:rPr>
        <w:t xml:space="preserve"> </w:t>
      </w:r>
      <w:r w:rsidR="002933E7" w:rsidRPr="00477EB2">
        <w:rPr>
          <w:rFonts w:cs="Times New Roman"/>
          <w:b/>
          <w:szCs w:val="28"/>
        </w:rPr>
        <w:t>100,0</w:t>
      </w:r>
      <w:r w:rsidRPr="00477EB2">
        <w:rPr>
          <w:rFonts w:cs="Times New Roman"/>
          <w:b/>
          <w:szCs w:val="28"/>
        </w:rPr>
        <w:t xml:space="preserve"> тис. грн.,   </w:t>
      </w:r>
      <w:r w:rsidR="002933E7" w:rsidRPr="00477EB2">
        <w:rPr>
          <w:rFonts w:cs="Times New Roman"/>
          <w:b/>
          <w:szCs w:val="28"/>
        </w:rPr>
        <w:t>на обладнання -</w:t>
      </w:r>
      <w:r w:rsidR="003A5F4E" w:rsidRPr="00477EB2">
        <w:rPr>
          <w:rFonts w:cs="Times New Roman"/>
          <w:b/>
          <w:szCs w:val="28"/>
        </w:rPr>
        <w:t xml:space="preserve"> </w:t>
      </w:r>
      <w:r w:rsidR="002933E7" w:rsidRPr="00477EB2">
        <w:rPr>
          <w:rFonts w:cs="Times New Roman"/>
          <w:b/>
          <w:szCs w:val="28"/>
        </w:rPr>
        <w:t xml:space="preserve">50,0 </w:t>
      </w:r>
      <w:proofErr w:type="spellStart"/>
      <w:r w:rsidR="002933E7" w:rsidRPr="00477EB2">
        <w:rPr>
          <w:rFonts w:cs="Times New Roman"/>
          <w:b/>
          <w:szCs w:val="28"/>
        </w:rPr>
        <w:t>тис.грн</w:t>
      </w:r>
      <w:proofErr w:type="spellEnd"/>
    </w:p>
    <w:p w14:paraId="1DBF6C33" w14:textId="5BC901CC" w:rsidR="00E37A21" w:rsidRPr="00477EB2" w:rsidRDefault="00D659D0" w:rsidP="00992F7D">
      <w:pPr>
        <w:pStyle w:val="1"/>
        <w:spacing w:after="0" w:line="262" w:lineRule="auto"/>
        <w:ind w:firstLine="0"/>
        <w:jc w:val="both"/>
        <w:rPr>
          <w:b/>
          <w:sz w:val="28"/>
          <w:szCs w:val="28"/>
        </w:rPr>
      </w:pPr>
      <w:proofErr w:type="spellStart"/>
      <w:r w:rsidRPr="00477EB2">
        <w:rPr>
          <w:b/>
          <w:sz w:val="28"/>
          <w:szCs w:val="28"/>
        </w:rPr>
        <w:t>Новодунаєвец</w:t>
      </w:r>
      <w:bookmarkStart w:id="0" w:name="_GoBack"/>
      <w:bookmarkEnd w:id="0"/>
      <w:r w:rsidRPr="00477EB2">
        <w:rPr>
          <w:b/>
          <w:sz w:val="28"/>
          <w:szCs w:val="28"/>
        </w:rPr>
        <w:t>ька</w:t>
      </w:r>
      <w:proofErr w:type="spellEnd"/>
      <w:r w:rsidRPr="00477EB2">
        <w:rPr>
          <w:b/>
          <w:sz w:val="28"/>
          <w:szCs w:val="28"/>
        </w:rPr>
        <w:t xml:space="preserve"> ТГ – </w:t>
      </w:r>
      <w:r w:rsidR="002933E7" w:rsidRPr="00477EB2">
        <w:rPr>
          <w:b/>
          <w:sz w:val="28"/>
          <w:szCs w:val="28"/>
        </w:rPr>
        <w:t>710,0</w:t>
      </w:r>
      <w:r w:rsidRPr="00477EB2">
        <w:rPr>
          <w:b/>
          <w:sz w:val="28"/>
          <w:szCs w:val="28"/>
        </w:rPr>
        <w:t xml:space="preserve"> тис. грн., </w:t>
      </w:r>
      <w:r w:rsidR="002933E7" w:rsidRPr="00477EB2">
        <w:rPr>
          <w:b/>
          <w:sz w:val="28"/>
          <w:szCs w:val="28"/>
        </w:rPr>
        <w:t>на обладнання -</w:t>
      </w:r>
      <w:r w:rsidR="003A5F4E" w:rsidRPr="00477EB2">
        <w:rPr>
          <w:b/>
          <w:sz w:val="28"/>
          <w:szCs w:val="28"/>
        </w:rPr>
        <w:t xml:space="preserve"> </w:t>
      </w:r>
      <w:r w:rsidR="002933E7" w:rsidRPr="00477EB2">
        <w:rPr>
          <w:b/>
          <w:sz w:val="28"/>
          <w:szCs w:val="28"/>
        </w:rPr>
        <w:t xml:space="preserve">150,0 </w:t>
      </w:r>
      <w:proofErr w:type="spellStart"/>
      <w:r w:rsidR="002933E7" w:rsidRPr="00477EB2">
        <w:rPr>
          <w:b/>
          <w:sz w:val="28"/>
          <w:szCs w:val="28"/>
        </w:rPr>
        <w:t>тис.грн</w:t>
      </w:r>
      <w:proofErr w:type="spellEnd"/>
      <w:r w:rsidR="002933E7" w:rsidRPr="00477EB2">
        <w:rPr>
          <w:b/>
          <w:sz w:val="28"/>
          <w:szCs w:val="28"/>
        </w:rPr>
        <w:t>.</w:t>
      </w:r>
    </w:p>
    <w:p w14:paraId="53A698CC" w14:textId="4956D17D" w:rsidR="00E37A21" w:rsidRPr="00992F7D" w:rsidRDefault="00D659D0" w:rsidP="00992F7D">
      <w:pPr>
        <w:pStyle w:val="1"/>
        <w:spacing w:after="0" w:line="262" w:lineRule="auto"/>
        <w:ind w:firstLine="0"/>
        <w:jc w:val="both"/>
        <w:rPr>
          <w:b/>
          <w:sz w:val="28"/>
          <w:szCs w:val="28"/>
        </w:rPr>
      </w:pPr>
      <w:proofErr w:type="spellStart"/>
      <w:r w:rsidRPr="00477EB2">
        <w:rPr>
          <w:b/>
          <w:sz w:val="28"/>
          <w:szCs w:val="28"/>
        </w:rPr>
        <w:t>Маківська</w:t>
      </w:r>
      <w:proofErr w:type="spellEnd"/>
      <w:r w:rsidRPr="00477EB2">
        <w:rPr>
          <w:b/>
          <w:sz w:val="28"/>
          <w:szCs w:val="28"/>
        </w:rPr>
        <w:t xml:space="preserve"> ТГ – </w:t>
      </w:r>
      <w:r w:rsidR="002933E7" w:rsidRPr="00477EB2">
        <w:rPr>
          <w:b/>
          <w:sz w:val="28"/>
          <w:szCs w:val="28"/>
        </w:rPr>
        <w:t>650,0</w:t>
      </w:r>
      <w:r w:rsidRPr="00477EB2">
        <w:rPr>
          <w:b/>
          <w:sz w:val="28"/>
          <w:szCs w:val="28"/>
        </w:rPr>
        <w:t xml:space="preserve"> тис. грн., </w:t>
      </w:r>
      <w:r w:rsidR="002933E7" w:rsidRPr="00477EB2">
        <w:rPr>
          <w:b/>
          <w:sz w:val="28"/>
          <w:szCs w:val="28"/>
        </w:rPr>
        <w:t>на обладнання -</w:t>
      </w:r>
      <w:r w:rsidR="003A5F4E" w:rsidRPr="00477EB2">
        <w:rPr>
          <w:b/>
          <w:sz w:val="28"/>
          <w:szCs w:val="28"/>
        </w:rPr>
        <w:t xml:space="preserve"> </w:t>
      </w:r>
      <w:r w:rsidR="002933E7" w:rsidRPr="00477EB2">
        <w:rPr>
          <w:b/>
          <w:sz w:val="28"/>
          <w:szCs w:val="28"/>
        </w:rPr>
        <w:t xml:space="preserve">450,0 </w:t>
      </w:r>
      <w:proofErr w:type="spellStart"/>
      <w:r w:rsidR="002933E7" w:rsidRPr="00477EB2">
        <w:rPr>
          <w:b/>
          <w:sz w:val="28"/>
          <w:szCs w:val="28"/>
        </w:rPr>
        <w:t>тис.грн</w:t>
      </w:r>
      <w:proofErr w:type="spellEnd"/>
      <w:r w:rsidR="002933E7" w:rsidRPr="00477EB2">
        <w:rPr>
          <w:b/>
          <w:sz w:val="28"/>
          <w:szCs w:val="28"/>
        </w:rPr>
        <w:t>.</w:t>
      </w:r>
    </w:p>
    <w:p w14:paraId="3940B3C2" w14:textId="77777777" w:rsidR="00D659D0" w:rsidRPr="00992F7D" w:rsidRDefault="00E37A21" w:rsidP="00992F7D">
      <w:pPr>
        <w:pStyle w:val="1"/>
        <w:spacing w:after="0" w:line="262" w:lineRule="auto"/>
        <w:jc w:val="both"/>
        <w:rPr>
          <w:sz w:val="28"/>
          <w:szCs w:val="28"/>
        </w:rPr>
      </w:pPr>
      <w:r w:rsidRPr="00992F7D">
        <w:rPr>
          <w:sz w:val="28"/>
          <w:szCs w:val="28"/>
        </w:rPr>
        <w:t xml:space="preserve"> </w:t>
      </w:r>
      <w:r w:rsidR="00D659D0" w:rsidRPr="00992F7D">
        <w:rPr>
          <w:sz w:val="28"/>
          <w:szCs w:val="28"/>
        </w:rPr>
        <w:t xml:space="preserve"> </w:t>
      </w:r>
    </w:p>
    <w:p w14:paraId="023CF7AA" w14:textId="22AF9535" w:rsidR="00440ECA" w:rsidRDefault="00A8177C" w:rsidP="00992F7D">
      <w:pPr>
        <w:pStyle w:val="1"/>
        <w:spacing w:after="0" w:line="262" w:lineRule="auto"/>
        <w:ind w:firstLine="0"/>
        <w:jc w:val="both"/>
        <w:rPr>
          <w:sz w:val="28"/>
          <w:szCs w:val="28"/>
        </w:rPr>
      </w:pPr>
      <w:r w:rsidRPr="00992F7D">
        <w:rPr>
          <w:b/>
          <w:bCs/>
          <w:i/>
          <w:iCs/>
          <w:sz w:val="28"/>
          <w:szCs w:val="28"/>
        </w:rPr>
        <w:t>-</w:t>
      </w:r>
      <w:r w:rsidR="00D659D0" w:rsidRPr="00992F7D">
        <w:rPr>
          <w:b/>
          <w:bCs/>
          <w:sz w:val="28"/>
          <w:szCs w:val="28"/>
        </w:rPr>
        <w:t xml:space="preserve">    платні  послуги </w:t>
      </w:r>
      <w:r w:rsidRPr="00992F7D">
        <w:rPr>
          <w:b/>
          <w:bCs/>
          <w:sz w:val="28"/>
          <w:szCs w:val="28"/>
        </w:rPr>
        <w:t xml:space="preserve"> отримано в сумі</w:t>
      </w:r>
      <w:r w:rsidR="003A5F4E">
        <w:rPr>
          <w:b/>
          <w:bCs/>
          <w:sz w:val="28"/>
          <w:szCs w:val="28"/>
        </w:rPr>
        <w:t xml:space="preserve"> </w:t>
      </w:r>
      <w:r w:rsidR="00D659D0" w:rsidRPr="00992F7D">
        <w:rPr>
          <w:b/>
          <w:bCs/>
          <w:sz w:val="28"/>
          <w:szCs w:val="28"/>
        </w:rPr>
        <w:t xml:space="preserve">– </w:t>
      </w:r>
      <w:r w:rsidR="00661783" w:rsidRPr="00992F7D">
        <w:rPr>
          <w:b/>
          <w:bCs/>
          <w:sz w:val="28"/>
          <w:szCs w:val="28"/>
        </w:rPr>
        <w:t>2024,8</w:t>
      </w:r>
      <w:r w:rsidR="00D659D0" w:rsidRPr="00992F7D">
        <w:rPr>
          <w:sz w:val="28"/>
          <w:szCs w:val="28"/>
        </w:rPr>
        <w:t xml:space="preserve"> тис. грн., </w:t>
      </w:r>
    </w:p>
    <w:p w14:paraId="55F984AD" w14:textId="77777777" w:rsidR="00992F7D" w:rsidRPr="00992F7D" w:rsidRDefault="00992F7D" w:rsidP="00992F7D">
      <w:pPr>
        <w:pStyle w:val="1"/>
        <w:spacing w:after="0" w:line="262" w:lineRule="auto"/>
        <w:ind w:firstLine="0"/>
        <w:jc w:val="both"/>
        <w:rPr>
          <w:i/>
          <w:iCs/>
          <w:sz w:val="28"/>
          <w:szCs w:val="28"/>
        </w:rPr>
      </w:pPr>
    </w:p>
    <w:p w14:paraId="77F5F498" w14:textId="6063C493" w:rsidR="00440ECA" w:rsidRPr="00992F7D" w:rsidRDefault="00A8177C" w:rsidP="00992F7D">
      <w:pPr>
        <w:pStyle w:val="1"/>
        <w:spacing w:after="0" w:line="262" w:lineRule="auto"/>
        <w:ind w:firstLine="0"/>
        <w:jc w:val="both"/>
        <w:rPr>
          <w:i/>
          <w:iCs/>
          <w:sz w:val="28"/>
          <w:szCs w:val="28"/>
        </w:rPr>
      </w:pPr>
      <w:r w:rsidRPr="00992F7D">
        <w:rPr>
          <w:b/>
          <w:bCs/>
          <w:sz w:val="28"/>
          <w:szCs w:val="28"/>
        </w:rPr>
        <w:t xml:space="preserve">-    </w:t>
      </w:r>
      <w:r w:rsidR="00D659D0" w:rsidRPr="00992F7D">
        <w:rPr>
          <w:b/>
          <w:bCs/>
          <w:sz w:val="28"/>
          <w:szCs w:val="28"/>
        </w:rPr>
        <w:t xml:space="preserve">благодійні внески – </w:t>
      </w:r>
      <w:r w:rsidR="00661783" w:rsidRPr="00992F7D">
        <w:rPr>
          <w:b/>
          <w:bCs/>
          <w:sz w:val="28"/>
          <w:szCs w:val="28"/>
        </w:rPr>
        <w:t>45887,6</w:t>
      </w:r>
      <w:r w:rsidR="00D659D0" w:rsidRPr="00992F7D">
        <w:rPr>
          <w:sz w:val="28"/>
          <w:szCs w:val="28"/>
        </w:rPr>
        <w:t xml:space="preserve"> тис. грн.,</w:t>
      </w:r>
    </w:p>
    <w:p w14:paraId="287FCE87" w14:textId="44FBE234" w:rsidR="00440ECA" w:rsidRPr="003A5F4E" w:rsidRDefault="00661783" w:rsidP="00992F7D">
      <w:pPr>
        <w:pStyle w:val="1"/>
        <w:spacing w:after="0" w:line="262" w:lineRule="auto"/>
        <w:ind w:firstLine="0"/>
        <w:jc w:val="both"/>
        <w:rPr>
          <w:i/>
          <w:iCs/>
          <w:sz w:val="28"/>
          <w:szCs w:val="28"/>
        </w:rPr>
      </w:pPr>
      <w:r w:rsidRPr="00992F7D">
        <w:rPr>
          <w:b/>
          <w:bCs/>
          <w:sz w:val="28"/>
          <w:szCs w:val="28"/>
        </w:rPr>
        <w:t xml:space="preserve"> </w:t>
      </w:r>
    </w:p>
    <w:p w14:paraId="4A22D800" w14:textId="4C4FCD7C" w:rsidR="00440ECA" w:rsidRPr="00992F7D" w:rsidRDefault="00440ECA" w:rsidP="00992F7D">
      <w:pPr>
        <w:pStyle w:val="1"/>
        <w:spacing w:after="0"/>
        <w:ind w:firstLine="720"/>
        <w:jc w:val="both"/>
        <w:rPr>
          <w:sz w:val="28"/>
          <w:szCs w:val="28"/>
          <w:highlight w:val="yellow"/>
        </w:rPr>
      </w:pPr>
      <w:r w:rsidRPr="00992F7D">
        <w:rPr>
          <w:b/>
          <w:bCs/>
          <w:sz w:val="28"/>
          <w:szCs w:val="28"/>
        </w:rPr>
        <w:t>Витратна частина КНП ДМР «Дунаєвецька багатопрофільна лікарня»  за</w:t>
      </w:r>
      <w:r w:rsidRPr="00992F7D">
        <w:rPr>
          <w:b/>
          <w:sz w:val="28"/>
          <w:szCs w:val="28"/>
        </w:rPr>
        <w:t xml:space="preserve"> </w:t>
      </w:r>
      <w:r w:rsidRPr="00992F7D">
        <w:rPr>
          <w:b/>
          <w:bCs/>
          <w:sz w:val="28"/>
          <w:szCs w:val="28"/>
        </w:rPr>
        <w:t>202</w:t>
      </w:r>
      <w:r w:rsidR="00661783" w:rsidRPr="00992F7D">
        <w:rPr>
          <w:b/>
          <w:bCs/>
          <w:sz w:val="28"/>
          <w:szCs w:val="28"/>
        </w:rPr>
        <w:t>3</w:t>
      </w:r>
      <w:r w:rsidRPr="00992F7D">
        <w:rPr>
          <w:b/>
          <w:bCs/>
          <w:sz w:val="28"/>
          <w:szCs w:val="28"/>
        </w:rPr>
        <w:t xml:space="preserve"> рік с</w:t>
      </w:r>
      <w:r w:rsidR="00C428FE" w:rsidRPr="00992F7D">
        <w:rPr>
          <w:b/>
          <w:bCs/>
          <w:sz w:val="28"/>
          <w:szCs w:val="28"/>
        </w:rPr>
        <w:t xml:space="preserve">тановить </w:t>
      </w:r>
      <w:r w:rsidR="00661783" w:rsidRPr="00992F7D">
        <w:rPr>
          <w:b/>
          <w:bCs/>
          <w:sz w:val="28"/>
          <w:szCs w:val="28"/>
        </w:rPr>
        <w:t>154 473,6</w:t>
      </w:r>
      <w:r w:rsidRPr="00992F7D">
        <w:rPr>
          <w:b/>
          <w:bCs/>
          <w:sz w:val="28"/>
          <w:szCs w:val="28"/>
        </w:rPr>
        <w:t xml:space="preserve"> тис. гри  складається з наступних витрат в тому числі:</w:t>
      </w:r>
    </w:p>
    <w:p w14:paraId="35C5525D" w14:textId="0E21B777" w:rsidR="00440ECA" w:rsidRPr="00992F7D" w:rsidRDefault="00440ECA" w:rsidP="00992F7D">
      <w:pPr>
        <w:pStyle w:val="1"/>
        <w:spacing w:after="0"/>
        <w:ind w:firstLine="0"/>
        <w:jc w:val="both"/>
        <w:rPr>
          <w:sz w:val="28"/>
          <w:szCs w:val="28"/>
        </w:rPr>
      </w:pPr>
      <w:r w:rsidRPr="00992F7D">
        <w:rPr>
          <w:sz w:val="28"/>
          <w:szCs w:val="28"/>
        </w:rPr>
        <w:t xml:space="preserve">«Заробітна плата» - </w:t>
      </w:r>
      <w:r w:rsidR="00661783" w:rsidRPr="00992F7D">
        <w:rPr>
          <w:sz w:val="28"/>
          <w:szCs w:val="28"/>
        </w:rPr>
        <w:t>84322,6</w:t>
      </w:r>
      <w:r w:rsidRPr="00992F7D">
        <w:rPr>
          <w:sz w:val="28"/>
          <w:szCs w:val="28"/>
        </w:rPr>
        <w:t xml:space="preserve"> тис. грн.  </w:t>
      </w:r>
    </w:p>
    <w:p w14:paraId="6DF595DF" w14:textId="3E880A27" w:rsidR="00440ECA" w:rsidRPr="00992F7D" w:rsidRDefault="00440ECA" w:rsidP="00992F7D">
      <w:pPr>
        <w:pStyle w:val="1"/>
        <w:tabs>
          <w:tab w:val="left" w:pos="262"/>
        </w:tabs>
        <w:spacing w:after="0"/>
        <w:ind w:firstLine="0"/>
        <w:jc w:val="both"/>
        <w:rPr>
          <w:sz w:val="28"/>
          <w:szCs w:val="28"/>
        </w:rPr>
      </w:pPr>
      <w:bookmarkStart w:id="1" w:name="bookmark0"/>
      <w:bookmarkEnd w:id="1"/>
      <w:r w:rsidRPr="00992F7D">
        <w:rPr>
          <w:sz w:val="28"/>
          <w:szCs w:val="28"/>
        </w:rPr>
        <w:t xml:space="preserve">«Нарахування на оплату праці» - </w:t>
      </w:r>
      <w:r w:rsidR="00661783" w:rsidRPr="00992F7D">
        <w:rPr>
          <w:sz w:val="28"/>
          <w:szCs w:val="28"/>
        </w:rPr>
        <w:t>15260,1</w:t>
      </w:r>
      <w:r w:rsidRPr="00992F7D">
        <w:rPr>
          <w:sz w:val="28"/>
          <w:szCs w:val="28"/>
        </w:rPr>
        <w:t xml:space="preserve"> тис. грн. </w:t>
      </w:r>
    </w:p>
    <w:p w14:paraId="01836EEC" w14:textId="03FA3D4F" w:rsidR="00440ECA" w:rsidRPr="00992F7D" w:rsidRDefault="00440ECA" w:rsidP="00992F7D">
      <w:pPr>
        <w:pStyle w:val="1"/>
        <w:spacing w:after="0" w:line="266" w:lineRule="auto"/>
        <w:ind w:firstLine="0"/>
        <w:jc w:val="both"/>
        <w:rPr>
          <w:sz w:val="28"/>
          <w:szCs w:val="28"/>
          <w:highlight w:val="yellow"/>
        </w:rPr>
      </w:pPr>
      <w:r w:rsidRPr="00992F7D">
        <w:rPr>
          <w:sz w:val="28"/>
          <w:szCs w:val="28"/>
        </w:rPr>
        <w:t xml:space="preserve">«Предмети, матеріали, обладнання та інвентар» - </w:t>
      </w:r>
      <w:r w:rsidR="00661783" w:rsidRPr="00992F7D">
        <w:rPr>
          <w:sz w:val="28"/>
          <w:szCs w:val="28"/>
        </w:rPr>
        <w:t>7775,2</w:t>
      </w:r>
      <w:r w:rsidRPr="00992F7D">
        <w:rPr>
          <w:sz w:val="28"/>
          <w:szCs w:val="28"/>
        </w:rPr>
        <w:t xml:space="preserve"> тис. грн.    </w:t>
      </w:r>
    </w:p>
    <w:p w14:paraId="2A42FE38" w14:textId="6C245412" w:rsidR="00440ECA" w:rsidRPr="00992F7D" w:rsidRDefault="00440ECA" w:rsidP="00992F7D">
      <w:pPr>
        <w:pStyle w:val="1"/>
        <w:spacing w:after="0"/>
        <w:ind w:firstLine="0"/>
        <w:jc w:val="both"/>
        <w:rPr>
          <w:sz w:val="28"/>
          <w:szCs w:val="28"/>
          <w:highlight w:val="yellow"/>
        </w:rPr>
      </w:pPr>
      <w:r w:rsidRPr="00992F7D">
        <w:rPr>
          <w:sz w:val="28"/>
          <w:szCs w:val="28"/>
        </w:rPr>
        <w:t>« Медикаменти та перев'язувальні матеріали»</w:t>
      </w:r>
      <w:r w:rsidR="003A5F4E">
        <w:rPr>
          <w:sz w:val="28"/>
          <w:szCs w:val="28"/>
        </w:rPr>
        <w:t xml:space="preserve"> - </w:t>
      </w:r>
      <w:r w:rsidR="00661783" w:rsidRPr="00992F7D">
        <w:rPr>
          <w:sz w:val="28"/>
          <w:szCs w:val="28"/>
        </w:rPr>
        <w:t>19 432,1</w:t>
      </w:r>
      <w:r w:rsidRPr="00992F7D">
        <w:rPr>
          <w:sz w:val="28"/>
          <w:szCs w:val="28"/>
        </w:rPr>
        <w:t xml:space="preserve"> тис. грн.  </w:t>
      </w:r>
      <w:bookmarkStart w:id="2" w:name="bookmark1"/>
      <w:bookmarkEnd w:id="2"/>
    </w:p>
    <w:p w14:paraId="671F83CF" w14:textId="48BA2475" w:rsidR="00440ECA" w:rsidRPr="00992F7D" w:rsidRDefault="00440ECA" w:rsidP="00992F7D">
      <w:pPr>
        <w:pStyle w:val="1"/>
        <w:spacing w:after="0"/>
        <w:ind w:firstLine="0"/>
        <w:jc w:val="both"/>
        <w:rPr>
          <w:sz w:val="28"/>
          <w:szCs w:val="28"/>
          <w:highlight w:val="yellow"/>
        </w:rPr>
      </w:pPr>
      <w:r w:rsidRPr="00992F7D">
        <w:rPr>
          <w:sz w:val="28"/>
          <w:szCs w:val="28"/>
        </w:rPr>
        <w:t>« Продукти харчування» -</w:t>
      </w:r>
      <w:r w:rsidR="003A5F4E">
        <w:rPr>
          <w:sz w:val="28"/>
          <w:szCs w:val="28"/>
        </w:rPr>
        <w:t xml:space="preserve"> </w:t>
      </w:r>
      <w:r w:rsidR="00661783" w:rsidRPr="00992F7D">
        <w:rPr>
          <w:sz w:val="28"/>
          <w:szCs w:val="28"/>
        </w:rPr>
        <w:t>1330,5</w:t>
      </w:r>
      <w:r w:rsidRPr="00992F7D">
        <w:rPr>
          <w:sz w:val="28"/>
          <w:szCs w:val="28"/>
        </w:rPr>
        <w:t xml:space="preserve"> тис.</w:t>
      </w:r>
      <w:r w:rsidRPr="00992F7D">
        <w:rPr>
          <w:sz w:val="28"/>
          <w:szCs w:val="28"/>
          <w:lang w:val="ru-RU"/>
        </w:rPr>
        <w:t xml:space="preserve"> </w:t>
      </w:r>
      <w:r w:rsidRPr="00992F7D">
        <w:rPr>
          <w:sz w:val="28"/>
          <w:szCs w:val="28"/>
        </w:rPr>
        <w:t xml:space="preserve">грн.  </w:t>
      </w:r>
    </w:p>
    <w:p w14:paraId="3F107CE5" w14:textId="5D1BC09A" w:rsidR="00440ECA" w:rsidRPr="00992F7D" w:rsidRDefault="00440ECA" w:rsidP="00992F7D">
      <w:pPr>
        <w:pStyle w:val="1"/>
        <w:spacing w:after="0"/>
        <w:ind w:firstLine="0"/>
        <w:jc w:val="both"/>
        <w:rPr>
          <w:sz w:val="28"/>
          <w:szCs w:val="28"/>
          <w:highlight w:val="yellow"/>
        </w:rPr>
      </w:pPr>
      <w:r w:rsidRPr="00992F7D">
        <w:rPr>
          <w:sz w:val="28"/>
          <w:szCs w:val="28"/>
        </w:rPr>
        <w:t xml:space="preserve">«Оплата послуг (крім комунальних) </w:t>
      </w:r>
      <w:r w:rsidR="003A5F4E">
        <w:rPr>
          <w:sz w:val="28"/>
          <w:szCs w:val="28"/>
        </w:rPr>
        <w:t>-</w:t>
      </w:r>
      <w:r w:rsidRPr="00992F7D">
        <w:rPr>
          <w:sz w:val="28"/>
          <w:szCs w:val="28"/>
        </w:rPr>
        <w:t xml:space="preserve"> </w:t>
      </w:r>
      <w:r w:rsidR="00661783" w:rsidRPr="00992F7D">
        <w:rPr>
          <w:sz w:val="28"/>
          <w:szCs w:val="28"/>
        </w:rPr>
        <w:t>4243,9</w:t>
      </w:r>
      <w:r w:rsidRPr="00992F7D">
        <w:rPr>
          <w:sz w:val="28"/>
          <w:szCs w:val="28"/>
        </w:rPr>
        <w:t xml:space="preserve"> тис. грн. </w:t>
      </w:r>
      <w:r w:rsidR="00C428FE" w:rsidRPr="00992F7D">
        <w:rPr>
          <w:sz w:val="28"/>
          <w:szCs w:val="28"/>
        </w:rPr>
        <w:t xml:space="preserve"> </w:t>
      </w:r>
    </w:p>
    <w:p w14:paraId="76943381" w14:textId="6A058233" w:rsidR="00440ECA" w:rsidRPr="00992F7D" w:rsidRDefault="00440ECA" w:rsidP="00992F7D">
      <w:pPr>
        <w:pStyle w:val="1"/>
        <w:spacing w:after="0" w:line="283" w:lineRule="auto"/>
        <w:ind w:firstLine="0"/>
        <w:jc w:val="both"/>
        <w:rPr>
          <w:sz w:val="28"/>
          <w:szCs w:val="28"/>
        </w:rPr>
      </w:pPr>
      <w:r w:rsidRPr="00992F7D">
        <w:rPr>
          <w:sz w:val="28"/>
          <w:szCs w:val="28"/>
        </w:rPr>
        <w:t xml:space="preserve">«Оплата комунальних послуг та енергоносіїв» - </w:t>
      </w:r>
      <w:r w:rsidR="00661783" w:rsidRPr="00992F7D">
        <w:rPr>
          <w:sz w:val="28"/>
          <w:szCs w:val="28"/>
        </w:rPr>
        <w:t>7642,7</w:t>
      </w:r>
      <w:r w:rsidRPr="00992F7D">
        <w:rPr>
          <w:sz w:val="28"/>
          <w:szCs w:val="28"/>
        </w:rPr>
        <w:t xml:space="preserve"> тис. грн. </w:t>
      </w:r>
      <w:r w:rsidR="00C428FE" w:rsidRPr="00992F7D">
        <w:rPr>
          <w:sz w:val="28"/>
          <w:szCs w:val="28"/>
        </w:rPr>
        <w:t xml:space="preserve"> </w:t>
      </w:r>
    </w:p>
    <w:p w14:paraId="4413BFC9" w14:textId="58DF8965" w:rsidR="00070202" w:rsidRPr="00992F7D" w:rsidRDefault="00992F7D" w:rsidP="00992F7D">
      <w:pPr>
        <w:spacing w:after="0"/>
        <w:ind w:firstLine="709"/>
        <w:jc w:val="center"/>
        <w:rPr>
          <w:rFonts w:cs="Times New Roman"/>
          <w:b/>
          <w:bCs/>
          <w:szCs w:val="28"/>
        </w:rPr>
      </w:pPr>
      <w:r w:rsidRPr="00992F7D">
        <w:rPr>
          <w:rFonts w:cs="Times New Roman"/>
          <w:b/>
          <w:bCs/>
          <w:szCs w:val="28"/>
        </w:rPr>
        <w:t>Придбання обладнання</w:t>
      </w:r>
    </w:p>
    <w:p w14:paraId="19657101" w14:textId="4EC04F25" w:rsidR="002933E7" w:rsidRPr="00992F7D" w:rsidRDefault="007328F2" w:rsidP="00992F7D">
      <w:pPr>
        <w:spacing w:after="0" w:line="259" w:lineRule="auto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 xml:space="preserve">За кошти, отримані за </w:t>
      </w:r>
      <w:r w:rsidRPr="00992F7D">
        <w:rPr>
          <w:rFonts w:cs="Times New Roman"/>
          <w:b/>
          <w:bCs/>
          <w:szCs w:val="28"/>
        </w:rPr>
        <w:t>програмою медичних гарантій</w:t>
      </w:r>
      <w:r w:rsidRPr="00992F7D">
        <w:rPr>
          <w:rFonts w:cs="Times New Roman"/>
          <w:szCs w:val="28"/>
        </w:rPr>
        <w:t xml:space="preserve"> від Національної служби здоров'я України, </w:t>
      </w:r>
      <w:r w:rsidR="00EC04E3" w:rsidRPr="00992F7D">
        <w:rPr>
          <w:rFonts w:cs="Times New Roman"/>
          <w:szCs w:val="28"/>
        </w:rPr>
        <w:t>КНП ДМР</w:t>
      </w:r>
      <w:r w:rsidR="008F5485">
        <w:rPr>
          <w:rFonts w:cs="Times New Roman"/>
          <w:szCs w:val="28"/>
        </w:rPr>
        <w:t xml:space="preserve"> </w:t>
      </w:r>
      <w:r w:rsidR="00EC04E3" w:rsidRPr="00992F7D">
        <w:rPr>
          <w:rFonts w:cs="Times New Roman"/>
          <w:szCs w:val="28"/>
        </w:rPr>
        <w:t xml:space="preserve">«Дунаєвецька багатопрофільна лікарня» </w:t>
      </w:r>
      <w:r w:rsidRPr="00992F7D">
        <w:rPr>
          <w:rFonts w:cs="Times New Roman"/>
          <w:szCs w:val="28"/>
        </w:rPr>
        <w:t>придбано обладнання</w:t>
      </w:r>
      <w:r w:rsidR="00EC04E3" w:rsidRPr="00992F7D">
        <w:rPr>
          <w:rFonts w:cs="Times New Roman"/>
          <w:szCs w:val="28"/>
        </w:rPr>
        <w:t xml:space="preserve"> </w:t>
      </w:r>
      <w:r w:rsidR="00EC04E3" w:rsidRPr="00992F7D">
        <w:rPr>
          <w:rFonts w:cs="Times New Roman"/>
          <w:b/>
          <w:bCs/>
          <w:szCs w:val="28"/>
        </w:rPr>
        <w:t xml:space="preserve">на суму </w:t>
      </w:r>
      <w:r w:rsidR="002933E7" w:rsidRPr="00992F7D">
        <w:rPr>
          <w:rFonts w:cs="Times New Roman"/>
          <w:b/>
          <w:bCs/>
          <w:szCs w:val="28"/>
        </w:rPr>
        <w:t>2</w:t>
      </w:r>
      <w:r w:rsidR="003A5F4E">
        <w:rPr>
          <w:rFonts w:cs="Times New Roman"/>
          <w:b/>
          <w:bCs/>
          <w:szCs w:val="28"/>
        </w:rPr>
        <w:t xml:space="preserve"> </w:t>
      </w:r>
      <w:r w:rsidR="002933E7" w:rsidRPr="00992F7D">
        <w:rPr>
          <w:rFonts w:cs="Times New Roman"/>
          <w:b/>
          <w:bCs/>
          <w:szCs w:val="28"/>
        </w:rPr>
        <w:t>307,6</w:t>
      </w:r>
      <w:r w:rsidR="00EC04E3" w:rsidRPr="00992F7D">
        <w:rPr>
          <w:rFonts w:cs="Times New Roman"/>
          <w:b/>
          <w:bCs/>
          <w:szCs w:val="28"/>
        </w:rPr>
        <w:t xml:space="preserve"> </w:t>
      </w:r>
      <w:proofErr w:type="spellStart"/>
      <w:r w:rsidR="00EC04E3" w:rsidRPr="00992F7D">
        <w:rPr>
          <w:rFonts w:cs="Times New Roman"/>
          <w:b/>
          <w:bCs/>
          <w:szCs w:val="28"/>
        </w:rPr>
        <w:t>тис.грн</w:t>
      </w:r>
      <w:proofErr w:type="spellEnd"/>
      <w:r w:rsidR="003A5F4E">
        <w:rPr>
          <w:rFonts w:cs="Times New Roman"/>
          <w:b/>
          <w:bCs/>
          <w:szCs w:val="28"/>
        </w:rPr>
        <w:t>.</w:t>
      </w:r>
      <w:r w:rsidRPr="00992F7D">
        <w:rPr>
          <w:rFonts w:cs="Times New Roman"/>
          <w:szCs w:val="28"/>
        </w:rPr>
        <w:t xml:space="preserve"> </w:t>
      </w:r>
      <w:r w:rsidR="00EC04E3" w:rsidRPr="00992F7D">
        <w:rPr>
          <w:rFonts w:cs="Times New Roman"/>
          <w:szCs w:val="28"/>
        </w:rPr>
        <w:t>закуплено</w:t>
      </w:r>
      <w:r w:rsidR="003A5F4E">
        <w:rPr>
          <w:rFonts w:cs="Times New Roman"/>
          <w:szCs w:val="28"/>
        </w:rPr>
        <w:t>:</w:t>
      </w:r>
      <w:r w:rsidR="00EC04E3" w:rsidRPr="00992F7D">
        <w:rPr>
          <w:rFonts w:cs="Times New Roman"/>
          <w:szCs w:val="28"/>
        </w:rPr>
        <w:t xml:space="preserve"> </w:t>
      </w:r>
    </w:p>
    <w:p w14:paraId="7C693575" w14:textId="50561F3B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>Візки для миття хворих 2 шт. – 154,5 тис. грн.</w:t>
      </w:r>
    </w:p>
    <w:p w14:paraId="6B34C7C1" w14:textId="77777777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 xml:space="preserve">Стерилізатор </w:t>
      </w:r>
      <w:proofErr w:type="spellStart"/>
      <w:r w:rsidRPr="00992F7D">
        <w:rPr>
          <w:rFonts w:cs="Times New Roman"/>
          <w:szCs w:val="28"/>
        </w:rPr>
        <w:t>сухожаровий</w:t>
      </w:r>
      <w:proofErr w:type="spellEnd"/>
      <w:r w:rsidRPr="00992F7D">
        <w:rPr>
          <w:rFonts w:cs="Times New Roman"/>
          <w:szCs w:val="28"/>
        </w:rPr>
        <w:t xml:space="preserve"> 1 шт. – 79,9 тис. грн. </w:t>
      </w:r>
    </w:p>
    <w:p w14:paraId="62E039DD" w14:textId="77777777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 xml:space="preserve">Травматологічна приставка </w:t>
      </w:r>
      <w:r w:rsidRPr="00992F7D">
        <w:rPr>
          <w:rFonts w:cs="Times New Roman"/>
          <w:szCs w:val="28"/>
          <w:lang w:val="en-US"/>
        </w:rPr>
        <w:t>KL</w:t>
      </w:r>
      <w:r w:rsidRPr="00992F7D">
        <w:rPr>
          <w:rFonts w:cs="Times New Roman"/>
          <w:szCs w:val="28"/>
        </w:rPr>
        <w:t>-6</w:t>
      </w:r>
      <w:r w:rsidRPr="00992F7D">
        <w:rPr>
          <w:rFonts w:cs="Times New Roman"/>
          <w:szCs w:val="28"/>
          <w:lang w:val="en-US"/>
        </w:rPr>
        <w:t>D</w:t>
      </w:r>
      <w:r w:rsidRPr="00992F7D">
        <w:rPr>
          <w:rFonts w:cs="Times New Roman"/>
          <w:szCs w:val="28"/>
        </w:rPr>
        <w:t xml:space="preserve"> 1 шт. – 169,8 тис. грн. </w:t>
      </w:r>
    </w:p>
    <w:p w14:paraId="4F18ABC6" w14:textId="77777777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 xml:space="preserve">Монітори пацієнтів </w:t>
      </w:r>
      <w:proofErr w:type="spellStart"/>
      <w:r w:rsidRPr="00992F7D">
        <w:rPr>
          <w:rFonts w:cs="Times New Roman"/>
          <w:szCs w:val="28"/>
          <w:lang w:val="en-US"/>
        </w:rPr>
        <w:t>uMEC</w:t>
      </w:r>
      <w:proofErr w:type="spellEnd"/>
      <w:r w:rsidRPr="00992F7D">
        <w:rPr>
          <w:rFonts w:cs="Times New Roman"/>
          <w:szCs w:val="28"/>
        </w:rPr>
        <w:t>10 9 шт. – 663,2 тис. грн.</w:t>
      </w:r>
    </w:p>
    <w:p w14:paraId="0082B8A1" w14:textId="77777777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 xml:space="preserve">Реєстратор добової електрокардіограми за </w:t>
      </w:r>
      <w:proofErr w:type="spellStart"/>
      <w:r w:rsidRPr="00992F7D">
        <w:rPr>
          <w:rFonts w:cs="Times New Roman"/>
          <w:szCs w:val="28"/>
        </w:rPr>
        <w:t>Холтером</w:t>
      </w:r>
      <w:proofErr w:type="spellEnd"/>
      <w:r w:rsidRPr="00992F7D">
        <w:rPr>
          <w:rFonts w:cs="Times New Roman"/>
          <w:szCs w:val="28"/>
        </w:rPr>
        <w:t xml:space="preserve"> 1 шт. – 125,0 тис. грн. </w:t>
      </w:r>
    </w:p>
    <w:p w14:paraId="31F1A8F8" w14:textId="77777777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 xml:space="preserve">Центрифуга лабораторна </w:t>
      </w:r>
      <w:r w:rsidRPr="00992F7D">
        <w:rPr>
          <w:rFonts w:cs="Times New Roman"/>
          <w:szCs w:val="28"/>
          <w:lang w:val="en-US"/>
        </w:rPr>
        <w:t>CM</w:t>
      </w:r>
      <w:r w:rsidRPr="00992F7D">
        <w:rPr>
          <w:rFonts w:cs="Times New Roman"/>
          <w:szCs w:val="28"/>
          <w:lang w:val="ru-RU"/>
        </w:rPr>
        <w:t>-6</w:t>
      </w:r>
      <w:r w:rsidRPr="00992F7D">
        <w:rPr>
          <w:rFonts w:cs="Times New Roman"/>
          <w:szCs w:val="28"/>
        </w:rPr>
        <w:t xml:space="preserve">МТ з ротором 1 шт. – 60,4 тис.  грн. </w:t>
      </w:r>
    </w:p>
    <w:p w14:paraId="5DD26CAE" w14:textId="51C4C9D5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>Біполярні щипці для захоплення 2 шт. – 54,0 тис. грн.</w:t>
      </w:r>
    </w:p>
    <w:p w14:paraId="6CA04376" w14:textId="77777777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 xml:space="preserve">Операційні світильники </w:t>
      </w:r>
      <w:proofErr w:type="spellStart"/>
      <w:r w:rsidRPr="00992F7D">
        <w:rPr>
          <w:rFonts w:cs="Times New Roman"/>
          <w:szCs w:val="28"/>
          <w:lang w:val="en-US"/>
        </w:rPr>
        <w:t>Luvis</w:t>
      </w:r>
      <w:proofErr w:type="spellEnd"/>
      <w:r w:rsidRPr="00992F7D">
        <w:rPr>
          <w:rFonts w:cs="Times New Roman"/>
          <w:szCs w:val="28"/>
        </w:rPr>
        <w:t xml:space="preserve"> </w:t>
      </w:r>
      <w:r w:rsidRPr="00992F7D">
        <w:rPr>
          <w:rFonts w:cs="Times New Roman"/>
          <w:szCs w:val="28"/>
          <w:lang w:val="en-US"/>
        </w:rPr>
        <w:t>E</w:t>
      </w:r>
      <w:r w:rsidRPr="00992F7D">
        <w:rPr>
          <w:rFonts w:cs="Times New Roman"/>
          <w:szCs w:val="28"/>
        </w:rPr>
        <w:t xml:space="preserve"> 100 2 шт. – 90,6 тис. грн.</w:t>
      </w:r>
    </w:p>
    <w:p w14:paraId="5B48EBC5" w14:textId="77777777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>Кондиціонери 6 шт. – 213,1 тис. грн.</w:t>
      </w:r>
    </w:p>
    <w:p w14:paraId="1789BF9B" w14:textId="7F173E98" w:rsidR="002933E7" w:rsidRPr="00992F7D" w:rsidRDefault="002933E7" w:rsidP="00992F7D">
      <w:pPr>
        <w:numPr>
          <w:ilvl w:val="0"/>
          <w:numId w:val="12"/>
        </w:numPr>
        <w:spacing w:after="0" w:line="259" w:lineRule="auto"/>
        <w:ind w:left="0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 xml:space="preserve">Персональні комп’ютери </w:t>
      </w:r>
      <w:r w:rsidRPr="00992F7D">
        <w:rPr>
          <w:rFonts w:cs="Times New Roman"/>
          <w:szCs w:val="28"/>
          <w:lang w:val="en-US"/>
        </w:rPr>
        <w:t>MVCOM</w:t>
      </w:r>
      <w:r w:rsidRPr="00992F7D">
        <w:rPr>
          <w:rFonts w:cs="Times New Roman"/>
          <w:szCs w:val="28"/>
        </w:rPr>
        <w:t xml:space="preserve"> 15 шт. – 697,0 тис. грн.</w:t>
      </w:r>
    </w:p>
    <w:p w14:paraId="5EEB2097" w14:textId="77777777" w:rsidR="002F7964" w:rsidRPr="00992F7D" w:rsidRDefault="002F7964" w:rsidP="00992F7D">
      <w:pPr>
        <w:spacing w:after="0" w:line="259" w:lineRule="auto"/>
        <w:jc w:val="both"/>
        <w:rPr>
          <w:rFonts w:cs="Times New Roman"/>
          <w:szCs w:val="28"/>
        </w:rPr>
      </w:pPr>
    </w:p>
    <w:p w14:paraId="7D4E1C6A" w14:textId="12A6DE88" w:rsidR="002F7964" w:rsidRPr="00992F7D" w:rsidRDefault="002F7964" w:rsidP="00992F7D">
      <w:pPr>
        <w:spacing w:after="0"/>
        <w:jc w:val="center"/>
        <w:rPr>
          <w:rFonts w:cs="Times New Roman"/>
          <w:b/>
          <w:bCs/>
          <w:szCs w:val="28"/>
        </w:rPr>
      </w:pPr>
      <w:r w:rsidRPr="00992F7D">
        <w:rPr>
          <w:rFonts w:cs="Times New Roman"/>
          <w:b/>
          <w:bCs/>
          <w:szCs w:val="28"/>
        </w:rPr>
        <w:t>Проведено ремонти</w:t>
      </w:r>
    </w:p>
    <w:p w14:paraId="38A50D5D" w14:textId="4D6DDCBB" w:rsidR="002F7964" w:rsidRPr="00992F7D" w:rsidRDefault="002F7964" w:rsidP="00992F7D">
      <w:pPr>
        <w:spacing w:after="0"/>
        <w:ind w:firstLine="708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 xml:space="preserve">Капітальний ремонт </w:t>
      </w:r>
      <w:r w:rsidRPr="00992F7D">
        <w:rPr>
          <w:rFonts w:cs="Times New Roman"/>
          <w:color w:val="000000"/>
          <w:szCs w:val="28"/>
          <w:shd w:val="clear" w:color="auto" w:fill="FFFFFF"/>
        </w:rPr>
        <w:t xml:space="preserve">частини першого поверху будівлі інфекції КНП ДМР «Дунаєвецька багатопрофільна лікарня» (реабілітаційне відділення) за </w:t>
      </w:r>
      <w:proofErr w:type="spellStart"/>
      <w:r w:rsidRPr="00992F7D">
        <w:rPr>
          <w:rFonts w:cs="Times New Roman"/>
          <w:color w:val="000000"/>
          <w:szCs w:val="28"/>
          <w:shd w:val="clear" w:color="auto" w:fill="FFFFFF"/>
        </w:rPr>
        <w:lastRenderedPageBreak/>
        <w:t>адресою</w:t>
      </w:r>
      <w:proofErr w:type="spellEnd"/>
      <w:r w:rsidRPr="00992F7D">
        <w:rPr>
          <w:rFonts w:cs="Times New Roman"/>
          <w:color w:val="000000"/>
          <w:szCs w:val="28"/>
          <w:shd w:val="clear" w:color="auto" w:fill="FFFFFF"/>
        </w:rPr>
        <w:t xml:space="preserve">: вул. Соборна, 7, м. Дунаївці, Кам'янець-Подільський район, Хмельницька область </w:t>
      </w:r>
      <w:r w:rsidRPr="00992F7D">
        <w:rPr>
          <w:rFonts w:cs="Times New Roman"/>
          <w:szCs w:val="28"/>
        </w:rPr>
        <w:t xml:space="preserve">– 2 200,0 </w:t>
      </w:r>
      <w:proofErr w:type="spellStart"/>
      <w:r w:rsidRPr="00992F7D">
        <w:rPr>
          <w:rFonts w:cs="Times New Roman"/>
          <w:szCs w:val="28"/>
        </w:rPr>
        <w:t>тис.грн</w:t>
      </w:r>
      <w:proofErr w:type="spellEnd"/>
      <w:r w:rsidRPr="00992F7D">
        <w:rPr>
          <w:rFonts w:cs="Times New Roman"/>
          <w:szCs w:val="28"/>
        </w:rPr>
        <w:t xml:space="preserve">. кошти місцевого бюджету; </w:t>
      </w:r>
    </w:p>
    <w:p w14:paraId="2EFE7031" w14:textId="5CCF3E35" w:rsidR="002F7964" w:rsidRPr="00992F7D" w:rsidRDefault="002F7964" w:rsidP="00992F7D">
      <w:pPr>
        <w:spacing w:after="0"/>
        <w:ind w:firstLine="708"/>
        <w:jc w:val="both"/>
        <w:rPr>
          <w:rFonts w:cs="Times New Roman"/>
          <w:szCs w:val="28"/>
        </w:rPr>
      </w:pPr>
      <w:r w:rsidRPr="00992F7D">
        <w:rPr>
          <w:rFonts w:cs="Times New Roman"/>
          <w:szCs w:val="28"/>
        </w:rPr>
        <w:t>Поточний ремонт приміщень КНП ДМР «Дунаєвецька багатопрофільна лікарня», зокрема:</w:t>
      </w:r>
      <w:r w:rsidRPr="00992F7D">
        <w:rPr>
          <w:rFonts w:cs="Times New Roman"/>
          <w:color w:val="000000" w:themeColor="text1"/>
          <w:szCs w:val="28"/>
          <w:shd w:val="clear" w:color="auto" w:fill="FFFFFF"/>
        </w:rPr>
        <w:t xml:space="preserve"> травматологічного, рентгенологічного, хірургічного, інфекційного, неврологічного, педіатричного, терапевтичного, реабілітаційного відділень; приміщення харчоблоку; клініко-діагностичної лабораторії; операційного блоку хірургічного відділення; відділення анестезіології та інтенсивної терапії; консультативно-діагностичного центру; відділення невідкладної (екстреної) медичної допомоги; кабінетів </w:t>
      </w:r>
      <w:proofErr w:type="spellStart"/>
      <w:r w:rsidRPr="00992F7D">
        <w:rPr>
          <w:rFonts w:cs="Times New Roman"/>
          <w:color w:val="000000" w:themeColor="text1"/>
          <w:szCs w:val="28"/>
          <w:shd w:val="clear" w:color="auto" w:fill="FFFFFF"/>
        </w:rPr>
        <w:t>фармацевта</w:t>
      </w:r>
      <w:proofErr w:type="spellEnd"/>
      <w:r w:rsidRPr="00992F7D">
        <w:rPr>
          <w:rFonts w:cs="Times New Roman"/>
          <w:color w:val="000000" w:themeColor="text1"/>
          <w:szCs w:val="28"/>
          <w:shd w:val="clear" w:color="auto" w:fill="FFFFFF"/>
        </w:rPr>
        <w:t xml:space="preserve"> та </w:t>
      </w:r>
      <w:r w:rsidR="00992F7D" w:rsidRPr="00992F7D">
        <w:rPr>
          <w:rFonts w:cs="Times New Roman"/>
          <w:color w:val="000000" w:themeColor="text1"/>
          <w:szCs w:val="28"/>
          <w:shd w:val="clear" w:color="auto" w:fill="FFFFFF"/>
        </w:rPr>
        <w:t>складських</w:t>
      </w:r>
      <w:r w:rsidRPr="00992F7D">
        <w:rPr>
          <w:rFonts w:cs="Times New Roman"/>
          <w:color w:val="000000" w:themeColor="text1"/>
          <w:szCs w:val="28"/>
          <w:shd w:val="clear" w:color="auto" w:fill="FFFFFF"/>
        </w:rPr>
        <w:t xml:space="preserve"> приміщень для зберігання ліків; Поточний ремонт вхідної частини до головного </w:t>
      </w:r>
      <w:r w:rsidR="00992F7D" w:rsidRPr="00992F7D">
        <w:rPr>
          <w:rFonts w:cs="Times New Roman"/>
          <w:color w:val="000000" w:themeColor="text1"/>
          <w:szCs w:val="28"/>
          <w:shd w:val="clear" w:color="auto" w:fill="FFFFFF"/>
        </w:rPr>
        <w:t>хірургічного</w:t>
      </w:r>
      <w:r w:rsidRPr="00992F7D">
        <w:rPr>
          <w:rFonts w:cs="Times New Roman"/>
          <w:color w:val="000000" w:themeColor="text1"/>
          <w:szCs w:val="28"/>
          <w:shd w:val="clear" w:color="auto" w:fill="FFFFFF"/>
        </w:rPr>
        <w:t xml:space="preserve"> корпусу)</w:t>
      </w:r>
      <w:r w:rsidRPr="00992F7D">
        <w:rPr>
          <w:rFonts w:cs="Times New Roman"/>
          <w:szCs w:val="28"/>
        </w:rPr>
        <w:t xml:space="preserve"> – </w:t>
      </w:r>
      <w:r w:rsidRPr="00992F7D">
        <w:rPr>
          <w:rFonts w:cs="Times New Roman"/>
          <w:color w:val="000000" w:themeColor="text1"/>
          <w:szCs w:val="28"/>
        </w:rPr>
        <w:t>1 830,9 тис. грн.</w:t>
      </w:r>
      <w:r w:rsidRPr="00992F7D">
        <w:rPr>
          <w:rFonts w:cs="Times New Roman"/>
          <w:color w:val="000000" w:themeColor="text1"/>
          <w:szCs w:val="28"/>
          <w:shd w:val="clear" w:color="auto" w:fill="FFFFFF"/>
        </w:rPr>
        <w:t xml:space="preserve"> (місцевий бюджет), 667,3 тис. грн. (власні кошти)</w:t>
      </w:r>
      <w:r w:rsidRPr="00992F7D">
        <w:rPr>
          <w:rFonts w:cs="Times New Roman"/>
          <w:szCs w:val="28"/>
        </w:rPr>
        <w:t>.</w:t>
      </w:r>
    </w:p>
    <w:p w14:paraId="1E14FF04" w14:textId="139A8A50" w:rsidR="00992F7D" w:rsidRDefault="002F7964" w:rsidP="00992F7D">
      <w:pPr>
        <w:spacing w:after="0"/>
        <w:ind w:firstLine="708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992F7D">
        <w:rPr>
          <w:rFonts w:cs="Times New Roman"/>
          <w:color w:val="000000"/>
          <w:szCs w:val="28"/>
          <w:shd w:val="clear" w:color="auto" w:fill="FFFFFF"/>
        </w:rPr>
        <w:t xml:space="preserve">Реконструкцію приміщень головного корпусу (хірургічного) під кабінет комп’ютерної томографії КНП ДМР «Дунаєвецька багатопрофільна лікарня» за </w:t>
      </w:r>
      <w:proofErr w:type="spellStart"/>
      <w:r w:rsidRPr="00992F7D">
        <w:rPr>
          <w:rFonts w:cs="Times New Roman"/>
          <w:color w:val="000000"/>
          <w:szCs w:val="28"/>
          <w:shd w:val="clear" w:color="auto" w:fill="FFFFFF"/>
        </w:rPr>
        <w:t>адресою</w:t>
      </w:r>
      <w:proofErr w:type="spellEnd"/>
      <w:r w:rsidRPr="00992F7D">
        <w:rPr>
          <w:rFonts w:cs="Times New Roman"/>
          <w:color w:val="000000"/>
          <w:szCs w:val="28"/>
          <w:shd w:val="clear" w:color="auto" w:fill="FFFFFF"/>
        </w:rPr>
        <w:t>: вул. Соборна, 7, м. Дунаївці, Кам'янець-Подільський район, Хмельницька область.</w:t>
      </w:r>
    </w:p>
    <w:p w14:paraId="0CB50FBF" w14:textId="77777777" w:rsidR="003A5F4E" w:rsidRDefault="003A5F4E" w:rsidP="00992F7D">
      <w:pPr>
        <w:spacing w:after="0"/>
        <w:ind w:firstLine="708"/>
        <w:jc w:val="both"/>
        <w:rPr>
          <w:rFonts w:cs="Times New Roman"/>
          <w:szCs w:val="28"/>
        </w:rPr>
      </w:pPr>
    </w:p>
    <w:p w14:paraId="3FE42CDC" w14:textId="626EC675" w:rsidR="00661783" w:rsidRPr="003A5F4E" w:rsidRDefault="00723C45" w:rsidP="003A5F4E">
      <w:pPr>
        <w:spacing w:after="0"/>
        <w:jc w:val="both"/>
        <w:rPr>
          <w:rFonts w:cs="Times New Roman"/>
          <w:szCs w:val="28"/>
        </w:rPr>
      </w:pPr>
      <w:r w:rsidRPr="00992F7D">
        <w:rPr>
          <w:rFonts w:cs="Times New Roman"/>
          <w:b/>
          <w:bCs/>
          <w:szCs w:val="28"/>
        </w:rPr>
        <w:t>Благодійно отримано з різних джерел обладнання на суму</w:t>
      </w:r>
      <w:r w:rsidR="008F5485">
        <w:rPr>
          <w:rFonts w:cs="Times New Roman"/>
          <w:b/>
          <w:bCs/>
          <w:szCs w:val="28"/>
        </w:rPr>
        <w:t xml:space="preserve"> </w:t>
      </w:r>
      <w:r w:rsidR="00661783" w:rsidRPr="00992F7D">
        <w:rPr>
          <w:rFonts w:cs="Times New Roman"/>
          <w:szCs w:val="28"/>
        </w:rPr>
        <w:t xml:space="preserve">– 30 952,4  </w:t>
      </w:r>
      <w:proofErr w:type="spellStart"/>
      <w:r w:rsidRPr="00992F7D">
        <w:rPr>
          <w:rFonts w:cs="Times New Roman"/>
          <w:b/>
          <w:bCs/>
          <w:szCs w:val="28"/>
        </w:rPr>
        <w:t>тис.грн</w:t>
      </w:r>
      <w:proofErr w:type="spellEnd"/>
      <w:r w:rsidRPr="00992F7D">
        <w:rPr>
          <w:rFonts w:cs="Times New Roman"/>
          <w:b/>
          <w:bCs/>
          <w:szCs w:val="28"/>
        </w:rPr>
        <w:t>.</w:t>
      </w:r>
      <w:r w:rsidR="008F5485">
        <w:rPr>
          <w:rFonts w:cs="Times New Roman"/>
          <w:b/>
          <w:bCs/>
          <w:szCs w:val="28"/>
        </w:rPr>
        <w:t>,</w:t>
      </w:r>
      <w:r w:rsidR="003A5F4E">
        <w:rPr>
          <w:rFonts w:cs="Times New Roman"/>
          <w:szCs w:val="28"/>
        </w:rPr>
        <w:t xml:space="preserve"> а саме:</w:t>
      </w:r>
    </w:p>
    <w:p w14:paraId="2F99D495" w14:textId="77777777" w:rsidR="00661783" w:rsidRPr="003A5F4E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A5F4E">
        <w:rPr>
          <w:rFonts w:ascii="Times New Roman" w:hAnsi="Times New Roman" w:cs="Times New Roman"/>
          <w:sz w:val="28"/>
          <w:szCs w:val="28"/>
          <w:lang w:val="uk-UA"/>
        </w:rPr>
        <w:t>Монітори пацієнтів з кріпленнями 16 шт. – 682,4 тис. грн.</w:t>
      </w:r>
    </w:p>
    <w:p w14:paraId="3B7D17BE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Комп’ютерний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томограф 1 шт. – 8 569,0 тис. грн.</w:t>
      </w:r>
    </w:p>
    <w:p w14:paraId="4904B608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>Апарати ШВЛ 11 шт. – 11 197,6 тис. грн.</w:t>
      </w:r>
    </w:p>
    <w:p w14:paraId="54C81ADC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 xml:space="preserve">Дефібрилятор </w:t>
      </w:r>
      <w:r w:rsidRPr="00992F7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92F7D">
        <w:rPr>
          <w:rFonts w:ascii="Times New Roman" w:hAnsi="Times New Roman" w:cs="Times New Roman"/>
          <w:sz w:val="28"/>
          <w:szCs w:val="28"/>
        </w:rPr>
        <w:t>500 1 шт. – 300,0 тис. грн.</w:t>
      </w:r>
    </w:p>
    <w:p w14:paraId="1BBB4E7A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92F7D">
        <w:rPr>
          <w:rFonts w:ascii="Times New Roman" w:hAnsi="Times New Roman" w:cs="Times New Roman"/>
          <w:sz w:val="28"/>
          <w:szCs w:val="28"/>
        </w:rPr>
        <w:t>Інкубатор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неонатальний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ВВ-200 2 шт. – 330,0 тис. грн.</w:t>
      </w:r>
    </w:p>
    <w:p w14:paraId="7BBE6F04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>Медичні функціональні ліжка з пультами 14 шт. – 461,1 тис. грн.</w:t>
      </w:r>
    </w:p>
    <w:p w14:paraId="53B5DE58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>Лампи фототерапії 2 шт. – 70,0 тис. грн.</w:t>
      </w:r>
    </w:p>
    <w:p w14:paraId="031FB369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>Світлодіодна лампа операційна 1 шт. – 58,7 тис. грн.</w:t>
      </w:r>
    </w:p>
    <w:p w14:paraId="723263A9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>Крісло медичне багатофункціональне 1 шт. – 73,0 тис. грн.</w:t>
      </w:r>
    </w:p>
    <w:p w14:paraId="12264429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Наркозо-дихальний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апарат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1 шт. – 109,7 тис. грн.</w:t>
      </w:r>
    </w:p>
    <w:p w14:paraId="61118361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 xml:space="preserve">Система флюороскопічна рентгенівська пересувна </w:t>
      </w:r>
      <w:r w:rsidRPr="00992F7D">
        <w:rPr>
          <w:rFonts w:ascii="Times New Roman" w:hAnsi="Times New Roman" w:cs="Times New Roman"/>
          <w:sz w:val="28"/>
          <w:szCs w:val="28"/>
          <w:lang w:val="en-US"/>
        </w:rPr>
        <w:t>Carmer</w:t>
      </w:r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en-US"/>
        </w:rPr>
        <w:t>RK</w:t>
      </w:r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en-US"/>
        </w:rPr>
        <w:t>FP</w:t>
      </w:r>
      <w:r w:rsidRPr="00992F7D">
        <w:rPr>
          <w:rFonts w:ascii="Times New Roman" w:hAnsi="Times New Roman" w:cs="Times New Roman"/>
          <w:sz w:val="28"/>
          <w:szCs w:val="28"/>
        </w:rPr>
        <w:t xml:space="preserve"> 1 шт. – 3 457,5 тис. грн.</w:t>
      </w:r>
    </w:p>
    <w:p w14:paraId="77E9F9B3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 xml:space="preserve">Електрогенератор </w:t>
      </w:r>
      <w:r w:rsidRPr="00992F7D">
        <w:rPr>
          <w:rFonts w:ascii="Times New Roman" w:hAnsi="Times New Roman" w:cs="Times New Roman"/>
          <w:sz w:val="28"/>
          <w:szCs w:val="28"/>
          <w:lang w:val="en-US"/>
        </w:rPr>
        <w:t>Pezal</w:t>
      </w:r>
      <w:r w:rsidRPr="00992F7D">
        <w:rPr>
          <w:rFonts w:ascii="Times New Roman" w:hAnsi="Times New Roman" w:cs="Times New Roman"/>
          <w:sz w:val="28"/>
          <w:szCs w:val="28"/>
        </w:rPr>
        <w:t xml:space="preserve"> 175 кВт 1 шт. – 1 093,6 тис. грн. </w:t>
      </w:r>
    </w:p>
    <w:p w14:paraId="661D4395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>УЗД апарат 1 шт. – 112,0 тис. грн.</w:t>
      </w:r>
    </w:p>
    <w:p w14:paraId="0BB69934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>Флюорограф пересувний Еталон Т-713.31 1 шт. – 2 800,0 тис. грн.</w:t>
      </w:r>
    </w:p>
    <w:p w14:paraId="77200CD8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>Спеціалізований автомобіль екстреної (швидкої) медичної допомоги 1 шт. – 1 313,0 тис. грн.</w:t>
      </w:r>
    </w:p>
    <w:p w14:paraId="2399BA13" w14:textId="77777777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92F7D">
        <w:rPr>
          <w:rFonts w:ascii="Times New Roman" w:hAnsi="Times New Roman" w:cs="Times New Roman"/>
          <w:sz w:val="28"/>
          <w:szCs w:val="28"/>
        </w:rPr>
        <w:t>Аналізатор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імунофлуоресцентрий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 xml:space="preserve"> </w:t>
      </w:r>
      <w:r w:rsidRPr="00992F7D">
        <w:rPr>
          <w:rFonts w:ascii="Times New Roman" w:hAnsi="Times New Roman" w:cs="Times New Roman"/>
          <w:sz w:val="28"/>
          <w:szCs w:val="28"/>
          <w:lang w:val="en-US"/>
        </w:rPr>
        <w:t>LS</w:t>
      </w:r>
      <w:r w:rsidRPr="00992F7D">
        <w:rPr>
          <w:rFonts w:ascii="Times New Roman" w:hAnsi="Times New Roman" w:cs="Times New Roman"/>
          <w:sz w:val="28"/>
          <w:szCs w:val="28"/>
        </w:rPr>
        <w:t>-100 1 шт. – 71,5 тис. грн.</w:t>
      </w:r>
    </w:p>
    <w:p w14:paraId="5B842B44" w14:textId="6A526D6E" w:rsidR="00661783" w:rsidRPr="00992F7D" w:rsidRDefault="00661783" w:rsidP="00992F7D">
      <w:pPr>
        <w:pStyle w:val="a3"/>
        <w:numPr>
          <w:ilvl w:val="0"/>
          <w:numId w:val="13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992F7D">
        <w:rPr>
          <w:rFonts w:ascii="Times New Roman" w:hAnsi="Times New Roman" w:cs="Times New Roman"/>
          <w:sz w:val="28"/>
          <w:szCs w:val="28"/>
        </w:rPr>
        <w:t xml:space="preserve">Стіл нагрівальний ультрачервоного опромінення 1 шт. – 80,0 тис. грн. та </w:t>
      </w:r>
      <w:proofErr w:type="spellStart"/>
      <w:r w:rsidRPr="00992F7D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992F7D">
        <w:rPr>
          <w:rFonts w:ascii="Times New Roman" w:hAnsi="Times New Roman" w:cs="Times New Roman"/>
          <w:sz w:val="28"/>
          <w:szCs w:val="28"/>
        </w:rPr>
        <w:t>.</w:t>
      </w:r>
    </w:p>
    <w:p w14:paraId="787CAAAA" w14:textId="77777777" w:rsidR="00661783" w:rsidRPr="00992F7D" w:rsidRDefault="00661783" w:rsidP="00992F7D">
      <w:pPr>
        <w:rPr>
          <w:rFonts w:cs="Times New Roman"/>
          <w:szCs w:val="28"/>
        </w:rPr>
      </w:pPr>
    </w:p>
    <w:p w14:paraId="3C746C21" w14:textId="61AC293A" w:rsidR="00221C9F" w:rsidRPr="00992F7D" w:rsidRDefault="00221C9F" w:rsidP="00992F7D">
      <w:pPr>
        <w:spacing w:after="0"/>
        <w:ind w:left="709"/>
        <w:jc w:val="both"/>
        <w:rPr>
          <w:szCs w:val="28"/>
        </w:rPr>
      </w:pPr>
    </w:p>
    <w:p w14:paraId="2B7EB01D" w14:textId="55881104" w:rsidR="00EC04E3" w:rsidRPr="00992F7D" w:rsidRDefault="00221C9F" w:rsidP="006C0B77">
      <w:pPr>
        <w:spacing w:after="0"/>
        <w:ind w:firstLine="709"/>
        <w:jc w:val="both"/>
        <w:rPr>
          <w:szCs w:val="28"/>
        </w:rPr>
      </w:pPr>
      <w:r w:rsidRPr="00992F7D">
        <w:rPr>
          <w:szCs w:val="28"/>
        </w:rPr>
        <w:t>Директор</w:t>
      </w:r>
      <w:r w:rsidRPr="00992F7D">
        <w:rPr>
          <w:szCs w:val="28"/>
        </w:rPr>
        <w:tab/>
      </w:r>
      <w:r w:rsidRPr="00992F7D">
        <w:rPr>
          <w:szCs w:val="28"/>
        </w:rPr>
        <w:tab/>
      </w:r>
      <w:r w:rsidRPr="00992F7D">
        <w:rPr>
          <w:szCs w:val="28"/>
        </w:rPr>
        <w:tab/>
      </w:r>
      <w:r w:rsidRPr="00992F7D">
        <w:rPr>
          <w:szCs w:val="28"/>
        </w:rPr>
        <w:tab/>
      </w:r>
      <w:r w:rsidRPr="00992F7D">
        <w:rPr>
          <w:szCs w:val="28"/>
        </w:rPr>
        <w:tab/>
      </w:r>
      <w:r w:rsidRPr="00992F7D">
        <w:rPr>
          <w:szCs w:val="28"/>
        </w:rPr>
        <w:tab/>
      </w:r>
      <w:r w:rsidRPr="00992F7D">
        <w:rPr>
          <w:szCs w:val="28"/>
        </w:rPr>
        <w:tab/>
      </w:r>
      <w:r w:rsidRPr="00992F7D">
        <w:rPr>
          <w:szCs w:val="28"/>
        </w:rPr>
        <w:tab/>
        <w:t>Алла БЕЦ</w:t>
      </w:r>
    </w:p>
    <w:sectPr w:rsidR="00EC04E3" w:rsidRPr="00992F7D" w:rsidSect="000E41F3"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27269"/>
    <w:multiLevelType w:val="hybridMultilevel"/>
    <w:tmpl w:val="03540070"/>
    <w:lvl w:ilvl="0" w:tplc="26201E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9A600E">
      <w:start w:val="1"/>
      <w:numFmt w:val="bullet"/>
      <w:lvlText w:val="o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4AF4FA">
      <w:start w:val="1"/>
      <w:numFmt w:val="bullet"/>
      <w:lvlText w:val="▪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A8A810">
      <w:start w:val="1"/>
      <w:numFmt w:val="bullet"/>
      <w:lvlText w:val="•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D470CA">
      <w:start w:val="1"/>
      <w:numFmt w:val="bullet"/>
      <w:lvlText w:val="o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DE0190">
      <w:start w:val="1"/>
      <w:numFmt w:val="bullet"/>
      <w:lvlText w:val="▪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362E5A">
      <w:start w:val="1"/>
      <w:numFmt w:val="bullet"/>
      <w:lvlText w:val="•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E2BEF0">
      <w:start w:val="1"/>
      <w:numFmt w:val="bullet"/>
      <w:lvlText w:val="o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BCFFA4">
      <w:start w:val="1"/>
      <w:numFmt w:val="bullet"/>
      <w:lvlText w:val="▪"/>
      <w:lvlJc w:val="left"/>
      <w:pPr>
        <w:ind w:left="6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5E2DF9"/>
    <w:multiLevelType w:val="hybridMultilevel"/>
    <w:tmpl w:val="A7DC225A"/>
    <w:lvl w:ilvl="0" w:tplc="3B80E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0C2C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D6A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82C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DE4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DEB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EE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0B0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CE7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C5648"/>
    <w:multiLevelType w:val="hybridMultilevel"/>
    <w:tmpl w:val="966AC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90009"/>
    <w:multiLevelType w:val="multilevel"/>
    <w:tmpl w:val="EA986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2B18CF"/>
    <w:multiLevelType w:val="hybridMultilevel"/>
    <w:tmpl w:val="F29E540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86448"/>
    <w:multiLevelType w:val="hybridMultilevel"/>
    <w:tmpl w:val="C472EC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44775"/>
    <w:multiLevelType w:val="hybridMultilevel"/>
    <w:tmpl w:val="45E61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D5A85"/>
    <w:multiLevelType w:val="hybridMultilevel"/>
    <w:tmpl w:val="F94A3656"/>
    <w:lvl w:ilvl="0" w:tplc="455649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93F89"/>
    <w:multiLevelType w:val="hybridMultilevel"/>
    <w:tmpl w:val="3D66F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2957"/>
    <w:multiLevelType w:val="hybridMultilevel"/>
    <w:tmpl w:val="49D01AC0"/>
    <w:lvl w:ilvl="0" w:tplc="A9220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DE60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B03E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BE3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D22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662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8A9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3EE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6B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7A7521E"/>
    <w:multiLevelType w:val="hybridMultilevel"/>
    <w:tmpl w:val="15361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DE2502"/>
    <w:multiLevelType w:val="hybridMultilevel"/>
    <w:tmpl w:val="A6E05480"/>
    <w:lvl w:ilvl="0" w:tplc="4556492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660D9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C2890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8CFD5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E48F8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78F27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02FC2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FABC8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5A8FE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F738A8"/>
    <w:multiLevelType w:val="hybridMultilevel"/>
    <w:tmpl w:val="6C70A6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2"/>
  </w:num>
  <w:num w:numId="7">
    <w:abstractNumId w:val="6"/>
  </w:num>
  <w:num w:numId="8">
    <w:abstractNumId w:val="12"/>
  </w:num>
  <w:num w:numId="9">
    <w:abstractNumId w:val="4"/>
  </w:num>
  <w:num w:numId="10">
    <w:abstractNumId w:val="5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FD"/>
    <w:rsid w:val="00070202"/>
    <w:rsid w:val="000A51F6"/>
    <w:rsid w:val="000E1A4E"/>
    <w:rsid w:val="000E41F3"/>
    <w:rsid w:val="000E5A2E"/>
    <w:rsid w:val="000F1F9E"/>
    <w:rsid w:val="00112A45"/>
    <w:rsid w:val="00221C9F"/>
    <w:rsid w:val="002933E7"/>
    <w:rsid w:val="002F7964"/>
    <w:rsid w:val="0033249B"/>
    <w:rsid w:val="003656CB"/>
    <w:rsid w:val="003A5F4E"/>
    <w:rsid w:val="00440ECA"/>
    <w:rsid w:val="004410FD"/>
    <w:rsid w:val="00477EB2"/>
    <w:rsid w:val="0058386F"/>
    <w:rsid w:val="005D690E"/>
    <w:rsid w:val="00661783"/>
    <w:rsid w:val="006C0B77"/>
    <w:rsid w:val="006C0C1F"/>
    <w:rsid w:val="00723C45"/>
    <w:rsid w:val="007328F2"/>
    <w:rsid w:val="007979FD"/>
    <w:rsid w:val="008242FF"/>
    <w:rsid w:val="00870751"/>
    <w:rsid w:val="008F5485"/>
    <w:rsid w:val="00922C48"/>
    <w:rsid w:val="00992F7D"/>
    <w:rsid w:val="00A7016B"/>
    <w:rsid w:val="00A8177C"/>
    <w:rsid w:val="00B915B7"/>
    <w:rsid w:val="00C428FE"/>
    <w:rsid w:val="00C702F6"/>
    <w:rsid w:val="00D51435"/>
    <w:rsid w:val="00D659D0"/>
    <w:rsid w:val="00D7549E"/>
    <w:rsid w:val="00E37A21"/>
    <w:rsid w:val="00E7712F"/>
    <w:rsid w:val="00EA59DF"/>
    <w:rsid w:val="00EC04E3"/>
    <w:rsid w:val="00EE4070"/>
    <w:rsid w:val="00F12C76"/>
    <w:rsid w:val="00F8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581EA"/>
  <w15:chartTrackingRefBased/>
  <w15:docId w15:val="{75D7C252-6791-40B6-98C4-46832DD6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28F2"/>
    <w:pPr>
      <w:spacing w:after="200" w:line="276" w:lineRule="auto"/>
      <w:ind w:left="720"/>
      <w:contextualSpacing/>
    </w:pPr>
    <w:rPr>
      <w:rFonts w:asciiTheme="minorHAnsi" w:hAnsiTheme="minorHAnsi"/>
      <w:sz w:val="22"/>
      <w:lang w:val="ru-RU"/>
    </w:rPr>
  </w:style>
  <w:style w:type="character" w:customStyle="1" w:styleId="a4">
    <w:name w:val="Абзац списка Знак"/>
    <w:link w:val="a3"/>
    <w:uiPriority w:val="34"/>
    <w:rsid w:val="007328F2"/>
    <w:rPr>
      <w:lang w:val="ru-RU"/>
    </w:rPr>
  </w:style>
  <w:style w:type="character" w:customStyle="1" w:styleId="a5">
    <w:name w:val="Основной текст_"/>
    <w:basedOn w:val="a0"/>
    <w:link w:val="1"/>
    <w:rsid w:val="00D659D0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D659D0"/>
    <w:pPr>
      <w:widowControl w:val="0"/>
      <w:spacing w:after="120" w:line="264" w:lineRule="auto"/>
      <w:ind w:firstLine="400"/>
    </w:pPr>
    <w:rPr>
      <w:rFonts w:eastAsia="Times New Roman" w:cs="Times New Roman"/>
      <w:sz w:val="22"/>
    </w:rPr>
  </w:style>
  <w:style w:type="character" w:customStyle="1" w:styleId="a6">
    <w:name w:val="Подпись к картинке_"/>
    <w:basedOn w:val="a0"/>
    <w:link w:val="a7"/>
    <w:rsid w:val="00440ECA"/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a6"/>
    <w:rsid w:val="00440ECA"/>
    <w:pPr>
      <w:widowControl w:val="0"/>
      <w:spacing w:after="0"/>
    </w:pPr>
    <w:rPr>
      <w:rFonts w:eastAsia="Times New Roman" w:cs="Times New Roman"/>
      <w:sz w:val="22"/>
    </w:rPr>
  </w:style>
  <w:style w:type="paragraph" w:styleId="a8">
    <w:name w:val="Normal (Web)"/>
    <w:basedOn w:val="a"/>
    <w:uiPriority w:val="99"/>
    <w:semiHidden/>
    <w:unhideWhenUsed/>
    <w:rsid w:val="00992F7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6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2023-02-15T13:54:00Z</cp:lastPrinted>
  <dcterms:created xsi:type="dcterms:W3CDTF">2024-01-23T15:09:00Z</dcterms:created>
  <dcterms:modified xsi:type="dcterms:W3CDTF">2024-01-23T15:10:00Z</dcterms:modified>
</cp:coreProperties>
</file>