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B9" w:rsidRPr="00312CE3" w:rsidRDefault="005C38B9" w:rsidP="005C38B9">
      <w:pPr>
        <w:tabs>
          <w:tab w:val="center" w:pos="4153"/>
          <w:tab w:val="right" w:pos="8306"/>
        </w:tabs>
        <w:jc w:val="center"/>
        <w:rPr>
          <w:b/>
          <w:caps/>
          <w:lang w:val="uk-UA"/>
        </w:rPr>
      </w:pPr>
      <w:r w:rsidRPr="00312CE3">
        <w:rPr>
          <w:b/>
          <w:noProof/>
        </w:rPr>
        <w:drawing>
          <wp:inline distT="0" distB="0" distL="0" distR="0" wp14:anchorId="79B9A5CD" wp14:editId="621AA70D">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C38B9" w:rsidRPr="00312CE3" w:rsidRDefault="005C38B9" w:rsidP="005C38B9">
      <w:pPr>
        <w:tabs>
          <w:tab w:val="center" w:pos="4153"/>
          <w:tab w:val="right" w:pos="8306"/>
        </w:tabs>
        <w:jc w:val="center"/>
        <w:rPr>
          <w:b/>
          <w:caps/>
          <w:lang w:val="uk-UA"/>
        </w:rPr>
      </w:pPr>
    </w:p>
    <w:p w:rsidR="005C38B9" w:rsidRPr="00312CE3" w:rsidRDefault="005C38B9" w:rsidP="005C38B9">
      <w:pPr>
        <w:jc w:val="center"/>
        <w:rPr>
          <w:b/>
        </w:rPr>
      </w:pPr>
      <w:r w:rsidRPr="00312CE3">
        <w:rPr>
          <w:b/>
        </w:rPr>
        <w:t>ДУНАЄВЕЦЬКА МІСЬКА РАДА</w:t>
      </w:r>
    </w:p>
    <w:p w:rsidR="005C38B9" w:rsidRPr="00312CE3" w:rsidRDefault="005C38B9" w:rsidP="005C38B9">
      <w:pPr>
        <w:jc w:val="center"/>
      </w:pPr>
      <w:r w:rsidRPr="00312CE3">
        <w:t>VII скликання</w:t>
      </w:r>
    </w:p>
    <w:p w:rsidR="005C38B9" w:rsidRPr="00312CE3" w:rsidRDefault="005C38B9" w:rsidP="005C38B9">
      <w:pPr>
        <w:ind w:firstLine="567"/>
        <w:jc w:val="center"/>
      </w:pPr>
    </w:p>
    <w:p w:rsidR="005C38B9" w:rsidRDefault="007A1769" w:rsidP="007A1769">
      <w:pPr>
        <w:ind w:firstLine="567"/>
        <w:jc w:val="center"/>
        <w:rPr>
          <w:b/>
          <w:bCs/>
          <w:lang w:val="uk-UA"/>
        </w:rPr>
      </w:pPr>
      <w:r>
        <w:rPr>
          <w:b/>
          <w:bCs/>
          <w:lang w:val="uk-UA"/>
        </w:rPr>
        <w:t>РІШЕННЯ</w:t>
      </w:r>
    </w:p>
    <w:p w:rsidR="007A1769" w:rsidRPr="007A1769" w:rsidRDefault="007A1769" w:rsidP="007A1769">
      <w:pPr>
        <w:ind w:firstLine="567"/>
        <w:jc w:val="center"/>
        <w:rPr>
          <w:b/>
          <w:bCs/>
          <w:lang w:val="uk-UA"/>
        </w:rPr>
      </w:pPr>
    </w:p>
    <w:p w:rsidR="005C38B9" w:rsidRPr="007A1769" w:rsidRDefault="007A1769" w:rsidP="007A1769">
      <w:pPr>
        <w:jc w:val="center"/>
        <w:rPr>
          <w:rFonts w:ascii="Bookman Old Style" w:hAnsi="Bookman Old Style"/>
          <w:sz w:val="28"/>
          <w:szCs w:val="28"/>
        </w:rPr>
      </w:pPr>
      <w:r>
        <w:rPr>
          <w:rFonts w:ascii="Bookman Old Style" w:hAnsi="Bookman Old Style"/>
          <w:sz w:val="32"/>
          <w:szCs w:val="32"/>
          <w:lang w:val="uk-UA"/>
        </w:rPr>
        <w:t xml:space="preserve">    </w:t>
      </w:r>
      <w:r w:rsidR="005C38B9" w:rsidRPr="007A1769">
        <w:rPr>
          <w:rFonts w:ascii="Bookman Old Style" w:hAnsi="Bookman Old Style"/>
          <w:sz w:val="28"/>
          <w:szCs w:val="28"/>
        </w:rPr>
        <w:t>Сімдесят другої сесі</w:t>
      </w:r>
      <w:bookmarkStart w:id="0" w:name="_GoBack"/>
      <w:bookmarkEnd w:id="0"/>
      <w:r w:rsidR="005C38B9" w:rsidRPr="007A1769">
        <w:rPr>
          <w:rFonts w:ascii="Bookman Old Style" w:hAnsi="Bookman Old Style"/>
          <w:sz w:val="28"/>
          <w:szCs w:val="28"/>
        </w:rPr>
        <w:t>ї</w:t>
      </w:r>
    </w:p>
    <w:p w:rsidR="005C38B9" w:rsidRPr="00312CE3" w:rsidRDefault="005C38B9" w:rsidP="005C38B9">
      <w:pPr>
        <w:rPr>
          <w:lang w:val="uk-UA"/>
        </w:rPr>
      </w:pPr>
    </w:p>
    <w:p w:rsidR="005C38B9" w:rsidRPr="00312CE3" w:rsidRDefault="005C38B9" w:rsidP="005C38B9">
      <w:pPr>
        <w:pStyle w:val="11"/>
        <w:jc w:val="both"/>
        <w:rPr>
          <w:rFonts w:ascii="Times New Roman" w:hAnsi="Times New Roman"/>
          <w:sz w:val="24"/>
          <w:szCs w:val="24"/>
          <w:lang w:val="uk-UA"/>
        </w:rPr>
      </w:pPr>
      <w:r w:rsidRPr="00312CE3">
        <w:rPr>
          <w:rFonts w:ascii="Times New Roman" w:hAnsi="Times New Roman"/>
          <w:sz w:val="24"/>
          <w:szCs w:val="24"/>
          <w:lang w:val="uk-UA"/>
        </w:rPr>
        <w:t>24 червня 2020  р.                                            Дунаївці                                           №4-72/2020</w:t>
      </w:r>
    </w:p>
    <w:p w:rsidR="005C38B9" w:rsidRPr="00312CE3" w:rsidRDefault="005C38B9" w:rsidP="005C38B9">
      <w:pPr>
        <w:pStyle w:val="docdata"/>
        <w:tabs>
          <w:tab w:val="left" w:pos="900"/>
        </w:tabs>
        <w:spacing w:before="0" w:beforeAutospacing="0" w:after="0" w:afterAutospacing="0"/>
        <w:ind w:right="5386"/>
        <w:jc w:val="both"/>
        <w:rPr>
          <w:color w:val="000000"/>
          <w:lang w:val="uk-UA"/>
        </w:rPr>
      </w:pPr>
    </w:p>
    <w:p w:rsidR="005C38B9" w:rsidRPr="00312CE3" w:rsidRDefault="005C38B9" w:rsidP="005C38B9">
      <w:pPr>
        <w:pStyle w:val="docdata"/>
        <w:tabs>
          <w:tab w:val="left" w:pos="900"/>
        </w:tabs>
        <w:spacing w:before="0" w:beforeAutospacing="0" w:after="0" w:afterAutospacing="0"/>
        <w:ind w:right="5386"/>
        <w:jc w:val="both"/>
        <w:rPr>
          <w:lang w:val="uk-UA"/>
        </w:rPr>
      </w:pPr>
      <w:r w:rsidRPr="00312CE3">
        <w:rPr>
          <w:color w:val="000000"/>
          <w:lang w:val="uk-UA"/>
        </w:rPr>
        <w:t>Про встановлення місцевих податків і зборів на території Дунаєвецької міської ради з 01.01.2021</w:t>
      </w:r>
      <w:r w:rsidRPr="00312CE3">
        <w:rPr>
          <w:color w:val="000000"/>
        </w:rPr>
        <w:t> </w:t>
      </w:r>
      <w:r w:rsidRPr="00312CE3">
        <w:rPr>
          <w:color w:val="000000"/>
          <w:lang w:val="uk-UA"/>
        </w:rPr>
        <w:t xml:space="preserve"> року</w:t>
      </w:r>
    </w:p>
    <w:p w:rsidR="005C38B9" w:rsidRPr="00312CE3" w:rsidRDefault="005C38B9" w:rsidP="005C38B9">
      <w:pPr>
        <w:pStyle w:val="21"/>
        <w:widowControl w:val="0"/>
        <w:tabs>
          <w:tab w:val="left" w:pos="851"/>
        </w:tabs>
        <w:spacing w:after="0" w:line="240" w:lineRule="auto"/>
        <w:ind w:left="0" w:firstLine="709"/>
        <w:jc w:val="both"/>
        <w:rPr>
          <w:rFonts w:ascii="Times New Roman" w:hAnsi="Times New Roman" w:cs="Times New Roman"/>
          <w:sz w:val="24"/>
          <w:szCs w:val="24"/>
          <w:lang w:val="uk-UA"/>
        </w:rPr>
      </w:pPr>
    </w:p>
    <w:p w:rsidR="005C38B9" w:rsidRPr="00312CE3" w:rsidRDefault="005C38B9" w:rsidP="005C38B9">
      <w:pPr>
        <w:widowControl w:val="0"/>
        <w:tabs>
          <w:tab w:val="left" w:pos="851"/>
        </w:tabs>
        <w:ind w:firstLine="709"/>
        <w:jc w:val="both"/>
        <w:rPr>
          <w:color w:val="000000"/>
          <w:lang w:val="uk-UA"/>
        </w:rPr>
      </w:pPr>
    </w:p>
    <w:p w:rsidR="005C38B9" w:rsidRPr="00312CE3" w:rsidRDefault="005C38B9" w:rsidP="005C38B9">
      <w:pPr>
        <w:widowControl w:val="0"/>
        <w:tabs>
          <w:tab w:val="left" w:pos="851"/>
        </w:tabs>
        <w:ind w:firstLine="709"/>
        <w:jc w:val="both"/>
        <w:rPr>
          <w:lang w:val="uk-UA"/>
        </w:rPr>
      </w:pPr>
      <w:r w:rsidRPr="00312CE3">
        <w:rPr>
          <w:color w:val="000000"/>
          <w:lang w:val="uk-UA"/>
        </w:rPr>
        <w:t>Керуючись ст. 143</w:t>
      </w:r>
      <w:r w:rsidRPr="00312CE3">
        <w:rPr>
          <w:color w:val="000000"/>
        </w:rPr>
        <w:t> </w:t>
      </w:r>
      <w:r w:rsidRPr="00312CE3">
        <w:rPr>
          <w:color w:val="000000"/>
          <w:lang w:val="uk-UA"/>
        </w:rPr>
        <w:t xml:space="preserve"> Конституції України, п. 24 ст. 26, ст. 59, 69 Закону України «Про місцеве самоврядування в Україні», ст. 8, 10, 12, 212-222, 265-289, 295 Податкового кодексу України зі змінами та доповненнями, відповідно до Податкового кодексу України, з метою зміцнення матеріальної і фінансової бази місцевого самоврядування, сприяння соціально-економічного розвитку Дунаєвецької міської об’єднаної територіальної громади та</w:t>
      </w:r>
      <w:r w:rsidRPr="00312CE3">
        <w:rPr>
          <w:color w:val="000000"/>
        </w:rPr>
        <w:t> </w:t>
      </w:r>
      <w:r w:rsidRPr="00312CE3">
        <w:rPr>
          <w:color w:val="000000"/>
          <w:lang w:val="uk-UA"/>
        </w:rPr>
        <w:t xml:space="preserve"> поповнення дохідної частини місцевого бюджету,</w:t>
      </w:r>
      <w:r w:rsidRPr="00312CE3">
        <w:rPr>
          <w:color w:val="000000"/>
        </w:rPr>
        <w:t> </w:t>
      </w:r>
      <w:r w:rsidRPr="00312CE3">
        <w:rPr>
          <w:color w:val="000000"/>
          <w:lang w:val="uk-UA"/>
        </w:rPr>
        <w:t xml:space="preserve"> </w:t>
      </w:r>
      <w:r w:rsidRPr="00312CE3">
        <w:rPr>
          <w:lang w:val="uk-UA"/>
        </w:rPr>
        <w:t>враховуючи пропозиції спільного засідання постійних комісій міської ради від 23.06.2020 р., міська рада</w:t>
      </w:r>
    </w:p>
    <w:p w:rsidR="005C38B9" w:rsidRPr="00312CE3" w:rsidRDefault="005C38B9" w:rsidP="005C38B9">
      <w:pPr>
        <w:widowControl w:val="0"/>
        <w:tabs>
          <w:tab w:val="left" w:pos="851"/>
        </w:tabs>
        <w:ind w:firstLine="709"/>
        <w:jc w:val="both"/>
        <w:rPr>
          <w:lang w:val="uk-UA"/>
        </w:rPr>
      </w:pPr>
    </w:p>
    <w:p w:rsidR="005C38B9" w:rsidRPr="00312CE3" w:rsidRDefault="005C38B9" w:rsidP="005C38B9">
      <w:pPr>
        <w:ind w:firstLine="709"/>
        <w:jc w:val="center"/>
        <w:rPr>
          <w:b/>
          <w:bCs/>
          <w:lang w:val="uk-UA"/>
        </w:rPr>
      </w:pPr>
      <w:r w:rsidRPr="00312CE3">
        <w:rPr>
          <w:b/>
          <w:bCs/>
          <w:lang w:val="uk-UA"/>
        </w:rPr>
        <w:t>ВИРІШИЛА:</w:t>
      </w:r>
    </w:p>
    <w:p w:rsidR="005C38B9" w:rsidRPr="00312CE3" w:rsidRDefault="005C38B9" w:rsidP="005C38B9">
      <w:pPr>
        <w:ind w:firstLine="709"/>
        <w:jc w:val="center"/>
        <w:rPr>
          <w:b/>
          <w:bCs/>
          <w:lang w:val="uk-UA"/>
        </w:rPr>
      </w:pPr>
    </w:p>
    <w:p w:rsidR="005C38B9" w:rsidRPr="00312CE3" w:rsidRDefault="005C38B9" w:rsidP="005C38B9">
      <w:pPr>
        <w:pStyle w:val="a8"/>
        <w:spacing w:before="0" w:beforeAutospacing="0" w:after="0" w:afterAutospacing="0"/>
        <w:ind w:firstLine="567"/>
        <w:jc w:val="both"/>
      </w:pPr>
      <w:r w:rsidRPr="00312CE3">
        <w:rPr>
          <w:color w:val="000000"/>
        </w:rPr>
        <w:t>1. Встановити з 01.01.2021 року на території Дунаєвецької міської ради податок на майно</w:t>
      </w:r>
      <w:r w:rsidRPr="00312CE3">
        <w:rPr>
          <w:color w:val="000000"/>
          <w:lang w:val="uk-UA"/>
        </w:rPr>
        <w:t>,</w:t>
      </w:r>
      <w:r w:rsidRPr="00312CE3">
        <w:rPr>
          <w:color w:val="000000"/>
        </w:rPr>
        <w:t xml:space="preserve"> що складається з: податку на нерухоме майно, відмінне від земельної ділянки, транспортного податку, плати за землю. </w:t>
      </w:r>
    </w:p>
    <w:p w:rsidR="005C38B9" w:rsidRPr="00312CE3" w:rsidRDefault="005C38B9" w:rsidP="005C38B9">
      <w:pPr>
        <w:pStyle w:val="2"/>
        <w:spacing w:before="0"/>
        <w:ind w:firstLine="567"/>
        <w:jc w:val="both"/>
        <w:rPr>
          <w:rFonts w:ascii="Times New Roman" w:hAnsi="Times New Roman" w:cs="Times New Roman"/>
          <w:b w:val="0"/>
          <w:color w:val="000000"/>
          <w:sz w:val="24"/>
          <w:szCs w:val="24"/>
        </w:rPr>
      </w:pPr>
      <w:r w:rsidRPr="00312CE3">
        <w:rPr>
          <w:rFonts w:ascii="Times New Roman" w:hAnsi="Times New Roman" w:cs="Times New Roman"/>
          <w:b w:val="0"/>
          <w:color w:val="000000"/>
          <w:sz w:val="24"/>
          <w:szCs w:val="24"/>
        </w:rPr>
        <w:t>1.1. Затвердити податок на нерухоме майно, відмінне від земельної ділянки на території Дунаєвецької міської ради (додаток 1).</w:t>
      </w:r>
    </w:p>
    <w:p w:rsidR="005C38B9" w:rsidRPr="00312CE3" w:rsidRDefault="005C38B9" w:rsidP="005C38B9">
      <w:pPr>
        <w:pStyle w:val="2"/>
        <w:spacing w:before="0"/>
        <w:ind w:firstLine="567"/>
        <w:jc w:val="both"/>
        <w:rPr>
          <w:rFonts w:ascii="Times New Roman" w:hAnsi="Times New Roman" w:cs="Times New Roman"/>
          <w:b w:val="0"/>
          <w:color w:val="000000"/>
          <w:sz w:val="24"/>
          <w:szCs w:val="24"/>
          <w:lang w:val="uk-UA"/>
        </w:rPr>
      </w:pPr>
      <w:r w:rsidRPr="00312CE3">
        <w:rPr>
          <w:rFonts w:ascii="Times New Roman" w:hAnsi="Times New Roman" w:cs="Times New Roman"/>
          <w:b w:val="0"/>
          <w:color w:val="000000"/>
          <w:sz w:val="24"/>
          <w:szCs w:val="24"/>
        </w:rPr>
        <w:t>1.1.1</w:t>
      </w:r>
      <w:r w:rsidRPr="00312CE3">
        <w:rPr>
          <w:rFonts w:ascii="Times New Roman" w:hAnsi="Times New Roman" w:cs="Times New Roman"/>
          <w:b w:val="0"/>
          <w:color w:val="000000"/>
          <w:sz w:val="24"/>
          <w:szCs w:val="24"/>
          <w:lang w:val="uk-UA"/>
        </w:rPr>
        <w:t xml:space="preserve">. Встановити розмір ставок податку на нерухоме майно, відмінне від земельного податку, для об’єктів житлової та нежитлової нерухомості на території Дунаєвецької міської ради (додаток 1.1.). </w:t>
      </w:r>
    </w:p>
    <w:p w:rsidR="005C38B9" w:rsidRPr="00312CE3" w:rsidRDefault="005C38B9" w:rsidP="005C38B9">
      <w:pPr>
        <w:pStyle w:val="a8"/>
        <w:tabs>
          <w:tab w:val="left" w:pos="1276"/>
        </w:tabs>
        <w:spacing w:before="0" w:beforeAutospacing="0" w:after="0" w:afterAutospacing="0"/>
        <w:ind w:firstLine="567"/>
        <w:jc w:val="both"/>
      </w:pPr>
      <w:r w:rsidRPr="00312CE3">
        <w:rPr>
          <w:color w:val="000000"/>
        </w:rPr>
        <w:t>1.2. Затвердити податок на майно, в частині транспортного податку на території Дунаєвецької міської ради (додаток 2).</w:t>
      </w:r>
    </w:p>
    <w:p w:rsidR="005C38B9" w:rsidRPr="00312CE3" w:rsidRDefault="005C38B9" w:rsidP="005C38B9">
      <w:pPr>
        <w:pStyle w:val="a8"/>
        <w:shd w:val="clear" w:color="auto" w:fill="FFFFFF"/>
        <w:spacing w:before="0" w:beforeAutospacing="0" w:after="0" w:afterAutospacing="0"/>
        <w:ind w:firstLine="567"/>
        <w:jc w:val="both"/>
        <w:rPr>
          <w:color w:val="000000"/>
          <w:lang w:val="uk-UA"/>
        </w:rPr>
      </w:pPr>
      <w:r w:rsidRPr="00312CE3">
        <w:rPr>
          <w:color w:val="000000"/>
        </w:rPr>
        <w:t>1.3. Затвердити податок на землю на території Дунаєвецької міської ради (додаток 3).</w:t>
      </w:r>
    </w:p>
    <w:p w:rsidR="005C38B9" w:rsidRPr="00312CE3" w:rsidRDefault="005C38B9" w:rsidP="005C38B9">
      <w:pPr>
        <w:pStyle w:val="a8"/>
        <w:shd w:val="clear" w:color="auto" w:fill="FFFFFF"/>
        <w:spacing w:before="0" w:beforeAutospacing="0" w:after="0" w:afterAutospacing="0"/>
        <w:ind w:firstLine="567"/>
        <w:jc w:val="both"/>
        <w:rPr>
          <w:color w:val="000000"/>
          <w:lang w:val="uk-UA"/>
        </w:rPr>
      </w:pPr>
      <w:r w:rsidRPr="00312CE3">
        <w:rPr>
          <w:color w:val="000000"/>
          <w:lang w:val="uk-UA"/>
        </w:rPr>
        <w:t xml:space="preserve">1.3.1. </w:t>
      </w:r>
      <w:r w:rsidRPr="00312CE3">
        <w:rPr>
          <w:color w:val="000000"/>
        </w:rPr>
        <w:t xml:space="preserve">Встановити розмір ставок </w:t>
      </w:r>
      <w:r w:rsidRPr="00312CE3">
        <w:rPr>
          <w:color w:val="000000"/>
          <w:lang w:val="uk-UA"/>
        </w:rPr>
        <w:t xml:space="preserve">земельного </w:t>
      </w:r>
      <w:r w:rsidRPr="00312CE3">
        <w:rPr>
          <w:color w:val="000000"/>
        </w:rPr>
        <w:t>податку</w:t>
      </w:r>
      <w:r w:rsidRPr="00312CE3">
        <w:rPr>
          <w:color w:val="000000"/>
          <w:lang w:val="uk-UA"/>
        </w:rPr>
        <w:t xml:space="preserve"> (додаток 3.1).</w:t>
      </w:r>
    </w:p>
    <w:p w:rsidR="005C38B9" w:rsidRPr="00312CE3" w:rsidRDefault="005C38B9" w:rsidP="005C38B9">
      <w:pPr>
        <w:ind w:firstLine="567"/>
        <w:jc w:val="both"/>
        <w:rPr>
          <w:lang w:val="uk-UA"/>
        </w:rPr>
      </w:pPr>
      <w:r w:rsidRPr="00312CE3">
        <w:rPr>
          <w:color w:val="000000"/>
          <w:lang w:val="uk-UA"/>
        </w:rPr>
        <w:t>1.3.2. Затвердити п</w:t>
      </w:r>
      <w:r w:rsidRPr="00312CE3">
        <w:t>ерелік</w:t>
      </w:r>
      <w:r w:rsidRPr="00312CE3">
        <w:rPr>
          <w:lang w:val="uk-UA"/>
        </w:rPr>
        <w:t xml:space="preserve"> </w:t>
      </w:r>
      <w:r w:rsidRPr="00312CE3">
        <w:t>пільг для фізичних та юридичних осіб</w:t>
      </w:r>
      <w:r w:rsidRPr="00312CE3">
        <w:rPr>
          <w:lang w:val="uk-UA"/>
        </w:rPr>
        <w:t xml:space="preserve"> </w:t>
      </w:r>
      <w:r w:rsidRPr="00312CE3">
        <w:t>із сплати земельного податку</w:t>
      </w:r>
      <w:r w:rsidRPr="00312CE3">
        <w:rPr>
          <w:lang w:val="uk-UA"/>
        </w:rPr>
        <w:t xml:space="preserve"> (додаток 3.2.).</w:t>
      </w:r>
    </w:p>
    <w:p w:rsidR="005C38B9" w:rsidRPr="00312CE3" w:rsidRDefault="005C38B9" w:rsidP="005C38B9">
      <w:pPr>
        <w:pStyle w:val="a8"/>
        <w:tabs>
          <w:tab w:val="left" w:pos="851"/>
        </w:tabs>
        <w:spacing w:before="0" w:beforeAutospacing="0" w:after="0" w:afterAutospacing="0"/>
        <w:ind w:firstLine="567"/>
        <w:jc w:val="both"/>
        <w:rPr>
          <w:lang w:val="uk-UA"/>
        </w:rPr>
      </w:pPr>
      <w:r w:rsidRPr="00312CE3">
        <w:rPr>
          <w:color w:val="000000"/>
        </w:rPr>
        <w:t>2. Затвердити збір за місця для паркування транспортних засобів на території Дунаєвецької міської ради (додаток 4)</w:t>
      </w:r>
      <w:r w:rsidRPr="00312CE3">
        <w:rPr>
          <w:color w:val="000000"/>
          <w:lang w:val="uk-UA"/>
        </w:rPr>
        <w:t>.</w:t>
      </w:r>
    </w:p>
    <w:p w:rsidR="005C38B9" w:rsidRPr="00312CE3" w:rsidRDefault="005C38B9" w:rsidP="005C38B9">
      <w:pPr>
        <w:pStyle w:val="a8"/>
        <w:spacing w:before="0" w:beforeAutospacing="0" w:after="0" w:afterAutospacing="0"/>
        <w:ind w:firstLine="567"/>
        <w:jc w:val="both"/>
        <w:rPr>
          <w:color w:val="000000"/>
          <w:lang w:val="uk-UA"/>
        </w:rPr>
      </w:pPr>
      <w:r w:rsidRPr="00312CE3">
        <w:rPr>
          <w:color w:val="000000"/>
        </w:rPr>
        <w:t>3.  Затвердити єдиний податок на території Дунаєвецької міської ради (додаток 5)</w:t>
      </w:r>
      <w:r w:rsidRPr="00312CE3">
        <w:rPr>
          <w:color w:val="000000"/>
          <w:lang w:val="uk-UA"/>
        </w:rPr>
        <w:t>.</w:t>
      </w:r>
    </w:p>
    <w:p w:rsidR="005C38B9" w:rsidRPr="00312CE3" w:rsidRDefault="005C38B9" w:rsidP="005C38B9">
      <w:pPr>
        <w:pStyle w:val="a8"/>
        <w:spacing w:before="0" w:beforeAutospacing="0" w:after="0" w:afterAutospacing="0"/>
        <w:ind w:firstLine="567"/>
        <w:jc w:val="both"/>
        <w:rPr>
          <w:color w:val="000000"/>
          <w:lang w:val="uk-UA"/>
        </w:rPr>
      </w:pPr>
      <w:r w:rsidRPr="00312CE3">
        <w:rPr>
          <w:color w:val="000000"/>
          <w:lang w:val="uk-UA"/>
        </w:rPr>
        <w:t>3.1. Встановити розмір ставок єдиного податку для платників єдиного податку першої групи (додаток 5.1).</w:t>
      </w:r>
    </w:p>
    <w:p w:rsidR="005C38B9" w:rsidRPr="00312CE3" w:rsidRDefault="005C38B9" w:rsidP="005C38B9">
      <w:pPr>
        <w:pStyle w:val="a8"/>
        <w:spacing w:before="0" w:beforeAutospacing="0" w:after="0" w:afterAutospacing="0"/>
        <w:ind w:firstLine="567"/>
        <w:jc w:val="both"/>
        <w:rPr>
          <w:lang w:val="uk-UA"/>
        </w:rPr>
      </w:pPr>
      <w:r w:rsidRPr="00312CE3">
        <w:rPr>
          <w:color w:val="000000"/>
          <w:lang w:val="uk-UA"/>
        </w:rPr>
        <w:t>3.2. Встановити розмір ставок єдиного податку для платників єдиного податку другої групи (додаток 5.2).</w:t>
      </w:r>
    </w:p>
    <w:p w:rsidR="005C38B9" w:rsidRPr="00312CE3" w:rsidRDefault="005C38B9" w:rsidP="005C38B9">
      <w:pPr>
        <w:pStyle w:val="a8"/>
        <w:spacing w:before="0" w:beforeAutospacing="0" w:after="0" w:afterAutospacing="0"/>
        <w:ind w:firstLine="567"/>
        <w:jc w:val="both"/>
      </w:pPr>
      <w:r w:rsidRPr="00312CE3">
        <w:rPr>
          <w:color w:val="000000"/>
        </w:rPr>
        <w:t xml:space="preserve">4. Затвердити  </w:t>
      </w:r>
      <w:r w:rsidRPr="00312CE3">
        <w:rPr>
          <w:color w:val="000000"/>
          <w:lang w:val="uk-UA"/>
        </w:rPr>
        <w:t xml:space="preserve">Положення про </w:t>
      </w:r>
      <w:r w:rsidRPr="00312CE3">
        <w:rPr>
          <w:color w:val="000000"/>
        </w:rPr>
        <w:t>туристичний збір (додаток 6).</w:t>
      </w:r>
    </w:p>
    <w:p w:rsidR="005C38B9" w:rsidRPr="00312CE3" w:rsidRDefault="005C38B9" w:rsidP="005C38B9">
      <w:pPr>
        <w:pStyle w:val="a8"/>
        <w:spacing w:before="0" w:beforeAutospacing="0" w:after="0" w:afterAutospacing="0"/>
        <w:ind w:firstLine="567"/>
        <w:jc w:val="both"/>
      </w:pPr>
      <w:r w:rsidRPr="00312CE3">
        <w:rPr>
          <w:color w:val="000000"/>
        </w:rPr>
        <w:lastRenderedPageBreak/>
        <w:t xml:space="preserve">5. </w:t>
      </w:r>
      <w:r w:rsidRPr="00312CE3">
        <w:rPr>
          <w:color w:val="000000"/>
          <w:shd w:val="clear" w:color="auto" w:fill="FFFFFF"/>
        </w:rPr>
        <w:t>Оприлюднити рішення в засобах масової інформації та на офіційному сайті Дунаєвецької міської ради.</w:t>
      </w:r>
    </w:p>
    <w:p w:rsidR="005C38B9" w:rsidRPr="00312CE3" w:rsidRDefault="005C38B9" w:rsidP="005C38B9">
      <w:pPr>
        <w:pStyle w:val="a8"/>
        <w:spacing w:before="0" w:beforeAutospacing="0" w:after="0" w:afterAutospacing="0"/>
        <w:ind w:firstLine="567"/>
        <w:jc w:val="both"/>
        <w:rPr>
          <w:color w:val="000000"/>
          <w:lang w:val="uk-UA"/>
        </w:rPr>
      </w:pPr>
      <w:r w:rsidRPr="00312CE3">
        <w:rPr>
          <w:color w:val="000000"/>
        </w:rPr>
        <w:t>6. Контроль за виконанням цього рішення покласти на фінансове управління Дунаєвецької міської ради (Т.</w:t>
      </w:r>
      <w:r w:rsidRPr="00312CE3">
        <w:rPr>
          <w:color w:val="000000"/>
          <w:lang w:val="uk-UA"/>
        </w:rPr>
        <w:t xml:space="preserve"> </w:t>
      </w:r>
      <w:r w:rsidRPr="00312CE3">
        <w:rPr>
          <w:color w:val="000000"/>
        </w:rPr>
        <w:t xml:space="preserve">Абзалова), відділ економіки, інвестицій та комунального майна </w:t>
      </w:r>
      <w:r w:rsidRPr="00312CE3">
        <w:rPr>
          <w:color w:val="000000"/>
          <w:lang w:val="uk-UA"/>
        </w:rPr>
        <w:t xml:space="preserve">апарату виконавчого комітету </w:t>
      </w:r>
      <w:r w:rsidRPr="00312CE3">
        <w:rPr>
          <w:color w:val="000000"/>
        </w:rPr>
        <w:t>міської  ради (І.</w:t>
      </w:r>
      <w:r w:rsidRPr="00312CE3">
        <w:rPr>
          <w:color w:val="000000"/>
          <w:lang w:val="uk-UA"/>
        </w:rPr>
        <w:t xml:space="preserve"> </w:t>
      </w:r>
      <w:r w:rsidRPr="00312CE3">
        <w:rPr>
          <w:color w:val="000000"/>
        </w:rPr>
        <w:t>Кадюк) та постійну комісію з питань планування, фінансів, бюджету та соціально-економічного розвитку (голова комісії</w:t>
      </w:r>
      <w:r w:rsidRPr="00312CE3">
        <w:rPr>
          <w:color w:val="000000" w:themeColor="text1"/>
        </w:rPr>
        <w:t xml:space="preserve"> </w:t>
      </w:r>
      <w:r w:rsidRPr="00312CE3">
        <w:rPr>
          <w:color w:val="000000" w:themeColor="text1"/>
          <w:lang w:val="uk-UA"/>
        </w:rPr>
        <w:t xml:space="preserve">               </w:t>
      </w:r>
      <w:r w:rsidRPr="00312CE3">
        <w:rPr>
          <w:color w:val="000000" w:themeColor="text1"/>
        </w:rPr>
        <w:t>С.</w:t>
      </w:r>
      <w:r w:rsidRPr="00312CE3">
        <w:rPr>
          <w:color w:val="000000" w:themeColor="text1"/>
          <w:lang w:val="uk-UA"/>
        </w:rPr>
        <w:t xml:space="preserve"> </w:t>
      </w:r>
      <w:r w:rsidRPr="00312CE3">
        <w:rPr>
          <w:color w:val="000000" w:themeColor="text1"/>
        </w:rPr>
        <w:t>Г</w:t>
      </w:r>
      <w:r w:rsidRPr="00312CE3">
        <w:rPr>
          <w:color w:val="000000" w:themeColor="text1"/>
          <w:lang w:val="uk-UA"/>
        </w:rPr>
        <w:t>рідін</w:t>
      </w:r>
      <w:r w:rsidRPr="00312CE3">
        <w:rPr>
          <w:color w:val="000000" w:themeColor="text1"/>
        </w:rPr>
        <w:t>).</w:t>
      </w:r>
    </w:p>
    <w:p w:rsidR="005C38B9" w:rsidRPr="00312CE3" w:rsidRDefault="005C38B9" w:rsidP="005C38B9">
      <w:pPr>
        <w:ind w:firstLine="708"/>
        <w:jc w:val="both"/>
        <w:rPr>
          <w:lang w:val="uk-UA"/>
        </w:rPr>
      </w:pPr>
    </w:p>
    <w:p w:rsidR="005C38B9" w:rsidRPr="00312CE3" w:rsidRDefault="005C38B9" w:rsidP="005C38B9">
      <w:pPr>
        <w:ind w:firstLine="708"/>
        <w:jc w:val="both"/>
        <w:rPr>
          <w:lang w:val="uk-UA"/>
        </w:rPr>
      </w:pPr>
    </w:p>
    <w:p w:rsidR="005C38B9" w:rsidRDefault="005C38B9" w:rsidP="005C38B9">
      <w:pPr>
        <w:spacing w:after="200" w:line="276" w:lineRule="auto"/>
        <w:rPr>
          <w:color w:val="000000" w:themeColor="text1"/>
          <w:lang w:val="uk-UA"/>
        </w:rPr>
      </w:pPr>
      <w:r w:rsidRPr="00312CE3">
        <w:rPr>
          <w:color w:val="000000"/>
        </w:rPr>
        <w:t>Міський голова                                                                                        Веліна ЗАЯЦЬ</w:t>
      </w:r>
      <w:r>
        <w:rPr>
          <w:color w:val="000000" w:themeColor="text1"/>
          <w:lang w:val="uk-UA"/>
        </w:rPr>
        <w:t xml:space="preserve"> </w:t>
      </w:r>
      <w:r>
        <w:rPr>
          <w:color w:val="000000" w:themeColor="text1"/>
          <w:lang w:val="uk-UA"/>
        </w:rPr>
        <w:br w:type="page"/>
      </w:r>
    </w:p>
    <w:p w:rsidR="005C38B9" w:rsidRDefault="005C38B9" w:rsidP="005C38B9">
      <w:pPr>
        <w:ind w:left="5954"/>
        <w:rPr>
          <w:color w:val="000000" w:themeColor="text1"/>
          <w:lang w:val="uk-UA"/>
        </w:rPr>
      </w:pPr>
    </w:p>
    <w:p w:rsidR="005C38B9" w:rsidRPr="001D2669" w:rsidRDefault="005C38B9" w:rsidP="005C38B9">
      <w:pPr>
        <w:ind w:left="5954"/>
        <w:rPr>
          <w:color w:val="000000" w:themeColor="text1"/>
        </w:rPr>
      </w:pPr>
      <w:r w:rsidRPr="001D2669">
        <w:rPr>
          <w:color w:val="000000" w:themeColor="text1"/>
        </w:rPr>
        <w:t>Додаток 1</w:t>
      </w:r>
    </w:p>
    <w:p w:rsidR="005C38B9" w:rsidRDefault="005C38B9" w:rsidP="005C38B9">
      <w:pPr>
        <w:ind w:left="5954"/>
        <w:rPr>
          <w:lang w:val="uk-UA"/>
        </w:rPr>
      </w:pPr>
      <w:r>
        <w:rPr>
          <w:lang w:val="uk-UA"/>
        </w:rPr>
        <w:t xml:space="preserve">до рішення сімдесят другої сесії міської ради </w:t>
      </w:r>
      <w:r>
        <w:rPr>
          <w:lang w:val="en-US"/>
        </w:rPr>
        <w:t>V</w:t>
      </w:r>
      <w:r>
        <w:rPr>
          <w:lang w:val="uk-UA"/>
        </w:rPr>
        <w:t>ІІ скликання від 24.06.2020 р. №4-72/2020</w:t>
      </w:r>
    </w:p>
    <w:p w:rsidR="005C38B9" w:rsidRPr="00243AE7" w:rsidRDefault="005C38B9" w:rsidP="005C38B9">
      <w:pPr>
        <w:ind w:left="6237"/>
        <w:rPr>
          <w:lang w:val="uk-UA"/>
        </w:rPr>
      </w:pPr>
    </w:p>
    <w:p w:rsidR="005C38B9" w:rsidRDefault="005C38B9" w:rsidP="005C38B9">
      <w:pPr>
        <w:jc w:val="center"/>
        <w:rPr>
          <w:b/>
          <w:lang w:val="uk-UA"/>
        </w:rPr>
      </w:pPr>
      <w:bookmarkStart w:id="1" w:name="n11782"/>
      <w:bookmarkEnd w:id="1"/>
      <w:r>
        <w:rPr>
          <w:b/>
          <w:lang w:val="uk-UA"/>
        </w:rPr>
        <w:t>П</w:t>
      </w:r>
      <w:r w:rsidRPr="00243AE7">
        <w:rPr>
          <w:b/>
        </w:rPr>
        <w:t xml:space="preserve">одаток на нерухоме майно, відмінне від земельної  ділянки </w:t>
      </w:r>
      <w:r w:rsidRPr="00243AE7">
        <w:rPr>
          <w:b/>
          <w:lang w:val="uk-UA"/>
        </w:rPr>
        <w:t>на території</w:t>
      </w:r>
      <w:r>
        <w:rPr>
          <w:b/>
          <w:lang w:val="uk-UA"/>
        </w:rPr>
        <w:t xml:space="preserve"> </w:t>
      </w:r>
      <w:r w:rsidRPr="00243AE7">
        <w:rPr>
          <w:b/>
          <w:lang w:val="uk-UA"/>
        </w:rPr>
        <w:t>Дунаєвецької міської ради</w:t>
      </w:r>
    </w:p>
    <w:p w:rsidR="005C38B9" w:rsidRDefault="005C38B9" w:rsidP="005C38B9">
      <w:pPr>
        <w:jc w:val="center"/>
        <w:rPr>
          <w:b/>
          <w:lang w:val="uk-UA"/>
        </w:rPr>
      </w:pPr>
    </w:p>
    <w:p w:rsidR="005C38B9" w:rsidRPr="00243AE7" w:rsidRDefault="005C38B9" w:rsidP="005C38B9">
      <w:pPr>
        <w:jc w:val="center"/>
        <w:rPr>
          <w:b/>
          <w:lang w:val="uk-UA"/>
        </w:rPr>
      </w:pPr>
    </w:p>
    <w:p w:rsidR="005C38B9" w:rsidRPr="00BA6774" w:rsidRDefault="005C38B9" w:rsidP="005C38B9">
      <w:pPr>
        <w:ind w:left="-5" w:right="49" w:firstLine="714"/>
        <w:jc w:val="both"/>
        <w:rPr>
          <w:lang w:val="uk-UA"/>
        </w:rPr>
      </w:pPr>
      <w:r>
        <w:rPr>
          <w:lang w:val="uk-UA"/>
        </w:rPr>
        <w:t>Подато</w:t>
      </w:r>
      <w:r w:rsidRPr="00BA6774">
        <w:rPr>
          <w:lang w:val="uk-UA"/>
        </w:rPr>
        <w:t>к на нерухоме майно, відмінне від земельної ділянки розроблено відповідно до Податкового кодексу України від 02.12.2010 №2755</w:t>
      </w:r>
      <w:r>
        <w:t>VI</w:t>
      </w:r>
      <w:r w:rsidRPr="00BA6774">
        <w:rPr>
          <w:lang w:val="uk-UA"/>
        </w:rPr>
        <w:t xml:space="preserve"> та є обов’язковим до виконання юридичними та фізичними особами на території </w:t>
      </w:r>
      <w:r>
        <w:rPr>
          <w:lang w:val="uk-UA"/>
        </w:rPr>
        <w:t>Дунаєвецької</w:t>
      </w:r>
      <w:r w:rsidRPr="00BA6774">
        <w:rPr>
          <w:lang w:val="uk-UA"/>
        </w:rPr>
        <w:t xml:space="preserve"> міської ради. </w:t>
      </w:r>
    </w:p>
    <w:p w:rsidR="005C38B9" w:rsidRPr="000D6E0A" w:rsidRDefault="005C38B9" w:rsidP="005C38B9">
      <w:pPr>
        <w:pStyle w:val="rvps2"/>
        <w:shd w:val="clear" w:color="auto" w:fill="FFFFFF"/>
        <w:spacing w:before="0" w:beforeAutospacing="0" w:after="0" w:afterAutospacing="0"/>
        <w:ind w:firstLine="450"/>
        <w:jc w:val="both"/>
        <w:textAlignment w:val="baseline"/>
        <w:rPr>
          <w:color w:val="000000"/>
          <w:lang w:val="uk-UA"/>
        </w:rPr>
      </w:pPr>
    </w:p>
    <w:p w:rsidR="005C38B9" w:rsidRPr="00EB1C82" w:rsidRDefault="005C38B9" w:rsidP="005C38B9">
      <w:pPr>
        <w:pStyle w:val="rvps2"/>
        <w:shd w:val="clear" w:color="auto" w:fill="FFFFFF"/>
        <w:spacing w:before="0" w:beforeAutospacing="0" w:after="0" w:afterAutospacing="0"/>
        <w:ind w:firstLine="450"/>
        <w:jc w:val="center"/>
        <w:textAlignment w:val="baseline"/>
        <w:rPr>
          <w:b/>
          <w:color w:val="000000"/>
        </w:rPr>
      </w:pPr>
      <w:r w:rsidRPr="00EB1C82">
        <w:rPr>
          <w:b/>
          <w:color w:val="000000"/>
          <w:lang w:val="uk-UA"/>
        </w:rPr>
        <w:t xml:space="preserve">1. </w:t>
      </w:r>
      <w:r w:rsidRPr="00EB1C82">
        <w:rPr>
          <w:b/>
          <w:color w:val="000000"/>
        </w:rPr>
        <w:t>Платники податку</w:t>
      </w:r>
    </w:p>
    <w:p w:rsidR="005C38B9" w:rsidRPr="00EB1C82" w:rsidRDefault="005C38B9" w:rsidP="005C38B9">
      <w:pPr>
        <w:pStyle w:val="rvps2"/>
        <w:shd w:val="clear" w:color="auto" w:fill="FFFFFF"/>
        <w:spacing w:before="0" w:beforeAutospacing="0" w:after="0" w:afterAutospacing="0"/>
        <w:ind w:firstLine="450"/>
        <w:jc w:val="both"/>
        <w:textAlignment w:val="baseline"/>
        <w:rPr>
          <w:color w:val="000000"/>
        </w:rPr>
      </w:pPr>
      <w:bookmarkStart w:id="2" w:name="n11783"/>
      <w:bookmarkEnd w:id="2"/>
      <w:r w:rsidRPr="00EB1C82">
        <w:rPr>
          <w:color w:val="000000"/>
        </w:rPr>
        <w:t>1.1. Платниками податку є фізичні та юридичні особи, в тому числі нерезиденти, які є власниками об’єктів житлової та/або нежитлової нерухомості.</w:t>
      </w:r>
    </w:p>
    <w:p w:rsidR="005C38B9" w:rsidRPr="00EB1C82" w:rsidRDefault="005C38B9" w:rsidP="005C38B9">
      <w:pPr>
        <w:pStyle w:val="rvps2"/>
        <w:shd w:val="clear" w:color="auto" w:fill="FFFFFF"/>
        <w:spacing w:before="0" w:beforeAutospacing="0" w:after="0" w:afterAutospacing="0"/>
        <w:ind w:firstLine="450"/>
        <w:jc w:val="both"/>
        <w:textAlignment w:val="baseline"/>
        <w:rPr>
          <w:color w:val="000000"/>
          <w:lang w:val="uk-UA"/>
        </w:rPr>
      </w:pPr>
      <w:bookmarkStart w:id="3" w:name="n11784"/>
      <w:bookmarkEnd w:id="3"/>
      <w:r w:rsidRPr="00EB1C82">
        <w:rPr>
          <w:color w:val="000000"/>
          <w:lang w:val="uk-UA"/>
        </w:rPr>
        <w:t>1.2.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5C38B9" w:rsidRPr="00EB1C82" w:rsidRDefault="005C38B9" w:rsidP="005C38B9">
      <w:pPr>
        <w:pStyle w:val="rvps2"/>
        <w:shd w:val="clear" w:color="auto" w:fill="FFFFFF"/>
        <w:spacing w:before="0" w:beforeAutospacing="0" w:after="0" w:afterAutospacing="0"/>
        <w:jc w:val="both"/>
        <w:textAlignment w:val="baseline"/>
        <w:rPr>
          <w:color w:val="000000"/>
          <w:lang w:val="uk-UA"/>
        </w:rPr>
      </w:pPr>
      <w:bookmarkStart w:id="4" w:name="n11785"/>
      <w:bookmarkEnd w:id="4"/>
      <w:r w:rsidRPr="00EB1C82">
        <w:rPr>
          <w:color w:val="000000"/>
          <w:lang w:val="uk-UA"/>
        </w:rP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5C38B9" w:rsidRPr="00EB1C82" w:rsidRDefault="005C38B9" w:rsidP="005C38B9">
      <w:pPr>
        <w:pStyle w:val="rvps2"/>
        <w:shd w:val="clear" w:color="auto" w:fill="FFFFFF"/>
        <w:spacing w:before="0" w:beforeAutospacing="0" w:after="0" w:afterAutospacing="0"/>
        <w:jc w:val="both"/>
        <w:textAlignment w:val="baseline"/>
        <w:rPr>
          <w:color w:val="000000"/>
          <w:lang w:val="uk-UA"/>
        </w:rPr>
      </w:pPr>
      <w:bookmarkStart w:id="5" w:name="n11786"/>
      <w:bookmarkEnd w:id="5"/>
      <w:r w:rsidRPr="00EB1C82">
        <w:rPr>
          <w:color w:val="000000"/>
          <w:lang w:val="uk-UA"/>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5C38B9" w:rsidRPr="00EB1C82" w:rsidRDefault="005C38B9" w:rsidP="005C38B9">
      <w:pPr>
        <w:pStyle w:val="rvps2"/>
        <w:shd w:val="clear" w:color="auto" w:fill="FFFFFF"/>
        <w:spacing w:before="0" w:beforeAutospacing="0" w:after="0" w:afterAutospacing="0"/>
        <w:jc w:val="both"/>
        <w:textAlignment w:val="baseline"/>
        <w:rPr>
          <w:color w:val="000000"/>
          <w:lang w:val="uk-UA"/>
        </w:rPr>
      </w:pPr>
      <w:bookmarkStart w:id="6" w:name="n11787"/>
      <w:bookmarkEnd w:id="6"/>
      <w:r w:rsidRPr="00EB1C82">
        <w:rPr>
          <w:color w:val="000000"/>
          <w:lang w:val="uk-UA"/>
        </w:rPr>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5C38B9" w:rsidRPr="00EB1C82" w:rsidRDefault="005C38B9" w:rsidP="005C38B9">
      <w:pPr>
        <w:pStyle w:val="rvps2"/>
        <w:shd w:val="clear" w:color="auto" w:fill="FFFFFF"/>
        <w:spacing w:before="0" w:beforeAutospacing="0" w:after="0" w:afterAutospacing="0"/>
        <w:jc w:val="both"/>
        <w:textAlignment w:val="baseline"/>
        <w:rPr>
          <w:color w:val="000000"/>
          <w:lang w:val="uk-UA"/>
        </w:rPr>
      </w:pPr>
    </w:p>
    <w:p w:rsidR="005C38B9" w:rsidRPr="00EB1C82" w:rsidRDefault="005C38B9" w:rsidP="005C38B9">
      <w:pPr>
        <w:pStyle w:val="rvps2"/>
        <w:shd w:val="clear" w:color="auto" w:fill="FFFFFF"/>
        <w:spacing w:before="0" w:beforeAutospacing="0" w:after="0" w:afterAutospacing="0"/>
        <w:ind w:firstLine="450"/>
        <w:jc w:val="center"/>
        <w:textAlignment w:val="baseline"/>
        <w:rPr>
          <w:b/>
          <w:color w:val="000000"/>
          <w:lang w:val="uk-UA"/>
        </w:rPr>
      </w:pPr>
      <w:bookmarkStart w:id="7" w:name="n11788"/>
      <w:bookmarkEnd w:id="7"/>
      <w:r w:rsidRPr="00EB1C82">
        <w:rPr>
          <w:b/>
          <w:color w:val="000000"/>
          <w:lang w:val="uk-UA"/>
        </w:rPr>
        <w:t>2. Об’єкт оподаткування</w:t>
      </w:r>
    </w:p>
    <w:p w:rsidR="005C38B9" w:rsidRPr="00C42D41" w:rsidRDefault="005C38B9" w:rsidP="005C38B9">
      <w:pPr>
        <w:pStyle w:val="rvps2"/>
        <w:shd w:val="clear" w:color="auto" w:fill="FFFFFF"/>
        <w:spacing w:before="0" w:beforeAutospacing="0" w:after="0" w:afterAutospacing="0"/>
        <w:ind w:firstLine="709"/>
        <w:jc w:val="both"/>
        <w:textAlignment w:val="baseline"/>
        <w:rPr>
          <w:color w:val="000000"/>
          <w:lang w:val="uk-UA"/>
        </w:rPr>
      </w:pPr>
      <w:bookmarkStart w:id="8" w:name="n11789"/>
      <w:bookmarkEnd w:id="8"/>
      <w:r w:rsidRPr="00EB1C82">
        <w:rPr>
          <w:color w:val="000000"/>
          <w:lang w:val="uk-UA"/>
        </w:rPr>
        <w:t>2.1. Об’єктом оподаткування є об’єкт житлової та нежитлової нерухомості, в тому числі його частка.</w:t>
      </w:r>
    </w:p>
    <w:p w:rsidR="005C38B9" w:rsidRDefault="005C38B9" w:rsidP="005C38B9">
      <w:pPr>
        <w:spacing w:after="292"/>
        <w:ind w:left="-6" w:right="51" w:firstLine="714"/>
        <w:contextualSpacing/>
        <w:jc w:val="both"/>
        <w:rPr>
          <w:color w:val="000000"/>
          <w:lang w:val="uk-UA"/>
        </w:rPr>
      </w:pPr>
      <w:r>
        <w:rPr>
          <w:color w:val="000000"/>
          <w:lang w:val="uk-UA"/>
        </w:rPr>
        <w:t>2.2. Н</w:t>
      </w:r>
      <w:r w:rsidRPr="00B77FDE">
        <w:rPr>
          <w:color w:val="000000"/>
          <w:lang w:val="uk-UA"/>
        </w:rPr>
        <w:t>е є об’єктом оподаткування</w:t>
      </w:r>
      <w:r>
        <w:rPr>
          <w:color w:val="000000"/>
          <w:lang w:val="uk-UA"/>
        </w:rPr>
        <w:t xml:space="preserve"> (згідно статті </w:t>
      </w:r>
      <w:r w:rsidRPr="00B77FDE">
        <w:rPr>
          <w:color w:val="000000"/>
          <w:lang w:val="uk-UA"/>
        </w:rPr>
        <w:t>266.2</w:t>
      </w:r>
      <w:r>
        <w:rPr>
          <w:color w:val="000000"/>
          <w:lang w:val="uk-UA"/>
        </w:rPr>
        <w:t>.2 Податкового кодексу України)</w:t>
      </w:r>
      <w:r w:rsidRPr="00B77FDE">
        <w:rPr>
          <w:color w:val="000000"/>
          <w:lang w:val="uk-UA"/>
        </w:rPr>
        <w:t>:</w:t>
      </w:r>
      <w:bookmarkStart w:id="9" w:name="n11791"/>
      <w:bookmarkEnd w:id="9"/>
    </w:p>
    <w:p w:rsidR="005C38B9" w:rsidRDefault="005C38B9" w:rsidP="005C38B9">
      <w:pPr>
        <w:spacing w:after="292"/>
        <w:ind w:left="-6" w:right="51" w:firstLine="714"/>
        <w:contextualSpacing/>
        <w:jc w:val="both"/>
        <w:rPr>
          <w:color w:val="000000"/>
          <w:lang w:val="uk-UA"/>
        </w:rPr>
      </w:pPr>
      <w:r w:rsidRPr="00EB1C82">
        <w:rPr>
          <w:color w:val="000000"/>
          <w:lang w:val="uk-UA"/>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bookmarkStart w:id="10" w:name="n11792"/>
      <w:bookmarkEnd w:id="10"/>
    </w:p>
    <w:p w:rsidR="005C38B9" w:rsidRDefault="005C38B9" w:rsidP="005C38B9">
      <w:pPr>
        <w:spacing w:after="292"/>
        <w:ind w:left="-6" w:right="51" w:firstLine="714"/>
        <w:contextualSpacing/>
        <w:jc w:val="both"/>
        <w:rPr>
          <w:color w:val="000000"/>
          <w:lang w:val="uk-UA"/>
        </w:rPr>
      </w:pPr>
      <w:r w:rsidRPr="00EB1C82">
        <w:rPr>
          <w:color w:val="000000"/>
          <w:lang w:val="uk-UA"/>
        </w:rPr>
        <w:t>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bookmarkStart w:id="11" w:name="n11793"/>
      <w:bookmarkEnd w:id="11"/>
    </w:p>
    <w:p w:rsidR="005C38B9" w:rsidRDefault="005C38B9" w:rsidP="005C38B9">
      <w:pPr>
        <w:spacing w:after="292"/>
        <w:ind w:left="-6" w:right="51" w:firstLine="714"/>
        <w:contextualSpacing/>
        <w:jc w:val="both"/>
        <w:rPr>
          <w:color w:val="000000"/>
        </w:rPr>
      </w:pPr>
      <w:r w:rsidRPr="00EB1C82">
        <w:rPr>
          <w:color w:val="000000"/>
        </w:rPr>
        <w:t>в) будівлі дитячих будинків сімейного типу;</w:t>
      </w:r>
      <w:bookmarkStart w:id="12" w:name="n11794"/>
      <w:bookmarkEnd w:id="12"/>
    </w:p>
    <w:p w:rsidR="005C38B9" w:rsidRDefault="005C38B9" w:rsidP="005C38B9">
      <w:pPr>
        <w:spacing w:after="292"/>
        <w:ind w:left="-6" w:right="51" w:firstLine="714"/>
        <w:contextualSpacing/>
        <w:jc w:val="both"/>
        <w:rPr>
          <w:color w:val="000000"/>
        </w:rPr>
      </w:pPr>
      <w:r w:rsidRPr="00EB1C82">
        <w:rPr>
          <w:color w:val="000000"/>
        </w:rPr>
        <w:t>г) гуртожитки;</w:t>
      </w:r>
      <w:bookmarkStart w:id="13" w:name="n11795"/>
      <w:bookmarkEnd w:id="13"/>
    </w:p>
    <w:p w:rsidR="005C38B9" w:rsidRDefault="005C38B9" w:rsidP="005C38B9">
      <w:pPr>
        <w:spacing w:after="292"/>
        <w:ind w:left="-6" w:right="51" w:firstLine="714"/>
        <w:contextualSpacing/>
        <w:jc w:val="both"/>
        <w:rPr>
          <w:color w:val="000000"/>
        </w:rPr>
      </w:pPr>
      <w:r>
        <w:rPr>
          <w:color w:val="000000"/>
        </w:rPr>
        <w:t xml:space="preserve">ґ) </w:t>
      </w:r>
      <w:r w:rsidRPr="00EB1C82">
        <w:rPr>
          <w:color w:val="000000"/>
        </w:rPr>
        <w:t>житлова нерухомість непридатна для проживання, у тому числі у зв’язку з аварійним станом, визнана такою згідно з рішенням сільської, селищної, міської ради або ради об’єднаної територіальної громади, що створена згідно із законом та перспективним планом формування територій громад;</w:t>
      </w:r>
      <w:bookmarkStart w:id="14" w:name="n12915"/>
      <w:bookmarkStart w:id="15" w:name="n11796"/>
      <w:bookmarkEnd w:id="14"/>
      <w:bookmarkEnd w:id="15"/>
    </w:p>
    <w:p w:rsidR="005C38B9" w:rsidRDefault="005C38B9" w:rsidP="005C38B9">
      <w:pPr>
        <w:spacing w:after="292"/>
        <w:ind w:left="-6" w:right="51" w:firstLine="714"/>
        <w:contextualSpacing/>
        <w:jc w:val="both"/>
        <w:rPr>
          <w:color w:val="000000"/>
        </w:rPr>
      </w:pPr>
      <w:r w:rsidRPr="00EB1C82">
        <w:rPr>
          <w:color w:val="000000"/>
        </w:rPr>
        <w:t xml:space="preserve">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w:t>
      </w:r>
      <w:r w:rsidRPr="00793D46">
        <w:rPr>
          <w:color w:val="000000"/>
        </w:rPr>
        <w:t>дітям</w:t>
      </w:r>
      <w:r w:rsidRPr="00793D46">
        <w:rPr>
          <w:color w:val="000000"/>
          <w:lang w:val="uk-UA"/>
        </w:rPr>
        <w:t xml:space="preserve"> з інвалідністю</w:t>
      </w:r>
      <w:r w:rsidRPr="00793D46">
        <w:rPr>
          <w:color w:val="000000"/>
        </w:rPr>
        <w:t>,</w:t>
      </w:r>
      <w:r w:rsidRPr="00EB1C82">
        <w:rPr>
          <w:color w:val="000000"/>
        </w:rPr>
        <w:t xml:space="preserve"> які виховуються одинокими матерями (батьками), але не більше одного такого об’єкта на дитину;</w:t>
      </w:r>
      <w:bookmarkStart w:id="16" w:name="n11797"/>
      <w:bookmarkEnd w:id="16"/>
    </w:p>
    <w:p w:rsidR="005C38B9" w:rsidRDefault="005C38B9" w:rsidP="005C38B9">
      <w:pPr>
        <w:spacing w:after="292"/>
        <w:ind w:left="-6" w:right="51" w:firstLine="714"/>
        <w:contextualSpacing/>
        <w:jc w:val="both"/>
        <w:rPr>
          <w:color w:val="000000"/>
        </w:rPr>
      </w:pPr>
      <w:r w:rsidRPr="00EB1C82">
        <w:rPr>
          <w:color w:val="000000"/>
        </w:rPr>
        <w:lastRenderedPageBreak/>
        <w:t>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bookmarkStart w:id="17" w:name="n11798"/>
      <w:bookmarkEnd w:id="17"/>
    </w:p>
    <w:p w:rsidR="005C38B9" w:rsidRDefault="005C38B9" w:rsidP="005C38B9">
      <w:pPr>
        <w:spacing w:after="292"/>
        <w:ind w:left="-6" w:right="51" w:firstLine="714"/>
        <w:contextualSpacing/>
        <w:jc w:val="both"/>
        <w:rPr>
          <w:color w:val="000000"/>
        </w:rPr>
      </w:pPr>
      <w:r w:rsidRPr="00EB1C82">
        <w:rPr>
          <w:color w:val="000000"/>
        </w:rPr>
        <w:t>є) будівлі промисловості, зокрема виробничі корпуси, цехи, складські приміщення промислових підприємств;</w:t>
      </w:r>
      <w:bookmarkStart w:id="18" w:name="n11799"/>
      <w:bookmarkEnd w:id="18"/>
    </w:p>
    <w:p w:rsidR="005C38B9" w:rsidRDefault="005C38B9" w:rsidP="005C38B9">
      <w:pPr>
        <w:spacing w:after="292"/>
        <w:ind w:left="-6" w:right="51" w:firstLine="714"/>
        <w:contextualSpacing/>
        <w:jc w:val="both"/>
        <w:rPr>
          <w:color w:val="000000"/>
          <w:lang w:val="uk-UA"/>
        </w:rPr>
      </w:pPr>
      <w:r w:rsidRPr="00EB1C82">
        <w:rPr>
          <w:color w:val="000000"/>
        </w:rPr>
        <w:t xml:space="preserve">ж) </w:t>
      </w:r>
      <w:r w:rsidRPr="00E311F1">
        <w:rPr>
          <w:color w:val="000000"/>
        </w:rPr>
        <w:t>будівлі, споруди сільськогосподарських товаровиробників (юридичних та фізичних осіб), віднесені до класу "Будівлі сільськогосподарського призначення, лісівництва та рибного господарства" (код 1271) Державного класифікатора будівель та споруд </w:t>
      </w:r>
      <w:hyperlink r:id="rId7" w:tgtFrame="_blank" w:history="1">
        <w:r w:rsidRPr="005B40B1">
          <w:rPr>
            <w:rStyle w:val="a3"/>
            <w:color w:val="000000" w:themeColor="text1"/>
            <w:u w:val="none"/>
          </w:rPr>
          <w:t>ДК 018-2000</w:t>
        </w:r>
      </w:hyperlink>
      <w:r w:rsidRPr="005B40B1">
        <w:rPr>
          <w:color w:val="000000" w:themeColor="text1"/>
        </w:rPr>
        <w:t xml:space="preserve">, </w:t>
      </w:r>
      <w:r w:rsidRPr="00E311F1">
        <w:rPr>
          <w:color w:val="000000"/>
        </w:rPr>
        <w:t>та не здаються їх власниками в оренду, лізинг, позичку;</w:t>
      </w:r>
      <w:r>
        <w:rPr>
          <w:color w:val="000000"/>
          <w:lang w:val="uk-UA"/>
        </w:rPr>
        <w:t xml:space="preserve"> </w:t>
      </w:r>
      <w:bookmarkStart w:id="19" w:name="n11800"/>
      <w:bookmarkEnd w:id="19"/>
    </w:p>
    <w:p w:rsidR="005C38B9" w:rsidRDefault="005C38B9" w:rsidP="005C38B9">
      <w:pPr>
        <w:spacing w:after="292"/>
        <w:ind w:left="-6" w:right="51" w:firstLine="714"/>
        <w:contextualSpacing/>
        <w:jc w:val="both"/>
        <w:rPr>
          <w:color w:val="000000"/>
          <w:lang w:val="uk-UA"/>
        </w:rPr>
      </w:pPr>
      <w:r w:rsidRPr="00DC69AE">
        <w:rPr>
          <w:color w:val="000000"/>
          <w:lang w:val="uk-UA"/>
        </w:rPr>
        <w:t xml:space="preserve">з) об’єкти житлової та нежитлової нерухомості, які перебувають у власності </w:t>
      </w:r>
      <w:r w:rsidRPr="00793D46">
        <w:rPr>
          <w:color w:val="000000"/>
          <w:lang w:val="uk-UA"/>
        </w:rPr>
        <w:t>громадських об’єднань осіб з інвалідністю</w:t>
      </w:r>
      <w:r w:rsidRPr="00507E8B">
        <w:rPr>
          <w:color w:val="000000"/>
          <w:lang w:val="uk-UA"/>
        </w:rPr>
        <w:t xml:space="preserve"> </w:t>
      </w:r>
      <w:r w:rsidRPr="00DC69AE">
        <w:rPr>
          <w:color w:val="000000"/>
          <w:lang w:val="uk-UA"/>
        </w:rPr>
        <w:t>та їх підприємств;</w:t>
      </w:r>
      <w:bookmarkStart w:id="20" w:name="n12368"/>
      <w:bookmarkEnd w:id="20"/>
    </w:p>
    <w:p w:rsidR="005C38B9" w:rsidRPr="00507E8B" w:rsidRDefault="005C38B9" w:rsidP="005C38B9">
      <w:pPr>
        <w:spacing w:after="292"/>
        <w:ind w:left="-6" w:right="51" w:firstLine="714"/>
        <w:contextualSpacing/>
        <w:jc w:val="both"/>
        <w:rPr>
          <w:lang w:val="uk-UA"/>
        </w:rPr>
      </w:pPr>
      <w:r w:rsidRPr="00445DF1">
        <w:rPr>
          <w:color w:val="000000"/>
          <w:lang w:val="uk-UA"/>
        </w:rPr>
        <w:t>и)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5C38B9" w:rsidRPr="00445DF1" w:rsidRDefault="005C38B9" w:rsidP="005C38B9">
      <w:pPr>
        <w:pStyle w:val="rvps2"/>
        <w:shd w:val="clear" w:color="auto" w:fill="FFFFFF"/>
        <w:spacing w:before="0" w:beforeAutospacing="0" w:after="0" w:afterAutospacing="0"/>
        <w:ind w:firstLine="450"/>
        <w:jc w:val="both"/>
        <w:textAlignment w:val="baseline"/>
        <w:rPr>
          <w:color w:val="000000"/>
          <w:lang w:val="uk-UA"/>
        </w:rPr>
      </w:pPr>
      <w:bookmarkStart w:id="21" w:name="n12367"/>
      <w:bookmarkStart w:id="22" w:name="n12484"/>
      <w:bookmarkEnd w:id="21"/>
      <w:bookmarkEnd w:id="22"/>
      <w:r w:rsidRPr="00445DF1">
        <w:rPr>
          <w:color w:val="000000"/>
          <w:lang w:val="uk-UA"/>
        </w:rPr>
        <w:t>і)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rsidR="005C38B9" w:rsidRPr="00EF3150" w:rsidRDefault="005C38B9" w:rsidP="005C38B9">
      <w:pPr>
        <w:pStyle w:val="rvps2"/>
        <w:shd w:val="clear" w:color="auto" w:fill="FFFFFF"/>
        <w:spacing w:before="0" w:beforeAutospacing="0" w:after="0" w:afterAutospacing="0"/>
        <w:ind w:firstLine="450"/>
        <w:jc w:val="both"/>
        <w:textAlignment w:val="baseline"/>
        <w:rPr>
          <w:color w:val="000000"/>
        </w:rPr>
      </w:pPr>
      <w:bookmarkStart w:id="23" w:name="n12483"/>
      <w:bookmarkStart w:id="24" w:name="n14360"/>
      <w:bookmarkEnd w:id="23"/>
      <w:bookmarkEnd w:id="24"/>
      <w:r w:rsidRPr="00445DF1">
        <w:rPr>
          <w:color w:val="000000"/>
          <w:lang w:val="uk-UA"/>
        </w:rPr>
        <w:t xml:space="preserve">ї) 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w:t>
      </w:r>
      <w:r w:rsidRPr="00EF3150">
        <w:rPr>
          <w:color w:val="000000"/>
        </w:rPr>
        <w:t>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5C38B9" w:rsidRPr="00EF3150" w:rsidRDefault="005C38B9" w:rsidP="005C38B9">
      <w:pPr>
        <w:pStyle w:val="rvps2"/>
        <w:shd w:val="clear" w:color="auto" w:fill="FFFFFF"/>
        <w:spacing w:before="0" w:beforeAutospacing="0" w:after="0" w:afterAutospacing="0"/>
        <w:ind w:firstLine="450"/>
        <w:jc w:val="both"/>
        <w:textAlignment w:val="baseline"/>
        <w:rPr>
          <w:color w:val="000000"/>
        </w:rPr>
      </w:pPr>
      <w:bookmarkStart w:id="25" w:name="n14366"/>
      <w:bookmarkStart w:id="26" w:name="n14361"/>
      <w:bookmarkEnd w:id="25"/>
      <w:bookmarkEnd w:id="26"/>
      <w:r w:rsidRPr="00EF3150">
        <w:rPr>
          <w:color w:val="000000"/>
        </w:rPr>
        <w:t xml:space="preserve">й) 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w:t>
      </w:r>
      <w:r w:rsidRPr="00793D46">
        <w:rPr>
          <w:color w:val="000000"/>
          <w:lang w:val="uk-UA"/>
        </w:rPr>
        <w:t>осіб з інвалідністю</w:t>
      </w:r>
      <w:r w:rsidRPr="00793D46">
        <w:rPr>
          <w:color w:val="000000"/>
        </w:rPr>
        <w:t>,</w:t>
      </w:r>
      <w:r w:rsidRPr="00EF3150">
        <w:rPr>
          <w:color w:val="000000"/>
        </w:rPr>
        <w:t xml:space="preserve">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5C38B9" w:rsidRPr="00EF3150" w:rsidRDefault="005C38B9" w:rsidP="005C38B9">
      <w:pPr>
        <w:pStyle w:val="rvps2"/>
        <w:shd w:val="clear" w:color="auto" w:fill="FFFFFF"/>
        <w:spacing w:before="0" w:beforeAutospacing="0" w:after="0" w:afterAutospacing="0"/>
        <w:ind w:firstLine="450"/>
        <w:jc w:val="both"/>
        <w:textAlignment w:val="baseline"/>
        <w:rPr>
          <w:color w:val="000000"/>
        </w:rPr>
      </w:pPr>
      <w:bookmarkStart w:id="27" w:name="n14365"/>
      <w:bookmarkStart w:id="28" w:name="n14362"/>
      <w:bookmarkEnd w:id="27"/>
      <w:bookmarkEnd w:id="28"/>
      <w:r w:rsidRPr="00EF3150">
        <w:rPr>
          <w:color w:val="000000"/>
        </w:rPr>
        <w:t>к) об’єкти нежитлової нерухомості баз олімпійської та паралімпійської підготовки. Перелік таких баз затверджується Кабінетом Міністрів України;</w:t>
      </w:r>
    </w:p>
    <w:p w:rsidR="005C38B9" w:rsidRPr="00EF3150" w:rsidRDefault="005C38B9" w:rsidP="005C38B9">
      <w:pPr>
        <w:pStyle w:val="rvps2"/>
        <w:shd w:val="clear" w:color="auto" w:fill="FFFFFF"/>
        <w:spacing w:before="0" w:beforeAutospacing="0" w:after="0" w:afterAutospacing="0"/>
        <w:ind w:firstLine="450"/>
        <w:jc w:val="both"/>
        <w:textAlignment w:val="baseline"/>
        <w:rPr>
          <w:color w:val="000000"/>
          <w:lang w:val="uk-UA"/>
        </w:rPr>
      </w:pPr>
      <w:bookmarkStart w:id="29" w:name="n14364"/>
      <w:bookmarkStart w:id="30" w:name="n14363"/>
      <w:bookmarkEnd w:id="29"/>
      <w:bookmarkEnd w:id="30"/>
      <w:r w:rsidRPr="00EF3150">
        <w:rPr>
          <w:color w:val="000000"/>
        </w:rPr>
        <w:t>л) об’єкти житлової нерухомості, які належать багатодітним або прийомним сім’ям, у яких виховується п’ять та більше дітей</w:t>
      </w:r>
      <w:r>
        <w:rPr>
          <w:color w:val="000000"/>
          <w:lang w:val="uk-UA"/>
        </w:rPr>
        <w:t>.</w:t>
      </w:r>
    </w:p>
    <w:p w:rsidR="005C38B9" w:rsidRPr="00EF3150" w:rsidRDefault="005C38B9" w:rsidP="005C38B9">
      <w:pPr>
        <w:pStyle w:val="rvps2"/>
        <w:shd w:val="clear" w:color="auto" w:fill="FFFFFF"/>
        <w:spacing w:before="0" w:beforeAutospacing="0" w:after="0" w:afterAutospacing="0"/>
        <w:ind w:firstLine="450"/>
        <w:jc w:val="both"/>
        <w:textAlignment w:val="baseline"/>
        <w:rPr>
          <w:color w:val="000000"/>
          <w:lang w:val="uk-UA"/>
        </w:rPr>
      </w:pPr>
    </w:p>
    <w:p w:rsidR="005C38B9" w:rsidRPr="00EB1C82" w:rsidRDefault="005C38B9" w:rsidP="005C38B9">
      <w:pPr>
        <w:pStyle w:val="rvps2"/>
        <w:shd w:val="clear" w:color="auto" w:fill="FFFFFF"/>
        <w:spacing w:before="0" w:beforeAutospacing="0" w:after="0" w:afterAutospacing="0"/>
        <w:ind w:firstLine="450"/>
        <w:jc w:val="center"/>
        <w:textAlignment w:val="baseline"/>
        <w:rPr>
          <w:b/>
          <w:color w:val="000000"/>
          <w:lang w:val="uk-UA"/>
        </w:rPr>
      </w:pPr>
      <w:bookmarkStart w:id="31" w:name="n14359"/>
      <w:bookmarkStart w:id="32" w:name="n11801"/>
      <w:bookmarkEnd w:id="31"/>
      <w:bookmarkEnd w:id="32"/>
      <w:r w:rsidRPr="00EB1C82">
        <w:rPr>
          <w:b/>
          <w:color w:val="000000"/>
          <w:lang w:val="uk-UA"/>
        </w:rPr>
        <w:t>3. База оподаткування</w:t>
      </w:r>
    </w:p>
    <w:p w:rsidR="005C38B9" w:rsidRPr="00EB1C82" w:rsidRDefault="005C38B9" w:rsidP="005C38B9">
      <w:pPr>
        <w:pStyle w:val="rvps2"/>
        <w:shd w:val="clear" w:color="auto" w:fill="FFFFFF"/>
        <w:spacing w:before="0" w:beforeAutospacing="0" w:after="0" w:afterAutospacing="0"/>
        <w:ind w:firstLine="450"/>
        <w:jc w:val="both"/>
        <w:textAlignment w:val="baseline"/>
        <w:rPr>
          <w:color w:val="000000"/>
          <w:lang w:val="uk-UA"/>
        </w:rPr>
      </w:pPr>
      <w:bookmarkStart w:id="33" w:name="n11802"/>
      <w:bookmarkEnd w:id="33"/>
      <w:r w:rsidRPr="00EB1C82">
        <w:rPr>
          <w:color w:val="000000"/>
          <w:lang w:val="uk-UA"/>
        </w:rPr>
        <w:t>3.1. Базою оподаткування є загальна площа об’єкта житлової та нежитлової нерухомості, в тому числі його часток.</w:t>
      </w:r>
    </w:p>
    <w:p w:rsidR="005C38B9" w:rsidRPr="00EB1C82" w:rsidRDefault="005C38B9" w:rsidP="005C38B9">
      <w:pPr>
        <w:pStyle w:val="rvps2"/>
        <w:shd w:val="clear" w:color="auto" w:fill="FFFFFF"/>
        <w:spacing w:before="0" w:beforeAutospacing="0" w:after="0" w:afterAutospacing="0"/>
        <w:ind w:firstLine="450"/>
        <w:jc w:val="both"/>
        <w:textAlignment w:val="baseline"/>
        <w:rPr>
          <w:color w:val="000000"/>
        </w:rPr>
      </w:pPr>
      <w:bookmarkStart w:id="34" w:name="n11803"/>
      <w:bookmarkEnd w:id="34"/>
      <w:r w:rsidRPr="00EB1C82">
        <w:rPr>
          <w:color w:val="000000"/>
        </w:rPr>
        <w:t xml:space="preserve">3.2.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w:t>
      </w:r>
      <w:r w:rsidRPr="00EB1C82">
        <w:rPr>
          <w:color w:val="000000"/>
        </w:rPr>
        <w:lastRenderedPageBreak/>
        <w:t>оригіналів відповідних документів платника податків, зокрема документів на право власності.</w:t>
      </w:r>
    </w:p>
    <w:p w:rsidR="005C38B9" w:rsidRPr="00EB1C82" w:rsidRDefault="005C38B9" w:rsidP="005C38B9">
      <w:pPr>
        <w:pStyle w:val="rvps2"/>
        <w:shd w:val="clear" w:color="auto" w:fill="FFFFFF"/>
        <w:spacing w:before="0" w:beforeAutospacing="0" w:after="0" w:afterAutospacing="0"/>
        <w:ind w:firstLine="450"/>
        <w:jc w:val="both"/>
        <w:textAlignment w:val="baseline"/>
        <w:rPr>
          <w:color w:val="000000"/>
          <w:lang w:val="uk-UA"/>
        </w:rPr>
      </w:pPr>
      <w:bookmarkStart w:id="35" w:name="n11804"/>
      <w:bookmarkEnd w:id="35"/>
      <w:r w:rsidRPr="00EB1C82">
        <w:rPr>
          <w:color w:val="000000"/>
        </w:rPr>
        <w:t>3.3.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5C38B9" w:rsidRPr="00EB1C82" w:rsidRDefault="005C38B9" w:rsidP="005C38B9">
      <w:pPr>
        <w:pStyle w:val="rvps2"/>
        <w:shd w:val="clear" w:color="auto" w:fill="FFFFFF"/>
        <w:spacing w:before="0" w:beforeAutospacing="0" w:after="0" w:afterAutospacing="0"/>
        <w:ind w:firstLine="450"/>
        <w:jc w:val="both"/>
        <w:textAlignment w:val="baseline"/>
        <w:rPr>
          <w:color w:val="000000"/>
          <w:lang w:val="uk-UA"/>
        </w:rPr>
      </w:pPr>
    </w:p>
    <w:p w:rsidR="005C38B9" w:rsidRPr="00EB1C82" w:rsidRDefault="005C38B9" w:rsidP="005C38B9">
      <w:pPr>
        <w:pStyle w:val="rvps2"/>
        <w:shd w:val="clear" w:color="auto" w:fill="FFFFFF"/>
        <w:spacing w:before="0" w:beforeAutospacing="0" w:after="0" w:afterAutospacing="0"/>
        <w:ind w:firstLine="450"/>
        <w:jc w:val="center"/>
        <w:textAlignment w:val="baseline"/>
        <w:rPr>
          <w:b/>
          <w:color w:val="000000"/>
          <w:lang w:val="uk-UA"/>
        </w:rPr>
      </w:pPr>
      <w:bookmarkStart w:id="36" w:name="n11805"/>
      <w:bookmarkEnd w:id="36"/>
      <w:r w:rsidRPr="00EB1C82">
        <w:rPr>
          <w:b/>
          <w:color w:val="000000"/>
          <w:lang w:val="uk-UA"/>
        </w:rPr>
        <w:t>4. Пільги із сплати податку</w:t>
      </w:r>
    </w:p>
    <w:p w:rsidR="005C38B9" w:rsidRPr="00EB1C82" w:rsidRDefault="005C38B9" w:rsidP="005C38B9">
      <w:pPr>
        <w:pStyle w:val="rvps2"/>
        <w:shd w:val="clear" w:color="auto" w:fill="FFFFFF"/>
        <w:spacing w:before="0" w:beforeAutospacing="0" w:after="0" w:afterAutospacing="0"/>
        <w:ind w:firstLine="450"/>
        <w:jc w:val="both"/>
        <w:textAlignment w:val="baseline"/>
        <w:rPr>
          <w:color w:val="000000"/>
          <w:lang w:val="uk-UA"/>
        </w:rPr>
      </w:pPr>
      <w:bookmarkStart w:id="37" w:name="n11806"/>
      <w:bookmarkEnd w:id="37"/>
      <w:r w:rsidRPr="00EB1C82">
        <w:rPr>
          <w:color w:val="000000"/>
          <w:lang w:val="uk-UA"/>
        </w:rPr>
        <w:t>4.1. 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5C38B9" w:rsidRPr="00EB1C82" w:rsidRDefault="005C38B9" w:rsidP="005C38B9">
      <w:pPr>
        <w:pStyle w:val="rvps2"/>
        <w:shd w:val="clear" w:color="auto" w:fill="FFFFFF"/>
        <w:spacing w:before="0" w:beforeAutospacing="0" w:after="0" w:afterAutospacing="0"/>
        <w:ind w:firstLine="450"/>
        <w:jc w:val="both"/>
        <w:textAlignment w:val="baseline"/>
        <w:rPr>
          <w:color w:val="000000"/>
        </w:rPr>
      </w:pPr>
      <w:bookmarkStart w:id="38" w:name="n11807"/>
      <w:bookmarkEnd w:id="38"/>
      <w:r w:rsidRPr="00EB1C82">
        <w:rPr>
          <w:color w:val="000000"/>
        </w:rPr>
        <w:t>а) для квартири/квартир незалежно від їх кількості - на 60 кв. метрів;</w:t>
      </w:r>
    </w:p>
    <w:p w:rsidR="005C38B9" w:rsidRPr="00EB1C82" w:rsidRDefault="005C38B9" w:rsidP="005C38B9">
      <w:pPr>
        <w:pStyle w:val="rvps2"/>
        <w:shd w:val="clear" w:color="auto" w:fill="FFFFFF"/>
        <w:spacing w:before="0" w:beforeAutospacing="0" w:after="0" w:afterAutospacing="0"/>
        <w:ind w:firstLine="450"/>
        <w:jc w:val="both"/>
        <w:textAlignment w:val="baseline"/>
        <w:rPr>
          <w:color w:val="000000"/>
        </w:rPr>
      </w:pPr>
      <w:bookmarkStart w:id="39" w:name="n11808"/>
      <w:bookmarkEnd w:id="39"/>
      <w:r w:rsidRPr="00EB1C82">
        <w:rPr>
          <w:color w:val="000000"/>
        </w:rPr>
        <w:t>б) для житлового будинку/будинків незалежно від їх кількості - на 120 кв. метрів;</w:t>
      </w:r>
    </w:p>
    <w:p w:rsidR="005C38B9" w:rsidRPr="00EF3150" w:rsidRDefault="005C38B9" w:rsidP="005C38B9">
      <w:pPr>
        <w:pStyle w:val="rvps2"/>
        <w:shd w:val="clear" w:color="auto" w:fill="FFFFFF"/>
        <w:spacing w:before="0" w:beforeAutospacing="0" w:after="0" w:afterAutospacing="0"/>
        <w:ind w:firstLine="450"/>
        <w:jc w:val="both"/>
        <w:textAlignment w:val="baseline"/>
        <w:rPr>
          <w:color w:val="000000"/>
        </w:rPr>
      </w:pPr>
      <w:bookmarkStart w:id="40" w:name="n11809"/>
      <w:bookmarkEnd w:id="40"/>
      <w:r w:rsidRPr="00EB1C82">
        <w:rPr>
          <w:color w:val="000000"/>
        </w:rPr>
        <w:t xml:space="preserve">в) для різних типів об’єктів житлової нерухомості, в тому числі їх часток (у разі </w:t>
      </w:r>
      <w:r w:rsidRPr="00EF3150">
        <w:rPr>
          <w:color w:val="000000"/>
        </w:rPr>
        <w:t>одночасного перебування у власності платника податку квартири/квартир та житлового будинку/будинків, у тому числі їх часток), - на 180 кв. метрів.</w:t>
      </w:r>
    </w:p>
    <w:p w:rsidR="005C38B9" w:rsidRPr="00EF3150" w:rsidRDefault="005C38B9" w:rsidP="005C38B9">
      <w:pPr>
        <w:pStyle w:val="rvps2"/>
        <w:shd w:val="clear" w:color="auto" w:fill="FFFFFF"/>
        <w:spacing w:before="0" w:beforeAutospacing="0" w:after="0" w:afterAutospacing="0"/>
        <w:ind w:firstLine="450"/>
        <w:jc w:val="both"/>
        <w:textAlignment w:val="baseline"/>
        <w:rPr>
          <w:color w:val="000000"/>
        </w:rPr>
      </w:pPr>
      <w:bookmarkStart w:id="41" w:name="n11810"/>
      <w:bookmarkEnd w:id="41"/>
      <w:r w:rsidRPr="00EF3150">
        <w:rPr>
          <w:color w:val="000000"/>
        </w:rPr>
        <w:t>Таке зменшення надається один раз за кожний базовий податковий (звітний) період (рік).</w:t>
      </w:r>
    </w:p>
    <w:p w:rsidR="005C38B9" w:rsidRPr="00EF3150" w:rsidRDefault="005C38B9" w:rsidP="005C38B9">
      <w:pPr>
        <w:pStyle w:val="rvps2"/>
        <w:shd w:val="clear" w:color="auto" w:fill="FFFFFF"/>
        <w:spacing w:before="0" w:beforeAutospacing="0" w:after="0" w:afterAutospacing="0"/>
        <w:ind w:firstLine="450"/>
        <w:jc w:val="both"/>
        <w:textAlignment w:val="baseline"/>
        <w:rPr>
          <w:color w:val="000000"/>
        </w:rPr>
      </w:pPr>
      <w:bookmarkStart w:id="42" w:name="n11811"/>
      <w:bookmarkStart w:id="43" w:name="n11812"/>
      <w:bookmarkEnd w:id="42"/>
      <w:bookmarkEnd w:id="43"/>
      <w:r w:rsidRPr="00EF3150">
        <w:rPr>
          <w:color w:val="000000"/>
        </w:rPr>
        <w:t xml:space="preserve">4.2. </w:t>
      </w:r>
      <w:r>
        <w:rPr>
          <w:color w:val="000000"/>
          <w:lang w:val="uk-UA"/>
        </w:rPr>
        <w:t>Відповідно до ст. 266.4.2 Податкового Кодексу України м</w:t>
      </w:r>
      <w:r w:rsidRPr="00EF3150">
        <w:rPr>
          <w:color w:val="000000"/>
        </w:rPr>
        <w:t>іськ</w:t>
      </w:r>
      <w:r w:rsidRPr="00EF3150">
        <w:rPr>
          <w:color w:val="000000"/>
          <w:lang w:val="uk-UA"/>
        </w:rPr>
        <w:t>а</w:t>
      </w:r>
      <w:r w:rsidRPr="00EF3150">
        <w:rPr>
          <w:color w:val="000000"/>
        </w:rPr>
        <w:t xml:space="preserve"> рад</w:t>
      </w:r>
      <w:r w:rsidRPr="00EF3150">
        <w:rPr>
          <w:color w:val="000000"/>
          <w:lang w:val="uk-UA"/>
        </w:rPr>
        <w:t>а</w:t>
      </w:r>
      <w:r w:rsidRPr="00EF3150">
        <w:rPr>
          <w:color w:val="000000"/>
        </w:rPr>
        <w:t xml:space="preserve">, </w:t>
      </w:r>
      <w:r w:rsidRPr="00EF3150">
        <w:rPr>
          <w:color w:val="000000"/>
          <w:lang w:val="uk-UA"/>
        </w:rPr>
        <w:t xml:space="preserve">може </w:t>
      </w:r>
      <w:r w:rsidRPr="00EF3150">
        <w:rPr>
          <w:color w:val="000000"/>
        </w:rPr>
        <w:t>встановлю</w:t>
      </w:r>
      <w:r w:rsidRPr="00EF3150">
        <w:rPr>
          <w:color w:val="000000"/>
          <w:lang w:val="uk-UA"/>
        </w:rPr>
        <w:t>вати</w:t>
      </w:r>
      <w:r w:rsidRPr="00EF3150">
        <w:rPr>
          <w:color w:val="000000"/>
        </w:rPr>
        <w:t xml:space="preserve"> пільги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r w:rsidRPr="00EF3150">
        <w:rPr>
          <w:color w:val="000000"/>
          <w:lang w:val="uk-UA"/>
        </w:rPr>
        <w:t>)</w:t>
      </w:r>
      <w:r w:rsidRPr="00EF3150">
        <w:rPr>
          <w:color w:val="000000"/>
        </w:rPr>
        <w:t>.</w:t>
      </w:r>
    </w:p>
    <w:p w:rsidR="005C38B9" w:rsidRPr="00EF3150" w:rsidRDefault="005C38B9" w:rsidP="005C38B9">
      <w:pPr>
        <w:pStyle w:val="rvps2"/>
        <w:shd w:val="clear" w:color="auto" w:fill="FFFFFF"/>
        <w:spacing w:before="0" w:beforeAutospacing="0" w:after="0" w:afterAutospacing="0"/>
        <w:ind w:firstLine="450"/>
        <w:jc w:val="both"/>
        <w:textAlignment w:val="baseline"/>
        <w:rPr>
          <w:color w:val="000000"/>
        </w:rPr>
      </w:pPr>
      <w:bookmarkStart w:id="44" w:name="n11813"/>
      <w:bookmarkEnd w:id="44"/>
      <w:r w:rsidRPr="00EF3150">
        <w:rPr>
          <w:color w:val="000000"/>
        </w:rPr>
        <w:t>Пільги з податку, що сплачується на відповідній території з об’єктів житлової та нежитлової нерухомості, для фізичних осіб визначаються виходячи з їх майнового стану та рівня доходів.</w:t>
      </w:r>
    </w:p>
    <w:p w:rsidR="005C38B9" w:rsidRPr="00EB1C82" w:rsidRDefault="005C38B9" w:rsidP="005C38B9">
      <w:pPr>
        <w:pStyle w:val="rvps2"/>
        <w:shd w:val="clear" w:color="auto" w:fill="FFFFFF"/>
        <w:spacing w:before="0" w:beforeAutospacing="0" w:after="0" w:afterAutospacing="0"/>
        <w:ind w:firstLine="450"/>
        <w:jc w:val="both"/>
        <w:textAlignment w:val="baseline"/>
        <w:rPr>
          <w:color w:val="000000"/>
        </w:rPr>
      </w:pPr>
      <w:bookmarkStart w:id="45" w:name="n11816"/>
      <w:bookmarkEnd w:id="45"/>
      <w:r w:rsidRPr="00EB1C82">
        <w:rPr>
          <w:color w:val="000000"/>
        </w:rPr>
        <w:t>Пільги з податку, що сплачується на відповідній території з об’єктів нежитлової нерухомості, встановлюються залежно від майна, яке є об’єктом оподаткування.</w:t>
      </w:r>
    </w:p>
    <w:p w:rsidR="005C38B9" w:rsidRPr="00EB1C82" w:rsidRDefault="005C38B9" w:rsidP="005C38B9">
      <w:pPr>
        <w:pStyle w:val="rvps2"/>
        <w:shd w:val="clear" w:color="auto" w:fill="FFFFFF"/>
        <w:spacing w:before="0" w:beforeAutospacing="0" w:after="0" w:afterAutospacing="0"/>
        <w:ind w:firstLine="450"/>
        <w:jc w:val="both"/>
        <w:textAlignment w:val="baseline"/>
        <w:rPr>
          <w:color w:val="000000"/>
        </w:rPr>
      </w:pPr>
      <w:bookmarkStart w:id="46" w:name="n11817"/>
      <w:bookmarkEnd w:id="46"/>
      <w:r w:rsidRPr="00EB1C82">
        <w:rPr>
          <w:color w:val="000000"/>
        </w:rPr>
        <w:t>Органи місцевого самоврядування до 25 грудня року, що передує звітному, подають відповідному контролюючому органу за місцезнаходженням об’єкта житлової та/або нежитлової нерухомості рішення щодо ставок та наданих пільг юридичним та/або фізичним особам зі сплати податку на нерухоме майно, відмінне від земельної ділянки, за формою, затвердженою Кабінетом Міністрів України.</w:t>
      </w:r>
    </w:p>
    <w:p w:rsidR="005C38B9" w:rsidRPr="00EB1C82" w:rsidRDefault="005C38B9" w:rsidP="005C38B9">
      <w:pPr>
        <w:pStyle w:val="rvps2"/>
        <w:shd w:val="clear" w:color="auto" w:fill="FFFFFF"/>
        <w:spacing w:before="0" w:beforeAutospacing="0" w:after="0" w:afterAutospacing="0"/>
        <w:ind w:firstLine="450"/>
        <w:jc w:val="both"/>
        <w:textAlignment w:val="baseline"/>
        <w:rPr>
          <w:color w:val="000000"/>
        </w:rPr>
      </w:pPr>
      <w:bookmarkStart w:id="47" w:name="n14367"/>
      <w:bookmarkStart w:id="48" w:name="n14370"/>
      <w:bookmarkEnd w:id="47"/>
      <w:bookmarkEnd w:id="48"/>
      <w:r w:rsidRPr="00EB1C82">
        <w:rPr>
          <w:color w:val="000000"/>
        </w:rPr>
        <w:t xml:space="preserve">4.3. Пільги з податку, </w:t>
      </w:r>
      <w:r w:rsidRPr="00321643">
        <w:rPr>
          <w:color w:val="000000"/>
        </w:rPr>
        <w:t>передбачені</w:t>
      </w:r>
      <w:r w:rsidRPr="00321643">
        <w:rPr>
          <w:rStyle w:val="apple-converted-space"/>
          <w:rFonts w:eastAsiaTheme="majorEastAsia"/>
          <w:color w:val="000000"/>
        </w:rPr>
        <w:t> </w:t>
      </w:r>
      <w:r>
        <w:rPr>
          <w:rStyle w:val="apple-converted-space"/>
          <w:rFonts w:eastAsiaTheme="majorEastAsia"/>
          <w:color w:val="000000"/>
          <w:lang w:val="uk-UA"/>
        </w:rPr>
        <w:t>під</w:t>
      </w:r>
      <w:hyperlink r:id="rId8" w:anchor="n11806" w:history="1">
        <w:r w:rsidRPr="00321643">
          <w:rPr>
            <w:rStyle w:val="a3"/>
            <w:color w:val="000000" w:themeColor="text1"/>
            <w:u w:val="none"/>
            <w:bdr w:val="none" w:sz="0" w:space="0" w:color="auto" w:frame="1"/>
          </w:rPr>
          <w:t>пунктами 4.1</w:t>
        </w:r>
      </w:hyperlink>
      <w:r w:rsidRPr="00321643">
        <w:rPr>
          <w:rStyle w:val="apple-converted-space"/>
          <w:rFonts w:eastAsiaTheme="majorEastAsia"/>
          <w:color w:val="000000" w:themeColor="text1"/>
        </w:rPr>
        <w:t> </w:t>
      </w:r>
      <w:r w:rsidRPr="00321643">
        <w:rPr>
          <w:color w:val="000000" w:themeColor="text1"/>
        </w:rPr>
        <w:t>та</w:t>
      </w:r>
      <w:r w:rsidRPr="00321643">
        <w:rPr>
          <w:rStyle w:val="apple-converted-space"/>
          <w:rFonts w:eastAsiaTheme="majorEastAsia"/>
          <w:color w:val="000000" w:themeColor="text1"/>
        </w:rPr>
        <w:t> </w:t>
      </w:r>
      <w:hyperlink r:id="rId9" w:anchor="n11812" w:history="1">
        <w:r w:rsidRPr="00321643">
          <w:rPr>
            <w:rStyle w:val="a3"/>
            <w:color w:val="000000" w:themeColor="text1"/>
            <w:u w:val="none"/>
            <w:bdr w:val="none" w:sz="0" w:space="0" w:color="auto" w:frame="1"/>
          </w:rPr>
          <w:t>4.2</w:t>
        </w:r>
      </w:hyperlink>
      <w:r w:rsidRPr="00321643">
        <w:rPr>
          <w:rStyle w:val="apple-converted-space"/>
          <w:rFonts w:eastAsiaTheme="majorEastAsia"/>
          <w:color w:val="000000" w:themeColor="text1"/>
        </w:rPr>
        <w:t> </w:t>
      </w:r>
      <w:r w:rsidRPr="00321643">
        <w:rPr>
          <w:color w:val="000000" w:themeColor="text1"/>
        </w:rPr>
        <w:t>ць</w:t>
      </w:r>
      <w:r w:rsidRPr="00321643">
        <w:rPr>
          <w:color w:val="000000"/>
        </w:rPr>
        <w:t>ого пункту</w:t>
      </w:r>
      <w:r w:rsidRPr="00EB1C82">
        <w:rPr>
          <w:color w:val="000000"/>
        </w:rPr>
        <w:t>, для фізичних осіб не застосовуються до:</w:t>
      </w:r>
    </w:p>
    <w:p w:rsidR="005C38B9" w:rsidRPr="00EB1C82" w:rsidRDefault="005C38B9" w:rsidP="005C38B9">
      <w:pPr>
        <w:pStyle w:val="rvps2"/>
        <w:shd w:val="clear" w:color="auto" w:fill="FFFFFF"/>
        <w:spacing w:before="0" w:beforeAutospacing="0" w:after="0" w:afterAutospacing="0"/>
        <w:ind w:firstLine="450"/>
        <w:jc w:val="both"/>
        <w:textAlignment w:val="baseline"/>
        <w:rPr>
          <w:color w:val="000000"/>
        </w:rPr>
      </w:pPr>
      <w:bookmarkStart w:id="49" w:name="n14371"/>
      <w:bookmarkEnd w:id="49"/>
      <w:r w:rsidRPr="00EB1C82">
        <w:rPr>
          <w:color w:val="000000"/>
        </w:rPr>
        <w:t xml:space="preserve">об’єкта/об’єктів оподаткування, якщо площа такого/таких об’єкта/об’єктів перевищує п’ятикратний розмір неоподатковуваної площі, встановленої </w:t>
      </w:r>
      <w:r>
        <w:rPr>
          <w:color w:val="000000"/>
          <w:lang w:val="uk-UA"/>
        </w:rPr>
        <w:t>під</w:t>
      </w:r>
      <w:r w:rsidRPr="00EB1C82">
        <w:rPr>
          <w:color w:val="000000"/>
        </w:rPr>
        <w:t>пунктом 4.1 цього пункту;</w:t>
      </w:r>
    </w:p>
    <w:p w:rsidR="005C38B9" w:rsidRPr="00C42D41" w:rsidRDefault="005C38B9" w:rsidP="005C38B9">
      <w:pPr>
        <w:pStyle w:val="rvps2"/>
        <w:shd w:val="clear" w:color="auto" w:fill="FFFFFF"/>
        <w:spacing w:before="0" w:beforeAutospacing="0" w:after="0" w:afterAutospacing="0"/>
        <w:ind w:firstLine="450"/>
        <w:jc w:val="both"/>
        <w:textAlignment w:val="baseline"/>
        <w:rPr>
          <w:color w:val="000000"/>
        </w:rPr>
      </w:pPr>
      <w:bookmarkStart w:id="50" w:name="n14372"/>
      <w:bookmarkEnd w:id="50"/>
      <w:r w:rsidRPr="00EB1C82">
        <w:rPr>
          <w:color w:val="000000"/>
        </w:rPr>
        <w:t>об’єкта/об’єктів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5C38B9" w:rsidRPr="00EB1C82" w:rsidRDefault="005C38B9" w:rsidP="005C38B9">
      <w:pPr>
        <w:pStyle w:val="rvps2"/>
        <w:shd w:val="clear" w:color="auto" w:fill="FFFFFF"/>
        <w:spacing w:before="0" w:beforeAutospacing="0" w:after="0" w:afterAutospacing="0"/>
        <w:ind w:firstLine="450"/>
        <w:jc w:val="both"/>
        <w:textAlignment w:val="baseline"/>
        <w:rPr>
          <w:color w:val="000000"/>
          <w:lang w:val="uk-UA"/>
        </w:rPr>
      </w:pPr>
      <w:bookmarkStart w:id="51" w:name="n14369"/>
      <w:bookmarkStart w:id="52" w:name="n11818"/>
      <w:bookmarkEnd w:id="51"/>
      <w:bookmarkEnd w:id="52"/>
    </w:p>
    <w:p w:rsidR="005C38B9" w:rsidRPr="00EB1C82" w:rsidRDefault="005C38B9" w:rsidP="005C38B9">
      <w:pPr>
        <w:pStyle w:val="rvps2"/>
        <w:shd w:val="clear" w:color="auto" w:fill="FFFFFF"/>
        <w:spacing w:before="0" w:beforeAutospacing="0" w:after="0" w:afterAutospacing="0"/>
        <w:ind w:firstLine="450"/>
        <w:jc w:val="center"/>
        <w:textAlignment w:val="baseline"/>
        <w:rPr>
          <w:b/>
          <w:color w:val="000000"/>
          <w:lang w:val="uk-UA"/>
        </w:rPr>
      </w:pPr>
      <w:r w:rsidRPr="00EB1C82">
        <w:rPr>
          <w:b/>
          <w:color w:val="000000"/>
          <w:lang w:val="uk-UA"/>
        </w:rPr>
        <w:t>5. Ставка податку</w:t>
      </w:r>
    </w:p>
    <w:p w:rsidR="005C38B9" w:rsidRPr="00EB1C82" w:rsidRDefault="005C38B9" w:rsidP="005C38B9">
      <w:pPr>
        <w:pStyle w:val="rvps2"/>
        <w:shd w:val="clear" w:color="auto" w:fill="FFFFFF"/>
        <w:spacing w:before="0" w:beforeAutospacing="0" w:after="0" w:afterAutospacing="0"/>
        <w:ind w:firstLine="426"/>
        <w:jc w:val="both"/>
        <w:textAlignment w:val="baseline"/>
        <w:rPr>
          <w:color w:val="000000"/>
          <w:lang w:val="uk-UA"/>
        </w:rPr>
      </w:pPr>
      <w:bookmarkStart w:id="53" w:name="n11819"/>
      <w:bookmarkEnd w:id="53"/>
      <w:r w:rsidRPr="00EB1C82">
        <w:rPr>
          <w:color w:val="000000"/>
          <w:lang w:val="uk-UA"/>
        </w:rPr>
        <w:t>5.1. Ставки податку для об’єктів житлової та/або нежитлової нерухомості, що перебувають у власності фізичних та юридичних осіб, встановлюються за рішенням міської ради об’єднаної територіальної громади у розмірі, що не перевищує 1,5 відсотка розміру мінімальної заробітної плати, встановленої законом на 1 січня звітного (податкового) року, за 1 квадратний метр бази оподаткування.</w:t>
      </w:r>
    </w:p>
    <w:p w:rsidR="005C38B9" w:rsidRPr="007B0DFA" w:rsidRDefault="005C38B9" w:rsidP="005C38B9">
      <w:pPr>
        <w:pStyle w:val="2"/>
        <w:ind w:right="49" w:firstLine="426"/>
        <w:jc w:val="both"/>
        <w:rPr>
          <w:rFonts w:ascii="Times New Roman" w:hAnsi="Times New Roman" w:cs="Times New Roman"/>
          <w:b w:val="0"/>
          <w:color w:val="000000" w:themeColor="text1"/>
          <w:sz w:val="24"/>
          <w:szCs w:val="24"/>
          <w:lang w:val="uk-UA"/>
        </w:rPr>
      </w:pPr>
      <w:r w:rsidRPr="000D6E0A">
        <w:rPr>
          <w:rFonts w:ascii="Times New Roman" w:hAnsi="Times New Roman" w:cs="Times New Roman"/>
          <w:b w:val="0"/>
          <w:color w:val="auto"/>
          <w:sz w:val="24"/>
          <w:szCs w:val="24"/>
        </w:rPr>
        <w:t>5</w:t>
      </w:r>
      <w:r>
        <w:rPr>
          <w:rFonts w:ascii="Times New Roman" w:hAnsi="Times New Roman" w:cs="Times New Roman"/>
          <w:b w:val="0"/>
          <w:color w:val="auto"/>
          <w:sz w:val="24"/>
          <w:szCs w:val="24"/>
          <w:lang w:val="uk-UA"/>
        </w:rPr>
        <w:t xml:space="preserve">.2. </w:t>
      </w:r>
      <w:r w:rsidRPr="000D6E0A">
        <w:rPr>
          <w:rFonts w:ascii="Times New Roman" w:hAnsi="Times New Roman" w:cs="Times New Roman"/>
          <w:b w:val="0"/>
          <w:color w:val="auto"/>
          <w:sz w:val="24"/>
          <w:szCs w:val="24"/>
        </w:rPr>
        <w:t>Ставки податку на майно, в частині  податку на нерухоме майно,  відмінне від земельної ділянки на території Дунаєвецької міської ради</w:t>
      </w:r>
      <w:r>
        <w:rPr>
          <w:rFonts w:ascii="Times New Roman" w:hAnsi="Times New Roman" w:cs="Times New Roman"/>
          <w:b w:val="0"/>
          <w:color w:val="auto"/>
          <w:sz w:val="24"/>
          <w:szCs w:val="24"/>
          <w:lang w:val="uk-UA"/>
        </w:rPr>
        <w:t xml:space="preserve">, </w:t>
      </w:r>
      <w:r w:rsidRPr="007B0DFA">
        <w:rPr>
          <w:rFonts w:ascii="Times New Roman" w:hAnsi="Times New Roman" w:cs="Times New Roman"/>
          <w:b w:val="0"/>
          <w:color w:val="000000" w:themeColor="text1"/>
          <w:sz w:val="24"/>
          <w:szCs w:val="24"/>
          <w:lang w:val="uk-UA"/>
        </w:rPr>
        <w:t xml:space="preserve">з </w:t>
      </w:r>
      <w:r>
        <w:rPr>
          <w:rFonts w:ascii="Times New Roman" w:hAnsi="Times New Roman" w:cs="Times New Roman"/>
          <w:b w:val="0"/>
          <w:color w:val="000000" w:themeColor="text1"/>
          <w:sz w:val="24"/>
          <w:szCs w:val="24"/>
          <w:lang w:val="uk-UA"/>
        </w:rPr>
        <w:t>01.01.</w:t>
      </w:r>
      <w:r w:rsidRPr="007B0DFA">
        <w:rPr>
          <w:rFonts w:ascii="Times New Roman" w:hAnsi="Times New Roman" w:cs="Times New Roman"/>
          <w:b w:val="0"/>
          <w:color w:val="000000" w:themeColor="text1"/>
          <w:sz w:val="24"/>
          <w:szCs w:val="24"/>
          <w:lang w:val="uk-UA"/>
        </w:rPr>
        <w:t>2021 року встановлено згідно Додатку 1.1</w:t>
      </w:r>
      <w:r w:rsidRPr="007B0DFA">
        <w:rPr>
          <w:rFonts w:ascii="Times New Roman" w:hAnsi="Times New Roman" w:cs="Times New Roman"/>
          <w:b w:val="0"/>
          <w:color w:val="000000" w:themeColor="text1"/>
          <w:sz w:val="24"/>
          <w:szCs w:val="24"/>
        </w:rPr>
        <w:t>.</w:t>
      </w:r>
    </w:p>
    <w:p w:rsidR="005C38B9" w:rsidRDefault="005C38B9" w:rsidP="005C38B9">
      <w:pPr>
        <w:pStyle w:val="rvps2"/>
        <w:shd w:val="clear" w:color="auto" w:fill="FFFFFF"/>
        <w:spacing w:before="0" w:beforeAutospacing="0" w:after="0" w:afterAutospacing="0"/>
        <w:ind w:firstLine="709"/>
        <w:jc w:val="both"/>
        <w:textAlignment w:val="baseline"/>
        <w:rPr>
          <w:b/>
          <w:color w:val="000000"/>
          <w:lang w:val="uk-UA"/>
        </w:rPr>
      </w:pPr>
    </w:p>
    <w:p w:rsidR="005C38B9" w:rsidRPr="00EB1C82" w:rsidRDefault="005C38B9" w:rsidP="005C38B9">
      <w:pPr>
        <w:pStyle w:val="rvps2"/>
        <w:shd w:val="clear" w:color="auto" w:fill="FFFFFF"/>
        <w:spacing w:before="0" w:beforeAutospacing="0" w:after="0" w:afterAutospacing="0"/>
        <w:ind w:firstLine="709"/>
        <w:jc w:val="center"/>
        <w:textAlignment w:val="baseline"/>
        <w:rPr>
          <w:b/>
          <w:color w:val="000000"/>
        </w:rPr>
      </w:pPr>
      <w:r w:rsidRPr="00EB1C82">
        <w:rPr>
          <w:b/>
          <w:color w:val="000000"/>
        </w:rPr>
        <w:lastRenderedPageBreak/>
        <w:t>6. Податковий період</w:t>
      </w:r>
    </w:p>
    <w:p w:rsidR="005C38B9" w:rsidRPr="00EB1C82" w:rsidRDefault="005C38B9" w:rsidP="005C38B9">
      <w:pPr>
        <w:pStyle w:val="rvps2"/>
        <w:shd w:val="clear" w:color="auto" w:fill="FFFFFF"/>
        <w:spacing w:before="0" w:beforeAutospacing="0" w:after="0" w:afterAutospacing="0"/>
        <w:ind w:firstLine="426"/>
        <w:jc w:val="both"/>
        <w:textAlignment w:val="baseline"/>
        <w:rPr>
          <w:color w:val="000000"/>
        </w:rPr>
      </w:pPr>
      <w:bookmarkStart w:id="54" w:name="n11821"/>
      <w:bookmarkEnd w:id="54"/>
      <w:r w:rsidRPr="00EB1C82">
        <w:rPr>
          <w:color w:val="000000"/>
        </w:rPr>
        <w:t>6.1. Базовий податковий (звітний) період дорівнює календарному року.</w:t>
      </w:r>
    </w:p>
    <w:p w:rsidR="005C38B9" w:rsidRPr="00EB1C82" w:rsidRDefault="005C38B9" w:rsidP="005C38B9">
      <w:pPr>
        <w:pStyle w:val="rvps2"/>
        <w:shd w:val="clear" w:color="auto" w:fill="FFFFFF"/>
        <w:spacing w:before="0" w:beforeAutospacing="0" w:after="0" w:afterAutospacing="0"/>
        <w:ind w:firstLine="450"/>
        <w:jc w:val="both"/>
        <w:textAlignment w:val="baseline"/>
        <w:rPr>
          <w:color w:val="000000"/>
          <w:lang w:val="uk-UA"/>
        </w:rPr>
      </w:pPr>
      <w:bookmarkStart w:id="55" w:name="n11822"/>
      <w:bookmarkEnd w:id="55"/>
    </w:p>
    <w:p w:rsidR="005C38B9" w:rsidRPr="00EB1C82" w:rsidRDefault="005C38B9" w:rsidP="005C38B9">
      <w:pPr>
        <w:pStyle w:val="rvps2"/>
        <w:shd w:val="clear" w:color="auto" w:fill="FFFFFF"/>
        <w:spacing w:before="0" w:beforeAutospacing="0" w:after="0" w:afterAutospacing="0"/>
        <w:ind w:firstLine="450"/>
        <w:jc w:val="center"/>
        <w:textAlignment w:val="baseline"/>
        <w:rPr>
          <w:b/>
          <w:color w:val="000000"/>
          <w:lang w:val="uk-UA"/>
        </w:rPr>
      </w:pPr>
      <w:r w:rsidRPr="00EB1C82">
        <w:rPr>
          <w:b/>
          <w:color w:val="000000"/>
          <w:lang w:val="uk-UA"/>
        </w:rPr>
        <w:t>7. Порядок обчислення суми податку</w:t>
      </w:r>
    </w:p>
    <w:p w:rsidR="005C38B9" w:rsidRDefault="005C38B9" w:rsidP="005C38B9">
      <w:pPr>
        <w:pStyle w:val="rvps2"/>
        <w:shd w:val="clear" w:color="auto" w:fill="FFFFFF"/>
        <w:spacing w:before="0" w:beforeAutospacing="0" w:after="0" w:afterAutospacing="0"/>
        <w:ind w:firstLine="450"/>
        <w:jc w:val="both"/>
        <w:textAlignment w:val="baseline"/>
        <w:rPr>
          <w:color w:val="000000"/>
          <w:lang w:val="uk-UA"/>
        </w:rPr>
      </w:pPr>
      <w:bookmarkStart w:id="56" w:name="n11823"/>
      <w:bookmarkEnd w:id="56"/>
      <w:r w:rsidRPr="00EB1C82">
        <w:rPr>
          <w:color w:val="000000"/>
          <w:lang w:val="uk-UA"/>
        </w:rPr>
        <w:t>7.1. Обчислення суми податку з об’єкта/об’єктів житлової нерухомості, які перебувають у власності фізичних осіб, здійснюється у порядку</w:t>
      </w:r>
      <w:r>
        <w:rPr>
          <w:color w:val="000000"/>
          <w:lang w:val="uk-UA"/>
        </w:rPr>
        <w:t>,</w:t>
      </w:r>
      <w:r w:rsidRPr="00EB1C82">
        <w:rPr>
          <w:color w:val="000000"/>
          <w:lang w:val="uk-UA"/>
        </w:rPr>
        <w:t xml:space="preserve"> встановленому п</w:t>
      </w:r>
      <w:r>
        <w:rPr>
          <w:color w:val="000000"/>
          <w:lang w:val="uk-UA"/>
        </w:rPr>
        <w:t>унктом</w:t>
      </w:r>
      <w:r w:rsidRPr="00EB1C82">
        <w:rPr>
          <w:color w:val="000000"/>
          <w:lang w:val="uk-UA"/>
        </w:rPr>
        <w:t xml:space="preserve"> 26</w:t>
      </w:r>
      <w:r>
        <w:rPr>
          <w:color w:val="000000"/>
          <w:lang w:val="uk-UA"/>
        </w:rPr>
        <w:t>6.7 Податкового Кодексу України.</w:t>
      </w:r>
    </w:p>
    <w:p w:rsidR="005C38B9" w:rsidRPr="002C4F6E" w:rsidRDefault="005C38B9" w:rsidP="005C38B9">
      <w:pPr>
        <w:pStyle w:val="rvps2"/>
        <w:shd w:val="clear" w:color="auto" w:fill="FFFFFF"/>
        <w:spacing w:before="0" w:beforeAutospacing="0" w:after="0" w:afterAutospacing="0"/>
        <w:ind w:firstLine="450"/>
        <w:jc w:val="both"/>
        <w:textAlignment w:val="baseline"/>
        <w:rPr>
          <w:lang w:val="uk-UA"/>
        </w:rPr>
      </w:pPr>
      <w:r w:rsidRPr="002C4F6E">
        <w:rPr>
          <w:lang w:val="uk-UA"/>
        </w:rPr>
        <w:t xml:space="preserve">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 </w:t>
      </w:r>
    </w:p>
    <w:p w:rsidR="005C38B9" w:rsidRPr="002C4F6E" w:rsidRDefault="005C38B9" w:rsidP="005C38B9">
      <w:pPr>
        <w:ind w:left="-5" w:right="49" w:firstLine="431"/>
        <w:jc w:val="both"/>
        <w:rPr>
          <w:lang w:val="uk-UA"/>
        </w:rPr>
      </w:pPr>
      <w:r w:rsidRPr="002C4F6E">
        <w:rPr>
          <w:lang w:val="uk-UA"/>
        </w:rPr>
        <w:t xml:space="preserve">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підпункту 4.1 пункту 4 цього </w:t>
      </w:r>
      <w:r>
        <w:rPr>
          <w:lang w:val="uk-UA"/>
        </w:rPr>
        <w:t>Додатку</w:t>
      </w:r>
      <w:r w:rsidRPr="002C4F6E">
        <w:rPr>
          <w:lang w:val="uk-UA"/>
        </w:rPr>
        <w:t xml:space="preserve">, та відповідної ставки податку; </w:t>
      </w:r>
    </w:p>
    <w:p w:rsidR="005C38B9" w:rsidRPr="002C4F6E" w:rsidRDefault="005C38B9" w:rsidP="005C38B9">
      <w:pPr>
        <w:ind w:left="-5" w:right="49" w:firstLine="431"/>
        <w:jc w:val="both"/>
        <w:rPr>
          <w:lang w:val="uk-UA"/>
        </w:rPr>
      </w:pPr>
      <w:r w:rsidRPr="002C4F6E">
        <w:rPr>
          <w:lang w:val="uk-UA"/>
        </w:rPr>
        <w:t>б) за наявності у власності платника податку більше одного об’єкта житлової нерухомості одного типу, в тому числі його частки, податок обчислюється виходячи із сумарної загальної площі таких об’єктів, зменшеної відповідно до підпунктів «а» або «б</w:t>
      </w:r>
      <w:r>
        <w:rPr>
          <w:lang w:val="uk-UA"/>
        </w:rPr>
        <w:t>» підпункту 4.1 пункту 4 цього Додатку</w:t>
      </w:r>
      <w:r w:rsidRPr="002C4F6E">
        <w:rPr>
          <w:lang w:val="uk-UA"/>
        </w:rPr>
        <w:t xml:space="preserve">, та відповідної ставки податку; </w:t>
      </w:r>
    </w:p>
    <w:p w:rsidR="005C38B9" w:rsidRPr="002C4F6E" w:rsidRDefault="005C38B9" w:rsidP="005C38B9">
      <w:pPr>
        <w:ind w:left="-5" w:right="49" w:firstLine="431"/>
        <w:jc w:val="both"/>
        <w:rPr>
          <w:lang w:val="uk-UA"/>
        </w:rPr>
      </w:pPr>
      <w:r w:rsidRPr="002C4F6E">
        <w:rPr>
          <w:lang w:val="uk-UA"/>
        </w:rPr>
        <w:t xml:space="preserve">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підпункту 4.1 пункту 4 цього </w:t>
      </w:r>
      <w:r>
        <w:rPr>
          <w:lang w:val="uk-UA"/>
        </w:rPr>
        <w:t>Додатку,</w:t>
      </w:r>
      <w:r w:rsidRPr="002C4F6E">
        <w:rPr>
          <w:lang w:val="uk-UA"/>
        </w:rPr>
        <w:t xml:space="preserve"> та відповідної ставки податку; </w:t>
      </w:r>
    </w:p>
    <w:p w:rsidR="005C38B9" w:rsidRPr="002C4F6E" w:rsidRDefault="005C38B9" w:rsidP="005C38B9">
      <w:pPr>
        <w:ind w:left="-5" w:right="49" w:firstLine="431"/>
        <w:jc w:val="both"/>
        <w:rPr>
          <w:lang w:val="uk-UA"/>
        </w:rPr>
      </w:pPr>
      <w:r w:rsidRPr="002C4F6E">
        <w:rPr>
          <w:lang w:val="uk-UA"/>
        </w:rPr>
        <w:t xml:space="preserve">г) сума податку, обчислена з урахуванням підпунктів "б" і "в"цього підпункту, розподіляється контролюючим органом пропорційно до питомої ваги загальної площі кожного з об’єктів житлової нерухомості. </w:t>
      </w:r>
    </w:p>
    <w:p w:rsidR="005C38B9" w:rsidRPr="002C4F6E" w:rsidRDefault="005C38B9" w:rsidP="005C38B9">
      <w:pPr>
        <w:ind w:left="-5" w:right="49" w:firstLine="431"/>
        <w:jc w:val="both"/>
      </w:pPr>
      <w:r w:rsidRPr="002C4F6E">
        <w:t>ґ) 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квадратних метрів (для квартири) та/або 500 квадратних метрів (для будинку), сума податку, розрахована відповідно до підпунктів "а"-"г" цього підпункту, збільшується на 25</w:t>
      </w:r>
      <w:r>
        <w:rPr>
          <w:lang w:val="uk-UA"/>
        </w:rPr>
        <w:t xml:space="preserve"> </w:t>
      </w:r>
      <w:r w:rsidRPr="002C4F6E">
        <w:t xml:space="preserve">000 гривень на рік за кожен такий об’єкт житлової нерухомості (його частку)". </w:t>
      </w:r>
    </w:p>
    <w:p w:rsidR="005C38B9" w:rsidRPr="002C4F6E" w:rsidRDefault="005C38B9" w:rsidP="005C38B9">
      <w:pPr>
        <w:ind w:left="-15" w:right="49" w:firstLine="708"/>
        <w:jc w:val="both"/>
      </w:pPr>
      <w:r w:rsidRPr="002C4F6E">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w:t>
      </w:r>
      <w:r>
        <w:t xml:space="preserve">а відповідної ставки податку. </w:t>
      </w:r>
    </w:p>
    <w:p w:rsidR="005C38B9" w:rsidRPr="002C4F6E" w:rsidRDefault="005C38B9" w:rsidP="005C38B9">
      <w:pPr>
        <w:ind w:left="-15" w:right="49" w:firstLine="708"/>
        <w:jc w:val="both"/>
      </w:pPr>
      <w:r w:rsidRPr="00BD1A11">
        <w:t>7.2.</w:t>
      </w:r>
      <w:r w:rsidRPr="002C4F6E">
        <w:t xml:space="preserve"> Податкове/податкові повідомлення-рішення про сплату суми/сум податку, обчисленого згідно з підпунктом 7.1 пункту 7 цього </w:t>
      </w:r>
      <w:r>
        <w:rPr>
          <w:lang w:val="uk-UA"/>
        </w:rPr>
        <w:t>Додатку</w:t>
      </w:r>
      <w:r w:rsidRPr="002C4F6E">
        <w:t xml:space="preserve">, та відповідні платіжні реквізити, зокрема, </w:t>
      </w:r>
      <w:r w:rsidRPr="002C4F6E">
        <w:rPr>
          <w:lang w:val="uk-UA"/>
        </w:rPr>
        <w:t>Дунаєвецьк</w:t>
      </w:r>
      <w:r>
        <w:rPr>
          <w:lang w:val="uk-UA"/>
        </w:rPr>
        <w:t>ої</w:t>
      </w:r>
      <w:r w:rsidRPr="002C4F6E">
        <w:t xml:space="preserve"> міської ради, надсилаються (вручаються) платнику податку контролюючим органом за місцем його податкової адреси (місцем реєстрації) до</w:t>
      </w:r>
      <w:r>
        <w:rPr>
          <w:lang w:val="uk-UA"/>
        </w:rPr>
        <w:t xml:space="preserve"> </w:t>
      </w:r>
      <w:r w:rsidRPr="002C4F6E">
        <w:t xml:space="preserve"> 1 липня року, що настає за базовим податковим (звітним) періодом (роком). </w:t>
      </w:r>
    </w:p>
    <w:p w:rsidR="005C38B9" w:rsidRPr="002C4F6E" w:rsidRDefault="005C38B9" w:rsidP="005C38B9">
      <w:pPr>
        <w:ind w:left="-15" w:right="49" w:firstLine="708"/>
        <w:jc w:val="both"/>
      </w:pPr>
      <w:r w:rsidRPr="002C4F6E">
        <w:t xml:space="preserve">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 </w:t>
      </w:r>
    </w:p>
    <w:p w:rsidR="005C38B9" w:rsidRPr="002C4F6E" w:rsidRDefault="005C38B9" w:rsidP="005C38B9">
      <w:pPr>
        <w:ind w:left="-15" w:right="49" w:firstLine="708"/>
        <w:jc w:val="both"/>
      </w:pPr>
      <w:r w:rsidRPr="002C4F6E">
        <w:t xml:space="preserve">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 </w:t>
      </w:r>
    </w:p>
    <w:p w:rsidR="005C38B9" w:rsidRPr="002C4F6E" w:rsidRDefault="005C38B9" w:rsidP="005C38B9">
      <w:pPr>
        <w:ind w:left="-15" w:right="49" w:firstLine="708"/>
        <w:jc w:val="both"/>
      </w:pPr>
      <w:r w:rsidRPr="002C4F6E">
        <w:t xml:space="preserve">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w:t>
      </w:r>
      <w:r w:rsidRPr="002C4F6E">
        <w:lastRenderedPageBreak/>
        <w:t xml:space="preserve">місцезнаходженням об’єктів житлової та/або нежитлової нерухомості, що перебувають у власності таких нерезидентів. </w:t>
      </w:r>
    </w:p>
    <w:p w:rsidR="005C38B9" w:rsidRPr="002C4F6E" w:rsidRDefault="005C38B9" w:rsidP="005C38B9">
      <w:pPr>
        <w:ind w:left="-15" w:right="49" w:firstLine="708"/>
        <w:jc w:val="both"/>
      </w:pPr>
      <w:r w:rsidRPr="00BD1A11">
        <w:t>7.3.</w:t>
      </w:r>
      <w:r w:rsidRPr="00E56C4C">
        <w:rPr>
          <w:b/>
        </w:rPr>
        <w:t xml:space="preserve"> </w:t>
      </w:r>
      <w:r w:rsidRPr="002C4F6E">
        <w:t xml:space="preserve">Платники податку мають право звернутися з письмовою заявою до контролюючого органу за місцем проживання (реєстрації) для проведення звірки даних щодо: </w:t>
      </w:r>
    </w:p>
    <w:p w:rsidR="005C38B9" w:rsidRPr="002C4F6E" w:rsidRDefault="005C38B9" w:rsidP="005C38B9">
      <w:pPr>
        <w:numPr>
          <w:ilvl w:val="0"/>
          <w:numId w:val="3"/>
        </w:numPr>
        <w:tabs>
          <w:tab w:val="left" w:pos="993"/>
        </w:tabs>
        <w:spacing w:after="13"/>
        <w:ind w:right="49" w:firstLine="708"/>
        <w:jc w:val="both"/>
      </w:pPr>
      <w:r w:rsidRPr="002C4F6E">
        <w:t xml:space="preserve">об’єктів житлової та/або нежитлової нерухомості, в тому числі їх часток, що перебувають у власності платника податку; </w:t>
      </w:r>
    </w:p>
    <w:p w:rsidR="005C38B9" w:rsidRPr="002C4F6E" w:rsidRDefault="005C38B9" w:rsidP="005C38B9">
      <w:pPr>
        <w:numPr>
          <w:ilvl w:val="0"/>
          <w:numId w:val="3"/>
        </w:numPr>
        <w:tabs>
          <w:tab w:val="left" w:pos="993"/>
        </w:tabs>
        <w:spacing w:after="13"/>
        <w:ind w:right="49" w:firstLine="708"/>
        <w:jc w:val="both"/>
      </w:pPr>
      <w:r w:rsidRPr="002C4F6E">
        <w:t xml:space="preserve">розміру загальної площі об’єктів житлової та/або нежитлової нерухомості, що перебувають у власності платника податку; </w:t>
      </w:r>
    </w:p>
    <w:p w:rsidR="005C38B9" w:rsidRDefault="005C38B9" w:rsidP="005C38B9">
      <w:pPr>
        <w:numPr>
          <w:ilvl w:val="0"/>
          <w:numId w:val="3"/>
        </w:numPr>
        <w:tabs>
          <w:tab w:val="left" w:pos="993"/>
        </w:tabs>
        <w:spacing w:after="18"/>
        <w:ind w:right="49" w:firstLine="708"/>
        <w:jc w:val="both"/>
      </w:pPr>
      <w:r w:rsidRPr="002C4F6E">
        <w:t xml:space="preserve">права на користування пільгою із сплати податку; </w:t>
      </w:r>
    </w:p>
    <w:p w:rsidR="005C38B9" w:rsidRDefault="005C38B9" w:rsidP="005C38B9">
      <w:pPr>
        <w:numPr>
          <w:ilvl w:val="0"/>
          <w:numId w:val="3"/>
        </w:numPr>
        <w:tabs>
          <w:tab w:val="left" w:pos="993"/>
        </w:tabs>
        <w:spacing w:after="18"/>
        <w:ind w:right="49" w:firstLine="708"/>
        <w:jc w:val="both"/>
      </w:pPr>
      <w:r w:rsidRPr="002C4F6E">
        <w:t>розміру ставки податку;</w:t>
      </w:r>
    </w:p>
    <w:p w:rsidR="005C38B9" w:rsidRPr="002C4F6E" w:rsidRDefault="005C38B9" w:rsidP="005C38B9">
      <w:pPr>
        <w:numPr>
          <w:ilvl w:val="0"/>
          <w:numId w:val="3"/>
        </w:numPr>
        <w:tabs>
          <w:tab w:val="left" w:pos="993"/>
        </w:tabs>
        <w:spacing w:after="18"/>
        <w:ind w:right="49" w:firstLine="708"/>
        <w:jc w:val="both"/>
      </w:pPr>
      <w:r w:rsidRPr="002C4F6E">
        <w:t xml:space="preserve">нарахованої суми податку. </w:t>
      </w:r>
    </w:p>
    <w:p w:rsidR="005C38B9" w:rsidRPr="002C4F6E" w:rsidRDefault="005C38B9" w:rsidP="005C38B9">
      <w:pPr>
        <w:spacing w:after="294"/>
        <w:ind w:left="-15" w:right="51" w:firstLine="708"/>
        <w:contextualSpacing/>
        <w:jc w:val="both"/>
      </w:pPr>
      <w:r w:rsidRPr="002C4F6E">
        <w:t xml:space="preserve">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 </w:t>
      </w:r>
    </w:p>
    <w:p w:rsidR="005C38B9" w:rsidRPr="002C4F6E" w:rsidRDefault="005C38B9" w:rsidP="005C38B9">
      <w:pPr>
        <w:spacing w:after="294"/>
        <w:ind w:right="51" w:firstLine="567"/>
        <w:contextualSpacing/>
        <w:jc w:val="both"/>
      </w:pPr>
      <w:r>
        <w:rPr>
          <w:lang w:val="uk-UA"/>
        </w:rPr>
        <w:t xml:space="preserve">7.4. </w:t>
      </w:r>
      <w:r w:rsidRPr="002C4F6E">
        <w:t xml:space="preserve">Органи державної реєстрації прав на нерухоме майно, а також органи, що здійснюють реєстрацію місця проживання фізичних осіб, зобов’язані щокварталу у </w:t>
      </w:r>
      <w:r>
        <w:rPr>
          <w:lang w:val="uk-UA"/>
        </w:rPr>
        <w:t xml:space="preserve">             </w:t>
      </w:r>
      <w:r w:rsidRPr="002C4F6E">
        <w:t xml:space="preserve">15-денний строк після закінчення податкового (звітного) кварталу подавати контролюючим органам відомості, необхідні для розрахунку та справляння податку фізичними та юридичними особами, за місцем розташування такого об’єкта нерухомого майна станом на перше число відповідного кварталу в порядку, визначеному Кабінетом Міністрів України. </w:t>
      </w:r>
    </w:p>
    <w:p w:rsidR="005C38B9" w:rsidRPr="002C4F6E" w:rsidRDefault="005C38B9" w:rsidP="005C38B9">
      <w:pPr>
        <w:spacing w:after="205"/>
        <w:ind w:left="-17" w:right="51" w:firstLine="584"/>
        <w:contextualSpacing/>
        <w:jc w:val="both"/>
      </w:pPr>
      <w:r w:rsidRPr="00BD1A11">
        <w:t>7.5.</w:t>
      </w:r>
      <w:r w:rsidRPr="002C4F6E">
        <w:t xml:space="preserve">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 </w:t>
      </w:r>
    </w:p>
    <w:p w:rsidR="005C38B9" w:rsidRPr="002C4F6E" w:rsidRDefault="005C38B9" w:rsidP="005C38B9">
      <w:pPr>
        <w:spacing w:after="295"/>
        <w:ind w:left="-17" w:right="51" w:firstLine="720"/>
        <w:contextualSpacing/>
        <w:jc w:val="both"/>
      </w:pPr>
      <w:r w:rsidRPr="002C4F6E">
        <w:t xml:space="preserve">Щодо новоствореного (нововведеного) об’єкта житлової та/або нежитлової нерухомості декларація юридичною особою - платником подається протягом </w:t>
      </w:r>
      <w:r>
        <w:rPr>
          <w:lang w:val="uk-UA"/>
        </w:rPr>
        <w:t xml:space="preserve">                           </w:t>
      </w:r>
      <w:r w:rsidRPr="002C4F6E">
        <w:t>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5C38B9" w:rsidRPr="00EB1C82" w:rsidRDefault="005C38B9" w:rsidP="005C38B9">
      <w:pPr>
        <w:pStyle w:val="rvps2"/>
        <w:shd w:val="clear" w:color="auto" w:fill="FFFFFF"/>
        <w:spacing w:before="0" w:beforeAutospacing="0" w:after="0" w:afterAutospacing="0"/>
        <w:ind w:firstLine="450"/>
        <w:jc w:val="center"/>
        <w:textAlignment w:val="baseline"/>
        <w:rPr>
          <w:b/>
          <w:color w:val="000000"/>
        </w:rPr>
      </w:pPr>
      <w:bookmarkStart w:id="57" w:name="n11824"/>
      <w:bookmarkStart w:id="58" w:name="n11843"/>
      <w:bookmarkEnd w:id="57"/>
      <w:bookmarkEnd w:id="58"/>
      <w:r w:rsidRPr="00EB1C82">
        <w:rPr>
          <w:b/>
          <w:color w:val="000000"/>
        </w:rPr>
        <w:t>8. Порядок обчислення сум податку в разі зміни власника об’єкта оподаткування податком</w:t>
      </w:r>
    </w:p>
    <w:p w:rsidR="005C38B9" w:rsidRPr="00EF3150" w:rsidRDefault="005C38B9" w:rsidP="005C38B9">
      <w:pPr>
        <w:pStyle w:val="rvps2"/>
        <w:shd w:val="clear" w:color="auto" w:fill="FFFFFF"/>
        <w:spacing w:before="0" w:beforeAutospacing="0" w:after="0" w:afterAutospacing="0"/>
        <w:ind w:firstLine="450"/>
        <w:jc w:val="both"/>
        <w:textAlignment w:val="baseline"/>
        <w:rPr>
          <w:color w:val="000000"/>
        </w:rPr>
      </w:pPr>
      <w:bookmarkStart w:id="59" w:name="n11844"/>
      <w:bookmarkEnd w:id="59"/>
      <w:r w:rsidRPr="00EF3150">
        <w:rPr>
          <w:color w:val="000000"/>
        </w:rPr>
        <w:t>8.1.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припинилося право власності на зазначений об’єкт оподаткування, а для нового власника - починаючи з місяця, в якому він набув право власності.</w:t>
      </w:r>
    </w:p>
    <w:p w:rsidR="005C38B9" w:rsidRPr="00EB1C82" w:rsidRDefault="005C38B9" w:rsidP="005C38B9">
      <w:pPr>
        <w:pStyle w:val="rvps2"/>
        <w:shd w:val="clear" w:color="auto" w:fill="FFFFFF"/>
        <w:spacing w:before="0" w:beforeAutospacing="0" w:after="0" w:afterAutospacing="0"/>
        <w:ind w:firstLine="450"/>
        <w:jc w:val="both"/>
        <w:textAlignment w:val="baseline"/>
        <w:rPr>
          <w:color w:val="000000"/>
        </w:rPr>
      </w:pPr>
      <w:bookmarkStart w:id="60" w:name="n14374"/>
      <w:bookmarkStart w:id="61" w:name="n11845"/>
      <w:bookmarkEnd w:id="60"/>
      <w:bookmarkEnd w:id="61"/>
      <w:r w:rsidRPr="00EB1C82">
        <w:rPr>
          <w:color w:val="000000"/>
        </w:rPr>
        <w:t>8.2. Контролюючий орган надсилає податкове повідомлення-рішення новому власнику після отримання інформації про перехід права власності.</w:t>
      </w:r>
    </w:p>
    <w:p w:rsidR="005C38B9" w:rsidRPr="00EB1C82" w:rsidRDefault="005C38B9" w:rsidP="005C38B9">
      <w:pPr>
        <w:pStyle w:val="rvps2"/>
        <w:shd w:val="clear" w:color="auto" w:fill="FFFFFF"/>
        <w:spacing w:before="0" w:beforeAutospacing="0" w:after="0" w:afterAutospacing="0"/>
        <w:ind w:firstLine="450"/>
        <w:jc w:val="both"/>
        <w:textAlignment w:val="baseline"/>
        <w:rPr>
          <w:color w:val="000000"/>
          <w:lang w:val="uk-UA"/>
        </w:rPr>
      </w:pPr>
      <w:bookmarkStart w:id="62" w:name="n11846"/>
      <w:bookmarkEnd w:id="62"/>
    </w:p>
    <w:p w:rsidR="005C38B9" w:rsidRPr="00EB1C82" w:rsidRDefault="005C38B9" w:rsidP="005C38B9">
      <w:pPr>
        <w:pStyle w:val="rvps2"/>
        <w:shd w:val="clear" w:color="auto" w:fill="FFFFFF"/>
        <w:spacing w:before="0" w:beforeAutospacing="0" w:after="0" w:afterAutospacing="0"/>
        <w:ind w:firstLine="450"/>
        <w:jc w:val="center"/>
        <w:textAlignment w:val="baseline"/>
        <w:rPr>
          <w:b/>
          <w:color w:val="000000"/>
          <w:lang w:val="uk-UA"/>
        </w:rPr>
      </w:pPr>
      <w:r w:rsidRPr="00EB1C82">
        <w:rPr>
          <w:b/>
          <w:color w:val="000000"/>
          <w:lang w:val="uk-UA"/>
        </w:rPr>
        <w:t>9. Порядок сплати податку</w:t>
      </w:r>
    </w:p>
    <w:p w:rsidR="005C38B9" w:rsidRPr="00EB1C82" w:rsidRDefault="005C38B9" w:rsidP="005C38B9">
      <w:pPr>
        <w:pStyle w:val="rvps2"/>
        <w:shd w:val="clear" w:color="auto" w:fill="FFFFFF"/>
        <w:spacing w:before="0" w:beforeAutospacing="0" w:after="0" w:afterAutospacing="0"/>
        <w:ind w:firstLine="450"/>
        <w:jc w:val="both"/>
        <w:textAlignment w:val="baseline"/>
        <w:rPr>
          <w:color w:val="000000" w:themeColor="text1"/>
          <w:lang w:val="uk-UA"/>
        </w:rPr>
      </w:pPr>
      <w:bookmarkStart w:id="63" w:name="n11847"/>
      <w:bookmarkEnd w:id="63"/>
      <w:r w:rsidRPr="00EB1C82">
        <w:rPr>
          <w:color w:val="000000"/>
          <w:lang w:val="uk-UA"/>
        </w:rPr>
        <w:t>9.1. Податок сплачується за місцем розташування об’єкта/об’єктів оподаткування і зараховуєть</w:t>
      </w:r>
      <w:r w:rsidRPr="00EF3150">
        <w:rPr>
          <w:color w:val="000000"/>
          <w:lang w:val="uk-UA"/>
        </w:rPr>
        <w:t xml:space="preserve">ся до відповідного бюджету згідно з </w:t>
      </w:r>
      <w:r w:rsidRPr="00EF3150">
        <w:rPr>
          <w:color w:val="000000" w:themeColor="text1"/>
          <w:lang w:val="uk-UA"/>
        </w:rPr>
        <w:t>положеннями</w:t>
      </w:r>
      <w:r w:rsidRPr="00EF3150">
        <w:rPr>
          <w:rStyle w:val="apple-converted-space"/>
          <w:rFonts w:eastAsiaTheme="majorEastAsia"/>
          <w:color w:val="000000" w:themeColor="text1"/>
        </w:rPr>
        <w:t> </w:t>
      </w:r>
      <w:r w:rsidRPr="00221276">
        <w:rPr>
          <w:bdr w:val="none" w:sz="0" w:space="0" w:color="auto" w:frame="1"/>
          <w:lang w:val="uk-UA"/>
        </w:rPr>
        <w:t>Бюджетного кодексу України</w:t>
      </w:r>
      <w:r w:rsidRPr="00EF3150">
        <w:rPr>
          <w:color w:val="000000" w:themeColor="text1"/>
          <w:lang w:val="uk-UA"/>
        </w:rPr>
        <w:t>.</w:t>
      </w:r>
    </w:p>
    <w:p w:rsidR="005C38B9" w:rsidRPr="00445DF1" w:rsidRDefault="005C38B9" w:rsidP="005C38B9">
      <w:pPr>
        <w:pStyle w:val="rvps2"/>
        <w:shd w:val="clear" w:color="auto" w:fill="FFFFFF"/>
        <w:spacing w:before="0" w:beforeAutospacing="0" w:after="0" w:afterAutospacing="0"/>
        <w:ind w:firstLine="450"/>
        <w:jc w:val="center"/>
        <w:textAlignment w:val="baseline"/>
        <w:rPr>
          <w:b/>
          <w:color w:val="000000"/>
          <w:lang w:val="uk-UA"/>
        </w:rPr>
      </w:pPr>
      <w:bookmarkStart w:id="64" w:name="n11848"/>
      <w:bookmarkStart w:id="65" w:name="n11849"/>
      <w:bookmarkEnd w:id="64"/>
      <w:bookmarkEnd w:id="65"/>
    </w:p>
    <w:p w:rsidR="005C38B9" w:rsidRPr="00EB1C82" w:rsidRDefault="005C38B9" w:rsidP="005C38B9">
      <w:pPr>
        <w:pStyle w:val="rvps2"/>
        <w:shd w:val="clear" w:color="auto" w:fill="FFFFFF"/>
        <w:spacing w:before="0" w:beforeAutospacing="0" w:after="0" w:afterAutospacing="0"/>
        <w:ind w:firstLine="450"/>
        <w:jc w:val="center"/>
        <w:textAlignment w:val="baseline"/>
        <w:rPr>
          <w:b/>
          <w:color w:val="000000"/>
        </w:rPr>
      </w:pPr>
      <w:r w:rsidRPr="00EB1C82">
        <w:rPr>
          <w:b/>
          <w:color w:val="000000"/>
        </w:rPr>
        <w:t>10. Строки сплати податку</w:t>
      </w:r>
    </w:p>
    <w:p w:rsidR="005C38B9" w:rsidRPr="00EB1C82" w:rsidRDefault="005C38B9" w:rsidP="005C38B9">
      <w:pPr>
        <w:pStyle w:val="rvps2"/>
        <w:shd w:val="clear" w:color="auto" w:fill="FFFFFF"/>
        <w:spacing w:before="0" w:beforeAutospacing="0" w:after="0" w:afterAutospacing="0"/>
        <w:ind w:firstLine="450"/>
        <w:jc w:val="both"/>
        <w:textAlignment w:val="baseline"/>
        <w:rPr>
          <w:color w:val="000000"/>
        </w:rPr>
      </w:pPr>
      <w:bookmarkStart w:id="66" w:name="n11850"/>
      <w:bookmarkEnd w:id="66"/>
      <w:r w:rsidRPr="00EB1C82">
        <w:rPr>
          <w:color w:val="000000"/>
        </w:rPr>
        <w:t>10.1. Податкове зобов’язання за звітний рік з податку сплачується:</w:t>
      </w:r>
    </w:p>
    <w:p w:rsidR="005C38B9" w:rsidRPr="00EB1C82" w:rsidRDefault="005C38B9" w:rsidP="005C38B9">
      <w:pPr>
        <w:pStyle w:val="rvps2"/>
        <w:shd w:val="clear" w:color="auto" w:fill="FFFFFF"/>
        <w:spacing w:before="0" w:beforeAutospacing="0" w:after="0" w:afterAutospacing="0"/>
        <w:ind w:firstLine="426"/>
        <w:jc w:val="both"/>
        <w:textAlignment w:val="baseline"/>
        <w:rPr>
          <w:color w:val="000000"/>
        </w:rPr>
      </w:pPr>
      <w:bookmarkStart w:id="67" w:name="n11851"/>
      <w:bookmarkEnd w:id="67"/>
      <w:r w:rsidRPr="00EB1C82">
        <w:rPr>
          <w:color w:val="000000"/>
        </w:rPr>
        <w:lastRenderedPageBreak/>
        <w:t>а) фізичними особами - протягом 60 днів з дня вручення податкового повідомлення-рішення;</w:t>
      </w:r>
    </w:p>
    <w:p w:rsidR="005C38B9" w:rsidRDefault="005C38B9" w:rsidP="005C38B9">
      <w:pPr>
        <w:pStyle w:val="rvps2"/>
        <w:shd w:val="clear" w:color="auto" w:fill="FFFFFF"/>
        <w:spacing w:before="0" w:beforeAutospacing="0" w:after="0" w:afterAutospacing="0"/>
        <w:ind w:firstLine="426"/>
        <w:jc w:val="both"/>
        <w:textAlignment w:val="baseline"/>
        <w:rPr>
          <w:color w:val="000000"/>
          <w:lang w:val="uk-UA"/>
        </w:rPr>
      </w:pPr>
      <w:bookmarkStart w:id="68" w:name="n11852"/>
      <w:bookmarkEnd w:id="68"/>
      <w:r w:rsidRPr="00EB1C82">
        <w:rPr>
          <w:color w:val="000000"/>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r w:rsidRPr="00EB1C82">
        <w:rPr>
          <w:color w:val="000000"/>
          <w:lang w:val="uk-UA"/>
        </w:rPr>
        <w:t>.</w:t>
      </w:r>
    </w:p>
    <w:p w:rsidR="005C38B9" w:rsidRDefault="005C38B9" w:rsidP="005C38B9">
      <w:pPr>
        <w:pStyle w:val="rvps2"/>
        <w:shd w:val="clear" w:color="auto" w:fill="FFFFFF"/>
        <w:spacing w:before="0" w:beforeAutospacing="0" w:after="0" w:afterAutospacing="0"/>
        <w:ind w:firstLine="567"/>
        <w:jc w:val="both"/>
        <w:textAlignment w:val="baseline"/>
        <w:rPr>
          <w:color w:val="000000"/>
          <w:shd w:val="clear" w:color="auto" w:fill="FFFFFF"/>
          <w:lang w:val="uk-UA"/>
        </w:rPr>
      </w:pPr>
      <w:r>
        <w:rPr>
          <w:color w:val="000000"/>
          <w:shd w:val="clear" w:color="auto" w:fill="FFFFFF"/>
          <w:lang w:val="uk-UA"/>
        </w:rPr>
        <w:t xml:space="preserve">10.1.1. </w:t>
      </w:r>
      <w:r w:rsidRPr="00E56C4C">
        <w:rPr>
          <w:color w:val="000000"/>
          <w:shd w:val="clear" w:color="auto" w:fill="FFFFFF"/>
          <w:lang w:val="uk-UA"/>
        </w:rPr>
        <w:t>У разі якщо контролюючий орган не надіслав (не вручив) податкове/податкові повідомлення-рішення у строки, встановлені</w:t>
      </w:r>
      <w:r>
        <w:rPr>
          <w:color w:val="000000"/>
          <w:shd w:val="clear" w:color="auto" w:fill="FFFFFF"/>
        </w:rPr>
        <w:t> </w:t>
      </w:r>
      <w:r>
        <w:rPr>
          <w:color w:val="000000"/>
          <w:shd w:val="clear" w:color="auto" w:fill="FFFFFF"/>
          <w:lang w:val="uk-UA"/>
        </w:rPr>
        <w:t>під</w:t>
      </w:r>
      <w:r w:rsidRPr="00E56C4C">
        <w:rPr>
          <w:lang w:val="uk-UA"/>
        </w:rPr>
        <w:t>п</w:t>
      </w:r>
      <w:r>
        <w:rPr>
          <w:shd w:val="clear" w:color="auto" w:fill="FFFFFF"/>
          <w:lang w:val="uk-UA"/>
        </w:rPr>
        <w:t xml:space="preserve">унктом 7.2 пункту 7 </w:t>
      </w:r>
      <w:r w:rsidRPr="008B6585">
        <w:rPr>
          <w:color w:val="000000"/>
          <w:shd w:val="clear" w:color="auto" w:fill="FFFFFF"/>
          <w:lang w:val="uk-UA"/>
        </w:rPr>
        <w:t xml:space="preserve"> цього Додатку</w:t>
      </w:r>
      <w:r w:rsidRPr="00E56C4C">
        <w:rPr>
          <w:color w:val="000000"/>
          <w:shd w:val="clear" w:color="auto" w:fill="FFFFFF"/>
          <w:lang w:val="uk-UA"/>
        </w:rPr>
        <w:t>, фізичні особи звільняються від відповідальності, передбаченої цим Кодексом за несвоєчасну сплату податкового зобов’язання.</w:t>
      </w:r>
    </w:p>
    <w:p w:rsidR="005C38B9" w:rsidRPr="00E82B3B" w:rsidRDefault="005C38B9" w:rsidP="005C38B9">
      <w:pPr>
        <w:pStyle w:val="rvps2"/>
        <w:shd w:val="clear" w:color="auto" w:fill="FFFFFF"/>
        <w:spacing w:before="0" w:beforeAutospacing="0" w:after="0" w:afterAutospacing="0"/>
        <w:ind w:firstLine="426"/>
        <w:jc w:val="both"/>
        <w:textAlignment w:val="baseline"/>
        <w:rPr>
          <w:color w:val="000000"/>
          <w:shd w:val="clear" w:color="auto" w:fill="FFFFFF"/>
          <w:lang w:val="uk-UA"/>
        </w:rPr>
      </w:pPr>
      <w:r>
        <w:rPr>
          <w:color w:val="000000"/>
          <w:shd w:val="clear" w:color="auto" w:fill="FFFFFF"/>
          <w:lang w:val="uk-UA"/>
        </w:rPr>
        <w:t xml:space="preserve">10.1.2. </w:t>
      </w:r>
      <w:r>
        <w:rPr>
          <w:color w:val="000000"/>
          <w:shd w:val="clear" w:color="auto" w:fill="FFFFFF"/>
        </w:rPr>
        <w:t>Податкове зобов’язання з цього податку може бути нараховано за податкові (звітні) періоди (роки) в межах строків, визначених </w:t>
      </w:r>
      <w:hyperlink r:id="rId10" w:anchor="n2288" w:history="1">
        <w:r w:rsidRPr="008676F3">
          <w:rPr>
            <w:rStyle w:val="a3"/>
            <w:color w:val="000000" w:themeColor="text1"/>
            <w:u w:val="none"/>
            <w:shd w:val="clear" w:color="auto" w:fill="FFFFFF"/>
          </w:rPr>
          <w:t>пунктом 102.1</w:t>
        </w:r>
      </w:hyperlink>
      <w:r w:rsidRPr="008676F3">
        <w:rPr>
          <w:color w:val="000000" w:themeColor="text1"/>
          <w:shd w:val="clear" w:color="auto" w:fill="FFFFFF"/>
        </w:rPr>
        <w:t> </w:t>
      </w:r>
      <w:r>
        <w:rPr>
          <w:color w:val="000000"/>
          <w:shd w:val="clear" w:color="auto" w:fill="FFFFFF"/>
        </w:rPr>
        <w:t>статті 102 Податковго кодексу</w:t>
      </w:r>
      <w:r>
        <w:rPr>
          <w:color w:val="000000"/>
          <w:shd w:val="clear" w:color="auto" w:fill="FFFFFF"/>
          <w:lang w:val="uk-UA"/>
        </w:rPr>
        <w:t xml:space="preserve"> України.</w:t>
      </w:r>
    </w:p>
    <w:p w:rsidR="005C38B9" w:rsidRPr="00791DF5" w:rsidRDefault="005C38B9" w:rsidP="005C38B9">
      <w:pPr>
        <w:pStyle w:val="rvps2"/>
        <w:shd w:val="clear" w:color="auto" w:fill="FFFFFF"/>
        <w:spacing w:before="0" w:beforeAutospacing="0" w:after="0" w:afterAutospacing="0"/>
        <w:jc w:val="both"/>
        <w:textAlignment w:val="baseline"/>
        <w:rPr>
          <w:color w:val="000000"/>
          <w:lang w:val="uk-UA"/>
        </w:rPr>
      </w:pPr>
    </w:p>
    <w:p w:rsidR="005C38B9" w:rsidRDefault="005C38B9" w:rsidP="005C38B9">
      <w:pPr>
        <w:pStyle w:val="rvps2"/>
        <w:shd w:val="clear" w:color="auto" w:fill="FFFFFF"/>
        <w:spacing w:before="0" w:beforeAutospacing="0" w:after="0" w:afterAutospacing="0"/>
        <w:jc w:val="both"/>
        <w:textAlignment w:val="baseline"/>
        <w:rPr>
          <w:color w:val="000000"/>
          <w:lang w:val="uk-UA"/>
        </w:rPr>
      </w:pPr>
    </w:p>
    <w:p w:rsidR="005C38B9" w:rsidRDefault="005C38B9" w:rsidP="005C38B9">
      <w:pPr>
        <w:spacing w:after="5"/>
        <w:ind w:right="49"/>
        <w:jc w:val="center"/>
        <w:rPr>
          <w:b/>
          <w:lang w:val="uk-UA"/>
        </w:rPr>
      </w:pPr>
      <w:r>
        <w:rPr>
          <w:b/>
          <w:lang w:val="uk-UA"/>
        </w:rPr>
        <w:t xml:space="preserve">11. </w:t>
      </w:r>
      <w:r>
        <w:rPr>
          <w:b/>
        </w:rPr>
        <w:t>Контроль</w:t>
      </w:r>
    </w:p>
    <w:p w:rsidR="005C38B9" w:rsidRDefault="005C38B9" w:rsidP="005C38B9">
      <w:pPr>
        <w:spacing w:after="13"/>
        <w:ind w:right="49" w:firstLine="426"/>
        <w:jc w:val="both"/>
      </w:pPr>
      <w:r>
        <w:rPr>
          <w:lang w:val="uk-UA"/>
        </w:rPr>
        <w:t xml:space="preserve">11.1. </w:t>
      </w:r>
      <w:r>
        <w:t>Контроль за правильністю та своєчасністю сплати податку на нерухоме майно, відмінне від земельної ділянки, здійснюється контролюючим органом.</w:t>
      </w:r>
    </w:p>
    <w:p w:rsidR="005C38B9" w:rsidRDefault="005C38B9" w:rsidP="005C38B9">
      <w:pPr>
        <w:pStyle w:val="rvps2"/>
        <w:shd w:val="clear" w:color="auto" w:fill="FFFFFF"/>
        <w:spacing w:before="0" w:beforeAutospacing="0" w:after="0" w:afterAutospacing="0"/>
        <w:jc w:val="both"/>
        <w:textAlignment w:val="baseline"/>
        <w:rPr>
          <w:b/>
          <w:color w:val="000000"/>
          <w:lang w:val="uk-UA"/>
        </w:rPr>
      </w:pPr>
    </w:p>
    <w:p w:rsidR="005C38B9" w:rsidRPr="00EB1C82" w:rsidRDefault="005C38B9" w:rsidP="005C38B9">
      <w:pPr>
        <w:pStyle w:val="rvps2"/>
        <w:shd w:val="clear" w:color="auto" w:fill="FFFFFF"/>
        <w:spacing w:before="0" w:beforeAutospacing="0" w:after="0" w:afterAutospacing="0"/>
        <w:jc w:val="center"/>
        <w:textAlignment w:val="baseline"/>
        <w:rPr>
          <w:b/>
          <w:color w:val="000000"/>
          <w:lang w:val="uk-UA"/>
        </w:rPr>
      </w:pPr>
      <w:r w:rsidRPr="00EB1C82">
        <w:rPr>
          <w:b/>
          <w:color w:val="000000"/>
          <w:lang w:val="uk-UA"/>
        </w:rPr>
        <w:t>1</w:t>
      </w:r>
      <w:r>
        <w:rPr>
          <w:b/>
          <w:color w:val="000000"/>
          <w:lang w:val="uk-UA"/>
        </w:rPr>
        <w:t>2</w:t>
      </w:r>
      <w:r w:rsidRPr="00EB1C82">
        <w:rPr>
          <w:b/>
          <w:color w:val="000000"/>
          <w:lang w:val="uk-UA"/>
        </w:rPr>
        <w:t>. Відповідальність</w:t>
      </w:r>
    </w:p>
    <w:p w:rsidR="005C38B9" w:rsidRPr="00EB1C82" w:rsidRDefault="005C38B9" w:rsidP="005C38B9">
      <w:pPr>
        <w:ind w:firstLine="426"/>
        <w:jc w:val="both"/>
        <w:rPr>
          <w:lang w:val="uk-UA"/>
        </w:rPr>
      </w:pPr>
      <w:bookmarkStart w:id="69" w:name="n11781"/>
      <w:bookmarkEnd w:id="69"/>
      <w:r w:rsidRPr="00EB1C82">
        <w:rPr>
          <w:lang w:val="uk-UA"/>
        </w:rPr>
        <w:t>1</w:t>
      </w:r>
      <w:r>
        <w:rPr>
          <w:lang w:val="uk-UA"/>
        </w:rPr>
        <w:t>2</w:t>
      </w:r>
      <w:r w:rsidRPr="00EB1C82">
        <w:rPr>
          <w:lang w:val="uk-UA"/>
        </w:rPr>
        <w:t>.1. За невиплату або ухилення від сплати податку настає відповідальність згідно чинного законодавства.</w:t>
      </w:r>
    </w:p>
    <w:p w:rsidR="005C38B9" w:rsidRDefault="005C38B9" w:rsidP="005C38B9">
      <w:pPr>
        <w:tabs>
          <w:tab w:val="left" w:pos="7088"/>
        </w:tabs>
        <w:rPr>
          <w:lang w:val="uk-UA"/>
        </w:rPr>
      </w:pPr>
    </w:p>
    <w:p w:rsidR="005C38B9" w:rsidRDefault="005C38B9" w:rsidP="005C38B9">
      <w:pPr>
        <w:tabs>
          <w:tab w:val="left" w:pos="7088"/>
        </w:tabs>
        <w:rPr>
          <w:lang w:val="uk-UA"/>
        </w:rPr>
      </w:pPr>
    </w:p>
    <w:p w:rsidR="005C38B9" w:rsidRDefault="005C38B9" w:rsidP="005C38B9">
      <w:pPr>
        <w:tabs>
          <w:tab w:val="left" w:pos="7088"/>
        </w:tabs>
        <w:rPr>
          <w:lang w:val="uk-UA"/>
        </w:rPr>
      </w:pPr>
    </w:p>
    <w:p w:rsidR="005C38B9" w:rsidRDefault="005C38B9" w:rsidP="005C38B9">
      <w:pPr>
        <w:tabs>
          <w:tab w:val="left" w:pos="7088"/>
        </w:tabs>
        <w:rPr>
          <w:lang w:val="uk-UA"/>
        </w:rPr>
      </w:pPr>
    </w:p>
    <w:p w:rsidR="005C38B9" w:rsidRPr="00CF2C6A" w:rsidRDefault="005C38B9" w:rsidP="005C38B9">
      <w:pPr>
        <w:tabs>
          <w:tab w:val="left" w:pos="7088"/>
        </w:tabs>
        <w:rPr>
          <w:lang w:val="uk-UA"/>
        </w:rPr>
      </w:pPr>
      <w:r>
        <w:rPr>
          <w:lang w:val="uk-UA"/>
        </w:rPr>
        <w:t xml:space="preserve"> </w:t>
      </w:r>
      <w:r w:rsidRPr="00CF2C6A">
        <w:rPr>
          <w:lang w:val="uk-UA"/>
        </w:rPr>
        <w:t xml:space="preserve">Міський голова                                    </w:t>
      </w:r>
      <w:r>
        <w:rPr>
          <w:lang w:val="uk-UA"/>
        </w:rPr>
        <w:t xml:space="preserve">                             </w:t>
      </w:r>
      <w:r w:rsidRPr="00CF2C6A">
        <w:rPr>
          <w:lang w:val="uk-UA"/>
        </w:rPr>
        <w:t xml:space="preserve"> </w:t>
      </w:r>
      <w:r>
        <w:rPr>
          <w:lang w:val="uk-UA"/>
        </w:rPr>
        <w:t xml:space="preserve">                       Веліна ЗАЯЦЬ</w:t>
      </w:r>
    </w:p>
    <w:p w:rsidR="005C38B9" w:rsidRDefault="005C38B9" w:rsidP="005C38B9">
      <w:pPr>
        <w:rPr>
          <w:lang w:val="uk-UA"/>
        </w:rPr>
      </w:pPr>
      <w:r w:rsidRPr="00FD74E6">
        <w:rPr>
          <w:lang w:val="uk-UA"/>
        </w:rPr>
        <w:br w:type="page"/>
      </w:r>
    </w:p>
    <w:p w:rsidR="005C38B9" w:rsidRPr="001D2669" w:rsidRDefault="005C38B9" w:rsidP="005C38B9">
      <w:pPr>
        <w:ind w:left="5954"/>
        <w:rPr>
          <w:color w:val="000000" w:themeColor="text1"/>
          <w:lang w:val="uk-UA"/>
        </w:rPr>
      </w:pPr>
      <w:r w:rsidRPr="001D2669">
        <w:rPr>
          <w:color w:val="000000" w:themeColor="text1"/>
          <w:lang w:val="uk-UA"/>
        </w:rPr>
        <w:lastRenderedPageBreak/>
        <w:t>Додаток 1.1.</w:t>
      </w:r>
    </w:p>
    <w:p w:rsidR="005C38B9" w:rsidRDefault="005C38B9" w:rsidP="005C38B9">
      <w:pPr>
        <w:ind w:left="5954"/>
        <w:rPr>
          <w:lang w:val="uk-UA"/>
        </w:rPr>
      </w:pPr>
      <w:bookmarkStart w:id="70" w:name="n12917"/>
      <w:bookmarkStart w:id="71" w:name="n11820"/>
      <w:bookmarkEnd w:id="70"/>
      <w:bookmarkEnd w:id="71"/>
      <w:r>
        <w:rPr>
          <w:lang w:val="uk-UA"/>
        </w:rPr>
        <w:t xml:space="preserve">до рішення сімдесят другої сесії міської ради </w:t>
      </w:r>
      <w:r>
        <w:rPr>
          <w:lang w:val="en-US"/>
        </w:rPr>
        <w:t>V</w:t>
      </w:r>
      <w:r>
        <w:rPr>
          <w:lang w:val="uk-UA"/>
        </w:rPr>
        <w:t>ІІ скликання від 24.06.2020 р. №4-72/2020</w:t>
      </w:r>
    </w:p>
    <w:p w:rsidR="005C38B9" w:rsidRDefault="005C38B9" w:rsidP="005C38B9">
      <w:pPr>
        <w:jc w:val="center"/>
        <w:rPr>
          <w:b/>
          <w:color w:val="000000" w:themeColor="text1"/>
          <w:lang w:val="uk-UA"/>
        </w:rPr>
      </w:pPr>
    </w:p>
    <w:p w:rsidR="005C38B9" w:rsidRDefault="005C38B9" w:rsidP="005C38B9">
      <w:pPr>
        <w:jc w:val="center"/>
        <w:rPr>
          <w:b/>
          <w:color w:val="000000" w:themeColor="text1"/>
          <w:lang w:val="uk-UA"/>
        </w:rPr>
      </w:pPr>
    </w:p>
    <w:p w:rsidR="005C38B9" w:rsidRPr="00BB5501" w:rsidRDefault="005C38B9" w:rsidP="005C38B9">
      <w:pPr>
        <w:jc w:val="center"/>
        <w:rPr>
          <w:b/>
          <w:lang w:val="uk-UA"/>
        </w:rPr>
      </w:pPr>
      <w:r w:rsidRPr="00BB5501">
        <w:rPr>
          <w:b/>
          <w:color w:val="000000" w:themeColor="text1"/>
          <w:lang w:val="uk-UA"/>
        </w:rPr>
        <w:t>СТАВКИ</w:t>
      </w:r>
      <w:r w:rsidRPr="00BB5501">
        <w:rPr>
          <w:b/>
          <w:color w:val="000000" w:themeColor="text1"/>
          <w:lang w:val="uk-UA"/>
        </w:rPr>
        <w:br/>
        <w:t>податку на нерухоме майно, відмінне від земельної ділянки</w:t>
      </w:r>
      <w:r>
        <w:rPr>
          <w:b/>
          <w:color w:val="000000" w:themeColor="text1"/>
          <w:lang w:val="uk-UA"/>
        </w:rPr>
        <w:t xml:space="preserve"> для об</w:t>
      </w:r>
      <w:r w:rsidRPr="00BB5501">
        <w:rPr>
          <w:b/>
          <w:color w:val="000000" w:themeColor="text1"/>
          <w:lang w:val="uk-UA"/>
        </w:rPr>
        <w:t>’</w:t>
      </w:r>
      <w:r>
        <w:rPr>
          <w:b/>
          <w:color w:val="000000" w:themeColor="text1"/>
          <w:lang w:val="uk-UA"/>
        </w:rPr>
        <w:t xml:space="preserve">єктів житлової та нежитлової нерухомості </w:t>
      </w:r>
      <w:r w:rsidRPr="00243AE7">
        <w:rPr>
          <w:b/>
          <w:lang w:val="uk-UA"/>
        </w:rPr>
        <w:t>на території</w:t>
      </w:r>
      <w:r>
        <w:rPr>
          <w:b/>
          <w:lang w:val="uk-UA"/>
        </w:rPr>
        <w:t xml:space="preserve"> </w:t>
      </w:r>
      <w:r w:rsidRPr="00243AE7">
        <w:rPr>
          <w:b/>
          <w:lang w:val="uk-UA"/>
        </w:rPr>
        <w:t>Дунаєвецької міської ради</w:t>
      </w:r>
    </w:p>
    <w:p w:rsidR="005C38B9" w:rsidRPr="00982160" w:rsidRDefault="005C38B9" w:rsidP="005C38B9">
      <w:pPr>
        <w:shd w:val="clear" w:color="auto" w:fill="FFFFFF"/>
        <w:spacing w:line="360" w:lineRule="atLeast"/>
        <w:jc w:val="center"/>
        <w:rPr>
          <w:b/>
          <w:color w:val="000000" w:themeColor="text1"/>
          <w:lang w:val="uk-UA"/>
        </w:rPr>
      </w:pPr>
      <w:r w:rsidRPr="00982160">
        <w:rPr>
          <w:b/>
          <w:color w:val="000000" w:themeColor="text1"/>
        </w:rPr>
        <w:t xml:space="preserve">Ставки встановлюються </w:t>
      </w:r>
      <w:r w:rsidRPr="006406BB">
        <w:rPr>
          <w:b/>
          <w:color w:val="000000" w:themeColor="text1"/>
          <w:lang w:val="uk-UA"/>
        </w:rPr>
        <w:t>з</w:t>
      </w:r>
      <w:r w:rsidRPr="006406BB">
        <w:rPr>
          <w:b/>
          <w:color w:val="000000" w:themeColor="text1"/>
        </w:rPr>
        <w:t xml:space="preserve"> </w:t>
      </w:r>
      <w:r>
        <w:rPr>
          <w:b/>
          <w:color w:val="000000" w:themeColor="text1"/>
          <w:lang w:val="uk-UA"/>
        </w:rPr>
        <w:t>01.01.</w:t>
      </w:r>
      <w:r w:rsidRPr="006406BB">
        <w:rPr>
          <w:b/>
          <w:color w:val="000000" w:themeColor="text1"/>
          <w:lang w:val="uk-UA"/>
        </w:rPr>
        <w:t>2021</w:t>
      </w:r>
      <w:r w:rsidRPr="006406BB">
        <w:rPr>
          <w:b/>
          <w:color w:val="000000" w:themeColor="text1"/>
        </w:rPr>
        <w:t xml:space="preserve"> р</w:t>
      </w:r>
      <w:r w:rsidRPr="006406BB">
        <w:rPr>
          <w:b/>
          <w:color w:val="000000" w:themeColor="text1"/>
          <w:lang w:val="uk-UA"/>
        </w:rPr>
        <w:t>о</w:t>
      </w:r>
      <w:r w:rsidRPr="006406BB">
        <w:rPr>
          <w:b/>
          <w:color w:val="000000" w:themeColor="text1"/>
        </w:rPr>
        <w:t>к</w:t>
      </w:r>
      <w:r w:rsidRPr="006406BB">
        <w:rPr>
          <w:b/>
          <w:color w:val="000000" w:themeColor="text1"/>
          <w:lang w:val="uk-UA"/>
        </w:rPr>
        <w:t>у</w:t>
      </w:r>
      <w:r w:rsidRPr="006406BB">
        <w:rPr>
          <w:b/>
          <w:color w:val="000000" w:themeColor="text1"/>
        </w:rPr>
        <w:t xml:space="preserve"> та вводяться в дію з </w:t>
      </w:r>
      <w:r w:rsidRPr="006406BB">
        <w:rPr>
          <w:b/>
          <w:color w:val="000000" w:themeColor="text1"/>
          <w:lang w:val="uk-UA"/>
        </w:rPr>
        <w:t xml:space="preserve">01.01.2021 </w:t>
      </w:r>
      <w:r w:rsidRPr="006406BB">
        <w:rPr>
          <w:b/>
          <w:color w:val="000000" w:themeColor="text1"/>
        </w:rPr>
        <w:t>року</w:t>
      </w:r>
    </w:p>
    <w:p w:rsidR="005C38B9" w:rsidRPr="00F62F93" w:rsidRDefault="005C38B9" w:rsidP="005C38B9">
      <w:pPr>
        <w:shd w:val="clear" w:color="auto" w:fill="FFFFFF"/>
        <w:spacing w:line="360" w:lineRule="atLeast"/>
        <w:jc w:val="center"/>
        <w:rPr>
          <w:b/>
          <w:color w:val="2A2928"/>
          <w:lang w:val="uk-UA"/>
        </w:rPr>
      </w:pPr>
    </w:p>
    <w:tbl>
      <w:tblPr>
        <w:tblStyle w:val="a4"/>
        <w:tblW w:w="5000" w:type="pct"/>
        <w:jc w:val="center"/>
        <w:tblLook w:val="04A0" w:firstRow="1" w:lastRow="0" w:firstColumn="1" w:lastColumn="0" w:noHBand="0" w:noVBand="1"/>
      </w:tblPr>
      <w:tblGrid>
        <w:gridCol w:w="1027"/>
        <w:gridCol w:w="1148"/>
        <w:gridCol w:w="4320"/>
        <w:gridCol w:w="3076"/>
      </w:tblGrid>
      <w:tr w:rsidR="005C38B9" w:rsidRPr="00F62F93" w:rsidTr="005C38B9">
        <w:trPr>
          <w:jc w:val="center"/>
        </w:trPr>
        <w:tc>
          <w:tcPr>
            <w:tcW w:w="536" w:type="pct"/>
          </w:tcPr>
          <w:p w:rsidR="005C38B9" w:rsidRPr="00F62F93" w:rsidRDefault="005C38B9" w:rsidP="005C38B9">
            <w:pPr>
              <w:jc w:val="center"/>
              <w:rPr>
                <w:b/>
              </w:rPr>
            </w:pPr>
            <w:r w:rsidRPr="00F62F93">
              <w:rPr>
                <w:b/>
                <w:noProof/>
                <w:lang w:val="en-US"/>
              </w:rPr>
              <w:t>Код області</w:t>
            </w:r>
          </w:p>
        </w:tc>
        <w:tc>
          <w:tcPr>
            <w:tcW w:w="599" w:type="pct"/>
          </w:tcPr>
          <w:p w:rsidR="005C38B9" w:rsidRPr="00F62F93" w:rsidRDefault="005C38B9" w:rsidP="005C38B9">
            <w:pPr>
              <w:jc w:val="center"/>
              <w:rPr>
                <w:b/>
              </w:rPr>
            </w:pPr>
            <w:r w:rsidRPr="00F62F93">
              <w:rPr>
                <w:b/>
                <w:noProof/>
                <w:lang w:val="en-US"/>
              </w:rPr>
              <w:t>Код району</w:t>
            </w:r>
          </w:p>
        </w:tc>
        <w:tc>
          <w:tcPr>
            <w:tcW w:w="2257" w:type="pct"/>
          </w:tcPr>
          <w:p w:rsidR="005C38B9" w:rsidRPr="00F62F93" w:rsidRDefault="005C38B9" w:rsidP="005C38B9">
            <w:pPr>
              <w:jc w:val="center"/>
              <w:rPr>
                <w:b/>
              </w:rPr>
            </w:pPr>
            <w:r w:rsidRPr="00F62F93">
              <w:rPr>
                <w:b/>
                <w:noProof/>
                <w:lang w:val="en-US"/>
              </w:rPr>
              <w:t xml:space="preserve">Код </w:t>
            </w:r>
            <w:r w:rsidRPr="00F62F93">
              <w:rPr>
                <w:b/>
                <w:noProof/>
                <w:lang w:val="en-US"/>
              </w:rPr>
              <w:br/>
              <w:t>згідно з КОАТУУ</w:t>
            </w:r>
          </w:p>
        </w:tc>
        <w:tc>
          <w:tcPr>
            <w:tcW w:w="1607" w:type="pct"/>
          </w:tcPr>
          <w:p w:rsidR="005C38B9" w:rsidRPr="00F62F93" w:rsidRDefault="005C38B9" w:rsidP="005C38B9">
            <w:pPr>
              <w:jc w:val="center"/>
              <w:rPr>
                <w:b/>
              </w:rPr>
            </w:pPr>
            <w:r w:rsidRPr="00F62F93">
              <w:rPr>
                <w:b/>
                <w:noProof/>
              </w:rPr>
              <w:t>Найменування адміністративно-територіальної одиниці або населеного пункту, або території об’єднаної територіальної громади</w:t>
            </w:r>
          </w:p>
        </w:tc>
      </w:tr>
      <w:tr w:rsidR="005C38B9" w:rsidRPr="00F62F93" w:rsidTr="005C38B9">
        <w:trPr>
          <w:trHeight w:val="4673"/>
          <w:jc w:val="center"/>
        </w:trPr>
        <w:tc>
          <w:tcPr>
            <w:tcW w:w="536" w:type="pct"/>
          </w:tcPr>
          <w:p w:rsidR="005C38B9" w:rsidRPr="00F62F93" w:rsidRDefault="005C38B9" w:rsidP="005C38B9">
            <w:pPr>
              <w:jc w:val="center"/>
            </w:pPr>
          </w:p>
          <w:p w:rsidR="005C38B9" w:rsidRPr="00F62F93" w:rsidRDefault="005C38B9" w:rsidP="005C38B9">
            <w:pPr>
              <w:jc w:val="center"/>
            </w:pPr>
            <w:r w:rsidRPr="00F62F93">
              <w:t>22</w:t>
            </w:r>
          </w:p>
        </w:tc>
        <w:tc>
          <w:tcPr>
            <w:tcW w:w="599" w:type="pct"/>
          </w:tcPr>
          <w:p w:rsidR="005C38B9" w:rsidRPr="00F62F93" w:rsidRDefault="005C38B9" w:rsidP="005C38B9">
            <w:pPr>
              <w:jc w:val="center"/>
            </w:pPr>
          </w:p>
          <w:p w:rsidR="005C38B9" w:rsidRPr="00F62F93" w:rsidRDefault="005C38B9" w:rsidP="005C38B9">
            <w:pPr>
              <w:jc w:val="center"/>
            </w:pPr>
            <w:r w:rsidRPr="00F62F93">
              <w:t>07</w:t>
            </w:r>
          </w:p>
        </w:tc>
        <w:tc>
          <w:tcPr>
            <w:tcW w:w="2257" w:type="pct"/>
          </w:tcPr>
          <w:p w:rsidR="005C38B9" w:rsidRPr="00F62F93" w:rsidRDefault="005C38B9" w:rsidP="005C38B9">
            <w:r w:rsidRPr="00F62F93">
              <w:t xml:space="preserve">6821810100, 6821810101, 6821880201, 6821880601, 6821880602, 6821880603, </w:t>
            </w:r>
          </w:p>
          <w:p w:rsidR="005C38B9" w:rsidRPr="00F62F93" w:rsidRDefault="005C38B9" w:rsidP="005C38B9">
            <w:r w:rsidRPr="00F62F93">
              <w:t xml:space="preserve">6821880604, 6821880605, 6821880701, 6821880901, 6821881201, 6821881202, 6821881501, 6821881801, 6821882101, 6821882401, 6821882402 6821882403, 6821882404, 6821882405, 6821882501, 6821882601, 6821882602, 6821882701, 6821883001, 6821883301, 6821883304, 6821884401, 6821885301, 6821885302, 6821885303, 6821885304, 6821885601, 6821885602, 6821885603, 6821885901, 6821885903, 6821885904, 6821887101, 6821887501, 6821887601, 6821887603, 6821887605, 6821887901, 6821887902, 6821888001, 6821888002, 6821888301, 6821889501, 6821889502, 6821889503  </w:t>
            </w:r>
          </w:p>
        </w:tc>
        <w:tc>
          <w:tcPr>
            <w:tcW w:w="1607" w:type="pct"/>
          </w:tcPr>
          <w:p w:rsidR="005C38B9" w:rsidRPr="00F62F93" w:rsidRDefault="005C38B9" w:rsidP="005C38B9">
            <w:pPr>
              <w:jc w:val="center"/>
            </w:pPr>
          </w:p>
          <w:p w:rsidR="005C38B9" w:rsidRDefault="005C38B9" w:rsidP="005C38B9"/>
          <w:p w:rsidR="005C38B9" w:rsidRDefault="005C38B9" w:rsidP="005C38B9"/>
          <w:p w:rsidR="005C38B9" w:rsidRDefault="005C38B9" w:rsidP="005C38B9"/>
          <w:p w:rsidR="005C38B9" w:rsidRDefault="005C38B9" w:rsidP="005C38B9"/>
          <w:p w:rsidR="005C38B9" w:rsidRDefault="005C38B9" w:rsidP="005C38B9"/>
          <w:p w:rsidR="005C38B9" w:rsidRDefault="005C38B9" w:rsidP="005C38B9"/>
          <w:p w:rsidR="005C38B9" w:rsidRDefault="005C38B9" w:rsidP="005C38B9"/>
          <w:p w:rsidR="005C38B9" w:rsidRDefault="005C38B9" w:rsidP="005C38B9"/>
          <w:p w:rsidR="005C38B9" w:rsidRDefault="005C38B9" w:rsidP="005C38B9"/>
          <w:p w:rsidR="005C38B9" w:rsidRDefault="005C38B9" w:rsidP="005C38B9"/>
          <w:p w:rsidR="005C38B9" w:rsidRPr="00F62F93" w:rsidRDefault="005C38B9" w:rsidP="005C38B9">
            <w:r w:rsidRPr="00F62F93">
              <w:t>Дунаєвецька міська рада</w:t>
            </w:r>
          </w:p>
        </w:tc>
      </w:tr>
    </w:tbl>
    <w:p w:rsidR="005C38B9" w:rsidRPr="00F62F93" w:rsidRDefault="005C38B9" w:rsidP="005C38B9">
      <w:pPr>
        <w:shd w:val="clear" w:color="auto" w:fill="FFFFFF"/>
        <w:spacing w:line="360" w:lineRule="atLeast"/>
        <w:jc w:val="both"/>
        <w:rPr>
          <w:color w:val="2A2928"/>
        </w:rPr>
      </w:pPr>
    </w:p>
    <w:tbl>
      <w:tblPr>
        <w:tblW w:w="5144" w:type="pct"/>
        <w:tblInd w:w="-134" w:type="dxa"/>
        <w:tblBorders>
          <w:top w:val="single" w:sz="6" w:space="0" w:color="989898"/>
          <w:left w:val="single" w:sz="6" w:space="0" w:color="989898"/>
          <w:bottom w:val="single" w:sz="6" w:space="0" w:color="989898"/>
          <w:right w:val="single" w:sz="6" w:space="0" w:color="989898"/>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53"/>
        <w:gridCol w:w="5087"/>
        <w:gridCol w:w="752"/>
        <w:gridCol w:w="825"/>
        <w:gridCol w:w="908"/>
        <w:gridCol w:w="1116"/>
      </w:tblGrid>
      <w:tr w:rsidR="005C38B9" w:rsidRPr="00F62F93" w:rsidTr="005C38B9">
        <w:tc>
          <w:tcPr>
            <w:tcW w:w="3132"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E74853" w:rsidRDefault="005C38B9" w:rsidP="005C38B9">
            <w:pPr>
              <w:spacing w:line="360" w:lineRule="atLeast"/>
              <w:jc w:val="center"/>
              <w:rPr>
                <w:b/>
                <w:lang w:val="uk-UA"/>
              </w:rPr>
            </w:pPr>
            <w:r w:rsidRPr="00E74853">
              <w:rPr>
                <w:b/>
              </w:rPr>
              <w:t>Класифікація будівель та споруд</w:t>
            </w:r>
          </w:p>
        </w:tc>
        <w:tc>
          <w:tcPr>
            <w:tcW w:w="186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E74853" w:rsidRDefault="005C38B9" w:rsidP="005C38B9">
            <w:pPr>
              <w:spacing w:line="360" w:lineRule="atLeast"/>
              <w:jc w:val="center"/>
              <w:rPr>
                <w:b/>
              </w:rPr>
            </w:pPr>
            <w:r w:rsidRPr="00E74853">
              <w:rPr>
                <w:b/>
              </w:rPr>
              <w:t>Ставки податкуза 1 кв. метр</w:t>
            </w:r>
            <w:r w:rsidRPr="00E74853">
              <w:rPr>
                <w:b/>
              </w:rPr>
              <w:br/>
              <w:t>(відсотків розміру мінімальної заробітної плати)</w:t>
            </w:r>
          </w:p>
        </w:tc>
      </w:tr>
      <w:tr w:rsidR="005C38B9" w:rsidRPr="00F62F93" w:rsidTr="005C38B9">
        <w:tc>
          <w:tcPr>
            <w:tcW w:w="494"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E74853" w:rsidRDefault="005C38B9" w:rsidP="005C38B9">
            <w:pPr>
              <w:spacing w:line="360" w:lineRule="atLeast"/>
              <w:jc w:val="center"/>
              <w:rPr>
                <w:b/>
                <w:lang w:val="uk-UA"/>
              </w:rPr>
            </w:pPr>
            <w:r w:rsidRPr="00E74853">
              <w:rPr>
                <w:b/>
              </w:rPr>
              <w:t>код</w:t>
            </w:r>
          </w:p>
        </w:tc>
        <w:tc>
          <w:tcPr>
            <w:tcW w:w="2637"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E74853" w:rsidRDefault="005C38B9" w:rsidP="005C38B9">
            <w:pPr>
              <w:spacing w:line="360" w:lineRule="atLeast"/>
              <w:jc w:val="center"/>
              <w:rPr>
                <w:b/>
                <w:lang w:val="uk-UA"/>
              </w:rPr>
            </w:pPr>
            <w:r w:rsidRPr="00E74853">
              <w:rPr>
                <w:b/>
              </w:rPr>
              <w:t>найменування</w:t>
            </w:r>
          </w:p>
        </w:tc>
        <w:tc>
          <w:tcPr>
            <w:tcW w:w="81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E74853" w:rsidRDefault="005C38B9" w:rsidP="005C38B9">
            <w:pPr>
              <w:spacing w:line="360" w:lineRule="atLeast"/>
              <w:jc w:val="center"/>
              <w:rPr>
                <w:b/>
              </w:rPr>
            </w:pPr>
            <w:r w:rsidRPr="00E74853">
              <w:rPr>
                <w:b/>
              </w:rPr>
              <w:t>для юридичних осіб</w:t>
            </w:r>
          </w:p>
        </w:tc>
        <w:tc>
          <w:tcPr>
            <w:tcW w:w="1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E74853" w:rsidRDefault="005C38B9" w:rsidP="005C38B9">
            <w:pPr>
              <w:spacing w:line="360" w:lineRule="atLeast"/>
              <w:jc w:val="center"/>
              <w:rPr>
                <w:b/>
                <w:lang w:val="uk-UA"/>
              </w:rPr>
            </w:pPr>
            <w:r w:rsidRPr="00E74853">
              <w:rPr>
                <w:b/>
              </w:rPr>
              <w:t xml:space="preserve">для </w:t>
            </w:r>
          </w:p>
          <w:p w:rsidR="005C38B9" w:rsidRPr="00E74853" w:rsidRDefault="005C38B9" w:rsidP="005C38B9">
            <w:pPr>
              <w:spacing w:line="360" w:lineRule="atLeast"/>
              <w:jc w:val="center"/>
              <w:rPr>
                <w:b/>
                <w:lang w:val="uk-UA"/>
              </w:rPr>
            </w:pPr>
            <w:r w:rsidRPr="00E74853">
              <w:rPr>
                <w:b/>
              </w:rPr>
              <w:t xml:space="preserve">фізичних </w:t>
            </w:r>
          </w:p>
          <w:p w:rsidR="005C38B9" w:rsidRPr="00E74853" w:rsidRDefault="005C38B9" w:rsidP="005C38B9">
            <w:pPr>
              <w:spacing w:line="360" w:lineRule="atLeast"/>
              <w:jc w:val="center"/>
              <w:rPr>
                <w:b/>
              </w:rPr>
            </w:pPr>
            <w:r w:rsidRPr="00E74853">
              <w:rPr>
                <w:b/>
              </w:rPr>
              <w:t>осіб</w:t>
            </w:r>
          </w:p>
        </w:tc>
      </w:tr>
      <w:tr w:rsidR="005C38B9" w:rsidRPr="00F62F93" w:rsidTr="005C38B9">
        <w:tc>
          <w:tcPr>
            <w:tcW w:w="494"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C38B9" w:rsidRPr="00F62F93" w:rsidRDefault="005C38B9" w:rsidP="005C38B9"/>
        </w:tc>
        <w:tc>
          <w:tcPr>
            <w:tcW w:w="2637"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C38B9" w:rsidRPr="00E74853" w:rsidRDefault="005C38B9" w:rsidP="005C38B9">
            <w:pPr>
              <w:rPr>
                <w:b/>
              </w:rPr>
            </w:pP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C38B9" w:rsidRPr="00E74853" w:rsidRDefault="005C38B9" w:rsidP="005C38B9">
            <w:pPr>
              <w:spacing w:line="360" w:lineRule="atLeast"/>
              <w:jc w:val="center"/>
              <w:rPr>
                <w:b/>
                <w:lang w:val="uk-UA"/>
              </w:rPr>
            </w:pPr>
            <w:r w:rsidRPr="00E74853">
              <w:rPr>
                <w:b/>
                <w:lang w:val="uk-UA"/>
              </w:rPr>
              <w:t>місто</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C38B9" w:rsidRPr="00E74853" w:rsidRDefault="005C38B9" w:rsidP="005C38B9">
            <w:pPr>
              <w:spacing w:line="360" w:lineRule="atLeast"/>
              <w:jc w:val="center"/>
              <w:rPr>
                <w:b/>
                <w:lang w:val="uk-UA"/>
              </w:rPr>
            </w:pPr>
            <w:r w:rsidRPr="00E74853">
              <w:rPr>
                <w:b/>
                <w:lang w:val="uk-UA"/>
              </w:rPr>
              <w:t>село</w:t>
            </w:r>
          </w:p>
          <w:p w:rsidR="005C38B9" w:rsidRPr="00E74853" w:rsidRDefault="005C38B9" w:rsidP="005C38B9">
            <w:pPr>
              <w:spacing w:line="360" w:lineRule="atLeast"/>
              <w:jc w:val="center"/>
              <w:rPr>
                <w:b/>
              </w:rPr>
            </w:pP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E74853" w:rsidRDefault="005C38B9" w:rsidP="005C38B9">
            <w:pPr>
              <w:spacing w:line="360" w:lineRule="atLeast"/>
              <w:jc w:val="center"/>
              <w:rPr>
                <w:b/>
                <w:lang w:val="uk-UA"/>
              </w:rPr>
            </w:pPr>
            <w:r w:rsidRPr="00E74853">
              <w:rPr>
                <w:b/>
                <w:lang w:val="uk-UA"/>
              </w:rPr>
              <w:t>місто</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E74853" w:rsidRDefault="005C38B9" w:rsidP="005C38B9">
            <w:pPr>
              <w:spacing w:line="360" w:lineRule="atLeast"/>
              <w:jc w:val="center"/>
              <w:rPr>
                <w:b/>
                <w:lang w:val="uk-UA"/>
              </w:rPr>
            </w:pPr>
            <w:r w:rsidRPr="00E74853">
              <w:rPr>
                <w:b/>
                <w:lang w:val="uk-UA"/>
              </w:rPr>
              <w:t>село</w:t>
            </w:r>
          </w:p>
          <w:p w:rsidR="005C38B9" w:rsidRPr="00E74853" w:rsidRDefault="005C38B9" w:rsidP="005C38B9">
            <w:pPr>
              <w:spacing w:line="360" w:lineRule="atLeast"/>
              <w:jc w:val="center"/>
              <w:rPr>
                <w:b/>
              </w:rPr>
            </w:pP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11</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Будівлі житлові</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111</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Будинки одноквартирні</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1110</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Будинки одноквартирні</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1110.1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both"/>
            </w:pPr>
            <w:r w:rsidRPr="00F62F93">
              <w:t>Будинки одноквартирні масової забудови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C38B9" w:rsidRDefault="005C38B9" w:rsidP="005C38B9">
            <w:pPr>
              <w:jc w:val="center"/>
              <w:rPr>
                <w:lang w:val="uk-UA"/>
              </w:rPr>
            </w:pPr>
            <w:r w:rsidRPr="00F62F93">
              <w:rPr>
                <w:lang w:val="uk-UA"/>
              </w:rPr>
              <w:t>1,</w:t>
            </w:r>
            <w:r>
              <w:rPr>
                <w:lang w:val="uk-UA"/>
              </w:rPr>
              <w:t>2</w:t>
            </w:r>
            <w:r w:rsidRPr="00F62F93">
              <w:rPr>
                <w:lang w:val="uk-UA"/>
              </w:rPr>
              <w:t>5</w:t>
            </w:r>
            <w:r>
              <w:rPr>
                <w:lang w:val="uk-UA"/>
              </w:rPr>
              <w:t xml:space="preserve">     </w:t>
            </w:r>
          </w:p>
          <w:p w:rsidR="005C38B9" w:rsidRPr="00F62F93" w:rsidRDefault="005C38B9" w:rsidP="005C38B9">
            <w:pPr>
              <w:jc w:val="center"/>
              <w:rPr>
                <w:lang w:val="uk-UA"/>
              </w:rP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C38B9" w:rsidRPr="00F62F93" w:rsidRDefault="005C38B9" w:rsidP="005C38B9">
            <w:pPr>
              <w:jc w:val="center"/>
              <w:rPr>
                <w:lang w:val="uk-UA"/>
              </w:rPr>
            </w:pPr>
            <w:r>
              <w:rPr>
                <w:lang w:val="uk-UA"/>
              </w:rPr>
              <w:t>1</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C38B9" w:rsidRPr="00931EDF" w:rsidRDefault="005C38B9" w:rsidP="005C38B9">
            <w:pPr>
              <w:jc w:val="center"/>
              <w:rPr>
                <w:lang w:val="uk-UA"/>
              </w:rPr>
            </w:pPr>
            <w:r w:rsidRPr="00F62F93">
              <w:rPr>
                <w:lang w:val="uk-UA"/>
              </w:rPr>
              <w:t>1</w:t>
            </w:r>
            <w:r>
              <w:rPr>
                <w:lang w:val="uk-UA"/>
              </w:rPr>
              <w:t>,25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1</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lastRenderedPageBreak/>
              <w:t>1110.2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both"/>
            </w:pPr>
            <w:r w:rsidRPr="00F62F93">
              <w:t>Котеджі та будинки одноквартирні підвищеної комфортності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C38B9" w:rsidRPr="00F62F93" w:rsidRDefault="005C38B9" w:rsidP="005C38B9">
            <w:pPr>
              <w:jc w:val="center"/>
              <w:rPr>
                <w:lang w:val="uk-UA"/>
              </w:rPr>
            </w:pPr>
            <w:r w:rsidRPr="00F62F93">
              <w:rPr>
                <w:lang w:val="uk-UA"/>
              </w:rPr>
              <w:t>1,</w:t>
            </w:r>
            <w:r>
              <w:rPr>
                <w:lang w:val="uk-UA"/>
              </w:rPr>
              <w:t>2</w:t>
            </w:r>
            <w:r w:rsidRPr="00F62F93">
              <w:rPr>
                <w:lang w:val="uk-UA"/>
              </w:rPr>
              <w:t>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C38B9" w:rsidRPr="00F62F93" w:rsidRDefault="005C38B9" w:rsidP="005C38B9">
            <w:pPr>
              <w:jc w:val="center"/>
              <w:rPr>
                <w:lang w:val="uk-UA"/>
              </w:rPr>
            </w:pPr>
            <w:r>
              <w:rPr>
                <w:lang w:val="uk-UA"/>
              </w:rPr>
              <w:t>1</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C38B9" w:rsidRPr="00931EDF" w:rsidRDefault="005C38B9" w:rsidP="005C38B9">
            <w:pPr>
              <w:jc w:val="center"/>
              <w:rPr>
                <w:lang w:val="uk-UA"/>
              </w:rPr>
            </w:pPr>
            <w:r w:rsidRPr="00F62F93">
              <w:rPr>
                <w:lang w:val="uk-UA"/>
              </w:rPr>
              <w:t>1</w:t>
            </w:r>
            <w:r>
              <w:rPr>
                <w:lang w:val="uk-UA"/>
              </w:rPr>
              <w:t>,25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1</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1110.3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both"/>
            </w:pPr>
            <w:r w:rsidRPr="00F62F93">
              <w:t>Будинки садибного типу</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C38B9" w:rsidRDefault="005C38B9" w:rsidP="005C38B9">
            <w:pPr>
              <w:jc w:val="center"/>
              <w:rPr>
                <w:lang w:val="uk-UA"/>
              </w:rPr>
            </w:pPr>
            <w:r w:rsidRPr="00F62F93">
              <w:rPr>
                <w:lang w:val="uk-UA"/>
              </w:rPr>
              <w:t>0,15</w:t>
            </w:r>
          </w:p>
          <w:p w:rsidR="005C38B9" w:rsidRPr="00F62F93" w:rsidRDefault="005C38B9" w:rsidP="005C38B9">
            <w:pPr>
              <w:jc w:val="center"/>
              <w:rPr>
                <w:lang w:val="uk-UA"/>
              </w:rP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C38B9" w:rsidRPr="00F62F93" w:rsidRDefault="005C38B9" w:rsidP="005C38B9">
            <w:pPr>
              <w:jc w:val="center"/>
              <w:rPr>
                <w:lang w:val="uk-UA"/>
              </w:rPr>
            </w:pPr>
            <w:r w:rsidRPr="00F62F93">
              <w:rPr>
                <w:lang w:val="uk-UA"/>
              </w:rPr>
              <w:t>0,1</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C38B9" w:rsidRPr="00F62F93" w:rsidRDefault="005C38B9" w:rsidP="005C38B9">
            <w:pPr>
              <w:jc w:val="center"/>
              <w:rPr>
                <w:lang w:val="uk-UA"/>
              </w:rPr>
            </w:pPr>
            <w:r w:rsidRPr="00F62F93">
              <w:rPr>
                <w:lang w:val="uk-UA"/>
              </w:rPr>
              <w:t>0,15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0,1</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1110.4</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both"/>
            </w:pPr>
            <w:r w:rsidRPr="00F62F93">
              <w:t>Будинки дачні та садові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C38B9" w:rsidRDefault="005C38B9" w:rsidP="005C38B9">
            <w:pPr>
              <w:jc w:val="center"/>
              <w:rPr>
                <w:lang w:val="uk-UA"/>
              </w:rPr>
            </w:pPr>
            <w:r w:rsidRPr="00F62F93">
              <w:rPr>
                <w:lang w:val="uk-UA"/>
              </w:rPr>
              <w:t>0,15</w:t>
            </w:r>
          </w:p>
          <w:p w:rsidR="005C38B9" w:rsidRPr="00F62F93" w:rsidRDefault="005C38B9" w:rsidP="005C38B9">
            <w:pPr>
              <w:jc w:val="center"/>
              <w:rPr>
                <w:lang w:val="uk-UA"/>
              </w:rP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C38B9" w:rsidRPr="00F62F93" w:rsidRDefault="005C38B9" w:rsidP="005C38B9">
            <w:pPr>
              <w:jc w:val="center"/>
              <w:rPr>
                <w:lang w:val="uk-UA"/>
              </w:rPr>
            </w:pPr>
            <w:r w:rsidRPr="00F62F93">
              <w:rPr>
                <w:lang w:val="uk-UA"/>
              </w:rPr>
              <w:t>0,1</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C38B9" w:rsidRPr="00F62F93" w:rsidRDefault="005C38B9" w:rsidP="005C38B9">
            <w:pPr>
              <w:jc w:val="center"/>
              <w:rPr>
                <w:lang w:val="uk-UA"/>
              </w:rPr>
            </w:pPr>
            <w:r w:rsidRPr="00F62F93">
              <w:rPr>
                <w:lang w:val="uk-UA"/>
              </w:rPr>
              <w:t>0,15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0,1</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112</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Будинки з двома та більше квартирами</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1121</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Будинки з двома квартирами</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1121.1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Будинки двоквартирні масової забудови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rPr>
                <w:lang w:val="uk-UA"/>
              </w:rPr>
            </w:pPr>
            <w:r w:rsidRPr="00F62F93">
              <w:rPr>
                <w:lang w:val="uk-UA"/>
              </w:rPr>
              <w:t>1,5</w:t>
            </w:r>
          </w:p>
          <w:p w:rsidR="005C38B9" w:rsidRPr="00F62F93" w:rsidRDefault="005C38B9" w:rsidP="005C38B9">
            <w:pPr>
              <w:jc w:val="center"/>
              <w:rPr>
                <w:lang w:val="uk-UA"/>
              </w:rP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1</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3C0C43" w:rsidRDefault="005C38B9" w:rsidP="005C38B9">
            <w:pPr>
              <w:jc w:val="center"/>
              <w:rPr>
                <w:lang w:val="uk-UA"/>
              </w:rPr>
            </w:pPr>
            <w:r w:rsidRPr="00F62F93">
              <w:t> </w:t>
            </w:r>
            <w:r w:rsidRPr="00F62F93">
              <w:rPr>
                <w:lang w:val="uk-UA"/>
              </w:rPr>
              <w:t>1</w:t>
            </w:r>
            <w:r>
              <w:rPr>
                <w:lang w:val="uk-UA"/>
              </w:rPr>
              <w:t>,5</w:t>
            </w: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1</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1121.2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Котеджі та будинки двоквартирні підвищеної комфортності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1,5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1</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1</w:t>
            </w:r>
            <w:r>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1</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1122</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Будинки з трьома та більше квартирами</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1122.1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Будинки багатоквартирні масової забудови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1,5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1</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1</w:t>
            </w:r>
            <w:r>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1</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1122.2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Будинки багатоквартирні підвищеної комфортності, індивідуальні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1,5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1</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1</w:t>
            </w:r>
            <w:r>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1</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1122.3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Будинки житлові готельного типу</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rPr>
                <w:lang w:val="uk-UA"/>
              </w:rPr>
            </w:pPr>
            <w:r w:rsidRPr="00F62F93">
              <w:rPr>
                <w:lang w:val="uk-UA"/>
              </w:rPr>
              <w:t>1,5</w:t>
            </w:r>
          </w:p>
          <w:p w:rsidR="005C38B9" w:rsidRPr="00F62F93" w:rsidRDefault="005C38B9" w:rsidP="005C38B9">
            <w:pPr>
              <w:jc w:val="center"/>
              <w:rPr>
                <w:lang w:val="uk-UA"/>
              </w:rP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1</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3C0C43" w:rsidRDefault="005C38B9" w:rsidP="005C38B9">
            <w:pPr>
              <w:jc w:val="center"/>
              <w:rPr>
                <w:lang w:val="uk-UA"/>
              </w:rPr>
            </w:pPr>
            <w:r w:rsidRPr="00F62F93">
              <w:t> </w:t>
            </w:r>
            <w:r w:rsidRPr="00F62F93">
              <w:rPr>
                <w:lang w:val="uk-UA"/>
              </w:rPr>
              <w:t>1</w:t>
            </w:r>
            <w:r>
              <w:rPr>
                <w:lang w:val="uk-UA"/>
              </w:rPr>
              <w:t>,5</w:t>
            </w: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1</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113</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Гуртожитки</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1130.1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Гуртожитки для робітників та службовців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rPr>
                <w:lang w:val="uk-UA"/>
              </w:rPr>
            </w:pPr>
            <w:r w:rsidRPr="00F62F93">
              <w:rPr>
                <w:lang w:val="uk-UA"/>
              </w:rPr>
              <w:t>-</w:t>
            </w:r>
          </w:p>
          <w:p w:rsidR="005C38B9" w:rsidRPr="00F62F93" w:rsidRDefault="005C38B9" w:rsidP="005C38B9">
            <w:pPr>
              <w:jc w:val="cente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4F3855" w:rsidRDefault="005C38B9" w:rsidP="005C38B9">
            <w:pPr>
              <w:jc w:val="center"/>
              <w:rPr>
                <w:lang w:val="uk-UA"/>
              </w:rPr>
            </w:pPr>
            <w:r>
              <w:rPr>
                <w:lang w:val="uk-UA"/>
              </w:rPr>
              <w:t>-</w:t>
            </w: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1130.2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Гуртожитки для студентів вищих навчальних закладів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1130.3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Гуртожитки для учнів навчальних закладів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rPr>
                <w:lang w:val="uk-UA"/>
              </w:rPr>
            </w:pPr>
            <w:r w:rsidRPr="00F62F93">
              <w:rPr>
                <w:lang w:val="uk-UA"/>
              </w:rPr>
              <w:t>-</w:t>
            </w:r>
          </w:p>
          <w:p w:rsidR="005C38B9" w:rsidRPr="00F62F93" w:rsidRDefault="005C38B9" w:rsidP="005C38B9">
            <w:pPr>
              <w:jc w:val="cente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4F3855" w:rsidRDefault="005C38B9" w:rsidP="005C38B9">
            <w:pPr>
              <w:jc w:val="center"/>
              <w:rPr>
                <w:lang w:val="uk-UA"/>
              </w:rPr>
            </w:pPr>
            <w:r>
              <w:rPr>
                <w:lang w:val="uk-UA"/>
              </w:rPr>
              <w:t>-</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1130.4</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483AF6" w:rsidRDefault="005C38B9" w:rsidP="005C38B9">
            <w:pPr>
              <w:rPr>
                <w:lang w:val="uk-UA"/>
              </w:rPr>
            </w:pPr>
            <w:r w:rsidRPr="00F62F93">
              <w:t xml:space="preserve">Будинки-інтернати для людей похилого віку та </w:t>
            </w:r>
            <w:r>
              <w:rPr>
                <w:lang w:val="uk-UA"/>
              </w:rPr>
              <w:t>осіб з інвалідністю</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4F3855" w:rsidRDefault="005C38B9" w:rsidP="005C38B9">
            <w:pPr>
              <w:jc w:val="center"/>
              <w:rPr>
                <w:lang w:val="uk-UA"/>
              </w:rPr>
            </w:pPr>
            <w:r>
              <w:rPr>
                <w:lang w:val="uk-UA"/>
              </w:rPr>
              <w:t>-</w:t>
            </w: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1130.5</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Будинки дитини та сирітські будинки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rPr>
                <w:lang w:val="uk-UA"/>
              </w:rPr>
            </w:pPr>
            <w:r w:rsidRPr="00F62F93">
              <w:rPr>
                <w:lang w:val="uk-UA"/>
              </w:rPr>
              <w:t>-</w:t>
            </w:r>
          </w:p>
          <w:p w:rsidR="005C38B9" w:rsidRPr="00F62F93" w:rsidRDefault="005C38B9" w:rsidP="005C38B9">
            <w:pPr>
              <w:jc w:val="cente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4F3855" w:rsidRDefault="005C38B9" w:rsidP="005C38B9">
            <w:pPr>
              <w:jc w:val="center"/>
              <w:rPr>
                <w:lang w:val="uk-UA"/>
              </w:rPr>
            </w:pPr>
            <w:r>
              <w:rPr>
                <w:lang w:val="uk-UA"/>
              </w:rPr>
              <w:t>-</w:t>
            </w: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C38B9" w:rsidRPr="00F62F93" w:rsidRDefault="005C38B9" w:rsidP="005C38B9">
            <w:pPr>
              <w:jc w:val="center"/>
              <w:rPr>
                <w:lang w:val="uk-UA"/>
              </w:rPr>
            </w:pPr>
            <w:r w:rsidRPr="00F62F93">
              <w:rPr>
                <w:lang w:val="uk-UA"/>
              </w:rPr>
              <w:t>-</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C38B9" w:rsidRPr="00F62F93" w:rsidRDefault="005C38B9" w:rsidP="005C38B9">
            <w:pPr>
              <w:jc w:val="center"/>
              <w:rPr>
                <w:lang w:val="uk-UA"/>
              </w:rPr>
            </w:pPr>
            <w:r w:rsidRPr="00F62F93">
              <w:rPr>
                <w:lang w:val="uk-UA"/>
              </w:rPr>
              <w:t>-</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1130.6</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Будинки для біженців, притулки для бездомних</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rPr>
                <w:lang w:val="uk-UA"/>
              </w:rPr>
            </w:pPr>
            <w:r w:rsidRPr="00F62F93">
              <w:rPr>
                <w:lang w:val="uk-UA"/>
              </w:rPr>
              <w:t>-</w:t>
            </w:r>
          </w:p>
          <w:p w:rsidR="005C38B9" w:rsidRPr="00F62F93" w:rsidRDefault="005C38B9" w:rsidP="005C38B9">
            <w:pPr>
              <w:jc w:val="cente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4F3855" w:rsidRDefault="005C38B9" w:rsidP="005C38B9">
            <w:pPr>
              <w:jc w:val="center"/>
              <w:rPr>
                <w:lang w:val="uk-UA"/>
              </w:rPr>
            </w:pPr>
            <w:r>
              <w:rPr>
                <w:lang w:val="uk-UA"/>
              </w:rPr>
              <w:t>-</w:t>
            </w: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1130.9</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Будинки для колективного проживання інші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sidRPr="00F62F93">
              <w:rPr>
                <w:lang w:val="uk-UA"/>
              </w:rPr>
              <w:t>1,5</w:t>
            </w:r>
            <w:r w:rsidRPr="00F62F93">
              <w:t> </w:t>
            </w:r>
          </w:p>
          <w:p w:rsidR="005C38B9" w:rsidRPr="00F62F93" w:rsidRDefault="005C38B9" w:rsidP="005C38B9">
            <w:pPr>
              <w:jc w:val="cente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1,5</w:t>
            </w:r>
            <w: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1,5</w:t>
            </w:r>
            <w:r>
              <w:t> </w:t>
            </w: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1,5</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Будівлі нежитлові</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121</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Готелі, ресторани та подібні будівлі</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1211</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Будівлі готельні</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1211.1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Готелі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rPr>
                <w:lang w:val="uk-UA"/>
              </w:rPr>
            </w:pPr>
            <w:r>
              <w:rPr>
                <w:lang w:val="uk-UA"/>
              </w:rPr>
              <w:t>0,5</w:t>
            </w:r>
          </w:p>
          <w:p w:rsidR="005C38B9" w:rsidRPr="00F62F93" w:rsidRDefault="005C38B9" w:rsidP="005C38B9">
            <w:pPr>
              <w:jc w:val="cente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0,3</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0,3</w:t>
            </w:r>
          </w:p>
        </w:tc>
      </w:tr>
      <w:tr w:rsidR="005C38B9" w:rsidRPr="00F62F93" w:rsidTr="005C38B9">
        <w:trPr>
          <w:trHeight w:val="332"/>
        </w:trPr>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1211.2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Мотелі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rPr>
                <w:lang w:val="uk-UA"/>
              </w:rPr>
            </w:pPr>
            <w:r>
              <w:rPr>
                <w:lang w:val="uk-UA"/>
              </w:rPr>
              <w:t>0,5</w:t>
            </w:r>
          </w:p>
          <w:p w:rsidR="005C38B9" w:rsidRPr="00F62F93" w:rsidRDefault="005C38B9" w:rsidP="005C38B9">
            <w:pPr>
              <w:jc w:val="cente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0,3</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0,3</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1211.3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Кемпінги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rPr>
                <w:lang w:val="uk-UA"/>
              </w:rPr>
            </w:pPr>
            <w:r>
              <w:rPr>
                <w:lang w:val="uk-UA"/>
              </w:rPr>
              <w:t>0,5</w:t>
            </w:r>
          </w:p>
          <w:p w:rsidR="005C38B9" w:rsidRPr="00F62F93" w:rsidRDefault="005C38B9" w:rsidP="005C38B9">
            <w:pPr>
              <w:jc w:val="cente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0,3</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0,3</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1211.4</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Пансіонати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rPr>
                <w:lang w:val="uk-UA"/>
              </w:rPr>
            </w:pPr>
            <w:r>
              <w:rPr>
                <w:lang w:val="uk-UA"/>
              </w:rPr>
              <w:t>0,5</w:t>
            </w:r>
          </w:p>
          <w:p w:rsidR="005C38B9" w:rsidRPr="00F62F93" w:rsidRDefault="005C38B9" w:rsidP="005C38B9">
            <w:pPr>
              <w:jc w:val="cente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0,3</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0,3</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1211.5</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Ресторани та бари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rPr>
                <w:lang w:val="uk-UA"/>
              </w:rPr>
            </w:pPr>
            <w:r>
              <w:rPr>
                <w:lang w:val="uk-UA"/>
              </w:rPr>
              <w:t>0,5</w:t>
            </w:r>
          </w:p>
          <w:p w:rsidR="005C38B9" w:rsidRPr="00F62F93" w:rsidRDefault="005C38B9" w:rsidP="005C38B9">
            <w:pPr>
              <w:jc w:val="cente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0,3</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0,3</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1212</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Інші будівлі для тимчасового проживання</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1212.1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Туристичні бази та гірські притулки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Pr>
                <w:lang w:val="uk-UA"/>
              </w:rPr>
              <w:t>0,5</w:t>
            </w:r>
            <w:r w:rsidRPr="00F62F93">
              <w:t> </w:t>
            </w:r>
          </w:p>
          <w:p w:rsidR="005C38B9" w:rsidRDefault="005C38B9" w:rsidP="005C38B9">
            <w:pPr>
              <w:jc w:val="center"/>
            </w:pPr>
          </w:p>
          <w:p w:rsidR="005C38B9" w:rsidRPr="00F62F93" w:rsidRDefault="005C38B9" w:rsidP="005C38B9">
            <w:pPr>
              <w:jc w:val="cente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lastRenderedPageBreak/>
              <w:t>1212.2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Дитячі та сімейні табори відпочинку</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Pr>
                <w:lang w:val="uk-UA"/>
              </w:rPr>
              <w:t>0,5</w:t>
            </w:r>
            <w:r w:rsidRPr="00F62F93">
              <w:t> </w:t>
            </w:r>
          </w:p>
          <w:p w:rsidR="005C38B9" w:rsidRPr="00F62F93" w:rsidRDefault="005C38B9" w:rsidP="005C38B9">
            <w:pPr>
              <w:jc w:val="cente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1212.3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Центри та будинки відпочинку</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0,5</w:t>
            </w:r>
            <w:r w:rsidRPr="00F62F93">
              <w:t> </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1212.9</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Інші будівлі для тимчасового проживання, не класифіковані раніше</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0,5</w:t>
            </w:r>
            <w:r w:rsidRPr="00F62F93">
              <w:t> </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122</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Будівлі офісні</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1220</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Будівлі офісні</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1220.1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Будівлі органів державного та місцевого управління</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1220.2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Будівлі фінансового обслуговування</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1</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0,5</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1</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0,</w:t>
            </w:r>
            <w:r>
              <w:rPr>
                <w:lang w:val="uk-UA"/>
              </w:rPr>
              <w:t>5</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color w:val="000000" w:themeColor="text1"/>
              </w:rPr>
            </w:pPr>
            <w:r w:rsidRPr="00F62F93">
              <w:rPr>
                <w:color w:val="000000" w:themeColor="text1"/>
              </w:rPr>
              <w:t>1220.3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color w:val="000000" w:themeColor="text1"/>
                <w:lang w:val="uk-UA"/>
              </w:rPr>
            </w:pPr>
            <w:r w:rsidRPr="00F62F93">
              <w:rPr>
                <w:color w:val="000000" w:themeColor="text1"/>
              </w:rPr>
              <w:t>Будівлі органів правосуддя</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1220.4</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Будівлі закордонних представництв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rPr>
                <w:lang w:val="uk-UA"/>
              </w:rPr>
            </w:pPr>
            <w:r>
              <w:rPr>
                <w:lang w:val="uk-UA"/>
              </w:rPr>
              <w:t>1,5</w:t>
            </w:r>
          </w:p>
          <w:p w:rsidR="005C38B9" w:rsidRPr="00422CC9" w:rsidRDefault="005C38B9" w:rsidP="005C38B9">
            <w:pPr>
              <w:jc w:val="center"/>
              <w:rPr>
                <w:lang w:val="uk-UA"/>
              </w:rP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sidRPr="000B294B">
              <w:t>1,5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sidRPr="000B294B">
              <w:t>1,5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sidRPr="000B294B">
              <w:t>1,5</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1220.5</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Адміністративно-побутові будівлі промислових підприємств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0,5</w:t>
            </w:r>
            <w:r w:rsidRPr="00F62F93">
              <w:t> </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257CF1" w:rsidRDefault="005C38B9" w:rsidP="005C38B9">
            <w:pPr>
              <w:jc w:val="center"/>
              <w:rPr>
                <w:lang w:val="uk-UA"/>
              </w:rPr>
            </w:pPr>
            <w:r>
              <w:rPr>
                <w:lang w:val="uk-UA"/>
              </w:rPr>
              <w:t>0,3</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1220.9</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Будівлі для конторських та адміністративних цілей інші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0,5</w:t>
            </w:r>
            <w:r w:rsidRPr="00F62F93">
              <w:t> </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257CF1" w:rsidRDefault="005C38B9" w:rsidP="005C38B9">
            <w:pPr>
              <w:jc w:val="center"/>
              <w:rPr>
                <w:lang w:val="uk-UA"/>
              </w:rPr>
            </w:pPr>
            <w:r>
              <w:rPr>
                <w:lang w:val="uk-UA"/>
              </w:rPr>
              <w:t>0,3</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123</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Будівлі торговельні</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1230</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Будівлі торговельні</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1230.1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Торгові центри, універмаги, магазини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C38B9" w:rsidRDefault="005C38B9" w:rsidP="005C38B9">
            <w:pPr>
              <w:jc w:val="center"/>
            </w:pPr>
            <w:r w:rsidRPr="0049236C">
              <w:rPr>
                <w:lang w:val="uk-UA"/>
              </w:rPr>
              <w:t>0,25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C38B9" w:rsidRDefault="005C38B9" w:rsidP="005C38B9">
            <w:pPr>
              <w:jc w:val="center"/>
            </w:pPr>
            <w:r w:rsidRPr="0049236C">
              <w:rPr>
                <w:lang w:val="uk-UA"/>
              </w:rPr>
              <w:t>0,25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C38B9" w:rsidRDefault="005C38B9" w:rsidP="005C38B9">
            <w:pPr>
              <w:jc w:val="center"/>
              <w:rPr>
                <w:lang w:val="uk-UA"/>
              </w:rPr>
            </w:pPr>
          </w:p>
          <w:p w:rsidR="005C38B9" w:rsidRPr="00F62F93" w:rsidRDefault="005C38B9" w:rsidP="005C38B9">
            <w:pPr>
              <w:jc w:val="center"/>
            </w:pPr>
            <w:r w:rsidRPr="00F62F93">
              <w:rPr>
                <w:lang w:val="uk-UA"/>
              </w:rPr>
              <w:t>0,2</w:t>
            </w:r>
            <w:r>
              <w:rPr>
                <w:lang w:val="uk-UA"/>
              </w:rPr>
              <w:t>5</w:t>
            </w:r>
          </w:p>
          <w:p w:rsidR="005C38B9" w:rsidRPr="00F62F93" w:rsidRDefault="005C38B9" w:rsidP="005C38B9">
            <w:pPr>
              <w:jc w:val="center"/>
            </w:pP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C38B9" w:rsidRDefault="005C38B9" w:rsidP="005C38B9">
            <w:pPr>
              <w:jc w:val="center"/>
              <w:rPr>
                <w:lang w:val="uk-UA"/>
              </w:rPr>
            </w:pPr>
          </w:p>
          <w:p w:rsidR="005C38B9" w:rsidRPr="00F62F93" w:rsidRDefault="005C38B9" w:rsidP="005C38B9">
            <w:pPr>
              <w:jc w:val="center"/>
            </w:pPr>
            <w:r w:rsidRPr="00F62F93">
              <w:rPr>
                <w:lang w:val="uk-UA"/>
              </w:rPr>
              <w:t>0,2</w:t>
            </w:r>
            <w:r>
              <w:rPr>
                <w:lang w:val="uk-UA"/>
              </w:rPr>
              <w:t>5</w:t>
            </w:r>
          </w:p>
          <w:p w:rsidR="005C38B9" w:rsidRPr="00F62F93" w:rsidRDefault="005C38B9" w:rsidP="005C38B9">
            <w:pPr>
              <w:jc w:val="center"/>
            </w:pP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1230.2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Криті ринки, павільйони та зали для ярмарків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C38B9" w:rsidRDefault="005C38B9" w:rsidP="005C38B9">
            <w:pPr>
              <w:jc w:val="center"/>
            </w:pPr>
            <w:r w:rsidRPr="0049236C">
              <w:rPr>
                <w:lang w:val="uk-UA"/>
              </w:rPr>
              <w:t>0,25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C38B9" w:rsidRDefault="005C38B9" w:rsidP="005C38B9">
            <w:pPr>
              <w:jc w:val="center"/>
            </w:pPr>
            <w:r w:rsidRPr="0049236C">
              <w:rPr>
                <w:lang w:val="uk-UA"/>
              </w:rPr>
              <w:t>0,25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C38B9" w:rsidRDefault="005C38B9" w:rsidP="005C38B9">
            <w:pPr>
              <w:jc w:val="center"/>
              <w:rPr>
                <w:lang w:val="uk-UA"/>
              </w:rPr>
            </w:pPr>
          </w:p>
          <w:p w:rsidR="005C38B9" w:rsidRPr="00F62F93" w:rsidRDefault="005C38B9" w:rsidP="005C38B9">
            <w:pPr>
              <w:jc w:val="center"/>
            </w:pPr>
            <w:r w:rsidRPr="00F62F93">
              <w:rPr>
                <w:lang w:val="uk-UA"/>
              </w:rPr>
              <w:t>0,2</w:t>
            </w:r>
            <w:r>
              <w:rPr>
                <w:lang w:val="uk-UA"/>
              </w:rPr>
              <w:t>5</w:t>
            </w:r>
          </w:p>
          <w:p w:rsidR="005C38B9" w:rsidRPr="00F62F93" w:rsidRDefault="005C38B9" w:rsidP="005C38B9">
            <w:pPr>
              <w:jc w:val="center"/>
            </w:pP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C38B9" w:rsidRDefault="005C38B9" w:rsidP="005C38B9">
            <w:pPr>
              <w:jc w:val="center"/>
              <w:rPr>
                <w:lang w:val="uk-UA"/>
              </w:rPr>
            </w:pPr>
          </w:p>
          <w:p w:rsidR="005C38B9" w:rsidRPr="00F62F93" w:rsidRDefault="005C38B9" w:rsidP="005C38B9">
            <w:pPr>
              <w:jc w:val="center"/>
            </w:pPr>
            <w:r w:rsidRPr="00F62F93">
              <w:rPr>
                <w:lang w:val="uk-UA"/>
              </w:rPr>
              <w:t>0,2</w:t>
            </w:r>
            <w:r>
              <w:rPr>
                <w:lang w:val="uk-UA"/>
              </w:rPr>
              <w:t>5</w:t>
            </w:r>
          </w:p>
          <w:p w:rsidR="005C38B9" w:rsidRPr="00F62F93" w:rsidRDefault="005C38B9" w:rsidP="005C38B9">
            <w:pPr>
              <w:jc w:val="center"/>
            </w:pP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1230.3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Станції технічного обслуговування автомобілів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C38B9" w:rsidRDefault="005C38B9" w:rsidP="005C38B9">
            <w:pPr>
              <w:jc w:val="center"/>
            </w:pPr>
            <w:r w:rsidRPr="0049236C">
              <w:rPr>
                <w:lang w:val="uk-UA"/>
              </w:rPr>
              <w:t>0,25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C38B9" w:rsidRDefault="005C38B9" w:rsidP="005C38B9">
            <w:pPr>
              <w:jc w:val="center"/>
            </w:pPr>
            <w:r w:rsidRPr="0049236C">
              <w:rPr>
                <w:lang w:val="uk-UA"/>
              </w:rPr>
              <w:t>0,25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C38B9" w:rsidRDefault="005C38B9" w:rsidP="005C38B9">
            <w:pPr>
              <w:jc w:val="center"/>
              <w:rPr>
                <w:lang w:val="uk-UA"/>
              </w:rPr>
            </w:pPr>
          </w:p>
          <w:p w:rsidR="005C38B9" w:rsidRPr="00F62F93" w:rsidRDefault="005C38B9" w:rsidP="005C38B9">
            <w:pPr>
              <w:jc w:val="center"/>
            </w:pPr>
            <w:r w:rsidRPr="00F62F93">
              <w:rPr>
                <w:lang w:val="uk-UA"/>
              </w:rPr>
              <w:t>0,2</w:t>
            </w:r>
            <w:r>
              <w:rPr>
                <w:lang w:val="uk-UA"/>
              </w:rPr>
              <w:t>5</w:t>
            </w:r>
          </w:p>
          <w:p w:rsidR="005C38B9" w:rsidRPr="00F62F93" w:rsidRDefault="005C38B9" w:rsidP="005C38B9">
            <w:pPr>
              <w:jc w:val="center"/>
            </w:pP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C38B9" w:rsidRDefault="005C38B9" w:rsidP="005C38B9">
            <w:pPr>
              <w:jc w:val="center"/>
              <w:rPr>
                <w:lang w:val="uk-UA"/>
              </w:rPr>
            </w:pPr>
          </w:p>
          <w:p w:rsidR="005C38B9" w:rsidRPr="00F62F93" w:rsidRDefault="005C38B9" w:rsidP="005C38B9">
            <w:pPr>
              <w:jc w:val="center"/>
            </w:pPr>
            <w:r w:rsidRPr="00F62F93">
              <w:rPr>
                <w:lang w:val="uk-UA"/>
              </w:rPr>
              <w:t>0,2</w:t>
            </w:r>
            <w:r>
              <w:rPr>
                <w:lang w:val="uk-UA"/>
              </w:rPr>
              <w:t>5</w:t>
            </w:r>
          </w:p>
          <w:p w:rsidR="005C38B9" w:rsidRPr="00F62F93" w:rsidRDefault="005C38B9" w:rsidP="005C38B9">
            <w:pPr>
              <w:jc w:val="center"/>
            </w:pP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1230.4</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Їдальні, кафе, закусочні тощо</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C38B9" w:rsidRDefault="005C38B9" w:rsidP="005C38B9">
            <w:pPr>
              <w:jc w:val="center"/>
            </w:pPr>
            <w:r w:rsidRPr="0049236C">
              <w:rPr>
                <w:lang w:val="uk-UA"/>
              </w:rPr>
              <w:t>0,25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C38B9" w:rsidRDefault="005C38B9" w:rsidP="005C38B9">
            <w:pPr>
              <w:jc w:val="center"/>
            </w:pPr>
            <w:r w:rsidRPr="0049236C">
              <w:rPr>
                <w:lang w:val="uk-UA"/>
              </w:rPr>
              <w:t>0,25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C38B9" w:rsidRDefault="005C38B9" w:rsidP="005C38B9">
            <w:pPr>
              <w:jc w:val="center"/>
              <w:rPr>
                <w:lang w:val="uk-UA"/>
              </w:rPr>
            </w:pPr>
          </w:p>
          <w:p w:rsidR="005C38B9" w:rsidRPr="00F62F93" w:rsidRDefault="005C38B9" w:rsidP="005C38B9">
            <w:pPr>
              <w:jc w:val="center"/>
            </w:pPr>
            <w:r w:rsidRPr="00F62F93">
              <w:rPr>
                <w:lang w:val="uk-UA"/>
              </w:rPr>
              <w:t>0,2</w:t>
            </w:r>
            <w:r>
              <w:rPr>
                <w:lang w:val="uk-UA"/>
              </w:rPr>
              <w:t>5</w:t>
            </w:r>
          </w:p>
          <w:p w:rsidR="005C38B9" w:rsidRPr="00F62F93" w:rsidRDefault="005C38B9" w:rsidP="005C38B9">
            <w:pPr>
              <w:jc w:val="center"/>
            </w:pP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C38B9" w:rsidRDefault="005C38B9" w:rsidP="005C38B9">
            <w:pPr>
              <w:jc w:val="center"/>
              <w:rPr>
                <w:lang w:val="uk-UA"/>
              </w:rPr>
            </w:pPr>
          </w:p>
          <w:p w:rsidR="005C38B9" w:rsidRPr="00F62F93" w:rsidRDefault="005C38B9" w:rsidP="005C38B9">
            <w:pPr>
              <w:jc w:val="center"/>
            </w:pPr>
            <w:r w:rsidRPr="00F62F93">
              <w:rPr>
                <w:lang w:val="uk-UA"/>
              </w:rPr>
              <w:t>0,2</w:t>
            </w:r>
            <w:r>
              <w:rPr>
                <w:lang w:val="uk-UA"/>
              </w:rPr>
              <w:t>5</w:t>
            </w:r>
          </w:p>
          <w:p w:rsidR="005C38B9" w:rsidRPr="00F62F93" w:rsidRDefault="005C38B9" w:rsidP="005C38B9">
            <w:pPr>
              <w:jc w:val="center"/>
            </w:pP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1230.5</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Бази та склади підприємств торгівлі і громадського харчування</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C38B9" w:rsidRDefault="005C38B9" w:rsidP="005C38B9">
            <w:pPr>
              <w:jc w:val="center"/>
            </w:pPr>
            <w:r w:rsidRPr="0049236C">
              <w:rPr>
                <w:lang w:val="uk-UA"/>
              </w:rPr>
              <w:t>0,25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C38B9" w:rsidRDefault="005C38B9" w:rsidP="005C38B9">
            <w:pPr>
              <w:jc w:val="center"/>
            </w:pPr>
            <w:r w:rsidRPr="0049236C">
              <w:rPr>
                <w:lang w:val="uk-UA"/>
              </w:rPr>
              <w:t>0,25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C38B9" w:rsidRDefault="005C38B9" w:rsidP="005C38B9">
            <w:pPr>
              <w:jc w:val="center"/>
              <w:rPr>
                <w:lang w:val="uk-UA"/>
              </w:rPr>
            </w:pPr>
          </w:p>
          <w:p w:rsidR="005C38B9" w:rsidRPr="00F62F93" w:rsidRDefault="005C38B9" w:rsidP="005C38B9">
            <w:pPr>
              <w:jc w:val="center"/>
            </w:pPr>
            <w:r w:rsidRPr="00F62F93">
              <w:rPr>
                <w:lang w:val="uk-UA"/>
              </w:rPr>
              <w:t>0,2</w:t>
            </w:r>
            <w:r>
              <w:rPr>
                <w:lang w:val="uk-UA"/>
              </w:rPr>
              <w:t>5</w:t>
            </w:r>
          </w:p>
          <w:p w:rsidR="005C38B9" w:rsidRPr="00F62F93" w:rsidRDefault="005C38B9" w:rsidP="005C38B9">
            <w:pPr>
              <w:jc w:val="center"/>
            </w:pP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C38B9" w:rsidRDefault="005C38B9" w:rsidP="005C38B9">
            <w:pPr>
              <w:jc w:val="center"/>
              <w:rPr>
                <w:lang w:val="uk-UA"/>
              </w:rPr>
            </w:pPr>
          </w:p>
          <w:p w:rsidR="005C38B9" w:rsidRPr="00F62F93" w:rsidRDefault="005C38B9" w:rsidP="005C38B9">
            <w:pPr>
              <w:jc w:val="center"/>
            </w:pPr>
            <w:r w:rsidRPr="00F62F93">
              <w:rPr>
                <w:lang w:val="uk-UA"/>
              </w:rPr>
              <w:t>0,2</w:t>
            </w:r>
            <w:r>
              <w:rPr>
                <w:lang w:val="uk-UA"/>
              </w:rPr>
              <w:t>5</w:t>
            </w:r>
          </w:p>
          <w:p w:rsidR="005C38B9" w:rsidRPr="00F62F93" w:rsidRDefault="005C38B9" w:rsidP="005C38B9">
            <w:pPr>
              <w:jc w:val="center"/>
            </w:pP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1230.6</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Будівлі підприємств побутового обслуговування</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C38B9" w:rsidRDefault="005C38B9" w:rsidP="005C38B9">
            <w:pPr>
              <w:jc w:val="center"/>
            </w:pPr>
            <w:r w:rsidRPr="0049236C">
              <w:rPr>
                <w:lang w:val="uk-UA"/>
              </w:rPr>
              <w:t>0,25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C38B9" w:rsidRDefault="005C38B9" w:rsidP="005C38B9">
            <w:pPr>
              <w:jc w:val="center"/>
            </w:pPr>
            <w:r w:rsidRPr="0049236C">
              <w:rPr>
                <w:lang w:val="uk-UA"/>
              </w:rPr>
              <w:t>0,25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C38B9" w:rsidRDefault="005C38B9" w:rsidP="005C38B9">
            <w:pPr>
              <w:jc w:val="center"/>
              <w:rPr>
                <w:lang w:val="uk-UA"/>
              </w:rPr>
            </w:pPr>
          </w:p>
          <w:p w:rsidR="005C38B9" w:rsidRPr="00F62F93" w:rsidRDefault="005C38B9" w:rsidP="005C38B9">
            <w:pPr>
              <w:jc w:val="center"/>
            </w:pPr>
            <w:r w:rsidRPr="00F62F93">
              <w:rPr>
                <w:lang w:val="uk-UA"/>
              </w:rPr>
              <w:t>0,2</w:t>
            </w:r>
            <w:r>
              <w:rPr>
                <w:lang w:val="uk-UA"/>
              </w:rPr>
              <w:t>5</w:t>
            </w:r>
          </w:p>
          <w:p w:rsidR="005C38B9" w:rsidRPr="00F62F93" w:rsidRDefault="005C38B9" w:rsidP="005C38B9">
            <w:pPr>
              <w:jc w:val="center"/>
            </w:pP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C38B9" w:rsidRDefault="005C38B9" w:rsidP="005C38B9">
            <w:pPr>
              <w:jc w:val="center"/>
              <w:rPr>
                <w:lang w:val="uk-UA"/>
              </w:rPr>
            </w:pPr>
          </w:p>
          <w:p w:rsidR="005C38B9" w:rsidRPr="00F62F93" w:rsidRDefault="005C38B9" w:rsidP="005C38B9">
            <w:pPr>
              <w:jc w:val="center"/>
            </w:pPr>
            <w:r w:rsidRPr="00F62F93">
              <w:rPr>
                <w:lang w:val="uk-UA"/>
              </w:rPr>
              <w:t>0,2</w:t>
            </w:r>
            <w:r>
              <w:rPr>
                <w:lang w:val="uk-UA"/>
              </w:rPr>
              <w:t>5</w:t>
            </w:r>
          </w:p>
          <w:p w:rsidR="005C38B9" w:rsidRPr="00F62F93" w:rsidRDefault="005C38B9" w:rsidP="005C38B9">
            <w:pPr>
              <w:jc w:val="center"/>
            </w:pP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1230.9</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Будівлі торговельні інші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C38B9" w:rsidRDefault="005C38B9" w:rsidP="005C38B9">
            <w:pPr>
              <w:jc w:val="center"/>
            </w:pPr>
            <w:r w:rsidRPr="0049236C">
              <w:rPr>
                <w:lang w:val="uk-UA"/>
              </w:rPr>
              <w:t>0,25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C38B9" w:rsidRDefault="005C38B9" w:rsidP="005C38B9">
            <w:pPr>
              <w:jc w:val="center"/>
            </w:pPr>
            <w:r w:rsidRPr="0049236C">
              <w:rPr>
                <w:lang w:val="uk-UA"/>
              </w:rPr>
              <w:t>0,25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C38B9" w:rsidRDefault="005C38B9" w:rsidP="005C38B9">
            <w:pPr>
              <w:jc w:val="center"/>
              <w:rPr>
                <w:lang w:val="uk-UA"/>
              </w:rPr>
            </w:pPr>
          </w:p>
          <w:p w:rsidR="005C38B9" w:rsidRPr="00F62F93" w:rsidRDefault="005C38B9" w:rsidP="005C38B9">
            <w:pPr>
              <w:jc w:val="center"/>
            </w:pPr>
            <w:r w:rsidRPr="00F62F93">
              <w:rPr>
                <w:lang w:val="uk-UA"/>
              </w:rPr>
              <w:t>0,2</w:t>
            </w:r>
            <w:r>
              <w:rPr>
                <w:lang w:val="uk-UA"/>
              </w:rPr>
              <w:t>5</w:t>
            </w:r>
          </w:p>
          <w:p w:rsidR="005C38B9" w:rsidRPr="00F62F93" w:rsidRDefault="005C38B9" w:rsidP="005C38B9">
            <w:pPr>
              <w:jc w:val="center"/>
            </w:pP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C38B9" w:rsidRDefault="005C38B9" w:rsidP="005C38B9">
            <w:pPr>
              <w:jc w:val="center"/>
              <w:rPr>
                <w:lang w:val="uk-UA"/>
              </w:rPr>
            </w:pPr>
          </w:p>
          <w:p w:rsidR="005C38B9" w:rsidRPr="00F62F93" w:rsidRDefault="005C38B9" w:rsidP="005C38B9">
            <w:pPr>
              <w:jc w:val="center"/>
            </w:pPr>
            <w:r w:rsidRPr="00F62F93">
              <w:rPr>
                <w:lang w:val="uk-UA"/>
              </w:rPr>
              <w:t>0,2</w:t>
            </w:r>
            <w:r>
              <w:rPr>
                <w:lang w:val="uk-UA"/>
              </w:rPr>
              <w:t>5</w:t>
            </w:r>
          </w:p>
          <w:p w:rsidR="005C38B9" w:rsidRPr="00F62F93" w:rsidRDefault="005C38B9" w:rsidP="005C38B9">
            <w:pPr>
              <w:jc w:val="center"/>
            </w:pP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124</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Будівлі транспорту та засобів зв'язку</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1241</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Вокзали, аеровокзали, будівлі засобів зв'язку та пов'язані з ними будівлі</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1241.1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Автовокзали та інші будівлі автомобільного транспорту</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sidRPr="00CF1BF4">
              <w:rPr>
                <w:lang w:val="uk-UA"/>
              </w:rPr>
              <w:t>0,5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sidRPr="00CF1BF4">
              <w:rPr>
                <w:lang w:val="uk-UA"/>
              </w:rPr>
              <w:t>0,5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sidRPr="00CF1BF4">
              <w:rPr>
                <w:lang w:val="uk-UA"/>
              </w:rPr>
              <w:t>0,5</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1241.2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Вокзали та інші будівлі залізничного транспорту</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rPr>
                <w:lang w:val="uk-UA"/>
              </w:rPr>
            </w:pPr>
            <w:r>
              <w:rPr>
                <w:lang w:val="uk-UA"/>
              </w:rPr>
              <w:t>0,5</w:t>
            </w:r>
          </w:p>
          <w:p w:rsidR="005C38B9" w:rsidRPr="00F62F93" w:rsidRDefault="005C38B9" w:rsidP="005C38B9">
            <w:pPr>
              <w:jc w:val="cente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sidRPr="00CF1BF4">
              <w:rPr>
                <w:lang w:val="uk-UA"/>
              </w:rPr>
              <w:t>0,5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sidRPr="00CF1BF4">
              <w:rPr>
                <w:lang w:val="uk-UA"/>
              </w:rPr>
              <w:t>0,5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sidRPr="00CF1BF4">
              <w:rPr>
                <w:lang w:val="uk-UA"/>
              </w:rPr>
              <w:t>0,5</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1241.3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Будівлі міського електротранспорту</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rPr>
                <w:lang w:val="uk-UA"/>
              </w:rPr>
            </w:pPr>
            <w:r>
              <w:rPr>
                <w:lang w:val="uk-UA"/>
              </w:rPr>
              <w:t>0,5</w:t>
            </w:r>
          </w:p>
          <w:p w:rsidR="005C38B9" w:rsidRPr="00F62F93" w:rsidRDefault="005C38B9" w:rsidP="005C38B9">
            <w:pPr>
              <w:jc w:val="cente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sidRPr="00CF1BF4">
              <w:rPr>
                <w:lang w:val="uk-UA"/>
              </w:rPr>
              <w:t>0,5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sidRPr="00CF1BF4">
              <w:rPr>
                <w:lang w:val="uk-UA"/>
              </w:rPr>
              <w:t>0,5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sidRPr="00CF1BF4">
              <w:rPr>
                <w:lang w:val="uk-UA"/>
              </w:rPr>
              <w:t>0,5</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lastRenderedPageBreak/>
              <w:t>1241.4</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Аеровокзали та інші будівлі повітряного транспорту</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sidRPr="00CF1BF4">
              <w:rPr>
                <w:lang w:val="uk-UA"/>
              </w:rPr>
              <w:t>0,5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sidRPr="00CF1BF4">
              <w:rPr>
                <w:lang w:val="uk-UA"/>
              </w:rPr>
              <w:t>0,5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sidRPr="00CF1BF4">
              <w:rPr>
                <w:lang w:val="uk-UA"/>
              </w:rPr>
              <w:t>0,5</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1241.5</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Морські та річкові вокзали, маяки та пов'язані з ними будівлі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sidRPr="00CF1BF4">
              <w:rPr>
                <w:lang w:val="uk-UA"/>
              </w:rPr>
              <w:t>0,5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sidRPr="00CF1BF4">
              <w:rPr>
                <w:lang w:val="uk-UA"/>
              </w:rPr>
              <w:t>0,5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sidRPr="00CF1BF4">
              <w:rPr>
                <w:lang w:val="uk-UA"/>
              </w:rPr>
              <w:t>0,5</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1241.6</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Будівлі станцій підвісних та канатних доріг</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rPr>
                <w:lang w:val="uk-UA"/>
              </w:rPr>
            </w:pPr>
            <w:r>
              <w:rPr>
                <w:lang w:val="uk-UA"/>
              </w:rPr>
              <w:t>0,5</w:t>
            </w:r>
          </w:p>
          <w:p w:rsidR="005C38B9" w:rsidRPr="00F62F93" w:rsidRDefault="005C38B9" w:rsidP="005C38B9">
            <w:pPr>
              <w:jc w:val="cente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sidRPr="009150CD">
              <w:rPr>
                <w:lang w:val="uk-UA"/>
              </w:rPr>
              <w:t>0,5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sidRPr="009150CD">
              <w:rPr>
                <w:lang w:val="uk-UA"/>
              </w:rPr>
              <w:t>0,5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sidRPr="009150CD">
              <w:rPr>
                <w:lang w:val="uk-UA"/>
              </w:rPr>
              <w:t>0,5</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1241.7</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Будівлі центрів радіо- та телевізійного мовлення, телефонних станцій, телекомунікаційних центрів тощо</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sidRPr="009150CD">
              <w:rPr>
                <w:lang w:val="uk-UA"/>
              </w:rPr>
              <w:t>0,5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sidRPr="009150CD">
              <w:rPr>
                <w:lang w:val="uk-UA"/>
              </w:rPr>
              <w:t>0,5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sidRPr="009150CD">
              <w:rPr>
                <w:lang w:val="uk-UA"/>
              </w:rPr>
              <w:t>0,5</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1241.8</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Ангари для літаків, локомотивні, вагонні, трамвайні та тролейбусні депо</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sidRPr="009150CD">
              <w:rPr>
                <w:lang w:val="uk-UA"/>
              </w:rPr>
              <w:t>0,5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sidRPr="009150CD">
              <w:rPr>
                <w:lang w:val="uk-UA"/>
              </w:rPr>
              <w:t>0,5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sidRPr="009150CD">
              <w:rPr>
                <w:lang w:val="uk-UA"/>
              </w:rPr>
              <w:t>0,5</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1241.9</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Будівлі транспорту та засобів зв'язку інші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rPr>
                <w:lang w:val="uk-UA"/>
              </w:rPr>
            </w:pPr>
            <w:r>
              <w:rPr>
                <w:lang w:val="uk-UA"/>
              </w:rPr>
              <w:t>0,5</w:t>
            </w:r>
          </w:p>
          <w:p w:rsidR="005C38B9" w:rsidRPr="00F62F93" w:rsidRDefault="005C38B9" w:rsidP="005C38B9">
            <w:pPr>
              <w:jc w:val="cente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sidRPr="009150CD">
              <w:rPr>
                <w:lang w:val="uk-UA"/>
              </w:rPr>
              <w:t>0,5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sidRPr="009150CD">
              <w:rPr>
                <w:lang w:val="uk-UA"/>
              </w:rPr>
              <w:t>0,5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Default="005C38B9" w:rsidP="005C38B9">
            <w:pPr>
              <w:jc w:val="center"/>
            </w:pPr>
            <w:r w:rsidRPr="009150CD">
              <w:rPr>
                <w:lang w:val="uk-UA"/>
              </w:rPr>
              <w:t>0,5</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1242</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Гаражі</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1242.1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Гаражі наземні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rPr>
          <w:trHeight w:val="87"/>
        </w:trPr>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1242.2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Гаражі підземні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1242.3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Стоянки автомобільні криті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1242.4</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Навіси для велосипедів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125</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Будівлі промислові та склади</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1251</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Будівлі промислові</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1251.1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Будівлі підприємств машинобудування та металообробної промисловості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1251.2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Будівлі підприємств чорної металургії</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1251.3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Будівлі підприємств хімічної та нафтохімічної промисловості</w:t>
            </w:r>
            <w:r w:rsidRPr="00F62F93">
              <w:rPr>
                <w:vertAlign w:val="superscript"/>
              </w:rPr>
              <w:t>5</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1251.4</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Будівлі підприємств легкої промисловості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1251.5</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Будівлі підприємств харчової промисловості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1251.6</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Будівлі підприємств медичної та мікробіологічної промисловості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1251.7</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Будівлі підприємств лісової, деревообробної та целюлозно-паперової промисловості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1251.8</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Будівлі підприємств будівельної індустрії, будівельних матеріалів та виробів, скляної та фарфоро-фаянсової промисловості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1251.9</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Будівлі інших промислових виробництв, включаючи поліграфічне</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1252</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Резервуари, силоси та склади</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1252.1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Резервуари для нафти, нафтопродуктів та газу</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1252.2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Резервуари та ємності інші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1252.3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Силоси для зерна</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1252.4</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 xml:space="preserve">Силоси для цементу та інших сипучих </w:t>
            </w:r>
            <w:r w:rsidRPr="00F62F93">
              <w:lastRenderedPageBreak/>
              <w:t>матеріалів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lastRenderedPageBreak/>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lastRenderedPageBreak/>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lastRenderedPageBreak/>
              <w:t>0,</w:t>
            </w:r>
            <w:r w:rsidRPr="00F62F93">
              <w:rPr>
                <w:lang w:val="uk-UA"/>
              </w:rPr>
              <w:t>5</w:t>
            </w:r>
          </w:p>
          <w:p w:rsidR="005C38B9" w:rsidRPr="00F62F93" w:rsidRDefault="005C38B9" w:rsidP="005C38B9">
            <w:pPr>
              <w:jc w:val="center"/>
            </w:pPr>
            <w:r w:rsidRPr="00F62F93">
              <w:lastRenderedPageBreak/>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lastRenderedPageBreak/>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lastRenderedPageBreak/>
              <w:t>1252.5</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Склади спеціальні товарні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1252.6</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Холодильники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1252.7</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Складські майданчики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1252.8</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Склади універсальні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1252.9</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Склади та сховища інші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Будівлі для публічних виступів, закладів освітнього, медичного та оздоровчого призначення</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1261</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Будівлі для публічних виступів</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1261.1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Театри, кінотеатри та концертні зали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1261.2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Зали засідань та багатоцільові зали для публічних виступів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1261.3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Цирки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1261.4</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Казино, ігорні будинки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1,5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1,5</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1,5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1,5</w:t>
            </w:r>
          </w:p>
          <w:p w:rsidR="005C38B9" w:rsidRPr="00F62F93" w:rsidRDefault="005C38B9" w:rsidP="005C38B9">
            <w:pPr>
              <w:jc w:val="center"/>
            </w:pP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1261.5</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Музичні та танцювальні зали, дискотеки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1261.9</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Будівлі для публічних виступів інші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1262</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Музеї та бібліотеки</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1262.1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Музеї та художні галереї</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1262.2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Бібліотеки, книгосховища</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1262.3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Технічні центри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1262.4</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Планетарії</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1262.5</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Будівлі архівів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1262.6</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Будівлі зоологічних та ботанічних садів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1263</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Будівлі навчальних та дослідних закладів</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1263.1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Будівлі науково-дослідних та проектно-вишукувальних установ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1263.2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Будівлі вищих навчальних закладів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1263.3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Будівлі шкіл та інших середніх навчальних закладів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1263.4</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Будівлі професійно-технічних навчальних закладів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1263.5</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Будівлі дошкільних та позашкільних навчальних закладів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1263.6</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 xml:space="preserve">Будівлі спеціальних навчальних закладів для </w:t>
            </w:r>
            <w:r w:rsidRPr="00F62F93">
              <w:lastRenderedPageBreak/>
              <w:t>дітей з особливими потребами</w:t>
            </w:r>
            <w:r w:rsidRPr="00F62F93">
              <w:rPr>
                <w:vertAlign w:val="superscript"/>
              </w:rPr>
              <w:t>5</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lastRenderedPageBreak/>
              <w:t> </w:t>
            </w: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r w:rsidRPr="00F62F93">
              <w:t> </w:t>
            </w:r>
          </w:p>
          <w:p w:rsidR="005C38B9" w:rsidRPr="00F62F93" w:rsidRDefault="005C38B9" w:rsidP="005C38B9">
            <w:pPr>
              <w:jc w:val="center"/>
            </w:pPr>
            <w:r w:rsidRPr="00F62F93">
              <w:lastRenderedPageBreak/>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lastRenderedPageBreak/>
              <w:t>-</w:t>
            </w:r>
            <w:r w:rsidRPr="00F62F93">
              <w:t> </w:t>
            </w:r>
          </w:p>
          <w:p w:rsidR="005C38B9" w:rsidRPr="00F62F93" w:rsidRDefault="005C38B9" w:rsidP="005C38B9">
            <w:pPr>
              <w:jc w:val="center"/>
            </w:pPr>
            <w:r w:rsidRPr="00F62F93">
              <w:lastRenderedPageBreak/>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lastRenderedPageBreak/>
              <w:t>-</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lastRenderedPageBreak/>
              <w:t>1263.7</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Будівлі закладів з фахової перепідготовки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1263.8</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Будівлі метеорологічних станцій, обсерваторій</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1263.9</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Будівлі освітніх та науково-дослідних закладів інші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1264</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Будівлі лікарень та оздоровчих закладів</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1264.1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Лікарні багатопрофільні територіального обслуговування, навчальних закладів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1264.2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Лікарні профільні, диспансери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1264.3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Материнські та дитячі реабілітаційні центри, пологові будинки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1264.4</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Поліклініки, пункти медичного обслуговування та консультації</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1264.5</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Шпиталі виправних закладів, в'язниць та Збройних Сил</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1264.6</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Санаторії, профілакторії та центри функціональної реабілітації</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1264.9</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Заклади лікувально-профілактичні та оздоровчі інші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1265</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Зали спортивні</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1265.1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Зали гімнастичні, баскетбольні, волейбольні, тенісні тощо</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1265.2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Басейни криті для плавання</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1265.3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Хокейні та льодові стадіони криті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1265.4</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Манежі легкоатлетичні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1265.5</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Тири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1265.9</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Зали спортивні інші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127</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Будівлі нежитлові інші</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1271</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Будівлі сільськогосподарського призначення, лісівництва та рибного господарства</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1271.1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Будівлі для тваринництва</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1271.2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Будівлі для птахівництва</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1271.3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Будівлі для зберігання зерна</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1271.4</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Будівлі силосні та сінажні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1271.5</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Будівлі для садівництва, виноградарства та виноробства</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1271.6</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Будівлі тепличного господарства</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Default="005C38B9" w:rsidP="005C38B9">
            <w:pPr>
              <w:jc w:val="center"/>
            </w:pP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1271.7</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Будівлі рибного господарства</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lastRenderedPageBreak/>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lastRenderedPageBreak/>
              <w:t>0,</w:t>
            </w:r>
            <w:r w:rsidRPr="00F62F93">
              <w:rPr>
                <w:lang w:val="uk-UA"/>
              </w:rPr>
              <w:t>5</w:t>
            </w:r>
          </w:p>
          <w:p w:rsidR="005C38B9" w:rsidRPr="00F62F93" w:rsidRDefault="005C38B9" w:rsidP="005C38B9">
            <w:pPr>
              <w:jc w:val="center"/>
            </w:pPr>
            <w:r w:rsidRPr="00F62F93">
              <w:lastRenderedPageBreak/>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lastRenderedPageBreak/>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lastRenderedPageBreak/>
              <w:t>1271.8</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Будівлі підприємств лісівництва та звірівництва</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1271.9</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Будівлі сільськогосподарського призначення інші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Pr>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0,3</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Pr>
                <w:lang w:val="uk-UA"/>
              </w:rPr>
              <w:t>0,</w:t>
            </w:r>
            <w:r w:rsidRPr="00F62F93">
              <w:rPr>
                <w:lang w:val="uk-UA"/>
              </w:rPr>
              <w:t>5</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Pr>
                <w:lang w:val="uk-UA"/>
              </w:rPr>
              <w:t>0,</w:t>
            </w:r>
            <w:r w:rsidRPr="00F62F93">
              <w:rPr>
                <w:lang w:val="uk-UA"/>
              </w:rPr>
              <w:t>3</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1272</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Будівлі для культової та релігійної діяльності</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1272.1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Церкви, собори, костьоли, мечеті, синагоги тощо</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1272.2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Похоронні бюро та ритуальні зали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1272.3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Цвинтарі та крематорії</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1273</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Пам'ятки історичні та такі, що охороняються державою</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1273.1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Пам'ятки історії та архітектури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1273.2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Археологічні розкопки, руїни та історичні місця, що охороняються державою</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1273.3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Меморіали, художньо-декоративні будівлі, статуї</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1274</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Будівлі інші, не класифіковані раніше</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1274.1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Казарми Збройних Сил</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1274.2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Будівлі поліцейських та пожежних служб</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1274.3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rPr>
                <w:lang w:val="uk-UA"/>
              </w:rPr>
            </w:pPr>
            <w:r w:rsidRPr="00F62F93">
              <w:t>Будівлі виправних закладів, в'язниць та слідчих ізоляторів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1274.4</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Будівлі лазень та пралень</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tc>
      </w:tr>
      <w:tr w:rsidR="005C38B9" w:rsidRPr="00F62F93" w:rsidTr="005C38B9">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t>1274.5</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r w:rsidRPr="00F62F93">
              <w:t>Будівлі з облаштування населених пунктів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t> </w:t>
            </w:r>
            <w:r w:rsidRPr="00F62F93">
              <w:rPr>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rPr>
                <w:lang w:val="uk-UA"/>
              </w:rPr>
            </w:pPr>
            <w:r w:rsidRPr="00F62F93">
              <w:rPr>
                <w:lang w:val="uk-UA"/>
              </w:rPr>
              <w:t>-</w:t>
            </w:r>
            <w:r w:rsidRPr="00F62F93">
              <w:t> </w:t>
            </w:r>
          </w:p>
          <w:p w:rsidR="005C38B9" w:rsidRPr="00F62F93" w:rsidRDefault="005C38B9" w:rsidP="005C38B9">
            <w:pPr>
              <w:jc w:val="center"/>
            </w:pPr>
            <w:r w:rsidRPr="00F62F93">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p w:rsidR="005C38B9" w:rsidRPr="00F62F93" w:rsidRDefault="005C38B9" w:rsidP="005C38B9">
            <w:pPr>
              <w:jc w:val="center"/>
            </w:pPr>
            <w:r w:rsidRPr="00F62F93">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38B9" w:rsidRPr="00F62F93" w:rsidRDefault="005C38B9" w:rsidP="005C38B9">
            <w:pPr>
              <w:jc w:val="center"/>
            </w:pPr>
            <w:r w:rsidRPr="00F62F93">
              <w:rPr>
                <w:lang w:val="uk-UA"/>
              </w:rPr>
              <w:t>-</w:t>
            </w:r>
            <w:r w:rsidRPr="00F62F93">
              <w:t> </w:t>
            </w:r>
          </w:p>
        </w:tc>
      </w:tr>
    </w:tbl>
    <w:p w:rsidR="005C38B9" w:rsidRDefault="005C38B9" w:rsidP="005C38B9">
      <w:pPr>
        <w:spacing w:after="13" w:line="267" w:lineRule="auto"/>
        <w:ind w:left="-15" w:right="183" w:firstLine="15"/>
        <w:jc w:val="both"/>
        <w:rPr>
          <w:color w:val="000000"/>
          <w:szCs w:val="22"/>
          <w:lang w:val="uk-UA"/>
        </w:rPr>
      </w:pPr>
    </w:p>
    <w:p w:rsidR="005C38B9" w:rsidRDefault="005C38B9" w:rsidP="005C38B9">
      <w:pPr>
        <w:spacing w:after="13" w:line="267" w:lineRule="auto"/>
        <w:ind w:left="-15" w:right="183" w:firstLine="15"/>
        <w:jc w:val="both"/>
        <w:rPr>
          <w:color w:val="000000"/>
          <w:szCs w:val="22"/>
          <w:lang w:val="uk-UA"/>
        </w:rPr>
      </w:pPr>
    </w:p>
    <w:p w:rsidR="005C38B9" w:rsidRDefault="005C38B9" w:rsidP="005C38B9">
      <w:pPr>
        <w:spacing w:after="13" w:line="267" w:lineRule="auto"/>
        <w:ind w:left="-15" w:right="183" w:firstLine="15"/>
        <w:jc w:val="both"/>
        <w:rPr>
          <w:color w:val="000000"/>
          <w:szCs w:val="22"/>
          <w:lang w:val="uk-UA"/>
        </w:rPr>
      </w:pPr>
    </w:p>
    <w:p w:rsidR="005C38B9" w:rsidRPr="000C7E4E" w:rsidRDefault="005C38B9" w:rsidP="005C38B9">
      <w:pPr>
        <w:spacing w:after="13" w:line="267" w:lineRule="auto"/>
        <w:ind w:left="-15" w:right="183" w:firstLine="15"/>
        <w:jc w:val="both"/>
        <w:rPr>
          <w:color w:val="000000"/>
          <w:szCs w:val="22"/>
          <w:lang w:val="uk-UA"/>
        </w:rPr>
      </w:pPr>
      <w:r>
        <w:rPr>
          <w:color w:val="000000"/>
          <w:szCs w:val="22"/>
          <w:lang w:val="uk-UA"/>
        </w:rPr>
        <w:t xml:space="preserve"> Міський голова                                                                                        Веліна ЗАЯЦЬ</w:t>
      </w:r>
    </w:p>
    <w:p w:rsidR="005C38B9" w:rsidRPr="004836FA" w:rsidRDefault="005C38B9" w:rsidP="005C38B9">
      <w:pPr>
        <w:spacing w:after="200" w:line="276" w:lineRule="auto"/>
        <w:rPr>
          <w:lang w:val="uk-UA"/>
        </w:rPr>
      </w:pPr>
      <w:r>
        <w:tab/>
      </w:r>
    </w:p>
    <w:p w:rsidR="005C38B9" w:rsidRDefault="005C38B9" w:rsidP="005C38B9">
      <w:pPr>
        <w:ind w:left="6804"/>
        <w:rPr>
          <w:lang w:val="uk-UA"/>
        </w:rPr>
      </w:pPr>
    </w:p>
    <w:p w:rsidR="005C38B9" w:rsidRDefault="005C38B9" w:rsidP="005C38B9">
      <w:pPr>
        <w:ind w:left="6804"/>
        <w:rPr>
          <w:lang w:val="uk-UA"/>
        </w:rPr>
      </w:pPr>
    </w:p>
    <w:p w:rsidR="005C38B9" w:rsidRDefault="005C38B9" w:rsidP="005C38B9">
      <w:pPr>
        <w:spacing w:after="200" w:line="276" w:lineRule="auto"/>
        <w:rPr>
          <w:lang w:val="uk-UA"/>
        </w:rPr>
      </w:pPr>
      <w:r>
        <w:rPr>
          <w:lang w:val="uk-UA"/>
        </w:rPr>
        <w:br w:type="page"/>
      </w:r>
    </w:p>
    <w:p w:rsidR="005C38B9" w:rsidRPr="00FD74E6" w:rsidRDefault="005C38B9" w:rsidP="005C38B9">
      <w:pPr>
        <w:ind w:left="5954"/>
        <w:rPr>
          <w:lang w:val="uk-UA"/>
        </w:rPr>
      </w:pPr>
      <w:r w:rsidRPr="00926D37">
        <w:rPr>
          <w:lang w:val="uk-UA"/>
        </w:rPr>
        <w:lastRenderedPageBreak/>
        <w:t xml:space="preserve">Додаток </w:t>
      </w:r>
      <w:r>
        <w:rPr>
          <w:lang w:val="uk-UA"/>
        </w:rPr>
        <w:t>2</w:t>
      </w:r>
    </w:p>
    <w:p w:rsidR="005C38B9" w:rsidRDefault="005C38B9" w:rsidP="005C38B9">
      <w:pPr>
        <w:ind w:left="5954"/>
        <w:rPr>
          <w:lang w:val="uk-UA"/>
        </w:rPr>
      </w:pPr>
      <w:r>
        <w:rPr>
          <w:lang w:val="uk-UA"/>
        </w:rPr>
        <w:t xml:space="preserve">до рішення сімдесят другої сесії міської ради </w:t>
      </w:r>
      <w:r>
        <w:rPr>
          <w:lang w:val="en-US"/>
        </w:rPr>
        <w:t>V</w:t>
      </w:r>
      <w:r>
        <w:rPr>
          <w:lang w:val="uk-UA"/>
        </w:rPr>
        <w:t>ІІ скликання від 24.06.2020 р. №4-72/2020</w:t>
      </w:r>
    </w:p>
    <w:p w:rsidR="005C38B9" w:rsidRDefault="005C38B9" w:rsidP="005C38B9">
      <w:pPr>
        <w:pStyle w:val="FR1"/>
        <w:spacing w:before="0" w:line="240" w:lineRule="auto"/>
        <w:ind w:left="6804"/>
        <w:jc w:val="left"/>
        <w:rPr>
          <w:rFonts w:ascii="Times New Roman" w:hAnsi="Times New Roman"/>
          <w:sz w:val="24"/>
          <w:szCs w:val="24"/>
        </w:rPr>
      </w:pPr>
    </w:p>
    <w:p w:rsidR="005C38B9" w:rsidRPr="0034696A" w:rsidRDefault="005C38B9" w:rsidP="005C38B9">
      <w:pPr>
        <w:pStyle w:val="FR1"/>
        <w:spacing w:before="0" w:line="240" w:lineRule="auto"/>
        <w:ind w:left="6804"/>
        <w:jc w:val="left"/>
        <w:rPr>
          <w:rFonts w:ascii="Times New Roman" w:hAnsi="Times New Roman"/>
          <w:sz w:val="24"/>
          <w:szCs w:val="24"/>
        </w:rPr>
      </w:pPr>
    </w:p>
    <w:p w:rsidR="005C38B9" w:rsidRDefault="005C38B9" w:rsidP="005C38B9">
      <w:pPr>
        <w:pStyle w:val="a5"/>
        <w:jc w:val="center"/>
        <w:rPr>
          <w:rFonts w:ascii="Times New Roman" w:hAnsi="Times New Roman" w:cs="Times New Roman"/>
          <w:b/>
          <w:sz w:val="24"/>
          <w:szCs w:val="24"/>
          <w:lang w:val="uk-UA"/>
        </w:rPr>
      </w:pPr>
      <w:r>
        <w:rPr>
          <w:rFonts w:ascii="Times New Roman" w:hAnsi="Times New Roman" w:cs="Times New Roman"/>
          <w:b/>
          <w:sz w:val="24"/>
          <w:szCs w:val="24"/>
          <w:lang w:val="uk-UA"/>
        </w:rPr>
        <w:t>П</w:t>
      </w:r>
      <w:r w:rsidRPr="00243AE7">
        <w:rPr>
          <w:rFonts w:ascii="Times New Roman" w:hAnsi="Times New Roman" w:cs="Times New Roman"/>
          <w:b/>
          <w:sz w:val="24"/>
          <w:szCs w:val="24"/>
          <w:lang w:val="uk-UA"/>
        </w:rPr>
        <w:t>одаток</w:t>
      </w:r>
      <w:r w:rsidRPr="00243AE7">
        <w:rPr>
          <w:rFonts w:ascii="Times New Roman" w:hAnsi="Times New Roman" w:cs="Times New Roman"/>
          <w:b/>
          <w:sz w:val="24"/>
          <w:szCs w:val="24"/>
        </w:rPr>
        <w:t xml:space="preserve"> на майно, в частині транспортного податку</w:t>
      </w:r>
      <w:r w:rsidRPr="00243AE7">
        <w:rPr>
          <w:rFonts w:ascii="Times New Roman" w:hAnsi="Times New Roman" w:cs="Times New Roman"/>
          <w:b/>
          <w:sz w:val="24"/>
          <w:szCs w:val="24"/>
          <w:lang w:val="uk-UA"/>
        </w:rPr>
        <w:t xml:space="preserve"> на території</w:t>
      </w:r>
      <w:r>
        <w:rPr>
          <w:rFonts w:ascii="Times New Roman" w:hAnsi="Times New Roman" w:cs="Times New Roman"/>
          <w:b/>
          <w:sz w:val="24"/>
          <w:szCs w:val="24"/>
          <w:lang w:val="uk-UA"/>
        </w:rPr>
        <w:t xml:space="preserve"> </w:t>
      </w:r>
    </w:p>
    <w:p w:rsidR="005C38B9" w:rsidRDefault="005C38B9" w:rsidP="005C38B9">
      <w:pPr>
        <w:pStyle w:val="a5"/>
        <w:jc w:val="center"/>
        <w:rPr>
          <w:rFonts w:ascii="Times New Roman" w:hAnsi="Times New Roman" w:cs="Times New Roman"/>
          <w:b/>
          <w:sz w:val="24"/>
          <w:szCs w:val="24"/>
          <w:lang w:val="uk-UA"/>
        </w:rPr>
      </w:pPr>
      <w:r w:rsidRPr="00243AE7">
        <w:rPr>
          <w:rFonts w:ascii="Times New Roman" w:hAnsi="Times New Roman" w:cs="Times New Roman"/>
          <w:b/>
          <w:sz w:val="24"/>
          <w:szCs w:val="24"/>
          <w:lang w:val="uk-UA"/>
        </w:rPr>
        <w:t>Дунаєвецької міської ради</w:t>
      </w:r>
    </w:p>
    <w:p w:rsidR="005C38B9" w:rsidRPr="00243AE7" w:rsidRDefault="005C38B9" w:rsidP="005C38B9">
      <w:pPr>
        <w:pStyle w:val="a5"/>
        <w:jc w:val="center"/>
        <w:rPr>
          <w:rFonts w:ascii="Times New Roman" w:hAnsi="Times New Roman" w:cs="Times New Roman"/>
          <w:b/>
          <w:sz w:val="24"/>
          <w:szCs w:val="24"/>
        </w:rPr>
      </w:pPr>
    </w:p>
    <w:p w:rsidR="005C38B9" w:rsidRPr="00403418" w:rsidRDefault="005C38B9" w:rsidP="005C38B9">
      <w:pPr>
        <w:pStyle w:val="a5"/>
        <w:jc w:val="center"/>
        <w:rPr>
          <w:rFonts w:ascii="Times New Roman" w:hAnsi="Times New Roman" w:cs="Times New Roman"/>
          <w:b/>
          <w:sz w:val="24"/>
          <w:szCs w:val="24"/>
          <w:lang w:val="uk-UA"/>
        </w:rPr>
      </w:pPr>
      <w:r w:rsidRPr="00403418">
        <w:rPr>
          <w:rFonts w:ascii="Times New Roman" w:hAnsi="Times New Roman" w:cs="Times New Roman"/>
          <w:b/>
          <w:sz w:val="24"/>
          <w:szCs w:val="24"/>
          <w:lang w:val="uk-UA"/>
        </w:rPr>
        <w:t>1. Платники податку</w:t>
      </w:r>
    </w:p>
    <w:p w:rsidR="005C38B9" w:rsidRDefault="005C38B9" w:rsidP="005C38B9">
      <w:pPr>
        <w:pStyle w:val="rvps2"/>
        <w:shd w:val="clear" w:color="auto" w:fill="FFFFFF"/>
        <w:spacing w:before="0" w:beforeAutospacing="0" w:after="150" w:afterAutospacing="0"/>
        <w:ind w:firstLine="450"/>
        <w:jc w:val="both"/>
        <w:textAlignment w:val="baseline"/>
        <w:rPr>
          <w:lang w:val="uk-UA"/>
        </w:rPr>
      </w:pPr>
      <w:r w:rsidRPr="00403418">
        <w:rPr>
          <w:color w:val="000000"/>
          <w:lang w:val="uk-UA"/>
        </w:rPr>
        <w:t xml:space="preserve">1.1.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w:t>
      </w:r>
      <w:bookmarkStart w:id="72" w:name="n11856"/>
      <w:bookmarkEnd w:id="72"/>
      <w:r>
        <w:t xml:space="preserve">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 </w:t>
      </w:r>
    </w:p>
    <w:p w:rsidR="005C38B9" w:rsidRPr="00403418" w:rsidRDefault="005C38B9" w:rsidP="005C38B9">
      <w:pPr>
        <w:pStyle w:val="rvps2"/>
        <w:shd w:val="clear" w:color="auto" w:fill="FFFFFF"/>
        <w:spacing w:before="0" w:beforeAutospacing="0" w:after="150" w:afterAutospacing="0"/>
        <w:ind w:firstLine="448"/>
        <w:contextualSpacing/>
        <w:jc w:val="center"/>
        <w:textAlignment w:val="baseline"/>
        <w:rPr>
          <w:b/>
          <w:color w:val="000000"/>
          <w:lang w:val="uk-UA"/>
        </w:rPr>
      </w:pPr>
      <w:r w:rsidRPr="00403418">
        <w:rPr>
          <w:b/>
          <w:color w:val="000000"/>
          <w:lang w:val="uk-UA"/>
        </w:rPr>
        <w:t>2. Об’єкт оподаткування</w:t>
      </w:r>
    </w:p>
    <w:p w:rsidR="005C38B9" w:rsidRPr="00403418" w:rsidRDefault="005C38B9" w:rsidP="005C38B9">
      <w:pPr>
        <w:pStyle w:val="rvps2"/>
        <w:shd w:val="clear" w:color="auto" w:fill="FFFFFF"/>
        <w:spacing w:before="0" w:beforeAutospacing="0" w:after="0" w:afterAutospacing="0"/>
        <w:ind w:firstLine="448"/>
        <w:contextualSpacing/>
        <w:jc w:val="both"/>
        <w:textAlignment w:val="baseline"/>
        <w:rPr>
          <w:color w:val="000000"/>
          <w:lang w:val="uk-UA"/>
        </w:rPr>
      </w:pPr>
      <w:bookmarkStart w:id="73" w:name="n11857"/>
      <w:bookmarkEnd w:id="73"/>
      <w:r w:rsidRPr="00403418">
        <w:rPr>
          <w:color w:val="000000"/>
          <w:lang w:val="uk-UA"/>
        </w:rPr>
        <w:t>2.1. Об’єктом оподаткування є легкові автомобілі,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w:t>
      </w:r>
    </w:p>
    <w:p w:rsidR="005C38B9" w:rsidRPr="00F130A9" w:rsidRDefault="005C38B9" w:rsidP="005C38B9">
      <w:pPr>
        <w:pStyle w:val="rvps2"/>
        <w:shd w:val="clear" w:color="auto" w:fill="FFFFFF"/>
        <w:spacing w:before="0" w:beforeAutospacing="0" w:after="0" w:afterAutospacing="0"/>
        <w:ind w:firstLine="450"/>
        <w:jc w:val="both"/>
        <w:textAlignment w:val="baseline"/>
        <w:rPr>
          <w:color w:val="000000"/>
          <w:lang w:val="uk-UA"/>
        </w:rPr>
      </w:pPr>
      <w:bookmarkStart w:id="74" w:name="n13369"/>
      <w:bookmarkStart w:id="75" w:name="n12926"/>
      <w:bookmarkEnd w:id="74"/>
      <w:bookmarkEnd w:id="75"/>
      <w:r w:rsidRPr="00403418">
        <w:rPr>
          <w:color w:val="000000"/>
        </w:rPr>
        <w:t xml:space="preserve">Така вартість визначається центральним органом виконавчої влади, що забезпечує </w:t>
      </w:r>
      <w:r w:rsidRPr="00F130A9">
        <w:rPr>
          <w:color w:val="000000"/>
        </w:rPr>
        <w:t>формування та реалізує державну політику економічного, соціального розвитку і торгівлі, за</w:t>
      </w:r>
      <w:r w:rsidRPr="00F130A9">
        <w:rPr>
          <w:rStyle w:val="apple-converted-space"/>
          <w:rFonts w:eastAsiaTheme="majorEastAsia"/>
          <w:color w:val="000000"/>
        </w:rPr>
        <w:t> </w:t>
      </w:r>
      <w:hyperlink r:id="rId11" w:anchor="n9" w:tgtFrame="_blank" w:history="1">
        <w:r w:rsidRPr="00F130A9">
          <w:rPr>
            <w:rStyle w:val="a3"/>
            <w:color w:val="000000" w:themeColor="text1"/>
            <w:u w:val="none"/>
            <w:bdr w:val="none" w:sz="0" w:space="0" w:color="auto" w:frame="1"/>
          </w:rPr>
          <w:t>методикою</w:t>
        </w:r>
      </w:hyperlink>
      <w:r w:rsidRPr="00F130A9">
        <w:rPr>
          <w:color w:val="000000" w:themeColor="text1"/>
        </w:rPr>
        <w:t>,</w:t>
      </w:r>
      <w:r w:rsidRPr="00F130A9">
        <w:rPr>
          <w:color w:val="000000"/>
        </w:rPr>
        <w:t xml:space="preserve"> затвердженою Кабінетом Міністрів України, станом на 1 січня податкового (звітного) року виходячи з марки, моделі, року випуску, об’єму ц</w:t>
      </w:r>
      <w:r>
        <w:rPr>
          <w:color w:val="000000"/>
        </w:rPr>
        <w:t>иліндрів двигуна, типу пального</w:t>
      </w:r>
      <w:r>
        <w:rPr>
          <w:color w:val="000000"/>
          <w:lang w:val="uk-UA"/>
        </w:rPr>
        <w:t>.</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lang w:val="uk-UA"/>
        </w:rPr>
      </w:pPr>
      <w:bookmarkStart w:id="76" w:name="n14375"/>
      <w:bookmarkStart w:id="77" w:name="n14378"/>
      <w:bookmarkEnd w:id="76"/>
      <w:bookmarkEnd w:id="77"/>
      <w:r w:rsidRPr="00C42D41">
        <w:rPr>
          <w:color w:val="000000"/>
          <w:lang w:val="uk-UA"/>
        </w:rPr>
        <w:t>Щороку до 1 лютого податкового (звітного) року центральним органом виконавчої влади, що забезпечує формування та реалізує державну політику економічного, соціального розвитку і торгівлі, на своєму офіційному веб-сайті розміщується перелік легкових автомобілів,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 який повинен містити такі дані щодо цих автомобілів: марка, модель, рік випуску, об’єм циліндрів двигуна, тип пального.</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lang w:val="uk-UA"/>
        </w:rPr>
      </w:pPr>
    </w:p>
    <w:p w:rsidR="005C38B9" w:rsidRPr="00403418" w:rsidRDefault="005C38B9" w:rsidP="005C38B9">
      <w:pPr>
        <w:pStyle w:val="rvps2"/>
        <w:shd w:val="clear" w:color="auto" w:fill="FFFFFF"/>
        <w:spacing w:before="0" w:beforeAutospacing="0" w:after="0" w:afterAutospacing="0"/>
        <w:ind w:firstLine="450"/>
        <w:jc w:val="center"/>
        <w:textAlignment w:val="baseline"/>
        <w:rPr>
          <w:b/>
          <w:color w:val="000000"/>
          <w:lang w:val="uk-UA"/>
        </w:rPr>
      </w:pPr>
      <w:bookmarkStart w:id="78" w:name="n14376"/>
      <w:bookmarkStart w:id="79" w:name="n11858"/>
      <w:bookmarkEnd w:id="78"/>
      <w:bookmarkEnd w:id="79"/>
      <w:r w:rsidRPr="00403418">
        <w:rPr>
          <w:b/>
          <w:color w:val="000000"/>
          <w:lang w:val="uk-UA"/>
        </w:rPr>
        <w:t>3. База оподаткування</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lang w:val="uk-UA"/>
        </w:rPr>
      </w:pPr>
      <w:bookmarkStart w:id="80" w:name="n11859"/>
      <w:bookmarkEnd w:id="80"/>
      <w:r w:rsidRPr="00403418">
        <w:rPr>
          <w:color w:val="000000"/>
          <w:lang w:val="uk-UA"/>
        </w:rPr>
        <w:t xml:space="preserve">3.1. Базою оподаткування є легковий автомобіль, що є об’єктом оподаткування відповідно до підпункту 2.1 пункту 2 цього </w:t>
      </w:r>
      <w:r>
        <w:rPr>
          <w:color w:val="000000"/>
          <w:lang w:val="uk-UA"/>
        </w:rPr>
        <w:t>Додатку</w:t>
      </w:r>
      <w:r w:rsidRPr="00403418">
        <w:rPr>
          <w:color w:val="000000"/>
          <w:lang w:val="uk-UA"/>
        </w:rPr>
        <w:t>.</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lang w:val="uk-UA"/>
        </w:rPr>
      </w:pPr>
    </w:p>
    <w:p w:rsidR="005C38B9" w:rsidRPr="00403418" w:rsidRDefault="005C38B9" w:rsidP="005C38B9">
      <w:pPr>
        <w:pStyle w:val="rvps2"/>
        <w:shd w:val="clear" w:color="auto" w:fill="FFFFFF"/>
        <w:spacing w:before="0" w:beforeAutospacing="0" w:after="0" w:afterAutospacing="0"/>
        <w:ind w:firstLine="450"/>
        <w:jc w:val="center"/>
        <w:textAlignment w:val="baseline"/>
        <w:rPr>
          <w:color w:val="000000"/>
          <w:lang w:val="uk-UA"/>
        </w:rPr>
      </w:pPr>
      <w:bookmarkStart w:id="81" w:name="n11860"/>
      <w:bookmarkEnd w:id="81"/>
      <w:r w:rsidRPr="00403418">
        <w:rPr>
          <w:b/>
          <w:color w:val="000000"/>
        </w:rPr>
        <w:t>4. Ставка податку</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lang w:val="uk-UA"/>
        </w:rPr>
      </w:pPr>
      <w:r w:rsidRPr="00403418">
        <w:rPr>
          <w:color w:val="000000"/>
          <w:lang w:val="uk-UA"/>
        </w:rPr>
        <w:t xml:space="preserve">4.1. Ставка податку встановлюється з розрахунку на календарний рік у розмірі </w:t>
      </w:r>
      <w:r>
        <w:rPr>
          <w:color w:val="000000"/>
          <w:lang w:val="uk-UA"/>
        </w:rPr>
        <w:t xml:space="preserve">                </w:t>
      </w:r>
      <w:r w:rsidRPr="00403418">
        <w:rPr>
          <w:color w:val="000000"/>
          <w:lang w:val="uk-UA"/>
        </w:rPr>
        <w:t xml:space="preserve">25 000 гривень за кожен легковий автомобіль, що є об’єктом оподаткування відповідно до підпункту 2.1 пункту 2 цього </w:t>
      </w:r>
      <w:r>
        <w:rPr>
          <w:color w:val="000000"/>
          <w:lang w:val="uk-UA"/>
        </w:rPr>
        <w:t>Додатку.</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lang w:val="uk-UA"/>
        </w:rPr>
      </w:pPr>
    </w:p>
    <w:p w:rsidR="005C38B9" w:rsidRPr="00403418" w:rsidRDefault="005C38B9" w:rsidP="005C38B9">
      <w:pPr>
        <w:pStyle w:val="rvps2"/>
        <w:shd w:val="clear" w:color="auto" w:fill="FFFFFF"/>
        <w:spacing w:before="0" w:beforeAutospacing="0" w:after="0" w:afterAutospacing="0"/>
        <w:ind w:firstLine="450"/>
        <w:jc w:val="center"/>
        <w:textAlignment w:val="baseline"/>
        <w:rPr>
          <w:b/>
          <w:color w:val="000000"/>
        </w:rPr>
      </w:pPr>
      <w:bookmarkStart w:id="82" w:name="n11861"/>
      <w:bookmarkEnd w:id="82"/>
      <w:r w:rsidRPr="00403418">
        <w:rPr>
          <w:b/>
          <w:color w:val="000000"/>
        </w:rPr>
        <w:t>5. Податковий період</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lang w:val="uk-UA"/>
        </w:rPr>
      </w:pPr>
      <w:bookmarkStart w:id="83" w:name="n11862"/>
      <w:bookmarkEnd w:id="83"/>
      <w:r w:rsidRPr="00403418">
        <w:rPr>
          <w:color w:val="000000"/>
        </w:rPr>
        <w:t>5.1. Базовий податковий (звітний) період дорівнює календарному року.</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lang w:val="uk-UA"/>
        </w:rPr>
      </w:pPr>
    </w:p>
    <w:p w:rsidR="005C38B9" w:rsidRPr="00403418" w:rsidRDefault="005C38B9" w:rsidP="005C38B9">
      <w:pPr>
        <w:pStyle w:val="rvps2"/>
        <w:shd w:val="clear" w:color="auto" w:fill="FFFFFF"/>
        <w:spacing w:before="0" w:beforeAutospacing="0" w:after="0" w:afterAutospacing="0"/>
        <w:ind w:firstLine="450"/>
        <w:jc w:val="center"/>
        <w:textAlignment w:val="baseline"/>
        <w:rPr>
          <w:b/>
          <w:color w:val="000000"/>
        </w:rPr>
      </w:pPr>
      <w:bookmarkStart w:id="84" w:name="n11863"/>
      <w:bookmarkEnd w:id="84"/>
      <w:r w:rsidRPr="00403418">
        <w:rPr>
          <w:b/>
          <w:color w:val="000000"/>
        </w:rPr>
        <w:t>6. Порядок обчислення та сплати податку</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rPr>
      </w:pPr>
      <w:bookmarkStart w:id="85" w:name="n11864"/>
      <w:bookmarkEnd w:id="85"/>
      <w:r w:rsidRPr="00403418">
        <w:rPr>
          <w:color w:val="000000"/>
        </w:rPr>
        <w:t>6.1.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rPr>
      </w:pPr>
      <w:bookmarkStart w:id="86" w:name="n11865"/>
      <w:bookmarkEnd w:id="86"/>
      <w:r w:rsidRPr="00403418">
        <w:rPr>
          <w:color w:val="000000"/>
        </w:rPr>
        <w:t xml:space="preserve">6.2. Податкове/податкові повідомлення-рішення про сплату суми/сум податку та відповідні платіжні реквізити надсилаються (вручаються) платнику податку </w:t>
      </w:r>
      <w:r w:rsidRPr="00403418">
        <w:rPr>
          <w:color w:val="000000"/>
        </w:rPr>
        <w:lastRenderedPageBreak/>
        <w:t>контролюючим органом за місцем його реєстрації до 1 липня року базового податкового (звітного) періоду (року).</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rPr>
      </w:pPr>
      <w:bookmarkStart w:id="87" w:name="n11866"/>
      <w:bookmarkEnd w:id="87"/>
      <w:r w:rsidRPr="00403418">
        <w:rPr>
          <w:color w:val="000000"/>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rPr>
      </w:pPr>
      <w:bookmarkStart w:id="88" w:name="n11867"/>
      <w:bookmarkEnd w:id="88"/>
      <w:r w:rsidRPr="00403418">
        <w:rPr>
          <w:color w:val="000000"/>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rPr>
      </w:pPr>
      <w:bookmarkStart w:id="89" w:name="n11868"/>
      <w:bookmarkEnd w:id="89"/>
      <w:r w:rsidRPr="00403418">
        <w:rPr>
          <w:color w:val="000000"/>
        </w:rPr>
        <w:t xml:space="preserve">6.3. </w:t>
      </w:r>
      <w:bookmarkStart w:id="90" w:name="n11869"/>
      <w:bookmarkEnd w:id="90"/>
      <w:r w:rsidRPr="00403418">
        <w:rPr>
          <w:color w:val="000000"/>
          <w:lang w:val="uk-UA"/>
        </w:rPr>
        <w:t>О</w:t>
      </w:r>
      <w:r w:rsidRPr="00403418">
        <w:rPr>
          <w:color w:val="000000"/>
        </w:rPr>
        <w:t>ргани внутрішніх справ зобов’язані щомісяця у десятиденний строк після закінчення календарного місяця подавати контролюючим органам відомості, необхідні для розрахунку та справляння податку фізичними та юридичними особами, за місцем реєстрації об’єкта оподаткування станом на перше число відповідного місяця.</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rPr>
      </w:pPr>
      <w:bookmarkStart w:id="91" w:name="n11870"/>
      <w:bookmarkEnd w:id="91"/>
      <w:r w:rsidRPr="00403418">
        <w:rPr>
          <w:color w:val="000000"/>
        </w:rPr>
        <w:t>Форма подачі інформації встановлюється центральним органом виконавчої влади, що забезпечує формування та реалізує державну фінансову політику.</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rPr>
      </w:pPr>
      <w:bookmarkStart w:id="92" w:name="n14379"/>
      <w:bookmarkStart w:id="93" w:name="n11871"/>
      <w:bookmarkEnd w:id="92"/>
      <w:bookmarkEnd w:id="93"/>
      <w:r w:rsidRPr="00403418">
        <w:rPr>
          <w:color w:val="000000"/>
        </w:rPr>
        <w:t xml:space="preserve">6.4.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w:t>
      </w:r>
      <w:r w:rsidRPr="00403418">
        <w:rPr>
          <w:color w:val="000000"/>
          <w:lang w:val="uk-UA"/>
        </w:rPr>
        <w:t xml:space="preserve">Податкового </w:t>
      </w:r>
      <w:r w:rsidRPr="00403418">
        <w:rPr>
          <w:color w:val="000000"/>
        </w:rPr>
        <w:t>Кодексу</w:t>
      </w:r>
      <w:r>
        <w:rPr>
          <w:color w:val="000000"/>
          <w:lang w:val="uk-UA"/>
        </w:rPr>
        <w:t xml:space="preserve"> України</w:t>
      </w:r>
      <w:r w:rsidRPr="00403418">
        <w:rPr>
          <w:color w:val="000000"/>
        </w:rPr>
        <w:t>, з розбивкою річної суми рівними частками поквартально.</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rPr>
      </w:pPr>
      <w:bookmarkStart w:id="94" w:name="n11872"/>
      <w:bookmarkEnd w:id="94"/>
      <w:r w:rsidRPr="00403418">
        <w:rPr>
          <w:color w:val="000000"/>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rPr>
      </w:pPr>
      <w:bookmarkStart w:id="95" w:name="n11873"/>
      <w:bookmarkEnd w:id="95"/>
      <w:r w:rsidRPr="00403418">
        <w:rPr>
          <w:color w:val="000000"/>
        </w:rPr>
        <w:t>6.5.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rPr>
      </w:pPr>
      <w:bookmarkStart w:id="96" w:name="n11874"/>
      <w:bookmarkEnd w:id="96"/>
      <w:r w:rsidRPr="00403418">
        <w:rPr>
          <w:color w:val="000000"/>
        </w:rPr>
        <w:t>Контролюючий орган надсилає податкове повідомлення-рішення новому власнику після отримання інформації про перехід права власності.</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rPr>
      </w:pPr>
      <w:bookmarkStart w:id="97" w:name="n11875"/>
      <w:bookmarkEnd w:id="97"/>
      <w:r w:rsidRPr="00403418">
        <w:rPr>
          <w:color w:val="000000"/>
        </w:rPr>
        <w:t>6.6.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rPr>
      </w:pPr>
      <w:bookmarkStart w:id="98" w:name="n12928"/>
      <w:bookmarkEnd w:id="98"/>
      <w:r w:rsidRPr="00403418">
        <w:rPr>
          <w:color w:val="000000"/>
        </w:rPr>
        <w:t>6.7. 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rPr>
      </w:pPr>
      <w:bookmarkStart w:id="99" w:name="n12941"/>
      <w:bookmarkStart w:id="100" w:name="n12929"/>
      <w:bookmarkEnd w:id="99"/>
      <w:bookmarkEnd w:id="100"/>
      <w:r w:rsidRPr="00403418">
        <w:rPr>
          <w:color w:val="000000"/>
        </w:rPr>
        <w:t xml:space="preserve">6.8. У разі незаконного заволодіння третьою особою легковим автомобілем, який відповідно до підпункту </w:t>
      </w:r>
      <w:r w:rsidRPr="00403418">
        <w:rPr>
          <w:color w:val="000000"/>
          <w:lang w:val="uk-UA"/>
        </w:rPr>
        <w:t xml:space="preserve">2.1 пункту 2 цього </w:t>
      </w:r>
      <w:r>
        <w:rPr>
          <w:color w:val="000000"/>
          <w:lang w:val="uk-UA"/>
        </w:rPr>
        <w:t xml:space="preserve">Додатку </w:t>
      </w:r>
      <w:r w:rsidRPr="00403418">
        <w:rPr>
          <w:color w:val="000000"/>
        </w:rPr>
        <w:t>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rPr>
      </w:pPr>
      <w:bookmarkStart w:id="101" w:name="n12930"/>
      <w:bookmarkEnd w:id="101"/>
      <w:r w:rsidRPr="00403418">
        <w:rPr>
          <w:color w:val="000000"/>
        </w:rPr>
        <w:t>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повернено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rPr>
      </w:pPr>
      <w:bookmarkStart w:id="102" w:name="n12940"/>
      <w:bookmarkStart w:id="103" w:name="n12931"/>
      <w:bookmarkEnd w:id="102"/>
      <w:bookmarkEnd w:id="103"/>
      <w:r w:rsidRPr="00403418">
        <w:rPr>
          <w:color w:val="000000"/>
        </w:rPr>
        <w:t xml:space="preserve">6.9. У разі незаконного заволодіння третьою особою легковим автомобілем, який відповідно до підпункту </w:t>
      </w:r>
      <w:r w:rsidRPr="00403418">
        <w:rPr>
          <w:color w:val="000000"/>
          <w:lang w:val="uk-UA"/>
        </w:rPr>
        <w:t xml:space="preserve">2.1 пункту 2 цього </w:t>
      </w:r>
      <w:r>
        <w:rPr>
          <w:color w:val="000000"/>
          <w:lang w:val="uk-UA"/>
        </w:rPr>
        <w:t>Додатку</w:t>
      </w:r>
      <w:r w:rsidRPr="00403418">
        <w:rPr>
          <w:color w:val="000000"/>
        </w:rPr>
        <w:t xml:space="preserve"> є об’єктом оподаткування, </w:t>
      </w:r>
      <w:r w:rsidRPr="00403418">
        <w:rPr>
          <w:color w:val="000000"/>
        </w:rPr>
        <w:lastRenderedPageBreak/>
        <w:t>уточнююча декларація юридичною особою -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rPr>
      </w:pPr>
      <w:bookmarkStart w:id="104" w:name="n12932"/>
      <w:bookmarkEnd w:id="104"/>
      <w:r w:rsidRPr="00403418">
        <w:rPr>
          <w:color w:val="000000"/>
        </w:rPr>
        <w:t>У разі повернення легкового автомобіля його власнику уточнююча декларація юридичною особою - платником податку подається протягом 30 календарних днів з дня складання постанови слідчого, прокурора чи винесення ухвали суду.</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rPr>
      </w:pPr>
      <w:bookmarkStart w:id="105" w:name="n12939"/>
      <w:bookmarkStart w:id="106" w:name="n12933"/>
      <w:bookmarkEnd w:id="105"/>
      <w:bookmarkEnd w:id="106"/>
      <w:r w:rsidRPr="00403418">
        <w:rPr>
          <w:color w:val="000000"/>
        </w:rPr>
        <w:t>6.10. Фізичні особи - платники податку мають право звернутися з письмовою заявою до контролюючого органу за місцем своєї реєстрації для проведення звірки даних щодо:</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rPr>
      </w:pPr>
      <w:bookmarkStart w:id="107" w:name="n12934"/>
      <w:bookmarkEnd w:id="107"/>
      <w:r w:rsidRPr="00403418">
        <w:rPr>
          <w:color w:val="000000"/>
        </w:rPr>
        <w:t>а) об’єктів оподаткування, що перебувають у власності платника податку;</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rPr>
      </w:pPr>
      <w:bookmarkStart w:id="108" w:name="n12935"/>
      <w:bookmarkEnd w:id="108"/>
      <w:r w:rsidRPr="00403418">
        <w:rPr>
          <w:color w:val="000000"/>
        </w:rPr>
        <w:t>б) розміру ставки податку;</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rPr>
      </w:pPr>
      <w:bookmarkStart w:id="109" w:name="n12936"/>
      <w:bookmarkEnd w:id="109"/>
      <w:r w:rsidRPr="00403418">
        <w:rPr>
          <w:color w:val="000000"/>
        </w:rPr>
        <w:t>в) нарахованої суми податку.</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rPr>
      </w:pPr>
      <w:bookmarkStart w:id="110" w:name="n12937"/>
      <w:bookmarkEnd w:id="110"/>
      <w:r w:rsidRPr="00403418">
        <w:rPr>
          <w:color w:val="000000"/>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контролюючий орган за місцем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lang w:val="uk-UA"/>
        </w:rPr>
      </w:pPr>
      <w:bookmarkStart w:id="111" w:name="n14380"/>
      <w:bookmarkStart w:id="112" w:name="n12938"/>
      <w:bookmarkEnd w:id="111"/>
      <w:bookmarkEnd w:id="112"/>
      <w:r w:rsidRPr="00403418">
        <w:rPr>
          <w:color w:val="000000"/>
        </w:rPr>
        <w:t xml:space="preserve">Фізичні особи </w:t>
      </w:r>
      <w:r>
        <w:rPr>
          <w:color w:val="000000"/>
        </w:rPr>
        <w:t>–</w:t>
      </w:r>
      <w:r w:rsidRPr="00403418">
        <w:rPr>
          <w:color w:val="000000"/>
        </w:rPr>
        <w:t xml:space="preserve"> нерезиденти у порядку, визначеному цим пунктом, звертаються за проведенням звірки даних до контролюючих органів за місцем ре</w:t>
      </w:r>
      <w:r>
        <w:rPr>
          <w:color w:val="000000"/>
        </w:rPr>
        <w:t>єстрації об’єктів оподаткування</w:t>
      </w:r>
      <w:r w:rsidRPr="00403418">
        <w:rPr>
          <w:color w:val="000000"/>
        </w:rPr>
        <w:t>.</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lang w:val="uk-UA"/>
        </w:rPr>
      </w:pPr>
    </w:p>
    <w:p w:rsidR="005C38B9" w:rsidRPr="00403418" w:rsidRDefault="005C38B9" w:rsidP="005C38B9">
      <w:pPr>
        <w:pStyle w:val="rvps2"/>
        <w:shd w:val="clear" w:color="auto" w:fill="FFFFFF"/>
        <w:spacing w:before="0" w:beforeAutospacing="0" w:after="0" w:afterAutospacing="0"/>
        <w:ind w:firstLine="450"/>
        <w:jc w:val="center"/>
        <w:textAlignment w:val="baseline"/>
        <w:rPr>
          <w:b/>
          <w:color w:val="000000"/>
        </w:rPr>
      </w:pPr>
      <w:bookmarkStart w:id="113" w:name="n12927"/>
      <w:bookmarkStart w:id="114" w:name="n11876"/>
      <w:bookmarkEnd w:id="113"/>
      <w:bookmarkEnd w:id="114"/>
      <w:r w:rsidRPr="00403418">
        <w:rPr>
          <w:b/>
          <w:color w:val="000000"/>
        </w:rPr>
        <w:t>7. Порядок сплати податку</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themeColor="text1"/>
          <w:lang w:val="uk-UA"/>
        </w:rPr>
      </w:pPr>
      <w:bookmarkStart w:id="115" w:name="n11877"/>
      <w:bookmarkEnd w:id="115"/>
      <w:r w:rsidRPr="00403418">
        <w:rPr>
          <w:color w:val="000000"/>
        </w:rPr>
        <w:t>7.1. Податок сплачується за місцем реєстрації об’єктів оподаткування і зараховується до відповідного бюджету згідно з положеннями</w:t>
      </w:r>
      <w:r w:rsidRPr="00403418">
        <w:rPr>
          <w:rStyle w:val="apple-converted-space"/>
          <w:rFonts w:eastAsiaTheme="majorEastAsia"/>
          <w:color w:val="000000"/>
        </w:rPr>
        <w:t> </w:t>
      </w:r>
      <w:hyperlink r:id="rId12" w:tgtFrame="_blank" w:history="1">
        <w:r w:rsidRPr="000A7320">
          <w:rPr>
            <w:rStyle w:val="a3"/>
            <w:color w:val="000000" w:themeColor="text1"/>
            <w:u w:val="none"/>
            <w:bdr w:val="none" w:sz="0" w:space="0" w:color="auto" w:frame="1"/>
          </w:rPr>
          <w:t>Бюджетного кодексу України</w:t>
        </w:r>
      </w:hyperlink>
      <w:r w:rsidRPr="000A7320">
        <w:rPr>
          <w:color w:val="000000" w:themeColor="text1"/>
        </w:rPr>
        <w:t>.</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themeColor="text1"/>
          <w:lang w:val="uk-UA"/>
        </w:rPr>
      </w:pPr>
    </w:p>
    <w:p w:rsidR="005C38B9" w:rsidRPr="00403418" w:rsidRDefault="005C38B9" w:rsidP="005C38B9">
      <w:pPr>
        <w:pStyle w:val="rvps2"/>
        <w:shd w:val="clear" w:color="auto" w:fill="FFFFFF"/>
        <w:spacing w:before="0" w:beforeAutospacing="0" w:after="0" w:afterAutospacing="0"/>
        <w:ind w:firstLine="450"/>
        <w:jc w:val="center"/>
        <w:textAlignment w:val="baseline"/>
        <w:rPr>
          <w:b/>
          <w:color w:val="000000"/>
        </w:rPr>
      </w:pPr>
      <w:bookmarkStart w:id="116" w:name="n11878"/>
      <w:bookmarkEnd w:id="116"/>
      <w:r w:rsidRPr="00403418">
        <w:rPr>
          <w:b/>
          <w:color w:val="000000"/>
        </w:rPr>
        <w:t>8. Строки сплати податку</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rPr>
      </w:pPr>
      <w:bookmarkStart w:id="117" w:name="n11879"/>
      <w:bookmarkEnd w:id="117"/>
      <w:r w:rsidRPr="00403418">
        <w:rPr>
          <w:color w:val="000000"/>
        </w:rPr>
        <w:t>8.1. Транспортний податок сплачується:</w:t>
      </w: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rPr>
      </w:pPr>
      <w:bookmarkStart w:id="118" w:name="n11880"/>
      <w:bookmarkEnd w:id="118"/>
      <w:r w:rsidRPr="00403418">
        <w:rPr>
          <w:color w:val="000000"/>
        </w:rPr>
        <w:t>а) фізичними особами - протягом 60 днів з дня вручення податкового повідомлення-рішення;</w:t>
      </w:r>
    </w:p>
    <w:p w:rsidR="005C38B9" w:rsidRDefault="005C38B9" w:rsidP="005C38B9">
      <w:pPr>
        <w:pStyle w:val="rvps2"/>
        <w:shd w:val="clear" w:color="auto" w:fill="FFFFFF"/>
        <w:spacing w:before="0" w:beforeAutospacing="0" w:after="0" w:afterAutospacing="0"/>
        <w:ind w:firstLine="450"/>
        <w:jc w:val="both"/>
        <w:textAlignment w:val="baseline"/>
        <w:rPr>
          <w:color w:val="000000"/>
          <w:lang w:val="uk-UA"/>
        </w:rPr>
      </w:pPr>
      <w:bookmarkStart w:id="119" w:name="n11881"/>
      <w:bookmarkEnd w:id="119"/>
      <w:r w:rsidRPr="00403418">
        <w:rPr>
          <w:color w:val="000000"/>
        </w:rPr>
        <w:t>б) юридичними особами - авансовими внесками щокварталу до 30 числа місяця, що наступає за звітним кварталом, які відображаються</w:t>
      </w:r>
      <w:r>
        <w:rPr>
          <w:color w:val="000000"/>
        </w:rPr>
        <w:t xml:space="preserve"> в річній податковій декларації</w:t>
      </w:r>
      <w:r w:rsidRPr="00403418">
        <w:rPr>
          <w:color w:val="000000"/>
          <w:lang w:val="uk-UA"/>
        </w:rPr>
        <w:t>.</w:t>
      </w:r>
    </w:p>
    <w:p w:rsidR="005C38B9" w:rsidRDefault="005C38B9" w:rsidP="005C38B9">
      <w:pPr>
        <w:spacing w:after="84" w:line="271" w:lineRule="auto"/>
        <w:ind w:left="1020"/>
        <w:jc w:val="center"/>
        <w:rPr>
          <w:b/>
          <w:lang w:val="uk-UA"/>
        </w:rPr>
      </w:pPr>
    </w:p>
    <w:p w:rsidR="005C38B9" w:rsidRDefault="005C38B9" w:rsidP="005C38B9">
      <w:pPr>
        <w:spacing w:after="84" w:line="271" w:lineRule="auto"/>
        <w:ind w:left="1020"/>
        <w:contextualSpacing/>
        <w:jc w:val="center"/>
      </w:pPr>
      <w:r>
        <w:rPr>
          <w:b/>
          <w:lang w:val="uk-UA"/>
        </w:rPr>
        <w:t xml:space="preserve">9. </w:t>
      </w:r>
      <w:r>
        <w:rPr>
          <w:b/>
        </w:rPr>
        <w:t>Відповідальність платників і контроль за стягненням податку</w:t>
      </w:r>
    </w:p>
    <w:p w:rsidR="005C38B9" w:rsidRDefault="005C38B9" w:rsidP="005C38B9">
      <w:pPr>
        <w:tabs>
          <w:tab w:val="left" w:pos="851"/>
          <w:tab w:val="left" w:pos="993"/>
          <w:tab w:val="left" w:pos="1418"/>
        </w:tabs>
        <w:spacing w:after="84" w:line="267" w:lineRule="auto"/>
        <w:ind w:right="183" w:firstLine="567"/>
        <w:contextualSpacing/>
        <w:jc w:val="both"/>
      </w:pPr>
      <w:r>
        <w:rPr>
          <w:lang w:val="uk-UA"/>
        </w:rPr>
        <w:t xml:space="preserve">9.1. </w:t>
      </w:r>
      <w:r>
        <w:t xml:space="preserve">Відповідальність за невиконання або неналежне виконання податкового обов'язку несуть платники податку відповідно до Податкового кодексу України. </w:t>
      </w:r>
    </w:p>
    <w:p w:rsidR="005C38B9" w:rsidRDefault="005C38B9" w:rsidP="005C38B9">
      <w:pPr>
        <w:tabs>
          <w:tab w:val="left" w:pos="993"/>
          <w:tab w:val="left" w:pos="1134"/>
        </w:tabs>
        <w:spacing w:after="84" w:line="267" w:lineRule="auto"/>
        <w:ind w:right="183" w:firstLine="567"/>
        <w:jc w:val="both"/>
      </w:pPr>
      <w:r>
        <w:rPr>
          <w:lang w:val="uk-UA"/>
        </w:rPr>
        <w:t xml:space="preserve">9.2. </w:t>
      </w:r>
      <w:r>
        <w:t>Податкові органи здійснюють контроль за повнотою справляння, правильністю і своєчасністю перерахування податку на майно, в частині транспортного податку.</w:t>
      </w:r>
    </w:p>
    <w:p w:rsidR="005C38B9" w:rsidRPr="000A7320" w:rsidRDefault="005C38B9" w:rsidP="005C38B9">
      <w:pPr>
        <w:pStyle w:val="rvps2"/>
        <w:shd w:val="clear" w:color="auto" w:fill="FFFFFF"/>
        <w:spacing w:before="0" w:beforeAutospacing="0" w:after="0" w:afterAutospacing="0"/>
        <w:ind w:firstLine="450"/>
        <w:jc w:val="both"/>
        <w:textAlignment w:val="baseline"/>
        <w:rPr>
          <w:color w:val="000000"/>
        </w:rPr>
      </w:pPr>
    </w:p>
    <w:p w:rsidR="005C38B9" w:rsidRPr="00403418" w:rsidRDefault="005C38B9" w:rsidP="005C38B9">
      <w:pPr>
        <w:pStyle w:val="rvps2"/>
        <w:shd w:val="clear" w:color="auto" w:fill="FFFFFF"/>
        <w:spacing w:before="0" w:beforeAutospacing="0" w:after="0" w:afterAutospacing="0"/>
        <w:ind w:firstLine="450"/>
        <w:jc w:val="both"/>
        <w:textAlignment w:val="baseline"/>
        <w:rPr>
          <w:color w:val="000000"/>
          <w:lang w:val="uk-UA"/>
        </w:rPr>
      </w:pPr>
    </w:p>
    <w:p w:rsidR="005C38B9" w:rsidRPr="00246DAA" w:rsidRDefault="005C38B9" w:rsidP="005C38B9">
      <w:pPr>
        <w:spacing w:after="13" w:line="267" w:lineRule="auto"/>
        <w:ind w:left="-15" w:right="183" w:firstLine="15"/>
        <w:jc w:val="both"/>
        <w:rPr>
          <w:color w:val="000000"/>
          <w:szCs w:val="22"/>
          <w:lang w:val="uk-UA"/>
        </w:rPr>
      </w:pPr>
      <w:r>
        <w:rPr>
          <w:color w:val="000000"/>
          <w:szCs w:val="22"/>
          <w:lang w:val="uk-UA"/>
        </w:rPr>
        <w:t xml:space="preserve">  Міський голова                                                                                      Веліна ЗАЯЦЬ</w:t>
      </w:r>
    </w:p>
    <w:p w:rsidR="005C38B9" w:rsidRPr="00403418" w:rsidRDefault="005C38B9" w:rsidP="005C38B9">
      <w:pPr>
        <w:pStyle w:val="rvps2"/>
        <w:shd w:val="clear" w:color="auto" w:fill="FFFFFF"/>
        <w:spacing w:before="0" w:beforeAutospacing="0" w:after="0" w:afterAutospacing="0"/>
        <w:jc w:val="both"/>
        <w:textAlignment w:val="baseline"/>
        <w:rPr>
          <w:color w:val="000000"/>
          <w:lang w:val="uk-UA"/>
        </w:rPr>
      </w:pPr>
    </w:p>
    <w:p w:rsidR="005C38B9" w:rsidRDefault="005C38B9" w:rsidP="005C38B9">
      <w:pPr>
        <w:rPr>
          <w:sz w:val="28"/>
          <w:szCs w:val="28"/>
          <w:lang w:val="uk-UA"/>
        </w:rPr>
      </w:pPr>
      <w:bookmarkStart w:id="120" w:name="n11853"/>
      <w:bookmarkEnd w:id="120"/>
    </w:p>
    <w:p w:rsidR="005C38B9" w:rsidRDefault="005C38B9" w:rsidP="005C38B9"/>
    <w:p w:rsidR="005C38B9" w:rsidRDefault="005C38B9" w:rsidP="005C38B9"/>
    <w:p w:rsidR="005C38B9" w:rsidRDefault="005C38B9" w:rsidP="005C38B9">
      <w:pPr>
        <w:rPr>
          <w:lang w:val="uk-UA"/>
        </w:rPr>
      </w:pPr>
    </w:p>
    <w:p w:rsidR="005C38B9" w:rsidRPr="001D2669" w:rsidRDefault="005C38B9" w:rsidP="005C38B9">
      <w:pPr>
        <w:ind w:left="5954"/>
        <w:rPr>
          <w:color w:val="000000" w:themeColor="text1"/>
          <w:lang w:val="uk-UA"/>
        </w:rPr>
      </w:pPr>
      <w:r w:rsidRPr="00B502EB">
        <w:rPr>
          <w:lang w:val="uk-UA"/>
        </w:rPr>
        <w:br w:type="page"/>
      </w:r>
      <w:r w:rsidRPr="001D2669">
        <w:rPr>
          <w:color w:val="000000" w:themeColor="text1"/>
          <w:lang w:val="uk-UA"/>
        </w:rPr>
        <w:lastRenderedPageBreak/>
        <w:t>Додаток 3</w:t>
      </w:r>
    </w:p>
    <w:p w:rsidR="005C38B9" w:rsidRDefault="005C38B9" w:rsidP="005C38B9">
      <w:pPr>
        <w:ind w:left="5954"/>
        <w:rPr>
          <w:lang w:val="uk-UA"/>
        </w:rPr>
      </w:pPr>
      <w:r>
        <w:rPr>
          <w:lang w:val="uk-UA"/>
        </w:rPr>
        <w:t xml:space="preserve">до рішення сімдесят другої сесії міської ради </w:t>
      </w:r>
      <w:r>
        <w:rPr>
          <w:lang w:val="en-US"/>
        </w:rPr>
        <w:t>V</w:t>
      </w:r>
      <w:r>
        <w:rPr>
          <w:lang w:val="uk-UA"/>
        </w:rPr>
        <w:t>ІІ скликання від 24.06.2020 р. №4-72/2020</w:t>
      </w:r>
    </w:p>
    <w:p w:rsidR="005C38B9" w:rsidRDefault="005C38B9" w:rsidP="005C38B9">
      <w:pPr>
        <w:spacing w:line="0" w:lineRule="atLeast"/>
        <w:ind w:right="-259"/>
        <w:jc w:val="center"/>
        <w:rPr>
          <w:rFonts w:eastAsia="Arial"/>
          <w:b/>
          <w:lang w:val="uk-UA"/>
        </w:rPr>
      </w:pPr>
    </w:p>
    <w:p w:rsidR="005C38B9" w:rsidRDefault="005C38B9" w:rsidP="005C38B9">
      <w:pPr>
        <w:spacing w:line="0" w:lineRule="atLeast"/>
        <w:ind w:right="-259"/>
        <w:jc w:val="center"/>
        <w:rPr>
          <w:rFonts w:eastAsia="Arial"/>
          <w:b/>
          <w:lang w:val="uk-UA"/>
        </w:rPr>
      </w:pPr>
    </w:p>
    <w:p w:rsidR="005C38B9" w:rsidRPr="00A96169" w:rsidRDefault="005C38B9" w:rsidP="005C38B9">
      <w:pPr>
        <w:spacing w:line="0" w:lineRule="atLeast"/>
        <w:ind w:right="-259"/>
        <w:jc w:val="center"/>
        <w:rPr>
          <w:rFonts w:eastAsia="Arial"/>
          <w:b/>
          <w:lang w:val="uk-UA"/>
        </w:rPr>
      </w:pPr>
      <w:r>
        <w:rPr>
          <w:rFonts w:eastAsia="Arial"/>
          <w:b/>
          <w:lang w:val="uk-UA"/>
        </w:rPr>
        <w:t>Податок на землю на території Дунаєвецької міської ради</w:t>
      </w:r>
    </w:p>
    <w:p w:rsidR="005C38B9" w:rsidRPr="001C4DF4" w:rsidRDefault="005C38B9" w:rsidP="005C38B9">
      <w:pPr>
        <w:spacing w:line="299" w:lineRule="exact"/>
      </w:pPr>
    </w:p>
    <w:p w:rsidR="005C38B9" w:rsidRPr="001C4DF4" w:rsidRDefault="005C38B9" w:rsidP="005C38B9">
      <w:pPr>
        <w:numPr>
          <w:ilvl w:val="0"/>
          <w:numId w:val="20"/>
        </w:numPr>
        <w:tabs>
          <w:tab w:val="left" w:pos="3340"/>
        </w:tabs>
        <w:spacing w:line="0" w:lineRule="atLeast"/>
        <w:ind w:left="3340" w:hanging="266"/>
        <w:jc w:val="both"/>
        <w:rPr>
          <w:rFonts w:eastAsia="Arial"/>
          <w:b/>
        </w:rPr>
      </w:pPr>
      <w:r w:rsidRPr="001C4DF4">
        <w:rPr>
          <w:rFonts w:eastAsia="Arial"/>
          <w:b/>
        </w:rPr>
        <w:t>Платники земельного податку</w:t>
      </w:r>
    </w:p>
    <w:p w:rsidR="005C38B9" w:rsidRPr="001C4DF4" w:rsidRDefault="005C38B9" w:rsidP="005C38B9">
      <w:pPr>
        <w:spacing w:line="232" w:lineRule="auto"/>
        <w:ind w:firstLine="426"/>
      </w:pPr>
      <w:r w:rsidRPr="001C4DF4">
        <w:rPr>
          <w:rFonts w:eastAsia="Arial"/>
        </w:rPr>
        <w:t>1.1. Платниками податку є</w:t>
      </w:r>
      <w:r w:rsidRPr="001C4DF4">
        <w:t>:</w:t>
      </w:r>
    </w:p>
    <w:p w:rsidR="005C38B9" w:rsidRPr="001C4DF4" w:rsidRDefault="005C38B9" w:rsidP="005C38B9">
      <w:pPr>
        <w:spacing w:line="66" w:lineRule="exact"/>
        <w:ind w:firstLine="567"/>
        <w:rPr>
          <w:rFonts w:eastAsia="Arial"/>
        </w:rPr>
      </w:pPr>
    </w:p>
    <w:p w:rsidR="005C38B9" w:rsidRDefault="005C38B9" w:rsidP="005C38B9">
      <w:pPr>
        <w:ind w:right="2660" w:firstLine="426"/>
      </w:pPr>
      <w:r w:rsidRPr="001C4DF4">
        <w:rPr>
          <w:rFonts w:eastAsia="Arial"/>
        </w:rPr>
        <w:t>а</w:t>
      </w:r>
      <w:r w:rsidRPr="001C4DF4">
        <w:t>)</w:t>
      </w:r>
      <w:r w:rsidRPr="001C4DF4">
        <w:rPr>
          <w:rFonts w:eastAsia="Arial"/>
        </w:rPr>
        <w:t xml:space="preserve"> власники земельних ділянок</w:t>
      </w:r>
      <w:r w:rsidRPr="001C4DF4">
        <w:t>,</w:t>
      </w:r>
      <w:r w:rsidRPr="001C4DF4">
        <w:rPr>
          <w:rFonts w:eastAsia="Arial"/>
        </w:rPr>
        <w:t xml:space="preserve"> земельних часток </w:t>
      </w:r>
      <w:r w:rsidRPr="001C4DF4">
        <w:t>(</w:t>
      </w:r>
      <w:r w:rsidRPr="001C4DF4">
        <w:rPr>
          <w:rFonts w:eastAsia="Arial"/>
        </w:rPr>
        <w:t>паїв</w:t>
      </w:r>
      <w:r w:rsidRPr="001C4DF4">
        <w:t>);</w:t>
      </w:r>
    </w:p>
    <w:p w:rsidR="005C38B9" w:rsidRPr="001C4DF4" w:rsidRDefault="005C38B9" w:rsidP="005C38B9">
      <w:pPr>
        <w:ind w:right="2660" w:firstLine="426"/>
      </w:pPr>
      <w:r w:rsidRPr="001C4DF4">
        <w:rPr>
          <w:rFonts w:eastAsia="Arial"/>
        </w:rPr>
        <w:t>б</w:t>
      </w:r>
      <w:r w:rsidRPr="00CF2F1C">
        <w:rPr>
          <w:rFonts w:eastAsia="Arial"/>
        </w:rPr>
        <w:t>)</w:t>
      </w:r>
      <w:r w:rsidRPr="001C4DF4">
        <w:rPr>
          <w:rFonts w:eastAsia="Arial"/>
        </w:rPr>
        <w:t xml:space="preserve"> землекористувачі</w:t>
      </w:r>
      <w:r w:rsidRPr="001C4DF4">
        <w:t>.</w:t>
      </w:r>
    </w:p>
    <w:p w:rsidR="005C38B9" w:rsidRPr="001C4DF4" w:rsidRDefault="005C38B9" w:rsidP="005C38B9">
      <w:pPr>
        <w:ind w:firstLine="426"/>
        <w:jc w:val="both"/>
      </w:pPr>
      <w:r w:rsidRPr="001C4DF4">
        <w:rPr>
          <w:rFonts w:eastAsia="Arial"/>
        </w:rPr>
        <w:t>1.2.</w:t>
      </w:r>
      <w:r>
        <w:rPr>
          <w:rFonts w:eastAsia="Arial"/>
          <w:lang w:val="uk-UA"/>
        </w:rPr>
        <w:t xml:space="preserve"> </w:t>
      </w:r>
      <w:r w:rsidRPr="001C4DF4">
        <w:rPr>
          <w:rFonts w:eastAsia="Arial"/>
        </w:rPr>
        <w:t>Особливості</w:t>
      </w:r>
      <w:r>
        <w:rPr>
          <w:rFonts w:eastAsia="Arial"/>
          <w:lang w:val="uk-UA"/>
        </w:rPr>
        <w:t xml:space="preserve"> </w:t>
      </w:r>
      <w:r w:rsidRPr="001C4DF4">
        <w:rPr>
          <w:rFonts w:eastAsia="Arial"/>
        </w:rPr>
        <w:t>справляння  податку  суб</w:t>
      </w:r>
      <w:r w:rsidRPr="001C4DF4">
        <w:t>'</w:t>
      </w:r>
      <w:r w:rsidRPr="001C4DF4">
        <w:rPr>
          <w:rFonts w:eastAsia="Arial"/>
        </w:rPr>
        <w:t>єктами  господарювання</w:t>
      </w:r>
      <w:r w:rsidRPr="001C4DF4">
        <w:t>,</w:t>
      </w:r>
      <w:r w:rsidRPr="001C4DF4">
        <w:rPr>
          <w:rFonts w:eastAsia="Arial"/>
        </w:rPr>
        <w:t xml:space="preserve"> які</w:t>
      </w:r>
      <w:r>
        <w:rPr>
          <w:rFonts w:eastAsia="Arial"/>
          <w:lang w:val="uk-UA"/>
        </w:rPr>
        <w:t xml:space="preserve"> </w:t>
      </w:r>
      <w:r w:rsidRPr="001C4DF4">
        <w:rPr>
          <w:rFonts w:eastAsia="Arial"/>
        </w:rPr>
        <w:t>застосовують спрощену систему оподаткування</w:t>
      </w:r>
      <w:r w:rsidRPr="001C4DF4">
        <w:t>,</w:t>
      </w:r>
      <w:r w:rsidRPr="001C4DF4">
        <w:rPr>
          <w:rFonts w:eastAsia="Arial"/>
        </w:rPr>
        <w:t xml:space="preserve"> обліку та звітності</w:t>
      </w:r>
      <w:r w:rsidRPr="001C4DF4">
        <w:t>,</w:t>
      </w:r>
      <w:r w:rsidRPr="001C4DF4">
        <w:rPr>
          <w:rFonts w:eastAsia="Arial"/>
        </w:rPr>
        <w:t xml:space="preserve"> встановлюються главою </w:t>
      </w:r>
      <w:r w:rsidRPr="001C4DF4">
        <w:t>1</w:t>
      </w:r>
      <w:r w:rsidRPr="001C4DF4">
        <w:rPr>
          <w:rFonts w:eastAsia="Arial"/>
        </w:rPr>
        <w:t xml:space="preserve"> розділу </w:t>
      </w:r>
      <w:r w:rsidRPr="001C4DF4">
        <w:t>XIV</w:t>
      </w:r>
      <w:r w:rsidRPr="001C4DF4">
        <w:rPr>
          <w:rFonts w:eastAsia="Arial"/>
        </w:rPr>
        <w:t xml:space="preserve"> Податкового кодексу України</w:t>
      </w:r>
      <w:r w:rsidRPr="001C4DF4">
        <w:t>.</w:t>
      </w:r>
    </w:p>
    <w:p w:rsidR="005C38B9" w:rsidRPr="001C4DF4" w:rsidRDefault="005C38B9" w:rsidP="005C38B9"/>
    <w:p w:rsidR="005C38B9" w:rsidRPr="001C4DF4" w:rsidRDefault="005C38B9" w:rsidP="005C38B9">
      <w:pPr>
        <w:numPr>
          <w:ilvl w:val="0"/>
          <w:numId w:val="21"/>
        </w:numPr>
        <w:tabs>
          <w:tab w:val="left" w:pos="2480"/>
        </w:tabs>
        <w:spacing w:line="0" w:lineRule="atLeast"/>
        <w:ind w:left="2480" w:hanging="265"/>
        <w:rPr>
          <w:rFonts w:eastAsia="Arial"/>
          <w:b/>
        </w:rPr>
      </w:pPr>
      <w:r w:rsidRPr="001C4DF4">
        <w:rPr>
          <w:rFonts w:eastAsia="Arial"/>
          <w:b/>
        </w:rPr>
        <w:t>Об'єкти оподаткування земельним податком</w:t>
      </w:r>
    </w:p>
    <w:p w:rsidR="005C38B9" w:rsidRDefault="005C38B9" w:rsidP="005C38B9">
      <w:pPr>
        <w:pStyle w:val="rvps2"/>
        <w:shd w:val="clear" w:color="auto" w:fill="FFFFFF"/>
        <w:spacing w:before="0" w:beforeAutospacing="0" w:after="0" w:afterAutospacing="0"/>
        <w:ind w:firstLine="426"/>
        <w:contextualSpacing/>
        <w:jc w:val="both"/>
        <w:textAlignment w:val="baseline"/>
        <w:rPr>
          <w:color w:val="000000"/>
        </w:rPr>
      </w:pPr>
      <w:r w:rsidRPr="007D7583">
        <w:rPr>
          <w:color w:val="000000"/>
        </w:rPr>
        <w:t>2.1.Об'єктами оподаткування є:</w:t>
      </w:r>
    </w:p>
    <w:p w:rsidR="005C38B9" w:rsidRPr="007D7583" w:rsidRDefault="005C38B9" w:rsidP="005C38B9">
      <w:pPr>
        <w:pStyle w:val="rvps2"/>
        <w:shd w:val="clear" w:color="auto" w:fill="FFFFFF"/>
        <w:spacing w:before="0" w:beforeAutospacing="0" w:after="0" w:afterAutospacing="0"/>
        <w:ind w:firstLine="426"/>
        <w:contextualSpacing/>
        <w:jc w:val="both"/>
        <w:textAlignment w:val="baseline"/>
        <w:rPr>
          <w:color w:val="000000"/>
        </w:rPr>
      </w:pPr>
      <w:r w:rsidRPr="007D7583">
        <w:rPr>
          <w:color w:val="000000"/>
        </w:rPr>
        <w:t>а) земельні ділянки, які перебувають у власності або користуванні;</w:t>
      </w:r>
    </w:p>
    <w:p w:rsidR="005C38B9" w:rsidRDefault="005C38B9" w:rsidP="005C38B9">
      <w:pPr>
        <w:pStyle w:val="rvps2"/>
        <w:shd w:val="clear" w:color="auto" w:fill="FFFFFF"/>
        <w:spacing w:before="0" w:beforeAutospacing="0" w:after="0" w:afterAutospacing="0"/>
        <w:ind w:firstLine="426"/>
        <w:contextualSpacing/>
        <w:jc w:val="both"/>
        <w:textAlignment w:val="baseline"/>
        <w:rPr>
          <w:color w:val="000000"/>
        </w:rPr>
      </w:pPr>
      <w:r w:rsidRPr="007D7583">
        <w:rPr>
          <w:color w:val="000000"/>
        </w:rPr>
        <w:t>б) земельні частки (паї), які перебувають у власності.</w:t>
      </w:r>
    </w:p>
    <w:p w:rsidR="005C38B9" w:rsidRPr="007D7583" w:rsidRDefault="005C38B9" w:rsidP="005C38B9">
      <w:pPr>
        <w:pStyle w:val="rvps2"/>
        <w:shd w:val="clear" w:color="auto" w:fill="FFFFFF"/>
        <w:spacing w:before="0" w:beforeAutospacing="0" w:after="0" w:afterAutospacing="0"/>
        <w:contextualSpacing/>
        <w:jc w:val="both"/>
        <w:textAlignment w:val="baseline"/>
        <w:rPr>
          <w:color w:val="000000"/>
        </w:rPr>
      </w:pPr>
    </w:p>
    <w:p w:rsidR="005C38B9" w:rsidRPr="001C4DF4" w:rsidRDefault="005C38B9" w:rsidP="005C38B9">
      <w:pPr>
        <w:numPr>
          <w:ilvl w:val="0"/>
          <w:numId w:val="22"/>
        </w:numPr>
        <w:tabs>
          <w:tab w:val="left" w:pos="2680"/>
        </w:tabs>
        <w:spacing w:line="0" w:lineRule="atLeast"/>
        <w:ind w:left="2680" w:hanging="261"/>
        <w:rPr>
          <w:rFonts w:eastAsia="Arial"/>
          <w:b/>
        </w:rPr>
      </w:pPr>
      <w:r w:rsidRPr="001C4DF4">
        <w:rPr>
          <w:rFonts w:eastAsia="Arial"/>
          <w:b/>
        </w:rPr>
        <w:t>База оподаткування земельним податком</w:t>
      </w:r>
    </w:p>
    <w:p w:rsidR="005C38B9" w:rsidRPr="001C4DF4" w:rsidRDefault="005C38B9" w:rsidP="005C38B9">
      <w:pPr>
        <w:ind w:firstLine="426"/>
        <w:contextualSpacing/>
      </w:pPr>
      <w:r w:rsidRPr="001C4DF4">
        <w:rPr>
          <w:rFonts w:eastAsia="Arial"/>
        </w:rPr>
        <w:t>3.1. Базою оподаткування є</w:t>
      </w:r>
      <w:r w:rsidRPr="001C4DF4">
        <w:t>:</w:t>
      </w:r>
    </w:p>
    <w:p w:rsidR="005C38B9" w:rsidRPr="004074A7" w:rsidRDefault="005C38B9" w:rsidP="005C38B9">
      <w:pPr>
        <w:ind w:firstLine="567"/>
        <w:contextualSpacing/>
        <w:rPr>
          <w:rFonts w:eastAsia="Arial"/>
        </w:rPr>
      </w:pPr>
      <w:r w:rsidRPr="001C4DF4">
        <w:rPr>
          <w:rFonts w:eastAsia="Arial"/>
        </w:rPr>
        <w:t>а</w:t>
      </w:r>
      <w:r w:rsidRPr="001C4DF4">
        <w:t>)</w:t>
      </w:r>
      <w:r w:rsidRPr="001C4DF4">
        <w:rPr>
          <w:rFonts w:eastAsia="Arial"/>
        </w:rPr>
        <w:t xml:space="preserve"> нормативна грошова оцінка земельних ділянок з урахуванням коефіцієнта</w:t>
      </w:r>
      <w:r>
        <w:rPr>
          <w:rFonts w:eastAsia="Arial"/>
          <w:lang w:val="uk-UA"/>
        </w:rPr>
        <w:t xml:space="preserve"> </w:t>
      </w:r>
      <w:r w:rsidRPr="001C4DF4">
        <w:rPr>
          <w:rFonts w:eastAsia="Arial"/>
        </w:rPr>
        <w:t>індексації</w:t>
      </w:r>
      <w:r w:rsidRPr="001C4DF4">
        <w:t>,</w:t>
      </w:r>
      <w:r>
        <w:rPr>
          <w:rFonts w:eastAsia="Arial"/>
        </w:rPr>
        <w:t xml:space="preserve"> </w:t>
      </w:r>
      <w:r w:rsidRPr="001C4DF4">
        <w:rPr>
          <w:rFonts w:eastAsia="Arial"/>
        </w:rPr>
        <w:t>визначеного відповідно до порядку</w:t>
      </w:r>
      <w:r w:rsidRPr="001C4DF4">
        <w:t>,</w:t>
      </w:r>
      <w:r>
        <w:rPr>
          <w:rFonts w:eastAsia="Arial"/>
        </w:rPr>
        <w:t xml:space="preserve"> встановленого </w:t>
      </w:r>
      <w:r>
        <w:rPr>
          <w:rFonts w:eastAsia="Arial"/>
          <w:lang w:val="uk-UA"/>
        </w:rPr>
        <w:t>Розділом ХІІ Податкового кодексу України;</w:t>
      </w:r>
    </w:p>
    <w:p w:rsidR="005C38B9" w:rsidRPr="001C4DF4" w:rsidRDefault="005C38B9" w:rsidP="005C38B9">
      <w:pPr>
        <w:ind w:right="340" w:firstLine="426"/>
      </w:pPr>
      <w:r w:rsidRPr="001C4DF4">
        <w:rPr>
          <w:rFonts w:eastAsia="Arial"/>
        </w:rPr>
        <w:t>б</w:t>
      </w:r>
      <w:r w:rsidRPr="001C4DF4">
        <w:t>)</w:t>
      </w:r>
      <w:r w:rsidRPr="001C4DF4">
        <w:rPr>
          <w:rFonts w:eastAsia="Arial"/>
        </w:rPr>
        <w:t xml:space="preserve"> площа земельних ділянок</w:t>
      </w:r>
      <w:r w:rsidRPr="001C4DF4">
        <w:t>,</w:t>
      </w:r>
      <w:r w:rsidRPr="001C4DF4">
        <w:rPr>
          <w:rFonts w:eastAsia="Arial"/>
        </w:rPr>
        <w:t xml:space="preserve"> нормативну грошову оцінку яких не проведено</w:t>
      </w:r>
      <w:r w:rsidRPr="001C4DF4">
        <w:t>.</w:t>
      </w:r>
    </w:p>
    <w:p w:rsidR="005C38B9" w:rsidRDefault="005C38B9" w:rsidP="005C38B9">
      <w:pPr>
        <w:ind w:firstLine="426"/>
        <w:jc w:val="both"/>
      </w:pPr>
      <w:r w:rsidRPr="001C4DF4">
        <w:rPr>
          <w:rFonts w:eastAsia="Arial"/>
        </w:rPr>
        <w:t>3.2. Рішення рад щодо нормативної грошової оцінки земельних ділянок</w:t>
      </w:r>
      <w:r w:rsidRPr="001C4DF4">
        <w:t>,</w:t>
      </w:r>
      <w:r w:rsidRPr="001C4DF4">
        <w:rPr>
          <w:rFonts w:eastAsia="Arial"/>
        </w:rPr>
        <w:t xml:space="preserve"> розташованих у межах населених пунктів</w:t>
      </w:r>
      <w:r w:rsidRPr="001C4DF4">
        <w:t>,</w:t>
      </w:r>
      <w:r w:rsidRPr="001C4DF4">
        <w:rPr>
          <w:rFonts w:eastAsia="Arial"/>
        </w:rPr>
        <w:t xml:space="preserve"> офіційно оприлюднюється </w:t>
      </w:r>
      <w:r w:rsidRPr="001C4DF4">
        <w:rPr>
          <w:rFonts w:eastAsia="Arial"/>
          <w:lang w:val="uk-UA"/>
        </w:rPr>
        <w:t>міською</w:t>
      </w:r>
      <w:r w:rsidRPr="001C4DF4">
        <w:rPr>
          <w:rFonts w:eastAsia="Arial"/>
        </w:rPr>
        <w:t xml:space="preserve"> радою до </w:t>
      </w:r>
      <w:r w:rsidRPr="001C4DF4">
        <w:t>15</w:t>
      </w:r>
      <w:r w:rsidRPr="001C4DF4">
        <w:rPr>
          <w:rFonts w:eastAsia="Arial"/>
        </w:rPr>
        <w:t xml:space="preserve"> липня року</w:t>
      </w:r>
      <w:r w:rsidRPr="001C4DF4">
        <w:t>,</w:t>
      </w:r>
      <w:r w:rsidRPr="001C4DF4">
        <w:rPr>
          <w:rFonts w:eastAsia="Arial"/>
        </w:rPr>
        <w:t xml:space="preserve"> що передує бюджетному періоду</w:t>
      </w:r>
      <w:r w:rsidRPr="001C4DF4">
        <w:t>,</w:t>
      </w:r>
      <w:r w:rsidRPr="001C4DF4">
        <w:rPr>
          <w:rFonts w:eastAsia="Arial"/>
        </w:rPr>
        <w:t xml:space="preserve"> в якому планується застосування нормативної грошової оцінки земель або змін </w:t>
      </w:r>
      <w:r w:rsidRPr="001C4DF4">
        <w:t>(</w:t>
      </w:r>
      <w:r w:rsidRPr="001C4DF4">
        <w:rPr>
          <w:rFonts w:eastAsia="Arial"/>
        </w:rPr>
        <w:t>плановий період</w:t>
      </w:r>
      <w:r w:rsidRPr="001C4DF4">
        <w:t>).</w:t>
      </w:r>
      <w:r w:rsidRPr="001C4DF4">
        <w:rPr>
          <w:rFonts w:eastAsia="Arial"/>
        </w:rPr>
        <w:t xml:space="preserve"> В іншому разі норми відповідних рішень застосовуються не раніше початку бюджетного періоду</w:t>
      </w:r>
      <w:r w:rsidRPr="001C4DF4">
        <w:t>,</w:t>
      </w:r>
      <w:r w:rsidRPr="001C4DF4">
        <w:rPr>
          <w:rFonts w:eastAsia="Arial"/>
        </w:rPr>
        <w:t xml:space="preserve"> що настає за плановим періодом</w:t>
      </w:r>
      <w:r>
        <w:t>.</w:t>
      </w:r>
    </w:p>
    <w:p w:rsidR="005C38B9" w:rsidRDefault="005C38B9" w:rsidP="005C38B9">
      <w:pPr>
        <w:spacing w:line="232" w:lineRule="auto"/>
        <w:ind w:firstLine="426"/>
        <w:jc w:val="both"/>
      </w:pPr>
    </w:p>
    <w:p w:rsidR="005C38B9" w:rsidRPr="00B74EDB" w:rsidRDefault="005C38B9" w:rsidP="005C38B9">
      <w:pPr>
        <w:spacing w:line="232" w:lineRule="auto"/>
        <w:ind w:firstLine="426"/>
        <w:jc w:val="center"/>
        <w:rPr>
          <w:b/>
        </w:rPr>
      </w:pPr>
      <w:r w:rsidRPr="00B74EDB">
        <w:rPr>
          <w:b/>
          <w:lang w:val="uk-UA"/>
        </w:rPr>
        <w:t xml:space="preserve">4. </w:t>
      </w:r>
      <w:r w:rsidRPr="00B74EDB">
        <w:rPr>
          <w:rFonts w:eastAsia="Arial"/>
          <w:b/>
        </w:rPr>
        <w:t>Ставки земельного податку</w:t>
      </w:r>
      <w:r>
        <w:rPr>
          <w:rFonts w:eastAsia="Arial"/>
          <w:b/>
          <w:lang w:val="uk-UA"/>
        </w:rPr>
        <w:t xml:space="preserve"> згідно Д</w:t>
      </w:r>
      <w:r w:rsidRPr="00B74EDB">
        <w:rPr>
          <w:rFonts w:eastAsia="Arial"/>
          <w:b/>
          <w:lang w:val="uk-UA"/>
        </w:rPr>
        <w:t>одатку 3.1</w:t>
      </w:r>
    </w:p>
    <w:p w:rsidR="005C38B9" w:rsidRPr="001C4DF4" w:rsidRDefault="005C38B9" w:rsidP="005C38B9">
      <w:pPr>
        <w:ind w:firstLine="425"/>
        <w:jc w:val="both"/>
      </w:pPr>
      <w:r>
        <w:rPr>
          <w:rFonts w:eastAsia="Arial"/>
          <w:lang w:val="uk-UA"/>
        </w:rPr>
        <w:t xml:space="preserve">4.1. </w:t>
      </w:r>
      <w:r w:rsidRPr="001C4DF4">
        <w:rPr>
          <w:rFonts w:eastAsia="Arial"/>
        </w:rPr>
        <w:t>Податок за лісові землі справляється як складова рентної плати</w:t>
      </w:r>
      <w:r w:rsidRPr="001C4DF4">
        <w:t>,</w:t>
      </w:r>
      <w:r w:rsidRPr="001C4DF4">
        <w:rPr>
          <w:rFonts w:eastAsia="Arial"/>
        </w:rPr>
        <w:t xml:space="preserve"> що визначається податковим законодавством</w:t>
      </w:r>
      <w:r w:rsidRPr="001C4DF4">
        <w:t>.</w:t>
      </w:r>
    </w:p>
    <w:p w:rsidR="005C38B9" w:rsidRPr="001C4DF4" w:rsidRDefault="005C38B9" w:rsidP="005C38B9">
      <w:pPr>
        <w:spacing w:line="72" w:lineRule="exact"/>
        <w:ind w:firstLine="426"/>
      </w:pPr>
    </w:p>
    <w:p w:rsidR="005C38B9" w:rsidRDefault="005C38B9" w:rsidP="005C38B9">
      <w:pPr>
        <w:ind w:firstLine="425"/>
        <w:jc w:val="both"/>
      </w:pPr>
      <w:r w:rsidRPr="001C4DF4">
        <w:rPr>
          <w:rFonts w:eastAsia="Arial"/>
          <w:lang w:val="uk-UA"/>
        </w:rPr>
        <w:t>4</w:t>
      </w:r>
      <w:r w:rsidRPr="001C4DF4">
        <w:rPr>
          <w:rFonts w:eastAsia="Arial"/>
        </w:rPr>
        <w:t>.2. Ставки податку за один гектар нелісових земель</w:t>
      </w:r>
      <w:r w:rsidRPr="001C4DF4">
        <w:t>,</w:t>
      </w:r>
      <w:r w:rsidRPr="001C4DF4">
        <w:rPr>
          <w:rFonts w:eastAsia="Arial"/>
        </w:rPr>
        <w:t xml:space="preserve"> які надані у встановленому порядку та використовуються для потреб лісового господарства</w:t>
      </w:r>
      <w:r w:rsidRPr="001C4DF4">
        <w:t>,</w:t>
      </w:r>
      <w:r w:rsidRPr="001C4DF4">
        <w:rPr>
          <w:rFonts w:eastAsia="Arial"/>
        </w:rPr>
        <w:t xml:space="preserve"> встановлюються відповідно до </w:t>
      </w:r>
      <w:r>
        <w:rPr>
          <w:rFonts w:eastAsia="Arial"/>
          <w:lang w:val="uk-UA"/>
        </w:rPr>
        <w:t>під</w:t>
      </w:r>
      <w:r w:rsidRPr="001C4DF4">
        <w:rPr>
          <w:rFonts w:eastAsia="Arial"/>
        </w:rPr>
        <w:t>пункт</w:t>
      </w:r>
      <w:r>
        <w:rPr>
          <w:rFonts w:eastAsia="Arial"/>
          <w:lang w:val="uk-UA"/>
        </w:rPr>
        <w:t>ів</w:t>
      </w:r>
      <w:r w:rsidRPr="001C4DF4">
        <w:rPr>
          <w:rFonts w:eastAsia="Arial"/>
        </w:rPr>
        <w:t xml:space="preserve"> </w:t>
      </w:r>
      <w:r w:rsidRPr="001C4DF4">
        <w:rPr>
          <w:lang w:val="uk-UA"/>
        </w:rPr>
        <w:t>4</w:t>
      </w:r>
      <w:r w:rsidRPr="001C4DF4">
        <w:t>.</w:t>
      </w:r>
      <w:r>
        <w:rPr>
          <w:lang w:val="uk-UA"/>
        </w:rPr>
        <w:t>4</w:t>
      </w:r>
      <w:r w:rsidRPr="001C4DF4">
        <w:t>.</w:t>
      </w:r>
      <w:r>
        <w:rPr>
          <w:lang w:val="uk-UA"/>
        </w:rPr>
        <w:t xml:space="preserve"> та 4.5.</w:t>
      </w:r>
      <w:r w:rsidRPr="001C4DF4">
        <w:rPr>
          <w:rFonts w:eastAsia="Arial"/>
        </w:rPr>
        <w:t xml:space="preserve"> </w:t>
      </w:r>
      <w:r>
        <w:rPr>
          <w:rFonts w:eastAsia="Arial"/>
          <w:lang w:val="uk-UA"/>
        </w:rPr>
        <w:t xml:space="preserve"> пункту 4 </w:t>
      </w:r>
      <w:r w:rsidRPr="001C4DF4">
        <w:rPr>
          <w:rFonts w:eastAsia="Arial"/>
        </w:rPr>
        <w:t xml:space="preserve">цього </w:t>
      </w:r>
      <w:r>
        <w:rPr>
          <w:rFonts w:eastAsia="Arial"/>
          <w:lang w:val="uk-UA"/>
        </w:rPr>
        <w:t>Додатку</w:t>
      </w:r>
      <w:r w:rsidRPr="001C4DF4">
        <w:t>.</w:t>
      </w:r>
    </w:p>
    <w:p w:rsidR="005C38B9" w:rsidRPr="005207FD" w:rsidRDefault="005C38B9" w:rsidP="005C38B9">
      <w:pPr>
        <w:spacing w:line="217" w:lineRule="auto"/>
        <w:ind w:firstLine="426"/>
        <w:jc w:val="both"/>
        <w:rPr>
          <w:lang w:val="uk-UA"/>
        </w:rPr>
      </w:pPr>
      <w:r>
        <w:rPr>
          <w:lang w:val="uk-UA"/>
        </w:rPr>
        <w:t xml:space="preserve">4.3. </w:t>
      </w:r>
      <w:r>
        <w:rPr>
          <w:color w:val="000000"/>
          <w:shd w:val="clear" w:color="auto" w:fill="FFFFFF"/>
        </w:rPr>
        <w:t>Ставки податку за один гектар лісових земель встановлюються відповідно до</w:t>
      </w:r>
      <w:r>
        <w:rPr>
          <w:color w:val="000000"/>
          <w:shd w:val="clear" w:color="auto" w:fill="FFFFFF"/>
          <w:lang w:val="uk-UA"/>
        </w:rPr>
        <w:t xml:space="preserve"> підпунктів 4.4, 4.5</w:t>
      </w:r>
      <w:r>
        <w:rPr>
          <w:color w:val="000000"/>
          <w:shd w:val="clear" w:color="auto" w:fill="FFFFFF"/>
        </w:rPr>
        <w:t> </w:t>
      </w:r>
      <w:r>
        <w:rPr>
          <w:color w:val="000000"/>
          <w:shd w:val="clear" w:color="auto" w:fill="FFFFFF"/>
          <w:lang w:val="uk-UA"/>
        </w:rPr>
        <w:t>та 4.6. пункту 4 цього Додатку.</w:t>
      </w:r>
    </w:p>
    <w:p w:rsidR="005C38B9" w:rsidRPr="001C4DF4" w:rsidRDefault="005C38B9" w:rsidP="005C38B9">
      <w:pPr>
        <w:spacing w:line="71" w:lineRule="exact"/>
        <w:ind w:firstLine="426"/>
      </w:pPr>
    </w:p>
    <w:p w:rsidR="005C38B9" w:rsidRPr="0040518E" w:rsidRDefault="005C38B9" w:rsidP="005C38B9">
      <w:pPr>
        <w:ind w:firstLine="425"/>
        <w:jc w:val="both"/>
      </w:pPr>
      <w:r w:rsidRPr="0040518E">
        <w:rPr>
          <w:rFonts w:eastAsia="Arial"/>
          <w:lang w:val="uk-UA"/>
        </w:rPr>
        <w:t>4</w:t>
      </w:r>
      <w:r w:rsidRPr="0040518E">
        <w:rPr>
          <w:rFonts w:eastAsia="Arial"/>
        </w:rPr>
        <w:t>.</w:t>
      </w:r>
      <w:r>
        <w:rPr>
          <w:rFonts w:eastAsia="Arial"/>
          <w:lang w:val="uk-UA"/>
        </w:rPr>
        <w:t>4</w:t>
      </w:r>
      <w:r w:rsidRPr="0040518E">
        <w:rPr>
          <w:rFonts w:eastAsia="Arial"/>
        </w:rPr>
        <w:t xml:space="preserve">. </w:t>
      </w:r>
      <w:r w:rsidRPr="0040518E">
        <w:rPr>
          <w:color w:val="000000"/>
          <w:shd w:val="clear" w:color="auto" w:fill="FFFFFF"/>
        </w:rPr>
        <w:t xml:space="preserve">Ставка податку за земельні ділянки, нормативну грошову оцінку яких проведено, встановлюється у розмірі не більше 3 відсотків від їх нормативної грошової оцінки, для земель загального користування </w:t>
      </w:r>
      <w:r>
        <w:rPr>
          <w:color w:val="000000"/>
          <w:shd w:val="clear" w:color="auto" w:fill="FFFFFF"/>
        </w:rPr>
        <w:t>–</w:t>
      </w:r>
      <w:r w:rsidRPr="0040518E">
        <w:rPr>
          <w:color w:val="000000"/>
          <w:shd w:val="clear" w:color="auto" w:fill="FFFFFF"/>
        </w:rPr>
        <w:t xml:space="preserve"> не більше 1 відсотка від їх нормативної грошової оцінки, а для сільськогосподарських угідь </w:t>
      </w:r>
      <w:r>
        <w:rPr>
          <w:color w:val="000000"/>
          <w:shd w:val="clear" w:color="auto" w:fill="FFFFFF"/>
        </w:rPr>
        <w:t>–</w:t>
      </w:r>
      <w:r w:rsidRPr="0040518E">
        <w:rPr>
          <w:color w:val="000000"/>
          <w:shd w:val="clear" w:color="auto" w:fill="FFFFFF"/>
        </w:rPr>
        <w:t xml:space="preserve"> не менше 0,3 відсотка та не більше 1 відсотка від їх нормативної грошової оцінки, а для лісових земель - не більше 0,1 відсотка від їх нормативної грошової оцінки.</w:t>
      </w:r>
    </w:p>
    <w:p w:rsidR="005C38B9" w:rsidRPr="009444AE" w:rsidRDefault="005C38B9" w:rsidP="005C38B9">
      <w:pPr>
        <w:ind w:firstLine="425"/>
        <w:jc w:val="both"/>
        <w:rPr>
          <w:color w:val="000000"/>
          <w:shd w:val="clear" w:color="auto" w:fill="FFFFFF"/>
        </w:rPr>
      </w:pPr>
      <w:r w:rsidRPr="001C4DF4">
        <w:rPr>
          <w:rFonts w:eastAsia="Arial"/>
          <w:lang w:val="uk-UA"/>
        </w:rPr>
        <w:t>4.</w:t>
      </w:r>
      <w:r>
        <w:rPr>
          <w:rFonts w:eastAsia="Arial"/>
          <w:lang w:val="uk-UA"/>
        </w:rPr>
        <w:t>5</w:t>
      </w:r>
      <w:r w:rsidRPr="001C4DF4">
        <w:rPr>
          <w:rFonts w:eastAsia="Arial"/>
        </w:rPr>
        <w:t xml:space="preserve">. </w:t>
      </w:r>
      <w:r w:rsidRPr="009444AE">
        <w:rPr>
          <w:color w:val="000000"/>
          <w:shd w:val="clear" w:color="auto" w:fill="FFFFFF"/>
        </w:rPr>
        <w:t>Ставка податку встановлюється у розмірі не більше 12 відсотків від їх нормативної грошової оцінки за земельні ділянки, які перебувають у постійному</w:t>
      </w:r>
      <w:bookmarkStart w:id="121" w:name="page2"/>
      <w:bookmarkEnd w:id="121"/>
      <w:r w:rsidRPr="009444AE">
        <w:rPr>
          <w:color w:val="000000"/>
          <w:shd w:val="clear" w:color="auto" w:fill="FFFFFF"/>
        </w:rPr>
        <w:t xml:space="preserve"> користуванні суб’єктів господарювання (крім державної та комунальної форми власності).</w:t>
      </w:r>
    </w:p>
    <w:p w:rsidR="005C38B9" w:rsidRPr="0040518E" w:rsidRDefault="005C38B9" w:rsidP="005C38B9">
      <w:pPr>
        <w:ind w:firstLine="425"/>
      </w:pPr>
    </w:p>
    <w:p w:rsidR="005C38B9" w:rsidRDefault="005C38B9" w:rsidP="005C38B9">
      <w:pPr>
        <w:ind w:firstLine="425"/>
        <w:jc w:val="both"/>
        <w:rPr>
          <w:color w:val="000000"/>
          <w:shd w:val="clear" w:color="auto" w:fill="FFFFFF"/>
          <w:lang w:val="uk-UA"/>
        </w:rPr>
      </w:pPr>
      <w:r w:rsidRPr="0040518E">
        <w:rPr>
          <w:rFonts w:eastAsia="Arial"/>
          <w:lang w:val="uk-UA"/>
        </w:rPr>
        <w:lastRenderedPageBreak/>
        <w:t>4</w:t>
      </w:r>
      <w:r w:rsidRPr="0040518E">
        <w:rPr>
          <w:rFonts w:eastAsia="Arial"/>
        </w:rPr>
        <w:t>.</w:t>
      </w:r>
      <w:r>
        <w:rPr>
          <w:rFonts w:eastAsia="Arial"/>
          <w:lang w:val="uk-UA"/>
        </w:rPr>
        <w:t>6</w:t>
      </w:r>
      <w:r w:rsidRPr="0040518E">
        <w:rPr>
          <w:rFonts w:eastAsia="Arial"/>
        </w:rPr>
        <w:t>.</w:t>
      </w:r>
      <w:r>
        <w:rPr>
          <w:rFonts w:eastAsia="Arial"/>
          <w:lang w:val="uk-UA"/>
        </w:rPr>
        <w:t xml:space="preserve"> </w:t>
      </w:r>
      <w:r w:rsidRPr="0040518E">
        <w:rPr>
          <w:color w:val="000000"/>
          <w:shd w:val="clear" w:color="auto" w:fill="FFFFFF"/>
        </w:rPr>
        <w:t>Ставка податку за земельні ділянки, розташовані за межами населених пунктів або в межах населених пунктів, встановлюється у розмірі не більше 5 відсотків від нормативної грошової оцінки одиниці площі ріллі по Автономній Республіці Крим або по області, а для сільськогосподарських угідь - не менше 0,3 відсотка та не більше 5 відсотків від нормативної грошової оцінки одиниці площі ріллі по Автономній Республіці Крим або по області, а для лісових земель - не більше 0,1 відсотка від нормативної грошової оцінки площі ріллі по Автономній Республіці Крим або по області.</w:t>
      </w:r>
    </w:p>
    <w:p w:rsidR="005C38B9" w:rsidRPr="00F90A44" w:rsidRDefault="005C38B9" w:rsidP="005C38B9">
      <w:pPr>
        <w:spacing w:line="309" w:lineRule="exact"/>
        <w:ind w:firstLine="426"/>
        <w:rPr>
          <w:lang w:val="uk-UA"/>
        </w:rPr>
      </w:pPr>
    </w:p>
    <w:p w:rsidR="005C38B9" w:rsidRPr="00DB1627" w:rsidRDefault="005C38B9" w:rsidP="005C38B9">
      <w:pPr>
        <w:tabs>
          <w:tab w:val="left" w:pos="1680"/>
        </w:tabs>
        <w:spacing w:line="0" w:lineRule="atLeast"/>
        <w:ind w:left="1843"/>
        <w:rPr>
          <w:rFonts w:eastAsia="Arial"/>
          <w:b/>
          <w:lang w:val="uk-UA"/>
        </w:rPr>
      </w:pPr>
      <w:r>
        <w:rPr>
          <w:rFonts w:eastAsia="Arial"/>
          <w:b/>
          <w:lang w:val="uk-UA"/>
        </w:rPr>
        <w:t xml:space="preserve">5. </w:t>
      </w:r>
      <w:r w:rsidRPr="00DB1627">
        <w:rPr>
          <w:rFonts w:eastAsia="Arial"/>
          <w:b/>
          <w:lang w:val="uk-UA"/>
        </w:rPr>
        <w:t>Пільги щодо сплати земельного податку для фізичних осіб</w:t>
      </w:r>
    </w:p>
    <w:p w:rsidR="005C38B9" w:rsidRPr="00C06C2E" w:rsidRDefault="005C38B9" w:rsidP="005C38B9">
      <w:pPr>
        <w:tabs>
          <w:tab w:val="left" w:pos="1680"/>
        </w:tabs>
        <w:spacing w:line="0" w:lineRule="atLeast"/>
        <w:ind w:firstLine="426"/>
        <w:jc w:val="center"/>
        <w:rPr>
          <w:rFonts w:eastAsia="Arial"/>
          <w:b/>
          <w:lang w:val="uk-UA"/>
        </w:rPr>
      </w:pPr>
      <w:r>
        <w:rPr>
          <w:rFonts w:eastAsia="Arial"/>
          <w:b/>
          <w:lang w:val="uk-UA"/>
        </w:rPr>
        <w:t>згідно Додатку 3.2</w:t>
      </w:r>
    </w:p>
    <w:p w:rsidR="005C38B9" w:rsidRPr="00C06C2E" w:rsidRDefault="005C38B9" w:rsidP="005C38B9">
      <w:pPr>
        <w:spacing w:line="60" w:lineRule="exact"/>
        <w:ind w:firstLine="426"/>
        <w:rPr>
          <w:rFonts w:eastAsia="Arial"/>
          <w:b/>
          <w:lang w:val="uk-UA"/>
        </w:rPr>
      </w:pPr>
    </w:p>
    <w:p w:rsidR="005C38B9" w:rsidRPr="001C4DF4" w:rsidRDefault="005C38B9" w:rsidP="005C38B9">
      <w:pPr>
        <w:ind w:right="4680" w:firstLine="425"/>
        <w:rPr>
          <w:rFonts w:eastAsia="Arial"/>
          <w:lang w:val="uk-UA"/>
        </w:rPr>
      </w:pPr>
      <w:r w:rsidRPr="00C06C2E">
        <w:rPr>
          <w:rFonts w:eastAsia="Arial"/>
          <w:lang w:val="uk-UA"/>
        </w:rPr>
        <w:t>5.1. Від сплати податку звільняються</w:t>
      </w:r>
      <w:r w:rsidRPr="00C06C2E">
        <w:rPr>
          <w:lang w:val="uk-UA"/>
        </w:rPr>
        <w:t>:</w:t>
      </w:r>
    </w:p>
    <w:p w:rsidR="005C38B9" w:rsidRPr="005E1DDE" w:rsidRDefault="005C38B9" w:rsidP="005C38B9">
      <w:pPr>
        <w:ind w:right="2976" w:firstLine="425"/>
      </w:pPr>
      <w:r w:rsidRPr="00C06C2E">
        <w:rPr>
          <w:rFonts w:eastAsia="Arial"/>
          <w:lang w:val="uk-UA"/>
        </w:rPr>
        <w:t>а</w:t>
      </w:r>
      <w:r w:rsidRPr="00C06C2E">
        <w:rPr>
          <w:lang w:val="uk-UA"/>
        </w:rPr>
        <w:t>)</w:t>
      </w:r>
      <w:r>
        <w:rPr>
          <w:lang w:val="uk-UA"/>
        </w:rPr>
        <w:t xml:space="preserve"> </w:t>
      </w:r>
      <w:r>
        <w:rPr>
          <w:rFonts w:eastAsia="Arial"/>
          <w:lang w:val="uk-UA"/>
        </w:rPr>
        <w:t>особи з інвалідністю</w:t>
      </w:r>
      <w:r w:rsidRPr="00C06C2E">
        <w:rPr>
          <w:rFonts w:eastAsia="Arial"/>
          <w:lang w:val="uk-UA"/>
        </w:rPr>
        <w:t xml:space="preserve"> </w:t>
      </w:r>
      <w:r w:rsidRPr="001C4DF4">
        <w:rPr>
          <w:rFonts w:eastAsia="Arial"/>
        </w:rPr>
        <w:t>першої і</w:t>
      </w:r>
      <w:r>
        <w:rPr>
          <w:rFonts w:eastAsia="Arial"/>
          <w:lang w:val="uk-UA"/>
        </w:rPr>
        <w:t xml:space="preserve"> </w:t>
      </w:r>
      <w:r w:rsidRPr="001C4DF4">
        <w:rPr>
          <w:rFonts w:eastAsia="Arial"/>
        </w:rPr>
        <w:t>другої групи</w:t>
      </w:r>
      <w:r>
        <w:t>;</w:t>
      </w:r>
    </w:p>
    <w:p w:rsidR="005C38B9" w:rsidRPr="001C4DF4" w:rsidRDefault="005C38B9" w:rsidP="005C38B9">
      <w:pPr>
        <w:ind w:right="1060" w:firstLine="425"/>
        <w:jc w:val="both"/>
        <w:rPr>
          <w:rFonts w:eastAsia="Arial"/>
          <w:lang w:val="uk-UA"/>
        </w:rPr>
      </w:pPr>
      <w:r w:rsidRPr="001C4DF4">
        <w:rPr>
          <w:rFonts w:eastAsia="Arial"/>
        </w:rPr>
        <w:t>б</w:t>
      </w:r>
      <w:r w:rsidRPr="001C4DF4">
        <w:t>)</w:t>
      </w:r>
      <w:r w:rsidRPr="001C4DF4">
        <w:rPr>
          <w:rFonts w:eastAsia="Arial"/>
        </w:rPr>
        <w:t xml:space="preserve"> фізичні особи</w:t>
      </w:r>
      <w:r w:rsidRPr="001C4DF4">
        <w:t>,</w:t>
      </w:r>
      <w:r w:rsidRPr="001C4DF4">
        <w:rPr>
          <w:rFonts w:eastAsia="Arial"/>
        </w:rPr>
        <w:t xml:space="preserve"> які виховують трьох і більше дітей віком до </w:t>
      </w:r>
      <w:r w:rsidRPr="001C4DF4">
        <w:t>18</w:t>
      </w:r>
      <w:r w:rsidRPr="001C4DF4">
        <w:rPr>
          <w:rFonts w:eastAsia="Arial"/>
        </w:rPr>
        <w:t xml:space="preserve"> років</w:t>
      </w:r>
      <w:r w:rsidRPr="001C4DF4">
        <w:t>;</w:t>
      </w:r>
    </w:p>
    <w:p w:rsidR="005C38B9" w:rsidRPr="001C4DF4" w:rsidRDefault="005C38B9" w:rsidP="005C38B9">
      <w:pPr>
        <w:ind w:right="1060" w:firstLine="425"/>
        <w:jc w:val="both"/>
      </w:pPr>
      <w:r w:rsidRPr="001C4DF4">
        <w:rPr>
          <w:rFonts w:eastAsia="Arial"/>
        </w:rPr>
        <w:t>в</w:t>
      </w:r>
      <w:r w:rsidRPr="001C4DF4">
        <w:t>)</w:t>
      </w:r>
      <w:r w:rsidRPr="001C4DF4">
        <w:rPr>
          <w:rFonts w:eastAsia="Arial"/>
        </w:rPr>
        <w:t xml:space="preserve"> пенсіонери </w:t>
      </w:r>
      <w:r w:rsidRPr="001C4DF4">
        <w:t>(</w:t>
      </w:r>
      <w:r w:rsidRPr="001C4DF4">
        <w:rPr>
          <w:rFonts w:eastAsia="Arial"/>
        </w:rPr>
        <w:t>за віком</w:t>
      </w:r>
      <w:r w:rsidRPr="001C4DF4">
        <w:t>);</w:t>
      </w:r>
    </w:p>
    <w:p w:rsidR="005C38B9" w:rsidRPr="005E1DDE" w:rsidRDefault="005C38B9" w:rsidP="005C38B9">
      <w:pPr>
        <w:tabs>
          <w:tab w:val="left" w:pos="7797"/>
        </w:tabs>
        <w:ind w:firstLine="425"/>
        <w:jc w:val="both"/>
        <w:rPr>
          <w:rFonts w:eastAsia="Arial"/>
        </w:rPr>
      </w:pPr>
      <w:r w:rsidRPr="001C4DF4">
        <w:rPr>
          <w:rFonts w:eastAsia="Arial"/>
        </w:rPr>
        <w:t>г</w:t>
      </w:r>
      <w:r w:rsidRPr="001C4DF4">
        <w:t>)</w:t>
      </w:r>
      <w:r w:rsidRPr="001C4DF4">
        <w:rPr>
          <w:rFonts w:eastAsia="Arial"/>
        </w:rPr>
        <w:t xml:space="preserve"> ветерани війни та особи</w:t>
      </w:r>
      <w:r w:rsidRPr="001C4DF4">
        <w:t>,</w:t>
      </w:r>
      <w:r w:rsidRPr="001C4DF4">
        <w:rPr>
          <w:rFonts w:eastAsia="Arial"/>
        </w:rPr>
        <w:t xml:space="preserve">  на яких поширюється дія Закону України </w:t>
      </w:r>
      <w:r w:rsidRPr="001C4DF4">
        <w:t>«</w:t>
      </w:r>
      <w:r w:rsidRPr="001C4DF4">
        <w:rPr>
          <w:rFonts w:eastAsia="Arial"/>
        </w:rPr>
        <w:t>Про</w:t>
      </w:r>
      <w:r>
        <w:rPr>
          <w:rFonts w:eastAsia="Arial"/>
          <w:lang w:val="uk-UA"/>
        </w:rPr>
        <w:t xml:space="preserve"> </w:t>
      </w:r>
      <w:r w:rsidRPr="001C4DF4">
        <w:rPr>
          <w:rFonts w:eastAsia="Arial"/>
        </w:rPr>
        <w:t>статус ветеранів війни</w:t>
      </w:r>
      <w:r w:rsidRPr="001C4DF4">
        <w:t>,</w:t>
      </w:r>
      <w:r w:rsidRPr="001C4DF4">
        <w:rPr>
          <w:rFonts w:eastAsia="Arial"/>
        </w:rPr>
        <w:t xml:space="preserve"> гарантії їх соціального захисту</w:t>
      </w:r>
      <w:r w:rsidRPr="001C4DF4">
        <w:t>»;</w:t>
      </w:r>
    </w:p>
    <w:p w:rsidR="005C38B9" w:rsidRPr="001C4DF4" w:rsidRDefault="005C38B9" w:rsidP="005C38B9">
      <w:pPr>
        <w:ind w:firstLine="425"/>
        <w:jc w:val="both"/>
        <w:rPr>
          <w:rFonts w:eastAsia="Arial"/>
        </w:rPr>
      </w:pPr>
      <w:r w:rsidRPr="001C4DF4">
        <w:rPr>
          <w:rFonts w:eastAsia="Arial"/>
        </w:rPr>
        <w:t>ґ</w:t>
      </w:r>
      <w:r w:rsidRPr="001C4DF4">
        <w:t>)</w:t>
      </w:r>
      <w:r w:rsidRPr="001C4DF4">
        <w:rPr>
          <w:rFonts w:eastAsia="Arial"/>
        </w:rPr>
        <w:t xml:space="preserve"> фізичні особи</w:t>
      </w:r>
      <w:r w:rsidRPr="001C4DF4">
        <w:t>,</w:t>
      </w:r>
      <w:r w:rsidRPr="001C4DF4">
        <w:rPr>
          <w:rFonts w:eastAsia="Arial"/>
        </w:rPr>
        <w:t xml:space="preserve">   визнані законом особами</w:t>
      </w:r>
      <w:r w:rsidRPr="001C4DF4">
        <w:t>,</w:t>
      </w:r>
      <w:r w:rsidRPr="001C4DF4">
        <w:rPr>
          <w:rFonts w:eastAsia="Arial"/>
        </w:rPr>
        <w:t xml:space="preserve">   які постраждали внаслідок</w:t>
      </w:r>
    </w:p>
    <w:p w:rsidR="005C38B9" w:rsidRPr="001C4DF4" w:rsidRDefault="005C38B9" w:rsidP="005C38B9">
      <w:pPr>
        <w:ind w:firstLine="425"/>
        <w:jc w:val="both"/>
      </w:pPr>
      <w:r w:rsidRPr="001C4DF4">
        <w:rPr>
          <w:rFonts w:eastAsia="Arial"/>
        </w:rPr>
        <w:t>Чорнобильської катастрофи</w:t>
      </w:r>
      <w:r w:rsidRPr="001C4DF4">
        <w:t>.</w:t>
      </w:r>
    </w:p>
    <w:p w:rsidR="005C38B9" w:rsidRPr="001C4DF4" w:rsidRDefault="005C38B9" w:rsidP="005C38B9">
      <w:pPr>
        <w:ind w:firstLine="425"/>
        <w:jc w:val="both"/>
      </w:pPr>
      <w:r w:rsidRPr="001C4DF4">
        <w:rPr>
          <w:rFonts w:eastAsia="Arial"/>
        </w:rPr>
        <w:t>5.2. Звільнення від сплати податку за земельні ділянки</w:t>
      </w:r>
      <w:r w:rsidRPr="001C4DF4">
        <w:t>,</w:t>
      </w:r>
      <w:r w:rsidRPr="001C4DF4">
        <w:rPr>
          <w:rFonts w:eastAsia="Arial"/>
        </w:rPr>
        <w:t xml:space="preserve"> передбачене для відповідної категорії фізичних осіб підпунктом </w:t>
      </w:r>
      <w:r w:rsidRPr="001C4DF4">
        <w:t>5.1</w:t>
      </w:r>
      <w:r w:rsidRPr="001C4DF4">
        <w:rPr>
          <w:rFonts w:eastAsia="Arial"/>
        </w:rPr>
        <w:t xml:space="preserve"> пункту </w:t>
      </w:r>
      <w:r w:rsidRPr="001C4DF4">
        <w:t>5</w:t>
      </w:r>
      <w:r w:rsidRPr="001C4DF4">
        <w:rPr>
          <w:rFonts w:eastAsia="Arial"/>
        </w:rPr>
        <w:t xml:space="preserve"> цього </w:t>
      </w:r>
      <w:r>
        <w:rPr>
          <w:rFonts w:eastAsia="Arial"/>
          <w:lang w:val="uk-UA"/>
        </w:rPr>
        <w:t>Додатку,</w:t>
      </w:r>
      <w:r w:rsidRPr="001C4DF4">
        <w:rPr>
          <w:rFonts w:eastAsia="Arial"/>
        </w:rPr>
        <w:t>поширюється на одну земельну ділянку за кожним видом використання у межах граничних норм</w:t>
      </w:r>
      <w:r w:rsidRPr="001C4DF4">
        <w:t>:</w:t>
      </w:r>
    </w:p>
    <w:p w:rsidR="005C38B9" w:rsidRPr="001C4DF4" w:rsidRDefault="005C38B9" w:rsidP="005C38B9">
      <w:pPr>
        <w:ind w:firstLine="426"/>
        <w:jc w:val="both"/>
      </w:pPr>
      <w:r w:rsidRPr="001C4DF4">
        <w:rPr>
          <w:rFonts w:eastAsia="Arial"/>
        </w:rPr>
        <w:t>а</w:t>
      </w:r>
      <w:r w:rsidRPr="001C4DF4">
        <w:t>)</w:t>
      </w:r>
      <w:r w:rsidRPr="001C4DF4">
        <w:rPr>
          <w:rFonts w:eastAsia="Arial"/>
        </w:rPr>
        <w:t xml:space="preserve"> для ведення особистого селянського господарства </w:t>
      </w:r>
      <w:r w:rsidRPr="001C4DF4">
        <w:t>-</w:t>
      </w:r>
      <w:r w:rsidRPr="001C4DF4">
        <w:rPr>
          <w:rFonts w:eastAsia="Arial"/>
        </w:rPr>
        <w:t xml:space="preserve"> у розмірі не більш як </w:t>
      </w:r>
      <w:r w:rsidRPr="001C4DF4">
        <w:t>2</w:t>
      </w:r>
      <w:r w:rsidRPr="001C4DF4">
        <w:rPr>
          <w:rFonts w:eastAsia="Arial"/>
        </w:rPr>
        <w:t xml:space="preserve"> гектари</w:t>
      </w:r>
      <w:r w:rsidRPr="001C4DF4">
        <w:t>;</w:t>
      </w:r>
    </w:p>
    <w:p w:rsidR="005C38B9" w:rsidRPr="001C4DF4" w:rsidRDefault="005C38B9" w:rsidP="005C38B9">
      <w:pPr>
        <w:spacing w:line="231" w:lineRule="auto"/>
        <w:ind w:firstLine="426"/>
        <w:jc w:val="both"/>
      </w:pPr>
      <w:r w:rsidRPr="001C4DF4">
        <w:rPr>
          <w:rFonts w:eastAsia="Arial"/>
        </w:rPr>
        <w:t>б</w:t>
      </w:r>
      <w:r w:rsidRPr="001C4DF4">
        <w:t>)</w:t>
      </w:r>
      <w:r w:rsidRPr="001C4DF4">
        <w:rPr>
          <w:rFonts w:eastAsia="Arial"/>
        </w:rPr>
        <w:t xml:space="preserve"> для будівництва та обслуговування житлового будинку</w:t>
      </w:r>
      <w:r w:rsidRPr="001C4DF4">
        <w:t>,</w:t>
      </w:r>
      <w:r w:rsidRPr="001C4DF4">
        <w:rPr>
          <w:rFonts w:eastAsia="Arial"/>
        </w:rPr>
        <w:t xml:space="preserve"> господарських будівель і споруд </w:t>
      </w:r>
      <w:r w:rsidRPr="001C4DF4">
        <w:t>(</w:t>
      </w:r>
      <w:r w:rsidRPr="001C4DF4">
        <w:rPr>
          <w:rFonts w:eastAsia="Arial"/>
        </w:rPr>
        <w:t>присадибна ділянка</w:t>
      </w:r>
      <w:r w:rsidRPr="001C4DF4">
        <w:t>):</w:t>
      </w:r>
      <w:r w:rsidRPr="00893B35">
        <w:rPr>
          <w:color w:val="000000"/>
          <w:shd w:val="clear" w:color="auto" w:fill="FFFFFF"/>
        </w:rPr>
        <w:t xml:space="preserve"> </w:t>
      </w:r>
      <w:r>
        <w:rPr>
          <w:color w:val="000000"/>
          <w:shd w:val="clear" w:color="auto" w:fill="FFFFFF"/>
        </w:rPr>
        <w:t>у селах - не більш як 0,25 гектара, в селищах - не більш як 0,15 гектара, в містах - не більш як 0,10 гектар</w:t>
      </w:r>
      <w:r>
        <w:rPr>
          <w:color w:val="000000"/>
          <w:shd w:val="clear" w:color="auto" w:fill="FFFFFF"/>
          <w:lang w:val="uk-UA"/>
        </w:rPr>
        <w:t>а</w:t>
      </w:r>
      <w:r w:rsidRPr="001C4DF4">
        <w:t>;</w:t>
      </w:r>
    </w:p>
    <w:p w:rsidR="005C38B9" w:rsidRDefault="005C38B9" w:rsidP="005C38B9">
      <w:pPr>
        <w:ind w:right="1000" w:firstLine="425"/>
        <w:jc w:val="both"/>
      </w:pPr>
      <w:r w:rsidRPr="001C4DF4">
        <w:rPr>
          <w:rFonts w:eastAsia="Arial"/>
        </w:rPr>
        <w:t>в</w:t>
      </w:r>
      <w:r w:rsidRPr="001C4DF4">
        <w:t>)</w:t>
      </w:r>
      <w:r w:rsidRPr="001C4DF4">
        <w:rPr>
          <w:rFonts w:eastAsia="Arial"/>
        </w:rPr>
        <w:t xml:space="preserve"> для індивідуального дачного будівництва </w:t>
      </w:r>
      <w:r w:rsidRPr="001C4DF4">
        <w:t>–</w:t>
      </w:r>
      <w:r w:rsidRPr="001C4DF4">
        <w:rPr>
          <w:rFonts w:eastAsia="Arial"/>
        </w:rPr>
        <w:t xml:space="preserve"> не більш як </w:t>
      </w:r>
      <w:r w:rsidRPr="001C4DF4">
        <w:t>0,10</w:t>
      </w:r>
      <w:r w:rsidRPr="001C4DF4">
        <w:rPr>
          <w:rFonts w:eastAsia="Arial"/>
        </w:rPr>
        <w:t xml:space="preserve"> гектара</w:t>
      </w:r>
      <w:r w:rsidRPr="001C4DF4">
        <w:t>;</w:t>
      </w:r>
    </w:p>
    <w:p w:rsidR="005C38B9" w:rsidRDefault="005C38B9" w:rsidP="005C38B9">
      <w:pPr>
        <w:ind w:right="1000" w:firstLine="425"/>
        <w:jc w:val="both"/>
        <w:rPr>
          <w:rFonts w:eastAsia="Arial"/>
        </w:rPr>
      </w:pPr>
      <w:r w:rsidRPr="001C4DF4">
        <w:rPr>
          <w:rFonts w:eastAsia="Arial"/>
        </w:rPr>
        <w:t>г</w:t>
      </w:r>
      <w:r w:rsidRPr="001C4DF4">
        <w:t>)</w:t>
      </w:r>
      <w:r w:rsidRPr="001C4DF4">
        <w:rPr>
          <w:rFonts w:eastAsia="Arial"/>
        </w:rPr>
        <w:t xml:space="preserve"> для будівництва індивідуальних гаражів </w:t>
      </w:r>
      <w:r w:rsidRPr="001C4DF4">
        <w:t>–</w:t>
      </w:r>
      <w:r w:rsidRPr="001C4DF4">
        <w:rPr>
          <w:rFonts w:eastAsia="Arial"/>
        </w:rPr>
        <w:t xml:space="preserve"> не більш як </w:t>
      </w:r>
      <w:r w:rsidRPr="001C4DF4">
        <w:t>0,01</w:t>
      </w:r>
      <w:r w:rsidRPr="001C4DF4">
        <w:rPr>
          <w:rFonts w:eastAsia="Arial"/>
        </w:rPr>
        <w:t xml:space="preserve"> гектара</w:t>
      </w:r>
      <w:r w:rsidRPr="001C4DF4">
        <w:t>;</w:t>
      </w:r>
      <w:r w:rsidRPr="001C4DF4">
        <w:rPr>
          <w:rFonts w:eastAsia="Arial"/>
        </w:rPr>
        <w:t xml:space="preserve"> </w:t>
      </w:r>
    </w:p>
    <w:p w:rsidR="005C38B9" w:rsidRPr="001C4DF4" w:rsidRDefault="005C38B9" w:rsidP="005C38B9">
      <w:pPr>
        <w:ind w:right="1000" w:firstLine="425"/>
        <w:jc w:val="both"/>
      </w:pPr>
      <w:r w:rsidRPr="001C4DF4">
        <w:rPr>
          <w:rFonts w:eastAsia="Arial"/>
        </w:rPr>
        <w:t>ґ</w:t>
      </w:r>
      <w:r w:rsidRPr="001C4DF4">
        <w:t>)</w:t>
      </w:r>
      <w:r w:rsidRPr="001C4DF4">
        <w:rPr>
          <w:rFonts w:eastAsia="Arial"/>
        </w:rPr>
        <w:t xml:space="preserve"> для ведення садівництва </w:t>
      </w:r>
      <w:r w:rsidRPr="001C4DF4">
        <w:t>–</w:t>
      </w:r>
      <w:r w:rsidRPr="001C4DF4">
        <w:rPr>
          <w:rFonts w:eastAsia="Arial"/>
        </w:rPr>
        <w:t xml:space="preserve"> не більш як </w:t>
      </w:r>
      <w:r w:rsidRPr="001C4DF4">
        <w:t>0,12</w:t>
      </w:r>
      <w:r w:rsidRPr="001C4DF4">
        <w:rPr>
          <w:rFonts w:eastAsia="Arial"/>
        </w:rPr>
        <w:t xml:space="preserve"> гектара</w:t>
      </w:r>
      <w:r w:rsidRPr="001C4DF4">
        <w:t>.</w:t>
      </w:r>
    </w:p>
    <w:p w:rsidR="005C38B9" w:rsidRPr="001C4DF4" w:rsidRDefault="005C38B9" w:rsidP="005C38B9">
      <w:pPr>
        <w:ind w:firstLine="425"/>
        <w:jc w:val="both"/>
      </w:pPr>
      <w:r w:rsidRPr="001C4DF4">
        <w:rPr>
          <w:rFonts w:eastAsia="Arial"/>
        </w:rPr>
        <w:t>5.3. Від сплати податку звільняються на період дії єдиного податку четвертої групи власники земельних ділянок</w:t>
      </w:r>
      <w:r w:rsidRPr="001C4DF4">
        <w:t>,</w:t>
      </w:r>
      <w:r w:rsidRPr="001C4DF4">
        <w:rPr>
          <w:rFonts w:eastAsia="Arial"/>
        </w:rPr>
        <w:t xml:space="preserve"> земельних часток </w:t>
      </w:r>
      <w:r w:rsidRPr="001C4DF4">
        <w:t>(</w:t>
      </w:r>
      <w:r w:rsidRPr="001C4DF4">
        <w:rPr>
          <w:rFonts w:eastAsia="Arial"/>
        </w:rPr>
        <w:t>паїв</w:t>
      </w:r>
      <w:r w:rsidRPr="001C4DF4">
        <w:t>)</w:t>
      </w:r>
      <w:r w:rsidRPr="001C4DF4">
        <w:rPr>
          <w:rFonts w:eastAsia="Arial"/>
        </w:rPr>
        <w:t xml:space="preserve"> та землекористувачі за умови передачі земельних ділянок та земельних часток </w:t>
      </w:r>
      <w:r w:rsidRPr="001C4DF4">
        <w:t>(</w:t>
      </w:r>
      <w:r w:rsidRPr="001C4DF4">
        <w:rPr>
          <w:rFonts w:eastAsia="Arial"/>
        </w:rPr>
        <w:t>паїв</w:t>
      </w:r>
      <w:r w:rsidRPr="001C4DF4">
        <w:t>)</w:t>
      </w:r>
      <w:r w:rsidRPr="001C4DF4">
        <w:rPr>
          <w:rFonts w:eastAsia="Arial"/>
        </w:rPr>
        <w:t xml:space="preserve"> в оренду платнику єдиного податку четвертої групи</w:t>
      </w:r>
      <w:r w:rsidRPr="001C4DF4">
        <w:t>.</w:t>
      </w:r>
    </w:p>
    <w:p w:rsidR="005C38B9" w:rsidRPr="001C4DF4" w:rsidRDefault="005C38B9" w:rsidP="005C38B9">
      <w:pPr>
        <w:spacing w:line="73" w:lineRule="exact"/>
        <w:ind w:firstLine="426"/>
      </w:pPr>
    </w:p>
    <w:p w:rsidR="005C38B9" w:rsidRPr="001C4DF4" w:rsidRDefault="005C38B9" w:rsidP="005C38B9">
      <w:pPr>
        <w:ind w:firstLine="425"/>
        <w:jc w:val="both"/>
      </w:pPr>
      <w:r w:rsidRPr="001C4DF4">
        <w:rPr>
          <w:rFonts w:eastAsia="Arial"/>
        </w:rPr>
        <w:t>5.</w:t>
      </w:r>
      <w:r w:rsidRPr="001C4DF4">
        <w:rPr>
          <w:rFonts w:eastAsia="Arial"/>
          <w:lang w:val="uk-UA"/>
        </w:rPr>
        <w:t>4</w:t>
      </w:r>
      <w:r w:rsidRPr="001C4DF4">
        <w:rPr>
          <w:rFonts w:eastAsia="Arial"/>
        </w:rPr>
        <w:t>. Якщо фізична особа</w:t>
      </w:r>
      <w:r w:rsidRPr="001C4DF4">
        <w:t>,</w:t>
      </w:r>
      <w:r>
        <w:rPr>
          <w:lang w:val="uk-UA"/>
        </w:rPr>
        <w:t xml:space="preserve"> </w:t>
      </w:r>
      <w:r w:rsidRPr="001C4DF4">
        <w:rPr>
          <w:rFonts w:eastAsia="Arial"/>
        </w:rPr>
        <w:t>визначена у підпункті</w:t>
      </w:r>
      <w:r>
        <w:rPr>
          <w:rFonts w:eastAsia="Arial"/>
          <w:lang w:val="uk-UA"/>
        </w:rPr>
        <w:t xml:space="preserve"> </w:t>
      </w:r>
      <w:r w:rsidRPr="001C4DF4">
        <w:t>5.1</w:t>
      </w:r>
      <w:r>
        <w:rPr>
          <w:lang w:val="uk-UA"/>
        </w:rPr>
        <w:t xml:space="preserve"> </w:t>
      </w:r>
      <w:r w:rsidRPr="001C4DF4">
        <w:rPr>
          <w:rFonts w:eastAsia="Arial"/>
        </w:rPr>
        <w:t>пункту</w:t>
      </w:r>
      <w:r>
        <w:rPr>
          <w:rFonts w:eastAsia="Arial"/>
          <w:lang w:val="uk-UA"/>
        </w:rPr>
        <w:t xml:space="preserve"> </w:t>
      </w:r>
      <w:r w:rsidRPr="001C4DF4">
        <w:t>5</w:t>
      </w:r>
      <w:r>
        <w:rPr>
          <w:lang w:val="uk-UA"/>
        </w:rPr>
        <w:t xml:space="preserve"> </w:t>
      </w:r>
      <w:r w:rsidRPr="001C4DF4">
        <w:rPr>
          <w:rFonts w:eastAsia="Arial"/>
        </w:rPr>
        <w:t xml:space="preserve">цього </w:t>
      </w:r>
      <w:r>
        <w:rPr>
          <w:rFonts w:eastAsia="Arial"/>
          <w:lang w:val="uk-UA"/>
        </w:rPr>
        <w:t xml:space="preserve">Додатку, </w:t>
      </w:r>
      <w:r w:rsidRPr="001C4DF4">
        <w:rPr>
          <w:rFonts w:eastAsia="Arial"/>
        </w:rPr>
        <w:t>має у власності декілька земельних ділянок одного виду використання</w:t>
      </w:r>
      <w:r w:rsidRPr="001C4DF4">
        <w:t>,</w:t>
      </w:r>
      <w:r w:rsidRPr="001C4DF4">
        <w:rPr>
          <w:rFonts w:eastAsia="Arial"/>
        </w:rPr>
        <w:t xml:space="preserve"> то така особа до </w:t>
      </w:r>
      <w:r w:rsidRPr="001C4DF4">
        <w:t>1</w:t>
      </w:r>
      <w:r w:rsidRPr="001C4DF4">
        <w:rPr>
          <w:rFonts w:eastAsia="Arial"/>
        </w:rPr>
        <w:t xml:space="preserve"> травня поточного року подає письмову заяву у довільній формі до контролюючого органу за місцем знаходження земельної ділянки про самостійне обрання</w:t>
      </w:r>
      <w:r w:rsidRPr="001C4DF4">
        <w:t>/</w:t>
      </w:r>
      <w:r w:rsidRPr="001C4DF4">
        <w:rPr>
          <w:rFonts w:eastAsia="Arial"/>
        </w:rPr>
        <w:t>зміну земельної ділянки для застосування пільги</w:t>
      </w:r>
      <w:r w:rsidRPr="001C4DF4">
        <w:t>.</w:t>
      </w:r>
    </w:p>
    <w:p w:rsidR="005C38B9" w:rsidRPr="001C4DF4" w:rsidRDefault="005C38B9" w:rsidP="005C38B9">
      <w:pPr>
        <w:ind w:firstLine="425"/>
        <w:jc w:val="both"/>
      </w:pPr>
      <w:r w:rsidRPr="001C4DF4">
        <w:rPr>
          <w:rFonts w:eastAsia="Arial"/>
        </w:rPr>
        <w:t xml:space="preserve">Пільга починає застосовуватися до обраної земельної ділянки з базового податкового </w:t>
      </w:r>
      <w:r w:rsidRPr="001C4DF4">
        <w:t>(</w:t>
      </w:r>
      <w:r w:rsidRPr="001C4DF4">
        <w:rPr>
          <w:rFonts w:eastAsia="Arial"/>
        </w:rPr>
        <w:t>звітного</w:t>
      </w:r>
      <w:r w:rsidRPr="001C4DF4">
        <w:t>)</w:t>
      </w:r>
      <w:r w:rsidRPr="001C4DF4">
        <w:rPr>
          <w:rFonts w:eastAsia="Arial"/>
        </w:rPr>
        <w:t xml:space="preserve"> періоду</w:t>
      </w:r>
      <w:r w:rsidRPr="001C4DF4">
        <w:t>,</w:t>
      </w:r>
      <w:r w:rsidRPr="001C4DF4">
        <w:rPr>
          <w:rFonts w:eastAsia="Arial"/>
        </w:rPr>
        <w:t xml:space="preserve"> у якому подано таку заяву</w:t>
      </w:r>
      <w:r w:rsidRPr="001C4DF4">
        <w:t>.</w:t>
      </w:r>
    </w:p>
    <w:p w:rsidR="005C38B9" w:rsidRPr="001C4DF4" w:rsidRDefault="005C38B9" w:rsidP="005C38B9">
      <w:pPr>
        <w:spacing w:line="308" w:lineRule="exact"/>
        <w:ind w:firstLine="426"/>
      </w:pPr>
    </w:p>
    <w:p w:rsidR="005C38B9" w:rsidRPr="009D3BFB" w:rsidRDefault="005C38B9" w:rsidP="005C38B9">
      <w:pPr>
        <w:tabs>
          <w:tab w:val="left" w:pos="2240"/>
        </w:tabs>
        <w:spacing w:line="0" w:lineRule="atLeast"/>
        <w:ind w:left="2552"/>
        <w:rPr>
          <w:rFonts w:eastAsia="Arial"/>
          <w:b/>
        </w:rPr>
      </w:pPr>
      <w:r>
        <w:rPr>
          <w:rFonts w:eastAsia="Arial"/>
          <w:b/>
          <w:lang w:val="uk-UA"/>
        </w:rPr>
        <w:t xml:space="preserve">6. </w:t>
      </w:r>
      <w:r w:rsidRPr="001C4DF4">
        <w:rPr>
          <w:rFonts w:eastAsia="Arial"/>
          <w:b/>
        </w:rPr>
        <w:t>Пільги щодо сплати податку для юридичних осіб</w:t>
      </w:r>
    </w:p>
    <w:p w:rsidR="005C38B9" w:rsidRPr="009D3BFB" w:rsidRDefault="005C38B9" w:rsidP="005C38B9">
      <w:pPr>
        <w:pStyle w:val="a6"/>
        <w:tabs>
          <w:tab w:val="left" w:pos="1680"/>
        </w:tabs>
        <w:spacing w:line="0" w:lineRule="atLeast"/>
        <w:ind w:left="0" w:firstLine="426"/>
        <w:jc w:val="center"/>
        <w:rPr>
          <w:rFonts w:ascii="Times New Roman" w:eastAsia="Arial" w:hAnsi="Times New Roman" w:cs="Times New Roman"/>
          <w:b/>
        </w:rPr>
      </w:pPr>
      <w:r w:rsidRPr="009D3BFB">
        <w:rPr>
          <w:rFonts w:ascii="Times New Roman" w:eastAsia="Arial" w:hAnsi="Times New Roman" w:cs="Times New Roman"/>
          <w:b/>
        </w:rPr>
        <w:t xml:space="preserve">згідно </w:t>
      </w:r>
      <w:r>
        <w:rPr>
          <w:rFonts w:ascii="Times New Roman" w:eastAsia="Arial" w:hAnsi="Times New Roman" w:cs="Times New Roman"/>
          <w:b/>
        </w:rPr>
        <w:t>Д</w:t>
      </w:r>
      <w:r w:rsidRPr="009D3BFB">
        <w:rPr>
          <w:rFonts w:ascii="Times New Roman" w:eastAsia="Arial" w:hAnsi="Times New Roman" w:cs="Times New Roman"/>
          <w:b/>
        </w:rPr>
        <w:t>одатку 3.2</w:t>
      </w:r>
    </w:p>
    <w:p w:rsidR="005C38B9" w:rsidRPr="001C4DF4" w:rsidRDefault="005C38B9" w:rsidP="005C38B9">
      <w:pPr>
        <w:spacing w:line="230" w:lineRule="auto"/>
        <w:ind w:firstLine="426"/>
      </w:pPr>
      <w:r w:rsidRPr="001C4DF4">
        <w:rPr>
          <w:rFonts w:eastAsia="Arial"/>
        </w:rPr>
        <w:t>6.1. Від сплати податку звільняються</w:t>
      </w:r>
      <w:r w:rsidRPr="001C4DF4">
        <w:t>:</w:t>
      </w:r>
    </w:p>
    <w:p w:rsidR="005C38B9" w:rsidRPr="001C4DF4" w:rsidRDefault="005C38B9" w:rsidP="005C38B9">
      <w:pPr>
        <w:spacing w:line="23" w:lineRule="exact"/>
        <w:ind w:firstLine="426"/>
        <w:rPr>
          <w:rFonts w:eastAsia="Arial"/>
          <w:b/>
        </w:rPr>
      </w:pPr>
    </w:p>
    <w:p w:rsidR="005C38B9" w:rsidRPr="001C4DF4" w:rsidRDefault="005C38B9" w:rsidP="005C38B9">
      <w:pPr>
        <w:spacing w:line="0" w:lineRule="atLeast"/>
        <w:ind w:firstLine="426"/>
      </w:pPr>
      <w:r w:rsidRPr="001C4DF4">
        <w:rPr>
          <w:rFonts w:eastAsia="Arial"/>
        </w:rPr>
        <w:t>а</w:t>
      </w:r>
      <w:r w:rsidRPr="001C4DF4">
        <w:t>)</w:t>
      </w:r>
      <w:r w:rsidRPr="001C4DF4">
        <w:rPr>
          <w:rFonts w:eastAsia="Arial"/>
        </w:rPr>
        <w:t xml:space="preserve"> санаторно</w:t>
      </w:r>
      <w:r w:rsidRPr="001C4DF4">
        <w:t>-</w:t>
      </w:r>
      <w:r w:rsidRPr="001C4DF4">
        <w:rPr>
          <w:rFonts w:eastAsia="Arial"/>
        </w:rPr>
        <w:t xml:space="preserve">курортні та оздоровчі заклади громадських </w:t>
      </w:r>
      <w:r>
        <w:rPr>
          <w:color w:val="000000"/>
          <w:shd w:val="clear" w:color="auto" w:fill="FFFFFF"/>
        </w:rPr>
        <w:t>об’єднань осіб з інвалідністю</w:t>
      </w:r>
      <w:r>
        <w:t>,</w:t>
      </w:r>
      <w:r>
        <w:rPr>
          <w:lang w:val="uk-UA"/>
        </w:rPr>
        <w:t xml:space="preserve"> </w:t>
      </w:r>
      <w:r w:rsidRPr="001C4DF4">
        <w:rPr>
          <w:rFonts w:eastAsia="Arial"/>
        </w:rPr>
        <w:t xml:space="preserve">реабілітаційні установи громадських </w:t>
      </w:r>
      <w:r>
        <w:rPr>
          <w:color w:val="000000"/>
          <w:shd w:val="clear" w:color="auto" w:fill="FFFFFF"/>
        </w:rPr>
        <w:t>громадських об’єднань осіб з інвалідністю</w:t>
      </w:r>
      <w:r w:rsidRPr="001C4DF4">
        <w:t>;</w:t>
      </w:r>
    </w:p>
    <w:p w:rsidR="005C38B9" w:rsidRPr="001C4DF4" w:rsidRDefault="005C38B9" w:rsidP="005C38B9">
      <w:pPr>
        <w:spacing w:line="67" w:lineRule="exact"/>
        <w:ind w:firstLine="426"/>
      </w:pPr>
    </w:p>
    <w:p w:rsidR="005C38B9" w:rsidRPr="00104F17" w:rsidRDefault="005C38B9" w:rsidP="005C38B9">
      <w:pPr>
        <w:spacing w:line="0" w:lineRule="atLeast"/>
        <w:ind w:firstLine="426"/>
        <w:jc w:val="both"/>
        <w:rPr>
          <w:rFonts w:eastAsia="Arial"/>
          <w:lang w:val="uk-UA"/>
        </w:rPr>
      </w:pPr>
      <w:r w:rsidRPr="001C4DF4">
        <w:rPr>
          <w:rFonts w:eastAsia="Arial"/>
        </w:rPr>
        <w:t>б</w:t>
      </w:r>
      <w:r w:rsidRPr="001C4DF4">
        <w:t>)</w:t>
      </w:r>
      <w:r w:rsidRPr="001C4DF4">
        <w:rPr>
          <w:rFonts w:eastAsia="Arial"/>
        </w:rPr>
        <w:t xml:space="preserve"> громадські </w:t>
      </w:r>
      <w:r>
        <w:rPr>
          <w:color w:val="000000"/>
          <w:shd w:val="clear" w:color="auto" w:fill="FFFFFF"/>
        </w:rPr>
        <w:t>об’єднання осіб з інвалідністю</w:t>
      </w:r>
      <w:r>
        <w:rPr>
          <w:color w:val="000000"/>
          <w:shd w:val="clear" w:color="auto" w:fill="FFFFFF"/>
          <w:lang w:val="uk-UA"/>
        </w:rPr>
        <w:t xml:space="preserve"> </w:t>
      </w:r>
      <w:r w:rsidRPr="00104F17">
        <w:rPr>
          <w:rFonts w:eastAsia="Arial"/>
          <w:lang w:val="uk-UA"/>
        </w:rPr>
        <w:t>України</w:t>
      </w:r>
      <w:r w:rsidRPr="00104F17">
        <w:rPr>
          <w:lang w:val="uk-UA"/>
        </w:rPr>
        <w:t>,</w:t>
      </w:r>
      <w:r w:rsidRPr="00104F17">
        <w:rPr>
          <w:rFonts w:eastAsia="Arial"/>
          <w:lang w:val="uk-UA"/>
        </w:rPr>
        <w:t xml:space="preserve"> підприємства та організації</w:t>
      </w:r>
      <w:r w:rsidRPr="00104F17">
        <w:rPr>
          <w:lang w:val="uk-UA"/>
        </w:rPr>
        <w:t>,</w:t>
      </w:r>
      <w:r w:rsidRPr="00104F17">
        <w:rPr>
          <w:rFonts w:eastAsia="Arial"/>
          <w:lang w:val="uk-UA"/>
        </w:rPr>
        <w:t xml:space="preserve"> які засновані громадськими </w:t>
      </w:r>
      <w:r w:rsidRPr="00104F17">
        <w:rPr>
          <w:color w:val="000000"/>
          <w:shd w:val="clear" w:color="auto" w:fill="FFFFFF"/>
          <w:lang w:val="uk-UA"/>
        </w:rPr>
        <w:t>об’єднаннями осіб з інвалідністю та спілками громадських об’єднань осіб з інвалідністю</w:t>
      </w:r>
      <w:r w:rsidRPr="00104F17">
        <w:rPr>
          <w:rFonts w:eastAsia="Arial"/>
          <w:lang w:val="uk-UA"/>
        </w:rPr>
        <w:t xml:space="preserve"> і є їх повною власністю</w:t>
      </w:r>
      <w:r w:rsidRPr="00104F17">
        <w:rPr>
          <w:lang w:val="uk-UA"/>
        </w:rPr>
        <w:t>,</w:t>
      </w:r>
      <w:r w:rsidRPr="00104F17">
        <w:rPr>
          <w:rFonts w:eastAsia="Arial"/>
          <w:lang w:val="uk-UA"/>
        </w:rPr>
        <w:t xml:space="preserve"> де протягом попереднього календарного місяця</w:t>
      </w:r>
      <w:bookmarkStart w:id="122" w:name="page3"/>
      <w:bookmarkEnd w:id="122"/>
      <w:r>
        <w:rPr>
          <w:rFonts w:eastAsia="Arial"/>
          <w:lang w:val="uk-UA"/>
        </w:rPr>
        <w:t xml:space="preserve"> </w:t>
      </w:r>
      <w:r w:rsidRPr="00104F17">
        <w:rPr>
          <w:rFonts w:eastAsia="Arial"/>
          <w:lang w:val="uk-UA"/>
        </w:rPr>
        <w:t xml:space="preserve">кількість </w:t>
      </w:r>
      <w:r w:rsidRPr="00104F17">
        <w:rPr>
          <w:color w:val="000000"/>
          <w:shd w:val="clear" w:color="auto" w:fill="FFFFFF"/>
          <w:lang w:val="uk-UA"/>
        </w:rPr>
        <w:t>осіб з інвалідністю</w:t>
      </w:r>
      <w:r w:rsidRPr="00104F17">
        <w:rPr>
          <w:lang w:val="uk-UA"/>
        </w:rPr>
        <w:t>,</w:t>
      </w:r>
      <w:r w:rsidRPr="00104F17">
        <w:rPr>
          <w:rFonts w:eastAsia="Arial"/>
          <w:lang w:val="uk-UA"/>
        </w:rPr>
        <w:t xml:space="preserve"> які мають там основне місце роботи</w:t>
      </w:r>
      <w:r w:rsidRPr="00104F17">
        <w:rPr>
          <w:lang w:val="uk-UA"/>
        </w:rPr>
        <w:t>,</w:t>
      </w:r>
      <w:r w:rsidRPr="00104F17">
        <w:rPr>
          <w:rFonts w:eastAsia="Arial"/>
          <w:lang w:val="uk-UA"/>
        </w:rPr>
        <w:t xml:space="preserve"> становить не менш як </w:t>
      </w:r>
      <w:r w:rsidRPr="00104F17">
        <w:rPr>
          <w:lang w:val="uk-UA"/>
        </w:rPr>
        <w:t>50</w:t>
      </w:r>
      <w:r w:rsidRPr="00104F17">
        <w:rPr>
          <w:rFonts w:eastAsia="Arial"/>
          <w:lang w:val="uk-UA"/>
        </w:rPr>
        <w:t xml:space="preserve"> відсотків середньооблікової чисельності штатних працівників </w:t>
      </w:r>
      <w:r w:rsidRPr="00104F17">
        <w:rPr>
          <w:rFonts w:eastAsia="Arial"/>
          <w:lang w:val="uk-UA"/>
        </w:rPr>
        <w:lastRenderedPageBreak/>
        <w:t>облікового складу за умови</w:t>
      </w:r>
      <w:r w:rsidRPr="00104F17">
        <w:rPr>
          <w:lang w:val="uk-UA"/>
        </w:rPr>
        <w:t>,</w:t>
      </w:r>
      <w:r w:rsidRPr="00104F17">
        <w:rPr>
          <w:rFonts w:eastAsia="Arial"/>
          <w:lang w:val="uk-UA"/>
        </w:rPr>
        <w:t xml:space="preserve"> що фонд оплати праці таких </w:t>
      </w:r>
      <w:r w:rsidRPr="00104F17">
        <w:rPr>
          <w:color w:val="000000"/>
          <w:shd w:val="clear" w:color="auto" w:fill="FFFFFF"/>
          <w:lang w:val="uk-UA"/>
        </w:rPr>
        <w:t>осіб з інвалідністю</w:t>
      </w:r>
      <w:r w:rsidRPr="00104F17">
        <w:rPr>
          <w:rFonts w:eastAsia="Arial"/>
          <w:lang w:val="uk-UA"/>
        </w:rPr>
        <w:t xml:space="preserve"> становить протягом звітного періоду не менш як </w:t>
      </w:r>
      <w:r w:rsidRPr="00104F17">
        <w:rPr>
          <w:lang w:val="uk-UA"/>
        </w:rPr>
        <w:t>25</w:t>
      </w:r>
      <w:r w:rsidRPr="00104F17">
        <w:rPr>
          <w:rFonts w:eastAsia="Arial"/>
          <w:lang w:val="uk-UA"/>
        </w:rPr>
        <w:t xml:space="preserve"> відсотків суми загальних витрат на оплату праці</w:t>
      </w:r>
      <w:r w:rsidRPr="00104F17">
        <w:rPr>
          <w:lang w:val="uk-UA"/>
        </w:rPr>
        <w:t>.</w:t>
      </w:r>
    </w:p>
    <w:p w:rsidR="005C38B9" w:rsidRPr="00104F17" w:rsidRDefault="005C38B9" w:rsidP="005C38B9">
      <w:pPr>
        <w:spacing w:line="68" w:lineRule="exact"/>
        <w:ind w:firstLine="426"/>
        <w:rPr>
          <w:lang w:val="uk-UA"/>
        </w:rPr>
      </w:pPr>
    </w:p>
    <w:p w:rsidR="005C38B9" w:rsidRPr="00104F17" w:rsidRDefault="005C38B9" w:rsidP="005C38B9">
      <w:pPr>
        <w:ind w:firstLine="425"/>
        <w:jc w:val="both"/>
        <w:rPr>
          <w:lang w:val="uk-UA"/>
        </w:rPr>
      </w:pPr>
      <w:r w:rsidRPr="00104F17">
        <w:rPr>
          <w:rFonts w:eastAsia="Arial"/>
          <w:lang w:val="uk-UA"/>
        </w:rPr>
        <w:t xml:space="preserve">Зазначені підприємства та організації громадських </w:t>
      </w:r>
      <w:r w:rsidRPr="00104F17">
        <w:rPr>
          <w:color w:val="000000"/>
          <w:shd w:val="clear" w:color="auto" w:fill="FFFFFF"/>
          <w:lang w:val="uk-UA"/>
        </w:rPr>
        <w:t>об’єднань осіб з інвалідністю</w:t>
      </w:r>
      <w:r>
        <w:rPr>
          <w:color w:val="000000"/>
          <w:shd w:val="clear" w:color="auto" w:fill="FFFFFF"/>
          <w:lang w:val="uk-UA"/>
        </w:rPr>
        <w:t xml:space="preserve"> </w:t>
      </w:r>
      <w:r w:rsidRPr="00104F17">
        <w:rPr>
          <w:rFonts w:eastAsia="Arial"/>
          <w:lang w:val="uk-UA"/>
        </w:rPr>
        <w:t>мають право застосовувати цю пільгу за наявності дозволу на право користування такою пільгою</w:t>
      </w:r>
      <w:r w:rsidRPr="00104F17">
        <w:rPr>
          <w:lang w:val="uk-UA"/>
        </w:rPr>
        <w:t>,</w:t>
      </w:r>
      <w:r w:rsidRPr="00104F17">
        <w:rPr>
          <w:rFonts w:eastAsia="Arial"/>
          <w:lang w:val="uk-UA"/>
        </w:rPr>
        <w:t xml:space="preserve"> який надається уповноваженим органом відповідно до Закону України </w:t>
      </w:r>
      <w:r w:rsidRPr="00104F17">
        <w:rPr>
          <w:lang w:val="uk-UA"/>
        </w:rPr>
        <w:t>«</w:t>
      </w:r>
      <w:r w:rsidRPr="00104F17">
        <w:rPr>
          <w:rFonts w:eastAsia="Arial"/>
          <w:lang w:val="uk-UA"/>
        </w:rPr>
        <w:t xml:space="preserve">Про основи соціальної захищеності </w:t>
      </w:r>
      <w:r w:rsidRPr="00104F17">
        <w:rPr>
          <w:color w:val="000000"/>
          <w:shd w:val="clear" w:color="auto" w:fill="FFFFFF"/>
          <w:lang w:val="uk-UA"/>
        </w:rPr>
        <w:t>осіб з інвалідністю</w:t>
      </w:r>
      <w:r w:rsidRPr="00104F17">
        <w:rPr>
          <w:rFonts w:eastAsia="Arial"/>
          <w:lang w:val="uk-UA"/>
        </w:rPr>
        <w:t xml:space="preserve"> в Україні</w:t>
      </w:r>
      <w:r w:rsidRPr="00104F17">
        <w:rPr>
          <w:lang w:val="uk-UA"/>
        </w:rPr>
        <w:t>».</w:t>
      </w:r>
    </w:p>
    <w:p w:rsidR="005C38B9" w:rsidRPr="0094451D" w:rsidRDefault="005C38B9" w:rsidP="005C38B9">
      <w:pPr>
        <w:numPr>
          <w:ilvl w:val="0"/>
          <w:numId w:val="27"/>
        </w:numPr>
        <w:tabs>
          <w:tab w:val="left" w:pos="1244"/>
        </w:tabs>
        <w:ind w:firstLine="425"/>
        <w:jc w:val="both"/>
        <w:rPr>
          <w:rFonts w:eastAsia="Arial"/>
          <w:lang w:val="uk-UA"/>
        </w:rPr>
      </w:pPr>
      <w:r w:rsidRPr="0094451D">
        <w:rPr>
          <w:rFonts w:eastAsia="Arial"/>
          <w:lang w:val="uk-UA"/>
        </w:rPr>
        <w:t xml:space="preserve">разі порушення вимог цієї норми зазначені громадські </w:t>
      </w:r>
      <w:r w:rsidRPr="0094451D">
        <w:rPr>
          <w:color w:val="000000"/>
          <w:shd w:val="clear" w:color="auto" w:fill="FFFFFF"/>
          <w:lang w:val="uk-UA"/>
        </w:rPr>
        <w:t>об’єднання осіб з інвалідністю</w:t>
      </w:r>
      <w:r w:rsidRPr="0094451D">
        <w:rPr>
          <w:lang w:val="uk-UA"/>
        </w:rPr>
        <w:t>,</w:t>
      </w:r>
      <w:r w:rsidRPr="0094451D">
        <w:rPr>
          <w:rFonts w:eastAsia="Arial"/>
          <w:lang w:val="uk-UA"/>
        </w:rPr>
        <w:t xml:space="preserve"> їх підприємства та організації зобов</w:t>
      </w:r>
      <w:r w:rsidRPr="0094451D">
        <w:rPr>
          <w:lang w:val="uk-UA"/>
        </w:rPr>
        <w:t>’</w:t>
      </w:r>
      <w:r w:rsidRPr="0094451D">
        <w:rPr>
          <w:rFonts w:eastAsia="Arial"/>
          <w:lang w:val="uk-UA"/>
        </w:rPr>
        <w:t>язані сплатити суми податку за відповідний період</w:t>
      </w:r>
      <w:r w:rsidRPr="0094451D">
        <w:rPr>
          <w:lang w:val="uk-UA"/>
        </w:rPr>
        <w:t>,</w:t>
      </w:r>
      <w:r w:rsidRPr="0094451D">
        <w:rPr>
          <w:rFonts w:eastAsia="Arial"/>
          <w:lang w:val="uk-UA"/>
        </w:rPr>
        <w:t xml:space="preserve"> проіндексовані з урахуванням інфляції</w:t>
      </w:r>
      <w:r w:rsidRPr="0094451D">
        <w:rPr>
          <w:lang w:val="uk-UA"/>
        </w:rPr>
        <w:t>,</w:t>
      </w:r>
      <w:r w:rsidRPr="0094451D">
        <w:rPr>
          <w:rFonts w:eastAsia="Arial"/>
          <w:lang w:val="uk-UA"/>
        </w:rPr>
        <w:t xml:space="preserve"> а також штрафні санкції згідно із законодавством</w:t>
      </w:r>
      <w:r w:rsidRPr="0094451D">
        <w:rPr>
          <w:lang w:val="uk-UA"/>
        </w:rPr>
        <w:t>;</w:t>
      </w:r>
    </w:p>
    <w:p w:rsidR="005C38B9" w:rsidRPr="00053600" w:rsidRDefault="005C38B9" w:rsidP="005C38B9">
      <w:pPr>
        <w:ind w:firstLine="425"/>
        <w:rPr>
          <w:lang w:val="uk-UA"/>
        </w:rPr>
      </w:pPr>
      <w:r w:rsidRPr="00053600">
        <w:rPr>
          <w:rFonts w:eastAsia="Arial"/>
          <w:lang w:val="uk-UA"/>
        </w:rPr>
        <w:t>в</w:t>
      </w:r>
      <w:r w:rsidRPr="00053600">
        <w:rPr>
          <w:lang w:val="uk-UA"/>
        </w:rPr>
        <w:t>)</w:t>
      </w:r>
      <w:r w:rsidRPr="00053600">
        <w:rPr>
          <w:rFonts w:eastAsia="Arial"/>
          <w:lang w:val="uk-UA"/>
        </w:rPr>
        <w:t xml:space="preserve"> бази олімпійської та параолімпійської підготовки</w:t>
      </w:r>
      <w:r w:rsidRPr="00053600">
        <w:rPr>
          <w:lang w:val="uk-UA"/>
        </w:rPr>
        <w:t>,</w:t>
      </w:r>
      <w:r w:rsidRPr="00053600">
        <w:rPr>
          <w:rFonts w:eastAsia="Arial"/>
          <w:lang w:val="uk-UA"/>
        </w:rPr>
        <w:t xml:space="preserve"> перелік яких затверджується Кабінетом Міністрів України</w:t>
      </w:r>
      <w:r w:rsidRPr="00053600">
        <w:rPr>
          <w:lang w:val="uk-UA"/>
        </w:rPr>
        <w:t>.</w:t>
      </w:r>
    </w:p>
    <w:p w:rsidR="005C38B9" w:rsidRPr="00053600" w:rsidRDefault="005C38B9" w:rsidP="005C38B9">
      <w:pPr>
        <w:spacing w:line="67" w:lineRule="exact"/>
        <w:ind w:firstLine="426"/>
        <w:rPr>
          <w:rFonts w:eastAsia="Arial"/>
          <w:lang w:val="uk-UA"/>
        </w:rPr>
      </w:pPr>
    </w:p>
    <w:p w:rsidR="005C38B9" w:rsidRPr="00053600" w:rsidRDefault="005C38B9" w:rsidP="005C38B9">
      <w:pPr>
        <w:spacing w:line="228" w:lineRule="auto"/>
        <w:ind w:firstLine="426"/>
        <w:jc w:val="both"/>
        <w:rPr>
          <w:lang w:val="uk-UA"/>
        </w:rPr>
      </w:pPr>
      <w:r w:rsidRPr="00053600">
        <w:rPr>
          <w:rFonts w:eastAsia="Arial"/>
          <w:lang w:val="uk-UA"/>
        </w:rPr>
        <w:t>г</w:t>
      </w:r>
      <w:r w:rsidRPr="00053600">
        <w:rPr>
          <w:lang w:val="uk-UA"/>
        </w:rPr>
        <w:t>)</w:t>
      </w:r>
      <w:r w:rsidRPr="00053600">
        <w:rPr>
          <w:rFonts w:eastAsia="Arial"/>
          <w:lang w:val="uk-UA"/>
        </w:rPr>
        <w:t xml:space="preserve"> дошкільні та загальноосвітні навчальні заклади незалежно від форми власності і джерел фінансування</w:t>
      </w:r>
      <w:r w:rsidRPr="00053600">
        <w:rPr>
          <w:lang w:val="uk-UA"/>
        </w:rPr>
        <w:t>,</w:t>
      </w:r>
      <w:r w:rsidRPr="00053600">
        <w:rPr>
          <w:rFonts w:eastAsia="Arial"/>
          <w:lang w:val="uk-UA"/>
        </w:rPr>
        <w:t xml:space="preserve"> заклади культури</w:t>
      </w:r>
      <w:r w:rsidRPr="00053600">
        <w:rPr>
          <w:lang w:val="uk-UA"/>
        </w:rPr>
        <w:t>,</w:t>
      </w:r>
      <w:r w:rsidRPr="00053600">
        <w:rPr>
          <w:rFonts w:eastAsia="Arial"/>
          <w:lang w:val="uk-UA"/>
        </w:rPr>
        <w:t xml:space="preserve"> науки </w:t>
      </w:r>
      <w:r w:rsidRPr="00053600">
        <w:rPr>
          <w:lang w:val="uk-UA"/>
        </w:rPr>
        <w:t>(</w:t>
      </w:r>
      <w:r w:rsidRPr="00053600">
        <w:rPr>
          <w:rFonts w:eastAsia="Arial"/>
          <w:lang w:val="uk-UA"/>
        </w:rPr>
        <w:t>крім національних та державних дендрологічних парків</w:t>
      </w:r>
      <w:r w:rsidRPr="00053600">
        <w:rPr>
          <w:lang w:val="uk-UA"/>
        </w:rPr>
        <w:t>),</w:t>
      </w:r>
      <w:r w:rsidRPr="00053600">
        <w:rPr>
          <w:rFonts w:eastAsia="Arial"/>
          <w:lang w:val="uk-UA"/>
        </w:rPr>
        <w:t xml:space="preserve"> освіти</w:t>
      </w:r>
      <w:r w:rsidRPr="00053600">
        <w:rPr>
          <w:lang w:val="uk-UA"/>
        </w:rPr>
        <w:t>,</w:t>
      </w:r>
      <w:r w:rsidRPr="00053600">
        <w:rPr>
          <w:rFonts w:eastAsia="Arial"/>
          <w:lang w:val="uk-UA"/>
        </w:rPr>
        <w:t xml:space="preserve"> охорони здоров</w:t>
      </w:r>
      <w:r w:rsidRPr="00053600">
        <w:rPr>
          <w:lang w:val="uk-UA"/>
        </w:rPr>
        <w:t>’</w:t>
      </w:r>
      <w:r w:rsidRPr="00053600">
        <w:rPr>
          <w:rFonts w:eastAsia="Arial"/>
          <w:lang w:val="uk-UA"/>
        </w:rPr>
        <w:t>я</w:t>
      </w:r>
      <w:r w:rsidRPr="00053600">
        <w:rPr>
          <w:lang w:val="uk-UA"/>
        </w:rPr>
        <w:t>,</w:t>
      </w:r>
      <w:r w:rsidRPr="00053600">
        <w:rPr>
          <w:rFonts w:eastAsia="Arial"/>
          <w:lang w:val="uk-UA"/>
        </w:rPr>
        <w:t xml:space="preserve"> соціального захисту</w:t>
      </w:r>
      <w:r w:rsidRPr="00053600">
        <w:rPr>
          <w:lang w:val="uk-UA"/>
        </w:rPr>
        <w:t>,</w:t>
      </w:r>
      <w:r w:rsidRPr="00053600">
        <w:rPr>
          <w:rFonts w:eastAsia="Arial"/>
          <w:lang w:val="uk-UA"/>
        </w:rPr>
        <w:t xml:space="preserve"> фізичної культури та спорту</w:t>
      </w:r>
      <w:r w:rsidRPr="00053600">
        <w:rPr>
          <w:lang w:val="uk-UA"/>
        </w:rPr>
        <w:t>,</w:t>
      </w:r>
      <w:r w:rsidRPr="00053600">
        <w:rPr>
          <w:rFonts w:eastAsia="Arial"/>
          <w:lang w:val="uk-UA"/>
        </w:rPr>
        <w:t xml:space="preserve"> які повністю утримуються за рахунок коштів державного або місцевих бюджетів</w:t>
      </w:r>
      <w:r w:rsidRPr="00053600">
        <w:rPr>
          <w:lang w:val="uk-UA"/>
        </w:rPr>
        <w:t>.</w:t>
      </w:r>
    </w:p>
    <w:p w:rsidR="005C38B9" w:rsidRPr="00053600" w:rsidRDefault="005C38B9" w:rsidP="005C38B9">
      <w:pPr>
        <w:spacing w:line="67" w:lineRule="exact"/>
        <w:ind w:firstLine="426"/>
        <w:rPr>
          <w:rFonts w:eastAsia="Arial"/>
          <w:lang w:val="uk-UA"/>
        </w:rPr>
      </w:pPr>
    </w:p>
    <w:p w:rsidR="005C38B9" w:rsidRPr="001C4DF4" w:rsidRDefault="005C38B9" w:rsidP="005C38B9">
      <w:pPr>
        <w:ind w:firstLine="425"/>
        <w:jc w:val="both"/>
      </w:pPr>
      <w:r w:rsidRPr="00053600">
        <w:rPr>
          <w:rFonts w:eastAsia="Arial"/>
          <w:lang w:val="uk-UA"/>
        </w:rPr>
        <w:t>ґ</w:t>
      </w:r>
      <w:r w:rsidRPr="00053600">
        <w:rPr>
          <w:lang w:val="uk-UA"/>
        </w:rPr>
        <w:t>)</w:t>
      </w:r>
      <w:r w:rsidRPr="00053600">
        <w:rPr>
          <w:rFonts w:eastAsia="Arial"/>
          <w:lang w:val="uk-UA"/>
        </w:rPr>
        <w:t xml:space="preserve"> державні та комунальні дитячі санаторно</w:t>
      </w:r>
      <w:r w:rsidRPr="00053600">
        <w:rPr>
          <w:lang w:val="uk-UA"/>
        </w:rPr>
        <w:t>-</w:t>
      </w:r>
      <w:r w:rsidRPr="00053600">
        <w:rPr>
          <w:rFonts w:eastAsia="Arial"/>
          <w:lang w:val="uk-UA"/>
        </w:rPr>
        <w:t>курортні заклади та заклади оздоровлення і відпочинку</w:t>
      </w:r>
      <w:r w:rsidRPr="00053600">
        <w:rPr>
          <w:lang w:val="uk-UA"/>
        </w:rPr>
        <w:t>,</w:t>
      </w:r>
      <w:r w:rsidRPr="00053600">
        <w:rPr>
          <w:rFonts w:eastAsia="Arial"/>
          <w:lang w:val="uk-UA"/>
        </w:rPr>
        <w:t xml:space="preserve"> а також дитячі санаторно</w:t>
      </w:r>
      <w:r w:rsidRPr="00053600">
        <w:rPr>
          <w:lang w:val="uk-UA"/>
        </w:rPr>
        <w:t>-</w:t>
      </w:r>
      <w:r w:rsidRPr="00053600">
        <w:rPr>
          <w:rFonts w:eastAsia="Arial"/>
          <w:lang w:val="uk-UA"/>
        </w:rPr>
        <w:t>курортні та оздоровчі заклади України</w:t>
      </w:r>
      <w:r w:rsidRPr="00053600">
        <w:rPr>
          <w:lang w:val="uk-UA"/>
        </w:rPr>
        <w:t>,</w:t>
      </w:r>
      <w:r w:rsidRPr="00053600">
        <w:rPr>
          <w:rFonts w:eastAsia="Arial"/>
          <w:lang w:val="uk-UA"/>
        </w:rPr>
        <w:t xml:space="preserve"> які знаходяться на балансі підприємств</w:t>
      </w:r>
      <w:r w:rsidRPr="00053600">
        <w:rPr>
          <w:lang w:val="uk-UA"/>
        </w:rPr>
        <w:t>,</w:t>
      </w:r>
      <w:r w:rsidRPr="00053600">
        <w:rPr>
          <w:rFonts w:eastAsia="Arial"/>
          <w:lang w:val="uk-UA"/>
        </w:rPr>
        <w:t xml:space="preserve"> установ та організацій</w:t>
      </w:r>
      <w:r w:rsidRPr="00053600">
        <w:rPr>
          <w:lang w:val="uk-UA"/>
        </w:rPr>
        <w:t>,</w:t>
      </w:r>
      <w:r w:rsidRPr="00053600">
        <w:rPr>
          <w:rFonts w:eastAsia="Arial"/>
          <w:lang w:val="uk-UA"/>
        </w:rPr>
        <w:t xml:space="preserve"> які є неприбутковими і внесені контролюючим органом до Реєстру неприбуткових установ та організацій</w:t>
      </w:r>
      <w:r w:rsidRPr="00053600">
        <w:rPr>
          <w:lang w:val="uk-UA"/>
        </w:rPr>
        <w:t>.</w:t>
      </w:r>
      <w:r w:rsidRPr="00053600">
        <w:rPr>
          <w:rFonts w:eastAsia="Arial"/>
          <w:lang w:val="uk-UA"/>
        </w:rPr>
        <w:t xml:space="preserve"> </w:t>
      </w:r>
      <w:r w:rsidRPr="001C4DF4">
        <w:rPr>
          <w:rFonts w:eastAsia="Arial"/>
        </w:rPr>
        <w:t>У разі виключення таких підприємств</w:t>
      </w:r>
      <w:r w:rsidRPr="001C4DF4">
        <w:t>,</w:t>
      </w:r>
      <w:r w:rsidRPr="001C4DF4">
        <w:rPr>
          <w:rFonts w:eastAsia="Arial"/>
        </w:rPr>
        <w:t xml:space="preserve"> установ та організацій з Реєстру неприбуткових установ та організацій декларація подається платником податку протягом </w:t>
      </w:r>
      <w:r w:rsidRPr="001C4DF4">
        <w:t>30</w:t>
      </w:r>
      <w:r w:rsidRPr="001C4DF4">
        <w:rPr>
          <w:rFonts w:eastAsia="Arial"/>
        </w:rPr>
        <w:t xml:space="preserve"> календарних днів з дня виключення</w:t>
      </w:r>
      <w:r w:rsidRPr="001C4DF4">
        <w:t>,</w:t>
      </w:r>
      <w:r w:rsidRPr="001C4DF4">
        <w:rPr>
          <w:rFonts w:eastAsia="Arial"/>
        </w:rPr>
        <w:t xml:space="preserve"> а податок сплачується починаючи з місяця</w:t>
      </w:r>
      <w:r w:rsidRPr="001C4DF4">
        <w:t>,</w:t>
      </w:r>
      <w:r w:rsidRPr="001C4DF4">
        <w:rPr>
          <w:rFonts w:eastAsia="Arial"/>
        </w:rPr>
        <w:t xml:space="preserve"> наступного за місяцем</w:t>
      </w:r>
      <w:r w:rsidRPr="001C4DF4">
        <w:t>,</w:t>
      </w:r>
      <w:r w:rsidRPr="001C4DF4">
        <w:rPr>
          <w:rFonts w:eastAsia="Arial"/>
        </w:rPr>
        <w:t xml:space="preserve"> в якому відбулося виключення з Реєстру неприбуткових установ та організацій</w:t>
      </w:r>
      <w:r w:rsidRPr="001C4DF4">
        <w:t>;</w:t>
      </w:r>
    </w:p>
    <w:p w:rsidR="005C38B9" w:rsidRDefault="005C38B9" w:rsidP="005C38B9">
      <w:pPr>
        <w:ind w:firstLine="425"/>
        <w:jc w:val="both"/>
        <w:rPr>
          <w:lang w:val="uk-UA"/>
        </w:rPr>
      </w:pPr>
      <w:r w:rsidRPr="001C4DF4">
        <w:rPr>
          <w:rFonts w:eastAsia="Arial"/>
        </w:rPr>
        <w:t>д</w:t>
      </w:r>
      <w:r w:rsidRPr="001C4DF4">
        <w:t>)</w:t>
      </w:r>
      <w:r w:rsidRPr="001C4DF4">
        <w:rPr>
          <w:rFonts w:eastAsia="Arial"/>
        </w:rPr>
        <w:t xml:space="preserve"> державні та комунальні центри олімпійської підготовки</w:t>
      </w:r>
      <w:r w:rsidRPr="001C4DF4">
        <w:t>,</w:t>
      </w:r>
      <w:r w:rsidRPr="001C4DF4">
        <w:rPr>
          <w:rFonts w:eastAsia="Arial"/>
        </w:rPr>
        <w:t xml:space="preserve"> школи вищої спортивної майстерності</w:t>
      </w:r>
      <w:r w:rsidRPr="001C4DF4">
        <w:t>,</w:t>
      </w:r>
      <w:r w:rsidRPr="001C4DF4">
        <w:rPr>
          <w:rFonts w:eastAsia="Arial"/>
        </w:rPr>
        <w:t xml:space="preserve"> центри фізичного здоров</w:t>
      </w:r>
      <w:r w:rsidRPr="001C4DF4">
        <w:t>’</w:t>
      </w:r>
      <w:r w:rsidRPr="001C4DF4">
        <w:rPr>
          <w:rFonts w:eastAsia="Arial"/>
        </w:rPr>
        <w:t>я населення</w:t>
      </w:r>
      <w:r w:rsidRPr="001C4DF4">
        <w:t>,</w:t>
      </w:r>
      <w:r w:rsidRPr="001C4DF4">
        <w:rPr>
          <w:rFonts w:eastAsia="Arial"/>
        </w:rPr>
        <w:t xml:space="preserve"> центри з розвитку фізичної культури і спорту </w:t>
      </w:r>
      <w:r>
        <w:rPr>
          <w:rFonts w:eastAsia="Arial"/>
          <w:lang w:val="uk-UA"/>
        </w:rPr>
        <w:t>осіб з інвалідністю</w:t>
      </w:r>
      <w:r w:rsidRPr="001C4DF4">
        <w:t>,</w:t>
      </w:r>
      <w:r w:rsidRPr="001C4DF4">
        <w:rPr>
          <w:rFonts w:eastAsia="Arial"/>
        </w:rPr>
        <w:t xml:space="preserve"> дитячо</w:t>
      </w:r>
      <w:r w:rsidRPr="001C4DF4">
        <w:t>-</w:t>
      </w:r>
      <w:r w:rsidRPr="001C4DF4">
        <w:rPr>
          <w:rFonts w:eastAsia="Arial"/>
        </w:rPr>
        <w:t>юнацькі спортивні школи</w:t>
      </w:r>
      <w:r w:rsidRPr="001C4DF4">
        <w:t>,</w:t>
      </w:r>
      <w:r w:rsidRPr="001C4DF4">
        <w:rPr>
          <w:rFonts w:eastAsia="Arial"/>
        </w:rPr>
        <w:t xml:space="preserve"> а також центри олімпійської підготовки</w:t>
      </w:r>
      <w:r w:rsidRPr="001C4DF4">
        <w:t>,</w:t>
      </w:r>
      <w:r w:rsidRPr="001C4DF4">
        <w:rPr>
          <w:rFonts w:eastAsia="Arial"/>
        </w:rPr>
        <w:t xml:space="preserve"> школи вищої спортивної майстерності</w:t>
      </w:r>
      <w:r w:rsidRPr="001C4DF4">
        <w:t>,</w:t>
      </w:r>
      <w:r w:rsidRPr="001C4DF4">
        <w:rPr>
          <w:rFonts w:eastAsia="Arial"/>
        </w:rPr>
        <w:t xml:space="preserve"> дитячо</w:t>
      </w:r>
      <w:r w:rsidRPr="001C4DF4">
        <w:t>-</w:t>
      </w:r>
      <w:r w:rsidRPr="001C4DF4">
        <w:rPr>
          <w:rFonts w:eastAsia="Arial"/>
        </w:rPr>
        <w:t>юнацькі спортивні школи і спортивні споруди всеукраїнських фізкультурно</w:t>
      </w:r>
      <w:r w:rsidRPr="001C4DF4">
        <w:t>-</w:t>
      </w:r>
      <w:r w:rsidRPr="001C4DF4">
        <w:rPr>
          <w:rFonts w:eastAsia="Arial"/>
        </w:rPr>
        <w:t>спортивних товариств</w:t>
      </w:r>
      <w:r w:rsidRPr="001C4DF4">
        <w:t>,</w:t>
      </w:r>
      <w:r w:rsidRPr="001C4DF4">
        <w:rPr>
          <w:rFonts w:eastAsia="Arial"/>
        </w:rPr>
        <w:t xml:space="preserve"> їх місцевих осередків та відокремлених підрозділів</w:t>
      </w:r>
      <w:r w:rsidRPr="001C4DF4">
        <w:t>,</w:t>
      </w:r>
      <w:r w:rsidRPr="001C4DF4">
        <w:rPr>
          <w:rFonts w:eastAsia="Arial"/>
        </w:rPr>
        <w:t xml:space="preserve"> що є неприбутковими та включені до Реєстру неприбуткових установ та організацій</w:t>
      </w:r>
      <w:r w:rsidRPr="001C4DF4">
        <w:t>,</w:t>
      </w:r>
      <w:r w:rsidRPr="001C4DF4">
        <w:rPr>
          <w:rFonts w:eastAsia="Arial"/>
        </w:rPr>
        <w:t xml:space="preserve"> за земельні ділянки</w:t>
      </w:r>
      <w:r w:rsidRPr="001C4DF4">
        <w:t>,</w:t>
      </w:r>
      <w:r w:rsidRPr="001C4DF4">
        <w:rPr>
          <w:rFonts w:eastAsia="Arial"/>
        </w:rPr>
        <w:t xml:space="preserve"> на яких розміщені їх спортивні споруди</w:t>
      </w:r>
      <w:r w:rsidRPr="001C4DF4">
        <w:t>.</w:t>
      </w:r>
      <w:r w:rsidRPr="001C4DF4">
        <w:rPr>
          <w:rFonts w:eastAsia="Arial"/>
        </w:rPr>
        <w:t xml:space="preserve"> У разі виключення таких установ та організацій з Реєстру неприбуткових установ та організацій</w:t>
      </w:r>
      <w:r w:rsidRPr="001C4DF4">
        <w:t>,</w:t>
      </w:r>
      <w:r w:rsidRPr="001C4DF4">
        <w:rPr>
          <w:rFonts w:eastAsia="Arial"/>
        </w:rPr>
        <w:t xml:space="preserve"> декларація подається платником податку протягом </w:t>
      </w:r>
      <w:r w:rsidRPr="001C4DF4">
        <w:t>30</w:t>
      </w:r>
      <w:r w:rsidRPr="001C4DF4">
        <w:rPr>
          <w:rFonts w:eastAsia="Arial"/>
        </w:rPr>
        <w:t xml:space="preserve"> календарних днів з дня виключення</w:t>
      </w:r>
      <w:r w:rsidRPr="001C4DF4">
        <w:t>,</w:t>
      </w:r>
      <w:r w:rsidRPr="001C4DF4">
        <w:rPr>
          <w:rFonts w:eastAsia="Arial"/>
        </w:rPr>
        <w:t xml:space="preserve"> а податок сплачується починаючи з місяця</w:t>
      </w:r>
      <w:r w:rsidRPr="001C4DF4">
        <w:t>,</w:t>
      </w:r>
      <w:r w:rsidRPr="001C4DF4">
        <w:rPr>
          <w:rFonts w:eastAsia="Arial"/>
        </w:rPr>
        <w:t xml:space="preserve"> наступного за місяцем</w:t>
      </w:r>
      <w:r w:rsidRPr="001C4DF4">
        <w:t>,</w:t>
      </w:r>
      <w:r w:rsidRPr="001C4DF4">
        <w:rPr>
          <w:rFonts w:eastAsia="Arial"/>
        </w:rPr>
        <w:t xml:space="preserve"> в якому відбулося виключення з Реєстру неприбуткових установ та організацій</w:t>
      </w:r>
      <w:r>
        <w:rPr>
          <w:lang w:val="uk-UA"/>
        </w:rPr>
        <w:t>;</w:t>
      </w:r>
    </w:p>
    <w:p w:rsidR="005C38B9" w:rsidRPr="00EC0864" w:rsidRDefault="005C38B9" w:rsidP="005C38B9">
      <w:pPr>
        <w:spacing w:line="244" w:lineRule="auto"/>
        <w:ind w:firstLine="426"/>
        <w:jc w:val="both"/>
        <w:rPr>
          <w:color w:val="000000" w:themeColor="text1"/>
          <w:lang w:val="uk-UA"/>
        </w:rPr>
      </w:pPr>
      <w:r>
        <w:rPr>
          <w:lang w:val="uk-UA"/>
        </w:rPr>
        <w:t xml:space="preserve">е) </w:t>
      </w:r>
      <w:r w:rsidRPr="00EC0864">
        <w:rPr>
          <w:color w:val="000000" w:themeColor="text1"/>
          <w:lang w:val="uk-UA"/>
        </w:rPr>
        <w:t>військові формування, землі оборони.</w:t>
      </w:r>
    </w:p>
    <w:p w:rsidR="005C38B9" w:rsidRPr="001C4DF4" w:rsidRDefault="005C38B9" w:rsidP="005C38B9">
      <w:pPr>
        <w:spacing w:line="372" w:lineRule="exact"/>
        <w:ind w:firstLine="426"/>
      </w:pPr>
    </w:p>
    <w:p w:rsidR="005C38B9" w:rsidRDefault="005C38B9" w:rsidP="005C38B9">
      <w:pPr>
        <w:tabs>
          <w:tab w:val="left" w:pos="0"/>
        </w:tabs>
        <w:spacing w:line="222" w:lineRule="auto"/>
        <w:ind w:left="426" w:right="-1"/>
        <w:jc w:val="center"/>
        <w:rPr>
          <w:rFonts w:eastAsia="Arial"/>
          <w:b/>
        </w:rPr>
      </w:pPr>
      <w:r>
        <w:rPr>
          <w:rFonts w:eastAsia="Arial"/>
          <w:b/>
          <w:lang w:val="uk-UA"/>
        </w:rPr>
        <w:t xml:space="preserve">7. </w:t>
      </w:r>
      <w:r w:rsidRPr="001C4DF4">
        <w:rPr>
          <w:rFonts w:eastAsia="Arial"/>
          <w:b/>
        </w:rPr>
        <w:t>Земельні ділянки, які не підлягають оподаткуванню земельним податком</w:t>
      </w:r>
    </w:p>
    <w:p w:rsidR="005C38B9" w:rsidRPr="00AB6A58" w:rsidRDefault="005C38B9" w:rsidP="005C38B9">
      <w:pPr>
        <w:tabs>
          <w:tab w:val="left" w:pos="0"/>
        </w:tabs>
        <w:spacing w:line="222" w:lineRule="auto"/>
        <w:ind w:left="426" w:right="-1"/>
        <w:jc w:val="center"/>
        <w:rPr>
          <w:rFonts w:eastAsia="Arial"/>
          <w:b/>
          <w:sz w:val="10"/>
          <w:szCs w:val="10"/>
        </w:rPr>
      </w:pPr>
    </w:p>
    <w:p w:rsidR="005C38B9" w:rsidRPr="001C4DF4" w:rsidRDefault="005C38B9" w:rsidP="005C38B9">
      <w:pPr>
        <w:ind w:firstLine="426"/>
        <w:contextualSpacing/>
      </w:pPr>
      <w:r w:rsidRPr="001C4DF4">
        <w:rPr>
          <w:rFonts w:eastAsia="Arial"/>
        </w:rPr>
        <w:t>7.1. Не сплачується податок за</w:t>
      </w:r>
      <w:r w:rsidRPr="001C4DF4">
        <w:t>:</w:t>
      </w:r>
    </w:p>
    <w:p w:rsidR="005C38B9" w:rsidRPr="009D3BFB" w:rsidRDefault="005C38B9" w:rsidP="005C38B9">
      <w:pPr>
        <w:ind w:firstLine="426"/>
        <w:contextualSpacing/>
        <w:jc w:val="both"/>
        <w:rPr>
          <w:rFonts w:eastAsia="Arial"/>
        </w:rPr>
      </w:pPr>
      <w:r w:rsidRPr="001C4DF4">
        <w:rPr>
          <w:rFonts w:eastAsia="Arial"/>
        </w:rPr>
        <w:t>а</w:t>
      </w:r>
      <w:r w:rsidRPr="001C4DF4">
        <w:t>)</w:t>
      </w:r>
      <w:r w:rsidRPr="001C4DF4">
        <w:rPr>
          <w:rFonts w:eastAsia="Arial"/>
        </w:rPr>
        <w:t xml:space="preserve"> сільськогосподарські угіддя зон радіоактивно забруднених територій</w:t>
      </w:r>
      <w:r w:rsidRPr="001C4DF4">
        <w:t>,</w:t>
      </w:r>
      <w:r w:rsidRPr="001C4DF4">
        <w:rPr>
          <w:rFonts w:eastAsia="Arial"/>
        </w:rPr>
        <w:t xml:space="preserve"> визначених відповідно до закону такими</w:t>
      </w:r>
      <w:r w:rsidRPr="001C4DF4">
        <w:t>,</w:t>
      </w:r>
      <w:r w:rsidRPr="001C4DF4">
        <w:rPr>
          <w:rFonts w:eastAsia="Arial"/>
        </w:rPr>
        <w:t xml:space="preserve"> що зазнали радіоактивного забруднення внаслідок Чорнобильської катастрофи </w:t>
      </w:r>
      <w:r w:rsidRPr="001C4DF4">
        <w:t>(</w:t>
      </w:r>
      <w:r w:rsidRPr="001C4DF4">
        <w:rPr>
          <w:rFonts w:eastAsia="Arial"/>
        </w:rPr>
        <w:t>зон відчуження</w:t>
      </w:r>
      <w:r w:rsidRPr="001C4DF4">
        <w:t>,</w:t>
      </w:r>
      <w:r w:rsidRPr="001C4DF4">
        <w:rPr>
          <w:rFonts w:eastAsia="Arial"/>
        </w:rPr>
        <w:t xml:space="preserve"> безумовного </w:t>
      </w:r>
      <w:r w:rsidRPr="001C4DF4">
        <w:t>(</w:t>
      </w:r>
      <w:r w:rsidRPr="001C4DF4">
        <w:rPr>
          <w:rFonts w:eastAsia="Arial"/>
        </w:rPr>
        <w:t>обов</w:t>
      </w:r>
      <w:r w:rsidRPr="001C4DF4">
        <w:t>'</w:t>
      </w:r>
      <w:r w:rsidRPr="001C4DF4">
        <w:rPr>
          <w:rFonts w:eastAsia="Arial"/>
        </w:rPr>
        <w:t>язкового</w:t>
      </w:r>
      <w:r w:rsidRPr="001C4DF4">
        <w:t>)</w:t>
      </w:r>
      <w:r w:rsidRPr="001C4DF4">
        <w:rPr>
          <w:rFonts w:eastAsia="Arial"/>
        </w:rPr>
        <w:t xml:space="preserve"> відселення</w:t>
      </w:r>
      <w:r w:rsidRPr="001C4DF4">
        <w:t>,</w:t>
      </w:r>
      <w:r w:rsidRPr="001C4DF4">
        <w:rPr>
          <w:rFonts w:eastAsia="Arial"/>
        </w:rPr>
        <w:t xml:space="preserve"> гарантованого добровільного відс</w:t>
      </w:r>
      <w:r w:rsidRPr="001C4DF4">
        <w:rPr>
          <w:rFonts w:eastAsia="Arial"/>
          <w:u w:val="single"/>
        </w:rPr>
        <w:t>е</w:t>
      </w:r>
      <w:r w:rsidRPr="001C4DF4">
        <w:rPr>
          <w:rFonts w:eastAsia="Arial"/>
        </w:rPr>
        <w:t>лення і посиленого радіоекологічного</w:t>
      </w:r>
      <w:bookmarkStart w:id="123" w:name="page4"/>
      <w:bookmarkEnd w:id="123"/>
      <w:r w:rsidRPr="001C4DF4">
        <w:rPr>
          <w:rFonts w:eastAsia="Arial"/>
        </w:rPr>
        <w:t>контролю</w:t>
      </w:r>
      <w:r w:rsidRPr="001C4DF4">
        <w:t>),</w:t>
      </w:r>
      <w:r w:rsidRPr="001C4DF4">
        <w:rPr>
          <w:rFonts w:eastAsia="Arial"/>
        </w:rPr>
        <w:t xml:space="preserve"> і хімічно забруднених сільськогосподарських угідь</w:t>
      </w:r>
      <w:r w:rsidRPr="001C4DF4">
        <w:t>,</w:t>
      </w:r>
      <w:r w:rsidRPr="001C4DF4">
        <w:rPr>
          <w:rFonts w:eastAsia="Arial"/>
        </w:rPr>
        <w:t xml:space="preserve"> на які запроваджено обмеження щодо ведення сільського господарства</w:t>
      </w:r>
      <w:r w:rsidRPr="001C4DF4">
        <w:t>;</w:t>
      </w:r>
    </w:p>
    <w:p w:rsidR="005C38B9" w:rsidRPr="001C4DF4" w:rsidRDefault="005C38B9" w:rsidP="005C38B9">
      <w:pPr>
        <w:ind w:firstLine="426"/>
        <w:contextualSpacing/>
        <w:jc w:val="both"/>
      </w:pPr>
      <w:r w:rsidRPr="001C4DF4">
        <w:rPr>
          <w:rFonts w:eastAsia="Arial"/>
        </w:rPr>
        <w:t>б</w:t>
      </w:r>
      <w:r w:rsidRPr="001C4DF4">
        <w:t>)</w:t>
      </w:r>
      <w:r w:rsidRPr="001C4DF4">
        <w:rPr>
          <w:rFonts w:eastAsia="Arial"/>
        </w:rPr>
        <w:t xml:space="preserve"> землі сільськогосподарських угідь</w:t>
      </w:r>
      <w:r w:rsidRPr="001C4DF4">
        <w:t>,</w:t>
      </w:r>
      <w:r w:rsidRPr="001C4DF4">
        <w:rPr>
          <w:rFonts w:eastAsia="Arial"/>
        </w:rPr>
        <w:t xml:space="preserve"> що перебувають у тимчасовій консервації або у стадії сільськогосподарського освоєння</w:t>
      </w:r>
      <w:r w:rsidRPr="001C4DF4">
        <w:t>;</w:t>
      </w:r>
    </w:p>
    <w:p w:rsidR="005C38B9" w:rsidRPr="001C4DF4" w:rsidRDefault="005C38B9" w:rsidP="005C38B9">
      <w:pPr>
        <w:ind w:firstLine="426"/>
        <w:contextualSpacing/>
        <w:jc w:val="both"/>
      </w:pPr>
      <w:r w:rsidRPr="001C4DF4">
        <w:rPr>
          <w:rFonts w:eastAsia="Arial"/>
        </w:rPr>
        <w:t>в</w:t>
      </w:r>
      <w:r w:rsidRPr="001C4DF4">
        <w:t>)</w:t>
      </w:r>
      <w:r w:rsidRPr="001C4DF4">
        <w:rPr>
          <w:rFonts w:eastAsia="Arial"/>
        </w:rPr>
        <w:t xml:space="preserve"> земельні ділянки державних сортовипробувальних станцій і сортодільниць</w:t>
      </w:r>
      <w:r w:rsidRPr="001C4DF4">
        <w:t>,</w:t>
      </w:r>
      <w:r w:rsidRPr="001C4DF4">
        <w:rPr>
          <w:rFonts w:eastAsia="Arial"/>
        </w:rPr>
        <w:t xml:space="preserve"> які використовуються для випробування сортів сільськогосподарських культур</w:t>
      </w:r>
      <w:r w:rsidRPr="001C4DF4">
        <w:t>;</w:t>
      </w:r>
    </w:p>
    <w:p w:rsidR="005C38B9" w:rsidRPr="001C4DF4" w:rsidRDefault="005C38B9" w:rsidP="005C38B9">
      <w:pPr>
        <w:ind w:firstLine="426"/>
        <w:contextualSpacing/>
        <w:jc w:val="both"/>
      </w:pPr>
      <w:r w:rsidRPr="001C4DF4">
        <w:rPr>
          <w:rFonts w:eastAsia="Arial"/>
        </w:rPr>
        <w:lastRenderedPageBreak/>
        <w:t>г</w:t>
      </w:r>
      <w:r w:rsidRPr="001C4DF4">
        <w:t>)</w:t>
      </w:r>
      <w:r w:rsidRPr="001C4DF4">
        <w:rPr>
          <w:rFonts w:eastAsia="Arial"/>
        </w:rPr>
        <w:t xml:space="preserve"> землі дорожнього господарства автомобільних доріг загального користування </w:t>
      </w:r>
      <w:r w:rsidRPr="001C4DF4">
        <w:t>–</w:t>
      </w:r>
      <w:r w:rsidRPr="001C4DF4">
        <w:rPr>
          <w:rFonts w:eastAsia="Arial"/>
        </w:rPr>
        <w:t xml:space="preserve"> землі під проїзною частиною</w:t>
      </w:r>
      <w:r w:rsidRPr="001C4DF4">
        <w:t>,</w:t>
      </w:r>
      <w:r w:rsidRPr="001C4DF4">
        <w:rPr>
          <w:rFonts w:eastAsia="Arial"/>
        </w:rPr>
        <w:t xml:space="preserve"> узбіччям</w:t>
      </w:r>
      <w:r w:rsidRPr="001C4DF4">
        <w:t>,</w:t>
      </w:r>
      <w:r w:rsidRPr="001C4DF4">
        <w:rPr>
          <w:rFonts w:eastAsia="Arial"/>
        </w:rPr>
        <w:t xml:space="preserve"> земляним полотном</w:t>
      </w:r>
      <w:r w:rsidRPr="001C4DF4">
        <w:t>,</w:t>
      </w:r>
      <w:r w:rsidRPr="001C4DF4">
        <w:rPr>
          <w:rFonts w:eastAsia="Arial"/>
        </w:rPr>
        <w:t xml:space="preserve"> декоративним озелененням</w:t>
      </w:r>
      <w:r w:rsidRPr="001C4DF4">
        <w:t>,</w:t>
      </w:r>
      <w:r w:rsidRPr="001C4DF4">
        <w:rPr>
          <w:rFonts w:eastAsia="Arial"/>
        </w:rPr>
        <w:t xml:space="preserve"> резервами</w:t>
      </w:r>
      <w:r w:rsidRPr="001C4DF4">
        <w:t>,</w:t>
      </w:r>
      <w:r w:rsidRPr="001C4DF4">
        <w:rPr>
          <w:rFonts w:eastAsia="Arial"/>
        </w:rPr>
        <w:t xml:space="preserve"> кюветами</w:t>
      </w:r>
      <w:r w:rsidRPr="001C4DF4">
        <w:t>,</w:t>
      </w:r>
      <w:r w:rsidRPr="001C4DF4">
        <w:rPr>
          <w:rFonts w:eastAsia="Arial"/>
        </w:rPr>
        <w:t xml:space="preserve"> мостами</w:t>
      </w:r>
      <w:r w:rsidRPr="001C4DF4">
        <w:t>,</w:t>
      </w:r>
      <w:r w:rsidRPr="001C4DF4">
        <w:rPr>
          <w:rFonts w:eastAsia="Arial"/>
        </w:rPr>
        <w:t xml:space="preserve"> штучними спорудами</w:t>
      </w:r>
      <w:r w:rsidRPr="001C4DF4">
        <w:t>,</w:t>
      </w:r>
      <w:r w:rsidRPr="001C4DF4">
        <w:rPr>
          <w:rFonts w:eastAsia="Arial"/>
        </w:rPr>
        <w:t xml:space="preserve"> тунелями</w:t>
      </w:r>
      <w:r w:rsidRPr="001C4DF4">
        <w:t>,</w:t>
      </w:r>
      <w:r w:rsidRPr="001C4DF4">
        <w:rPr>
          <w:rFonts w:eastAsia="Arial"/>
        </w:rPr>
        <w:t xml:space="preserve"> транспортними розв</w:t>
      </w:r>
      <w:r w:rsidRPr="001C4DF4">
        <w:t>'</w:t>
      </w:r>
      <w:r w:rsidRPr="001C4DF4">
        <w:rPr>
          <w:rFonts w:eastAsia="Arial"/>
        </w:rPr>
        <w:t>язками</w:t>
      </w:r>
      <w:r w:rsidRPr="001C4DF4">
        <w:t>,</w:t>
      </w:r>
      <w:r w:rsidRPr="001C4DF4">
        <w:rPr>
          <w:rFonts w:eastAsia="Arial"/>
        </w:rPr>
        <w:t xml:space="preserve"> водопропускними спорудами</w:t>
      </w:r>
      <w:r w:rsidRPr="001C4DF4">
        <w:t>,</w:t>
      </w:r>
      <w:r w:rsidRPr="001C4DF4">
        <w:rPr>
          <w:rFonts w:eastAsia="Arial"/>
        </w:rPr>
        <w:t xml:space="preserve"> підпірними стінками</w:t>
      </w:r>
      <w:r w:rsidRPr="001C4DF4">
        <w:t>,</w:t>
      </w:r>
      <w:r w:rsidRPr="001C4DF4">
        <w:rPr>
          <w:rFonts w:eastAsia="Arial"/>
        </w:rPr>
        <w:t xml:space="preserve"> шумовими екранами</w:t>
      </w:r>
      <w:r w:rsidRPr="001C4DF4">
        <w:t>,</w:t>
      </w:r>
      <w:r w:rsidRPr="001C4DF4">
        <w:rPr>
          <w:rFonts w:eastAsia="Arial"/>
        </w:rPr>
        <w:t xml:space="preserve"> очисними спорудами і розташованими в межах смуг відведення іншими дорожніми спорудами та обладнанням</w:t>
      </w:r>
      <w:r w:rsidRPr="001C4DF4">
        <w:t>,</w:t>
      </w:r>
      <w:r w:rsidRPr="001C4DF4">
        <w:rPr>
          <w:rFonts w:eastAsia="Arial"/>
        </w:rPr>
        <w:t xml:space="preserve"> а також землі</w:t>
      </w:r>
      <w:r w:rsidRPr="001C4DF4">
        <w:t>,</w:t>
      </w:r>
      <w:r w:rsidRPr="001C4DF4">
        <w:rPr>
          <w:rFonts w:eastAsia="Arial"/>
        </w:rPr>
        <w:t xml:space="preserve"> що знаходяться за межами смуг відведення</w:t>
      </w:r>
      <w:r w:rsidRPr="001C4DF4">
        <w:t>,</w:t>
      </w:r>
      <w:r w:rsidRPr="001C4DF4">
        <w:rPr>
          <w:rFonts w:eastAsia="Arial"/>
        </w:rPr>
        <w:t xml:space="preserve"> якщо на них розміщені споруди</w:t>
      </w:r>
      <w:r w:rsidRPr="001C4DF4">
        <w:t>,</w:t>
      </w:r>
      <w:r w:rsidRPr="001C4DF4">
        <w:rPr>
          <w:rFonts w:eastAsia="Arial"/>
        </w:rPr>
        <w:t xml:space="preserve"> що забезпечують функціонування автомобільних доріг</w:t>
      </w:r>
      <w:r w:rsidRPr="001C4DF4">
        <w:t>,</w:t>
      </w:r>
      <w:r w:rsidRPr="001C4DF4">
        <w:rPr>
          <w:rFonts w:eastAsia="Arial"/>
        </w:rPr>
        <w:t xml:space="preserve"> а саме</w:t>
      </w:r>
      <w:r w:rsidRPr="001C4DF4">
        <w:t>:</w:t>
      </w:r>
    </w:p>
    <w:p w:rsidR="005C38B9" w:rsidRPr="001C4DF4" w:rsidRDefault="005C38B9" w:rsidP="005C38B9">
      <w:pPr>
        <w:ind w:firstLine="426"/>
        <w:contextualSpacing/>
        <w:jc w:val="both"/>
      </w:pPr>
      <w:r w:rsidRPr="001C4DF4">
        <w:t xml:space="preserve">– </w:t>
      </w:r>
      <w:r w:rsidRPr="001C4DF4">
        <w:rPr>
          <w:rFonts w:eastAsia="Arial"/>
        </w:rPr>
        <w:t>паралельні об</w:t>
      </w:r>
      <w:r w:rsidRPr="001C4DF4">
        <w:t>'</w:t>
      </w:r>
      <w:r w:rsidRPr="001C4DF4">
        <w:rPr>
          <w:rFonts w:eastAsia="Arial"/>
        </w:rPr>
        <w:t>їзні дороги</w:t>
      </w:r>
      <w:r w:rsidRPr="001C4DF4">
        <w:t xml:space="preserve">, </w:t>
      </w:r>
      <w:r w:rsidRPr="001C4DF4">
        <w:rPr>
          <w:rFonts w:eastAsia="Arial"/>
        </w:rPr>
        <w:t>поромні переправи</w:t>
      </w:r>
      <w:r w:rsidRPr="001C4DF4">
        <w:t xml:space="preserve">, </w:t>
      </w:r>
      <w:r w:rsidRPr="001C4DF4">
        <w:rPr>
          <w:rFonts w:eastAsia="Arial"/>
        </w:rPr>
        <w:t>снігозахисні споруди інасадження</w:t>
      </w:r>
      <w:r w:rsidRPr="001C4DF4">
        <w:t>,</w:t>
      </w:r>
      <w:r w:rsidRPr="001C4DF4">
        <w:rPr>
          <w:rFonts w:eastAsia="Arial"/>
        </w:rPr>
        <w:t xml:space="preserve"> протилавинні та протисельові споруди</w:t>
      </w:r>
      <w:r w:rsidRPr="001C4DF4">
        <w:t>,</w:t>
      </w:r>
      <w:r w:rsidRPr="001C4DF4">
        <w:rPr>
          <w:rFonts w:eastAsia="Arial"/>
        </w:rPr>
        <w:t xml:space="preserve"> вловлюючі з</w:t>
      </w:r>
      <w:r w:rsidRPr="001C4DF4">
        <w:t>'</w:t>
      </w:r>
      <w:r w:rsidRPr="001C4DF4">
        <w:rPr>
          <w:rFonts w:eastAsia="Arial"/>
        </w:rPr>
        <w:t>їзди</w:t>
      </w:r>
      <w:r w:rsidRPr="001C4DF4">
        <w:t>,</w:t>
      </w:r>
      <w:r w:rsidRPr="001C4DF4">
        <w:rPr>
          <w:rFonts w:eastAsia="Arial"/>
        </w:rPr>
        <w:t xml:space="preserve"> захисні насадження</w:t>
      </w:r>
      <w:r w:rsidRPr="001C4DF4">
        <w:t>,</w:t>
      </w:r>
      <w:r w:rsidRPr="001C4DF4">
        <w:rPr>
          <w:rFonts w:eastAsia="Arial"/>
        </w:rPr>
        <w:t xml:space="preserve"> шумові екрани</w:t>
      </w:r>
      <w:r w:rsidRPr="001C4DF4">
        <w:t>,</w:t>
      </w:r>
      <w:r w:rsidRPr="001C4DF4">
        <w:rPr>
          <w:rFonts w:eastAsia="Arial"/>
        </w:rPr>
        <w:t xml:space="preserve"> очисні споруди</w:t>
      </w:r>
      <w:r w:rsidRPr="001C4DF4">
        <w:t>;</w:t>
      </w:r>
    </w:p>
    <w:p w:rsidR="005C38B9" w:rsidRPr="001C4DF4" w:rsidRDefault="005C38B9" w:rsidP="005C38B9">
      <w:pPr>
        <w:ind w:firstLine="425"/>
        <w:contextualSpacing/>
        <w:jc w:val="both"/>
      </w:pPr>
      <w:r w:rsidRPr="001C4DF4">
        <w:t xml:space="preserve">– </w:t>
      </w:r>
      <w:r w:rsidRPr="001C4DF4">
        <w:rPr>
          <w:rFonts w:eastAsia="Arial"/>
        </w:rPr>
        <w:t>майданчики для стоянки транспорту і відпочинку</w:t>
      </w:r>
      <w:r w:rsidRPr="001C4DF4">
        <w:t xml:space="preserve">, </w:t>
      </w:r>
      <w:r w:rsidRPr="001C4DF4">
        <w:rPr>
          <w:rFonts w:eastAsia="Arial"/>
        </w:rPr>
        <w:t>склади</w:t>
      </w:r>
      <w:r w:rsidRPr="001C4DF4">
        <w:t xml:space="preserve">, </w:t>
      </w:r>
      <w:r w:rsidRPr="001C4DF4">
        <w:rPr>
          <w:rFonts w:eastAsia="Arial"/>
        </w:rPr>
        <w:t>гаражі</w:t>
      </w:r>
      <w:r w:rsidRPr="001C4DF4">
        <w:t xml:space="preserve">, </w:t>
      </w:r>
      <w:r w:rsidRPr="001C4DF4">
        <w:rPr>
          <w:rFonts w:eastAsia="Arial"/>
        </w:rPr>
        <w:t>резервуаридля зберігання паливно</w:t>
      </w:r>
      <w:r w:rsidRPr="001C4DF4">
        <w:t>-</w:t>
      </w:r>
      <w:r w:rsidRPr="001C4DF4">
        <w:rPr>
          <w:rFonts w:eastAsia="Arial"/>
        </w:rPr>
        <w:t>мастильних матеріалів</w:t>
      </w:r>
      <w:r w:rsidRPr="001C4DF4">
        <w:t>,</w:t>
      </w:r>
      <w:r w:rsidRPr="001C4DF4">
        <w:rPr>
          <w:rFonts w:eastAsia="Arial"/>
        </w:rPr>
        <w:t xml:space="preserve"> комплекси для зважування великогабаритного транспорту</w:t>
      </w:r>
      <w:r w:rsidRPr="001C4DF4">
        <w:t>,</w:t>
      </w:r>
      <w:r w:rsidRPr="001C4DF4">
        <w:rPr>
          <w:rFonts w:eastAsia="Arial"/>
        </w:rPr>
        <w:t xml:space="preserve"> виробничі бази</w:t>
      </w:r>
      <w:r w:rsidRPr="001C4DF4">
        <w:t>,</w:t>
      </w:r>
      <w:r w:rsidRPr="001C4DF4">
        <w:rPr>
          <w:rFonts w:eastAsia="Arial"/>
        </w:rPr>
        <w:t xml:space="preserve"> штучні та інші споруди</w:t>
      </w:r>
      <w:r w:rsidRPr="001C4DF4">
        <w:t>,</w:t>
      </w:r>
      <w:r w:rsidRPr="001C4DF4">
        <w:rPr>
          <w:rFonts w:eastAsia="Arial"/>
        </w:rPr>
        <w:t xml:space="preserve"> що перебувають у державній власності</w:t>
      </w:r>
      <w:r w:rsidRPr="001C4DF4">
        <w:t>,</w:t>
      </w:r>
      <w:r w:rsidRPr="001C4DF4">
        <w:rPr>
          <w:rFonts w:eastAsia="Arial"/>
        </w:rPr>
        <w:t xml:space="preserve"> власності державних підприємств або власності господарських товариств</w:t>
      </w:r>
      <w:r w:rsidRPr="001C4DF4">
        <w:t>,</w:t>
      </w:r>
      <w:r w:rsidRPr="001C4DF4">
        <w:rPr>
          <w:rFonts w:eastAsia="Arial"/>
        </w:rPr>
        <w:t xml:space="preserve"> у статутному капіталі яких </w:t>
      </w:r>
      <w:r w:rsidRPr="001C4DF4">
        <w:t>100</w:t>
      </w:r>
      <w:r w:rsidRPr="001C4DF4">
        <w:rPr>
          <w:rFonts w:eastAsia="Arial"/>
        </w:rPr>
        <w:t xml:space="preserve"> відсотків акцій </w:t>
      </w:r>
      <w:r w:rsidRPr="001C4DF4">
        <w:t>(</w:t>
      </w:r>
      <w:r w:rsidRPr="001C4DF4">
        <w:rPr>
          <w:rFonts w:eastAsia="Arial"/>
        </w:rPr>
        <w:t>часток</w:t>
      </w:r>
      <w:r w:rsidRPr="001C4DF4">
        <w:t>,</w:t>
      </w:r>
      <w:r w:rsidRPr="001C4DF4">
        <w:rPr>
          <w:rFonts w:eastAsia="Arial"/>
        </w:rPr>
        <w:t xml:space="preserve"> паїв</w:t>
      </w:r>
      <w:r w:rsidRPr="001C4DF4">
        <w:t>)</w:t>
      </w:r>
      <w:r w:rsidRPr="001C4DF4">
        <w:rPr>
          <w:rFonts w:eastAsia="Arial"/>
        </w:rPr>
        <w:t xml:space="preserve"> належить державі</w:t>
      </w:r>
      <w:r w:rsidRPr="001C4DF4">
        <w:t>;</w:t>
      </w:r>
    </w:p>
    <w:p w:rsidR="005C38B9" w:rsidRPr="001C4DF4" w:rsidRDefault="005C38B9" w:rsidP="005C38B9">
      <w:pPr>
        <w:ind w:firstLine="425"/>
        <w:contextualSpacing/>
        <w:jc w:val="both"/>
      </w:pPr>
      <w:r w:rsidRPr="001C4DF4">
        <w:rPr>
          <w:rFonts w:eastAsia="Arial"/>
        </w:rPr>
        <w:t>ґ</w:t>
      </w:r>
      <w:r w:rsidRPr="001C4DF4">
        <w:t>)</w:t>
      </w:r>
      <w:r w:rsidRPr="001C4DF4">
        <w:rPr>
          <w:rFonts w:eastAsia="Arial"/>
        </w:rPr>
        <w:t xml:space="preserve"> земельні ділянки сільськогосподарських підприємств усіх форм власності та фермерських </w:t>
      </w:r>
      <w:r w:rsidRPr="001C4DF4">
        <w:t>(</w:t>
      </w:r>
      <w:r w:rsidRPr="001C4DF4">
        <w:rPr>
          <w:rFonts w:eastAsia="Arial"/>
        </w:rPr>
        <w:t>селянських</w:t>
      </w:r>
      <w:r w:rsidRPr="001C4DF4">
        <w:t>)</w:t>
      </w:r>
      <w:r w:rsidRPr="001C4DF4">
        <w:rPr>
          <w:rFonts w:eastAsia="Arial"/>
        </w:rPr>
        <w:t xml:space="preserve"> господарств</w:t>
      </w:r>
      <w:r w:rsidRPr="001C4DF4">
        <w:t>,</w:t>
      </w:r>
      <w:r w:rsidRPr="001C4DF4">
        <w:rPr>
          <w:rFonts w:eastAsia="Arial"/>
        </w:rPr>
        <w:t xml:space="preserve"> зайняті молодими садами</w:t>
      </w:r>
      <w:r w:rsidRPr="001C4DF4">
        <w:t>,</w:t>
      </w:r>
      <w:r w:rsidRPr="001C4DF4">
        <w:rPr>
          <w:rFonts w:eastAsia="Arial"/>
        </w:rPr>
        <w:t xml:space="preserve"> ягідниками та виноградниками до вступу їх у пору плодоношення</w:t>
      </w:r>
      <w:r w:rsidRPr="001C4DF4">
        <w:t>,</w:t>
      </w:r>
      <w:r w:rsidRPr="001C4DF4">
        <w:rPr>
          <w:rFonts w:eastAsia="Arial"/>
        </w:rPr>
        <w:t xml:space="preserve"> а також гібридними насадженнями</w:t>
      </w:r>
      <w:r w:rsidRPr="001C4DF4">
        <w:t>,</w:t>
      </w:r>
      <w:r w:rsidRPr="001C4DF4">
        <w:rPr>
          <w:rFonts w:eastAsia="Arial"/>
        </w:rPr>
        <w:t xml:space="preserve"> генофондовими колекціями та розсадниками багаторічних плодових насаджень</w:t>
      </w:r>
      <w:r w:rsidRPr="001C4DF4">
        <w:t>;</w:t>
      </w:r>
    </w:p>
    <w:p w:rsidR="005C38B9" w:rsidRPr="001C4DF4" w:rsidRDefault="005C38B9" w:rsidP="005C38B9">
      <w:pPr>
        <w:ind w:firstLine="426"/>
        <w:contextualSpacing/>
      </w:pPr>
      <w:r w:rsidRPr="001C4DF4">
        <w:rPr>
          <w:rFonts w:eastAsia="Arial"/>
        </w:rPr>
        <w:t>д</w:t>
      </w:r>
      <w:r w:rsidRPr="001C4DF4">
        <w:t>)</w:t>
      </w:r>
      <w:r w:rsidRPr="001C4DF4">
        <w:rPr>
          <w:rFonts w:eastAsia="Arial"/>
        </w:rPr>
        <w:t xml:space="preserve"> земельні ділянки кладовищ</w:t>
      </w:r>
      <w:r w:rsidRPr="001C4DF4">
        <w:t>,</w:t>
      </w:r>
      <w:r w:rsidRPr="001C4DF4">
        <w:rPr>
          <w:rFonts w:eastAsia="Arial"/>
        </w:rPr>
        <w:t xml:space="preserve"> крематоріїв та колумбаріїв</w:t>
      </w:r>
      <w:r w:rsidRPr="001C4DF4">
        <w:t>.</w:t>
      </w:r>
    </w:p>
    <w:p w:rsidR="005C38B9" w:rsidRPr="001C4DF4" w:rsidRDefault="005C38B9" w:rsidP="005C38B9">
      <w:pPr>
        <w:ind w:firstLine="426"/>
        <w:contextualSpacing/>
        <w:jc w:val="both"/>
      </w:pPr>
      <w:r w:rsidRPr="001C4DF4">
        <w:rPr>
          <w:rFonts w:eastAsia="Arial"/>
        </w:rPr>
        <w:t>е</w:t>
      </w:r>
      <w:r w:rsidRPr="001C4DF4">
        <w:t>)</w:t>
      </w:r>
      <w:r w:rsidRPr="001C4DF4">
        <w:rPr>
          <w:rFonts w:eastAsia="Arial"/>
        </w:rPr>
        <w:t xml:space="preserve"> земельні ділянки</w:t>
      </w:r>
      <w:r w:rsidRPr="001C4DF4">
        <w:t>,</w:t>
      </w:r>
      <w:r w:rsidRPr="001C4DF4">
        <w:rPr>
          <w:rFonts w:eastAsia="Arial"/>
        </w:rPr>
        <w:t xml:space="preserve"> на яких розташовані дипломатичні представництва</w:t>
      </w:r>
      <w:r w:rsidRPr="001C4DF4">
        <w:t>,</w:t>
      </w:r>
      <w:r w:rsidRPr="001C4DF4">
        <w:rPr>
          <w:rFonts w:eastAsia="Arial"/>
        </w:rPr>
        <w:t xml:space="preserve"> які відповідно до міжнародних договорів </w:t>
      </w:r>
      <w:r w:rsidRPr="001C4DF4">
        <w:t>(</w:t>
      </w:r>
      <w:r w:rsidRPr="001C4DF4">
        <w:rPr>
          <w:rFonts w:eastAsia="Arial"/>
        </w:rPr>
        <w:t>угод</w:t>
      </w:r>
      <w:r w:rsidRPr="001C4DF4">
        <w:t>),</w:t>
      </w:r>
      <w:r w:rsidRPr="001C4DF4">
        <w:rPr>
          <w:rFonts w:eastAsia="Arial"/>
        </w:rPr>
        <w:t xml:space="preserve"> згода на обов</w:t>
      </w:r>
      <w:r w:rsidRPr="001C4DF4">
        <w:t>’</w:t>
      </w:r>
      <w:r w:rsidRPr="001C4DF4">
        <w:rPr>
          <w:rFonts w:eastAsia="Arial"/>
        </w:rPr>
        <w:t>язковість яких надана Верховною Радою України</w:t>
      </w:r>
      <w:r w:rsidRPr="001C4DF4">
        <w:t>,</w:t>
      </w:r>
      <w:r w:rsidRPr="001C4DF4">
        <w:rPr>
          <w:rFonts w:eastAsia="Arial"/>
        </w:rPr>
        <w:t xml:space="preserve"> користуються приміщеннями та прилеглими до них земельними ділянками на безоплатній основі</w:t>
      </w:r>
      <w:r w:rsidRPr="001C4DF4">
        <w:t>.</w:t>
      </w:r>
    </w:p>
    <w:p w:rsidR="005C38B9" w:rsidRPr="001C4DF4" w:rsidRDefault="005C38B9" w:rsidP="005C38B9">
      <w:pPr>
        <w:ind w:firstLine="426"/>
        <w:contextualSpacing/>
        <w:jc w:val="both"/>
      </w:pPr>
      <w:r w:rsidRPr="001C4DF4">
        <w:rPr>
          <w:rFonts w:eastAsia="Arial"/>
        </w:rPr>
        <w:t>є</w:t>
      </w:r>
      <w:r w:rsidRPr="001C4DF4">
        <w:t>)</w:t>
      </w:r>
      <w:r w:rsidRPr="001C4DF4">
        <w:rPr>
          <w:rFonts w:eastAsia="Arial"/>
        </w:rPr>
        <w:t xml:space="preserve"> земельні ділянки</w:t>
      </w:r>
      <w:r w:rsidRPr="001C4DF4">
        <w:t>,</w:t>
      </w:r>
      <w:r w:rsidRPr="001C4DF4">
        <w:rPr>
          <w:rFonts w:eastAsia="Arial"/>
        </w:rPr>
        <w:t xml:space="preserve"> надані для будівництва і обслуговування культових та інших будівель</w:t>
      </w:r>
      <w:r w:rsidRPr="001C4DF4">
        <w:t>,</w:t>
      </w:r>
      <w:r w:rsidRPr="001C4DF4">
        <w:rPr>
          <w:rFonts w:eastAsia="Arial"/>
        </w:rPr>
        <w:t xml:space="preserve"> необхідних для забезпечення діяльності релігійних організацій України</w:t>
      </w:r>
      <w:r w:rsidRPr="001C4DF4">
        <w:t>,</w:t>
      </w:r>
      <w:r w:rsidRPr="001C4DF4">
        <w:rPr>
          <w:rFonts w:eastAsia="Arial"/>
        </w:rPr>
        <w:t xml:space="preserve"> статути </w:t>
      </w:r>
      <w:r w:rsidRPr="001C4DF4">
        <w:t>(</w:t>
      </w:r>
      <w:r w:rsidRPr="001C4DF4">
        <w:rPr>
          <w:rFonts w:eastAsia="Arial"/>
        </w:rPr>
        <w:t>положення</w:t>
      </w:r>
      <w:r w:rsidRPr="001C4DF4">
        <w:t>)</w:t>
      </w:r>
      <w:r w:rsidRPr="001C4DF4">
        <w:rPr>
          <w:rFonts w:eastAsia="Arial"/>
        </w:rPr>
        <w:t xml:space="preserve"> яких зареєстровано у встановленому законом порядку</w:t>
      </w:r>
      <w:r w:rsidRPr="001C4DF4">
        <w:t>.</w:t>
      </w:r>
    </w:p>
    <w:p w:rsidR="005C38B9" w:rsidRPr="001C4DF4" w:rsidRDefault="005C38B9" w:rsidP="005C38B9">
      <w:pPr>
        <w:ind w:firstLine="426"/>
        <w:contextualSpacing/>
      </w:pPr>
    </w:p>
    <w:p w:rsidR="005C38B9" w:rsidRPr="001C4DF4" w:rsidRDefault="005C38B9" w:rsidP="005C38B9">
      <w:pPr>
        <w:tabs>
          <w:tab w:val="left" w:pos="2460"/>
        </w:tabs>
        <w:spacing w:line="0" w:lineRule="atLeast"/>
        <w:ind w:left="426"/>
        <w:jc w:val="center"/>
        <w:rPr>
          <w:rFonts w:eastAsia="Arial"/>
          <w:b/>
        </w:rPr>
      </w:pPr>
      <w:r>
        <w:rPr>
          <w:rFonts w:eastAsia="Arial"/>
          <w:b/>
          <w:lang w:val="uk-UA"/>
        </w:rPr>
        <w:t xml:space="preserve">8. </w:t>
      </w:r>
      <w:r w:rsidRPr="001C4DF4">
        <w:rPr>
          <w:rFonts w:eastAsia="Arial"/>
          <w:b/>
        </w:rPr>
        <w:t>Особливості оподаткування платою за землю</w:t>
      </w:r>
    </w:p>
    <w:p w:rsidR="005C38B9" w:rsidRPr="001C4DF4" w:rsidRDefault="005C38B9" w:rsidP="005C38B9">
      <w:pPr>
        <w:spacing w:line="61" w:lineRule="exact"/>
        <w:ind w:firstLine="426"/>
      </w:pPr>
    </w:p>
    <w:p w:rsidR="005C38B9" w:rsidRPr="001C4DF4" w:rsidRDefault="005C38B9" w:rsidP="005C38B9">
      <w:pPr>
        <w:ind w:firstLine="425"/>
        <w:jc w:val="both"/>
      </w:pPr>
      <w:r w:rsidRPr="001C4DF4">
        <w:rPr>
          <w:rFonts w:eastAsia="Arial"/>
        </w:rPr>
        <w:t>8.1. Міська рада встановлює ставки плати за землю та пільги щодо земельного податку</w:t>
      </w:r>
      <w:r w:rsidRPr="001C4DF4">
        <w:t>,</w:t>
      </w:r>
      <w:r w:rsidRPr="001C4DF4">
        <w:rPr>
          <w:rFonts w:eastAsia="Arial"/>
        </w:rPr>
        <w:t xml:space="preserve"> що сплачується на відповідній території</w:t>
      </w:r>
      <w:r w:rsidRPr="001C4DF4">
        <w:t>.</w:t>
      </w:r>
    </w:p>
    <w:p w:rsidR="005C38B9" w:rsidRPr="001C4DF4" w:rsidRDefault="005C38B9" w:rsidP="005C38B9">
      <w:pPr>
        <w:ind w:firstLine="425"/>
        <w:jc w:val="both"/>
      </w:pPr>
      <w:r w:rsidRPr="001C4DF4">
        <w:rPr>
          <w:rFonts w:eastAsia="Arial"/>
        </w:rPr>
        <w:t xml:space="preserve">Міська рада до </w:t>
      </w:r>
      <w:r w:rsidRPr="001C4DF4">
        <w:t>25</w:t>
      </w:r>
      <w:r w:rsidRPr="001C4DF4">
        <w:rPr>
          <w:rFonts w:eastAsia="Arial"/>
        </w:rPr>
        <w:t xml:space="preserve"> грудня року</w:t>
      </w:r>
      <w:r w:rsidRPr="001C4DF4">
        <w:t>,</w:t>
      </w:r>
      <w:r w:rsidRPr="001C4DF4">
        <w:rPr>
          <w:rFonts w:eastAsia="Arial"/>
        </w:rPr>
        <w:t xml:space="preserve"> що передує звітному</w:t>
      </w:r>
      <w:r w:rsidRPr="001C4DF4">
        <w:t>,</w:t>
      </w:r>
      <w:r w:rsidRPr="001C4DF4">
        <w:rPr>
          <w:rFonts w:eastAsia="Arial"/>
        </w:rPr>
        <w:t xml:space="preserve"> пода</w:t>
      </w:r>
      <w:r>
        <w:rPr>
          <w:rFonts w:eastAsia="Arial"/>
          <w:lang w:val="uk-UA"/>
        </w:rPr>
        <w:t>є</w:t>
      </w:r>
      <w:r w:rsidRPr="001C4DF4">
        <w:rPr>
          <w:rFonts w:eastAsia="Arial"/>
        </w:rPr>
        <w:t xml:space="preserve"> відповідному контролюючому органу за місцезнаходженням земельної ділянки рішення щодо ставок земельного податку та наданих пільг зі сплати земельного податку юридичним та</w:t>
      </w:r>
      <w:r w:rsidRPr="001C4DF4">
        <w:t>/</w:t>
      </w:r>
      <w:r w:rsidRPr="001C4DF4">
        <w:rPr>
          <w:rFonts w:eastAsia="Arial"/>
        </w:rPr>
        <w:t>або фізичним особам за формою</w:t>
      </w:r>
      <w:r w:rsidRPr="001C4DF4">
        <w:t>,</w:t>
      </w:r>
      <w:r w:rsidRPr="001C4DF4">
        <w:rPr>
          <w:rFonts w:eastAsia="Arial"/>
        </w:rPr>
        <w:t xml:space="preserve"> затвердженою Кабінетом Міністрів України</w:t>
      </w:r>
      <w:r w:rsidRPr="001C4DF4">
        <w:t>.</w:t>
      </w:r>
    </w:p>
    <w:p w:rsidR="005C38B9" w:rsidRPr="001C4DF4" w:rsidRDefault="005C38B9" w:rsidP="005C38B9">
      <w:pPr>
        <w:ind w:firstLine="425"/>
        <w:jc w:val="both"/>
      </w:pPr>
      <w:r w:rsidRPr="001C4DF4">
        <w:rPr>
          <w:rFonts w:eastAsia="Arial"/>
        </w:rPr>
        <w:t xml:space="preserve">Нові зміни щодо зазначеної інформації надаються до </w:t>
      </w:r>
      <w:r w:rsidRPr="001C4DF4">
        <w:t>1</w:t>
      </w:r>
      <w:r w:rsidRPr="001C4DF4">
        <w:rPr>
          <w:rFonts w:eastAsia="Arial"/>
        </w:rPr>
        <w:t xml:space="preserve"> числа першого місяця кварталу</w:t>
      </w:r>
      <w:r w:rsidRPr="001C4DF4">
        <w:t>,</w:t>
      </w:r>
      <w:r w:rsidRPr="001C4DF4">
        <w:rPr>
          <w:rFonts w:eastAsia="Arial"/>
        </w:rPr>
        <w:t xml:space="preserve"> що настає за звітним кварталом</w:t>
      </w:r>
      <w:r w:rsidRPr="001C4DF4">
        <w:t>,</w:t>
      </w:r>
      <w:r w:rsidRPr="001C4DF4">
        <w:rPr>
          <w:rFonts w:eastAsia="Arial"/>
        </w:rPr>
        <w:t xml:space="preserve"> у якому відбулися зазначені зміни</w:t>
      </w:r>
      <w:r w:rsidRPr="001C4DF4">
        <w:t>.</w:t>
      </w:r>
    </w:p>
    <w:p w:rsidR="005C38B9" w:rsidRPr="00A96169" w:rsidRDefault="005C38B9" w:rsidP="005C38B9">
      <w:pPr>
        <w:ind w:firstLine="425"/>
        <w:jc w:val="both"/>
        <w:rPr>
          <w:rFonts w:eastAsia="Arial"/>
        </w:rPr>
      </w:pPr>
      <w:r w:rsidRPr="001C4DF4">
        <w:rPr>
          <w:rFonts w:eastAsia="Arial"/>
        </w:rPr>
        <w:t>8.2. Якщо право на пільгу у платника виникає протягом року</w:t>
      </w:r>
      <w:r w:rsidRPr="001C4DF4">
        <w:t>,</w:t>
      </w:r>
      <w:r w:rsidRPr="001C4DF4">
        <w:rPr>
          <w:rFonts w:eastAsia="Arial"/>
        </w:rPr>
        <w:t xml:space="preserve"> то він звільняється від сплати податку починаючи з місяця</w:t>
      </w:r>
      <w:r w:rsidRPr="001C4DF4">
        <w:t>,</w:t>
      </w:r>
      <w:r w:rsidRPr="001C4DF4">
        <w:rPr>
          <w:rFonts w:eastAsia="Arial"/>
        </w:rPr>
        <w:t xml:space="preserve"> що настає за місяцем</w:t>
      </w:r>
      <w:r w:rsidRPr="001C4DF4">
        <w:t>,</w:t>
      </w:r>
      <w:r w:rsidRPr="001C4DF4">
        <w:rPr>
          <w:rFonts w:eastAsia="Arial"/>
        </w:rPr>
        <w:t xml:space="preserve"> у якому</w:t>
      </w:r>
      <w:bookmarkStart w:id="124" w:name="page5"/>
      <w:bookmarkEnd w:id="124"/>
      <w:r w:rsidRPr="001C4DF4">
        <w:rPr>
          <w:rFonts w:eastAsia="Arial"/>
        </w:rPr>
        <w:t>виникло це право</w:t>
      </w:r>
      <w:r w:rsidRPr="001C4DF4">
        <w:t>.</w:t>
      </w:r>
      <w:r w:rsidRPr="001C4DF4">
        <w:rPr>
          <w:rFonts w:eastAsia="Arial"/>
        </w:rPr>
        <w:t xml:space="preserve"> У разі втрати права на пільгу протягом року податок сплачується починаючи з місяця</w:t>
      </w:r>
      <w:r w:rsidRPr="001C4DF4">
        <w:t>,</w:t>
      </w:r>
      <w:r w:rsidRPr="001C4DF4">
        <w:rPr>
          <w:rFonts w:eastAsia="Arial"/>
        </w:rPr>
        <w:t xml:space="preserve"> що настає за місяцем</w:t>
      </w:r>
      <w:r w:rsidRPr="001C4DF4">
        <w:t>,</w:t>
      </w:r>
      <w:r w:rsidRPr="001C4DF4">
        <w:rPr>
          <w:rFonts w:eastAsia="Arial"/>
        </w:rPr>
        <w:t xml:space="preserve"> у якому втрачено це право</w:t>
      </w:r>
      <w:r w:rsidRPr="001C4DF4">
        <w:t>.</w:t>
      </w:r>
    </w:p>
    <w:p w:rsidR="005C38B9" w:rsidRPr="001C4DF4" w:rsidRDefault="005C38B9" w:rsidP="005C38B9">
      <w:pPr>
        <w:ind w:firstLine="425"/>
        <w:jc w:val="both"/>
      </w:pPr>
      <w:r w:rsidRPr="001C4DF4">
        <w:rPr>
          <w:rFonts w:eastAsia="Arial"/>
        </w:rPr>
        <w:t>8.3. Якщо платники податку</w:t>
      </w:r>
      <w:r w:rsidRPr="001C4DF4">
        <w:t>,</w:t>
      </w:r>
      <w:r w:rsidRPr="001C4DF4">
        <w:rPr>
          <w:rFonts w:eastAsia="Arial"/>
        </w:rPr>
        <w:t xml:space="preserve"> які користуються пільгами з цього податку</w:t>
      </w:r>
      <w:r w:rsidRPr="001C4DF4">
        <w:t>,</w:t>
      </w:r>
      <w:r w:rsidRPr="001C4DF4">
        <w:rPr>
          <w:rFonts w:eastAsia="Arial"/>
        </w:rPr>
        <w:t xml:space="preserve"> надають в оренду земельні ділянки</w:t>
      </w:r>
      <w:r w:rsidRPr="001C4DF4">
        <w:t>,</w:t>
      </w:r>
      <w:r w:rsidRPr="001C4DF4">
        <w:rPr>
          <w:rFonts w:eastAsia="Arial"/>
        </w:rPr>
        <w:t xml:space="preserve"> окремі будівлі</w:t>
      </w:r>
      <w:r w:rsidRPr="001C4DF4">
        <w:t>,</w:t>
      </w:r>
      <w:r w:rsidRPr="001C4DF4">
        <w:rPr>
          <w:rFonts w:eastAsia="Arial"/>
        </w:rPr>
        <w:t xml:space="preserve"> споруди або їх частини</w:t>
      </w:r>
      <w:r w:rsidRPr="001C4DF4">
        <w:t>,</w:t>
      </w:r>
      <w:r w:rsidRPr="001C4DF4">
        <w:rPr>
          <w:rFonts w:eastAsia="Arial"/>
        </w:rPr>
        <w:t xml:space="preserve"> податок за такі земельні ділянки та земельні ділянки під такими будівлями </w:t>
      </w:r>
      <w:r w:rsidRPr="001C4DF4">
        <w:t>(</w:t>
      </w:r>
      <w:r w:rsidRPr="001C4DF4">
        <w:rPr>
          <w:rFonts w:eastAsia="Arial"/>
        </w:rPr>
        <w:t>їх частинами</w:t>
      </w:r>
      <w:r w:rsidRPr="001C4DF4">
        <w:t>)</w:t>
      </w:r>
      <w:r w:rsidRPr="001C4DF4">
        <w:rPr>
          <w:rFonts w:eastAsia="Arial"/>
        </w:rPr>
        <w:t xml:space="preserve"> сплачується на загальних підставах з урахуванням прибудинкової території</w:t>
      </w:r>
      <w:r w:rsidRPr="001C4DF4">
        <w:t>.</w:t>
      </w:r>
    </w:p>
    <w:p w:rsidR="005C38B9" w:rsidRPr="001C4DF4" w:rsidRDefault="005C38B9" w:rsidP="005C38B9">
      <w:pPr>
        <w:ind w:firstLine="425"/>
        <w:jc w:val="both"/>
      </w:pPr>
      <w:r w:rsidRPr="001C4DF4">
        <w:rPr>
          <w:rFonts w:eastAsia="Arial"/>
        </w:rPr>
        <w:t>Ця норма не поширюється на бюджетні установи у разі надання ними будівель</w:t>
      </w:r>
      <w:r w:rsidRPr="001C4DF4">
        <w:t>,</w:t>
      </w:r>
      <w:r w:rsidRPr="001C4DF4">
        <w:rPr>
          <w:rFonts w:eastAsia="Arial"/>
        </w:rPr>
        <w:t xml:space="preserve"> споруд </w:t>
      </w:r>
      <w:r w:rsidRPr="001C4DF4">
        <w:t>(</w:t>
      </w:r>
      <w:r w:rsidRPr="001C4DF4">
        <w:rPr>
          <w:rFonts w:eastAsia="Arial"/>
        </w:rPr>
        <w:t>їх частин</w:t>
      </w:r>
      <w:r w:rsidRPr="001C4DF4">
        <w:t>)</w:t>
      </w:r>
      <w:r w:rsidRPr="001C4DF4">
        <w:rPr>
          <w:rFonts w:eastAsia="Arial"/>
        </w:rPr>
        <w:t xml:space="preserve"> в тимчасове користування </w:t>
      </w:r>
      <w:r w:rsidRPr="001C4DF4">
        <w:t>(</w:t>
      </w:r>
      <w:r w:rsidRPr="001C4DF4">
        <w:rPr>
          <w:rFonts w:eastAsia="Arial"/>
        </w:rPr>
        <w:t>оренду</w:t>
      </w:r>
      <w:r w:rsidRPr="001C4DF4">
        <w:t>)</w:t>
      </w:r>
      <w:r w:rsidRPr="001C4DF4">
        <w:rPr>
          <w:rFonts w:eastAsia="Arial"/>
        </w:rPr>
        <w:t xml:space="preserve"> іншим бюджетним установам</w:t>
      </w:r>
      <w:r w:rsidRPr="001C4DF4">
        <w:t>,</w:t>
      </w:r>
      <w:r w:rsidRPr="001C4DF4">
        <w:rPr>
          <w:rFonts w:eastAsia="Arial"/>
        </w:rPr>
        <w:t xml:space="preserve"> дошкільним</w:t>
      </w:r>
      <w:r w:rsidRPr="001C4DF4">
        <w:t>,</w:t>
      </w:r>
      <w:r w:rsidRPr="001C4DF4">
        <w:rPr>
          <w:rFonts w:eastAsia="Arial"/>
        </w:rPr>
        <w:t xml:space="preserve"> загальноосвітнім навчальним закладам незалежно від форм власності і джерел фінансування</w:t>
      </w:r>
      <w:r w:rsidRPr="001C4DF4">
        <w:t>.</w:t>
      </w:r>
    </w:p>
    <w:p w:rsidR="005C38B9" w:rsidRPr="001C4DF4" w:rsidRDefault="005C38B9" w:rsidP="005C38B9">
      <w:pPr>
        <w:ind w:firstLine="425"/>
        <w:rPr>
          <w:b/>
        </w:rPr>
      </w:pPr>
    </w:p>
    <w:p w:rsidR="005C38B9" w:rsidRDefault="005C38B9" w:rsidP="005C38B9">
      <w:pPr>
        <w:tabs>
          <w:tab w:val="left" w:pos="2840"/>
        </w:tabs>
        <w:spacing w:line="0" w:lineRule="atLeast"/>
        <w:ind w:left="426"/>
        <w:jc w:val="center"/>
        <w:rPr>
          <w:rFonts w:eastAsia="Arial"/>
          <w:b/>
          <w:lang w:val="uk-UA"/>
        </w:rPr>
      </w:pPr>
    </w:p>
    <w:p w:rsidR="005C38B9" w:rsidRDefault="005C38B9" w:rsidP="005C38B9">
      <w:pPr>
        <w:tabs>
          <w:tab w:val="left" w:pos="2840"/>
        </w:tabs>
        <w:spacing w:line="0" w:lineRule="atLeast"/>
        <w:ind w:left="426"/>
        <w:jc w:val="center"/>
        <w:rPr>
          <w:rFonts w:eastAsia="Arial"/>
          <w:b/>
        </w:rPr>
      </w:pPr>
      <w:r>
        <w:rPr>
          <w:rFonts w:eastAsia="Arial"/>
          <w:b/>
          <w:lang w:val="uk-UA"/>
        </w:rPr>
        <w:lastRenderedPageBreak/>
        <w:t xml:space="preserve">9. </w:t>
      </w:r>
      <w:r w:rsidRPr="001C4DF4">
        <w:rPr>
          <w:rFonts w:eastAsia="Arial"/>
          <w:b/>
        </w:rPr>
        <w:t>Податковий період для плати за землю</w:t>
      </w:r>
    </w:p>
    <w:p w:rsidR="005C38B9" w:rsidRPr="00066380" w:rsidRDefault="005C38B9" w:rsidP="005C38B9">
      <w:pPr>
        <w:tabs>
          <w:tab w:val="left" w:pos="2840"/>
        </w:tabs>
        <w:spacing w:line="0" w:lineRule="atLeast"/>
        <w:ind w:left="426"/>
        <w:jc w:val="center"/>
        <w:rPr>
          <w:rFonts w:eastAsia="Arial"/>
          <w:b/>
          <w:sz w:val="6"/>
          <w:szCs w:val="6"/>
        </w:rPr>
      </w:pPr>
    </w:p>
    <w:p w:rsidR="005C38B9" w:rsidRPr="001C4DF4" w:rsidRDefault="005C38B9" w:rsidP="005C38B9">
      <w:pPr>
        <w:spacing w:line="11" w:lineRule="exact"/>
        <w:ind w:firstLine="426"/>
      </w:pPr>
    </w:p>
    <w:p w:rsidR="005C38B9" w:rsidRPr="00B60657" w:rsidRDefault="005C38B9" w:rsidP="005C38B9">
      <w:pPr>
        <w:ind w:firstLine="425"/>
      </w:pPr>
      <w:r w:rsidRPr="00B60657">
        <w:rPr>
          <w:rFonts w:eastAsia="Arial"/>
        </w:rPr>
        <w:t xml:space="preserve">9.1. Базовим податковим </w:t>
      </w:r>
      <w:r w:rsidRPr="00B60657">
        <w:t>(</w:t>
      </w:r>
      <w:r w:rsidRPr="00B60657">
        <w:rPr>
          <w:rFonts w:eastAsia="Arial"/>
        </w:rPr>
        <w:t>звітним</w:t>
      </w:r>
      <w:r w:rsidRPr="00B60657">
        <w:t>)</w:t>
      </w:r>
      <w:r w:rsidRPr="00B60657">
        <w:rPr>
          <w:rFonts w:eastAsia="Arial"/>
        </w:rPr>
        <w:t xml:space="preserve"> періодом для плати за землю є календарний</w:t>
      </w:r>
      <w:r>
        <w:rPr>
          <w:rFonts w:eastAsia="Arial"/>
          <w:lang w:val="uk-UA"/>
        </w:rPr>
        <w:t xml:space="preserve"> </w:t>
      </w:r>
      <w:r w:rsidRPr="00B60657">
        <w:rPr>
          <w:rFonts w:eastAsia="Arial"/>
        </w:rPr>
        <w:t>рік</w:t>
      </w:r>
      <w:r w:rsidRPr="00B60657">
        <w:t>.</w:t>
      </w:r>
    </w:p>
    <w:p w:rsidR="005C38B9" w:rsidRPr="001C4DF4" w:rsidRDefault="005C38B9" w:rsidP="005C38B9">
      <w:pPr>
        <w:ind w:firstLine="425"/>
        <w:jc w:val="both"/>
      </w:pPr>
      <w:r w:rsidRPr="00B60657">
        <w:rPr>
          <w:rFonts w:eastAsia="Arial"/>
        </w:rPr>
        <w:t xml:space="preserve">9.2. Базовий податковий </w:t>
      </w:r>
      <w:r w:rsidRPr="00B60657">
        <w:t>(</w:t>
      </w:r>
      <w:r w:rsidRPr="00B60657">
        <w:rPr>
          <w:rFonts w:eastAsia="Arial"/>
        </w:rPr>
        <w:t>звітний</w:t>
      </w:r>
      <w:r w:rsidRPr="00B60657">
        <w:t>)</w:t>
      </w:r>
      <w:r w:rsidRPr="00B60657">
        <w:rPr>
          <w:rFonts w:eastAsia="Arial"/>
        </w:rPr>
        <w:t xml:space="preserve"> рік починається </w:t>
      </w:r>
      <w:r w:rsidRPr="00B60657">
        <w:t>1</w:t>
      </w:r>
      <w:r w:rsidRPr="00B60657">
        <w:rPr>
          <w:rFonts w:eastAsia="Arial"/>
        </w:rPr>
        <w:t xml:space="preserve"> січня і закінчується </w:t>
      </w:r>
      <w:r w:rsidRPr="00B60657">
        <w:t>31</w:t>
      </w:r>
      <w:r w:rsidRPr="00B60657">
        <w:rPr>
          <w:rFonts w:eastAsia="Arial"/>
        </w:rPr>
        <w:t xml:space="preserve"> грудня того ж року</w:t>
      </w:r>
      <w:r>
        <w:rPr>
          <w:rFonts w:eastAsia="Arial"/>
          <w:lang w:val="uk-UA"/>
        </w:rPr>
        <w:t xml:space="preserve"> </w:t>
      </w:r>
      <w:r w:rsidRPr="001C4DF4">
        <w:t>(</w:t>
      </w:r>
      <w:r w:rsidRPr="001C4DF4">
        <w:rPr>
          <w:rFonts w:eastAsia="Arial"/>
        </w:rPr>
        <w:t>для новостворених підприємств та організацій</w:t>
      </w:r>
      <w:r w:rsidRPr="001C4DF4">
        <w:t>,</w:t>
      </w:r>
      <w:r w:rsidRPr="001C4DF4">
        <w:rPr>
          <w:rFonts w:eastAsia="Arial"/>
        </w:rPr>
        <w:t xml:space="preserve"> а також у зв</w:t>
      </w:r>
      <w:r w:rsidRPr="001C4DF4">
        <w:t>'</w:t>
      </w:r>
      <w:r w:rsidRPr="001C4DF4">
        <w:rPr>
          <w:rFonts w:eastAsia="Arial"/>
        </w:rPr>
        <w:t>язку із набуттям права власності та</w:t>
      </w:r>
      <w:r w:rsidRPr="001C4DF4">
        <w:t>/</w:t>
      </w:r>
      <w:r w:rsidRPr="001C4DF4">
        <w:rPr>
          <w:rFonts w:eastAsia="Arial"/>
        </w:rPr>
        <w:t xml:space="preserve">або користування на нові земельні ділянки може бути меншим </w:t>
      </w:r>
      <w:r w:rsidRPr="001C4DF4">
        <w:t>12</w:t>
      </w:r>
      <w:r w:rsidRPr="001C4DF4">
        <w:rPr>
          <w:rFonts w:eastAsia="Arial"/>
        </w:rPr>
        <w:t xml:space="preserve"> місяців</w:t>
      </w:r>
      <w:r w:rsidRPr="001C4DF4">
        <w:t>).</w:t>
      </w:r>
    </w:p>
    <w:p w:rsidR="005C38B9" w:rsidRPr="001C4DF4" w:rsidRDefault="005C38B9" w:rsidP="005C38B9">
      <w:pPr>
        <w:ind w:firstLine="425"/>
      </w:pPr>
    </w:p>
    <w:p w:rsidR="005C38B9" w:rsidRPr="001C4DF4" w:rsidRDefault="005C38B9" w:rsidP="005C38B9">
      <w:pPr>
        <w:tabs>
          <w:tab w:val="left" w:pos="3000"/>
        </w:tabs>
        <w:spacing w:line="0" w:lineRule="atLeast"/>
        <w:ind w:left="426"/>
        <w:jc w:val="center"/>
        <w:rPr>
          <w:rFonts w:eastAsia="Arial"/>
          <w:b/>
        </w:rPr>
      </w:pPr>
      <w:r>
        <w:rPr>
          <w:rFonts w:eastAsia="Arial"/>
          <w:b/>
          <w:lang w:val="uk-UA"/>
        </w:rPr>
        <w:t xml:space="preserve">10. </w:t>
      </w:r>
      <w:r w:rsidRPr="001C4DF4">
        <w:rPr>
          <w:rFonts w:eastAsia="Arial"/>
          <w:b/>
        </w:rPr>
        <w:t>Порядок обчислення плати за землю</w:t>
      </w:r>
    </w:p>
    <w:p w:rsidR="005C38B9" w:rsidRPr="001C4DF4" w:rsidRDefault="005C38B9" w:rsidP="005C38B9">
      <w:pPr>
        <w:spacing w:line="61" w:lineRule="exact"/>
        <w:ind w:firstLine="426"/>
      </w:pPr>
    </w:p>
    <w:p w:rsidR="005C38B9" w:rsidRPr="00B60657" w:rsidRDefault="005C38B9" w:rsidP="005C38B9">
      <w:pPr>
        <w:ind w:firstLine="426"/>
        <w:jc w:val="both"/>
      </w:pPr>
      <w:r w:rsidRPr="00B60657">
        <w:rPr>
          <w:rFonts w:eastAsia="Arial"/>
        </w:rPr>
        <w:t>10.1. Підставою для нарахування земельного податку є дані державного земельного кадастру</w:t>
      </w:r>
      <w:r w:rsidRPr="00B60657">
        <w:t>.</w:t>
      </w:r>
    </w:p>
    <w:p w:rsidR="005C38B9" w:rsidRPr="00B60657" w:rsidRDefault="005C38B9" w:rsidP="005C38B9">
      <w:pPr>
        <w:tabs>
          <w:tab w:val="left" w:pos="460"/>
        </w:tabs>
        <w:jc w:val="both"/>
        <w:rPr>
          <w:rFonts w:eastAsia="Arial"/>
        </w:rPr>
      </w:pPr>
      <w:r w:rsidRPr="00B60657">
        <w:rPr>
          <w:rFonts w:eastAsia="Arial"/>
        </w:rPr>
        <w:t>Центральні органи виконавчої влади</w:t>
      </w:r>
      <w:r w:rsidRPr="00B60657">
        <w:t>,</w:t>
      </w:r>
      <w:r w:rsidRPr="00B60657">
        <w:rPr>
          <w:rFonts w:eastAsia="Arial"/>
        </w:rPr>
        <w:t xml:space="preserve"> що реалізують державну політику у сфері земельних відносин та у сфері державної реєстрації речових прав на нерухоме майно</w:t>
      </w:r>
      <w:r w:rsidRPr="00B60657">
        <w:t>,</w:t>
      </w:r>
      <w:r>
        <w:rPr>
          <w:rFonts w:eastAsia="Arial"/>
          <w:lang w:val="uk-UA"/>
        </w:rPr>
        <w:t xml:space="preserve"> у </w:t>
      </w:r>
      <w:r w:rsidRPr="00B60657">
        <w:rPr>
          <w:rFonts w:eastAsia="Arial"/>
        </w:rPr>
        <w:t>сфері будівництва щомісяця</w:t>
      </w:r>
      <w:r w:rsidRPr="00B60657">
        <w:t>,</w:t>
      </w:r>
      <w:r w:rsidRPr="00B60657">
        <w:rPr>
          <w:rFonts w:eastAsia="Arial"/>
        </w:rPr>
        <w:t xml:space="preserve"> але не пізніше </w:t>
      </w:r>
      <w:r w:rsidRPr="00B60657">
        <w:t>10</w:t>
      </w:r>
      <w:r w:rsidRPr="00B60657">
        <w:rPr>
          <w:rFonts w:eastAsia="Arial"/>
        </w:rPr>
        <w:t xml:space="preserve"> числа наступного місяця</w:t>
      </w:r>
      <w:r w:rsidRPr="00B60657">
        <w:t>,</w:t>
      </w:r>
      <w:r w:rsidRPr="00B60657">
        <w:rPr>
          <w:rFonts w:eastAsia="Arial"/>
        </w:rPr>
        <w:t xml:space="preserve"> а також за запитом відповідного контролюючого органу за місцезнаходженням земельної ділянки подають інформацію</w:t>
      </w:r>
      <w:r w:rsidRPr="00B60657">
        <w:t>,</w:t>
      </w:r>
      <w:r w:rsidRPr="00B60657">
        <w:rPr>
          <w:rFonts w:eastAsia="Arial"/>
        </w:rPr>
        <w:t xml:space="preserve"> необхідну для обчислення і справляння плати за землю</w:t>
      </w:r>
      <w:r w:rsidRPr="00B60657">
        <w:t>,</w:t>
      </w:r>
      <w:r>
        <w:rPr>
          <w:rFonts w:eastAsia="Arial"/>
          <w:lang w:val="uk-UA"/>
        </w:rPr>
        <w:t xml:space="preserve"> у </w:t>
      </w:r>
      <w:r w:rsidRPr="00B60657">
        <w:rPr>
          <w:rFonts w:eastAsia="Arial"/>
        </w:rPr>
        <w:t>порядку</w:t>
      </w:r>
      <w:r w:rsidRPr="00B60657">
        <w:t>,</w:t>
      </w:r>
      <w:r w:rsidRPr="00B60657">
        <w:rPr>
          <w:rFonts w:eastAsia="Arial"/>
        </w:rPr>
        <w:t xml:space="preserve"> встановленому Кабінетом Міністрів України</w:t>
      </w:r>
      <w:r w:rsidRPr="00B60657">
        <w:t>.</w:t>
      </w:r>
    </w:p>
    <w:p w:rsidR="005C38B9" w:rsidRPr="00B60657" w:rsidRDefault="005C38B9" w:rsidP="005C38B9">
      <w:pPr>
        <w:ind w:firstLine="426"/>
        <w:jc w:val="both"/>
      </w:pPr>
      <w:r w:rsidRPr="00B60657">
        <w:rPr>
          <w:rFonts w:eastAsia="Arial"/>
        </w:rPr>
        <w:t xml:space="preserve">10.2. Платники плати за землю </w:t>
      </w:r>
      <w:r w:rsidRPr="00B60657">
        <w:t>(</w:t>
      </w:r>
      <w:r w:rsidRPr="00B60657">
        <w:rPr>
          <w:rFonts w:eastAsia="Arial"/>
        </w:rPr>
        <w:t>крім фізичних осіб</w:t>
      </w:r>
      <w:r w:rsidRPr="00B60657">
        <w:t>)</w:t>
      </w:r>
      <w:r w:rsidRPr="00B60657">
        <w:rPr>
          <w:rFonts w:eastAsia="Arial"/>
        </w:rPr>
        <w:t xml:space="preserve"> самостійно обчислюють суму податку щороку станом на </w:t>
      </w:r>
      <w:r w:rsidRPr="00B60657">
        <w:t>1</w:t>
      </w:r>
      <w:r w:rsidRPr="00B60657">
        <w:rPr>
          <w:rFonts w:eastAsia="Arial"/>
        </w:rPr>
        <w:t xml:space="preserve"> січня і не пізніше </w:t>
      </w:r>
      <w:r w:rsidRPr="00B60657">
        <w:t>20</w:t>
      </w:r>
      <w:r w:rsidRPr="00B60657">
        <w:rPr>
          <w:rFonts w:eastAsia="Arial"/>
        </w:rPr>
        <w:t xml:space="preserve"> лютого поточного року подають відповідному контролюючому органу за місцезнаходженням земельної ділянки податкову декларацію на поточний рік за формою</w:t>
      </w:r>
      <w:r w:rsidRPr="00B60657">
        <w:t>,</w:t>
      </w:r>
      <w:r w:rsidRPr="00B60657">
        <w:rPr>
          <w:rFonts w:eastAsia="Arial"/>
        </w:rPr>
        <w:t xml:space="preserve"> встановленою у порядку</w:t>
      </w:r>
      <w:r w:rsidRPr="00B60657">
        <w:t>,</w:t>
      </w:r>
      <w:r w:rsidRPr="00B60657">
        <w:rPr>
          <w:rFonts w:eastAsia="Arial"/>
        </w:rPr>
        <w:t xml:space="preserve"> передбаченому статтею </w:t>
      </w:r>
      <w:r w:rsidRPr="00B60657">
        <w:t xml:space="preserve"> 6</w:t>
      </w:r>
      <w:r w:rsidRPr="00B60657">
        <w:rPr>
          <w:rFonts w:eastAsia="Arial"/>
        </w:rPr>
        <w:t xml:space="preserve"> Податкового кодексу України</w:t>
      </w:r>
      <w:r w:rsidRPr="00B60657">
        <w:t>,</w:t>
      </w:r>
      <w:r w:rsidRPr="00B60657">
        <w:rPr>
          <w:rFonts w:eastAsia="Arial"/>
        </w:rPr>
        <w:t xml:space="preserve"> з розбивкою річної суми рівними частками за місяцями</w:t>
      </w:r>
      <w:r w:rsidRPr="00B60657">
        <w:t>.</w:t>
      </w:r>
      <w:r w:rsidRPr="00B60657">
        <w:rPr>
          <w:rFonts w:eastAsia="Arial"/>
        </w:rPr>
        <w:t xml:space="preserve"> Подання такої декларації звільняє від обов</w:t>
      </w:r>
      <w:r w:rsidRPr="00B60657">
        <w:t>'</w:t>
      </w:r>
      <w:r w:rsidRPr="00B60657">
        <w:rPr>
          <w:rFonts w:eastAsia="Arial"/>
        </w:rPr>
        <w:t>язку подання щомісячних декларацій</w:t>
      </w:r>
      <w:r w:rsidRPr="00B60657">
        <w:t>.</w:t>
      </w:r>
      <w:r w:rsidRPr="00B60657">
        <w:rPr>
          <w:rFonts w:eastAsia="Arial"/>
        </w:rPr>
        <w:t xml:space="preserve"> При поданні першої декларації </w:t>
      </w:r>
      <w:r w:rsidRPr="00B60657">
        <w:t>(</w:t>
      </w:r>
      <w:r w:rsidRPr="00B60657">
        <w:rPr>
          <w:rFonts w:eastAsia="Arial"/>
        </w:rPr>
        <w:t>фактичного початку діяльності як платника плати за землю</w:t>
      </w:r>
      <w:r w:rsidRPr="00B60657">
        <w:t>)</w:t>
      </w:r>
      <w:r w:rsidRPr="00B60657">
        <w:rPr>
          <w:rFonts w:eastAsia="Arial"/>
        </w:rPr>
        <w:t xml:space="preserve"> разом з нею подається довідка </w:t>
      </w:r>
      <w:r w:rsidRPr="00B60657">
        <w:t>(</w:t>
      </w:r>
      <w:r w:rsidRPr="00B60657">
        <w:rPr>
          <w:rFonts w:eastAsia="Arial"/>
        </w:rPr>
        <w:t>витяг</w:t>
      </w:r>
      <w:r w:rsidRPr="00B60657">
        <w:t>)</w:t>
      </w:r>
      <w:r w:rsidRPr="00B60657">
        <w:rPr>
          <w:rFonts w:eastAsia="Arial"/>
        </w:rPr>
        <w:t xml:space="preserve"> про розмір нормативної грошової оцінки земельної ділянки</w:t>
      </w:r>
      <w:r w:rsidRPr="00B60657">
        <w:t>,</w:t>
      </w:r>
      <w:r w:rsidRPr="00B60657">
        <w:rPr>
          <w:rFonts w:eastAsia="Arial"/>
        </w:rPr>
        <w:t xml:space="preserve"> а надалі така довідка подається у разі затвердження нової нормативної грошової оцінки землі</w:t>
      </w:r>
      <w:r w:rsidRPr="00B60657">
        <w:t>.</w:t>
      </w:r>
    </w:p>
    <w:p w:rsidR="005C38B9" w:rsidRPr="00B60657" w:rsidRDefault="005C38B9" w:rsidP="005C38B9">
      <w:pPr>
        <w:ind w:firstLine="426"/>
        <w:jc w:val="both"/>
      </w:pPr>
      <w:r w:rsidRPr="00B60657">
        <w:rPr>
          <w:rFonts w:eastAsia="Arial"/>
        </w:rPr>
        <w:t>10.3. Платник плати за землю має право подавати щомісяця звітну податкову декларацію</w:t>
      </w:r>
      <w:r w:rsidRPr="00B60657">
        <w:t>,</w:t>
      </w:r>
      <w:r w:rsidRPr="00B60657">
        <w:rPr>
          <w:rFonts w:eastAsia="Arial"/>
        </w:rPr>
        <w:t xml:space="preserve"> що звільняє його від обов</w:t>
      </w:r>
      <w:r w:rsidRPr="00B60657">
        <w:t>'</w:t>
      </w:r>
      <w:r w:rsidRPr="00B60657">
        <w:rPr>
          <w:rFonts w:eastAsia="Arial"/>
        </w:rPr>
        <w:t xml:space="preserve">язку подання податкової декларації не пізніше </w:t>
      </w:r>
      <w:r w:rsidRPr="00B60657">
        <w:t xml:space="preserve">20 </w:t>
      </w:r>
      <w:r w:rsidRPr="00B60657">
        <w:rPr>
          <w:rFonts w:eastAsia="Arial"/>
        </w:rPr>
        <w:t>лютого поточного року</w:t>
      </w:r>
      <w:r w:rsidRPr="00B60657">
        <w:t xml:space="preserve">, </w:t>
      </w:r>
      <w:r w:rsidRPr="00B60657">
        <w:rPr>
          <w:rFonts w:eastAsia="Arial"/>
        </w:rPr>
        <w:t>протягом</w:t>
      </w:r>
      <w:r w:rsidRPr="00B60657">
        <w:t xml:space="preserve"> 20 </w:t>
      </w:r>
      <w:r w:rsidRPr="00B60657">
        <w:rPr>
          <w:rFonts w:eastAsia="Arial"/>
        </w:rPr>
        <w:t>календарних днів місяця</w:t>
      </w:r>
      <w:r w:rsidRPr="00B60657">
        <w:t xml:space="preserve">, </w:t>
      </w:r>
      <w:r w:rsidRPr="00B60657">
        <w:rPr>
          <w:rFonts w:eastAsia="Arial"/>
        </w:rPr>
        <w:t>що настає за</w:t>
      </w:r>
      <w:r>
        <w:rPr>
          <w:rFonts w:eastAsia="Arial"/>
          <w:lang w:val="uk-UA"/>
        </w:rPr>
        <w:t xml:space="preserve"> </w:t>
      </w:r>
      <w:r w:rsidRPr="00B60657">
        <w:rPr>
          <w:rFonts w:eastAsia="Arial"/>
        </w:rPr>
        <w:t>звітним</w:t>
      </w:r>
      <w:r w:rsidRPr="00B60657">
        <w:t>.</w:t>
      </w:r>
    </w:p>
    <w:p w:rsidR="005C38B9" w:rsidRPr="00B60657" w:rsidRDefault="005C38B9" w:rsidP="005C38B9">
      <w:pPr>
        <w:ind w:firstLine="426"/>
        <w:jc w:val="both"/>
      </w:pPr>
      <w:r w:rsidRPr="00B60657">
        <w:rPr>
          <w:rFonts w:eastAsia="Arial"/>
        </w:rPr>
        <w:t>10.</w:t>
      </w:r>
      <w:r w:rsidRPr="00B60657">
        <w:rPr>
          <w:rFonts w:eastAsia="Arial"/>
          <w:lang w:val="uk-UA"/>
        </w:rPr>
        <w:t>4</w:t>
      </w:r>
      <w:r w:rsidRPr="00B60657">
        <w:rPr>
          <w:rFonts w:eastAsia="Arial"/>
        </w:rPr>
        <w:t xml:space="preserve">. За нововідведені земельні ділянки або за новоукладеними договорами оренди землі платник плати за землю подає податкову декларацію протягом </w:t>
      </w:r>
      <w:r w:rsidRPr="00B60657">
        <w:t>20</w:t>
      </w:r>
      <w:r w:rsidRPr="00B60657">
        <w:rPr>
          <w:rFonts w:eastAsia="Arial"/>
        </w:rPr>
        <w:t xml:space="preserve"> календарних днів місяця</w:t>
      </w:r>
      <w:r w:rsidRPr="00B60657">
        <w:t>,</w:t>
      </w:r>
      <w:r w:rsidRPr="00B60657">
        <w:rPr>
          <w:rFonts w:eastAsia="Arial"/>
        </w:rPr>
        <w:t xml:space="preserve"> що настає за звітним</w:t>
      </w:r>
      <w:r w:rsidRPr="00B60657">
        <w:t>.</w:t>
      </w:r>
    </w:p>
    <w:p w:rsidR="005C38B9" w:rsidRPr="001C4DF4" w:rsidRDefault="005C38B9" w:rsidP="005C38B9">
      <w:pPr>
        <w:tabs>
          <w:tab w:val="left" w:pos="1223"/>
        </w:tabs>
        <w:ind w:firstLine="426"/>
        <w:jc w:val="both"/>
        <w:rPr>
          <w:rFonts w:eastAsia="Arial"/>
        </w:rPr>
      </w:pPr>
      <w:r>
        <w:rPr>
          <w:rFonts w:eastAsia="Arial"/>
          <w:lang w:val="uk-UA"/>
        </w:rPr>
        <w:t xml:space="preserve">У </w:t>
      </w:r>
      <w:r w:rsidRPr="00B60657">
        <w:rPr>
          <w:rFonts w:eastAsia="Arial"/>
        </w:rPr>
        <w:t>разі зміни протягом року об</w:t>
      </w:r>
      <w:r w:rsidRPr="00B60657">
        <w:t>'</w:t>
      </w:r>
      <w:r w:rsidRPr="00B60657">
        <w:rPr>
          <w:rFonts w:eastAsia="Arial"/>
        </w:rPr>
        <w:t>єкта та</w:t>
      </w:r>
      <w:r w:rsidRPr="00B60657">
        <w:t>/</w:t>
      </w:r>
      <w:r w:rsidRPr="00B60657">
        <w:rPr>
          <w:rFonts w:eastAsia="Arial"/>
        </w:rPr>
        <w:t xml:space="preserve">або бази оподаткування платник плати за землю подає податкову декларацію протягом </w:t>
      </w:r>
      <w:r w:rsidRPr="00B60657">
        <w:t>20</w:t>
      </w:r>
      <w:r w:rsidRPr="00B60657">
        <w:rPr>
          <w:rFonts w:eastAsia="Arial"/>
        </w:rPr>
        <w:t xml:space="preserve"> календарних днів місяця</w:t>
      </w:r>
      <w:r w:rsidRPr="00B60657">
        <w:t>,</w:t>
      </w:r>
      <w:r w:rsidRPr="00B60657">
        <w:rPr>
          <w:rFonts w:eastAsia="Arial"/>
        </w:rPr>
        <w:t xml:space="preserve"> що настає за місяцем</w:t>
      </w:r>
      <w:r w:rsidRPr="00B60657">
        <w:t>,</w:t>
      </w:r>
      <w:r w:rsidRPr="00B60657">
        <w:rPr>
          <w:rFonts w:eastAsia="Arial"/>
        </w:rPr>
        <w:t xml:space="preserve"> у якому відбулися </w:t>
      </w:r>
      <w:r w:rsidRPr="001C4DF4">
        <w:rPr>
          <w:rFonts w:eastAsia="Arial"/>
        </w:rPr>
        <w:t>такі зміни</w:t>
      </w:r>
      <w:r w:rsidRPr="001C4DF4">
        <w:t>.</w:t>
      </w:r>
    </w:p>
    <w:p w:rsidR="005C38B9" w:rsidRPr="001C4DF4" w:rsidRDefault="005C38B9" w:rsidP="005C38B9">
      <w:pPr>
        <w:ind w:firstLine="426"/>
        <w:jc w:val="both"/>
      </w:pPr>
      <w:bookmarkStart w:id="125" w:name="page6"/>
      <w:bookmarkEnd w:id="125"/>
      <w:r w:rsidRPr="00B60657">
        <w:rPr>
          <w:rFonts w:eastAsia="Arial"/>
        </w:rPr>
        <w:t xml:space="preserve">10.5. Нарахування фізичним особам сум податку проводиться контролюючими органами </w:t>
      </w:r>
      <w:r w:rsidRPr="00B60657">
        <w:t>(</w:t>
      </w:r>
      <w:r w:rsidRPr="00B60657">
        <w:rPr>
          <w:rFonts w:eastAsia="Arial"/>
        </w:rPr>
        <w:t>за місцем знаходження земельної ділянки</w:t>
      </w:r>
      <w:r w:rsidRPr="00B60657">
        <w:t>),</w:t>
      </w:r>
      <w:r w:rsidRPr="00B60657">
        <w:rPr>
          <w:rFonts w:eastAsia="Arial"/>
        </w:rPr>
        <w:t xml:space="preserve"> які надсилають </w:t>
      </w:r>
      <w:r w:rsidRPr="00B60657">
        <w:t>(</w:t>
      </w:r>
      <w:r w:rsidRPr="00B60657">
        <w:rPr>
          <w:rFonts w:eastAsia="Arial"/>
        </w:rPr>
        <w:t>вручають</w:t>
      </w:r>
      <w:r w:rsidRPr="00B60657">
        <w:t>)</w:t>
      </w:r>
      <w:r w:rsidRPr="00B60657">
        <w:rPr>
          <w:rFonts w:eastAsia="Arial"/>
        </w:rPr>
        <w:t xml:space="preserve"> платникові за місцем його</w:t>
      </w:r>
      <w:r w:rsidRPr="001C4DF4">
        <w:rPr>
          <w:rFonts w:eastAsia="Arial"/>
        </w:rPr>
        <w:t xml:space="preserve"> реєстрації до </w:t>
      </w:r>
      <w:r w:rsidRPr="001C4DF4">
        <w:t>1</w:t>
      </w:r>
      <w:r w:rsidRPr="001C4DF4">
        <w:rPr>
          <w:rFonts w:eastAsia="Arial"/>
        </w:rPr>
        <w:t xml:space="preserve"> липня поточного року податкове повідомлення</w:t>
      </w:r>
      <w:r w:rsidRPr="001C4DF4">
        <w:t>-</w:t>
      </w:r>
      <w:r w:rsidRPr="001C4DF4">
        <w:rPr>
          <w:rFonts w:eastAsia="Arial"/>
        </w:rPr>
        <w:t>рішення про внесення податку за формою</w:t>
      </w:r>
      <w:r w:rsidRPr="001C4DF4">
        <w:t>,</w:t>
      </w:r>
      <w:r w:rsidRPr="001C4DF4">
        <w:rPr>
          <w:rFonts w:eastAsia="Arial"/>
        </w:rPr>
        <w:t xml:space="preserve"> встановленою у порядку</w:t>
      </w:r>
      <w:r w:rsidRPr="001C4DF4">
        <w:t>,</w:t>
      </w:r>
      <w:r w:rsidRPr="001C4DF4">
        <w:rPr>
          <w:rFonts w:eastAsia="Arial"/>
        </w:rPr>
        <w:t xml:space="preserve"> визначеному</w:t>
      </w:r>
      <w:r>
        <w:rPr>
          <w:rFonts w:eastAsia="Arial"/>
          <w:lang w:val="uk-UA"/>
        </w:rPr>
        <w:t xml:space="preserve">       </w:t>
      </w:r>
      <w:r w:rsidRPr="001C4DF4">
        <w:rPr>
          <w:rFonts w:eastAsia="Arial"/>
        </w:rPr>
        <w:t xml:space="preserve"> статтею </w:t>
      </w:r>
      <w:r w:rsidRPr="001C4DF4">
        <w:t>58</w:t>
      </w:r>
      <w:r w:rsidRPr="001C4DF4">
        <w:rPr>
          <w:rFonts w:eastAsia="Arial"/>
        </w:rPr>
        <w:t xml:space="preserve"> Податкового кодексу України</w:t>
      </w:r>
      <w:r w:rsidRPr="001C4DF4">
        <w:t>.</w:t>
      </w:r>
    </w:p>
    <w:p w:rsidR="005C38B9" w:rsidRPr="001C4DF4" w:rsidRDefault="005C38B9" w:rsidP="005C38B9">
      <w:pPr>
        <w:tabs>
          <w:tab w:val="left" w:pos="1273"/>
        </w:tabs>
        <w:ind w:firstLine="426"/>
        <w:jc w:val="both"/>
        <w:rPr>
          <w:rFonts w:eastAsia="Arial"/>
        </w:rPr>
      </w:pPr>
      <w:r>
        <w:rPr>
          <w:rFonts w:eastAsia="Arial"/>
          <w:lang w:val="uk-UA"/>
        </w:rPr>
        <w:t xml:space="preserve">У </w:t>
      </w:r>
      <w:r w:rsidRPr="001C4DF4">
        <w:rPr>
          <w:rFonts w:eastAsia="Arial"/>
        </w:rPr>
        <w:t xml:space="preserve">разі переходу права власності на земельну ділянку від одного власника </w:t>
      </w:r>
      <w:r w:rsidRPr="001C4DF4">
        <w:t>–</w:t>
      </w:r>
      <w:r w:rsidRPr="001C4DF4">
        <w:rPr>
          <w:rFonts w:eastAsia="Arial"/>
        </w:rPr>
        <w:t xml:space="preserve"> юридичної або фізичної особи до іншого протягом календарного року податок сплачується попереднім власником за період з </w:t>
      </w:r>
      <w:r w:rsidRPr="001C4DF4">
        <w:t>1</w:t>
      </w:r>
      <w:r w:rsidRPr="001C4DF4">
        <w:rPr>
          <w:rFonts w:eastAsia="Arial"/>
        </w:rPr>
        <w:t xml:space="preserve"> січня цього року до початку того місяця</w:t>
      </w:r>
      <w:r w:rsidRPr="001C4DF4">
        <w:t>,</w:t>
      </w:r>
      <w:r w:rsidRPr="001C4DF4">
        <w:rPr>
          <w:rFonts w:eastAsia="Arial"/>
        </w:rPr>
        <w:t xml:space="preserve"> в якому припинилося право власності на зазначену земельну ділянку</w:t>
      </w:r>
      <w:r w:rsidRPr="001C4DF4">
        <w:t>,</w:t>
      </w:r>
      <w:r w:rsidRPr="001C4DF4">
        <w:rPr>
          <w:rFonts w:eastAsia="Arial"/>
        </w:rPr>
        <w:t xml:space="preserve"> а новим власником </w:t>
      </w:r>
      <w:r w:rsidRPr="001C4DF4">
        <w:t>-</w:t>
      </w:r>
      <w:r w:rsidRPr="001C4DF4">
        <w:rPr>
          <w:rFonts w:eastAsia="Arial"/>
        </w:rPr>
        <w:t xml:space="preserve"> починаючи з місяця</w:t>
      </w:r>
      <w:r w:rsidRPr="001C4DF4">
        <w:t>,</w:t>
      </w:r>
      <w:r w:rsidRPr="001C4DF4">
        <w:rPr>
          <w:rFonts w:eastAsia="Arial"/>
        </w:rPr>
        <w:t xml:space="preserve"> в якому він набув право власності</w:t>
      </w:r>
      <w:r w:rsidRPr="001C4DF4">
        <w:t>.</w:t>
      </w:r>
    </w:p>
    <w:p w:rsidR="005C38B9" w:rsidRPr="001C4DF4" w:rsidRDefault="005C38B9" w:rsidP="005C38B9">
      <w:pPr>
        <w:tabs>
          <w:tab w:val="left" w:pos="1273"/>
        </w:tabs>
        <w:ind w:firstLine="426"/>
        <w:jc w:val="both"/>
        <w:rPr>
          <w:rFonts w:eastAsia="Arial"/>
        </w:rPr>
      </w:pPr>
      <w:r>
        <w:rPr>
          <w:rFonts w:eastAsia="Arial"/>
          <w:lang w:val="uk-UA"/>
        </w:rPr>
        <w:t xml:space="preserve">У </w:t>
      </w:r>
      <w:r w:rsidRPr="001C4DF4">
        <w:rPr>
          <w:rFonts w:eastAsia="Arial"/>
        </w:rPr>
        <w:t xml:space="preserve">разі переходу права власності на земельну ділянку від одного власника </w:t>
      </w:r>
      <w:r w:rsidRPr="001C4DF4">
        <w:t>–</w:t>
      </w:r>
      <w:r w:rsidRPr="001C4DF4">
        <w:rPr>
          <w:rFonts w:eastAsia="Arial"/>
        </w:rPr>
        <w:t xml:space="preserve"> фізичної особи до іншого протягом календарного року контролюючий орган надсилає </w:t>
      </w:r>
      <w:r w:rsidRPr="001C4DF4">
        <w:t>(</w:t>
      </w:r>
      <w:r w:rsidRPr="001C4DF4">
        <w:rPr>
          <w:rFonts w:eastAsia="Arial"/>
        </w:rPr>
        <w:t>вручає</w:t>
      </w:r>
      <w:r w:rsidRPr="001C4DF4">
        <w:t xml:space="preserve">) </w:t>
      </w:r>
      <w:r w:rsidRPr="001C4DF4">
        <w:rPr>
          <w:rFonts w:eastAsia="Arial"/>
        </w:rPr>
        <w:t>податкове повідомлення</w:t>
      </w:r>
      <w:r w:rsidRPr="001C4DF4">
        <w:t>-</w:t>
      </w:r>
      <w:r w:rsidRPr="001C4DF4">
        <w:rPr>
          <w:rFonts w:eastAsia="Arial"/>
        </w:rPr>
        <w:t>рішення новому власнику після отриманняінформації про перехід права власності</w:t>
      </w:r>
      <w:r w:rsidRPr="001C4DF4">
        <w:t>.</w:t>
      </w:r>
    </w:p>
    <w:p w:rsidR="005C38B9" w:rsidRPr="001C4DF4" w:rsidRDefault="005C38B9" w:rsidP="005C38B9">
      <w:pPr>
        <w:ind w:firstLine="426"/>
        <w:jc w:val="both"/>
      </w:pPr>
      <w:r w:rsidRPr="001C4DF4">
        <w:rPr>
          <w:rFonts w:eastAsia="Arial"/>
        </w:rPr>
        <w:t xml:space="preserve">Якщо такий перехід відбувається після </w:t>
      </w:r>
      <w:r w:rsidRPr="001C4DF4">
        <w:t>1</w:t>
      </w:r>
      <w:r w:rsidRPr="001C4DF4">
        <w:rPr>
          <w:rFonts w:eastAsia="Arial"/>
        </w:rPr>
        <w:t xml:space="preserve"> липня поточного року</w:t>
      </w:r>
      <w:r w:rsidRPr="001C4DF4">
        <w:t>,</w:t>
      </w:r>
      <w:r w:rsidRPr="001C4DF4">
        <w:rPr>
          <w:rFonts w:eastAsia="Arial"/>
        </w:rPr>
        <w:t xml:space="preserve"> то контролюючий орган надсилає </w:t>
      </w:r>
      <w:r w:rsidRPr="001C4DF4">
        <w:t>(</w:t>
      </w:r>
      <w:r w:rsidRPr="001C4DF4">
        <w:rPr>
          <w:rFonts w:eastAsia="Arial"/>
        </w:rPr>
        <w:t>вручає</w:t>
      </w:r>
      <w:r w:rsidRPr="001C4DF4">
        <w:t>)</w:t>
      </w:r>
      <w:r w:rsidRPr="001C4DF4">
        <w:rPr>
          <w:rFonts w:eastAsia="Arial"/>
        </w:rPr>
        <w:t xml:space="preserve"> попередньому власнику нове податкове повідомлення</w:t>
      </w:r>
      <w:r w:rsidRPr="001C4DF4">
        <w:t>-</w:t>
      </w:r>
      <w:r w:rsidRPr="001C4DF4">
        <w:rPr>
          <w:rFonts w:eastAsia="Arial"/>
        </w:rPr>
        <w:t>рішення</w:t>
      </w:r>
      <w:r w:rsidRPr="001C4DF4">
        <w:t>.</w:t>
      </w:r>
      <w:r w:rsidRPr="001C4DF4">
        <w:rPr>
          <w:rFonts w:eastAsia="Arial"/>
        </w:rPr>
        <w:t xml:space="preserve"> Попереднє податкове повідомлення</w:t>
      </w:r>
      <w:r w:rsidRPr="001C4DF4">
        <w:t>-</w:t>
      </w:r>
      <w:r w:rsidRPr="001C4DF4">
        <w:rPr>
          <w:rFonts w:eastAsia="Arial"/>
        </w:rPr>
        <w:t xml:space="preserve">рішення вважається скасованим </w:t>
      </w:r>
      <w:r w:rsidRPr="001C4DF4">
        <w:t>(</w:t>
      </w:r>
      <w:r w:rsidRPr="001C4DF4">
        <w:rPr>
          <w:rFonts w:eastAsia="Arial"/>
        </w:rPr>
        <w:t>відкликаним</w:t>
      </w:r>
      <w:r w:rsidRPr="001C4DF4">
        <w:t>).</w:t>
      </w:r>
    </w:p>
    <w:p w:rsidR="005C38B9" w:rsidRPr="001C4DF4" w:rsidRDefault="005C38B9" w:rsidP="005C38B9">
      <w:pPr>
        <w:ind w:firstLine="426"/>
        <w:jc w:val="both"/>
      </w:pPr>
      <w:r w:rsidRPr="001C4DF4">
        <w:rPr>
          <w:rFonts w:eastAsia="Arial"/>
        </w:rPr>
        <w:lastRenderedPageBreak/>
        <w:t>Платники податку мають право звернутися з письмовою заявою до контролюючого органу за місцем знаходження земельної ділянки для проведення звірки даних щодо</w:t>
      </w:r>
      <w:r w:rsidRPr="001C4DF4">
        <w:t>:</w:t>
      </w:r>
    </w:p>
    <w:p w:rsidR="005C38B9" w:rsidRPr="001C4DF4" w:rsidRDefault="005C38B9" w:rsidP="005C38B9">
      <w:pPr>
        <w:ind w:firstLine="426"/>
      </w:pPr>
      <w:r w:rsidRPr="001C4DF4">
        <w:t xml:space="preserve">– </w:t>
      </w:r>
      <w:r w:rsidRPr="001C4DF4">
        <w:rPr>
          <w:rFonts w:eastAsia="Arial"/>
        </w:rPr>
        <w:t>розміру площі земельної ділянки</w:t>
      </w:r>
      <w:r w:rsidRPr="001C4DF4">
        <w:t xml:space="preserve">, </w:t>
      </w:r>
      <w:r w:rsidRPr="001C4DF4">
        <w:rPr>
          <w:rFonts w:eastAsia="Arial"/>
        </w:rPr>
        <w:t>що перебуває у власності та</w:t>
      </w:r>
      <w:r w:rsidRPr="001C4DF4">
        <w:t>/</w:t>
      </w:r>
      <w:r w:rsidRPr="001C4DF4">
        <w:rPr>
          <w:rFonts w:eastAsia="Arial"/>
        </w:rPr>
        <w:t>абокористуванні платника податку</w:t>
      </w:r>
      <w:r w:rsidRPr="001C4DF4">
        <w:t>;</w:t>
      </w:r>
    </w:p>
    <w:p w:rsidR="005C38B9" w:rsidRPr="001C4DF4" w:rsidRDefault="005C38B9" w:rsidP="005C38B9">
      <w:pPr>
        <w:ind w:firstLine="426"/>
      </w:pPr>
      <w:r w:rsidRPr="001C4DF4">
        <w:t xml:space="preserve">– </w:t>
      </w:r>
      <w:r w:rsidRPr="001C4DF4">
        <w:rPr>
          <w:rFonts w:eastAsia="Arial"/>
        </w:rPr>
        <w:t>права на користування пільгою із сплати податку</w:t>
      </w:r>
      <w:r w:rsidRPr="001C4DF4">
        <w:t>;</w:t>
      </w:r>
    </w:p>
    <w:p w:rsidR="005C38B9" w:rsidRPr="001C4DF4" w:rsidRDefault="005C38B9" w:rsidP="005C38B9">
      <w:pPr>
        <w:ind w:firstLine="426"/>
      </w:pPr>
      <w:r w:rsidRPr="001C4DF4">
        <w:t xml:space="preserve">– </w:t>
      </w:r>
      <w:r w:rsidRPr="001C4DF4">
        <w:rPr>
          <w:rFonts w:eastAsia="Arial"/>
        </w:rPr>
        <w:t>розміру ставки податку</w:t>
      </w:r>
      <w:r w:rsidRPr="001C4DF4">
        <w:t>;</w:t>
      </w:r>
    </w:p>
    <w:p w:rsidR="005C38B9" w:rsidRPr="001C4DF4" w:rsidRDefault="005C38B9" w:rsidP="005C38B9">
      <w:pPr>
        <w:ind w:firstLine="426"/>
      </w:pPr>
      <w:r w:rsidRPr="001C4DF4">
        <w:t xml:space="preserve">– </w:t>
      </w:r>
      <w:r w:rsidRPr="001C4DF4">
        <w:rPr>
          <w:rFonts w:eastAsia="Arial"/>
        </w:rPr>
        <w:t>нарахованої суми податку</w:t>
      </w:r>
      <w:r w:rsidRPr="001C4DF4">
        <w:t>.</w:t>
      </w:r>
    </w:p>
    <w:p w:rsidR="005C38B9" w:rsidRPr="001C4DF4" w:rsidRDefault="005C38B9" w:rsidP="005C38B9">
      <w:pPr>
        <w:tabs>
          <w:tab w:val="left" w:pos="1239"/>
        </w:tabs>
        <w:ind w:firstLine="426"/>
        <w:jc w:val="both"/>
        <w:rPr>
          <w:rFonts w:eastAsia="Arial"/>
        </w:rPr>
      </w:pPr>
      <w:r>
        <w:rPr>
          <w:rFonts w:eastAsia="Arial"/>
          <w:lang w:val="uk-UA"/>
        </w:rPr>
        <w:t xml:space="preserve">У </w:t>
      </w:r>
      <w:r w:rsidRPr="001C4DF4">
        <w:rPr>
          <w:rFonts w:eastAsia="Arial"/>
        </w:rPr>
        <w:t>разі виявлення розбіжностей між даними контролюючих органів та даними</w:t>
      </w:r>
      <w:r w:rsidRPr="001C4DF4">
        <w:t>,</w:t>
      </w:r>
      <w:r w:rsidRPr="001C4DF4">
        <w:rPr>
          <w:rFonts w:eastAsia="Arial"/>
        </w:rPr>
        <w:t xml:space="preserve"> підтвердженими платником податку на підставі оригіналів відповідних документів</w:t>
      </w:r>
      <w:r w:rsidRPr="001C4DF4">
        <w:t>,</w:t>
      </w:r>
      <w:r w:rsidRPr="001C4DF4">
        <w:rPr>
          <w:rFonts w:eastAsia="Arial"/>
        </w:rPr>
        <w:t xml:space="preserve"> зокрема документів на право власності</w:t>
      </w:r>
      <w:r w:rsidRPr="001C4DF4">
        <w:t>,</w:t>
      </w:r>
      <w:r w:rsidRPr="001C4DF4">
        <w:rPr>
          <w:rFonts w:eastAsia="Arial"/>
        </w:rPr>
        <w:t xml:space="preserve"> користування пільгою</w:t>
      </w:r>
      <w:r w:rsidRPr="001C4DF4">
        <w:t>,</w:t>
      </w:r>
      <w:r w:rsidRPr="001C4DF4">
        <w:rPr>
          <w:rFonts w:eastAsia="Arial"/>
        </w:rPr>
        <w:t xml:space="preserve"> контролюючий орган за місцем знаходження земельної ділянки проводить протягом десяти робочих днів перерахунок суми податку і надсилає </w:t>
      </w:r>
      <w:r w:rsidRPr="001C4DF4">
        <w:t>(</w:t>
      </w:r>
      <w:r w:rsidRPr="001C4DF4">
        <w:rPr>
          <w:rFonts w:eastAsia="Arial"/>
        </w:rPr>
        <w:t>вручає</w:t>
      </w:r>
      <w:r w:rsidRPr="001C4DF4">
        <w:t>)</w:t>
      </w:r>
      <w:r w:rsidRPr="001C4DF4">
        <w:rPr>
          <w:rFonts w:eastAsia="Arial"/>
        </w:rPr>
        <w:t xml:space="preserve"> йому нове податкове повідомлення</w:t>
      </w:r>
      <w:r w:rsidRPr="001C4DF4">
        <w:t>-</w:t>
      </w:r>
      <w:r w:rsidRPr="001C4DF4">
        <w:rPr>
          <w:rFonts w:eastAsia="Arial"/>
        </w:rPr>
        <w:t>рішення</w:t>
      </w:r>
      <w:r w:rsidRPr="001C4DF4">
        <w:t>.</w:t>
      </w:r>
      <w:r w:rsidRPr="001C4DF4">
        <w:rPr>
          <w:rFonts w:eastAsia="Arial"/>
        </w:rPr>
        <w:t xml:space="preserve"> Попереднє податкове повідомлення</w:t>
      </w:r>
      <w:r w:rsidRPr="001C4DF4">
        <w:t>-</w:t>
      </w:r>
      <w:r w:rsidRPr="001C4DF4">
        <w:rPr>
          <w:rFonts w:eastAsia="Arial"/>
        </w:rPr>
        <w:t xml:space="preserve">рішення вважається скасованим </w:t>
      </w:r>
      <w:r w:rsidRPr="001C4DF4">
        <w:t>(</w:t>
      </w:r>
      <w:r w:rsidRPr="001C4DF4">
        <w:rPr>
          <w:rFonts w:eastAsia="Arial"/>
        </w:rPr>
        <w:t>відкликаним</w:t>
      </w:r>
      <w:r w:rsidRPr="001C4DF4">
        <w:t>).</w:t>
      </w:r>
    </w:p>
    <w:p w:rsidR="005C38B9" w:rsidRPr="00EF2D35" w:rsidRDefault="005C38B9" w:rsidP="005C38B9">
      <w:pPr>
        <w:ind w:firstLine="426"/>
        <w:jc w:val="both"/>
        <w:rPr>
          <w:lang w:val="uk-UA"/>
        </w:rPr>
      </w:pPr>
      <w:r w:rsidRPr="00B60657">
        <w:rPr>
          <w:rFonts w:eastAsia="Arial"/>
        </w:rPr>
        <w:t>10.6.</w:t>
      </w:r>
      <w:r>
        <w:rPr>
          <w:rFonts w:eastAsia="Arial"/>
          <w:lang w:val="uk-UA"/>
        </w:rPr>
        <w:t xml:space="preserve"> </w:t>
      </w:r>
      <w:r w:rsidRPr="00EF2D35">
        <w:rPr>
          <w:rFonts w:eastAsia="Arial"/>
          <w:lang w:val="uk-UA"/>
        </w:rPr>
        <w:t>За земельну ділянку</w:t>
      </w:r>
      <w:r w:rsidRPr="00EF2D35">
        <w:rPr>
          <w:lang w:val="uk-UA"/>
        </w:rPr>
        <w:t>,</w:t>
      </w:r>
      <w:r>
        <w:rPr>
          <w:lang w:val="uk-UA"/>
        </w:rPr>
        <w:t xml:space="preserve"> </w:t>
      </w:r>
      <w:r w:rsidRPr="00EF2D35">
        <w:rPr>
          <w:rFonts w:eastAsia="Arial"/>
          <w:lang w:val="uk-UA"/>
        </w:rPr>
        <w:t>на якій розташована будівля</w:t>
      </w:r>
      <w:r w:rsidRPr="00EF2D35">
        <w:rPr>
          <w:lang w:val="uk-UA"/>
        </w:rPr>
        <w:t>,</w:t>
      </w:r>
      <w:r>
        <w:rPr>
          <w:lang w:val="uk-UA"/>
        </w:rPr>
        <w:t xml:space="preserve"> </w:t>
      </w:r>
      <w:r w:rsidRPr="00EF2D35">
        <w:rPr>
          <w:rFonts w:eastAsia="Arial"/>
          <w:lang w:val="uk-UA"/>
        </w:rPr>
        <w:t>що перебуває у</w:t>
      </w:r>
      <w:r>
        <w:rPr>
          <w:rFonts w:eastAsia="Arial"/>
          <w:lang w:val="uk-UA"/>
        </w:rPr>
        <w:t xml:space="preserve"> </w:t>
      </w:r>
      <w:r w:rsidRPr="00EF2D35">
        <w:rPr>
          <w:rFonts w:eastAsia="Arial"/>
          <w:lang w:val="uk-UA"/>
        </w:rPr>
        <w:t>спільній власності кількох юридичних або фізичних осіб</w:t>
      </w:r>
      <w:r w:rsidRPr="00EF2D35">
        <w:rPr>
          <w:lang w:val="uk-UA"/>
        </w:rPr>
        <w:t>,</w:t>
      </w:r>
      <w:r w:rsidRPr="00EF2D35">
        <w:rPr>
          <w:rFonts w:eastAsia="Arial"/>
          <w:lang w:val="uk-UA"/>
        </w:rPr>
        <w:t xml:space="preserve"> податок нараховується з урахуванням прибудинкової території кожному з таких осіб</w:t>
      </w:r>
      <w:r w:rsidRPr="00EF2D35">
        <w:rPr>
          <w:lang w:val="uk-UA"/>
        </w:rPr>
        <w:t>:</w:t>
      </w:r>
    </w:p>
    <w:p w:rsidR="005C38B9" w:rsidRPr="001C4DF4" w:rsidRDefault="005C38B9" w:rsidP="005C38B9">
      <w:pPr>
        <w:ind w:firstLine="426"/>
        <w:jc w:val="both"/>
      </w:pPr>
      <w:r w:rsidRPr="001C4DF4">
        <w:t xml:space="preserve">1) </w:t>
      </w:r>
      <w:r w:rsidRPr="001C4DF4">
        <w:rPr>
          <w:rFonts w:eastAsia="Arial"/>
        </w:rPr>
        <w:t>у рівних частинах</w:t>
      </w:r>
      <w:r w:rsidRPr="001C4DF4">
        <w:t xml:space="preserve"> – </w:t>
      </w:r>
      <w:r w:rsidRPr="001C4DF4">
        <w:rPr>
          <w:rFonts w:eastAsia="Arial"/>
        </w:rPr>
        <w:t>якщо будівля перебуває у спільній сумісній власностікількох осіб</w:t>
      </w:r>
      <w:r w:rsidRPr="001C4DF4">
        <w:t>,</w:t>
      </w:r>
      <w:r w:rsidRPr="001C4DF4">
        <w:rPr>
          <w:rFonts w:eastAsia="Arial"/>
        </w:rPr>
        <w:t xml:space="preserve"> але не поділена в натурі</w:t>
      </w:r>
      <w:r w:rsidRPr="001C4DF4">
        <w:t>,</w:t>
      </w:r>
      <w:r w:rsidRPr="001C4DF4">
        <w:rPr>
          <w:rFonts w:eastAsia="Arial"/>
        </w:rPr>
        <w:t xml:space="preserve"> або одній з таких осіб</w:t>
      </w:r>
      <w:r w:rsidRPr="001C4DF4">
        <w:t>-</w:t>
      </w:r>
      <w:r w:rsidRPr="001C4DF4">
        <w:rPr>
          <w:rFonts w:eastAsia="Arial"/>
        </w:rPr>
        <w:t>власників</w:t>
      </w:r>
      <w:r w:rsidRPr="001C4DF4">
        <w:t>,</w:t>
      </w:r>
      <w:r w:rsidRPr="001C4DF4">
        <w:rPr>
          <w:rFonts w:eastAsia="Arial"/>
        </w:rPr>
        <w:t xml:space="preserve"> визначеній за їх згодою</w:t>
      </w:r>
      <w:r w:rsidRPr="001C4DF4">
        <w:t>,</w:t>
      </w:r>
      <w:r w:rsidRPr="001C4DF4">
        <w:rPr>
          <w:rFonts w:eastAsia="Arial"/>
        </w:rPr>
        <w:t xml:space="preserve"> якщо інше не встановлено судом</w:t>
      </w:r>
      <w:r w:rsidRPr="001C4DF4">
        <w:t>;</w:t>
      </w:r>
    </w:p>
    <w:p w:rsidR="005C38B9" w:rsidRPr="001C4DF4" w:rsidRDefault="005C38B9" w:rsidP="005C38B9">
      <w:pPr>
        <w:ind w:firstLine="426"/>
      </w:pPr>
      <w:r w:rsidRPr="001C4DF4">
        <w:t xml:space="preserve">2) </w:t>
      </w:r>
      <w:r w:rsidRPr="001C4DF4">
        <w:rPr>
          <w:rFonts w:eastAsia="Arial"/>
        </w:rPr>
        <w:t>пропорційно належній частці кожної особи</w:t>
      </w:r>
      <w:r w:rsidRPr="001C4DF4">
        <w:t xml:space="preserve"> – </w:t>
      </w:r>
      <w:r w:rsidRPr="001C4DF4">
        <w:rPr>
          <w:rFonts w:eastAsia="Arial"/>
        </w:rPr>
        <w:t>якщо будівля перебуває успільній частковій власності</w:t>
      </w:r>
      <w:r w:rsidRPr="001C4DF4">
        <w:t>;</w:t>
      </w:r>
    </w:p>
    <w:p w:rsidR="005C38B9" w:rsidRPr="001C4DF4" w:rsidRDefault="005C38B9" w:rsidP="005C38B9">
      <w:pPr>
        <w:ind w:firstLine="426"/>
      </w:pPr>
      <w:r w:rsidRPr="001C4DF4">
        <w:t xml:space="preserve">3) </w:t>
      </w:r>
      <w:r w:rsidRPr="001C4DF4">
        <w:rPr>
          <w:rFonts w:eastAsia="Arial"/>
        </w:rPr>
        <w:t>пропорційно належній частці кожної особи</w:t>
      </w:r>
      <w:r w:rsidRPr="001C4DF4">
        <w:t xml:space="preserve"> – </w:t>
      </w:r>
      <w:r w:rsidRPr="001C4DF4">
        <w:rPr>
          <w:rFonts w:eastAsia="Arial"/>
        </w:rPr>
        <w:t>якщо будівля перебуває успільній сумісній власності і поділена в натурі</w:t>
      </w:r>
      <w:r w:rsidRPr="001C4DF4">
        <w:t>.</w:t>
      </w:r>
    </w:p>
    <w:p w:rsidR="005C38B9" w:rsidRDefault="005C38B9" w:rsidP="005C38B9">
      <w:pPr>
        <w:ind w:firstLine="426"/>
        <w:jc w:val="both"/>
        <w:rPr>
          <w:lang w:val="uk-UA"/>
        </w:rPr>
      </w:pPr>
      <w:r w:rsidRPr="001C4DF4">
        <w:rPr>
          <w:rFonts w:eastAsia="Arial"/>
        </w:rPr>
        <w:t>За земельну ділянку</w:t>
      </w:r>
      <w:r w:rsidRPr="001C4DF4">
        <w:t>,</w:t>
      </w:r>
      <w:r w:rsidRPr="001C4DF4">
        <w:rPr>
          <w:rFonts w:eastAsia="Arial"/>
        </w:rPr>
        <w:t xml:space="preserve"> на якій розташована будівля</w:t>
      </w:r>
      <w:r w:rsidRPr="001C4DF4">
        <w:t>,</w:t>
      </w:r>
      <w:r w:rsidRPr="001C4DF4">
        <w:rPr>
          <w:rFonts w:eastAsia="Arial"/>
        </w:rPr>
        <w:t xml:space="preserve"> що перебуває у користуванні кількох юридичних або фізичних осіб</w:t>
      </w:r>
      <w:r w:rsidRPr="001C4DF4">
        <w:t>,</w:t>
      </w:r>
      <w:r w:rsidRPr="001C4DF4">
        <w:rPr>
          <w:rFonts w:eastAsia="Arial"/>
        </w:rPr>
        <w:t xml:space="preserve"> податок нараховується кожному з них пропорційно тій частині площі будівлі</w:t>
      </w:r>
      <w:r w:rsidRPr="001C4DF4">
        <w:t>,</w:t>
      </w:r>
      <w:r w:rsidRPr="001C4DF4">
        <w:rPr>
          <w:rFonts w:eastAsia="Arial"/>
        </w:rPr>
        <w:t xml:space="preserve"> що знаходиться в їх користуванні</w:t>
      </w:r>
      <w:r w:rsidRPr="001C4DF4">
        <w:t>,</w:t>
      </w:r>
      <w:r w:rsidRPr="001C4DF4">
        <w:rPr>
          <w:rFonts w:eastAsia="Arial"/>
        </w:rPr>
        <w:t xml:space="preserve"> з урахуванням прибудинкової території</w:t>
      </w:r>
      <w:r w:rsidRPr="001C4DF4">
        <w:t>.</w:t>
      </w:r>
    </w:p>
    <w:p w:rsidR="005C38B9" w:rsidRPr="004037E3" w:rsidRDefault="005C38B9" w:rsidP="005C38B9">
      <w:pPr>
        <w:ind w:firstLine="426"/>
        <w:jc w:val="both"/>
        <w:rPr>
          <w:lang w:val="uk-UA"/>
        </w:rPr>
      </w:pPr>
      <w:bookmarkStart w:id="126" w:name="page7"/>
      <w:bookmarkEnd w:id="126"/>
      <w:r w:rsidRPr="004037E3">
        <w:rPr>
          <w:rFonts w:eastAsia="Arial"/>
          <w:lang w:val="uk-UA"/>
        </w:rPr>
        <w:t>10.7. Юридична особа зменшує податкові зобов</w:t>
      </w:r>
      <w:r w:rsidRPr="004037E3">
        <w:rPr>
          <w:lang w:val="uk-UA"/>
        </w:rPr>
        <w:t>'</w:t>
      </w:r>
      <w:r w:rsidRPr="004037E3">
        <w:rPr>
          <w:rFonts w:eastAsia="Arial"/>
          <w:lang w:val="uk-UA"/>
        </w:rPr>
        <w:t>язання із земельного податку на суму пільг</w:t>
      </w:r>
      <w:r w:rsidRPr="004037E3">
        <w:rPr>
          <w:lang w:val="uk-UA"/>
        </w:rPr>
        <w:t>,</w:t>
      </w:r>
      <w:r w:rsidRPr="004037E3">
        <w:rPr>
          <w:rFonts w:eastAsia="Arial"/>
          <w:lang w:val="uk-UA"/>
        </w:rPr>
        <w:t xml:space="preserve"> які надаються фізичним особам відповідно до </w:t>
      </w:r>
      <w:r>
        <w:rPr>
          <w:rFonts w:eastAsia="Arial"/>
          <w:lang w:val="uk-UA"/>
        </w:rPr>
        <w:t>під</w:t>
      </w:r>
      <w:r w:rsidRPr="004037E3">
        <w:rPr>
          <w:rFonts w:eastAsia="Arial"/>
          <w:lang w:val="uk-UA"/>
        </w:rPr>
        <w:t xml:space="preserve">пункту </w:t>
      </w:r>
      <w:r w:rsidRPr="004037E3">
        <w:rPr>
          <w:lang w:val="uk-UA"/>
        </w:rPr>
        <w:t>5.1.</w:t>
      </w:r>
      <w:r w:rsidRPr="004037E3">
        <w:rPr>
          <w:rFonts w:eastAsia="Arial"/>
          <w:lang w:val="uk-UA"/>
        </w:rPr>
        <w:t xml:space="preserve"> пункту </w:t>
      </w:r>
      <w:r w:rsidRPr="004037E3">
        <w:rPr>
          <w:lang w:val="uk-UA"/>
        </w:rPr>
        <w:t>5</w:t>
      </w:r>
      <w:r w:rsidRPr="004037E3">
        <w:rPr>
          <w:rFonts w:eastAsia="Arial"/>
          <w:lang w:val="uk-UA"/>
        </w:rPr>
        <w:t xml:space="preserve"> цього </w:t>
      </w:r>
      <w:r>
        <w:rPr>
          <w:rFonts w:eastAsia="Arial"/>
          <w:lang w:val="uk-UA"/>
        </w:rPr>
        <w:t>Додатку</w:t>
      </w:r>
      <w:r w:rsidRPr="004037E3">
        <w:rPr>
          <w:rFonts w:eastAsia="Arial"/>
          <w:lang w:val="uk-UA"/>
        </w:rPr>
        <w:t xml:space="preserve"> за земельні ділянки</w:t>
      </w:r>
      <w:r w:rsidRPr="004037E3">
        <w:rPr>
          <w:lang w:val="uk-UA"/>
        </w:rPr>
        <w:t>,</w:t>
      </w:r>
      <w:r w:rsidRPr="004037E3">
        <w:rPr>
          <w:rFonts w:eastAsia="Arial"/>
          <w:lang w:val="uk-UA"/>
        </w:rPr>
        <w:t xml:space="preserve"> що знаходяться у їх власності або постійному користуванні і входять до складу земельних ділянок такої юридичної особи</w:t>
      </w:r>
      <w:r w:rsidRPr="004037E3">
        <w:rPr>
          <w:lang w:val="uk-UA"/>
        </w:rPr>
        <w:t>.</w:t>
      </w:r>
    </w:p>
    <w:p w:rsidR="005C38B9" w:rsidRPr="004037E3" w:rsidRDefault="005C38B9" w:rsidP="005C38B9">
      <w:pPr>
        <w:ind w:firstLine="426"/>
        <w:jc w:val="both"/>
        <w:rPr>
          <w:lang w:val="uk-UA"/>
        </w:rPr>
      </w:pPr>
      <w:r w:rsidRPr="004037E3">
        <w:rPr>
          <w:rFonts w:eastAsia="Arial"/>
          <w:lang w:val="uk-UA"/>
        </w:rPr>
        <w:t>Такий порядок також поширюється на визначення податкових зобов</w:t>
      </w:r>
      <w:r w:rsidRPr="004037E3">
        <w:rPr>
          <w:lang w:val="uk-UA"/>
        </w:rPr>
        <w:t>'</w:t>
      </w:r>
      <w:r w:rsidRPr="004037E3">
        <w:rPr>
          <w:rFonts w:eastAsia="Arial"/>
          <w:lang w:val="uk-UA"/>
        </w:rPr>
        <w:t>язань із земельного податку юридичною особою за земельні ділянки</w:t>
      </w:r>
      <w:r w:rsidRPr="004037E3">
        <w:rPr>
          <w:lang w:val="uk-UA"/>
        </w:rPr>
        <w:t>,</w:t>
      </w:r>
      <w:r w:rsidRPr="004037E3">
        <w:rPr>
          <w:rFonts w:eastAsia="Arial"/>
          <w:lang w:val="uk-UA"/>
        </w:rPr>
        <w:t xml:space="preserve"> які відведені в порядку</w:t>
      </w:r>
      <w:r w:rsidRPr="004037E3">
        <w:rPr>
          <w:lang w:val="uk-UA"/>
        </w:rPr>
        <w:t>,</w:t>
      </w:r>
      <w:r w:rsidRPr="004037E3">
        <w:rPr>
          <w:rFonts w:eastAsia="Arial"/>
          <w:lang w:val="uk-UA"/>
        </w:rPr>
        <w:t xml:space="preserve"> встановленому Законом України </w:t>
      </w:r>
      <w:r w:rsidRPr="004037E3">
        <w:rPr>
          <w:lang w:val="uk-UA"/>
        </w:rPr>
        <w:t>«</w:t>
      </w:r>
      <w:r w:rsidRPr="004037E3">
        <w:rPr>
          <w:rFonts w:eastAsia="Arial"/>
          <w:lang w:val="uk-UA"/>
        </w:rPr>
        <w:t xml:space="preserve">Про основи соціальної захищеності </w:t>
      </w:r>
      <w:r w:rsidRPr="0035039F">
        <w:rPr>
          <w:color w:val="000000"/>
          <w:shd w:val="clear" w:color="auto" w:fill="FFFFFF"/>
          <w:lang w:val="uk-UA"/>
        </w:rPr>
        <w:t>осіб з інвалідністю</w:t>
      </w:r>
      <w:r w:rsidRPr="004037E3">
        <w:rPr>
          <w:rFonts w:eastAsia="Arial"/>
          <w:lang w:val="uk-UA"/>
        </w:rPr>
        <w:t xml:space="preserve"> в Україні</w:t>
      </w:r>
      <w:r w:rsidRPr="004037E3">
        <w:rPr>
          <w:lang w:val="uk-UA"/>
        </w:rPr>
        <w:t>»</w:t>
      </w:r>
      <w:r w:rsidRPr="004037E3">
        <w:rPr>
          <w:rFonts w:eastAsia="Arial"/>
          <w:lang w:val="uk-UA"/>
        </w:rPr>
        <w:t xml:space="preserve"> для безоплатного паркування </w:t>
      </w:r>
      <w:r w:rsidRPr="004037E3">
        <w:rPr>
          <w:lang w:val="uk-UA"/>
        </w:rPr>
        <w:t>(</w:t>
      </w:r>
      <w:r w:rsidRPr="004037E3">
        <w:rPr>
          <w:rFonts w:eastAsia="Arial"/>
          <w:lang w:val="uk-UA"/>
        </w:rPr>
        <w:t>зберігання</w:t>
      </w:r>
      <w:r w:rsidRPr="004037E3">
        <w:rPr>
          <w:lang w:val="uk-UA"/>
        </w:rPr>
        <w:t>)</w:t>
      </w:r>
      <w:r w:rsidRPr="004037E3">
        <w:rPr>
          <w:rFonts w:eastAsia="Arial"/>
          <w:lang w:val="uk-UA"/>
        </w:rPr>
        <w:t xml:space="preserve"> легкових автомобілів</w:t>
      </w:r>
      <w:r w:rsidRPr="004037E3">
        <w:rPr>
          <w:lang w:val="uk-UA"/>
        </w:rPr>
        <w:t>,</w:t>
      </w:r>
      <w:r w:rsidRPr="004037E3">
        <w:rPr>
          <w:rFonts w:eastAsia="Arial"/>
          <w:lang w:val="uk-UA"/>
        </w:rPr>
        <w:t xml:space="preserve"> якими керують </w:t>
      </w:r>
      <w:r w:rsidRPr="0035039F">
        <w:rPr>
          <w:color w:val="000000"/>
          <w:shd w:val="clear" w:color="auto" w:fill="FFFFFF"/>
          <w:lang w:val="uk-UA"/>
        </w:rPr>
        <w:t>особи з інвалідністю</w:t>
      </w:r>
      <w:r w:rsidRPr="004037E3">
        <w:rPr>
          <w:rFonts w:eastAsia="Arial"/>
          <w:lang w:val="uk-UA"/>
        </w:rPr>
        <w:t xml:space="preserve"> з ураженням опорно</w:t>
      </w:r>
      <w:r w:rsidRPr="004037E3">
        <w:rPr>
          <w:lang w:val="uk-UA"/>
        </w:rPr>
        <w:t>-</w:t>
      </w:r>
      <w:r w:rsidRPr="004037E3">
        <w:rPr>
          <w:rFonts w:eastAsia="Arial"/>
          <w:lang w:val="uk-UA"/>
        </w:rPr>
        <w:t>рухового апарату</w:t>
      </w:r>
      <w:r w:rsidRPr="004037E3">
        <w:rPr>
          <w:lang w:val="uk-UA"/>
        </w:rPr>
        <w:t>,</w:t>
      </w:r>
      <w:r w:rsidRPr="004037E3">
        <w:rPr>
          <w:rFonts w:eastAsia="Arial"/>
          <w:lang w:val="uk-UA"/>
        </w:rPr>
        <w:t xml:space="preserve"> члени їх сімей</w:t>
      </w:r>
      <w:r w:rsidRPr="004037E3">
        <w:rPr>
          <w:lang w:val="uk-UA"/>
        </w:rPr>
        <w:t>,</w:t>
      </w:r>
      <w:r w:rsidRPr="004037E3">
        <w:rPr>
          <w:rFonts w:eastAsia="Arial"/>
          <w:lang w:val="uk-UA"/>
        </w:rPr>
        <w:t xml:space="preserve"> яким відповідно до порядку забезпечення </w:t>
      </w:r>
      <w:r w:rsidRPr="0035039F">
        <w:rPr>
          <w:color w:val="000000"/>
          <w:shd w:val="clear" w:color="auto" w:fill="FFFFFF"/>
          <w:lang w:val="uk-UA"/>
        </w:rPr>
        <w:t>осіб з інвалідністю</w:t>
      </w:r>
      <w:r w:rsidRPr="004037E3">
        <w:rPr>
          <w:rFonts w:eastAsia="Arial"/>
          <w:lang w:val="uk-UA"/>
        </w:rPr>
        <w:t xml:space="preserve"> автомобілями передано право керування автомобілем</w:t>
      </w:r>
      <w:r w:rsidRPr="004037E3">
        <w:rPr>
          <w:lang w:val="uk-UA"/>
        </w:rPr>
        <w:t>,</w:t>
      </w:r>
      <w:r w:rsidRPr="004037E3">
        <w:rPr>
          <w:rFonts w:eastAsia="Arial"/>
          <w:lang w:val="uk-UA"/>
        </w:rPr>
        <w:t xml:space="preserve"> та законні представники недієздатних </w:t>
      </w:r>
      <w:r w:rsidRPr="004B1E04">
        <w:rPr>
          <w:color w:val="000000"/>
          <w:shd w:val="clear" w:color="auto" w:fill="FFFFFF"/>
          <w:lang w:val="uk-UA"/>
        </w:rPr>
        <w:t>осіб з інвалідністю або дітей з інвалідністю</w:t>
      </w:r>
      <w:r w:rsidRPr="004037E3">
        <w:rPr>
          <w:lang w:val="uk-UA"/>
        </w:rPr>
        <w:t>,</w:t>
      </w:r>
      <w:r w:rsidRPr="004037E3">
        <w:rPr>
          <w:rFonts w:eastAsia="Arial"/>
          <w:lang w:val="uk-UA"/>
        </w:rPr>
        <w:t xml:space="preserve"> які перевозять </w:t>
      </w:r>
      <w:r w:rsidRPr="004B1E04">
        <w:rPr>
          <w:color w:val="000000"/>
          <w:shd w:val="clear" w:color="auto" w:fill="FFFFFF"/>
          <w:lang w:val="uk-UA"/>
        </w:rPr>
        <w:t xml:space="preserve">осіб з інвалідністю </w:t>
      </w:r>
      <w:r>
        <w:rPr>
          <w:color w:val="000000"/>
          <w:shd w:val="clear" w:color="auto" w:fill="FFFFFF"/>
        </w:rPr>
        <w:t>(дітей з інвалідністю)</w:t>
      </w:r>
      <w:r w:rsidRPr="004037E3">
        <w:rPr>
          <w:rFonts w:eastAsia="Arial"/>
          <w:lang w:val="uk-UA"/>
        </w:rPr>
        <w:t xml:space="preserve"> з ураженням опорно</w:t>
      </w:r>
      <w:r w:rsidRPr="004037E3">
        <w:rPr>
          <w:lang w:val="uk-UA"/>
        </w:rPr>
        <w:t>-</w:t>
      </w:r>
      <w:r w:rsidRPr="004037E3">
        <w:rPr>
          <w:rFonts w:eastAsia="Arial"/>
          <w:lang w:val="uk-UA"/>
        </w:rPr>
        <w:t>рухового апарату</w:t>
      </w:r>
      <w:r w:rsidRPr="004037E3">
        <w:rPr>
          <w:lang w:val="uk-UA"/>
        </w:rPr>
        <w:t>.</w:t>
      </w:r>
    </w:p>
    <w:p w:rsidR="005C38B9" w:rsidRDefault="005C38B9" w:rsidP="005C38B9">
      <w:pPr>
        <w:spacing w:line="309" w:lineRule="exact"/>
        <w:ind w:firstLine="426"/>
        <w:rPr>
          <w:lang w:val="uk-UA"/>
        </w:rPr>
      </w:pPr>
    </w:p>
    <w:p w:rsidR="005C38B9" w:rsidRPr="00066C89" w:rsidRDefault="005C38B9" w:rsidP="005C38B9">
      <w:pPr>
        <w:tabs>
          <w:tab w:val="left" w:pos="3420"/>
        </w:tabs>
        <w:spacing w:line="0" w:lineRule="atLeast"/>
        <w:ind w:left="426"/>
        <w:jc w:val="center"/>
        <w:rPr>
          <w:rFonts w:eastAsia="Arial"/>
          <w:b/>
          <w:lang w:val="uk-UA"/>
        </w:rPr>
      </w:pPr>
      <w:r>
        <w:rPr>
          <w:rFonts w:eastAsia="Arial"/>
          <w:b/>
          <w:lang w:val="uk-UA"/>
        </w:rPr>
        <w:t xml:space="preserve">11. </w:t>
      </w:r>
      <w:r w:rsidRPr="001C4DF4">
        <w:rPr>
          <w:rFonts w:eastAsia="Arial"/>
          <w:b/>
        </w:rPr>
        <w:t>Строк сплати плати за землю</w:t>
      </w:r>
    </w:p>
    <w:p w:rsidR="005C38B9" w:rsidRPr="001C4DF4" w:rsidRDefault="005C38B9" w:rsidP="005C38B9">
      <w:pPr>
        <w:spacing w:line="63" w:lineRule="exact"/>
        <w:ind w:firstLine="426"/>
      </w:pPr>
    </w:p>
    <w:p w:rsidR="005C38B9" w:rsidRPr="00B60657" w:rsidRDefault="005C38B9" w:rsidP="005C38B9">
      <w:pPr>
        <w:ind w:firstLine="426"/>
      </w:pPr>
      <w:r w:rsidRPr="00B60657">
        <w:rPr>
          <w:rFonts w:eastAsia="Arial"/>
        </w:rPr>
        <w:t>11.1. Власники землі та землекористувачі сплачують плату за землю з дня виникнення права власності або права користування земельною ділянкою</w:t>
      </w:r>
      <w:r w:rsidRPr="00B60657">
        <w:t>.</w:t>
      </w:r>
    </w:p>
    <w:p w:rsidR="005C38B9" w:rsidRPr="00B60657" w:rsidRDefault="005C38B9" w:rsidP="005C38B9">
      <w:pPr>
        <w:tabs>
          <w:tab w:val="left" w:pos="1347"/>
        </w:tabs>
        <w:ind w:firstLine="567"/>
        <w:jc w:val="both"/>
        <w:rPr>
          <w:rFonts w:eastAsia="Arial"/>
        </w:rPr>
      </w:pPr>
      <w:r>
        <w:rPr>
          <w:rFonts w:eastAsia="Arial"/>
          <w:lang w:val="uk-UA"/>
        </w:rPr>
        <w:t xml:space="preserve">У </w:t>
      </w:r>
      <w:r w:rsidRPr="00B60657">
        <w:rPr>
          <w:rFonts w:eastAsia="Arial"/>
        </w:rPr>
        <w:t>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r w:rsidRPr="00B60657">
        <w:t>.</w:t>
      </w:r>
    </w:p>
    <w:p w:rsidR="005C38B9" w:rsidRPr="00B60657" w:rsidRDefault="005C38B9" w:rsidP="005C38B9">
      <w:pPr>
        <w:ind w:firstLine="426"/>
        <w:jc w:val="both"/>
      </w:pPr>
      <w:r w:rsidRPr="00B60657">
        <w:rPr>
          <w:rFonts w:eastAsia="Arial"/>
        </w:rPr>
        <w:t xml:space="preserve">11.2. Облік фізичних осіб </w:t>
      </w:r>
      <w:r w:rsidRPr="00B60657">
        <w:t>–</w:t>
      </w:r>
      <w:r w:rsidRPr="00B60657">
        <w:rPr>
          <w:rFonts w:eastAsia="Arial"/>
        </w:rPr>
        <w:t xml:space="preserve"> платників податку і нарахування відповідних сум проводяться контролюючими органами за місцем знаходження земельної ділянки щороку до </w:t>
      </w:r>
      <w:r w:rsidRPr="00B60657">
        <w:t>1</w:t>
      </w:r>
      <w:r w:rsidRPr="00B60657">
        <w:rPr>
          <w:rFonts w:eastAsia="Arial"/>
        </w:rPr>
        <w:t xml:space="preserve"> травня</w:t>
      </w:r>
      <w:r w:rsidRPr="00B60657">
        <w:t>.</w:t>
      </w:r>
    </w:p>
    <w:p w:rsidR="005C38B9" w:rsidRPr="00B60657" w:rsidRDefault="005C38B9" w:rsidP="005C38B9">
      <w:pPr>
        <w:ind w:firstLine="426"/>
        <w:jc w:val="both"/>
      </w:pPr>
      <w:r w:rsidRPr="00B60657">
        <w:rPr>
          <w:rFonts w:eastAsia="Arial"/>
        </w:rPr>
        <w:lastRenderedPageBreak/>
        <w:t>11.3. Податкове зобов</w:t>
      </w:r>
      <w:r w:rsidRPr="00B60657">
        <w:t>'</w:t>
      </w:r>
      <w:r w:rsidRPr="00B60657">
        <w:rPr>
          <w:rFonts w:eastAsia="Arial"/>
        </w:rPr>
        <w:t>язання щодо плати за землю</w:t>
      </w:r>
      <w:r w:rsidRPr="00B60657">
        <w:t>,</w:t>
      </w:r>
      <w:r w:rsidRPr="00B60657">
        <w:rPr>
          <w:rFonts w:eastAsia="Arial"/>
        </w:rPr>
        <w:t xml:space="preserve"> визначене у податковій декларації на поточний рік</w:t>
      </w:r>
      <w:r w:rsidRPr="00B60657">
        <w:t>,</w:t>
      </w:r>
      <w:r w:rsidRPr="00B60657">
        <w:rPr>
          <w:rFonts w:eastAsia="Arial"/>
        </w:rPr>
        <w:t xml:space="preserve"> сплачується рівними частками власниками та землекористувачами земельних ділянок за місцезнаходженням земельної ділянки за податковий період</w:t>
      </w:r>
      <w:r w:rsidRPr="00B60657">
        <w:t>,</w:t>
      </w:r>
      <w:r w:rsidRPr="00B60657">
        <w:rPr>
          <w:rFonts w:eastAsia="Arial"/>
        </w:rPr>
        <w:t xml:space="preserve"> який дорівнює календарному місяцю</w:t>
      </w:r>
      <w:r w:rsidRPr="00B60657">
        <w:t>,</w:t>
      </w:r>
      <w:r w:rsidRPr="00B60657">
        <w:rPr>
          <w:rFonts w:eastAsia="Arial"/>
        </w:rPr>
        <w:t xml:space="preserve"> щомісяця протягом </w:t>
      </w:r>
      <w:r w:rsidRPr="00B60657">
        <w:t>30</w:t>
      </w:r>
      <w:r w:rsidRPr="00B60657">
        <w:rPr>
          <w:rFonts w:eastAsia="Arial"/>
        </w:rPr>
        <w:t xml:space="preserve"> календарних днів</w:t>
      </w:r>
      <w:r w:rsidRPr="00B60657">
        <w:t>,</w:t>
      </w:r>
      <w:r w:rsidRPr="00B60657">
        <w:rPr>
          <w:rFonts w:eastAsia="Arial"/>
        </w:rPr>
        <w:t xml:space="preserve"> що настають за останнім календарним днем податкового </w:t>
      </w:r>
      <w:r w:rsidRPr="00B60657">
        <w:t>(</w:t>
      </w:r>
      <w:r w:rsidRPr="00B60657">
        <w:rPr>
          <w:rFonts w:eastAsia="Arial"/>
        </w:rPr>
        <w:t>звітного</w:t>
      </w:r>
      <w:r w:rsidRPr="00B60657">
        <w:t>)</w:t>
      </w:r>
      <w:r w:rsidRPr="00B60657">
        <w:rPr>
          <w:rFonts w:eastAsia="Arial"/>
        </w:rPr>
        <w:t xml:space="preserve"> місяця</w:t>
      </w:r>
      <w:r w:rsidRPr="00B60657">
        <w:t>.</w:t>
      </w:r>
    </w:p>
    <w:p w:rsidR="005C38B9" w:rsidRPr="00B60657" w:rsidRDefault="005C38B9" w:rsidP="005C38B9">
      <w:pPr>
        <w:ind w:firstLine="426"/>
        <w:jc w:val="both"/>
      </w:pPr>
      <w:r w:rsidRPr="00B60657">
        <w:rPr>
          <w:rFonts w:eastAsia="Arial"/>
        </w:rPr>
        <w:t>11.</w:t>
      </w:r>
      <w:r w:rsidRPr="00B60657">
        <w:rPr>
          <w:rFonts w:eastAsia="Arial"/>
          <w:lang w:val="uk-UA"/>
        </w:rPr>
        <w:t>4</w:t>
      </w:r>
      <w:r w:rsidRPr="00B60657">
        <w:rPr>
          <w:rFonts w:eastAsia="Arial"/>
        </w:rPr>
        <w:t>. Податкове зобов</w:t>
      </w:r>
      <w:r w:rsidRPr="00B60657">
        <w:t>'</w:t>
      </w:r>
      <w:r w:rsidRPr="00B60657">
        <w:rPr>
          <w:rFonts w:eastAsia="Arial"/>
        </w:rPr>
        <w:t>язання з плати за землю</w:t>
      </w:r>
      <w:r w:rsidRPr="00B60657">
        <w:t>,</w:t>
      </w:r>
      <w:r w:rsidRPr="00B60657">
        <w:rPr>
          <w:rFonts w:eastAsia="Arial"/>
        </w:rPr>
        <w:t xml:space="preserve"> визначене у податковій декларації</w:t>
      </w:r>
      <w:r w:rsidRPr="00B60657">
        <w:t>,</w:t>
      </w:r>
      <w:r w:rsidRPr="00B60657">
        <w:rPr>
          <w:rFonts w:eastAsia="Arial"/>
        </w:rPr>
        <w:t xml:space="preserve"> у тому числі за нововідведені земельні ділянки</w:t>
      </w:r>
      <w:r w:rsidRPr="00B60657">
        <w:t>,</w:t>
      </w:r>
      <w:r w:rsidRPr="00B60657">
        <w:rPr>
          <w:rFonts w:eastAsia="Arial"/>
        </w:rPr>
        <w:t xml:space="preserve"> сплачується власниками та землекористувачами земельних ділянок за місцезнаходженням земельної ділянки за податковий період</w:t>
      </w:r>
      <w:r w:rsidRPr="00B60657">
        <w:t>,</w:t>
      </w:r>
      <w:r w:rsidRPr="00B60657">
        <w:rPr>
          <w:rFonts w:eastAsia="Arial"/>
        </w:rPr>
        <w:t xml:space="preserve"> який дорівнює календарному місяцю</w:t>
      </w:r>
      <w:r w:rsidRPr="00B60657">
        <w:t>,</w:t>
      </w:r>
      <w:r w:rsidRPr="00B60657">
        <w:rPr>
          <w:rFonts w:eastAsia="Arial"/>
        </w:rPr>
        <w:t xml:space="preserve"> щомісяця протягом </w:t>
      </w:r>
      <w:r w:rsidRPr="00B60657">
        <w:t>30</w:t>
      </w:r>
      <w:r w:rsidRPr="00B60657">
        <w:rPr>
          <w:rFonts w:eastAsia="Arial"/>
        </w:rPr>
        <w:t xml:space="preserve"> календарних днів</w:t>
      </w:r>
      <w:r w:rsidRPr="00B60657">
        <w:t>,</w:t>
      </w:r>
      <w:r w:rsidRPr="00B60657">
        <w:rPr>
          <w:rFonts w:eastAsia="Arial"/>
        </w:rPr>
        <w:t xml:space="preserve"> що настають за останнім календарним днем податкового </w:t>
      </w:r>
      <w:r w:rsidRPr="00B60657">
        <w:t>(</w:t>
      </w:r>
      <w:r w:rsidRPr="00B60657">
        <w:rPr>
          <w:rFonts w:eastAsia="Arial"/>
        </w:rPr>
        <w:t>звітного</w:t>
      </w:r>
      <w:r w:rsidRPr="00B60657">
        <w:t>)</w:t>
      </w:r>
      <w:r w:rsidRPr="00B60657">
        <w:rPr>
          <w:rFonts w:eastAsia="Arial"/>
        </w:rPr>
        <w:t xml:space="preserve"> місяця</w:t>
      </w:r>
      <w:r w:rsidRPr="00B60657">
        <w:t>.</w:t>
      </w:r>
    </w:p>
    <w:p w:rsidR="005C38B9" w:rsidRPr="001C4DF4" w:rsidRDefault="005C38B9" w:rsidP="005C38B9">
      <w:pPr>
        <w:ind w:firstLine="426"/>
      </w:pPr>
      <w:r w:rsidRPr="00B60657">
        <w:rPr>
          <w:rFonts w:eastAsia="Arial"/>
        </w:rPr>
        <w:t xml:space="preserve">11.5. Податок фізичними особами сплачується протягом </w:t>
      </w:r>
      <w:r w:rsidRPr="00B60657">
        <w:t>60</w:t>
      </w:r>
      <w:r w:rsidRPr="00B60657">
        <w:rPr>
          <w:rFonts w:eastAsia="Arial"/>
        </w:rPr>
        <w:t xml:space="preserve"> днів з дня вручення податкового повідомлення</w:t>
      </w:r>
      <w:r w:rsidRPr="001C4DF4">
        <w:t>-</w:t>
      </w:r>
      <w:r w:rsidRPr="001C4DF4">
        <w:rPr>
          <w:rFonts w:eastAsia="Arial"/>
        </w:rPr>
        <w:t>рішення</w:t>
      </w:r>
      <w:r w:rsidRPr="001C4DF4">
        <w:t>.</w:t>
      </w:r>
    </w:p>
    <w:p w:rsidR="005C38B9" w:rsidRPr="001C4DF4" w:rsidRDefault="005C38B9" w:rsidP="005C38B9">
      <w:pPr>
        <w:ind w:firstLine="426"/>
        <w:jc w:val="both"/>
      </w:pPr>
      <w:r w:rsidRPr="001C4DF4">
        <w:rPr>
          <w:rFonts w:eastAsia="Arial"/>
        </w:rPr>
        <w:t xml:space="preserve">Фізичними особами у сільській та </w:t>
      </w:r>
      <w:r w:rsidRPr="001C4DF4">
        <w:rPr>
          <w:rFonts w:eastAsia="Arial"/>
          <w:lang w:val="uk-UA"/>
        </w:rPr>
        <w:t>міській</w:t>
      </w:r>
      <w:r w:rsidRPr="001C4DF4">
        <w:rPr>
          <w:rFonts w:eastAsia="Arial"/>
        </w:rPr>
        <w:t xml:space="preserve"> місцевості земельний податок може сплачуватися через каси сільських </w:t>
      </w:r>
      <w:r w:rsidRPr="001C4DF4">
        <w:t>(</w:t>
      </w:r>
      <w:r w:rsidRPr="001C4DF4">
        <w:rPr>
          <w:rFonts w:eastAsia="Arial"/>
          <w:lang w:val="uk-UA"/>
        </w:rPr>
        <w:t>міської</w:t>
      </w:r>
      <w:r w:rsidRPr="001C4DF4">
        <w:t>)</w:t>
      </w:r>
      <w:r w:rsidRPr="001C4DF4">
        <w:rPr>
          <w:rFonts w:eastAsia="Arial"/>
        </w:rPr>
        <w:t xml:space="preserve"> рад або рад об</w:t>
      </w:r>
      <w:r w:rsidRPr="001C4DF4">
        <w:t>’</w:t>
      </w:r>
      <w:r w:rsidRPr="001C4DF4">
        <w:rPr>
          <w:rFonts w:eastAsia="Arial"/>
        </w:rPr>
        <w:t>єднаних територіальних громад</w:t>
      </w:r>
      <w:r w:rsidRPr="001C4DF4">
        <w:t>,</w:t>
      </w:r>
      <w:r w:rsidRPr="001C4DF4">
        <w:rPr>
          <w:rFonts w:eastAsia="Arial"/>
        </w:rPr>
        <w:t xml:space="preserve"> що створені згідно із законом та перспективним планом формування територій громад</w:t>
      </w:r>
      <w:r w:rsidRPr="001C4DF4">
        <w:t>,</w:t>
      </w:r>
      <w:r w:rsidRPr="001C4DF4">
        <w:rPr>
          <w:rFonts w:eastAsia="Arial"/>
        </w:rPr>
        <w:t xml:space="preserve"> за квитанцією про приймання податкових платежів</w:t>
      </w:r>
      <w:r w:rsidRPr="001C4DF4">
        <w:t>.</w:t>
      </w:r>
      <w:r w:rsidRPr="001C4DF4">
        <w:rPr>
          <w:rFonts w:eastAsia="Arial"/>
        </w:rPr>
        <w:t xml:space="preserve"> Форма квитанції встановлюється у порядку</w:t>
      </w:r>
      <w:r w:rsidRPr="001C4DF4">
        <w:t>,</w:t>
      </w:r>
      <w:r w:rsidRPr="001C4DF4">
        <w:rPr>
          <w:rFonts w:eastAsia="Arial"/>
        </w:rPr>
        <w:t xml:space="preserve"> передбаченому статтею </w:t>
      </w:r>
      <w:r w:rsidRPr="001C4DF4">
        <w:t xml:space="preserve"> 6</w:t>
      </w:r>
      <w:r w:rsidRPr="001C4DF4">
        <w:rPr>
          <w:rFonts w:eastAsia="Arial"/>
        </w:rPr>
        <w:t xml:space="preserve"> Податкового кодексу України</w:t>
      </w:r>
      <w:r w:rsidRPr="001C4DF4">
        <w:t>.</w:t>
      </w:r>
    </w:p>
    <w:p w:rsidR="005C38B9" w:rsidRPr="001C4DF4" w:rsidRDefault="005C38B9" w:rsidP="005C38B9">
      <w:pPr>
        <w:ind w:firstLine="426"/>
        <w:jc w:val="both"/>
      </w:pPr>
      <w:r w:rsidRPr="00B60657">
        <w:rPr>
          <w:rFonts w:eastAsia="Arial"/>
        </w:rPr>
        <w:t>11.6. При переході права власності на будівлю</w:t>
      </w:r>
      <w:r w:rsidRPr="00B60657">
        <w:t>,</w:t>
      </w:r>
      <w:r w:rsidRPr="00B60657">
        <w:rPr>
          <w:rFonts w:eastAsia="Arial"/>
        </w:rPr>
        <w:t xml:space="preserve"> споруду </w:t>
      </w:r>
      <w:r w:rsidRPr="00B60657">
        <w:t>(</w:t>
      </w:r>
      <w:r w:rsidRPr="00B60657">
        <w:rPr>
          <w:rFonts w:eastAsia="Arial"/>
        </w:rPr>
        <w:t>їх частину</w:t>
      </w:r>
      <w:r w:rsidRPr="00B60657">
        <w:t>)</w:t>
      </w:r>
      <w:r w:rsidRPr="00B60657">
        <w:rPr>
          <w:rFonts w:eastAsia="Arial"/>
        </w:rPr>
        <w:t xml:space="preserve"> податок за земельні ділянки</w:t>
      </w:r>
      <w:r w:rsidRPr="001C4DF4">
        <w:t>,</w:t>
      </w:r>
      <w:r w:rsidRPr="001C4DF4">
        <w:rPr>
          <w:rFonts w:eastAsia="Arial"/>
        </w:rPr>
        <w:t xml:space="preserve"> на яких розташовані такі будівлі</w:t>
      </w:r>
      <w:r w:rsidRPr="001C4DF4">
        <w:t>,</w:t>
      </w:r>
      <w:r w:rsidRPr="001C4DF4">
        <w:rPr>
          <w:rFonts w:eastAsia="Arial"/>
        </w:rPr>
        <w:t xml:space="preserve"> споруди </w:t>
      </w:r>
      <w:r w:rsidRPr="001C4DF4">
        <w:t>(</w:t>
      </w:r>
      <w:r w:rsidRPr="001C4DF4">
        <w:rPr>
          <w:rFonts w:eastAsia="Arial"/>
        </w:rPr>
        <w:t>їх частини</w:t>
      </w:r>
      <w:r w:rsidRPr="001C4DF4">
        <w:t>),</w:t>
      </w:r>
      <w:r w:rsidRPr="001C4DF4">
        <w:rPr>
          <w:rFonts w:eastAsia="Arial"/>
        </w:rPr>
        <w:t xml:space="preserve"> з урахуванням прибудинкової території сплачується на загальних підставах з дати державної реєстрації права власності на таку земельну ділянку</w:t>
      </w:r>
      <w:r w:rsidRPr="001C4DF4">
        <w:t>.</w:t>
      </w:r>
    </w:p>
    <w:p w:rsidR="005C38B9" w:rsidRPr="00B60657" w:rsidRDefault="005C38B9" w:rsidP="005C38B9">
      <w:pPr>
        <w:ind w:firstLine="426"/>
        <w:jc w:val="both"/>
      </w:pPr>
      <w:bookmarkStart w:id="127" w:name="page8"/>
      <w:bookmarkEnd w:id="127"/>
      <w:r w:rsidRPr="00B60657">
        <w:rPr>
          <w:rFonts w:eastAsia="Arial"/>
        </w:rPr>
        <w:t xml:space="preserve">11.7. У разі надання в оренду земельних ділянок </w:t>
      </w:r>
      <w:r w:rsidRPr="00B60657">
        <w:t>(</w:t>
      </w:r>
      <w:r w:rsidRPr="00B60657">
        <w:rPr>
          <w:rFonts w:eastAsia="Arial"/>
        </w:rPr>
        <w:t>у межах населених пунктів</w:t>
      </w:r>
      <w:r w:rsidRPr="00B60657">
        <w:t>),</w:t>
      </w:r>
      <w:r w:rsidRPr="00B60657">
        <w:rPr>
          <w:rFonts w:eastAsia="Arial"/>
        </w:rPr>
        <w:t xml:space="preserve"> окремих будівель </w:t>
      </w:r>
      <w:r w:rsidRPr="00B60657">
        <w:t>(</w:t>
      </w:r>
      <w:r w:rsidRPr="00B60657">
        <w:rPr>
          <w:rFonts w:eastAsia="Arial"/>
        </w:rPr>
        <w:t>споруд</w:t>
      </w:r>
      <w:r w:rsidRPr="00B60657">
        <w:t>)</w:t>
      </w:r>
      <w:r w:rsidRPr="00B60657">
        <w:rPr>
          <w:rFonts w:eastAsia="Arial"/>
        </w:rPr>
        <w:t xml:space="preserve"> або їх частин власниками та землекористувачами податок за площі</w:t>
      </w:r>
      <w:r w:rsidRPr="00B60657">
        <w:t>,</w:t>
      </w:r>
      <w:r w:rsidRPr="00B60657">
        <w:rPr>
          <w:rFonts w:eastAsia="Arial"/>
        </w:rPr>
        <w:t xml:space="preserve"> що надаються в оренду</w:t>
      </w:r>
      <w:r w:rsidRPr="00B60657">
        <w:t>,</w:t>
      </w:r>
      <w:r w:rsidRPr="00B60657">
        <w:rPr>
          <w:rFonts w:eastAsia="Arial"/>
        </w:rPr>
        <w:t xml:space="preserve"> обчислюється з дати укладення договору оренди земельної ділянки або з дати укладення договору оренди будівель </w:t>
      </w:r>
      <w:r w:rsidRPr="00B60657">
        <w:t>(</w:t>
      </w:r>
      <w:r w:rsidRPr="00B60657">
        <w:rPr>
          <w:rFonts w:eastAsia="Arial"/>
        </w:rPr>
        <w:t>їх частин</w:t>
      </w:r>
      <w:r w:rsidRPr="00B60657">
        <w:t>).</w:t>
      </w:r>
    </w:p>
    <w:p w:rsidR="005C38B9" w:rsidRPr="001C4DF4" w:rsidRDefault="005C38B9" w:rsidP="005C38B9">
      <w:pPr>
        <w:ind w:firstLine="426"/>
        <w:jc w:val="both"/>
      </w:pPr>
      <w:r w:rsidRPr="00B60657">
        <w:rPr>
          <w:rFonts w:eastAsia="Arial"/>
        </w:rPr>
        <w:t xml:space="preserve">11.8. Власник нежилого приміщення </w:t>
      </w:r>
      <w:r w:rsidRPr="00B60657">
        <w:t>(</w:t>
      </w:r>
      <w:r w:rsidRPr="00B60657">
        <w:rPr>
          <w:rFonts w:eastAsia="Arial"/>
        </w:rPr>
        <w:t>його частини</w:t>
      </w:r>
      <w:r w:rsidRPr="00B60657">
        <w:t>)</w:t>
      </w:r>
      <w:r w:rsidRPr="00B60657">
        <w:rPr>
          <w:rFonts w:eastAsia="Arial"/>
        </w:rPr>
        <w:t xml:space="preserve"> у багатоквартирному жилому будинку</w:t>
      </w:r>
      <w:r w:rsidRPr="001C4DF4">
        <w:rPr>
          <w:rFonts w:eastAsia="Arial"/>
        </w:rPr>
        <w:t xml:space="preserve"> сплачує до бюджету податок за площі під такими приміщеннями </w:t>
      </w:r>
      <w:r w:rsidRPr="001C4DF4">
        <w:t>(</w:t>
      </w:r>
      <w:r w:rsidRPr="001C4DF4">
        <w:rPr>
          <w:rFonts w:eastAsia="Arial"/>
        </w:rPr>
        <w:t>їх частинами</w:t>
      </w:r>
      <w:r w:rsidRPr="001C4DF4">
        <w:t>)</w:t>
      </w:r>
      <w:r w:rsidRPr="001C4DF4">
        <w:rPr>
          <w:rFonts w:eastAsia="Arial"/>
        </w:rPr>
        <w:t xml:space="preserve"> з урахуванням пропорційної частки прибудинкової території з дати державної реєстрації права власності на нерухоме майно</w:t>
      </w:r>
      <w:r w:rsidRPr="001C4DF4">
        <w:t>.</w:t>
      </w:r>
    </w:p>
    <w:p w:rsidR="005C38B9" w:rsidRPr="001C4DF4" w:rsidRDefault="005C38B9" w:rsidP="005C38B9">
      <w:pPr>
        <w:ind w:firstLine="426"/>
      </w:pPr>
    </w:p>
    <w:p w:rsidR="005C38B9" w:rsidRPr="001C4DF4" w:rsidRDefault="005C38B9" w:rsidP="005C38B9">
      <w:pPr>
        <w:spacing w:line="200" w:lineRule="exact"/>
      </w:pPr>
    </w:p>
    <w:p w:rsidR="005C38B9" w:rsidRPr="001C4DF4" w:rsidRDefault="005C38B9" w:rsidP="005C38B9">
      <w:pPr>
        <w:spacing w:line="200" w:lineRule="exact"/>
      </w:pPr>
    </w:p>
    <w:p w:rsidR="005C38B9" w:rsidRPr="001C4DF4" w:rsidRDefault="005C38B9" w:rsidP="005C38B9">
      <w:pPr>
        <w:spacing w:line="301" w:lineRule="exact"/>
      </w:pPr>
    </w:p>
    <w:p w:rsidR="005C38B9" w:rsidRPr="00246DAA" w:rsidRDefault="005C38B9" w:rsidP="005C38B9">
      <w:pPr>
        <w:spacing w:after="13" w:line="267" w:lineRule="auto"/>
        <w:ind w:left="-15" w:right="183" w:firstLine="15"/>
        <w:jc w:val="both"/>
        <w:rPr>
          <w:color w:val="000000"/>
          <w:szCs w:val="22"/>
          <w:lang w:val="uk-UA"/>
        </w:rPr>
      </w:pPr>
      <w:r>
        <w:rPr>
          <w:color w:val="000000"/>
          <w:szCs w:val="22"/>
          <w:lang w:val="uk-UA"/>
        </w:rPr>
        <w:t xml:space="preserve">    Міський голова                                                                                          Веліна ЗАЯЦЬ</w:t>
      </w:r>
    </w:p>
    <w:p w:rsidR="005C38B9" w:rsidRPr="001C4DF4" w:rsidRDefault="005C38B9" w:rsidP="005C38B9">
      <w:pPr>
        <w:spacing w:after="200" w:line="276" w:lineRule="auto"/>
        <w:rPr>
          <w:lang w:val="uk-UA"/>
        </w:rPr>
      </w:pPr>
      <w:r w:rsidRPr="001C4DF4">
        <w:rPr>
          <w:lang w:val="uk-UA"/>
        </w:rPr>
        <w:br w:type="page"/>
      </w:r>
    </w:p>
    <w:p w:rsidR="005C38B9" w:rsidRPr="001D2669" w:rsidRDefault="005C38B9" w:rsidP="005C38B9">
      <w:pPr>
        <w:ind w:left="5954"/>
        <w:rPr>
          <w:color w:val="000000" w:themeColor="text1"/>
          <w:lang w:val="uk-UA"/>
        </w:rPr>
      </w:pPr>
      <w:r w:rsidRPr="001D2669">
        <w:rPr>
          <w:color w:val="000000" w:themeColor="text1"/>
          <w:lang w:val="uk-UA"/>
        </w:rPr>
        <w:lastRenderedPageBreak/>
        <w:t>Додаток 3.1</w:t>
      </w:r>
    </w:p>
    <w:p w:rsidR="005C38B9" w:rsidRDefault="005C38B9" w:rsidP="005C38B9">
      <w:pPr>
        <w:ind w:left="5954"/>
        <w:rPr>
          <w:lang w:val="uk-UA"/>
        </w:rPr>
      </w:pPr>
      <w:r>
        <w:rPr>
          <w:lang w:val="uk-UA"/>
        </w:rPr>
        <w:t xml:space="preserve">до рішення сімдесят другої сесії міської ради </w:t>
      </w:r>
      <w:r>
        <w:rPr>
          <w:lang w:val="en-US"/>
        </w:rPr>
        <w:t>V</w:t>
      </w:r>
      <w:r>
        <w:rPr>
          <w:lang w:val="uk-UA"/>
        </w:rPr>
        <w:t>ІІ скликання від 24.06.2020 р. №4-72/2020</w:t>
      </w:r>
    </w:p>
    <w:p w:rsidR="005C38B9" w:rsidRPr="001B42E9" w:rsidRDefault="005C38B9" w:rsidP="005C38B9">
      <w:pPr>
        <w:widowControl w:val="0"/>
        <w:suppressAutoHyphens/>
        <w:autoSpaceDE w:val="0"/>
        <w:rPr>
          <w:lang w:val="uk-UA" w:eastAsia="ar-SA"/>
        </w:rPr>
      </w:pPr>
    </w:p>
    <w:p w:rsidR="005C38B9" w:rsidRDefault="005C38B9" w:rsidP="005C38B9">
      <w:pPr>
        <w:jc w:val="center"/>
        <w:rPr>
          <w:b/>
          <w:lang w:val="uk-UA"/>
        </w:rPr>
      </w:pPr>
    </w:p>
    <w:p w:rsidR="005C38B9" w:rsidRPr="001C4DF4" w:rsidRDefault="005C38B9" w:rsidP="005C38B9">
      <w:pPr>
        <w:jc w:val="center"/>
        <w:rPr>
          <w:b/>
        </w:rPr>
      </w:pPr>
      <w:r w:rsidRPr="001C4DF4">
        <w:rPr>
          <w:b/>
        </w:rPr>
        <w:t>СТАВКИ</w:t>
      </w:r>
    </w:p>
    <w:p w:rsidR="005C38B9" w:rsidRDefault="005C38B9" w:rsidP="005C38B9">
      <w:pPr>
        <w:jc w:val="center"/>
        <w:rPr>
          <w:b/>
          <w:color w:val="000000" w:themeColor="text1"/>
        </w:rPr>
      </w:pPr>
      <w:r w:rsidRPr="00FC5D4E">
        <w:rPr>
          <w:b/>
          <w:color w:val="000000" w:themeColor="text1"/>
        </w:rPr>
        <w:t>земельного податку</w:t>
      </w:r>
    </w:p>
    <w:p w:rsidR="005C38B9" w:rsidRPr="00FC5D4E" w:rsidRDefault="005C38B9" w:rsidP="005C38B9">
      <w:pPr>
        <w:jc w:val="center"/>
        <w:rPr>
          <w:b/>
          <w:color w:val="000000" w:themeColor="text1"/>
        </w:rPr>
      </w:pPr>
    </w:p>
    <w:p w:rsidR="005C38B9" w:rsidRPr="00DE0134" w:rsidRDefault="005C38B9" w:rsidP="005C38B9">
      <w:pPr>
        <w:jc w:val="center"/>
        <w:rPr>
          <w:b/>
          <w:lang w:val="uk-UA"/>
        </w:rPr>
      </w:pPr>
      <w:r w:rsidRPr="00FC5D4E">
        <w:rPr>
          <w:b/>
          <w:color w:val="000000" w:themeColor="text1"/>
        </w:rPr>
        <w:t xml:space="preserve">Ставки встановлюються </w:t>
      </w:r>
      <w:r>
        <w:rPr>
          <w:b/>
          <w:color w:val="000000" w:themeColor="text1"/>
          <w:lang w:val="uk-UA"/>
        </w:rPr>
        <w:t>з</w:t>
      </w:r>
      <w:r w:rsidRPr="00FC5D4E">
        <w:rPr>
          <w:b/>
          <w:color w:val="000000" w:themeColor="text1"/>
        </w:rPr>
        <w:t xml:space="preserve"> </w:t>
      </w:r>
      <w:r>
        <w:rPr>
          <w:b/>
          <w:color w:val="000000" w:themeColor="text1"/>
          <w:lang w:val="uk-UA"/>
        </w:rPr>
        <w:t>01.01.</w:t>
      </w:r>
      <w:r w:rsidRPr="00FC5D4E">
        <w:rPr>
          <w:b/>
          <w:color w:val="000000" w:themeColor="text1"/>
        </w:rPr>
        <w:t>20</w:t>
      </w:r>
      <w:r w:rsidRPr="00FC5D4E">
        <w:rPr>
          <w:b/>
          <w:color w:val="000000" w:themeColor="text1"/>
          <w:lang w:val="uk-UA"/>
        </w:rPr>
        <w:t>2</w:t>
      </w:r>
      <w:r>
        <w:rPr>
          <w:b/>
          <w:color w:val="000000" w:themeColor="text1"/>
          <w:lang w:val="uk-UA"/>
        </w:rPr>
        <w:t>1</w:t>
      </w:r>
      <w:r w:rsidRPr="00FC5D4E">
        <w:rPr>
          <w:b/>
          <w:color w:val="000000" w:themeColor="text1"/>
        </w:rPr>
        <w:t xml:space="preserve"> р</w:t>
      </w:r>
      <w:r>
        <w:rPr>
          <w:b/>
          <w:color w:val="000000" w:themeColor="text1"/>
          <w:lang w:val="uk-UA"/>
        </w:rPr>
        <w:t>о</w:t>
      </w:r>
      <w:r w:rsidRPr="00FC5D4E">
        <w:rPr>
          <w:b/>
          <w:color w:val="000000" w:themeColor="text1"/>
        </w:rPr>
        <w:t>к</w:t>
      </w:r>
      <w:r>
        <w:rPr>
          <w:b/>
          <w:color w:val="000000" w:themeColor="text1"/>
          <w:lang w:val="uk-UA"/>
        </w:rPr>
        <w:t>у</w:t>
      </w:r>
      <w:r w:rsidRPr="00FC5D4E">
        <w:rPr>
          <w:b/>
          <w:color w:val="000000" w:themeColor="text1"/>
        </w:rPr>
        <w:t xml:space="preserve"> та вводяться </w:t>
      </w:r>
      <w:r>
        <w:rPr>
          <w:b/>
        </w:rPr>
        <w:t>в дію з 01.01.</w:t>
      </w:r>
      <w:r w:rsidRPr="00BB5501">
        <w:rPr>
          <w:b/>
        </w:rPr>
        <w:t>20</w:t>
      </w:r>
      <w:r w:rsidRPr="00BB5501">
        <w:rPr>
          <w:b/>
          <w:lang w:val="uk-UA"/>
        </w:rPr>
        <w:t>2</w:t>
      </w:r>
      <w:r w:rsidRPr="00066767">
        <w:rPr>
          <w:b/>
          <w:color w:val="000000" w:themeColor="text1"/>
          <w:lang w:val="uk-UA"/>
        </w:rPr>
        <w:t>1</w:t>
      </w:r>
      <w:r>
        <w:rPr>
          <w:b/>
          <w:color w:val="FF0000"/>
          <w:lang w:val="uk-UA"/>
        </w:rPr>
        <w:t xml:space="preserve"> </w:t>
      </w:r>
      <w:r>
        <w:rPr>
          <w:b/>
        </w:rPr>
        <w:t>року</w:t>
      </w:r>
    </w:p>
    <w:p w:rsidR="005C38B9" w:rsidRPr="001C4DF4" w:rsidRDefault="005C38B9" w:rsidP="005C38B9">
      <w:pPr>
        <w:jc w:val="center"/>
      </w:pPr>
    </w:p>
    <w:tbl>
      <w:tblPr>
        <w:tblStyle w:val="a4"/>
        <w:tblW w:w="4944" w:type="pct"/>
        <w:tblLook w:val="04A0" w:firstRow="1" w:lastRow="0" w:firstColumn="1" w:lastColumn="0" w:noHBand="0" w:noVBand="1"/>
      </w:tblPr>
      <w:tblGrid>
        <w:gridCol w:w="1003"/>
        <w:gridCol w:w="1280"/>
        <w:gridCol w:w="4206"/>
        <w:gridCol w:w="2975"/>
      </w:tblGrid>
      <w:tr w:rsidR="005C38B9" w:rsidRPr="001C4DF4" w:rsidTr="005C38B9">
        <w:tc>
          <w:tcPr>
            <w:tcW w:w="530" w:type="pct"/>
          </w:tcPr>
          <w:p w:rsidR="005C38B9" w:rsidRPr="00206062" w:rsidRDefault="005C38B9" w:rsidP="005C38B9">
            <w:pPr>
              <w:jc w:val="center"/>
            </w:pPr>
            <w:r w:rsidRPr="00206062">
              <w:rPr>
                <w:noProof/>
                <w:lang w:val="en-US"/>
              </w:rPr>
              <w:t>Код області</w:t>
            </w:r>
          </w:p>
        </w:tc>
        <w:tc>
          <w:tcPr>
            <w:tcW w:w="676" w:type="pct"/>
          </w:tcPr>
          <w:p w:rsidR="005C38B9" w:rsidRPr="00206062" w:rsidRDefault="005C38B9" w:rsidP="005C38B9">
            <w:pPr>
              <w:jc w:val="center"/>
            </w:pPr>
            <w:r w:rsidRPr="00206062">
              <w:rPr>
                <w:noProof/>
                <w:lang w:val="en-US"/>
              </w:rPr>
              <w:t>Код району</w:t>
            </w:r>
          </w:p>
        </w:tc>
        <w:tc>
          <w:tcPr>
            <w:tcW w:w="2222" w:type="pct"/>
          </w:tcPr>
          <w:p w:rsidR="005C38B9" w:rsidRPr="00206062" w:rsidRDefault="005C38B9" w:rsidP="005C38B9">
            <w:pPr>
              <w:jc w:val="center"/>
            </w:pPr>
            <w:r w:rsidRPr="00206062">
              <w:rPr>
                <w:noProof/>
                <w:lang w:val="en-US"/>
              </w:rPr>
              <w:t xml:space="preserve">Код </w:t>
            </w:r>
            <w:r w:rsidRPr="00206062">
              <w:rPr>
                <w:noProof/>
                <w:lang w:val="en-US"/>
              </w:rPr>
              <w:br/>
              <w:t>згідно з КОАТУУ</w:t>
            </w:r>
          </w:p>
        </w:tc>
        <w:tc>
          <w:tcPr>
            <w:tcW w:w="1573" w:type="pct"/>
          </w:tcPr>
          <w:p w:rsidR="005C38B9" w:rsidRPr="00206062" w:rsidRDefault="005C38B9" w:rsidP="005C38B9">
            <w:pPr>
              <w:jc w:val="center"/>
            </w:pPr>
            <w:r w:rsidRPr="00206062">
              <w:rPr>
                <w:noProof/>
              </w:rPr>
              <w:t>Найменування адміністративно-територіальної одиниці або населеного пункту, або території об’єднаної територіальної громади</w:t>
            </w:r>
          </w:p>
        </w:tc>
      </w:tr>
      <w:tr w:rsidR="005C38B9" w:rsidRPr="001C4DF4" w:rsidTr="005C38B9">
        <w:trPr>
          <w:trHeight w:val="4673"/>
        </w:trPr>
        <w:tc>
          <w:tcPr>
            <w:tcW w:w="530" w:type="pct"/>
          </w:tcPr>
          <w:p w:rsidR="005C38B9" w:rsidRPr="001C4DF4" w:rsidRDefault="005C38B9" w:rsidP="005C38B9">
            <w:pPr>
              <w:jc w:val="center"/>
              <w:rPr>
                <w:lang w:val="uk-UA"/>
              </w:rPr>
            </w:pPr>
          </w:p>
          <w:p w:rsidR="005C38B9" w:rsidRPr="001C4DF4" w:rsidRDefault="005C38B9" w:rsidP="005C38B9">
            <w:pPr>
              <w:jc w:val="center"/>
              <w:rPr>
                <w:lang w:val="uk-UA"/>
              </w:rPr>
            </w:pPr>
            <w:r>
              <w:rPr>
                <w:lang w:val="uk-UA"/>
              </w:rPr>
              <w:t>22</w:t>
            </w:r>
          </w:p>
        </w:tc>
        <w:tc>
          <w:tcPr>
            <w:tcW w:w="676" w:type="pct"/>
          </w:tcPr>
          <w:p w:rsidR="005C38B9" w:rsidRPr="001C4DF4" w:rsidRDefault="005C38B9" w:rsidP="005C38B9">
            <w:pPr>
              <w:jc w:val="center"/>
              <w:rPr>
                <w:lang w:val="uk-UA"/>
              </w:rPr>
            </w:pPr>
          </w:p>
          <w:p w:rsidR="005C38B9" w:rsidRPr="001C4DF4" w:rsidRDefault="005C38B9" w:rsidP="005C38B9">
            <w:pPr>
              <w:jc w:val="center"/>
              <w:rPr>
                <w:lang w:val="uk-UA"/>
              </w:rPr>
            </w:pPr>
            <w:r>
              <w:rPr>
                <w:lang w:val="uk-UA"/>
              </w:rPr>
              <w:t>07</w:t>
            </w:r>
          </w:p>
        </w:tc>
        <w:tc>
          <w:tcPr>
            <w:tcW w:w="2222" w:type="pct"/>
          </w:tcPr>
          <w:p w:rsidR="005C38B9" w:rsidRPr="001C4DF4" w:rsidRDefault="005C38B9" w:rsidP="005C38B9">
            <w:pPr>
              <w:rPr>
                <w:lang w:val="uk-UA"/>
              </w:rPr>
            </w:pPr>
            <w:r w:rsidRPr="001C4DF4">
              <w:rPr>
                <w:lang w:val="uk-UA"/>
              </w:rPr>
              <w:t xml:space="preserve">6821810100, 6821810101, 6821880201, 6821880601, 6821880602, 6821880603, </w:t>
            </w:r>
          </w:p>
          <w:p w:rsidR="005C38B9" w:rsidRPr="001C4DF4" w:rsidRDefault="005C38B9" w:rsidP="005C38B9">
            <w:pPr>
              <w:rPr>
                <w:lang w:val="uk-UA"/>
              </w:rPr>
            </w:pPr>
            <w:r w:rsidRPr="001C4DF4">
              <w:rPr>
                <w:lang w:val="uk-UA"/>
              </w:rPr>
              <w:t xml:space="preserve">6821880604, 6821880605, 6821880701,6821880901, 6821881201, 6821881202, 6821881501,6821881801, 6821882101,6821882401, 6821882402 6821882403, 6821882404, 6821882405, 6821882501, 6821882601, 6821882602, 6821882701, 6821883001,6821883301, 6821883304, 6821884401, 6821885301,6821885302, 6821885303, 6821885304, 6821885601, 6821885602, 6821885603,6821885901, 6821885903, 6821885904, 6821887101, 6821887501, 6821887601, 6821887603, 6821887605, 6821887901, 6821887902, 6821888001, 6821888002,6821888301, 6821889501, 6821889502,6821889503  </w:t>
            </w:r>
          </w:p>
        </w:tc>
        <w:tc>
          <w:tcPr>
            <w:tcW w:w="1573" w:type="pct"/>
          </w:tcPr>
          <w:p w:rsidR="005C38B9" w:rsidRPr="001C4DF4" w:rsidRDefault="005C38B9" w:rsidP="005C38B9">
            <w:pPr>
              <w:jc w:val="center"/>
              <w:rPr>
                <w:lang w:val="uk-UA"/>
              </w:rPr>
            </w:pPr>
          </w:p>
          <w:p w:rsidR="005C38B9" w:rsidRPr="001C4DF4" w:rsidRDefault="005C38B9" w:rsidP="005C38B9">
            <w:pPr>
              <w:jc w:val="center"/>
              <w:rPr>
                <w:lang w:val="uk-UA"/>
              </w:rPr>
            </w:pPr>
            <w:r w:rsidRPr="001C4DF4">
              <w:rPr>
                <w:lang w:val="uk-UA"/>
              </w:rPr>
              <w:t>Дунаєвецька міська рада</w:t>
            </w:r>
          </w:p>
        </w:tc>
      </w:tr>
    </w:tbl>
    <w:p w:rsidR="005C38B9" w:rsidRPr="00206062" w:rsidRDefault="005C38B9" w:rsidP="005C38B9">
      <w:pPr>
        <w:rPr>
          <w:lang w:val="uk-UA"/>
        </w:rPr>
      </w:pPr>
    </w:p>
    <w:tbl>
      <w:tblPr>
        <w:tblStyle w:val="a4"/>
        <w:tblW w:w="0" w:type="auto"/>
        <w:tblLook w:val="04A0" w:firstRow="1" w:lastRow="0" w:firstColumn="1" w:lastColumn="0" w:noHBand="0" w:noVBand="1"/>
      </w:tblPr>
      <w:tblGrid>
        <w:gridCol w:w="814"/>
        <w:gridCol w:w="3382"/>
        <w:gridCol w:w="1406"/>
        <w:gridCol w:w="1168"/>
        <w:gridCol w:w="1408"/>
        <w:gridCol w:w="1286"/>
      </w:tblGrid>
      <w:tr w:rsidR="005C38B9" w:rsidRPr="00206062" w:rsidTr="005C38B9">
        <w:tc>
          <w:tcPr>
            <w:tcW w:w="4196" w:type="dxa"/>
            <w:gridSpan w:val="2"/>
            <w:vMerge w:val="restart"/>
          </w:tcPr>
          <w:p w:rsidR="005C38B9" w:rsidRPr="00206062" w:rsidRDefault="005C38B9" w:rsidP="005C38B9">
            <w:pPr>
              <w:jc w:val="center"/>
              <w:rPr>
                <w:lang w:val="uk-UA"/>
              </w:rPr>
            </w:pPr>
            <w:r w:rsidRPr="00206062">
              <w:rPr>
                <w:lang w:val="uk-UA"/>
              </w:rPr>
              <w:t>Вид цільового призначення земель</w:t>
            </w:r>
          </w:p>
        </w:tc>
        <w:tc>
          <w:tcPr>
            <w:tcW w:w="5268" w:type="dxa"/>
            <w:gridSpan w:val="4"/>
          </w:tcPr>
          <w:p w:rsidR="005C38B9" w:rsidRPr="00206062" w:rsidRDefault="005C38B9" w:rsidP="005C38B9">
            <w:pPr>
              <w:jc w:val="center"/>
              <w:rPr>
                <w:lang w:val="uk-UA"/>
              </w:rPr>
            </w:pPr>
            <w:r w:rsidRPr="00206062">
              <w:rPr>
                <w:lang w:val="uk-UA"/>
              </w:rPr>
              <w:t>Ставки податку (відсотків нормативної грошової оцінки)</w:t>
            </w:r>
          </w:p>
        </w:tc>
      </w:tr>
      <w:tr w:rsidR="005C38B9" w:rsidRPr="00206062" w:rsidTr="005C38B9">
        <w:tc>
          <w:tcPr>
            <w:tcW w:w="4196" w:type="dxa"/>
            <w:gridSpan w:val="2"/>
            <w:vMerge/>
          </w:tcPr>
          <w:p w:rsidR="005C38B9" w:rsidRPr="00206062" w:rsidRDefault="005C38B9" w:rsidP="005C38B9">
            <w:pPr>
              <w:rPr>
                <w:lang w:val="uk-UA"/>
              </w:rPr>
            </w:pPr>
          </w:p>
        </w:tc>
        <w:tc>
          <w:tcPr>
            <w:tcW w:w="2574" w:type="dxa"/>
            <w:gridSpan w:val="2"/>
            <w:vAlign w:val="center"/>
          </w:tcPr>
          <w:p w:rsidR="005C38B9" w:rsidRPr="00206062" w:rsidRDefault="005C38B9" w:rsidP="005C38B9">
            <w:pPr>
              <w:pStyle w:val="af"/>
              <w:spacing w:line="228" w:lineRule="auto"/>
              <w:ind w:left="-57" w:right="-57" w:firstLine="0"/>
              <w:jc w:val="center"/>
              <w:rPr>
                <w:rFonts w:ascii="Times New Roman" w:hAnsi="Times New Roman"/>
                <w:noProof/>
                <w:sz w:val="24"/>
                <w:szCs w:val="24"/>
                <w:lang w:val="ru-RU"/>
              </w:rPr>
            </w:pPr>
            <w:r w:rsidRPr="00206062">
              <w:rPr>
                <w:rFonts w:ascii="Times New Roman" w:hAnsi="Times New Roman"/>
                <w:noProof/>
                <w:sz w:val="24"/>
                <w:szCs w:val="24"/>
                <w:lang w:val="ru-RU"/>
              </w:rPr>
              <w:t>за земельні ділянки, нормативну грошову оцінку яких проведено (незалежно від місцезнаходження)</w:t>
            </w:r>
          </w:p>
        </w:tc>
        <w:tc>
          <w:tcPr>
            <w:tcW w:w="2694" w:type="dxa"/>
            <w:gridSpan w:val="2"/>
            <w:vAlign w:val="center"/>
          </w:tcPr>
          <w:p w:rsidR="005C38B9" w:rsidRPr="00206062" w:rsidRDefault="005C38B9" w:rsidP="005C38B9">
            <w:pPr>
              <w:pStyle w:val="af"/>
              <w:spacing w:line="228" w:lineRule="auto"/>
              <w:ind w:left="-57" w:right="-57" w:firstLine="0"/>
              <w:jc w:val="center"/>
              <w:rPr>
                <w:rFonts w:ascii="Times New Roman" w:hAnsi="Times New Roman"/>
                <w:noProof/>
                <w:sz w:val="24"/>
                <w:szCs w:val="24"/>
                <w:lang w:val="ru-RU"/>
              </w:rPr>
            </w:pPr>
            <w:r w:rsidRPr="00206062">
              <w:rPr>
                <w:rFonts w:ascii="Times New Roman" w:hAnsi="Times New Roman"/>
                <w:noProof/>
                <w:sz w:val="24"/>
                <w:szCs w:val="24"/>
                <w:lang w:val="ru-RU"/>
              </w:rPr>
              <w:t>за земельні ділянки за межами населених пунктів, нормативну грошову оцінку яких не проведено</w:t>
            </w:r>
          </w:p>
        </w:tc>
      </w:tr>
      <w:tr w:rsidR="005C38B9" w:rsidRPr="00206062" w:rsidTr="005C38B9">
        <w:tc>
          <w:tcPr>
            <w:tcW w:w="814" w:type="dxa"/>
            <w:vAlign w:val="center"/>
          </w:tcPr>
          <w:p w:rsidR="005C38B9" w:rsidRPr="00206062" w:rsidRDefault="005C38B9" w:rsidP="005C38B9">
            <w:pPr>
              <w:pStyle w:val="af"/>
              <w:spacing w:line="228" w:lineRule="auto"/>
              <w:ind w:left="-57" w:right="-57" w:firstLine="0"/>
              <w:jc w:val="center"/>
              <w:rPr>
                <w:rFonts w:ascii="Times New Roman" w:hAnsi="Times New Roman"/>
                <w:noProof/>
                <w:sz w:val="24"/>
                <w:szCs w:val="24"/>
              </w:rPr>
            </w:pPr>
            <w:r w:rsidRPr="00206062">
              <w:rPr>
                <w:rFonts w:ascii="Times New Roman" w:hAnsi="Times New Roman"/>
                <w:noProof/>
                <w:sz w:val="24"/>
                <w:szCs w:val="24"/>
                <w:lang w:val="en-US"/>
              </w:rPr>
              <w:t>код</w:t>
            </w:r>
          </w:p>
        </w:tc>
        <w:tc>
          <w:tcPr>
            <w:tcW w:w="3382" w:type="dxa"/>
            <w:vAlign w:val="center"/>
          </w:tcPr>
          <w:p w:rsidR="005C38B9" w:rsidRPr="00206062" w:rsidRDefault="005C38B9" w:rsidP="005C38B9">
            <w:pPr>
              <w:pStyle w:val="af"/>
              <w:spacing w:line="228" w:lineRule="auto"/>
              <w:ind w:left="-57" w:right="-57" w:firstLine="0"/>
              <w:jc w:val="center"/>
              <w:rPr>
                <w:rFonts w:ascii="Times New Roman" w:hAnsi="Times New Roman"/>
                <w:noProof/>
                <w:sz w:val="24"/>
                <w:szCs w:val="24"/>
              </w:rPr>
            </w:pPr>
            <w:r w:rsidRPr="00206062">
              <w:rPr>
                <w:rFonts w:ascii="Times New Roman" w:hAnsi="Times New Roman"/>
                <w:noProof/>
                <w:sz w:val="24"/>
                <w:szCs w:val="24"/>
                <w:lang w:val="en-US"/>
              </w:rPr>
              <w:t>найменування</w:t>
            </w:r>
          </w:p>
        </w:tc>
        <w:tc>
          <w:tcPr>
            <w:tcW w:w="1406" w:type="dxa"/>
            <w:vAlign w:val="center"/>
          </w:tcPr>
          <w:p w:rsidR="005C38B9" w:rsidRPr="00206062" w:rsidRDefault="005C38B9" w:rsidP="005C38B9">
            <w:pPr>
              <w:pStyle w:val="af"/>
              <w:spacing w:line="228" w:lineRule="auto"/>
              <w:ind w:left="-57" w:right="-57" w:firstLine="0"/>
              <w:jc w:val="center"/>
              <w:rPr>
                <w:rFonts w:ascii="Times New Roman" w:hAnsi="Times New Roman"/>
                <w:noProof/>
                <w:sz w:val="24"/>
                <w:szCs w:val="24"/>
                <w:lang w:val="en-US"/>
              </w:rPr>
            </w:pPr>
            <w:r w:rsidRPr="00206062">
              <w:rPr>
                <w:rFonts w:ascii="Times New Roman" w:hAnsi="Times New Roman"/>
                <w:noProof/>
                <w:sz w:val="24"/>
                <w:szCs w:val="24"/>
                <w:lang w:val="en-US"/>
              </w:rPr>
              <w:t>для юридичних осіб</w:t>
            </w:r>
          </w:p>
        </w:tc>
        <w:tc>
          <w:tcPr>
            <w:tcW w:w="1168" w:type="dxa"/>
            <w:vAlign w:val="center"/>
          </w:tcPr>
          <w:p w:rsidR="005C38B9" w:rsidRPr="00206062" w:rsidRDefault="005C38B9" w:rsidP="005C38B9">
            <w:pPr>
              <w:pStyle w:val="af"/>
              <w:spacing w:line="228" w:lineRule="auto"/>
              <w:ind w:left="-57" w:right="-57" w:firstLine="0"/>
              <w:jc w:val="center"/>
              <w:rPr>
                <w:rFonts w:ascii="Times New Roman" w:hAnsi="Times New Roman"/>
                <w:noProof/>
                <w:sz w:val="24"/>
                <w:szCs w:val="24"/>
                <w:lang w:val="en-US"/>
              </w:rPr>
            </w:pPr>
            <w:r w:rsidRPr="00206062">
              <w:rPr>
                <w:rFonts w:ascii="Times New Roman" w:hAnsi="Times New Roman"/>
                <w:noProof/>
                <w:sz w:val="24"/>
                <w:szCs w:val="24"/>
                <w:lang w:val="en-US"/>
              </w:rPr>
              <w:t>для фізичних осіб</w:t>
            </w:r>
          </w:p>
        </w:tc>
        <w:tc>
          <w:tcPr>
            <w:tcW w:w="1408" w:type="dxa"/>
            <w:vAlign w:val="center"/>
          </w:tcPr>
          <w:p w:rsidR="005C38B9" w:rsidRPr="00206062" w:rsidRDefault="005C38B9" w:rsidP="005C38B9">
            <w:pPr>
              <w:pStyle w:val="af"/>
              <w:spacing w:line="228" w:lineRule="auto"/>
              <w:ind w:left="-57" w:right="-57" w:firstLine="0"/>
              <w:jc w:val="center"/>
              <w:rPr>
                <w:rFonts w:ascii="Times New Roman" w:hAnsi="Times New Roman"/>
                <w:noProof/>
                <w:sz w:val="24"/>
                <w:szCs w:val="24"/>
                <w:lang w:val="en-US"/>
              </w:rPr>
            </w:pPr>
            <w:r w:rsidRPr="00206062">
              <w:rPr>
                <w:rFonts w:ascii="Times New Roman" w:hAnsi="Times New Roman"/>
                <w:noProof/>
                <w:sz w:val="24"/>
                <w:szCs w:val="24"/>
                <w:lang w:val="en-US"/>
              </w:rPr>
              <w:t>для юридичних осіб</w:t>
            </w:r>
          </w:p>
        </w:tc>
        <w:tc>
          <w:tcPr>
            <w:tcW w:w="1286" w:type="dxa"/>
            <w:vAlign w:val="center"/>
          </w:tcPr>
          <w:p w:rsidR="005C38B9" w:rsidRPr="00206062" w:rsidRDefault="005C38B9" w:rsidP="005C38B9">
            <w:pPr>
              <w:pStyle w:val="af"/>
              <w:spacing w:line="228" w:lineRule="auto"/>
              <w:ind w:left="-57" w:right="-57" w:firstLine="0"/>
              <w:jc w:val="center"/>
              <w:rPr>
                <w:rFonts w:ascii="Times New Roman" w:hAnsi="Times New Roman"/>
                <w:noProof/>
                <w:sz w:val="24"/>
                <w:szCs w:val="24"/>
                <w:lang w:val="en-US"/>
              </w:rPr>
            </w:pPr>
            <w:r w:rsidRPr="00206062">
              <w:rPr>
                <w:rFonts w:ascii="Times New Roman" w:hAnsi="Times New Roman"/>
                <w:noProof/>
                <w:sz w:val="24"/>
                <w:szCs w:val="24"/>
                <w:lang w:val="en-US"/>
              </w:rPr>
              <w:t>для фізичних осіб</w:t>
            </w:r>
          </w:p>
        </w:tc>
      </w:tr>
      <w:tr w:rsidR="005C38B9" w:rsidRPr="001C4DF4" w:rsidTr="005C38B9">
        <w:tc>
          <w:tcPr>
            <w:tcW w:w="814" w:type="dxa"/>
          </w:tcPr>
          <w:p w:rsidR="005C38B9" w:rsidRPr="00F72CF9" w:rsidRDefault="005C38B9" w:rsidP="005C38B9">
            <w:pPr>
              <w:rPr>
                <w:lang w:val="uk-UA"/>
              </w:rPr>
            </w:pPr>
            <w:r w:rsidRPr="00F72CF9">
              <w:rPr>
                <w:lang w:val="uk-UA"/>
              </w:rPr>
              <w:t>01</w:t>
            </w:r>
          </w:p>
        </w:tc>
        <w:tc>
          <w:tcPr>
            <w:tcW w:w="8650" w:type="dxa"/>
            <w:gridSpan w:val="5"/>
          </w:tcPr>
          <w:p w:rsidR="005C38B9" w:rsidRPr="00F72CF9" w:rsidRDefault="005C38B9" w:rsidP="005C38B9">
            <w:pPr>
              <w:jc w:val="center"/>
              <w:rPr>
                <w:lang w:val="uk-UA"/>
              </w:rPr>
            </w:pPr>
            <w:r w:rsidRPr="00F72CF9">
              <w:rPr>
                <w:lang w:val="uk-UA"/>
              </w:rPr>
              <w:t>Землі сільськогосподарського призначення</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01.01</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ведення товарного сільськогосподарського виробництва</w:t>
            </w:r>
          </w:p>
        </w:tc>
        <w:tc>
          <w:tcPr>
            <w:tcW w:w="1406" w:type="dxa"/>
            <w:vAlign w:val="center"/>
          </w:tcPr>
          <w:p w:rsidR="005C38B9" w:rsidRPr="001C4DF4" w:rsidRDefault="005C38B9" w:rsidP="005C38B9">
            <w:pPr>
              <w:jc w:val="center"/>
              <w:rPr>
                <w:lang w:val="uk-UA"/>
              </w:rPr>
            </w:pPr>
            <w:r>
              <w:rPr>
                <w:lang w:val="uk-UA"/>
              </w:rPr>
              <w:t>0,6</w:t>
            </w:r>
          </w:p>
        </w:tc>
        <w:tc>
          <w:tcPr>
            <w:tcW w:w="1168" w:type="dxa"/>
            <w:vAlign w:val="center"/>
          </w:tcPr>
          <w:p w:rsidR="005C38B9" w:rsidRPr="001C4DF4" w:rsidRDefault="005C38B9" w:rsidP="005C38B9">
            <w:pPr>
              <w:jc w:val="center"/>
              <w:rPr>
                <w:lang w:val="uk-UA"/>
              </w:rPr>
            </w:pPr>
            <w:r>
              <w:rPr>
                <w:lang w:val="uk-UA"/>
              </w:rPr>
              <w:t>0,6</w:t>
            </w:r>
          </w:p>
        </w:tc>
        <w:tc>
          <w:tcPr>
            <w:tcW w:w="1408" w:type="dxa"/>
            <w:vAlign w:val="center"/>
          </w:tcPr>
          <w:p w:rsidR="005C38B9" w:rsidRPr="001C4DF4" w:rsidRDefault="005C38B9" w:rsidP="005C38B9">
            <w:pPr>
              <w:jc w:val="center"/>
              <w:rPr>
                <w:lang w:val="uk-UA"/>
              </w:rPr>
            </w:pPr>
            <w:r>
              <w:rPr>
                <w:lang w:val="uk-UA"/>
              </w:rPr>
              <w:t>0,6</w:t>
            </w:r>
          </w:p>
        </w:tc>
        <w:tc>
          <w:tcPr>
            <w:tcW w:w="1286" w:type="dxa"/>
            <w:vAlign w:val="center"/>
          </w:tcPr>
          <w:p w:rsidR="005C38B9" w:rsidRPr="001C4DF4" w:rsidRDefault="005C38B9" w:rsidP="005C38B9">
            <w:pPr>
              <w:jc w:val="center"/>
              <w:rPr>
                <w:lang w:val="uk-UA"/>
              </w:rPr>
            </w:pPr>
            <w:r>
              <w:rPr>
                <w:lang w:val="uk-UA"/>
              </w:rPr>
              <w:t>0,6</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01.02</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rPr>
            </w:pPr>
            <w:r w:rsidRPr="001C4DF4">
              <w:rPr>
                <w:rFonts w:ascii="Times New Roman" w:hAnsi="Times New Roman"/>
                <w:noProof/>
                <w:sz w:val="24"/>
                <w:szCs w:val="24"/>
                <w:lang w:val="en-US"/>
              </w:rPr>
              <w:t xml:space="preserve">Для ведення фермерського </w:t>
            </w:r>
            <w:r w:rsidRPr="001C4DF4">
              <w:rPr>
                <w:rFonts w:ascii="Times New Roman" w:hAnsi="Times New Roman"/>
                <w:noProof/>
                <w:sz w:val="24"/>
                <w:szCs w:val="24"/>
                <w:lang w:val="en-US"/>
              </w:rPr>
              <w:lastRenderedPageBreak/>
              <w:t>господарства</w:t>
            </w:r>
          </w:p>
        </w:tc>
        <w:tc>
          <w:tcPr>
            <w:tcW w:w="1406" w:type="dxa"/>
            <w:vAlign w:val="center"/>
          </w:tcPr>
          <w:p w:rsidR="005C38B9" w:rsidRPr="001C4DF4" w:rsidRDefault="005C38B9" w:rsidP="005C38B9">
            <w:pPr>
              <w:jc w:val="center"/>
              <w:rPr>
                <w:lang w:val="uk-UA"/>
              </w:rPr>
            </w:pPr>
            <w:r>
              <w:rPr>
                <w:lang w:val="uk-UA"/>
              </w:rPr>
              <w:lastRenderedPageBreak/>
              <w:t>1</w:t>
            </w:r>
          </w:p>
        </w:tc>
        <w:tc>
          <w:tcPr>
            <w:tcW w:w="1168" w:type="dxa"/>
            <w:vAlign w:val="center"/>
          </w:tcPr>
          <w:p w:rsidR="005C38B9" w:rsidRPr="001C4DF4" w:rsidRDefault="005C38B9" w:rsidP="005C38B9">
            <w:pPr>
              <w:jc w:val="center"/>
              <w:rPr>
                <w:lang w:val="uk-UA"/>
              </w:rPr>
            </w:pPr>
            <w:r>
              <w:rPr>
                <w:lang w:val="uk-UA"/>
              </w:rPr>
              <w:t>1</w:t>
            </w:r>
          </w:p>
        </w:tc>
        <w:tc>
          <w:tcPr>
            <w:tcW w:w="1408" w:type="dxa"/>
            <w:vAlign w:val="center"/>
          </w:tcPr>
          <w:p w:rsidR="005C38B9" w:rsidRPr="001C4DF4" w:rsidRDefault="005C38B9" w:rsidP="005C38B9">
            <w:pPr>
              <w:jc w:val="center"/>
              <w:rPr>
                <w:lang w:val="uk-UA"/>
              </w:rPr>
            </w:pPr>
            <w:r>
              <w:rPr>
                <w:lang w:val="uk-UA"/>
              </w:rPr>
              <w:t>1</w:t>
            </w:r>
          </w:p>
        </w:tc>
        <w:tc>
          <w:tcPr>
            <w:tcW w:w="1286" w:type="dxa"/>
            <w:vAlign w:val="center"/>
          </w:tcPr>
          <w:p w:rsidR="005C38B9" w:rsidRPr="001C4DF4" w:rsidRDefault="005C38B9" w:rsidP="005C38B9">
            <w:pPr>
              <w:jc w:val="center"/>
              <w:rPr>
                <w:lang w:val="uk-UA"/>
              </w:rPr>
            </w:pPr>
            <w:r>
              <w:rPr>
                <w:lang w:val="uk-UA"/>
              </w:rPr>
              <w:t>1</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lastRenderedPageBreak/>
              <w:t>01.03</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ведення особистого селянського господарства</w:t>
            </w:r>
          </w:p>
        </w:tc>
        <w:tc>
          <w:tcPr>
            <w:tcW w:w="1406" w:type="dxa"/>
            <w:vAlign w:val="center"/>
          </w:tcPr>
          <w:p w:rsidR="005C38B9" w:rsidRPr="001C4DF4" w:rsidRDefault="005C38B9" w:rsidP="005C38B9">
            <w:pPr>
              <w:jc w:val="center"/>
              <w:rPr>
                <w:lang w:val="uk-UA"/>
              </w:rPr>
            </w:pPr>
            <w:r>
              <w:rPr>
                <w:lang w:val="uk-UA"/>
              </w:rPr>
              <w:t>0,6</w:t>
            </w:r>
          </w:p>
        </w:tc>
        <w:tc>
          <w:tcPr>
            <w:tcW w:w="1168" w:type="dxa"/>
            <w:vAlign w:val="center"/>
          </w:tcPr>
          <w:p w:rsidR="005C38B9" w:rsidRPr="001C4DF4" w:rsidRDefault="005C38B9" w:rsidP="005C38B9">
            <w:pPr>
              <w:jc w:val="center"/>
              <w:rPr>
                <w:lang w:val="uk-UA"/>
              </w:rPr>
            </w:pPr>
            <w:r>
              <w:rPr>
                <w:lang w:val="uk-UA"/>
              </w:rPr>
              <w:t>0,6</w:t>
            </w:r>
          </w:p>
        </w:tc>
        <w:tc>
          <w:tcPr>
            <w:tcW w:w="1408" w:type="dxa"/>
            <w:vAlign w:val="center"/>
          </w:tcPr>
          <w:p w:rsidR="005C38B9" w:rsidRPr="001C4DF4" w:rsidRDefault="005C38B9" w:rsidP="005C38B9">
            <w:pPr>
              <w:jc w:val="center"/>
              <w:rPr>
                <w:lang w:val="uk-UA"/>
              </w:rPr>
            </w:pPr>
            <w:r>
              <w:rPr>
                <w:lang w:val="uk-UA"/>
              </w:rPr>
              <w:t>0,6</w:t>
            </w:r>
          </w:p>
        </w:tc>
        <w:tc>
          <w:tcPr>
            <w:tcW w:w="1286" w:type="dxa"/>
            <w:vAlign w:val="center"/>
          </w:tcPr>
          <w:p w:rsidR="005C38B9" w:rsidRPr="001C4DF4" w:rsidRDefault="005C38B9" w:rsidP="005C38B9">
            <w:pPr>
              <w:jc w:val="center"/>
              <w:rPr>
                <w:lang w:val="uk-UA"/>
              </w:rPr>
            </w:pPr>
            <w:r>
              <w:rPr>
                <w:lang w:val="uk-UA"/>
              </w:rPr>
              <w:t>0,6</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01.0</w:t>
            </w:r>
            <w:r w:rsidRPr="001C4DF4">
              <w:rPr>
                <w:rFonts w:ascii="Times New Roman" w:hAnsi="Times New Roman"/>
                <w:noProof/>
                <w:sz w:val="24"/>
                <w:szCs w:val="24"/>
              </w:rPr>
              <w:t>4</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ведення підсобного сільського господарства</w:t>
            </w:r>
          </w:p>
        </w:tc>
        <w:tc>
          <w:tcPr>
            <w:tcW w:w="1406" w:type="dxa"/>
            <w:vAlign w:val="center"/>
          </w:tcPr>
          <w:p w:rsidR="005C38B9" w:rsidRPr="001C4DF4" w:rsidRDefault="005C38B9" w:rsidP="005C38B9">
            <w:pPr>
              <w:jc w:val="center"/>
              <w:rPr>
                <w:lang w:val="uk-UA"/>
              </w:rPr>
            </w:pPr>
            <w:r>
              <w:rPr>
                <w:lang w:val="uk-UA"/>
              </w:rPr>
              <w:t>0,6</w:t>
            </w:r>
          </w:p>
        </w:tc>
        <w:tc>
          <w:tcPr>
            <w:tcW w:w="1168" w:type="dxa"/>
            <w:vAlign w:val="center"/>
          </w:tcPr>
          <w:p w:rsidR="005C38B9" w:rsidRPr="001C4DF4" w:rsidRDefault="005C38B9" w:rsidP="005C38B9">
            <w:pPr>
              <w:jc w:val="center"/>
              <w:rPr>
                <w:lang w:val="uk-UA"/>
              </w:rPr>
            </w:pPr>
            <w:r>
              <w:rPr>
                <w:lang w:val="uk-UA"/>
              </w:rPr>
              <w:t>0,6</w:t>
            </w:r>
          </w:p>
        </w:tc>
        <w:tc>
          <w:tcPr>
            <w:tcW w:w="1408" w:type="dxa"/>
            <w:vAlign w:val="center"/>
          </w:tcPr>
          <w:p w:rsidR="005C38B9" w:rsidRPr="001C4DF4" w:rsidRDefault="005C38B9" w:rsidP="005C38B9">
            <w:pPr>
              <w:jc w:val="center"/>
              <w:rPr>
                <w:lang w:val="uk-UA"/>
              </w:rPr>
            </w:pPr>
            <w:r>
              <w:rPr>
                <w:lang w:val="uk-UA"/>
              </w:rPr>
              <w:t>0,6</w:t>
            </w:r>
          </w:p>
        </w:tc>
        <w:tc>
          <w:tcPr>
            <w:tcW w:w="1286" w:type="dxa"/>
            <w:vAlign w:val="center"/>
          </w:tcPr>
          <w:p w:rsidR="005C38B9" w:rsidRPr="001C4DF4" w:rsidRDefault="005C38B9" w:rsidP="005C38B9">
            <w:pPr>
              <w:jc w:val="center"/>
              <w:rPr>
                <w:lang w:val="uk-UA"/>
              </w:rPr>
            </w:pPr>
            <w:r>
              <w:rPr>
                <w:lang w:val="uk-UA"/>
              </w:rPr>
              <w:t>0,6</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01.05</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rPr>
            </w:pPr>
            <w:r w:rsidRPr="001C4DF4">
              <w:rPr>
                <w:rFonts w:ascii="Times New Roman" w:hAnsi="Times New Roman"/>
                <w:noProof/>
                <w:sz w:val="24"/>
                <w:szCs w:val="24"/>
                <w:lang w:val="en-US"/>
              </w:rPr>
              <w:t>Для індивідуального садівництва</w:t>
            </w:r>
          </w:p>
        </w:tc>
        <w:tc>
          <w:tcPr>
            <w:tcW w:w="1406" w:type="dxa"/>
            <w:vAlign w:val="center"/>
          </w:tcPr>
          <w:p w:rsidR="005C38B9" w:rsidRPr="001C4DF4" w:rsidRDefault="005C38B9" w:rsidP="005C38B9">
            <w:pPr>
              <w:jc w:val="center"/>
              <w:rPr>
                <w:lang w:val="uk-UA"/>
              </w:rPr>
            </w:pPr>
            <w:r>
              <w:rPr>
                <w:lang w:val="uk-UA"/>
              </w:rPr>
              <w:t>0,6</w:t>
            </w:r>
          </w:p>
        </w:tc>
        <w:tc>
          <w:tcPr>
            <w:tcW w:w="1168" w:type="dxa"/>
            <w:vAlign w:val="center"/>
          </w:tcPr>
          <w:p w:rsidR="005C38B9" w:rsidRPr="001C4DF4" w:rsidRDefault="005C38B9" w:rsidP="005C38B9">
            <w:pPr>
              <w:jc w:val="center"/>
              <w:rPr>
                <w:lang w:val="uk-UA"/>
              </w:rPr>
            </w:pPr>
            <w:r>
              <w:rPr>
                <w:lang w:val="uk-UA"/>
              </w:rPr>
              <w:t>0,6</w:t>
            </w:r>
          </w:p>
        </w:tc>
        <w:tc>
          <w:tcPr>
            <w:tcW w:w="1408" w:type="dxa"/>
            <w:vAlign w:val="center"/>
          </w:tcPr>
          <w:p w:rsidR="005C38B9" w:rsidRPr="001C4DF4" w:rsidRDefault="005C38B9" w:rsidP="005C38B9">
            <w:pPr>
              <w:jc w:val="center"/>
              <w:rPr>
                <w:lang w:val="uk-UA"/>
              </w:rPr>
            </w:pPr>
            <w:r>
              <w:rPr>
                <w:lang w:val="uk-UA"/>
              </w:rPr>
              <w:t>0,6</w:t>
            </w:r>
          </w:p>
        </w:tc>
        <w:tc>
          <w:tcPr>
            <w:tcW w:w="1286" w:type="dxa"/>
            <w:vAlign w:val="center"/>
          </w:tcPr>
          <w:p w:rsidR="005C38B9" w:rsidRPr="001C4DF4" w:rsidRDefault="005C38B9" w:rsidP="005C38B9">
            <w:pPr>
              <w:jc w:val="center"/>
              <w:rPr>
                <w:lang w:val="uk-UA"/>
              </w:rPr>
            </w:pPr>
            <w:r>
              <w:rPr>
                <w:lang w:val="uk-UA"/>
              </w:rPr>
              <w:t>0,6</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01.06</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rPr>
            </w:pPr>
            <w:r w:rsidRPr="001C4DF4">
              <w:rPr>
                <w:rFonts w:ascii="Times New Roman" w:hAnsi="Times New Roman"/>
                <w:noProof/>
                <w:sz w:val="24"/>
                <w:szCs w:val="24"/>
                <w:lang w:val="en-US"/>
              </w:rPr>
              <w:t>Для колективного садівництва</w:t>
            </w:r>
          </w:p>
        </w:tc>
        <w:tc>
          <w:tcPr>
            <w:tcW w:w="1406" w:type="dxa"/>
            <w:vAlign w:val="center"/>
          </w:tcPr>
          <w:p w:rsidR="005C38B9" w:rsidRPr="001C4DF4" w:rsidRDefault="005C38B9" w:rsidP="005C38B9">
            <w:pPr>
              <w:jc w:val="center"/>
              <w:rPr>
                <w:lang w:val="uk-UA"/>
              </w:rPr>
            </w:pPr>
            <w:r>
              <w:rPr>
                <w:lang w:val="uk-UA"/>
              </w:rPr>
              <w:t>1</w:t>
            </w:r>
          </w:p>
        </w:tc>
        <w:tc>
          <w:tcPr>
            <w:tcW w:w="1168" w:type="dxa"/>
            <w:vAlign w:val="center"/>
          </w:tcPr>
          <w:p w:rsidR="005C38B9" w:rsidRPr="001C4DF4" w:rsidRDefault="005C38B9" w:rsidP="005C38B9">
            <w:pPr>
              <w:jc w:val="center"/>
              <w:rPr>
                <w:lang w:val="uk-UA"/>
              </w:rPr>
            </w:pPr>
            <w:r>
              <w:rPr>
                <w:lang w:val="uk-UA"/>
              </w:rPr>
              <w:t>1</w:t>
            </w:r>
          </w:p>
        </w:tc>
        <w:tc>
          <w:tcPr>
            <w:tcW w:w="1408" w:type="dxa"/>
            <w:vAlign w:val="center"/>
          </w:tcPr>
          <w:p w:rsidR="005C38B9" w:rsidRPr="001C4DF4" w:rsidRDefault="005C38B9" w:rsidP="005C38B9">
            <w:pPr>
              <w:jc w:val="center"/>
              <w:rPr>
                <w:lang w:val="uk-UA"/>
              </w:rPr>
            </w:pPr>
            <w:r>
              <w:rPr>
                <w:lang w:val="uk-UA"/>
              </w:rPr>
              <w:t>1</w:t>
            </w:r>
          </w:p>
        </w:tc>
        <w:tc>
          <w:tcPr>
            <w:tcW w:w="1286" w:type="dxa"/>
            <w:vAlign w:val="center"/>
          </w:tcPr>
          <w:p w:rsidR="005C38B9" w:rsidRPr="001C4DF4" w:rsidRDefault="005C38B9" w:rsidP="005C38B9">
            <w:pPr>
              <w:jc w:val="center"/>
              <w:rPr>
                <w:lang w:val="uk-UA"/>
              </w:rPr>
            </w:pPr>
            <w:r>
              <w:rPr>
                <w:lang w:val="uk-UA"/>
              </w:rPr>
              <w:t>1</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01.07</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rPr>
            </w:pPr>
            <w:r w:rsidRPr="001C4DF4">
              <w:rPr>
                <w:rFonts w:ascii="Times New Roman" w:hAnsi="Times New Roman"/>
                <w:noProof/>
                <w:sz w:val="24"/>
                <w:szCs w:val="24"/>
                <w:lang w:val="en-US"/>
              </w:rPr>
              <w:t>Для городництва</w:t>
            </w:r>
          </w:p>
        </w:tc>
        <w:tc>
          <w:tcPr>
            <w:tcW w:w="1406" w:type="dxa"/>
            <w:vAlign w:val="center"/>
          </w:tcPr>
          <w:p w:rsidR="005C38B9" w:rsidRPr="001C4DF4" w:rsidRDefault="005C38B9" w:rsidP="005C38B9">
            <w:pPr>
              <w:jc w:val="center"/>
              <w:rPr>
                <w:lang w:val="uk-UA"/>
              </w:rPr>
            </w:pPr>
            <w:r>
              <w:rPr>
                <w:lang w:val="uk-UA"/>
              </w:rPr>
              <w:t>0,6</w:t>
            </w:r>
          </w:p>
        </w:tc>
        <w:tc>
          <w:tcPr>
            <w:tcW w:w="1168" w:type="dxa"/>
            <w:vAlign w:val="center"/>
          </w:tcPr>
          <w:p w:rsidR="005C38B9" w:rsidRPr="001C4DF4" w:rsidRDefault="005C38B9" w:rsidP="005C38B9">
            <w:pPr>
              <w:jc w:val="center"/>
              <w:rPr>
                <w:lang w:val="uk-UA"/>
              </w:rPr>
            </w:pPr>
            <w:r>
              <w:rPr>
                <w:lang w:val="uk-UA"/>
              </w:rPr>
              <w:t>0,6</w:t>
            </w:r>
          </w:p>
        </w:tc>
        <w:tc>
          <w:tcPr>
            <w:tcW w:w="1408" w:type="dxa"/>
            <w:vAlign w:val="center"/>
          </w:tcPr>
          <w:p w:rsidR="005C38B9" w:rsidRPr="001C4DF4" w:rsidRDefault="005C38B9" w:rsidP="005C38B9">
            <w:pPr>
              <w:jc w:val="center"/>
              <w:rPr>
                <w:lang w:val="uk-UA"/>
              </w:rPr>
            </w:pPr>
            <w:r>
              <w:rPr>
                <w:lang w:val="uk-UA"/>
              </w:rPr>
              <w:t>0,6</w:t>
            </w:r>
          </w:p>
        </w:tc>
        <w:tc>
          <w:tcPr>
            <w:tcW w:w="1286" w:type="dxa"/>
            <w:vAlign w:val="center"/>
          </w:tcPr>
          <w:p w:rsidR="005C38B9" w:rsidRPr="001C4DF4" w:rsidRDefault="005C38B9" w:rsidP="005C38B9">
            <w:pPr>
              <w:jc w:val="center"/>
              <w:rPr>
                <w:lang w:val="uk-UA"/>
              </w:rPr>
            </w:pPr>
            <w:r>
              <w:rPr>
                <w:lang w:val="uk-UA"/>
              </w:rPr>
              <w:t>0,6</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01.08</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сінокосіння і випасання худоби</w:t>
            </w:r>
          </w:p>
        </w:tc>
        <w:tc>
          <w:tcPr>
            <w:tcW w:w="1406" w:type="dxa"/>
            <w:vAlign w:val="center"/>
          </w:tcPr>
          <w:p w:rsidR="005C38B9" w:rsidRPr="001C4DF4" w:rsidRDefault="005C38B9" w:rsidP="005C38B9">
            <w:pPr>
              <w:jc w:val="center"/>
              <w:rPr>
                <w:lang w:val="uk-UA"/>
              </w:rPr>
            </w:pPr>
            <w:r>
              <w:rPr>
                <w:lang w:val="uk-UA"/>
              </w:rPr>
              <w:t>0,6</w:t>
            </w:r>
          </w:p>
        </w:tc>
        <w:tc>
          <w:tcPr>
            <w:tcW w:w="1168" w:type="dxa"/>
            <w:vAlign w:val="center"/>
          </w:tcPr>
          <w:p w:rsidR="005C38B9" w:rsidRPr="001C4DF4" w:rsidRDefault="005C38B9" w:rsidP="005C38B9">
            <w:pPr>
              <w:jc w:val="center"/>
              <w:rPr>
                <w:lang w:val="uk-UA"/>
              </w:rPr>
            </w:pPr>
            <w:r>
              <w:rPr>
                <w:lang w:val="uk-UA"/>
              </w:rPr>
              <w:t>0,6</w:t>
            </w:r>
          </w:p>
        </w:tc>
        <w:tc>
          <w:tcPr>
            <w:tcW w:w="1408" w:type="dxa"/>
            <w:vAlign w:val="center"/>
          </w:tcPr>
          <w:p w:rsidR="005C38B9" w:rsidRPr="001C4DF4" w:rsidRDefault="005C38B9" w:rsidP="005C38B9">
            <w:pPr>
              <w:jc w:val="center"/>
              <w:rPr>
                <w:lang w:val="uk-UA"/>
              </w:rPr>
            </w:pPr>
            <w:r>
              <w:rPr>
                <w:lang w:val="uk-UA"/>
              </w:rPr>
              <w:t>0,6</w:t>
            </w:r>
          </w:p>
        </w:tc>
        <w:tc>
          <w:tcPr>
            <w:tcW w:w="1286" w:type="dxa"/>
            <w:vAlign w:val="center"/>
          </w:tcPr>
          <w:p w:rsidR="005C38B9" w:rsidRPr="001C4DF4" w:rsidRDefault="005C38B9" w:rsidP="005C38B9">
            <w:pPr>
              <w:jc w:val="center"/>
              <w:rPr>
                <w:lang w:val="uk-UA"/>
              </w:rPr>
            </w:pPr>
            <w:r>
              <w:rPr>
                <w:lang w:val="uk-UA"/>
              </w:rPr>
              <w:t>0,6</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01.09</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дослідних і навчальних цілей </w:t>
            </w:r>
          </w:p>
        </w:tc>
        <w:tc>
          <w:tcPr>
            <w:tcW w:w="1406" w:type="dxa"/>
          </w:tcPr>
          <w:p w:rsidR="005C38B9" w:rsidRPr="00D562F9" w:rsidRDefault="005C38B9" w:rsidP="005C38B9">
            <w:pPr>
              <w:jc w:val="center"/>
            </w:pPr>
            <w:r w:rsidRPr="00D562F9">
              <w:rPr>
                <w:lang w:val="uk-UA"/>
              </w:rPr>
              <w:t>1</w:t>
            </w:r>
          </w:p>
        </w:tc>
        <w:tc>
          <w:tcPr>
            <w:tcW w:w="1168" w:type="dxa"/>
          </w:tcPr>
          <w:p w:rsidR="005C38B9" w:rsidRPr="00D562F9" w:rsidRDefault="005C38B9" w:rsidP="005C38B9">
            <w:pPr>
              <w:jc w:val="center"/>
            </w:pPr>
            <w:r w:rsidRPr="00D562F9">
              <w:rPr>
                <w:lang w:val="uk-UA"/>
              </w:rPr>
              <w:t>1</w:t>
            </w:r>
          </w:p>
        </w:tc>
        <w:tc>
          <w:tcPr>
            <w:tcW w:w="1408" w:type="dxa"/>
          </w:tcPr>
          <w:p w:rsidR="005C38B9" w:rsidRPr="00D562F9" w:rsidRDefault="005C38B9" w:rsidP="005C38B9">
            <w:pPr>
              <w:jc w:val="center"/>
            </w:pPr>
            <w:r w:rsidRPr="00D562F9">
              <w:rPr>
                <w:lang w:val="uk-UA"/>
              </w:rPr>
              <w:t>1</w:t>
            </w:r>
          </w:p>
        </w:tc>
        <w:tc>
          <w:tcPr>
            <w:tcW w:w="1286" w:type="dxa"/>
          </w:tcPr>
          <w:p w:rsidR="005C38B9" w:rsidRPr="00D562F9" w:rsidRDefault="005C38B9" w:rsidP="005C38B9">
            <w:pPr>
              <w:jc w:val="center"/>
            </w:pPr>
            <w:r w:rsidRPr="00D562F9">
              <w:rPr>
                <w:lang w:val="uk-UA"/>
              </w:rPr>
              <w:t>1</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01.10</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пропаганди передового досвіду ведення сільського господарства </w:t>
            </w:r>
          </w:p>
        </w:tc>
        <w:tc>
          <w:tcPr>
            <w:tcW w:w="1406" w:type="dxa"/>
          </w:tcPr>
          <w:p w:rsidR="005C38B9" w:rsidRPr="00D562F9" w:rsidRDefault="005C38B9" w:rsidP="005C38B9">
            <w:pPr>
              <w:jc w:val="center"/>
            </w:pPr>
            <w:r w:rsidRPr="00D562F9">
              <w:rPr>
                <w:lang w:val="uk-UA"/>
              </w:rPr>
              <w:t>1</w:t>
            </w:r>
          </w:p>
        </w:tc>
        <w:tc>
          <w:tcPr>
            <w:tcW w:w="1168" w:type="dxa"/>
          </w:tcPr>
          <w:p w:rsidR="005C38B9" w:rsidRPr="00D562F9" w:rsidRDefault="005C38B9" w:rsidP="005C38B9">
            <w:pPr>
              <w:jc w:val="center"/>
            </w:pPr>
            <w:r w:rsidRPr="00D562F9">
              <w:rPr>
                <w:lang w:val="uk-UA"/>
              </w:rPr>
              <w:t>1</w:t>
            </w:r>
          </w:p>
        </w:tc>
        <w:tc>
          <w:tcPr>
            <w:tcW w:w="1408" w:type="dxa"/>
          </w:tcPr>
          <w:p w:rsidR="005C38B9" w:rsidRPr="00D562F9" w:rsidRDefault="005C38B9" w:rsidP="005C38B9">
            <w:pPr>
              <w:jc w:val="center"/>
            </w:pPr>
            <w:r w:rsidRPr="00D562F9">
              <w:rPr>
                <w:lang w:val="uk-UA"/>
              </w:rPr>
              <w:t>1</w:t>
            </w:r>
          </w:p>
        </w:tc>
        <w:tc>
          <w:tcPr>
            <w:tcW w:w="1286" w:type="dxa"/>
          </w:tcPr>
          <w:p w:rsidR="005C38B9" w:rsidRPr="00D562F9" w:rsidRDefault="005C38B9" w:rsidP="005C38B9">
            <w:pPr>
              <w:jc w:val="center"/>
            </w:pPr>
            <w:r w:rsidRPr="00D562F9">
              <w:rPr>
                <w:lang w:val="uk-UA"/>
              </w:rPr>
              <w:t>1</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01.11</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надання послуг у сільському господарстві </w:t>
            </w:r>
          </w:p>
        </w:tc>
        <w:tc>
          <w:tcPr>
            <w:tcW w:w="1406" w:type="dxa"/>
          </w:tcPr>
          <w:p w:rsidR="005C38B9" w:rsidRPr="00D562F9" w:rsidRDefault="005C38B9" w:rsidP="005C38B9">
            <w:pPr>
              <w:jc w:val="center"/>
            </w:pPr>
            <w:r w:rsidRPr="00D562F9">
              <w:rPr>
                <w:lang w:val="uk-UA"/>
              </w:rPr>
              <w:t>1</w:t>
            </w:r>
          </w:p>
        </w:tc>
        <w:tc>
          <w:tcPr>
            <w:tcW w:w="1168" w:type="dxa"/>
          </w:tcPr>
          <w:p w:rsidR="005C38B9" w:rsidRPr="00D562F9" w:rsidRDefault="005C38B9" w:rsidP="005C38B9">
            <w:pPr>
              <w:jc w:val="center"/>
            </w:pPr>
            <w:r w:rsidRPr="00D562F9">
              <w:rPr>
                <w:lang w:val="uk-UA"/>
              </w:rPr>
              <w:t>1</w:t>
            </w:r>
          </w:p>
        </w:tc>
        <w:tc>
          <w:tcPr>
            <w:tcW w:w="1408" w:type="dxa"/>
          </w:tcPr>
          <w:p w:rsidR="005C38B9" w:rsidRPr="00D562F9" w:rsidRDefault="005C38B9" w:rsidP="005C38B9">
            <w:pPr>
              <w:jc w:val="center"/>
            </w:pPr>
            <w:r w:rsidRPr="00D562F9">
              <w:rPr>
                <w:lang w:val="uk-UA"/>
              </w:rPr>
              <w:t>1</w:t>
            </w:r>
          </w:p>
        </w:tc>
        <w:tc>
          <w:tcPr>
            <w:tcW w:w="1286" w:type="dxa"/>
          </w:tcPr>
          <w:p w:rsidR="005C38B9" w:rsidRPr="00D562F9" w:rsidRDefault="005C38B9" w:rsidP="005C38B9">
            <w:pPr>
              <w:jc w:val="center"/>
            </w:pPr>
            <w:r w:rsidRPr="00D562F9">
              <w:rPr>
                <w:lang w:val="uk-UA"/>
              </w:rPr>
              <w:t>1</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01.12</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розміщення інфраструктури оптових ринків сільськогосподарської продукції </w:t>
            </w:r>
          </w:p>
        </w:tc>
        <w:tc>
          <w:tcPr>
            <w:tcW w:w="1406" w:type="dxa"/>
          </w:tcPr>
          <w:p w:rsidR="005C38B9" w:rsidRPr="00D562F9" w:rsidRDefault="005C38B9" w:rsidP="005C38B9">
            <w:pPr>
              <w:jc w:val="center"/>
            </w:pPr>
            <w:r w:rsidRPr="00D562F9">
              <w:rPr>
                <w:lang w:val="uk-UA"/>
              </w:rPr>
              <w:t>1</w:t>
            </w:r>
          </w:p>
        </w:tc>
        <w:tc>
          <w:tcPr>
            <w:tcW w:w="1168" w:type="dxa"/>
          </w:tcPr>
          <w:p w:rsidR="005C38B9" w:rsidRPr="00D562F9" w:rsidRDefault="005C38B9" w:rsidP="005C38B9">
            <w:pPr>
              <w:jc w:val="center"/>
            </w:pPr>
            <w:r w:rsidRPr="00D562F9">
              <w:rPr>
                <w:lang w:val="uk-UA"/>
              </w:rPr>
              <w:t>1</w:t>
            </w:r>
          </w:p>
        </w:tc>
        <w:tc>
          <w:tcPr>
            <w:tcW w:w="1408" w:type="dxa"/>
          </w:tcPr>
          <w:p w:rsidR="005C38B9" w:rsidRPr="00D562F9" w:rsidRDefault="005C38B9" w:rsidP="005C38B9">
            <w:pPr>
              <w:jc w:val="center"/>
            </w:pPr>
            <w:r w:rsidRPr="00D562F9">
              <w:rPr>
                <w:lang w:val="uk-UA"/>
              </w:rPr>
              <w:t>1</w:t>
            </w:r>
          </w:p>
        </w:tc>
        <w:tc>
          <w:tcPr>
            <w:tcW w:w="1286" w:type="dxa"/>
          </w:tcPr>
          <w:p w:rsidR="005C38B9" w:rsidRPr="00D562F9" w:rsidRDefault="005C38B9" w:rsidP="005C38B9">
            <w:pPr>
              <w:jc w:val="center"/>
            </w:pPr>
            <w:r w:rsidRPr="00D562F9">
              <w:rPr>
                <w:lang w:val="uk-UA"/>
              </w:rPr>
              <w:t>1</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01.13</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Для іншого сільськогосподарського призначення</w:t>
            </w:r>
          </w:p>
        </w:tc>
        <w:tc>
          <w:tcPr>
            <w:tcW w:w="1406" w:type="dxa"/>
          </w:tcPr>
          <w:p w:rsidR="005C38B9" w:rsidRPr="00D562F9" w:rsidRDefault="005C38B9" w:rsidP="005C38B9">
            <w:pPr>
              <w:jc w:val="center"/>
            </w:pPr>
            <w:r w:rsidRPr="00D562F9">
              <w:rPr>
                <w:lang w:val="uk-UA"/>
              </w:rPr>
              <w:t>1</w:t>
            </w:r>
          </w:p>
        </w:tc>
        <w:tc>
          <w:tcPr>
            <w:tcW w:w="1168" w:type="dxa"/>
          </w:tcPr>
          <w:p w:rsidR="005C38B9" w:rsidRPr="00D562F9" w:rsidRDefault="005C38B9" w:rsidP="005C38B9">
            <w:pPr>
              <w:jc w:val="center"/>
            </w:pPr>
            <w:r w:rsidRPr="00D562F9">
              <w:rPr>
                <w:lang w:val="uk-UA"/>
              </w:rPr>
              <w:t>1</w:t>
            </w:r>
          </w:p>
        </w:tc>
        <w:tc>
          <w:tcPr>
            <w:tcW w:w="1408" w:type="dxa"/>
          </w:tcPr>
          <w:p w:rsidR="005C38B9" w:rsidRPr="00D562F9" w:rsidRDefault="005C38B9" w:rsidP="005C38B9">
            <w:pPr>
              <w:jc w:val="center"/>
            </w:pPr>
            <w:r w:rsidRPr="00D562F9">
              <w:rPr>
                <w:lang w:val="uk-UA"/>
              </w:rPr>
              <w:t>1</w:t>
            </w:r>
          </w:p>
        </w:tc>
        <w:tc>
          <w:tcPr>
            <w:tcW w:w="1286" w:type="dxa"/>
          </w:tcPr>
          <w:p w:rsidR="005C38B9" w:rsidRPr="00D562F9" w:rsidRDefault="005C38B9" w:rsidP="005C38B9">
            <w:pPr>
              <w:jc w:val="center"/>
            </w:pPr>
            <w:r w:rsidRPr="00D562F9">
              <w:rPr>
                <w:lang w:val="uk-UA"/>
              </w:rPr>
              <w:t>1</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01.1</w:t>
            </w:r>
            <w:r w:rsidRPr="001C4DF4">
              <w:rPr>
                <w:rFonts w:ascii="Times New Roman" w:hAnsi="Times New Roman"/>
                <w:noProof/>
                <w:sz w:val="24"/>
                <w:szCs w:val="24"/>
              </w:rPr>
              <w:t>4</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цілей підрозділів 01.01-01.13 та для збереження та використання земель природно-заповідного фонду </w:t>
            </w:r>
          </w:p>
        </w:tc>
        <w:tc>
          <w:tcPr>
            <w:tcW w:w="1406" w:type="dxa"/>
          </w:tcPr>
          <w:p w:rsidR="005C38B9" w:rsidRPr="00D562F9" w:rsidRDefault="005C38B9" w:rsidP="005C38B9">
            <w:pPr>
              <w:jc w:val="center"/>
            </w:pPr>
            <w:r w:rsidRPr="00D562F9">
              <w:rPr>
                <w:lang w:val="uk-UA"/>
              </w:rPr>
              <w:t>1</w:t>
            </w:r>
          </w:p>
        </w:tc>
        <w:tc>
          <w:tcPr>
            <w:tcW w:w="1168" w:type="dxa"/>
          </w:tcPr>
          <w:p w:rsidR="005C38B9" w:rsidRPr="00D562F9" w:rsidRDefault="005C38B9" w:rsidP="005C38B9">
            <w:pPr>
              <w:jc w:val="center"/>
            </w:pPr>
            <w:r w:rsidRPr="00D562F9">
              <w:rPr>
                <w:lang w:val="uk-UA"/>
              </w:rPr>
              <w:t>1</w:t>
            </w:r>
          </w:p>
        </w:tc>
        <w:tc>
          <w:tcPr>
            <w:tcW w:w="1408" w:type="dxa"/>
          </w:tcPr>
          <w:p w:rsidR="005C38B9" w:rsidRPr="00D562F9" w:rsidRDefault="005C38B9" w:rsidP="005C38B9">
            <w:pPr>
              <w:jc w:val="center"/>
            </w:pPr>
            <w:r w:rsidRPr="00D562F9">
              <w:rPr>
                <w:lang w:val="uk-UA"/>
              </w:rPr>
              <w:t>1</w:t>
            </w:r>
          </w:p>
        </w:tc>
        <w:tc>
          <w:tcPr>
            <w:tcW w:w="1286" w:type="dxa"/>
          </w:tcPr>
          <w:p w:rsidR="005C38B9" w:rsidRPr="00D562F9" w:rsidRDefault="005C38B9" w:rsidP="005C38B9">
            <w:pPr>
              <w:jc w:val="center"/>
            </w:pPr>
            <w:r w:rsidRPr="00D562F9">
              <w:rPr>
                <w:lang w:val="uk-UA"/>
              </w:rPr>
              <w:t>1</w:t>
            </w:r>
          </w:p>
        </w:tc>
      </w:tr>
      <w:tr w:rsidR="005C38B9" w:rsidRPr="001C4DF4" w:rsidTr="005C38B9">
        <w:tc>
          <w:tcPr>
            <w:tcW w:w="814" w:type="dxa"/>
          </w:tcPr>
          <w:p w:rsidR="005C38B9" w:rsidRPr="00E74853" w:rsidRDefault="005C38B9" w:rsidP="005C38B9">
            <w:pPr>
              <w:pStyle w:val="af"/>
              <w:spacing w:line="228" w:lineRule="auto"/>
              <w:ind w:left="57" w:right="-57" w:firstLine="0"/>
              <w:jc w:val="center"/>
              <w:rPr>
                <w:rFonts w:ascii="Times New Roman" w:hAnsi="Times New Roman"/>
                <w:noProof/>
                <w:sz w:val="24"/>
                <w:szCs w:val="24"/>
                <w:lang w:val="en-US"/>
              </w:rPr>
            </w:pPr>
            <w:r w:rsidRPr="00E74853">
              <w:rPr>
                <w:rFonts w:ascii="Times New Roman" w:hAnsi="Times New Roman"/>
                <w:noProof/>
                <w:sz w:val="24"/>
                <w:szCs w:val="24"/>
                <w:lang w:val="en-US"/>
              </w:rPr>
              <w:t>02</w:t>
            </w:r>
          </w:p>
        </w:tc>
        <w:tc>
          <w:tcPr>
            <w:tcW w:w="8650" w:type="dxa"/>
            <w:gridSpan w:val="5"/>
          </w:tcPr>
          <w:p w:rsidR="005C38B9" w:rsidRPr="00E74853" w:rsidRDefault="005C38B9" w:rsidP="005C38B9">
            <w:pPr>
              <w:jc w:val="center"/>
              <w:rPr>
                <w:lang w:val="uk-UA"/>
              </w:rPr>
            </w:pPr>
            <w:r w:rsidRPr="00E74853">
              <w:rPr>
                <w:noProof/>
                <w:lang w:val="en-US"/>
              </w:rPr>
              <w:t>Землі житлової забудови</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02.01</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будівництва і обслуговування житлового будинку, господарських будівель і споруд (присадибна ділянка)</w:t>
            </w:r>
          </w:p>
        </w:tc>
        <w:tc>
          <w:tcPr>
            <w:tcW w:w="1406" w:type="dxa"/>
            <w:vAlign w:val="center"/>
          </w:tcPr>
          <w:p w:rsidR="005C38B9" w:rsidRPr="001C4DF4" w:rsidRDefault="005C38B9" w:rsidP="005C38B9">
            <w:pPr>
              <w:jc w:val="center"/>
              <w:rPr>
                <w:lang w:val="uk-UA"/>
              </w:rPr>
            </w:pPr>
            <w:r>
              <w:rPr>
                <w:lang w:val="uk-UA"/>
              </w:rPr>
              <w:t>0,05</w:t>
            </w:r>
          </w:p>
        </w:tc>
        <w:tc>
          <w:tcPr>
            <w:tcW w:w="1168" w:type="dxa"/>
            <w:vAlign w:val="center"/>
          </w:tcPr>
          <w:p w:rsidR="005C38B9" w:rsidRPr="001C4DF4" w:rsidRDefault="005C38B9" w:rsidP="005C38B9">
            <w:pPr>
              <w:jc w:val="center"/>
              <w:rPr>
                <w:lang w:val="uk-UA"/>
              </w:rPr>
            </w:pPr>
            <w:r>
              <w:rPr>
                <w:lang w:val="uk-UA"/>
              </w:rPr>
              <w:t>0,05</w:t>
            </w:r>
          </w:p>
        </w:tc>
        <w:tc>
          <w:tcPr>
            <w:tcW w:w="1408" w:type="dxa"/>
            <w:vAlign w:val="center"/>
          </w:tcPr>
          <w:p w:rsidR="005C38B9" w:rsidRPr="001C4DF4" w:rsidRDefault="005C38B9" w:rsidP="005C38B9">
            <w:pPr>
              <w:jc w:val="center"/>
              <w:rPr>
                <w:lang w:val="uk-UA"/>
              </w:rPr>
            </w:pPr>
            <w:r w:rsidRPr="001C4DF4">
              <w:rPr>
                <w:lang w:val="uk-UA"/>
              </w:rPr>
              <w:t>0,05</w:t>
            </w:r>
          </w:p>
        </w:tc>
        <w:tc>
          <w:tcPr>
            <w:tcW w:w="1286" w:type="dxa"/>
            <w:vAlign w:val="center"/>
          </w:tcPr>
          <w:p w:rsidR="005C38B9" w:rsidRPr="001C4DF4" w:rsidRDefault="005C38B9" w:rsidP="005C38B9">
            <w:pPr>
              <w:jc w:val="center"/>
              <w:rPr>
                <w:lang w:val="uk-UA"/>
              </w:rPr>
            </w:pPr>
            <w:r w:rsidRPr="001C4DF4">
              <w:rPr>
                <w:lang w:val="uk-UA"/>
              </w:rPr>
              <w:t>0,05</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02.02</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Для колективного житлового будівництва</w:t>
            </w:r>
          </w:p>
        </w:tc>
        <w:tc>
          <w:tcPr>
            <w:tcW w:w="1406" w:type="dxa"/>
            <w:vAlign w:val="center"/>
          </w:tcPr>
          <w:p w:rsidR="005C38B9" w:rsidRPr="001C4DF4" w:rsidRDefault="005C38B9" w:rsidP="005C38B9">
            <w:pPr>
              <w:jc w:val="center"/>
              <w:rPr>
                <w:lang w:val="uk-UA"/>
              </w:rPr>
            </w:pPr>
            <w:r w:rsidRPr="001C4DF4">
              <w:rPr>
                <w:lang w:val="uk-UA"/>
              </w:rPr>
              <w:t>0,05</w:t>
            </w:r>
          </w:p>
        </w:tc>
        <w:tc>
          <w:tcPr>
            <w:tcW w:w="1168" w:type="dxa"/>
            <w:vAlign w:val="center"/>
          </w:tcPr>
          <w:p w:rsidR="005C38B9" w:rsidRPr="001C4DF4" w:rsidRDefault="005C38B9" w:rsidP="005C38B9">
            <w:pPr>
              <w:jc w:val="center"/>
              <w:rPr>
                <w:lang w:val="uk-UA"/>
              </w:rPr>
            </w:pPr>
            <w:r w:rsidRPr="001C4DF4">
              <w:rPr>
                <w:lang w:val="uk-UA"/>
              </w:rPr>
              <w:t>0,05</w:t>
            </w:r>
          </w:p>
        </w:tc>
        <w:tc>
          <w:tcPr>
            <w:tcW w:w="1408" w:type="dxa"/>
            <w:vAlign w:val="center"/>
          </w:tcPr>
          <w:p w:rsidR="005C38B9" w:rsidRPr="001C4DF4" w:rsidRDefault="005C38B9" w:rsidP="005C38B9">
            <w:pPr>
              <w:jc w:val="center"/>
              <w:rPr>
                <w:lang w:val="uk-UA"/>
              </w:rPr>
            </w:pPr>
            <w:r w:rsidRPr="001C4DF4">
              <w:rPr>
                <w:lang w:val="uk-UA"/>
              </w:rPr>
              <w:t>0,05</w:t>
            </w:r>
          </w:p>
        </w:tc>
        <w:tc>
          <w:tcPr>
            <w:tcW w:w="1286" w:type="dxa"/>
            <w:vAlign w:val="center"/>
          </w:tcPr>
          <w:p w:rsidR="005C38B9" w:rsidRPr="001C4DF4" w:rsidRDefault="005C38B9" w:rsidP="005C38B9">
            <w:pPr>
              <w:jc w:val="center"/>
              <w:rPr>
                <w:lang w:val="uk-UA"/>
              </w:rPr>
            </w:pPr>
            <w:r w:rsidRPr="001C4DF4">
              <w:rPr>
                <w:lang w:val="uk-UA"/>
              </w:rPr>
              <w:t>0,05</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02.03</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будівництва і обслуговування багатоквартирного житлового будинку</w:t>
            </w:r>
          </w:p>
        </w:tc>
        <w:tc>
          <w:tcPr>
            <w:tcW w:w="1406" w:type="dxa"/>
            <w:vAlign w:val="center"/>
          </w:tcPr>
          <w:p w:rsidR="005C38B9" w:rsidRPr="001C4DF4" w:rsidRDefault="005C38B9" w:rsidP="005C38B9">
            <w:pPr>
              <w:jc w:val="center"/>
              <w:rPr>
                <w:lang w:val="uk-UA"/>
              </w:rPr>
            </w:pPr>
            <w:r w:rsidRPr="001C4DF4">
              <w:rPr>
                <w:lang w:val="uk-UA"/>
              </w:rPr>
              <w:t>0,05</w:t>
            </w:r>
          </w:p>
        </w:tc>
        <w:tc>
          <w:tcPr>
            <w:tcW w:w="1168" w:type="dxa"/>
            <w:vAlign w:val="center"/>
          </w:tcPr>
          <w:p w:rsidR="005C38B9" w:rsidRPr="001C4DF4" w:rsidRDefault="005C38B9" w:rsidP="005C38B9">
            <w:pPr>
              <w:jc w:val="center"/>
              <w:rPr>
                <w:lang w:val="uk-UA"/>
              </w:rPr>
            </w:pPr>
            <w:r w:rsidRPr="001C4DF4">
              <w:rPr>
                <w:lang w:val="uk-UA"/>
              </w:rPr>
              <w:t>0,05</w:t>
            </w:r>
          </w:p>
        </w:tc>
        <w:tc>
          <w:tcPr>
            <w:tcW w:w="1408" w:type="dxa"/>
            <w:vAlign w:val="center"/>
          </w:tcPr>
          <w:p w:rsidR="005C38B9" w:rsidRPr="001C4DF4" w:rsidRDefault="005C38B9" w:rsidP="005C38B9">
            <w:pPr>
              <w:jc w:val="center"/>
              <w:rPr>
                <w:lang w:val="uk-UA"/>
              </w:rPr>
            </w:pPr>
            <w:r w:rsidRPr="001C4DF4">
              <w:rPr>
                <w:lang w:val="uk-UA"/>
              </w:rPr>
              <w:t>0,05</w:t>
            </w:r>
          </w:p>
        </w:tc>
        <w:tc>
          <w:tcPr>
            <w:tcW w:w="1286" w:type="dxa"/>
            <w:vAlign w:val="center"/>
          </w:tcPr>
          <w:p w:rsidR="005C38B9" w:rsidRPr="001C4DF4" w:rsidRDefault="005C38B9" w:rsidP="005C38B9">
            <w:pPr>
              <w:jc w:val="center"/>
              <w:rPr>
                <w:lang w:val="uk-UA"/>
              </w:rPr>
            </w:pPr>
            <w:r w:rsidRPr="001C4DF4">
              <w:rPr>
                <w:lang w:val="uk-UA"/>
              </w:rPr>
              <w:t>0,05</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02.0</w:t>
            </w:r>
            <w:r w:rsidRPr="001C4DF4">
              <w:rPr>
                <w:rFonts w:ascii="Times New Roman" w:hAnsi="Times New Roman"/>
                <w:noProof/>
                <w:sz w:val="24"/>
                <w:szCs w:val="24"/>
              </w:rPr>
              <w:t>4</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будівництва і обслуговування будівель тимчасового проживання </w:t>
            </w:r>
          </w:p>
        </w:tc>
        <w:tc>
          <w:tcPr>
            <w:tcW w:w="1406" w:type="dxa"/>
            <w:vAlign w:val="center"/>
          </w:tcPr>
          <w:p w:rsidR="005C38B9" w:rsidRPr="001C4DF4" w:rsidRDefault="005C38B9" w:rsidP="005C38B9">
            <w:pPr>
              <w:jc w:val="center"/>
              <w:rPr>
                <w:lang w:val="uk-UA"/>
              </w:rPr>
            </w:pPr>
            <w:r w:rsidRPr="001C4DF4">
              <w:rPr>
                <w:lang w:val="uk-UA"/>
              </w:rPr>
              <w:t>0,05</w:t>
            </w:r>
          </w:p>
        </w:tc>
        <w:tc>
          <w:tcPr>
            <w:tcW w:w="1168" w:type="dxa"/>
            <w:vAlign w:val="center"/>
          </w:tcPr>
          <w:p w:rsidR="005C38B9" w:rsidRPr="001C4DF4" w:rsidRDefault="005C38B9" w:rsidP="005C38B9">
            <w:pPr>
              <w:jc w:val="center"/>
              <w:rPr>
                <w:lang w:val="uk-UA"/>
              </w:rPr>
            </w:pPr>
            <w:r w:rsidRPr="001C4DF4">
              <w:rPr>
                <w:lang w:val="uk-UA"/>
              </w:rPr>
              <w:t>0,05</w:t>
            </w:r>
          </w:p>
        </w:tc>
        <w:tc>
          <w:tcPr>
            <w:tcW w:w="1408" w:type="dxa"/>
            <w:vAlign w:val="center"/>
          </w:tcPr>
          <w:p w:rsidR="005C38B9" w:rsidRPr="001C4DF4" w:rsidRDefault="005C38B9" w:rsidP="005C38B9">
            <w:pPr>
              <w:jc w:val="center"/>
              <w:rPr>
                <w:lang w:val="uk-UA"/>
              </w:rPr>
            </w:pPr>
            <w:r w:rsidRPr="001C4DF4">
              <w:rPr>
                <w:lang w:val="uk-UA"/>
              </w:rPr>
              <w:t>0,05</w:t>
            </w:r>
          </w:p>
        </w:tc>
        <w:tc>
          <w:tcPr>
            <w:tcW w:w="1286" w:type="dxa"/>
            <w:vAlign w:val="center"/>
          </w:tcPr>
          <w:p w:rsidR="005C38B9" w:rsidRPr="001C4DF4" w:rsidRDefault="005C38B9" w:rsidP="005C38B9">
            <w:pPr>
              <w:jc w:val="center"/>
              <w:rPr>
                <w:lang w:val="uk-UA"/>
              </w:rPr>
            </w:pPr>
            <w:r w:rsidRPr="001C4DF4">
              <w:rPr>
                <w:lang w:val="uk-UA"/>
              </w:rPr>
              <w:t>0,05</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02.05</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будівництва індивідуальних гаражів </w:t>
            </w:r>
          </w:p>
        </w:tc>
        <w:tc>
          <w:tcPr>
            <w:tcW w:w="1406" w:type="dxa"/>
            <w:vAlign w:val="center"/>
          </w:tcPr>
          <w:p w:rsidR="005C38B9" w:rsidRPr="001C4DF4" w:rsidRDefault="005C38B9" w:rsidP="005C38B9">
            <w:pPr>
              <w:jc w:val="center"/>
              <w:rPr>
                <w:lang w:val="uk-UA"/>
              </w:rPr>
            </w:pPr>
            <w:r>
              <w:rPr>
                <w:lang w:val="uk-UA"/>
              </w:rPr>
              <w:t>1,5</w:t>
            </w:r>
          </w:p>
        </w:tc>
        <w:tc>
          <w:tcPr>
            <w:tcW w:w="1168" w:type="dxa"/>
            <w:vAlign w:val="center"/>
          </w:tcPr>
          <w:p w:rsidR="005C38B9" w:rsidRDefault="005C38B9" w:rsidP="005C38B9">
            <w:pPr>
              <w:jc w:val="center"/>
            </w:pPr>
            <w:r w:rsidRPr="00CD2984">
              <w:rPr>
                <w:lang w:val="uk-UA"/>
              </w:rPr>
              <w:t>1,5</w:t>
            </w:r>
          </w:p>
        </w:tc>
        <w:tc>
          <w:tcPr>
            <w:tcW w:w="1408" w:type="dxa"/>
            <w:vAlign w:val="center"/>
          </w:tcPr>
          <w:p w:rsidR="005C38B9" w:rsidRDefault="005C38B9" w:rsidP="005C38B9">
            <w:pPr>
              <w:jc w:val="center"/>
            </w:pPr>
            <w:r w:rsidRPr="00CD2984">
              <w:rPr>
                <w:lang w:val="uk-UA"/>
              </w:rPr>
              <w:t>1,5</w:t>
            </w:r>
          </w:p>
        </w:tc>
        <w:tc>
          <w:tcPr>
            <w:tcW w:w="1286" w:type="dxa"/>
            <w:vAlign w:val="center"/>
          </w:tcPr>
          <w:p w:rsidR="005C38B9" w:rsidRDefault="005C38B9" w:rsidP="005C38B9">
            <w:pPr>
              <w:jc w:val="center"/>
            </w:pPr>
            <w:r w:rsidRPr="00CD2984">
              <w:rPr>
                <w:lang w:val="uk-UA"/>
              </w:rPr>
              <w:t>1,5</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lastRenderedPageBreak/>
              <w:t>02.06</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колективного гаражного будівництва </w:t>
            </w:r>
          </w:p>
        </w:tc>
        <w:tc>
          <w:tcPr>
            <w:tcW w:w="1406" w:type="dxa"/>
            <w:vAlign w:val="center"/>
          </w:tcPr>
          <w:p w:rsidR="005C38B9" w:rsidRPr="00232FD6" w:rsidRDefault="005C38B9" w:rsidP="005C38B9">
            <w:pPr>
              <w:jc w:val="center"/>
              <w:rPr>
                <w:lang w:val="uk-UA"/>
              </w:rPr>
            </w:pPr>
            <w:r w:rsidRPr="00232FD6">
              <w:rPr>
                <w:lang w:val="uk-UA"/>
              </w:rPr>
              <w:t>0,</w:t>
            </w:r>
            <w:r>
              <w:rPr>
                <w:lang w:val="uk-UA"/>
              </w:rPr>
              <w:t>2</w:t>
            </w:r>
          </w:p>
        </w:tc>
        <w:tc>
          <w:tcPr>
            <w:tcW w:w="1168" w:type="dxa"/>
            <w:vAlign w:val="center"/>
          </w:tcPr>
          <w:p w:rsidR="005C38B9" w:rsidRPr="00232FD6" w:rsidRDefault="005C38B9" w:rsidP="005C38B9">
            <w:pPr>
              <w:jc w:val="center"/>
              <w:rPr>
                <w:lang w:val="uk-UA"/>
              </w:rPr>
            </w:pPr>
            <w:r w:rsidRPr="00232FD6">
              <w:rPr>
                <w:lang w:val="uk-UA"/>
              </w:rPr>
              <w:t>0,</w:t>
            </w:r>
            <w:r>
              <w:rPr>
                <w:lang w:val="uk-UA"/>
              </w:rPr>
              <w:t>2</w:t>
            </w:r>
          </w:p>
        </w:tc>
        <w:tc>
          <w:tcPr>
            <w:tcW w:w="1408" w:type="dxa"/>
            <w:vAlign w:val="center"/>
          </w:tcPr>
          <w:p w:rsidR="005C38B9" w:rsidRPr="00232FD6" w:rsidRDefault="005C38B9" w:rsidP="005C38B9">
            <w:pPr>
              <w:jc w:val="center"/>
              <w:rPr>
                <w:lang w:val="uk-UA"/>
              </w:rPr>
            </w:pPr>
            <w:r w:rsidRPr="00232FD6">
              <w:rPr>
                <w:lang w:val="uk-UA"/>
              </w:rPr>
              <w:t>0,</w:t>
            </w:r>
            <w:r>
              <w:rPr>
                <w:lang w:val="uk-UA"/>
              </w:rPr>
              <w:t>2</w:t>
            </w:r>
          </w:p>
        </w:tc>
        <w:tc>
          <w:tcPr>
            <w:tcW w:w="1286" w:type="dxa"/>
            <w:vAlign w:val="center"/>
          </w:tcPr>
          <w:p w:rsidR="005C38B9" w:rsidRPr="00232FD6" w:rsidRDefault="005C38B9" w:rsidP="005C38B9">
            <w:pPr>
              <w:jc w:val="center"/>
              <w:rPr>
                <w:lang w:val="uk-UA"/>
              </w:rPr>
            </w:pPr>
            <w:r w:rsidRPr="00232FD6">
              <w:rPr>
                <w:lang w:val="uk-UA"/>
              </w:rPr>
              <w:t>0,</w:t>
            </w:r>
            <w:r>
              <w:rPr>
                <w:lang w:val="uk-UA"/>
              </w:rPr>
              <w:t>2</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02.07</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іншої житлової забудови  </w:t>
            </w:r>
          </w:p>
        </w:tc>
        <w:tc>
          <w:tcPr>
            <w:tcW w:w="1406" w:type="dxa"/>
            <w:vAlign w:val="center"/>
          </w:tcPr>
          <w:p w:rsidR="005C38B9" w:rsidRPr="001C4DF4" w:rsidRDefault="005C38B9" w:rsidP="005C38B9">
            <w:pPr>
              <w:jc w:val="center"/>
              <w:rPr>
                <w:lang w:val="uk-UA"/>
              </w:rPr>
            </w:pPr>
            <w:r>
              <w:rPr>
                <w:lang w:val="uk-UA"/>
              </w:rPr>
              <w:t>0,1</w:t>
            </w:r>
          </w:p>
        </w:tc>
        <w:tc>
          <w:tcPr>
            <w:tcW w:w="1168" w:type="dxa"/>
            <w:vAlign w:val="center"/>
          </w:tcPr>
          <w:p w:rsidR="005C38B9" w:rsidRPr="001C4DF4" w:rsidRDefault="005C38B9" w:rsidP="005C38B9">
            <w:pPr>
              <w:jc w:val="center"/>
              <w:rPr>
                <w:lang w:val="uk-UA"/>
              </w:rPr>
            </w:pPr>
            <w:r>
              <w:rPr>
                <w:lang w:val="uk-UA"/>
              </w:rPr>
              <w:t>0,1</w:t>
            </w:r>
          </w:p>
        </w:tc>
        <w:tc>
          <w:tcPr>
            <w:tcW w:w="1408" w:type="dxa"/>
            <w:vAlign w:val="center"/>
          </w:tcPr>
          <w:p w:rsidR="005C38B9" w:rsidRPr="001C4DF4" w:rsidRDefault="005C38B9" w:rsidP="005C38B9">
            <w:pPr>
              <w:jc w:val="center"/>
              <w:rPr>
                <w:lang w:val="uk-UA"/>
              </w:rPr>
            </w:pPr>
            <w:r w:rsidRPr="001C4DF4">
              <w:rPr>
                <w:lang w:val="uk-UA"/>
              </w:rPr>
              <w:t>0,</w:t>
            </w:r>
            <w:r>
              <w:rPr>
                <w:lang w:val="uk-UA"/>
              </w:rPr>
              <w:t>1</w:t>
            </w:r>
          </w:p>
        </w:tc>
        <w:tc>
          <w:tcPr>
            <w:tcW w:w="1286" w:type="dxa"/>
            <w:vAlign w:val="center"/>
          </w:tcPr>
          <w:p w:rsidR="005C38B9" w:rsidRPr="001C4DF4" w:rsidRDefault="005C38B9" w:rsidP="005C38B9">
            <w:pPr>
              <w:jc w:val="center"/>
              <w:rPr>
                <w:lang w:val="uk-UA"/>
              </w:rPr>
            </w:pPr>
            <w:r w:rsidRPr="001C4DF4">
              <w:rPr>
                <w:lang w:val="uk-UA"/>
              </w:rPr>
              <w:t>0,</w:t>
            </w:r>
            <w:r>
              <w:rPr>
                <w:lang w:val="uk-UA"/>
              </w:rPr>
              <w:t>1</w:t>
            </w:r>
          </w:p>
        </w:tc>
      </w:tr>
      <w:tr w:rsidR="005C38B9" w:rsidRPr="00621818"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02.08</w:t>
            </w:r>
          </w:p>
        </w:tc>
        <w:tc>
          <w:tcPr>
            <w:tcW w:w="3382" w:type="dxa"/>
          </w:tcPr>
          <w:p w:rsidR="005C38B9" w:rsidRPr="00460289"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w:t>
            </w:r>
            <w:r w:rsidRPr="00460289">
              <w:rPr>
                <w:rFonts w:ascii="Times New Roman" w:hAnsi="Times New Roman"/>
                <w:noProof/>
                <w:sz w:val="24"/>
                <w:szCs w:val="24"/>
                <w:lang w:val="ru-RU"/>
              </w:rPr>
              <w:t xml:space="preserve"> </w:t>
            </w:r>
            <w:r w:rsidRPr="001C4DF4">
              <w:rPr>
                <w:rFonts w:ascii="Times New Roman" w:hAnsi="Times New Roman"/>
                <w:noProof/>
                <w:sz w:val="24"/>
                <w:szCs w:val="24"/>
                <w:lang w:val="ru-RU"/>
              </w:rPr>
              <w:t>цілей</w:t>
            </w:r>
            <w:r w:rsidRPr="00460289">
              <w:rPr>
                <w:rFonts w:ascii="Times New Roman" w:hAnsi="Times New Roman"/>
                <w:noProof/>
                <w:sz w:val="24"/>
                <w:szCs w:val="24"/>
                <w:lang w:val="ru-RU"/>
              </w:rPr>
              <w:t xml:space="preserve"> </w:t>
            </w:r>
            <w:r w:rsidRPr="001C4DF4">
              <w:rPr>
                <w:rFonts w:ascii="Times New Roman" w:hAnsi="Times New Roman"/>
                <w:noProof/>
                <w:sz w:val="24"/>
                <w:szCs w:val="24"/>
                <w:lang w:val="ru-RU"/>
              </w:rPr>
              <w:t>підрозділів</w:t>
            </w:r>
            <w:r w:rsidRPr="00460289">
              <w:rPr>
                <w:rFonts w:ascii="Times New Roman" w:hAnsi="Times New Roman"/>
                <w:noProof/>
                <w:sz w:val="24"/>
                <w:szCs w:val="24"/>
                <w:lang w:val="ru-RU"/>
              </w:rPr>
              <w:t xml:space="preserve"> 02.01-02.07</w:t>
            </w:r>
            <w:r>
              <w:rPr>
                <w:rFonts w:ascii="Times New Roman" w:hAnsi="Times New Roman"/>
                <w:noProof/>
                <w:sz w:val="24"/>
                <w:szCs w:val="24"/>
                <w:lang w:val="ru-RU"/>
              </w:rPr>
              <w:t>, 02.09, 02.10</w:t>
            </w:r>
            <w:r w:rsidRPr="00460289">
              <w:rPr>
                <w:rFonts w:ascii="Times New Roman" w:hAnsi="Times New Roman"/>
                <w:noProof/>
                <w:sz w:val="24"/>
                <w:szCs w:val="24"/>
                <w:lang w:val="ru-RU"/>
              </w:rPr>
              <w:t xml:space="preserve"> </w:t>
            </w:r>
            <w:r w:rsidRPr="001C4DF4">
              <w:rPr>
                <w:rFonts w:ascii="Times New Roman" w:hAnsi="Times New Roman"/>
                <w:noProof/>
                <w:sz w:val="24"/>
                <w:szCs w:val="24"/>
                <w:lang w:val="ru-RU"/>
              </w:rPr>
              <w:t>та</w:t>
            </w:r>
            <w:r w:rsidRPr="00460289">
              <w:rPr>
                <w:rFonts w:ascii="Times New Roman" w:hAnsi="Times New Roman"/>
                <w:noProof/>
                <w:sz w:val="24"/>
                <w:szCs w:val="24"/>
                <w:lang w:val="ru-RU"/>
              </w:rPr>
              <w:t xml:space="preserve"> </w:t>
            </w:r>
            <w:r w:rsidRPr="001C4DF4">
              <w:rPr>
                <w:rFonts w:ascii="Times New Roman" w:hAnsi="Times New Roman"/>
                <w:noProof/>
                <w:sz w:val="24"/>
                <w:szCs w:val="24"/>
                <w:lang w:val="ru-RU"/>
              </w:rPr>
              <w:t>для</w:t>
            </w:r>
            <w:r w:rsidRPr="00460289">
              <w:rPr>
                <w:rFonts w:ascii="Times New Roman" w:hAnsi="Times New Roman"/>
                <w:noProof/>
                <w:sz w:val="24"/>
                <w:szCs w:val="24"/>
                <w:lang w:val="ru-RU"/>
              </w:rPr>
              <w:t xml:space="preserve"> </w:t>
            </w:r>
            <w:r w:rsidRPr="001C4DF4">
              <w:rPr>
                <w:rFonts w:ascii="Times New Roman" w:hAnsi="Times New Roman"/>
                <w:noProof/>
                <w:sz w:val="24"/>
                <w:szCs w:val="24"/>
                <w:lang w:val="ru-RU"/>
              </w:rPr>
              <w:t>збереження</w:t>
            </w:r>
            <w:r w:rsidRPr="00460289">
              <w:rPr>
                <w:rFonts w:ascii="Times New Roman" w:hAnsi="Times New Roman"/>
                <w:noProof/>
                <w:sz w:val="24"/>
                <w:szCs w:val="24"/>
                <w:lang w:val="ru-RU"/>
              </w:rPr>
              <w:t xml:space="preserve"> </w:t>
            </w:r>
            <w:r w:rsidRPr="001C4DF4">
              <w:rPr>
                <w:rFonts w:ascii="Times New Roman" w:hAnsi="Times New Roman"/>
                <w:noProof/>
                <w:sz w:val="24"/>
                <w:szCs w:val="24"/>
                <w:lang w:val="ru-RU"/>
              </w:rPr>
              <w:t>та</w:t>
            </w:r>
            <w:r w:rsidRPr="00460289">
              <w:rPr>
                <w:rFonts w:ascii="Times New Roman" w:hAnsi="Times New Roman"/>
                <w:noProof/>
                <w:sz w:val="24"/>
                <w:szCs w:val="24"/>
                <w:lang w:val="ru-RU"/>
              </w:rPr>
              <w:t xml:space="preserve"> </w:t>
            </w:r>
            <w:r w:rsidRPr="001C4DF4">
              <w:rPr>
                <w:rFonts w:ascii="Times New Roman" w:hAnsi="Times New Roman"/>
                <w:noProof/>
                <w:sz w:val="24"/>
                <w:szCs w:val="24"/>
                <w:lang w:val="ru-RU"/>
              </w:rPr>
              <w:t>використання</w:t>
            </w:r>
            <w:r w:rsidRPr="00460289">
              <w:rPr>
                <w:rFonts w:ascii="Times New Roman" w:hAnsi="Times New Roman"/>
                <w:noProof/>
                <w:sz w:val="24"/>
                <w:szCs w:val="24"/>
                <w:lang w:val="ru-RU"/>
              </w:rPr>
              <w:t xml:space="preserve"> </w:t>
            </w:r>
            <w:r w:rsidRPr="001C4DF4">
              <w:rPr>
                <w:rFonts w:ascii="Times New Roman" w:hAnsi="Times New Roman"/>
                <w:noProof/>
                <w:sz w:val="24"/>
                <w:szCs w:val="24"/>
                <w:lang w:val="ru-RU"/>
              </w:rPr>
              <w:t>земель</w:t>
            </w:r>
            <w:r w:rsidRPr="00460289">
              <w:rPr>
                <w:rFonts w:ascii="Times New Roman" w:hAnsi="Times New Roman"/>
                <w:noProof/>
                <w:sz w:val="24"/>
                <w:szCs w:val="24"/>
                <w:lang w:val="ru-RU"/>
              </w:rPr>
              <w:t xml:space="preserve"> </w:t>
            </w:r>
            <w:r w:rsidRPr="001C4DF4">
              <w:rPr>
                <w:rFonts w:ascii="Times New Roman" w:hAnsi="Times New Roman"/>
                <w:noProof/>
                <w:sz w:val="24"/>
                <w:szCs w:val="24"/>
                <w:lang w:val="ru-RU"/>
              </w:rPr>
              <w:t>природно</w:t>
            </w:r>
            <w:r w:rsidRPr="00460289">
              <w:rPr>
                <w:rFonts w:ascii="Times New Roman" w:hAnsi="Times New Roman"/>
                <w:noProof/>
                <w:sz w:val="24"/>
                <w:szCs w:val="24"/>
                <w:lang w:val="ru-RU"/>
              </w:rPr>
              <w:t>-</w:t>
            </w:r>
            <w:r w:rsidRPr="001C4DF4">
              <w:rPr>
                <w:rFonts w:ascii="Times New Roman" w:hAnsi="Times New Roman"/>
                <w:noProof/>
                <w:sz w:val="24"/>
                <w:szCs w:val="24"/>
                <w:lang w:val="ru-RU"/>
              </w:rPr>
              <w:t>заповідного</w:t>
            </w:r>
            <w:r w:rsidRPr="00460289">
              <w:rPr>
                <w:rFonts w:ascii="Times New Roman" w:hAnsi="Times New Roman"/>
                <w:noProof/>
                <w:sz w:val="24"/>
                <w:szCs w:val="24"/>
                <w:lang w:val="ru-RU"/>
              </w:rPr>
              <w:t xml:space="preserve"> </w:t>
            </w:r>
            <w:r w:rsidRPr="001C4DF4">
              <w:rPr>
                <w:rFonts w:ascii="Times New Roman" w:hAnsi="Times New Roman"/>
                <w:noProof/>
                <w:sz w:val="24"/>
                <w:szCs w:val="24"/>
                <w:lang w:val="ru-RU"/>
              </w:rPr>
              <w:t>фонду</w:t>
            </w:r>
            <w:r w:rsidRPr="00460289">
              <w:rPr>
                <w:rFonts w:ascii="Times New Roman" w:hAnsi="Times New Roman"/>
                <w:noProof/>
                <w:sz w:val="24"/>
                <w:szCs w:val="24"/>
                <w:lang w:val="ru-RU"/>
              </w:rPr>
              <w:t xml:space="preserve"> </w:t>
            </w:r>
          </w:p>
        </w:tc>
        <w:tc>
          <w:tcPr>
            <w:tcW w:w="1406" w:type="dxa"/>
            <w:vAlign w:val="center"/>
          </w:tcPr>
          <w:p w:rsidR="005C38B9" w:rsidRPr="001C4DF4" w:rsidRDefault="005C38B9" w:rsidP="005C38B9">
            <w:pPr>
              <w:jc w:val="center"/>
              <w:rPr>
                <w:lang w:val="uk-UA"/>
              </w:rPr>
            </w:pPr>
            <w:r>
              <w:rPr>
                <w:lang w:val="uk-UA"/>
              </w:rPr>
              <w:t>0,1</w:t>
            </w:r>
          </w:p>
        </w:tc>
        <w:tc>
          <w:tcPr>
            <w:tcW w:w="1168" w:type="dxa"/>
            <w:vAlign w:val="center"/>
          </w:tcPr>
          <w:p w:rsidR="005C38B9" w:rsidRPr="001C4DF4" w:rsidRDefault="005C38B9" w:rsidP="005C38B9">
            <w:pPr>
              <w:jc w:val="center"/>
              <w:rPr>
                <w:lang w:val="uk-UA"/>
              </w:rPr>
            </w:pPr>
            <w:r>
              <w:rPr>
                <w:lang w:val="uk-UA"/>
              </w:rPr>
              <w:t>0,1</w:t>
            </w:r>
          </w:p>
        </w:tc>
        <w:tc>
          <w:tcPr>
            <w:tcW w:w="1408" w:type="dxa"/>
            <w:vAlign w:val="center"/>
          </w:tcPr>
          <w:p w:rsidR="005C38B9" w:rsidRPr="001C4DF4" w:rsidRDefault="005C38B9" w:rsidP="005C38B9">
            <w:pPr>
              <w:jc w:val="center"/>
              <w:rPr>
                <w:lang w:val="uk-UA"/>
              </w:rPr>
            </w:pPr>
            <w:r w:rsidRPr="001C4DF4">
              <w:rPr>
                <w:lang w:val="uk-UA"/>
              </w:rPr>
              <w:t>0,</w:t>
            </w:r>
            <w:r>
              <w:rPr>
                <w:lang w:val="uk-UA"/>
              </w:rPr>
              <w:t>1</w:t>
            </w:r>
          </w:p>
        </w:tc>
        <w:tc>
          <w:tcPr>
            <w:tcW w:w="1286" w:type="dxa"/>
            <w:vAlign w:val="center"/>
          </w:tcPr>
          <w:p w:rsidR="005C38B9" w:rsidRPr="001C4DF4" w:rsidRDefault="005C38B9" w:rsidP="005C38B9">
            <w:pPr>
              <w:jc w:val="center"/>
              <w:rPr>
                <w:lang w:val="uk-UA"/>
              </w:rPr>
            </w:pPr>
            <w:r w:rsidRPr="001C4DF4">
              <w:rPr>
                <w:lang w:val="uk-UA"/>
              </w:rPr>
              <w:t>0,</w:t>
            </w:r>
            <w:r>
              <w:rPr>
                <w:lang w:val="uk-UA"/>
              </w:rPr>
              <w:t>1</w:t>
            </w:r>
          </w:p>
        </w:tc>
      </w:tr>
      <w:tr w:rsidR="005C38B9" w:rsidRPr="00621818" w:rsidTr="005C38B9">
        <w:tc>
          <w:tcPr>
            <w:tcW w:w="814" w:type="dxa"/>
          </w:tcPr>
          <w:p w:rsidR="005C38B9" w:rsidRPr="00B26011" w:rsidRDefault="005C38B9" w:rsidP="005C38B9">
            <w:pPr>
              <w:pStyle w:val="af"/>
              <w:spacing w:line="228" w:lineRule="auto"/>
              <w:ind w:left="57" w:right="-57" w:firstLine="0"/>
              <w:rPr>
                <w:rFonts w:ascii="Times New Roman" w:hAnsi="Times New Roman"/>
                <w:noProof/>
                <w:sz w:val="24"/>
                <w:szCs w:val="24"/>
              </w:rPr>
            </w:pPr>
            <w:r>
              <w:rPr>
                <w:rFonts w:ascii="Times New Roman" w:hAnsi="Times New Roman"/>
                <w:noProof/>
                <w:sz w:val="24"/>
                <w:szCs w:val="24"/>
              </w:rPr>
              <w:t>02.09</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621818">
              <w:rPr>
                <w:rFonts w:ascii="Times New Roman" w:hAnsi="Times New Roman"/>
                <w:noProof/>
                <w:sz w:val="24"/>
                <w:szCs w:val="24"/>
                <w:lang w:val="ru-RU"/>
              </w:rPr>
              <w:t>Для будівництва і обслуговування паркінгів та автостоянок на землях житлової та громадської забудови</w:t>
            </w:r>
          </w:p>
        </w:tc>
        <w:tc>
          <w:tcPr>
            <w:tcW w:w="1406" w:type="dxa"/>
            <w:vAlign w:val="center"/>
          </w:tcPr>
          <w:p w:rsidR="005C38B9" w:rsidRDefault="005C38B9" w:rsidP="005C38B9">
            <w:pPr>
              <w:jc w:val="center"/>
              <w:rPr>
                <w:lang w:val="uk-UA"/>
              </w:rPr>
            </w:pPr>
            <w:r>
              <w:rPr>
                <w:lang w:val="uk-UA"/>
              </w:rPr>
              <w:t>1</w:t>
            </w:r>
          </w:p>
        </w:tc>
        <w:tc>
          <w:tcPr>
            <w:tcW w:w="1168" w:type="dxa"/>
            <w:vAlign w:val="center"/>
          </w:tcPr>
          <w:p w:rsidR="005C38B9" w:rsidRDefault="005C38B9" w:rsidP="005C38B9">
            <w:pPr>
              <w:jc w:val="center"/>
              <w:rPr>
                <w:lang w:val="uk-UA"/>
              </w:rPr>
            </w:pPr>
            <w:r>
              <w:rPr>
                <w:lang w:val="uk-UA"/>
              </w:rPr>
              <w:t>1</w:t>
            </w:r>
          </w:p>
        </w:tc>
        <w:tc>
          <w:tcPr>
            <w:tcW w:w="1408" w:type="dxa"/>
            <w:vAlign w:val="center"/>
          </w:tcPr>
          <w:p w:rsidR="005C38B9" w:rsidRPr="001C4DF4" w:rsidRDefault="005C38B9" w:rsidP="005C38B9">
            <w:pPr>
              <w:jc w:val="center"/>
              <w:rPr>
                <w:lang w:val="uk-UA"/>
              </w:rPr>
            </w:pPr>
            <w:r>
              <w:rPr>
                <w:lang w:val="uk-UA"/>
              </w:rPr>
              <w:t>1</w:t>
            </w:r>
          </w:p>
        </w:tc>
        <w:tc>
          <w:tcPr>
            <w:tcW w:w="1286" w:type="dxa"/>
            <w:vAlign w:val="center"/>
          </w:tcPr>
          <w:p w:rsidR="005C38B9" w:rsidRPr="001C4DF4" w:rsidRDefault="005C38B9" w:rsidP="005C38B9">
            <w:pPr>
              <w:jc w:val="center"/>
              <w:rPr>
                <w:lang w:val="uk-UA"/>
              </w:rPr>
            </w:pPr>
            <w:r>
              <w:rPr>
                <w:lang w:val="uk-UA"/>
              </w:rPr>
              <w:t>1</w:t>
            </w:r>
          </w:p>
        </w:tc>
      </w:tr>
      <w:tr w:rsidR="005C38B9" w:rsidRPr="00621818" w:rsidTr="005C38B9">
        <w:tc>
          <w:tcPr>
            <w:tcW w:w="814" w:type="dxa"/>
          </w:tcPr>
          <w:p w:rsidR="005C38B9" w:rsidRPr="00B26011" w:rsidRDefault="005C38B9" w:rsidP="005C38B9">
            <w:pPr>
              <w:pStyle w:val="af"/>
              <w:spacing w:line="228" w:lineRule="auto"/>
              <w:ind w:left="57" w:right="-57" w:firstLine="0"/>
              <w:rPr>
                <w:rFonts w:ascii="Times New Roman" w:hAnsi="Times New Roman"/>
                <w:noProof/>
                <w:sz w:val="24"/>
                <w:szCs w:val="24"/>
                <w:lang w:val="ru-RU"/>
              </w:rPr>
            </w:pPr>
            <w:r>
              <w:rPr>
                <w:rFonts w:ascii="Times New Roman" w:hAnsi="Times New Roman"/>
                <w:noProof/>
                <w:sz w:val="24"/>
                <w:szCs w:val="24"/>
                <w:lang w:val="ru-RU"/>
              </w:rPr>
              <w:t>02.10</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621818">
              <w:rPr>
                <w:rFonts w:ascii="Times New Roman" w:hAnsi="Times New Roman"/>
                <w:noProof/>
                <w:sz w:val="24"/>
                <w:szCs w:val="24"/>
                <w:lang w:val="ru-RU"/>
              </w:rPr>
              <w:t>Для будівництва і обслуговування багатоквартирного житлового будинку з об’єктами торгово-розважальної та ринкової інфраструктури</w:t>
            </w:r>
          </w:p>
        </w:tc>
        <w:tc>
          <w:tcPr>
            <w:tcW w:w="1406" w:type="dxa"/>
            <w:vAlign w:val="center"/>
          </w:tcPr>
          <w:p w:rsidR="005C38B9" w:rsidRDefault="005C38B9" w:rsidP="005C38B9">
            <w:pPr>
              <w:jc w:val="center"/>
              <w:rPr>
                <w:lang w:val="uk-UA"/>
              </w:rPr>
            </w:pPr>
            <w:r>
              <w:rPr>
                <w:lang w:val="uk-UA"/>
              </w:rPr>
              <w:t>1</w:t>
            </w:r>
          </w:p>
        </w:tc>
        <w:tc>
          <w:tcPr>
            <w:tcW w:w="1168" w:type="dxa"/>
            <w:vAlign w:val="center"/>
          </w:tcPr>
          <w:p w:rsidR="005C38B9" w:rsidRDefault="005C38B9" w:rsidP="005C38B9">
            <w:pPr>
              <w:jc w:val="center"/>
              <w:rPr>
                <w:lang w:val="uk-UA"/>
              </w:rPr>
            </w:pPr>
            <w:r>
              <w:rPr>
                <w:lang w:val="uk-UA"/>
              </w:rPr>
              <w:t>1</w:t>
            </w:r>
          </w:p>
        </w:tc>
        <w:tc>
          <w:tcPr>
            <w:tcW w:w="1408" w:type="dxa"/>
            <w:vAlign w:val="center"/>
          </w:tcPr>
          <w:p w:rsidR="005C38B9" w:rsidRPr="001C4DF4" w:rsidRDefault="005C38B9" w:rsidP="005C38B9">
            <w:pPr>
              <w:jc w:val="center"/>
              <w:rPr>
                <w:lang w:val="uk-UA"/>
              </w:rPr>
            </w:pPr>
            <w:r>
              <w:rPr>
                <w:lang w:val="uk-UA"/>
              </w:rPr>
              <w:t>1</w:t>
            </w:r>
          </w:p>
        </w:tc>
        <w:tc>
          <w:tcPr>
            <w:tcW w:w="1286" w:type="dxa"/>
            <w:vAlign w:val="center"/>
          </w:tcPr>
          <w:p w:rsidR="005C38B9" w:rsidRPr="001C4DF4" w:rsidRDefault="005C38B9" w:rsidP="005C38B9">
            <w:pPr>
              <w:jc w:val="center"/>
              <w:rPr>
                <w:lang w:val="uk-UA"/>
              </w:rPr>
            </w:pPr>
            <w:r>
              <w:rPr>
                <w:lang w:val="uk-UA"/>
              </w:rPr>
              <w:t>1</w:t>
            </w:r>
          </w:p>
        </w:tc>
      </w:tr>
      <w:tr w:rsidR="005C38B9" w:rsidRPr="00621818" w:rsidTr="005C38B9">
        <w:tc>
          <w:tcPr>
            <w:tcW w:w="814" w:type="dxa"/>
          </w:tcPr>
          <w:p w:rsidR="005C38B9" w:rsidRPr="00E74853" w:rsidRDefault="005C38B9" w:rsidP="005C38B9">
            <w:pPr>
              <w:pStyle w:val="af"/>
              <w:spacing w:line="228" w:lineRule="auto"/>
              <w:ind w:left="57" w:right="-57" w:firstLine="0"/>
              <w:jc w:val="center"/>
              <w:rPr>
                <w:rFonts w:ascii="Times New Roman" w:hAnsi="Times New Roman"/>
                <w:noProof/>
                <w:sz w:val="24"/>
                <w:szCs w:val="24"/>
                <w:lang w:val="ru-RU"/>
              </w:rPr>
            </w:pPr>
            <w:r w:rsidRPr="00E74853">
              <w:rPr>
                <w:rFonts w:ascii="Times New Roman" w:hAnsi="Times New Roman"/>
                <w:noProof/>
                <w:sz w:val="24"/>
                <w:szCs w:val="24"/>
                <w:lang w:val="ru-RU"/>
              </w:rPr>
              <w:t>03</w:t>
            </w:r>
          </w:p>
        </w:tc>
        <w:tc>
          <w:tcPr>
            <w:tcW w:w="8650" w:type="dxa"/>
            <w:gridSpan w:val="5"/>
          </w:tcPr>
          <w:p w:rsidR="005C38B9" w:rsidRPr="00E74853" w:rsidRDefault="005C38B9" w:rsidP="005C38B9">
            <w:pPr>
              <w:jc w:val="center"/>
              <w:rPr>
                <w:lang w:val="uk-UA"/>
              </w:rPr>
            </w:pPr>
            <w:r w:rsidRPr="00E74853">
              <w:rPr>
                <w:noProof/>
              </w:rPr>
              <w:t>Землі громадської забудови</w:t>
            </w:r>
          </w:p>
        </w:tc>
      </w:tr>
      <w:tr w:rsidR="005C38B9" w:rsidRPr="001C4DF4" w:rsidTr="005C38B9">
        <w:tc>
          <w:tcPr>
            <w:tcW w:w="814" w:type="dxa"/>
          </w:tcPr>
          <w:p w:rsidR="005C38B9" w:rsidRPr="00B26011" w:rsidRDefault="005C38B9" w:rsidP="005C38B9">
            <w:pPr>
              <w:pStyle w:val="af"/>
              <w:spacing w:line="228" w:lineRule="auto"/>
              <w:ind w:left="57" w:right="-57" w:firstLine="0"/>
              <w:rPr>
                <w:rFonts w:ascii="Times New Roman" w:hAnsi="Times New Roman"/>
                <w:noProof/>
                <w:sz w:val="24"/>
                <w:szCs w:val="24"/>
                <w:lang w:val="ru-RU"/>
              </w:rPr>
            </w:pPr>
            <w:r w:rsidRPr="00B26011">
              <w:rPr>
                <w:rFonts w:ascii="Times New Roman" w:hAnsi="Times New Roman"/>
                <w:noProof/>
                <w:sz w:val="24"/>
                <w:szCs w:val="24"/>
                <w:lang w:val="ru-RU"/>
              </w:rPr>
              <w:t>03.01</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w:t>
            </w:r>
            <w:r w:rsidRPr="00E74853">
              <w:rPr>
                <w:rFonts w:ascii="Times New Roman" w:hAnsi="Times New Roman"/>
                <w:noProof/>
                <w:sz w:val="24"/>
                <w:szCs w:val="24"/>
                <w:lang w:val="ru-RU"/>
              </w:rPr>
              <w:t xml:space="preserve"> </w:t>
            </w:r>
            <w:r w:rsidRPr="001C4DF4">
              <w:rPr>
                <w:rFonts w:ascii="Times New Roman" w:hAnsi="Times New Roman"/>
                <w:noProof/>
                <w:sz w:val="24"/>
                <w:szCs w:val="24"/>
                <w:lang w:val="ru-RU"/>
              </w:rPr>
              <w:t>будівництва</w:t>
            </w:r>
            <w:r w:rsidRPr="00B26011">
              <w:rPr>
                <w:rFonts w:ascii="Times New Roman" w:hAnsi="Times New Roman"/>
                <w:noProof/>
                <w:sz w:val="24"/>
                <w:szCs w:val="24"/>
                <w:lang w:val="ru-RU"/>
              </w:rPr>
              <w:t xml:space="preserve"> </w:t>
            </w:r>
            <w:r w:rsidRPr="001C4DF4">
              <w:rPr>
                <w:rFonts w:ascii="Times New Roman" w:hAnsi="Times New Roman"/>
                <w:noProof/>
                <w:sz w:val="24"/>
                <w:szCs w:val="24"/>
                <w:lang w:val="ru-RU"/>
              </w:rPr>
              <w:t>та</w:t>
            </w:r>
            <w:r w:rsidRPr="00B26011">
              <w:rPr>
                <w:rFonts w:ascii="Times New Roman" w:hAnsi="Times New Roman"/>
                <w:noProof/>
                <w:sz w:val="24"/>
                <w:szCs w:val="24"/>
                <w:lang w:val="ru-RU"/>
              </w:rPr>
              <w:t xml:space="preserve"> </w:t>
            </w:r>
            <w:r w:rsidRPr="001C4DF4">
              <w:rPr>
                <w:rFonts w:ascii="Times New Roman" w:hAnsi="Times New Roman"/>
                <w:noProof/>
                <w:sz w:val="24"/>
                <w:szCs w:val="24"/>
                <w:lang w:val="ru-RU"/>
              </w:rPr>
              <w:t>обслуговування</w:t>
            </w:r>
            <w:r w:rsidRPr="00B26011">
              <w:rPr>
                <w:rFonts w:ascii="Times New Roman" w:hAnsi="Times New Roman"/>
                <w:noProof/>
                <w:sz w:val="24"/>
                <w:szCs w:val="24"/>
                <w:lang w:val="ru-RU"/>
              </w:rPr>
              <w:t xml:space="preserve"> </w:t>
            </w:r>
            <w:r w:rsidRPr="001C4DF4">
              <w:rPr>
                <w:rFonts w:ascii="Times New Roman" w:hAnsi="Times New Roman"/>
                <w:noProof/>
                <w:sz w:val="24"/>
                <w:szCs w:val="24"/>
                <w:lang w:val="ru-RU"/>
              </w:rPr>
              <w:t>будівель</w:t>
            </w:r>
            <w:r w:rsidRPr="00B26011">
              <w:rPr>
                <w:rFonts w:ascii="Times New Roman" w:hAnsi="Times New Roman"/>
                <w:noProof/>
                <w:sz w:val="24"/>
                <w:szCs w:val="24"/>
                <w:lang w:val="ru-RU"/>
              </w:rPr>
              <w:t xml:space="preserve"> </w:t>
            </w:r>
            <w:r w:rsidRPr="001C4DF4">
              <w:rPr>
                <w:rFonts w:ascii="Times New Roman" w:hAnsi="Times New Roman"/>
                <w:noProof/>
                <w:sz w:val="24"/>
                <w:szCs w:val="24"/>
                <w:lang w:val="ru-RU"/>
              </w:rPr>
              <w:t>органів</w:t>
            </w:r>
            <w:r w:rsidRPr="00B26011">
              <w:rPr>
                <w:rFonts w:ascii="Times New Roman" w:hAnsi="Times New Roman"/>
                <w:noProof/>
                <w:sz w:val="24"/>
                <w:szCs w:val="24"/>
                <w:lang w:val="ru-RU"/>
              </w:rPr>
              <w:t xml:space="preserve"> </w:t>
            </w:r>
            <w:r w:rsidRPr="001C4DF4">
              <w:rPr>
                <w:rFonts w:ascii="Times New Roman" w:hAnsi="Times New Roman"/>
                <w:noProof/>
                <w:sz w:val="24"/>
                <w:szCs w:val="24"/>
                <w:lang w:val="ru-RU"/>
              </w:rPr>
              <w:t>державної</w:t>
            </w:r>
            <w:r w:rsidRPr="00B26011">
              <w:rPr>
                <w:rFonts w:ascii="Times New Roman" w:hAnsi="Times New Roman"/>
                <w:noProof/>
                <w:sz w:val="24"/>
                <w:szCs w:val="24"/>
                <w:lang w:val="ru-RU"/>
              </w:rPr>
              <w:t xml:space="preserve"> </w:t>
            </w:r>
            <w:r w:rsidRPr="001C4DF4">
              <w:rPr>
                <w:rFonts w:ascii="Times New Roman" w:hAnsi="Times New Roman"/>
                <w:noProof/>
                <w:sz w:val="24"/>
                <w:szCs w:val="24"/>
                <w:lang w:val="ru-RU"/>
              </w:rPr>
              <w:t>влади</w:t>
            </w:r>
            <w:r w:rsidRPr="00B26011">
              <w:rPr>
                <w:rFonts w:ascii="Times New Roman" w:hAnsi="Times New Roman"/>
                <w:noProof/>
                <w:sz w:val="24"/>
                <w:szCs w:val="24"/>
                <w:lang w:val="ru-RU"/>
              </w:rPr>
              <w:t xml:space="preserve"> </w:t>
            </w:r>
            <w:r w:rsidRPr="001C4DF4">
              <w:rPr>
                <w:rFonts w:ascii="Times New Roman" w:hAnsi="Times New Roman"/>
                <w:noProof/>
                <w:sz w:val="24"/>
                <w:szCs w:val="24"/>
                <w:lang w:val="ru-RU"/>
              </w:rPr>
              <w:t>та</w:t>
            </w:r>
            <w:r w:rsidRPr="00B26011">
              <w:rPr>
                <w:rFonts w:ascii="Times New Roman" w:hAnsi="Times New Roman"/>
                <w:noProof/>
                <w:sz w:val="24"/>
                <w:szCs w:val="24"/>
                <w:lang w:val="ru-RU"/>
              </w:rPr>
              <w:t xml:space="preserve"> </w:t>
            </w:r>
            <w:r w:rsidRPr="001C4DF4">
              <w:rPr>
                <w:rFonts w:ascii="Times New Roman" w:hAnsi="Times New Roman"/>
                <w:noProof/>
                <w:sz w:val="24"/>
                <w:szCs w:val="24"/>
                <w:lang w:val="ru-RU"/>
              </w:rPr>
              <w:t>місцевого самоврядування</w:t>
            </w:r>
          </w:p>
        </w:tc>
        <w:tc>
          <w:tcPr>
            <w:tcW w:w="1406" w:type="dxa"/>
            <w:vAlign w:val="center"/>
          </w:tcPr>
          <w:p w:rsidR="005C38B9" w:rsidRPr="001C4DF4" w:rsidRDefault="005C38B9" w:rsidP="005C38B9">
            <w:pPr>
              <w:jc w:val="center"/>
              <w:rPr>
                <w:lang w:val="uk-UA"/>
              </w:rPr>
            </w:pPr>
            <w:r w:rsidRPr="001C4DF4">
              <w:rPr>
                <w:lang w:val="uk-UA"/>
              </w:rPr>
              <w:t>1</w:t>
            </w:r>
          </w:p>
        </w:tc>
        <w:tc>
          <w:tcPr>
            <w:tcW w:w="1168" w:type="dxa"/>
            <w:vAlign w:val="center"/>
          </w:tcPr>
          <w:p w:rsidR="005C38B9" w:rsidRPr="001C4DF4" w:rsidRDefault="005C38B9" w:rsidP="005C38B9">
            <w:pPr>
              <w:jc w:val="center"/>
              <w:rPr>
                <w:lang w:val="uk-UA"/>
              </w:rPr>
            </w:pPr>
            <w:r w:rsidRPr="001C4DF4">
              <w:rPr>
                <w:lang w:val="uk-UA"/>
              </w:rPr>
              <w:t>1</w:t>
            </w:r>
          </w:p>
        </w:tc>
        <w:tc>
          <w:tcPr>
            <w:tcW w:w="1408" w:type="dxa"/>
            <w:vAlign w:val="center"/>
          </w:tcPr>
          <w:p w:rsidR="005C38B9" w:rsidRPr="001C4DF4" w:rsidRDefault="005C38B9" w:rsidP="005C38B9">
            <w:pPr>
              <w:jc w:val="center"/>
              <w:rPr>
                <w:lang w:val="uk-UA"/>
              </w:rPr>
            </w:pPr>
            <w:r w:rsidRPr="001C4DF4">
              <w:rPr>
                <w:lang w:val="uk-UA"/>
              </w:rPr>
              <w:t>1</w:t>
            </w:r>
          </w:p>
        </w:tc>
        <w:tc>
          <w:tcPr>
            <w:tcW w:w="1286" w:type="dxa"/>
            <w:vAlign w:val="center"/>
          </w:tcPr>
          <w:p w:rsidR="005C38B9" w:rsidRPr="001C4DF4" w:rsidRDefault="005C38B9" w:rsidP="005C38B9">
            <w:pPr>
              <w:jc w:val="center"/>
              <w:rPr>
                <w:lang w:val="uk-UA"/>
              </w:rPr>
            </w:pPr>
            <w:r w:rsidRPr="001C4DF4">
              <w:rPr>
                <w:lang w:val="uk-UA"/>
              </w:rPr>
              <w:t>1</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03.02</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будівництва та обслуговування будівель закладів освіти</w:t>
            </w:r>
          </w:p>
        </w:tc>
        <w:tc>
          <w:tcPr>
            <w:tcW w:w="1406" w:type="dxa"/>
            <w:vAlign w:val="center"/>
          </w:tcPr>
          <w:p w:rsidR="005C38B9" w:rsidRPr="001C4DF4" w:rsidRDefault="005C38B9" w:rsidP="005C38B9">
            <w:pPr>
              <w:jc w:val="center"/>
              <w:rPr>
                <w:lang w:val="uk-UA"/>
              </w:rPr>
            </w:pPr>
            <w:r w:rsidRPr="001C4DF4">
              <w:rPr>
                <w:lang w:val="uk-UA"/>
              </w:rPr>
              <w:t>1</w:t>
            </w:r>
          </w:p>
        </w:tc>
        <w:tc>
          <w:tcPr>
            <w:tcW w:w="1168" w:type="dxa"/>
            <w:vAlign w:val="center"/>
          </w:tcPr>
          <w:p w:rsidR="005C38B9" w:rsidRPr="001C4DF4" w:rsidRDefault="005C38B9" w:rsidP="005C38B9">
            <w:pPr>
              <w:jc w:val="center"/>
              <w:rPr>
                <w:lang w:val="uk-UA"/>
              </w:rPr>
            </w:pPr>
            <w:r w:rsidRPr="001C4DF4">
              <w:rPr>
                <w:lang w:val="uk-UA"/>
              </w:rPr>
              <w:t>1</w:t>
            </w:r>
          </w:p>
        </w:tc>
        <w:tc>
          <w:tcPr>
            <w:tcW w:w="1408" w:type="dxa"/>
            <w:vAlign w:val="center"/>
          </w:tcPr>
          <w:p w:rsidR="005C38B9" w:rsidRPr="001C4DF4" w:rsidRDefault="005C38B9" w:rsidP="005C38B9">
            <w:pPr>
              <w:jc w:val="center"/>
              <w:rPr>
                <w:lang w:val="uk-UA"/>
              </w:rPr>
            </w:pPr>
            <w:r w:rsidRPr="001C4DF4">
              <w:rPr>
                <w:lang w:val="uk-UA"/>
              </w:rPr>
              <w:t>1</w:t>
            </w:r>
          </w:p>
        </w:tc>
        <w:tc>
          <w:tcPr>
            <w:tcW w:w="1286" w:type="dxa"/>
            <w:vAlign w:val="center"/>
          </w:tcPr>
          <w:p w:rsidR="005C38B9" w:rsidRPr="001C4DF4" w:rsidRDefault="005C38B9" w:rsidP="005C38B9">
            <w:pPr>
              <w:jc w:val="center"/>
              <w:rPr>
                <w:lang w:val="uk-UA"/>
              </w:rPr>
            </w:pPr>
            <w:r w:rsidRPr="001C4DF4">
              <w:rPr>
                <w:lang w:val="uk-UA"/>
              </w:rPr>
              <w:t>1</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03.03</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будівництва та обслуговування будівель закладів охорони здоров’я та соціальної допомоги</w:t>
            </w:r>
          </w:p>
        </w:tc>
        <w:tc>
          <w:tcPr>
            <w:tcW w:w="1406" w:type="dxa"/>
            <w:vAlign w:val="center"/>
          </w:tcPr>
          <w:p w:rsidR="005C38B9" w:rsidRPr="001C4DF4" w:rsidRDefault="005C38B9" w:rsidP="005C38B9">
            <w:pPr>
              <w:jc w:val="center"/>
              <w:rPr>
                <w:lang w:val="uk-UA"/>
              </w:rPr>
            </w:pPr>
            <w:r w:rsidRPr="001C4DF4">
              <w:rPr>
                <w:lang w:val="uk-UA"/>
              </w:rPr>
              <w:t>1</w:t>
            </w:r>
          </w:p>
        </w:tc>
        <w:tc>
          <w:tcPr>
            <w:tcW w:w="1168" w:type="dxa"/>
            <w:vAlign w:val="center"/>
          </w:tcPr>
          <w:p w:rsidR="005C38B9" w:rsidRPr="001C4DF4" w:rsidRDefault="005C38B9" w:rsidP="005C38B9">
            <w:pPr>
              <w:jc w:val="center"/>
              <w:rPr>
                <w:lang w:val="uk-UA"/>
              </w:rPr>
            </w:pPr>
            <w:r w:rsidRPr="001C4DF4">
              <w:rPr>
                <w:lang w:val="uk-UA"/>
              </w:rPr>
              <w:t>1</w:t>
            </w:r>
          </w:p>
        </w:tc>
        <w:tc>
          <w:tcPr>
            <w:tcW w:w="1408" w:type="dxa"/>
            <w:vAlign w:val="center"/>
          </w:tcPr>
          <w:p w:rsidR="005C38B9" w:rsidRPr="001C4DF4" w:rsidRDefault="005C38B9" w:rsidP="005C38B9">
            <w:pPr>
              <w:jc w:val="center"/>
              <w:rPr>
                <w:lang w:val="uk-UA"/>
              </w:rPr>
            </w:pPr>
            <w:r w:rsidRPr="001C4DF4">
              <w:rPr>
                <w:lang w:val="uk-UA"/>
              </w:rPr>
              <w:t>1</w:t>
            </w:r>
          </w:p>
        </w:tc>
        <w:tc>
          <w:tcPr>
            <w:tcW w:w="1286" w:type="dxa"/>
            <w:vAlign w:val="center"/>
          </w:tcPr>
          <w:p w:rsidR="005C38B9" w:rsidRPr="001C4DF4" w:rsidRDefault="005C38B9" w:rsidP="005C38B9">
            <w:pPr>
              <w:jc w:val="center"/>
              <w:rPr>
                <w:lang w:val="uk-UA"/>
              </w:rPr>
            </w:pPr>
            <w:r w:rsidRPr="001C4DF4">
              <w:rPr>
                <w:lang w:val="uk-UA"/>
              </w:rPr>
              <w:t>1</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03.0</w:t>
            </w:r>
            <w:r w:rsidRPr="001C4DF4">
              <w:rPr>
                <w:rFonts w:ascii="Times New Roman" w:hAnsi="Times New Roman"/>
                <w:noProof/>
                <w:sz w:val="24"/>
                <w:szCs w:val="24"/>
              </w:rPr>
              <w:t>4</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будівництва та обслуговування будівель громадських та релігійних організацій</w:t>
            </w:r>
          </w:p>
        </w:tc>
        <w:tc>
          <w:tcPr>
            <w:tcW w:w="1406" w:type="dxa"/>
            <w:vAlign w:val="center"/>
          </w:tcPr>
          <w:p w:rsidR="005C38B9" w:rsidRPr="001C4DF4" w:rsidRDefault="005C38B9" w:rsidP="005C38B9">
            <w:pPr>
              <w:jc w:val="center"/>
              <w:rPr>
                <w:lang w:val="uk-UA"/>
              </w:rPr>
            </w:pPr>
            <w:r w:rsidRPr="001C4DF4">
              <w:rPr>
                <w:lang w:val="uk-UA"/>
              </w:rPr>
              <w:t>1</w:t>
            </w:r>
          </w:p>
        </w:tc>
        <w:tc>
          <w:tcPr>
            <w:tcW w:w="1168" w:type="dxa"/>
            <w:vAlign w:val="center"/>
          </w:tcPr>
          <w:p w:rsidR="005C38B9" w:rsidRPr="001C4DF4" w:rsidRDefault="005C38B9" w:rsidP="005C38B9">
            <w:pPr>
              <w:jc w:val="center"/>
              <w:rPr>
                <w:lang w:val="uk-UA"/>
              </w:rPr>
            </w:pPr>
            <w:r w:rsidRPr="001C4DF4">
              <w:rPr>
                <w:lang w:val="uk-UA"/>
              </w:rPr>
              <w:t>1</w:t>
            </w:r>
          </w:p>
        </w:tc>
        <w:tc>
          <w:tcPr>
            <w:tcW w:w="1408" w:type="dxa"/>
            <w:vAlign w:val="center"/>
          </w:tcPr>
          <w:p w:rsidR="005C38B9" w:rsidRPr="001C4DF4" w:rsidRDefault="005C38B9" w:rsidP="005C38B9">
            <w:pPr>
              <w:jc w:val="center"/>
              <w:rPr>
                <w:lang w:val="uk-UA"/>
              </w:rPr>
            </w:pPr>
            <w:r w:rsidRPr="001C4DF4">
              <w:rPr>
                <w:lang w:val="uk-UA"/>
              </w:rPr>
              <w:t>1</w:t>
            </w:r>
          </w:p>
        </w:tc>
        <w:tc>
          <w:tcPr>
            <w:tcW w:w="1286" w:type="dxa"/>
            <w:vAlign w:val="center"/>
          </w:tcPr>
          <w:p w:rsidR="005C38B9" w:rsidRPr="001C4DF4" w:rsidRDefault="005C38B9" w:rsidP="005C38B9">
            <w:pPr>
              <w:jc w:val="center"/>
              <w:rPr>
                <w:lang w:val="uk-UA"/>
              </w:rPr>
            </w:pPr>
            <w:r w:rsidRPr="001C4DF4">
              <w:rPr>
                <w:lang w:val="uk-UA"/>
              </w:rPr>
              <w:t>1</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03.05</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будівництва та обслуговування будівель закладів культурно-просвітницького обслуговування</w:t>
            </w:r>
          </w:p>
        </w:tc>
        <w:tc>
          <w:tcPr>
            <w:tcW w:w="1406" w:type="dxa"/>
            <w:vAlign w:val="center"/>
          </w:tcPr>
          <w:p w:rsidR="005C38B9" w:rsidRPr="001C4DF4" w:rsidRDefault="005C38B9" w:rsidP="005C38B9">
            <w:pPr>
              <w:jc w:val="center"/>
              <w:rPr>
                <w:lang w:val="uk-UA"/>
              </w:rPr>
            </w:pPr>
            <w:r w:rsidRPr="001C4DF4">
              <w:rPr>
                <w:lang w:val="uk-UA"/>
              </w:rPr>
              <w:t>1</w:t>
            </w:r>
          </w:p>
        </w:tc>
        <w:tc>
          <w:tcPr>
            <w:tcW w:w="1168" w:type="dxa"/>
            <w:vAlign w:val="center"/>
          </w:tcPr>
          <w:p w:rsidR="005C38B9" w:rsidRPr="001C4DF4" w:rsidRDefault="005C38B9" w:rsidP="005C38B9">
            <w:pPr>
              <w:jc w:val="center"/>
              <w:rPr>
                <w:lang w:val="uk-UA"/>
              </w:rPr>
            </w:pPr>
            <w:r w:rsidRPr="001C4DF4">
              <w:rPr>
                <w:lang w:val="uk-UA"/>
              </w:rPr>
              <w:t>1</w:t>
            </w:r>
          </w:p>
        </w:tc>
        <w:tc>
          <w:tcPr>
            <w:tcW w:w="1408" w:type="dxa"/>
            <w:vAlign w:val="center"/>
          </w:tcPr>
          <w:p w:rsidR="005C38B9" w:rsidRPr="001C4DF4" w:rsidRDefault="005C38B9" w:rsidP="005C38B9">
            <w:pPr>
              <w:jc w:val="center"/>
              <w:rPr>
                <w:lang w:val="uk-UA"/>
              </w:rPr>
            </w:pPr>
            <w:r w:rsidRPr="001C4DF4">
              <w:rPr>
                <w:lang w:val="uk-UA"/>
              </w:rPr>
              <w:t>1</w:t>
            </w:r>
          </w:p>
        </w:tc>
        <w:tc>
          <w:tcPr>
            <w:tcW w:w="1286" w:type="dxa"/>
            <w:vAlign w:val="center"/>
          </w:tcPr>
          <w:p w:rsidR="005C38B9" w:rsidRPr="001C4DF4" w:rsidRDefault="005C38B9" w:rsidP="005C38B9">
            <w:pPr>
              <w:jc w:val="center"/>
              <w:rPr>
                <w:lang w:val="uk-UA"/>
              </w:rPr>
            </w:pPr>
            <w:r w:rsidRPr="001C4DF4">
              <w:rPr>
                <w:lang w:val="uk-UA"/>
              </w:rPr>
              <w:t>1</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03.06</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будівництва та обслуговування будівель екстериторіальних організацій та органів</w:t>
            </w:r>
          </w:p>
        </w:tc>
        <w:tc>
          <w:tcPr>
            <w:tcW w:w="1406" w:type="dxa"/>
            <w:vAlign w:val="center"/>
          </w:tcPr>
          <w:p w:rsidR="005C38B9" w:rsidRPr="001C4DF4" w:rsidRDefault="005C38B9" w:rsidP="005C38B9">
            <w:pPr>
              <w:jc w:val="center"/>
              <w:rPr>
                <w:lang w:val="uk-UA"/>
              </w:rPr>
            </w:pPr>
            <w:r w:rsidRPr="001C4DF4">
              <w:rPr>
                <w:lang w:val="uk-UA"/>
              </w:rPr>
              <w:t>1</w:t>
            </w:r>
          </w:p>
        </w:tc>
        <w:tc>
          <w:tcPr>
            <w:tcW w:w="1168" w:type="dxa"/>
            <w:vAlign w:val="center"/>
          </w:tcPr>
          <w:p w:rsidR="005C38B9" w:rsidRPr="001C4DF4" w:rsidRDefault="005C38B9" w:rsidP="005C38B9">
            <w:pPr>
              <w:jc w:val="center"/>
              <w:rPr>
                <w:lang w:val="uk-UA"/>
              </w:rPr>
            </w:pPr>
            <w:r w:rsidRPr="001C4DF4">
              <w:rPr>
                <w:lang w:val="uk-UA"/>
              </w:rPr>
              <w:t>1</w:t>
            </w:r>
          </w:p>
        </w:tc>
        <w:tc>
          <w:tcPr>
            <w:tcW w:w="1408" w:type="dxa"/>
            <w:vAlign w:val="center"/>
          </w:tcPr>
          <w:p w:rsidR="005C38B9" w:rsidRPr="001C4DF4" w:rsidRDefault="005C38B9" w:rsidP="005C38B9">
            <w:pPr>
              <w:jc w:val="center"/>
              <w:rPr>
                <w:lang w:val="uk-UA"/>
              </w:rPr>
            </w:pPr>
            <w:r w:rsidRPr="001C4DF4">
              <w:rPr>
                <w:lang w:val="uk-UA"/>
              </w:rPr>
              <w:t>1</w:t>
            </w:r>
          </w:p>
        </w:tc>
        <w:tc>
          <w:tcPr>
            <w:tcW w:w="1286" w:type="dxa"/>
            <w:vAlign w:val="center"/>
          </w:tcPr>
          <w:p w:rsidR="005C38B9" w:rsidRPr="001C4DF4" w:rsidRDefault="005C38B9" w:rsidP="005C38B9">
            <w:pPr>
              <w:jc w:val="center"/>
              <w:rPr>
                <w:lang w:val="uk-UA"/>
              </w:rPr>
            </w:pPr>
            <w:r w:rsidRPr="001C4DF4">
              <w:rPr>
                <w:lang w:val="uk-UA"/>
              </w:rPr>
              <w:t>1</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03.07</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будівництва та обслуговування будівель торгівлі </w:t>
            </w:r>
          </w:p>
        </w:tc>
        <w:tc>
          <w:tcPr>
            <w:tcW w:w="1406" w:type="dxa"/>
            <w:vAlign w:val="center"/>
          </w:tcPr>
          <w:p w:rsidR="005C38B9" w:rsidRPr="001C4DF4" w:rsidRDefault="005C38B9" w:rsidP="005C38B9">
            <w:pPr>
              <w:jc w:val="center"/>
              <w:rPr>
                <w:lang w:val="uk-UA"/>
              </w:rPr>
            </w:pPr>
            <w:r>
              <w:rPr>
                <w:lang w:val="uk-UA"/>
              </w:rPr>
              <w:t>2</w:t>
            </w:r>
          </w:p>
        </w:tc>
        <w:tc>
          <w:tcPr>
            <w:tcW w:w="1168" w:type="dxa"/>
            <w:vAlign w:val="center"/>
          </w:tcPr>
          <w:p w:rsidR="005C38B9" w:rsidRPr="001C4DF4" w:rsidRDefault="005C38B9" w:rsidP="005C38B9">
            <w:pPr>
              <w:jc w:val="center"/>
              <w:rPr>
                <w:lang w:val="uk-UA"/>
              </w:rPr>
            </w:pPr>
            <w:r>
              <w:rPr>
                <w:lang w:val="uk-UA"/>
              </w:rPr>
              <w:t>2</w:t>
            </w:r>
          </w:p>
        </w:tc>
        <w:tc>
          <w:tcPr>
            <w:tcW w:w="1408" w:type="dxa"/>
            <w:vAlign w:val="center"/>
          </w:tcPr>
          <w:p w:rsidR="005C38B9" w:rsidRPr="001C4DF4" w:rsidRDefault="005C38B9" w:rsidP="005C38B9">
            <w:pPr>
              <w:jc w:val="center"/>
              <w:rPr>
                <w:lang w:val="uk-UA"/>
              </w:rPr>
            </w:pPr>
            <w:r>
              <w:rPr>
                <w:lang w:val="uk-UA"/>
              </w:rPr>
              <w:t>2</w:t>
            </w:r>
          </w:p>
        </w:tc>
        <w:tc>
          <w:tcPr>
            <w:tcW w:w="1286" w:type="dxa"/>
            <w:vAlign w:val="center"/>
          </w:tcPr>
          <w:p w:rsidR="005C38B9" w:rsidRPr="001C4DF4" w:rsidRDefault="005C38B9" w:rsidP="005C38B9">
            <w:pPr>
              <w:jc w:val="center"/>
              <w:rPr>
                <w:lang w:val="uk-UA"/>
              </w:rPr>
            </w:pPr>
            <w:r>
              <w:rPr>
                <w:lang w:val="uk-UA"/>
              </w:rPr>
              <w:t>2</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03.08</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будівництва та </w:t>
            </w:r>
            <w:r w:rsidRPr="001C4DF4">
              <w:rPr>
                <w:rFonts w:ascii="Times New Roman" w:hAnsi="Times New Roman"/>
                <w:noProof/>
                <w:sz w:val="24"/>
                <w:szCs w:val="24"/>
                <w:lang w:val="ru-RU"/>
              </w:rPr>
              <w:lastRenderedPageBreak/>
              <w:t xml:space="preserve">обслуговування об’єктів туристичної інфраструктури та закладів громадського харчування </w:t>
            </w:r>
          </w:p>
        </w:tc>
        <w:tc>
          <w:tcPr>
            <w:tcW w:w="1406" w:type="dxa"/>
            <w:vAlign w:val="center"/>
          </w:tcPr>
          <w:p w:rsidR="005C38B9" w:rsidRPr="001C4DF4" w:rsidRDefault="005C38B9" w:rsidP="005C38B9">
            <w:pPr>
              <w:jc w:val="center"/>
              <w:rPr>
                <w:lang w:val="uk-UA"/>
              </w:rPr>
            </w:pPr>
            <w:r>
              <w:rPr>
                <w:lang w:val="uk-UA"/>
              </w:rPr>
              <w:lastRenderedPageBreak/>
              <w:t>2</w:t>
            </w:r>
          </w:p>
        </w:tc>
        <w:tc>
          <w:tcPr>
            <w:tcW w:w="1168" w:type="dxa"/>
            <w:vAlign w:val="center"/>
          </w:tcPr>
          <w:p w:rsidR="005C38B9" w:rsidRPr="001C4DF4" w:rsidRDefault="005C38B9" w:rsidP="005C38B9">
            <w:pPr>
              <w:jc w:val="center"/>
              <w:rPr>
                <w:lang w:val="uk-UA"/>
              </w:rPr>
            </w:pPr>
            <w:r>
              <w:rPr>
                <w:lang w:val="uk-UA"/>
              </w:rPr>
              <w:t>2</w:t>
            </w:r>
          </w:p>
        </w:tc>
        <w:tc>
          <w:tcPr>
            <w:tcW w:w="1408" w:type="dxa"/>
            <w:vAlign w:val="center"/>
          </w:tcPr>
          <w:p w:rsidR="005C38B9" w:rsidRPr="001C4DF4" w:rsidRDefault="005C38B9" w:rsidP="005C38B9">
            <w:pPr>
              <w:jc w:val="center"/>
              <w:rPr>
                <w:lang w:val="uk-UA"/>
              </w:rPr>
            </w:pPr>
            <w:r>
              <w:rPr>
                <w:lang w:val="uk-UA"/>
              </w:rPr>
              <w:t>2</w:t>
            </w:r>
          </w:p>
        </w:tc>
        <w:tc>
          <w:tcPr>
            <w:tcW w:w="1286" w:type="dxa"/>
            <w:vAlign w:val="center"/>
          </w:tcPr>
          <w:p w:rsidR="005C38B9" w:rsidRPr="001C4DF4" w:rsidRDefault="005C38B9" w:rsidP="005C38B9">
            <w:pPr>
              <w:jc w:val="center"/>
              <w:rPr>
                <w:lang w:val="uk-UA"/>
              </w:rPr>
            </w:pPr>
            <w:r>
              <w:rPr>
                <w:lang w:val="uk-UA"/>
              </w:rPr>
              <w:t>2</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lastRenderedPageBreak/>
              <w:t>03.09</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будівництва та обслуговування будівель кредитно-фінансових установ </w:t>
            </w:r>
          </w:p>
        </w:tc>
        <w:tc>
          <w:tcPr>
            <w:tcW w:w="1406" w:type="dxa"/>
            <w:vAlign w:val="center"/>
          </w:tcPr>
          <w:p w:rsidR="005C38B9" w:rsidRPr="001C4DF4" w:rsidRDefault="005C38B9" w:rsidP="005C38B9">
            <w:pPr>
              <w:jc w:val="center"/>
              <w:rPr>
                <w:lang w:val="uk-UA"/>
              </w:rPr>
            </w:pPr>
            <w:r>
              <w:rPr>
                <w:lang w:val="uk-UA"/>
              </w:rPr>
              <w:t>2</w:t>
            </w:r>
          </w:p>
        </w:tc>
        <w:tc>
          <w:tcPr>
            <w:tcW w:w="1168" w:type="dxa"/>
            <w:vAlign w:val="center"/>
          </w:tcPr>
          <w:p w:rsidR="005C38B9" w:rsidRPr="001C4DF4" w:rsidRDefault="005C38B9" w:rsidP="005C38B9">
            <w:pPr>
              <w:jc w:val="center"/>
              <w:rPr>
                <w:lang w:val="uk-UA"/>
              </w:rPr>
            </w:pPr>
            <w:r>
              <w:rPr>
                <w:lang w:val="uk-UA"/>
              </w:rPr>
              <w:t>2</w:t>
            </w:r>
          </w:p>
        </w:tc>
        <w:tc>
          <w:tcPr>
            <w:tcW w:w="1408" w:type="dxa"/>
            <w:vAlign w:val="center"/>
          </w:tcPr>
          <w:p w:rsidR="005C38B9" w:rsidRPr="001C4DF4" w:rsidRDefault="005C38B9" w:rsidP="005C38B9">
            <w:pPr>
              <w:jc w:val="center"/>
              <w:rPr>
                <w:lang w:val="uk-UA"/>
              </w:rPr>
            </w:pPr>
            <w:r>
              <w:rPr>
                <w:lang w:val="uk-UA"/>
              </w:rPr>
              <w:t>2</w:t>
            </w:r>
          </w:p>
        </w:tc>
        <w:tc>
          <w:tcPr>
            <w:tcW w:w="1286" w:type="dxa"/>
            <w:vAlign w:val="center"/>
          </w:tcPr>
          <w:p w:rsidR="005C38B9" w:rsidRPr="001C4DF4" w:rsidRDefault="005C38B9" w:rsidP="005C38B9">
            <w:pPr>
              <w:jc w:val="center"/>
              <w:rPr>
                <w:lang w:val="uk-UA"/>
              </w:rPr>
            </w:pPr>
            <w:r>
              <w:rPr>
                <w:lang w:val="uk-UA"/>
              </w:rPr>
              <w:t>2</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03.10</w:t>
            </w:r>
          </w:p>
        </w:tc>
        <w:tc>
          <w:tcPr>
            <w:tcW w:w="3382" w:type="dxa"/>
          </w:tcPr>
          <w:p w:rsidR="005C38B9" w:rsidRPr="00B57BE6" w:rsidRDefault="005C38B9" w:rsidP="005C38B9">
            <w:pPr>
              <w:pStyle w:val="af"/>
              <w:spacing w:line="228" w:lineRule="auto"/>
              <w:ind w:left="57" w:right="-57" w:firstLine="0"/>
              <w:rPr>
                <w:rFonts w:ascii="Times New Roman" w:hAnsi="Times New Roman"/>
                <w:noProof/>
                <w:sz w:val="24"/>
                <w:szCs w:val="24"/>
              </w:rPr>
            </w:pPr>
            <w:r w:rsidRPr="001C4DF4">
              <w:rPr>
                <w:rFonts w:ascii="Times New Roman" w:hAnsi="Times New Roman"/>
                <w:noProof/>
                <w:sz w:val="24"/>
                <w:szCs w:val="24"/>
                <w:lang w:val="ru-RU"/>
              </w:rPr>
              <w:t>Для</w:t>
            </w:r>
            <w:r w:rsidRPr="00B57BE6">
              <w:rPr>
                <w:rFonts w:ascii="Times New Roman" w:hAnsi="Times New Roman"/>
                <w:noProof/>
                <w:sz w:val="24"/>
                <w:szCs w:val="24"/>
                <w:lang w:val="en-US"/>
              </w:rPr>
              <w:t xml:space="preserve"> </w:t>
            </w:r>
            <w:r w:rsidRPr="001C4DF4">
              <w:rPr>
                <w:rFonts w:ascii="Times New Roman" w:hAnsi="Times New Roman"/>
                <w:noProof/>
                <w:sz w:val="24"/>
                <w:szCs w:val="24"/>
                <w:lang w:val="ru-RU"/>
              </w:rPr>
              <w:t>будівництва</w:t>
            </w:r>
            <w:r w:rsidRPr="00B57BE6">
              <w:rPr>
                <w:rFonts w:ascii="Times New Roman" w:hAnsi="Times New Roman"/>
                <w:noProof/>
                <w:sz w:val="24"/>
                <w:szCs w:val="24"/>
                <w:lang w:val="en-US"/>
              </w:rPr>
              <w:t xml:space="preserve"> </w:t>
            </w:r>
            <w:r w:rsidRPr="001C4DF4">
              <w:rPr>
                <w:rFonts w:ascii="Times New Roman" w:hAnsi="Times New Roman"/>
                <w:noProof/>
                <w:sz w:val="24"/>
                <w:szCs w:val="24"/>
                <w:lang w:val="ru-RU"/>
              </w:rPr>
              <w:t>та</w:t>
            </w:r>
            <w:r w:rsidRPr="00B57BE6">
              <w:rPr>
                <w:rFonts w:ascii="Times New Roman" w:hAnsi="Times New Roman"/>
                <w:noProof/>
                <w:sz w:val="24"/>
                <w:szCs w:val="24"/>
                <w:lang w:val="en-US"/>
              </w:rPr>
              <w:t xml:space="preserve"> </w:t>
            </w:r>
            <w:r w:rsidRPr="001C4DF4">
              <w:rPr>
                <w:rFonts w:ascii="Times New Roman" w:hAnsi="Times New Roman"/>
                <w:noProof/>
                <w:sz w:val="24"/>
                <w:szCs w:val="24"/>
                <w:lang w:val="ru-RU"/>
              </w:rPr>
              <w:t>обслуговування</w:t>
            </w:r>
            <w:r w:rsidRPr="00B57BE6">
              <w:rPr>
                <w:rFonts w:ascii="Times New Roman" w:hAnsi="Times New Roman"/>
                <w:noProof/>
                <w:sz w:val="24"/>
                <w:szCs w:val="24"/>
                <w:lang w:val="en-US"/>
              </w:rPr>
              <w:t xml:space="preserve"> </w:t>
            </w:r>
            <w:r w:rsidRPr="001C4DF4">
              <w:rPr>
                <w:rFonts w:ascii="Times New Roman" w:hAnsi="Times New Roman"/>
                <w:noProof/>
                <w:sz w:val="24"/>
                <w:szCs w:val="24"/>
                <w:lang w:val="ru-RU"/>
              </w:rPr>
              <w:t>будівель</w:t>
            </w:r>
            <w:r w:rsidRPr="00B57BE6">
              <w:rPr>
                <w:rFonts w:ascii="Times New Roman" w:hAnsi="Times New Roman"/>
                <w:noProof/>
                <w:sz w:val="24"/>
                <w:szCs w:val="24"/>
                <w:lang w:val="en-US"/>
              </w:rPr>
              <w:t xml:space="preserve"> </w:t>
            </w:r>
            <w:r w:rsidRPr="001C4DF4">
              <w:rPr>
                <w:rFonts w:ascii="Times New Roman" w:hAnsi="Times New Roman"/>
                <w:noProof/>
                <w:sz w:val="24"/>
                <w:szCs w:val="24"/>
                <w:lang w:val="ru-RU"/>
              </w:rPr>
              <w:t>ринкової</w:t>
            </w:r>
            <w:r w:rsidRPr="00B57BE6">
              <w:rPr>
                <w:rFonts w:ascii="Times New Roman" w:hAnsi="Times New Roman"/>
                <w:noProof/>
                <w:sz w:val="24"/>
                <w:szCs w:val="24"/>
                <w:lang w:val="en-US"/>
              </w:rPr>
              <w:t xml:space="preserve"> </w:t>
            </w:r>
            <w:r w:rsidRPr="001C4DF4">
              <w:rPr>
                <w:rFonts w:ascii="Times New Roman" w:hAnsi="Times New Roman"/>
                <w:noProof/>
                <w:sz w:val="24"/>
                <w:szCs w:val="24"/>
                <w:lang w:val="ru-RU"/>
              </w:rPr>
              <w:t>інфраструктури</w:t>
            </w:r>
            <w:r w:rsidRPr="00B57BE6">
              <w:rPr>
                <w:rFonts w:ascii="Times New Roman" w:hAnsi="Times New Roman"/>
                <w:noProof/>
                <w:sz w:val="24"/>
                <w:szCs w:val="24"/>
                <w:lang w:val="en-US"/>
              </w:rPr>
              <w:t xml:space="preserve"> (</w:t>
            </w:r>
            <w:r>
              <w:rPr>
                <w:rFonts w:ascii="Times New Roman" w:hAnsi="Times New Roman"/>
                <w:noProof/>
                <w:sz w:val="24"/>
                <w:szCs w:val="24"/>
                <w:lang w:val="ru-RU"/>
              </w:rPr>
              <w:t>адміністративних</w:t>
            </w:r>
            <w:r w:rsidRPr="00B57BE6">
              <w:rPr>
                <w:rFonts w:ascii="Times New Roman" w:hAnsi="Times New Roman"/>
                <w:noProof/>
                <w:sz w:val="24"/>
                <w:szCs w:val="24"/>
                <w:lang w:val="en-US"/>
              </w:rPr>
              <w:t xml:space="preserve"> </w:t>
            </w:r>
            <w:r>
              <w:rPr>
                <w:rFonts w:ascii="Times New Roman" w:hAnsi="Times New Roman"/>
                <w:noProof/>
                <w:sz w:val="24"/>
                <w:szCs w:val="24"/>
                <w:lang w:val="ru-RU"/>
              </w:rPr>
              <w:t>будинків</w:t>
            </w:r>
            <w:r w:rsidRPr="00B57BE6">
              <w:rPr>
                <w:rFonts w:ascii="Times New Roman" w:hAnsi="Times New Roman"/>
                <w:noProof/>
                <w:sz w:val="24"/>
                <w:szCs w:val="24"/>
                <w:lang w:val="en-US"/>
              </w:rPr>
              <w:t xml:space="preserve">, </w:t>
            </w:r>
            <w:r>
              <w:rPr>
                <w:rFonts w:ascii="Times New Roman" w:hAnsi="Times New Roman"/>
                <w:noProof/>
                <w:sz w:val="24"/>
                <w:szCs w:val="24"/>
                <w:lang w:val="ru-RU"/>
              </w:rPr>
              <w:t>офісних</w:t>
            </w:r>
            <w:r w:rsidRPr="00B57BE6">
              <w:rPr>
                <w:rFonts w:ascii="Times New Roman" w:hAnsi="Times New Roman"/>
                <w:noProof/>
                <w:sz w:val="24"/>
                <w:szCs w:val="24"/>
                <w:lang w:val="en-US"/>
              </w:rPr>
              <w:t xml:space="preserve"> </w:t>
            </w:r>
            <w:r>
              <w:rPr>
                <w:rFonts w:ascii="Times New Roman" w:hAnsi="Times New Roman"/>
                <w:noProof/>
                <w:sz w:val="24"/>
                <w:szCs w:val="24"/>
                <w:lang w:val="ru-RU"/>
              </w:rPr>
              <w:t>приміщень</w:t>
            </w:r>
            <w:r w:rsidRPr="00B57BE6">
              <w:rPr>
                <w:rFonts w:ascii="Times New Roman" w:hAnsi="Times New Roman"/>
                <w:noProof/>
                <w:sz w:val="24"/>
                <w:szCs w:val="24"/>
                <w:lang w:val="en-US"/>
              </w:rPr>
              <w:t xml:space="preserve"> </w:t>
            </w:r>
            <w:r>
              <w:rPr>
                <w:rFonts w:ascii="Times New Roman" w:hAnsi="Times New Roman"/>
                <w:noProof/>
                <w:sz w:val="24"/>
                <w:szCs w:val="24"/>
                <w:lang w:val="ru-RU"/>
              </w:rPr>
              <w:t>та</w:t>
            </w:r>
            <w:r w:rsidRPr="00B57BE6">
              <w:rPr>
                <w:rFonts w:ascii="Times New Roman" w:hAnsi="Times New Roman"/>
                <w:noProof/>
                <w:sz w:val="24"/>
                <w:szCs w:val="24"/>
                <w:lang w:val="en-US"/>
              </w:rPr>
              <w:t xml:space="preserve"> </w:t>
            </w:r>
            <w:r>
              <w:rPr>
                <w:rFonts w:ascii="Times New Roman" w:hAnsi="Times New Roman"/>
                <w:noProof/>
                <w:sz w:val="24"/>
                <w:szCs w:val="24"/>
                <w:lang w:val="ru-RU"/>
              </w:rPr>
              <w:t>інших</w:t>
            </w:r>
            <w:r w:rsidRPr="00B57BE6">
              <w:rPr>
                <w:rFonts w:ascii="Times New Roman" w:hAnsi="Times New Roman"/>
                <w:noProof/>
                <w:sz w:val="24"/>
                <w:szCs w:val="24"/>
                <w:lang w:val="en-US"/>
              </w:rPr>
              <w:t xml:space="preserve"> </w:t>
            </w:r>
            <w:r>
              <w:rPr>
                <w:rFonts w:ascii="Times New Roman" w:hAnsi="Times New Roman"/>
                <w:noProof/>
                <w:sz w:val="24"/>
                <w:szCs w:val="24"/>
                <w:lang w:val="ru-RU"/>
              </w:rPr>
              <w:t>будівель</w:t>
            </w:r>
            <w:r w:rsidRPr="00B57BE6">
              <w:rPr>
                <w:rFonts w:ascii="Times New Roman" w:hAnsi="Times New Roman"/>
                <w:noProof/>
                <w:sz w:val="24"/>
                <w:szCs w:val="24"/>
                <w:lang w:val="en-US"/>
              </w:rPr>
              <w:t xml:space="preserve"> </w:t>
            </w:r>
            <w:r>
              <w:rPr>
                <w:rFonts w:ascii="Times New Roman" w:hAnsi="Times New Roman"/>
                <w:noProof/>
                <w:sz w:val="24"/>
                <w:szCs w:val="24"/>
                <w:lang w:val="ru-RU"/>
              </w:rPr>
              <w:t>громадської</w:t>
            </w:r>
            <w:r w:rsidRPr="00B57BE6">
              <w:rPr>
                <w:rFonts w:ascii="Times New Roman" w:hAnsi="Times New Roman"/>
                <w:noProof/>
                <w:sz w:val="24"/>
                <w:szCs w:val="24"/>
                <w:lang w:val="en-US"/>
              </w:rPr>
              <w:t xml:space="preserve"> </w:t>
            </w:r>
            <w:r>
              <w:rPr>
                <w:rFonts w:ascii="Times New Roman" w:hAnsi="Times New Roman"/>
                <w:noProof/>
                <w:sz w:val="24"/>
                <w:szCs w:val="24"/>
                <w:lang w:val="ru-RU"/>
              </w:rPr>
              <w:t>забудови</w:t>
            </w:r>
            <w:r w:rsidRPr="00B57BE6">
              <w:rPr>
                <w:rFonts w:ascii="Times New Roman" w:hAnsi="Times New Roman"/>
                <w:noProof/>
                <w:sz w:val="24"/>
                <w:szCs w:val="24"/>
                <w:lang w:val="en-US"/>
              </w:rPr>
              <w:t xml:space="preserve">, </w:t>
            </w:r>
            <w:r>
              <w:rPr>
                <w:rFonts w:ascii="Times New Roman" w:hAnsi="Times New Roman"/>
                <w:noProof/>
                <w:sz w:val="24"/>
                <w:szCs w:val="24"/>
                <w:lang w:val="ru-RU"/>
              </w:rPr>
              <w:t>які</w:t>
            </w:r>
            <w:r w:rsidRPr="00B57BE6">
              <w:rPr>
                <w:rFonts w:ascii="Times New Roman" w:hAnsi="Times New Roman"/>
                <w:noProof/>
                <w:sz w:val="24"/>
                <w:szCs w:val="24"/>
                <w:lang w:val="en-US"/>
              </w:rPr>
              <w:t xml:space="preserve"> </w:t>
            </w:r>
            <w:r>
              <w:rPr>
                <w:rFonts w:ascii="Times New Roman" w:hAnsi="Times New Roman"/>
                <w:noProof/>
                <w:sz w:val="24"/>
                <w:szCs w:val="24"/>
                <w:lang w:val="ru-RU"/>
              </w:rPr>
              <w:t>використовуються</w:t>
            </w:r>
            <w:r w:rsidRPr="00B57BE6">
              <w:rPr>
                <w:rFonts w:ascii="Times New Roman" w:hAnsi="Times New Roman"/>
                <w:noProof/>
                <w:sz w:val="24"/>
                <w:szCs w:val="24"/>
                <w:lang w:val="en-US"/>
              </w:rPr>
              <w:t xml:space="preserve"> </w:t>
            </w:r>
            <w:r>
              <w:rPr>
                <w:rFonts w:ascii="Times New Roman" w:hAnsi="Times New Roman"/>
                <w:noProof/>
                <w:sz w:val="24"/>
                <w:szCs w:val="24"/>
              </w:rPr>
              <w:t>для здійснення підприємницької та іншої діяльності, пов’язаної з отриманням прибутку)</w:t>
            </w:r>
          </w:p>
        </w:tc>
        <w:tc>
          <w:tcPr>
            <w:tcW w:w="1406" w:type="dxa"/>
            <w:vAlign w:val="center"/>
          </w:tcPr>
          <w:p w:rsidR="005C38B9" w:rsidRPr="001C4DF4" w:rsidRDefault="005C38B9" w:rsidP="005C38B9">
            <w:pPr>
              <w:jc w:val="center"/>
              <w:rPr>
                <w:lang w:val="uk-UA"/>
              </w:rPr>
            </w:pPr>
            <w:r w:rsidRPr="001C4DF4">
              <w:rPr>
                <w:lang w:val="uk-UA"/>
              </w:rPr>
              <w:t>1</w:t>
            </w:r>
          </w:p>
        </w:tc>
        <w:tc>
          <w:tcPr>
            <w:tcW w:w="1168" w:type="dxa"/>
            <w:vAlign w:val="center"/>
          </w:tcPr>
          <w:p w:rsidR="005C38B9" w:rsidRPr="001C4DF4" w:rsidRDefault="005C38B9" w:rsidP="005C38B9">
            <w:pPr>
              <w:jc w:val="center"/>
              <w:rPr>
                <w:lang w:val="uk-UA"/>
              </w:rPr>
            </w:pPr>
            <w:r w:rsidRPr="001C4DF4">
              <w:rPr>
                <w:lang w:val="uk-UA"/>
              </w:rPr>
              <w:t>1</w:t>
            </w:r>
          </w:p>
        </w:tc>
        <w:tc>
          <w:tcPr>
            <w:tcW w:w="1408" w:type="dxa"/>
            <w:vAlign w:val="center"/>
          </w:tcPr>
          <w:p w:rsidR="005C38B9" w:rsidRPr="001C4DF4" w:rsidRDefault="005C38B9" w:rsidP="005C38B9">
            <w:pPr>
              <w:jc w:val="center"/>
              <w:rPr>
                <w:lang w:val="uk-UA"/>
              </w:rPr>
            </w:pPr>
            <w:r w:rsidRPr="001C4DF4">
              <w:rPr>
                <w:lang w:val="uk-UA"/>
              </w:rPr>
              <w:t>1</w:t>
            </w:r>
          </w:p>
        </w:tc>
        <w:tc>
          <w:tcPr>
            <w:tcW w:w="1286" w:type="dxa"/>
            <w:vAlign w:val="center"/>
          </w:tcPr>
          <w:p w:rsidR="005C38B9" w:rsidRPr="001C4DF4" w:rsidRDefault="005C38B9" w:rsidP="005C38B9">
            <w:pPr>
              <w:jc w:val="center"/>
              <w:rPr>
                <w:lang w:val="uk-UA"/>
              </w:rPr>
            </w:pPr>
            <w:r w:rsidRPr="001C4DF4">
              <w:rPr>
                <w:lang w:val="uk-UA"/>
              </w:rPr>
              <w:t>1</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03.11</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будівництва та обслуговування будівель і споруд закладів науки </w:t>
            </w:r>
          </w:p>
        </w:tc>
        <w:tc>
          <w:tcPr>
            <w:tcW w:w="1406" w:type="dxa"/>
            <w:vAlign w:val="center"/>
          </w:tcPr>
          <w:p w:rsidR="005C38B9" w:rsidRPr="001C4DF4" w:rsidRDefault="005C38B9" w:rsidP="005C38B9">
            <w:pPr>
              <w:jc w:val="center"/>
              <w:rPr>
                <w:lang w:val="uk-UA"/>
              </w:rPr>
            </w:pPr>
            <w:r w:rsidRPr="001C4DF4">
              <w:rPr>
                <w:lang w:val="uk-UA"/>
              </w:rPr>
              <w:t>1</w:t>
            </w:r>
          </w:p>
        </w:tc>
        <w:tc>
          <w:tcPr>
            <w:tcW w:w="1168" w:type="dxa"/>
            <w:vAlign w:val="center"/>
          </w:tcPr>
          <w:p w:rsidR="005C38B9" w:rsidRPr="001C4DF4" w:rsidRDefault="005C38B9" w:rsidP="005C38B9">
            <w:pPr>
              <w:jc w:val="center"/>
              <w:rPr>
                <w:lang w:val="uk-UA"/>
              </w:rPr>
            </w:pPr>
            <w:r w:rsidRPr="001C4DF4">
              <w:rPr>
                <w:lang w:val="uk-UA"/>
              </w:rPr>
              <w:t>1</w:t>
            </w:r>
          </w:p>
        </w:tc>
        <w:tc>
          <w:tcPr>
            <w:tcW w:w="1408" w:type="dxa"/>
            <w:vAlign w:val="center"/>
          </w:tcPr>
          <w:p w:rsidR="005C38B9" w:rsidRPr="001C4DF4" w:rsidRDefault="005C38B9" w:rsidP="005C38B9">
            <w:pPr>
              <w:jc w:val="center"/>
              <w:rPr>
                <w:lang w:val="uk-UA"/>
              </w:rPr>
            </w:pPr>
            <w:r w:rsidRPr="001C4DF4">
              <w:rPr>
                <w:lang w:val="uk-UA"/>
              </w:rPr>
              <w:t>1</w:t>
            </w:r>
          </w:p>
        </w:tc>
        <w:tc>
          <w:tcPr>
            <w:tcW w:w="1286" w:type="dxa"/>
            <w:vAlign w:val="center"/>
          </w:tcPr>
          <w:p w:rsidR="005C38B9" w:rsidRPr="001C4DF4" w:rsidRDefault="005C38B9" w:rsidP="005C38B9">
            <w:pPr>
              <w:jc w:val="center"/>
              <w:rPr>
                <w:lang w:val="uk-UA"/>
              </w:rPr>
            </w:pPr>
            <w:r w:rsidRPr="001C4DF4">
              <w:rPr>
                <w:lang w:val="uk-UA"/>
              </w:rPr>
              <w:t>1</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03.12</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будівництва та обслуговування будівель закладів комунального обслуговування </w:t>
            </w:r>
          </w:p>
        </w:tc>
        <w:tc>
          <w:tcPr>
            <w:tcW w:w="1406" w:type="dxa"/>
            <w:vAlign w:val="center"/>
          </w:tcPr>
          <w:p w:rsidR="005C38B9" w:rsidRPr="001C4DF4" w:rsidRDefault="005C38B9" w:rsidP="005C38B9">
            <w:pPr>
              <w:jc w:val="center"/>
              <w:rPr>
                <w:lang w:val="uk-UA"/>
              </w:rPr>
            </w:pPr>
            <w:r w:rsidRPr="001C4DF4">
              <w:rPr>
                <w:lang w:val="uk-UA"/>
              </w:rPr>
              <w:t>1</w:t>
            </w:r>
          </w:p>
        </w:tc>
        <w:tc>
          <w:tcPr>
            <w:tcW w:w="1168" w:type="dxa"/>
            <w:vAlign w:val="center"/>
          </w:tcPr>
          <w:p w:rsidR="005C38B9" w:rsidRPr="001C4DF4" w:rsidRDefault="005C38B9" w:rsidP="005C38B9">
            <w:pPr>
              <w:jc w:val="center"/>
              <w:rPr>
                <w:lang w:val="uk-UA"/>
              </w:rPr>
            </w:pPr>
            <w:r w:rsidRPr="001C4DF4">
              <w:rPr>
                <w:lang w:val="uk-UA"/>
              </w:rPr>
              <w:t>1</w:t>
            </w:r>
          </w:p>
        </w:tc>
        <w:tc>
          <w:tcPr>
            <w:tcW w:w="1408" w:type="dxa"/>
            <w:vAlign w:val="center"/>
          </w:tcPr>
          <w:p w:rsidR="005C38B9" w:rsidRPr="001C4DF4" w:rsidRDefault="005C38B9" w:rsidP="005C38B9">
            <w:pPr>
              <w:jc w:val="center"/>
              <w:rPr>
                <w:lang w:val="uk-UA"/>
              </w:rPr>
            </w:pPr>
            <w:r w:rsidRPr="001C4DF4">
              <w:rPr>
                <w:lang w:val="uk-UA"/>
              </w:rPr>
              <w:t>1</w:t>
            </w:r>
          </w:p>
        </w:tc>
        <w:tc>
          <w:tcPr>
            <w:tcW w:w="1286" w:type="dxa"/>
            <w:vAlign w:val="center"/>
          </w:tcPr>
          <w:p w:rsidR="005C38B9" w:rsidRPr="001C4DF4" w:rsidRDefault="005C38B9" w:rsidP="005C38B9">
            <w:pPr>
              <w:jc w:val="center"/>
              <w:rPr>
                <w:lang w:val="uk-UA"/>
              </w:rPr>
            </w:pPr>
            <w:r w:rsidRPr="001C4DF4">
              <w:rPr>
                <w:lang w:val="uk-UA"/>
              </w:rPr>
              <w:t>1</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03.13</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будівництва та обслуговування будівель закладів побутового обслуговування  </w:t>
            </w:r>
          </w:p>
        </w:tc>
        <w:tc>
          <w:tcPr>
            <w:tcW w:w="1406" w:type="dxa"/>
            <w:vAlign w:val="center"/>
          </w:tcPr>
          <w:p w:rsidR="005C38B9" w:rsidRPr="001C4DF4" w:rsidRDefault="005C38B9" w:rsidP="005C38B9">
            <w:pPr>
              <w:jc w:val="center"/>
              <w:rPr>
                <w:lang w:val="uk-UA"/>
              </w:rPr>
            </w:pPr>
            <w:r w:rsidRPr="001C4DF4">
              <w:rPr>
                <w:lang w:val="uk-UA"/>
              </w:rPr>
              <w:t>1</w:t>
            </w:r>
          </w:p>
        </w:tc>
        <w:tc>
          <w:tcPr>
            <w:tcW w:w="1168" w:type="dxa"/>
            <w:vAlign w:val="center"/>
          </w:tcPr>
          <w:p w:rsidR="005C38B9" w:rsidRPr="001C4DF4" w:rsidRDefault="005C38B9" w:rsidP="005C38B9">
            <w:pPr>
              <w:jc w:val="center"/>
              <w:rPr>
                <w:lang w:val="uk-UA"/>
              </w:rPr>
            </w:pPr>
            <w:r w:rsidRPr="001C4DF4">
              <w:rPr>
                <w:lang w:val="uk-UA"/>
              </w:rPr>
              <w:t>1</w:t>
            </w:r>
          </w:p>
        </w:tc>
        <w:tc>
          <w:tcPr>
            <w:tcW w:w="1408" w:type="dxa"/>
            <w:vAlign w:val="center"/>
          </w:tcPr>
          <w:p w:rsidR="005C38B9" w:rsidRPr="001C4DF4" w:rsidRDefault="005C38B9" w:rsidP="005C38B9">
            <w:pPr>
              <w:jc w:val="center"/>
              <w:rPr>
                <w:lang w:val="uk-UA"/>
              </w:rPr>
            </w:pPr>
            <w:r w:rsidRPr="001C4DF4">
              <w:rPr>
                <w:lang w:val="uk-UA"/>
              </w:rPr>
              <w:t>1</w:t>
            </w:r>
          </w:p>
        </w:tc>
        <w:tc>
          <w:tcPr>
            <w:tcW w:w="1286" w:type="dxa"/>
            <w:vAlign w:val="center"/>
          </w:tcPr>
          <w:p w:rsidR="005C38B9" w:rsidRPr="001C4DF4" w:rsidRDefault="005C38B9" w:rsidP="005C38B9">
            <w:pPr>
              <w:jc w:val="center"/>
              <w:rPr>
                <w:lang w:val="uk-UA"/>
              </w:rPr>
            </w:pPr>
            <w:r w:rsidRPr="001C4DF4">
              <w:rPr>
                <w:lang w:val="uk-UA"/>
              </w:rPr>
              <w:t>1</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03.1</w:t>
            </w:r>
            <w:r w:rsidRPr="001C4DF4">
              <w:rPr>
                <w:rFonts w:ascii="Times New Roman" w:hAnsi="Times New Roman"/>
                <w:noProof/>
                <w:sz w:val="24"/>
                <w:szCs w:val="24"/>
              </w:rPr>
              <w:t>4</w:t>
            </w:r>
          </w:p>
        </w:tc>
        <w:tc>
          <w:tcPr>
            <w:tcW w:w="3382" w:type="dxa"/>
          </w:tcPr>
          <w:p w:rsidR="005C38B9" w:rsidRPr="00B94548"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ru-RU"/>
              </w:rPr>
              <w:t>Для</w:t>
            </w:r>
            <w:r w:rsidRPr="00B94548">
              <w:rPr>
                <w:rFonts w:ascii="Times New Roman" w:hAnsi="Times New Roman"/>
                <w:noProof/>
                <w:sz w:val="24"/>
                <w:szCs w:val="24"/>
                <w:lang w:val="en-US"/>
              </w:rPr>
              <w:t xml:space="preserve"> </w:t>
            </w:r>
            <w:r w:rsidRPr="001C4DF4">
              <w:rPr>
                <w:rFonts w:ascii="Times New Roman" w:hAnsi="Times New Roman"/>
                <w:noProof/>
                <w:sz w:val="24"/>
                <w:szCs w:val="24"/>
                <w:lang w:val="ru-RU"/>
              </w:rPr>
              <w:t>розміщення</w:t>
            </w:r>
            <w:r w:rsidRPr="00B94548">
              <w:rPr>
                <w:rFonts w:ascii="Times New Roman" w:hAnsi="Times New Roman"/>
                <w:noProof/>
                <w:sz w:val="24"/>
                <w:szCs w:val="24"/>
                <w:lang w:val="en-US"/>
              </w:rPr>
              <w:t xml:space="preserve"> </w:t>
            </w:r>
            <w:r w:rsidRPr="001C4DF4">
              <w:rPr>
                <w:rFonts w:ascii="Times New Roman" w:hAnsi="Times New Roman"/>
                <w:noProof/>
                <w:sz w:val="24"/>
                <w:szCs w:val="24"/>
                <w:lang w:val="ru-RU"/>
              </w:rPr>
              <w:t>та</w:t>
            </w:r>
            <w:r w:rsidRPr="00B94548">
              <w:rPr>
                <w:rFonts w:ascii="Times New Roman" w:hAnsi="Times New Roman"/>
                <w:noProof/>
                <w:sz w:val="24"/>
                <w:szCs w:val="24"/>
                <w:lang w:val="en-US"/>
              </w:rPr>
              <w:t xml:space="preserve"> </w:t>
            </w:r>
            <w:r w:rsidRPr="001C4DF4">
              <w:rPr>
                <w:rFonts w:ascii="Times New Roman" w:hAnsi="Times New Roman"/>
                <w:noProof/>
                <w:sz w:val="24"/>
                <w:szCs w:val="24"/>
                <w:lang w:val="ru-RU"/>
              </w:rPr>
              <w:t>постійної</w:t>
            </w:r>
            <w:r w:rsidRPr="00B94548">
              <w:rPr>
                <w:rFonts w:ascii="Times New Roman" w:hAnsi="Times New Roman"/>
                <w:noProof/>
                <w:sz w:val="24"/>
                <w:szCs w:val="24"/>
                <w:lang w:val="en-US"/>
              </w:rPr>
              <w:t xml:space="preserve"> </w:t>
            </w:r>
            <w:r w:rsidRPr="001C4DF4">
              <w:rPr>
                <w:rFonts w:ascii="Times New Roman" w:hAnsi="Times New Roman"/>
                <w:noProof/>
                <w:sz w:val="24"/>
                <w:szCs w:val="24"/>
                <w:lang w:val="ru-RU"/>
              </w:rPr>
              <w:t>діяльності</w:t>
            </w:r>
            <w:r w:rsidRPr="00B94548">
              <w:rPr>
                <w:rFonts w:ascii="Times New Roman" w:hAnsi="Times New Roman"/>
                <w:noProof/>
                <w:sz w:val="24"/>
                <w:szCs w:val="24"/>
                <w:lang w:val="en-US"/>
              </w:rPr>
              <w:t xml:space="preserve"> </w:t>
            </w:r>
            <w:r w:rsidRPr="001C4DF4">
              <w:rPr>
                <w:rFonts w:ascii="Times New Roman" w:hAnsi="Times New Roman"/>
                <w:noProof/>
                <w:sz w:val="24"/>
                <w:szCs w:val="24"/>
                <w:lang w:val="ru-RU"/>
              </w:rPr>
              <w:t>органів</w:t>
            </w:r>
            <w:r w:rsidRPr="00B94548">
              <w:rPr>
                <w:rFonts w:ascii="Times New Roman" w:hAnsi="Times New Roman"/>
                <w:noProof/>
                <w:sz w:val="24"/>
                <w:szCs w:val="24"/>
                <w:lang w:val="en-US"/>
              </w:rPr>
              <w:t xml:space="preserve"> </w:t>
            </w:r>
            <w:r>
              <w:rPr>
                <w:rFonts w:ascii="Times New Roman" w:hAnsi="Times New Roman"/>
                <w:noProof/>
                <w:sz w:val="24"/>
                <w:szCs w:val="24"/>
                <w:lang w:val="ru-RU"/>
              </w:rPr>
              <w:t>і</w:t>
            </w:r>
            <w:r w:rsidRPr="00B94548">
              <w:rPr>
                <w:rFonts w:ascii="Times New Roman" w:hAnsi="Times New Roman"/>
                <w:noProof/>
                <w:sz w:val="24"/>
                <w:szCs w:val="24"/>
                <w:lang w:val="en-US"/>
              </w:rPr>
              <w:t xml:space="preserve"> </w:t>
            </w:r>
            <w:r>
              <w:rPr>
                <w:rFonts w:ascii="Times New Roman" w:hAnsi="Times New Roman"/>
                <w:noProof/>
                <w:sz w:val="24"/>
                <w:szCs w:val="24"/>
                <w:lang w:val="ru-RU"/>
              </w:rPr>
              <w:t>підрозділів</w:t>
            </w:r>
            <w:r w:rsidRPr="00B94548">
              <w:rPr>
                <w:rFonts w:ascii="Times New Roman" w:hAnsi="Times New Roman"/>
                <w:noProof/>
                <w:sz w:val="24"/>
                <w:szCs w:val="24"/>
                <w:lang w:val="en-US"/>
              </w:rPr>
              <w:t xml:space="preserve"> </w:t>
            </w:r>
            <w:r w:rsidRPr="001C4DF4">
              <w:rPr>
                <w:rFonts w:ascii="Times New Roman" w:hAnsi="Times New Roman"/>
                <w:noProof/>
                <w:sz w:val="24"/>
                <w:szCs w:val="24"/>
                <w:lang w:val="ru-RU"/>
              </w:rPr>
              <w:t>ДСНС</w:t>
            </w:r>
          </w:p>
        </w:tc>
        <w:tc>
          <w:tcPr>
            <w:tcW w:w="1406" w:type="dxa"/>
            <w:vAlign w:val="center"/>
          </w:tcPr>
          <w:p w:rsidR="005C38B9" w:rsidRPr="001C4DF4" w:rsidRDefault="005C38B9" w:rsidP="005C38B9">
            <w:pPr>
              <w:jc w:val="center"/>
              <w:rPr>
                <w:lang w:val="uk-UA"/>
              </w:rPr>
            </w:pPr>
            <w:r w:rsidRPr="001C4DF4">
              <w:rPr>
                <w:lang w:val="uk-UA"/>
              </w:rPr>
              <w:t>1</w:t>
            </w:r>
          </w:p>
        </w:tc>
        <w:tc>
          <w:tcPr>
            <w:tcW w:w="1168" w:type="dxa"/>
            <w:vAlign w:val="center"/>
          </w:tcPr>
          <w:p w:rsidR="005C38B9" w:rsidRPr="001C4DF4" w:rsidRDefault="005C38B9" w:rsidP="005C38B9">
            <w:pPr>
              <w:jc w:val="center"/>
              <w:rPr>
                <w:lang w:val="uk-UA"/>
              </w:rPr>
            </w:pPr>
            <w:r w:rsidRPr="001C4DF4">
              <w:rPr>
                <w:lang w:val="uk-UA"/>
              </w:rPr>
              <w:t>1</w:t>
            </w:r>
          </w:p>
        </w:tc>
        <w:tc>
          <w:tcPr>
            <w:tcW w:w="1408" w:type="dxa"/>
            <w:vAlign w:val="center"/>
          </w:tcPr>
          <w:p w:rsidR="005C38B9" w:rsidRPr="001C4DF4" w:rsidRDefault="005C38B9" w:rsidP="005C38B9">
            <w:pPr>
              <w:jc w:val="center"/>
              <w:rPr>
                <w:lang w:val="uk-UA"/>
              </w:rPr>
            </w:pPr>
            <w:r w:rsidRPr="001C4DF4">
              <w:rPr>
                <w:lang w:val="uk-UA"/>
              </w:rPr>
              <w:t>1</w:t>
            </w:r>
          </w:p>
        </w:tc>
        <w:tc>
          <w:tcPr>
            <w:tcW w:w="1286" w:type="dxa"/>
            <w:vAlign w:val="center"/>
          </w:tcPr>
          <w:p w:rsidR="005C38B9" w:rsidRPr="001C4DF4" w:rsidRDefault="005C38B9" w:rsidP="005C38B9">
            <w:pPr>
              <w:jc w:val="center"/>
              <w:rPr>
                <w:lang w:val="uk-UA"/>
              </w:rPr>
            </w:pPr>
            <w:r w:rsidRPr="001C4DF4">
              <w:rPr>
                <w:lang w:val="uk-UA"/>
              </w:rPr>
              <w:t>1</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03.15</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будівництва та обслуговування інших будівель громадської забудови  </w:t>
            </w:r>
          </w:p>
        </w:tc>
        <w:tc>
          <w:tcPr>
            <w:tcW w:w="1406" w:type="dxa"/>
            <w:vAlign w:val="center"/>
          </w:tcPr>
          <w:p w:rsidR="005C38B9" w:rsidRPr="001C4DF4" w:rsidRDefault="005C38B9" w:rsidP="005C38B9">
            <w:pPr>
              <w:jc w:val="center"/>
              <w:rPr>
                <w:lang w:val="uk-UA"/>
              </w:rPr>
            </w:pPr>
            <w:r w:rsidRPr="001C4DF4">
              <w:rPr>
                <w:lang w:val="uk-UA"/>
              </w:rPr>
              <w:t>1</w:t>
            </w:r>
          </w:p>
        </w:tc>
        <w:tc>
          <w:tcPr>
            <w:tcW w:w="1168" w:type="dxa"/>
            <w:vAlign w:val="center"/>
          </w:tcPr>
          <w:p w:rsidR="005C38B9" w:rsidRPr="001C4DF4" w:rsidRDefault="005C38B9" w:rsidP="005C38B9">
            <w:pPr>
              <w:jc w:val="center"/>
              <w:rPr>
                <w:lang w:val="uk-UA"/>
              </w:rPr>
            </w:pPr>
            <w:r w:rsidRPr="001C4DF4">
              <w:rPr>
                <w:lang w:val="uk-UA"/>
              </w:rPr>
              <w:t>1</w:t>
            </w:r>
          </w:p>
        </w:tc>
        <w:tc>
          <w:tcPr>
            <w:tcW w:w="1408" w:type="dxa"/>
            <w:vAlign w:val="center"/>
          </w:tcPr>
          <w:p w:rsidR="005C38B9" w:rsidRPr="001C4DF4" w:rsidRDefault="005C38B9" w:rsidP="005C38B9">
            <w:pPr>
              <w:jc w:val="center"/>
              <w:rPr>
                <w:lang w:val="uk-UA"/>
              </w:rPr>
            </w:pPr>
            <w:r w:rsidRPr="001C4DF4">
              <w:rPr>
                <w:lang w:val="uk-UA"/>
              </w:rPr>
              <w:t>1</w:t>
            </w:r>
          </w:p>
        </w:tc>
        <w:tc>
          <w:tcPr>
            <w:tcW w:w="1286" w:type="dxa"/>
            <w:vAlign w:val="center"/>
          </w:tcPr>
          <w:p w:rsidR="005C38B9" w:rsidRPr="001C4DF4" w:rsidRDefault="005C38B9" w:rsidP="005C38B9">
            <w:pPr>
              <w:jc w:val="center"/>
              <w:rPr>
                <w:lang w:val="uk-UA"/>
              </w:rPr>
            </w:pPr>
            <w:r w:rsidRPr="001C4DF4">
              <w:rPr>
                <w:lang w:val="uk-UA"/>
              </w:rPr>
              <w:t>1</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03.16</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цілей підрозділів 03.01-03.15</w:t>
            </w:r>
            <w:r>
              <w:rPr>
                <w:rFonts w:ascii="Times New Roman" w:hAnsi="Times New Roman"/>
                <w:noProof/>
                <w:sz w:val="24"/>
                <w:szCs w:val="24"/>
                <w:lang w:val="ru-RU"/>
              </w:rPr>
              <w:t>, 03.17</w:t>
            </w:r>
            <w:r w:rsidRPr="001C4DF4">
              <w:rPr>
                <w:rFonts w:ascii="Times New Roman" w:hAnsi="Times New Roman"/>
                <w:noProof/>
                <w:sz w:val="24"/>
                <w:szCs w:val="24"/>
                <w:lang w:val="ru-RU"/>
              </w:rPr>
              <w:t xml:space="preserve"> та для збереження та використання земель природно-заповідного фонду</w:t>
            </w:r>
          </w:p>
        </w:tc>
        <w:tc>
          <w:tcPr>
            <w:tcW w:w="1406" w:type="dxa"/>
            <w:vAlign w:val="center"/>
          </w:tcPr>
          <w:p w:rsidR="005C38B9" w:rsidRPr="001C4DF4" w:rsidRDefault="005C38B9" w:rsidP="005C38B9">
            <w:pPr>
              <w:jc w:val="center"/>
              <w:rPr>
                <w:lang w:val="uk-UA"/>
              </w:rPr>
            </w:pPr>
            <w:r w:rsidRPr="001C4DF4">
              <w:rPr>
                <w:lang w:val="uk-UA"/>
              </w:rPr>
              <w:t>1</w:t>
            </w:r>
          </w:p>
        </w:tc>
        <w:tc>
          <w:tcPr>
            <w:tcW w:w="1168" w:type="dxa"/>
            <w:vAlign w:val="center"/>
          </w:tcPr>
          <w:p w:rsidR="005C38B9" w:rsidRPr="001C4DF4" w:rsidRDefault="005C38B9" w:rsidP="005C38B9">
            <w:pPr>
              <w:jc w:val="center"/>
              <w:rPr>
                <w:lang w:val="uk-UA"/>
              </w:rPr>
            </w:pPr>
            <w:r w:rsidRPr="001C4DF4">
              <w:rPr>
                <w:lang w:val="uk-UA"/>
              </w:rPr>
              <w:t>1</w:t>
            </w:r>
          </w:p>
        </w:tc>
        <w:tc>
          <w:tcPr>
            <w:tcW w:w="1408" w:type="dxa"/>
            <w:vAlign w:val="center"/>
          </w:tcPr>
          <w:p w:rsidR="005C38B9" w:rsidRPr="001C4DF4" w:rsidRDefault="005C38B9" w:rsidP="005C38B9">
            <w:pPr>
              <w:jc w:val="center"/>
              <w:rPr>
                <w:lang w:val="uk-UA"/>
              </w:rPr>
            </w:pPr>
            <w:r w:rsidRPr="001C4DF4">
              <w:rPr>
                <w:lang w:val="uk-UA"/>
              </w:rPr>
              <w:t>1</w:t>
            </w:r>
          </w:p>
        </w:tc>
        <w:tc>
          <w:tcPr>
            <w:tcW w:w="1286" w:type="dxa"/>
            <w:vAlign w:val="center"/>
          </w:tcPr>
          <w:p w:rsidR="005C38B9" w:rsidRPr="001C4DF4" w:rsidRDefault="005C38B9" w:rsidP="005C38B9">
            <w:pPr>
              <w:jc w:val="center"/>
              <w:rPr>
                <w:lang w:val="uk-UA"/>
              </w:rPr>
            </w:pPr>
            <w:r w:rsidRPr="001C4DF4">
              <w:rPr>
                <w:lang w:val="uk-UA"/>
              </w:rPr>
              <w:t>1</w:t>
            </w:r>
          </w:p>
        </w:tc>
      </w:tr>
      <w:tr w:rsidR="005C38B9" w:rsidRPr="00F021AB" w:rsidTr="005C38B9">
        <w:tc>
          <w:tcPr>
            <w:tcW w:w="814" w:type="dxa"/>
          </w:tcPr>
          <w:p w:rsidR="005C38B9" w:rsidRPr="00B94548" w:rsidRDefault="005C38B9" w:rsidP="005C38B9">
            <w:pPr>
              <w:pStyle w:val="af"/>
              <w:spacing w:line="228" w:lineRule="auto"/>
              <w:ind w:left="57" w:right="-57" w:firstLine="0"/>
              <w:rPr>
                <w:rFonts w:ascii="Times New Roman" w:hAnsi="Times New Roman"/>
                <w:noProof/>
                <w:sz w:val="24"/>
                <w:szCs w:val="24"/>
              </w:rPr>
            </w:pPr>
            <w:r>
              <w:rPr>
                <w:rFonts w:ascii="Times New Roman" w:hAnsi="Times New Roman"/>
                <w:noProof/>
                <w:sz w:val="24"/>
                <w:szCs w:val="24"/>
              </w:rPr>
              <w:t>03.17</w:t>
            </w:r>
          </w:p>
        </w:tc>
        <w:tc>
          <w:tcPr>
            <w:tcW w:w="3382" w:type="dxa"/>
          </w:tcPr>
          <w:p w:rsidR="005C38B9" w:rsidRPr="00B94548" w:rsidRDefault="005C38B9" w:rsidP="005C38B9">
            <w:pPr>
              <w:pStyle w:val="af"/>
              <w:spacing w:line="228" w:lineRule="auto"/>
              <w:ind w:left="57" w:right="-57" w:firstLine="0"/>
              <w:rPr>
                <w:rFonts w:ascii="Times New Roman" w:hAnsi="Times New Roman"/>
                <w:noProof/>
                <w:sz w:val="24"/>
                <w:szCs w:val="24"/>
              </w:rPr>
            </w:pPr>
            <w:r w:rsidRPr="00B94548">
              <w:rPr>
                <w:rFonts w:ascii="Times New Roman" w:hAnsi="Times New Roman"/>
                <w:noProof/>
                <w:sz w:val="24"/>
                <w:szCs w:val="24"/>
              </w:rPr>
              <w:t>Для розміщення та експлуатації закладів з обслуговування відвідувачів об’єктів рекреаційного призначення</w:t>
            </w:r>
          </w:p>
        </w:tc>
        <w:tc>
          <w:tcPr>
            <w:tcW w:w="1406" w:type="dxa"/>
            <w:vAlign w:val="center"/>
          </w:tcPr>
          <w:p w:rsidR="005C38B9" w:rsidRPr="001C4DF4" w:rsidRDefault="005C38B9" w:rsidP="005C38B9">
            <w:pPr>
              <w:jc w:val="center"/>
              <w:rPr>
                <w:lang w:val="uk-UA"/>
              </w:rPr>
            </w:pPr>
            <w:r>
              <w:rPr>
                <w:lang w:val="uk-UA"/>
              </w:rPr>
              <w:t>1</w:t>
            </w:r>
          </w:p>
        </w:tc>
        <w:tc>
          <w:tcPr>
            <w:tcW w:w="1168" w:type="dxa"/>
            <w:vAlign w:val="center"/>
          </w:tcPr>
          <w:p w:rsidR="005C38B9" w:rsidRPr="001C4DF4" w:rsidRDefault="005C38B9" w:rsidP="005C38B9">
            <w:pPr>
              <w:jc w:val="center"/>
              <w:rPr>
                <w:lang w:val="uk-UA"/>
              </w:rPr>
            </w:pPr>
            <w:r>
              <w:rPr>
                <w:lang w:val="uk-UA"/>
              </w:rPr>
              <w:t>1</w:t>
            </w:r>
          </w:p>
        </w:tc>
        <w:tc>
          <w:tcPr>
            <w:tcW w:w="1408" w:type="dxa"/>
            <w:vAlign w:val="center"/>
          </w:tcPr>
          <w:p w:rsidR="005C38B9" w:rsidRPr="001C4DF4" w:rsidRDefault="005C38B9" w:rsidP="005C38B9">
            <w:pPr>
              <w:jc w:val="center"/>
              <w:rPr>
                <w:lang w:val="uk-UA"/>
              </w:rPr>
            </w:pPr>
            <w:r>
              <w:rPr>
                <w:lang w:val="uk-UA"/>
              </w:rPr>
              <w:t>1</w:t>
            </w:r>
          </w:p>
        </w:tc>
        <w:tc>
          <w:tcPr>
            <w:tcW w:w="1286" w:type="dxa"/>
            <w:vAlign w:val="center"/>
          </w:tcPr>
          <w:p w:rsidR="005C38B9" w:rsidRPr="001C4DF4" w:rsidRDefault="005C38B9" w:rsidP="005C38B9">
            <w:pPr>
              <w:jc w:val="center"/>
              <w:rPr>
                <w:lang w:val="uk-UA"/>
              </w:rPr>
            </w:pPr>
            <w:r>
              <w:rPr>
                <w:lang w:val="uk-UA"/>
              </w:rPr>
              <w:t>1</w:t>
            </w:r>
          </w:p>
        </w:tc>
      </w:tr>
      <w:tr w:rsidR="005C38B9" w:rsidRPr="001C4DF4" w:rsidTr="005C38B9">
        <w:tc>
          <w:tcPr>
            <w:tcW w:w="814" w:type="dxa"/>
          </w:tcPr>
          <w:p w:rsidR="005C38B9" w:rsidRPr="00FF2802" w:rsidRDefault="005C38B9" w:rsidP="005C38B9">
            <w:pPr>
              <w:pStyle w:val="af"/>
              <w:spacing w:line="228" w:lineRule="auto"/>
              <w:ind w:left="57" w:right="-57" w:firstLine="0"/>
              <w:jc w:val="center"/>
              <w:rPr>
                <w:rFonts w:ascii="Times New Roman" w:hAnsi="Times New Roman"/>
                <w:noProof/>
                <w:sz w:val="24"/>
                <w:szCs w:val="24"/>
              </w:rPr>
            </w:pPr>
            <w:r w:rsidRPr="00FF2802">
              <w:rPr>
                <w:rFonts w:ascii="Times New Roman" w:hAnsi="Times New Roman"/>
                <w:noProof/>
                <w:sz w:val="24"/>
                <w:szCs w:val="24"/>
                <w:lang w:val="ru-RU"/>
              </w:rPr>
              <w:t>0</w:t>
            </w:r>
            <w:r w:rsidRPr="00FF2802">
              <w:rPr>
                <w:rFonts w:ascii="Times New Roman" w:hAnsi="Times New Roman"/>
                <w:noProof/>
                <w:sz w:val="24"/>
                <w:szCs w:val="24"/>
              </w:rPr>
              <w:t>4</w:t>
            </w:r>
          </w:p>
        </w:tc>
        <w:tc>
          <w:tcPr>
            <w:tcW w:w="8650" w:type="dxa"/>
            <w:gridSpan w:val="5"/>
          </w:tcPr>
          <w:p w:rsidR="005C38B9" w:rsidRPr="00FF2802" w:rsidRDefault="005C38B9" w:rsidP="005C38B9">
            <w:pPr>
              <w:jc w:val="center"/>
              <w:rPr>
                <w:lang w:val="uk-UA"/>
              </w:rPr>
            </w:pPr>
            <w:r w:rsidRPr="00FF2802">
              <w:rPr>
                <w:noProof/>
              </w:rPr>
              <w:t>Землі природно-заповідного фонду</w:t>
            </w:r>
          </w:p>
        </w:tc>
      </w:tr>
      <w:tr w:rsidR="005C38B9" w:rsidRPr="001C4DF4" w:rsidTr="005C38B9">
        <w:tc>
          <w:tcPr>
            <w:tcW w:w="814" w:type="dxa"/>
          </w:tcPr>
          <w:p w:rsidR="005C38B9" w:rsidRPr="00B94548" w:rsidRDefault="005C38B9" w:rsidP="005C38B9">
            <w:pPr>
              <w:pStyle w:val="af"/>
              <w:spacing w:before="100" w:line="228" w:lineRule="auto"/>
              <w:ind w:left="57" w:right="-57" w:firstLine="0"/>
              <w:rPr>
                <w:rFonts w:ascii="Times New Roman" w:hAnsi="Times New Roman"/>
                <w:noProof/>
                <w:sz w:val="24"/>
                <w:szCs w:val="24"/>
                <w:lang w:val="ru-RU"/>
              </w:rPr>
            </w:pPr>
            <w:r w:rsidRPr="00B94548">
              <w:rPr>
                <w:rFonts w:ascii="Times New Roman" w:hAnsi="Times New Roman"/>
                <w:noProof/>
                <w:sz w:val="24"/>
                <w:szCs w:val="24"/>
                <w:lang w:val="ru-RU"/>
              </w:rPr>
              <w:t>0</w:t>
            </w:r>
            <w:r w:rsidRPr="001C4DF4">
              <w:rPr>
                <w:rFonts w:ascii="Times New Roman" w:hAnsi="Times New Roman"/>
                <w:noProof/>
                <w:sz w:val="24"/>
                <w:szCs w:val="24"/>
              </w:rPr>
              <w:t>4</w:t>
            </w:r>
            <w:r w:rsidRPr="00B94548">
              <w:rPr>
                <w:rFonts w:ascii="Times New Roman" w:hAnsi="Times New Roman"/>
                <w:noProof/>
                <w:sz w:val="24"/>
                <w:szCs w:val="24"/>
                <w:lang w:val="ru-RU"/>
              </w:rPr>
              <w:t>.01</w:t>
            </w:r>
          </w:p>
        </w:tc>
        <w:tc>
          <w:tcPr>
            <w:tcW w:w="3382"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збереження та використання біосферних заповідників </w:t>
            </w:r>
          </w:p>
        </w:tc>
        <w:tc>
          <w:tcPr>
            <w:tcW w:w="1406" w:type="dxa"/>
          </w:tcPr>
          <w:p w:rsidR="005C38B9" w:rsidRPr="00D011E9" w:rsidRDefault="005C38B9" w:rsidP="005C38B9">
            <w:pPr>
              <w:jc w:val="center"/>
            </w:pPr>
            <w:r w:rsidRPr="00D011E9">
              <w:rPr>
                <w:lang w:val="uk-UA"/>
              </w:rPr>
              <w:t>2</w:t>
            </w:r>
          </w:p>
        </w:tc>
        <w:tc>
          <w:tcPr>
            <w:tcW w:w="1168" w:type="dxa"/>
          </w:tcPr>
          <w:p w:rsidR="005C38B9" w:rsidRPr="00D011E9" w:rsidRDefault="005C38B9" w:rsidP="005C38B9">
            <w:pPr>
              <w:jc w:val="center"/>
            </w:pPr>
            <w:r w:rsidRPr="00D011E9">
              <w:rPr>
                <w:lang w:val="uk-UA"/>
              </w:rPr>
              <w:t>2</w:t>
            </w:r>
          </w:p>
        </w:tc>
        <w:tc>
          <w:tcPr>
            <w:tcW w:w="1408" w:type="dxa"/>
          </w:tcPr>
          <w:p w:rsidR="005C38B9" w:rsidRPr="00D011E9" w:rsidRDefault="005C38B9" w:rsidP="005C38B9">
            <w:pPr>
              <w:jc w:val="center"/>
            </w:pPr>
            <w:r w:rsidRPr="00D011E9">
              <w:rPr>
                <w:lang w:val="uk-UA"/>
              </w:rPr>
              <w:t>2</w:t>
            </w:r>
          </w:p>
        </w:tc>
        <w:tc>
          <w:tcPr>
            <w:tcW w:w="1286" w:type="dxa"/>
          </w:tcPr>
          <w:p w:rsidR="005C38B9" w:rsidRPr="00D011E9" w:rsidRDefault="005C38B9" w:rsidP="005C38B9">
            <w:pPr>
              <w:jc w:val="center"/>
            </w:pPr>
            <w:r w:rsidRPr="00D011E9">
              <w:rPr>
                <w:lang w:val="uk-UA"/>
              </w:rPr>
              <w:t>2</w:t>
            </w:r>
          </w:p>
        </w:tc>
      </w:tr>
      <w:tr w:rsidR="005C38B9" w:rsidRPr="001C4DF4" w:rsidTr="005C38B9">
        <w:tc>
          <w:tcPr>
            <w:tcW w:w="814" w:type="dxa"/>
          </w:tcPr>
          <w:p w:rsidR="005C38B9" w:rsidRPr="00B94548" w:rsidRDefault="005C38B9" w:rsidP="005C38B9">
            <w:pPr>
              <w:pStyle w:val="af"/>
              <w:spacing w:before="100" w:line="228" w:lineRule="auto"/>
              <w:ind w:left="57" w:right="-57" w:firstLine="0"/>
              <w:rPr>
                <w:rFonts w:ascii="Times New Roman" w:hAnsi="Times New Roman"/>
                <w:noProof/>
                <w:sz w:val="24"/>
                <w:szCs w:val="24"/>
                <w:lang w:val="ru-RU"/>
              </w:rPr>
            </w:pPr>
            <w:r w:rsidRPr="00B94548">
              <w:rPr>
                <w:rFonts w:ascii="Times New Roman" w:hAnsi="Times New Roman"/>
                <w:noProof/>
                <w:sz w:val="24"/>
                <w:szCs w:val="24"/>
                <w:lang w:val="ru-RU"/>
              </w:rPr>
              <w:t>0</w:t>
            </w:r>
            <w:r w:rsidRPr="001C4DF4">
              <w:rPr>
                <w:rFonts w:ascii="Times New Roman" w:hAnsi="Times New Roman"/>
                <w:noProof/>
                <w:sz w:val="24"/>
                <w:szCs w:val="24"/>
              </w:rPr>
              <w:t>4</w:t>
            </w:r>
            <w:r w:rsidRPr="00B94548">
              <w:rPr>
                <w:rFonts w:ascii="Times New Roman" w:hAnsi="Times New Roman"/>
                <w:noProof/>
                <w:sz w:val="24"/>
                <w:szCs w:val="24"/>
                <w:lang w:val="ru-RU"/>
              </w:rPr>
              <w:t>.02</w:t>
            </w:r>
          </w:p>
        </w:tc>
        <w:tc>
          <w:tcPr>
            <w:tcW w:w="3382"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збереження та </w:t>
            </w:r>
            <w:r w:rsidRPr="001C4DF4">
              <w:rPr>
                <w:rFonts w:ascii="Times New Roman" w:hAnsi="Times New Roman"/>
                <w:noProof/>
                <w:sz w:val="24"/>
                <w:szCs w:val="24"/>
                <w:lang w:val="ru-RU"/>
              </w:rPr>
              <w:lastRenderedPageBreak/>
              <w:t>використання природних заповідників</w:t>
            </w:r>
          </w:p>
        </w:tc>
        <w:tc>
          <w:tcPr>
            <w:tcW w:w="1406" w:type="dxa"/>
          </w:tcPr>
          <w:p w:rsidR="005C38B9" w:rsidRPr="00D011E9" w:rsidRDefault="005C38B9" w:rsidP="005C38B9">
            <w:pPr>
              <w:jc w:val="center"/>
            </w:pPr>
            <w:r w:rsidRPr="00D011E9">
              <w:rPr>
                <w:lang w:val="uk-UA"/>
              </w:rPr>
              <w:lastRenderedPageBreak/>
              <w:t>2</w:t>
            </w:r>
          </w:p>
        </w:tc>
        <w:tc>
          <w:tcPr>
            <w:tcW w:w="1168" w:type="dxa"/>
          </w:tcPr>
          <w:p w:rsidR="005C38B9" w:rsidRPr="00D011E9" w:rsidRDefault="005C38B9" w:rsidP="005C38B9">
            <w:pPr>
              <w:jc w:val="center"/>
            </w:pPr>
            <w:r w:rsidRPr="00D011E9">
              <w:rPr>
                <w:lang w:val="uk-UA"/>
              </w:rPr>
              <w:t>2</w:t>
            </w:r>
          </w:p>
        </w:tc>
        <w:tc>
          <w:tcPr>
            <w:tcW w:w="1408" w:type="dxa"/>
          </w:tcPr>
          <w:p w:rsidR="005C38B9" w:rsidRPr="00D011E9" w:rsidRDefault="005C38B9" w:rsidP="005C38B9">
            <w:pPr>
              <w:jc w:val="center"/>
            </w:pPr>
            <w:r w:rsidRPr="00D011E9">
              <w:rPr>
                <w:lang w:val="uk-UA"/>
              </w:rPr>
              <w:t>2</w:t>
            </w:r>
          </w:p>
        </w:tc>
        <w:tc>
          <w:tcPr>
            <w:tcW w:w="1286" w:type="dxa"/>
          </w:tcPr>
          <w:p w:rsidR="005C38B9" w:rsidRPr="00D011E9" w:rsidRDefault="005C38B9" w:rsidP="005C38B9">
            <w:pPr>
              <w:jc w:val="center"/>
            </w:pPr>
            <w:r w:rsidRPr="00D011E9">
              <w:rPr>
                <w:lang w:val="uk-UA"/>
              </w:rPr>
              <w:t>2</w:t>
            </w:r>
          </w:p>
        </w:tc>
      </w:tr>
      <w:tr w:rsidR="005C38B9" w:rsidRPr="001C4DF4" w:rsidTr="005C38B9">
        <w:tc>
          <w:tcPr>
            <w:tcW w:w="814"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lastRenderedPageBreak/>
              <w:t>0</w:t>
            </w:r>
            <w:r w:rsidRPr="001C4DF4">
              <w:rPr>
                <w:rFonts w:ascii="Times New Roman" w:hAnsi="Times New Roman"/>
                <w:noProof/>
                <w:sz w:val="24"/>
                <w:szCs w:val="24"/>
              </w:rPr>
              <w:t>4</w:t>
            </w:r>
            <w:r w:rsidRPr="001C4DF4">
              <w:rPr>
                <w:rFonts w:ascii="Times New Roman" w:hAnsi="Times New Roman"/>
                <w:noProof/>
                <w:sz w:val="24"/>
                <w:szCs w:val="24"/>
                <w:lang w:val="en-US"/>
              </w:rPr>
              <w:t>.03</w:t>
            </w:r>
          </w:p>
        </w:tc>
        <w:tc>
          <w:tcPr>
            <w:tcW w:w="3382"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збереження та використання національних природних парків</w:t>
            </w:r>
          </w:p>
        </w:tc>
        <w:tc>
          <w:tcPr>
            <w:tcW w:w="1406" w:type="dxa"/>
          </w:tcPr>
          <w:p w:rsidR="005C38B9" w:rsidRPr="00D011E9" w:rsidRDefault="005C38B9" w:rsidP="005C38B9">
            <w:pPr>
              <w:jc w:val="center"/>
            </w:pPr>
            <w:r w:rsidRPr="00D011E9">
              <w:rPr>
                <w:lang w:val="uk-UA"/>
              </w:rPr>
              <w:t>2</w:t>
            </w:r>
          </w:p>
        </w:tc>
        <w:tc>
          <w:tcPr>
            <w:tcW w:w="1168" w:type="dxa"/>
          </w:tcPr>
          <w:p w:rsidR="005C38B9" w:rsidRPr="00D011E9" w:rsidRDefault="005C38B9" w:rsidP="005C38B9">
            <w:pPr>
              <w:jc w:val="center"/>
            </w:pPr>
            <w:r w:rsidRPr="00D011E9">
              <w:rPr>
                <w:lang w:val="uk-UA"/>
              </w:rPr>
              <w:t>2</w:t>
            </w:r>
          </w:p>
        </w:tc>
        <w:tc>
          <w:tcPr>
            <w:tcW w:w="1408" w:type="dxa"/>
          </w:tcPr>
          <w:p w:rsidR="005C38B9" w:rsidRPr="00D011E9" w:rsidRDefault="005C38B9" w:rsidP="005C38B9">
            <w:pPr>
              <w:jc w:val="center"/>
            </w:pPr>
            <w:r w:rsidRPr="00D011E9">
              <w:rPr>
                <w:lang w:val="uk-UA"/>
              </w:rPr>
              <w:t>2</w:t>
            </w:r>
          </w:p>
        </w:tc>
        <w:tc>
          <w:tcPr>
            <w:tcW w:w="1286" w:type="dxa"/>
          </w:tcPr>
          <w:p w:rsidR="005C38B9" w:rsidRPr="00D011E9" w:rsidRDefault="005C38B9" w:rsidP="005C38B9">
            <w:pPr>
              <w:jc w:val="center"/>
            </w:pPr>
            <w:r w:rsidRPr="00D011E9">
              <w:rPr>
                <w:lang w:val="uk-UA"/>
              </w:rPr>
              <w:t>2</w:t>
            </w:r>
          </w:p>
        </w:tc>
      </w:tr>
      <w:tr w:rsidR="005C38B9" w:rsidRPr="001C4DF4" w:rsidTr="005C38B9">
        <w:tc>
          <w:tcPr>
            <w:tcW w:w="814"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w:t>
            </w:r>
            <w:r w:rsidRPr="001C4DF4">
              <w:rPr>
                <w:rFonts w:ascii="Times New Roman" w:hAnsi="Times New Roman"/>
                <w:noProof/>
                <w:sz w:val="24"/>
                <w:szCs w:val="24"/>
              </w:rPr>
              <w:t>4</w:t>
            </w:r>
            <w:r w:rsidRPr="001C4DF4">
              <w:rPr>
                <w:rFonts w:ascii="Times New Roman" w:hAnsi="Times New Roman"/>
                <w:noProof/>
                <w:sz w:val="24"/>
                <w:szCs w:val="24"/>
                <w:lang w:val="en-US"/>
              </w:rPr>
              <w:t>.0</w:t>
            </w:r>
            <w:r w:rsidRPr="001C4DF4">
              <w:rPr>
                <w:rFonts w:ascii="Times New Roman" w:hAnsi="Times New Roman"/>
                <w:noProof/>
                <w:sz w:val="24"/>
                <w:szCs w:val="24"/>
              </w:rPr>
              <w:t>4</w:t>
            </w:r>
          </w:p>
        </w:tc>
        <w:tc>
          <w:tcPr>
            <w:tcW w:w="3382"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збереження та використання ботанічних садів</w:t>
            </w:r>
          </w:p>
        </w:tc>
        <w:tc>
          <w:tcPr>
            <w:tcW w:w="1406" w:type="dxa"/>
          </w:tcPr>
          <w:p w:rsidR="005C38B9" w:rsidRPr="00D011E9" w:rsidRDefault="005C38B9" w:rsidP="005C38B9">
            <w:pPr>
              <w:jc w:val="center"/>
            </w:pPr>
            <w:r w:rsidRPr="00D011E9">
              <w:rPr>
                <w:lang w:val="uk-UA"/>
              </w:rPr>
              <w:t>2</w:t>
            </w:r>
          </w:p>
        </w:tc>
        <w:tc>
          <w:tcPr>
            <w:tcW w:w="1168" w:type="dxa"/>
          </w:tcPr>
          <w:p w:rsidR="005C38B9" w:rsidRPr="00D011E9" w:rsidRDefault="005C38B9" w:rsidP="005C38B9">
            <w:pPr>
              <w:jc w:val="center"/>
            </w:pPr>
            <w:r w:rsidRPr="00D011E9">
              <w:rPr>
                <w:lang w:val="uk-UA"/>
              </w:rPr>
              <w:t>2</w:t>
            </w:r>
          </w:p>
        </w:tc>
        <w:tc>
          <w:tcPr>
            <w:tcW w:w="1408" w:type="dxa"/>
          </w:tcPr>
          <w:p w:rsidR="005C38B9" w:rsidRPr="00D011E9" w:rsidRDefault="005C38B9" w:rsidP="005C38B9">
            <w:pPr>
              <w:jc w:val="center"/>
            </w:pPr>
            <w:r w:rsidRPr="00D011E9">
              <w:rPr>
                <w:lang w:val="uk-UA"/>
              </w:rPr>
              <w:t>2</w:t>
            </w:r>
          </w:p>
        </w:tc>
        <w:tc>
          <w:tcPr>
            <w:tcW w:w="1286" w:type="dxa"/>
          </w:tcPr>
          <w:p w:rsidR="005C38B9" w:rsidRPr="00D011E9" w:rsidRDefault="005C38B9" w:rsidP="005C38B9">
            <w:pPr>
              <w:jc w:val="center"/>
            </w:pPr>
            <w:r w:rsidRPr="00D011E9">
              <w:rPr>
                <w:lang w:val="uk-UA"/>
              </w:rPr>
              <w:t>2</w:t>
            </w:r>
          </w:p>
        </w:tc>
      </w:tr>
      <w:tr w:rsidR="005C38B9" w:rsidRPr="001C4DF4" w:rsidTr="005C38B9">
        <w:tc>
          <w:tcPr>
            <w:tcW w:w="814"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w:t>
            </w:r>
            <w:r w:rsidRPr="001C4DF4">
              <w:rPr>
                <w:rFonts w:ascii="Times New Roman" w:hAnsi="Times New Roman"/>
                <w:noProof/>
                <w:sz w:val="24"/>
                <w:szCs w:val="24"/>
              </w:rPr>
              <w:t>4</w:t>
            </w:r>
            <w:r w:rsidRPr="001C4DF4">
              <w:rPr>
                <w:rFonts w:ascii="Times New Roman" w:hAnsi="Times New Roman"/>
                <w:noProof/>
                <w:sz w:val="24"/>
                <w:szCs w:val="24"/>
                <w:lang w:val="en-US"/>
              </w:rPr>
              <w:t>.05</w:t>
            </w:r>
          </w:p>
        </w:tc>
        <w:tc>
          <w:tcPr>
            <w:tcW w:w="3382"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збереження та використання зоологічних парків </w:t>
            </w:r>
          </w:p>
        </w:tc>
        <w:tc>
          <w:tcPr>
            <w:tcW w:w="1406" w:type="dxa"/>
          </w:tcPr>
          <w:p w:rsidR="005C38B9" w:rsidRPr="00D011E9" w:rsidRDefault="005C38B9" w:rsidP="005C38B9">
            <w:pPr>
              <w:jc w:val="center"/>
            </w:pPr>
            <w:r w:rsidRPr="00D011E9">
              <w:rPr>
                <w:lang w:val="uk-UA"/>
              </w:rPr>
              <w:t>2</w:t>
            </w:r>
          </w:p>
        </w:tc>
        <w:tc>
          <w:tcPr>
            <w:tcW w:w="1168" w:type="dxa"/>
          </w:tcPr>
          <w:p w:rsidR="005C38B9" w:rsidRPr="00D011E9" w:rsidRDefault="005C38B9" w:rsidP="005C38B9">
            <w:pPr>
              <w:jc w:val="center"/>
            </w:pPr>
            <w:r w:rsidRPr="00D011E9">
              <w:rPr>
                <w:lang w:val="uk-UA"/>
              </w:rPr>
              <w:t>2</w:t>
            </w:r>
          </w:p>
        </w:tc>
        <w:tc>
          <w:tcPr>
            <w:tcW w:w="1408" w:type="dxa"/>
          </w:tcPr>
          <w:p w:rsidR="005C38B9" w:rsidRPr="00D011E9" w:rsidRDefault="005C38B9" w:rsidP="005C38B9">
            <w:pPr>
              <w:jc w:val="center"/>
            </w:pPr>
            <w:r w:rsidRPr="00D011E9">
              <w:rPr>
                <w:lang w:val="uk-UA"/>
              </w:rPr>
              <w:t>2</w:t>
            </w:r>
          </w:p>
        </w:tc>
        <w:tc>
          <w:tcPr>
            <w:tcW w:w="1286" w:type="dxa"/>
          </w:tcPr>
          <w:p w:rsidR="005C38B9" w:rsidRPr="00D011E9" w:rsidRDefault="005C38B9" w:rsidP="005C38B9">
            <w:pPr>
              <w:jc w:val="center"/>
            </w:pPr>
            <w:r w:rsidRPr="00D011E9">
              <w:rPr>
                <w:lang w:val="uk-UA"/>
              </w:rPr>
              <w:t>2</w:t>
            </w:r>
          </w:p>
        </w:tc>
      </w:tr>
      <w:tr w:rsidR="005C38B9" w:rsidRPr="001C4DF4" w:rsidTr="005C38B9">
        <w:tc>
          <w:tcPr>
            <w:tcW w:w="814"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w:t>
            </w:r>
            <w:r w:rsidRPr="001C4DF4">
              <w:rPr>
                <w:rFonts w:ascii="Times New Roman" w:hAnsi="Times New Roman"/>
                <w:noProof/>
                <w:sz w:val="24"/>
                <w:szCs w:val="24"/>
              </w:rPr>
              <w:t>4</w:t>
            </w:r>
            <w:r w:rsidRPr="001C4DF4">
              <w:rPr>
                <w:rFonts w:ascii="Times New Roman" w:hAnsi="Times New Roman"/>
                <w:noProof/>
                <w:sz w:val="24"/>
                <w:szCs w:val="24"/>
                <w:lang w:val="en-US"/>
              </w:rPr>
              <w:t>.06</w:t>
            </w:r>
          </w:p>
        </w:tc>
        <w:tc>
          <w:tcPr>
            <w:tcW w:w="3382"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збереження та використання дендрологічних парків </w:t>
            </w:r>
          </w:p>
        </w:tc>
        <w:tc>
          <w:tcPr>
            <w:tcW w:w="1406" w:type="dxa"/>
          </w:tcPr>
          <w:p w:rsidR="005C38B9" w:rsidRPr="00D011E9" w:rsidRDefault="005C38B9" w:rsidP="005C38B9">
            <w:pPr>
              <w:jc w:val="center"/>
            </w:pPr>
            <w:r w:rsidRPr="00D011E9">
              <w:rPr>
                <w:lang w:val="uk-UA"/>
              </w:rPr>
              <w:t>2</w:t>
            </w:r>
          </w:p>
        </w:tc>
        <w:tc>
          <w:tcPr>
            <w:tcW w:w="1168" w:type="dxa"/>
          </w:tcPr>
          <w:p w:rsidR="005C38B9" w:rsidRPr="00D011E9" w:rsidRDefault="005C38B9" w:rsidP="005C38B9">
            <w:pPr>
              <w:jc w:val="center"/>
            </w:pPr>
            <w:r w:rsidRPr="00D011E9">
              <w:rPr>
                <w:lang w:val="uk-UA"/>
              </w:rPr>
              <w:t>2</w:t>
            </w:r>
          </w:p>
        </w:tc>
        <w:tc>
          <w:tcPr>
            <w:tcW w:w="1408" w:type="dxa"/>
          </w:tcPr>
          <w:p w:rsidR="005C38B9" w:rsidRPr="00D011E9" w:rsidRDefault="005C38B9" w:rsidP="005C38B9">
            <w:pPr>
              <w:jc w:val="center"/>
            </w:pPr>
            <w:r w:rsidRPr="00D011E9">
              <w:rPr>
                <w:lang w:val="uk-UA"/>
              </w:rPr>
              <w:t>2</w:t>
            </w:r>
          </w:p>
        </w:tc>
        <w:tc>
          <w:tcPr>
            <w:tcW w:w="1286" w:type="dxa"/>
          </w:tcPr>
          <w:p w:rsidR="005C38B9" w:rsidRPr="00D011E9" w:rsidRDefault="005C38B9" w:rsidP="005C38B9">
            <w:pPr>
              <w:jc w:val="center"/>
            </w:pPr>
            <w:r w:rsidRPr="00D011E9">
              <w:rPr>
                <w:lang w:val="uk-UA"/>
              </w:rPr>
              <w:t>2</w:t>
            </w:r>
          </w:p>
        </w:tc>
      </w:tr>
      <w:tr w:rsidR="005C38B9" w:rsidRPr="001C4DF4" w:rsidTr="005C38B9">
        <w:tc>
          <w:tcPr>
            <w:tcW w:w="814"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w:t>
            </w:r>
            <w:r w:rsidRPr="001C4DF4">
              <w:rPr>
                <w:rFonts w:ascii="Times New Roman" w:hAnsi="Times New Roman"/>
                <w:noProof/>
                <w:sz w:val="24"/>
                <w:szCs w:val="24"/>
              </w:rPr>
              <w:t>4</w:t>
            </w:r>
            <w:r w:rsidRPr="001C4DF4">
              <w:rPr>
                <w:rFonts w:ascii="Times New Roman" w:hAnsi="Times New Roman"/>
                <w:noProof/>
                <w:sz w:val="24"/>
                <w:szCs w:val="24"/>
                <w:lang w:val="en-US"/>
              </w:rPr>
              <w:t>.07</w:t>
            </w:r>
          </w:p>
        </w:tc>
        <w:tc>
          <w:tcPr>
            <w:tcW w:w="3382"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збереження та використанняпарків - пам’яток садово-паркового мистецтва </w:t>
            </w:r>
          </w:p>
        </w:tc>
        <w:tc>
          <w:tcPr>
            <w:tcW w:w="1406" w:type="dxa"/>
          </w:tcPr>
          <w:p w:rsidR="005C38B9" w:rsidRPr="00D011E9" w:rsidRDefault="005C38B9" w:rsidP="005C38B9">
            <w:pPr>
              <w:jc w:val="center"/>
            </w:pPr>
            <w:r w:rsidRPr="00D011E9">
              <w:rPr>
                <w:lang w:val="uk-UA"/>
              </w:rPr>
              <w:t>2</w:t>
            </w:r>
          </w:p>
        </w:tc>
        <w:tc>
          <w:tcPr>
            <w:tcW w:w="1168" w:type="dxa"/>
          </w:tcPr>
          <w:p w:rsidR="005C38B9" w:rsidRPr="00D011E9" w:rsidRDefault="005C38B9" w:rsidP="005C38B9">
            <w:pPr>
              <w:jc w:val="center"/>
            </w:pPr>
            <w:r w:rsidRPr="00D011E9">
              <w:rPr>
                <w:lang w:val="uk-UA"/>
              </w:rPr>
              <w:t>2</w:t>
            </w:r>
          </w:p>
        </w:tc>
        <w:tc>
          <w:tcPr>
            <w:tcW w:w="1408" w:type="dxa"/>
          </w:tcPr>
          <w:p w:rsidR="005C38B9" w:rsidRPr="00D011E9" w:rsidRDefault="005C38B9" w:rsidP="005C38B9">
            <w:pPr>
              <w:jc w:val="center"/>
            </w:pPr>
            <w:r w:rsidRPr="00D011E9">
              <w:rPr>
                <w:lang w:val="uk-UA"/>
              </w:rPr>
              <w:t>2</w:t>
            </w:r>
          </w:p>
        </w:tc>
        <w:tc>
          <w:tcPr>
            <w:tcW w:w="1286" w:type="dxa"/>
          </w:tcPr>
          <w:p w:rsidR="005C38B9" w:rsidRPr="00D011E9" w:rsidRDefault="005C38B9" w:rsidP="005C38B9">
            <w:pPr>
              <w:jc w:val="center"/>
            </w:pPr>
            <w:r w:rsidRPr="00D011E9">
              <w:rPr>
                <w:lang w:val="uk-UA"/>
              </w:rPr>
              <w:t>2</w:t>
            </w:r>
          </w:p>
        </w:tc>
      </w:tr>
      <w:tr w:rsidR="005C38B9" w:rsidRPr="001C4DF4" w:rsidTr="005C38B9">
        <w:tc>
          <w:tcPr>
            <w:tcW w:w="814"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w:t>
            </w:r>
            <w:r w:rsidRPr="001C4DF4">
              <w:rPr>
                <w:rFonts w:ascii="Times New Roman" w:hAnsi="Times New Roman"/>
                <w:noProof/>
                <w:sz w:val="24"/>
                <w:szCs w:val="24"/>
              </w:rPr>
              <w:t>4</w:t>
            </w:r>
            <w:r w:rsidRPr="001C4DF4">
              <w:rPr>
                <w:rFonts w:ascii="Times New Roman" w:hAnsi="Times New Roman"/>
                <w:noProof/>
                <w:sz w:val="24"/>
                <w:szCs w:val="24"/>
                <w:lang w:val="en-US"/>
              </w:rPr>
              <w:t>.08</w:t>
            </w:r>
          </w:p>
        </w:tc>
        <w:tc>
          <w:tcPr>
            <w:tcW w:w="3382"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збереження та використання заказників </w:t>
            </w:r>
          </w:p>
        </w:tc>
        <w:tc>
          <w:tcPr>
            <w:tcW w:w="1406" w:type="dxa"/>
          </w:tcPr>
          <w:p w:rsidR="005C38B9" w:rsidRPr="00D011E9" w:rsidRDefault="005C38B9" w:rsidP="005C38B9">
            <w:pPr>
              <w:jc w:val="center"/>
            </w:pPr>
            <w:r w:rsidRPr="00D011E9">
              <w:rPr>
                <w:lang w:val="uk-UA"/>
              </w:rPr>
              <w:t>2</w:t>
            </w:r>
          </w:p>
        </w:tc>
        <w:tc>
          <w:tcPr>
            <w:tcW w:w="1168" w:type="dxa"/>
          </w:tcPr>
          <w:p w:rsidR="005C38B9" w:rsidRPr="00D011E9" w:rsidRDefault="005C38B9" w:rsidP="005C38B9">
            <w:pPr>
              <w:jc w:val="center"/>
            </w:pPr>
            <w:r w:rsidRPr="00D011E9">
              <w:rPr>
                <w:lang w:val="uk-UA"/>
              </w:rPr>
              <w:t>2</w:t>
            </w:r>
          </w:p>
        </w:tc>
        <w:tc>
          <w:tcPr>
            <w:tcW w:w="1408" w:type="dxa"/>
          </w:tcPr>
          <w:p w:rsidR="005C38B9" w:rsidRPr="00D011E9" w:rsidRDefault="005C38B9" w:rsidP="005C38B9">
            <w:pPr>
              <w:jc w:val="center"/>
            </w:pPr>
            <w:r w:rsidRPr="00D011E9">
              <w:rPr>
                <w:lang w:val="uk-UA"/>
              </w:rPr>
              <w:t>2</w:t>
            </w:r>
          </w:p>
        </w:tc>
        <w:tc>
          <w:tcPr>
            <w:tcW w:w="1286" w:type="dxa"/>
          </w:tcPr>
          <w:p w:rsidR="005C38B9" w:rsidRPr="00D011E9" w:rsidRDefault="005C38B9" w:rsidP="005C38B9">
            <w:pPr>
              <w:jc w:val="center"/>
            </w:pPr>
            <w:r w:rsidRPr="00D011E9">
              <w:rPr>
                <w:lang w:val="uk-UA"/>
              </w:rPr>
              <w:t>2</w:t>
            </w:r>
          </w:p>
        </w:tc>
      </w:tr>
      <w:tr w:rsidR="005C38B9" w:rsidRPr="001C4DF4" w:rsidTr="005C38B9">
        <w:tc>
          <w:tcPr>
            <w:tcW w:w="814"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w:t>
            </w:r>
            <w:r w:rsidRPr="001C4DF4">
              <w:rPr>
                <w:rFonts w:ascii="Times New Roman" w:hAnsi="Times New Roman"/>
                <w:noProof/>
                <w:sz w:val="24"/>
                <w:szCs w:val="24"/>
              </w:rPr>
              <w:t>4</w:t>
            </w:r>
            <w:r w:rsidRPr="001C4DF4">
              <w:rPr>
                <w:rFonts w:ascii="Times New Roman" w:hAnsi="Times New Roman"/>
                <w:noProof/>
                <w:sz w:val="24"/>
                <w:szCs w:val="24"/>
                <w:lang w:val="en-US"/>
              </w:rPr>
              <w:t>.09</w:t>
            </w:r>
          </w:p>
        </w:tc>
        <w:tc>
          <w:tcPr>
            <w:tcW w:w="3382"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збереження та використання заповідних урочищ </w:t>
            </w:r>
          </w:p>
        </w:tc>
        <w:tc>
          <w:tcPr>
            <w:tcW w:w="1406" w:type="dxa"/>
          </w:tcPr>
          <w:p w:rsidR="005C38B9" w:rsidRPr="00D011E9" w:rsidRDefault="005C38B9" w:rsidP="005C38B9">
            <w:pPr>
              <w:jc w:val="center"/>
            </w:pPr>
            <w:r w:rsidRPr="00D011E9">
              <w:rPr>
                <w:lang w:val="uk-UA"/>
              </w:rPr>
              <w:t>2</w:t>
            </w:r>
          </w:p>
        </w:tc>
        <w:tc>
          <w:tcPr>
            <w:tcW w:w="1168" w:type="dxa"/>
          </w:tcPr>
          <w:p w:rsidR="005C38B9" w:rsidRPr="00D011E9" w:rsidRDefault="005C38B9" w:rsidP="005C38B9">
            <w:pPr>
              <w:jc w:val="center"/>
            </w:pPr>
            <w:r w:rsidRPr="00D011E9">
              <w:rPr>
                <w:lang w:val="uk-UA"/>
              </w:rPr>
              <w:t>2</w:t>
            </w:r>
          </w:p>
        </w:tc>
        <w:tc>
          <w:tcPr>
            <w:tcW w:w="1408" w:type="dxa"/>
          </w:tcPr>
          <w:p w:rsidR="005C38B9" w:rsidRPr="00D011E9" w:rsidRDefault="005C38B9" w:rsidP="005C38B9">
            <w:pPr>
              <w:jc w:val="center"/>
            </w:pPr>
            <w:r w:rsidRPr="00D011E9">
              <w:rPr>
                <w:lang w:val="uk-UA"/>
              </w:rPr>
              <w:t>2</w:t>
            </w:r>
          </w:p>
        </w:tc>
        <w:tc>
          <w:tcPr>
            <w:tcW w:w="1286" w:type="dxa"/>
          </w:tcPr>
          <w:p w:rsidR="005C38B9" w:rsidRPr="00D011E9" w:rsidRDefault="005C38B9" w:rsidP="005C38B9">
            <w:pPr>
              <w:jc w:val="center"/>
            </w:pPr>
            <w:r w:rsidRPr="00D011E9">
              <w:rPr>
                <w:lang w:val="uk-UA"/>
              </w:rPr>
              <w:t>2</w:t>
            </w:r>
          </w:p>
        </w:tc>
      </w:tr>
      <w:tr w:rsidR="005C38B9" w:rsidRPr="001C4DF4" w:rsidTr="005C38B9">
        <w:tc>
          <w:tcPr>
            <w:tcW w:w="814"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w:t>
            </w:r>
            <w:r w:rsidRPr="001C4DF4">
              <w:rPr>
                <w:rFonts w:ascii="Times New Roman" w:hAnsi="Times New Roman"/>
                <w:noProof/>
                <w:sz w:val="24"/>
                <w:szCs w:val="24"/>
              </w:rPr>
              <w:t>4</w:t>
            </w:r>
            <w:r w:rsidRPr="001C4DF4">
              <w:rPr>
                <w:rFonts w:ascii="Times New Roman" w:hAnsi="Times New Roman"/>
                <w:noProof/>
                <w:sz w:val="24"/>
                <w:szCs w:val="24"/>
                <w:lang w:val="en-US"/>
              </w:rPr>
              <w:t>.10</w:t>
            </w:r>
          </w:p>
        </w:tc>
        <w:tc>
          <w:tcPr>
            <w:tcW w:w="3382"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збереження та використання пам’яток природи </w:t>
            </w:r>
          </w:p>
        </w:tc>
        <w:tc>
          <w:tcPr>
            <w:tcW w:w="1406" w:type="dxa"/>
          </w:tcPr>
          <w:p w:rsidR="005C38B9" w:rsidRPr="00D011E9" w:rsidRDefault="005C38B9" w:rsidP="005C38B9">
            <w:pPr>
              <w:jc w:val="center"/>
            </w:pPr>
            <w:r w:rsidRPr="00D011E9">
              <w:rPr>
                <w:lang w:val="uk-UA"/>
              </w:rPr>
              <w:t>2</w:t>
            </w:r>
          </w:p>
        </w:tc>
        <w:tc>
          <w:tcPr>
            <w:tcW w:w="1168" w:type="dxa"/>
          </w:tcPr>
          <w:p w:rsidR="005C38B9" w:rsidRPr="00D011E9" w:rsidRDefault="005C38B9" w:rsidP="005C38B9">
            <w:pPr>
              <w:jc w:val="center"/>
            </w:pPr>
            <w:r w:rsidRPr="00D011E9">
              <w:rPr>
                <w:lang w:val="uk-UA"/>
              </w:rPr>
              <w:t>2</w:t>
            </w:r>
          </w:p>
        </w:tc>
        <w:tc>
          <w:tcPr>
            <w:tcW w:w="1408" w:type="dxa"/>
          </w:tcPr>
          <w:p w:rsidR="005C38B9" w:rsidRPr="00D011E9" w:rsidRDefault="005C38B9" w:rsidP="005C38B9">
            <w:pPr>
              <w:jc w:val="center"/>
            </w:pPr>
            <w:r w:rsidRPr="00D011E9">
              <w:rPr>
                <w:lang w:val="uk-UA"/>
              </w:rPr>
              <w:t>2</w:t>
            </w:r>
          </w:p>
        </w:tc>
        <w:tc>
          <w:tcPr>
            <w:tcW w:w="1286" w:type="dxa"/>
          </w:tcPr>
          <w:p w:rsidR="005C38B9" w:rsidRPr="00D011E9" w:rsidRDefault="005C38B9" w:rsidP="005C38B9">
            <w:pPr>
              <w:jc w:val="center"/>
            </w:pPr>
            <w:r w:rsidRPr="00D011E9">
              <w:rPr>
                <w:lang w:val="uk-UA"/>
              </w:rPr>
              <w:t>2</w:t>
            </w:r>
          </w:p>
        </w:tc>
      </w:tr>
      <w:tr w:rsidR="005C38B9" w:rsidRPr="001C4DF4" w:rsidTr="005C38B9">
        <w:tc>
          <w:tcPr>
            <w:tcW w:w="814"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w:t>
            </w:r>
            <w:r w:rsidRPr="001C4DF4">
              <w:rPr>
                <w:rFonts w:ascii="Times New Roman" w:hAnsi="Times New Roman"/>
                <w:noProof/>
                <w:sz w:val="24"/>
                <w:szCs w:val="24"/>
              </w:rPr>
              <w:t>4</w:t>
            </w:r>
            <w:r w:rsidRPr="001C4DF4">
              <w:rPr>
                <w:rFonts w:ascii="Times New Roman" w:hAnsi="Times New Roman"/>
                <w:noProof/>
                <w:sz w:val="24"/>
                <w:szCs w:val="24"/>
                <w:lang w:val="en-US"/>
              </w:rPr>
              <w:t>.11</w:t>
            </w:r>
          </w:p>
        </w:tc>
        <w:tc>
          <w:tcPr>
            <w:tcW w:w="3382"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збереження та використання регіональних ландшафтних парків </w:t>
            </w:r>
          </w:p>
        </w:tc>
        <w:tc>
          <w:tcPr>
            <w:tcW w:w="1406" w:type="dxa"/>
          </w:tcPr>
          <w:p w:rsidR="005C38B9" w:rsidRPr="00D011E9" w:rsidRDefault="005C38B9" w:rsidP="005C38B9">
            <w:pPr>
              <w:jc w:val="center"/>
            </w:pPr>
            <w:r w:rsidRPr="00D011E9">
              <w:rPr>
                <w:lang w:val="uk-UA"/>
              </w:rPr>
              <w:t>2</w:t>
            </w:r>
          </w:p>
        </w:tc>
        <w:tc>
          <w:tcPr>
            <w:tcW w:w="1168" w:type="dxa"/>
          </w:tcPr>
          <w:p w:rsidR="005C38B9" w:rsidRPr="00D011E9" w:rsidRDefault="005C38B9" w:rsidP="005C38B9">
            <w:pPr>
              <w:jc w:val="center"/>
            </w:pPr>
            <w:r w:rsidRPr="00D011E9">
              <w:rPr>
                <w:lang w:val="uk-UA"/>
              </w:rPr>
              <w:t>2</w:t>
            </w:r>
          </w:p>
        </w:tc>
        <w:tc>
          <w:tcPr>
            <w:tcW w:w="1408" w:type="dxa"/>
          </w:tcPr>
          <w:p w:rsidR="005C38B9" w:rsidRPr="00D011E9" w:rsidRDefault="005C38B9" w:rsidP="005C38B9">
            <w:pPr>
              <w:jc w:val="center"/>
            </w:pPr>
            <w:r w:rsidRPr="00D011E9">
              <w:rPr>
                <w:lang w:val="uk-UA"/>
              </w:rPr>
              <w:t>2</w:t>
            </w:r>
          </w:p>
        </w:tc>
        <w:tc>
          <w:tcPr>
            <w:tcW w:w="1286" w:type="dxa"/>
          </w:tcPr>
          <w:p w:rsidR="005C38B9" w:rsidRPr="00D011E9" w:rsidRDefault="005C38B9" w:rsidP="005C38B9">
            <w:pPr>
              <w:jc w:val="center"/>
            </w:pPr>
            <w:r w:rsidRPr="00D011E9">
              <w:rPr>
                <w:lang w:val="uk-UA"/>
              </w:rPr>
              <w:t>2</w:t>
            </w:r>
          </w:p>
        </w:tc>
      </w:tr>
      <w:tr w:rsidR="005C38B9" w:rsidRPr="001C4DF4" w:rsidTr="005C38B9">
        <w:tc>
          <w:tcPr>
            <w:tcW w:w="814" w:type="dxa"/>
          </w:tcPr>
          <w:p w:rsidR="005C38B9" w:rsidRPr="00FF2802" w:rsidRDefault="005C38B9" w:rsidP="005C38B9">
            <w:pPr>
              <w:pStyle w:val="af"/>
              <w:spacing w:before="100" w:line="228" w:lineRule="auto"/>
              <w:ind w:left="57" w:right="-57" w:firstLine="0"/>
              <w:jc w:val="center"/>
              <w:rPr>
                <w:rFonts w:ascii="Times New Roman" w:hAnsi="Times New Roman"/>
                <w:noProof/>
                <w:sz w:val="24"/>
                <w:szCs w:val="24"/>
                <w:lang w:val="en-US"/>
              </w:rPr>
            </w:pPr>
            <w:r w:rsidRPr="00FF2802">
              <w:rPr>
                <w:rFonts w:ascii="Times New Roman" w:hAnsi="Times New Roman"/>
                <w:noProof/>
                <w:sz w:val="24"/>
                <w:szCs w:val="24"/>
                <w:lang w:val="en-US"/>
              </w:rPr>
              <w:t>05</w:t>
            </w:r>
          </w:p>
        </w:tc>
        <w:tc>
          <w:tcPr>
            <w:tcW w:w="8650" w:type="dxa"/>
            <w:gridSpan w:val="5"/>
          </w:tcPr>
          <w:p w:rsidR="005C38B9" w:rsidRPr="00FF2802" w:rsidRDefault="005C38B9" w:rsidP="005C38B9">
            <w:pPr>
              <w:jc w:val="center"/>
              <w:rPr>
                <w:lang w:val="uk-UA"/>
              </w:rPr>
            </w:pPr>
            <w:r w:rsidRPr="00FF2802">
              <w:rPr>
                <w:noProof/>
                <w:lang w:val="en-US"/>
              </w:rPr>
              <w:t>Землі іншого природоохоронного призначення</w:t>
            </w:r>
          </w:p>
        </w:tc>
      </w:tr>
      <w:tr w:rsidR="005C38B9" w:rsidRPr="001C4DF4" w:rsidTr="005C38B9">
        <w:tc>
          <w:tcPr>
            <w:tcW w:w="814" w:type="dxa"/>
          </w:tcPr>
          <w:p w:rsidR="005C38B9" w:rsidRPr="00FF2802" w:rsidRDefault="005C38B9" w:rsidP="005C38B9">
            <w:pPr>
              <w:pStyle w:val="af"/>
              <w:spacing w:before="100" w:line="228" w:lineRule="auto"/>
              <w:ind w:left="57" w:right="-57" w:firstLine="0"/>
              <w:jc w:val="center"/>
              <w:rPr>
                <w:rFonts w:ascii="Times New Roman" w:hAnsi="Times New Roman"/>
                <w:noProof/>
                <w:sz w:val="24"/>
                <w:szCs w:val="24"/>
                <w:lang w:val="en-US"/>
              </w:rPr>
            </w:pPr>
            <w:r w:rsidRPr="00FF2802">
              <w:rPr>
                <w:rFonts w:ascii="Times New Roman" w:hAnsi="Times New Roman"/>
                <w:noProof/>
                <w:sz w:val="24"/>
                <w:szCs w:val="24"/>
                <w:lang w:val="en-US"/>
              </w:rPr>
              <w:t>06</w:t>
            </w:r>
          </w:p>
        </w:tc>
        <w:tc>
          <w:tcPr>
            <w:tcW w:w="8650" w:type="dxa"/>
            <w:gridSpan w:val="5"/>
          </w:tcPr>
          <w:p w:rsidR="005C38B9" w:rsidRPr="00FF2802" w:rsidRDefault="005C38B9" w:rsidP="005C38B9">
            <w:pPr>
              <w:jc w:val="center"/>
              <w:rPr>
                <w:lang w:val="uk-UA"/>
              </w:rPr>
            </w:pPr>
            <w:r w:rsidRPr="00FF2802">
              <w:rPr>
                <w:noProof/>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FF2802">
              <w:rPr>
                <w:noProof/>
              </w:rPr>
              <w:br/>
              <w:t>для профілактики захворювань і лікування людей)</w:t>
            </w:r>
          </w:p>
        </w:tc>
      </w:tr>
      <w:tr w:rsidR="005C38B9" w:rsidRPr="001C4DF4" w:rsidTr="005C38B9">
        <w:tc>
          <w:tcPr>
            <w:tcW w:w="814"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06.01</w:t>
            </w:r>
          </w:p>
        </w:tc>
        <w:tc>
          <w:tcPr>
            <w:tcW w:w="3382"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будівництва і обслуговування санаторно-оздоровчих закладів</w:t>
            </w:r>
          </w:p>
        </w:tc>
        <w:tc>
          <w:tcPr>
            <w:tcW w:w="1406" w:type="dxa"/>
            <w:vAlign w:val="center"/>
          </w:tcPr>
          <w:p w:rsidR="005C38B9" w:rsidRPr="001C4DF4" w:rsidRDefault="005C38B9" w:rsidP="005C38B9">
            <w:pPr>
              <w:jc w:val="center"/>
              <w:rPr>
                <w:lang w:val="uk-UA"/>
              </w:rPr>
            </w:pPr>
            <w:r w:rsidRPr="001C4DF4">
              <w:rPr>
                <w:lang w:val="uk-UA"/>
              </w:rPr>
              <w:t>1</w:t>
            </w:r>
          </w:p>
        </w:tc>
        <w:tc>
          <w:tcPr>
            <w:tcW w:w="1168" w:type="dxa"/>
            <w:vAlign w:val="center"/>
          </w:tcPr>
          <w:p w:rsidR="005C38B9" w:rsidRPr="001C4DF4" w:rsidRDefault="005C38B9" w:rsidP="005C38B9">
            <w:pPr>
              <w:jc w:val="center"/>
              <w:rPr>
                <w:lang w:val="uk-UA"/>
              </w:rPr>
            </w:pPr>
            <w:r w:rsidRPr="001C4DF4">
              <w:rPr>
                <w:lang w:val="uk-UA"/>
              </w:rPr>
              <w:t>1</w:t>
            </w:r>
          </w:p>
        </w:tc>
        <w:tc>
          <w:tcPr>
            <w:tcW w:w="1408" w:type="dxa"/>
            <w:vAlign w:val="center"/>
          </w:tcPr>
          <w:p w:rsidR="005C38B9" w:rsidRPr="001C4DF4" w:rsidRDefault="005C38B9" w:rsidP="005C38B9">
            <w:pPr>
              <w:jc w:val="center"/>
              <w:rPr>
                <w:lang w:val="uk-UA"/>
              </w:rPr>
            </w:pPr>
            <w:r w:rsidRPr="001C4DF4">
              <w:rPr>
                <w:lang w:val="uk-UA"/>
              </w:rPr>
              <w:t>1</w:t>
            </w:r>
          </w:p>
        </w:tc>
        <w:tc>
          <w:tcPr>
            <w:tcW w:w="1286" w:type="dxa"/>
            <w:vAlign w:val="center"/>
          </w:tcPr>
          <w:p w:rsidR="005C38B9" w:rsidRPr="001C4DF4" w:rsidRDefault="005C38B9" w:rsidP="005C38B9">
            <w:pPr>
              <w:jc w:val="center"/>
              <w:rPr>
                <w:lang w:val="uk-UA"/>
              </w:rPr>
            </w:pPr>
            <w:r w:rsidRPr="001C4DF4">
              <w:rPr>
                <w:lang w:val="uk-UA"/>
              </w:rPr>
              <w:t>1</w:t>
            </w:r>
          </w:p>
        </w:tc>
      </w:tr>
      <w:tr w:rsidR="005C38B9" w:rsidRPr="001C4DF4" w:rsidTr="005C38B9">
        <w:tc>
          <w:tcPr>
            <w:tcW w:w="814"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06.02</w:t>
            </w:r>
          </w:p>
        </w:tc>
        <w:tc>
          <w:tcPr>
            <w:tcW w:w="3382"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розробки родовищ природних лікувальних ресурсів </w:t>
            </w:r>
          </w:p>
        </w:tc>
        <w:tc>
          <w:tcPr>
            <w:tcW w:w="1406" w:type="dxa"/>
            <w:vAlign w:val="center"/>
          </w:tcPr>
          <w:p w:rsidR="005C38B9" w:rsidRPr="001C4DF4" w:rsidRDefault="005C38B9" w:rsidP="005C38B9">
            <w:pPr>
              <w:jc w:val="center"/>
              <w:rPr>
                <w:lang w:val="uk-UA"/>
              </w:rPr>
            </w:pPr>
            <w:r w:rsidRPr="001C4DF4">
              <w:rPr>
                <w:lang w:val="uk-UA"/>
              </w:rPr>
              <w:t>1</w:t>
            </w:r>
          </w:p>
        </w:tc>
        <w:tc>
          <w:tcPr>
            <w:tcW w:w="1168" w:type="dxa"/>
            <w:vAlign w:val="center"/>
          </w:tcPr>
          <w:p w:rsidR="005C38B9" w:rsidRPr="001C4DF4" w:rsidRDefault="005C38B9" w:rsidP="005C38B9">
            <w:pPr>
              <w:jc w:val="center"/>
              <w:rPr>
                <w:lang w:val="uk-UA"/>
              </w:rPr>
            </w:pPr>
            <w:r w:rsidRPr="001C4DF4">
              <w:rPr>
                <w:lang w:val="uk-UA"/>
              </w:rPr>
              <w:t>1</w:t>
            </w:r>
          </w:p>
        </w:tc>
        <w:tc>
          <w:tcPr>
            <w:tcW w:w="1408" w:type="dxa"/>
            <w:vAlign w:val="center"/>
          </w:tcPr>
          <w:p w:rsidR="005C38B9" w:rsidRPr="001C4DF4" w:rsidRDefault="005C38B9" w:rsidP="005C38B9">
            <w:pPr>
              <w:jc w:val="center"/>
              <w:rPr>
                <w:lang w:val="uk-UA"/>
              </w:rPr>
            </w:pPr>
            <w:r w:rsidRPr="001C4DF4">
              <w:rPr>
                <w:lang w:val="uk-UA"/>
              </w:rPr>
              <w:t>1</w:t>
            </w:r>
          </w:p>
        </w:tc>
        <w:tc>
          <w:tcPr>
            <w:tcW w:w="1286" w:type="dxa"/>
            <w:vAlign w:val="center"/>
          </w:tcPr>
          <w:p w:rsidR="005C38B9" w:rsidRPr="001C4DF4" w:rsidRDefault="005C38B9" w:rsidP="005C38B9">
            <w:pPr>
              <w:jc w:val="center"/>
              <w:rPr>
                <w:lang w:val="uk-UA"/>
              </w:rPr>
            </w:pPr>
            <w:r w:rsidRPr="001C4DF4">
              <w:rPr>
                <w:lang w:val="uk-UA"/>
              </w:rPr>
              <w:t>1</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06.03</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інших оздоровчих цілей </w:t>
            </w:r>
          </w:p>
        </w:tc>
        <w:tc>
          <w:tcPr>
            <w:tcW w:w="1406" w:type="dxa"/>
            <w:vAlign w:val="center"/>
          </w:tcPr>
          <w:p w:rsidR="005C38B9" w:rsidRPr="001C4DF4" w:rsidRDefault="005C38B9" w:rsidP="005C38B9">
            <w:pPr>
              <w:jc w:val="center"/>
              <w:rPr>
                <w:lang w:val="uk-UA"/>
              </w:rPr>
            </w:pPr>
            <w:r w:rsidRPr="001C4DF4">
              <w:rPr>
                <w:lang w:val="uk-UA"/>
              </w:rPr>
              <w:t>1</w:t>
            </w:r>
          </w:p>
        </w:tc>
        <w:tc>
          <w:tcPr>
            <w:tcW w:w="1168" w:type="dxa"/>
            <w:vAlign w:val="center"/>
          </w:tcPr>
          <w:p w:rsidR="005C38B9" w:rsidRPr="001C4DF4" w:rsidRDefault="005C38B9" w:rsidP="005C38B9">
            <w:pPr>
              <w:jc w:val="center"/>
              <w:rPr>
                <w:lang w:val="uk-UA"/>
              </w:rPr>
            </w:pPr>
            <w:r w:rsidRPr="001C4DF4">
              <w:rPr>
                <w:lang w:val="uk-UA"/>
              </w:rPr>
              <w:t>1</w:t>
            </w:r>
          </w:p>
        </w:tc>
        <w:tc>
          <w:tcPr>
            <w:tcW w:w="1408" w:type="dxa"/>
            <w:vAlign w:val="center"/>
          </w:tcPr>
          <w:p w:rsidR="005C38B9" w:rsidRPr="001C4DF4" w:rsidRDefault="005C38B9" w:rsidP="005C38B9">
            <w:pPr>
              <w:jc w:val="center"/>
              <w:rPr>
                <w:lang w:val="uk-UA"/>
              </w:rPr>
            </w:pPr>
            <w:r w:rsidRPr="001C4DF4">
              <w:rPr>
                <w:lang w:val="uk-UA"/>
              </w:rPr>
              <w:t>1</w:t>
            </w:r>
          </w:p>
        </w:tc>
        <w:tc>
          <w:tcPr>
            <w:tcW w:w="1286" w:type="dxa"/>
            <w:vAlign w:val="center"/>
          </w:tcPr>
          <w:p w:rsidR="005C38B9" w:rsidRPr="001C4DF4" w:rsidRDefault="005C38B9" w:rsidP="005C38B9">
            <w:pPr>
              <w:jc w:val="center"/>
              <w:rPr>
                <w:lang w:val="uk-UA"/>
              </w:rPr>
            </w:pPr>
            <w:r w:rsidRPr="001C4DF4">
              <w:rPr>
                <w:lang w:val="uk-UA"/>
              </w:rPr>
              <w:t>1</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06.0</w:t>
            </w:r>
            <w:r w:rsidRPr="001C4DF4">
              <w:rPr>
                <w:rFonts w:ascii="Times New Roman" w:hAnsi="Times New Roman"/>
                <w:noProof/>
                <w:sz w:val="24"/>
                <w:szCs w:val="24"/>
              </w:rPr>
              <w:t>4</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цілей підрозділів 06.01-06.03 та для збереження та використання земель природно-заповідного фонду </w:t>
            </w:r>
          </w:p>
        </w:tc>
        <w:tc>
          <w:tcPr>
            <w:tcW w:w="1406" w:type="dxa"/>
            <w:vAlign w:val="center"/>
          </w:tcPr>
          <w:p w:rsidR="005C38B9" w:rsidRPr="001C4DF4" w:rsidRDefault="005C38B9" w:rsidP="005C38B9">
            <w:pPr>
              <w:jc w:val="center"/>
              <w:rPr>
                <w:lang w:val="uk-UA"/>
              </w:rPr>
            </w:pPr>
            <w:r w:rsidRPr="001C4DF4">
              <w:rPr>
                <w:lang w:val="uk-UA"/>
              </w:rPr>
              <w:t>1</w:t>
            </w:r>
          </w:p>
        </w:tc>
        <w:tc>
          <w:tcPr>
            <w:tcW w:w="1168" w:type="dxa"/>
            <w:vAlign w:val="center"/>
          </w:tcPr>
          <w:p w:rsidR="005C38B9" w:rsidRPr="001C4DF4" w:rsidRDefault="005C38B9" w:rsidP="005C38B9">
            <w:pPr>
              <w:jc w:val="center"/>
              <w:rPr>
                <w:lang w:val="uk-UA"/>
              </w:rPr>
            </w:pPr>
            <w:r w:rsidRPr="001C4DF4">
              <w:rPr>
                <w:lang w:val="uk-UA"/>
              </w:rPr>
              <w:t>1</w:t>
            </w:r>
          </w:p>
        </w:tc>
        <w:tc>
          <w:tcPr>
            <w:tcW w:w="1408" w:type="dxa"/>
            <w:vAlign w:val="center"/>
          </w:tcPr>
          <w:p w:rsidR="005C38B9" w:rsidRPr="001C4DF4" w:rsidRDefault="005C38B9" w:rsidP="005C38B9">
            <w:pPr>
              <w:jc w:val="center"/>
              <w:rPr>
                <w:lang w:val="uk-UA"/>
              </w:rPr>
            </w:pPr>
            <w:r w:rsidRPr="001C4DF4">
              <w:rPr>
                <w:lang w:val="uk-UA"/>
              </w:rPr>
              <w:t>1</w:t>
            </w:r>
          </w:p>
        </w:tc>
        <w:tc>
          <w:tcPr>
            <w:tcW w:w="1286" w:type="dxa"/>
            <w:vAlign w:val="center"/>
          </w:tcPr>
          <w:p w:rsidR="005C38B9" w:rsidRPr="001C4DF4" w:rsidRDefault="005C38B9" w:rsidP="005C38B9">
            <w:pPr>
              <w:jc w:val="center"/>
              <w:rPr>
                <w:lang w:val="uk-UA"/>
              </w:rPr>
            </w:pPr>
            <w:r w:rsidRPr="001C4DF4">
              <w:rPr>
                <w:lang w:val="uk-UA"/>
              </w:rPr>
              <w:t>1</w:t>
            </w:r>
          </w:p>
        </w:tc>
      </w:tr>
      <w:tr w:rsidR="005C38B9" w:rsidRPr="001C4DF4" w:rsidTr="005C38B9">
        <w:tc>
          <w:tcPr>
            <w:tcW w:w="814" w:type="dxa"/>
          </w:tcPr>
          <w:p w:rsidR="005C38B9" w:rsidRPr="00FF2802" w:rsidRDefault="005C38B9" w:rsidP="005C38B9">
            <w:pPr>
              <w:pStyle w:val="af"/>
              <w:spacing w:line="228" w:lineRule="auto"/>
              <w:ind w:left="57" w:right="-57" w:firstLine="0"/>
              <w:jc w:val="center"/>
              <w:rPr>
                <w:rFonts w:ascii="Times New Roman" w:hAnsi="Times New Roman"/>
                <w:noProof/>
                <w:sz w:val="24"/>
                <w:szCs w:val="24"/>
                <w:lang w:val="en-US"/>
              </w:rPr>
            </w:pPr>
            <w:r w:rsidRPr="00FF2802">
              <w:rPr>
                <w:rFonts w:ascii="Times New Roman" w:hAnsi="Times New Roman"/>
                <w:noProof/>
                <w:sz w:val="24"/>
                <w:szCs w:val="24"/>
                <w:lang w:val="en-US"/>
              </w:rPr>
              <w:t>07</w:t>
            </w:r>
          </w:p>
        </w:tc>
        <w:tc>
          <w:tcPr>
            <w:tcW w:w="8650" w:type="dxa"/>
            <w:gridSpan w:val="5"/>
          </w:tcPr>
          <w:p w:rsidR="005C38B9" w:rsidRPr="00FF2802" w:rsidRDefault="005C38B9" w:rsidP="005C38B9">
            <w:pPr>
              <w:jc w:val="center"/>
              <w:rPr>
                <w:lang w:val="uk-UA"/>
              </w:rPr>
            </w:pPr>
            <w:r w:rsidRPr="00FF2802">
              <w:rPr>
                <w:noProof/>
                <w:lang w:val="en-US"/>
              </w:rPr>
              <w:t>Землі рекреаційного призначення</w:t>
            </w:r>
          </w:p>
        </w:tc>
      </w:tr>
      <w:tr w:rsidR="005C38B9" w:rsidRPr="001C4DF4" w:rsidTr="005C38B9">
        <w:tc>
          <w:tcPr>
            <w:tcW w:w="814"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07.01</w:t>
            </w:r>
          </w:p>
        </w:tc>
        <w:tc>
          <w:tcPr>
            <w:tcW w:w="3382"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будівництва та обслуговування об’єктів рекреаційного призначення</w:t>
            </w:r>
          </w:p>
        </w:tc>
        <w:tc>
          <w:tcPr>
            <w:tcW w:w="1406" w:type="dxa"/>
            <w:shd w:val="clear" w:color="auto" w:fill="auto"/>
          </w:tcPr>
          <w:p w:rsidR="005C38B9" w:rsidRPr="00D562F9" w:rsidRDefault="005C38B9" w:rsidP="005C38B9">
            <w:pPr>
              <w:jc w:val="center"/>
            </w:pPr>
            <w:r w:rsidRPr="00D562F9">
              <w:rPr>
                <w:lang w:val="uk-UA"/>
              </w:rPr>
              <w:t>2</w:t>
            </w:r>
          </w:p>
        </w:tc>
        <w:tc>
          <w:tcPr>
            <w:tcW w:w="1168" w:type="dxa"/>
            <w:shd w:val="clear" w:color="auto" w:fill="auto"/>
          </w:tcPr>
          <w:p w:rsidR="005C38B9" w:rsidRPr="00D562F9" w:rsidRDefault="005C38B9" w:rsidP="005C38B9">
            <w:pPr>
              <w:jc w:val="center"/>
            </w:pPr>
            <w:r w:rsidRPr="00D562F9">
              <w:rPr>
                <w:lang w:val="uk-UA"/>
              </w:rPr>
              <w:t>2</w:t>
            </w:r>
          </w:p>
        </w:tc>
        <w:tc>
          <w:tcPr>
            <w:tcW w:w="1408" w:type="dxa"/>
            <w:shd w:val="clear" w:color="auto" w:fill="auto"/>
          </w:tcPr>
          <w:p w:rsidR="005C38B9" w:rsidRPr="00D562F9" w:rsidRDefault="005C38B9" w:rsidP="005C38B9">
            <w:pPr>
              <w:jc w:val="center"/>
            </w:pPr>
            <w:r w:rsidRPr="00D562F9">
              <w:rPr>
                <w:lang w:val="uk-UA"/>
              </w:rPr>
              <w:t>2</w:t>
            </w:r>
          </w:p>
        </w:tc>
        <w:tc>
          <w:tcPr>
            <w:tcW w:w="1286" w:type="dxa"/>
            <w:shd w:val="clear" w:color="auto" w:fill="auto"/>
          </w:tcPr>
          <w:p w:rsidR="005C38B9" w:rsidRPr="00D562F9" w:rsidRDefault="005C38B9" w:rsidP="005C38B9">
            <w:pPr>
              <w:jc w:val="center"/>
            </w:pPr>
            <w:r w:rsidRPr="00D562F9">
              <w:rPr>
                <w:lang w:val="uk-UA"/>
              </w:rPr>
              <w:t>2</w:t>
            </w:r>
          </w:p>
        </w:tc>
      </w:tr>
      <w:tr w:rsidR="005C38B9" w:rsidRPr="001C4DF4" w:rsidTr="005C38B9">
        <w:tc>
          <w:tcPr>
            <w:tcW w:w="814"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lastRenderedPageBreak/>
              <w:t>07.02</w:t>
            </w:r>
          </w:p>
        </w:tc>
        <w:tc>
          <w:tcPr>
            <w:tcW w:w="3382" w:type="dxa"/>
          </w:tcPr>
          <w:p w:rsidR="005C38B9" w:rsidRPr="00D562F9" w:rsidRDefault="005C38B9" w:rsidP="005C38B9">
            <w:pPr>
              <w:pStyle w:val="af"/>
              <w:spacing w:before="100" w:line="228" w:lineRule="auto"/>
              <w:ind w:left="57" w:right="-57" w:firstLine="0"/>
              <w:rPr>
                <w:rFonts w:ascii="Times New Roman" w:hAnsi="Times New Roman"/>
                <w:noProof/>
                <w:sz w:val="24"/>
                <w:szCs w:val="24"/>
                <w:lang w:val="ru-RU"/>
              </w:rPr>
            </w:pPr>
            <w:r w:rsidRPr="00D562F9">
              <w:rPr>
                <w:rFonts w:ascii="Times New Roman" w:hAnsi="Times New Roman"/>
                <w:noProof/>
                <w:sz w:val="24"/>
                <w:szCs w:val="24"/>
                <w:lang w:val="ru-RU"/>
              </w:rPr>
              <w:t>Для будівництва та обслуговування об’єктів фізичної культури і спорту</w:t>
            </w:r>
          </w:p>
        </w:tc>
        <w:tc>
          <w:tcPr>
            <w:tcW w:w="1406" w:type="dxa"/>
          </w:tcPr>
          <w:p w:rsidR="005C38B9" w:rsidRPr="00D562F9" w:rsidRDefault="005C38B9" w:rsidP="005C38B9">
            <w:pPr>
              <w:jc w:val="center"/>
            </w:pPr>
            <w:r w:rsidRPr="00D562F9">
              <w:rPr>
                <w:lang w:val="uk-UA"/>
              </w:rPr>
              <w:t>2</w:t>
            </w:r>
          </w:p>
        </w:tc>
        <w:tc>
          <w:tcPr>
            <w:tcW w:w="1168" w:type="dxa"/>
          </w:tcPr>
          <w:p w:rsidR="005C38B9" w:rsidRPr="00D562F9" w:rsidRDefault="005C38B9" w:rsidP="005C38B9">
            <w:pPr>
              <w:jc w:val="center"/>
            </w:pPr>
            <w:r w:rsidRPr="00D562F9">
              <w:rPr>
                <w:lang w:val="uk-UA"/>
              </w:rPr>
              <w:t>2</w:t>
            </w:r>
          </w:p>
        </w:tc>
        <w:tc>
          <w:tcPr>
            <w:tcW w:w="1408" w:type="dxa"/>
          </w:tcPr>
          <w:p w:rsidR="005C38B9" w:rsidRPr="00D562F9" w:rsidRDefault="005C38B9" w:rsidP="005C38B9">
            <w:pPr>
              <w:jc w:val="center"/>
            </w:pPr>
            <w:r w:rsidRPr="00D562F9">
              <w:rPr>
                <w:lang w:val="uk-UA"/>
              </w:rPr>
              <w:t>2</w:t>
            </w:r>
          </w:p>
        </w:tc>
        <w:tc>
          <w:tcPr>
            <w:tcW w:w="1286" w:type="dxa"/>
          </w:tcPr>
          <w:p w:rsidR="005C38B9" w:rsidRPr="00D562F9" w:rsidRDefault="005C38B9" w:rsidP="005C38B9">
            <w:pPr>
              <w:jc w:val="center"/>
            </w:pPr>
            <w:r w:rsidRPr="00D562F9">
              <w:rPr>
                <w:lang w:val="uk-UA"/>
              </w:rPr>
              <w:t>2</w:t>
            </w:r>
          </w:p>
        </w:tc>
      </w:tr>
      <w:tr w:rsidR="005C38B9" w:rsidRPr="001C4DF4" w:rsidTr="005C38B9">
        <w:tc>
          <w:tcPr>
            <w:tcW w:w="814"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07.03</w:t>
            </w:r>
          </w:p>
        </w:tc>
        <w:tc>
          <w:tcPr>
            <w:tcW w:w="3382" w:type="dxa"/>
          </w:tcPr>
          <w:p w:rsidR="005C38B9" w:rsidRPr="00D562F9" w:rsidRDefault="005C38B9" w:rsidP="005C38B9">
            <w:pPr>
              <w:pStyle w:val="af"/>
              <w:spacing w:before="100" w:line="228" w:lineRule="auto"/>
              <w:ind w:left="57" w:right="-57" w:firstLine="0"/>
              <w:rPr>
                <w:rFonts w:ascii="Times New Roman" w:hAnsi="Times New Roman"/>
                <w:noProof/>
                <w:sz w:val="24"/>
                <w:szCs w:val="24"/>
                <w:lang w:val="en-US"/>
              </w:rPr>
            </w:pPr>
            <w:r w:rsidRPr="00D562F9">
              <w:rPr>
                <w:rFonts w:ascii="Times New Roman" w:hAnsi="Times New Roman"/>
                <w:noProof/>
                <w:sz w:val="24"/>
                <w:szCs w:val="24"/>
                <w:lang w:val="en-US"/>
              </w:rPr>
              <w:t xml:space="preserve">Для індивідуального дачного будівництва </w:t>
            </w:r>
          </w:p>
        </w:tc>
        <w:tc>
          <w:tcPr>
            <w:tcW w:w="1406" w:type="dxa"/>
          </w:tcPr>
          <w:p w:rsidR="005C38B9" w:rsidRPr="00D562F9" w:rsidRDefault="005C38B9" w:rsidP="005C38B9">
            <w:pPr>
              <w:jc w:val="center"/>
            </w:pPr>
            <w:r w:rsidRPr="00D562F9">
              <w:rPr>
                <w:lang w:val="uk-UA"/>
              </w:rPr>
              <w:t>2</w:t>
            </w:r>
          </w:p>
        </w:tc>
        <w:tc>
          <w:tcPr>
            <w:tcW w:w="1168" w:type="dxa"/>
          </w:tcPr>
          <w:p w:rsidR="005C38B9" w:rsidRPr="00D562F9" w:rsidRDefault="005C38B9" w:rsidP="005C38B9">
            <w:pPr>
              <w:jc w:val="center"/>
            </w:pPr>
            <w:r w:rsidRPr="00D562F9">
              <w:rPr>
                <w:lang w:val="uk-UA"/>
              </w:rPr>
              <w:t>2</w:t>
            </w:r>
          </w:p>
        </w:tc>
        <w:tc>
          <w:tcPr>
            <w:tcW w:w="1408" w:type="dxa"/>
          </w:tcPr>
          <w:p w:rsidR="005C38B9" w:rsidRPr="00D562F9" w:rsidRDefault="005C38B9" w:rsidP="005C38B9">
            <w:pPr>
              <w:jc w:val="center"/>
            </w:pPr>
            <w:r w:rsidRPr="00D562F9">
              <w:rPr>
                <w:lang w:val="uk-UA"/>
              </w:rPr>
              <w:t>2</w:t>
            </w:r>
          </w:p>
        </w:tc>
        <w:tc>
          <w:tcPr>
            <w:tcW w:w="1286" w:type="dxa"/>
          </w:tcPr>
          <w:p w:rsidR="005C38B9" w:rsidRPr="00D562F9" w:rsidRDefault="005C38B9" w:rsidP="005C38B9">
            <w:pPr>
              <w:jc w:val="center"/>
            </w:pPr>
            <w:r w:rsidRPr="00D562F9">
              <w:rPr>
                <w:lang w:val="uk-UA"/>
              </w:rPr>
              <w:t>2</w:t>
            </w:r>
          </w:p>
        </w:tc>
      </w:tr>
      <w:tr w:rsidR="005C38B9" w:rsidRPr="001C4DF4" w:rsidTr="005C38B9">
        <w:tc>
          <w:tcPr>
            <w:tcW w:w="814"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07.0</w:t>
            </w:r>
            <w:r w:rsidRPr="001C4DF4">
              <w:rPr>
                <w:rFonts w:ascii="Times New Roman" w:hAnsi="Times New Roman"/>
                <w:noProof/>
                <w:sz w:val="24"/>
                <w:szCs w:val="24"/>
              </w:rPr>
              <w:t>4</w:t>
            </w:r>
          </w:p>
        </w:tc>
        <w:tc>
          <w:tcPr>
            <w:tcW w:w="3382" w:type="dxa"/>
          </w:tcPr>
          <w:p w:rsidR="005C38B9" w:rsidRPr="00D562F9" w:rsidRDefault="005C38B9" w:rsidP="005C38B9">
            <w:pPr>
              <w:pStyle w:val="af"/>
              <w:spacing w:before="100" w:line="228" w:lineRule="auto"/>
              <w:ind w:left="57" w:right="-57" w:firstLine="0"/>
              <w:rPr>
                <w:rFonts w:ascii="Times New Roman" w:hAnsi="Times New Roman"/>
                <w:noProof/>
                <w:sz w:val="24"/>
                <w:szCs w:val="24"/>
                <w:lang w:val="en-US"/>
              </w:rPr>
            </w:pPr>
            <w:r w:rsidRPr="00D562F9">
              <w:rPr>
                <w:rFonts w:ascii="Times New Roman" w:hAnsi="Times New Roman"/>
                <w:noProof/>
                <w:sz w:val="24"/>
                <w:szCs w:val="24"/>
                <w:lang w:val="en-US"/>
              </w:rPr>
              <w:t xml:space="preserve">Для колективного дачного будівництва  </w:t>
            </w:r>
          </w:p>
        </w:tc>
        <w:tc>
          <w:tcPr>
            <w:tcW w:w="1406" w:type="dxa"/>
          </w:tcPr>
          <w:p w:rsidR="005C38B9" w:rsidRPr="00D562F9" w:rsidRDefault="005C38B9" w:rsidP="005C38B9">
            <w:pPr>
              <w:jc w:val="center"/>
            </w:pPr>
            <w:r w:rsidRPr="00D562F9">
              <w:rPr>
                <w:lang w:val="uk-UA"/>
              </w:rPr>
              <w:t>2</w:t>
            </w:r>
          </w:p>
        </w:tc>
        <w:tc>
          <w:tcPr>
            <w:tcW w:w="1168" w:type="dxa"/>
          </w:tcPr>
          <w:p w:rsidR="005C38B9" w:rsidRPr="00D562F9" w:rsidRDefault="005C38B9" w:rsidP="005C38B9">
            <w:pPr>
              <w:jc w:val="center"/>
            </w:pPr>
            <w:r w:rsidRPr="00D562F9">
              <w:rPr>
                <w:lang w:val="uk-UA"/>
              </w:rPr>
              <w:t>2</w:t>
            </w:r>
          </w:p>
        </w:tc>
        <w:tc>
          <w:tcPr>
            <w:tcW w:w="1408" w:type="dxa"/>
          </w:tcPr>
          <w:p w:rsidR="005C38B9" w:rsidRPr="00D562F9" w:rsidRDefault="005C38B9" w:rsidP="005C38B9">
            <w:pPr>
              <w:jc w:val="center"/>
            </w:pPr>
            <w:r w:rsidRPr="00D562F9">
              <w:rPr>
                <w:lang w:val="uk-UA"/>
              </w:rPr>
              <w:t>2</w:t>
            </w:r>
          </w:p>
        </w:tc>
        <w:tc>
          <w:tcPr>
            <w:tcW w:w="1286" w:type="dxa"/>
          </w:tcPr>
          <w:p w:rsidR="005C38B9" w:rsidRPr="00D562F9" w:rsidRDefault="005C38B9" w:rsidP="005C38B9">
            <w:pPr>
              <w:jc w:val="center"/>
            </w:pPr>
            <w:r w:rsidRPr="00D562F9">
              <w:rPr>
                <w:lang w:val="uk-UA"/>
              </w:rPr>
              <w:t>2</w:t>
            </w:r>
          </w:p>
        </w:tc>
      </w:tr>
      <w:tr w:rsidR="005C38B9" w:rsidRPr="001C4DF4" w:rsidTr="005C38B9">
        <w:tc>
          <w:tcPr>
            <w:tcW w:w="814"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07.05</w:t>
            </w:r>
          </w:p>
        </w:tc>
        <w:tc>
          <w:tcPr>
            <w:tcW w:w="3382" w:type="dxa"/>
          </w:tcPr>
          <w:p w:rsidR="005C38B9" w:rsidRPr="00D562F9" w:rsidRDefault="005C38B9" w:rsidP="005C38B9">
            <w:pPr>
              <w:pStyle w:val="af"/>
              <w:spacing w:before="100" w:line="228" w:lineRule="auto"/>
              <w:ind w:left="57" w:right="-57" w:firstLine="0"/>
              <w:rPr>
                <w:rFonts w:ascii="Times New Roman" w:hAnsi="Times New Roman"/>
                <w:noProof/>
                <w:sz w:val="24"/>
                <w:szCs w:val="24"/>
                <w:lang w:val="ru-RU"/>
              </w:rPr>
            </w:pPr>
            <w:r w:rsidRPr="00D562F9">
              <w:rPr>
                <w:rFonts w:ascii="Times New Roman" w:hAnsi="Times New Roman"/>
                <w:noProof/>
                <w:sz w:val="24"/>
                <w:szCs w:val="24"/>
                <w:lang w:val="ru-RU"/>
              </w:rPr>
              <w:t xml:space="preserve">Для цілей підрозділів 07.01-07.0  та для збереження та використання земель природно-заповідного фонду </w:t>
            </w:r>
          </w:p>
        </w:tc>
        <w:tc>
          <w:tcPr>
            <w:tcW w:w="1406" w:type="dxa"/>
          </w:tcPr>
          <w:p w:rsidR="005C38B9" w:rsidRPr="00D562F9" w:rsidRDefault="005C38B9" w:rsidP="005C38B9">
            <w:pPr>
              <w:jc w:val="center"/>
            </w:pPr>
            <w:r w:rsidRPr="00D562F9">
              <w:rPr>
                <w:lang w:val="uk-UA"/>
              </w:rPr>
              <w:t>2</w:t>
            </w:r>
          </w:p>
        </w:tc>
        <w:tc>
          <w:tcPr>
            <w:tcW w:w="1168" w:type="dxa"/>
          </w:tcPr>
          <w:p w:rsidR="005C38B9" w:rsidRPr="00D562F9" w:rsidRDefault="005C38B9" w:rsidP="005C38B9">
            <w:pPr>
              <w:jc w:val="center"/>
            </w:pPr>
            <w:r w:rsidRPr="00D562F9">
              <w:rPr>
                <w:lang w:val="uk-UA"/>
              </w:rPr>
              <w:t>2</w:t>
            </w:r>
          </w:p>
        </w:tc>
        <w:tc>
          <w:tcPr>
            <w:tcW w:w="1408" w:type="dxa"/>
          </w:tcPr>
          <w:p w:rsidR="005C38B9" w:rsidRPr="00D562F9" w:rsidRDefault="005C38B9" w:rsidP="005C38B9">
            <w:pPr>
              <w:jc w:val="center"/>
            </w:pPr>
            <w:r w:rsidRPr="00D562F9">
              <w:rPr>
                <w:lang w:val="uk-UA"/>
              </w:rPr>
              <w:t>2</w:t>
            </w:r>
          </w:p>
        </w:tc>
        <w:tc>
          <w:tcPr>
            <w:tcW w:w="1286" w:type="dxa"/>
          </w:tcPr>
          <w:p w:rsidR="005C38B9" w:rsidRPr="00D562F9" w:rsidRDefault="005C38B9" w:rsidP="005C38B9">
            <w:pPr>
              <w:jc w:val="center"/>
            </w:pPr>
            <w:r w:rsidRPr="00D562F9">
              <w:rPr>
                <w:lang w:val="uk-UA"/>
              </w:rPr>
              <w:t>2</w:t>
            </w:r>
          </w:p>
        </w:tc>
      </w:tr>
      <w:tr w:rsidR="005C38B9" w:rsidRPr="001C4DF4" w:rsidTr="005C38B9">
        <w:tc>
          <w:tcPr>
            <w:tcW w:w="814" w:type="dxa"/>
          </w:tcPr>
          <w:p w:rsidR="005C38B9" w:rsidRPr="00FF2802" w:rsidRDefault="005C38B9" w:rsidP="005C38B9">
            <w:pPr>
              <w:pStyle w:val="af"/>
              <w:spacing w:before="100" w:line="228" w:lineRule="auto"/>
              <w:ind w:left="57" w:right="-57" w:firstLine="0"/>
              <w:jc w:val="center"/>
              <w:rPr>
                <w:rFonts w:ascii="Times New Roman" w:hAnsi="Times New Roman"/>
                <w:noProof/>
                <w:sz w:val="24"/>
                <w:szCs w:val="24"/>
                <w:lang w:val="en-US"/>
              </w:rPr>
            </w:pPr>
            <w:r w:rsidRPr="00FF2802">
              <w:rPr>
                <w:rFonts w:ascii="Times New Roman" w:hAnsi="Times New Roman"/>
                <w:noProof/>
                <w:sz w:val="24"/>
                <w:szCs w:val="24"/>
                <w:lang w:val="en-US"/>
              </w:rPr>
              <w:t>08</w:t>
            </w:r>
          </w:p>
        </w:tc>
        <w:tc>
          <w:tcPr>
            <w:tcW w:w="8650" w:type="dxa"/>
            <w:gridSpan w:val="5"/>
          </w:tcPr>
          <w:p w:rsidR="005C38B9" w:rsidRPr="00FF2802" w:rsidRDefault="005C38B9" w:rsidP="005C38B9">
            <w:pPr>
              <w:jc w:val="center"/>
              <w:rPr>
                <w:lang w:val="uk-UA"/>
              </w:rPr>
            </w:pPr>
            <w:r w:rsidRPr="00FF2802">
              <w:rPr>
                <w:noProof/>
                <w:lang w:val="en-US"/>
              </w:rPr>
              <w:t>Землі історико-культурного призначення</w:t>
            </w:r>
          </w:p>
        </w:tc>
      </w:tr>
      <w:tr w:rsidR="005C38B9" w:rsidRPr="001C4DF4" w:rsidTr="005C38B9">
        <w:tc>
          <w:tcPr>
            <w:tcW w:w="814"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08.01</w:t>
            </w:r>
          </w:p>
        </w:tc>
        <w:tc>
          <w:tcPr>
            <w:tcW w:w="3382"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забезпечення охорони об’єктів культурної спадщини  </w:t>
            </w:r>
          </w:p>
        </w:tc>
        <w:tc>
          <w:tcPr>
            <w:tcW w:w="1406" w:type="dxa"/>
            <w:vAlign w:val="center"/>
          </w:tcPr>
          <w:p w:rsidR="005C38B9" w:rsidRPr="001C4DF4" w:rsidRDefault="005C38B9" w:rsidP="005C38B9">
            <w:pPr>
              <w:jc w:val="center"/>
              <w:rPr>
                <w:lang w:val="uk-UA"/>
              </w:rPr>
            </w:pPr>
            <w:r w:rsidRPr="001C4DF4">
              <w:rPr>
                <w:lang w:val="uk-UA"/>
              </w:rPr>
              <w:t>1</w:t>
            </w:r>
          </w:p>
        </w:tc>
        <w:tc>
          <w:tcPr>
            <w:tcW w:w="1168" w:type="dxa"/>
            <w:vAlign w:val="center"/>
          </w:tcPr>
          <w:p w:rsidR="005C38B9" w:rsidRPr="001C4DF4" w:rsidRDefault="005C38B9" w:rsidP="005C38B9">
            <w:pPr>
              <w:jc w:val="center"/>
              <w:rPr>
                <w:lang w:val="uk-UA"/>
              </w:rPr>
            </w:pPr>
            <w:r w:rsidRPr="001C4DF4">
              <w:rPr>
                <w:lang w:val="uk-UA"/>
              </w:rPr>
              <w:t>1</w:t>
            </w:r>
          </w:p>
        </w:tc>
        <w:tc>
          <w:tcPr>
            <w:tcW w:w="1408" w:type="dxa"/>
            <w:vAlign w:val="center"/>
          </w:tcPr>
          <w:p w:rsidR="005C38B9" w:rsidRPr="001C4DF4" w:rsidRDefault="005C38B9" w:rsidP="005C38B9">
            <w:pPr>
              <w:jc w:val="center"/>
              <w:rPr>
                <w:lang w:val="uk-UA"/>
              </w:rPr>
            </w:pPr>
            <w:r w:rsidRPr="001C4DF4">
              <w:rPr>
                <w:lang w:val="uk-UA"/>
              </w:rPr>
              <w:t>1</w:t>
            </w:r>
          </w:p>
        </w:tc>
        <w:tc>
          <w:tcPr>
            <w:tcW w:w="1286" w:type="dxa"/>
            <w:vAlign w:val="center"/>
          </w:tcPr>
          <w:p w:rsidR="005C38B9" w:rsidRPr="001C4DF4" w:rsidRDefault="005C38B9" w:rsidP="005C38B9">
            <w:pPr>
              <w:jc w:val="center"/>
              <w:rPr>
                <w:lang w:val="uk-UA"/>
              </w:rPr>
            </w:pPr>
            <w:r w:rsidRPr="001C4DF4">
              <w:rPr>
                <w:lang w:val="uk-UA"/>
              </w:rPr>
              <w:t>1</w:t>
            </w:r>
          </w:p>
        </w:tc>
      </w:tr>
      <w:tr w:rsidR="005C38B9" w:rsidRPr="001C4DF4" w:rsidTr="005C38B9">
        <w:tc>
          <w:tcPr>
            <w:tcW w:w="814"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08.02</w:t>
            </w:r>
          </w:p>
        </w:tc>
        <w:tc>
          <w:tcPr>
            <w:tcW w:w="3382"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розміщення та обслуговування музейних закладів </w:t>
            </w:r>
          </w:p>
        </w:tc>
        <w:tc>
          <w:tcPr>
            <w:tcW w:w="1406" w:type="dxa"/>
            <w:vAlign w:val="center"/>
          </w:tcPr>
          <w:p w:rsidR="005C38B9" w:rsidRPr="001C4DF4" w:rsidRDefault="005C38B9" w:rsidP="005C38B9">
            <w:pPr>
              <w:jc w:val="center"/>
              <w:rPr>
                <w:lang w:val="uk-UA"/>
              </w:rPr>
            </w:pPr>
            <w:r w:rsidRPr="001C4DF4">
              <w:rPr>
                <w:lang w:val="uk-UA"/>
              </w:rPr>
              <w:t>1</w:t>
            </w:r>
          </w:p>
        </w:tc>
        <w:tc>
          <w:tcPr>
            <w:tcW w:w="1168" w:type="dxa"/>
            <w:vAlign w:val="center"/>
          </w:tcPr>
          <w:p w:rsidR="005C38B9" w:rsidRPr="001C4DF4" w:rsidRDefault="005C38B9" w:rsidP="005C38B9">
            <w:pPr>
              <w:jc w:val="center"/>
              <w:rPr>
                <w:lang w:val="uk-UA"/>
              </w:rPr>
            </w:pPr>
            <w:r w:rsidRPr="001C4DF4">
              <w:rPr>
                <w:lang w:val="uk-UA"/>
              </w:rPr>
              <w:t>1</w:t>
            </w:r>
          </w:p>
        </w:tc>
        <w:tc>
          <w:tcPr>
            <w:tcW w:w="1408" w:type="dxa"/>
            <w:vAlign w:val="center"/>
          </w:tcPr>
          <w:p w:rsidR="005C38B9" w:rsidRPr="001C4DF4" w:rsidRDefault="005C38B9" w:rsidP="005C38B9">
            <w:pPr>
              <w:jc w:val="center"/>
              <w:rPr>
                <w:lang w:val="uk-UA"/>
              </w:rPr>
            </w:pPr>
            <w:r w:rsidRPr="001C4DF4">
              <w:rPr>
                <w:lang w:val="uk-UA"/>
              </w:rPr>
              <w:t>1</w:t>
            </w:r>
          </w:p>
        </w:tc>
        <w:tc>
          <w:tcPr>
            <w:tcW w:w="1286" w:type="dxa"/>
            <w:vAlign w:val="center"/>
          </w:tcPr>
          <w:p w:rsidR="005C38B9" w:rsidRPr="001C4DF4" w:rsidRDefault="005C38B9" w:rsidP="005C38B9">
            <w:pPr>
              <w:jc w:val="center"/>
              <w:rPr>
                <w:lang w:val="uk-UA"/>
              </w:rPr>
            </w:pPr>
            <w:r w:rsidRPr="001C4DF4">
              <w:rPr>
                <w:lang w:val="uk-UA"/>
              </w:rPr>
              <w:t>1</w:t>
            </w:r>
          </w:p>
        </w:tc>
      </w:tr>
      <w:tr w:rsidR="005C38B9" w:rsidRPr="001C4DF4" w:rsidTr="005C38B9">
        <w:tc>
          <w:tcPr>
            <w:tcW w:w="814"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08.03</w:t>
            </w:r>
          </w:p>
        </w:tc>
        <w:tc>
          <w:tcPr>
            <w:tcW w:w="3382"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іншого історико-культурного призначення </w:t>
            </w:r>
          </w:p>
        </w:tc>
        <w:tc>
          <w:tcPr>
            <w:tcW w:w="1406" w:type="dxa"/>
            <w:vAlign w:val="center"/>
          </w:tcPr>
          <w:p w:rsidR="005C38B9" w:rsidRPr="001C4DF4" w:rsidRDefault="005C38B9" w:rsidP="005C38B9">
            <w:pPr>
              <w:jc w:val="center"/>
              <w:rPr>
                <w:lang w:val="uk-UA"/>
              </w:rPr>
            </w:pPr>
            <w:r w:rsidRPr="001C4DF4">
              <w:rPr>
                <w:lang w:val="uk-UA"/>
              </w:rPr>
              <w:t>1</w:t>
            </w:r>
          </w:p>
        </w:tc>
        <w:tc>
          <w:tcPr>
            <w:tcW w:w="1168" w:type="dxa"/>
            <w:vAlign w:val="center"/>
          </w:tcPr>
          <w:p w:rsidR="005C38B9" w:rsidRPr="001C4DF4" w:rsidRDefault="005C38B9" w:rsidP="005C38B9">
            <w:pPr>
              <w:jc w:val="center"/>
              <w:rPr>
                <w:lang w:val="uk-UA"/>
              </w:rPr>
            </w:pPr>
            <w:r w:rsidRPr="001C4DF4">
              <w:rPr>
                <w:lang w:val="uk-UA"/>
              </w:rPr>
              <w:t>1</w:t>
            </w:r>
          </w:p>
        </w:tc>
        <w:tc>
          <w:tcPr>
            <w:tcW w:w="1408" w:type="dxa"/>
            <w:vAlign w:val="center"/>
          </w:tcPr>
          <w:p w:rsidR="005C38B9" w:rsidRPr="001C4DF4" w:rsidRDefault="005C38B9" w:rsidP="005C38B9">
            <w:pPr>
              <w:jc w:val="center"/>
              <w:rPr>
                <w:lang w:val="uk-UA"/>
              </w:rPr>
            </w:pPr>
            <w:r w:rsidRPr="001C4DF4">
              <w:rPr>
                <w:lang w:val="uk-UA"/>
              </w:rPr>
              <w:t>1</w:t>
            </w:r>
          </w:p>
        </w:tc>
        <w:tc>
          <w:tcPr>
            <w:tcW w:w="1286" w:type="dxa"/>
            <w:vAlign w:val="center"/>
          </w:tcPr>
          <w:p w:rsidR="005C38B9" w:rsidRPr="001C4DF4" w:rsidRDefault="005C38B9" w:rsidP="005C38B9">
            <w:pPr>
              <w:jc w:val="center"/>
              <w:rPr>
                <w:lang w:val="uk-UA"/>
              </w:rPr>
            </w:pPr>
            <w:r w:rsidRPr="001C4DF4">
              <w:rPr>
                <w:lang w:val="uk-UA"/>
              </w:rPr>
              <w:t>1</w:t>
            </w:r>
          </w:p>
        </w:tc>
      </w:tr>
      <w:tr w:rsidR="005C38B9" w:rsidRPr="001C4DF4" w:rsidTr="005C38B9">
        <w:tc>
          <w:tcPr>
            <w:tcW w:w="814"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08.0</w:t>
            </w:r>
            <w:r w:rsidRPr="001C4DF4">
              <w:rPr>
                <w:rFonts w:ascii="Times New Roman" w:hAnsi="Times New Roman"/>
                <w:noProof/>
                <w:sz w:val="24"/>
                <w:szCs w:val="24"/>
              </w:rPr>
              <w:t>4</w:t>
            </w:r>
          </w:p>
        </w:tc>
        <w:tc>
          <w:tcPr>
            <w:tcW w:w="3382"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цілей підрозділів 08.01-08.03 та для збереження та використання земель природно-заповідного фонду </w:t>
            </w:r>
          </w:p>
        </w:tc>
        <w:tc>
          <w:tcPr>
            <w:tcW w:w="1406" w:type="dxa"/>
            <w:vAlign w:val="center"/>
          </w:tcPr>
          <w:p w:rsidR="005C38B9" w:rsidRPr="001C4DF4" w:rsidRDefault="005C38B9" w:rsidP="005C38B9">
            <w:pPr>
              <w:jc w:val="center"/>
              <w:rPr>
                <w:lang w:val="uk-UA"/>
              </w:rPr>
            </w:pPr>
            <w:r w:rsidRPr="001C4DF4">
              <w:rPr>
                <w:lang w:val="uk-UA"/>
              </w:rPr>
              <w:t>1</w:t>
            </w:r>
          </w:p>
        </w:tc>
        <w:tc>
          <w:tcPr>
            <w:tcW w:w="1168" w:type="dxa"/>
            <w:vAlign w:val="center"/>
          </w:tcPr>
          <w:p w:rsidR="005C38B9" w:rsidRPr="001C4DF4" w:rsidRDefault="005C38B9" w:rsidP="005C38B9">
            <w:pPr>
              <w:jc w:val="center"/>
              <w:rPr>
                <w:lang w:val="uk-UA"/>
              </w:rPr>
            </w:pPr>
            <w:r w:rsidRPr="001C4DF4">
              <w:rPr>
                <w:lang w:val="uk-UA"/>
              </w:rPr>
              <w:t>1</w:t>
            </w:r>
          </w:p>
        </w:tc>
        <w:tc>
          <w:tcPr>
            <w:tcW w:w="1408" w:type="dxa"/>
            <w:vAlign w:val="center"/>
          </w:tcPr>
          <w:p w:rsidR="005C38B9" w:rsidRPr="001C4DF4" w:rsidRDefault="005C38B9" w:rsidP="005C38B9">
            <w:pPr>
              <w:jc w:val="center"/>
              <w:rPr>
                <w:lang w:val="uk-UA"/>
              </w:rPr>
            </w:pPr>
            <w:r w:rsidRPr="001C4DF4">
              <w:rPr>
                <w:lang w:val="uk-UA"/>
              </w:rPr>
              <w:t>1</w:t>
            </w:r>
          </w:p>
        </w:tc>
        <w:tc>
          <w:tcPr>
            <w:tcW w:w="1286" w:type="dxa"/>
            <w:vAlign w:val="center"/>
          </w:tcPr>
          <w:p w:rsidR="005C38B9" w:rsidRPr="001C4DF4" w:rsidRDefault="005C38B9" w:rsidP="005C38B9">
            <w:pPr>
              <w:jc w:val="center"/>
              <w:rPr>
                <w:lang w:val="uk-UA"/>
              </w:rPr>
            </w:pPr>
            <w:r w:rsidRPr="001C4DF4">
              <w:rPr>
                <w:lang w:val="uk-UA"/>
              </w:rPr>
              <w:t>1</w:t>
            </w:r>
          </w:p>
        </w:tc>
      </w:tr>
      <w:tr w:rsidR="005C38B9" w:rsidRPr="001C4DF4" w:rsidTr="005C38B9">
        <w:tc>
          <w:tcPr>
            <w:tcW w:w="814" w:type="dxa"/>
          </w:tcPr>
          <w:p w:rsidR="005C38B9" w:rsidRPr="00FF2802" w:rsidRDefault="005C38B9" w:rsidP="005C38B9">
            <w:pPr>
              <w:pStyle w:val="af"/>
              <w:spacing w:line="228" w:lineRule="auto"/>
              <w:ind w:left="57" w:right="-57" w:firstLine="0"/>
              <w:jc w:val="center"/>
              <w:rPr>
                <w:rFonts w:ascii="Times New Roman" w:hAnsi="Times New Roman"/>
                <w:noProof/>
                <w:sz w:val="24"/>
                <w:szCs w:val="24"/>
                <w:lang w:val="en-US"/>
              </w:rPr>
            </w:pPr>
            <w:r w:rsidRPr="00FF2802">
              <w:rPr>
                <w:rFonts w:ascii="Times New Roman" w:hAnsi="Times New Roman"/>
                <w:noProof/>
                <w:sz w:val="24"/>
                <w:szCs w:val="24"/>
                <w:lang w:val="en-US"/>
              </w:rPr>
              <w:t>09</w:t>
            </w:r>
          </w:p>
        </w:tc>
        <w:tc>
          <w:tcPr>
            <w:tcW w:w="8650" w:type="dxa"/>
            <w:gridSpan w:val="5"/>
          </w:tcPr>
          <w:p w:rsidR="005C38B9" w:rsidRPr="00FF2802" w:rsidRDefault="005C38B9" w:rsidP="005C38B9">
            <w:pPr>
              <w:jc w:val="center"/>
              <w:rPr>
                <w:lang w:val="uk-UA"/>
              </w:rPr>
            </w:pPr>
            <w:r w:rsidRPr="00FF2802">
              <w:rPr>
                <w:noProof/>
                <w:lang w:val="en-US"/>
              </w:rPr>
              <w:t>Землі лісогосподарського призначення</w:t>
            </w:r>
          </w:p>
        </w:tc>
      </w:tr>
      <w:tr w:rsidR="005C38B9" w:rsidRPr="001C4DF4" w:rsidTr="005C38B9">
        <w:tc>
          <w:tcPr>
            <w:tcW w:w="814"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09.01</w:t>
            </w:r>
          </w:p>
        </w:tc>
        <w:tc>
          <w:tcPr>
            <w:tcW w:w="3382"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ведення лісового господарства і пов’язаних з ним послуг  </w:t>
            </w:r>
          </w:p>
        </w:tc>
        <w:tc>
          <w:tcPr>
            <w:tcW w:w="1406" w:type="dxa"/>
            <w:vAlign w:val="center"/>
          </w:tcPr>
          <w:p w:rsidR="005C38B9" w:rsidRPr="001C4DF4" w:rsidRDefault="005C38B9" w:rsidP="005C38B9">
            <w:pPr>
              <w:jc w:val="center"/>
              <w:rPr>
                <w:lang w:val="uk-UA"/>
              </w:rPr>
            </w:pPr>
            <w:r>
              <w:rPr>
                <w:lang w:val="uk-UA"/>
              </w:rPr>
              <w:t>0,1</w:t>
            </w:r>
          </w:p>
        </w:tc>
        <w:tc>
          <w:tcPr>
            <w:tcW w:w="1168" w:type="dxa"/>
            <w:vAlign w:val="center"/>
          </w:tcPr>
          <w:p w:rsidR="005C38B9" w:rsidRPr="001C4DF4" w:rsidRDefault="005C38B9" w:rsidP="005C38B9">
            <w:pPr>
              <w:jc w:val="center"/>
              <w:rPr>
                <w:lang w:val="uk-UA"/>
              </w:rPr>
            </w:pPr>
            <w:r>
              <w:rPr>
                <w:lang w:val="uk-UA"/>
              </w:rPr>
              <w:t>0,1</w:t>
            </w:r>
          </w:p>
        </w:tc>
        <w:tc>
          <w:tcPr>
            <w:tcW w:w="1408" w:type="dxa"/>
            <w:vAlign w:val="center"/>
          </w:tcPr>
          <w:p w:rsidR="005C38B9" w:rsidRPr="001C4DF4" w:rsidRDefault="005C38B9" w:rsidP="005C38B9">
            <w:pPr>
              <w:jc w:val="center"/>
              <w:rPr>
                <w:lang w:val="uk-UA"/>
              </w:rPr>
            </w:pPr>
            <w:r>
              <w:rPr>
                <w:lang w:val="uk-UA"/>
              </w:rPr>
              <w:t>0,1</w:t>
            </w:r>
          </w:p>
        </w:tc>
        <w:tc>
          <w:tcPr>
            <w:tcW w:w="1286" w:type="dxa"/>
            <w:vAlign w:val="center"/>
          </w:tcPr>
          <w:p w:rsidR="005C38B9" w:rsidRPr="001C4DF4" w:rsidRDefault="005C38B9" w:rsidP="005C38B9">
            <w:pPr>
              <w:jc w:val="center"/>
              <w:rPr>
                <w:lang w:val="uk-UA"/>
              </w:rPr>
            </w:pPr>
            <w:r>
              <w:rPr>
                <w:lang w:val="uk-UA"/>
              </w:rPr>
              <w:t>0,1</w:t>
            </w:r>
          </w:p>
        </w:tc>
      </w:tr>
      <w:tr w:rsidR="005C38B9" w:rsidRPr="001C4DF4" w:rsidTr="005C38B9">
        <w:tc>
          <w:tcPr>
            <w:tcW w:w="814"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09.02</w:t>
            </w:r>
          </w:p>
        </w:tc>
        <w:tc>
          <w:tcPr>
            <w:tcW w:w="3382"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іншого лісогосподарського призначення </w:t>
            </w:r>
          </w:p>
        </w:tc>
        <w:tc>
          <w:tcPr>
            <w:tcW w:w="1406" w:type="dxa"/>
            <w:vAlign w:val="center"/>
          </w:tcPr>
          <w:p w:rsidR="005C38B9" w:rsidRPr="001C4DF4" w:rsidRDefault="005C38B9" w:rsidP="005C38B9">
            <w:pPr>
              <w:jc w:val="center"/>
              <w:rPr>
                <w:lang w:val="uk-UA"/>
              </w:rPr>
            </w:pPr>
            <w:r>
              <w:rPr>
                <w:lang w:val="uk-UA"/>
              </w:rPr>
              <w:t>0,1</w:t>
            </w:r>
          </w:p>
        </w:tc>
        <w:tc>
          <w:tcPr>
            <w:tcW w:w="1168" w:type="dxa"/>
            <w:vAlign w:val="center"/>
          </w:tcPr>
          <w:p w:rsidR="005C38B9" w:rsidRPr="001C4DF4" w:rsidRDefault="005C38B9" w:rsidP="005C38B9">
            <w:pPr>
              <w:jc w:val="center"/>
              <w:rPr>
                <w:lang w:val="uk-UA"/>
              </w:rPr>
            </w:pPr>
            <w:r>
              <w:rPr>
                <w:lang w:val="uk-UA"/>
              </w:rPr>
              <w:t>0,1</w:t>
            </w:r>
          </w:p>
        </w:tc>
        <w:tc>
          <w:tcPr>
            <w:tcW w:w="1408" w:type="dxa"/>
            <w:vAlign w:val="center"/>
          </w:tcPr>
          <w:p w:rsidR="005C38B9" w:rsidRPr="001C4DF4" w:rsidRDefault="005C38B9" w:rsidP="005C38B9">
            <w:pPr>
              <w:jc w:val="center"/>
              <w:rPr>
                <w:lang w:val="uk-UA"/>
              </w:rPr>
            </w:pPr>
            <w:r>
              <w:rPr>
                <w:lang w:val="uk-UA"/>
              </w:rPr>
              <w:t>0,1</w:t>
            </w:r>
          </w:p>
        </w:tc>
        <w:tc>
          <w:tcPr>
            <w:tcW w:w="1286" w:type="dxa"/>
            <w:vAlign w:val="center"/>
          </w:tcPr>
          <w:p w:rsidR="005C38B9" w:rsidRPr="001C4DF4" w:rsidRDefault="005C38B9" w:rsidP="005C38B9">
            <w:pPr>
              <w:jc w:val="center"/>
              <w:rPr>
                <w:lang w:val="uk-UA"/>
              </w:rPr>
            </w:pPr>
            <w:r>
              <w:rPr>
                <w:lang w:val="uk-UA"/>
              </w:rPr>
              <w:t>0,1</w:t>
            </w:r>
          </w:p>
        </w:tc>
      </w:tr>
      <w:tr w:rsidR="005C38B9" w:rsidRPr="001C4DF4" w:rsidTr="005C38B9">
        <w:tc>
          <w:tcPr>
            <w:tcW w:w="814"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09.03</w:t>
            </w:r>
          </w:p>
        </w:tc>
        <w:tc>
          <w:tcPr>
            <w:tcW w:w="3382"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цілей підрозділів 09.01-09.02 та для збереження та використання земель природно-заповідного фонду </w:t>
            </w:r>
          </w:p>
        </w:tc>
        <w:tc>
          <w:tcPr>
            <w:tcW w:w="1406" w:type="dxa"/>
            <w:vAlign w:val="center"/>
          </w:tcPr>
          <w:p w:rsidR="005C38B9" w:rsidRPr="001C4DF4" w:rsidRDefault="005C38B9" w:rsidP="005C38B9">
            <w:pPr>
              <w:jc w:val="center"/>
              <w:rPr>
                <w:lang w:val="uk-UA"/>
              </w:rPr>
            </w:pPr>
            <w:r>
              <w:rPr>
                <w:lang w:val="uk-UA"/>
              </w:rPr>
              <w:t>0,1</w:t>
            </w:r>
          </w:p>
        </w:tc>
        <w:tc>
          <w:tcPr>
            <w:tcW w:w="1168" w:type="dxa"/>
            <w:vAlign w:val="center"/>
          </w:tcPr>
          <w:p w:rsidR="005C38B9" w:rsidRPr="001C4DF4" w:rsidRDefault="005C38B9" w:rsidP="005C38B9">
            <w:pPr>
              <w:jc w:val="center"/>
              <w:rPr>
                <w:lang w:val="uk-UA"/>
              </w:rPr>
            </w:pPr>
            <w:r>
              <w:rPr>
                <w:lang w:val="uk-UA"/>
              </w:rPr>
              <w:t>0,1</w:t>
            </w:r>
          </w:p>
        </w:tc>
        <w:tc>
          <w:tcPr>
            <w:tcW w:w="1408" w:type="dxa"/>
            <w:vAlign w:val="center"/>
          </w:tcPr>
          <w:p w:rsidR="005C38B9" w:rsidRPr="001C4DF4" w:rsidRDefault="005C38B9" w:rsidP="005C38B9">
            <w:pPr>
              <w:jc w:val="center"/>
              <w:rPr>
                <w:lang w:val="uk-UA"/>
              </w:rPr>
            </w:pPr>
            <w:r>
              <w:rPr>
                <w:lang w:val="uk-UA"/>
              </w:rPr>
              <w:t>0,1</w:t>
            </w:r>
          </w:p>
        </w:tc>
        <w:tc>
          <w:tcPr>
            <w:tcW w:w="1286" w:type="dxa"/>
            <w:vAlign w:val="center"/>
          </w:tcPr>
          <w:p w:rsidR="005C38B9" w:rsidRPr="001C4DF4" w:rsidRDefault="005C38B9" w:rsidP="005C38B9">
            <w:pPr>
              <w:jc w:val="center"/>
              <w:rPr>
                <w:lang w:val="uk-UA"/>
              </w:rPr>
            </w:pPr>
            <w:r>
              <w:rPr>
                <w:lang w:val="uk-UA"/>
              </w:rPr>
              <w:t>0,1</w:t>
            </w:r>
          </w:p>
        </w:tc>
      </w:tr>
      <w:tr w:rsidR="005C38B9" w:rsidRPr="001C4DF4" w:rsidTr="005C38B9">
        <w:tc>
          <w:tcPr>
            <w:tcW w:w="814" w:type="dxa"/>
          </w:tcPr>
          <w:p w:rsidR="005C38B9" w:rsidRPr="00FF2802" w:rsidRDefault="005C38B9" w:rsidP="005C38B9">
            <w:pPr>
              <w:pStyle w:val="af"/>
              <w:spacing w:line="228" w:lineRule="auto"/>
              <w:ind w:left="57" w:right="-57" w:firstLine="0"/>
              <w:jc w:val="center"/>
              <w:rPr>
                <w:rFonts w:ascii="Times New Roman" w:hAnsi="Times New Roman"/>
                <w:noProof/>
                <w:sz w:val="24"/>
                <w:szCs w:val="24"/>
                <w:lang w:val="en-US"/>
              </w:rPr>
            </w:pPr>
            <w:r w:rsidRPr="00FF2802">
              <w:rPr>
                <w:rFonts w:ascii="Times New Roman" w:hAnsi="Times New Roman"/>
                <w:noProof/>
                <w:sz w:val="24"/>
                <w:szCs w:val="24"/>
                <w:lang w:val="en-US"/>
              </w:rPr>
              <w:t>10</w:t>
            </w:r>
          </w:p>
        </w:tc>
        <w:tc>
          <w:tcPr>
            <w:tcW w:w="8650" w:type="dxa"/>
            <w:gridSpan w:val="5"/>
          </w:tcPr>
          <w:p w:rsidR="005C38B9" w:rsidRPr="00FF2802" w:rsidRDefault="005C38B9" w:rsidP="005C38B9">
            <w:pPr>
              <w:jc w:val="center"/>
              <w:rPr>
                <w:lang w:val="uk-UA"/>
              </w:rPr>
            </w:pPr>
            <w:r w:rsidRPr="00FF2802">
              <w:rPr>
                <w:noProof/>
                <w:lang w:val="en-US"/>
              </w:rPr>
              <w:t>Землі водного фонду</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10.01</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експлуатації та догляду за водними об’єктами </w:t>
            </w:r>
          </w:p>
        </w:tc>
        <w:tc>
          <w:tcPr>
            <w:tcW w:w="1406" w:type="dxa"/>
            <w:vAlign w:val="center"/>
          </w:tcPr>
          <w:p w:rsidR="005C38B9" w:rsidRPr="001C4DF4" w:rsidRDefault="005C38B9" w:rsidP="005C38B9">
            <w:pPr>
              <w:jc w:val="center"/>
              <w:rPr>
                <w:lang w:val="uk-UA"/>
              </w:rPr>
            </w:pPr>
            <w:r w:rsidRPr="001C4DF4">
              <w:rPr>
                <w:lang w:val="uk-UA"/>
              </w:rPr>
              <w:t>3</w:t>
            </w:r>
          </w:p>
        </w:tc>
        <w:tc>
          <w:tcPr>
            <w:tcW w:w="1168" w:type="dxa"/>
            <w:vAlign w:val="center"/>
          </w:tcPr>
          <w:p w:rsidR="005C38B9" w:rsidRPr="001C4DF4" w:rsidRDefault="005C38B9" w:rsidP="005C38B9">
            <w:pPr>
              <w:jc w:val="center"/>
              <w:rPr>
                <w:lang w:val="uk-UA"/>
              </w:rPr>
            </w:pPr>
            <w:r w:rsidRPr="001C4DF4">
              <w:rPr>
                <w:lang w:val="uk-UA"/>
              </w:rPr>
              <w:t>3</w:t>
            </w:r>
          </w:p>
        </w:tc>
        <w:tc>
          <w:tcPr>
            <w:tcW w:w="1408" w:type="dxa"/>
            <w:vAlign w:val="center"/>
          </w:tcPr>
          <w:p w:rsidR="005C38B9" w:rsidRPr="001C4DF4" w:rsidRDefault="005C38B9" w:rsidP="005C38B9">
            <w:pPr>
              <w:jc w:val="center"/>
              <w:rPr>
                <w:lang w:val="uk-UA"/>
              </w:rPr>
            </w:pPr>
            <w:r w:rsidRPr="001C4DF4">
              <w:rPr>
                <w:lang w:val="uk-UA"/>
              </w:rPr>
              <w:t>3</w:t>
            </w:r>
          </w:p>
        </w:tc>
        <w:tc>
          <w:tcPr>
            <w:tcW w:w="1286" w:type="dxa"/>
            <w:vAlign w:val="center"/>
          </w:tcPr>
          <w:p w:rsidR="005C38B9" w:rsidRPr="001C4DF4" w:rsidRDefault="005C38B9" w:rsidP="005C38B9">
            <w:pPr>
              <w:jc w:val="center"/>
              <w:rPr>
                <w:lang w:val="uk-UA"/>
              </w:rPr>
            </w:pPr>
            <w:r w:rsidRPr="001C4DF4">
              <w:rPr>
                <w:lang w:val="uk-UA"/>
              </w:rPr>
              <w:t>3</w:t>
            </w:r>
          </w:p>
        </w:tc>
      </w:tr>
      <w:tr w:rsidR="005C38B9" w:rsidRPr="001C4DF4" w:rsidTr="005C38B9">
        <w:tc>
          <w:tcPr>
            <w:tcW w:w="814"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10.02</w:t>
            </w:r>
          </w:p>
        </w:tc>
        <w:tc>
          <w:tcPr>
            <w:tcW w:w="3382" w:type="dxa"/>
          </w:tcPr>
          <w:p w:rsidR="005C38B9" w:rsidRPr="001C4DF4" w:rsidRDefault="005C38B9" w:rsidP="005C38B9">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облаштування та догляду за прибережними захисними смугами </w:t>
            </w:r>
          </w:p>
        </w:tc>
        <w:tc>
          <w:tcPr>
            <w:tcW w:w="1406" w:type="dxa"/>
            <w:vAlign w:val="center"/>
          </w:tcPr>
          <w:p w:rsidR="005C38B9" w:rsidRPr="001C4DF4" w:rsidRDefault="005C38B9" w:rsidP="005C38B9">
            <w:pPr>
              <w:jc w:val="center"/>
              <w:rPr>
                <w:lang w:val="uk-UA"/>
              </w:rPr>
            </w:pPr>
            <w:r w:rsidRPr="001C4DF4">
              <w:rPr>
                <w:lang w:val="uk-UA"/>
              </w:rPr>
              <w:t>3</w:t>
            </w:r>
          </w:p>
        </w:tc>
        <w:tc>
          <w:tcPr>
            <w:tcW w:w="1168" w:type="dxa"/>
            <w:vAlign w:val="center"/>
          </w:tcPr>
          <w:p w:rsidR="005C38B9" w:rsidRPr="001C4DF4" w:rsidRDefault="005C38B9" w:rsidP="005C38B9">
            <w:pPr>
              <w:jc w:val="center"/>
              <w:rPr>
                <w:lang w:val="uk-UA"/>
              </w:rPr>
            </w:pPr>
            <w:r w:rsidRPr="001C4DF4">
              <w:rPr>
                <w:lang w:val="uk-UA"/>
              </w:rPr>
              <w:t>3</w:t>
            </w:r>
          </w:p>
        </w:tc>
        <w:tc>
          <w:tcPr>
            <w:tcW w:w="1408" w:type="dxa"/>
            <w:vAlign w:val="center"/>
          </w:tcPr>
          <w:p w:rsidR="005C38B9" w:rsidRPr="001C4DF4" w:rsidRDefault="005C38B9" w:rsidP="005C38B9">
            <w:pPr>
              <w:jc w:val="center"/>
              <w:rPr>
                <w:lang w:val="uk-UA"/>
              </w:rPr>
            </w:pPr>
            <w:r w:rsidRPr="001C4DF4">
              <w:rPr>
                <w:lang w:val="uk-UA"/>
              </w:rPr>
              <w:t>3</w:t>
            </w:r>
          </w:p>
        </w:tc>
        <w:tc>
          <w:tcPr>
            <w:tcW w:w="1286" w:type="dxa"/>
            <w:vAlign w:val="center"/>
          </w:tcPr>
          <w:p w:rsidR="005C38B9" w:rsidRPr="001C4DF4" w:rsidRDefault="005C38B9" w:rsidP="005C38B9">
            <w:pPr>
              <w:jc w:val="center"/>
              <w:rPr>
                <w:lang w:val="uk-UA"/>
              </w:rPr>
            </w:pPr>
            <w:r w:rsidRPr="001C4DF4">
              <w:rPr>
                <w:lang w:val="uk-UA"/>
              </w:rPr>
              <w:t>3</w:t>
            </w:r>
          </w:p>
        </w:tc>
      </w:tr>
      <w:tr w:rsidR="005C38B9" w:rsidRPr="001C4DF4" w:rsidTr="005C38B9">
        <w:tc>
          <w:tcPr>
            <w:tcW w:w="814" w:type="dxa"/>
          </w:tcPr>
          <w:p w:rsidR="005C38B9" w:rsidRPr="001C4DF4" w:rsidRDefault="005C38B9" w:rsidP="005C38B9">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10.03</w:t>
            </w:r>
          </w:p>
        </w:tc>
        <w:tc>
          <w:tcPr>
            <w:tcW w:w="3382" w:type="dxa"/>
          </w:tcPr>
          <w:p w:rsidR="005C38B9" w:rsidRPr="001C4DF4" w:rsidRDefault="005C38B9" w:rsidP="005C38B9">
            <w:pPr>
              <w:pStyle w:val="af"/>
              <w:spacing w:before="100" w:line="223"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експлуатації та догляду за смугами відведення </w:t>
            </w:r>
          </w:p>
        </w:tc>
        <w:tc>
          <w:tcPr>
            <w:tcW w:w="1406" w:type="dxa"/>
            <w:vAlign w:val="center"/>
          </w:tcPr>
          <w:p w:rsidR="005C38B9" w:rsidRPr="001C4DF4" w:rsidRDefault="005C38B9" w:rsidP="005C38B9">
            <w:pPr>
              <w:jc w:val="center"/>
              <w:rPr>
                <w:lang w:val="uk-UA"/>
              </w:rPr>
            </w:pPr>
            <w:r w:rsidRPr="001C4DF4">
              <w:rPr>
                <w:lang w:val="uk-UA"/>
              </w:rPr>
              <w:t>3</w:t>
            </w:r>
          </w:p>
        </w:tc>
        <w:tc>
          <w:tcPr>
            <w:tcW w:w="1168" w:type="dxa"/>
            <w:vAlign w:val="center"/>
          </w:tcPr>
          <w:p w:rsidR="005C38B9" w:rsidRPr="001C4DF4" w:rsidRDefault="005C38B9" w:rsidP="005C38B9">
            <w:pPr>
              <w:jc w:val="center"/>
              <w:rPr>
                <w:lang w:val="uk-UA"/>
              </w:rPr>
            </w:pPr>
            <w:r w:rsidRPr="001C4DF4">
              <w:rPr>
                <w:lang w:val="uk-UA"/>
              </w:rPr>
              <w:t>3</w:t>
            </w:r>
          </w:p>
        </w:tc>
        <w:tc>
          <w:tcPr>
            <w:tcW w:w="1408" w:type="dxa"/>
            <w:vAlign w:val="center"/>
          </w:tcPr>
          <w:p w:rsidR="005C38B9" w:rsidRPr="001C4DF4" w:rsidRDefault="005C38B9" w:rsidP="005C38B9">
            <w:pPr>
              <w:jc w:val="center"/>
              <w:rPr>
                <w:lang w:val="uk-UA"/>
              </w:rPr>
            </w:pPr>
            <w:r w:rsidRPr="001C4DF4">
              <w:rPr>
                <w:lang w:val="uk-UA"/>
              </w:rPr>
              <w:t>3</w:t>
            </w:r>
          </w:p>
        </w:tc>
        <w:tc>
          <w:tcPr>
            <w:tcW w:w="1286" w:type="dxa"/>
            <w:vAlign w:val="center"/>
          </w:tcPr>
          <w:p w:rsidR="005C38B9" w:rsidRPr="001C4DF4" w:rsidRDefault="005C38B9" w:rsidP="005C38B9">
            <w:pPr>
              <w:jc w:val="center"/>
              <w:rPr>
                <w:lang w:val="uk-UA"/>
              </w:rPr>
            </w:pPr>
            <w:r w:rsidRPr="001C4DF4">
              <w:rPr>
                <w:lang w:val="uk-UA"/>
              </w:rPr>
              <w:t>3</w:t>
            </w:r>
          </w:p>
        </w:tc>
      </w:tr>
      <w:tr w:rsidR="005C38B9" w:rsidRPr="001C4DF4" w:rsidTr="005C38B9">
        <w:tc>
          <w:tcPr>
            <w:tcW w:w="814" w:type="dxa"/>
          </w:tcPr>
          <w:p w:rsidR="005C38B9" w:rsidRPr="001C4DF4" w:rsidRDefault="005C38B9" w:rsidP="005C38B9">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10.0</w:t>
            </w:r>
            <w:r w:rsidRPr="001C4DF4">
              <w:rPr>
                <w:rFonts w:ascii="Times New Roman" w:hAnsi="Times New Roman"/>
                <w:noProof/>
                <w:sz w:val="24"/>
                <w:szCs w:val="24"/>
              </w:rPr>
              <w:t>4</w:t>
            </w:r>
          </w:p>
        </w:tc>
        <w:tc>
          <w:tcPr>
            <w:tcW w:w="3382" w:type="dxa"/>
          </w:tcPr>
          <w:p w:rsidR="005C38B9" w:rsidRPr="001C4DF4" w:rsidRDefault="005C38B9" w:rsidP="005C38B9">
            <w:pPr>
              <w:pStyle w:val="af"/>
              <w:spacing w:before="100" w:line="223"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експлуатації та догляду за гідротехнічними, іншими водогосподарськими спорудами і каналами </w:t>
            </w:r>
          </w:p>
        </w:tc>
        <w:tc>
          <w:tcPr>
            <w:tcW w:w="1406" w:type="dxa"/>
            <w:vAlign w:val="center"/>
          </w:tcPr>
          <w:p w:rsidR="005C38B9" w:rsidRPr="001C4DF4" w:rsidRDefault="005C38B9" w:rsidP="005C38B9">
            <w:pPr>
              <w:jc w:val="center"/>
              <w:rPr>
                <w:lang w:val="uk-UA"/>
              </w:rPr>
            </w:pPr>
            <w:r w:rsidRPr="001C4DF4">
              <w:rPr>
                <w:lang w:val="uk-UA"/>
              </w:rPr>
              <w:t>3</w:t>
            </w:r>
          </w:p>
        </w:tc>
        <w:tc>
          <w:tcPr>
            <w:tcW w:w="1168" w:type="dxa"/>
            <w:vAlign w:val="center"/>
          </w:tcPr>
          <w:p w:rsidR="005C38B9" w:rsidRPr="001C4DF4" w:rsidRDefault="005C38B9" w:rsidP="005C38B9">
            <w:pPr>
              <w:jc w:val="center"/>
              <w:rPr>
                <w:lang w:val="uk-UA"/>
              </w:rPr>
            </w:pPr>
            <w:r w:rsidRPr="001C4DF4">
              <w:rPr>
                <w:lang w:val="uk-UA"/>
              </w:rPr>
              <w:t>3</w:t>
            </w:r>
          </w:p>
        </w:tc>
        <w:tc>
          <w:tcPr>
            <w:tcW w:w="1408" w:type="dxa"/>
            <w:vAlign w:val="center"/>
          </w:tcPr>
          <w:p w:rsidR="005C38B9" w:rsidRPr="001C4DF4" w:rsidRDefault="005C38B9" w:rsidP="005C38B9">
            <w:pPr>
              <w:jc w:val="center"/>
              <w:rPr>
                <w:lang w:val="uk-UA"/>
              </w:rPr>
            </w:pPr>
            <w:r w:rsidRPr="001C4DF4">
              <w:rPr>
                <w:lang w:val="uk-UA"/>
              </w:rPr>
              <w:t>3</w:t>
            </w:r>
          </w:p>
        </w:tc>
        <w:tc>
          <w:tcPr>
            <w:tcW w:w="1286" w:type="dxa"/>
            <w:vAlign w:val="center"/>
          </w:tcPr>
          <w:p w:rsidR="005C38B9" w:rsidRPr="001C4DF4" w:rsidRDefault="005C38B9" w:rsidP="005C38B9">
            <w:pPr>
              <w:jc w:val="center"/>
              <w:rPr>
                <w:lang w:val="uk-UA"/>
              </w:rPr>
            </w:pPr>
            <w:r w:rsidRPr="001C4DF4">
              <w:rPr>
                <w:lang w:val="uk-UA"/>
              </w:rPr>
              <w:t>3</w:t>
            </w:r>
          </w:p>
        </w:tc>
      </w:tr>
      <w:tr w:rsidR="005C38B9" w:rsidRPr="001C4DF4" w:rsidTr="005C38B9">
        <w:tc>
          <w:tcPr>
            <w:tcW w:w="814" w:type="dxa"/>
          </w:tcPr>
          <w:p w:rsidR="005C38B9" w:rsidRPr="001C4DF4" w:rsidRDefault="005C38B9" w:rsidP="005C38B9">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10.05</w:t>
            </w:r>
          </w:p>
        </w:tc>
        <w:tc>
          <w:tcPr>
            <w:tcW w:w="3382" w:type="dxa"/>
          </w:tcPr>
          <w:p w:rsidR="005C38B9" w:rsidRPr="001C4DF4" w:rsidRDefault="005C38B9" w:rsidP="005C38B9">
            <w:pPr>
              <w:pStyle w:val="af"/>
              <w:spacing w:before="100" w:line="223"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догляду за береговими </w:t>
            </w:r>
            <w:r w:rsidRPr="001C4DF4">
              <w:rPr>
                <w:rFonts w:ascii="Times New Roman" w:hAnsi="Times New Roman"/>
                <w:noProof/>
                <w:sz w:val="24"/>
                <w:szCs w:val="24"/>
                <w:lang w:val="ru-RU"/>
              </w:rPr>
              <w:lastRenderedPageBreak/>
              <w:t xml:space="preserve">смугами водних шляхів </w:t>
            </w:r>
          </w:p>
        </w:tc>
        <w:tc>
          <w:tcPr>
            <w:tcW w:w="1406" w:type="dxa"/>
            <w:vAlign w:val="center"/>
          </w:tcPr>
          <w:p w:rsidR="005C38B9" w:rsidRPr="001C4DF4" w:rsidRDefault="005C38B9" w:rsidP="005C38B9">
            <w:pPr>
              <w:jc w:val="center"/>
              <w:rPr>
                <w:lang w:val="uk-UA"/>
              </w:rPr>
            </w:pPr>
            <w:r w:rsidRPr="001C4DF4">
              <w:rPr>
                <w:lang w:val="uk-UA"/>
              </w:rPr>
              <w:lastRenderedPageBreak/>
              <w:t>3</w:t>
            </w:r>
          </w:p>
        </w:tc>
        <w:tc>
          <w:tcPr>
            <w:tcW w:w="1168" w:type="dxa"/>
            <w:vAlign w:val="center"/>
          </w:tcPr>
          <w:p w:rsidR="005C38B9" w:rsidRPr="001C4DF4" w:rsidRDefault="005C38B9" w:rsidP="005C38B9">
            <w:pPr>
              <w:jc w:val="center"/>
              <w:rPr>
                <w:lang w:val="uk-UA"/>
              </w:rPr>
            </w:pPr>
            <w:r w:rsidRPr="001C4DF4">
              <w:rPr>
                <w:lang w:val="uk-UA"/>
              </w:rPr>
              <w:t>3</w:t>
            </w:r>
          </w:p>
        </w:tc>
        <w:tc>
          <w:tcPr>
            <w:tcW w:w="1408" w:type="dxa"/>
            <w:vAlign w:val="center"/>
          </w:tcPr>
          <w:p w:rsidR="005C38B9" w:rsidRPr="001C4DF4" w:rsidRDefault="005C38B9" w:rsidP="005C38B9">
            <w:pPr>
              <w:jc w:val="center"/>
              <w:rPr>
                <w:lang w:val="uk-UA"/>
              </w:rPr>
            </w:pPr>
            <w:r w:rsidRPr="001C4DF4">
              <w:rPr>
                <w:lang w:val="uk-UA"/>
              </w:rPr>
              <w:t>3</w:t>
            </w:r>
          </w:p>
        </w:tc>
        <w:tc>
          <w:tcPr>
            <w:tcW w:w="1286" w:type="dxa"/>
            <w:vAlign w:val="center"/>
          </w:tcPr>
          <w:p w:rsidR="005C38B9" w:rsidRPr="001C4DF4" w:rsidRDefault="005C38B9" w:rsidP="005C38B9">
            <w:pPr>
              <w:jc w:val="center"/>
              <w:rPr>
                <w:lang w:val="uk-UA"/>
              </w:rPr>
            </w:pPr>
            <w:r w:rsidRPr="001C4DF4">
              <w:rPr>
                <w:lang w:val="uk-UA"/>
              </w:rPr>
              <w:t>3</w:t>
            </w:r>
          </w:p>
        </w:tc>
      </w:tr>
      <w:tr w:rsidR="005C38B9" w:rsidRPr="001C4DF4" w:rsidTr="005C38B9">
        <w:tc>
          <w:tcPr>
            <w:tcW w:w="814" w:type="dxa"/>
          </w:tcPr>
          <w:p w:rsidR="005C38B9" w:rsidRPr="001C4DF4" w:rsidRDefault="005C38B9" w:rsidP="005C38B9">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lastRenderedPageBreak/>
              <w:t>10.06</w:t>
            </w:r>
          </w:p>
        </w:tc>
        <w:tc>
          <w:tcPr>
            <w:tcW w:w="3382" w:type="dxa"/>
          </w:tcPr>
          <w:p w:rsidR="005C38B9" w:rsidRPr="001C4DF4" w:rsidRDefault="005C38B9" w:rsidP="005C38B9">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сінокосіння </w:t>
            </w:r>
          </w:p>
        </w:tc>
        <w:tc>
          <w:tcPr>
            <w:tcW w:w="1406" w:type="dxa"/>
            <w:vAlign w:val="center"/>
          </w:tcPr>
          <w:p w:rsidR="005C38B9" w:rsidRPr="001C4DF4" w:rsidRDefault="005C38B9" w:rsidP="005C38B9">
            <w:pPr>
              <w:jc w:val="center"/>
              <w:rPr>
                <w:lang w:val="uk-UA"/>
              </w:rPr>
            </w:pPr>
            <w:r w:rsidRPr="001C4DF4">
              <w:rPr>
                <w:lang w:val="uk-UA"/>
              </w:rPr>
              <w:t>1</w:t>
            </w:r>
          </w:p>
        </w:tc>
        <w:tc>
          <w:tcPr>
            <w:tcW w:w="1168" w:type="dxa"/>
            <w:vAlign w:val="center"/>
          </w:tcPr>
          <w:p w:rsidR="005C38B9" w:rsidRPr="001C4DF4" w:rsidRDefault="005C38B9" w:rsidP="005C38B9">
            <w:pPr>
              <w:jc w:val="center"/>
              <w:rPr>
                <w:lang w:val="uk-UA"/>
              </w:rPr>
            </w:pPr>
            <w:r w:rsidRPr="001C4DF4">
              <w:rPr>
                <w:lang w:val="uk-UA"/>
              </w:rPr>
              <w:t>1</w:t>
            </w:r>
          </w:p>
        </w:tc>
        <w:tc>
          <w:tcPr>
            <w:tcW w:w="1408" w:type="dxa"/>
            <w:vAlign w:val="center"/>
          </w:tcPr>
          <w:p w:rsidR="005C38B9" w:rsidRPr="001C4DF4" w:rsidRDefault="005C38B9" w:rsidP="005C38B9">
            <w:pPr>
              <w:jc w:val="center"/>
              <w:rPr>
                <w:lang w:val="uk-UA"/>
              </w:rPr>
            </w:pPr>
            <w:r w:rsidRPr="001C4DF4">
              <w:rPr>
                <w:lang w:val="uk-UA"/>
              </w:rPr>
              <w:t>1</w:t>
            </w:r>
          </w:p>
        </w:tc>
        <w:tc>
          <w:tcPr>
            <w:tcW w:w="1286" w:type="dxa"/>
            <w:vAlign w:val="center"/>
          </w:tcPr>
          <w:p w:rsidR="005C38B9" w:rsidRPr="001C4DF4" w:rsidRDefault="005C38B9" w:rsidP="005C38B9">
            <w:pPr>
              <w:jc w:val="center"/>
              <w:rPr>
                <w:lang w:val="uk-UA"/>
              </w:rPr>
            </w:pPr>
            <w:r w:rsidRPr="001C4DF4">
              <w:rPr>
                <w:lang w:val="uk-UA"/>
              </w:rPr>
              <w:t>1</w:t>
            </w:r>
          </w:p>
        </w:tc>
      </w:tr>
      <w:tr w:rsidR="005C38B9" w:rsidRPr="001C4DF4" w:rsidTr="005C38B9">
        <w:tc>
          <w:tcPr>
            <w:tcW w:w="814" w:type="dxa"/>
          </w:tcPr>
          <w:p w:rsidR="005C38B9" w:rsidRPr="001C4DF4" w:rsidRDefault="005C38B9" w:rsidP="005C38B9">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10.07</w:t>
            </w:r>
          </w:p>
        </w:tc>
        <w:tc>
          <w:tcPr>
            <w:tcW w:w="3382" w:type="dxa"/>
          </w:tcPr>
          <w:p w:rsidR="005C38B9" w:rsidRPr="001C4DF4" w:rsidRDefault="005C38B9" w:rsidP="005C38B9">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рибогосподарських потреб </w:t>
            </w:r>
          </w:p>
        </w:tc>
        <w:tc>
          <w:tcPr>
            <w:tcW w:w="1406" w:type="dxa"/>
            <w:vAlign w:val="center"/>
          </w:tcPr>
          <w:p w:rsidR="005C38B9" w:rsidRPr="001C4DF4" w:rsidRDefault="005C38B9" w:rsidP="005C38B9">
            <w:pPr>
              <w:jc w:val="center"/>
              <w:rPr>
                <w:lang w:val="uk-UA"/>
              </w:rPr>
            </w:pPr>
            <w:r w:rsidRPr="001C4DF4">
              <w:rPr>
                <w:lang w:val="uk-UA"/>
              </w:rPr>
              <w:t>3</w:t>
            </w:r>
          </w:p>
        </w:tc>
        <w:tc>
          <w:tcPr>
            <w:tcW w:w="1168" w:type="dxa"/>
            <w:vAlign w:val="center"/>
          </w:tcPr>
          <w:p w:rsidR="005C38B9" w:rsidRPr="001C4DF4" w:rsidRDefault="005C38B9" w:rsidP="005C38B9">
            <w:pPr>
              <w:jc w:val="center"/>
              <w:rPr>
                <w:lang w:val="uk-UA"/>
              </w:rPr>
            </w:pPr>
            <w:r w:rsidRPr="001C4DF4">
              <w:rPr>
                <w:lang w:val="uk-UA"/>
              </w:rPr>
              <w:t>3</w:t>
            </w:r>
          </w:p>
        </w:tc>
        <w:tc>
          <w:tcPr>
            <w:tcW w:w="1408" w:type="dxa"/>
            <w:vAlign w:val="center"/>
          </w:tcPr>
          <w:p w:rsidR="005C38B9" w:rsidRPr="001C4DF4" w:rsidRDefault="005C38B9" w:rsidP="005C38B9">
            <w:pPr>
              <w:jc w:val="center"/>
              <w:rPr>
                <w:lang w:val="uk-UA"/>
              </w:rPr>
            </w:pPr>
            <w:r w:rsidRPr="001C4DF4">
              <w:rPr>
                <w:lang w:val="uk-UA"/>
              </w:rPr>
              <w:t>3</w:t>
            </w:r>
          </w:p>
        </w:tc>
        <w:tc>
          <w:tcPr>
            <w:tcW w:w="1286" w:type="dxa"/>
            <w:vAlign w:val="center"/>
          </w:tcPr>
          <w:p w:rsidR="005C38B9" w:rsidRPr="001C4DF4" w:rsidRDefault="005C38B9" w:rsidP="005C38B9">
            <w:pPr>
              <w:jc w:val="center"/>
              <w:rPr>
                <w:lang w:val="uk-UA"/>
              </w:rPr>
            </w:pPr>
            <w:r w:rsidRPr="001C4DF4">
              <w:rPr>
                <w:lang w:val="uk-UA"/>
              </w:rPr>
              <w:t>3</w:t>
            </w:r>
          </w:p>
        </w:tc>
      </w:tr>
      <w:tr w:rsidR="005C38B9" w:rsidRPr="001C4DF4" w:rsidTr="005C38B9">
        <w:tc>
          <w:tcPr>
            <w:tcW w:w="814" w:type="dxa"/>
          </w:tcPr>
          <w:p w:rsidR="005C38B9" w:rsidRPr="001C4DF4" w:rsidRDefault="005C38B9" w:rsidP="005C38B9">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10.08</w:t>
            </w:r>
          </w:p>
        </w:tc>
        <w:tc>
          <w:tcPr>
            <w:tcW w:w="3382" w:type="dxa"/>
          </w:tcPr>
          <w:p w:rsidR="005C38B9" w:rsidRPr="001C4DF4" w:rsidRDefault="005C38B9" w:rsidP="005C38B9">
            <w:pPr>
              <w:pStyle w:val="af"/>
              <w:spacing w:before="100" w:line="223"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культурно-оздоровчих потреб, рекреаційних, спортивних і туристичних цілей </w:t>
            </w:r>
          </w:p>
        </w:tc>
        <w:tc>
          <w:tcPr>
            <w:tcW w:w="1406" w:type="dxa"/>
            <w:vAlign w:val="center"/>
          </w:tcPr>
          <w:p w:rsidR="005C38B9" w:rsidRPr="001C4DF4" w:rsidRDefault="005C38B9" w:rsidP="005C38B9">
            <w:pPr>
              <w:jc w:val="center"/>
              <w:rPr>
                <w:lang w:val="uk-UA"/>
              </w:rPr>
            </w:pPr>
            <w:r w:rsidRPr="001C4DF4">
              <w:rPr>
                <w:lang w:val="uk-UA"/>
              </w:rPr>
              <w:t>1</w:t>
            </w:r>
          </w:p>
        </w:tc>
        <w:tc>
          <w:tcPr>
            <w:tcW w:w="1168" w:type="dxa"/>
            <w:vAlign w:val="center"/>
          </w:tcPr>
          <w:p w:rsidR="005C38B9" w:rsidRPr="001C4DF4" w:rsidRDefault="005C38B9" w:rsidP="005C38B9">
            <w:pPr>
              <w:jc w:val="center"/>
              <w:rPr>
                <w:lang w:val="uk-UA"/>
              </w:rPr>
            </w:pPr>
            <w:r w:rsidRPr="001C4DF4">
              <w:rPr>
                <w:lang w:val="uk-UA"/>
              </w:rPr>
              <w:t>1</w:t>
            </w:r>
          </w:p>
        </w:tc>
        <w:tc>
          <w:tcPr>
            <w:tcW w:w="1408" w:type="dxa"/>
            <w:vAlign w:val="center"/>
          </w:tcPr>
          <w:p w:rsidR="005C38B9" w:rsidRPr="001C4DF4" w:rsidRDefault="005C38B9" w:rsidP="005C38B9">
            <w:pPr>
              <w:jc w:val="center"/>
              <w:rPr>
                <w:lang w:val="uk-UA"/>
              </w:rPr>
            </w:pPr>
            <w:r w:rsidRPr="001C4DF4">
              <w:rPr>
                <w:lang w:val="uk-UA"/>
              </w:rPr>
              <w:t>1</w:t>
            </w:r>
          </w:p>
        </w:tc>
        <w:tc>
          <w:tcPr>
            <w:tcW w:w="1286" w:type="dxa"/>
            <w:vAlign w:val="center"/>
          </w:tcPr>
          <w:p w:rsidR="005C38B9" w:rsidRPr="001C4DF4" w:rsidRDefault="005C38B9" w:rsidP="005C38B9">
            <w:pPr>
              <w:jc w:val="center"/>
              <w:rPr>
                <w:lang w:val="uk-UA"/>
              </w:rPr>
            </w:pPr>
            <w:r w:rsidRPr="001C4DF4">
              <w:rPr>
                <w:lang w:val="uk-UA"/>
              </w:rPr>
              <w:t>1</w:t>
            </w:r>
          </w:p>
        </w:tc>
      </w:tr>
      <w:tr w:rsidR="005C38B9" w:rsidRPr="001C4DF4" w:rsidTr="005C38B9">
        <w:tc>
          <w:tcPr>
            <w:tcW w:w="814" w:type="dxa"/>
          </w:tcPr>
          <w:p w:rsidR="005C38B9" w:rsidRPr="001C4DF4" w:rsidRDefault="005C38B9" w:rsidP="005C38B9">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10.09</w:t>
            </w:r>
          </w:p>
        </w:tc>
        <w:tc>
          <w:tcPr>
            <w:tcW w:w="3382" w:type="dxa"/>
          </w:tcPr>
          <w:p w:rsidR="005C38B9" w:rsidRPr="001C4DF4" w:rsidRDefault="005C38B9" w:rsidP="005C38B9">
            <w:pPr>
              <w:pStyle w:val="af"/>
              <w:spacing w:before="100" w:line="223"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проведення науково-дослідних робіт </w:t>
            </w:r>
          </w:p>
        </w:tc>
        <w:tc>
          <w:tcPr>
            <w:tcW w:w="1406" w:type="dxa"/>
            <w:vAlign w:val="center"/>
          </w:tcPr>
          <w:p w:rsidR="005C38B9" w:rsidRPr="001C4DF4" w:rsidRDefault="005C38B9" w:rsidP="005C38B9">
            <w:pPr>
              <w:jc w:val="center"/>
              <w:rPr>
                <w:lang w:val="uk-UA"/>
              </w:rPr>
            </w:pPr>
            <w:r w:rsidRPr="001C4DF4">
              <w:rPr>
                <w:lang w:val="uk-UA"/>
              </w:rPr>
              <w:t>1</w:t>
            </w:r>
          </w:p>
        </w:tc>
        <w:tc>
          <w:tcPr>
            <w:tcW w:w="1168" w:type="dxa"/>
            <w:vAlign w:val="center"/>
          </w:tcPr>
          <w:p w:rsidR="005C38B9" w:rsidRPr="001C4DF4" w:rsidRDefault="005C38B9" w:rsidP="005C38B9">
            <w:pPr>
              <w:jc w:val="center"/>
              <w:rPr>
                <w:lang w:val="uk-UA"/>
              </w:rPr>
            </w:pPr>
            <w:r w:rsidRPr="001C4DF4">
              <w:rPr>
                <w:lang w:val="uk-UA"/>
              </w:rPr>
              <w:t>1</w:t>
            </w:r>
          </w:p>
        </w:tc>
        <w:tc>
          <w:tcPr>
            <w:tcW w:w="1408" w:type="dxa"/>
            <w:vAlign w:val="center"/>
          </w:tcPr>
          <w:p w:rsidR="005C38B9" w:rsidRPr="001C4DF4" w:rsidRDefault="005C38B9" w:rsidP="005C38B9">
            <w:pPr>
              <w:jc w:val="center"/>
              <w:rPr>
                <w:lang w:val="uk-UA"/>
              </w:rPr>
            </w:pPr>
            <w:r w:rsidRPr="001C4DF4">
              <w:rPr>
                <w:lang w:val="uk-UA"/>
              </w:rPr>
              <w:t>1</w:t>
            </w:r>
          </w:p>
        </w:tc>
        <w:tc>
          <w:tcPr>
            <w:tcW w:w="1286" w:type="dxa"/>
            <w:vAlign w:val="center"/>
          </w:tcPr>
          <w:p w:rsidR="005C38B9" w:rsidRPr="001C4DF4" w:rsidRDefault="005C38B9" w:rsidP="005C38B9">
            <w:pPr>
              <w:jc w:val="center"/>
              <w:rPr>
                <w:lang w:val="uk-UA"/>
              </w:rPr>
            </w:pPr>
            <w:r w:rsidRPr="001C4DF4">
              <w:rPr>
                <w:lang w:val="uk-UA"/>
              </w:rPr>
              <w:t>1</w:t>
            </w:r>
          </w:p>
        </w:tc>
      </w:tr>
      <w:tr w:rsidR="005C38B9" w:rsidRPr="001C4DF4" w:rsidTr="005C38B9">
        <w:tc>
          <w:tcPr>
            <w:tcW w:w="814" w:type="dxa"/>
          </w:tcPr>
          <w:p w:rsidR="005C38B9" w:rsidRPr="001C4DF4" w:rsidRDefault="005C38B9" w:rsidP="005C38B9">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10.10</w:t>
            </w:r>
          </w:p>
        </w:tc>
        <w:tc>
          <w:tcPr>
            <w:tcW w:w="3382" w:type="dxa"/>
          </w:tcPr>
          <w:p w:rsidR="005C38B9" w:rsidRPr="001C4DF4" w:rsidRDefault="005C38B9" w:rsidP="005C38B9">
            <w:pPr>
              <w:pStyle w:val="af"/>
              <w:spacing w:before="100" w:line="223"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будівництва та експлуатації гідротехнічних, гідрометричних та лінійних споруд </w:t>
            </w:r>
          </w:p>
        </w:tc>
        <w:tc>
          <w:tcPr>
            <w:tcW w:w="1406" w:type="dxa"/>
            <w:vAlign w:val="center"/>
          </w:tcPr>
          <w:p w:rsidR="005C38B9" w:rsidRPr="001C4DF4" w:rsidRDefault="005C38B9" w:rsidP="005C38B9">
            <w:pPr>
              <w:jc w:val="center"/>
              <w:rPr>
                <w:lang w:val="uk-UA"/>
              </w:rPr>
            </w:pPr>
            <w:r w:rsidRPr="001C4DF4">
              <w:rPr>
                <w:lang w:val="uk-UA"/>
              </w:rPr>
              <w:t>3</w:t>
            </w:r>
          </w:p>
        </w:tc>
        <w:tc>
          <w:tcPr>
            <w:tcW w:w="1168" w:type="dxa"/>
            <w:vAlign w:val="center"/>
          </w:tcPr>
          <w:p w:rsidR="005C38B9" w:rsidRPr="001C4DF4" w:rsidRDefault="005C38B9" w:rsidP="005C38B9">
            <w:pPr>
              <w:jc w:val="center"/>
              <w:rPr>
                <w:lang w:val="uk-UA"/>
              </w:rPr>
            </w:pPr>
            <w:r w:rsidRPr="001C4DF4">
              <w:rPr>
                <w:lang w:val="uk-UA"/>
              </w:rPr>
              <w:t>3</w:t>
            </w:r>
          </w:p>
        </w:tc>
        <w:tc>
          <w:tcPr>
            <w:tcW w:w="1408" w:type="dxa"/>
            <w:vAlign w:val="center"/>
          </w:tcPr>
          <w:p w:rsidR="005C38B9" w:rsidRPr="001C4DF4" w:rsidRDefault="005C38B9" w:rsidP="005C38B9">
            <w:pPr>
              <w:jc w:val="center"/>
              <w:rPr>
                <w:lang w:val="uk-UA"/>
              </w:rPr>
            </w:pPr>
            <w:r w:rsidRPr="001C4DF4">
              <w:rPr>
                <w:lang w:val="uk-UA"/>
              </w:rPr>
              <w:t>3</w:t>
            </w:r>
          </w:p>
        </w:tc>
        <w:tc>
          <w:tcPr>
            <w:tcW w:w="1286" w:type="dxa"/>
            <w:vAlign w:val="center"/>
          </w:tcPr>
          <w:p w:rsidR="005C38B9" w:rsidRPr="001C4DF4" w:rsidRDefault="005C38B9" w:rsidP="005C38B9">
            <w:pPr>
              <w:jc w:val="center"/>
              <w:rPr>
                <w:lang w:val="uk-UA"/>
              </w:rPr>
            </w:pPr>
            <w:r w:rsidRPr="001C4DF4">
              <w:rPr>
                <w:lang w:val="uk-UA"/>
              </w:rPr>
              <w:t>3</w:t>
            </w:r>
          </w:p>
        </w:tc>
      </w:tr>
      <w:tr w:rsidR="005C38B9" w:rsidRPr="001C4DF4" w:rsidTr="005C38B9">
        <w:tc>
          <w:tcPr>
            <w:tcW w:w="814" w:type="dxa"/>
          </w:tcPr>
          <w:p w:rsidR="005C38B9" w:rsidRPr="001C4DF4" w:rsidRDefault="005C38B9" w:rsidP="005C38B9">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10.11</w:t>
            </w:r>
          </w:p>
        </w:tc>
        <w:tc>
          <w:tcPr>
            <w:tcW w:w="3382" w:type="dxa"/>
          </w:tcPr>
          <w:p w:rsidR="005C38B9" w:rsidRPr="001C4DF4" w:rsidRDefault="005C38B9" w:rsidP="005C38B9">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406" w:type="dxa"/>
            <w:vAlign w:val="center"/>
          </w:tcPr>
          <w:p w:rsidR="005C38B9" w:rsidRPr="001C4DF4" w:rsidRDefault="005C38B9" w:rsidP="005C38B9">
            <w:pPr>
              <w:jc w:val="center"/>
              <w:rPr>
                <w:lang w:val="uk-UA"/>
              </w:rPr>
            </w:pPr>
            <w:r w:rsidRPr="001C4DF4">
              <w:rPr>
                <w:lang w:val="uk-UA"/>
              </w:rPr>
              <w:t>1</w:t>
            </w:r>
          </w:p>
        </w:tc>
        <w:tc>
          <w:tcPr>
            <w:tcW w:w="1168" w:type="dxa"/>
            <w:vAlign w:val="center"/>
          </w:tcPr>
          <w:p w:rsidR="005C38B9" w:rsidRPr="001C4DF4" w:rsidRDefault="005C38B9" w:rsidP="005C38B9">
            <w:pPr>
              <w:jc w:val="center"/>
              <w:rPr>
                <w:lang w:val="uk-UA"/>
              </w:rPr>
            </w:pPr>
            <w:r w:rsidRPr="001C4DF4">
              <w:rPr>
                <w:lang w:val="uk-UA"/>
              </w:rPr>
              <w:t>1</w:t>
            </w:r>
          </w:p>
        </w:tc>
        <w:tc>
          <w:tcPr>
            <w:tcW w:w="1408" w:type="dxa"/>
            <w:vAlign w:val="center"/>
          </w:tcPr>
          <w:p w:rsidR="005C38B9" w:rsidRPr="001C4DF4" w:rsidRDefault="005C38B9" w:rsidP="005C38B9">
            <w:pPr>
              <w:jc w:val="center"/>
              <w:rPr>
                <w:lang w:val="uk-UA"/>
              </w:rPr>
            </w:pPr>
            <w:r w:rsidRPr="001C4DF4">
              <w:rPr>
                <w:lang w:val="uk-UA"/>
              </w:rPr>
              <w:t>1</w:t>
            </w:r>
          </w:p>
        </w:tc>
        <w:tc>
          <w:tcPr>
            <w:tcW w:w="1286" w:type="dxa"/>
            <w:vAlign w:val="center"/>
          </w:tcPr>
          <w:p w:rsidR="005C38B9" w:rsidRPr="001C4DF4" w:rsidRDefault="005C38B9" w:rsidP="005C38B9">
            <w:pPr>
              <w:jc w:val="center"/>
              <w:rPr>
                <w:lang w:val="uk-UA"/>
              </w:rPr>
            </w:pPr>
            <w:r w:rsidRPr="001C4DF4">
              <w:rPr>
                <w:lang w:val="uk-UA"/>
              </w:rPr>
              <w:t>1</w:t>
            </w:r>
          </w:p>
        </w:tc>
      </w:tr>
      <w:tr w:rsidR="005C38B9" w:rsidRPr="001C4DF4" w:rsidTr="005C38B9">
        <w:tc>
          <w:tcPr>
            <w:tcW w:w="814" w:type="dxa"/>
          </w:tcPr>
          <w:p w:rsidR="005C38B9" w:rsidRPr="001C4DF4" w:rsidRDefault="005C38B9" w:rsidP="005C38B9">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10.12</w:t>
            </w:r>
          </w:p>
        </w:tc>
        <w:tc>
          <w:tcPr>
            <w:tcW w:w="3382" w:type="dxa"/>
          </w:tcPr>
          <w:p w:rsidR="005C38B9" w:rsidRPr="001C4DF4" w:rsidRDefault="005C38B9" w:rsidP="005C38B9">
            <w:pPr>
              <w:pStyle w:val="af"/>
              <w:spacing w:before="100" w:line="223"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цілей підрозділів 10.01-10.11 та для збереження та використання земель природно-заповідного фонду </w:t>
            </w:r>
          </w:p>
        </w:tc>
        <w:tc>
          <w:tcPr>
            <w:tcW w:w="1406" w:type="dxa"/>
            <w:vAlign w:val="center"/>
          </w:tcPr>
          <w:p w:rsidR="005C38B9" w:rsidRPr="001C4DF4" w:rsidRDefault="005C38B9" w:rsidP="005C38B9">
            <w:pPr>
              <w:jc w:val="center"/>
              <w:rPr>
                <w:lang w:val="uk-UA"/>
              </w:rPr>
            </w:pPr>
            <w:r w:rsidRPr="001C4DF4">
              <w:rPr>
                <w:lang w:val="uk-UA"/>
              </w:rPr>
              <w:t>1</w:t>
            </w:r>
          </w:p>
        </w:tc>
        <w:tc>
          <w:tcPr>
            <w:tcW w:w="1168" w:type="dxa"/>
            <w:vAlign w:val="center"/>
          </w:tcPr>
          <w:p w:rsidR="005C38B9" w:rsidRPr="001C4DF4" w:rsidRDefault="005C38B9" w:rsidP="005C38B9">
            <w:pPr>
              <w:jc w:val="center"/>
              <w:rPr>
                <w:lang w:val="uk-UA"/>
              </w:rPr>
            </w:pPr>
            <w:r w:rsidRPr="001C4DF4">
              <w:rPr>
                <w:lang w:val="uk-UA"/>
              </w:rPr>
              <w:t>1</w:t>
            </w:r>
          </w:p>
        </w:tc>
        <w:tc>
          <w:tcPr>
            <w:tcW w:w="1408" w:type="dxa"/>
            <w:vAlign w:val="center"/>
          </w:tcPr>
          <w:p w:rsidR="005C38B9" w:rsidRPr="001C4DF4" w:rsidRDefault="005C38B9" w:rsidP="005C38B9">
            <w:pPr>
              <w:jc w:val="center"/>
              <w:rPr>
                <w:lang w:val="uk-UA"/>
              </w:rPr>
            </w:pPr>
            <w:r w:rsidRPr="001C4DF4">
              <w:rPr>
                <w:lang w:val="uk-UA"/>
              </w:rPr>
              <w:t>1</w:t>
            </w:r>
          </w:p>
        </w:tc>
        <w:tc>
          <w:tcPr>
            <w:tcW w:w="1286" w:type="dxa"/>
            <w:vAlign w:val="center"/>
          </w:tcPr>
          <w:p w:rsidR="005C38B9" w:rsidRPr="001C4DF4" w:rsidRDefault="005C38B9" w:rsidP="005C38B9">
            <w:pPr>
              <w:jc w:val="center"/>
              <w:rPr>
                <w:lang w:val="uk-UA"/>
              </w:rPr>
            </w:pPr>
            <w:r w:rsidRPr="001C4DF4">
              <w:rPr>
                <w:lang w:val="uk-UA"/>
              </w:rPr>
              <w:t>1</w:t>
            </w:r>
          </w:p>
        </w:tc>
      </w:tr>
      <w:tr w:rsidR="005C38B9" w:rsidRPr="001C4DF4" w:rsidTr="005C38B9">
        <w:tc>
          <w:tcPr>
            <w:tcW w:w="814" w:type="dxa"/>
          </w:tcPr>
          <w:p w:rsidR="005C38B9" w:rsidRPr="00FF2802" w:rsidRDefault="005C38B9" w:rsidP="005C38B9">
            <w:pPr>
              <w:pStyle w:val="af"/>
              <w:spacing w:before="100" w:line="223" w:lineRule="auto"/>
              <w:ind w:left="57" w:right="-57" w:firstLine="0"/>
              <w:jc w:val="center"/>
              <w:rPr>
                <w:rFonts w:ascii="Times New Roman" w:hAnsi="Times New Roman"/>
                <w:noProof/>
                <w:sz w:val="24"/>
                <w:szCs w:val="24"/>
                <w:lang w:val="en-US"/>
              </w:rPr>
            </w:pPr>
            <w:r w:rsidRPr="00FF2802">
              <w:rPr>
                <w:rFonts w:ascii="Times New Roman" w:hAnsi="Times New Roman"/>
                <w:noProof/>
                <w:sz w:val="24"/>
                <w:szCs w:val="24"/>
                <w:lang w:val="en-US"/>
              </w:rPr>
              <w:t>11</w:t>
            </w:r>
          </w:p>
        </w:tc>
        <w:tc>
          <w:tcPr>
            <w:tcW w:w="8650" w:type="dxa"/>
            <w:gridSpan w:val="5"/>
          </w:tcPr>
          <w:p w:rsidR="005C38B9" w:rsidRPr="00FF2802" w:rsidRDefault="005C38B9" w:rsidP="005C38B9">
            <w:pPr>
              <w:jc w:val="center"/>
              <w:rPr>
                <w:lang w:val="uk-UA"/>
              </w:rPr>
            </w:pPr>
            <w:r w:rsidRPr="00FF2802">
              <w:rPr>
                <w:noProof/>
                <w:lang w:val="en-US"/>
              </w:rPr>
              <w:t>Землі промисловості</w:t>
            </w:r>
          </w:p>
        </w:tc>
      </w:tr>
      <w:tr w:rsidR="005C38B9" w:rsidRPr="001C4DF4" w:rsidTr="005C38B9">
        <w:tc>
          <w:tcPr>
            <w:tcW w:w="814" w:type="dxa"/>
          </w:tcPr>
          <w:p w:rsidR="005C38B9" w:rsidRPr="001C4DF4" w:rsidRDefault="005C38B9" w:rsidP="005C38B9">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11.01</w:t>
            </w:r>
          </w:p>
        </w:tc>
        <w:tc>
          <w:tcPr>
            <w:tcW w:w="3382" w:type="dxa"/>
          </w:tcPr>
          <w:p w:rsidR="005C38B9" w:rsidRPr="001C4DF4" w:rsidRDefault="005C38B9" w:rsidP="005C38B9">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40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68"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408"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28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r>
      <w:tr w:rsidR="005C38B9" w:rsidRPr="001C4DF4" w:rsidTr="005C38B9">
        <w:tc>
          <w:tcPr>
            <w:tcW w:w="814" w:type="dxa"/>
          </w:tcPr>
          <w:p w:rsidR="005C38B9" w:rsidRPr="001C4DF4" w:rsidRDefault="005C38B9" w:rsidP="005C38B9">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11.02</w:t>
            </w:r>
          </w:p>
        </w:tc>
        <w:tc>
          <w:tcPr>
            <w:tcW w:w="3382" w:type="dxa"/>
          </w:tcPr>
          <w:p w:rsidR="005C38B9" w:rsidRPr="001C4DF4" w:rsidRDefault="005C38B9" w:rsidP="005C38B9">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40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c>
          <w:tcPr>
            <w:tcW w:w="1168" w:type="dxa"/>
            <w:vAlign w:val="center"/>
          </w:tcPr>
          <w:p w:rsidR="005C38B9" w:rsidRDefault="005C38B9" w:rsidP="005C38B9">
            <w:pPr>
              <w:jc w:val="center"/>
            </w:pPr>
            <w:r w:rsidRPr="0045192D">
              <w:rPr>
                <w:noProof/>
              </w:rPr>
              <w:t>1,5</w:t>
            </w:r>
          </w:p>
        </w:tc>
        <w:tc>
          <w:tcPr>
            <w:tcW w:w="1408" w:type="dxa"/>
            <w:vAlign w:val="center"/>
          </w:tcPr>
          <w:p w:rsidR="005C38B9" w:rsidRDefault="005C38B9" w:rsidP="005C38B9">
            <w:pPr>
              <w:jc w:val="center"/>
            </w:pPr>
            <w:r w:rsidRPr="0045192D">
              <w:rPr>
                <w:noProof/>
              </w:rPr>
              <w:t>1,5</w:t>
            </w:r>
          </w:p>
        </w:tc>
        <w:tc>
          <w:tcPr>
            <w:tcW w:w="1286" w:type="dxa"/>
            <w:vAlign w:val="center"/>
          </w:tcPr>
          <w:p w:rsidR="005C38B9" w:rsidRDefault="005C38B9" w:rsidP="005C38B9">
            <w:pPr>
              <w:jc w:val="center"/>
            </w:pPr>
            <w:r w:rsidRPr="0045192D">
              <w:rPr>
                <w:noProof/>
              </w:rPr>
              <w:t>1,5</w:t>
            </w:r>
          </w:p>
        </w:tc>
      </w:tr>
      <w:tr w:rsidR="005C38B9" w:rsidRPr="001C4DF4" w:rsidTr="005C38B9">
        <w:tc>
          <w:tcPr>
            <w:tcW w:w="814" w:type="dxa"/>
          </w:tcPr>
          <w:p w:rsidR="005C38B9" w:rsidRPr="001C4DF4" w:rsidRDefault="005C38B9" w:rsidP="005C38B9">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11.03</w:t>
            </w:r>
          </w:p>
        </w:tc>
        <w:tc>
          <w:tcPr>
            <w:tcW w:w="3382" w:type="dxa"/>
          </w:tcPr>
          <w:p w:rsidR="005C38B9" w:rsidRPr="001C4DF4" w:rsidRDefault="005C38B9" w:rsidP="005C38B9">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1406" w:type="dxa"/>
            <w:vAlign w:val="center"/>
          </w:tcPr>
          <w:p w:rsidR="005C38B9" w:rsidRDefault="005C38B9" w:rsidP="005C38B9">
            <w:pPr>
              <w:jc w:val="center"/>
            </w:pPr>
            <w:r w:rsidRPr="00B43EE3">
              <w:rPr>
                <w:noProof/>
              </w:rPr>
              <w:t>1,5</w:t>
            </w:r>
          </w:p>
        </w:tc>
        <w:tc>
          <w:tcPr>
            <w:tcW w:w="1168" w:type="dxa"/>
            <w:vAlign w:val="center"/>
          </w:tcPr>
          <w:p w:rsidR="005C38B9" w:rsidRDefault="005C38B9" w:rsidP="005C38B9">
            <w:pPr>
              <w:jc w:val="center"/>
            </w:pPr>
            <w:r w:rsidRPr="00B43EE3">
              <w:rPr>
                <w:noProof/>
              </w:rPr>
              <w:t>1,5</w:t>
            </w:r>
          </w:p>
        </w:tc>
        <w:tc>
          <w:tcPr>
            <w:tcW w:w="1408" w:type="dxa"/>
            <w:vAlign w:val="center"/>
          </w:tcPr>
          <w:p w:rsidR="005C38B9" w:rsidRDefault="005C38B9" w:rsidP="005C38B9">
            <w:pPr>
              <w:jc w:val="center"/>
            </w:pPr>
            <w:r w:rsidRPr="00B43EE3">
              <w:rPr>
                <w:noProof/>
              </w:rPr>
              <w:t>1,5</w:t>
            </w:r>
          </w:p>
        </w:tc>
        <w:tc>
          <w:tcPr>
            <w:tcW w:w="1286" w:type="dxa"/>
            <w:vAlign w:val="center"/>
          </w:tcPr>
          <w:p w:rsidR="005C38B9" w:rsidRDefault="005C38B9" w:rsidP="005C38B9">
            <w:pPr>
              <w:jc w:val="center"/>
            </w:pPr>
            <w:r w:rsidRPr="00B43EE3">
              <w:rPr>
                <w:noProof/>
              </w:rPr>
              <w:t>1,5</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11.0</w:t>
            </w:r>
            <w:r w:rsidRPr="001C4DF4">
              <w:rPr>
                <w:rFonts w:ascii="Times New Roman" w:hAnsi="Times New Roman"/>
                <w:noProof/>
                <w:sz w:val="24"/>
                <w:szCs w:val="24"/>
              </w:rPr>
              <w:t>4</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w:t>
            </w:r>
            <w:r w:rsidRPr="001C4DF4">
              <w:rPr>
                <w:rFonts w:ascii="Times New Roman" w:hAnsi="Times New Roman"/>
                <w:noProof/>
                <w:sz w:val="24"/>
                <w:szCs w:val="24"/>
                <w:lang w:val="en-US"/>
              </w:rPr>
              <w:lastRenderedPageBreak/>
              <w:t xml:space="preserve">постачання пари та гарячої води, збирання, очищення та розподілення води) </w:t>
            </w:r>
          </w:p>
        </w:tc>
        <w:tc>
          <w:tcPr>
            <w:tcW w:w="1406" w:type="dxa"/>
            <w:vAlign w:val="center"/>
          </w:tcPr>
          <w:p w:rsidR="005C38B9" w:rsidRDefault="005C38B9" w:rsidP="005C38B9">
            <w:pPr>
              <w:jc w:val="center"/>
            </w:pPr>
            <w:r w:rsidRPr="00234A6E">
              <w:rPr>
                <w:noProof/>
              </w:rPr>
              <w:lastRenderedPageBreak/>
              <w:t>1,5</w:t>
            </w:r>
          </w:p>
        </w:tc>
        <w:tc>
          <w:tcPr>
            <w:tcW w:w="1168" w:type="dxa"/>
            <w:vAlign w:val="center"/>
          </w:tcPr>
          <w:p w:rsidR="005C38B9" w:rsidRDefault="005C38B9" w:rsidP="005C38B9">
            <w:pPr>
              <w:jc w:val="center"/>
            </w:pPr>
            <w:r w:rsidRPr="00234A6E">
              <w:rPr>
                <w:noProof/>
              </w:rPr>
              <w:t>1,5</w:t>
            </w:r>
          </w:p>
        </w:tc>
        <w:tc>
          <w:tcPr>
            <w:tcW w:w="1408" w:type="dxa"/>
            <w:vAlign w:val="center"/>
          </w:tcPr>
          <w:p w:rsidR="005C38B9" w:rsidRDefault="005C38B9" w:rsidP="005C38B9">
            <w:pPr>
              <w:jc w:val="center"/>
            </w:pPr>
            <w:r w:rsidRPr="00234A6E">
              <w:rPr>
                <w:noProof/>
              </w:rPr>
              <w:t>1,5</w:t>
            </w:r>
          </w:p>
        </w:tc>
        <w:tc>
          <w:tcPr>
            <w:tcW w:w="1286" w:type="dxa"/>
            <w:vAlign w:val="center"/>
          </w:tcPr>
          <w:p w:rsidR="005C38B9" w:rsidRDefault="005C38B9" w:rsidP="005C38B9">
            <w:pPr>
              <w:jc w:val="center"/>
            </w:pPr>
            <w:r w:rsidRPr="00234A6E">
              <w:rPr>
                <w:noProof/>
              </w:rPr>
              <w:t>1,5</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lastRenderedPageBreak/>
              <w:t>11.05</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цілей підрозділів 11.01-11.0  та для збереження та використання земель природно-заповідного фонду </w:t>
            </w:r>
          </w:p>
        </w:tc>
        <w:tc>
          <w:tcPr>
            <w:tcW w:w="1406" w:type="dxa"/>
            <w:vAlign w:val="center"/>
          </w:tcPr>
          <w:p w:rsidR="005C38B9" w:rsidRDefault="005C38B9" w:rsidP="005C38B9">
            <w:pPr>
              <w:jc w:val="center"/>
            </w:pPr>
            <w:r w:rsidRPr="00234A6E">
              <w:rPr>
                <w:noProof/>
              </w:rPr>
              <w:t>1,5</w:t>
            </w:r>
          </w:p>
        </w:tc>
        <w:tc>
          <w:tcPr>
            <w:tcW w:w="1168" w:type="dxa"/>
            <w:vAlign w:val="center"/>
          </w:tcPr>
          <w:p w:rsidR="005C38B9" w:rsidRDefault="005C38B9" w:rsidP="005C38B9">
            <w:pPr>
              <w:jc w:val="center"/>
            </w:pPr>
            <w:r w:rsidRPr="00234A6E">
              <w:rPr>
                <w:noProof/>
              </w:rPr>
              <w:t>1,5</w:t>
            </w:r>
          </w:p>
        </w:tc>
        <w:tc>
          <w:tcPr>
            <w:tcW w:w="1408" w:type="dxa"/>
            <w:vAlign w:val="center"/>
          </w:tcPr>
          <w:p w:rsidR="005C38B9" w:rsidRDefault="005C38B9" w:rsidP="005C38B9">
            <w:pPr>
              <w:jc w:val="center"/>
            </w:pPr>
            <w:r w:rsidRPr="00234A6E">
              <w:rPr>
                <w:noProof/>
              </w:rPr>
              <w:t>1,5</w:t>
            </w:r>
          </w:p>
        </w:tc>
        <w:tc>
          <w:tcPr>
            <w:tcW w:w="1286" w:type="dxa"/>
            <w:vAlign w:val="center"/>
          </w:tcPr>
          <w:p w:rsidR="005C38B9" w:rsidRDefault="005C38B9" w:rsidP="005C38B9">
            <w:pPr>
              <w:jc w:val="center"/>
            </w:pPr>
            <w:r w:rsidRPr="00234A6E">
              <w:rPr>
                <w:noProof/>
              </w:rPr>
              <w:t>1,5</w:t>
            </w:r>
          </w:p>
        </w:tc>
      </w:tr>
      <w:tr w:rsidR="005C38B9" w:rsidRPr="001C4DF4" w:rsidTr="005C38B9">
        <w:tc>
          <w:tcPr>
            <w:tcW w:w="814" w:type="dxa"/>
          </w:tcPr>
          <w:p w:rsidR="005C38B9" w:rsidRPr="00FF2802" w:rsidRDefault="005C38B9" w:rsidP="005C38B9">
            <w:pPr>
              <w:pStyle w:val="af"/>
              <w:spacing w:line="228" w:lineRule="auto"/>
              <w:ind w:left="57" w:right="-57" w:firstLine="0"/>
              <w:jc w:val="center"/>
              <w:rPr>
                <w:rFonts w:ascii="Times New Roman" w:hAnsi="Times New Roman"/>
                <w:noProof/>
                <w:sz w:val="24"/>
                <w:szCs w:val="24"/>
                <w:lang w:val="en-US"/>
              </w:rPr>
            </w:pPr>
            <w:r w:rsidRPr="00FF2802">
              <w:rPr>
                <w:rFonts w:ascii="Times New Roman" w:hAnsi="Times New Roman"/>
                <w:noProof/>
                <w:sz w:val="24"/>
                <w:szCs w:val="24"/>
                <w:lang w:val="en-US"/>
              </w:rPr>
              <w:t>12</w:t>
            </w:r>
          </w:p>
        </w:tc>
        <w:tc>
          <w:tcPr>
            <w:tcW w:w="8650" w:type="dxa"/>
            <w:gridSpan w:val="5"/>
          </w:tcPr>
          <w:p w:rsidR="005C38B9" w:rsidRPr="00FF2802" w:rsidRDefault="005C38B9" w:rsidP="005C38B9">
            <w:pPr>
              <w:jc w:val="center"/>
              <w:rPr>
                <w:lang w:val="uk-UA"/>
              </w:rPr>
            </w:pPr>
            <w:r w:rsidRPr="00FF2802">
              <w:rPr>
                <w:noProof/>
                <w:lang w:val="en-US"/>
              </w:rPr>
              <w:t>Землі транспорту</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12.01</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розміщення та експлуатації будівель і споруд залізничного транспорту</w:t>
            </w:r>
          </w:p>
        </w:tc>
        <w:tc>
          <w:tcPr>
            <w:tcW w:w="140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c>
          <w:tcPr>
            <w:tcW w:w="1168"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c>
          <w:tcPr>
            <w:tcW w:w="1408"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c>
          <w:tcPr>
            <w:tcW w:w="128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12.02</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розміщення та експлуатації будівель і споруд морського транспорту  </w:t>
            </w:r>
          </w:p>
        </w:tc>
        <w:tc>
          <w:tcPr>
            <w:tcW w:w="140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68"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408"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28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12.03</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розміщення та експлуатації будівель і споруд річкового транспорту  </w:t>
            </w:r>
          </w:p>
        </w:tc>
        <w:tc>
          <w:tcPr>
            <w:tcW w:w="140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68"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408"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28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12.0</w:t>
            </w:r>
            <w:r w:rsidRPr="001C4DF4">
              <w:rPr>
                <w:rFonts w:ascii="Times New Roman" w:hAnsi="Times New Roman"/>
                <w:noProof/>
                <w:sz w:val="24"/>
                <w:szCs w:val="24"/>
              </w:rPr>
              <w:t>4</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розміщення та експлуатації будівель і споруд автомобільного транспорту та дорожнього господарства</w:t>
            </w:r>
          </w:p>
        </w:tc>
        <w:tc>
          <w:tcPr>
            <w:tcW w:w="140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c>
          <w:tcPr>
            <w:tcW w:w="1168"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c>
          <w:tcPr>
            <w:tcW w:w="1408"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c>
          <w:tcPr>
            <w:tcW w:w="128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12.05</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розміщення та експлуатації будівель і споруд авіаційного транспорту </w:t>
            </w:r>
          </w:p>
        </w:tc>
        <w:tc>
          <w:tcPr>
            <w:tcW w:w="140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68"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408"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28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12.06</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розміщення та експлуатації об’єктів трубопровідного транспорту </w:t>
            </w:r>
          </w:p>
        </w:tc>
        <w:tc>
          <w:tcPr>
            <w:tcW w:w="140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68"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408"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28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12.07</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розміщення та експлуатації будівель і споруд міського електротранспорту </w:t>
            </w:r>
          </w:p>
        </w:tc>
        <w:tc>
          <w:tcPr>
            <w:tcW w:w="140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68"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408"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28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12.08</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розміщення та експлуатації будівель і споруд додаткових транспортних послуг та допоміжних операцій </w:t>
            </w:r>
          </w:p>
        </w:tc>
        <w:tc>
          <w:tcPr>
            <w:tcW w:w="140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68"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408"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28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12.09</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розміщення та експлуатації будівель і споруд іншого наземного транспорту </w:t>
            </w:r>
          </w:p>
        </w:tc>
        <w:tc>
          <w:tcPr>
            <w:tcW w:w="1406" w:type="dxa"/>
            <w:vAlign w:val="center"/>
          </w:tcPr>
          <w:p w:rsidR="005C38B9" w:rsidRPr="00232FD6" w:rsidRDefault="005C38B9" w:rsidP="005C38B9">
            <w:pPr>
              <w:pStyle w:val="af"/>
              <w:spacing w:before="100" w:line="223" w:lineRule="auto"/>
              <w:ind w:left="57" w:right="-57" w:firstLine="0"/>
              <w:jc w:val="center"/>
              <w:rPr>
                <w:rFonts w:ascii="Times New Roman" w:hAnsi="Times New Roman"/>
                <w:noProof/>
                <w:sz w:val="24"/>
                <w:szCs w:val="24"/>
              </w:rPr>
            </w:pPr>
            <w:r w:rsidRPr="00232FD6">
              <w:rPr>
                <w:rFonts w:ascii="Times New Roman" w:hAnsi="Times New Roman"/>
                <w:noProof/>
                <w:sz w:val="24"/>
                <w:szCs w:val="24"/>
              </w:rPr>
              <w:t>3</w:t>
            </w:r>
          </w:p>
        </w:tc>
        <w:tc>
          <w:tcPr>
            <w:tcW w:w="1168" w:type="dxa"/>
            <w:vAlign w:val="center"/>
          </w:tcPr>
          <w:p w:rsidR="005C38B9" w:rsidRPr="00232FD6" w:rsidRDefault="005C38B9" w:rsidP="005C38B9">
            <w:pPr>
              <w:pStyle w:val="af"/>
              <w:spacing w:before="100" w:line="223" w:lineRule="auto"/>
              <w:ind w:left="57" w:right="-57" w:firstLine="0"/>
              <w:jc w:val="center"/>
              <w:rPr>
                <w:rFonts w:ascii="Times New Roman" w:hAnsi="Times New Roman"/>
                <w:noProof/>
                <w:sz w:val="24"/>
                <w:szCs w:val="24"/>
              </w:rPr>
            </w:pPr>
            <w:r w:rsidRPr="00232FD6">
              <w:rPr>
                <w:rFonts w:ascii="Times New Roman" w:hAnsi="Times New Roman"/>
                <w:noProof/>
                <w:sz w:val="24"/>
                <w:szCs w:val="24"/>
              </w:rPr>
              <w:t>3</w:t>
            </w:r>
          </w:p>
        </w:tc>
        <w:tc>
          <w:tcPr>
            <w:tcW w:w="1408" w:type="dxa"/>
            <w:vAlign w:val="center"/>
          </w:tcPr>
          <w:p w:rsidR="005C38B9" w:rsidRPr="00232FD6" w:rsidRDefault="005C38B9" w:rsidP="005C38B9">
            <w:pPr>
              <w:pStyle w:val="af"/>
              <w:spacing w:before="100" w:line="223" w:lineRule="auto"/>
              <w:ind w:left="57" w:right="-57" w:firstLine="0"/>
              <w:jc w:val="center"/>
              <w:rPr>
                <w:rFonts w:ascii="Times New Roman" w:hAnsi="Times New Roman"/>
                <w:noProof/>
                <w:sz w:val="24"/>
                <w:szCs w:val="24"/>
              </w:rPr>
            </w:pPr>
            <w:r w:rsidRPr="00232FD6">
              <w:rPr>
                <w:rFonts w:ascii="Times New Roman" w:hAnsi="Times New Roman"/>
                <w:noProof/>
                <w:sz w:val="24"/>
                <w:szCs w:val="24"/>
              </w:rPr>
              <w:t>3</w:t>
            </w:r>
          </w:p>
        </w:tc>
        <w:tc>
          <w:tcPr>
            <w:tcW w:w="1286" w:type="dxa"/>
            <w:vAlign w:val="center"/>
          </w:tcPr>
          <w:p w:rsidR="005C38B9" w:rsidRPr="00232FD6" w:rsidRDefault="005C38B9" w:rsidP="005C38B9">
            <w:pPr>
              <w:pStyle w:val="af"/>
              <w:spacing w:before="100" w:line="223" w:lineRule="auto"/>
              <w:ind w:left="57" w:right="-57" w:firstLine="0"/>
              <w:jc w:val="center"/>
              <w:rPr>
                <w:rFonts w:ascii="Times New Roman" w:hAnsi="Times New Roman"/>
                <w:noProof/>
                <w:sz w:val="24"/>
                <w:szCs w:val="24"/>
              </w:rPr>
            </w:pPr>
            <w:r w:rsidRPr="00232FD6">
              <w:rPr>
                <w:rFonts w:ascii="Times New Roman" w:hAnsi="Times New Roman"/>
                <w:noProof/>
                <w:sz w:val="24"/>
                <w:szCs w:val="24"/>
              </w:rPr>
              <w:t>3</w:t>
            </w:r>
          </w:p>
        </w:tc>
      </w:tr>
      <w:tr w:rsidR="005C38B9" w:rsidRPr="00B94548"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12.10</w:t>
            </w:r>
          </w:p>
        </w:tc>
        <w:tc>
          <w:tcPr>
            <w:tcW w:w="3382" w:type="dxa"/>
          </w:tcPr>
          <w:p w:rsidR="005C38B9" w:rsidRPr="00B94548"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w:t>
            </w:r>
            <w:r w:rsidRPr="00B94548">
              <w:rPr>
                <w:rFonts w:ascii="Times New Roman" w:hAnsi="Times New Roman"/>
                <w:noProof/>
                <w:sz w:val="24"/>
                <w:szCs w:val="24"/>
                <w:lang w:val="ru-RU"/>
              </w:rPr>
              <w:t xml:space="preserve"> </w:t>
            </w:r>
            <w:r w:rsidRPr="001C4DF4">
              <w:rPr>
                <w:rFonts w:ascii="Times New Roman" w:hAnsi="Times New Roman"/>
                <w:noProof/>
                <w:sz w:val="24"/>
                <w:szCs w:val="24"/>
                <w:lang w:val="ru-RU"/>
              </w:rPr>
              <w:t>цілей</w:t>
            </w:r>
            <w:r w:rsidRPr="00B94548">
              <w:rPr>
                <w:rFonts w:ascii="Times New Roman" w:hAnsi="Times New Roman"/>
                <w:noProof/>
                <w:sz w:val="24"/>
                <w:szCs w:val="24"/>
                <w:lang w:val="ru-RU"/>
              </w:rPr>
              <w:t xml:space="preserve"> </w:t>
            </w:r>
            <w:r w:rsidRPr="001C4DF4">
              <w:rPr>
                <w:rFonts w:ascii="Times New Roman" w:hAnsi="Times New Roman"/>
                <w:noProof/>
                <w:sz w:val="24"/>
                <w:szCs w:val="24"/>
                <w:lang w:val="ru-RU"/>
              </w:rPr>
              <w:t>підрозділів</w:t>
            </w:r>
            <w:r w:rsidRPr="00B94548">
              <w:rPr>
                <w:rFonts w:ascii="Times New Roman" w:hAnsi="Times New Roman"/>
                <w:noProof/>
                <w:sz w:val="24"/>
                <w:szCs w:val="24"/>
                <w:lang w:val="ru-RU"/>
              </w:rPr>
              <w:t xml:space="preserve"> 12.01-12.09, 12.</w:t>
            </w:r>
            <w:r>
              <w:rPr>
                <w:rFonts w:ascii="Times New Roman" w:hAnsi="Times New Roman"/>
                <w:noProof/>
                <w:sz w:val="24"/>
                <w:szCs w:val="24"/>
              </w:rPr>
              <w:t>11</w:t>
            </w:r>
            <w:r w:rsidRPr="00B94548">
              <w:rPr>
                <w:rFonts w:ascii="Times New Roman" w:hAnsi="Times New Roman"/>
                <w:noProof/>
                <w:sz w:val="24"/>
                <w:szCs w:val="24"/>
                <w:lang w:val="ru-RU"/>
              </w:rPr>
              <w:t xml:space="preserve"> </w:t>
            </w:r>
            <w:r w:rsidRPr="001C4DF4">
              <w:rPr>
                <w:rFonts w:ascii="Times New Roman" w:hAnsi="Times New Roman"/>
                <w:noProof/>
                <w:sz w:val="24"/>
                <w:szCs w:val="24"/>
                <w:lang w:val="ru-RU"/>
              </w:rPr>
              <w:t>та</w:t>
            </w:r>
            <w:r w:rsidRPr="00B94548">
              <w:rPr>
                <w:rFonts w:ascii="Times New Roman" w:hAnsi="Times New Roman"/>
                <w:noProof/>
                <w:sz w:val="24"/>
                <w:szCs w:val="24"/>
                <w:lang w:val="ru-RU"/>
              </w:rPr>
              <w:t xml:space="preserve"> </w:t>
            </w:r>
            <w:r w:rsidRPr="001C4DF4">
              <w:rPr>
                <w:rFonts w:ascii="Times New Roman" w:hAnsi="Times New Roman"/>
                <w:noProof/>
                <w:sz w:val="24"/>
                <w:szCs w:val="24"/>
                <w:lang w:val="ru-RU"/>
              </w:rPr>
              <w:t>для</w:t>
            </w:r>
            <w:r w:rsidRPr="00B94548">
              <w:rPr>
                <w:rFonts w:ascii="Times New Roman" w:hAnsi="Times New Roman"/>
                <w:noProof/>
                <w:sz w:val="24"/>
                <w:szCs w:val="24"/>
                <w:lang w:val="ru-RU"/>
              </w:rPr>
              <w:t xml:space="preserve"> </w:t>
            </w:r>
            <w:r w:rsidRPr="001C4DF4">
              <w:rPr>
                <w:rFonts w:ascii="Times New Roman" w:hAnsi="Times New Roman"/>
                <w:noProof/>
                <w:sz w:val="24"/>
                <w:szCs w:val="24"/>
                <w:lang w:val="ru-RU"/>
              </w:rPr>
              <w:t>збереження</w:t>
            </w:r>
            <w:r w:rsidRPr="00B94548">
              <w:rPr>
                <w:rFonts w:ascii="Times New Roman" w:hAnsi="Times New Roman"/>
                <w:noProof/>
                <w:sz w:val="24"/>
                <w:szCs w:val="24"/>
                <w:lang w:val="ru-RU"/>
              </w:rPr>
              <w:t xml:space="preserve"> </w:t>
            </w:r>
            <w:r w:rsidRPr="001C4DF4">
              <w:rPr>
                <w:rFonts w:ascii="Times New Roman" w:hAnsi="Times New Roman"/>
                <w:noProof/>
                <w:sz w:val="24"/>
                <w:szCs w:val="24"/>
                <w:lang w:val="ru-RU"/>
              </w:rPr>
              <w:t>та</w:t>
            </w:r>
            <w:r w:rsidRPr="00B94548">
              <w:rPr>
                <w:rFonts w:ascii="Times New Roman" w:hAnsi="Times New Roman"/>
                <w:noProof/>
                <w:sz w:val="24"/>
                <w:szCs w:val="24"/>
                <w:lang w:val="ru-RU"/>
              </w:rPr>
              <w:t xml:space="preserve"> </w:t>
            </w:r>
            <w:r w:rsidRPr="001C4DF4">
              <w:rPr>
                <w:rFonts w:ascii="Times New Roman" w:hAnsi="Times New Roman"/>
                <w:noProof/>
                <w:sz w:val="24"/>
                <w:szCs w:val="24"/>
                <w:lang w:val="ru-RU"/>
              </w:rPr>
              <w:t>використання</w:t>
            </w:r>
            <w:r w:rsidRPr="00B94548">
              <w:rPr>
                <w:rFonts w:ascii="Times New Roman" w:hAnsi="Times New Roman"/>
                <w:noProof/>
                <w:sz w:val="24"/>
                <w:szCs w:val="24"/>
                <w:lang w:val="ru-RU"/>
              </w:rPr>
              <w:t xml:space="preserve"> </w:t>
            </w:r>
            <w:r w:rsidRPr="001C4DF4">
              <w:rPr>
                <w:rFonts w:ascii="Times New Roman" w:hAnsi="Times New Roman"/>
                <w:noProof/>
                <w:sz w:val="24"/>
                <w:szCs w:val="24"/>
                <w:lang w:val="ru-RU"/>
              </w:rPr>
              <w:t>земель</w:t>
            </w:r>
            <w:r w:rsidRPr="00B94548">
              <w:rPr>
                <w:rFonts w:ascii="Times New Roman" w:hAnsi="Times New Roman"/>
                <w:noProof/>
                <w:sz w:val="24"/>
                <w:szCs w:val="24"/>
                <w:lang w:val="ru-RU"/>
              </w:rPr>
              <w:t xml:space="preserve"> </w:t>
            </w:r>
            <w:r w:rsidRPr="001C4DF4">
              <w:rPr>
                <w:rFonts w:ascii="Times New Roman" w:hAnsi="Times New Roman"/>
                <w:noProof/>
                <w:sz w:val="24"/>
                <w:szCs w:val="24"/>
                <w:lang w:val="ru-RU"/>
              </w:rPr>
              <w:t>природно</w:t>
            </w:r>
            <w:r w:rsidRPr="00B94548">
              <w:rPr>
                <w:rFonts w:ascii="Times New Roman" w:hAnsi="Times New Roman"/>
                <w:noProof/>
                <w:sz w:val="24"/>
                <w:szCs w:val="24"/>
                <w:lang w:val="ru-RU"/>
              </w:rPr>
              <w:t>-</w:t>
            </w:r>
            <w:r w:rsidRPr="001C4DF4">
              <w:rPr>
                <w:rFonts w:ascii="Times New Roman" w:hAnsi="Times New Roman"/>
                <w:noProof/>
                <w:sz w:val="24"/>
                <w:szCs w:val="24"/>
                <w:lang w:val="ru-RU"/>
              </w:rPr>
              <w:t>заповідного</w:t>
            </w:r>
            <w:r w:rsidRPr="00B94548">
              <w:rPr>
                <w:rFonts w:ascii="Times New Roman" w:hAnsi="Times New Roman"/>
                <w:noProof/>
                <w:sz w:val="24"/>
                <w:szCs w:val="24"/>
                <w:lang w:val="ru-RU"/>
              </w:rPr>
              <w:t xml:space="preserve"> </w:t>
            </w:r>
            <w:r w:rsidRPr="001C4DF4">
              <w:rPr>
                <w:rFonts w:ascii="Times New Roman" w:hAnsi="Times New Roman"/>
                <w:noProof/>
                <w:sz w:val="24"/>
                <w:szCs w:val="24"/>
                <w:lang w:val="ru-RU"/>
              </w:rPr>
              <w:t>фонду</w:t>
            </w:r>
            <w:r w:rsidRPr="00B94548">
              <w:rPr>
                <w:rFonts w:ascii="Times New Roman" w:hAnsi="Times New Roman"/>
                <w:noProof/>
                <w:sz w:val="24"/>
                <w:szCs w:val="24"/>
                <w:lang w:val="ru-RU"/>
              </w:rPr>
              <w:t xml:space="preserve"> </w:t>
            </w:r>
          </w:p>
        </w:tc>
        <w:tc>
          <w:tcPr>
            <w:tcW w:w="140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1168"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1408"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128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r>
      <w:tr w:rsidR="005C38B9" w:rsidRPr="00803FA9" w:rsidTr="005C38B9">
        <w:tc>
          <w:tcPr>
            <w:tcW w:w="814" w:type="dxa"/>
          </w:tcPr>
          <w:p w:rsidR="005C38B9" w:rsidRPr="00803FA9" w:rsidRDefault="005C38B9" w:rsidP="005C38B9">
            <w:pPr>
              <w:pStyle w:val="af"/>
              <w:spacing w:line="228" w:lineRule="auto"/>
              <w:ind w:left="57" w:right="-57" w:firstLine="0"/>
              <w:rPr>
                <w:rFonts w:ascii="Times New Roman" w:hAnsi="Times New Roman"/>
                <w:noProof/>
                <w:sz w:val="24"/>
                <w:szCs w:val="24"/>
              </w:rPr>
            </w:pPr>
            <w:r>
              <w:rPr>
                <w:rFonts w:ascii="Times New Roman" w:hAnsi="Times New Roman"/>
                <w:noProof/>
                <w:sz w:val="24"/>
                <w:szCs w:val="24"/>
              </w:rPr>
              <w:t>12.11</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803FA9">
              <w:rPr>
                <w:rFonts w:ascii="Times New Roman" w:hAnsi="Times New Roman"/>
                <w:noProof/>
                <w:sz w:val="24"/>
                <w:szCs w:val="24"/>
                <w:lang w:val="ru-RU"/>
              </w:rPr>
              <w:t>Для розміщення та експлуатації об'єктів дорожнього сервісу</w:t>
            </w:r>
          </w:p>
        </w:tc>
        <w:tc>
          <w:tcPr>
            <w:tcW w:w="1406" w:type="dxa"/>
            <w:vAlign w:val="center"/>
          </w:tcPr>
          <w:p w:rsidR="005C38B9" w:rsidRPr="00F021AB" w:rsidRDefault="005C38B9" w:rsidP="005C38B9">
            <w:pPr>
              <w:pStyle w:val="af"/>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p>
        </w:tc>
        <w:tc>
          <w:tcPr>
            <w:tcW w:w="1168" w:type="dxa"/>
            <w:vAlign w:val="center"/>
          </w:tcPr>
          <w:p w:rsidR="005C38B9" w:rsidRPr="00F021AB" w:rsidRDefault="005C38B9" w:rsidP="005C38B9">
            <w:pPr>
              <w:pStyle w:val="af"/>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p>
        </w:tc>
        <w:tc>
          <w:tcPr>
            <w:tcW w:w="1408" w:type="dxa"/>
            <w:vAlign w:val="center"/>
          </w:tcPr>
          <w:p w:rsidR="005C38B9" w:rsidRPr="00F021AB" w:rsidRDefault="005C38B9" w:rsidP="005C38B9">
            <w:pPr>
              <w:pStyle w:val="af"/>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p>
        </w:tc>
        <w:tc>
          <w:tcPr>
            <w:tcW w:w="1286" w:type="dxa"/>
            <w:vAlign w:val="center"/>
          </w:tcPr>
          <w:p w:rsidR="005C38B9" w:rsidRPr="00F021AB" w:rsidRDefault="005C38B9" w:rsidP="005C38B9">
            <w:pPr>
              <w:pStyle w:val="af"/>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p>
        </w:tc>
      </w:tr>
      <w:tr w:rsidR="005C38B9" w:rsidRPr="00B94548" w:rsidTr="005C38B9">
        <w:tc>
          <w:tcPr>
            <w:tcW w:w="814" w:type="dxa"/>
          </w:tcPr>
          <w:p w:rsidR="005C38B9" w:rsidRPr="00FF2802" w:rsidRDefault="005C38B9" w:rsidP="005C38B9">
            <w:pPr>
              <w:pStyle w:val="af"/>
              <w:spacing w:line="228" w:lineRule="auto"/>
              <w:ind w:left="57" w:right="-57" w:firstLine="0"/>
              <w:jc w:val="center"/>
              <w:rPr>
                <w:rFonts w:ascii="Times New Roman" w:hAnsi="Times New Roman"/>
                <w:noProof/>
                <w:sz w:val="24"/>
                <w:szCs w:val="24"/>
                <w:lang w:val="en-US"/>
              </w:rPr>
            </w:pPr>
            <w:r w:rsidRPr="00FF2802">
              <w:rPr>
                <w:rFonts w:ascii="Times New Roman" w:hAnsi="Times New Roman"/>
                <w:noProof/>
                <w:sz w:val="24"/>
                <w:szCs w:val="24"/>
                <w:lang w:val="en-US"/>
              </w:rPr>
              <w:t>13</w:t>
            </w:r>
          </w:p>
        </w:tc>
        <w:tc>
          <w:tcPr>
            <w:tcW w:w="8650" w:type="dxa"/>
            <w:gridSpan w:val="5"/>
          </w:tcPr>
          <w:p w:rsidR="005C38B9" w:rsidRPr="00FF2802" w:rsidRDefault="005C38B9" w:rsidP="005C38B9">
            <w:pPr>
              <w:spacing w:line="228" w:lineRule="auto"/>
              <w:ind w:left="57" w:right="-57"/>
              <w:jc w:val="center"/>
              <w:rPr>
                <w:noProof/>
                <w:lang w:val="en-US"/>
              </w:rPr>
            </w:pPr>
            <w:r w:rsidRPr="00FF2802">
              <w:rPr>
                <w:noProof/>
                <w:lang w:val="en-US"/>
              </w:rPr>
              <w:t>Землі зв’язку</w:t>
            </w:r>
          </w:p>
        </w:tc>
      </w:tr>
      <w:tr w:rsidR="005C38B9" w:rsidRPr="00B94548"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13.01</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розміщення та експлуатації об’єктів і споруд </w:t>
            </w:r>
            <w:r w:rsidRPr="001C4DF4">
              <w:rPr>
                <w:rFonts w:ascii="Times New Roman" w:hAnsi="Times New Roman"/>
                <w:noProof/>
                <w:sz w:val="24"/>
                <w:szCs w:val="24"/>
                <w:lang w:val="en-US"/>
              </w:rPr>
              <w:lastRenderedPageBreak/>
              <w:t xml:space="preserve">телекомунікацій </w:t>
            </w:r>
          </w:p>
        </w:tc>
        <w:tc>
          <w:tcPr>
            <w:tcW w:w="140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lastRenderedPageBreak/>
              <w:t>2</w:t>
            </w:r>
          </w:p>
        </w:tc>
        <w:tc>
          <w:tcPr>
            <w:tcW w:w="1168" w:type="dxa"/>
            <w:vAlign w:val="center"/>
          </w:tcPr>
          <w:p w:rsidR="005C38B9" w:rsidRPr="00B94548" w:rsidRDefault="005C38B9" w:rsidP="005C38B9">
            <w:pPr>
              <w:jc w:val="center"/>
              <w:rPr>
                <w:lang w:val="en-US"/>
              </w:rPr>
            </w:pPr>
            <w:r>
              <w:rPr>
                <w:noProof/>
                <w:lang w:val="uk-UA"/>
              </w:rPr>
              <w:t>2</w:t>
            </w:r>
          </w:p>
        </w:tc>
        <w:tc>
          <w:tcPr>
            <w:tcW w:w="1408" w:type="dxa"/>
            <w:vAlign w:val="center"/>
          </w:tcPr>
          <w:p w:rsidR="005C38B9" w:rsidRPr="002F3A89" w:rsidRDefault="005C38B9" w:rsidP="005C38B9">
            <w:pPr>
              <w:jc w:val="center"/>
              <w:rPr>
                <w:lang w:val="uk-UA"/>
              </w:rPr>
            </w:pPr>
            <w:r>
              <w:rPr>
                <w:lang w:val="uk-UA"/>
              </w:rPr>
              <w:t>2</w:t>
            </w:r>
          </w:p>
        </w:tc>
        <w:tc>
          <w:tcPr>
            <w:tcW w:w="1286" w:type="dxa"/>
            <w:vAlign w:val="center"/>
          </w:tcPr>
          <w:p w:rsidR="005C38B9" w:rsidRPr="002F3A89" w:rsidRDefault="005C38B9" w:rsidP="005C38B9">
            <w:pPr>
              <w:jc w:val="center"/>
              <w:rPr>
                <w:lang w:val="uk-UA"/>
              </w:rPr>
            </w:pPr>
            <w:r>
              <w:rPr>
                <w:lang w:val="uk-UA"/>
              </w:rPr>
              <w:t>2</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lastRenderedPageBreak/>
              <w:t>13.02</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розміщення та експлуатації будівель та споруд об’єктів поштового зв’язку </w:t>
            </w:r>
          </w:p>
        </w:tc>
        <w:tc>
          <w:tcPr>
            <w:tcW w:w="140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68"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408"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28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13.03</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розміщення та експлуатації інших технічних засобів зв’язку </w:t>
            </w:r>
          </w:p>
        </w:tc>
        <w:tc>
          <w:tcPr>
            <w:tcW w:w="140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68"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408"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28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13.0</w:t>
            </w:r>
            <w:r w:rsidRPr="001C4DF4">
              <w:rPr>
                <w:rFonts w:ascii="Times New Roman" w:hAnsi="Times New Roman"/>
                <w:noProof/>
                <w:sz w:val="24"/>
                <w:szCs w:val="24"/>
              </w:rPr>
              <w:t>4</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цілей підрозділів 13.01-13.03, 13.05 та для збереження та використання земель природно-заповідного фонду</w:t>
            </w:r>
          </w:p>
        </w:tc>
        <w:tc>
          <w:tcPr>
            <w:tcW w:w="140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1168"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1408"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128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r>
      <w:tr w:rsidR="005C38B9" w:rsidRPr="001C4DF4" w:rsidTr="005C38B9">
        <w:tc>
          <w:tcPr>
            <w:tcW w:w="814" w:type="dxa"/>
          </w:tcPr>
          <w:p w:rsidR="005C38B9" w:rsidRPr="00FF2802" w:rsidRDefault="005C38B9" w:rsidP="005C38B9">
            <w:pPr>
              <w:pStyle w:val="af"/>
              <w:spacing w:line="228" w:lineRule="auto"/>
              <w:ind w:left="57" w:right="-57" w:firstLine="0"/>
              <w:jc w:val="center"/>
              <w:rPr>
                <w:rFonts w:ascii="Times New Roman" w:hAnsi="Times New Roman"/>
                <w:noProof/>
                <w:sz w:val="24"/>
                <w:szCs w:val="24"/>
              </w:rPr>
            </w:pPr>
            <w:r w:rsidRPr="00FF2802">
              <w:rPr>
                <w:rFonts w:ascii="Times New Roman" w:hAnsi="Times New Roman"/>
                <w:noProof/>
                <w:sz w:val="24"/>
                <w:szCs w:val="24"/>
                <w:lang w:val="en-US"/>
              </w:rPr>
              <w:t>1</w:t>
            </w:r>
            <w:r w:rsidRPr="00FF2802">
              <w:rPr>
                <w:rFonts w:ascii="Times New Roman" w:hAnsi="Times New Roman"/>
                <w:noProof/>
                <w:sz w:val="24"/>
                <w:szCs w:val="24"/>
              </w:rPr>
              <w:t>4</w:t>
            </w:r>
          </w:p>
        </w:tc>
        <w:tc>
          <w:tcPr>
            <w:tcW w:w="8650" w:type="dxa"/>
            <w:gridSpan w:val="5"/>
          </w:tcPr>
          <w:p w:rsidR="005C38B9" w:rsidRPr="00FF2802" w:rsidRDefault="005C38B9" w:rsidP="005C38B9">
            <w:pPr>
              <w:spacing w:line="228" w:lineRule="auto"/>
              <w:ind w:left="57" w:right="-57"/>
              <w:jc w:val="center"/>
              <w:rPr>
                <w:noProof/>
              </w:rPr>
            </w:pPr>
            <w:r w:rsidRPr="00FF2802">
              <w:rPr>
                <w:noProof/>
                <w:lang w:val="en-US"/>
              </w:rPr>
              <w:t>Землі енергетики</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w:t>
            </w:r>
            <w:r w:rsidRPr="001C4DF4">
              <w:rPr>
                <w:rFonts w:ascii="Times New Roman" w:hAnsi="Times New Roman"/>
                <w:noProof/>
                <w:sz w:val="24"/>
                <w:szCs w:val="24"/>
              </w:rPr>
              <w:t>4</w:t>
            </w:r>
            <w:r w:rsidRPr="001C4DF4">
              <w:rPr>
                <w:rFonts w:ascii="Times New Roman" w:hAnsi="Times New Roman"/>
                <w:noProof/>
                <w:sz w:val="24"/>
                <w:szCs w:val="24"/>
                <w:lang w:val="en-US"/>
              </w:rPr>
              <w:t>.01</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40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2</w:t>
            </w:r>
          </w:p>
        </w:tc>
        <w:tc>
          <w:tcPr>
            <w:tcW w:w="1168"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2</w:t>
            </w:r>
          </w:p>
        </w:tc>
        <w:tc>
          <w:tcPr>
            <w:tcW w:w="1408"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2</w:t>
            </w:r>
          </w:p>
        </w:tc>
        <w:tc>
          <w:tcPr>
            <w:tcW w:w="128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2</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w:t>
            </w:r>
            <w:r w:rsidRPr="001C4DF4">
              <w:rPr>
                <w:rFonts w:ascii="Times New Roman" w:hAnsi="Times New Roman"/>
                <w:noProof/>
                <w:sz w:val="24"/>
                <w:szCs w:val="24"/>
              </w:rPr>
              <w:t>4</w:t>
            </w:r>
            <w:r w:rsidRPr="001C4DF4">
              <w:rPr>
                <w:rFonts w:ascii="Times New Roman" w:hAnsi="Times New Roman"/>
                <w:noProof/>
                <w:sz w:val="24"/>
                <w:szCs w:val="24"/>
                <w:lang w:val="en-US"/>
              </w:rPr>
              <w:t>.02</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140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2</w:t>
            </w:r>
          </w:p>
        </w:tc>
        <w:tc>
          <w:tcPr>
            <w:tcW w:w="1168"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2</w:t>
            </w:r>
          </w:p>
        </w:tc>
        <w:tc>
          <w:tcPr>
            <w:tcW w:w="1408"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2</w:t>
            </w:r>
          </w:p>
        </w:tc>
        <w:tc>
          <w:tcPr>
            <w:tcW w:w="128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2</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w:t>
            </w:r>
            <w:r w:rsidRPr="001C4DF4">
              <w:rPr>
                <w:rFonts w:ascii="Times New Roman" w:hAnsi="Times New Roman"/>
                <w:noProof/>
                <w:sz w:val="24"/>
                <w:szCs w:val="24"/>
              </w:rPr>
              <w:t>4</w:t>
            </w:r>
            <w:r w:rsidRPr="001C4DF4">
              <w:rPr>
                <w:rFonts w:ascii="Times New Roman" w:hAnsi="Times New Roman"/>
                <w:noProof/>
                <w:sz w:val="24"/>
                <w:szCs w:val="24"/>
                <w:lang w:val="en-US"/>
              </w:rPr>
              <w:t>.03</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Pr>
                <w:rFonts w:ascii="Times New Roman" w:hAnsi="Times New Roman"/>
                <w:noProof/>
                <w:sz w:val="24"/>
                <w:szCs w:val="24"/>
                <w:lang w:val="ru-RU"/>
              </w:rPr>
              <w:t>Для цілей підрозділів 1.01-1</w:t>
            </w:r>
            <w:r w:rsidRPr="001C4DF4">
              <w:rPr>
                <w:rFonts w:ascii="Times New Roman" w:hAnsi="Times New Roman"/>
                <w:noProof/>
                <w:sz w:val="24"/>
                <w:szCs w:val="24"/>
                <w:lang w:val="ru-RU"/>
              </w:rPr>
              <w:t xml:space="preserve">.02 та для збереження та використання земель природно-заповідного фонду </w:t>
            </w:r>
          </w:p>
        </w:tc>
        <w:tc>
          <w:tcPr>
            <w:tcW w:w="140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1168"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1408"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1286" w:type="dxa"/>
            <w:vAlign w:val="center"/>
          </w:tcPr>
          <w:p w:rsidR="005C38B9" w:rsidRPr="001C4DF4" w:rsidRDefault="005C38B9" w:rsidP="005C38B9">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r>
      <w:tr w:rsidR="005C38B9" w:rsidRPr="001C4DF4" w:rsidTr="005C38B9">
        <w:tc>
          <w:tcPr>
            <w:tcW w:w="814" w:type="dxa"/>
          </w:tcPr>
          <w:p w:rsidR="005C38B9" w:rsidRPr="00FF2802" w:rsidRDefault="005C38B9" w:rsidP="005C38B9">
            <w:pPr>
              <w:pStyle w:val="af"/>
              <w:spacing w:line="228" w:lineRule="auto"/>
              <w:ind w:left="57" w:right="-57" w:firstLine="0"/>
              <w:jc w:val="center"/>
              <w:rPr>
                <w:rFonts w:ascii="Times New Roman" w:hAnsi="Times New Roman"/>
                <w:noProof/>
                <w:sz w:val="24"/>
                <w:szCs w:val="24"/>
                <w:lang w:val="en-US"/>
              </w:rPr>
            </w:pPr>
            <w:r w:rsidRPr="00FF2802">
              <w:rPr>
                <w:rFonts w:ascii="Times New Roman" w:hAnsi="Times New Roman"/>
                <w:noProof/>
                <w:sz w:val="24"/>
                <w:szCs w:val="24"/>
                <w:lang w:val="en-US"/>
              </w:rPr>
              <w:t>15</w:t>
            </w:r>
          </w:p>
        </w:tc>
        <w:tc>
          <w:tcPr>
            <w:tcW w:w="8650" w:type="dxa"/>
            <w:gridSpan w:val="5"/>
          </w:tcPr>
          <w:p w:rsidR="005C38B9" w:rsidRPr="00FF2802" w:rsidRDefault="005C38B9" w:rsidP="005C38B9">
            <w:pPr>
              <w:spacing w:line="228" w:lineRule="auto"/>
              <w:ind w:left="57" w:right="-57"/>
              <w:jc w:val="center"/>
              <w:rPr>
                <w:noProof/>
              </w:rPr>
            </w:pPr>
            <w:r w:rsidRPr="00FF2802">
              <w:rPr>
                <w:noProof/>
                <w:lang w:val="en-US"/>
              </w:rPr>
              <w:t>Землі оборони</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15.01</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розміщення та постійної діяльності Збройних Сил</w:t>
            </w:r>
          </w:p>
        </w:tc>
        <w:tc>
          <w:tcPr>
            <w:tcW w:w="1406"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68"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08"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286"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15.02</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Для розміщення та постійної діяльності військових частин (підрозділів) Національної гвардії</w:t>
            </w:r>
          </w:p>
        </w:tc>
        <w:tc>
          <w:tcPr>
            <w:tcW w:w="1406"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68"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08"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286"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15.03</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розміщення та постійної діяльності Держприкордонслужби</w:t>
            </w:r>
          </w:p>
        </w:tc>
        <w:tc>
          <w:tcPr>
            <w:tcW w:w="1406"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68"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08"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286"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15.0</w:t>
            </w:r>
            <w:r w:rsidRPr="001C4DF4">
              <w:rPr>
                <w:rFonts w:ascii="Times New Roman" w:hAnsi="Times New Roman"/>
                <w:noProof/>
                <w:sz w:val="24"/>
                <w:szCs w:val="24"/>
              </w:rPr>
              <w:t>4</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розміщення та постійної діяльності СБУ</w:t>
            </w:r>
          </w:p>
        </w:tc>
        <w:tc>
          <w:tcPr>
            <w:tcW w:w="1406"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68"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08"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286"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15.05</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розміщення та постійної діяльності Держспецтрансслужби</w:t>
            </w:r>
          </w:p>
        </w:tc>
        <w:tc>
          <w:tcPr>
            <w:tcW w:w="1406"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68"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08"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286"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15.06</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Для розміщення та постійної діяльності Служби зовнішньої розвідки</w:t>
            </w:r>
          </w:p>
        </w:tc>
        <w:tc>
          <w:tcPr>
            <w:tcW w:w="1406"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68"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08"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286"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lastRenderedPageBreak/>
              <w:t>15.07</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розміщення та постійної діяльності інших, утворених відповідно до законів, військових формувань</w:t>
            </w:r>
          </w:p>
        </w:tc>
        <w:tc>
          <w:tcPr>
            <w:tcW w:w="1406"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68"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08"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286"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5C38B9" w:rsidRPr="001C4DF4" w:rsidTr="005C38B9">
        <w:tc>
          <w:tcPr>
            <w:tcW w:w="814" w:type="dxa"/>
          </w:tcPr>
          <w:p w:rsidR="005C38B9" w:rsidRPr="001C4DF4" w:rsidRDefault="005C38B9" w:rsidP="005C38B9">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15.08</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цілей підрозділів 15.01-15.07</w:t>
            </w:r>
            <w:r>
              <w:rPr>
                <w:rFonts w:ascii="Times New Roman" w:hAnsi="Times New Roman"/>
                <w:noProof/>
                <w:sz w:val="24"/>
                <w:szCs w:val="24"/>
                <w:lang w:val="ru-RU"/>
              </w:rPr>
              <w:t>, 15.09, 15.10</w:t>
            </w:r>
            <w:r w:rsidRPr="001C4DF4">
              <w:rPr>
                <w:rFonts w:ascii="Times New Roman" w:hAnsi="Times New Roman"/>
                <w:noProof/>
                <w:sz w:val="24"/>
                <w:szCs w:val="24"/>
                <w:lang w:val="ru-RU"/>
              </w:rPr>
              <w:t xml:space="preserve"> та для збереження та використання земель природно-заповідного фонду</w:t>
            </w:r>
          </w:p>
        </w:tc>
        <w:tc>
          <w:tcPr>
            <w:tcW w:w="1406"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68"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08"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286"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5C38B9" w:rsidRPr="001C4DF4" w:rsidTr="005C38B9">
        <w:tc>
          <w:tcPr>
            <w:tcW w:w="814" w:type="dxa"/>
          </w:tcPr>
          <w:p w:rsidR="005C38B9" w:rsidRPr="00443494" w:rsidRDefault="005C38B9" w:rsidP="005C38B9">
            <w:pPr>
              <w:pStyle w:val="af"/>
              <w:spacing w:line="228" w:lineRule="auto"/>
              <w:ind w:left="57" w:right="-57" w:firstLine="0"/>
              <w:rPr>
                <w:rFonts w:ascii="Times New Roman" w:hAnsi="Times New Roman"/>
                <w:noProof/>
                <w:sz w:val="24"/>
                <w:szCs w:val="24"/>
              </w:rPr>
            </w:pPr>
            <w:r>
              <w:rPr>
                <w:rFonts w:ascii="Times New Roman" w:hAnsi="Times New Roman"/>
                <w:noProof/>
                <w:sz w:val="24"/>
                <w:szCs w:val="24"/>
              </w:rPr>
              <w:t>15.09</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443494">
              <w:rPr>
                <w:rFonts w:ascii="Times New Roman" w:hAnsi="Times New Roman"/>
                <w:noProof/>
                <w:sz w:val="24"/>
                <w:szCs w:val="24"/>
                <w:lang w:val="ru-RU"/>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406"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1168"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1408"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1286"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5C38B9" w:rsidRPr="00F021AB" w:rsidTr="005C38B9">
        <w:tc>
          <w:tcPr>
            <w:tcW w:w="814" w:type="dxa"/>
          </w:tcPr>
          <w:p w:rsidR="005C38B9" w:rsidRPr="00443494" w:rsidRDefault="005C38B9" w:rsidP="005C38B9">
            <w:pPr>
              <w:pStyle w:val="af"/>
              <w:spacing w:line="228" w:lineRule="auto"/>
              <w:ind w:left="57" w:right="-57" w:firstLine="0"/>
              <w:rPr>
                <w:rFonts w:ascii="Times New Roman" w:hAnsi="Times New Roman"/>
                <w:noProof/>
                <w:sz w:val="24"/>
                <w:szCs w:val="24"/>
              </w:rPr>
            </w:pPr>
            <w:r>
              <w:rPr>
                <w:rFonts w:ascii="Times New Roman" w:hAnsi="Times New Roman"/>
                <w:noProof/>
                <w:sz w:val="24"/>
                <w:szCs w:val="24"/>
              </w:rPr>
              <w:t>15.10</w:t>
            </w:r>
          </w:p>
        </w:tc>
        <w:tc>
          <w:tcPr>
            <w:tcW w:w="3382" w:type="dxa"/>
          </w:tcPr>
          <w:p w:rsidR="005C38B9" w:rsidRPr="00443494" w:rsidRDefault="005C38B9" w:rsidP="005C38B9">
            <w:pPr>
              <w:pStyle w:val="af"/>
              <w:spacing w:line="228" w:lineRule="auto"/>
              <w:ind w:left="57" w:right="-57" w:firstLine="0"/>
              <w:rPr>
                <w:rFonts w:ascii="Times New Roman" w:hAnsi="Times New Roman"/>
                <w:noProof/>
                <w:sz w:val="24"/>
                <w:szCs w:val="24"/>
              </w:rPr>
            </w:pPr>
            <w:r w:rsidRPr="00443494">
              <w:rPr>
                <w:rFonts w:ascii="Times New Roman" w:hAnsi="Times New Roman"/>
                <w:noProof/>
                <w:sz w:val="24"/>
                <w:szCs w:val="24"/>
              </w:rPr>
              <w:t>Для розміщення та постійної діяльності Національної поліції України, її територіальних органів, підприємств, установ та організацій, що належать до сфери управління Національної поліції</w:t>
            </w:r>
          </w:p>
        </w:tc>
        <w:tc>
          <w:tcPr>
            <w:tcW w:w="1406" w:type="dxa"/>
            <w:vAlign w:val="center"/>
          </w:tcPr>
          <w:p w:rsidR="005C38B9" w:rsidRPr="00F021AB" w:rsidRDefault="005C38B9" w:rsidP="005C38B9">
            <w:pPr>
              <w:pStyle w:val="af"/>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1168" w:type="dxa"/>
            <w:vAlign w:val="center"/>
          </w:tcPr>
          <w:p w:rsidR="005C38B9" w:rsidRPr="00F021AB" w:rsidRDefault="005C38B9" w:rsidP="005C38B9">
            <w:pPr>
              <w:pStyle w:val="af"/>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1408" w:type="dxa"/>
            <w:vAlign w:val="center"/>
          </w:tcPr>
          <w:p w:rsidR="005C38B9" w:rsidRPr="00F021AB" w:rsidRDefault="005C38B9" w:rsidP="005C38B9">
            <w:pPr>
              <w:pStyle w:val="af"/>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1286" w:type="dxa"/>
            <w:vAlign w:val="center"/>
          </w:tcPr>
          <w:p w:rsidR="005C38B9" w:rsidRPr="00F021AB" w:rsidRDefault="005C38B9" w:rsidP="005C38B9">
            <w:pPr>
              <w:pStyle w:val="af"/>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5C38B9" w:rsidRPr="001C4DF4" w:rsidTr="005C38B9">
        <w:tc>
          <w:tcPr>
            <w:tcW w:w="814" w:type="dxa"/>
          </w:tcPr>
          <w:p w:rsidR="005C38B9" w:rsidRPr="00443494" w:rsidRDefault="005C38B9" w:rsidP="005C38B9">
            <w:pPr>
              <w:pStyle w:val="af"/>
              <w:spacing w:line="228" w:lineRule="auto"/>
              <w:ind w:left="57" w:right="-57" w:firstLine="0"/>
              <w:rPr>
                <w:rFonts w:ascii="Times New Roman" w:hAnsi="Times New Roman"/>
                <w:noProof/>
                <w:sz w:val="24"/>
                <w:szCs w:val="24"/>
                <w:lang w:val="ru-RU"/>
              </w:rPr>
            </w:pPr>
            <w:r w:rsidRPr="00443494">
              <w:rPr>
                <w:rFonts w:ascii="Times New Roman" w:hAnsi="Times New Roman"/>
                <w:noProof/>
                <w:sz w:val="24"/>
                <w:szCs w:val="24"/>
                <w:lang w:val="ru-RU"/>
              </w:rPr>
              <w:t>16</w:t>
            </w:r>
          </w:p>
        </w:tc>
        <w:tc>
          <w:tcPr>
            <w:tcW w:w="3382" w:type="dxa"/>
          </w:tcPr>
          <w:p w:rsidR="005C38B9" w:rsidRPr="00443494" w:rsidRDefault="005C38B9" w:rsidP="005C38B9">
            <w:pPr>
              <w:pStyle w:val="af"/>
              <w:spacing w:line="228" w:lineRule="auto"/>
              <w:ind w:left="57" w:right="-57" w:firstLine="0"/>
              <w:rPr>
                <w:rFonts w:ascii="Times New Roman" w:hAnsi="Times New Roman"/>
                <w:noProof/>
                <w:sz w:val="24"/>
                <w:szCs w:val="24"/>
                <w:lang w:val="ru-RU"/>
              </w:rPr>
            </w:pPr>
            <w:r w:rsidRPr="00443494">
              <w:rPr>
                <w:rFonts w:ascii="Times New Roman" w:hAnsi="Times New Roman"/>
                <w:noProof/>
                <w:sz w:val="24"/>
                <w:szCs w:val="24"/>
                <w:lang w:val="ru-RU"/>
              </w:rPr>
              <w:t xml:space="preserve">Землі запасу </w:t>
            </w:r>
          </w:p>
        </w:tc>
        <w:tc>
          <w:tcPr>
            <w:tcW w:w="1406"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68"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08"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286"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5C38B9" w:rsidRPr="001C4DF4" w:rsidTr="005C38B9">
        <w:tc>
          <w:tcPr>
            <w:tcW w:w="814" w:type="dxa"/>
          </w:tcPr>
          <w:p w:rsidR="005C38B9" w:rsidRPr="00443494" w:rsidRDefault="005C38B9" w:rsidP="005C38B9">
            <w:pPr>
              <w:pStyle w:val="af"/>
              <w:spacing w:line="228" w:lineRule="auto"/>
              <w:ind w:left="57" w:right="-57" w:firstLine="0"/>
              <w:rPr>
                <w:rFonts w:ascii="Times New Roman" w:hAnsi="Times New Roman"/>
                <w:noProof/>
                <w:sz w:val="24"/>
                <w:szCs w:val="24"/>
                <w:lang w:val="ru-RU"/>
              </w:rPr>
            </w:pPr>
            <w:r w:rsidRPr="00443494">
              <w:rPr>
                <w:rFonts w:ascii="Times New Roman" w:hAnsi="Times New Roman"/>
                <w:noProof/>
                <w:sz w:val="24"/>
                <w:szCs w:val="24"/>
                <w:lang w:val="ru-RU"/>
              </w:rPr>
              <w:t>17</w:t>
            </w:r>
          </w:p>
        </w:tc>
        <w:tc>
          <w:tcPr>
            <w:tcW w:w="3382" w:type="dxa"/>
          </w:tcPr>
          <w:p w:rsidR="005C38B9" w:rsidRPr="00443494" w:rsidRDefault="005C38B9" w:rsidP="005C38B9">
            <w:pPr>
              <w:pStyle w:val="af"/>
              <w:spacing w:line="228" w:lineRule="auto"/>
              <w:ind w:left="57" w:right="-57" w:firstLine="0"/>
              <w:rPr>
                <w:rFonts w:ascii="Times New Roman" w:hAnsi="Times New Roman"/>
                <w:noProof/>
                <w:sz w:val="24"/>
                <w:szCs w:val="24"/>
                <w:lang w:val="ru-RU"/>
              </w:rPr>
            </w:pPr>
            <w:r w:rsidRPr="00443494">
              <w:rPr>
                <w:rFonts w:ascii="Times New Roman" w:hAnsi="Times New Roman"/>
                <w:noProof/>
                <w:sz w:val="24"/>
                <w:szCs w:val="24"/>
                <w:lang w:val="ru-RU"/>
              </w:rPr>
              <w:t xml:space="preserve">Землі резервного фонду </w:t>
            </w:r>
          </w:p>
        </w:tc>
        <w:tc>
          <w:tcPr>
            <w:tcW w:w="1406"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68"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08"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286"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5C38B9" w:rsidRPr="001C4DF4" w:rsidTr="005C38B9">
        <w:tc>
          <w:tcPr>
            <w:tcW w:w="814" w:type="dxa"/>
          </w:tcPr>
          <w:p w:rsidR="005C38B9" w:rsidRPr="00443494" w:rsidRDefault="005C38B9" w:rsidP="005C38B9">
            <w:pPr>
              <w:pStyle w:val="af"/>
              <w:spacing w:line="228" w:lineRule="auto"/>
              <w:ind w:left="57" w:right="-57" w:firstLine="0"/>
              <w:rPr>
                <w:rFonts w:ascii="Times New Roman" w:hAnsi="Times New Roman"/>
                <w:noProof/>
                <w:sz w:val="24"/>
                <w:szCs w:val="24"/>
                <w:lang w:val="ru-RU"/>
              </w:rPr>
            </w:pPr>
            <w:r w:rsidRPr="00443494">
              <w:rPr>
                <w:rFonts w:ascii="Times New Roman" w:hAnsi="Times New Roman"/>
                <w:noProof/>
                <w:sz w:val="24"/>
                <w:szCs w:val="24"/>
                <w:lang w:val="ru-RU"/>
              </w:rPr>
              <w:t>18</w:t>
            </w:r>
          </w:p>
        </w:tc>
        <w:tc>
          <w:tcPr>
            <w:tcW w:w="3382" w:type="dxa"/>
          </w:tcPr>
          <w:p w:rsidR="005C38B9" w:rsidRPr="00443494" w:rsidRDefault="005C38B9" w:rsidP="005C38B9">
            <w:pPr>
              <w:pStyle w:val="af"/>
              <w:spacing w:line="228" w:lineRule="auto"/>
              <w:ind w:left="57" w:right="-57" w:firstLine="0"/>
              <w:rPr>
                <w:rFonts w:ascii="Times New Roman" w:hAnsi="Times New Roman"/>
                <w:noProof/>
                <w:sz w:val="24"/>
                <w:szCs w:val="24"/>
                <w:lang w:val="ru-RU"/>
              </w:rPr>
            </w:pPr>
            <w:r w:rsidRPr="00443494">
              <w:rPr>
                <w:rFonts w:ascii="Times New Roman" w:hAnsi="Times New Roman"/>
                <w:noProof/>
                <w:sz w:val="24"/>
                <w:szCs w:val="24"/>
                <w:lang w:val="ru-RU"/>
              </w:rPr>
              <w:t>Землі загального користування</w:t>
            </w:r>
          </w:p>
        </w:tc>
        <w:tc>
          <w:tcPr>
            <w:tcW w:w="1406"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68"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08"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286"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5C38B9" w:rsidRPr="001C4DF4" w:rsidTr="005C38B9">
        <w:tc>
          <w:tcPr>
            <w:tcW w:w="814" w:type="dxa"/>
          </w:tcPr>
          <w:p w:rsidR="005C38B9" w:rsidRPr="00443494" w:rsidRDefault="005C38B9" w:rsidP="005C38B9">
            <w:pPr>
              <w:pStyle w:val="af"/>
              <w:spacing w:line="228" w:lineRule="auto"/>
              <w:ind w:left="57" w:right="-57" w:firstLine="0"/>
              <w:rPr>
                <w:rFonts w:ascii="Times New Roman" w:hAnsi="Times New Roman"/>
                <w:noProof/>
                <w:sz w:val="24"/>
                <w:szCs w:val="24"/>
                <w:lang w:val="ru-RU"/>
              </w:rPr>
            </w:pPr>
            <w:r w:rsidRPr="00443494">
              <w:rPr>
                <w:rFonts w:ascii="Times New Roman" w:hAnsi="Times New Roman"/>
                <w:noProof/>
                <w:sz w:val="24"/>
                <w:szCs w:val="24"/>
                <w:lang w:val="ru-RU"/>
              </w:rPr>
              <w:t>19</w:t>
            </w:r>
          </w:p>
        </w:tc>
        <w:tc>
          <w:tcPr>
            <w:tcW w:w="3382" w:type="dxa"/>
          </w:tcPr>
          <w:p w:rsidR="005C38B9" w:rsidRPr="001C4DF4" w:rsidRDefault="005C38B9" w:rsidP="005C38B9">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цілей підрозділів 16-18 та для збереження та використання земель природно-заповідного фонду </w:t>
            </w:r>
          </w:p>
        </w:tc>
        <w:tc>
          <w:tcPr>
            <w:tcW w:w="1406"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68"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08"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286" w:type="dxa"/>
            <w:vAlign w:val="center"/>
          </w:tcPr>
          <w:p w:rsidR="005C38B9" w:rsidRPr="001C4DF4" w:rsidRDefault="005C38B9" w:rsidP="005C38B9">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bl>
    <w:p w:rsidR="005C38B9" w:rsidRPr="001C4DF4" w:rsidRDefault="005C38B9" w:rsidP="005C38B9">
      <w:pPr>
        <w:rPr>
          <w:lang w:val="uk-UA"/>
        </w:rPr>
      </w:pPr>
    </w:p>
    <w:p w:rsidR="005C38B9" w:rsidRDefault="005C38B9" w:rsidP="005C38B9">
      <w:pPr>
        <w:rPr>
          <w:lang w:val="uk-UA"/>
        </w:rPr>
      </w:pPr>
    </w:p>
    <w:p w:rsidR="005C38B9" w:rsidRPr="001C4DF4" w:rsidRDefault="005C38B9" w:rsidP="005C38B9">
      <w:pPr>
        <w:rPr>
          <w:lang w:val="uk-UA"/>
        </w:rPr>
      </w:pPr>
    </w:p>
    <w:p w:rsidR="005C38B9" w:rsidRPr="00246DAA" w:rsidRDefault="005C38B9" w:rsidP="005C38B9">
      <w:pPr>
        <w:spacing w:after="13" w:line="267" w:lineRule="auto"/>
        <w:ind w:left="-15" w:right="183" w:firstLine="15"/>
        <w:jc w:val="both"/>
        <w:rPr>
          <w:color w:val="000000"/>
          <w:szCs w:val="22"/>
          <w:lang w:val="uk-UA"/>
        </w:rPr>
      </w:pPr>
      <w:r>
        <w:rPr>
          <w:color w:val="000000"/>
          <w:szCs w:val="22"/>
          <w:lang w:val="uk-UA"/>
        </w:rPr>
        <w:t xml:space="preserve">     Міський голова                                                                                       Веліна ЗАЯЦЬ</w:t>
      </w:r>
    </w:p>
    <w:p w:rsidR="005C38B9" w:rsidRPr="001C4DF4" w:rsidRDefault="005C38B9" w:rsidP="005C38B9">
      <w:pPr>
        <w:rPr>
          <w:lang w:val="uk-UA"/>
        </w:rPr>
      </w:pPr>
    </w:p>
    <w:p w:rsidR="005C38B9" w:rsidRPr="001C4DF4" w:rsidRDefault="005C38B9" w:rsidP="005C38B9">
      <w:pPr>
        <w:rPr>
          <w:lang w:val="uk-UA"/>
        </w:rPr>
      </w:pPr>
    </w:p>
    <w:p w:rsidR="005C38B9" w:rsidRPr="001C4DF4" w:rsidRDefault="005C38B9" w:rsidP="005C38B9">
      <w:pPr>
        <w:rPr>
          <w:lang w:val="uk-UA"/>
        </w:rPr>
      </w:pPr>
    </w:p>
    <w:p w:rsidR="005C38B9" w:rsidRPr="001C4DF4" w:rsidRDefault="005C38B9" w:rsidP="005C38B9">
      <w:pPr>
        <w:rPr>
          <w:lang w:val="uk-UA"/>
        </w:rPr>
      </w:pPr>
    </w:p>
    <w:p w:rsidR="005C38B9" w:rsidRPr="001C4DF4" w:rsidRDefault="005C38B9" w:rsidP="005C38B9">
      <w:pPr>
        <w:rPr>
          <w:lang w:val="uk-UA"/>
        </w:rPr>
      </w:pPr>
    </w:p>
    <w:p w:rsidR="005C38B9" w:rsidRPr="001C4DF4" w:rsidRDefault="005C38B9" w:rsidP="005C38B9">
      <w:pPr>
        <w:rPr>
          <w:lang w:val="uk-UA"/>
        </w:rPr>
      </w:pPr>
    </w:p>
    <w:p w:rsidR="005C38B9" w:rsidRDefault="005C38B9" w:rsidP="005C38B9">
      <w:pPr>
        <w:ind w:left="5954"/>
        <w:rPr>
          <w:lang w:val="uk-UA"/>
        </w:rPr>
      </w:pPr>
    </w:p>
    <w:p w:rsidR="005C38B9" w:rsidRDefault="005C38B9" w:rsidP="005C38B9">
      <w:pPr>
        <w:ind w:left="5954"/>
        <w:rPr>
          <w:lang w:val="uk-UA"/>
        </w:rPr>
      </w:pPr>
    </w:p>
    <w:p w:rsidR="005C38B9" w:rsidRDefault="005C38B9" w:rsidP="005C38B9">
      <w:pPr>
        <w:ind w:left="5954"/>
        <w:rPr>
          <w:lang w:val="uk-UA"/>
        </w:rPr>
      </w:pPr>
    </w:p>
    <w:p w:rsidR="005C38B9" w:rsidRDefault="005C38B9" w:rsidP="005C38B9">
      <w:pPr>
        <w:ind w:left="5954"/>
        <w:rPr>
          <w:lang w:val="uk-UA"/>
        </w:rPr>
      </w:pPr>
    </w:p>
    <w:p w:rsidR="005C38B9" w:rsidRDefault="005C38B9" w:rsidP="005C38B9">
      <w:pPr>
        <w:ind w:left="5954"/>
        <w:rPr>
          <w:lang w:val="uk-UA"/>
        </w:rPr>
      </w:pPr>
    </w:p>
    <w:p w:rsidR="005C38B9" w:rsidRDefault="005C38B9" w:rsidP="005C38B9">
      <w:pPr>
        <w:ind w:left="5954"/>
        <w:rPr>
          <w:lang w:val="uk-UA"/>
        </w:rPr>
      </w:pPr>
    </w:p>
    <w:p w:rsidR="005C38B9" w:rsidRDefault="005C38B9" w:rsidP="005C38B9">
      <w:pPr>
        <w:ind w:left="5954"/>
        <w:rPr>
          <w:lang w:val="uk-UA"/>
        </w:rPr>
      </w:pPr>
    </w:p>
    <w:p w:rsidR="005C38B9" w:rsidRDefault="005C38B9" w:rsidP="005C38B9">
      <w:pPr>
        <w:ind w:left="5954"/>
        <w:rPr>
          <w:lang w:val="uk-UA"/>
        </w:rPr>
      </w:pPr>
    </w:p>
    <w:p w:rsidR="005C38B9" w:rsidRDefault="005C38B9" w:rsidP="005C38B9">
      <w:pPr>
        <w:ind w:left="5954"/>
        <w:rPr>
          <w:lang w:val="uk-UA"/>
        </w:rPr>
      </w:pPr>
    </w:p>
    <w:p w:rsidR="005C38B9" w:rsidRPr="00FD74E6" w:rsidRDefault="005C38B9" w:rsidP="005C38B9">
      <w:pPr>
        <w:ind w:left="5954"/>
        <w:rPr>
          <w:lang w:val="uk-UA"/>
        </w:rPr>
      </w:pPr>
      <w:r w:rsidRPr="00926D37">
        <w:rPr>
          <w:lang w:val="uk-UA"/>
        </w:rPr>
        <w:lastRenderedPageBreak/>
        <w:t xml:space="preserve">Додаток </w:t>
      </w:r>
      <w:r>
        <w:rPr>
          <w:lang w:val="uk-UA"/>
        </w:rPr>
        <w:t>3.2</w:t>
      </w:r>
    </w:p>
    <w:p w:rsidR="005C38B9" w:rsidRDefault="005C38B9" w:rsidP="005C38B9">
      <w:pPr>
        <w:ind w:left="5954"/>
        <w:rPr>
          <w:lang w:val="uk-UA"/>
        </w:rPr>
      </w:pPr>
      <w:r>
        <w:rPr>
          <w:lang w:val="uk-UA"/>
        </w:rPr>
        <w:t xml:space="preserve">до рішення сімдесят другої сесії міської ради </w:t>
      </w:r>
      <w:r>
        <w:rPr>
          <w:lang w:val="en-US"/>
        </w:rPr>
        <w:t>V</w:t>
      </w:r>
      <w:r>
        <w:rPr>
          <w:lang w:val="uk-UA"/>
        </w:rPr>
        <w:t>ІІ скликання від 24.06.2020 р. №4-72/2020</w:t>
      </w:r>
    </w:p>
    <w:p w:rsidR="005C38B9" w:rsidRPr="001B42E9" w:rsidRDefault="005C38B9" w:rsidP="005C38B9">
      <w:pPr>
        <w:widowControl w:val="0"/>
        <w:suppressAutoHyphens/>
        <w:autoSpaceDE w:val="0"/>
        <w:rPr>
          <w:lang w:val="uk-UA" w:eastAsia="ar-SA"/>
        </w:rPr>
      </w:pPr>
    </w:p>
    <w:p w:rsidR="005C38B9" w:rsidRPr="001C4DF4" w:rsidRDefault="005C38B9" w:rsidP="005C38B9">
      <w:pPr>
        <w:jc w:val="right"/>
        <w:rPr>
          <w:lang w:val="uk-UA"/>
        </w:rPr>
      </w:pPr>
    </w:p>
    <w:p w:rsidR="005C38B9" w:rsidRDefault="005C38B9" w:rsidP="005C38B9">
      <w:pPr>
        <w:jc w:val="center"/>
        <w:rPr>
          <w:b/>
        </w:rPr>
      </w:pPr>
      <w:r w:rsidRPr="001C4DF4">
        <w:rPr>
          <w:b/>
        </w:rPr>
        <w:t>ПЕРЕЛІК</w:t>
      </w:r>
      <w:r w:rsidRPr="001C4DF4">
        <w:rPr>
          <w:b/>
        </w:rPr>
        <w:br/>
        <w:t xml:space="preserve">пільг для фізичних та юридичних осіб, наданих </w:t>
      </w:r>
      <w:r w:rsidRPr="001C4DF4">
        <w:rPr>
          <w:b/>
        </w:rPr>
        <w:br/>
        <w:t xml:space="preserve">відповідно до пункту 284.1 статті 284 </w:t>
      </w:r>
    </w:p>
    <w:p w:rsidR="005C38B9" w:rsidRPr="001C4DF4" w:rsidRDefault="005C38B9" w:rsidP="005C38B9">
      <w:pPr>
        <w:jc w:val="center"/>
        <w:rPr>
          <w:b/>
          <w:lang w:val="uk-UA"/>
        </w:rPr>
      </w:pPr>
      <w:r>
        <w:rPr>
          <w:b/>
        </w:rPr>
        <w:t xml:space="preserve">Податкового </w:t>
      </w:r>
      <w:r w:rsidRPr="001C4DF4">
        <w:rPr>
          <w:b/>
        </w:rPr>
        <w:t>кодексу України, із сплати земельного податку</w:t>
      </w:r>
    </w:p>
    <w:p w:rsidR="005C38B9" w:rsidRPr="001C4DF4" w:rsidRDefault="005C38B9" w:rsidP="005C38B9">
      <w:pPr>
        <w:rPr>
          <w:lang w:val="uk-UA"/>
        </w:rPr>
      </w:pPr>
    </w:p>
    <w:p w:rsidR="005C38B9" w:rsidRPr="00DE0134" w:rsidRDefault="005C38B9" w:rsidP="005C38B9">
      <w:pPr>
        <w:jc w:val="center"/>
        <w:rPr>
          <w:b/>
          <w:lang w:val="uk-UA"/>
        </w:rPr>
      </w:pPr>
      <w:r>
        <w:rPr>
          <w:b/>
          <w:color w:val="000000" w:themeColor="text1"/>
          <w:lang w:val="uk-UA"/>
        </w:rPr>
        <w:t>Пільги</w:t>
      </w:r>
      <w:r w:rsidRPr="00C537AB">
        <w:rPr>
          <w:b/>
          <w:color w:val="000000" w:themeColor="text1"/>
        </w:rPr>
        <w:t xml:space="preserve"> встановлюються </w:t>
      </w:r>
      <w:r>
        <w:rPr>
          <w:b/>
          <w:color w:val="000000" w:themeColor="text1"/>
          <w:lang w:val="uk-UA"/>
        </w:rPr>
        <w:t>з</w:t>
      </w:r>
      <w:r w:rsidRPr="00C537AB">
        <w:rPr>
          <w:b/>
          <w:color w:val="000000" w:themeColor="text1"/>
        </w:rPr>
        <w:t xml:space="preserve"> </w:t>
      </w:r>
      <w:r>
        <w:rPr>
          <w:b/>
          <w:color w:val="000000" w:themeColor="text1"/>
          <w:lang w:val="uk-UA"/>
        </w:rPr>
        <w:t>01.01.</w:t>
      </w:r>
      <w:r w:rsidRPr="00C537AB">
        <w:rPr>
          <w:b/>
          <w:color w:val="000000" w:themeColor="text1"/>
        </w:rPr>
        <w:t>20</w:t>
      </w:r>
      <w:r w:rsidRPr="00C537AB">
        <w:rPr>
          <w:b/>
          <w:color w:val="000000" w:themeColor="text1"/>
          <w:lang w:val="uk-UA"/>
        </w:rPr>
        <w:t>2</w:t>
      </w:r>
      <w:r>
        <w:rPr>
          <w:b/>
          <w:color w:val="000000" w:themeColor="text1"/>
          <w:lang w:val="uk-UA"/>
        </w:rPr>
        <w:t>1</w:t>
      </w:r>
      <w:r w:rsidRPr="00C537AB">
        <w:rPr>
          <w:b/>
          <w:color w:val="000000" w:themeColor="text1"/>
        </w:rPr>
        <w:t xml:space="preserve"> р</w:t>
      </w:r>
      <w:r>
        <w:rPr>
          <w:b/>
          <w:color w:val="000000" w:themeColor="text1"/>
          <w:lang w:val="uk-UA"/>
        </w:rPr>
        <w:t>о</w:t>
      </w:r>
      <w:r w:rsidRPr="00C537AB">
        <w:rPr>
          <w:b/>
          <w:color w:val="000000" w:themeColor="text1"/>
        </w:rPr>
        <w:t>к</w:t>
      </w:r>
      <w:r>
        <w:rPr>
          <w:b/>
          <w:color w:val="000000" w:themeColor="text1"/>
          <w:lang w:val="uk-UA"/>
        </w:rPr>
        <w:t>у</w:t>
      </w:r>
      <w:r w:rsidRPr="00C537AB">
        <w:rPr>
          <w:b/>
          <w:color w:val="000000" w:themeColor="text1"/>
        </w:rPr>
        <w:t xml:space="preserve"> </w:t>
      </w:r>
      <w:r w:rsidRPr="00BB5501">
        <w:rPr>
          <w:b/>
        </w:rPr>
        <w:t>т</w:t>
      </w:r>
      <w:r>
        <w:rPr>
          <w:b/>
        </w:rPr>
        <w:t>а вводяться в дію з 01.01.</w:t>
      </w:r>
      <w:r w:rsidRPr="00C537AB">
        <w:rPr>
          <w:b/>
          <w:color w:val="000000" w:themeColor="text1"/>
        </w:rPr>
        <w:t>20</w:t>
      </w:r>
      <w:r w:rsidRPr="00C537AB">
        <w:rPr>
          <w:b/>
          <w:color w:val="000000" w:themeColor="text1"/>
          <w:lang w:val="uk-UA"/>
        </w:rPr>
        <w:t>2</w:t>
      </w:r>
      <w:r>
        <w:rPr>
          <w:b/>
          <w:color w:val="000000" w:themeColor="text1"/>
          <w:lang w:val="uk-UA"/>
        </w:rPr>
        <w:t xml:space="preserve">1 </w:t>
      </w:r>
      <w:r w:rsidRPr="00C537AB">
        <w:rPr>
          <w:b/>
          <w:color w:val="000000" w:themeColor="text1"/>
        </w:rPr>
        <w:t>року</w:t>
      </w:r>
    </w:p>
    <w:p w:rsidR="005C38B9" w:rsidRPr="001C4DF4" w:rsidRDefault="005C38B9" w:rsidP="005C38B9">
      <w:pPr>
        <w:jc w:val="center"/>
      </w:pPr>
    </w:p>
    <w:tbl>
      <w:tblPr>
        <w:tblStyle w:val="a4"/>
        <w:tblW w:w="4944" w:type="pct"/>
        <w:tblLook w:val="04A0" w:firstRow="1" w:lastRow="0" w:firstColumn="1" w:lastColumn="0" w:noHBand="0" w:noVBand="1"/>
      </w:tblPr>
      <w:tblGrid>
        <w:gridCol w:w="1003"/>
        <w:gridCol w:w="1280"/>
        <w:gridCol w:w="4206"/>
        <w:gridCol w:w="2975"/>
      </w:tblGrid>
      <w:tr w:rsidR="005C38B9" w:rsidRPr="001C4DF4" w:rsidTr="005C38B9">
        <w:tc>
          <w:tcPr>
            <w:tcW w:w="530" w:type="pct"/>
          </w:tcPr>
          <w:p w:rsidR="005C38B9" w:rsidRPr="00671CE9" w:rsidRDefault="005C38B9" w:rsidP="005C38B9">
            <w:pPr>
              <w:jc w:val="center"/>
            </w:pPr>
            <w:r w:rsidRPr="00671CE9">
              <w:rPr>
                <w:noProof/>
                <w:lang w:val="en-US"/>
              </w:rPr>
              <w:t>Код області</w:t>
            </w:r>
          </w:p>
        </w:tc>
        <w:tc>
          <w:tcPr>
            <w:tcW w:w="676" w:type="pct"/>
          </w:tcPr>
          <w:p w:rsidR="005C38B9" w:rsidRPr="00671CE9" w:rsidRDefault="005C38B9" w:rsidP="005C38B9">
            <w:pPr>
              <w:jc w:val="center"/>
            </w:pPr>
            <w:r w:rsidRPr="00671CE9">
              <w:rPr>
                <w:noProof/>
                <w:lang w:val="en-US"/>
              </w:rPr>
              <w:t>Код району</w:t>
            </w:r>
          </w:p>
        </w:tc>
        <w:tc>
          <w:tcPr>
            <w:tcW w:w="2222" w:type="pct"/>
          </w:tcPr>
          <w:p w:rsidR="005C38B9" w:rsidRPr="00671CE9" w:rsidRDefault="005C38B9" w:rsidP="005C38B9">
            <w:pPr>
              <w:jc w:val="center"/>
            </w:pPr>
            <w:r w:rsidRPr="00671CE9">
              <w:rPr>
                <w:noProof/>
                <w:lang w:val="en-US"/>
              </w:rPr>
              <w:t xml:space="preserve">Код </w:t>
            </w:r>
            <w:r w:rsidRPr="00671CE9">
              <w:rPr>
                <w:noProof/>
                <w:lang w:val="en-US"/>
              </w:rPr>
              <w:br/>
              <w:t>згідно з КОАТУУ</w:t>
            </w:r>
          </w:p>
        </w:tc>
        <w:tc>
          <w:tcPr>
            <w:tcW w:w="1573" w:type="pct"/>
          </w:tcPr>
          <w:p w:rsidR="005C38B9" w:rsidRPr="00671CE9" w:rsidRDefault="005C38B9" w:rsidP="005C38B9">
            <w:pPr>
              <w:jc w:val="center"/>
            </w:pPr>
            <w:r w:rsidRPr="00671CE9">
              <w:rPr>
                <w:noProof/>
              </w:rPr>
              <w:t>Найменування адміністративно-територіальної одиниці або населеного пункту, або території об’єднаної територіальної громади</w:t>
            </w:r>
          </w:p>
        </w:tc>
      </w:tr>
      <w:tr w:rsidR="005C38B9" w:rsidRPr="001C4DF4" w:rsidTr="005C38B9">
        <w:trPr>
          <w:trHeight w:val="2454"/>
        </w:trPr>
        <w:tc>
          <w:tcPr>
            <w:tcW w:w="530" w:type="pct"/>
          </w:tcPr>
          <w:p w:rsidR="005C38B9" w:rsidRPr="001C4DF4" w:rsidRDefault="005C38B9" w:rsidP="005C38B9">
            <w:pPr>
              <w:jc w:val="center"/>
              <w:rPr>
                <w:lang w:val="uk-UA"/>
              </w:rPr>
            </w:pPr>
            <w:r w:rsidRPr="001C4DF4">
              <w:rPr>
                <w:lang w:val="uk-UA"/>
              </w:rPr>
              <w:t>68</w:t>
            </w:r>
          </w:p>
        </w:tc>
        <w:tc>
          <w:tcPr>
            <w:tcW w:w="676" w:type="pct"/>
          </w:tcPr>
          <w:p w:rsidR="005C38B9" w:rsidRPr="001C4DF4" w:rsidRDefault="005C38B9" w:rsidP="005C38B9">
            <w:pPr>
              <w:jc w:val="center"/>
              <w:rPr>
                <w:lang w:val="uk-UA"/>
              </w:rPr>
            </w:pPr>
            <w:r w:rsidRPr="001C4DF4">
              <w:rPr>
                <w:lang w:val="uk-UA"/>
              </w:rPr>
              <w:t>68218</w:t>
            </w:r>
          </w:p>
        </w:tc>
        <w:tc>
          <w:tcPr>
            <w:tcW w:w="2222" w:type="pct"/>
          </w:tcPr>
          <w:p w:rsidR="005C38B9" w:rsidRPr="001C4DF4" w:rsidRDefault="005C38B9" w:rsidP="005C38B9">
            <w:pPr>
              <w:rPr>
                <w:lang w:val="uk-UA"/>
              </w:rPr>
            </w:pPr>
            <w:r w:rsidRPr="001C4DF4">
              <w:rPr>
                <w:lang w:val="uk-UA"/>
              </w:rPr>
              <w:t xml:space="preserve">6821810100, 6821810101, 6821880201, 6821880601, 6821880602, 6821880603, </w:t>
            </w:r>
          </w:p>
          <w:p w:rsidR="005C38B9" w:rsidRPr="001C4DF4" w:rsidRDefault="005C38B9" w:rsidP="005C38B9">
            <w:pPr>
              <w:rPr>
                <w:lang w:val="uk-UA"/>
              </w:rPr>
            </w:pPr>
            <w:r w:rsidRPr="001C4DF4">
              <w:rPr>
                <w:lang w:val="uk-UA"/>
              </w:rPr>
              <w:t xml:space="preserve">6821880604, 6821880605, 6821880701,6821880901, 6821881201, 6821881202, 6821881501,6821881801, 6821882101,6821882401, 6821882402 6821882403, 6821882404, 6821882405, 6821882501, 6821882601, 6821882602, 6821882701, 6821883001,6821883301, 6821883304, 6821884401, 6821885301,6821885302, 6821885303, 6821885304, 6821885601, 6821885602, 6821885603,6821885901, 6821885903, 6821885904, 6821887101, 6821887501, 6821887601, 6821887603, 6821887605, 6821887901, 6821887902, 6821888001, 6821888002,6821888301, 6821889501, 6821889502,6821889503  </w:t>
            </w:r>
          </w:p>
        </w:tc>
        <w:tc>
          <w:tcPr>
            <w:tcW w:w="1573" w:type="pct"/>
          </w:tcPr>
          <w:p w:rsidR="005C38B9" w:rsidRDefault="005C38B9" w:rsidP="005C38B9">
            <w:pPr>
              <w:jc w:val="center"/>
              <w:rPr>
                <w:lang w:val="uk-UA"/>
              </w:rPr>
            </w:pPr>
          </w:p>
          <w:p w:rsidR="005C38B9" w:rsidRDefault="005C38B9" w:rsidP="005C38B9">
            <w:pPr>
              <w:jc w:val="center"/>
              <w:rPr>
                <w:lang w:val="uk-UA"/>
              </w:rPr>
            </w:pPr>
          </w:p>
          <w:p w:rsidR="005C38B9" w:rsidRDefault="005C38B9" w:rsidP="005C38B9">
            <w:pPr>
              <w:jc w:val="center"/>
              <w:rPr>
                <w:lang w:val="uk-UA"/>
              </w:rPr>
            </w:pPr>
          </w:p>
          <w:p w:rsidR="005C38B9" w:rsidRDefault="005C38B9" w:rsidP="005C38B9">
            <w:pPr>
              <w:jc w:val="center"/>
              <w:rPr>
                <w:lang w:val="uk-UA"/>
              </w:rPr>
            </w:pPr>
          </w:p>
          <w:p w:rsidR="005C38B9" w:rsidRDefault="005C38B9" w:rsidP="005C38B9">
            <w:pPr>
              <w:jc w:val="center"/>
              <w:rPr>
                <w:lang w:val="uk-UA"/>
              </w:rPr>
            </w:pPr>
          </w:p>
          <w:p w:rsidR="005C38B9" w:rsidRDefault="005C38B9" w:rsidP="005C38B9">
            <w:pPr>
              <w:jc w:val="center"/>
              <w:rPr>
                <w:lang w:val="uk-UA"/>
              </w:rPr>
            </w:pPr>
          </w:p>
          <w:p w:rsidR="005C38B9" w:rsidRDefault="005C38B9" w:rsidP="005C38B9">
            <w:pPr>
              <w:jc w:val="center"/>
              <w:rPr>
                <w:lang w:val="uk-UA"/>
              </w:rPr>
            </w:pPr>
          </w:p>
          <w:p w:rsidR="005C38B9" w:rsidRDefault="005C38B9" w:rsidP="005C38B9">
            <w:pPr>
              <w:jc w:val="center"/>
              <w:rPr>
                <w:lang w:val="uk-UA"/>
              </w:rPr>
            </w:pPr>
          </w:p>
          <w:p w:rsidR="005C38B9" w:rsidRDefault="005C38B9" w:rsidP="005C38B9">
            <w:pPr>
              <w:jc w:val="center"/>
              <w:rPr>
                <w:lang w:val="uk-UA"/>
              </w:rPr>
            </w:pPr>
          </w:p>
          <w:p w:rsidR="005C38B9" w:rsidRPr="001C4DF4" w:rsidRDefault="005C38B9" w:rsidP="005C38B9">
            <w:pPr>
              <w:jc w:val="center"/>
              <w:rPr>
                <w:lang w:val="uk-UA"/>
              </w:rPr>
            </w:pPr>
            <w:r w:rsidRPr="001C4DF4">
              <w:rPr>
                <w:lang w:val="uk-UA"/>
              </w:rPr>
              <w:t>Дунаєвецька міська рада</w:t>
            </w:r>
          </w:p>
        </w:tc>
      </w:tr>
    </w:tbl>
    <w:p w:rsidR="005C38B9" w:rsidRPr="001C4DF4" w:rsidRDefault="005C38B9" w:rsidP="005C38B9">
      <w:pPr>
        <w:jc w:val="center"/>
        <w:rPr>
          <w:lang w:val="uk-UA"/>
        </w:rPr>
      </w:pPr>
    </w:p>
    <w:tbl>
      <w:tblPr>
        <w:tblStyle w:val="a4"/>
        <w:tblW w:w="0" w:type="auto"/>
        <w:tblLook w:val="04A0" w:firstRow="1" w:lastRow="0" w:firstColumn="1" w:lastColumn="0" w:noHBand="0" w:noVBand="1"/>
      </w:tblPr>
      <w:tblGrid>
        <w:gridCol w:w="6454"/>
        <w:gridCol w:w="3010"/>
      </w:tblGrid>
      <w:tr w:rsidR="005C38B9" w:rsidRPr="001C4DF4" w:rsidTr="005C38B9">
        <w:tc>
          <w:tcPr>
            <w:tcW w:w="6454" w:type="dxa"/>
          </w:tcPr>
          <w:p w:rsidR="005C38B9" w:rsidRPr="00671CE9" w:rsidRDefault="005C38B9" w:rsidP="005C38B9">
            <w:pPr>
              <w:jc w:val="center"/>
              <w:rPr>
                <w:lang w:val="uk-UA"/>
              </w:rPr>
            </w:pPr>
            <w:r w:rsidRPr="00671CE9">
              <w:t xml:space="preserve">Група платників, </w:t>
            </w:r>
          </w:p>
          <w:p w:rsidR="005C38B9" w:rsidRPr="00671CE9" w:rsidRDefault="005C38B9" w:rsidP="005C38B9">
            <w:pPr>
              <w:jc w:val="center"/>
              <w:rPr>
                <w:lang w:val="uk-UA"/>
              </w:rPr>
            </w:pPr>
            <w:r w:rsidRPr="00671CE9">
              <w:t xml:space="preserve">категорія/цільове призначення </w:t>
            </w:r>
            <w:r w:rsidRPr="00671CE9">
              <w:br/>
              <w:t>земельних ділянок</w:t>
            </w:r>
          </w:p>
        </w:tc>
        <w:tc>
          <w:tcPr>
            <w:tcW w:w="3010" w:type="dxa"/>
          </w:tcPr>
          <w:p w:rsidR="005C38B9" w:rsidRPr="00671CE9" w:rsidRDefault="005C38B9" w:rsidP="005C38B9">
            <w:pPr>
              <w:jc w:val="center"/>
              <w:rPr>
                <w:lang w:val="uk-UA"/>
              </w:rPr>
            </w:pPr>
            <w:r w:rsidRPr="00671CE9">
              <w:t xml:space="preserve">Розмір пільги </w:t>
            </w:r>
            <w:r w:rsidRPr="00671CE9">
              <w:br/>
              <w:t>(відсотків суми податкового зобов’язання за рік)</w:t>
            </w:r>
          </w:p>
        </w:tc>
      </w:tr>
      <w:tr w:rsidR="005C38B9" w:rsidRPr="001C4DF4" w:rsidTr="005C38B9">
        <w:tc>
          <w:tcPr>
            <w:tcW w:w="6454" w:type="dxa"/>
          </w:tcPr>
          <w:p w:rsidR="005C38B9" w:rsidRDefault="005C38B9" w:rsidP="005C38B9">
            <w:pPr>
              <w:rPr>
                <w:lang w:val="uk-UA"/>
              </w:rPr>
            </w:pPr>
            <w:r>
              <w:rPr>
                <w:lang w:val="uk-UA"/>
              </w:rPr>
              <w:t>Особи з інвалідністю</w:t>
            </w:r>
            <w:r w:rsidRPr="001C4DF4">
              <w:rPr>
                <w:lang w:val="uk-UA"/>
              </w:rPr>
              <w:t xml:space="preserve"> першої і другої групи</w:t>
            </w:r>
          </w:p>
          <w:p w:rsidR="005C38B9" w:rsidRPr="001C4DF4" w:rsidRDefault="005C38B9" w:rsidP="005C38B9">
            <w:pPr>
              <w:rPr>
                <w:lang w:val="uk-UA"/>
              </w:rPr>
            </w:pPr>
            <w:r w:rsidRPr="001C4DF4">
              <w:rPr>
                <w:lang w:val="uk-UA"/>
              </w:rPr>
              <w:t xml:space="preserve"> </w:t>
            </w:r>
          </w:p>
        </w:tc>
        <w:tc>
          <w:tcPr>
            <w:tcW w:w="3010" w:type="dxa"/>
          </w:tcPr>
          <w:p w:rsidR="005C38B9" w:rsidRPr="001C4DF4" w:rsidRDefault="005C38B9" w:rsidP="005C38B9">
            <w:pPr>
              <w:jc w:val="center"/>
              <w:rPr>
                <w:lang w:val="uk-UA"/>
              </w:rPr>
            </w:pPr>
            <w:r w:rsidRPr="001C4DF4">
              <w:rPr>
                <w:lang w:val="uk-UA"/>
              </w:rPr>
              <w:t>100</w:t>
            </w:r>
          </w:p>
        </w:tc>
      </w:tr>
      <w:tr w:rsidR="005C38B9" w:rsidRPr="001C4DF4" w:rsidTr="005C38B9">
        <w:tc>
          <w:tcPr>
            <w:tcW w:w="6454" w:type="dxa"/>
          </w:tcPr>
          <w:p w:rsidR="005C38B9" w:rsidRPr="001C4DF4" w:rsidRDefault="005C38B9" w:rsidP="005C38B9">
            <w:pPr>
              <w:rPr>
                <w:lang w:val="uk-UA"/>
              </w:rPr>
            </w:pPr>
            <w:r>
              <w:rPr>
                <w:lang w:val="uk-UA"/>
              </w:rPr>
              <w:t>Ф</w:t>
            </w:r>
            <w:r w:rsidRPr="001C4DF4">
              <w:rPr>
                <w:lang w:val="uk-UA"/>
              </w:rPr>
              <w:t>ізичні особи, які виховують трьох і більше дітей віком до 18 років</w:t>
            </w:r>
          </w:p>
        </w:tc>
        <w:tc>
          <w:tcPr>
            <w:tcW w:w="3010" w:type="dxa"/>
          </w:tcPr>
          <w:p w:rsidR="005C38B9" w:rsidRPr="001C4DF4" w:rsidRDefault="005C38B9" w:rsidP="005C38B9">
            <w:pPr>
              <w:jc w:val="center"/>
              <w:rPr>
                <w:lang w:val="uk-UA"/>
              </w:rPr>
            </w:pPr>
            <w:r w:rsidRPr="001C4DF4">
              <w:rPr>
                <w:lang w:val="uk-UA"/>
              </w:rPr>
              <w:t>100</w:t>
            </w:r>
          </w:p>
        </w:tc>
      </w:tr>
      <w:tr w:rsidR="005C38B9" w:rsidRPr="001C4DF4" w:rsidTr="005C38B9">
        <w:tc>
          <w:tcPr>
            <w:tcW w:w="6454" w:type="dxa"/>
          </w:tcPr>
          <w:p w:rsidR="005C38B9" w:rsidRDefault="005C38B9" w:rsidP="005C38B9">
            <w:pPr>
              <w:rPr>
                <w:lang w:val="uk-UA"/>
              </w:rPr>
            </w:pPr>
            <w:r>
              <w:rPr>
                <w:lang w:val="uk-UA"/>
              </w:rPr>
              <w:t>П</w:t>
            </w:r>
            <w:r w:rsidRPr="001C4DF4">
              <w:rPr>
                <w:lang w:val="uk-UA"/>
              </w:rPr>
              <w:t>енсіонери (за віком)</w:t>
            </w:r>
          </w:p>
          <w:p w:rsidR="005C38B9" w:rsidRPr="001C4DF4" w:rsidRDefault="005C38B9" w:rsidP="005C38B9">
            <w:pPr>
              <w:rPr>
                <w:lang w:val="uk-UA"/>
              </w:rPr>
            </w:pPr>
          </w:p>
        </w:tc>
        <w:tc>
          <w:tcPr>
            <w:tcW w:w="3010" w:type="dxa"/>
          </w:tcPr>
          <w:p w:rsidR="005C38B9" w:rsidRPr="001C4DF4" w:rsidRDefault="005C38B9" w:rsidP="005C38B9">
            <w:pPr>
              <w:jc w:val="center"/>
              <w:rPr>
                <w:lang w:val="uk-UA"/>
              </w:rPr>
            </w:pPr>
            <w:r w:rsidRPr="001C4DF4">
              <w:rPr>
                <w:lang w:val="uk-UA"/>
              </w:rPr>
              <w:t>100</w:t>
            </w:r>
          </w:p>
        </w:tc>
      </w:tr>
      <w:tr w:rsidR="005C38B9" w:rsidRPr="001C4DF4" w:rsidTr="005C38B9">
        <w:tc>
          <w:tcPr>
            <w:tcW w:w="6454" w:type="dxa"/>
          </w:tcPr>
          <w:p w:rsidR="005C38B9" w:rsidRPr="001C4DF4" w:rsidRDefault="005C38B9" w:rsidP="005C38B9">
            <w:pPr>
              <w:rPr>
                <w:lang w:val="uk-UA"/>
              </w:rPr>
            </w:pPr>
            <w:r>
              <w:rPr>
                <w:lang w:val="uk-UA"/>
              </w:rPr>
              <w:t>В</w:t>
            </w:r>
            <w:r w:rsidRPr="001C4DF4">
              <w:rPr>
                <w:lang w:val="uk-UA"/>
              </w:rPr>
              <w:t>етерани війни та особи, на яких поширюється дія Закону України «Про статус ветеранів війни, гарантії їх</w:t>
            </w:r>
          </w:p>
          <w:p w:rsidR="005C38B9" w:rsidRPr="001C4DF4" w:rsidRDefault="005C38B9" w:rsidP="005C38B9">
            <w:pPr>
              <w:rPr>
                <w:lang w:val="uk-UA"/>
              </w:rPr>
            </w:pPr>
            <w:r w:rsidRPr="001C4DF4">
              <w:rPr>
                <w:lang w:val="uk-UA"/>
              </w:rPr>
              <w:t>соціального захисту»</w:t>
            </w:r>
          </w:p>
        </w:tc>
        <w:tc>
          <w:tcPr>
            <w:tcW w:w="3010" w:type="dxa"/>
          </w:tcPr>
          <w:p w:rsidR="005C38B9" w:rsidRPr="001C4DF4" w:rsidRDefault="005C38B9" w:rsidP="005C38B9">
            <w:pPr>
              <w:jc w:val="center"/>
              <w:rPr>
                <w:lang w:val="uk-UA"/>
              </w:rPr>
            </w:pPr>
            <w:r w:rsidRPr="001C4DF4">
              <w:rPr>
                <w:lang w:val="uk-UA"/>
              </w:rPr>
              <w:t>100</w:t>
            </w:r>
          </w:p>
        </w:tc>
      </w:tr>
      <w:tr w:rsidR="005C38B9" w:rsidRPr="001C4DF4" w:rsidTr="005C38B9">
        <w:tc>
          <w:tcPr>
            <w:tcW w:w="6454" w:type="dxa"/>
          </w:tcPr>
          <w:p w:rsidR="005C38B9" w:rsidRPr="001C4DF4" w:rsidRDefault="005C38B9" w:rsidP="005C38B9">
            <w:pPr>
              <w:rPr>
                <w:lang w:val="uk-UA"/>
              </w:rPr>
            </w:pPr>
            <w:r>
              <w:rPr>
                <w:lang w:val="uk-UA"/>
              </w:rPr>
              <w:t>Ф</w:t>
            </w:r>
            <w:r w:rsidRPr="001C4DF4">
              <w:rPr>
                <w:lang w:val="uk-UA"/>
              </w:rPr>
              <w:t xml:space="preserve">ізичні особи, визнані законом особами, які постраждали </w:t>
            </w:r>
            <w:r w:rsidRPr="001C4DF4">
              <w:rPr>
                <w:lang w:val="uk-UA"/>
              </w:rPr>
              <w:lastRenderedPageBreak/>
              <w:t>внаслідок Чорнобильської катастрофи</w:t>
            </w:r>
          </w:p>
        </w:tc>
        <w:tc>
          <w:tcPr>
            <w:tcW w:w="3010" w:type="dxa"/>
          </w:tcPr>
          <w:p w:rsidR="005C38B9" w:rsidRPr="001C4DF4" w:rsidRDefault="005C38B9" w:rsidP="005C38B9">
            <w:pPr>
              <w:jc w:val="center"/>
              <w:rPr>
                <w:lang w:val="uk-UA"/>
              </w:rPr>
            </w:pPr>
            <w:r w:rsidRPr="001C4DF4">
              <w:rPr>
                <w:lang w:val="uk-UA"/>
              </w:rPr>
              <w:lastRenderedPageBreak/>
              <w:t>100</w:t>
            </w:r>
          </w:p>
        </w:tc>
      </w:tr>
      <w:tr w:rsidR="005C38B9" w:rsidRPr="001C4DF4" w:rsidTr="005C38B9">
        <w:tc>
          <w:tcPr>
            <w:tcW w:w="6454" w:type="dxa"/>
          </w:tcPr>
          <w:p w:rsidR="005C38B9" w:rsidRPr="001C4DF4" w:rsidRDefault="005C38B9" w:rsidP="005C38B9">
            <w:pPr>
              <w:rPr>
                <w:lang w:val="uk-UA"/>
              </w:rPr>
            </w:pPr>
            <w:r>
              <w:rPr>
                <w:lang w:val="uk-UA"/>
              </w:rPr>
              <w:lastRenderedPageBreak/>
              <w:t>Н</w:t>
            </w:r>
            <w:r w:rsidRPr="001C4DF4">
              <w:rPr>
                <w:lang w:val="uk-UA"/>
              </w:rPr>
              <w:t>а період дії єдиного податку четвертої групи власники земельних ділянок,  земельних часток (паїв)  та</w:t>
            </w:r>
          </w:p>
          <w:p w:rsidR="005C38B9" w:rsidRPr="001C4DF4" w:rsidRDefault="005C38B9" w:rsidP="005C38B9">
            <w:pPr>
              <w:rPr>
                <w:lang w:val="uk-UA"/>
              </w:rPr>
            </w:pPr>
            <w:r w:rsidRPr="001C4DF4">
              <w:rPr>
                <w:lang w:val="uk-UA"/>
              </w:rPr>
              <w:t>землекористувачі за умови передачі земельних ділянок та земельних часток (паїв) в оренду платнику єдиного</w:t>
            </w:r>
          </w:p>
          <w:p w:rsidR="005C38B9" w:rsidRPr="001C4DF4" w:rsidRDefault="005C38B9" w:rsidP="005C38B9">
            <w:pPr>
              <w:rPr>
                <w:lang w:val="uk-UA"/>
              </w:rPr>
            </w:pPr>
            <w:r w:rsidRPr="001C4DF4">
              <w:rPr>
                <w:lang w:val="uk-UA"/>
              </w:rPr>
              <w:t>податку четвертої групи</w:t>
            </w:r>
          </w:p>
        </w:tc>
        <w:tc>
          <w:tcPr>
            <w:tcW w:w="3010" w:type="dxa"/>
          </w:tcPr>
          <w:p w:rsidR="005C38B9" w:rsidRPr="001C4DF4" w:rsidRDefault="005C38B9" w:rsidP="005C38B9">
            <w:pPr>
              <w:jc w:val="center"/>
              <w:rPr>
                <w:lang w:val="uk-UA"/>
              </w:rPr>
            </w:pPr>
            <w:r w:rsidRPr="001C4DF4">
              <w:rPr>
                <w:lang w:val="uk-UA"/>
              </w:rPr>
              <w:t>100</w:t>
            </w:r>
          </w:p>
        </w:tc>
      </w:tr>
      <w:tr w:rsidR="005C38B9" w:rsidRPr="001C4DF4" w:rsidTr="005C38B9">
        <w:tc>
          <w:tcPr>
            <w:tcW w:w="6454" w:type="dxa"/>
          </w:tcPr>
          <w:p w:rsidR="005C38B9" w:rsidRPr="001C4DF4" w:rsidRDefault="005C38B9" w:rsidP="005C38B9">
            <w:pPr>
              <w:rPr>
                <w:lang w:val="uk-UA"/>
              </w:rPr>
            </w:pPr>
            <w:r>
              <w:rPr>
                <w:lang w:val="uk-UA"/>
              </w:rPr>
              <w:t>О</w:t>
            </w:r>
            <w:r w:rsidRPr="001C4DF4">
              <w:rPr>
                <w:lang w:val="uk-UA"/>
              </w:rPr>
              <w:t>ргани державної влади та органи місцевого самоврядування</w:t>
            </w:r>
          </w:p>
        </w:tc>
        <w:tc>
          <w:tcPr>
            <w:tcW w:w="3010" w:type="dxa"/>
          </w:tcPr>
          <w:p w:rsidR="005C38B9" w:rsidRPr="001C4DF4" w:rsidRDefault="005C38B9" w:rsidP="005C38B9">
            <w:pPr>
              <w:jc w:val="center"/>
              <w:rPr>
                <w:lang w:val="uk-UA"/>
              </w:rPr>
            </w:pPr>
            <w:r w:rsidRPr="001C4DF4">
              <w:rPr>
                <w:lang w:val="uk-UA"/>
              </w:rPr>
              <w:t>100</w:t>
            </w:r>
          </w:p>
        </w:tc>
      </w:tr>
      <w:tr w:rsidR="005C38B9" w:rsidRPr="001C4DF4" w:rsidTr="005C38B9">
        <w:tc>
          <w:tcPr>
            <w:tcW w:w="6454" w:type="dxa"/>
          </w:tcPr>
          <w:p w:rsidR="005C38B9" w:rsidRPr="001C4DF4" w:rsidRDefault="005C38B9" w:rsidP="005C38B9">
            <w:pPr>
              <w:rPr>
                <w:lang w:val="uk-UA"/>
              </w:rPr>
            </w:pPr>
            <w:r>
              <w:rPr>
                <w:lang w:val="uk-UA"/>
              </w:rPr>
              <w:t>Д</w:t>
            </w:r>
            <w:r w:rsidRPr="001C4DF4">
              <w:rPr>
                <w:lang w:val="uk-UA"/>
              </w:rPr>
              <w:t>ошкільні та загальноосвітні навчальні заклади незалежно від форм власності і джерел фінансування, заклади</w:t>
            </w:r>
          </w:p>
          <w:p w:rsidR="005C38B9" w:rsidRPr="001C4DF4" w:rsidRDefault="005C38B9" w:rsidP="005C38B9">
            <w:pPr>
              <w:rPr>
                <w:lang w:val="uk-UA"/>
              </w:rPr>
            </w:pPr>
            <w:r w:rsidRPr="001C4DF4">
              <w:rPr>
                <w:lang w:val="uk-UA"/>
              </w:rPr>
              <w:t>культури,  науки,  освіти,  охорони здоров'я,  соціального захисту,  фізичної культури та спорту,  які повністю</w:t>
            </w:r>
          </w:p>
          <w:p w:rsidR="005C38B9" w:rsidRPr="001C4DF4" w:rsidRDefault="005C38B9" w:rsidP="005C38B9">
            <w:pPr>
              <w:rPr>
                <w:lang w:val="uk-UA"/>
              </w:rPr>
            </w:pPr>
            <w:r w:rsidRPr="001C4DF4">
              <w:rPr>
                <w:lang w:val="uk-UA"/>
              </w:rPr>
              <w:t>утримуються за рахунок коштів державного або місцевих бюджетів</w:t>
            </w:r>
          </w:p>
        </w:tc>
        <w:tc>
          <w:tcPr>
            <w:tcW w:w="3010" w:type="dxa"/>
          </w:tcPr>
          <w:p w:rsidR="005C38B9" w:rsidRPr="001C4DF4" w:rsidRDefault="005C38B9" w:rsidP="005C38B9">
            <w:pPr>
              <w:jc w:val="center"/>
              <w:rPr>
                <w:lang w:val="uk-UA"/>
              </w:rPr>
            </w:pPr>
            <w:r w:rsidRPr="001C4DF4">
              <w:rPr>
                <w:lang w:val="uk-UA"/>
              </w:rPr>
              <w:t>100</w:t>
            </w:r>
          </w:p>
        </w:tc>
      </w:tr>
      <w:tr w:rsidR="005C38B9" w:rsidRPr="001C4DF4" w:rsidTr="005C38B9">
        <w:tc>
          <w:tcPr>
            <w:tcW w:w="6454" w:type="dxa"/>
          </w:tcPr>
          <w:p w:rsidR="005C38B9" w:rsidRPr="001C4DF4" w:rsidRDefault="005C38B9" w:rsidP="005C38B9">
            <w:pPr>
              <w:rPr>
                <w:lang w:val="uk-UA"/>
              </w:rPr>
            </w:pPr>
            <w:r>
              <w:rPr>
                <w:lang w:val="uk-UA"/>
              </w:rPr>
              <w:t>П</w:t>
            </w:r>
            <w:r w:rsidRPr="001C4DF4">
              <w:rPr>
                <w:lang w:val="uk-UA"/>
              </w:rPr>
              <w:t>ідприємства, установи та організації, що належать до комунальної власності Дунаєвецької міської ради</w:t>
            </w:r>
          </w:p>
        </w:tc>
        <w:tc>
          <w:tcPr>
            <w:tcW w:w="3010" w:type="dxa"/>
          </w:tcPr>
          <w:p w:rsidR="005C38B9" w:rsidRPr="001C4DF4" w:rsidRDefault="005C38B9" w:rsidP="005C38B9">
            <w:pPr>
              <w:jc w:val="center"/>
              <w:rPr>
                <w:lang w:val="uk-UA"/>
              </w:rPr>
            </w:pPr>
            <w:r w:rsidRPr="001C4DF4">
              <w:rPr>
                <w:lang w:val="uk-UA"/>
              </w:rPr>
              <w:t>100</w:t>
            </w:r>
          </w:p>
        </w:tc>
      </w:tr>
      <w:tr w:rsidR="005C38B9" w:rsidRPr="001C4DF4" w:rsidTr="005C38B9">
        <w:tc>
          <w:tcPr>
            <w:tcW w:w="6454" w:type="dxa"/>
          </w:tcPr>
          <w:p w:rsidR="005C38B9" w:rsidRPr="001C4DF4" w:rsidRDefault="005C38B9" w:rsidP="005C38B9">
            <w:pPr>
              <w:rPr>
                <w:lang w:val="uk-UA"/>
              </w:rPr>
            </w:pPr>
            <w:r>
              <w:rPr>
                <w:lang w:val="uk-UA"/>
              </w:rPr>
              <w:t>І</w:t>
            </w:r>
            <w:r w:rsidRPr="001C4DF4">
              <w:rPr>
                <w:lang w:val="uk-UA"/>
              </w:rPr>
              <w:t>нші юридичні особи,  які відповідно до статті 282  Податкового кодексу України звільнені від сплатиземельного податку</w:t>
            </w:r>
          </w:p>
        </w:tc>
        <w:tc>
          <w:tcPr>
            <w:tcW w:w="3010" w:type="dxa"/>
          </w:tcPr>
          <w:p w:rsidR="005C38B9" w:rsidRPr="001C4DF4" w:rsidRDefault="005C38B9" w:rsidP="005C38B9">
            <w:pPr>
              <w:jc w:val="center"/>
              <w:rPr>
                <w:lang w:val="uk-UA"/>
              </w:rPr>
            </w:pPr>
            <w:r w:rsidRPr="001C4DF4">
              <w:rPr>
                <w:lang w:val="uk-UA"/>
              </w:rPr>
              <w:t>100</w:t>
            </w:r>
          </w:p>
        </w:tc>
      </w:tr>
      <w:tr w:rsidR="005C38B9" w:rsidRPr="001C4DF4" w:rsidTr="005C38B9">
        <w:tc>
          <w:tcPr>
            <w:tcW w:w="6454" w:type="dxa"/>
          </w:tcPr>
          <w:p w:rsidR="005C38B9" w:rsidRDefault="005C38B9" w:rsidP="005C38B9">
            <w:pPr>
              <w:rPr>
                <w:lang w:val="uk-UA"/>
              </w:rPr>
            </w:pPr>
            <w:r>
              <w:rPr>
                <w:lang w:val="uk-UA"/>
              </w:rPr>
              <w:t>Військові формування, землі оборони</w:t>
            </w:r>
          </w:p>
          <w:p w:rsidR="005C38B9" w:rsidRPr="001C4DF4" w:rsidRDefault="005C38B9" w:rsidP="005C38B9">
            <w:pPr>
              <w:rPr>
                <w:lang w:val="uk-UA"/>
              </w:rPr>
            </w:pPr>
          </w:p>
        </w:tc>
        <w:tc>
          <w:tcPr>
            <w:tcW w:w="3010" w:type="dxa"/>
          </w:tcPr>
          <w:p w:rsidR="005C38B9" w:rsidRPr="001C4DF4" w:rsidRDefault="005C38B9" w:rsidP="005C38B9">
            <w:pPr>
              <w:jc w:val="center"/>
              <w:rPr>
                <w:lang w:val="uk-UA"/>
              </w:rPr>
            </w:pPr>
            <w:r w:rsidRPr="001C4DF4">
              <w:rPr>
                <w:lang w:val="uk-UA"/>
              </w:rPr>
              <w:t>100</w:t>
            </w:r>
          </w:p>
        </w:tc>
      </w:tr>
      <w:tr w:rsidR="005C38B9" w:rsidRPr="001C4DF4" w:rsidTr="005C38B9">
        <w:tc>
          <w:tcPr>
            <w:tcW w:w="6454" w:type="dxa"/>
          </w:tcPr>
          <w:p w:rsidR="005C38B9" w:rsidRPr="00DE0134" w:rsidRDefault="005C38B9" w:rsidP="005C38B9">
            <w:pPr>
              <w:rPr>
                <w:lang w:val="uk-UA"/>
              </w:rPr>
            </w:pPr>
            <w:r>
              <w:rPr>
                <w:lang w:val="uk-UA"/>
              </w:rPr>
              <w:t>Комунальні некомерційні підприємства закладів охорони здоров</w:t>
            </w:r>
            <w:r w:rsidRPr="00DE0134">
              <w:t>’</w:t>
            </w:r>
            <w:r>
              <w:rPr>
                <w:lang w:val="uk-UA"/>
              </w:rPr>
              <w:t>я</w:t>
            </w:r>
          </w:p>
        </w:tc>
        <w:tc>
          <w:tcPr>
            <w:tcW w:w="3010" w:type="dxa"/>
          </w:tcPr>
          <w:p w:rsidR="005C38B9" w:rsidRPr="001C4DF4" w:rsidRDefault="005C38B9" w:rsidP="005C38B9">
            <w:pPr>
              <w:jc w:val="center"/>
              <w:rPr>
                <w:lang w:val="uk-UA"/>
              </w:rPr>
            </w:pPr>
            <w:r>
              <w:rPr>
                <w:lang w:val="uk-UA"/>
              </w:rPr>
              <w:t>100</w:t>
            </w:r>
          </w:p>
        </w:tc>
      </w:tr>
    </w:tbl>
    <w:p w:rsidR="005C38B9" w:rsidRPr="001C4DF4" w:rsidRDefault="005C38B9" w:rsidP="005C38B9">
      <w:pPr>
        <w:jc w:val="center"/>
        <w:rPr>
          <w:lang w:val="uk-UA"/>
        </w:rPr>
      </w:pPr>
    </w:p>
    <w:p w:rsidR="005C38B9" w:rsidRPr="001C4DF4" w:rsidRDefault="005C38B9" w:rsidP="005C38B9">
      <w:pPr>
        <w:rPr>
          <w:rFonts w:eastAsia="Arial"/>
          <w:lang w:val="uk-UA"/>
        </w:rPr>
      </w:pPr>
    </w:p>
    <w:p w:rsidR="005C38B9" w:rsidRDefault="005C38B9" w:rsidP="005C38B9">
      <w:pPr>
        <w:rPr>
          <w:rFonts w:eastAsia="Arial"/>
          <w:lang w:val="uk-UA"/>
        </w:rPr>
      </w:pPr>
    </w:p>
    <w:p w:rsidR="005C38B9" w:rsidRPr="00246DAA" w:rsidRDefault="005C38B9" w:rsidP="005C38B9">
      <w:pPr>
        <w:spacing w:after="13" w:line="267" w:lineRule="auto"/>
        <w:ind w:left="-15" w:right="183" w:firstLine="15"/>
        <w:jc w:val="both"/>
        <w:rPr>
          <w:color w:val="000000"/>
          <w:szCs w:val="22"/>
          <w:lang w:val="uk-UA"/>
        </w:rPr>
      </w:pPr>
      <w:r>
        <w:rPr>
          <w:color w:val="000000"/>
          <w:szCs w:val="22"/>
          <w:lang w:val="uk-UA"/>
        </w:rPr>
        <w:t xml:space="preserve">  Міський голова                                                                                          Веліна ЗАЯЦЬ</w:t>
      </w:r>
    </w:p>
    <w:p w:rsidR="005C38B9" w:rsidRPr="001C4DF4" w:rsidRDefault="005C38B9" w:rsidP="005C38B9">
      <w:pPr>
        <w:pStyle w:val="rvps2"/>
        <w:shd w:val="clear" w:color="auto" w:fill="FFFFFF"/>
        <w:spacing w:before="0" w:beforeAutospacing="0" w:after="0" w:afterAutospacing="0"/>
        <w:jc w:val="both"/>
        <w:textAlignment w:val="baseline"/>
        <w:rPr>
          <w:lang w:val="uk-UA"/>
        </w:rPr>
      </w:pPr>
      <w:r w:rsidRPr="001C4DF4">
        <w:rPr>
          <w:lang w:val="uk-UA"/>
        </w:rPr>
        <w:br w:type="page"/>
      </w:r>
    </w:p>
    <w:p w:rsidR="005C38B9" w:rsidRPr="000D0684" w:rsidRDefault="005C38B9" w:rsidP="005C38B9">
      <w:pPr>
        <w:ind w:left="5954"/>
        <w:rPr>
          <w:color w:val="000000" w:themeColor="text1"/>
          <w:lang w:val="uk-UA"/>
        </w:rPr>
      </w:pPr>
      <w:r w:rsidRPr="000D0684">
        <w:rPr>
          <w:color w:val="000000" w:themeColor="text1"/>
          <w:lang w:val="uk-UA"/>
        </w:rPr>
        <w:lastRenderedPageBreak/>
        <w:t>Додаток 4</w:t>
      </w:r>
    </w:p>
    <w:p w:rsidR="005C38B9" w:rsidRDefault="005C38B9" w:rsidP="005C38B9">
      <w:pPr>
        <w:ind w:left="5954"/>
        <w:rPr>
          <w:lang w:val="uk-UA"/>
        </w:rPr>
      </w:pPr>
      <w:r>
        <w:rPr>
          <w:lang w:val="uk-UA"/>
        </w:rPr>
        <w:t xml:space="preserve">до рішення сімдесят другої сесії міської ради </w:t>
      </w:r>
      <w:r>
        <w:rPr>
          <w:lang w:val="en-US"/>
        </w:rPr>
        <w:t>V</w:t>
      </w:r>
      <w:r>
        <w:rPr>
          <w:lang w:val="uk-UA"/>
        </w:rPr>
        <w:t>ІІ скликання від 24.06.2020 р. №4-72/2020</w:t>
      </w:r>
    </w:p>
    <w:p w:rsidR="005C38B9" w:rsidRDefault="005C38B9" w:rsidP="005C38B9">
      <w:pPr>
        <w:rPr>
          <w:lang w:val="uk-UA"/>
        </w:rPr>
      </w:pPr>
    </w:p>
    <w:p w:rsidR="005C38B9" w:rsidRPr="008D36A6" w:rsidRDefault="005C38B9" w:rsidP="005C38B9">
      <w:pPr>
        <w:rPr>
          <w:lang w:val="uk-UA"/>
        </w:rPr>
      </w:pPr>
    </w:p>
    <w:p w:rsidR="005C38B9" w:rsidRDefault="005C38B9" w:rsidP="005C38B9">
      <w:pPr>
        <w:shd w:val="clear" w:color="auto" w:fill="FFFFFF"/>
        <w:autoSpaceDE w:val="0"/>
        <w:autoSpaceDN w:val="0"/>
        <w:adjustRightInd w:val="0"/>
        <w:ind w:firstLine="561"/>
        <w:jc w:val="center"/>
        <w:rPr>
          <w:b/>
          <w:lang w:val="uk-UA"/>
        </w:rPr>
      </w:pPr>
      <w:r>
        <w:rPr>
          <w:b/>
          <w:lang w:val="uk-UA"/>
        </w:rPr>
        <w:t>Збір</w:t>
      </w:r>
      <w:r w:rsidRPr="00725672">
        <w:rPr>
          <w:b/>
          <w:lang w:val="uk-UA"/>
        </w:rPr>
        <w:t xml:space="preserve"> за місця для па</w:t>
      </w:r>
      <w:r>
        <w:rPr>
          <w:b/>
          <w:lang w:val="uk-UA"/>
        </w:rPr>
        <w:t xml:space="preserve">ркування транспортних засобів </w:t>
      </w:r>
      <w:r w:rsidRPr="00243AE7">
        <w:rPr>
          <w:b/>
          <w:lang w:val="uk-UA"/>
        </w:rPr>
        <w:t>на території</w:t>
      </w:r>
      <w:r>
        <w:rPr>
          <w:b/>
          <w:lang w:val="uk-UA"/>
        </w:rPr>
        <w:t xml:space="preserve"> </w:t>
      </w:r>
    </w:p>
    <w:p w:rsidR="005C38B9" w:rsidRDefault="005C38B9" w:rsidP="005C38B9">
      <w:pPr>
        <w:shd w:val="clear" w:color="auto" w:fill="FFFFFF"/>
        <w:autoSpaceDE w:val="0"/>
        <w:autoSpaceDN w:val="0"/>
        <w:adjustRightInd w:val="0"/>
        <w:ind w:firstLine="561"/>
        <w:jc w:val="center"/>
        <w:rPr>
          <w:b/>
          <w:lang w:val="uk-UA"/>
        </w:rPr>
      </w:pPr>
      <w:r w:rsidRPr="00243AE7">
        <w:rPr>
          <w:b/>
          <w:lang w:val="uk-UA"/>
        </w:rPr>
        <w:t>Дунаєвецької міської ради</w:t>
      </w:r>
    </w:p>
    <w:p w:rsidR="005C38B9" w:rsidRPr="00445DF1" w:rsidRDefault="005C38B9" w:rsidP="005C38B9">
      <w:pPr>
        <w:shd w:val="clear" w:color="auto" w:fill="FFFFFF"/>
        <w:autoSpaceDE w:val="0"/>
        <w:autoSpaceDN w:val="0"/>
        <w:adjustRightInd w:val="0"/>
        <w:ind w:firstLine="561"/>
        <w:jc w:val="center"/>
        <w:rPr>
          <w:lang w:val="uk-UA"/>
        </w:rPr>
      </w:pPr>
    </w:p>
    <w:p w:rsidR="005C38B9" w:rsidRPr="00445DF1" w:rsidRDefault="005C38B9" w:rsidP="005C38B9">
      <w:pPr>
        <w:spacing w:after="36" w:line="259" w:lineRule="auto"/>
        <w:ind w:left="282" w:right="461"/>
        <w:jc w:val="center"/>
        <w:rPr>
          <w:b/>
          <w:lang w:val="uk-UA"/>
        </w:rPr>
      </w:pPr>
      <w:r w:rsidRPr="00445DF1">
        <w:rPr>
          <w:b/>
          <w:lang w:val="uk-UA"/>
        </w:rPr>
        <w:t xml:space="preserve">Загальні положення </w:t>
      </w:r>
    </w:p>
    <w:p w:rsidR="005C38B9" w:rsidRPr="00445DF1" w:rsidRDefault="005C38B9" w:rsidP="005C38B9">
      <w:pPr>
        <w:ind w:left="-15" w:right="183" w:firstLine="708"/>
        <w:jc w:val="both"/>
        <w:rPr>
          <w:lang w:val="uk-UA"/>
        </w:rPr>
      </w:pPr>
      <w:r>
        <w:rPr>
          <w:lang w:val="uk-UA"/>
        </w:rPr>
        <w:t>Збір за місця</w:t>
      </w:r>
      <w:r w:rsidRPr="00445DF1">
        <w:rPr>
          <w:lang w:val="uk-UA"/>
        </w:rPr>
        <w:t xml:space="preserve"> за паркування транспортних засобів є місцевим збором і впроваджується на підставі статті 26 Закону України «Про місцеве самоврядування», відповідно до пункту 10.2.2 статті 10 та статті 268</w:t>
      </w:r>
      <w:r w:rsidRPr="00445DF1">
        <w:rPr>
          <w:b/>
          <w:vertAlign w:val="superscript"/>
          <w:lang w:val="uk-UA"/>
        </w:rPr>
        <w:t>1</w:t>
      </w:r>
      <w:r w:rsidRPr="00445DF1">
        <w:rPr>
          <w:lang w:val="uk-UA"/>
        </w:rPr>
        <w:t xml:space="preserve"> Податкового кодексу України. </w:t>
      </w:r>
    </w:p>
    <w:p w:rsidR="005C38B9" w:rsidRDefault="005C38B9" w:rsidP="005C38B9">
      <w:pPr>
        <w:shd w:val="clear" w:color="auto" w:fill="FFFFFF"/>
        <w:autoSpaceDE w:val="0"/>
        <w:autoSpaceDN w:val="0"/>
        <w:adjustRightInd w:val="0"/>
        <w:ind w:firstLine="561"/>
        <w:jc w:val="center"/>
        <w:rPr>
          <w:b/>
          <w:bCs/>
          <w:lang w:val="uk-UA"/>
        </w:rPr>
      </w:pPr>
    </w:p>
    <w:p w:rsidR="005C38B9" w:rsidRPr="00257139" w:rsidRDefault="005C38B9" w:rsidP="005C38B9">
      <w:pPr>
        <w:shd w:val="clear" w:color="auto" w:fill="FFFFFF"/>
        <w:autoSpaceDE w:val="0"/>
        <w:autoSpaceDN w:val="0"/>
        <w:adjustRightInd w:val="0"/>
        <w:ind w:firstLine="561"/>
        <w:jc w:val="center"/>
        <w:rPr>
          <w:lang w:val="uk-UA"/>
        </w:rPr>
      </w:pPr>
      <w:r>
        <w:rPr>
          <w:b/>
          <w:bCs/>
          <w:lang w:val="uk-UA"/>
        </w:rPr>
        <w:t>1</w:t>
      </w:r>
      <w:r w:rsidRPr="00257139">
        <w:rPr>
          <w:b/>
          <w:bCs/>
          <w:lang w:val="uk-UA"/>
        </w:rPr>
        <w:t>. Суб'єкти, об'єкти та база оподаткування</w:t>
      </w:r>
    </w:p>
    <w:p w:rsidR="005C38B9" w:rsidRPr="00257139" w:rsidRDefault="005C38B9" w:rsidP="005C38B9">
      <w:pPr>
        <w:shd w:val="clear" w:color="auto" w:fill="FFFFFF"/>
        <w:autoSpaceDE w:val="0"/>
        <w:autoSpaceDN w:val="0"/>
        <w:adjustRightInd w:val="0"/>
        <w:ind w:firstLine="561"/>
        <w:jc w:val="both"/>
        <w:rPr>
          <w:lang w:val="uk-UA"/>
        </w:rPr>
      </w:pPr>
      <w:r>
        <w:rPr>
          <w:color w:val="000000"/>
          <w:lang w:val="uk-UA"/>
        </w:rPr>
        <w:t xml:space="preserve">1.1. </w:t>
      </w:r>
      <w:r w:rsidRPr="00257139">
        <w:rPr>
          <w:color w:val="000000"/>
          <w:lang w:val="uk-UA"/>
        </w:rPr>
        <w:t>Платниками збору є юридичні особи, їх  філії (відділення, представництва), фізичні особи – підприємці, які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rsidR="005C38B9" w:rsidRPr="00257139" w:rsidRDefault="005C38B9" w:rsidP="005C38B9">
      <w:pPr>
        <w:tabs>
          <w:tab w:val="left" w:pos="567"/>
        </w:tabs>
        <w:ind w:left="-15" w:right="183" w:firstLine="582"/>
        <w:jc w:val="both"/>
        <w:rPr>
          <w:lang w:val="uk-UA"/>
        </w:rPr>
      </w:pPr>
      <w:r>
        <w:rPr>
          <w:lang w:val="uk-UA"/>
        </w:rPr>
        <w:t xml:space="preserve">1.2. </w:t>
      </w:r>
      <w:r w:rsidRPr="00257139">
        <w:rPr>
          <w:lang w:val="uk-UA"/>
        </w:rPr>
        <w:t xml:space="preserve">Перелік спеціальних земельних ділянок, відведених для організації та провадження діяльності із забезпечення паркування транспортних засобів, в якому зазначаються їх місцезнаходження, загальна площа, технічне облаштування, кількість місць для паркування транспортних засобів, затверджується рішенням міської ради про встановлення збору. </w:t>
      </w:r>
    </w:p>
    <w:p w:rsidR="005C38B9" w:rsidRPr="00257139" w:rsidRDefault="005C38B9" w:rsidP="005C38B9">
      <w:pPr>
        <w:ind w:left="-15" w:right="183" w:firstLine="377"/>
        <w:jc w:val="both"/>
        <w:rPr>
          <w:lang w:val="uk-UA"/>
        </w:rPr>
      </w:pPr>
      <w:r w:rsidRPr="00257139">
        <w:rPr>
          <w:lang w:val="uk-UA"/>
        </w:rPr>
        <w:t>Таке рішення разом з переліком осіб, які уповноважені організовувати та провадити діяльність із забезпечення паркування транспортних засобів, надається виконавчим органом міської ради контролюючому органу в порядку, встановленому</w:t>
      </w:r>
      <w:r w:rsidRPr="00252B83">
        <w:rPr>
          <w:color w:val="000000" w:themeColor="text1"/>
          <w:lang w:val="uk-UA"/>
        </w:rPr>
        <w:t xml:space="preserve"> розділом </w:t>
      </w:r>
      <w:hyperlink r:id="rId13" w:anchor="n130"/>
      <w:hyperlink r:id="rId14" w:anchor="n130">
        <w:r w:rsidRPr="00252B83">
          <w:rPr>
            <w:color w:val="000000" w:themeColor="text1"/>
          </w:rPr>
          <w:t>I</w:t>
        </w:r>
      </w:hyperlink>
      <w:r w:rsidRPr="00252B83">
        <w:rPr>
          <w:color w:val="000000" w:themeColor="text1"/>
          <w:lang w:val="uk-UA"/>
        </w:rPr>
        <w:t xml:space="preserve"> </w:t>
      </w:r>
      <w:hyperlink r:id="rId15" w:anchor="n130"/>
      <w:r w:rsidRPr="00257139">
        <w:rPr>
          <w:lang w:val="uk-UA"/>
        </w:rPr>
        <w:t xml:space="preserve">Податкового Кодексу України. </w:t>
      </w:r>
    </w:p>
    <w:p w:rsidR="005C38B9" w:rsidRDefault="005C38B9" w:rsidP="005C38B9">
      <w:pPr>
        <w:shd w:val="clear" w:color="auto" w:fill="FFFFFF"/>
        <w:autoSpaceDE w:val="0"/>
        <w:autoSpaceDN w:val="0"/>
        <w:adjustRightInd w:val="0"/>
        <w:ind w:firstLine="561"/>
        <w:jc w:val="both"/>
        <w:rPr>
          <w:color w:val="000000"/>
          <w:lang w:val="uk-UA"/>
        </w:rPr>
      </w:pPr>
      <w:r>
        <w:rPr>
          <w:color w:val="000000"/>
          <w:lang w:val="uk-UA"/>
        </w:rPr>
        <w:t xml:space="preserve">1.3. </w:t>
      </w:r>
      <w:r w:rsidRPr="00D52E9D">
        <w:rPr>
          <w:color w:val="000000"/>
          <w:lang w:val="uk-UA"/>
        </w:rPr>
        <w:t>Об’єктом оподаткування є земельна ділянка, яка згідно з рішенням сільської, селищної, міської ради або ради об’єднаних територіальних громад, що створені згідно із законом та перспективним планом формування територій громад, 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w:t>
      </w:r>
      <w:r w:rsidRPr="00D52E9D">
        <w:rPr>
          <w:color w:val="000000"/>
        </w:rPr>
        <w:t> </w:t>
      </w:r>
      <w:r w:rsidRPr="006E16CC">
        <w:rPr>
          <w:color w:val="000000"/>
          <w:lang w:val="uk-UA"/>
        </w:rPr>
        <w:t>статтею 30</w:t>
      </w:r>
      <w:r w:rsidRPr="00D52E9D">
        <w:rPr>
          <w:color w:val="000000"/>
        </w:rPr>
        <w:t> </w:t>
      </w:r>
      <w:r w:rsidRPr="00D52E9D">
        <w:rPr>
          <w:color w:val="000000"/>
          <w:lang w:val="uk-UA"/>
        </w:rPr>
        <w:t>Зако</w:t>
      </w:r>
      <w:r>
        <w:rPr>
          <w:color w:val="000000"/>
          <w:lang w:val="uk-UA"/>
        </w:rPr>
        <w:t>ну України «</w:t>
      </w:r>
      <w:r w:rsidRPr="00D52E9D">
        <w:rPr>
          <w:color w:val="000000"/>
          <w:lang w:val="uk-UA"/>
        </w:rPr>
        <w:t>Про основи соціальної захищеност</w:t>
      </w:r>
      <w:r>
        <w:rPr>
          <w:color w:val="000000"/>
          <w:lang w:val="uk-UA"/>
        </w:rPr>
        <w:t>і осіб з інвалідністю в Україні»</w:t>
      </w:r>
      <w:r w:rsidRPr="00D52E9D">
        <w:rPr>
          <w:color w:val="000000"/>
          <w:lang w:val="uk-UA"/>
        </w:rPr>
        <w:t>.</w:t>
      </w:r>
    </w:p>
    <w:p w:rsidR="005C38B9" w:rsidRPr="00437B00" w:rsidRDefault="005C38B9" w:rsidP="005C38B9">
      <w:pPr>
        <w:shd w:val="clear" w:color="auto" w:fill="FFFFFF"/>
        <w:autoSpaceDE w:val="0"/>
        <w:autoSpaceDN w:val="0"/>
        <w:adjustRightInd w:val="0"/>
        <w:ind w:firstLine="561"/>
        <w:jc w:val="both"/>
        <w:rPr>
          <w:color w:val="000000"/>
          <w:lang w:val="uk-UA"/>
        </w:rPr>
      </w:pPr>
      <w:r>
        <w:rPr>
          <w:color w:val="000000"/>
          <w:lang w:val="uk-UA"/>
        </w:rPr>
        <w:t xml:space="preserve">1.4. </w:t>
      </w:r>
      <w:r w:rsidRPr="00437B00">
        <w:rPr>
          <w:color w:val="000000"/>
          <w:lang w:val="uk-UA"/>
        </w:rPr>
        <w:t>Базою оподаткування є площа земельної ділянки, визначена для паркування, а також площа комунальних гаражів, стоянок, паркінгів (будівель, споруд, їх частин), які побудовані за рахунок коштів міського бюджету.</w:t>
      </w:r>
    </w:p>
    <w:p w:rsidR="005C38B9" w:rsidRPr="00437B00" w:rsidRDefault="005C38B9" w:rsidP="005C38B9">
      <w:pPr>
        <w:shd w:val="clear" w:color="auto" w:fill="FFFFFF"/>
        <w:autoSpaceDE w:val="0"/>
        <w:autoSpaceDN w:val="0"/>
        <w:adjustRightInd w:val="0"/>
        <w:ind w:firstLine="561"/>
        <w:jc w:val="center"/>
        <w:rPr>
          <w:color w:val="000000"/>
          <w:lang w:val="uk-UA"/>
        </w:rPr>
      </w:pPr>
    </w:p>
    <w:p w:rsidR="005C38B9" w:rsidRPr="00053600" w:rsidRDefault="005C38B9" w:rsidP="005C38B9">
      <w:pPr>
        <w:shd w:val="clear" w:color="auto" w:fill="FFFFFF"/>
        <w:autoSpaceDE w:val="0"/>
        <w:autoSpaceDN w:val="0"/>
        <w:adjustRightInd w:val="0"/>
        <w:ind w:firstLine="561"/>
        <w:jc w:val="center"/>
        <w:rPr>
          <w:lang w:val="uk-UA"/>
        </w:rPr>
      </w:pPr>
      <w:r>
        <w:rPr>
          <w:b/>
          <w:bCs/>
          <w:color w:val="000000"/>
          <w:lang w:val="uk-UA"/>
        </w:rPr>
        <w:t>2</w:t>
      </w:r>
      <w:r w:rsidRPr="00053600">
        <w:rPr>
          <w:b/>
          <w:bCs/>
          <w:color w:val="000000"/>
          <w:lang w:val="uk-UA"/>
        </w:rPr>
        <w:t>. Ставки збору</w:t>
      </w:r>
    </w:p>
    <w:p w:rsidR="005C38B9" w:rsidRPr="00053600" w:rsidRDefault="005C38B9" w:rsidP="005C38B9">
      <w:pPr>
        <w:shd w:val="clear" w:color="auto" w:fill="FFFFFF"/>
        <w:autoSpaceDE w:val="0"/>
        <w:autoSpaceDN w:val="0"/>
        <w:adjustRightInd w:val="0"/>
        <w:ind w:firstLine="561"/>
        <w:jc w:val="both"/>
        <w:rPr>
          <w:lang w:val="uk-UA"/>
        </w:rPr>
      </w:pPr>
      <w:r>
        <w:rPr>
          <w:color w:val="000000"/>
          <w:lang w:val="uk-UA"/>
        </w:rPr>
        <w:t xml:space="preserve">2.1. </w:t>
      </w:r>
      <w:r w:rsidRPr="00053600">
        <w:rPr>
          <w:color w:val="000000"/>
          <w:lang w:val="uk-UA"/>
        </w:rPr>
        <w:t xml:space="preserve">Ставки збору встановлюються за дні  провадження діяльності із забезпечення паркування транспортних засобів у гривнях за 1 квадратний метр площі земельної ділянки, відведеної для організації та провадження такої діяльності, у розмірі 0,03 відсотка  мінімальної заробітної плати, установленої законом на 1 січня податкового (звітного) року.                     </w:t>
      </w:r>
    </w:p>
    <w:p w:rsidR="005C38B9" w:rsidRDefault="005C38B9" w:rsidP="005C38B9">
      <w:pPr>
        <w:shd w:val="clear" w:color="auto" w:fill="FFFFFF"/>
        <w:autoSpaceDE w:val="0"/>
        <w:autoSpaceDN w:val="0"/>
        <w:adjustRightInd w:val="0"/>
        <w:ind w:firstLine="561"/>
        <w:jc w:val="center"/>
        <w:rPr>
          <w:b/>
          <w:bCs/>
          <w:color w:val="000000"/>
          <w:lang w:val="uk-UA"/>
        </w:rPr>
      </w:pPr>
    </w:p>
    <w:p w:rsidR="005C38B9" w:rsidRPr="00325A08" w:rsidRDefault="005C38B9" w:rsidP="005C38B9">
      <w:pPr>
        <w:shd w:val="clear" w:color="auto" w:fill="FFFFFF"/>
        <w:autoSpaceDE w:val="0"/>
        <w:autoSpaceDN w:val="0"/>
        <w:adjustRightInd w:val="0"/>
        <w:ind w:firstLine="561"/>
        <w:jc w:val="center"/>
      </w:pPr>
      <w:r>
        <w:rPr>
          <w:b/>
          <w:bCs/>
          <w:color w:val="000000"/>
          <w:lang w:val="uk-UA"/>
        </w:rPr>
        <w:t>3.</w:t>
      </w:r>
      <w:r w:rsidRPr="00325A08">
        <w:rPr>
          <w:b/>
          <w:bCs/>
          <w:color w:val="000000"/>
        </w:rPr>
        <w:t xml:space="preserve"> Порядок обчислення та строки сплати збору</w:t>
      </w:r>
    </w:p>
    <w:p w:rsidR="005C38B9" w:rsidRDefault="005C38B9" w:rsidP="005C38B9">
      <w:pPr>
        <w:ind w:left="-15" w:right="183" w:firstLine="582"/>
        <w:jc w:val="both"/>
      </w:pPr>
      <w:r>
        <w:rPr>
          <w:lang w:val="uk-UA"/>
        </w:rPr>
        <w:t xml:space="preserve">3.1. </w:t>
      </w:r>
      <w:r>
        <w:t xml:space="preserve">Сума збору за місця для паркування транспортних засобів, обчислена відповідно до податкової декларації за звітний (податковий) квартал, сплачується </w:t>
      </w:r>
      <w:r>
        <w:lastRenderedPageBreak/>
        <w:t xml:space="preserve">щоквартально, у визначений для квартального звітного (податкового) періоду строк, за місцезнаходженням об’єкта оподаткування. </w:t>
      </w:r>
    </w:p>
    <w:p w:rsidR="005C38B9" w:rsidRDefault="005C38B9" w:rsidP="005C38B9">
      <w:pPr>
        <w:tabs>
          <w:tab w:val="left" w:pos="885"/>
        </w:tabs>
        <w:spacing w:after="23" w:line="259" w:lineRule="auto"/>
        <w:ind w:firstLine="567"/>
        <w:jc w:val="both"/>
        <w:rPr>
          <w:lang w:val="uk-UA"/>
        </w:rPr>
      </w:pPr>
      <w:r>
        <w:rPr>
          <w:lang w:val="uk-UA"/>
        </w:rPr>
        <w:t xml:space="preserve">3.2. </w:t>
      </w:r>
      <w:r>
        <w:t>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збору у контролюючому органі за місцезнаходженням земельної ділянки.</w:t>
      </w:r>
    </w:p>
    <w:p w:rsidR="005C38B9" w:rsidRPr="004E124F" w:rsidRDefault="005C38B9" w:rsidP="005C38B9">
      <w:pPr>
        <w:tabs>
          <w:tab w:val="left" w:pos="885"/>
        </w:tabs>
        <w:spacing w:after="23" w:line="259" w:lineRule="auto"/>
        <w:ind w:left="709" w:hanging="142"/>
        <w:jc w:val="both"/>
        <w:rPr>
          <w:lang w:val="uk-UA"/>
        </w:rPr>
      </w:pPr>
      <w:r>
        <w:rPr>
          <w:lang w:val="uk-UA"/>
        </w:rPr>
        <w:t xml:space="preserve">3.3. </w:t>
      </w:r>
      <w:r w:rsidRPr="004E124F">
        <w:rPr>
          <w:lang w:val="uk-UA"/>
        </w:rPr>
        <w:t xml:space="preserve">Базовий податковий (звітний) період дорівнює календарному кварталу. </w:t>
      </w:r>
    </w:p>
    <w:p w:rsidR="005C38B9" w:rsidRDefault="005C38B9" w:rsidP="005C38B9">
      <w:pPr>
        <w:shd w:val="clear" w:color="auto" w:fill="FFFFFF"/>
        <w:autoSpaceDE w:val="0"/>
        <w:autoSpaceDN w:val="0"/>
        <w:adjustRightInd w:val="0"/>
        <w:ind w:firstLine="561"/>
        <w:jc w:val="center"/>
        <w:rPr>
          <w:b/>
          <w:bCs/>
          <w:color w:val="000000"/>
          <w:lang w:val="uk-UA"/>
        </w:rPr>
      </w:pPr>
    </w:p>
    <w:p w:rsidR="005C38B9" w:rsidRPr="00257139" w:rsidRDefault="005C38B9" w:rsidP="005C38B9">
      <w:pPr>
        <w:shd w:val="clear" w:color="auto" w:fill="FFFFFF"/>
        <w:autoSpaceDE w:val="0"/>
        <w:autoSpaceDN w:val="0"/>
        <w:adjustRightInd w:val="0"/>
        <w:ind w:firstLine="561"/>
        <w:jc w:val="center"/>
        <w:rPr>
          <w:lang w:val="uk-UA"/>
        </w:rPr>
      </w:pPr>
      <w:r>
        <w:rPr>
          <w:b/>
          <w:bCs/>
          <w:color w:val="000000"/>
          <w:lang w:val="uk-UA"/>
        </w:rPr>
        <w:t>4</w:t>
      </w:r>
      <w:r w:rsidRPr="00257139">
        <w:rPr>
          <w:b/>
          <w:bCs/>
          <w:color w:val="000000"/>
          <w:lang w:val="uk-UA"/>
        </w:rPr>
        <w:t>.</w:t>
      </w:r>
      <w:r>
        <w:rPr>
          <w:b/>
          <w:bCs/>
          <w:color w:val="000000"/>
          <w:lang w:val="uk-UA"/>
        </w:rPr>
        <w:t xml:space="preserve"> </w:t>
      </w:r>
      <w:r w:rsidRPr="00257139">
        <w:rPr>
          <w:b/>
          <w:bCs/>
          <w:color w:val="000000"/>
          <w:lang w:val="uk-UA"/>
        </w:rPr>
        <w:t>Відповідальність</w:t>
      </w:r>
    </w:p>
    <w:p w:rsidR="005C38B9" w:rsidRPr="00257139" w:rsidRDefault="005C38B9" w:rsidP="005C38B9">
      <w:pPr>
        <w:shd w:val="clear" w:color="auto" w:fill="FFFFFF"/>
        <w:autoSpaceDE w:val="0"/>
        <w:autoSpaceDN w:val="0"/>
        <w:adjustRightInd w:val="0"/>
        <w:ind w:firstLine="561"/>
        <w:jc w:val="both"/>
        <w:rPr>
          <w:lang w:val="uk-UA"/>
        </w:rPr>
      </w:pPr>
      <w:r>
        <w:rPr>
          <w:color w:val="000000"/>
          <w:lang w:val="uk-UA"/>
        </w:rPr>
        <w:t xml:space="preserve">4.1. </w:t>
      </w:r>
      <w:r w:rsidRPr="00257139">
        <w:rPr>
          <w:color w:val="000000"/>
          <w:lang w:val="uk-UA"/>
        </w:rPr>
        <w:t>Суб'єкти підприємницької діяльності, на яких покладатимуться обов'язки по справлянню збору, несуть відповідальність за неподання, несвоєчасне подання розрахунку збору до органу держаної податкової служби, правильність обчислення, повноту та своєчасність сплати збору до бюджету у відповідності до Податкового кодексу України.</w:t>
      </w:r>
    </w:p>
    <w:p w:rsidR="005C38B9" w:rsidRPr="00257139" w:rsidRDefault="005C38B9" w:rsidP="005C38B9">
      <w:pPr>
        <w:shd w:val="clear" w:color="auto" w:fill="FFFFFF"/>
        <w:autoSpaceDE w:val="0"/>
        <w:autoSpaceDN w:val="0"/>
        <w:adjustRightInd w:val="0"/>
        <w:ind w:firstLine="561"/>
        <w:jc w:val="center"/>
        <w:rPr>
          <w:b/>
          <w:bCs/>
          <w:color w:val="000000"/>
          <w:lang w:val="uk-UA"/>
        </w:rPr>
      </w:pPr>
    </w:p>
    <w:p w:rsidR="005C38B9" w:rsidRPr="00325A08" w:rsidRDefault="005C38B9" w:rsidP="005C38B9">
      <w:pPr>
        <w:shd w:val="clear" w:color="auto" w:fill="FFFFFF"/>
        <w:autoSpaceDE w:val="0"/>
        <w:autoSpaceDN w:val="0"/>
        <w:adjustRightInd w:val="0"/>
        <w:ind w:firstLine="561"/>
        <w:jc w:val="center"/>
      </w:pPr>
      <w:r>
        <w:rPr>
          <w:b/>
          <w:bCs/>
          <w:color w:val="000000"/>
          <w:lang w:val="uk-UA"/>
        </w:rPr>
        <w:t>5</w:t>
      </w:r>
      <w:r w:rsidRPr="00325A08">
        <w:rPr>
          <w:b/>
          <w:bCs/>
          <w:color w:val="000000"/>
        </w:rPr>
        <w:t>.</w:t>
      </w:r>
      <w:r>
        <w:rPr>
          <w:b/>
          <w:bCs/>
          <w:color w:val="000000"/>
          <w:lang w:val="uk-UA"/>
        </w:rPr>
        <w:t xml:space="preserve"> </w:t>
      </w:r>
      <w:r w:rsidRPr="00325A08">
        <w:rPr>
          <w:b/>
          <w:bCs/>
          <w:color w:val="000000"/>
        </w:rPr>
        <w:t>Контроль</w:t>
      </w:r>
    </w:p>
    <w:p w:rsidR="005C38B9" w:rsidRPr="00325A08" w:rsidRDefault="005C38B9" w:rsidP="005C38B9">
      <w:pPr>
        <w:ind w:firstLine="561"/>
        <w:jc w:val="both"/>
      </w:pPr>
      <w:r>
        <w:rPr>
          <w:color w:val="000000"/>
          <w:lang w:val="uk-UA"/>
        </w:rPr>
        <w:t xml:space="preserve">5.1. </w:t>
      </w:r>
      <w:r w:rsidRPr="00325A08">
        <w:rPr>
          <w:color w:val="000000"/>
        </w:rPr>
        <w:t xml:space="preserve">Контроль за своєчасністю подання розрахунку та сплатою збору, правильність його обчислення, повноту і своєчасність сплати до бюджету здійснюють органи </w:t>
      </w:r>
      <w:r>
        <w:rPr>
          <w:color w:val="000000"/>
          <w:lang w:val="uk-UA"/>
        </w:rPr>
        <w:t>державної податкової служби</w:t>
      </w:r>
      <w:r w:rsidRPr="00325A08">
        <w:rPr>
          <w:color w:val="000000"/>
        </w:rPr>
        <w:t>.</w:t>
      </w:r>
    </w:p>
    <w:p w:rsidR="005C38B9" w:rsidRDefault="005C38B9" w:rsidP="005C38B9">
      <w:pPr>
        <w:ind w:firstLine="561"/>
        <w:jc w:val="both"/>
      </w:pPr>
    </w:p>
    <w:p w:rsidR="005C38B9" w:rsidRPr="00325A08" w:rsidRDefault="005C38B9" w:rsidP="005C38B9">
      <w:pPr>
        <w:ind w:firstLine="561"/>
        <w:jc w:val="both"/>
      </w:pPr>
    </w:p>
    <w:p w:rsidR="005C38B9" w:rsidRPr="00325A08" w:rsidRDefault="005C38B9" w:rsidP="005C38B9">
      <w:pPr>
        <w:ind w:firstLine="561"/>
        <w:jc w:val="both"/>
      </w:pPr>
    </w:p>
    <w:p w:rsidR="005C38B9" w:rsidRPr="00246DAA" w:rsidRDefault="005C38B9" w:rsidP="005C38B9">
      <w:pPr>
        <w:spacing w:after="13" w:line="267" w:lineRule="auto"/>
        <w:ind w:left="-15" w:right="183" w:firstLine="15"/>
        <w:jc w:val="both"/>
        <w:rPr>
          <w:color w:val="000000"/>
          <w:szCs w:val="22"/>
          <w:lang w:val="uk-UA"/>
        </w:rPr>
      </w:pPr>
      <w:r>
        <w:rPr>
          <w:color w:val="000000"/>
          <w:szCs w:val="22"/>
          <w:lang w:val="uk-UA"/>
        </w:rPr>
        <w:t xml:space="preserve">  Міський голова                                                                                         Веліна ЗАЯЦЬ</w:t>
      </w:r>
    </w:p>
    <w:p w:rsidR="005C38B9" w:rsidRPr="00EB3920" w:rsidRDefault="005C38B9" w:rsidP="005C38B9">
      <w:pPr>
        <w:spacing w:after="200" w:line="276" w:lineRule="auto"/>
        <w:rPr>
          <w:lang w:val="uk-UA"/>
        </w:rPr>
      </w:pPr>
      <w:r>
        <w:br w:type="page"/>
      </w:r>
    </w:p>
    <w:p w:rsidR="005C38B9" w:rsidRPr="000D0684" w:rsidRDefault="005C38B9" w:rsidP="005C38B9">
      <w:pPr>
        <w:ind w:left="5954"/>
        <w:rPr>
          <w:color w:val="000000" w:themeColor="text1"/>
          <w:lang w:val="uk-UA"/>
        </w:rPr>
      </w:pPr>
      <w:r w:rsidRPr="000D0684">
        <w:rPr>
          <w:color w:val="000000" w:themeColor="text1"/>
          <w:lang w:val="uk-UA"/>
        </w:rPr>
        <w:lastRenderedPageBreak/>
        <w:t>Додаток 5</w:t>
      </w:r>
    </w:p>
    <w:p w:rsidR="005C38B9" w:rsidRDefault="005C38B9" w:rsidP="005C38B9">
      <w:pPr>
        <w:ind w:left="5954"/>
        <w:rPr>
          <w:lang w:val="uk-UA"/>
        </w:rPr>
      </w:pPr>
      <w:r>
        <w:rPr>
          <w:lang w:val="uk-UA"/>
        </w:rPr>
        <w:t xml:space="preserve">до рішення сімдесят другої сесії міської ради </w:t>
      </w:r>
      <w:r>
        <w:rPr>
          <w:lang w:val="en-US"/>
        </w:rPr>
        <w:t>V</w:t>
      </w:r>
      <w:r>
        <w:rPr>
          <w:lang w:val="uk-UA"/>
        </w:rPr>
        <w:t>ІІ скликання від 24.06.2020 р. №4-72/2020</w:t>
      </w:r>
    </w:p>
    <w:p w:rsidR="005C38B9" w:rsidRDefault="005C38B9" w:rsidP="005C38B9">
      <w:pPr>
        <w:rPr>
          <w:lang w:val="uk-UA"/>
        </w:rPr>
      </w:pPr>
    </w:p>
    <w:p w:rsidR="005C38B9" w:rsidRPr="008D36A6" w:rsidRDefault="005C38B9" w:rsidP="005C38B9">
      <w:pPr>
        <w:rPr>
          <w:lang w:val="uk-UA"/>
        </w:rPr>
      </w:pPr>
    </w:p>
    <w:p w:rsidR="005C38B9" w:rsidRPr="002236FF" w:rsidRDefault="005C38B9" w:rsidP="005C38B9">
      <w:pPr>
        <w:spacing w:after="5" w:line="271" w:lineRule="auto"/>
        <w:ind w:left="386" w:right="567"/>
        <w:jc w:val="center"/>
        <w:rPr>
          <w:lang w:val="uk-UA"/>
        </w:rPr>
      </w:pPr>
      <w:r>
        <w:rPr>
          <w:b/>
          <w:lang w:val="uk-UA"/>
        </w:rPr>
        <w:t>Єд</w:t>
      </w:r>
      <w:r w:rsidRPr="00331418">
        <w:rPr>
          <w:b/>
          <w:lang w:val="uk-UA"/>
        </w:rPr>
        <w:t>иний подат</w:t>
      </w:r>
      <w:r>
        <w:rPr>
          <w:b/>
          <w:lang w:val="uk-UA"/>
        </w:rPr>
        <w:t>о</w:t>
      </w:r>
      <w:r w:rsidRPr="00331418">
        <w:rPr>
          <w:b/>
          <w:lang w:val="uk-UA"/>
        </w:rPr>
        <w:t>к</w:t>
      </w:r>
      <w:r>
        <w:rPr>
          <w:b/>
          <w:lang w:val="uk-UA"/>
        </w:rPr>
        <w:t xml:space="preserve"> </w:t>
      </w:r>
      <w:r w:rsidRPr="00243AE7">
        <w:rPr>
          <w:b/>
          <w:lang w:val="uk-UA"/>
        </w:rPr>
        <w:t>на території</w:t>
      </w:r>
      <w:r>
        <w:rPr>
          <w:b/>
          <w:lang w:val="uk-UA"/>
        </w:rPr>
        <w:t xml:space="preserve"> </w:t>
      </w:r>
      <w:r w:rsidRPr="00243AE7">
        <w:rPr>
          <w:b/>
          <w:lang w:val="uk-UA"/>
        </w:rPr>
        <w:t>Дунаєвецької міської ради</w:t>
      </w:r>
    </w:p>
    <w:p w:rsidR="005C38B9" w:rsidRDefault="005C38B9" w:rsidP="005C38B9">
      <w:pPr>
        <w:spacing w:after="26" w:line="259" w:lineRule="auto"/>
        <w:ind w:right="130"/>
        <w:jc w:val="center"/>
        <w:rPr>
          <w:b/>
          <w:lang w:val="uk-UA"/>
        </w:rPr>
      </w:pPr>
    </w:p>
    <w:p w:rsidR="005C38B9" w:rsidRPr="00C42D41" w:rsidRDefault="005C38B9" w:rsidP="005C38B9">
      <w:pPr>
        <w:spacing w:after="26" w:line="259" w:lineRule="auto"/>
        <w:ind w:right="130"/>
        <w:jc w:val="center"/>
        <w:rPr>
          <w:b/>
          <w:lang w:val="uk-UA"/>
        </w:rPr>
      </w:pPr>
      <w:r w:rsidRPr="00C42D41">
        <w:rPr>
          <w:b/>
          <w:lang w:val="uk-UA"/>
        </w:rPr>
        <w:t>Загальні положення</w:t>
      </w:r>
    </w:p>
    <w:p w:rsidR="005C38B9" w:rsidRPr="00C42D41" w:rsidRDefault="005C38B9" w:rsidP="005C38B9">
      <w:pPr>
        <w:ind w:left="-5" w:right="183" w:firstLine="714"/>
        <w:jc w:val="both"/>
        <w:rPr>
          <w:lang w:val="uk-UA"/>
        </w:rPr>
      </w:pPr>
      <w:r w:rsidRPr="00C42D41">
        <w:rPr>
          <w:lang w:val="uk-UA"/>
        </w:rPr>
        <w:t xml:space="preserve">Єдиний податок є місцевим податком і встановлюється на підставі пункту 24 частини 1 статті 26 Закону України </w:t>
      </w:r>
      <w:r>
        <w:rPr>
          <w:lang w:val="uk-UA"/>
        </w:rPr>
        <w:t>«</w:t>
      </w:r>
      <w:r w:rsidRPr="00C42D41">
        <w:rPr>
          <w:lang w:val="uk-UA"/>
        </w:rPr>
        <w:t>Про м</w:t>
      </w:r>
      <w:r>
        <w:rPr>
          <w:lang w:val="uk-UA"/>
        </w:rPr>
        <w:t>ісцеве самоврядування в Україні», відповідно до глави 1 «</w:t>
      </w:r>
      <w:r w:rsidRPr="00C42D41">
        <w:rPr>
          <w:lang w:val="uk-UA"/>
        </w:rPr>
        <w:t>Спрощена система опо</w:t>
      </w:r>
      <w:r>
        <w:rPr>
          <w:lang w:val="uk-UA"/>
        </w:rPr>
        <w:t>даткування, обліку та звітності» розділу ХІ</w:t>
      </w:r>
      <w:r>
        <w:rPr>
          <w:lang w:val="en-US"/>
        </w:rPr>
        <w:t>V</w:t>
      </w:r>
      <w:r w:rsidRPr="00C42D41">
        <w:rPr>
          <w:lang w:val="uk-UA"/>
        </w:rPr>
        <w:t xml:space="preserve"> Податкового кодексу України. </w:t>
      </w:r>
    </w:p>
    <w:p w:rsidR="005C38B9" w:rsidRDefault="005C38B9" w:rsidP="005C38B9">
      <w:pPr>
        <w:pStyle w:val="3"/>
        <w:ind w:left="386"/>
        <w:jc w:val="center"/>
        <w:rPr>
          <w:rFonts w:ascii="Times New Roman" w:hAnsi="Times New Roman" w:cs="Times New Roman"/>
          <w:color w:val="auto"/>
        </w:rPr>
      </w:pPr>
      <w:r w:rsidRPr="00902157">
        <w:rPr>
          <w:rFonts w:ascii="Times New Roman" w:hAnsi="Times New Roman" w:cs="Times New Roman"/>
          <w:color w:val="auto"/>
          <w:lang w:val="uk-UA"/>
        </w:rPr>
        <w:t>1</w:t>
      </w:r>
      <w:r w:rsidRPr="00902157">
        <w:rPr>
          <w:rFonts w:ascii="Times New Roman" w:hAnsi="Times New Roman" w:cs="Times New Roman"/>
          <w:color w:val="auto"/>
        </w:rPr>
        <w:t>. Платники єдиного податку</w:t>
      </w:r>
    </w:p>
    <w:p w:rsidR="005C38B9" w:rsidRPr="00B05B79" w:rsidRDefault="005C38B9" w:rsidP="005C38B9">
      <w:pPr>
        <w:rPr>
          <w:sz w:val="4"/>
          <w:szCs w:val="4"/>
        </w:rPr>
      </w:pPr>
    </w:p>
    <w:p w:rsidR="005C38B9" w:rsidRPr="00902157" w:rsidRDefault="005C38B9" w:rsidP="005C38B9">
      <w:pPr>
        <w:ind w:left="-15" w:right="183" w:firstLine="724"/>
        <w:jc w:val="both"/>
      </w:pPr>
      <w:r>
        <w:rPr>
          <w:lang w:val="uk-UA"/>
        </w:rPr>
        <w:t xml:space="preserve">1.1. </w:t>
      </w:r>
      <w:r w:rsidRPr="00902157">
        <w:t xml:space="preserve">Юридична особа чи фізична особа </w:t>
      </w:r>
      <w:r>
        <w:t>–</w:t>
      </w:r>
      <w:r w:rsidRPr="00902157">
        <w:t xml:space="preserve"> підприємець може самостійно обрати спрощену систему оподаткування, якщо така особа відповідає </w:t>
      </w:r>
      <w:r>
        <w:t xml:space="preserve">вимогам, встановленим главою 1 </w:t>
      </w:r>
      <w:r>
        <w:rPr>
          <w:lang w:val="uk-UA"/>
        </w:rPr>
        <w:t>«</w:t>
      </w:r>
      <w:r w:rsidRPr="00902157">
        <w:t>Спрощена система оподаткування, обліку та звітності</w:t>
      </w:r>
      <w:r>
        <w:rPr>
          <w:lang w:val="uk-UA"/>
        </w:rPr>
        <w:t>»</w:t>
      </w:r>
      <w:r>
        <w:t xml:space="preserve"> розділу ХІ</w:t>
      </w:r>
      <w:r>
        <w:rPr>
          <w:lang w:val="en-US"/>
        </w:rPr>
        <w:t>V</w:t>
      </w:r>
      <w:r w:rsidRPr="00902157">
        <w:t xml:space="preserve"> Податкового кодексу України, та реєструється платником єдиного податку в порядку, визначеному цією главою. </w:t>
      </w:r>
    </w:p>
    <w:p w:rsidR="005C38B9" w:rsidRPr="00902157" w:rsidRDefault="005C38B9" w:rsidP="005C38B9">
      <w:pPr>
        <w:ind w:left="-15" w:right="183" w:firstLine="724"/>
        <w:jc w:val="both"/>
      </w:pPr>
      <w:r>
        <w:rPr>
          <w:lang w:val="uk-UA"/>
        </w:rPr>
        <w:t xml:space="preserve">1.2. </w:t>
      </w:r>
      <w:r w:rsidRPr="00902157">
        <w:t xml:space="preserve">Суб'єкти господарювання, які застосовують спрощену систему оподаткування, обліку та звітності, поділяються на такі групи платників єдиного податку: </w:t>
      </w:r>
    </w:p>
    <w:p w:rsidR="005C38B9" w:rsidRPr="00902157" w:rsidRDefault="005C38B9" w:rsidP="005C38B9">
      <w:pPr>
        <w:numPr>
          <w:ilvl w:val="0"/>
          <w:numId w:val="6"/>
        </w:numPr>
        <w:tabs>
          <w:tab w:val="left" w:pos="993"/>
        </w:tabs>
        <w:spacing w:after="13" w:line="267" w:lineRule="auto"/>
        <w:ind w:right="183" w:firstLine="724"/>
        <w:jc w:val="both"/>
      </w:pPr>
      <w:r w:rsidRPr="0007230F">
        <w:t>перша група</w:t>
      </w:r>
      <w:r w:rsidRPr="00C42D41">
        <w:rPr>
          <w:b/>
        </w:rPr>
        <w:t xml:space="preserve"> -</w:t>
      </w:r>
      <w:r w:rsidRPr="00902157">
        <w:t xml:space="preserve"> фізичні особи </w:t>
      </w:r>
      <w:r>
        <w:t>–</w:t>
      </w:r>
      <w:r w:rsidRPr="00902157">
        <w:t xml:space="preserve">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w:t>
      </w:r>
      <w:r>
        <w:t>календарного року не перевищує 1000000</w:t>
      </w:r>
      <w:r w:rsidRPr="00902157">
        <w:t xml:space="preserve"> гривень; </w:t>
      </w:r>
    </w:p>
    <w:p w:rsidR="005C38B9" w:rsidRPr="00E12A55" w:rsidRDefault="005C38B9" w:rsidP="005C38B9">
      <w:pPr>
        <w:numPr>
          <w:ilvl w:val="0"/>
          <w:numId w:val="6"/>
        </w:numPr>
        <w:tabs>
          <w:tab w:val="left" w:pos="993"/>
        </w:tabs>
        <w:spacing w:after="4" w:line="259" w:lineRule="auto"/>
        <w:ind w:right="187" w:firstLine="724"/>
        <w:jc w:val="both"/>
      </w:pPr>
      <w:r w:rsidRPr="0007230F">
        <w:t>друга група</w:t>
      </w:r>
      <w:r w:rsidRPr="00902157">
        <w:t xml:space="preserve"> - фізичні особи </w:t>
      </w:r>
      <w:r>
        <w:t>–</w:t>
      </w:r>
      <w:r w:rsidRPr="00902157">
        <w:t xml:space="preserve">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 </w:t>
      </w:r>
    </w:p>
    <w:p w:rsidR="005C38B9" w:rsidRDefault="005C38B9" w:rsidP="005C38B9">
      <w:pPr>
        <w:spacing w:after="4" w:line="259" w:lineRule="auto"/>
        <w:ind w:left="566" w:right="187" w:firstLine="143"/>
        <w:jc w:val="both"/>
        <w:rPr>
          <w:lang w:val="uk-UA"/>
        </w:rPr>
      </w:pPr>
      <w:r w:rsidRPr="00E12A55">
        <w:t>-</w:t>
      </w:r>
      <w:r>
        <w:rPr>
          <w:lang w:val="uk-UA"/>
        </w:rPr>
        <w:t xml:space="preserve"> </w:t>
      </w:r>
      <w:r w:rsidRPr="00902157">
        <w:t xml:space="preserve">не використовують працю найманих осіб або кількість осіб, які перебувають з ними у трудових відносинах, одночасно не перевищує 10 осіб; </w:t>
      </w:r>
    </w:p>
    <w:p w:rsidR="005C38B9" w:rsidRPr="00902157" w:rsidRDefault="005C38B9" w:rsidP="005C38B9">
      <w:pPr>
        <w:spacing w:after="4" w:line="259" w:lineRule="auto"/>
        <w:ind w:left="566" w:right="187" w:firstLine="143"/>
        <w:jc w:val="both"/>
      </w:pPr>
      <w:r>
        <w:rPr>
          <w:lang w:val="uk-UA"/>
        </w:rPr>
        <w:t xml:space="preserve">- </w:t>
      </w:r>
      <w:r w:rsidRPr="00902157">
        <w:t>обсяг</w:t>
      </w:r>
      <w:r>
        <w:t xml:space="preserve"> доходу не перевищує 50</w:t>
      </w:r>
      <w:r>
        <w:rPr>
          <w:lang w:val="uk-UA"/>
        </w:rPr>
        <w:t>0</w:t>
      </w:r>
      <w:r>
        <w:t>000</w:t>
      </w:r>
      <w:r>
        <w:rPr>
          <w:lang w:val="uk-UA"/>
        </w:rPr>
        <w:t>0</w:t>
      </w:r>
      <w:r w:rsidRPr="00902157">
        <w:t xml:space="preserve"> гривень. </w:t>
      </w:r>
    </w:p>
    <w:p w:rsidR="005C38B9" w:rsidRPr="00902157" w:rsidRDefault="005C38B9" w:rsidP="005C38B9">
      <w:pPr>
        <w:ind w:left="-15" w:right="183" w:firstLine="724"/>
        <w:jc w:val="both"/>
      </w:pPr>
      <w:r w:rsidRPr="00902157">
        <w:t xml:space="preserve">Дія цього підпункту не поширюється на фізичних осіб </w:t>
      </w:r>
      <w:r>
        <w:t>–</w:t>
      </w:r>
      <w:r w:rsidRPr="00902157">
        <w:t xml:space="preserve"> підприємців, які надають посередницькі послуги з купівлі, продажу, оренди та оцінювання нерухомого майна (група 70.31 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Такі фізичні особи </w:t>
      </w:r>
      <w:r>
        <w:t>–</w:t>
      </w:r>
      <w:r w:rsidRPr="00902157">
        <w:t xml:space="preserve"> підприємці належать виключно до </w:t>
      </w:r>
      <w:r w:rsidRPr="0007230F">
        <w:t>третьої групи</w:t>
      </w:r>
      <w:r w:rsidRPr="00902157">
        <w:t xml:space="preserve"> платників єдиного податку, якщо відповідають вимогам, встановленим для такої групи; </w:t>
      </w:r>
    </w:p>
    <w:p w:rsidR="005C38B9" w:rsidRPr="00E12A55" w:rsidRDefault="005C38B9" w:rsidP="005C38B9">
      <w:pPr>
        <w:ind w:left="461" w:right="183" w:firstLine="248"/>
        <w:jc w:val="both"/>
        <w:rPr>
          <w:b/>
        </w:rPr>
      </w:pPr>
      <w:bookmarkStart w:id="128" w:name="n15148"/>
      <w:bookmarkStart w:id="129" w:name="n15149"/>
      <w:bookmarkStart w:id="130" w:name="n15150"/>
      <w:bookmarkStart w:id="131" w:name="n15151"/>
      <w:bookmarkStart w:id="132" w:name="n15152"/>
      <w:bookmarkStart w:id="133" w:name="n15153"/>
      <w:bookmarkStart w:id="134" w:name="n15154"/>
      <w:bookmarkEnd w:id="128"/>
      <w:bookmarkEnd w:id="129"/>
      <w:bookmarkEnd w:id="130"/>
      <w:bookmarkEnd w:id="131"/>
      <w:bookmarkEnd w:id="132"/>
      <w:bookmarkEnd w:id="133"/>
      <w:bookmarkEnd w:id="134"/>
      <w:r w:rsidRPr="00F92024">
        <w:rPr>
          <w:lang w:val="uk-UA"/>
        </w:rPr>
        <w:t>1.3.</w:t>
      </w:r>
      <w:r>
        <w:rPr>
          <w:b/>
          <w:lang w:val="uk-UA"/>
        </w:rPr>
        <w:t xml:space="preserve"> </w:t>
      </w:r>
      <w:r w:rsidRPr="00511C1B">
        <w:t xml:space="preserve">Не можуть бути платниками єдиного податку першої - </w:t>
      </w:r>
      <w:r>
        <w:rPr>
          <w:lang w:val="uk-UA"/>
        </w:rPr>
        <w:t>другої</w:t>
      </w:r>
      <w:r w:rsidRPr="00511C1B">
        <w:t xml:space="preserve"> груп</w:t>
      </w:r>
      <w:r>
        <w:rPr>
          <w:lang w:val="uk-UA"/>
        </w:rPr>
        <w:t>и</w:t>
      </w:r>
      <w:r w:rsidRPr="00511C1B">
        <w:t>:</w:t>
      </w:r>
      <w:r w:rsidRPr="00E12A55">
        <w:rPr>
          <w:b/>
        </w:rPr>
        <w:t xml:space="preserve"> </w:t>
      </w:r>
    </w:p>
    <w:p w:rsidR="005C38B9" w:rsidRPr="00902157" w:rsidRDefault="005C38B9" w:rsidP="005C38B9">
      <w:pPr>
        <w:ind w:left="-15" w:right="183" w:firstLine="724"/>
        <w:jc w:val="both"/>
      </w:pPr>
      <w:r>
        <w:rPr>
          <w:lang w:val="uk-UA"/>
        </w:rPr>
        <w:t>1.3.1.</w:t>
      </w:r>
      <w:r w:rsidRPr="00902157">
        <w:t xml:space="preserve">суб'єкти господарювання (юридичні особи та фізичні особи </w:t>
      </w:r>
      <w:r>
        <w:t>–</w:t>
      </w:r>
      <w:r w:rsidRPr="00902157">
        <w:t xml:space="preserve"> підприємці), які здійснюють: </w:t>
      </w:r>
    </w:p>
    <w:p w:rsidR="005C38B9" w:rsidRPr="00902157" w:rsidRDefault="005C38B9" w:rsidP="005C38B9">
      <w:pPr>
        <w:numPr>
          <w:ilvl w:val="0"/>
          <w:numId w:val="7"/>
        </w:numPr>
        <w:tabs>
          <w:tab w:val="left" w:pos="993"/>
        </w:tabs>
        <w:spacing w:after="13" w:line="267" w:lineRule="auto"/>
        <w:ind w:right="183" w:firstLine="724"/>
        <w:jc w:val="both"/>
      </w:pPr>
      <w:r w:rsidRPr="00902157">
        <w:t>діяльність з організ</w:t>
      </w:r>
      <w:r>
        <w:t xml:space="preserve">ації, проведення азартних ігор, </w:t>
      </w:r>
      <w:r w:rsidRPr="00902157">
        <w:t xml:space="preserve">лотерей (крім розповсюдження лотерей), парі (букмекерське парі, парі тоталізатора); </w:t>
      </w:r>
    </w:p>
    <w:p w:rsidR="005C38B9" w:rsidRPr="00902157" w:rsidRDefault="005C38B9" w:rsidP="005C38B9">
      <w:pPr>
        <w:numPr>
          <w:ilvl w:val="0"/>
          <w:numId w:val="7"/>
        </w:numPr>
        <w:tabs>
          <w:tab w:val="left" w:pos="993"/>
        </w:tabs>
        <w:spacing w:after="13" w:line="267" w:lineRule="auto"/>
        <w:ind w:right="183" w:firstLine="724"/>
        <w:jc w:val="both"/>
      </w:pPr>
      <w:r w:rsidRPr="00902157">
        <w:t xml:space="preserve">обмін іноземної валюти; </w:t>
      </w:r>
    </w:p>
    <w:p w:rsidR="005C38B9" w:rsidRPr="00902157" w:rsidRDefault="005C38B9" w:rsidP="005C38B9">
      <w:pPr>
        <w:numPr>
          <w:ilvl w:val="0"/>
          <w:numId w:val="7"/>
        </w:numPr>
        <w:tabs>
          <w:tab w:val="left" w:pos="851"/>
          <w:tab w:val="left" w:pos="993"/>
        </w:tabs>
        <w:spacing w:after="13" w:line="267" w:lineRule="auto"/>
        <w:ind w:right="183" w:firstLine="724"/>
        <w:jc w:val="both"/>
      </w:pPr>
      <w:r w:rsidRPr="00902157">
        <w:lastRenderedPageBreak/>
        <w:t>виробництво, експорт, імпорт, продаж підакцизних товарів (крім роздрібного продажу паливно-мастильних матеріалів в ємностях до 20 літрів та діяльності фізичних осіб, пов'язаної з роздрібним продажем пива</w:t>
      </w:r>
      <w:r>
        <w:rPr>
          <w:lang w:val="uk-UA"/>
        </w:rPr>
        <w:t>,</w:t>
      </w:r>
      <w:r w:rsidRPr="00767929">
        <w:rPr>
          <w:color w:val="000000"/>
          <w:shd w:val="clear" w:color="auto" w:fill="FFFFFF"/>
        </w:rPr>
        <w:t xml:space="preserve"> </w:t>
      </w:r>
      <w:r>
        <w:rPr>
          <w:color w:val="000000"/>
          <w:shd w:val="clear" w:color="auto" w:fill="FFFFFF"/>
        </w:rPr>
        <w:t> сидру, пері (без додання спирту)</w:t>
      </w:r>
      <w:r w:rsidRPr="00902157">
        <w:t xml:space="preserve"> та столових вин); </w:t>
      </w:r>
    </w:p>
    <w:p w:rsidR="005C38B9" w:rsidRPr="00902157" w:rsidRDefault="005C38B9" w:rsidP="005C38B9">
      <w:pPr>
        <w:numPr>
          <w:ilvl w:val="0"/>
          <w:numId w:val="7"/>
        </w:numPr>
        <w:tabs>
          <w:tab w:val="left" w:pos="993"/>
        </w:tabs>
        <w:spacing w:after="13" w:line="267" w:lineRule="auto"/>
        <w:ind w:right="183" w:firstLine="724"/>
        <w:jc w:val="both"/>
      </w:pPr>
      <w:r w:rsidRPr="00902157">
        <w:t xml:space="preserve">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w:t>
      </w:r>
    </w:p>
    <w:p w:rsidR="005C38B9" w:rsidRPr="00902157" w:rsidRDefault="005C38B9" w:rsidP="005C38B9">
      <w:pPr>
        <w:numPr>
          <w:ilvl w:val="0"/>
          <w:numId w:val="7"/>
        </w:numPr>
        <w:tabs>
          <w:tab w:val="left" w:pos="993"/>
        </w:tabs>
        <w:spacing w:after="13" w:line="267" w:lineRule="auto"/>
        <w:ind w:right="183" w:firstLine="724"/>
        <w:jc w:val="both"/>
      </w:pPr>
      <w:r w:rsidRPr="00902157">
        <w:t xml:space="preserve">видобуток, реалізацію корисних копалин, крім реалізації корисних копалин місцевого значення; </w:t>
      </w:r>
    </w:p>
    <w:p w:rsidR="005C38B9" w:rsidRPr="00E12A55" w:rsidRDefault="005C38B9" w:rsidP="005C38B9">
      <w:pPr>
        <w:numPr>
          <w:ilvl w:val="0"/>
          <w:numId w:val="7"/>
        </w:numPr>
        <w:tabs>
          <w:tab w:val="left" w:pos="993"/>
        </w:tabs>
        <w:spacing w:after="13" w:line="267" w:lineRule="auto"/>
        <w:ind w:left="-5" w:right="183" w:firstLine="714"/>
        <w:jc w:val="both"/>
      </w:pPr>
      <w:r w:rsidRPr="00E12A55">
        <w:t>діяльність у сфері фінансового посередництва, крім діяльності у сфері страхування, яка здійснюється страховими агентами, визначеними</w:t>
      </w:r>
      <w:r>
        <w:rPr>
          <w:lang w:val="uk-UA"/>
        </w:rPr>
        <w:t xml:space="preserve"> </w:t>
      </w:r>
      <w:hyperlink r:id="rId16"/>
      <w:hyperlink r:id="rId17">
        <w:r w:rsidRPr="00E12A55">
          <w:t>Законом</w:t>
        </w:r>
      </w:hyperlink>
      <w:r>
        <w:rPr>
          <w:lang w:val="uk-UA"/>
        </w:rPr>
        <w:t xml:space="preserve"> </w:t>
      </w:r>
      <w:hyperlink r:id="rId18"/>
      <w:hyperlink r:id="rId19">
        <w:r w:rsidRPr="00E12A55">
          <w:t>України</w:t>
        </w:r>
      </w:hyperlink>
      <w:r>
        <w:rPr>
          <w:lang w:val="uk-UA"/>
        </w:rPr>
        <w:t xml:space="preserve"> </w:t>
      </w:r>
      <w:hyperlink r:id="rId20"/>
      <w:hyperlink r:id="rId21">
        <w:r w:rsidRPr="00E12A55">
          <w:rPr>
            <w:lang w:val="uk-UA"/>
          </w:rPr>
          <w:t>«</w:t>
        </w:r>
        <w:r w:rsidRPr="00E12A55">
          <w:t>Про</w:t>
        </w:r>
      </w:hyperlink>
      <w:r>
        <w:rPr>
          <w:lang w:val="uk-UA"/>
        </w:rPr>
        <w:t xml:space="preserve"> </w:t>
      </w:r>
      <w:hyperlink r:id="rId22"/>
      <w:hyperlink r:id="rId23">
        <w:r w:rsidRPr="00E12A55">
          <w:t>страхування</w:t>
        </w:r>
      </w:hyperlink>
      <w:r w:rsidRPr="00E12A55">
        <w:rPr>
          <w:lang w:val="uk-UA"/>
        </w:rPr>
        <w:t>»</w:t>
      </w:r>
      <w:hyperlink r:id="rId24">
        <w:r w:rsidRPr="00E12A55">
          <w:t>,</w:t>
        </w:r>
      </w:hyperlink>
      <w:r w:rsidRPr="00E12A55">
        <w:t xml:space="preserve"> сюрвейєрами, аварійними комісарами та аджастерами, визначеними</w:t>
      </w:r>
      <w:r>
        <w:rPr>
          <w:lang w:val="uk-UA"/>
        </w:rPr>
        <w:t xml:space="preserve"> </w:t>
      </w:r>
      <w:hyperlink r:id="rId25" w:anchor="n2502"/>
      <w:hyperlink r:id="rId26" w:anchor="n2502">
        <w:r w:rsidRPr="00E12A55">
          <w:t>розділом</w:t>
        </w:r>
      </w:hyperlink>
      <w:r>
        <w:rPr>
          <w:lang w:val="uk-UA"/>
        </w:rPr>
        <w:t xml:space="preserve"> </w:t>
      </w:r>
      <w:hyperlink r:id="rId27" w:anchor="n2502"/>
      <w:hyperlink r:id="rId28" w:anchor="n2502">
        <w:r w:rsidRPr="00E12A55">
          <w:t>III</w:t>
        </w:r>
      </w:hyperlink>
      <w:r>
        <w:rPr>
          <w:lang w:val="uk-UA"/>
        </w:rPr>
        <w:t xml:space="preserve"> </w:t>
      </w:r>
      <w:hyperlink r:id="rId29" w:anchor="n2502"/>
      <w:r w:rsidRPr="00E12A55">
        <w:t xml:space="preserve">Податкового  Кодексу України; </w:t>
      </w:r>
    </w:p>
    <w:p w:rsidR="005C38B9" w:rsidRDefault="005C38B9" w:rsidP="005C38B9">
      <w:pPr>
        <w:numPr>
          <w:ilvl w:val="0"/>
          <w:numId w:val="8"/>
        </w:numPr>
        <w:tabs>
          <w:tab w:val="left" w:pos="993"/>
        </w:tabs>
        <w:spacing w:after="13" w:line="267" w:lineRule="auto"/>
        <w:ind w:left="0" w:right="183" w:firstLine="709"/>
        <w:jc w:val="both"/>
      </w:pPr>
      <w:r w:rsidRPr="00E12A55">
        <w:t xml:space="preserve">діяльність з управління підприємствами; </w:t>
      </w:r>
    </w:p>
    <w:p w:rsidR="005C38B9" w:rsidRPr="00525D8C" w:rsidRDefault="005C38B9" w:rsidP="005C38B9">
      <w:pPr>
        <w:numPr>
          <w:ilvl w:val="0"/>
          <w:numId w:val="8"/>
        </w:numPr>
        <w:tabs>
          <w:tab w:val="left" w:pos="993"/>
        </w:tabs>
        <w:spacing w:after="13" w:line="267" w:lineRule="auto"/>
        <w:ind w:left="0" w:right="183" w:firstLine="709"/>
        <w:jc w:val="both"/>
      </w:pPr>
      <w:r w:rsidRPr="00F92024">
        <w:rPr>
          <w:color w:val="000000"/>
          <w:shd w:val="clear" w:color="auto" w:fill="FFFFFF"/>
        </w:rPr>
        <w:t>діяльність з надання послуг пошти (крім кур’єрської діяльності), діяльність з надання послуг фіксованого телефонного зв’язку з правом технічного обслуговування та експлуатації телекомунікаційних мереж і надання в користування каналів електрозв’язку (місцевого, міжміського, міжнародного), діяльність з надання послуг фіксованого телефонного зв’язку з використанням безпроводового доступу до телекомунікаційної мережі з правом технічного обслуговування і надання в користування каналів електрозв’язку (місцевого, міжміського, міжнародного), діяльність з надання послуг рухомого (мобільного) телефонного зв’язку з правом технічного обслуговування та експлуатації телекомунікаційних мереж і надання в користування каналів електрозв’язку, діяльність з надання послуг з технічного обслуговування та експлуатації телекомунікаційних мереж, мереж ефірного теле- і радіомовлення, проводового радіомовлення та телемереж</w:t>
      </w:r>
      <w:r w:rsidRPr="00F92024">
        <w:rPr>
          <w:color w:val="000000"/>
          <w:shd w:val="clear" w:color="auto" w:fill="FFFFFF"/>
          <w:lang w:val="uk-UA"/>
        </w:rPr>
        <w:t>;</w:t>
      </w:r>
    </w:p>
    <w:p w:rsidR="005C38B9" w:rsidRPr="00525D8C" w:rsidRDefault="005C38B9" w:rsidP="005C38B9">
      <w:pPr>
        <w:numPr>
          <w:ilvl w:val="0"/>
          <w:numId w:val="8"/>
        </w:numPr>
        <w:tabs>
          <w:tab w:val="left" w:pos="993"/>
        </w:tabs>
        <w:spacing w:after="13" w:line="267" w:lineRule="auto"/>
        <w:ind w:left="0" w:right="183" w:firstLine="709"/>
        <w:jc w:val="both"/>
        <w:rPr>
          <w:lang w:val="uk-UA"/>
        </w:rPr>
      </w:pPr>
      <w:r w:rsidRPr="00F92024">
        <w:rPr>
          <w:color w:val="000000"/>
          <w:shd w:val="clear" w:color="auto" w:fill="FFFFFF"/>
          <w:lang w:val="uk-UA"/>
        </w:rPr>
        <w:t xml:space="preserve"> </w:t>
      </w:r>
      <w:r w:rsidRPr="00525D8C">
        <w:rPr>
          <w:lang w:val="uk-UA"/>
        </w:rPr>
        <w:t xml:space="preserve">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 </w:t>
      </w:r>
    </w:p>
    <w:p w:rsidR="005C38B9" w:rsidRPr="00902157" w:rsidRDefault="005C38B9" w:rsidP="005C38B9">
      <w:pPr>
        <w:numPr>
          <w:ilvl w:val="0"/>
          <w:numId w:val="8"/>
        </w:numPr>
        <w:tabs>
          <w:tab w:val="left" w:pos="851"/>
          <w:tab w:val="left" w:pos="1134"/>
        </w:tabs>
        <w:spacing w:after="13" w:line="267" w:lineRule="auto"/>
        <w:ind w:right="183" w:firstLine="258"/>
        <w:jc w:val="both"/>
      </w:pPr>
      <w:r w:rsidRPr="00902157">
        <w:t xml:space="preserve">діяльність з організації, проведення гастрольних заходів; </w:t>
      </w:r>
    </w:p>
    <w:p w:rsidR="005C38B9" w:rsidRPr="00902157" w:rsidRDefault="005C38B9" w:rsidP="005C38B9">
      <w:pPr>
        <w:spacing w:after="13" w:line="267" w:lineRule="auto"/>
        <w:ind w:right="183" w:firstLine="567"/>
        <w:jc w:val="both"/>
      </w:pPr>
      <w:r>
        <w:rPr>
          <w:lang w:val="uk-UA"/>
        </w:rPr>
        <w:t xml:space="preserve">1.3.2. </w:t>
      </w:r>
      <w:r w:rsidRPr="00902157">
        <w:t xml:space="preserve">фізичні особи </w:t>
      </w:r>
      <w:r>
        <w:t>–</w:t>
      </w:r>
      <w:r w:rsidRPr="00902157">
        <w:t xml:space="preserve"> підприємці, які здійснюють технічні випробування та дослідження (група 74.3 КВЕД ДК 009:2005), діяльність у сфері аудиту; </w:t>
      </w:r>
    </w:p>
    <w:p w:rsidR="005C38B9" w:rsidRPr="00902157" w:rsidRDefault="005C38B9" w:rsidP="005C38B9">
      <w:pPr>
        <w:spacing w:after="13" w:line="267" w:lineRule="auto"/>
        <w:ind w:right="183" w:firstLine="567"/>
        <w:jc w:val="both"/>
      </w:pPr>
      <w:r>
        <w:rPr>
          <w:lang w:val="uk-UA"/>
        </w:rPr>
        <w:t xml:space="preserve">1.3.3. </w:t>
      </w:r>
      <w:r w:rsidRPr="00902157">
        <w:t xml:space="preserve">фізичні особи </w:t>
      </w:r>
      <w:r>
        <w:t>–</w:t>
      </w:r>
      <w:r w:rsidRPr="00902157">
        <w:t xml:space="preserve">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 </w:t>
      </w:r>
    </w:p>
    <w:p w:rsidR="005C38B9" w:rsidRPr="00902157" w:rsidRDefault="005C38B9" w:rsidP="005C38B9">
      <w:pPr>
        <w:spacing w:after="13" w:line="267" w:lineRule="auto"/>
        <w:ind w:right="183" w:firstLine="567"/>
        <w:jc w:val="both"/>
      </w:pPr>
      <w:r>
        <w:rPr>
          <w:lang w:val="uk-UA"/>
        </w:rPr>
        <w:t xml:space="preserve">1.3.4. </w:t>
      </w:r>
      <w:r w:rsidRPr="00902157">
        <w:t xml:space="preserve">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 </w:t>
      </w:r>
    </w:p>
    <w:p w:rsidR="005C38B9" w:rsidRPr="00902157" w:rsidRDefault="005C38B9" w:rsidP="005C38B9">
      <w:pPr>
        <w:spacing w:after="13" w:line="267" w:lineRule="auto"/>
        <w:ind w:right="183" w:firstLine="567"/>
        <w:jc w:val="both"/>
      </w:pPr>
      <w:r>
        <w:rPr>
          <w:lang w:val="uk-UA"/>
        </w:rPr>
        <w:t xml:space="preserve">1.3.5. </w:t>
      </w:r>
      <w:r w:rsidRPr="00902157">
        <w:t xml:space="preserve">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 </w:t>
      </w:r>
    </w:p>
    <w:p w:rsidR="005C38B9" w:rsidRPr="00902157" w:rsidRDefault="005C38B9" w:rsidP="005C38B9">
      <w:pPr>
        <w:spacing w:after="13" w:line="267" w:lineRule="auto"/>
        <w:ind w:right="183" w:firstLine="567"/>
        <w:jc w:val="both"/>
      </w:pPr>
      <w:r>
        <w:rPr>
          <w:lang w:val="uk-UA"/>
        </w:rPr>
        <w:t xml:space="preserve">1.3.6. </w:t>
      </w:r>
      <w:r w:rsidRPr="00902157">
        <w:t xml:space="preserve">представництва, філії, відділення та інші відокремлені підрозділи юридичної особи, яка не є платником єдиного податку; </w:t>
      </w:r>
    </w:p>
    <w:p w:rsidR="005C38B9" w:rsidRPr="00902157" w:rsidRDefault="005C38B9" w:rsidP="005C38B9">
      <w:pPr>
        <w:spacing w:after="13" w:line="267" w:lineRule="auto"/>
        <w:ind w:left="724" w:right="183" w:hanging="157"/>
        <w:jc w:val="both"/>
      </w:pPr>
      <w:r>
        <w:rPr>
          <w:lang w:val="uk-UA"/>
        </w:rPr>
        <w:lastRenderedPageBreak/>
        <w:t xml:space="preserve">1.3.7. </w:t>
      </w:r>
      <w:r w:rsidRPr="00902157">
        <w:t xml:space="preserve">фізичні та юридичні особи </w:t>
      </w:r>
      <w:r>
        <w:t>–</w:t>
      </w:r>
      <w:r w:rsidRPr="00902157">
        <w:t xml:space="preserve"> нерезиденти; </w:t>
      </w:r>
    </w:p>
    <w:p w:rsidR="005C38B9" w:rsidRPr="00902157" w:rsidRDefault="005C38B9" w:rsidP="005C38B9">
      <w:pPr>
        <w:spacing w:after="13" w:line="267" w:lineRule="auto"/>
        <w:ind w:right="183" w:firstLine="567"/>
        <w:jc w:val="both"/>
      </w:pPr>
      <w:r>
        <w:rPr>
          <w:lang w:val="uk-UA"/>
        </w:rPr>
        <w:t xml:space="preserve">1.3.8. </w:t>
      </w:r>
      <w:r w:rsidRPr="00902157">
        <w:t xml:space="preserve">платники податків,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 </w:t>
      </w:r>
    </w:p>
    <w:p w:rsidR="005C38B9" w:rsidRPr="00902157" w:rsidRDefault="005C38B9" w:rsidP="005C38B9">
      <w:pPr>
        <w:spacing w:after="13" w:line="267" w:lineRule="auto"/>
        <w:ind w:right="183" w:firstLine="567"/>
        <w:jc w:val="both"/>
      </w:pPr>
      <w:r>
        <w:rPr>
          <w:lang w:val="uk-UA"/>
        </w:rPr>
        <w:t>1.4</w:t>
      </w:r>
      <w:r>
        <w:t xml:space="preserve"> </w:t>
      </w:r>
      <w:r>
        <w:rPr>
          <w:lang w:val="uk-UA"/>
        </w:rPr>
        <w:t>П</w:t>
      </w:r>
      <w:r w:rsidRPr="00902157">
        <w:t xml:space="preserve">ід побутовими послугами населенню, які надаються першою та другою групами платників єдиного податку, розуміються такі види послуг: </w:t>
      </w:r>
    </w:p>
    <w:p w:rsidR="005C38B9" w:rsidRPr="00902157" w:rsidRDefault="005C38B9" w:rsidP="005C38B9">
      <w:pPr>
        <w:numPr>
          <w:ilvl w:val="0"/>
          <w:numId w:val="10"/>
        </w:numPr>
        <w:tabs>
          <w:tab w:val="left" w:pos="993"/>
        </w:tabs>
        <w:spacing w:after="13" w:line="267" w:lineRule="auto"/>
        <w:ind w:right="183" w:firstLine="258"/>
        <w:jc w:val="both"/>
      </w:pPr>
      <w:r w:rsidRPr="00902157">
        <w:t xml:space="preserve">виготовлення взуття за індивідуальним замовленням; </w:t>
      </w:r>
    </w:p>
    <w:p w:rsidR="005C38B9" w:rsidRPr="00902157" w:rsidRDefault="005C38B9" w:rsidP="005C38B9">
      <w:pPr>
        <w:numPr>
          <w:ilvl w:val="0"/>
          <w:numId w:val="10"/>
        </w:numPr>
        <w:tabs>
          <w:tab w:val="left" w:pos="993"/>
        </w:tabs>
        <w:spacing w:after="13" w:line="267" w:lineRule="auto"/>
        <w:ind w:right="183" w:firstLine="258"/>
        <w:jc w:val="both"/>
      </w:pPr>
      <w:r w:rsidRPr="00902157">
        <w:t xml:space="preserve">послуги з ремонту взуття; </w:t>
      </w:r>
    </w:p>
    <w:p w:rsidR="005C38B9" w:rsidRPr="00902157" w:rsidRDefault="005C38B9" w:rsidP="005C38B9">
      <w:pPr>
        <w:numPr>
          <w:ilvl w:val="0"/>
          <w:numId w:val="10"/>
        </w:numPr>
        <w:tabs>
          <w:tab w:val="left" w:pos="993"/>
        </w:tabs>
        <w:spacing w:after="13" w:line="267" w:lineRule="auto"/>
        <w:ind w:right="183" w:firstLine="258"/>
        <w:jc w:val="both"/>
      </w:pPr>
      <w:r w:rsidRPr="00902157">
        <w:t xml:space="preserve">виготовлення швейних виробів за індивідуальним замовленням; </w:t>
      </w:r>
    </w:p>
    <w:p w:rsidR="005C38B9" w:rsidRPr="00902157" w:rsidRDefault="005C38B9" w:rsidP="005C38B9">
      <w:pPr>
        <w:numPr>
          <w:ilvl w:val="0"/>
          <w:numId w:val="10"/>
        </w:numPr>
        <w:tabs>
          <w:tab w:val="left" w:pos="993"/>
        </w:tabs>
        <w:spacing w:after="13" w:line="267" w:lineRule="auto"/>
        <w:ind w:right="183" w:firstLine="258"/>
        <w:jc w:val="both"/>
      </w:pPr>
      <w:r w:rsidRPr="00902157">
        <w:t xml:space="preserve">виготовлення виробів із шкіри за індивідуальним замовленням; </w:t>
      </w:r>
    </w:p>
    <w:p w:rsidR="005C38B9" w:rsidRPr="00902157" w:rsidRDefault="005C38B9" w:rsidP="005C38B9">
      <w:pPr>
        <w:numPr>
          <w:ilvl w:val="0"/>
          <w:numId w:val="10"/>
        </w:numPr>
        <w:tabs>
          <w:tab w:val="left" w:pos="993"/>
        </w:tabs>
        <w:spacing w:after="13" w:line="267" w:lineRule="auto"/>
        <w:ind w:right="183" w:firstLine="258"/>
        <w:jc w:val="both"/>
      </w:pPr>
      <w:r w:rsidRPr="00902157">
        <w:t xml:space="preserve">виготовлення виробів з хутра за індивідуальним замовленням; </w:t>
      </w:r>
    </w:p>
    <w:p w:rsidR="005C38B9" w:rsidRPr="00902157" w:rsidRDefault="005C38B9" w:rsidP="005C38B9">
      <w:pPr>
        <w:numPr>
          <w:ilvl w:val="0"/>
          <w:numId w:val="10"/>
        </w:numPr>
        <w:tabs>
          <w:tab w:val="left" w:pos="993"/>
        </w:tabs>
        <w:spacing w:after="13" w:line="267" w:lineRule="auto"/>
        <w:ind w:right="183" w:firstLine="258"/>
        <w:jc w:val="both"/>
      </w:pPr>
      <w:r w:rsidRPr="00902157">
        <w:t xml:space="preserve">виготовлення спіднього одягу за індивідуальним замовленням; </w:t>
      </w:r>
    </w:p>
    <w:p w:rsidR="005C38B9" w:rsidRPr="00902157" w:rsidRDefault="005C38B9" w:rsidP="005C38B9">
      <w:pPr>
        <w:numPr>
          <w:ilvl w:val="0"/>
          <w:numId w:val="10"/>
        </w:numPr>
        <w:tabs>
          <w:tab w:val="left" w:pos="993"/>
        </w:tabs>
        <w:spacing w:after="13" w:line="267" w:lineRule="auto"/>
        <w:ind w:right="183" w:firstLine="258"/>
        <w:jc w:val="both"/>
      </w:pPr>
      <w:r w:rsidRPr="00902157">
        <w:t xml:space="preserve">виготовлення текстильних виробів та текстильної галантереї за індивідуальним замовленням; </w:t>
      </w:r>
    </w:p>
    <w:p w:rsidR="005C38B9" w:rsidRPr="00902157" w:rsidRDefault="005C38B9" w:rsidP="005C38B9">
      <w:pPr>
        <w:numPr>
          <w:ilvl w:val="0"/>
          <w:numId w:val="10"/>
        </w:numPr>
        <w:tabs>
          <w:tab w:val="left" w:pos="993"/>
        </w:tabs>
        <w:spacing w:after="13" w:line="267" w:lineRule="auto"/>
        <w:ind w:right="183" w:firstLine="258"/>
        <w:jc w:val="both"/>
      </w:pPr>
      <w:r w:rsidRPr="00902157">
        <w:t xml:space="preserve">виготовлення головних уборів за індивідуальним замовленням; </w:t>
      </w:r>
    </w:p>
    <w:p w:rsidR="005C38B9" w:rsidRPr="00902157" w:rsidRDefault="005C38B9" w:rsidP="005C38B9">
      <w:pPr>
        <w:numPr>
          <w:ilvl w:val="0"/>
          <w:numId w:val="10"/>
        </w:numPr>
        <w:tabs>
          <w:tab w:val="left" w:pos="993"/>
        </w:tabs>
        <w:spacing w:after="13" w:line="267" w:lineRule="auto"/>
        <w:ind w:right="183" w:firstLine="258"/>
        <w:jc w:val="both"/>
      </w:pPr>
      <w:r w:rsidRPr="00902157">
        <w:t xml:space="preserve">додаткові послуги до виготовлення виробів за індивідуальним замовленням; </w:t>
      </w:r>
    </w:p>
    <w:p w:rsidR="005C38B9" w:rsidRPr="00902157" w:rsidRDefault="005C38B9" w:rsidP="005C38B9">
      <w:pPr>
        <w:numPr>
          <w:ilvl w:val="0"/>
          <w:numId w:val="10"/>
        </w:numPr>
        <w:tabs>
          <w:tab w:val="left" w:pos="993"/>
          <w:tab w:val="left" w:pos="1134"/>
        </w:tabs>
        <w:spacing w:after="13" w:line="267" w:lineRule="auto"/>
        <w:ind w:right="183" w:firstLine="258"/>
        <w:jc w:val="both"/>
      </w:pPr>
      <w:r w:rsidRPr="00902157">
        <w:t xml:space="preserve">послуги з ремонту одягу та побутових текстильних виробів; </w:t>
      </w:r>
    </w:p>
    <w:p w:rsidR="005C38B9" w:rsidRPr="00902157" w:rsidRDefault="005C38B9" w:rsidP="005C38B9">
      <w:pPr>
        <w:numPr>
          <w:ilvl w:val="0"/>
          <w:numId w:val="10"/>
        </w:numPr>
        <w:tabs>
          <w:tab w:val="left" w:pos="993"/>
          <w:tab w:val="left" w:pos="1134"/>
        </w:tabs>
        <w:spacing w:after="13" w:line="267" w:lineRule="auto"/>
        <w:ind w:right="183" w:firstLine="258"/>
        <w:jc w:val="both"/>
      </w:pPr>
      <w:r w:rsidRPr="00902157">
        <w:t xml:space="preserve">виготовлення та в'язання трикотажних виробів за індивідуальним замовленням; </w:t>
      </w:r>
    </w:p>
    <w:p w:rsidR="005C38B9" w:rsidRPr="00902157" w:rsidRDefault="005C38B9" w:rsidP="005C38B9">
      <w:pPr>
        <w:numPr>
          <w:ilvl w:val="0"/>
          <w:numId w:val="10"/>
        </w:numPr>
        <w:tabs>
          <w:tab w:val="left" w:pos="993"/>
          <w:tab w:val="left" w:pos="1134"/>
        </w:tabs>
        <w:spacing w:after="13" w:line="267" w:lineRule="auto"/>
        <w:ind w:right="183" w:firstLine="258"/>
        <w:jc w:val="both"/>
      </w:pPr>
      <w:r w:rsidRPr="00902157">
        <w:t xml:space="preserve">послуги з ремонту трикотажних виробів; </w:t>
      </w:r>
    </w:p>
    <w:p w:rsidR="005C38B9" w:rsidRPr="00902157" w:rsidRDefault="005C38B9" w:rsidP="005C38B9">
      <w:pPr>
        <w:numPr>
          <w:ilvl w:val="0"/>
          <w:numId w:val="10"/>
        </w:numPr>
        <w:tabs>
          <w:tab w:val="left" w:pos="1134"/>
        </w:tabs>
        <w:spacing w:after="13" w:line="267" w:lineRule="auto"/>
        <w:ind w:right="183" w:firstLine="258"/>
        <w:jc w:val="both"/>
      </w:pPr>
      <w:r w:rsidRPr="00902157">
        <w:t xml:space="preserve">виготовлення килимів та килимових виробів за індивідуальним замовленням; </w:t>
      </w:r>
    </w:p>
    <w:p w:rsidR="005C38B9" w:rsidRPr="00902157" w:rsidRDefault="005C38B9" w:rsidP="005C38B9">
      <w:pPr>
        <w:numPr>
          <w:ilvl w:val="0"/>
          <w:numId w:val="10"/>
        </w:numPr>
        <w:tabs>
          <w:tab w:val="left" w:pos="1134"/>
        </w:tabs>
        <w:spacing w:after="13" w:line="267" w:lineRule="auto"/>
        <w:ind w:right="183" w:firstLine="258"/>
        <w:jc w:val="both"/>
      </w:pPr>
      <w:r w:rsidRPr="00902157">
        <w:t xml:space="preserve">послуги з ремонту та реставрації килимів та килимових виробів; </w:t>
      </w:r>
    </w:p>
    <w:p w:rsidR="005C38B9" w:rsidRPr="00902157" w:rsidRDefault="005C38B9" w:rsidP="005C38B9">
      <w:pPr>
        <w:numPr>
          <w:ilvl w:val="0"/>
          <w:numId w:val="10"/>
        </w:numPr>
        <w:tabs>
          <w:tab w:val="left" w:pos="1134"/>
        </w:tabs>
        <w:spacing w:after="13" w:line="267" w:lineRule="auto"/>
        <w:ind w:right="183" w:firstLine="258"/>
        <w:jc w:val="both"/>
      </w:pPr>
      <w:r w:rsidRPr="00902157">
        <w:t xml:space="preserve">виготовлення шкіряних галантерейних та дорожніх виробів за індивідуальним замовленням; </w:t>
      </w:r>
    </w:p>
    <w:p w:rsidR="005C38B9" w:rsidRPr="00902157" w:rsidRDefault="005C38B9" w:rsidP="005C38B9">
      <w:pPr>
        <w:numPr>
          <w:ilvl w:val="0"/>
          <w:numId w:val="10"/>
        </w:numPr>
        <w:tabs>
          <w:tab w:val="left" w:pos="1134"/>
        </w:tabs>
        <w:spacing w:after="13" w:line="267" w:lineRule="auto"/>
        <w:ind w:right="183" w:firstLine="258"/>
        <w:jc w:val="both"/>
      </w:pPr>
      <w:r w:rsidRPr="00902157">
        <w:t xml:space="preserve">послуги з ремонту шкіряних галантерейних та дорожніх виробів; </w:t>
      </w:r>
    </w:p>
    <w:p w:rsidR="005C38B9" w:rsidRPr="00902157" w:rsidRDefault="005C38B9" w:rsidP="005C38B9">
      <w:pPr>
        <w:numPr>
          <w:ilvl w:val="0"/>
          <w:numId w:val="10"/>
        </w:numPr>
        <w:tabs>
          <w:tab w:val="left" w:pos="1134"/>
        </w:tabs>
        <w:spacing w:after="13" w:line="267" w:lineRule="auto"/>
        <w:ind w:right="183" w:firstLine="258"/>
        <w:jc w:val="both"/>
      </w:pPr>
      <w:r w:rsidRPr="00902157">
        <w:t xml:space="preserve">виготовлення меблів за індивідуальним замовленням; </w:t>
      </w:r>
    </w:p>
    <w:p w:rsidR="005C38B9" w:rsidRPr="00902157" w:rsidRDefault="005C38B9" w:rsidP="005C38B9">
      <w:pPr>
        <w:numPr>
          <w:ilvl w:val="0"/>
          <w:numId w:val="10"/>
        </w:numPr>
        <w:tabs>
          <w:tab w:val="left" w:pos="1134"/>
        </w:tabs>
        <w:spacing w:after="13" w:line="267" w:lineRule="auto"/>
        <w:ind w:right="183" w:firstLine="258"/>
        <w:jc w:val="both"/>
      </w:pPr>
      <w:r w:rsidRPr="00902157">
        <w:t xml:space="preserve">послуги з ремонту, реставрації та поновлення меблів; </w:t>
      </w:r>
    </w:p>
    <w:p w:rsidR="005C38B9" w:rsidRPr="00902157" w:rsidRDefault="005C38B9" w:rsidP="005C38B9">
      <w:pPr>
        <w:numPr>
          <w:ilvl w:val="0"/>
          <w:numId w:val="10"/>
        </w:numPr>
        <w:tabs>
          <w:tab w:val="left" w:pos="1134"/>
        </w:tabs>
        <w:spacing w:after="13" w:line="267" w:lineRule="auto"/>
        <w:ind w:right="183" w:firstLine="258"/>
        <w:jc w:val="both"/>
      </w:pPr>
      <w:r w:rsidRPr="00902157">
        <w:t xml:space="preserve">виготовлення теслярських та столярних виробів за індивідуальним замовленням; </w:t>
      </w:r>
    </w:p>
    <w:p w:rsidR="005C38B9" w:rsidRPr="00902157" w:rsidRDefault="005C38B9" w:rsidP="005C38B9">
      <w:pPr>
        <w:numPr>
          <w:ilvl w:val="0"/>
          <w:numId w:val="10"/>
        </w:numPr>
        <w:tabs>
          <w:tab w:val="left" w:pos="1134"/>
        </w:tabs>
        <w:spacing w:after="13" w:line="267" w:lineRule="auto"/>
        <w:ind w:right="183" w:firstLine="258"/>
        <w:jc w:val="both"/>
      </w:pPr>
      <w:r w:rsidRPr="00902157">
        <w:t xml:space="preserve">технічне обслуговування та ремонт автомобілів, мотоциклів, моторолерів і мопедів за індивідуальним замовленням; </w:t>
      </w:r>
    </w:p>
    <w:p w:rsidR="005C38B9" w:rsidRPr="00902157" w:rsidRDefault="005C38B9" w:rsidP="005C38B9">
      <w:pPr>
        <w:numPr>
          <w:ilvl w:val="0"/>
          <w:numId w:val="10"/>
        </w:numPr>
        <w:tabs>
          <w:tab w:val="left" w:pos="1134"/>
        </w:tabs>
        <w:spacing w:after="13" w:line="267" w:lineRule="auto"/>
        <w:ind w:right="183" w:firstLine="258"/>
        <w:jc w:val="both"/>
      </w:pPr>
      <w:r w:rsidRPr="00902157">
        <w:t xml:space="preserve">послуги з ремонту радіотелевізійної та іншої аудіо- і відеоапаратури; </w:t>
      </w:r>
    </w:p>
    <w:p w:rsidR="005C38B9" w:rsidRPr="00902157" w:rsidRDefault="005C38B9" w:rsidP="005C38B9">
      <w:pPr>
        <w:numPr>
          <w:ilvl w:val="0"/>
          <w:numId w:val="10"/>
        </w:numPr>
        <w:tabs>
          <w:tab w:val="left" w:pos="1134"/>
        </w:tabs>
        <w:spacing w:after="13" w:line="267" w:lineRule="auto"/>
        <w:ind w:right="183" w:firstLine="258"/>
        <w:jc w:val="both"/>
      </w:pPr>
      <w:r w:rsidRPr="00902157">
        <w:t xml:space="preserve">послуги з ремонту електропобутової техніки та інших побутових приладів; </w:t>
      </w:r>
    </w:p>
    <w:p w:rsidR="005C38B9" w:rsidRPr="00902157" w:rsidRDefault="005C38B9" w:rsidP="005C38B9">
      <w:pPr>
        <w:numPr>
          <w:ilvl w:val="0"/>
          <w:numId w:val="10"/>
        </w:numPr>
        <w:tabs>
          <w:tab w:val="left" w:pos="1134"/>
        </w:tabs>
        <w:spacing w:after="13" w:line="267" w:lineRule="auto"/>
        <w:ind w:right="183" w:firstLine="258"/>
        <w:jc w:val="both"/>
      </w:pPr>
      <w:r w:rsidRPr="00902157">
        <w:t xml:space="preserve">послуги з ремонту годинників; </w:t>
      </w:r>
    </w:p>
    <w:p w:rsidR="005C38B9" w:rsidRPr="00902157" w:rsidRDefault="005C38B9" w:rsidP="005C38B9">
      <w:pPr>
        <w:numPr>
          <w:ilvl w:val="0"/>
          <w:numId w:val="10"/>
        </w:numPr>
        <w:tabs>
          <w:tab w:val="left" w:pos="1134"/>
        </w:tabs>
        <w:spacing w:after="13" w:line="267" w:lineRule="auto"/>
        <w:ind w:right="183" w:firstLine="258"/>
        <w:jc w:val="both"/>
      </w:pPr>
      <w:r w:rsidRPr="00902157">
        <w:t xml:space="preserve">послуги з ремонту велосипедів; </w:t>
      </w:r>
    </w:p>
    <w:p w:rsidR="005C38B9" w:rsidRPr="00902157" w:rsidRDefault="005C38B9" w:rsidP="005C38B9">
      <w:pPr>
        <w:numPr>
          <w:ilvl w:val="0"/>
          <w:numId w:val="10"/>
        </w:numPr>
        <w:tabs>
          <w:tab w:val="left" w:pos="1134"/>
        </w:tabs>
        <w:spacing w:after="13" w:line="267" w:lineRule="auto"/>
        <w:ind w:right="183" w:firstLine="258"/>
        <w:jc w:val="both"/>
      </w:pPr>
      <w:r w:rsidRPr="00902157">
        <w:t xml:space="preserve">послуги з технічного обслуговування і ремонту музичних інструментів; </w:t>
      </w:r>
    </w:p>
    <w:p w:rsidR="005C38B9" w:rsidRPr="00902157" w:rsidRDefault="005C38B9" w:rsidP="005C38B9">
      <w:pPr>
        <w:numPr>
          <w:ilvl w:val="0"/>
          <w:numId w:val="10"/>
        </w:numPr>
        <w:tabs>
          <w:tab w:val="left" w:pos="851"/>
          <w:tab w:val="left" w:pos="1134"/>
        </w:tabs>
        <w:spacing w:after="13" w:line="267" w:lineRule="auto"/>
        <w:ind w:right="183" w:firstLine="258"/>
        <w:jc w:val="both"/>
      </w:pPr>
      <w:r w:rsidRPr="00902157">
        <w:t xml:space="preserve">виготовлення металовиробів за індивідуальним замовленням; </w:t>
      </w:r>
    </w:p>
    <w:p w:rsidR="005C38B9" w:rsidRPr="00902157" w:rsidRDefault="005C38B9" w:rsidP="005C38B9">
      <w:pPr>
        <w:numPr>
          <w:ilvl w:val="0"/>
          <w:numId w:val="10"/>
        </w:numPr>
        <w:tabs>
          <w:tab w:val="left" w:pos="1134"/>
        </w:tabs>
        <w:spacing w:after="13" w:line="267" w:lineRule="auto"/>
        <w:ind w:right="183" w:firstLine="258"/>
        <w:jc w:val="both"/>
      </w:pPr>
      <w:r w:rsidRPr="00902157">
        <w:t xml:space="preserve">послуги з ремонту інших предметів особистого користування, домашнього вжитку та металовиробів; </w:t>
      </w:r>
    </w:p>
    <w:p w:rsidR="005C38B9" w:rsidRPr="00902157" w:rsidRDefault="005C38B9" w:rsidP="005C38B9">
      <w:pPr>
        <w:numPr>
          <w:ilvl w:val="0"/>
          <w:numId w:val="10"/>
        </w:numPr>
        <w:tabs>
          <w:tab w:val="left" w:pos="1134"/>
        </w:tabs>
        <w:spacing w:after="13" w:line="267" w:lineRule="auto"/>
        <w:ind w:right="183" w:firstLine="258"/>
        <w:jc w:val="both"/>
      </w:pPr>
      <w:r w:rsidRPr="00902157">
        <w:t xml:space="preserve">виготовлення ювелірних виробів за індивідуальним замовленням; </w:t>
      </w:r>
    </w:p>
    <w:p w:rsidR="005C38B9" w:rsidRPr="00902157" w:rsidRDefault="005C38B9" w:rsidP="005C38B9">
      <w:pPr>
        <w:numPr>
          <w:ilvl w:val="0"/>
          <w:numId w:val="10"/>
        </w:numPr>
        <w:tabs>
          <w:tab w:val="left" w:pos="1134"/>
        </w:tabs>
        <w:spacing w:after="13" w:line="267" w:lineRule="auto"/>
        <w:ind w:right="183" w:firstLine="258"/>
        <w:jc w:val="both"/>
      </w:pPr>
      <w:r w:rsidRPr="00902157">
        <w:t xml:space="preserve">послуги з ремонту ювелірних виробів; </w:t>
      </w:r>
    </w:p>
    <w:p w:rsidR="005C38B9" w:rsidRPr="00902157" w:rsidRDefault="005C38B9" w:rsidP="005C38B9">
      <w:pPr>
        <w:numPr>
          <w:ilvl w:val="0"/>
          <w:numId w:val="10"/>
        </w:numPr>
        <w:tabs>
          <w:tab w:val="left" w:pos="1134"/>
        </w:tabs>
        <w:spacing w:after="13" w:line="267" w:lineRule="auto"/>
        <w:ind w:right="183" w:firstLine="258"/>
        <w:jc w:val="both"/>
      </w:pPr>
      <w:r w:rsidRPr="00902157">
        <w:t xml:space="preserve">прокат речей особистого користування та побутових товарів; </w:t>
      </w:r>
    </w:p>
    <w:p w:rsidR="005C38B9" w:rsidRPr="00902157" w:rsidRDefault="005C38B9" w:rsidP="005C38B9">
      <w:pPr>
        <w:numPr>
          <w:ilvl w:val="0"/>
          <w:numId w:val="10"/>
        </w:numPr>
        <w:tabs>
          <w:tab w:val="left" w:pos="851"/>
          <w:tab w:val="left" w:pos="1134"/>
        </w:tabs>
        <w:spacing w:after="13" w:line="267" w:lineRule="auto"/>
        <w:ind w:right="183" w:firstLine="258"/>
        <w:jc w:val="both"/>
      </w:pPr>
      <w:r w:rsidRPr="00902157">
        <w:t xml:space="preserve">послуги з виконання фоторобіт; </w:t>
      </w:r>
    </w:p>
    <w:p w:rsidR="005C38B9" w:rsidRPr="00902157" w:rsidRDefault="005C38B9" w:rsidP="005C38B9">
      <w:pPr>
        <w:numPr>
          <w:ilvl w:val="0"/>
          <w:numId w:val="10"/>
        </w:numPr>
        <w:tabs>
          <w:tab w:val="left" w:pos="1134"/>
        </w:tabs>
        <w:spacing w:after="13" w:line="267" w:lineRule="auto"/>
        <w:ind w:right="183" w:firstLine="258"/>
        <w:jc w:val="both"/>
      </w:pPr>
      <w:r w:rsidRPr="00902157">
        <w:t xml:space="preserve">послуги з оброблення плівок; </w:t>
      </w:r>
    </w:p>
    <w:p w:rsidR="005C38B9" w:rsidRPr="00902157" w:rsidRDefault="005C38B9" w:rsidP="005C38B9">
      <w:pPr>
        <w:numPr>
          <w:ilvl w:val="0"/>
          <w:numId w:val="10"/>
        </w:numPr>
        <w:tabs>
          <w:tab w:val="left" w:pos="1134"/>
        </w:tabs>
        <w:spacing w:after="13" w:line="267" w:lineRule="auto"/>
        <w:ind w:right="183" w:firstLine="258"/>
        <w:jc w:val="both"/>
      </w:pPr>
      <w:r w:rsidRPr="00902157">
        <w:t xml:space="preserve">послуги з прання, оброблення білизни та інших текстильних виробів; </w:t>
      </w:r>
    </w:p>
    <w:p w:rsidR="005C38B9" w:rsidRPr="00902157" w:rsidRDefault="005C38B9" w:rsidP="005C38B9">
      <w:pPr>
        <w:numPr>
          <w:ilvl w:val="0"/>
          <w:numId w:val="10"/>
        </w:numPr>
        <w:tabs>
          <w:tab w:val="left" w:pos="1134"/>
        </w:tabs>
        <w:spacing w:after="13" w:line="267" w:lineRule="auto"/>
        <w:ind w:right="183" w:firstLine="258"/>
        <w:jc w:val="both"/>
      </w:pPr>
      <w:r w:rsidRPr="00902157">
        <w:lastRenderedPageBreak/>
        <w:t xml:space="preserve">послуги з чищення та фарбування текстильних, трикотажних і хутрових виробів; </w:t>
      </w:r>
    </w:p>
    <w:p w:rsidR="005C38B9" w:rsidRPr="00902157" w:rsidRDefault="005C38B9" w:rsidP="005C38B9">
      <w:pPr>
        <w:numPr>
          <w:ilvl w:val="0"/>
          <w:numId w:val="10"/>
        </w:numPr>
        <w:tabs>
          <w:tab w:val="left" w:pos="1134"/>
        </w:tabs>
        <w:spacing w:after="13" w:line="267" w:lineRule="auto"/>
        <w:ind w:right="183" w:firstLine="258"/>
        <w:jc w:val="both"/>
      </w:pPr>
      <w:r w:rsidRPr="00902157">
        <w:t xml:space="preserve">вичинка хутрових шкур за індивідуальним замовленням; </w:t>
      </w:r>
    </w:p>
    <w:p w:rsidR="005C38B9" w:rsidRPr="00902157" w:rsidRDefault="005C38B9" w:rsidP="005C38B9">
      <w:pPr>
        <w:numPr>
          <w:ilvl w:val="0"/>
          <w:numId w:val="10"/>
        </w:numPr>
        <w:tabs>
          <w:tab w:val="left" w:pos="851"/>
          <w:tab w:val="left" w:pos="1134"/>
        </w:tabs>
        <w:spacing w:after="13" w:line="267" w:lineRule="auto"/>
        <w:ind w:right="183" w:firstLine="258"/>
        <w:jc w:val="both"/>
      </w:pPr>
      <w:r w:rsidRPr="00902157">
        <w:t xml:space="preserve">послуги перукарень; </w:t>
      </w:r>
    </w:p>
    <w:p w:rsidR="005C38B9" w:rsidRPr="00902157" w:rsidRDefault="005C38B9" w:rsidP="005C38B9">
      <w:pPr>
        <w:numPr>
          <w:ilvl w:val="0"/>
          <w:numId w:val="10"/>
        </w:numPr>
        <w:tabs>
          <w:tab w:val="left" w:pos="1134"/>
        </w:tabs>
        <w:spacing w:after="13" w:line="267" w:lineRule="auto"/>
        <w:ind w:right="183" w:firstLine="258"/>
        <w:jc w:val="both"/>
      </w:pPr>
      <w:r w:rsidRPr="00902157">
        <w:t xml:space="preserve">ритуальні послуги; </w:t>
      </w:r>
    </w:p>
    <w:p w:rsidR="005C38B9" w:rsidRPr="00902157" w:rsidRDefault="005C38B9" w:rsidP="005C38B9">
      <w:pPr>
        <w:numPr>
          <w:ilvl w:val="0"/>
          <w:numId w:val="10"/>
        </w:numPr>
        <w:tabs>
          <w:tab w:val="left" w:pos="851"/>
          <w:tab w:val="left" w:pos="1134"/>
        </w:tabs>
        <w:spacing w:after="13" w:line="267" w:lineRule="auto"/>
        <w:ind w:right="183" w:firstLine="258"/>
        <w:jc w:val="both"/>
      </w:pPr>
      <w:r w:rsidRPr="00902157">
        <w:t xml:space="preserve">послуги, пов'язані з сільським та лісовим господарством; </w:t>
      </w:r>
    </w:p>
    <w:p w:rsidR="005C38B9" w:rsidRPr="00902157" w:rsidRDefault="005C38B9" w:rsidP="005C38B9">
      <w:pPr>
        <w:numPr>
          <w:ilvl w:val="0"/>
          <w:numId w:val="10"/>
        </w:numPr>
        <w:tabs>
          <w:tab w:val="left" w:pos="851"/>
          <w:tab w:val="left" w:pos="1134"/>
        </w:tabs>
        <w:spacing w:after="13" w:line="267" w:lineRule="auto"/>
        <w:ind w:right="183" w:firstLine="258"/>
        <w:jc w:val="both"/>
      </w:pPr>
      <w:r w:rsidRPr="00902157">
        <w:t xml:space="preserve">послуги домашньої прислуги; </w:t>
      </w:r>
    </w:p>
    <w:p w:rsidR="005C38B9" w:rsidRPr="00902157" w:rsidRDefault="005C38B9" w:rsidP="005C38B9">
      <w:pPr>
        <w:numPr>
          <w:ilvl w:val="0"/>
          <w:numId w:val="10"/>
        </w:numPr>
        <w:tabs>
          <w:tab w:val="left" w:pos="1134"/>
        </w:tabs>
        <w:spacing w:after="13" w:line="267" w:lineRule="auto"/>
        <w:ind w:right="183" w:firstLine="258"/>
        <w:jc w:val="both"/>
      </w:pPr>
      <w:r w:rsidRPr="00902157">
        <w:t xml:space="preserve">послуги, пов'язані з очищенням та прибиранням приміщень за індивідуальним замовленням. </w:t>
      </w:r>
    </w:p>
    <w:p w:rsidR="005C38B9" w:rsidRDefault="005C38B9" w:rsidP="005C38B9">
      <w:pPr>
        <w:spacing w:line="259" w:lineRule="auto"/>
        <w:ind w:left="451" w:firstLine="724"/>
        <w:jc w:val="both"/>
        <w:rPr>
          <w:b/>
          <w:lang w:val="uk-UA"/>
        </w:rPr>
      </w:pPr>
    </w:p>
    <w:p w:rsidR="005C38B9" w:rsidRDefault="005C38B9" w:rsidP="005C38B9">
      <w:pPr>
        <w:spacing w:line="259" w:lineRule="auto"/>
        <w:ind w:left="437" w:firstLine="724"/>
        <w:jc w:val="center"/>
        <w:rPr>
          <w:b/>
        </w:rPr>
      </w:pPr>
      <w:r w:rsidRPr="00DC7A2F">
        <w:rPr>
          <w:b/>
          <w:lang w:val="uk-UA"/>
        </w:rPr>
        <w:t>2</w:t>
      </w:r>
      <w:r w:rsidRPr="00DC7A2F">
        <w:rPr>
          <w:b/>
        </w:rPr>
        <w:t>. Об’єкт та база оподаткування</w:t>
      </w:r>
    </w:p>
    <w:p w:rsidR="005C38B9" w:rsidRPr="00B05B79" w:rsidRDefault="005C38B9" w:rsidP="005C38B9">
      <w:pPr>
        <w:spacing w:line="259" w:lineRule="auto"/>
        <w:ind w:left="437" w:firstLine="724"/>
        <w:jc w:val="center"/>
        <w:rPr>
          <w:b/>
          <w:sz w:val="4"/>
          <w:szCs w:val="4"/>
        </w:rPr>
      </w:pPr>
    </w:p>
    <w:p w:rsidR="005C38B9" w:rsidRPr="00161478" w:rsidRDefault="005C38B9" w:rsidP="005C38B9">
      <w:pPr>
        <w:spacing w:after="5" w:line="268" w:lineRule="auto"/>
        <w:ind w:left="-15" w:right="175" w:firstLine="724"/>
        <w:jc w:val="both"/>
        <w:rPr>
          <w:b/>
          <w:lang w:val="uk-UA"/>
        </w:rPr>
      </w:pPr>
      <w:r w:rsidRPr="002B08A6">
        <w:rPr>
          <w:lang w:val="uk-UA"/>
        </w:rPr>
        <w:t>2.1.</w:t>
      </w:r>
      <w:r>
        <w:rPr>
          <w:b/>
          <w:lang w:val="uk-UA"/>
        </w:rPr>
        <w:t xml:space="preserve"> </w:t>
      </w:r>
      <w:r w:rsidRPr="002B08A6">
        <w:t>Порядок визначення доходів та їх склад для платників єдиного податку першої</w:t>
      </w:r>
      <w:r>
        <w:rPr>
          <w:lang w:val="uk-UA"/>
        </w:rPr>
        <w:t>-другої</w:t>
      </w:r>
      <w:r w:rsidRPr="002B08A6">
        <w:t xml:space="preserve"> груп</w:t>
      </w:r>
      <w:r>
        <w:rPr>
          <w:lang w:val="uk-UA"/>
        </w:rPr>
        <w:t>и.</w:t>
      </w:r>
    </w:p>
    <w:p w:rsidR="005C38B9" w:rsidRPr="00902157" w:rsidRDefault="005C38B9" w:rsidP="005C38B9">
      <w:pPr>
        <w:ind w:left="461" w:right="183" w:firstLine="248"/>
        <w:jc w:val="both"/>
      </w:pPr>
      <w:r>
        <w:rPr>
          <w:lang w:val="uk-UA"/>
        </w:rPr>
        <w:t xml:space="preserve">2.1.1. </w:t>
      </w:r>
      <w:r w:rsidRPr="00DC7A2F">
        <w:t>Доходом платника єдиного податку є</w:t>
      </w:r>
      <w:r w:rsidRPr="00902157">
        <w:t xml:space="preserve">: </w:t>
      </w:r>
    </w:p>
    <w:p w:rsidR="005C38B9" w:rsidRPr="00902157" w:rsidRDefault="005C38B9" w:rsidP="005C38B9">
      <w:pPr>
        <w:numPr>
          <w:ilvl w:val="0"/>
          <w:numId w:val="11"/>
        </w:numPr>
        <w:tabs>
          <w:tab w:val="left" w:pos="993"/>
        </w:tabs>
        <w:spacing w:after="13" w:line="267" w:lineRule="auto"/>
        <w:ind w:right="183" w:firstLine="724"/>
        <w:jc w:val="both"/>
      </w:pPr>
      <w:r w:rsidRPr="00902157">
        <w:t xml:space="preserve">для фізичної особи </w:t>
      </w:r>
      <w:r>
        <w:t>–</w:t>
      </w:r>
      <w:r w:rsidRPr="00902157">
        <w:t xml:space="preserve"> підприємця </w:t>
      </w:r>
      <w:r>
        <w:t>–</w:t>
      </w:r>
      <w:r w:rsidRPr="00902157">
        <w:t xml:space="preserve"> дохід, отриманий протягом податкового (звітного) періоду в грошовій формі (готівковій та/або безготівковій); матеріальній або нематеріальній формі, визначеній </w:t>
      </w:r>
      <w:r>
        <w:rPr>
          <w:lang w:val="uk-UA"/>
        </w:rPr>
        <w:t>під</w:t>
      </w:r>
      <w:r w:rsidRPr="00902157">
        <w:t xml:space="preserve">пунктом </w:t>
      </w:r>
      <w:r>
        <w:rPr>
          <w:lang w:val="uk-UA"/>
        </w:rPr>
        <w:t>2.1.3. цього Додатку</w:t>
      </w:r>
      <w:r w:rsidRPr="00902157">
        <w:t xml:space="preserve">. 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 </w:t>
      </w:r>
    </w:p>
    <w:p w:rsidR="005C38B9" w:rsidRPr="00902157" w:rsidRDefault="005C38B9" w:rsidP="005C38B9">
      <w:pPr>
        <w:numPr>
          <w:ilvl w:val="0"/>
          <w:numId w:val="11"/>
        </w:numPr>
        <w:tabs>
          <w:tab w:val="left" w:pos="993"/>
        </w:tabs>
        <w:spacing w:after="13" w:line="267" w:lineRule="auto"/>
        <w:ind w:right="183" w:firstLine="724"/>
        <w:jc w:val="both"/>
      </w:pPr>
      <w:r w:rsidRPr="00902157">
        <w:t xml:space="preserve">для юридичної особи </w:t>
      </w:r>
      <w:r>
        <w:t>–</w:t>
      </w:r>
      <w:r w:rsidRPr="00902157">
        <w:t xml:space="preserve"> будь-який дохід, включаючи дохід представництв, філій, відділень такої юридичної особи, отриманий протягом податкового (звітного) періоду в грошовій формі (готівковій та/або безготівковій); матеріальній або нематеріальній формі, визначеній </w:t>
      </w:r>
      <w:r>
        <w:rPr>
          <w:lang w:val="uk-UA"/>
        </w:rPr>
        <w:t>під</w:t>
      </w:r>
      <w:r w:rsidRPr="00902157">
        <w:t xml:space="preserve">пунктом </w:t>
      </w:r>
      <w:r>
        <w:rPr>
          <w:lang w:val="uk-UA"/>
        </w:rPr>
        <w:t>2.1.3. цього Додатку</w:t>
      </w:r>
      <w:r w:rsidRPr="00902157">
        <w:t xml:space="preserve">. </w:t>
      </w:r>
    </w:p>
    <w:p w:rsidR="005C38B9" w:rsidRPr="00902157" w:rsidRDefault="005C38B9" w:rsidP="005C38B9">
      <w:pPr>
        <w:ind w:left="-15" w:right="183" w:firstLine="724"/>
        <w:jc w:val="both"/>
      </w:pPr>
      <w:r>
        <w:rPr>
          <w:lang w:val="uk-UA"/>
        </w:rPr>
        <w:t xml:space="preserve">2.1.2. </w:t>
      </w:r>
      <w:r w:rsidRPr="00902157">
        <w:t xml:space="preserve">При продажу основних засобів юридичними особами </w:t>
      </w:r>
      <w:r>
        <w:t>–</w:t>
      </w:r>
      <w:r w:rsidRPr="00902157">
        <w:t xml:space="preserve"> платниками єдиного податку дохід визначається як сума коштів, отриманих від продажу таких основних засобів. </w:t>
      </w:r>
    </w:p>
    <w:p w:rsidR="005C38B9" w:rsidRPr="00902157" w:rsidRDefault="005C38B9" w:rsidP="005C38B9">
      <w:pPr>
        <w:ind w:left="-15" w:right="183" w:firstLine="724"/>
        <w:jc w:val="both"/>
      </w:pPr>
      <w:r w:rsidRPr="00902157">
        <w:t xml:space="preserve">Якщо основні засоби продані після їх використання протягом 12 календарних місяців з дня введення в експлуатацію, дохід визначається як різниця між сумою коштів, отриманою від продажу таких основних засобів, та їх залишковою балансовою вартістю, що склалася на день продажу. </w:t>
      </w:r>
    </w:p>
    <w:p w:rsidR="005C38B9" w:rsidRPr="00902157" w:rsidRDefault="005C38B9" w:rsidP="005C38B9">
      <w:pPr>
        <w:ind w:left="-15" w:right="183" w:firstLine="724"/>
        <w:jc w:val="both"/>
      </w:pPr>
      <w:r>
        <w:rPr>
          <w:lang w:val="uk-UA"/>
        </w:rPr>
        <w:t>2.1.3.</w:t>
      </w:r>
      <w:r w:rsidRPr="00902157">
        <w:t xml:space="preserve">До суми доходу платника єдиного податку включається вартість безоплатно отриманих протягом звітного періоду товарів (робіт, послуг). </w:t>
      </w:r>
    </w:p>
    <w:p w:rsidR="005C38B9" w:rsidRPr="00902157" w:rsidRDefault="005C38B9" w:rsidP="005C38B9">
      <w:pPr>
        <w:ind w:left="-15" w:right="183" w:firstLine="724"/>
        <w:jc w:val="both"/>
      </w:pPr>
      <w:r w:rsidRPr="00902157">
        <w:t xml:space="preserve">Безоплатно отриманими вважаються товари (роботи, послуги), надані платнику єдиного податку згідно з письмовими договорами дарування та іншими письмовими договорами, укладеними згідно із законодавством, за якими не передбачено грошової або іншої компенсації вартості таких товарів (робіт, послуг) чи їх повернення, а також товари, передані платнику єдиного податку на відповідальне зберігання і використані таким платником єдиного податку. </w:t>
      </w:r>
    </w:p>
    <w:p w:rsidR="005C38B9" w:rsidRPr="00902157" w:rsidRDefault="005C38B9" w:rsidP="005C38B9">
      <w:pPr>
        <w:ind w:left="-15" w:right="183" w:firstLine="724"/>
        <w:jc w:val="both"/>
      </w:pPr>
      <w:r>
        <w:rPr>
          <w:lang w:val="uk-UA"/>
        </w:rPr>
        <w:t xml:space="preserve">2.1.4. </w:t>
      </w:r>
      <w:r w:rsidRPr="00902157">
        <w:t xml:space="preserve">У разі надання послуг, виконання робіт за договорами доручення, комісії, транспортного експедирування або за агентськими договорами доходом є сума отриманої винагороди повіреного (агента). </w:t>
      </w:r>
    </w:p>
    <w:p w:rsidR="005C38B9" w:rsidRPr="00902157" w:rsidRDefault="005C38B9" w:rsidP="005C38B9">
      <w:pPr>
        <w:ind w:left="-15" w:right="183" w:firstLine="724"/>
        <w:jc w:val="both"/>
      </w:pPr>
      <w:r>
        <w:rPr>
          <w:lang w:val="uk-UA"/>
        </w:rPr>
        <w:t xml:space="preserve">2.1.5. </w:t>
      </w:r>
      <w:r w:rsidRPr="00902157">
        <w:t xml:space="preserve">Дохід, виражений в іноземній валюті, перераховується у гривнях за офіційним курсом гривні до іноземної валюти, встановленим Національним банком України на дату отримання такого доходу. </w:t>
      </w:r>
    </w:p>
    <w:p w:rsidR="005C38B9" w:rsidRPr="00902157" w:rsidRDefault="005C38B9" w:rsidP="005C38B9">
      <w:pPr>
        <w:ind w:left="-15" w:right="183" w:firstLine="724"/>
        <w:jc w:val="both"/>
      </w:pPr>
      <w:r>
        <w:rPr>
          <w:lang w:val="uk-UA"/>
        </w:rPr>
        <w:t xml:space="preserve">2.1.6. </w:t>
      </w:r>
      <w:r w:rsidRPr="00902157">
        <w:t xml:space="preserve">Датою отримання доходу платника єдиного податку є дата надходження коштів платнику єдиного податку у грошовій (готівковій або безготівковій) формі, дата </w:t>
      </w:r>
      <w:r w:rsidRPr="00902157">
        <w:lastRenderedPageBreak/>
        <w:t xml:space="preserve">підписання платником єдиного податку акта приймання-передачі безоплатно отриманих товарів (робіт, послуг). </w:t>
      </w:r>
    </w:p>
    <w:p w:rsidR="005C38B9" w:rsidRPr="00902157" w:rsidRDefault="005C38B9" w:rsidP="005C38B9">
      <w:pPr>
        <w:ind w:left="-15" w:right="183" w:firstLine="724"/>
        <w:jc w:val="both"/>
      </w:pPr>
      <w:r>
        <w:rPr>
          <w:lang w:val="uk-UA"/>
        </w:rPr>
        <w:t xml:space="preserve">2.1.7. </w:t>
      </w:r>
      <w:r w:rsidRPr="00902157">
        <w:t xml:space="preserve">У разі здійснення торгівлі товарами або послугами з використанням торговельних автоматів чи іншого подібного обладнання, що не передбачає наявності реєстратора розрахункових операцій, датою отримання доходу вважається дата вилучення з таких торговельних апаратів та/або подібного обладнання грошової виручки. </w:t>
      </w:r>
    </w:p>
    <w:p w:rsidR="005C38B9" w:rsidRPr="00902157" w:rsidRDefault="005C38B9" w:rsidP="005C38B9">
      <w:pPr>
        <w:ind w:left="-15" w:right="183" w:firstLine="724"/>
        <w:jc w:val="both"/>
      </w:pPr>
      <w:r>
        <w:rPr>
          <w:lang w:val="uk-UA"/>
        </w:rPr>
        <w:t xml:space="preserve">2.1.8. </w:t>
      </w:r>
      <w:r w:rsidRPr="00902157">
        <w:t xml:space="preserve">У разі якщо торгівля товарами (роботами, послугами) через торговельні автомати здійснюється з використанням жетонів, карток та/або інших замінників грошових знаків, виражених у грошовій одиниці України, датою отримання доходу вважається дата продажу таких жетонів, карток та/або інших замінників грошових знаків, виражених у грошовій одиниці України. </w:t>
      </w:r>
    </w:p>
    <w:p w:rsidR="005C38B9" w:rsidRPr="00DC7A2F" w:rsidRDefault="005C38B9" w:rsidP="005C38B9">
      <w:pPr>
        <w:ind w:left="-15" w:right="183" w:firstLine="724"/>
        <w:jc w:val="both"/>
      </w:pPr>
      <w:r>
        <w:rPr>
          <w:lang w:val="uk-UA"/>
        </w:rPr>
        <w:t xml:space="preserve">2.1.9. </w:t>
      </w:r>
      <w:r w:rsidRPr="00902157">
        <w:t xml:space="preserve">Доходи </w:t>
      </w:r>
      <w:r w:rsidRPr="00DC7A2F">
        <w:t>фізичної особи - платника єдиного податку, отримані в результаті провадження господарської діяльності та оподатковані згідно з главою</w:t>
      </w:r>
      <w:r>
        <w:rPr>
          <w:lang w:val="uk-UA"/>
        </w:rPr>
        <w:t xml:space="preserve"> 1 розділу </w:t>
      </w:r>
      <w:r>
        <w:rPr>
          <w:lang w:val="en-US"/>
        </w:rPr>
        <w:t>XIV</w:t>
      </w:r>
      <w:r>
        <w:rPr>
          <w:lang w:val="uk-UA"/>
        </w:rPr>
        <w:t>ПКУ</w:t>
      </w:r>
      <w:r w:rsidRPr="00DC7A2F">
        <w:t xml:space="preserve">, не включаються до складу загального річного оподатковуваного доходу фізичної особи, визначеного відповідно до </w:t>
      </w:r>
      <w:hyperlink r:id="rId30" w:anchor="n3610">
        <w:r w:rsidRPr="00DC7A2F">
          <w:t>розділу</w:t>
        </w:r>
      </w:hyperlink>
      <w:r>
        <w:rPr>
          <w:lang w:val="uk-UA"/>
        </w:rPr>
        <w:t xml:space="preserve"> </w:t>
      </w:r>
      <w:hyperlink r:id="rId31" w:anchor="n3610"/>
      <w:hyperlink r:id="rId32" w:anchor="n3610">
        <w:r w:rsidRPr="00DC7A2F">
          <w:t>IV</w:t>
        </w:r>
      </w:hyperlink>
      <w:r>
        <w:rPr>
          <w:lang w:val="uk-UA"/>
        </w:rPr>
        <w:t xml:space="preserve"> </w:t>
      </w:r>
      <w:hyperlink r:id="rId33" w:anchor="n3610"/>
      <w:r w:rsidRPr="00DC7A2F">
        <w:t xml:space="preserve">Податкового кодексу України. </w:t>
      </w:r>
    </w:p>
    <w:p w:rsidR="005C38B9" w:rsidRPr="00902157" w:rsidRDefault="005C38B9" w:rsidP="005C38B9">
      <w:pPr>
        <w:ind w:left="-15" w:right="183" w:firstLine="724"/>
        <w:jc w:val="both"/>
      </w:pPr>
      <w:r>
        <w:rPr>
          <w:lang w:val="uk-UA"/>
        </w:rPr>
        <w:t xml:space="preserve">2.1.10. </w:t>
      </w:r>
      <w:r w:rsidRPr="00DC7A2F">
        <w:t>Не є доходом суми податків і зборів</w:t>
      </w:r>
      <w:r w:rsidRPr="00902157">
        <w:t xml:space="preserve">, утримані (нараховані) платником єдиного податку під час здійснення ним функцій податкового агента, а також суми єдиного внеску на загальнообов'язкове державне соціальне страхування, нараховані платником єдиного податку відповідно до закону. </w:t>
      </w:r>
    </w:p>
    <w:p w:rsidR="005C38B9" w:rsidRPr="00902157" w:rsidRDefault="005C38B9" w:rsidP="005C38B9">
      <w:pPr>
        <w:ind w:right="183" w:firstLine="709"/>
        <w:jc w:val="both"/>
      </w:pPr>
      <w:r>
        <w:rPr>
          <w:lang w:val="uk-UA"/>
        </w:rPr>
        <w:t xml:space="preserve">2.1.11. </w:t>
      </w:r>
      <w:r w:rsidRPr="00902157">
        <w:t xml:space="preserve">До складу доходу, визначеного </w:t>
      </w:r>
      <w:r>
        <w:rPr>
          <w:lang w:val="uk-UA"/>
        </w:rPr>
        <w:t>підпунктом 2.1. пункту 2 цього Додатку</w:t>
      </w:r>
      <w:r w:rsidRPr="00902157">
        <w:t xml:space="preserve">, не включаються: </w:t>
      </w:r>
    </w:p>
    <w:p w:rsidR="005C38B9" w:rsidRPr="00902157" w:rsidRDefault="005C38B9" w:rsidP="005C38B9">
      <w:pPr>
        <w:numPr>
          <w:ilvl w:val="0"/>
          <w:numId w:val="12"/>
        </w:numPr>
        <w:tabs>
          <w:tab w:val="left" w:pos="993"/>
          <w:tab w:val="left" w:pos="1134"/>
        </w:tabs>
        <w:spacing w:after="13" w:line="267" w:lineRule="auto"/>
        <w:ind w:right="183" w:firstLine="709"/>
        <w:jc w:val="both"/>
      </w:pPr>
      <w:r w:rsidRPr="00902157">
        <w:t xml:space="preserve">суми податку на додану вартість; </w:t>
      </w:r>
    </w:p>
    <w:p w:rsidR="005C38B9" w:rsidRPr="00902157" w:rsidRDefault="005C38B9" w:rsidP="005C38B9">
      <w:pPr>
        <w:numPr>
          <w:ilvl w:val="0"/>
          <w:numId w:val="12"/>
        </w:numPr>
        <w:tabs>
          <w:tab w:val="left" w:pos="993"/>
        </w:tabs>
        <w:spacing w:after="13" w:line="267" w:lineRule="auto"/>
        <w:ind w:right="183" w:firstLine="724"/>
        <w:jc w:val="both"/>
      </w:pPr>
      <w:r w:rsidRPr="00902157">
        <w:t xml:space="preserve">суми коштів, отриманих за внутрішніми розрахунками між структурними підрозділами платника єдиного податку; </w:t>
      </w:r>
    </w:p>
    <w:p w:rsidR="005C38B9" w:rsidRPr="00902157" w:rsidRDefault="005C38B9" w:rsidP="005C38B9">
      <w:pPr>
        <w:numPr>
          <w:ilvl w:val="0"/>
          <w:numId w:val="12"/>
        </w:numPr>
        <w:tabs>
          <w:tab w:val="left" w:pos="851"/>
          <w:tab w:val="left" w:pos="993"/>
        </w:tabs>
        <w:spacing w:after="13" w:line="267" w:lineRule="auto"/>
        <w:ind w:right="183" w:firstLine="724"/>
        <w:jc w:val="both"/>
      </w:pPr>
      <w:r w:rsidRPr="00902157">
        <w:t xml:space="preserve">суми фінансової допомоги, наданої на поворотній основі, отриманої та поверненої протягом 12 календарних місяців з дня її отримання, та суми кредитів; </w:t>
      </w:r>
    </w:p>
    <w:p w:rsidR="005C38B9" w:rsidRPr="00902157" w:rsidRDefault="005C38B9" w:rsidP="005C38B9">
      <w:pPr>
        <w:numPr>
          <w:ilvl w:val="0"/>
          <w:numId w:val="12"/>
        </w:numPr>
        <w:tabs>
          <w:tab w:val="left" w:pos="993"/>
        </w:tabs>
        <w:spacing w:after="13" w:line="267" w:lineRule="auto"/>
        <w:ind w:right="183" w:firstLine="724"/>
        <w:jc w:val="both"/>
      </w:pPr>
      <w:r w:rsidRPr="00902157">
        <w:t xml:space="preserve">суми коштів цільового призначення, що надійшли від Пенсійного фонду та інших фондів загальнообов'язкового державного соціального страхування, з бюджетів або державних цільових фондів, у тому числі в межах державних або місцевих програм; </w:t>
      </w:r>
    </w:p>
    <w:p w:rsidR="005C38B9" w:rsidRPr="00902157" w:rsidRDefault="005C38B9" w:rsidP="005C38B9">
      <w:pPr>
        <w:numPr>
          <w:ilvl w:val="0"/>
          <w:numId w:val="12"/>
        </w:numPr>
        <w:tabs>
          <w:tab w:val="left" w:pos="851"/>
          <w:tab w:val="left" w:pos="993"/>
        </w:tabs>
        <w:spacing w:after="13" w:line="267" w:lineRule="auto"/>
        <w:ind w:right="183" w:firstLine="724"/>
        <w:jc w:val="both"/>
      </w:pPr>
      <w:r w:rsidRPr="00902157">
        <w:t xml:space="preserve">суми коштів (аванс, передоплата), що повертаються покупцю товару (робіт, послуг) - платнику єдиного податку та/або повертаються платником єдиного податку покупцю товару (робіт, послуг), якщо таке повернення відбувається внаслідок повернення товару, розірвання договору або за листом-заявою про повернення коштів; </w:t>
      </w:r>
    </w:p>
    <w:p w:rsidR="005C38B9" w:rsidRPr="00902157" w:rsidRDefault="005C38B9" w:rsidP="005C38B9">
      <w:pPr>
        <w:numPr>
          <w:ilvl w:val="0"/>
          <w:numId w:val="12"/>
        </w:numPr>
        <w:tabs>
          <w:tab w:val="left" w:pos="993"/>
        </w:tabs>
        <w:spacing w:after="13" w:line="267" w:lineRule="auto"/>
        <w:ind w:right="183" w:firstLine="724"/>
        <w:jc w:val="both"/>
      </w:pPr>
      <w:r w:rsidRPr="00902157">
        <w:t xml:space="preserve">суми коштів, що надійшли як оплата товарів (робіт, послуг), реалізованих у період сплати інших податків і зборів, встановлених Податковим кодексом України, вартість яких була включена до доходу юридичної особи при обчисленні податку на прибуток підприємств або загального оподатковуваного доходу фізичної особи - підприємця; </w:t>
      </w:r>
    </w:p>
    <w:p w:rsidR="005C38B9" w:rsidRPr="00902157" w:rsidRDefault="005C38B9" w:rsidP="005C38B9">
      <w:pPr>
        <w:numPr>
          <w:ilvl w:val="0"/>
          <w:numId w:val="12"/>
        </w:numPr>
        <w:tabs>
          <w:tab w:val="left" w:pos="993"/>
        </w:tabs>
        <w:spacing w:after="13" w:line="267" w:lineRule="auto"/>
        <w:ind w:right="183" w:firstLine="724"/>
        <w:jc w:val="both"/>
      </w:pPr>
      <w:r w:rsidRPr="00902157">
        <w:t xml:space="preserve">суми податку на додану вартість, що надійшли у вартості товарів (виконаних робіт, наданих послуг), відвантажених (поставлених) у період сплати інших податків і зборів, встановлених Податковим кодексом України; </w:t>
      </w:r>
    </w:p>
    <w:p w:rsidR="005C38B9" w:rsidRPr="00902157" w:rsidRDefault="005C38B9" w:rsidP="005C38B9">
      <w:pPr>
        <w:numPr>
          <w:ilvl w:val="0"/>
          <w:numId w:val="12"/>
        </w:numPr>
        <w:tabs>
          <w:tab w:val="left" w:pos="993"/>
        </w:tabs>
        <w:spacing w:after="13" w:line="267" w:lineRule="auto"/>
        <w:ind w:right="183" w:firstLine="724"/>
        <w:jc w:val="both"/>
      </w:pPr>
      <w:r w:rsidRPr="00902157">
        <w:t xml:space="preserve">суми коштів та вартість майна, внесені засновниками або учасниками платника єдиного податку до статутного капіталу такого платника; </w:t>
      </w:r>
    </w:p>
    <w:p w:rsidR="005C38B9" w:rsidRPr="00902157" w:rsidRDefault="005C38B9" w:rsidP="005C38B9">
      <w:pPr>
        <w:numPr>
          <w:ilvl w:val="0"/>
          <w:numId w:val="12"/>
        </w:numPr>
        <w:tabs>
          <w:tab w:val="left" w:pos="993"/>
        </w:tabs>
        <w:spacing w:after="13" w:line="267" w:lineRule="auto"/>
        <w:ind w:right="183" w:firstLine="724"/>
        <w:jc w:val="both"/>
      </w:pPr>
      <w:r w:rsidRPr="00902157">
        <w:t xml:space="preserve">суми коштів у частині надмірно сплачених податків і зборів, встановлених Податковим кодексом України, та суми єдиного внеску на загальнообов'язкове державне соціальне страхування, що повертаються платнику єдиного податку з бюджетів або державних цільових фондів; </w:t>
      </w:r>
    </w:p>
    <w:p w:rsidR="005C38B9" w:rsidRPr="00902157" w:rsidRDefault="005C38B9" w:rsidP="005C38B9">
      <w:pPr>
        <w:numPr>
          <w:ilvl w:val="0"/>
          <w:numId w:val="12"/>
        </w:numPr>
        <w:tabs>
          <w:tab w:val="left" w:pos="851"/>
          <w:tab w:val="left" w:pos="1134"/>
        </w:tabs>
        <w:spacing w:after="13" w:line="267" w:lineRule="auto"/>
        <w:ind w:right="183" w:firstLine="724"/>
        <w:jc w:val="both"/>
      </w:pPr>
      <w:r w:rsidRPr="00902157">
        <w:lastRenderedPageBreak/>
        <w:t xml:space="preserve">дивіденди, отримані платником єдиного податку </w:t>
      </w:r>
      <w:r>
        <w:t>–</w:t>
      </w:r>
      <w:r w:rsidRPr="00902157">
        <w:t xml:space="preserve"> юридичною особою від інших платників податків, оподатковані в порядку, визначеному Податковим кодексом України. </w:t>
      </w:r>
    </w:p>
    <w:p w:rsidR="005C38B9" w:rsidRPr="00DC7A2F" w:rsidRDefault="005C38B9" w:rsidP="005C38B9">
      <w:pPr>
        <w:ind w:left="-15" w:right="183" w:firstLine="724"/>
        <w:jc w:val="both"/>
      </w:pPr>
      <w:r>
        <w:rPr>
          <w:lang w:val="uk-UA"/>
        </w:rPr>
        <w:t xml:space="preserve">2.1.12. </w:t>
      </w:r>
      <w:r w:rsidRPr="00902157">
        <w:t>Дохід визначається на підставі даних обліку, який ведеться відповідно до</w:t>
      </w:r>
      <w:r>
        <w:rPr>
          <w:lang w:val="uk-UA"/>
        </w:rPr>
        <w:t xml:space="preserve"> </w:t>
      </w:r>
      <w:hyperlink r:id="rId34" w:anchor="n7158"/>
      <w:hyperlink r:id="rId35" w:anchor="n7158">
        <w:r w:rsidRPr="00DC7A2F">
          <w:t>статті</w:t>
        </w:r>
      </w:hyperlink>
      <w:r>
        <w:rPr>
          <w:lang w:val="uk-UA"/>
        </w:rPr>
        <w:t xml:space="preserve"> </w:t>
      </w:r>
      <w:hyperlink r:id="rId36" w:anchor="n7158"/>
      <w:hyperlink r:id="rId37" w:anchor="n7158">
        <w:r w:rsidRPr="00DC7A2F">
          <w:t>296</w:t>
        </w:r>
      </w:hyperlink>
      <w:r>
        <w:rPr>
          <w:lang w:val="uk-UA"/>
        </w:rPr>
        <w:t xml:space="preserve"> </w:t>
      </w:r>
      <w:hyperlink r:id="rId38" w:anchor="n7158"/>
      <w:r w:rsidRPr="00DC7A2F">
        <w:t xml:space="preserve">Податкового кодексу України. </w:t>
      </w:r>
    </w:p>
    <w:p w:rsidR="005C38B9" w:rsidRPr="00902157" w:rsidRDefault="005C38B9" w:rsidP="005C38B9">
      <w:pPr>
        <w:ind w:left="-15" w:right="183" w:firstLine="724"/>
        <w:jc w:val="both"/>
      </w:pPr>
      <w:r>
        <w:rPr>
          <w:lang w:val="uk-UA"/>
        </w:rPr>
        <w:t xml:space="preserve">2.1.13. </w:t>
      </w:r>
      <w:r w:rsidRPr="00902157">
        <w:t xml:space="preserve">Визначення доходу здійснюється для цілей оподаткування єдиним податком та для надання права суб'єкту господарювання зареєструватися платником єдиного податку та/або перебувати на спрощеній системі оподаткування. </w:t>
      </w:r>
    </w:p>
    <w:p w:rsidR="005C38B9" w:rsidRPr="00902157" w:rsidRDefault="005C38B9" w:rsidP="005C38B9">
      <w:pPr>
        <w:ind w:left="-15" w:right="183" w:firstLine="724"/>
        <w:jc w:val="both"/>
      </w:pPr>
      <w:r>
        <w:rPr>
          <w:lang w:val="uk-UA"/>
        </w:rPr>
        <w:t xml:space="preserve">2.1.14. </w:t>
      </w:r>
      <w:r w:rsidRPr="00902157">
        <w:t xml:space="preserve">При визначенні обсягу доходу, що дає право суб'єкту господарювання зареєструватися платником єдиного податку та/або перебувати на спрощеній системі оподаткування в наступному податковому (звітному) періоді, не включається дохід, отриманий як компенсація (відшкодування) за рішенням суду за будь-які попередні (звітні) періоди. </w:t>
      </w:r>
    </w:p>
    <w:p w:rsidR="005C38B9" w:rsidRPr="00902157" w:rsidRDefault="005C38B9" w:rsidP="005C38B9">
      <w:pPr>
        <w:ind w:left="-15" w:right="183" w:firstLine="724"/>
        <w:jc w:val="both"/>
      </w:pPr>
      <w:r>
        <w:rPr>
          <w:lang w:val="uk-UA"/>
        </w:rPr>
        <w:t xml:space="preserve">2.1.15. </w:t>
      </w:r>
      <w:r w:rsidRPr="00902157">
        <w:t xml:space="preserve">Право на застосування спрощеної системи оподаткування в наступному календарному році мають платники єдиного податку за умови не перевищення протягом календарного року обсягу доходу, встановленого для відповідної групи платників єдиного податку. </w:t>
      </w:r>
    </w:p>
    <w:p w:rsidR="005C38B9" w:rsidRPr="00902157" w:rsidRDefault="005C38B9" w:rsidP="005C38B9">
      <w:pPr>
        <w:ind w:left="-15" w:right="183" w:firstLine="724"/>
        <w:jc w:val="both"/>
      </w:pPr>
      <w:r w:rsidRPr="00902157">
        <w:t xml:space="preserve">При цьому якщо протягом календарного року платники першої і другої груп використали право на застосування іншої ставки єдиного податку у зв'язку з перевищенням обсягу доходу, встановленого для відповідної групи, право на застосування спрощеної системи оподаткування в наступному календарному році такі платники мають за умови не перевищення ними протягом календарного року обсягу доходу, встановленого підпунктом 3 </w:t>
      </w:r>
      <w:r>
        <w:rPr>
          <w:lang w:val="uk-UA"/>
        </w:rPr>
        <w:t>під</w:t>
      </w:r>
      <w:r w:rsidRPr="00902157">
        <w:t xml:space="preserve">пункту </w:t>
      </w:r>
      <w:r>
        <w:rPr>
          <w:lang w:val="uk-UA"/>
        </w:rPr>
        <w:t>1.2 пункту 1 цього Додатку.</w:t>
      </w:r>
      <w:r w:rsidRPr="00902157">
        <w:t xml:space="preserve"> </w:t>
      </w:r>
    </w:p>
    <w:p w:rsidR="005C38B9" w:rsidRDefault="005C38B9" w:rsidP="005C38B9">
      <w:pPr>
        <w:spacing w:after="24" w:line="259" w:lineRule="auto"/>
        <w:ind w:left="437" w:firstLine="724"/>
        <w:jc w:val="both"/>
        <w:rPr>
          <w:b/>
          <w:lang w:val="uk-UA"/>
        </w:rPr>
      </w:pPr>
    </w:p>
    <w:p w:rsidR="005C38B9" w:rsidRPr="00DC7A2F" w:rsidRDefault="005C38B9" w:rsidP="005C38B9">
      <w:pPr>
        <w:spacing w:after="24" w:line="259" w:lineRule="auto"/>
        <w:ind w:left="437" w:hanging="437"/>
        <w:jc w:val="center"/>
        <w:rPr>
          <w:b/>
        </w:rPr>
      </w:pPr>
      <w:r>
        <w:rPr>
          <w:b/>
        </w:rPr>
        <w:t>3. Ставк</w:t>
      </w:r>
      <w:r>
        <w:rPr>
          <w:b/>
          <w:lang w:val="uk-UA"/>
        </w:rPr>
        <w:t>и</w:t>
      </w:r>
      <w:r w:rsidRPr="00DC7A2F">
        <w:rPr>
          <w:b/>
        </w:rPr>
        <w:t xml:space="preserve"> єдиного податку</w:t>
      </w:r>
    </w:p>
    <w:p w:rsidR="005C38B9" w:rsidRPr="00902157" w:rsidRDefault="005C38B9" w:rsidP="005C38B9">
      <w:pPr>
        <w:ind w:left="-15" w:right="183" w:firstLine="724"/>
        <w:jc w:val="both"/>
      </w:pPr>
      <w:r w:rsidRPr="00902157">
        <w:t>3.1.</w:t>
      </w:r>
      <w:r>
        <w:rPr>
          <w:lang w:val="uk-UA"/>
        </w:rPr>
        <w:t xml:space="preserve"> </w:t>
      </w:r>
      <w:r w:rsidRPr="00B00C1F">
        <w:t>Ставки єдиного податку для платників першої групи встановлюються у відсотках (фіксовані ставки) до розміру прожиткового мінімуму для працездатних осіб, встановленого законом на 1 січня податкового (звітного) року (далі - прожитковий мінімум), другої групи - у відсотках (фіксовані ставки) до розміру мінімальної заробітної плати, встановленої законом на 1 січня податкового (звітного) року (далі - мінімальна заробітна плата)</w:t>
      </w:r>
      <w:r>
        <w:rPr>
          <w:lang w:val="uk-UA"/>
        </w:rPr>
        <w:t>.</w:t>
      </w:r>
      <w:r w:rsidRPr="00B00C1F">
        <w:t xml:space="preserve"> </w:t>
      </w:r>
    </w:p>
    <w:p w:rsidR="005C38B9" w:rsidRDefault="005C38B9" w:rsidP="005C38B9">
      <w:pPr>
        <w:ind w:left="-5" w:right="183" w:firstLine="724"/>
        <w:jc w:val="both"/>
        <w:rPr>
          <w:color w:val="000000"/>
          <w:shd w:val="clear" w:color="auto" w:fill="FFFFFF"/>
        </w:rPr>
      </w:pPr>
      <w:r w:rsidRPr="00B91A98">
        <w:rPr>
          <w:color w:val="000000" w:themeColor="text1"/>
        </w:rPr>
        <w:t>3.2</w:t>
      </w:r>
      <w:r w:rsidRPr="00B91A98">
        <w:rPr>
          <w:color w:val="000000" w:themeColor="text1"/>
          <w:shd w:val="clear" w:color="auto" w:fill="FFFFFF"/>
        </w:rPr>
        <w:t xml:space="preserve"> </w:t>
      </w:r>
      <w:r>
        <w:rPr>
          <w:color w:val="000000"/>
          <w:shd w:val="clear" w:color="auto" w:fill="FFFFFF"/>
        </w:rPr>
        <w:t xml:space="preserve">Фіксовані ставки єдиного податку встановлюються </w:t>
      </w:r>
      <w:r>
        <w:rPr>
          <w:color w:val="000000"/>
          <w:shd w:val="clear" w:color="auto" w:fill="FFFFFF"/>
          <w:lang w:val="uk-UA"/>
        </w:rPr>
        <w:t>міською радою</w:t>
      </w:r>
      <w:r>
        <w:rPr>
          <w:color w:val="000000"/>
          <w:shd w:val="clear" w:color="auto" w:fill="FFFFFF"/>
        </w:rPr>
        <w:t xml:space="preserve">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rsidR="005C38B9" w:rsidRDefault="005C38B9" w:rsidP="005C38B9">
      <w:pPr>
        <w:ind w:left="-5" w:right="183" w:firstLine="724"/>
        <w:jc w:val="both"/>
        <w:rPr>
          <w:color w:val="000000"/>
          <w:shd w:val="clear" w:color="auto" w:fill="FFFFFF"/>
        </w:rPr>
      </w:pPr>
      <w:r>
        <w:rPr>
          <w:color w:val="000000"/>
          <w:shd w:val="clear" w:color="auto" w:fill="FFFFFF"/>
        </w:rPr>
        <w:t>1) для першої групи платників єдиного податку - у межах до 10 відсотків розміру прожиткового мінімум</w:t>
      </w:r>
      <w:r>
        <w:rPr>
          <w:color w:val="000000"/>
          <w:shd w:val="clear" w:color="auto" w:fill="FFFFFF"/>
          <w:lang w:val="uk-UA"/>
        </w:rPr>
        <w:t>у</w:t>
      </w:r>
      <w:r>
        <w:rPr>
          <w:color w:val="000000"/>
          <w:shd w:val="clear" w:color="auto" w:fill="FFFFFF"/>
        </w:rPr>
        <w:t>;</w:t>
      </w:r>
    </w:p>
    <w:p w:rsidR="005C38B9" w:rsidRPr="0055595B" w:rsidRDefault="005C38B9" w:rsidP="005C38B9">
      <w:pPr>
        <w:ind w:left="-5" w:right="183" w:firstLine="724"/>
        <w:jc w:val="both"/>
        <w:rPr>
          <w:color w:val="000000"/>
          <w:shd w:val="clear" w:color="auto" w:fill="FFFFFF"/>
          <w:lang w:val="uk-UA"/>
        </w:rPr>
      </w:pPr>
      <w:r>
        <w:rPr>
          <w:color w:val="000000"/>
          <w:shd w:val="clear" w:color="auto" w:fill="FFFFFF"/>
          <w:lang w:val="uk-UA"/>
        </w:rPr>
        <w:t>2)</w:t>
      </w:r>
      <w:r>
        <w:rPr>
          <w:color w:val="000000"/>
          <w:shd w:val="clear" w:color="auto" w:fill="FFFFFF"/>
        </w:rPr>
        <w:t xml:space="preserve"> для другої групи платників єдиного податку - у межах до 20 відсотків розміру мінімальної заробітної плати.</w:t>
      </w:r>
    </w:p>
    <w:p w:rsidR="005C38B9" w:rsidRDefault="005C38B9" w:rsidP="005C38B9">
      <w:pPr>
        <w:ind w:left="-15" w:right="183" w:firstLine="451"/>
        <w:jc w:val="both"/>
      </w:pPr>
      <w:r>
        <w:t xml:space="preserve">Розмір єдиного податку, визначений у гривнях, підлягає заокругленню за математичними правилами до цілих гривень без копійок. </w:t>
      </w:r>
    </w:p>
    <w:p w:rsidR="005C38B9" w:rsidRDefault="005C38B9" w:rsidP="005C38B9">
      <w:pPr>
        <w:ind w:left="-15" w:right="183" w:firstLine="451"/>
        <w:jc w:val="both"/>
      </w:pPr>
      <w:r>
        <w:t>3.</w:t>
      </w:r>
      <w:r>
        <w:rPr>
          <w:lang w:val="uk-UA"/>
        </w:rPr>
        <w:t>3</w:t>
      </w:r>
      <w:r>
        <w:t xml:space="preserve">. Ставка єдиного податку встановлюється для платників єдиного податку першої - </w:t>
      </w:r>
      <w:r>
        <w:rPr>
          <w:lang w:val="uk-UA"/>
        </w:rPr>
        <w:t>другої</w:t>
      </w:r>
      <w:r>
        <w:t xml:space="preserve"> груп (фізичні особи - підприємці) у розмірі 15 відсотків: </w:t>
      </w:r>
    </w:p>
    <w:p w:rsidR="005C38B9" w:rsidRDefault="005C38B9" w:rsidP="005C38B9">
      <w:pPr>
        <w:numPr>
          <w:ilvl w:val="0"/>
          <w:numId w:val="14"/>
        </w:numPr>
        <w:spacing w:after="13" w:line="267" w:lineRule="auto"/>
        <w:ind w:right="183" w:firstLine="451"/>
        <w:jc w:val="both"/>
      </w:pPr>
      <w:r>
        <w:t xml:space="preserve">до суми перевищення обсягу доходу, визначеного у підпунктах 1, 2 і 3 пункту 291.4 статті 291 Податкового кодексу України; </w:t>
      </w:r>
    </w:p>
    <w:p w:rsidR="005C38B9" w:rsidRDefault="005C38B9" w:rsidP="005C38B9">
      <w:pPr>
        <w:numPr>
          <w:ilvl w:val="0"/>
          <w:numId w:val="14"/>
        </w:numPr>
        <w:spacing w:after="13" w:line="267" w:lineRule="auto"/>
        <w:ind w:right="183" w:firstLine="451"/>
        <w:jc w:val="both"/>
      </w:pPr>
      <w:r>
        <w:t xml:space="preserve">до доходу, отриманого від провадження діяльності, не зазначеної у реєстрі платників єдиного податку, віднесеного до першої або другої групи; </w:t>
      </w:r>
    </w:p>
    <w:p w:rsidR="005C38B9" w:rsidRDefault="005C38B9" w:rsidP="005C38B9">
      <w:pPr>
        <w:numPr>
          <w:ilvl w:val="0"/>
          <w:numId w:val="14"/>
        </w:numPr>
        <w:spacing w:after="13" w:line="267" w:lineRule="auto"/>
        <w:ind w:right="183" w:firstLine="451"/>
        <w:jc w:val="both"/>
      </w:pPr>
      <w:r>
        <w:t xml:space="preserve">до доходу, отриманого при застосуванні іншого способу розрахунків, ніж зазначений у цій главі; </w:t>
      </w:r>
    </w:p>
    <w:p w:rsidR="005C38B9" w:rsidRDefault="005C38B9" w:rsidP="005C38B9">
      <w:pPr>
        <w:numPr>
          <w:ilvl w:val="0"/>
          <w:numId w:val="14"/>
        </w:numPr>
        <w:spacing w:after="13" w:line="267" w:lineRule="auto"/>
        <w:ind w:right="183" w:firstLine="451"/>
        <w:jc w:val="both"/>
      </w:pPr>
      <w:r>
        <w:t xml:space="preserve">до доходу, отриманого від здійснення видів діяльності, які не дають права застосовувати спрощену систему оподаткування; </w:t>
      </w:r>
    </w:p>
    <w:p w:rsidR="005C38B9" w:rsidRDefault="005C38B9" w:rsidP="005C38B9">
      <w:pPr>
        <w:numPr>
          <w:ilvl w:val="0"/>
          <w:numId w:val="14"/>
        </w:numPr>
        <w:spacing w:after="13" w:line="267" w:lineRule="auto"/>
        <w:ind w:right="183" w:firstLine="451"/>
        <w:jc w:val="both"/>
      </w:pPr>
      <w:r>
        <w:lastRenderedPageBreak/>
        <w:t xml:space="preserve">до доходу, отриманого платниками першої або другої групи від провадження діяльності, яка не передбачена у підпунктах 1 або 2 пункту 291.4 статті 291 Податкового кодексу України відповідно. </w:t>
      </w:r>
    </w:p>
    <w:p w:rsidR="005C38B9" w:rsidRDefault="005C38B9" w:rsidP="005C38B9">
      <w:pPr>
        <w:ind w:left="-15" w:right="183" w:firstLine="451"/>
        <w:jc w:val="both"/>
      </w:pPr>
      <w:r>
        <w:t>3.</w:t>
      </w:r>
      <w:r>
        <w:rPr>
          <w:lang w:val="uk-UA"/>
        </w:rPr>
        <w:t>4</w:t>
      </w:r>
      <w:r>
        <w:t xml:space="preserve">. У разі 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 </w:t>
      </w:r>
    </w:p>
    <w:p w:rsidR="005C38B9" w:rsidRDefault="005C38B9" w:rsidP="005C38B9">
      <w:pPr>
        <w:ind w:left="-15" w:right="183" w:firstLine="451"/>
        <w:jc w:val="both"/>
      </w:pPr>
      <w:r>
        <w:rPr>
          <w:lang w:val="uk-UA"/>
        </w:rPr>
        <w:t>3</w:t>
      </w:r>
      <w:r>
        <w:t>.</w:t>
      </w:r>
      <w:r>
        <w:rPr>
          <w:lang w:val="uk-UA"/>
        </w:rPr>
        <w:t>5</w:t>
      </w:r>
      <w:r>
        <w:t xml:space="preserve">. У разі здійснення платниками єдиного податку першої і другої груп господарської діяльності на територіях більш як однієї </w:t>
      </w:r>
      <w:r>
        <w:rPr>
          <w:lang w:val="uk-UA"/>
        </w:rPr>
        <w:t xml:space="preserve">сільської, </w:t>
      </w:r>
      <w:r>
        <w:t>міської ради</w:t>
      </w:r>
      <w:r>
        <w:rPr>
          <w:lang w:val="uk-UA"/>
        </w:rPr>
        <w:t xml:space="preserve"> або ради ОТГ</w:t>
      </w:r>
      <w:r>
        <w:t xml:space="preserve"> застосовується максимальний розмір ставки єдиного податку, встановлений цією статтею для відповідної групи таких платників єдиного податку. </w:t>
      </w:r>
    </w:p>
    <w:p w:rsidR="005C38B9" w:rsidRDefault="005C38B9" w:rsidP="005C38B9">
      <w:pPr>
        <w:ind w:left="-15" w:right="183" w:firstLine="451"/>
        <w:jc w:val="both"/>
      </w:pPr>
      <w:r>
        <w:t>3.</w:t>
      </w:r>
      <w:r>
        <w:rPr>
          <w:lang w:val="uk-UA"/>
        </w:rPr>
        <w:t>6</w:t>
      </w:r>
      <w:r>
        <w:t>. Ставки, встановлені пункт</w:t>
      </w:r>
      <w:r>
        <w:rPr>
          <w:lang w:val="uk-UA"/>
        </w:rPr>
        <w:t>ом</w:t>
      </w:r>
      <w:r>
        <w:t xml:space="preserve"> 3.3 цього розділу, застосовуються з урахуванням особливостей</w:t>
      </w:r>
      <w:r>
        <w:rPr>
          <w:lang w:val="uk-UA"/>
        </w:rPr>
        <w:t>,</w:t>
      </w:r>
      <w:r>
        <w:t xml:space="preserve"> визначених п</w:t>
      </w:r>
      <w:r>
        <w:rPr>
          <w:lang w:val="uk-UA"/>
        </w:rPr>
        <w:t xml:space="preserve">унктом </w:t>
      </w:r>
      <w:r>
        <w:t>293.8 ст</w:t>
      </w:r>
      <w:r>
        <w:rPr>
          <w:lang w:val="uk-UA"/>
        </w:rPr>
        <w:t xml:space="preserve">атті </w:t>
      </w:r>
      <w:r>
        <w:t xml:space="preserve">293 Податкового кодексу України. </w:t>
      </w:r>
    </w:p>
    <w:p w:rsidR="005C38B9" w:rsidRDefault="005C38B9" w:rsidP="005C38B9">
      <w:pPr>
        <w:ind w:left="-15" w:right="183" w:firstLine="451"/>
        <w:jc w:val="both"/>
      </w:pPr>
    </w:p>
    <w:p w:rsidR="005C38B9" w:rsidRPr="00865F66" w:rsidRDefault="005C38B9" w:rsidP="005C38B9">
      <w:pPr>
        <w:spacing w:after="26" w:line="259" w:lineRule="auto"/>
        <w:ind w:left="322"/>
        <w:jc w:val="center"/>
        <w:rPr>
          <w:b/>
        </w:rPr>
      </w:pPr>
      <w:r w:rsidRPr="00865F66">
        <w:rPr>
          <w:b/>
        </w:rPr>
        <w:t>4. Податковий (звітний) період</w:t>
      </w:r>
    </w:p>
    <w:p w:rsidR="005C38B9" w:rsidRDefault="005C38B9" w:rsidP="005C38B9">
      <w:pPr>
        <w:ind w:left="-15" w:right="183" w:firstLine="451"/>
        <w:jc w:val="both"/>
      </w:pPr>
      <w:r>
        <w:t xml:space="preserve">4.1. Податковим (звітним) періодом для платників єдиного податку першої, другої груп є календарний рік. </w:t>
      </w:r>
    </w:p>
    <w:p w:rsidR="005C38B9" w:rsidRDefault="005C38B9" w:rsidP="005C38B9">
      <w:pPr>
        <w:ind w:left="-15" w:right="183" w:firstLine="451"/>
        <w:jc w:val="both"/>
      </w:pPr>
      <w:r>
        <w:t>4.</w:t>
      </w:r>
      <w:r>
        <w:rPr>
          <w:lang w:val="uk-UA"/>
        </w:rPr>
        <w:t>2</w:t>
      </w:r>
      <w:r>
        <w:t xml:space="preserve">. 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 </w:t>
      </w:r>
    </w:p>
    <w:p w:rsidR="005C38B9" w:rsidRDefault="005C38B9" w:rsidP="005C38B9">
      <w:pPr>
        <w:ind w:left="-15" w:right="183" w:firstLine="451"/>
        <w:jc w:val="both"/>
      </w:pPr>
      <w:r>
        <w:t xml:space="preserve">Попередній податковий (звітний) рік для новоутворених сільськогосподарських товаровиробників - період з дня державної реєстрації до 31 грудня того ж року. </w:t>
      </w:r>
    </w:p>
    <w:p w:rsidR="005C38B9" w:rsidRDefault="005C38B9" w:rsidP="005C38B9">
      <w:pPr>
        <w:ind w:left="-15" w:right="183" w:firstLine="451"/>
        <w:jc w:val="both"/>
      </w:pPr>
      <w:r>
        <w:t xml:space="preserve">Податковий (звітний) період для сільськогосподарських товаровиробників, що ліквідуються, - період з початку року до їх фактичного припинення. </w:t>
      </w:r>
    </w:p>
    <w:p w:rsidR="005C38B9" w:rsidRDefault="005C38B9" w:rsidP="005C38B9">
      <w:pPr>
        <w:ind w:left="-15" w:right="183" w:firstLine="451"/>
        <w:jc w:val="both"/>
      </w:pPr>
      <w:r>
        <w:t>4.</w:t>
      </w:r>
      <w:r>
        <w:rPr>
          <w:lang w:val="uk-UA"/>
        </w:rPr>
        <w:t>3</w:t>
      </w:r>
      <w:r>
        <w:t xml:space="preserve">. Для суб'єктів господарювання, які перейшли на сплату єдиного податку із сплати інших податків і зборів, встановлених цим Кодексом, перший податковий (звітний) період починається з першого числа місяця, що настає за наступним податковим (звітним) кварталом, у якому особу зареєстровано платником єдиного податку, і закінчується останнім календарним днем останнього місяця такого періоду. </w:t>
      </w:r>
    </w:p>
    <w:p w:rsidR="005C38B9" w:rsidRDefault="005C38B9" w:rsidP="005C38B9">
      <w:pPr>
        <w:ind w:left="-15" w:right="183" w:firstLine="451"/>
        <w:jc w:val="both"/>
      </w:pPr>
      <w:r>
        <w:t>4.</w:t>
      </w:r>
      <w:r>
        <w:rPr>
          <w:lang w:val="uk-UA"/>
        </w:rPr>
        <w:t>4</w:t>
      </w:r>
      <w:r>
        <w:t xml:space="preserve">. Для зареєстрованих в установленому порядку фізичних осіб - підприємців,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особу зареєстровано платником єдиного податку. </w:t>
      </w:r>
    </w:p>
    <w:p w:rsidR="005C38B9" w:rsidRDefault="005C38B9" w:rsidP="005C38B9">
      <w:pPr>
        <w:ind w:left="-15" w:right="183" w:firstLine="451"/>
        <w:jc w:val="both"/>
      </w:pPr>
      <w:r>
        <w:t xml:space="preserve">Для зареєстрованих в установленому законом порядку суб’єктів господарювання (новостворених), які протягом 10 календарних днів з дня державної реєстрації подали заяву щодо обрання спрощеної системи оподаткування та ставки єдиного податку, встановленої для третьої групи, перший податковий (звітний) період починається з першого числа місяця, в якому відбулася державна реєстрація. </w:t>
      </w:r>
    </w:p>
    <w:p w:rsidR="005C38B9" w:rsidRDefault="005C38B9" w:rsidP="005C38B9">
      <w:pPr>
        <w:ind w:left="-15" w:right="183" w:firstLine="451"/>
        <w:jc w:val="both"/>
      </w:pPr>
      <w:r>
        <w:rPr>
          <w:lang w:val="uk-UA"/>
        </w:rPr>
        <w:t>4</w:t>
      </w:r>
      <w:r>
        <w:t>.</w:t>
      </w:r>
      <w:r>
        <w:rPr>
          <w:lang w:val="uk-UA"/>
        </w:rPr>
        <w:t>5</w:t>
      </w:r>
      <w:r>
        <w:t xml:space="preserve">. 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 </w:t>
      </w:r>
    </w:p>
    <w:p w:rsidR="005C38B9" w:rsidRDefault="005C38B9" w:rsidP="005C38B9">
      <w:pPr>
        <w:ind w:left="-15" w:right="183" w:firstLine="451"/>
        <w:jc w:val="both"/>
      </w:pPr>
      <w:r>
        <w:t>4.</w:t>
      </w:r>
      <w:r>
        <w:rPr>
          <w:lang w:val="uk-UA"/>
        </w:rPr>
        <w:t>6</w:t>
      </w:r>
      <w:r>
        <w:t xml:space="preserve">. 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 вважається період, у якому відповідним контролюючим органом отримано від державного реєстратора повідомлення про проведення державної реєстрації такого припинення. </w:t>
      </w:r>
    </w:p>
    <w:p w:rsidR="005C38B9" w:rsidRDefault="005C38B9" w:rsidP="005C38B9">
      <w:pPr>
        <w:ind w:left="-15" w:right="183" w:firstLine="451"/>
        <w:jc w:val="both"/>
      </w:pPr>
      <w:r>
        <w:rPr>
          <w:lang w:val="uk-UA"/>
        </w:rPr>
        <w:lastRenderedPageBreak/>
        <w:t>4</w:t>
      </w:r>
      <w:r>
        <w:t>.</w:t>
      </w:r>
      <w:r>
        <w:rPr>
          <w:lang w:val="uk-UA"/>
        </w:rPr>
        <w:t>7</w:t>
      </w:r>
      <w:r>
        <w:t xml:space="preserve">. У разі зміни податкової адреси платника єдиного податку останнім податковим (звітним) періодом за такою адресою вважається період, у якому подано до контролюючого органу заяву щодо зміни податкової адреси. </w:t>
      </w:r>
    </w:p>
    <w:p w:rsidR="005C38B9" w:rsidRDefault="005C38B9" w:rsidP="005C38B9">
      <w:pPr>
        <w:ind w:left="-15" w:right="183" w:firstLine="451"/>
        <w:jc w:val="both"/>
      </w:pPr>
    </w:p>
    <w:p w:rsidR="005C38B9" w:rsidRDefault="005C38B9" w:rsidP="005C38B9">
      <w:pPr>
        <w:spacing w:after="31" w:line="259" w:lineRule="auto"/>
        <w:ind w:left="451"/>
        <w:jc w:val="center"/>
        <w:rPr>
          <w:b/>
        </w:rPr>
      </w:pPr>
    </w:p>
    <w:p w:rsidR="005C38B9" w:rsidRDefault="005C38B9" w:rsidP="005C38B9">
      <w:pPr>
        <w:spacing w:after="31" w:line="259" w:lineRule="auto"/>
        <w:ind w:left="451"/>
        <w:jc w:val="center"/>
        <w:rPr>
          <w:b/>
        </w:rPr>
      </w:pPr>
    </w:p>
    <w:p w:rsidR="005C38B9" w:rsidRDefault="005C38B9" w:rsidP="005C38B9">
      <w:pPr>
        <w:spacing w:after="31" w:line="259" w:lineRule="auto"/>
        <w:ind w:left="451"/>
        <w:jc w:val="center"/>
      </w:pPr>
      <w:r>
        <w:rPr>
          <w:b/>
        </w:rPr>
        <w:t>5. Порядок нарахування та строки сплати єдиного податку</w:t>
      </w:r>
    </w:p>
    <w:p w:rsidR="005C38B9" w:rsidRDefault="005C38B9" w:rsidP="005C38B9">
      <w:pPr>
        <w:ind w:left="-15" w:right="183" w:firstLine="451"/>
        <w:jc w:val="both"/>
      </w:pPr>
      <w:r>
        <w:t xml:space="preserve">5.1. 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 </w:t>
      </w:r>
    </w:p>
    <w:p w:rsidR="005C38B9" w:rsidRDefault="005C38B9" w:rsidP="005C38B9">
      <w:pPr>
        <w:ind w:left="-15" w:right="183" w:firstLine="451"/>
        <w:jc w:val="both"/>
      </w:pPr>
      <w:r>
        <w:t xml:space="preserve">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 </w:t>
      </w:r>
    </w:p>
    <w:p w:rsidR="005C38B9" w:rsidRDefault="005C38B9" w:rsidP="005C38B9">
      <w:pPr>
        <w:ind w:left="-15" w:right="183" w:firstLine="451"/>
        <w:jc w:val="both"/>
      </w:pPr>
      <w:r>
        <w:t xml:space="preserve">5.2. Нарахування авансових внесків для платників єдиного податку першої і другої груп здійснюється контролюючими органами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 </w:t>
      </w:r>
    </w:p>
    <w:p w:rsidR="005C38B9" w:rsidRDefault="005C38B9" w:rsidP="005C38B9">
      <w:pPr>
        <w:ind w:left="-15" w:right="183" w:firstLine="451"/>
        <w:jc w:val="both"/>
      </w:pPr>
      <w:r>
        <w:t xml:space="preserve">5.3.  Сплата єдиного податку платниками першої - </w:t>
      </w:r>
      <w:r>
        <w:rPr>
          <w:lang w:val="uk-UA"/>
        </w:rPr>
        <w:t xml:space="preserve">другої </w:t>
      </w:r>
      <w:r>
        <w:t xml:space="preserve">груп здійснюється за місцем податкової адреси. </w:t>
      </w:r>
    </w:p>
    <w:p w:rsidR="005C38B9" w:rsidRDefault="005C38B9" w:rsidP="005C38B9">
      <w:pPr>
        <w:ind w:left="-15" w:right="183" w:firstLine="451"/>
        <w:jc w:val="both"/>
      </w:pPr>
      <w:r>
        <w:rPr>
          <w:lang w:val="uk-UA"/>
        </w:rPr>
        <w:t>5</w:t>
      </w:r>
      <w:r>
        <w:t>.</w:t>
      </w:r>
      <w:r>
        <w:rPr>
          <w:lang w:val="uk-UA"/>
        </w:rPr>
        <w:t>4</w:t>
      </w:r>
      <w:r>
        <w:t xml:space="preserve">. 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 </w:t>
      </w:r>
    </w:p>
    <w:p w:rsidR="005C38B9" w:rsidRPr="00C04E9F" w:rsidRDefault="005C38B9" w:rsidP="005C38B9">
      <w:pPr>
        <w:ind w:left="-15" w:right="183" w:firstLine="451"/>
        <w:jc w:val="both"/>
        <w:rPr>
          <w:color w:val="000000" w:themeColor="text1"/>
        </w:rPr>
      </w:pPr>
      <w:r w:rsidRPr="00C04E9F">
        <w:rPr>
          <w:color w:val="000000" w:themeColor="text1"/>
        </w:rPr>
        <w:t>5.</w:t>
      </w:r>
      <w:r w:rsidRPr="00C04E9F">
        <w:rPr>
          <w:color w:val="000000" w:themeColor="text1"/>
          <w:lang w:val="uk-UA"/>
        </w:rPr>
        <w:t>5</w:t>
      </w:r>
      <w:r w:rsidRPr="00C04E9F">
        <w:rPr>
          <w:color w:val="000000" w:themeColor="text1"/>
        </w:rPr>
        <w:t>. Суми єдиного податку, сплачені відповідно до</w:t>
      </w:r>
      <w:r w:rsidRPr="00C04E9F">
        <w:rPr>
          <w:color w:val="000000" w:themeColor="text1"/>
          <w:lang w:val="uk-UA"/>
        </w:rPr>
        <w:t xml:space="preserve"> </w:t>
      </w:r>
      <w:hyperlink r:id="rId39" w:anchor="n7145"/>
      <w:hyperlink r:id="rId40" w:anchor="n7145">
        <w:r w:rsidRPr="00C04E9F">
          <w:rPr>
            <w:color w:val="000000" w:themeColor="text1"/>
          </w:rPr>
          <w:t>абзацу</w:t>
        </w:r>
      </w:hyperlink>
      <w:r w:rsidRPr="00C04E9F">
        <w:rPr>
          <w:color w:val="000000" w:themeColor="text1"/>
          <w:lang w:val="uk-UA"/>
        </w:rPr>
        <w:t xml:space="preserve"> </w:t>
      </w:r>
      <w:hyperlink r:id="rId41" w:anchor="n7145"/>
      <w:hyperlink r:id="rId42" w:anchor="n7145">
        <w:r w:rsidRPr="00C04E9F">
          <w:rPr>
            <w:color w:val="000000" w:themeColor="text1"/>
          </w:rPr>
          <w:t>другого</w:t>
        </w:r>
      </w:hyperlink>
      <w:r w:rsidRPr="00C04E9F">
        <w:rPr>
          <w:color w:val="000000" w:themeColor="text1"/>
          <w:lang w:val="uk-UA"/>
        </w:rPr>
        <w:t xml:space="preserve"> </w:t>
      </w:r>
      <w:hyperlink r:id="rId43" w:anchor="n7145"/>
      <w:hyperlink r:id="rId44" w:anchor="n7145">
        <w:r w:rsidRPr="00C04E9F">
          <w:rPr>
            <w:color w:val="000000" w:themeColor="text1"/>
          </w:rPr>
          <w:t>пункту</w:t>
        </w:r>
      </w:hyperlink>
      <w:r w:rsidRPr="00C04E9F">
        <w:rPr>
          <w:color w:val="000000" w:themeColor="text1"/>
          <w:lang w:val="uk-UA"/>
        </w:rPr>
        <w:t xml:space="preserve"> </w:t>
      </w:r>
      <w:hyperlink r:id="rId45" w:anchor="n7145"/>
      <w:hyperlink r:id="rId46" w:anchor="n7145">
        <w:r w:rsidRPr="00C04E9F">
          <w:rPr>
            <w:color w:val="000000" w:themeColor="text1"/>
          </w:rPr>
          <w:t>5.1</w:t>
        </w:r>
      </w:hyperlink>
      <w:hyperlink r:id="rId47" w:anchor="n7145"/>
      <w:r w:rsidRPr="00C04E9F">
        <w:rPr>
          <w:color w:val="000000" w:themeColor="text1"/>
        </w:rPr>
        <w:t>і пункту 5.</w:t>
      </w:r>
      <w:r w:rsidRPr="00C04E9F">
        <w:rPr>
          <w:color w:val="000000" w:themeColor="text1"/>
          <w:lang w:val="uk-UA"/>
        </w:rPr>
        <w:t>4</w:t>
      </w:r>
      <w:r w:rsidRPr="00C04E9F">
        <w:rPr>
          <w:color w:val="000000" w:themeColor="text1"/>
        </w:rPr>
        <w:t xml:space="preserve"> цього розділу, підлягають зарахуванню в рахунок майбутніх платежів з цього податку за заявою платника єдиного податку. </w:t>
      </w:r>
    </w:p>
    <w:p w:rsidR="005C38B9" w:rsidRDefault="005C38B9" w:rsidP="005C38B9">
      <w:pPr>
        <w:ind w:left="-15" w:right="183" w:firstLine="451"/>
        <w:jc w:val="both"/>
      </w:pPr>
      <w:r w:rsidRPr="00C04E9F">
        <w:rPr>
          <w:color w:val="000000" w:themeColor="text1"/>
        </w:rPr>
        <w:t xml:space="preserve">Помилково та/або надміру сплачені суми </w:t>
      </w:r>
      <w:r>
        <w:t xml:space="preserve">єдиного податку підлягають поверненню платнику в порядку, встановленому Податковим кодексом України. </w:t>
      </w:r>
    </w:p>
    <w:p w:rsidR="005C38B9" w:rsidRDefault="005C38B9" w:rsidP="005C38B9">
      <w:pPr>
        <w:ind w:left="-15" w:right="183" w:firstLine="451"/>
        <w:jc w:val="both"/>
      </w:pPr>
      <w:r>
        <w:t>5.</w:t>
      </w:r>
      <w:r>
        <w:rPr>
          <w:lang w:val="uk-UA"/>
        </w:rPr>
        <w:t>6</w:t>
      </w:r>
      <w:r>
        <w:t xml:space="preserve">. 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 </w:t>
      </w:r>
    </w:p>
    <w:p w:rsidR="005C38B9" w:rsidRDefault="005C38B9" w:rsidP="005C38B9">
      <w:pPr>
        <w:ind w:left="-15" w:right="183" w:firstLine="451"/>
        <w:jc w:val="both"/>
      </w:pPr>
      <w:r>
        <w:t>5.</w:t>
      </w:r>
      <w:r>
        <w:rPr>
          <w:lang w:val="uk-UA"/>
        </w:rPr>
        <w:t>7</w:t>
      </w:r>
      <w:r>
        <w:t xml:space="preserve">.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анульовано реєстрацію за рішенням контролюючого органу на підставі отриманого від державного реєстратора повідомлення про проведення державної реєстрації припинення підприємницької діяльності. </w:t>
      </w:r>
    </w:p>
    <w:p w:rsidR="005C38B9" w:rsidRDefault="005C38B9" w:rsidP="005C38B9">
      <w:pPr>
        <w:ind w:left="-15" w:right="183" w:firstLine="451"/>
        <w:jc w:val="both"/>
      </w:pPr>
      <w:r>
        <w:t xml:space="preserve">У разі анулювання реєстрації платника єдиного податку за рішенням контролюючого органу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 </w:t>
      </w:r>
    </w:p>
    <w:p w:rsidR="005C38B9" w:rsidRDefault="005C38B9" w:rsidP="005C38B9">
      <w:pPr>
        <w:ind w:right="183" w:firstLine="461"/>
        <w:jc w:val="both"/>
      </w:pPr>
      <w:r>
        <w:t>5.</w:t>
      </w:r>
      <w:r>
        <w:rPr>
          <w:lang w:val="uk-UA"/>
        </w:rPr>
        <w:t>8</w:t>
      </w:r>
      <w:r>
        <w:t>.</w:t>
      </w:r>
      <w:r>
        <w:rPr>
          <w:lang w:val="uk-UA"/>
        </w:rPr>
        <w:t xml:space="preserve"> </w:t>
      </w:r>
      <w:r>
        <w:t>Строки та порядок подання звітності по місцеви</w:t>
      </w:r>
      <w:r>
        <w:rPr>
          <w:lang w:val="uk-UA"/>
        </w:rPr>
        <w:t>х</w:t>
      </w:r>
      <w:r>
        <w:t xml:space="preserve"> податка</w:t>
      </w:r>
      <w:r>
        <w:rPr>
          <w:lang w:val="uk-UA"/>
        </w:rPr>
        <w:t>х</w:t>
      </w:r>
      <w:r>
        <w:t xml:space="preserve"> здійснюється відповідно до вимог Податкового кодексу України. </w:t>
      </w:r>
    </w:p>
    <w:p w:rsidR="005C38B9" w:rsidRDefault="005C38B9" w:rsidP="005C38B9">
      <w:pPr>
        <w:spacing w:after="13" w:line="267" w:lineRule="auto"/>
        <w:ind w:left="-15" w:right="183" w:firstLine="15"/>
        <w:jc w:val="both"/>
        <w:rPr>
          <w:color w:val="000000"/>
          <w:szCs w:val="22"/>
          <w:lang w:val="uk-UA"/>
        </w:rPr>
      </w:pPr>
    </w:p>
    <w:p w:rsidR="005C38B9" w:rsidRDefault="005C38B9" w:rsidP="005C38B9">
      <w:pPr>
        <w:spacing w:after="13" w:line="267" w:lineRule="auto"/>
        <w:ind w:left="-15" w:right="183" w:firstLine="15"/>
        <w:jc w:val="both"/>
        <w:rPr>
          <w:color w:val="000000"/>
          <w:szCs w:val="22"/>
          <w:lang w:val="uk-UA"/>
        </w:rPr>
      </w:pPr>
    </w:p>
    <w:p w:rsidR="005C38B9" w:rsidRPr="00246DAA" w:rsidRDefault="005C38B9" w:rsidP="005C38B9">
      <w:pPr>
        <w:spacing w:after="13" w:line="267" w:lineRule="auto"/>
        <w:ind w:left="-15" w:right="183" w:firstLine="15"/>
        <w:jc w:val="both"/>
        <w:rPr>
          <w:color w:val="000000"/>
          <w:szCs w:val="22"/>
          <w:lang w:val="uk-UA"/>
        </w:rPr>
      </w:pPr>
      <w:r>
        <w:rPr>
          <w:color w:val="000000"/>
          <w:szCs w:val="22"/>
          <w:lang w:val="uk-UA"/>
        </w:rPr>
        <w:t xml:space="preserve"> Міський голова                                                                                         Веліна ЗАЯЦЬ</w:t>
      </w:r>
    </w:p>
    <w:p w:rsidR="005C38B9" w:rsidRDefault="005C38B9" w:rsidP="005C38B9">
      <w:pPr>
        <w:ind w:left="-5" w:right="183" w:firstLine="724"/>
        <w:jc w:val="both"/>
        <w:rPr>
          <w:b/>
        </w:rPr>
      </w:pPr>
    </w:p>
    <w:p w:rsidR="005C38B9" w:rsidRDefault="005C38B9" w:rsidP="005C38B9">
      <w:pPr>
        <w:ind w:left="-5" w:right="183" w:firstLine="724"/>
        <w:jc w:val="both"/>
        <w:rPr>
          <w:b/>
        </w:rPr>
      </w:pPr>
    </w:p>
    <w:p w:rsidR="005C38B9" w:rsidRDefault="005C38B9" w:rsidP="005C38B9">
      <w:pPr>
        <w:ind w:left="-5" w:right="183" w:firstLine="724"/>
        <w:jc w:val="both"/>
        <w:rPr>
          <w:b/>
        </w:rPr>
      </w:pPr>
    </w:p>
    <w:p w:rsidR="005C38B9" w:rsidRDefault="005C38B9" w:rsidP="005C38B9">
      <w:pPr>
        <w:ind w:left="5954"/>
      </w:pPr>
    </w:p>
    <w:p w:rsidR="005C38B9" w:rsidRDefault="005C38B9" w:rsidP="005C38B9">
      <w:pPr>
        <w:ind w:left="5954"/>
      </w:pPr>
    </w:p>
    <w:p w:rsidR="005C38B9" w:rsidRDefault="005C38B9" w:rsidP="005C38B9">
      <w:pPr>
        <w:ind w:left="5954"/>
      </w:pPr>
    </w:p>
    <w:p w:rsidR="005C38B9" w:rsidRPr="00E870FB" w:rsidRDefault="005C38B9" w:rsidP="005C38B9">
      <w:pPr>
        <w:ind w:left="5954"/>
        <w:rPr>
          <w:lang w:val="uk-UA"/>
        </w:rPr>
      </w:pPr>
      <w:r>
        <w:lastRenderedPageBreak/>
        <w:t xml:space="preserve">Додаток </w:t>
      </w:r>
      <w:r>
        <w:rPr>
          <w:lang w:val="uk-UA"/>
        </w:rPr>
        <w:t>5.1</w:t>
      </w:r>
    </w:p>
    <w:p w:rsidR="005C38B9" w:rsidRDefault="005C38B9" w:rsidP="005C38B9">
      <w:pPr>
        <w:ind w:left="5954"/>
        <w:rPr>
          <w:lang w:val="uk-UA"/>
        </w:rPr>
      </w:pPr>
      <w:r>
        <w:rPr>
          <w:lang w:val="uk-UA"/>
        </w:rPr>
        <w:t xml:space="preserve">до рішення сімдесят другої сесії міської ради </w:t>
      </w:r>
      <w:r>
        <w:rPr>
          <w:lang w:val="en-US"/>
        </w:rPr>
        <w:t>V</w:t>
      </w:r>
      <w:r>
        <w:rPr>
          <w:lang w:val="uk-UA"/>
        </w:rPr>
        <w:t>ІІ скликання від 24.06.2020 р. №4-72/2020</w:t>
      </w:r>
    </w:p>
    <w:p w:rsidR="005C38B9" w:rsidRPr="00243AE7" w:rsidRDefault="005C38B9" w:rsidP="005C38B9">
      <w:pPr>
        <w:ind w:left="6237"/>
        <w:rPr>
          <w:lang w:val="uk-UA"/>
        </w:rPr>
      </w:pPr>
    </w:p>
    <w:p w:rsidR="005C38B9" w:rsidRPr="007F4678" w:rsidRDefault="005C38B9" w:rsidP="005C38B9">
      <w:pPr>
        <w:ind w:left="-5" w:right="183" w:firstLine="724"/>
        <w:jc w:val="both"/>
        <w:rPr>
          <w:b/>
          <w:lang w:val="uk-UA"/>
        </w:rPr>
      </w:pPr>
    </w:p>
    <w:p w:rsidR="005C38B9" w:rsidRDefault="005C38B9" w:rsidP="005C38B9">
      <w:pPr>
        <w:ind w:left="-5" w:right="183" w:firstLine="724"/>
        <w:jc w:val="center"/>
        <w:rPr>
          <w:b/>
          <w:lang w:val="uk-UA"/>
        </w:rPr>
      </w:pPr>
      <w:r>
        <w:rPr>
          <w:b/>
        </w:rPr>
        <w:t xml:space="preserve">Ставки єдиного податку на території </w:t>
      </w:r>
      <w:r w:rsidRPr="00BD4371">
        <w:rPr>
          <w:b/>
        </w:rPr>
        <w:t>Дунаєвецьк</w:t>
      </w:r>
      <w:r>
        <w:rPr>
          <w:b/>
          <w:lang w:val="uk-UA"/>
        </w:rPr>
        <w:t xml:space="preserve">ої міської </w:t>
      </w:r>
      <w:r w:rsidRPr="00421983">
        <w:rPr>
          <w:b/>
          <w:color w:val="000000" w:themeColor="text1"/>
          <w:lang w:val="uk-UA"/>
        </w:rPr>
        <w:t>ради</w:t>
      </w:r>
      <w:r>
        <w:rPr>
          <w:b/>
          <w:color w:val="000000" w:themeColor="text1"/>
          <w:lang w:val="uk-UA"/>
        </w:rPr>
        <w:t>, встановлені</w:t>
      </w:r>
      <w:r w:rsidRPr="00421983">
        <w:rPr>
          <w:b/>
          <w:color w:val="000000" w:themeColor="text1"/>
          <w:lang w:val="uk-UA"/>
        </w:rPr>
        <w:t xml:space="preserve"> </w:t>
      </w:r>
      <w:r>
        <w:rPr>
          <w:b/>
          <w:lang w:val="uk-UA"/>
        </w:rPr>
        <w:t>для платників єдиного податку першої групи.</w:t>
      </w:r>
    </w:p>
    <w:p w:rsidR="005C38B9" w:rsidRPr="00982160" w:rsidRDefault="005C38B9" w:rsidP="005C38B9">
      <w:pPr>
        <w:shd w:val="clear" w:color="auto" w:fill="FFFFFF"/>
        <w:spacing w:line="360" w:lineRule="atLeast"/>
        <w:jc w:val="center"/>
        <w:rPr>
          <w:b/>
          <w:color w:val="000000" w:themeColor="text1"/>
          <w:lang w:val="uk-UA"/>
        </w:rPr>
      </w:pPr>
      <w:r w:rsidRPr="00982160">
        <w:rPr>
          <w:b/>
          <w:color w:val="000000" w:themeColor="text1"/>
        </w:rPr>
        <w:t xml:space="preserve">Ставки встановлюються </w:t>
      </w:r>
      <w:r>
        <w:rPr>
          <w:b/>
          <w:color w:val="000000" w:themeColor="text1"/>
          <w:lang w:val="uk-UA"/>
        </w:rPr>
        <w:t>з</w:t>
      </w:r>
      <w:r w:rsidRPr="00982160">
        <w:rPr>
          <w:b/>
          <w:color w:val="000000" w:themeColor="text1"/>
        </w:rPr>
        <w:t xml:space="preserve"> </w:t>
      </w:r>
      <w:r>
        <w:rPr>
          <w:b/>
          <w:color w:val="000000" w:themeColor="text1"/>
          <w:lang w:val="uk-UA"/>
        </w:rPr>
        <w:t>01.01.</w:t>
      </w:r>
      <w:r w:rsidRPr="008B5FF3">
        <w:rPr>
          <w:b/>
          <w:color w:val="000000" w:themeColor="text1"/>
          <w:lang w:val="uk-UA"/>
        </w:rPr>
        <w:t>2021</w:t>
      </w:r>
      <w:r w:rsidRPr="008B5FF3">
        <w:rPr>
          <w:b/>
          <w:color w:val="000000" w:themeColor="text1"/>
        </w:rPr>
        <w:t xml:space="preserve"> р</w:t>
      </w:r>
      <w:r w:rsidRPr="008B5FF3">
        <w:rPr>
          <w:b/>
          <w:color w:val="000000" w:themeColor="text1"/>
          <w:lang w:val="uk-UA"/>
        </w:rPr>
        <w:t>о</w:t>
      </w:r>
      <w:r w:rsidRPr="008B5FF3">
        <w:rPr>
          <w:b/>
          <w:color w:val="000000" w:themeColor="text1"/>
        </w:rPr>
        <w:t>к</w:t>
      </w:r>
      <w:r w:rsidRPr="008B5FF3">
        <w:rPr>
          <w:b/>
          <w:color w:val="000000" w:themeColor="text1"/>
          <w:lang w:val="uk-UA"/>
        </w:rPr>
        <w:t>у</w:t>
      </w:r>
      <w:r w:rsidRPr="008B5FF3">
        <w:rPr>
          <w:b/>
          <w:color w:val="000000" w:themeColor="text1"/>
        </w:rPr>
        <w:t xml:space="preserve"> та вводяться в дію з </w:t>
      </w:r>
      <w:r w:rsidRPr="008B5FF3">
        <w:rPr>
          <w:b/>
          <w:color w:val="000000" w:themeColor="text1"/>
          <w:lang w:val="uk-UA"/>
        </w:rPr>
        <w:t xml:space="preserve">01.01.2021 </w:t>
      </w:r>
      <w:r w:rsidRPr="00982160">
        <w:rPr>
          <w:b/>
          <w:color w:val="000000" w:themeColor="text1"/>
        </w:rPr>
        <w:t>року</w:t>
      </w:r>
    </w:p>
    <w:p w:rsidR="005C38B9" w:rsidRPr="000E37ED" w:rsidRDefault="005C38B9" w:rsidP="005C38B9">
      <w:pPr>
        <w:ind w:left="-5" w:right="183" w:firstLine="724"/>
        <w:jc w:val="center"/>
        <w:rPr>
          <w:b/>
          <w:sz w:val="16"/>
          <w:szCs w:val="16"/>
          <w:lang w:val="uk-UA"/>
        </w:rPr>
      </w:pPr>
    </w:p>
    <w:tbl>
      <w:tblPr>
        <w:tblW w:w="9116" w:type="dxa"/>
        <w:tblInd w:w="93" w:type="dxa"/>
        <w:tblLayout w:type="fixed"/>
        <w:tblLook w:val="04A0" w:firstRow="1" w:lastRow="0" w:firstColumn="1" w:lastColumn="0" w:noHBand="0" w:noVBand="1"/>
      </w:tblPr>
      <w:tblGrid>
        <w:gridCol w:w="1220"/>
        <w:gridCol w:w="6620"/>
        <w:gridCol w:w="1276"/>
      </w:tblGrid>
      <w:tr w:rsidR="005C38B9" w:rsidRPr="00C42D41" w:rsidTr="005C38B9">
        <w:trPr>
          <w:trHeight w:val="33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38B9" w:rsidRPr="00890EDC" w:rsidRDefault="005C38B9" w:rsidP="005C38B9">
            <w:pPr>
              <w:jc w:val="center"/>
              <w:rPr>
                <w:b/>
                <w:bCs/>
              </w:rPr>
            </w:pPr>
            <w:r w:rsidRPr="00890EDC">
              <w:rPr>
                <w:b/>
                <w:bCs/>
              </w:rPr>
              <w:t>Код КВЕД</w:t>
            </w:r>
          </w:p>
        </w:tc>
        <w:tc>
          <w:tcPr>
            <w:tcW w:w="6620" w:type="dxa"/>
            <w:tcBorders>
              <w:top w:val="single" w:sz="4" w:space="0" w:color="auto"/>
              <w:left w:val="nil"/>
              <w:bottom w:val="single" w:sz="4" w:space="0" w:color="auto"/>
              <w:right w:val="single" w:sz="4" w:space="0" w:color="auto"/>
            </w:tcBorders>
            <w:shd w:val="clear" w:color="000000" w:fill="FFFFFF"/>
            <w:vAlign w:val="center"/>
            <w:hideMark/>
          </w:tcPr>
          <w:p w:rsidR="005C38B9" w:rsidRPr="00890EDC" w:rsidRDefault="005C38B9" w:rsidP="005C38B9">
            <w:pPr>
              <w:jc w:val="center"/>
              <w:rPr>
                <w:b/>
                <w:bCs/>
              </w:rPr>
            </w:pPr>
            <w:r w:rsidRPr="00890EDC">
              <w:rPr>
                <w:b/>
                <w:bCs/>
              </w:rPr>
              <w:t>Назва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C38B9" w:rsidRPr="00890EDC" w:rsidRDefault="005C38B9" w:rsidP="005C38B9">
            <w:pPr>
              <w:jc w:val="center"/>
              <w:rPr>
                <w:b/>
                <w:bCs/>
                <w:lang w:val="uk-UA"/>
              </w:rPr>
            </w:pPr>
            <w:r>
              <w:rPr>
                <w:b/>
                <w:bCs/>
                <w:lang w:val="uk-UA"/>
              </w:rPr>
              <w:t>Ставка податку,%</w:t>
            </w:r>
          </w:p>
        </w:tc>
      </w:tr>
      <w:tr w:rsidR="005C38B9" w:rsidRPr="00890EDC" w:rsidTr="005C38B9">
        <w:trPr>
          <w:trHeight w:val="465"/>
        </w:trPr>
        <w:tc>
          <w:tcPr>
            <w:tcW w:w="1220" w:type="dxa"/>
            <w:tcBorders>
              <w:top w:val="nil"/>
              <w:left w:val="single" w:sz="4" w:space="0" w:color="000000"/>
              <w:bottom w:val="single" w:sz="4" w:space="0" w:color="000000"/>
              <w:right w:val="single" w:sz="4" w:space="0" w:color="000000"/>
            </w:tcBorders>
            <w:shd w:val="clear" w:color="000000" w:fill="FFFFFF"/>
            <w:hideMark/>
          </w:tcPr>
          <w:p w:rsidR="005C38B9" w:rsidRPr="00890EDC" w:rsidRDefault="005C38B9" w:rsidP="005C38B9">
            <w:pPr>
              <w:jc w:val="center"/>
            </w:pPr>
            <w:r w:rsidRPr="00890EDC">
              <w:t>01.61 </w:t>
            </w:r>
          </w:p>
        </w:tc>
        <w:tc>
          <w:tcPr>
            <w:tcW w:w="6620" w:type="dxa"/>
            <w:tcBorders>
              <w:top w:val="nil"/>
              <w:left w:val="nil"/>
              <w:bottom w:val="single" w:sz="4" w:space="0" w:color="000000"/>
              <w:right w:val="single" w:sz="4" w:space="0" w:color="000000"/>
            </w:tcBorders>
            <w:shd w:val="clear" w:color="auto" w:fill="auto"/>
            <w:hideMark/>
          </w:tcPr>
          <w:p w:rsidR="005C38B9" w:rsidRPr="00890EDC" w:rsidRDefault="005C38B9" w:rsidP="005C38B9">
            <w:r w:rsidRPr="00890EDC">
              <w:t>Допоміжна діяльність у рослинництві </w:t>
            </w:r>
          </w:p>
        </w:tc>
        <w:tc>
          <w:tcPr>
            <w:tcW w:w="1276" w:type="dxa"/>
            <w:tcBorders>
              <w:top w:val="nil"/>
              <w:left w:val="nil"/>
              <w:bottom w:val="single" w:sz="4" w:space="0" w:color="000000"/>
              <w:right w:val="single" w:sz="4" w:space="0" w:color="000000"/>
            </w:tcBorders>
            <w:shd w:val="clear" w:color="auto" w:fill="auto"/>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nil"/>
              <w:left w:val="single" w:sz="4" w:space="0" w:color="000000"/>
              <w:bottom w:val="nil"/>
              <w:right w:val="single" w:sz="4" w:space="0" w:color="000000"/>
            </w:tcBorders>
            <w:shd w:val="clear" w:color="000000" w:fill="FFFFFF"/>
            <w:hideMark/>
          </w:tcPr>
          <w:p w:rsidR="005C38B9" w:rsidRPr="00890EDC" w:rsidRDefault="005C38B9" w:rsidP="005C38B9">
            <w:pPr>
              <w:jc w:val="center"/>
            </w:pPr>
            <w:r w:rsidRPr="00890EDC">
              <w:t>01.62 </w:t>
            </w:r>
          </w:p>
        </w:tc>
        <w:tc>
          <w:tcPr>
            <w:tcW w:w="6620" w:type="dxa"/>
            <w:tcBorders>
              <w:top w:val="nil"/>
              <w:left w:val="nil"/>
              <w:bottom w:val="nil"/>
              <w:right w:val="single" w:sz="4" w:space="0" w:color="000000"/>
            </w:tcBorders>
            <w:shd w:val="clear" w:color="auto" w:fill="auto"/>
            <w:hideMark/>
          </w:tcPr>
          <w:p w:rsidR="005C38B9" w:rsidRPr="00890EDC" w:rsidRDefault="005C38B9" w:rsidP="005C38B9">
            <w:r w:rsidRPr="00890EDC">
              <w:t>Допоміжна діяльність у тваринництві </w:t>
            </w:r>
          </w:p>
        </w:tc>
        <w:tc>
          <w:tcPr>
            <w:tcW w:w="1276" w:type="dxa"/>
            <w:tcBorders>
              <w:top w:val="nil"/>
              <w:left w:val="nil"/>
              <w:bottom w:val="single" w:sz="4" w:space="0" w:color="000000"/>
              <w:right w:val="single" w:sz="4" w:space="0" w:color="000000"/>
            </w:tcBorders>
            <w:shd w:val="clear" w:color="auto" w:fill="auto"/>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single" w:sz="4" w:space="0" w:color="000000"/>
              <w:left w:val="single" w:sz="4" w:space="0" w:color="000000"/>
              <w:bottom w:val="nil"/>
              <w:right w:val="single" w:sz="4" w:space="0" w:color="000000"/>
            </w:tcBorders>
            <w:shd w:val="clear" w:color="000000" w:fill="FFFFFF"/>
            <w:hideMark/>
          </w:tcPr>
          <w:p w:rsidR="005C38B9" w:rsidRPr="00890EDC" w:rsidRDefault="005C38B9" w:rsidP="005C38B9">
            <w:pPr>
              <w:jc w:val="center"/>
            </w:pPr>
            <w:r w:rsidRPr="00890EDC">
              <w:t>02.40 </w:t>
            </w:r>
          </w:p>
        </w:tc>
        <w:tc>
          <w:tcPr>
            <w:tcW w:w="6620" w:type="dxa"/>
            <w:tcBorders>
              <w:top w:val="single" w:sz="4" w:space="0" w:color="000000"/>
              <w:left w:val="nil"/>
              <w:bottom w:val="nil"/>
              <w:right w:val="single" w:sz="4" w:space="0" w:color="000000"/>
            </w:tcBorders>
            <w:shd w:val="clear" w:color="auto" w:fill="auto"/>
            <w:hideMark/>
          </w:tcPr>
          <w:p w:rsidR="005C38B9" w:rsidRPr="00890EDC" w:rsidRDefault="005C38B9" w:rsidP="005C38B9">
            <w:r w:rsidRPr="00890EDC">
              <w:t>Надання допоміжних послуг у лісовому господарстві </w:t>
            </w:r>
          </w:p>
        </w:tc>
        <w:tc>
          <w:tcPr>
            <w:tcW w:w="1276" w:type="dxa"/>
            <w:tcBorders>
              <w:top w:val="nil"/>
              <w:left w:val="nil"/>
              <w:bottom w:val="single" w:sz="4" w:space="0" w:color="000000"/>
              <w:right w:val="single" w:sz="4" w:space="0" w:color="000000"/>
            </w:tcBorders>
            <w:shd w:val="clear" w:color="auto" w:fill="auto"/>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890EDC" w:rsidRDefault="005C38B9" w:rsidP="005C38B9">
            <w:pPr>
              <w:jc w:val="center"/>
            </w:pPr>
            <w:r w:rsidRPr="00890EDC">
              <w:t>13.92 </w:t>
            </w:r>
          </w:p>
        </w:tc>
        <w:tc>
          <w:tcPr>
            <w:tcW w:w="6620" w:type="dxa"/>
            <w:tcBorders>
              <w:top w:val="single" w:sz="4" w:space="0" w:color="000000"/>
              <w:left w:val="nil"/>
              <w:bottom w:val="single" w:sz="4" w:space="0" w:color="000000"/>
              <w:right w:val="single" w:sz="4" w:space="0" w:color="000000"/>
            </w:tcBorders>
            <w:shd w:val="clear" w:color="auto" w:fill="auto"/>
            <w:hideMark/>
          </w:tcPr>
          <w:p w:rsidR="005C38B9" w:rsidRPr="00890EDC" w:rsidRDefault="005C38B9" w:rsidP="005C38B9">
            <w:r w:rsidRPr="00890EDC">
              <w:t>Виробництво готових текстильних виробів, крім одягу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auto" w:fill="auto"/>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C38B9" w:rsidRPr="00890EDC" w:rsidRDefault="005C38B9" w:rsidP="005C38B9">
            <w:pPr>
              <w:jc w:val="center"/>
            </w:pPr>
            <w:r w:rsidRPr="00890EDC">
              <w:t>13.93 </w:t>
            </w:r>
          </w:p>
        </w:tc>
        <w:tc>
          <w:tcPr>
            <w:tcW w:w="6620" w:type="dxa"/>
            <w:tcBorders>
              <w:top w:val="nil"/>
              <w:left w:val="nil"/>
              <w:bottom w:val="single" w:sz="4" w:space="0" w:color="000000"/>
              <w:right w:val="single" w:sz="4" w:space="0" w:color="000000"/>
            </w:tcBorders>
            <w:shd w:val="clear" w:color="auto" w:fill="auto"/>
            <w:hideMark/>
          </w:tcPr>
          <w:p w:rsidR="005C38B9" w:rsidRPr="00890EDC" w:rsidRDefault="005C38B9" w:rsidP="005C38B9">
            <w:r w:rsidRPr="00890EDC">
              <w:t>Виробництво килимів і килимових виробів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auto" w:fill="auto"/>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C38B9" w:rsidRPr="00890EDC" w:rsidRDefault="005C38B9" w:rsidP="005C38B9">
            <w:pPr>
              <w:jc w:val="center"/>
            </w:pPr>
            <w:r w:rsidRPr="00890EDC">
              <w:t>13.96 </w:t>
            </w:r>
          </w:p>
        </w:tc>
        <w:tc>
          <w:tcPr>
            <w:tcW w:w="6620" w:type="dxa"/>
            <w:tcBorders>
              <w:top w:val="nil"/>
              <w:left w:val="nil"/>
              <w:bottom w:val="single" w:sz="4" w:space="0" w:color="000000"/>
              <w:right w:val="single" w:sz="4" w:space="0" w:color="000000"/>
            </w:tcBorders>
            <w:shd w:val="clear" w:color="auto" w:fill="auto"/>
            <w:hideMark/>
          </w:tcPr>
          <w:p w:rsidR="005C38B9" w:rsidRPr="00890EDC" w:rsidRDefault="005C38B9" w:rsidP="005C38B9">
            <w:r w:rsidRPr="00890EDC">
              <w:t>Виробництво інших текстильних виробів технічного та промислового призначення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auto" w:fill="auto"/>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C38B9" w:rsidRPr="00890EDC" w:rsidRDefault="005C38B9" w:rsidP="005C38B9">
            <w:pPr>
              <w:jc w:val="center"/>
            </w:pPr>
            <w:r w:rsidRPr="00890EDC">
              <w:t>14.11 </w:t>
            </w:r>
          </w:p>
        </w:tc>
        <w:tc>
          <w:tcPr>
            <w:tcW w:w="6620" w:type="dxa"/>
            <w:tcBorders>
              <w:top w:val="nil"/>
              <w:left w:val="nil"/>
              <w:bottom w:val="single" w:sz="4" w:space="0" w:color="000000"/>
              <w:right w:val="single" w:sz="4" w:space="0" w:color="000000"/>
            </w:tcBorders>
            <w:shd w:val="clear" w:color="auto" w:fill="auto"/>
            <w:hideMark/>
          </w:tcPr>
          <w:p w:rsidR="005C38B9" w:rsidRPr="00890EDC" w:rsidRDefault="005C38B9" w:rsidP="005C38B9">
            <w:r w:rsidRPr="00890EDC">
              <w:t>Виробництво одягу зі шкіри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auto" w:fill="auto"/>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C38B9" w:rsidRPr="00890EDC" w:rsidRDefault="005C38B9" w:rsidP="005C38B9">
            <w:pPr>
              <w:jc w:val="center"/>
            </w:pPr>
            <w:r w:rsidRPr="00890EDC">
              <w:t>14.13 </w:t>
            </w:r>
          </w:p>
        </w:tc>
        <w:tc>
          <w:tcPr>
            <w:tcW w:w="6620" w:type="dxa"/>
            <w:tcBorders>
              <w:top w:val="nil"/>
              <w:left w:val="nil"/>
              <w:bottom w:val="single" w:sz="4" w:space="0" w:color="000000"/>
              <w:right w:val="single" w:sz="4" w:space="0" w:color="000000"/>
            </w:tcBorders>
            <w:shd w:val="clear" w:color="auto" w:fill="auto"/>
            <w:hideMark/>
          </w:tcPr>
          <w:p w:rsidR="005C38B9" w:rsidRPr="00890EDC" w:rsidRDefault="005C38B9" w:rsidP="005C38B9">
            <w:r w:rsidRPr="00890EDC">
              <w:t>Виробництво іншого верхнього одягу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auto" w:fill="auto"/>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C38B9" w:rsidRPr="00890EDC" w:rsidRDefault="005C38B9" w:rsidP="005C38B9">
            <w:pPr>
              <w:jc w:val="center"/>
            </w:pPr>
            <w:r w:rsidRPr="00890EDC">
              <w:t>14.14 </w:t>
            </w:r>
          </w:p>
        </w:tc>
        <w:tc>
          <w:tcPr>
            <w:tcW w:w="6620" w:type="dxa"/>
            <w:tcBorders>
              <w:top w:val="nil"/>
              <w:left w:val="nil"/>
              <w:bottom w:val="single" w:sz="4" w:space="0" w:color="000000"/>
              <w:right w:val="single" w:sz="4" w:space="0" w:color="000000"/>
            </w:tcBorders>
            <w:shd w:val="clear" w:color="auto" w:fill="auto"/>
            <w:hideMark/>
          </w:tcPr>
          <w:p w:rsidR="005C38B9" w:rsidRPr="00890EDC" w:rsidRDefault="005C38B9" w:rsidP="005C38B9">
            <w:r w:rsidRPr="00890EDC">
              <w:t>Виробництво спіднього одягу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auto" w:fill="auto"/>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C38B9" w:rsidRPr="00890EDC" w:rsidRDefault="005C38B9" w:rsidP="005C38B9">
            <w:pPr>
              <w:jc w:val="center"/>
            </w:pPr>
            <w:r w:rsidRPr="00890EDC">
              <w:t>14.20 </w:t>
            </w:r>
          </w:p>
        </w:tc>
        <w:tc>
          <w:tcPr>
            <w:tcW w:w="6620" w:type="dxa"/>
            <w:tcBorders>
              <w:top w:val="nil"/>
              <w:left w:val="nil"/>
              <w:bottom w:val="single" w:sz="4" w:space="0" w:color="000000"/>
              <w:right w:val="single" w:sz="4" w:space="0" w:color="000000"/>
            </w:tcBorders>
            <w:shd w:val="clear" w:color="auto" w:fill="auto"/>
            <w:hideMark/>
          </w:tcPr>
          <w:p w:rsidR="005C38B9" w:rsidRPr="00890EDC" w:rsidRDefault="005C38B9" w:rsidP="005C38B9">
            <w:r w:rsidRPr="00890EDC">
              <w:t>Виготовлення виробів із хутра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auto" w:fill="auto"/>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C38B9" w:rsidRPr="00890EDC" w:rsidRDefault="005C38B9" w:rsidP="005C38B9">
            <w:pPr>
              <w:jc w:val="center"/>
            </w:pPr>
            <w:r w:rsidRPr="00890EDC">
              <w:t>14.39 </w:t>
            </w:r>
          </w:p>
        </w:tc>
        <w:tc>
          <w:tcPr>
            <w:tcW w:w="6620" w:type="dxa"/>
            <w:tcBorders>
              <w:top w:val="nil"/>
              <w:left w:val="nil"/>
              <w:bottom w:val="single" w:sz="4" w:space="0" w:color="000000"/>
              <w:right w:val="single" w:sz="4" w:space="0" w:color="000000"/>
            </w:tcBorders>
            <w:shd w:val="clear" w:color="auto" w:fill="auto"/>
            <w:hideMark/>
          </w:tcPr>
          <w:p w:rsidR="005C38B9" w:rsidRPr="00890EDC" w:rsidRDefault="005C38B9" w:rsidP="005C38B9">
            <w:r w:rsidRPr="00890EDC">
              <w:t>Виробництво іншого трикотажного та в'язаного одягу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auto" w:fill="auto"/>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nil"/>
              <w:left w:val="single" w:sz="4" w:space="0" w:color="000000"/>
              <w:bottom w:val="nil"/>
              <w:right w:val="single" w:sz="4" w:space="0" w:color="000000"/>
            </w:tcBorders>
            <w:shd w:val="clear" w:color="000000" w:fill="FFFFFF"/>
            <w:hideMark/>
          </w:tcPr>
          <w:p w:rsidR="005C38B9" w:rsidRPr="00890EDC" w:rsidRDefault="005C38B9" w:rsidP="005C38B9">
            <w:pPr>
              <w:jc w:val="center"/>
            </w:pPr>
            <w:r w:rsidRPr="00890EDC">
              <w:t>15.12 </w:t>
            </w:r>
          </w:p>
        </w:tc>
        <w:tc>
          <w:tcPr>
            <w:tcW w:w="6620" w:type="dxa"/>
            <w:tcBorders>
              <w:top w:val="nil"/>
              <w:left w:val="nil"/>
              <w:bottom w:val="nil"/>
              <w:right w:val="single" w:sz="4" w:space="0" w:color="000000"/>
            </w:tcBorders>
            <w:shd w:val="clear" w:color="auto" w:fill="auto"/>
            <w:hideMark/>
          </w:tcPr>
          <w:p w:rsidR="005C38B9" w:rsidRPr="00890EDC" w:rsidRDefault="005C38B9" w:rsidP="005C38B9">
            <w:r w:rsidRPr="00890EDC">
              <w:t>Виробництво дорожніх виробів, сумок, лимарно-сідельних виробів зі шкіри та інших матеріалів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auto" w:fill="auto"/>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890EDC" w:rsidRDefault="005C38B9" w:rsidP="005C38B9">
            <w:pPr>
              <w:jc w:val="center"/>
            </w:pPr>
            <w:r w:rsidRPr="00890EDC">
              <w:t>15.20 </w:t>
            </w:r>
          </w:p>
        </w:tc>
        <w:tc>
          <w:tcPr>
            <w:tcW w:w="6620" w:type="dxa"/>
            <w:tcBorders>
              <w:top w:val="single" w:sz="4" w:space="0" w:color="000000"/>
              <w:left w:val="nil"/>
              <w:bottom w:val="single" w:sz="4" w:space="0" w:color="000000"/>
              <w:right w:val="single" w:sz="4" w:space="0" w:color="000000"/>
            </w:tcBorders>
            <w:shd w:val="clear" w:color="auto" w:fill="auto"/>
            <w:hideMark/>
          </w:tcPr>
          <w:p w:rsidR="005C38B9" w:rsidRPr="00890EDC" w:rsidRDefault="005C38B9" w:rsidP="005C38B9">
            <w:r w:rsidRPr="00890EDC">
              <w:t>Виробництво взуття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auto" w:fill="auto"/>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nil"/>
              <w:left w:val="single" w:sz="4" w:space="0" w:color="000000"/>
              <w:bottom w:val="nil"/>
              <w:right w:val="single" w:sz="4" w:space="0" w:color="000000"/>
            </w:tcBorders>
            <w:shd w:val="clear" w:color="000000" w:fill="FFFFFF"/>
            <w:hideMark/>
          </w:tcPr>
          <w:p w:rsidR="005C38B9" w:rsidRPr="00890EDC" w:rsidRDefault="005C38B9" w:rsidP="005C38B9">
            <w:pPr>
              <w:jc w:val="center"/>
            </w:pPr>
            <w:r w:rsidRPr="00890EDC">
              <w:t>31.09 </w:t>
            </w:r>
          </w:p>
        </w:tc>
        <w:tc>
          <w:tcPr>
            <w:tcW w:w="6620" w:type="dxa"/>
            <w:tcBorders>
              <w:top w:val="nil"/>
              <w:left w:val="nil"/>
              <w:bottom w:val="nil"/>
              <w:right w:val="single" w:sz="4" w:space="0" w:color="000000"/>
            </w:tcBorders>
            <w:shd w:val="clear" w:color="auto" w:fill="auto"/>
            <w:hideMark/>
          </w:tcPr>
          <w:p w:rsidR="005C38B9" w:rsidRPr="00890EDC" w:rsidRDefault="005C38B9" w:rsidP="005C38B9">
            <w:r w:rsidRPr="00890EDC">
              <w:t>Виробництво інших меблів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auto" w:fill="auto"/>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single" w:sz="4" w:space="0" w:color="000000"/>
              <w:left w:val="single" w:sz="4" w:space="0" w:color="000000"/>
              <w:bottom w:val="nil"/>
              <w:right w:val="single" w:sz="4" w:space="0" w:color="000000"/>
            </w:tcBorders>
            <w:shd w:val="clear" w:color="000000" w:fill="FFFFFF"/>
            <w:hideMark/>
          </w:tcPr>
          <w:p w:rsidR="005C38B9" w:rsidRPr="00890EDC" w:rsidRDefault="005C38B9" w:rsidP="005C38B9">
            <w:pPr>
              <w:jc w:val="center"/>
            </w:pPr>
            <w:r w:rsidRPr="00890EDC">
              <w:t>32.12 </w:t>
            </w:r>
          </w:p>
        </w:tc>
        <w:tc>
          <w:tcPr>
            <w:tcW w:w="6620" w:type="dxa"/>
            <w:tcBorders>
              <w:top w:val="single" w:sz="4" w:space="0" w:color="000000"/>
              <w:left w:val="nil"/>
              <w:bottom w:val="nil"/>
              <w:right w:val="single" w:sz="4" w:space="0" w:color="000000"/>
            </w:tcBorders>
            <w:shd w:val="clear" w:color="auto" w:fill="auto"/>
            <w:hideMark/>
          </w:tcPr>
          <w:p w:rsidR="005C38B9" w:rsidRPr="00890EDC" w:rsidRDefault="005C38B9" w:rsidP="005C38B9">
            <w:r w:rsidRPr="00890EDC">
              <w:t>Виробництво ювелірних і подібних виробів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auto" w:fill="auto"/>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single" w:sz="4" w:space="0" w:color="000000"/>
              <w:left w:val="single" w:sz="4" w:space="0" w:color="000000"/>
              <w:bottom w:val="nil"/>
              <w:right w:val="single" w:sz="4" w:space="0" w:color="000000"/>
            </w:tcBorders>
            <w:shd w:val="clear" w:color="000000" w:fill="FFFFFF"/>
            <w:hideMark/>
          </w:tcPr>
          <w:p w:rsidR="005C38B9" w:rsidRPr="00890EDC" w:rsidRDefault="005C38B9" w:rsidP="005C38B9">
            <w:pPr>
              <w:jc w:val="center"/>
            </w:pPr>
            <w:r w:rsidRPr="00890EDC">
              <w:t>32.13 </w:t>
            </w:r>
          </w:p>
        </w:tc>
        <w:tc>
          <w:tcPr>
            <w:tcW w:w="6620" w:type="dxa"/>
            <w:tcBorders>
              <w:top w:val="single" w:sz="4" w:space="0" w:color="000000"/>
              <w:left w:val="nil"/>
              <w:bottom w:val="nil"/>
              <w:right w:val="single" w:sz="4" w:space="0" w:color="000000"/>
            </w:tcBorders>
            <w:shd w:val="clear" w:color="auto" w:fill="auto"/>
            <w:hideMark/>
          </w:tcPr>
          <w:p w:rsidR="005C38B9" w:rsidRPr="00890EDC" w:rsidRDefault="005C38B9" w:rsidP="005C38B9">
            <w:r w:rsidRPr="00890EDC">
              <w:t>Виробництво біжутерії та подібних виробів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auto" w:fill="auto"/>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890EDC" w:rsidRDefault="005C38B9" w:rsidP="005C38B9">
            <w:pPr>
              <w:jc w:val="center"/>
            </w:pPr>
            <w:r w:rsidRPr="00890EDC">
              <w:t>32.20 </w:t>
            </w:r>
          </w:p>
        </w:tc>
        <w:tc>
          <w:tcPr>
            <w:tcW w:w="6620" w:type="dxa"/>
            <w:tcBorders>
              <w:top w:val="single" w:sz="4" w:space="0" w:color="000000"/>
              <w:left w:val="nil"/>
              <w:bottom w:val="single" w:sz="4" w:space="0" w:color="000000"/>
              <w:right w:val="single" w:sz="4" w:space="0" w:color="000000"/>
            </w:tcBorders>
            <w:shd w:val="clear" w:color="auto" w:fill="auto"/>
            <w:hideMark/>
          </w:tcPr>
          <w:p w:rsidR="005C38B9" w:rsidRPr="00890EDC" w:rsidRDefault="005C38B9" w:rsidP="005C38B9">
            <w:r w:rsidRPr="00890EDC">
              <w:t>Виробництво музичних інструментів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auto" w:fill="auto"/>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nil"/>
              <w:left w:val="single" w:sz="4" w:space="0" w:color="000000"/>
              <w:bottom w:val="nil"/>
              <w:right w:val="single" w:sz="4" w:space="0" w:color="000000"/>
            </w:tcBorders>
            <w:shd w:val="clear" w:color="000000" w:fill="FFFFFF"/>
            <w:hideMark/>
          </w:tcPr>
          <w:p w:rsidR="005C38B9" w:rsidRPr="00890EDC" w:rsidRDefault="005C38B9" w:rsidP="005C38B9">
            <w:pPr>
              <w:jc w:val="center"/>
            </w:pPr>
            <w:r w:rsidRPr="00890EDC">
              <w:t>43.32 </w:t>
            </w:r>
          </w:p>
        </w:tc>
        <w:tc>
          <w:tcPr>
            <w:tcW w:w="6620" w:type="dxa"/>
            <w:tcBorders>
              <w:top w:val="nil"/>
              <w:left w:val="nil"/>
              <w:bottom w:val="nil"/>
              <w:right w:val="single" w:sz="4" w:space="0" w:color="000000"/>
            </w:tcBorders>
            <w:shd w:val="clear" w:color="auto" w:fill="auto"/>
            <w:hideMark/>
          </w:tcPr>
          <w:p w:rsidR="005C38B9" w:rsidRPr="00890EDC" w:rsidRDefault="005C38B9" w:rsidP="005C38B9">
            <w:r w:rsidRPr="00890EDC">
              <w:t>Установлення столярних виробів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000000" w:fill="FFFFFF"/>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890EDC" w:rsidRDefault="005C38B9" w:rsidP="005C38B9">
            <w:pPr>
              <w:jc w:val="center"/>
            </w:pPr>
            <w:r w:rsidRPr="00890EDC">
              <w:t>45.20 </w:t>
            </w:r>
          </w:p>
        </w:tc>
        <w:tc>
          <w:tcPr>
            <w:tcW w:w="6620" w:type="dxa"/>
            <w:tcBorders>
              <w:top w:val="single" w:sz="4" w:space="0" w:color="000000"/>
              <w:left w:val="nil"/>
              <w:bottom w:val="single" w:sz="4" w:space="0" w:color="000000"/>
              <w:right w:val="single" w:sz="4" w:space="0" w:color="000000"/>
            </w:tcBorders>
            <w:shd w:val="clear" w:color="auto" w:fill="auto"/>
            <w:hideMark/>
          </w:tcPr>
          <w:p w:rsidR="005C38B9" w:rsidRPr="00890EDC" w:rsidRDefault="005C38B9" w:rsidP="005C38B9">
            <w:r w:rsidRPr="00890EDC">
              <w:t>Технічне обслуговування та ремонт автотранспортних засобів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auto" w:fill="auto"/>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C38B9" w:rsidRPr="00890EDC" w:rsidRDefault="005C38B9" w:rsidP="005C38B9">
            <w:pPr>
              <w:jc w:val="center"/>
            </w:pPr>
            <w:r w:rsidRPr="00890EDC">
              <w:lastRenderedPageBreak/>
              <w:t>47.81 </w:t>
            </w:r>
          </w:p>
        </w:tc>
        <w:tc>
          <w:tcPr>
            <w:tcW w:w="6620" w:type="dxa"/>
            <w:tcBorders>
              <w:top w:val="nil"/>
              <w:left w:val="nil"/>
              <w:bottom w:val="single" w:sz="4" w:space="0" w:color="000000"/>
              <w:right w:val="single" w:sz="4" w:space="0" w:color="000000"/>
            </w:tcBorders>
            <w:shd w:val="clear" w:color="auto" w:fill="auto"/>
            <w:hideMark/>
          </w:tcPr>
          <w:p w:rsidR="005C38B9" w:rsidRPr="00890EDC" w:rsidRDefault="005C38B9" w:rsidP="005C38B9">
            <w:r w:rsidRPr="00890EDC">
              <w:t>Роздрібна торгівля з лотків і на ринках харчовими продуктами, напоями та тютюновими виробами </w:t>
            </w:r>
          </w:p>
        </w:tc>
        <w:tc>
          <w:tcPr>
            <w:tcW w:w="1276" w:type="dxa"/>
            <w:tcBorders>
              <w:top w:val="nil"/>
              <w:left w:val="nil"/>
              <w:bottom w:val="single" w:sz="4" w:space="0" w:color="000000"/>
              <w:right w:val="single" w:sz="4" w:space="0" w:color="000000"/>
            </w:tcBorders>
            <w:shd w:val="clear" w:color="auto" w:fill="auto"/>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C38B9" w:rsidRPr="00890EDC" w:rsidRDefault="005C38B9" w:rsidP="005C38B9">
            <w:pPr>
              <w:jc w:val="center"/>
            </w:pPr>
            <w:r w:rsidRPr="00890EDC">
              <w:t>47.82 </w:t>
            </w:r>
          </w:p>
        </w:tc>
        <w:tc>
          <w:tcPr>
            <w:tcW w:w="6620" w:type="dxa"/>
            <w:tcBorders>
              <w:top w:val="nil"/>
              <w:left w:val="nil"/>
              <w:bottom w:val="single" w:sz="4" w:space="0" w:color="000000"/>
              <w:right w:val="single" w:sz="4" w:space="0" w:color="000000"/>
            </w:tcBorders>
            <w:shd w:val="clear" w:color="auto" w:fill="auto"/>
            <w:hideMark/>
          </w:tcPr>
          <w:p w:rsidR="005C38B9" w:rsidRPr="00890EDC" w:rsidRDefault="005C38B9" w:rsidP="005C38B9">
            <w:r w:rsidRPr="00890EDC">
              <w:t>Роздрібна торгівля з лотків і на ринках текстильними виробами, одягом і взуттям </w:t>
            </w:r>
          </w:p>
        </w:tc>
        <w:tc>
          <w:tcPr>
            <w:tcW w:w="1276" w:type="dxa"/>
            <w:tcBorders>
              <w:top w:val="nil"/>
              <w:left w:val="nil"/>
              <w:bottom w:val="single" w:sz="4" w:space="0" w:color="000000"/>
              <w:right w:val="single" w:sz="4" w:space="0" w:color="000000"/>
            </w:tcBorders>
            <w:shd w:val="clear" w:color="auto" w:fill="auto"/>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C38B9" w:rsidRPr="00890EDC" w:rsidRDefault="005C38B9" w:rsidP="005C38B9">
            <w:pPr>
              <w:jc w:val="center"/>
            </w:pPr>
            <w:r w:rsidRPr="00890EDC">
              <w:t>47.89 </w:t>
            </w:r>
          </w:p>
        </w:tc>
        <w:tc>
          <w:tcPr>
            <w:tcW w:w="6620" w:type="dxa"/>
            <w:tcBorders>
              <w:top w:val="nil"/>
              <w:left w:val="nil"/>
              <w:bottom w:val="single" w:sz="4" w:space="0" w:color="000000"/>
              <w:right w:val="single" w:sz="4" w:space="0" w:color="000000"/>
            </w:tcBorders>
            <w:shd w:val="clear" w:color="auto" w:fill="auto"/>
            <w:hideMark/>
          </w:tcPr>
          <w:p w:rsidR="005C38B9" w:rsidRPr="00890EDC" w:rsidRDefault="005C38B9" w:rsidP="005C38B9">
            <w:r w:rsidRPr="00890EDC">
              <w:t>Роздрібна торгівля з лотків і на ринках іншими товарами </w:t>
            </w:r>
          </w:p>
        </w:tc>
        <w:tc>
          <w:tcPr>
            <w:tcW w:w="1276" w:type="dxa"/>
            <w:tcBorders>
              <w:top w:val="nil"/>
              <w:left w:val="nil"/>
              <w:bottom w:val="single" w:sz="4" w:space="0" w:color="000000"/>
              <w:right w:val="single" w:sz="4" w:space="0" w:color="000000"/>
            </w:tcBorders>
            <w:shd w:val="clear" w:color="auto" w:fill="auto"/>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nil"/>
              <w:left w:val="single" w:sz="4" w:space="0" w:color="000000"/>
              <w:bottom w:val="nil"/>
              <w:right w:val="single" w:sz="4" w:space="0" w:color="000000"/>
            </w:tcBorders>
            <w:shd w:val="clear" w:color="000000" w:fill="FFFFFF"/>
            <w:hideMark/>
          </w:tcPr>
          <w:p w:rsidR="005C38B9" w:rsidRPr="00890EDC" w:rsidRDefault="005C38B9" w:rsidP="005C38B9">
            <w:pPr>
              <w:jc w:val="center"/>
            </w:pPr>
            <w:r w:rsidRPr="00890EDC">
              <w:t>74.20 </w:t>
            </w:r>
          </w:p>
        </w:tc>
        <w:tc>
          <w:tcPr>
            <w:tcW w:w="6620" w:type="dxa"/>
            <w:tcBorders>
              <w:top w:val="nil"/>
              <w:left w:val="nil"/>
              <w:bottom w:val="nil"/>
              <w:right w:val="single" w:sz="4" w:space="0" w:color="000000"/>
            </w:tcBorders>
            <w:shd w:val="clear" w:color="auto" w:fill="auto"/>
            <w:hideMark/>
          </w:tcPr>
          <w:p w:rsidR="005C38B9" w:rsidRPr="00890EDC" w:rsidRDefault="005C38B9" w:rsidP="005C38B9">
            <w:r w:rsidRPr="00890EDC">
              <w:t>Діяльність у сфері фотографії </w:t>
            </w:r>
          </w:p>
        </w:tc>
        <w:tc>
          <w:tcPr>
            <w:tcW w:w="1276" w:type="dxa"/>
            <w:tcBorders>
              <w:top w:val="nil"/>
              <w:left w:val="nil"/>
              <w:bottom w:val="single" w:sz="4" w:space="0" w:color="000000"/>
              <w:right w:val="single" w:sz="4" w:space="0" w:color="000000"/>
            </w:tcBorders>
            <w:shd w:val="clear" w:color="auto" w:fill="auto"/>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890EDC" w:rsidRDefault="005C38B9" w:rsidP="005C38B9">
            <w:pPr>
              <w:jc w:val="center"/>
            </w:pPr>
            <w:r w:rsidRPr="00890EDC">
              <w:t>77.21 </w:t>
            </w:r>
          </w:p>
        </w:tc>
        <w:tc>
          <w:tcPr>
            <w:tcW w:w="6620" w:type="dxa"/>
            <w:tcBorders>
              <w:top w:val="single" w:sz="4" w:space="0" w:color="000000"/>
              <w:left w:val="nil"/>
              <w:bottom w:val="single" w:sz="4" w:space="0" w:color="000000"/>
              <w:right w:val="single" w:sz="4" w:space="0" w:color="000000"/>
            </w:tcBorders>
            <w:shd w:val="clear" w:color="auto" w:fill="auto"/>
            <w:hideMark/>
          </w:tcPr>
          <w:p w:rsidR="005C38B9" w:rsidRPr="00890EDC" w:rsidRDefault="005C38B9" w:rsidP="005C38B9">
            <w:r w:rsidRPr="00890EDC">
              <w:t>Прокат товарів для спорту та відпочинку </w:t>
            </w:r>
          </w:p>
        </w:tc>
        <w:tc>
          <w:tcPr>
            <w:tcW w:w="1276" w:type="dxa"/>
            <w:tcBorders>
              <w:top w:val="nil"/>
              <w:left w:val="nil"/>
              <w:bottom w:val="single" w:sz="4" w:space="0" w:color="000000"/>
              <w:right w:val="single" w:sz="4" w:space="0" w:color="000000"/>
            </w:tcBorders>
            <w:shd w:val="clear" w:color="auto" w:fill="auto"/>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C38B9" w:rsidRPr="00890EDC" w:rsidRDefault="005C38B9" w:rsidP="005C38B9">
            <w:pPr>
              <w:jc w:val="center"/>
            </w:pPr>
            <w:r w:rsidRPr="00890EDC">
              <w:t>77.22 </w:t>
            </w:r>
          </w:p>
        </w:tc>
        <w:tc>
          <w:tcPr>
            <w:tcW w:w="6620" w:type="dxa"/>
            <w:tcBorders>
              <w:top w:val="nil"/>
              <w:left w:val="nil"/>
              <w:bottom w:val="single" w:sz="4" w:space="0" w:color="000000"/>
              <w:right w:val="single" w:sz="4" w:space="0" w:color="000000"/>
            </w:tcBorders>
            <w:shd w:val="clear" w:color="auto" w:fill="auto"/>
            <w:hideMark/>
          </w:tcPr>
          <w:p w:rsidR="005C38B9" w:rsidRPr="00890EDC" w:rsidRDefault="005C38B9" w:rsidP="005C38B9">
            <w:r w:rsidRPr="00890EDC">
              <w:t>Прокат відеозаписів і дисків </w:t>
            </w:r>
          </w:p>
        </w:tc>
        <w:tc>
          <w:tcPr>
            <w:tcW w:w="1276" w:type="dxa"/>
            <w:tcBorders>
              <w:top w:val="nil"/>
              <w:left w:val="nil"/>
              <w:bottom w:val="single" w:sz="4" w:space="0" w:color="000000"/>
              <w:right w:val="single" w:sz="4" w:space="0" w:color="000000"/>
            </w:tcBorders>
            <w:shd w:val="clear" w:color="auto" w:fill="auto"/>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C38B9" w:rsidRPr="00890EDC" w:rsidRDefault="005C38B9" w:rsidP="005C38B9">
            <w:pPr>
              <w:jc w:val="center"/>
            </w:pPr>
            <w:r w:rsidRPr="00890EDC">
              <w:t>77.29 </w:t>
            </w:r>
          </w:p>
        </w:tc>
        <w:tc>
          <w:tcPr>
            <w:tcW w:w="6620" w:type="dxa"/>
            <w:tcBorders>
              <w:top w:val="nil"/>
              <w:left w:val="nil"/>
              <w:bottom w:val="single" w:sz="4" w:space="0" w:color="000000"/>
              <w:right w:val="single" w:sz="4" w:space="0" w:color="000000"/>
            </w:tcBorders>
            <w:shd w:val="clear" w:color="auto" w:fill="auto"/>
            <w:hideMark/>
          </w:tcPr>
          <w:p w:rsidR="005C38B9" w:rsidRPr="00890EDC" w:rsidRDefault="005C38B9" w:rsidP="005C38B9">
            <w:r w:rsidRPr="00890EDC">
              <w:t>Прокат інших побутових виробів і предметів особистого вжитку </w:t>
            </w:r>
          </w:p>
        </w:tc>
        <w:tc>
          <w:tcPr>
            <w:tcW w:w="1276" w:type="dxa"/>
            <w:tcBorders>
              <w:top w:val="nil"/>
              <w:left w:val="nil"/>
              <w:bottom w:val="single" w:sz="4" w:space="0" w:color="000000"/>
              <w:right w:val="single" w:sz="4" w:space="0" w:color="000000"/>
            </w:tcBorders>
            <w:shd w:val="clear" w:color="auto" w:fill="auto"/>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C38B9" w:rsidRPr="00890EDC" w:rsidRDefault="005C38B9" w:rsidP="005C38B9">
            <w:pPr>
              <w:jc w:val="center"/>
            </w:pPr>
            <w:r w:rsidRPr="00890EDC">
              <w:t>81.21 </w:t>
            </w:r>
          </w:p>
        </w:tc>
        <w:tc>
          <w:tcPr>
            <w:tcW w:w="6620" w:type="dxa"/>
            <w:tcBorders>
              <w:top w:val="nil"/>
              <w:left w:val="nil"/>
              <w:bottom w:val="single" w:sz="4" w:space="0" w:color="000000"/>
              <w:right w:val="single" w:sz="4" w:space="0" w:color="000000"/>
            </w:tcBorders>
            <w:shd w:val="clear" w:color="auto" w:fill="auto"/>
            <w:hideMark/>
          </w:tcPr>
          <w:p w:rsidR="005C38B9" w:rsidRPr="00890EDC" w:rsidRDefault="005C38B9" w:rsidP="005C38B9">
            <w:r w:rsidRPr="00890EDC">
              <w:t>Загальне прибирання будинків </w:t>
            </w:r>
          </w:p>
        </w:tc>
        <w:tc>
          <w:tcPr>
            <w:tcW w:w="1276" w:type="dxa"/>
            <w:tcBorders>
              <w:top w:val="nil"/>
              <w:left w:val="nil"/>
              <w:bottom w:val="single" w:sz="4" w:space="0" w:color="000000"/>
              <w:right w:val="single" w:sz="4" w:space="0" w:color="000000"/>
            </w:tcBorders>
            <w:shd w:val="clear" w:color="auto" w:fill="auto"/>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C38B9" w:rsidRPr="00890EDC" w:rsidRDefault="005C38B9" w:rsidP="005C38B9">
            <w:pPr>
              <w:jc w:val="center"/>
            </w:pPr>
            <w:r w:rsidRPr="00890EDC">
              <w:t>81.22 </w:t>
            </w:r>
          </w:p>
        </w:tc>
        <w:tc>
          <w:tcPr>
            <w:tcW w:w="6620" w:type="dxa"/>
            <w:tcBorders>
              <w:top w:val="nil"/>
              <w:left w:val="nil"/>
              <w:bottom w:val="single" w:sz="4" w:space="0" w:color="000000"/>
              <w:right w:val="single" w:sz="4" w:space="0" w:color="000000"/>
            </w:tcBorders>
            <w:shd w:val="clear" w:color="auto" w:fill="auto"/>
            <w:hideMark/>
          </w:tcPr>
          <w:p w:rsidR="005C38B9" w:rsidRPr="00890EDC" w:rsidRDefault="005C38B9" w:rsidP="005C38B9">
            <w:r w:rsidRPr="00890EDC">
              <w:t>Інша діяльність із прибирання будинків і промислових об'єктів </w:t>
            </w:r>
          </w:p>
        </w:tc>
        <w:tc>
          <w:tcPr>
            <w:tcW w:w="1276" w:type="dxa"/>
            <w:tcBorders>
              <w:top w:val="nil"/>
              <w:left w:val="nil"/>
              <w:bottom w:val="single" w:sz="4" w:space="0" w:color="000000"/>
              <w:right w:val="single" w:sz="4" w:space="0" w:color="000000"/>
            </w:tcBorders>
            <w:shd w:val="clear" w:color="auto" w:fill="auto"/>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nil"/>
              <w:left w:val="single" w:sz="4" w:space="0" w:color="000000"/>
              <w:bottom w:val="nil"/>
              <w:right w:val="single" w:sz="4" w:space="0" w:color="000000"/>
            </w:tcBorders>
            <w:shd w:val="clear" w:color="000000" w:fill="FFFFFF"/>
            <w:hideMark/>
          </w:tcPr>
          <w:p w:rsidR="005C38B9" w:rsidRPr="00890EDC" w:rsidRDefault="005C38B9" w:rsidP="005C38B9">
            <w:pPr>
              <w:jc w:val="center"/>
            </w:pPr>
            <w:r w:rsidRPr="00890EDC">
              <w:t>81.29 </w:t>
            </w:r>
          </w:p>
        </w:tc>
        <w:tc>
          <w:tcPr>
            <w:tcW w:w="6620" w:type="dxa"/>
            <w:tcBorders>
              <w:top w:val="nil"/>
              <w:left w:val="nil"/>
              <w:bottom w:val="nil"/>
              <w:right w:val="single" w:sz="4" w:space="0" w:color="000000"/>
            </w:tcBorders>
            <w:shd w:val="clear" w:color="auto" w:fill="auto"/>
            <w:hideMark/>
          </w:tcPr>
          <w:p w:rsidR="005C38B9" w:rsidRPr="00890EDC" w:rsidRDefault="005C38B9" w:rsidP="005C38B9">
            <w:r w:rsidRPr="00890EDC">
              <w:t>Інші види діяльності із прибирання </w:t>
            </w:r>
          </w:p>
        </w:tc>
        <w:tc>
          <w:tcPr>
            <w:tcW w:w="1276" w:type="dxa"/>
            <w:tcBorders>
              <w:top w:val="nil"/>
              <w:left w:val="nil"/>
              <w:bottom w:val="single" w:sz="4" w:space="0" w:color="000000"/>
              <w:right w:val="single" w:sz="4" w:space="0" w:color="000000"/>
            </w:tcBorders>
            <w:shd w:val="clear" w:color="auto" w:fill="auto"/>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890EDC" w:rsidRDefault="005C38B9" w:rsidP="005C38B9">
            <w:pPr>
              <w:jc w:val="center"/>
            </w:pPr>
            <w:r w:rsidRPr="00890EDC">
              <w:t>95.25 </w:t>
            </w:r>
          </w:p>
        </w:tc>
        <w:tc>
          <w:tcPr>
            <w:tcW w:w="6620" w:type="dxa"/>
            <w:tcBorders>
              <w:top w:val="single" w:sz="4" w:space="0" w:color="000000"/>
              <w:left w:val="nil"/>
              <w:bottom w:val="single" w:sz="4" w:space="0" w:color="000000"/>
              <w:right w:val="single" w:sz="4" w:space="0" w:color="000000"/>
            </w:tcBorders>
            <w:shd w:val="clear" w:color="auto" w:fill="auto"/>
            <w:hideMark/>
          </w:tcPr>
          <w:p w:rsidR="005C38B9" w:rsidRPr="00890EDC" w:rsidRDefault="005C38B9" w:rsidP="005C38B9">
            <w:r w:rsidRPr="00890EDC">
              <w:t>Ремонт годинників і ювелірних виробів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000000" w:fill="FFFFFF"/>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C38B9" w:rsidRPr="00890EDC" w:rsidRDefault="005C38B9" w:rsidP="005C38B9">
            <w:pPr>
              <w:jc w:val="center"/>
            </w:pPr>
            <w:r w:rsidRPr="00890EDC">
              <w:t>96.01 </w:t>
            </w:r>
          </w:p>
        </w:tc>
        <w:tc>
          <w:tcPr>
            <w:tcW w:w="6620" w:type="dxa"/>
            <w:tcBorders>
              <w:top w:val="nil"/>
              <w:left w:val="nil"/>
              <w:bottom w:val="single" w:sz="4" w:space="0" w:color="000000"/>
              <w:right w:val="single" w:sz="4" w:space="0" w:color="000000"/>
            </w:tcBorders>
            <w:shd w:val="clear" w:color="auto" w:fill="auto"/>
            <w:hideMark/>
          </w:tcPr>
          <w:p w:rsidR="005C38B9" w:rsidRPr="00890EDC" w:rsidRDefault="005C38B9" w:rsidP="005C38B9">
            <w:r w:rsidRPr="00890EDC">
              <w:t>Прання та хімічне чищення текстильних і хутряних виробів </w:t>
            </w:r>
          </w:p>
        </w:tc>
        <w:tc>
          <w:tcPr>
            <w:tcW w:w="1276" w:type="dxa"/>
            <w:tcBorders>
              <w:top w:val="nil"/>
              <w:left w:val="nil"/>
              <w:bottom w:val="single" w:sz="4" w:space="0" w:color="000000"/>
              <w:right w:val="single" w:sz="4" w:space="0" w:color="000000"/>
            </w:tcBorders>
            <w:shd w:val="clear" w:color="auto" w:fill="auto"/>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C38B9" w:rsidRPr="00890EDC" w:rsidRDefault="005C38B9" w:rsidP="005C38B9">
            <w:pPr>
              <w:jc w:val="center"/>
            </w:pPr>
            <w:r w:rsidRPr="00890EDC">
              <w:t>96.02 </w:t>
            </w:r>
          </w:p>
        </w:tc>
        <w:tc>
          <w:tcPr>
            <w:tcW w:w="6620" w:type="dxa"/>
            <w:tcBorders>
              <w:top w:val="nil"/>
              <w:left w:val="nil"/>
              <w:bottom w:val="single" w:sz="4" w:space="0" w:color="000000"/>
              <w:right w:val="single" w:sz="4" w:space="0" w:color="000000"/>
            </w:tcBorders>
            <w:shd w:val="clear" w:color="auto" w:fill="auto"/>
            <w:hideMark/>
          </w:tcPr>
          <w:p w:rsidR="005C38B9" w:rsidRPr="00890EDC" w:rsidRDefault="005C38B9" w:rsidP="005C38B9">
            <w:r w:rsidRPr="00890EDC">
              <w:t>Надання послуг перукарнями та салонами краси </w:t>
            </w:r>
          </w:p>
        </w:tc>
        <w:tc>
          <w:tcPr>
            <w:tcW w:w="1276" w:type="dxa"/>
            <w:tcBorders>
              <w:top w:val="nil"/>
              <w:left w:val="nil"/>
              <w:bottom w:val="single" w:sz="4" w:space="0" w:color="000000"/>
              <w:right w:val="single" w:sz="4" w:space="0" w:color="000000"/>
            </w:tcBorders>
            <w:shd w:val="clear" w:color="auto" w:fill="auto"/>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C38B9" w:rsidRPr="00890EDC" w:rsidRDefault="005C38B9" w:rsidP="005C38B9">
            <w:pPr>
              <w:jc w:val="center"/>
            </w:pPr>
            <w:r w:rsidRPr="00890EDC">
              <w:t>96.03 </w:t>
            </w:r>
          </w:p>
        </w:tc>
        <w:tc>
          <w:tcPr>
            <w:tcW w:w="6620" w:type="dxa"/>
            <w:tcBorders>
              <w:top w:val="nil"/>
              <w:left w:val="nil"/>
              <w:bottom w:val="single" w:sz="4" w:space="0" w:color="000000"/>
              <w:right w:val="single" w:sz="4" w:space="0" w:color="000000"/>
            </w:tcBorders>
            <w:shd w:val="clear" w:color="auto" w:fill="auto"/>
            <w:hideMark/>
          </w:tcPr>
          <w:p w:rsidR="005C38B9" w:rsidRPr="00890EDC" w:rsidRDefault="005C38B9" w:rsidP="005C38B9">
            <w:r w:rsidRPr="00890EDC">
              <w:t>Організування поховань і надання суміжних послуг </w:t>
            </w:r>
          </w:p>
        </w:tc>
        <w:tc>
          <w:tcPr>
            <w:tcW w:w="1276" w:type="dxa"/>
            <w:tcBorders>
              <w:top w:val="nil"/>
              <w:left w:val="nil"/>
              <w:bottom w:val="single" w:sz="4" w:space="0" w:color="000000"/>
              <w:right w:val="single" w:sz="4" w:space="0" w:color="000000"/>
            </w:tcBorders>
            <w:shd w:val="clear" w:color="auto" w:fill="auto"/>
            <w:hideMark/>
          </w:tcPr>
          <w:p w:rsidR="005C38B9" w:rsidRPr="00890EDC" w:rsidRDefault="005C38B9" w:rsidP="005C38B9">
            <w:pPr>
              <w:jc w:val="center"/>
            </w:pPr>
            <w:r w:rsidRPr="00890EDC">
              <w:t>10</w:t>
            </w:r>
          </w:p>
        </w:tc>
      </w:tr>
      <w:tr w:rsidR="005C38B9" w:rsidRPr="00890EDC" w:rsidTr="005C38B9">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C38B9" w:rsidRPr="00890EDC" w:rsidRDefault="005C38B9" w:rsidP="005C38B9">
            <w:pPr>
              <w:jc w:val="center"/>
            </w:pPr>
            <w:r w:rsidRPr="00890EDC">
              <w:t>96.09 </w:t>
            </w:r>
          </w:p>
        </w:tc>
        <w:tc>
          <w:tcPr>
            <w:tcW w:w="6620" w:type="dxa"/>
            <w:tcBorders>
              <w:top w:val="nil"/>
              <w:left w:val="nil"/>
              <w:bottom w:val="single" w:sz="4" w:space="0" w:color="000000"/>
              <w:right w:val="single" w:sz="4" w:space="0" w:color="000000"/>
            </w:tcBorders>
            <w:shd w:val="clear" w:color="auto" w:fill="auto"/>
            <w:hideMark/>
          </w:tcPr>
          <w:p w:rsidR="005C38B9" w:rsidRPr="00890EDC" w:rsidRDefault="005C38B9" w:rsidP="005C38B9">
            <w:r w:rsidRPr="00890EDC">
              <w:t>Надання інших індивідуальних послуг, н. в. і. у. </w:t>
            </w:r>
          </w:p>
        </w:tc>
        <w:tc>
          <w:tcPr>
            <w:tcW w:w="1276" w:type="dxa"/>
            <w:tcBorders>
              <w:top w:val="nil"/>
              <w:left w:val="nil"/>
              <w:bottom w:val="single" w:sz="4" w:space="0" w:color="000000"/>
              <w:right w:val="single" w:sz="4" w:space="0" w:color="000000"/>
            </w:tcBorders>
            <w:shd w:val="clear" w:color="auto" w:fill="auto"/>
            <w:hideMark/>
          </w:tcPr>
          <w:p w:rsidR="005C38B9" w:rsidRPr="00890EDC" w:rsidRDefault="005C38B9" w:rsidP="005C38B9">
            <w:pPr>
              <w:jc w:val="center"/>
            </w:pPr>
            <w:r w:rsidRPr="00890EDC">
              <w:t>10</w:t>
            </w:r>
          </w:p>
        </w:tc>
      </w:tr>
    </w:tbl>
    <w:p w:rsidR="005C38B9" w:rsidRPr="00890EDC" w:rsidRDefault="005C38B9" w:rsidP="005C38B9">
      <w:pPr>
        <w:spacing w:line="259" w:lineRule="auto"/>
      </w:pPr>
    </w:p>
    <w:p w:rsidR="005C38B9" w:rsidRDefault="005C38B9" w:rsidP="005C38B9">
      <w:pPr>
        <w:spacing w:after="31" w:line="259" w:lineRule="auto"/>
      </w:pPr>
    </w:p>
    <w:p w:rsidR="005C38B9" w:rsidRDefault="005C38B9" w:rsidP="005C38B9">
      <w:pPr>
        <w:spacing w:after="5" w:line="271" w:lineRule="auto"/>
        <w:ind w:left="386" w:right="566"/>
        <w:jc w:val="center"/>
        <w:rPr>
          <w:b/>
        </w:rPr>
      </w:pPr>
    </w:p>
    <w:p w:rsidR="005C38B9" w:rsidRDefault="005C38B9" w:rsidP="005C38B9">
      <w:pPr>
        <w:spacing w:after="5" w:line="271" w:lineRule="auto"/>
        <w:ind w:left="386" w:right="566"/>
        <w:jc w:val="center"/>
        <w:rPr>
          <w:b/>
        </w:rPr>
      </w:pPr>
      <w:r>
        <w:rPr>
          <w:color w:val="000000"/>
          <w:szCs w:val="22"/>
          <w:lang w:val="uk-UA"/>
        </w:rPr>
        <w:t>Міський голова                                                                                        Веліна ЗАЯЦЬ</w:t>
      </w:r>
    </w:p>
    <w:p w:rsidR="005C38B9" w:rsidRDefault="005C38B9" w:rsidP="005C38B9">
      <w:pPr>
        <w:spacing w:after="5" w:line="271" w:lineRule="auto"/>
        <w:ind w:left="386" w:right="566"/>
        <w:jc w:val="center"/>
        <w:rPr>
          <w:b/>
        </w:rPr>
      </w:pPr>
    </w:p>
    <w:p w:rsidR="005C38B9" w:rsidRDefault="005C38B9" w:rsidP="005C38B9">
      <w:pPr>
        <w:spacing w:after="5" w:line="271" w:lineRule="auto"/>
        <w:ind w:left="386" w:right="566"/>
        <w:jc w:val="center"/>
        <w:rPr>
          <w:b/>
        </w:rPr>
      </w:pPr>
    </w:p>
    <w:p w:rsidR="005C38B9" w:rsidRDefault="005C38B9" w:rsidP="005C38B9">
      <w:pPr>
        <w:spacing w:after="5" w:line="271" w:lineRule="auto"/>
        <w:ind w:left="386" w:right="566"/>
        <w:jc w:val="center"/>
        <w:rPr>
          <w:b/>
        </w:rPr>
      </w:pPr>
    </w:p>
    <w:p w:rsidR="005C38B9" w:rsidRDefault="005C38B9" w:rsidP="005C38B9">
      <w:pPr>
        <w:spacing w:after="5" w:line="271" w:lineRule="auto"/>
        <w:ind w:left="386" w:right="566"/>
        <w:jc w:val="center"/>
        <w:rPr>
          <w:b/>
        </w:rPr>
      </w:pPr>
    </w:p>
    <w:p w:rsidR="005C38B9" w:rsidRDefault="005C38B9" w:rsidP="005C38B9">
      <w:pPr>
        <w:spacing w:after="5" w:line="271" w:lineRule="auto"/>
        <w:ind w:left="386" w:right="566"/>
        <w:jc w:val="center"/>
        <w:rPr>
          <w:b/>
        </w:rPr>
      </w:pPr>
    </w:p>
    <w:p w:rsidR="005C38B9" w:rsidRDefault="005C38B9" w:rsidP="005C38B9">
      <w:pPr>
        <w:spacing w:after="5" w:line="271" w:lineRule="auto"/>
        <w:ind w:left="386" w:right="566"/>
        <w:jc w:val="center"/>
        <w:rPr>
          <w:b/>
        </w:rPr>
      </w:pPr>
    </w:p>
    <w:p w:rsidR="005C38B9" w:rsidRDefault="005C38B9" w:rsidP="005C38B9">
      <w:pPr>
        <w:spacing w:after="5" w:line="271" w:lineRule="auto"/>
        <w:ind w:left="386" w:right="566"/>
        <w:jc w:val="center"/>
        <w:rPr>
          <w:b/>
        </w:rPr>
      </w:pPr>
    </w:p>
    <w:p w:rsidR="005C38B9" w:rsidRDefault="005C38B9" w:rsidP="005C38B9">
      <w:pPr>
        <w:spacing w:after="5" w:line="271" w:lineRule="auto"/>
        <w:ind w:left="386" w:right="566"/>
        <w:jc w:val="center"/>
        <w:rPr>
          <w:b/>
        </w:rPr>
      </w:pPr>
    </w:p>
    <w:p w:rsidR="005C38B9" w:rsidRDefault="005C38B9" w:rsidP="005C38B9">
      <w:pPr>
        <w:spacing w:after="5" w:line="271" w:lineRule="auto"/>
        <w:ind w:left="386" w:right="566"/>
        <w:jc w:val="center"/>
        <w:rPr>
          <w:b/>
        </w:rPr>
      </w:pPr>
    </w:p>
    <w:p w:rsidR="005C38B9" w:rsidRDefault="005C38B9" w:rsidP="005C38B9">
      <w:pPr>
        <w:spacing w:after="5" w:line="271" w:lineRule="auto"/>
        <w:ind w:left="386" w:right="566"/>
        <w:jc w:val="center"/>
        <w:rPr>
          <w:b/>
        </w:rPr>
      </w:pPr>
    </w:p>
    <w:p w:rsidR="005C38B9" w:rsidRDefault="005C38B9" w:rsidP="005C38B9">
      <w:pPr>
        <w:spacing w:after="5" w:line="271" w:lineRule="auto"/>
        <w:ind w:left="386" w:right="566"/>
        <w:jc w:val="center"/>
        <w:rPr>
          <w:b/>
        </w:rPr>
      </w:pPr>
    </w:p>
    <w:p w:rsidR="005C38B9" w:rsidRDefault="005C38B9" w:rsidP="005C38B9">
      <w:pPr>
        <w:spacing w:after="5" w:line="271" w:lineRule="auto"/>
        <w:ind w:left="386" w:right="566"/>
        <w:jc w:val="center"/>
        <w:rPr>
          <w:b/>
        </w:rPr>
      </w:pPr>
    </w:p>
    <w:p w:rsidR="005C38B9" w:rsidRDefault="005C38B9" w:rsidP="005C38B9">
      <w:pPr>
        <w:spacing w:after="5" w:line="271" w:lineRule="auto"/>
        <w:ind w:left="386" w:right="566"/>
        <w:jc w:val="center"/>
        <w:rPr>
          <w:b/>
        </w:rPr>
      </w:pPr>
    </w:p>
    <w:p w:rsidR="005C38B9" w:rsidRDefault="005C38B9" w:rsidP="005C38B9">
      <w:pPr>
        <w:spacing w:after="5" w:line="271" w:lineRule="auto"/>
        <w:ind w:left="386" w:right="566"/>
        <w:jc w:val="center"/>
        <w:rPr>
          <w:b/>
        </w:rPr>
      </w:pPr>
    </w:p>
    <w:p w:rsidR="005C38B9" w:rsidRDefault="005C38B9" w:rsidP="005C38B9">
      <w:pPr>
        <w:spacing w:after="5" w:line="271" w:lineRule="auto"/>
        <w:ind w:left="386" w:right="566"/>
        <w:jc w:val="center"/>
        <w:rPr>
          <w:b/>
        </w:rPr>
      </w:pPr>
    </w:p>
    <w:p w:rsidR="005C38B9" w:rsidRDefault="005C38B9" w:rsidP="005C38B9">
      <w:pPr>
        <w:spacing w:after="5" w:line="271" w:lineRule="auto"/>
        <w:ind w:left="386" w:right="566"/>
        <w:jc w:val="center"/>
        <w:rPr>
          <w:b/>
        </w:rPr>
      </w:pPr>
    </w:p>
    <w:p w:rsidR="005C38B9" w:rsidRDefault="005C38B9" w:rsidP="005C38B9">
      <w:pPr>
        <w:spacing w:after="5" w:line="271" w:lineRule="auto"/>
        <w:ind w:left="386" w:right="566"/>
        <w:jc w:val="center"/>
        <w:rPr>
          <w:b/>
        </w:rPr>
      </w:pPr>
    </w:p>
    <w:p w:rsidR="005C38B9" w:rsidRDefault="005C38B9" w:rsidP="005C38B9">
      <w:pPr>
        <w:ind w:left="5954"/>
      </w:pPr>
    </w:p>
    <w:p w:rsidR="005C38B9" w:rsidRDefault="005C38B9" w:rsidP="005C38B9">
      <w:pPr>
        <w:ind w:left="5954"/>
      </w:pPr>
    </w:p>
    <w:p w:rsidR="005C38B9" w:rsidRDefault="005C38B9" w:rsidP="005C38B9">
      <w:pPr>
        <w:ind w:left="5954"/>
      </w:pPr>
    </w:p>
    <w:p w:rsidR="005C38B9" w:rsidRDefault="005C38B9" w:rsidP="005C38B9">
      <w:pPr>
        <w:ind w:left="5954"/>
      </w:pPr>
    </w:p>
    <w:p w:rsidR="005C38B9" w:rsidRDefault="005C38B9" w:rsidP="005C38B9">
      <w:pPr>
        <w:ind w:left="5954"/>
      </w:pPr>
    </w:p>
    <w:p w:rsidR="005C38B9" w:rsidRDefault="005C38B9" w:rsidP="005C38B9">
      <w:pPr>
        <w:ind w:left="5954"/>
        <w:rPr>
          <w:color w:val="000000" w:themeColor="text1"/>
        </w:rPr>
      </w:pPr>
    </w:p>
    <w:p w:rsidR="005C38B9" w:rsidRDefault="005C38B9" w:rsidP="005C38B9">
      <w:pPr>
        <w:ind w:left="5954"/>
        <w:rPr>
          <w:color w:val="000000" w:themeColor="text1"/>
        </w:rPr>
      </w:pPr>
    </w:p>
    <w:p w:rsidR="005C38B9" w:rsidRDefault="005C38B9" w:rsidP="005C38B9">
      <w:pPr>
        <w:ind w:left="5954"/>
        <w:rPr>
          <w:color w:val="000000" w:themeColor="text1"/>
        </w:rPr>
      </w:pPr>
    </w:p>
    <w:p w:rsidR="005C38B9" w:rsidRPr="000D0684" w:rsidRDefault="005C38B9" w:rsidP="005C38B9">
      <w:pPr>
        <w:ind w:left="5954"/>
        <w:rPr>
          <w:color w:val="000000" w:themeColor="text1"/>
          <w:lang w:val="uk-UA"/>
        </w:rPr>
      </w:pPr>
      <w:r w:rsidRPr="000D0684">
        <w:rPr>
          <w:color w:val="000000" w:themeColor="text1"/>
        </w:rPr>
        <w:lastRenderedPageBreak/>
        <w:t xml:space="preserve">Додаток </w:t>
      </w:r>
      <w:r w:rsidRPr="000D0684">
        <w:rPr>
          <w:color w:val="000000" w:themeColor="text1"/>
          <w:lang w:val="uk-UA"/>
        </w:rPr>
        <w:t>5.2</w:t>
      </w:r>
    </w:p>
    <w:p w:rsidR="005C38B9" w:rsidRDefault="005C38B9" w:rsidP="005C38B9">
      <w:pPr>
        <w:ind w:left="5954"/>
        <w:rPr>
          <w:lang w:val="uk-UA"/>
        </w:rPr>
      </w:pPr>
      <w:r>
        <w:rPr>
          <w:lang w:val="uk-UA"/>
        </w:rPr>
        <w:t xml:space="preserve">до рішення сімдесят другої сесії міської ради </w:t>
      </w:r>
      <w:r>
        <w:rPr>
          <w:lang w:val="en-US"/>
        </w:rPr>
        <w:t>V</w:t>
      </w:r>
      <w:r>
        <w:rPr>
          <w:lang w:val="uk-UA"/>
        </w:rPr>
        <w:t>ІІ скликання від 24.06.2020 р. №4-72/2020</w:t>
      </w:r>
    </w:p>
    <w:p w:rsidR="005C38B9" w:rsidRPr="007F4678" w:rsidRDefault="005C38B9" w:rsidP="005C38B9">
      <w:pPr>
        <w:spacing w:after="5" w:line="271" w:lineRule="auto"/>
        <w:ind w:left="386" w:right="566"/>
        <w:jc w:val="center"/>
        <w:rPr>
          <w:b/>
          <w:lang w:val="uk-UA"/>
        </w:rPr>
      </w:pPr>
    </w:p>
    <w:p w:rsidR="005C38B9" w:rsidRPr="007F4678" w:rsidRDefault="005C38B9" w:rsidP="005C38B9">
      <w:pPr>
        <w:spacing w:after="5" w:line="271" w:lineRule="auto"/>
        <w:ind w:left="386" w:right="566"/>
        <w:jc w:val="center"/>
        <w:rPr>
          <w:b/>
          <w:sz w:val="20"/>
          <w:szCs w:val="20"/>
          <w:lang w:val="uk-UA"/>
        </w:rPr>
      </w:pPr>
    </w:p>
    <w:p w:rsidR="005C38B9" w:rsidRPr="002C356E" w:rsidRDefault="005C38B9" w:rsidP="005C38B9">
      <w:pPr>
        <w:spacing w:after="5" w:line="271" w:lineRule="auto"/>
        <w:ind w:left="386" w:right="566"/>
        <w:jc w:val="center"/>
        <w:rPr>
          <w:b/>
          <w:color w:val="000000" w:themeColor="text1"/>
          <w:lang w:val="uk-UA"/>
        </w:rPr>
      </w:pPr>
      <w:r>
        <w:rPr>
          <w:b/>
        </w:rPr>
        <w:t xml:space="preserve">Ставки єдиного податку на території </w:t>
      </w:r>
      <w:r w:rsidRPr="00BD4371">
        <w:rPr>
          <w:b/>
        </w:rPr>
        <w:t>Дунаєвецьк</w:t>
      </w:r>
      <w:r>
        <w:rPr>
          <w:b/>
          <w:lang w:val="uk-UA"/>
        </w:rPr>
        <w:t xml:space="preserve">ої міської ради, встановлені для </w:t>
      </w:r>
      <w:r w:rsidRPr="002C356E">
        <w:rPr>
          <w:b/>
          <w:color w:val="000000" w:themeColor="text1"/>
          <w:lang w:val="uk-UA"/>
        </w:rPr>
        <w:t>платників єдиного податку другої групи</w:t>
      </w:r>
    </w:p>
    <w:p w:rsidR="005C38B9" w:rsidRDefault="005C38B9" w:rsidP="005C38B9">
      <w:pPr>
        <w:shd w:val="clear" w:color="auto" w:fill="FFFFFF"/>
        <w:spacing w:line="360" w:lineRule="atLeast"/>
        <w:jc w:val="center"/>
        <w:rPr>
          <w:b/>
          <w:color w:val="000000" w:themeColor="text1"/>
        </w:rPr>
      </w:pPr>
      <w:r w:rsidRPr="002C356E">
        <w:rPr>
          <w:b/>
          <w:color w:val="000000" w:themeColor="text1"/>
        </w:rPr>
        <w:t xml:space="preserve">Ставки встановлюються </w:t>
      </w:r>
      <w:r w:rsidRPr="002C356E">
        <w:rPr>
          <w:b/>
          <w:color w:val="000000" w:themeColor="text1"/>
          <w:lang w:val="uk-UA"/>
        </w:rPr>
        <w:t>з</w:t>
      </w:r>
      <w:r w:rsidRPr="002C356E">
        <w:rPr>
          <w:b/>
          <w:color w:val="000000" w:themeColor="text1"/>
        </w:rPr>
        <w:t xml:space="preserve"> </w:t>
      </w:r>
      <w:r>
        <w:rPr>
          <w:b/>
          <w:color w:val="000000" w:themeColor="text1"/>
          <w:lang w:val="uk-UA"/>
        </w:rPr>
        <w:t>01.01.</w:t>
      </w:r>
      <w:r w:rsidRPr="002C356E">
        <w:rPr>
          <w:b/>
          <w:color w:val="000000" w:themeColor="text1"/>
          <w:lang w:val="uk-UA"/>
        </w:rPr>
        <w:t>2021</w:t>
      </w:r>
      <w:r w:rsidRPr="002C356E">
        <w:rPr>
          <w:b/>
          <w:color w:val="000000" w:themeColor="text1"/>
        </w:rPr>
        <w:t xml:space="preserve"> р</w:t>
      </w:r>
      <w:r w:rsidRPr="002C356E">
        <w:rPr>
          <w:b/>
          <w:color w:val="000000" w:themeColor="text1"/>
          <w:lang w:val="uk-UA"/>
        </w:rPr>
        <w:t>о</w:t>
      </w:r>
      <w:r w:rsidRPr="002C356E">
        <w:rPr>
          <w:b/>
          <w:color w:val="000000" w:themeColor="text1"/>
        </w:rPr>
        <w:t>к</w:t>
      </w:r>
      <w:r w:rsidRPr="002C356E">
        <w:rPr>
          <w:b/>
          <w:color w:val="000000" w:themeColor="text1"/>
          <w:lang w:val="uk-UA"/>
        </w:rPr>
        <w:t>у</w:t>
      </w:r>
      <w:r w:rsidRPr="002C356E">
        <w:rPr>
          <w:b/>
          <w:color w:val="000000" w:themeColor="text1"/>
        </w:rPr>
        <w:t xml:space="preserve"> та вводяться в дію з </w:t>
      </w:r>
      <w:r w:rsidRPr="002C356E">
        <w:rPr>
          <w:b/>
          <w:color w:val="000000" w:themeColor="text1"/>
          <w:lang w:val="uk-UA"/>
        </w:rPr>
        <w:t xml:space="preserve">01.01.2021 </w:t>
      </w:r>
      <w:r w:rsidRPr="002C356E">
        <w:rPr>
          <w:b/>
          <w:color w:val="000000" w:themeColor="text1"/>
        </w:rPr>
        <w:t>року</w:t>
      </w:r>
    </w:p>
    <w:tbl>
      <w:tblPr>
        <w:tblW w:w="9100" w:type="dxa"/>
        <w:tblInd w:w="93" w:type="dxa"/>
        <w:tblLook w:val="04A0" w:firstRow="1" w:lastRow="0" w:firstColumn="1" w:lastColumn="0" w:noHBand="0" w:noVBand="1"/>
      </w:tblPr>
      <w:tblGrid>
        <w:gridCol w:w="1531"/>
        <w:gridCol w:w="6417"/>
        <w:gridCol w:w="1152"/>
        <w:tblGridChange w:id="135">
          <w:tblGrid>
            <w:gridCol w:w="93"/>
            <w:gridCol w:w="1438"/>
            <w:gridCol w:w="93"/>
            <w:gridCol w:w="6216"/>
            <w:gridCol w:w="201"/>
            <w:gridCol w:w="1059"/>
            <w:gridCol w:w="93"/>
          </w:tblGrid>
        </w:tblGridChange>
      </w:tblGrid>
      <w:tr w:rsidR="005C38B9" w:rsidRPr="00C42D41" w:rsidTr="005C38B9">
        <w:trPr>
          <w:trHeight w:val="615"/>
        </w:trPr>
        <w:tc>
          <w:tcPr>
            <w:tcW w:w="15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C38B9" w:rsidRPr="00917085" w:rsidRDefault="005C38B9" w:rsidP="005C38B9">
            <w:pPr>
              <w:jc w:val="center"/>
              <w:rPr>
                <w:b/>
                <w:bCs/>
              </w:rPr>
            </w:pPr>
            <w:r w:rsidRPr="00917085">
              <w:rPr>
                <w:b/>
                <w:bCs/>
              </w:rPr>
              <w:t>Код    КВЕД</w:t>
            </w:r>
          </w:p>
        </w:tc>
        <w:tc>
          <w:tcPr>
            <w:tcW w:w="6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38B9" w:rsidRPr="00917085" w:rsidRDefault="005C38B9" w:rsidP="005C38B9">
            <w:pPr>
              <w:jc w:val="center"/>
              <w:rPr>
                <w:b/>
                <w:bCs/>
              </w:rPr>
            </w:pPr>
            <w:r w:rsidRPr="00917085">
              <w:rPr>
                <w:b/>
                <w:bCs/>
              </w:rPr>
              <w:t>Назва </w:t>
            </w:r>
          </w:p>
        </w:tc>
        <w:tc>
          <w:tcPr>
            <w:tcW w:w="115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C38B9" w:rsidRPr="00917085" w:rsidRDefault="005C38B9" w:rsidP="005C38B9">
            <w:pPr>
              <w:jc w:val="center"/>
              <w:rPr>
                <w:b/>
                <w:bCs/>
                <w:lang w:val="uk-UA"/>
              </w:rPr>
            </w:pPr>
            <w:r>
              <w:rPr>
                <w:b/>
                <w:bCs/>
                <w:lang w:val="uk-UA"/>
              </w:rPr>
              <w:t>Ставка податку, %</w:t>
            </w:r>
          </w:p>
        </w:tc>
      </w:tr>
      <w:tr w:rsidR="005C38B9" w:rsidRPr="00C42D41" w:rsidTr="005C38B9">
        <w:tblPrEx>
          <w:tblW w:w="9100" w:type="dxa"/>
          <w:tblInd w:w="93" w:type="dxa"/>
          <w:tblPrExChange w:id="136" w:author="Tanya-PC" w:date="2020-02-18T16:09:00Z">
            <w:tblPrEx>
              <w:tblW w:w="9100" w:type="dxa"/>
              <w:tblInd w:w="93" w:type="dxa"/>
            </w:tblPrEx>
          </w:tblPrExChange>
        </w:tblPrEx>
        <w:trPr>
          <w:trHeight w:val="276"/>
          <w:trPrChange w:id="137" w:author="Tanya-PC" w:date="2020-02-18T16:09:00Z">
            <w:trPr>
              <w:gridAfter w:val="0"/>
              <w:trHeight w:val="276"/>
            </w:trPr>
          </w:trPrChange>
        </w:trPr>
        <w:tc>
          <w:tcPr>
            <w:tcW w:w="1531" w:type="dxa"/>
            <w:vMerge/>
            <w:tcBorders>
              <w:top w:val="single" w:sz="4" w:space="0" w:color="auto"/>
              <w:left w:val="single" w:sz="4" w:space="0" w:color="auto"/>
              <w:bottom w:val="single" w:sz="4" w:space="0" w:color="000000"/>
              <w:right w:val="single" w:sz="4" w:space="0" w:color="auto"/>
            </w:tcBorders>
            <w:vAlign w:val="center"/>
            <w:hideMark/>
            <w:tcPrChange w:id="138" w:author="Tanya-PC" w:date="2020-02-18T16:09:00Z">
              <w:tcPr>
                <w:tcW w:w="1531" w:type="dxa"/>
                <w:gridSpan w:val="2"/>
                <w:vMerge/>
                <w:tcBorders>
                  <w:top w:val="single" w:sz="4" w:space="0" w:color="auto"/>
                  <w:left w:val="single" w:sz="4" w:space="0" w:color="auto"/>
                  <w:bottom w:val="single" w:sz="4" w:space="0" w:color="000000"/>
                  <w:right w:val="single" w:sz="4" w:space="0" w:color="auto"/>
                </w:tcBorders>
                <w:vAlign w:val="center"/>
                <w:hideMark/>
              </w:tcPr>
            </w:tcPrChange>
          </w:tcPr>
          <w:p w:rsidR="005C38B9" w:rsidRPr="00917085" w:rsidRDefault="005C38B9" w:rsidP="005C38B9">
            <w:pPr>
              <w:rPr>
                <w:b/>
                <w:bCs/>
              </w:rPr>
            </w:pPr>
          </w:p>
        </w:tc>
        <w:tc>
          <w:tcPr>
            <w:tcW w:w="6417" w:type="dxa"/>
            <w:vMerge/>
            <w:tcBorders>
              <w:top w:val="single" w:sz="4" w:space="0" w:color="auto"/>
              <w:left w:val="single" w:sz="4" w:space="0" w:color="auto"/>
              <w:bottom w:val="single" w:sz="4" w:space="0" w:color="auto"/>
              <w:right w:val="single" w:sz="4" w:space="0" w:color="auto"/>
            </w:tcBorders>
            <w:vAlign w:val="center"/>
            <w:hideMark/>
            <w:tcPrChange w:id="139" w:author="Tanya-PC" w:date="2020-02-18T16:09:00Z">
              <w:tcPr>
                <w:tcW w:w="6309" w:type="dxa"/>
                <w:gridSpan w:val="2"/>
                <w:vMerge/>
                <w:tcBorders>
                  <w:top w:val="single" w:sz="4" w:space="0" w:color="auto"/>
                  <w:left w:val="single" w:sz="4" w:space="0" w:color="auto"/>
                  <w:bottom w:val="single" w:sz="4" w:space="0" w:color="auto"/>
                  <w:right w:val="single" w:sz="4" w:space="0" w:color="auto"/>
                </w:tcBorders>
                <w:vAlign w:val="center"/>
                <w:hideMark/>
              </w:tcPr>
            </w:tcPrChange>
          </w:tcPr>
          <w:p w:rsidR="005C38B9" w:rsidRPr="00917085" w:rsidRDefault="005C38B9" w:rsidP="005C38B9">
            <w:pPr>
              <w:rPr>
                <w:b/>
                <w:bCs/>
              </w:rPr>
            </w:pPr>
          </w:p>
        </w:tc>
        <w:tc>
          <w:tcPr>
            <w:tcW w:w="1152" w:type="dxa"/>
            <w:vMerge/>
            <w:tcBorders>
              <w:top w:val="single" w:sz="4" w:space="0" w:color="auto"/>
              <w:left w:val="single" w:sz="4" w:space="0" w:color="auto"/>
              <w:bottom w:val="single" w:sz="4" w:space="0" w:color="000000"/>
              <w:right w:val="single" w:sz="4" w:space="0" w:color="auto"/>
            </w:tcBorders>
            <w:vAlign w:val="center"/>
            <w:hideMark/>
            <w:tcPrChange w:id="140" w:author="Tanya-PC" w:date="2020-02-18T16:09:00Z">
              <w:tcPr>
                <w:tcW w:w="1260" w:type="dxa"/>
                <w:gridSpan w:val="2"/>
                <w:vMerge/>
                <w:tcBorders>
                  <w:top w:val="single" w:sz="4" w:space="0" w:color="auto"/>
                  <w:left w:val="single" w:sz="4" w:space="0" w:color="auto"/>
                  <w:bottom w:val="single" w:sz="4" w:space="0" w:color="000000"/>
                  <w:right w:val="single" w:sz="4" w:space="0" w:color="auto"/>
                </w:tcBorders>
                <w:vAlign w:val="center"/>
                <w:hideMark/>
              </w:tcPr>
            </w:tcPrChange>
          </w:tcPr>
          <w:p w:rsidR="005C38B9" w:rsidRPr="00917085" w:rsidRDefault="005C38B9" w:rsidP="005C38B9">
            <w:pPr>
              <w:rPr>
                <w:b/>
                <w:bCs/>
              </w:rPr>
            </w:pP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01.11 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Вирощування зернових культур (крім рису), бобових культур і насіння олійних культур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01.12 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Вирощування рису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01.13 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Вирощування овочів і баштанних культур, коренеплодів і бульбоплодів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01.14 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Вирощування цукрової тростини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01.15 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Вирощування тютюну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01.16 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Вирощування прядивних культур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01.19 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Вирощування інших однорічних і дворічних культур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01.21 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Вирощування винограду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01.22 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Вирощування тропічних і субтропічних фруктів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01.23 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Вирощування цитрусових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01.24 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Вирощування зерняткових і кісточкових фруктів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01.25 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Вирощування ягід, горіхів, інших плодових дерев і чагарників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01.26 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Вирощування олійних плодів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01.27 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Вирощування культур для виробництва напоїв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01.28 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Вирощування пряних, ароматичних і лікарських культур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01.29 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Вирощування інших багаторічних культур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01.30 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Відтворення рослин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01.41 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Розведення великої рогатої худоби молочних порід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01.42 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Розведення іншої великої рогатої худоби та буйволів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429"/>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01.43 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Розведення коней та інших тварин родини конячих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01.44 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Розведення верблюдів та інших тварин родини верблюдячих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01.45 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Розведення овець і кіз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01.46 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Розведення свиней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01.47 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Розведення свійської птиці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01.49 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Розведення інших тварин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01.50 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Змішане сільське господарство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01.61 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Допоміжна діяльність у рослинництві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01.62 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Допоміжна діяльність у тваринництві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01.63 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Післяурожайна діяльність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01.64 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Оброблення насіння для відтворення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01.70 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Мисливство, відловлювання тварин і надання пов'язаних із ними послуг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02.10 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Лісівництво та інша діяльність у лісовому господарстві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02.20 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Лісозаготівлі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lastRenderedPageBreak/>
              <w:t>02.30 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Збирання дикорослих недеревних продуктів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02.40 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Надання допоміжних послуг у лісовому господарстві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03.11 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Морське рибальство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03.12 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Прісноводне рибальство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03.21 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Морське рибництво (аквакультура)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03.22 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Прісноводне рибництво (аквакультура)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08.11 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Добування декоративного та будівельного каменю, вапняку, гіпсу, крейди та глинистого сланцю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08.12 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Добування піску, гравію, глин і каоліну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08.91 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Добування мінеральної сировини для хімічної промисловості та виробництва мінеральних добрив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08.92 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Добування торфу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08.93 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Добування солі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08.99 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Добування інших корисних копалин та розроблення кар'єрів, н. в. і. 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09.10 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Надання допоміжних послуг у сфері добування нафти та природного газу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09.90 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Надання допоміжних послуг у сфері добування інших корисних копалин і розроблення кар'єрів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10.11 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Виробництво м'яса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10.12 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м'яса свійської птиці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10.13 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м'ясних продуктів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10.20 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Перероблення та консервування риби, ракоподібних і молюсків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10.31 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Перероблення та консервування картоплі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10.32 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фруктових і овочевих соків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10.39 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Інші види перероблення та консервування фруктів і овочів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10.41 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Виробництво олії та тваринних жирів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10.42 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маргарину і подібних харчових жирів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10.51 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Перероблення молока, виробництво масла та сиру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10.52 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морозива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10.61 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продуктів борошномельно-круп'яної промисловості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10.62 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крохмалів і крохмальних продуктів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10.71 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хліба та хлібобулочних виробів; виробництво борошняних кондитерських виробів, тортів і тістечок нетривалого зберігання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10.72 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сухарів і сухого печива; виробництво борошняних кондитерських виробів, тортів і тістечок тривалого зберігання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10.73 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макаронних виробів і подібних борошняних виробів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10.81 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цукру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10.82 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какао, шоколаду та цукрових кондитерських виробів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10.83 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чаю та кави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10.84 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прянощів і приправ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10.85 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Виробництво готової їжі та страв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10.86 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дитячого харчування та дієтичних харчових продуктів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10.89 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 xml:space="preserve">Виробництво інших харчових продуктів, не віднесених до </w:t>
            </w:r>
            <w:r w:rsidRPr="00917085">
              <w:lastRenderedPageBreak/>
              <w:t>інших угруповань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lastRenderedPageBreak/>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lastRenderedPageBreak/>
              <w:t>10.91 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готових кормів для тварин, що утримуються на фермах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10.92 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готових кормів для домашніх тварин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11.01 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Дистиляція, ректифікація та змішування спиртних напоїв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11.02 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Виробництво виноградних вин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11.03 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сидру та інших плодово-ягідних вин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11.04 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інших недистильованих напоїв із зброджуваних продуктів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11.05 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пива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11.06 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солоду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11.07 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безалкогольних напоїв; виробництво мінеральних вод та інших вод, розлитих у пляшки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12.00 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тютюнових виробів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13.10 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Підготування та прядіння текстильних волокон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13.20 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Ткацьке виробництво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13.30 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Оздоблення текстильних виробів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13.91 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Виробництво трикотажного полотна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13.92 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готових текстильних виробів, крім одягу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13.93 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килимів і килимових виробів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13.94 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канатів, мотузок, шпагату та сіток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13.95 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нетканих текстильних матеріалів і виробів із них, крім одягу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13.96 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інших текстильних виробів технічного та промислового призначення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13.99 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інших текстильних виробів, н. в. і. 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14.11 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одягу зі шкіри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14.12 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робочого одягу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14.13 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іншого верхнього одягу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14.14 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спіднього одягу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14.19 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іншого одягу й аксесуарів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14.20 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Виготовлення виробів із хутра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14.31 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панчішно-шкарпеткових виробів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14.39 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іншого трикотажного та в'язаного одягу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15.11 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Дублення шкур і оздоблення шкіри; вичинка та фарбування хутра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15.12 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Виробництво дорожніх виробів, сумок, лимарно-сідельних виробів зі шкіри та інших матеріалів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15.20 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взуття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16.10 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Лісопильне та стругальне виробництво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16.21 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фанери, дерев'яних плит і панелей, шпону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lastRenderedPageBreak/>
              <w:t>16.22 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щитового паркету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16.23 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інших дерев'яних будівельних конструкцій і столярних виробів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16.24 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дерев'яної тари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16.29 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інших виробів з деревини; виготовлення виробів з корка, соломки та рослинних матеріалів для плетіння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17.11 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паперової маси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rPr>
                <w:bCs/>
              </w:rPr>
            </w:pPr>
            <w:r w:rsidRPr="00917085">
              <w:rPr>
                <w:bCs/>
              </w:rPr>
              <w:t>17.12 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pPr>
              <w:rPr>
                <w:bCs/>
              </w:rPr>
            </w:pPr>
            <w:r w:rsidRPr="00917085">
              <w:rPr>
                <w:bCs/>
              </w:rPr>
              <w:t>Виробництво паперу та картону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17.21 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гофрованого паперу та картону, паперової та картонної тари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17.22 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паперових виробів господарсько-побутового та санітарно-гігієнічного призначення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17.23 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Виробництво паперових канцелярських виробів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17.24 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шпалер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17.29 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інших виробів з паперу та картону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18.11 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Друкування газет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18.12 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Друкування іншої продукції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18.13 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Виготовлення друкарських форм і надання інших поліграфічних послуг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18.14 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Брошурувально-палітурна діяльність і надання пов'язаних із нею послуг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18.20 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Тиражування звуко-, відеозаписів і програмного забезпечення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19.10 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Виробництво коксу та коксопродуктів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19.20 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Виробництво продуктів нафтоперероблення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20.11 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промислових газів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20.12 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барвників і пігментів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20.13 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інших основних неорганічних хімічних речовин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20.14 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Виробництво інших основних органічних хімічних речовин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20.15 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добрив і азотних сполук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20.16 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пластмас у первинних формах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55"/>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20.17 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синтетичного каучуку в первинних формах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20.20 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пестицидів та іншої агрохімічної продукції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20.30 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фарб, лаків і подібної продукції, друкарської фарби та мастик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20.41 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мила та мийних засобів, засобів для чищення та полірування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20.42 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парфумних і косметичних засобів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20.51 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Виробництво вибухових речовин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20.52 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клеїв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20.53 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ефірних олій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20.59 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іншої хімічної продукції, н. в. і. 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20.60 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штучних і синтетичних волокон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21.10 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основних фармацевтичних продуктів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21.20 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фармацевтичних препаратів і матеріалів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22.11 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Виробництво гумових шин, покришок і камер; відновлення протектора гумових шин і покришок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30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22.19 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Виробництво інших гумових виробів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7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lastRenderedPageBreak/>
              <w:t>22.21 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плит, листів, труб і профілів із пластмас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7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22.22 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тари з пластмас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22.23 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будівельних виробів із пластмас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315"/>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22.29 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Виробництво інших виробів із пластмас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23.11 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листового скла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23.12 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Формування й оброблення листового скла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23.13 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порожнистого скла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23.14 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скловолокна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23.19 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й оброблення інших скляних виробів, у тому числі технічних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23.20 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вогнетривких виробів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23.31 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керамічних плиток і плит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23.32 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цегли, черепиці та інших будівельних виробів із випаленої глини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23.41 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господарських і декоративних керамічних виробів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23.42 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керамічних санітарно-технічних виробів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23.43 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керамічних електроізоляторів та ізоляційної арматури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23.44 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інших керамічних виробів технічного призначення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7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23.49 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інших керамічних виробів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23.51 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цементу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23.52 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вапна та гіпсових сумішей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23.61 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Виготовлення виробів із бетону для будівництва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30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23.62 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Виготовлення виробів із гіпсу для будівництва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23.63 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бетонних розчинів, готових для використання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23.64 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сухих будівельних сумішей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23.65 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Виготовлення виробів із волокнистого цементу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23.69 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інших виробів із бетону гіпсу та цементу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23.70 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Різання, оброблення та оздоблення декоративного та будівельного каменю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23.91 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абразивних виробів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23.99 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неметалевих мінеральних виробів, н. в. і. 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24.10 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чавуну сталі та феросплавів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24.20 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труб, порожнистих профілів і фітингів зі сталі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24.31 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Холодне волочіння прутків і профілів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24.32 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Холодний прокат вузької штаби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24.33 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Холодне штампування та гнуття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24.34 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Холодне волочіння дроту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24.41 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дорогоцінних металів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24.42 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алюмінію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24.43 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свинцю, цинку й олова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24.44 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міді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24.45 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інших кольорових металів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24.46 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ядерних матеріалів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24.51 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Лиття чавуну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24.52 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Лиття сталі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lastRenderedPageBreak/>
              <w:t>24.53 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Лиття легких кольорових металів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24.54 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Лиття інших кольорових металів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25.11 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будівельних металевих конструкцій і частин конструкцій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25.12 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металевих дверей і вікон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25.21 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радіаторів і котлів центрального опалення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25.29 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інших металевих баків, резервуарів і контейнерів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25.30 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парових котлів, крім котлів центрального опалення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25.40 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зброї та боєприпасів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25.50 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Кування, пресування, штампування, профілювання; порошкова металургія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25.61 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Оброблення металів та нанесення покриття на метали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25.62 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Механічне оброблення металевих виробів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25.71 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столових приборів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25.72 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замків і дверних петель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25.73 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інструментів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25.91 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сталевих бочок і подібних контейнерів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25.92 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легких металевих паковань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25.93 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виробів із дроту, ланцюгів і пружин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25.94 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кріпильних і ґвинтонарізних виробів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25.99 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інших готових металевих виробів, н. в. і. 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26.11 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Виробництво електронних компонентів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26.12 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змонтованих електронних плат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26.20 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комп'ютерів і периферійного устатковання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26.30 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Виробництво обладнання зв'язку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26.40 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Виробництво електронної апаратури побутового призначення для приймання, записування та відтворювання звуку й зображення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26.51 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Виробництво інструментів і обладнання для вимірювання, дослідження та навігації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26.52 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годинників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26.60 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радіологічного, електромедичного й електротерапевтичного устатковання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26.70 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оптичних приладів і фотографічного устатковання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26.80 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магнітних і оптичних носіїв даних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27.11 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електродвигунів, генераторів і трансформаторів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27.12 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електророзподільчої та контрольної апаратури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27.20 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батарей і акумуляторів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27.31 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волоконно-оптичних кабелів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27.32 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інших видів електронних і електричних проводів і кабелів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27.33 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електромонтажних пристроїв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27.40 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Виробництво електричного освітлювального устатковання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27.51 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електричних побутових приладів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27.52 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неелектричних побутових приладів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27.90 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іншого електричного устатковання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lastRenderedPageBreak/>
              <w:t>28.11 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Виробництво двигунів і турбін, крім авіаційних, автотранспортних і мотоциклетних двигунів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28.12 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Виробництво гідравлічного та пневматичного устатковання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28.13 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інших помп і компресорів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28.14 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інших кранів і клапанів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28.15 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підшипників, зубчастих передач, елементів механічних передач і приводів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28.21 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духових шаф, печей і пічних пальників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28.22 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Виробництво підіймального та вантажно-розвантажувального устатковання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28.23 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Виробництво офісних машин і устатковання, крім комп'ютерів і периферійного устатковання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28.24 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ручних електромеханічних і пневматичних інструментів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28.25 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промислового холодильного та вентиляційного устатковання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28.29 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Виробництво інших машин і устатковання загального призначення, н. в. і. 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28.30 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Виробництво машин і устатковання для сільського та лісового господарства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28.41 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Виробництво металообробних машин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28.49 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Виробництво інших верстатів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28.91 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машин і устатковання для металургії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28.92 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машин і устатковання для добувної промисловості та будівництва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28.93 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машин і устатковання для виготовлення харчових продуктів і напоїв, перероблення тютюну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28.94 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машин і устатковання для виготовлення текстильних, швейних, хутряних і шкіряних виробів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28.95 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машин і устатковання для виготовлення паперу та картону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28.96 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машин і устатковання для виготовлення пластмас і гуми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28.99 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інших машин і устатковання спеціального призначення, н. в. і. 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29.10 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автотранспортних засобів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29.20 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кузовів для автотранспортних засобів, причепів і напівпричепів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29.31 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електричного й електронного устатковання для автотранспортних засобів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29.32 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інших вузлів, деталей і приладдя для автотранспортних засобів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30.11 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Будування суден і плавучих конструкцій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30.12 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Будування прогулянкових і спортивних човнів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30.20 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залізничних локомотивів і рухомого складу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30.30 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Виробництво повітряних і космічних літальних апаратів, супутнього устатковання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30.40 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військових транспортних засобів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30.91 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мотоциклів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30.92 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Виробництво велосипедів, дитячих та інвалідних колясок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lastRenderedPageBreak/>
              <w:t>30.99 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інших транспортних засобів і обладнання, не віднесених до інших угруповань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31.01 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меблів для офісів і підприємств торгівлі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31.02 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Виробництво кухонних меблів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31.03 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матраців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31.09 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інших меблів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32.11 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Карбування монет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32.12 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ювелірних і подібних виробів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32.13 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Виробництво біжутерії та подібних виробів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32.20 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музичних інструментів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32.30 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спортивних товарів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32.40 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ігор та іграшок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32.50 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медичних і стоматологічних інструментів і матеріалів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32.91 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мітел і щіток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32.99 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Виробництво іншої продукції, н. в. і. 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33.11 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Ремонт і технічне обслуговування готових металевих виробів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33.12 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Ремонт і технічне обслуговування машин і устатковання промислового призначення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33.13 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Ремонт і технічне обслуговування електронного й оптичного устатковання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33.14 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Ремонт і технічне обслуговування електричного устатковання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33.15 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Ремонт і технічне обслуговування суден і човнів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33.16 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Ремонт і технічне обслуговування повітряних і космічних літальних апаратів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33.17 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Ремонт і технічне обслуговування інших транспортних засобів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33.19 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Ремонт і технічне обслуговування інших машин і устатковання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33.20 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Установлення та монтаж машин і устатковання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35.11 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електроенергії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35.12 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Передача електроенергії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35.13 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Розподілення електроенергії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35.14 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Торгівля електроенергією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35.21 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Виробництво газу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35.22 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Розподілення газоподібного палива через місцеві (локальні) трубопроводи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35.23 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Торгівля газом через місцеві (локальні) трубопроводи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35.30 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Постачання пари, гарячої води та кондиційованого повітря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36.00 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Забір, очищення та постачання води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37.00 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Каналізація, відведення й очищення стічних вод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38.11 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Збирання безпечних відходів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38.12 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Збирання небезпечних відходів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38.21 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Оброблення та видалення безпечних відходів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lastRenderedPageBreak/>
              <w:t>38.22 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Оброблення та видалення небезпечних відходів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38.31 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Демонтаж (розбирання) машин і устатковання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38.32 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Відновлення відсортованих відходів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39.00 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Інша діяльність щодо поводження з відходами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41.10 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Організація будівництва будівель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41.20 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Будівництво житлових і нежитлових будівель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42.11 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Будівництво доріг і автострад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42.12 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Будівництво залізниць і метрополітену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42.13 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Будівництво мостів і тунелів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42.21 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Будівництво трубопроводів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42.22 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Будівництво споруд електропостачання та телекомунікацій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42.91 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Будівництво водних споруд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42.99 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Будівництво інших споруд, н. в. і. 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43.11 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Знесення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43.12 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Підготовчі роботи на будівельному майданчику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43.13 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Розвідувальне буріння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43.21 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Електромонтажні роботи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43.22 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Монтаж водопровідних мереж, систем опалення та кондиціонування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43.29 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Інші будівельно-монтажні роботи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43.31 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Штукатурні роботи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43.32 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Установлення столярних виробів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43.33 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Покриття підлоги й облицювання стін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43.34 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Малярні роботи та скління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43.39 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Інші роботи із завершення будівництва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43.91 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Покрівельні роботи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43.99 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Інші спеціалізовані будівельні роботи, н. в. і. 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45.11 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Торгівля автомобілями та легковими автотранспортними засобами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45.19 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Торгівля іншими автотранспортними засобами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45.20 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Технічне обслуговування та ремонт автотранспортних засобів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45.31 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Оптова торгівля деталями та приладдям для автотранспортних засобів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45.32 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Роздрібна торгівля деталями та приладдям для автотранспортних засобів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45.40 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Торгівля мотоциклами, деталями та приладдям до них, технічне обслуговування і ремонт мотоциклів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46.11 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посередників у торгівлі сільськогосподарською сировиною, живими тваринами, текстильною сировиною та напівфабрикатами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46.12 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посередників у торгівлі паливом, рудами, металами та промисловими хімічними речовинами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46.13 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посередників у торгівлі деревиною, будівельними матеріалами та санітарно-технічними виробами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46.14 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посередників у торгівлі машинами, промисловим устаткованням, суднами та літаками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46.15 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 xml:space="preserve">Діяльність посередників у торгівлі меблями, </w:t>
            </w:r>
            <w:r w:rsidRPr="00917085">
              <w:lastRenderedPageBreak/>
              <w:t>господарськими товарами, залізними та іншими металевими виробами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lastRenderedPageBreak/>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lastRenderedPageBreak/>
              <w:t>46.16 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посередників у торгівлі текстильними виробами, одягом, хутром, взуттям і шкіряними виробами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46.17 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посередників у торгівлі продуктами харчування, напоями та тютюновими виробами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46.18 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посередників, що спеціалізуються в торгівлі іншими товарами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46.19 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посередників у торгівлі товарами широкого асортименту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46.21 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Оптова торгівля зерном, необробленим тютюном, насінням і кормами для тварин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46.22 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Оптова торгівля квітами та рослинами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46.23 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Оптова торгівля живими тваринами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46.24 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Оптова торгівля шкірсировиною, шкурами та шкірою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46.31 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Оптова торгівля фруктами й овочами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46.32 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Оптова торгівля м'ясом і м'ясними продуктами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46.33 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Оптова торгівля молочними продуктами, яйцями, харчовими оліями та жирами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46.34 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Оптова торгівля напоями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46.35 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Оптова торгівля тютюновими виробами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46.36 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Оптова торгівля цукром, шоколадом і кондитерськими виробами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46.37 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Оптова торгівля кавою, чаєм, какао та прянощами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46.38 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Оптова торгівля іншими продуктами харчування, у тому числі рибою, ракоподібними та молюсками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46.39 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Неспеціалізована оптова торгівля продуктами харчування, напоями та тютюновими виробами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46.41 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Оптова торгівля текстильними товарами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46.42 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Оптова торгівля одягом і взуттям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46.43 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Оптова торгівля побутовими електротоварами й електронною апаратурою побутового призначення для приймання, записування, відтворювання звуку й зображення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46.44 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Оптова торгівля фарфором, скляним посудом і засобами для чищення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46.45 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Оптова торгівля парфумними та косметичними товарами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46.46 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Оптова торгівля фармацевтичними товарами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46.47 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Оптова торгівля меблями, килимами й освітлювальним приладдям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46.48 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Оптова торгівля годинниками та ювелірними виробами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46.49 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Оптова торгівля іншими товарами господарського призначення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46.51 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Оптова торгівля комп'ютерами, периферійним устаткованням і програмним забезпеченням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46.52 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Оптова торгівля електронним і телекомунікаційним устаткованням, деталями до нього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46.61 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Оптова торгівля сільськогосподарськими машинами й устаткованням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46.62 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Оптова торгівля верстатами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46.63 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 xml:space="preserve">Оптова торгівля машинами й устаткованням для добувної </w:t>
            </w:r>
            <w:r w:rsidRPr="00917085">
              <w:lastRenderedPageBreak/>
              <w:t>промисловості та будівництва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lastRenderedPageBreak/>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lastRenderedPageBreak/>
              <w:t>46.64 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Оптова торгівля машинами й устаткованням для текстильного, швейного та трикотажного виробництва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46.65 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Оптова торгівля офісними меблями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46.66 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Оптова торгівля іншими офісними машинами й устаткованням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46.69 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Оптова торгівля іншими машинами й устаткованням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46.71 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Оптова торгівля твердим, рідким, газоподібним паливом і подібними продуктами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46.72 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Оптова торгівля металами та металевими рудами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46.73 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Оптова торгівля деревиною, будівельними матеріалами та санітарно-технічним обладнанням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46.74 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Оптова торгівля залізними виробами, водопровідним і опалювальним устаткованням і приладдям до нього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46.75 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Оптова торгівля хімічними продуктами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46.76 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Оптова торгівля іншими проміжними продуктами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46.77 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Оптова торгівля відходами та брухтом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46.90 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Неспеціалізована оптова торгівля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47.11 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Роздрібна торгівля в неспеціалізованих магазинах переважно продуктами харчування, напоями та тютюновими виробами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47.19 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Інші види роздрібної торгівлі в неспеціалізованих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47.21 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Роздрібна торгівля фруктами й овочами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47.22 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Роздрібна торгівля м'ясом і м'ясними продуктами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47.23 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Роздрібна торгівля рибою, ракоподібними та молюсками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47.24 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Роздрібна торгівля хлібобулочними виробами, борошняними та цукровими кондитерськими виробами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47.25 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Роздрібна торгівля напоями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47.26 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Роздрібна торгівля тютюновими виробами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47.29 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Роздрібна торгівля іншими продуктами харчування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47.30 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Роздрібна торгівля пальним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47.41 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Роздрібна торгівля комп'ютерами, периферійним устаткованням і програмним забезпеченням у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47.42 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Роздрібна торгівля телекомунікаційним устаткованням у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47.43 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Роздрібна торгівля в спеціалізованих магазинах електронною апаратурою побутового призначення для приймання, запису, відтворення звуку й зображення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47.51 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Роздрібна торгівля текстильними товарами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47.52 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Роздрібна торгівля залізними виробами, будівельними матеріалами та санітарно-технічними виробами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lastRenderedPageBreak/>
              <w:t>47.53 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Роздрібна торгівля килимами, килимовими виробами, покриттям для стін і підлоги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47.54 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Роздрібна торгівля побутовими електротоварами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47.59 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Роздрібна торгівля меблями, освітлювальним приладдям та іншими товарами для дому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47.61 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Роздрібна торгівля книгами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47.62 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Роздрібна торгівля газетами та канцелярськими товарами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47.63 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Роздрібна торгівля аудіо- та відеозаписами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47.64 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Роздрібна торгівля спортивним інвентарем у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47.65 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Роздрібна торгівля іграми та іграшками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47.71 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Роздрібна торгівля одягом у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47.72 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Роздрібна торгівля взуттям і шкіряними виробами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47.73 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Роздрібна торгівля фармацевтичними товарами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47.74 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Роздрібна торгівля медичними й ортопедичними товарами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47.75 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Роздрібна торгівля косметичними товарами та туалетними приналежностями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47.76 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Роздрібна торгівля квітами, рослинами, насінням, добривами, домашніми тваринами та кормами для них у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47.77 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Роздрібна торгівля годинниками та ювелірними виробами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47.78 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Роздрібна торгівля іншими невживаними товарами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47.79 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Роздрібна торгівля уживаними товарами в магазинах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47.81 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Роздрібна торгівля з лотків і на ринках харчовими продуктами, напоями та тютюновими виробами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47.82 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Роздрібна торгівля з лотків і на ринках текстильними виробами, одягом і взуттям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47.89 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Роздрібна торгівля з лотків і на ринках іншими товарами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47.91 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Роздрібна торгівля, що здійснюється фірмами поштового замовлення або через мережу Інтернет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47.99 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Інші види роздрібної торгівлі поза магазинами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30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49.10 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Пасажирський залізничний транспорт міжміського сполучення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85"/>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49.20 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Вантажний залізничний транспорт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49.31 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Пасажирський наземний транспорт міського та приміського сполучення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49.32 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Надання послуг таксі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49.39 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Інший пасажирський наземний транспорт, н. в. і. 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49.41 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Вантажний автомобільний транспорт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49.42 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Надання послуг перевезення речей (переїзду)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49.50 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Трубопровідний транспорт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50.10 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Пасажирський морський транспорт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lastRenderedPageBreak/>
              <w:t>50.20 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Вантажний морський транспорт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50.30 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Пасажирський річковий транспорт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50.40 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Вантажний річковий транспорт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51.10 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Пасажирський авіаційний транспорт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51.21 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Вантажний авіаційний транспорт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51.22 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Космічний транспорт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52.10 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Складське господарство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52.21 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Допоміжне обслуговування наземного транспорту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52.22 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Допоміжне обслуговування водного транспорту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52.23 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Допоміжне обслуговування авіаційного транспорту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52.24 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Транспортне оброблення вантажів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52.29 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Інша допоміжна діяльність у сфері транспорту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53.10 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національної пошти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53.20 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Інша поштова та кур'єрська діяльність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55.10 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готелів і подібних засобів тимчасового розміщування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55.20 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Діяльність засобів розміщування на період відпустки та іншого тимчасового проживання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55.30 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Надання місць кемпінгами та стоянками для житлових автофургонів і причепів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55.90 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інших засобів тимчасового розміщування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56.10 </w:t>
            </w:r>
          </w:p>
        </w:tc>
        <w:tc>
          <w:tcPr>
            <w:tcW w:w="6417" w:type="dxa"/>
            <w:tcBorders>
              <w:top w:val="nil"/>
              <w:left w:val="nil"/>
              <w:bottom w:val="single" w:sz="4" w:space="0" w:color="000000"/>
              <w:right w:val="single" w:sz="4" w:space="0" w:color="000000"/>
            </w:tcBorders>
            <w:shd w:val="clear" w:color="auto" w:fill="auto"/>
            <w:hideMark/>
          </w:tcPr>
          <w:p w:rsidR="005C38B9" w:rsidRDefault="005C38B9" w:rsidP="005C38B9">
            <w:r>
              <w:t>Діяльність ресторанів, надання послуг</w:t>
            </w:r>
          </w:p>
          <w:p w:rsidR="005C38B9" w:rsidRPr="00917085" w:rsidRDefault="005C38B9" w:rsidP="005C38B9">
            <w:r>
              <w:t xml:space="preserve">мобільного харчування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56.21 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Постачання готових страв для подій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56.29 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Постачання інших готових страв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56.30 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Обслуговування напоями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58.11 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Видання книг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58.12 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Видання довідників і каталогів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58.13 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Видання газет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58.14 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Видання журналів і періодичних видань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58.19 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Інші види видавничої діяльності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58.21 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Видання комп'ютерних ігор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58.29 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Видання іншого програмного забезпечення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59.11 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Виробництво кіно- та відеофільмів, телевізійних програм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59.12 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Компонування кіно- та відеофільмів, телевізійних програм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59.13 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Розповсюдження кіно- та відеофільмів, телевізійних програм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59.14 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Демонстрація кінофільмів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59.20 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Видання звукозаписів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60.10 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Діяльність у сфері радіомовлення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60.20 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Діяльність у сфері телевізійного мовлення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61.10 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у сфері проводового електрозв'язку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61.20 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у сфері безпроводового електрозв'язку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61.30 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у сфері супутникового електрозв'язку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61.90 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інша діяльність у сфері електрозв'язку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62.01 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Комп'ютерне програмування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62.02 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Консультування з питань інформатизації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62.03 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із керування комп'ютерним устаткованням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62.09 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Інша діяльність у сфері інформаційних технологій і комп'ютерних систем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63.11 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 xml:space="preserve">Оброблення даних, розміщення інформації на веб-вузлах і </w:t>
            </w:r>
            <w:r w:rsidRPr="00917085">
              <w:lastRenderedPageBreak/>
              <w:t>пов'язана з ними діяльність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lastRenderedPageBreak/>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lastRenderedPageBreak/>
              <w:t>63.12 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Веб-портали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63.91 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інформаційних агентств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63.99 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Надання інших інформаційних послуг, н. в. і. 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64.11 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центрального банку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64.19 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Інші види грошового посередництва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64.20 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Діяльність холдингових компаній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64.30 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Трасти, фонди та подібні фінансові суб'єкти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64.91 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Фінансовий лізинг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64.92 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Інші види кредитування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64.99 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Надання інших фінансових послуг (крім страхування та пенсійного забезпечення), н. в. і. 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65.11 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Страхування життя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65.12 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Інші види страхування, крім страхування життя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65.20 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Перестрахування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65.30 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Недержавне пенсійне забезпечення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66.11 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Управління фінансовими ринками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66.12 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Посередництво за договорами по цінних паперах або товарах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66.19 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Інша допоміжна діяльність у сфері фінансових послуг, крім страхування та пенсійного забезпечення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66.21 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Оцінювання ризиків та завданої шкоди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66.22 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страхових агентів і брокерів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66.29 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Інша допоміжна діяльність у сфері страхування та пенсійного забезпечення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66.30 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Управління фондами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68.10 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Купівля та продаж власного нерухомого майна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68.20 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Надання в оренду й експлуатацію власного чи орендованого нерухомого майна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68.31 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Агентства нерухомості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68.32 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Управління нерухомим майном за винагороду або на основі контракту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69.10 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у сфері права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69.20 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у сфері бухгалтерського обліку й аудиту; консультування з питань оподаткування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70.10 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головних управлінь (хед-офісів)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70.21 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у сфері зв'язків із громадськістю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70.22 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Консультування з питань комерційної діяльності й керування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71.11 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у сфері архітектури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71.12 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у сфері інжинірингу, геології та геодезії, надання послуг технічного консультування в цих сферах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71.20 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Технічні випробування та дослідження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72.11 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Дослідження й експериментальні розробки у сфері біотехнологій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72.19 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Дослідження й експериментальні розробки у сфері інших природничих і технічних наук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72.20 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Дослідження й експериментальні розробки у сфері суспільних і гуманітарних наук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73.11 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Рекламні агентства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73.12 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 xml:space="preserve">Посередництво в розміщенні реклами в засобах масової </w:t>
            </w:r>
            <w:r w:rsidRPr="00917085">
              <w:lastRenderedPageBreak/>
              <w:t>інформації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lastRenderedPageBreak/>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lastRenderedPageBreak/>
              <w:t>73.20 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Дослідження кон'юнктури ринку та виявлення громадської думки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74.10 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Спеціалізована діяльність із дизайну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74.20 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Діяльність у сфері фотографії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315"/>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74.30 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Надання послуг перекладу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74.90 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Інша професійна, наукова та технічна діяльність, н. в. і. 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75.00 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Ветеринарна діяльність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77.11 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Надання в оренду автомобілів і легкових автотранспортних засобів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77.12 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Надання в оренду вантажних автомобілів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77.21 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Прокат товарів для спорту та відпочинку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77.22 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Прокат відеозаписів і дисків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77.29 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Прокат інших побутових виробів і предметів особистого вжитку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77.31 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Надання в оренду сільськогосподарських машин і устатковання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77.32 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Надання в оренду будівельних машин і устатковання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77.33 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Надання в оренду офісних машин і устатковання, у тому числі комп'ютери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77.34 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Надання в оренду водних транспортних засобів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77.35 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Надання в оренду повітряних транспортних засобів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77.39 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Надання в оренду інших машин, устатковання та товарів. н. в. і. 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77.40 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Лізинг інтелектуальної власності та подібних продуктів, крім творів, захищених авторськими правами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78.10 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Діяльність агентств працевлаштування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78.20 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агентств тимчасового працевлаштування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78.30 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Інша діяльність із забезпечення трудовими ресурсами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79.11 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туристичних агентств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79.12 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туристичних операторів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79.90 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Надання інших послуг бронювання та пов'язана з цим діяльність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80.10 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приватних охоронних служб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80.20 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Обслуговування систем безпеки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80.30 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Проведення розслідувань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81.10 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Комплексне обслуговування об'єктів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81.21 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Загальне прибирання будинків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81.22 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Інша діяльність із прибирання будинків і промислових об'єктів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81.29 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Інші види діяльності із прибирання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81.30 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Надання ландшафтних послуг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82.11 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Надання комбінованих офісних адміністративних послуг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82.19 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Фотокопіювання, підготування документів та інша спеціалізована допоміжна офісна діяльність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82.20 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телефонних центрів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82.30 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Організування конгресів і торговельних виставок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82.91 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агентств зі стягування платежів і бюро кредитних історій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82.92 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Пакування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82.99 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Надання інших допоміжних комерційних послуг, н. в. і. 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lastRenderedPageBreak/>
              <w:t>84.11 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Державне управління загального характеру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84.12 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Регулювання у сферах охорони здоров'я, освіти, культури та інших соціальних сферах, крім обов'язкового соціального страхування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84.13 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Регулювання та сприяння ефективному веденню економічної діяльності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84.21 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Міжнародна діяльність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84.22 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у сфері оборони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84.23 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у сфері юстиції та правосуддя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84.24 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у сфері охорони громадського порядку та безпеки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84.25 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пожежних служб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84.30 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у сфері обов'язкового соціального страхування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85.10 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Дошкільна освіта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85.20 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Початкова освіта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85.31 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Загальна середня освіта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85.32 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Професійно-технічна освіта</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85.41 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Професійно-технічна освіта на рівні вищого професійно-технічного навчального закладу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85.42 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Вища освіта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85.51 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Освіта у сфері спорту та відпочинку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85.52 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Освіта у сфері культури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85.53 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шкіл із підготовки водіїв транспортних засобів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85.59 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Інші види освіти, н. в. і. 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rPr>
                <w:bCs/>
              </w:rPr>
            </w:pPr>
            <w:r w:rsidRPr="00917085">
              <w:rPr>
                <w:bCs/>
              </w:rPr>
              <w:t>85.60</w:t>
            </w:r>
            <w:r w:rsidRPr="00917085">
              <w:t>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pPr>
              <w:rPr>
                <w:bCs/>
              </w:rPr>
            </w:pPr>
            <w:r w:rsidRPr="00917085">
              <w:rPr>
                <w:bCs/>
              </w:rPr>
              <w:t>Допоміжна діяльність у сфері освіти</w:t>
            </w:r>
            <w:r w:rsidRPr="00917085">
              <w:t>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86.10 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лікарняних закладів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86.21 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Загальна медична практика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86.22 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Спеціалізована медична практика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86.23 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Стоматологічна практика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86.90 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Інша діяльність у сфері охорони здоров'я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87.10 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із догляду за хворими із забезпеченням проживання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87.20 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Надання послуг догляду із забезпеченням проживання для осіб з розумовими вадами та хворих на наркоманію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87.30 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Надання послуг щодо догляду із забезпеченням проживання для осіб похилого віку та інвалідів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87.90 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Надання інших послуг догляду із забезпеченням проживання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88.10 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Надання соціальної допомоги без забезпечення проживання для осіб похилого віку та інвалідів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88.91 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Денний догляд за дітьми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88.99 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Надання іншої соціальної допомоги без забезпечення проживання, н.в.і.у.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90.01 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Театральна та концертна діяльність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90.02 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Діяльність із підтримання театральних і концертних заходів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90.03 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Індивідуальна мистецька діяльність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90.04 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Функціювання театральних і концертних залів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91.01 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Функціювання бібліотек і архівів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91.02 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Функціювання музеїв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91.03 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 xml:space="preserve">Діяльність із охорони та використання пам'яток історії, </w:t>
            </w:r>
            <w:r w:rsidRPr="00917085">
              <w:lastRenderedPageBreak/>
              <w:t>будівель та інших пам'яток культури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lastRenderedPageBreak/>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lastRenderedPageBreak/>
              <w:t>91.04 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Функціювання ботанічних садів, зоопарків і природних заповідників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93.11 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Функціювання спортивних споруд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93.12 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спортивних клубів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93.13 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фітнес-центрів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93.19 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Інша діяльність у сфері спорту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93.21 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Функціювання атракціонів і тематичних парків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93.29 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Організування інших видів відпочинку та розваг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94.11 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організацій промисловців і підприємців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94.12 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професійних громадських організацій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94.20 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професійних спілок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94.91 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релігійних організацій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94.92 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політичних організацій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94.99 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Діяльність інших громадських організацій, н. в. і. 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95.11 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Ремонт комп'ютерів і периферійного устатковання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95.12 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Ремонт обладнання зв'язку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95.21 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Ремонт електронної апаратури побутового призначення для приймання, запису, відтворення звуку й зображення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95.22 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Ремонт побутових приладів, домашнього та садового обладнання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95.23 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Ремонт взуття та шкіряних виробів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95.24 </w:t>
            </w:r>
          </w:p>
        </w:tc>
        <w:tc>
          <w:tcPr>
            <w:tcW w:w="6417" w:type="dxa"/>
            <w:tcBorders>
              <w:top w:val="single" w:sz="4" w:space="0" w:color="000000"/>
              <w:left w:val="nil"/>
              <w:bottom w:val="nil"/>
              <w:right w:val="single" w:sz="4" w:space="0" w:color="000000"/>
            </w:tcBorders>
            <w:shd w:val="clear" w:color="auto" w:fill="auto"/>
            <w:hideMark/>
          </w:tcPr>
          <w:p w:rsidR="005C38B9" w:rsidRPr="00917085" w:rsidRDefault="005C38B9" w:rsidP="005C38B9">
            <w:r w:rsidRPr="00917085">
              <w:t>Ремонт меблів і домашнього начиння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95.25 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Ремонт годинників і ювелірних виробів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nil"/>
              <w:right w:val="single" w:sz="4" w:space="0" w:color="000000"/>
            </w:tcBorders>
            <w:shd w:val="clear" w:color="000000" w:fill="FFFFFF"/>
            <w:hideMark/>
          </w:tcPr>
          <w:p w:rsidR="005C38B9" w:rsidRPr="00917085" w:rsidRDefault="005C38B9" w:rsidP="005C38B9">
            <w:pPr>
              <w:jc w:val="center"/>
            </w:pPr>
            <w:r w:rsidRPr="00917085">
              <w:t>95.29 </w:t>
            </w:r>
          </w:p>
        </w:tc>
        <w:tc>
          <w:tcPr>
            <w:tcW w:w="6417" w:type="dxa"/>
            <w:tcBorders>
              <w:top w:val="nil"/>
              <w:left w:val="nil"/>
              <w:bottom w:val="nil"/>
              <w:right w:val="single" w:sz="4" w:space="0" w:color="000000"/>
            </w:tcBorders>
            <w:shd w:val="clear" w:color="auto" w:fill="auto"/>
            <w:hideMark/>
          </w:tcPr>
          <w:p w:rsidR="005C38B9" w:rsidRPr="00917085" w:rsidRDefault="005C38B9" w:rsidP="005C38B9">
            <w:r w:rsidRPr="00917085">
              <w:t>Ремонт інших побутових виробів і предметів особистого вжитку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96.01 </w:t>
            </w:r>
          </w:p>
        </w:tc>
        <w:tc>
          <w:tcPr>
            <w:tcW w:w="6417" w:type="dxa"/>
            <w:tcBorders>
              <w:top w:val="single" w:sz="4" w:space="0" w:color="000000"/>
              <w:left w:val="nil"/>
              <w:bottom w:val="single" w:sz="4" w:space="0" w:color="000000"/>
              <w:right w:val="single" w:sz="4" w:space="0" w:color="000000"/>
            </w:tcBorders>
            <w:shd w:val="clear" w:color="auto" w:fill="auto"/>
            <w:hideMark/>
          </w:tcPr>
          <w:p w:rsidR="005C38B9" w:rsidRPr="00917085" w:rsidRDefault="005C38B9" w:rsidP="005C38B9">
            <w:r w:rsidRPr="00917085">
              <w:t>Прання та хімічне чищення текстильних і хутряних виробів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96.02 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Надання послуг перукарнями та салонами краси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96.03 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Організування поховань і надання суміжних послуг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96.04 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із забезпечення фізичного комфорту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96.09 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Надання інших індивідуальних послуг, н. в. і. у.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97.00 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домашніх господарств як роботодавців для домашньої прислуги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98.10 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домашніх господарств як виробників товарів для власного споживання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98.20 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домашніх господарств як виробників послуг для власного споживання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r w:rsidR="005C38B9" w:rsidRPr="00C42D41" w:rsidTr="005C38B9">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C38B9" w:rsidRPr="00917085" w:rsidRDefault="005C38B9" w:rsidP="005C38B9">
            <w:pPr>
              <w:jc w:val="center"/>
            </w:pPr>
            <w:r w:rsidRPr="00917085">
              <w:t>99.00 </w:t>
            </w:r>
          </w:p>
        </w:tc>
        <w:tc>
          <w:tcPr>
            <w:tcW w:w="6417" w:type="dxa"/>
            <w:tcBorders>
              <w:top w:val="nil"/>
              <w:left w:val="nil"/>
              <w:bottom w:val="single" w:sz="4" w:space="0" w:color="000000"/>
              <w:right w:val="single" w:sz="4" w:space="0" w:color="000000"/>
            </w:tcBorders>
            <w:shd w:val="clear" w:color="auto" w:fill="auto"/>
            <w:hideMark/>
          </w:tcPr>
          <w:p w:rsidR="005C38B9" w:rsidRPr="00917085" w:rsidRDefault="005C38B9" w:rsidP="005C38B9">
            <w:r w:rsidRPr="00917085">
              <w:t>Діяльність екстериторіальних організацій і органів </w:t>
            </w:r>
          </w:p>
        </w:tc>
        <w:tc>
          <w:tcPr>
            <w:tcW w:w="1152" w:type="dxa"/>
            <w:tcBorders>
              <w:top w:val="nil"/>
              <w:left w:val="nil"/>
              <w:bottom w:val="single" w:sz="4" w:space="0" w:color="000000"/>
              <w:right w:val="single" w:sz="4" w:space="0" w:color="000000"/>
            </w:tcBorders>
            <w:shd w:val="clear" w:color="auto" w:fill="auto"/>
            <w:hideMark/>
          </w:tcPr>
          <w:p w:rsidR="005C38B9" w:rsidRPr="00917085" w:rsidRDefault="005C38B9" w:rsidP="005C38B9">
            <w:pPr>
              <w:jc w:val="center"/>
            </w:pPr>
            <w:r w:rsidRPr="00917085">
              <w:rPr>
                <w:lang w:val="uk-UA"/>
              </w:rPr>
              <w:t>16</w:t>
            </w:r>
          </w:p>
        </w:tc>
      </w:tr>
    </w:tbl>
    <w:p w:rsidR="005C38B9" w:rsidRDefault="005C38B9" w:rsidP="005C38B9"/>
    <w:p w:rsidR="005C38B9" w:rsidRPr="00F7723B" w:rsidRDefault="005C38B9" w:rsidP="005C38B9"/>
    <w:p w:rsidR="005C38B9" w:rsidRDefault="005C38B9" w:rsidP="005C38B9"/>
    <w:p w:rsidR="005C38B9" w:rsidRPr="00246DAA" w:rsidRDefault="005C38B9" w:rsidP="005C38B9">
      <w:pPr>
        <w:spacing w:after="13" w:line="267" w:lineRule="auto"/>
        <w:ind w:left="-15" w:right="183" w:firstLine="15"/>
        <w:jc w:val="both"/>
        <w:rPr>
          <w:color w:val="000000"/>
          <w:szCs w:val="22"/>
          <w:lang w:val="uk-UA"/>
        </w:rPr>
      </w:pPr>
      <w:r>
        <w:rPr>
          <w:color w:val="000000"/>
          <w:szCs w:val="22"/>
          <w:lang w:val="uk-UA"/>
        </w:rPr>
        <w:t xml:space="preserve">  Міський голова                                                                                       Веліна ЗАЯЦЬ</w:t>
      </w:r>
    </w:p>
    <w:p w:rsidR="005C38B9" w:rsidRDefault="005C38B9" w:rsidP="005C38B9"/>
    <w:p w:rsidR="005C38B9" w:rsidRDefault="005C38B9" w:rsidP="005C38B9"/>
    <w:p w:rsidR="005C38B9" w:rsidRDefault="005C38B9" w:rsidP="005C38B9">
      <w:pPr>
        <w:ind w:left="5954"/>
        <w:rPr>
          <w:color w:val="000000" w:themeColor="text1"/>
          <w:lang w:val="uk-UA"/>
        </w:rPr>
      </w:pPr>
    </w:p>
    <w:p w:rsidR="005C38B9" w:rsidRDefault="005C38B9" w:rsidP="005C38B9">
      <w:pPr>
        <w:ind w:left="5954"/>
        <w:rPr>
          <w:color w:val="000000" w:themeColor="text1"/>
          <w:lang w:val="uk-UA"/>
        </w:rPr>
      </w:pPr>
    </w:p>
    <w:p w:rsidR="005C38B9" w:rsidRDefault="005C38B9" w:rsidP="005C38B9">
      <w:pPr>
        <w:ind w:left="5954"/>
        <w:rPr>
          <w:color w:val="000000" w:themeColor="text1"/>
          <w:lang w:val="uk-UA"/>
        </w:rPr>
      </w:pPr>
    </w:p>
    <w:p w:rsidR="005C38B9" w:rsidRDefault="005C38B9" w:rsidP="005C38B9">
      <w:pPr>
        <w:ind w:left="5954"/>
        <w:rPr>
          <w:color w:val="000000" w:themeColor="text1"/>
          <w:lang w:val="uk-UA"/>
        </w:rPr>
      </w:pPr>
    </w:p>
    <w:p w:rsidR="005C38B9" w:rsidRDefault="005C38B9" w:rsidP="005C38B9">
      <w:pPr>
        <w:ind w:left="5954"/>
        <w:rPr>
          <w:color w:val="000000" w:themeColor="text1"/>
          <w:lang w:val="uk-UA"/>
        </w:rPr>
      </w:pPr>
    </w:p>
    <w:p w:rsidR="005C38B9" w:rsidRPr="000D0684" w:rsidRDefault="005C38B9" w:rsidP="005C38B9">
      <w:pPr>
        <w:ind w:left="5954"/>
        <w:rPr>
          <w:color w:val="000000" w:themeColor="text1"/>
          <w:lang w:val="uk-UA"/>
        </w:rPr>
      </w:pPr>
      <w:r w:rsidRPr="000D0684">
        <w:rPr>
          <w:color w:val="000000" w:themeColor="text1"/>
          <w:lang w:val="uk-UA"/>
        </w:rPr>
        <w:lastRenderedPageBreak/>
        <w:t>Додаток 6</w:t>
      </w:r>
    </w:p>
    <w:p w:rsidR="005C38B9" w:rsidRDefault="005C38B9" w:rsidP="005C38B9">
      <w:pPr>
        <w:ind w:left="5954"/>
        <w:rPr>
          <w:lang w:val="uk-UA"/>
        </w:rPr>
      </w:pPr>
      <w:r>
        <w:rPr>
          <w:lang w:val="uk-UA"/>
        </w:rPr>
        <w:t xml:space="preserve">до рішення сімдесят другої сесії міської ради </w:t>
      </w:r>
      <w:r>
        <w:rPr>
          <w:lang w:val="en-US"/>
        </w:rPr>
        <w:t>V</w:t>
      </w:r>
      <w:r>
        <w:rPr>
          <w:lang w:val="uk-UA"/>
        </w:rPr>
        <w:t>ІІ скликання від 24.06.2020 р. №4-72/2020</w:t>
      </w:r>
    </w:p>
    <w:p w:rsidR="005C38B9" w:rsidRDefault="005C38B9" w:rsidP="005C38B9">
      <w:pPr>
        <w:ind w:left="6804"/>
        <w:rPr>
          <w:lang w:val="uk-UA"/>
        </w:rPr>
      </w:pPr>
    </w:p>
    <w:p w:rsidR="005C38B9" w:rsidRPr="00926D37" w:rsidRDefault="005C38B9" w:rsidP="005C38B9">
      <w:pPr>
        <w:ind w:left="6804"/>
        <w:rPr>
          <w:lang w:val="uk-UA"/>
        </w:rPr>
      </w:pPr>
    </w:p>
    <w:p w:rsidR="005C38B9" w:rsidRPr="00F62F93" w:rsidRDefault="005C38B9" w:rsidP="005C38B9">
      <w:pPr>
        <w:spacing w:after="5" w:line="271" w:lineRule="auto"/>
        <w:ind w:left="386" w:right="568" w:hanging="10"/>
        <w:jc w:val="center"/>
        <w:rPr>
          <w:b/>
          <w:color w:val="000000"/>
          <w:szCs w:val="22"/>
          <w:lang w:val="uk-UA"/>
        </w:rPr>
      </w:pPr>
      <w:r w:rsidRPr="00F62F93">
        <w:rPr>
          <w:b/>
          <w:color w:val="000000"/>
          <w:szCs w:val="22"/>
          <w:lang w:val="uk-UA"/>
        </w:rPr>
        <w:t>Положення про туристичний збір</w:t>
      </w:r>
    </w:p>
    <w:p w:rsidR="005C38B9" w:rsidRPr="00F62F93" w:rsidRDefault="005C38B9" w:rsidP="005C38B9">
      <w:pPr>
        <w:spacing w:after="25" w:line="259" w:lineRule="auto"/>
        <w:ind w:right="130"/>
        <w:jc w:val="center"/>
        <w:rPr>
          <w:color w:val="000000"/>
          <w:szCs w:val="22"/>
          <w:lang w:val="uk-UA"/>
        </w:rPr>
      </w:pPr>
    </w:p>
    <w:p w:rsidR="005C38B9" w:rsidRDefault="005C38B9" w:rsidP="005C38B9">
      <w:pPr>
        <w:spacing w:after="13" w:line="267" w:lineRule="auto"/>
        <w:ind w:right="183"/>
        <w:jc w:val="center"/>
        <w:rPr>
          <w:b/>
          <w:color w:val="000000"/>
          <w:lang w:val="uk-UA"/>
        </w:rPr>
      </w:pPr>
      <w:r w:rsidRPr="00F62F93">
        <w:rPr>
          <w:b/>
          <w:color w:val="000000"/>
          <w:lang w:val="uk-UA"/>
        </w:rPr>
        <w:t>1.</w:t>
      </w:r>
      <w:r>
        <w:rPr>
          <w:b/>
          <w:color w:val="000000"/>
          <w:lang w:val="uk-UA"/>
        </w:rPr>
        <w:t xml:space="preserve"> </w:t>
      </w:r>
      <w:r w:rsidRPr="00F62F93">
        <w:rPr>
          <w:b/>
          <w:color w:val="000000"/>
          <w:lang w:val="uk-UA"/>
        </w:rPr>
        <w:t>Загальні положення</w:t>
      </w:r>
    </w:p>
    <w:p w:rsidR="005C38B9" w:rsidRPr="00A92C21" w:rsidRDefault="005C38B9" w:rsidP="005C38B9">
      <w:pPr>
        <w:spacing w:after="13" w:line="267" w:lineRule="auto"/>
        <w:ind w:right="183"/>
        <w:jc w:val="center"/>
        <w:rPr>
          <w:b/>
          <w:color w:val="000000"/>
          <w:sz w:val="2"/>
          <w:szCs w:val="2"/>
          <w:lang w:val="uk-UA"/>
        </w:rPr>
      </w:pPr>
    </w:p>
    <w:p w:rsidR="005C38B9" w:rsidRPr="00F62F93" w:rsidRDefault="005C38B9" w:rsidP="005C38B9">
      <w:pPr>
        <w:spacing w:after="13"/>
        <w:ind w:left="-17" w:right="181" w:firstLine="357"/>
        <w:jc w:val="both"/>
        <w:rPr>
          <w:color w:val="000000"/>
          <w:szCs w:val="22"/>
          <w:lang w:val="uk-UA"/>
        </w:rPr>
      </w:pPr>
      <w:r w:rsidRPr="00F62F93">
        <w:rPr>
          <w:color w:val="000000"/>
          <w:szCs w:val="22"/>
          <w:lang w:val="uk-UA"/>
        </w:rPr>
        <w:t xml:space="preserve">       1.1.</w:t>
      </w:r>
      <w:r>
        <w:rPr>
          <w:color w:val="000000"/>
          <w:szCs w:val="22"/>
          <w:lang w:val="uk-UA"/>
        </w:rPr>
        <w:t xml:space="preserve"> </w:t>
      </w:r>
      <w:r w:rsidRPr="00F62F93">
        <w:rPr>
          <w:color w:val="000000"/>
          <w:szCs w:val="22"/>
          <w:lang w:val="uk-UA"/>
        </w:rPr>
        <w:t>Положення про туристичний збір (далі – Положення) розроблено на підставі ст</w:t>
      </w:r>
      <w:r>
        <w:rPr>
          <w:color w:val="000000"/>
          <w:szCs w:val="22"/>
          <w:lang w:val="uk-UA"/>
        </w:rPr>
        <w:t xml:space="preserve">атті </w:t>
      </w:r>
      <w:r w:rsidRPr="00F62F93">
        <w:rPr>
          <w:color w:val="000000"/>
          <w:szCs w:val="22"/>
          <w:lang w:val="uk-UA"/>
        </w:rPr>
        <w:t xml:space="preserve">268 Податкового кодексу України зі змінами та доповненнями, Закону України </w:t>
      </w:r>
      <w:r>
        <w:rPr>
          <w:color w:val="000000"/>
          <w:szCs w:val="22"/>
          <w:lang w:val="uk-UA"/>
        </w:rPr>
        <w:t>«</w:t>
      </w:r>
      <w:r w:rsidRPr="00F62F93">
        <w:rPr>
          <w:color w:val="000000"/>
          <w:szCs w:val="22"/>
          <w:lang w:val="uk-UA"/>
        </w:rPr>
        <w:t>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w:t>
      </w:r>
      <w:r>
        <w:rPr>
          <w:color w:val="000000"/>
          <w:szCs w:val="22"/>
          <w:lang w:val="uk-UA"/>
        </w:rPr>
        <w:t>»</w:t>
      </w:r>
      <w:r w:rsidRPr="00F62F93">
        <w:rPr>
          <w:color w:val="000000"/>
          <w:szCs w:val="22"/>
          <w:lang w:val="uk-UA"/>
        </w:rPr>
        <w:t xml:space="preserve"> від 23.11.2018 року № 2628-VIII, Бюджетного кодексу України, п</w:t>
      </w:r>
      <w:r>
        <w:rPr>
          <w:color w:val="000000"/>
          <w:szCs w:val="22"/>
          <w:lang w:val="uk-UA"/>
        </w:rPr>
        <w:t xml:space="preserve">ункту </w:t>
      </w:r>
      <w:r w:rsidRPr="00F62F93">
        <w:rPr>
          <w:color w:val="000000"/>
          <w:szCs w:val="22"/>
          <w:lang w:val="uk-UA"/>
        </w:rPr>
        <w:t>24 ч</w:t>
      </w:r>
      <w:r>
        <w:rPr>
          <w:color w:val="000000"/>
          <w:szCs w:val="22"/>
          <w:lang w:val="uk-UA"/>
        </w:rPr>
        <w:t xml:space="preserve">астини </w:t>
      </w:r>
      <w:r w:rsidRPr="00F62F93">
        <w:rPr>
          <w:color w:val="000000"/>
          <w:szCs w:val="22"/>
          <w:lang w:val="uk-UA"/>
        </w:rPr>
        <w:t>1 ст</w:t>
      </w:r>
      <w:r>
        <w:rPr>
          <w:color w:val="000000"/>
          <w:szCs w:val="22"/>
          <w:lang w:val="uk-UA"/>
        </w:rPr>
        <w:t xml:space="preserve">атті </w:t>
      </w:r>
      <w:r w:rsidRPr="00F62F93">
        <w:rPr>
          <w:color w:val="000000"/>
          <w:szCs w:val="22"/>
          <w:lang w:val="uk-UA"/>
        </w:rPr>
        <w:t>26, ч</w:t>
      </w:r>
      <w:r>
        <w:rPr>
          <w:color w:val="000000"/>
          <w:szCs w:val="22"/>
          <w:lang w:val="uk-UA"/>
        </w:rPr>
        <w:t xml:space="preserve">астини </w:t>
      </w:r>
      <w:r w:rsidRPr="00F62F93">
        <w:rPr>
          <w:color w:val="000000"/>
          <w:szCs w:val="22"/>
          <w:lang w:val="uk-UA"/>
        </w:rPr>
        <w:t>1 ст</w:t>
      </w:r>
      <w:r>
        <w:rPr>
          <w:color w:val="000000"/>
          <w:szCs w:val="22"/>
          <w:lang w:val="uk-UA"/>
        </w:rPr>
        <w:t xml:space="preserve">атті </w:t>
      </w:r>
      <w:r w:rsidRPr="00F62F93">
        <w:rPr>
          <w:color w:val="000000"/>
          <w:szCs w:val="22"/>
          <w:lang w:val="uk-UA"/>
        </w:rPr>
        <w:t>59, ч</w:t>
      </w:r>
      <w:r>
        <w:rPr>
          <w:color w:val="000000"/>
          <w:szCs w:val="22"/>
          <w:lang w:val="uk-UA"/>
        </w:rPr>
        <w:t xml:space="preserve">астини </w:t>
      </w:r>
      <w:r w:rsidRPr="00F62F93">
        <w:rPr>
          <w:color w:val="000000"/>
          <w:szCs w:val="22"/>
          <w:lang w:val="uk-UA"/>
        </w:rPr>
        <w:t>1 ст</w:t>
      </w:r>
      <w:r>
        <w:rPr>
          <w:color w:val="000000"/>
          <w:szCs w:val="22"/>
          <w:lang w:val="uk-UA"/>
        </w:rPr>
        <w:t xml:space="preserve">атті </w:t>
      </w:r>
      <w:r w:rsidRPr="00F62F93">
        <w:rPr>
          <w:color w:val="000000"/>
          <w:szCs w:val="22"/>
          <w:lang w:val="uk-UA"/>
        </w:rPr>
        <w:t>69 Закону України «Про місцеве самоврядування в Україні»  зі змінами та доповненнями та визначає порядок справляння туристичного збору на території Дунаєвецької міської ради.</w:t>
      </w:r>
    </w:p>
    <w:p w:rsidR="005C38B9" w:rsidRPr="00F62F93" w:rsidRDefault="005C38B9" w:rsidP="005C38B9">
      <w:pPr>
        <w:spacing w:after="13"/>
        <w:ind w:left="-17" w:right="181" w:firstLine="357"/>
        <w:jc w:val="both"/>
        <w:rPr>
          <w:color w:val="000000"/>
          <w:szCs w:val="22"/>
          <w:lang w:val="uk-UA"/>
        </w:rPr>
      </w:pPr>
      <w:r w:rsidRPr="00F62F93">
        <w:rPr>
          <w:color w:val="000000"/>
          <w:szCs w:val="22"/>
          <w:lang w:val="uk-UA"/>
        </w:rPr>
        <w:tab/>
        <w:t>Це Положення є обов’язковим до виконання юридичними та фізичними особами на території Дунаєвецької міської ради.</w:t>
      </w:r>
    </w:p>
    <w:p w:rsidR="005C38B9" w:rsidRPr="00F62F93" w:rsidRDefault="005C38B9" w:rsidP="005C38B9">
      <w:pPr>
        <w:spacing w:after="13"/>
        <w:ind w:left="-17" w:right="181" w:firstLine="357"/>
        <w:jc w:val="both"/>
        <w:rPr>
          <w:color w:val="000000"/>
          <w:szCs w:val="22"/>
          <w:lang w:val="uk-UA"/>
        </w:rPr>
      </w:pPr>
      <w:r w:rsidRPr="00F62F93">
        <w:rPr>
          <w:color w:val="000000"/>
          <w:szCs w:val="22"/>
          <w:lang w:val="uk-UA"/>
        </w:rPr>
        <w:tab/>
        <w:t>1.2. Внутрішній туризм – переміщення в межах території України громадян України та/або осіб, які постійно проживають на території України, в пізнавальних, професійно-ділових чи інших цілях.</w:t>
      </w:r>
    </w:p>
    <w:p w:rsidR="005C38B9" w:rsidRPr="00F62F93" w:rsidRDefault="005C38B9" w:rsidP="005C38B9">
      <w:pPr>
        <w:spacing w:after="13"/>
        <w:ind w:left="-17" w:right="181" w:firstLine="357"/>
        <w:jc w:val="both"/>
        <w:rPr>
          <w:color w:val="000000"/>
          <w:szCs w:val="22"/>
          <w:lang w:val="uk-UA"/>
        </w:rPr>
      </w:pPr>
      <w:bookmarkStart w:id="141" w:name="n72"/>
      <w:bookmarkEnd w:id="141"/>
      <w:r w:rsidRPr="00F62F93">
        <w:rPr>
          <w:color w:val="000000"/>
          <w:szCs w:val="22"/>
          <w:lang w:val="uk-UA"/>
        </w:rPr>
        <w:tab/>
        <w:t>В’їзний туризм – прибуття на територію України та/або переміщення в межах території України осіб, які постійно не проживають на території України, в пізнавальних, професійно-ділових чи інших цілях.</w:t>
      </w:r>
    </w:p>
    <w:p w:rsidR="005C38B9" w:rsidRPr="00F62F93" w:rsidRDefault="005C38B9" w:rsidP="005C38B9">
      <w:pPr>
        <w:spacing w:after="13"/>
        <w:ind w:left="-17" w:right="181" w:firstLine="357"/>
        <w:jc w:val="both"/>
        <w:rPr>
          <w:color w:val="000000"/>
          <w:szCs w:val="22"/>
          <w:lang w:val="uk-UA"/>
        </w:rPr>
      </w:pPr>
      <w:r w:rsidRPr="00F62F93">
        <w:rPr>
          <w:color w:val="000000"/>
          <w:szCs w:val="22"/>
          <w:lang w:val="uk-UA"/>
        </w:rPr>
        <w:tab/>
        <w:t>1.3. Туристичний збір – це місцевий збір, кошти від якого зараховуються до місцевого бюджету.</w:t>
      </w:r>
    </w:p>
    <w:p w:rsidR="005C38B9" w:rsidRDefault="005C38B9" w:rsidP="005C38B9">
      <w:pPr>
        <w:spacing w:after="13" w:line="267" w:lineRule="auto"/>
        <w:ind w:left="-15" w:right="183" w:firstLine="360"/>
        <w:jc w:val="center"/>
        <w:rPr>
          <w:b/>
          <w:color w:val="000000"/>
          <w:szCs w:val="22"/>
          <w:lang w:val="uk-UA"/>
        </w:rPr>
      </w:pPr>
    </w:p>
    <w:p w:rsidR="005C38B9" w:rsidRPr="00F62F93" w:rsidRDefault="005C38B9" w:rsidP="005C38B9">
      <w:pPr>
        <w:spacing w:after="13" w:line="267" w:lineRule="auto"/>
        <w:ind w:left="-15" w:right="183" w:firstLine="360"/>
        <w:jc w:val="center"/>
        <w:rPr>
          <w:b/>
          <w:color w:val="000000"/>
          <w:szCs w:val="22"/>
          <w:lang w:val="uk-UA"/>
        </w:rPr>
      </w:pPr>
      <w:r w:rsidRPr="00F62F93">
        <w:rPr>
          <w:b/>
          <w:color w:val="000000"/>
          <w:szCs w:val="22"/>
          <w:lang w:val="uk-UA"/>
        </w:rPr>
        <w:t>2.</w:t>
      </w:r>
      <w:r>
        <w:rPr>
          <w:b/>
          <w:color w:val="000000"/>
          <w:szCs w:val="22"/>
          <w:lang w:val="uk-UA"/>
        </w:rPr>
        <w:t xml:space="preserve"> </w:t>
      </w:r>
      <w:r w:rsidRPr="00F62F93">
        <w:rPr>
          <w:b/>
          <w:color w:val="000000"/>
          <w:szCs w:val="22"/>
          <w:lang w:val="uk-UA"/>
        </w:rPr>
        <w:t>Платники податку</w:t>
      </w:r>
    </w:p>
    <w:p w:rsidR="005C38B9" w:rsidRPr="00F62F93" w:rsidRDefault="005C38B9" w:rsidP="005C38B9">
      <w:pPr>
        <w:spacing w:after="13" w:line="267" w:lineRule="auto"/>
        <w:ind w:left="-15" w:right="183" w:firstLine="360"/>
        <w:jc w:val="both"/>
        <w:rPr>
          <w:color w:val="000000"/>
          <w:szCs w:val="22"/>
          <w:lang w:val="uk-UA"/>
        </w:rPr>
      </w:pPr>
      <w:r w:rsidRPr="00F62F93">
        <w:rPr>
          <w:color w:val="000000"/>
          <w:szCs w:val="22"/>
          <w:lang w:val="uk-UA"/>
        </w:rPr>
        <w:t xml:space="preserve">     2.1.</w:t>
      </w:r>
      <w:r>
        <w:rPr>
          <w:color w:val="000000"/>
          <w:szCs w:val="22"/>
          <w:lang w:val="uk-UA"/>
        </w:rPr>
        <w:t xml:space="preserve"> </w:t>
      </w:r>
      <w:r w:rsidRPr="00F62F93">
        <w:rPr>
          <w:color w:val="000000"/>
          <w:szCs w:val="22"/>
          <w:lang w:val="uk-UA"/>
        </w:rPr>
        <w:t xml:space="preserve">Платниками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Дунаєвецької міської ради про встановлення туристичного збору, та тимчасово розміщуються у місцях проживання (ночівлі), визначених </w:t>
      </w:r>
      <w:r>
        <w:rPr>
          <w:color w:val="000000"/>
          <w:szCs w:val="22"/>
          <w:lang w:val="uk-UA"/>
        </w:rPr>
        <w:t xml:space="preserve">                              </w:t>
      </w:r>
      <w:r w:rsidRPr="00F62F93">
        <w:rPr>
          <w:color w:val="000000"/>
          <w:szCs w:val="22"/>
          <w:lang w:val="uk-UA"/>
        </w:rPr>
        <w:t>підпунком 5.1 пункту 5 цього Положення.</w:t>
      </w:r>
    </w:p>
    <w:p w:rsidR="005C38B9" w:rsidRPr="00F62F93" w:rsidRDefault="005C38B9" w:rsidP="005C38B9">
      <w:pPr>
        <w:spacing w:after="13" w:line="267" w:lineRule="auto"/>
        <w:ind w:left="-15" w:right="183" w:firstLine="360"/>
        <w:jc w:val="both"/>
        <w:rPr>
          <w:color w:val="000000"/>
          <w:szCs w:val="22"/>
          <w:lang w:val="uk-UA"/>
        </w:rPr>
      </w:pPr>
      <w:r w:rsidRPr="00F62F93">
        <w:rPr>
          <w:color w:val="000000"/>
          <w:szCs w:val="22"/>
          <w:lang w:val="uk-UA"/>
        </w:rPr>
        <w:tab/>
        <w:t>2.2. Платниками збору не можуть бути особи, які:</w:t>
      </w:r>
    </w:p>
    <w:p w:rsidR="005C38B9" w:rsidRPr="00F62F93" w:rsidRDefault="005C38B9" w:rsidP="005C38B9">
      <w:pPr>
        <w:spacing w:after="13" w:line="267" w:lineRule="auto"/>
        <w:ind w:left="-15" w:right="183" w:firstLine="360"/>
        <w:jc w:val="both"/>
        <w:rPr>
          <w:color w:val="000000"/>
          <w:szCs w:val="22"/>
          <w:lang w:val="uk-UA"/>
        </w:rPr>
      </w:pPr>
      <w:r w:rsidRPr="00F62F93">
        <w:rPr>
          <w:color w:val="000000"/>
          <w:szCs w:val="22"/>
          <w:lang w:val="uk-UA"/>
        </w:rPr>
        <w:tab/>
        <w:t>а) постійно проживають на території Дунаєвецької міської ради, у тому числі на умовах договорів найму;</w:t>
      </w:r>
    </w:p>
    <w:p w:rsidR="005C38B9" w:rsidRPr="00F62F93" w:rsidRDefault="005C38B9" w:rsidP="005C38B9">
      <w:pPr>
        <w:spacing w:after="13" w:line="267" w:lineRule="auto"/>
        <w:ind w:left="-15" w:right="183" w:firstLine="360"/>
        <w:jc w:val="both"/>
        <w:rPr>
          <w:color w:val="000000"/>
          <w:szCs w:val="22"/>
          <w:lang w:val="uk-UA"/>
        </w:rPr>
      </w:pPr>
      <w:bookmarkStart w:id="142" w:name="n11888"/>
      <w:bookmarkEnd w:id="142"/>
      <w:r w:rsidRPr="00F62F93">
        <w:rPr>
          <w:color w:val="000000"/>
          <w:szCs w:val="22"/>
          <w:lang w:val="uk-UA"/>
        </w:rPr>
        <w:tab/>
        <w:t>б) особи визначені підпунктом “в” підпункту 14.1.213 пункту 14.1 статті 14 Податкового кодексу України, які прибули у відрядження або тимчасово розміщуються у місцях проживання (ночівлі), визначених підпунктом “б” підпунктом 5.1 пункту 5 цього Положення, що належать фізичним особам на праві власності або на праві користування за договором найму;</w:t>
      </w:r>
    </w:p>
    <w:p w:rsidR="005C38B9" w:rsidRPr="00F62F93" w:rsidRDefault="005C38B9" w:rsidP="005C38B9">
      <w:pPr>
        <w:spacing w:after="13" w:line="267" w:lineRule="auto"/>
        <w:ind w:left="-15" w:right="183" w:firstLine="360"/>
        <w:jc w:val="both"/>
        <w:rPr>
          <w:color w:val="000000"/>
          <w:szCs w:val="22"/>
          <w:lang w:val="uk-UA"/>
        </w:rPr>
      </w:pPr>
      <w:bookmarkStart w:id="143" w:name="n11889"/>
      <w:bookmarkEnd w:id="143"/>
      <w:r w:rsidRPr="00F62F93">
        <w:rPr>
          <w:color w:val="000000"/>
          <w:szCs w:val="22"/>
          <w:lang w:val="uk-UA"/>
        </w:rPr>
        <w:tab/>
        <w:t xml:space="preserve">в) </w:t>
      </w:r>
      <w:r w:rsidRPr="005B38F2">
        <w:rPr>
          <w:color w:val="000000"/>
          <w:shd w:val="clear" w:color="auto" w:fill="FFFFFF"/>
          <w:lang w:val="uk-UA"/>
        </w:rPr>
        <w:t xml:space="preserve">особи з інвалідністю, діти з інвалідністю та особи, що супроводжують осіб з інвалідністю </w:t>
      </w:r>
      <w:r>
        <w:rPr>
          <w:color w:val="000000"/>
          <w:shd w:val="clear" w:color="auto" w:fill="FFFFFF"/>
        </w:rPr>
        <w:t>I групи або дітей з інвалідністю (не більше одного супроводжуючого)</w:t>
      </w:r>
      <w:r w:rsidRPr="00F62F93">
        <w:rPr>
          <w:color w:val="000000"/>
          <w:szCs w:val="22"/>
          <w:lang w:val="uk-UA"/>
        </w:rPr>
        <w:t>;</w:t>
      </w:r>
    </w:p>
    <w:p w:rsidR="005C38B9" w:rsidRPr="00F62F93" w:rsidRDefault="005C38B9" w:rsidP="005C38B9">
      <w:pPr>
        <w:spacing w:after="13" w:line="267" w:lineRule="auto"/>
        <w:ind w:left="-15" w:right="183" w:firstLine="360"/>
        <w:jc w:val="both"/>
        <w:rPr>
          <w:color w:val="000000"/>
          <w:szCs w:val="22"/>
          <w:lang w:val="uk-UA"/>
        </w:rPr>
      </w:pPr>
      <w:bookmarkStart w:id="144" w:name="n11890"/>
      <w:bookmarkEnd w:id="144"/>
      <w:r w:rsidRPr="00F62F93">
        <w:rPr>
          <w:color w:val="000000"/>
          <w:szCs w:val="22"/>
          <w:lang w:val="uk-UA"/>
        </w:rPr>
        <w:tab/>
        <w:t>г) ветерани війни;</w:t>
      </w:r>
    </w:p>
    <w:p w:rsidR="005C38B9" w:rsidRPr="00F62F93" w:rsidRDefault="005C38B9" w:rsidP="005C38B9">
      <w:pPr>
        <w:spacing w:after="13" w:line="267" w:lineRule="auto"/>
        <w:ind w:left="-15" w:right="183" w:firstLine="360"/>
        <w:jc w:val="both"/>
        <w:rPr>
          <w:color w:val="000000"/>
          <w:szCs w:val="22"/>
          <w:lang w:val="uk-UA"/>
        </w:rPr>
      </w:pPr>
      <w:bookmarkStart w:id="145" w:name="n11891"/>
      <w:bookmarkEnd w:id="145"/>
      <w:r w:rsidRPr="00F62F93">
        <w:rPr>
          <w:color w:val="000000"/>
          <w:szCs w:val="22"/>
          <w:lang w:val="uk-UA"/>
        </w:rPr>
        <w:tab/>
        <w:t>ґ) учасники ліквідації наслідків аварії на Чорнобильській АЕС;</w:t>
      </w:r>
    </w:p>
    <w:p w:rsidR="005C38B9" w:rsidRPr="00F62F93" w:rsidRDefault="005C38B9" w:rsidP="005C38B9">
      <w:pPr>
        <w:spacing w:after="13" w:line="267" w:lineRule="auto"/>
        <w:ind w:left="-15" w:right="183" w:firstLine="360"/>
        <w:jc w:val="both"/>
        <w:rPr>
          <w:color w:val="000000"/>
          <w:szCs w:val="22"/>
          <w:lang w:val="uk-UA"/>
        </w:rPr>
      </w:pPr>
      <w:r w:rsidRPr="00F62F93">
        <w:rPr>
          <w:color w:val="000000"/>
          <w:szCs w:val="22"/>
          <w:lang w:val="uk-UA"/>
        </w:rPr>
        <w:tab/>
        <w:t xml:space="preserve">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w:t>
      </w:r>
      <w:r w:rsidRPr="00F62F93">
        <w:rPr>
          <w:color w:val="000000"/>
          <w:szCs w:val="22"/>
          <w:lang w:val="uk-UA"/>
        </w:rPr>
        <w:lastRenderedPageBreak/>
        <w:t>центрального органу виконавчої влади, що реалізує державну політику у сфері охорони здоров’я;</w:t>
      </w:r>
    </w:p>
    <w:p w:rsidR="005C38B9" w:rsidRPr="00F62F93" w:rsidRDefault="005C38B9" w:rsidP="005C38B9">
      <w:pPr>
        <w:spacing w:after="13" w:line="267" w:lineRule="auto"/>
        <w:ind w:left="-15" w:right="183" w:firstLine="360"/>
        <w:jc w:val="both"/>
        <w:rPr>
          <w:color w:val="000000"/>
          <w:szCs w:val="22"/>
          <w:lang w:val="uk-UA"/>
        </w:rPr>
      </w:pPr>
      <w:bookmarkStart w:id="146" w:name="n11893"/>
      <w:bookmarkEnd w:id="146"/>
      <w:r w:rsidRPr="00F62F93">
        <w:rPr>
          <w:color w:val="000000"/>
          <w:szCs w:val="22"/>
          <w:lang w:val="uk-UA"/>
        </w:rPr>
        <w:t>е) діти віком до 18 років;</w:t>
      </w:r>
    </w:p>
    <w:p w:rsidR="005C38B9" w:rsidRPr="00F62F93" w:rsidRDefault="005C38B9" w:rsidP="005C38B9">
      <w:pPr>
        <w:spacing w:after="13" w:line="267" w:lineRule="auto"/>
        <w:ind w:left="-15" w:right="183" w:firstLine="360"/>
        <w:jc w:val="both"/>
        <w:rPr>
          <w:color w:val="000000"/>
          <w:szCs w:val="22"/>
          <w:lang w:val="uk-UA"/>
        </w:rPr>
      </w:pPr>
      <w:bookmarkStart w:id="147" w:name="n11894"/>
      <w:bookmarkEnd w:id="147"/>
      <w:r w:rsidRPr="00F62F93">
        <w:rPr>
          <w:color w:val="000000"/>
          <w:szCs w:val="22"/>
          <w:lang w:val="uk-UA"/>
        </w:rPr>
        <w:t>є) дитячі лікувально-профілактичні, фізкультурно-оздоровчі та санаторно-курортні заклади;</w:t>
      </w:r>
    </w:p>
    <w:p w:rsidR="005C38B9" w:rsidRPr="00F62F93" w:rsidRDefault="005C38B9" w:rsidP="005C38B9">
      <w:pPr>
        <w:spacing w:after="13" w:line="267" w:lineRule="auto"/>
        <w:ind w:left="-15" w:right="183" w:firstLine="360"/>
        <w:jc w:val="both"/>
        <w:rPr>
          <w:color w:val="000000"/>
          <w:szCs w:val="22"/>
          <w:lang w:val="uk-UA"/>
        </w:rPr>
      </w:pPr>
      <w:r w:rsidRPr="00F62F93">
        <w:rPr>
          <w:color w:val="000000"/>
          <w:szCs w:val="22"/>
          <w:lang w:val="uk-UA"/>
        </w:rPr>
        <w:t>ж) члени сім’ї фізичної особи першого та/або другого ступеню споріднення, визначені відповідно до підпункту 14.1.263 пункту 14.1 статті 14 Податкового кодексу України, які тимчасово розміщуються такою фізичною особою у місцях проживання (ночівлі), визначених підпунктом “б”  підпунктом 5.1 пункту 5 цього Положення, що належать їй на праві власності або на праві користування за договором найму.</w:t>
      </w:r>
    </w:p>
    <w:p w:rsidR="005C38B9" w:rsidRPr="00F62F93" w:rsidRDefault="005C38B9" w:rsidP="005C38B9">
      <w:pPr>
        <w:suppressAutoHyphens/>
        <w:jc w:val="both"/>
        <w:rPr>
          <w:sz w:val="28"/>
          <w:szCs w:val="28"/>
          <w:lang w:val="uk-UA" w:eastAsia="zh-CN"/>
        </w:rPr>
      </w:pPr>
    </w:p>
    <w:p w:rsidR="005C38B9" w:rsidRPr="00F62F93" w:rsidRDefault="005C38B9" w:rsidP="005C38B9">
      <w:pPr>
        <w:spacing w:after="13" w:line="267" w:lineRule="auto"/>
        <w:ind w:left="-15" w:right="183" w:firstLine="360"/>
        <w:jc w:val="center"/>
        <w:rPr>
          <w:b/>
          <w:color w:val="000000"/>
          <w:szCs w:val="22"/>
          <w:lang w:val="uk-UA"/>
        </w:rPr>
      </w:pPr>
      <w:r w:rsidRPr="00F62F93">
        <w:rPr>
          <w:b/>
          <w:color w:val="000000"/>
          <w:szCs w:val="22"/>
          <w:lang w:val="uk-UA"/>
        </w:rPr>
        <w:t>3. Ставка збору</w:t>
      </w:r>
    </w:p>
    <w:p w:rsidR="005C38B9" w:rsidRPr="00F62F93" w:rsidRDefault="005C38B9" w:rsidP="005C38B9">
      <w:pPr>
        <w:spacing w:after="13" w:line="267" w:lineRule="auto"/>
        <w:ind w:left="-15" w:right="183" w:firstLine="360"/>
        <w:jc w:val="both"/>
        <w:rPr>
          <w:color w:val="000000"/>
          <w:szCs w:val="22"/>
          <w:lang w:val="uk-UA"/>
        </w:rPr>
      </w:pPr>
      <w:r w:rsidRPr="00F62F93">
        <w:rPr>
          <w:color w:val="000000"/>
          <w:szCs w:val="22"/>
          <w:lang w:val="uk-UA"/>
        </w:rPr>
        <w:t xml:space="preserve">3.1. Ставка туристичного збору встановлюється за кожну добу тимчасового розміщення особи у місцях проживання (ночівлі), визначених підпунктом 5.1 пункту 5 цього Положення, у розмірі  </w:t>
      </w:r>
      <w:r w:rsidRPr="00F62F93">
        <w:rPr>
          <w:color w:val="000000"/>
          <w:szCs w:val="22"/>
          <w:lang w:val="uk-UA"/>
        </w:rPr>
        <w:softHyphen/>
      </w:r>
      <w:r w:rsidRPr="00F62F93">
        <w:rPr>
          <w:color w:val="000000"/>
          <w:szCs w:val="22"/>
          <w:lang w:val="uk-UA"/>
        </w:rPr>
        <w:softHyphen/>
        <w:t>0,1 відсотка - для внутрішнього туризму та 0,1 відсотк</w:t>
      </w:r>
      <w:r>
        <w:rPr>
          <w:color w:val="000000"/>
          <w:szCs w:val="22"/>
          <w:lang w:val="uk-UA"/>
        </w:rPr>
        <w:t>а</w:t>
      </w:r>
      <w:r w:rsidRPr="00F62F93">
        <w:rPr>
          <w:color w:val="000000"/>
          <w:szCs w:val="22"/>
          <w:lang w:val="uk-UA"/>
        </w:rPr>
        <w:t xml:space="preserve">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rsidR="005C38B9" w:rsidRDefault="005C38B9" w:rsidP="005C38B9">
      <w:pPr>
        <w:spacing w:after="13" w:line="267" w:lineRule="auto"/>
        <w:ind w:left="-15" w:right="183" w:firstLine="360"/>
        <w:jc w:val="center"/>
        <w:rPr>
          <w:b/>
          <w:color w:val="000000"/>
          <w:szCs w:val="22"/>
          <w:lang w:val="uk-UA"/>
        </w:rPr>
      </w:pPr>
    </w:p>
    <w:p w:rsidR="005C38B9" w:rsidRDefault="005C38B9" w:rsidP="005C38B9">
      <w:pPr>
        <w:spacing w:after="13" w:line="267" w:lineRule="auto"/>
        <w:ind w:left="-15" w:right="183" w:firstLine="360"/>
        <w:jc w:val="center"/>
        <w:rPr>
          <w:b/>
          <w:sz w:val="28"/>
          <w:szCs w:val="28"/>
          <w:lang w:val="uk-UA"/>
        </w:rPr>
      </w:pPr>
      <w:r w:rsidRPr="00F62F93">
        <w:rPr>
          <w:b/>
          <w:color w:val="000000"/>
          <w:szCs w:val="22"/>
          <w:lang w:val="uk-UA"/>
        </w:rPr>
        <w:t>4. База справляння збору</w:t>
      </w:r>
    </w:p>
    <w:p w:rsidR="005C38B9" w:rsidRPr="00F62F93" w:rsidRDefault="005C38B9" w:rsidP="005C38B9">
      <w:pPr>
        <w:tabs>
          <w:tab w:val="left" w:pos="426"/>
          <w:tab w:val="left" w:pos="851"/>
        </w:tabs>
        <w:spacing w:after="13" w:line="267" w:lineRule="auto"/>
        <w:ind w:left="-15" w:right="183" w:firstLine="15"/>
        <w:jc w:val="both"/>
        <w:rPr>
          <w:color w:val="000000"/>
          <w:szCs w:val="22"/>
          <w:lang w:val="uk-UA"/>
        </w:rPr>
      </w:pPr>
      <w:r w:rsidRPr="00F62F93">
        <w:rPr>
          <w:b/>
          <w:sz w:val="28"/>
          <w:szCs w:val="28"/>
          <w:lang w:val="uk-UA"/>
        </w:rPr>
        <w:tab/>
      </w:r>
      <w:r w:rsidRPr="00F62F93">
        <w:rPr>
          <w:color w:val="000000"/>
          <w:szCs w:val="22"/>
          <w:lang w:val="uk-UA"/>
        </w:rPr>
        <w:t>4.1. Базою справляння збору є загальна кількість діб тимчасового розміщення у місцях проживання (ночівлі), визначених підпунктом 5.1 пункту 5 цього Положення.</w:t>
      </w:r>
    </w:p>
    <w:p w:rsidR="005C38B9" w:rsidRPr="00F62F93" w:rsidRDefault="005C38B9" w:rsidP="005C38B9">
      <w:pPr>
        <w:spacing w:after="13" w:line="267" w:lineRule="auto"/>
        <w:ind w:left="-15" w:right="183" w:firstLine="360"/>
        <w:jc w:val="both"/>
        <w:rPr>
          <w:color w:val="000000"/>
          <w:szCs w:val="22"/>
          <w:lang w:val="uk-UA"/>
        </w:rPr>
      </w:pPr>
    </w:p>
    <w:p w:rsidR="005C38B9" w:rsidRPr="00F62F93" w:rsidRDefault="005C38B9" w:rsidP="005C38B9">
      <w:pPr>
        <w:spacing w:after="13" w:line="267" w:lineRule="auto"/>
        <w:ind w:left="-15" w:right="183" w:firstLine="360"/>
        <w:jc w:val="center"/>
        <w:rPr>
          <w:b/>
          <w:color w:val="000000"/>
          <w:szCs w:val="22"/>
          <w:lang w:val="uk-UA"/>
        </w:rPr>
      </w:pPr>
      <w:r w:rsidRPr="00F62F93">
        <w:rPr>
          <w:b/>
          <w:color w:val="000000"/>
          <w:szCs w:val="22"/>
          <w:lang w:val="uk-UA"/>
        </w:rPr>
        <w:t>5. Податкові агенти та місця проживання (ночівлі)</w:t>
      </w:r>
    </w:p>
    <w:p w:rsidR="005C38B9" w:rsidRPr="00F62F93" w:rsidRDefault="005C38B9" w:rsidP="005C38B9">
      <w:pPr>
        <w:tabs>
          <w:tab w:val="left" w:pos="426"/>
        </w:tabs>
        <w:spacing w:after="13" w:line="267" w:lineRule="auto"/>
        <w:ind w:left="-15" w:right="183" w:firstLine="360"/>
        <w:jc w:val="both"/>
        <w:rPr>
          <w:color w:val="000000"/>
          <w:szCs w:val="22"/>
          <w:lang w:val="uk-UA"/>
        </w:rPr>
      </w:pPr>
      <w:r w:rsidRPr="00F62F93">
        <w:rPr>
          <w:sz w:val="28"/>
          <w:szCs w:val="28"/>
          <w:lang w:val="uk-UA" w:eastAsia="zh-CN"/>
        </w:rPr>
        <w:tab/>
      </w:r>
      <w:r w:rsidRPr="00F62F93">
        <w:rPr>
          <w:color w:val="000000"/>
          <w:szCs w:val="22"/>
          <w:lang w:val="uk-UA"/>
        </w:rPr>
        <w:t>5.1. Справляння збору може здійснюватися з тимчасового розміщення у таких місцях проживання (ночівлі):</w:t>
      </w:r>
    </w:p>
    <w:p w:rsidR="005C38B9" w:rsidRPr="00F62F93" w:rsidRDefault="005C38B9" w:rsidP="005C38B9">
      <w:pPr>
        <w:tabs>
          <w:tab w:val="left" w:pos="426"/>
        </w:tabs>
        <w:spacing w:after="13" w:line="267" w:lineRule="auto"/>
        <w:ind w:left="-15" w:right="183" w:firstLine="441"/>
        <w:jc w:val="both"/>
        <w:rPr>
          <w:color w:val="000000"/>
          <w:szCs w:val="22"/>
          <w:lang w:val="uk-UA"/>
        </w:rPr>
      </w:pPr>
      <w:r w:rsidRPr="00F62F93">
        <w:rPr>
          <w:color w:val="000000"/>
          <w:szCs w:val="22"/>
          <w:lang w:val="uk-UA"/>
        </w:rPr>
        <w:t>а) готелі, кемпінги, мотелі, гуртожитки для приїжджих, хостели,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5C38B9" w:rsidRPr="00F62F93" w:rsidRDefault="005C38B9" w:rsidP="005C38B9">
      <w:pPr>
        <w:spacing w:after="13" w:line="267" w:lineRule="auto"/>
        <w:ind w:left="-15" w:right="183" w:firstLine="360"/>
        <w:jc w:val="both"/>
        <w:rPr>
          <w:color w:val="000000"/>
          <w:szCs w:val="22"/>
          <w:lang w:val="uk-UA"/>
        </w:rPr>
      </w:pPr>
      <w:r w:rsidRPr="00F62F93">
        <w:rPr>
          <w:color w:val="000000"/>
          <w:szCs w:val="22"/>
          <w:lang w:val="uk-UA"/>
        </w:rPr>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rsidR="005C38B9" w:rsidRPr="00F62F93" w:rsidRDefault="005C38B9" w:rsidP="005C38B9">
      <w:pPr>
        <w:spacing w:after="13" w:line="267" w:lineRule="auto"/>
        <w:ind w:left="-15" w:right="183" w:firstLine="441"/>
        <w:jc w:val="both"/>
        <w:rPr>
          <w:color w:val="000000"/>
          <w:szCs w:val="22"/>
          <w:lang w:val="uk-UA"/>
        </w:rPr>
      </w:pPr>
      <w:r w:rsidRPr="00F62F93">
        <w:rPr>
          <w:color w:val="000000"/>
          <w:szCs w:val="22"/>
          <w:lang w:val="uk-UA"/>
        </w:rPr>
        <w:t>5.2. Справляння збору може здійснюватися такими податковими агентами:</w:t>
      </w:r>
    </w:p>
    <w:p w:rsidR="005C38B9" w:rsidRPr="00F62F93" w:rsidRDefault="005C38B9" w:rsidP="005C38B9">
      <w:pPr>
        <w:spacing w:after="13" w:line="267" w:lineRule="auto"/>
        <w:ind w:left="-15" w:right="183" w:firstLine="441"/>
        <w:jc w:val="both"/>
        <w:rPr>
          <w:color w:val="000000"/>
          <w:szCs w:val="22"/>
          <w:lang w:val="uk-UA"/>
        </w:rPr>
      </w:pPr>
      <w:bookmarkStart w:id="148" w:name="n636"/>
      <w:bookmarkEnd w:id="148"/>
      <w:r w:rsidRPr="00F62F93">
        <w:rPr>
          <w:color w:val="000000"/>
          <w:szCs w:val="22"/>
          <w:lang w:val="uk-UA"/>
        </w:rPr>
        <w:t>а</w:t>
      </w:r>
      <w:r>
        <w:rPr>
          <w:color w:val="000000"/>
          <w:szCs w:val="22"/>
          <w:lang w:val="uk-UA"/>
        </w:rPr>
        <w:t xml:space="preserve">) </w:t>
      </w:r>
      <w:r w:rsidRPr="00F62F93">
        <w:rPr>
          <w:color w:val="000000"/>
          <w:szCs w:val="22"/>
          <w:lang w:val="uk-UA"/>
        </w:rPr>
        <w:t>юридичними особами, філіями, відділеннями, іншими відокремленими підрозділами юридичних осіб згідно з підпунктом 7.2 пункту 7 цього Положення, фізичними особами - підприємцями, які надають послуги з тимчасового розміщення осіб у місцях проживання (ночівлі), визначених підпунктом 5.1 пункту 5 цього Положення;</w:t>
      </w:r>
    </w:p>
    <w:p w:rsidR="005C38B9" w:rsidRPr="00F62F93" w:rsidRDefault="005C38B9" w:rsidP="005C38B9">
      <w:pPr>
        <w:spacing w:after="13" w:line="267" w:lineRule="auto"/>
        <w:ind w:left="-15" w:right="183" w:firstLine="360"/>
        <w:jc w:val="both"/>
        <w:rPr>
          <w:color w:val="000000"/>
          <w:szCs w:val="22"/>
          <w:lang w:val="uk-UA"/>
        </w:rPr>
      </w:pPr>
      <w:bookmarkStart w:id="149" w:name="n637"/>
      <w:bookmarkEnd w:id="149"/>
      <w:r w:rsidRPr="00F62F93">
        <w:rPr>
          <w:color w:val="000000"/>
          <w:szCs w:val="22"/>
          <w:lang w:val="uk-UA"/>
        </w:rPr>
        <w:t>б) квартирно-посередницькими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підпункту 5.1 пункту 5 цього Положення, що належать фізичним особам на праві власності або на праві користування за договором найму;</w:t>
      </w:r>
    </w:p>
    <w:p w:rsidR="005C38B9" w:rsidRPr="00F62F93" w:rsidRDefault="005C38B9" w:rsidP="005C38B9">
      <w:pPr>
        <w:spacing w:after="13" w:line="267" w:lineRule="auto"/>
        <w:ind w:left="-15" w:right="183" w:firstLine="360"/>
        <w:jc w:val="both"/>
        <w:rPr>
          <w:color w:val="000000"/>
          <w:szCs w:val="22"/>
          <w:lang w:val="uk-UA"/>
        </w:rPr>
      </w:pPr>
      <w:bookmarkStart w:id="150" w:name="n638"/>
      <w:bookmarkEnd w:id="150"/>
      <w:r w:rsidRPr="00F62F93">
        <w:rPr>
          <w:color w:val="000000"/>
          <w:szCs w:val="22"/>
          <w:lang w:val="uk-UA"/>
        </w:rPr>
        <w:t>в) юридичними особами, які уповноважуються Дунаєвецькою міською радою, справляти збір на умовах договору, укладеного з відповідною радою.</w:t>
      </w:r>
    </w:p>
    <w:p w:rsidR="005C38B9" w:rsidRPr="00F62F93" w:rsidRDefault="005C38B9" w:rsidP="005C38B9">
      <w:pPr>
        <w:spacing w:after="13" w:line="267" w:lineRule="auto"/>
        <w:ind w:left="-15" w:right="183" w:firstLine="360"/>
        <w:jc w:val="both"/>
        <w:rPr>
          <w:color w:val="000000"/>
          <w:szCs w:val="22"/>
          <w:lang w:val="uk-UA"/>
        </w:rPr>
      </w:pPr>
      <w:bookmarkStart w:id="151" w:name="n639"/>
      <w:bookmarkEnd w:id="151"/>
      <w:r w:rsidRPr="00F62F93">
        <w:rPr>
          <w:color w:val="000000"/>
          <w:szCs w:val="22"/>
          <w:lang w:val="uk-UA"/>
        </w:rPr>
        <w:tab/>
        <w:t>Перелік податкових агентів та інформація про них розміщуються та оприлюднюються на офіційному веб-сайті Дунаєвецької міської ради.</w:t>
      </w:r>
    </w:p>
    <w:p w:rsidR="005C38B9" w:rsidRPr="00F62F93" w:rsidRDefault="005C38B9" w:rsidP="005C38B9">
      <w:pPr>
        <w:spacing w:after="13" w:line="267" w:lineRule="auto"/>
        <w:ind w:left="-15" w:right="183" w:firstLine="360"/>
        <w:jc w:val="both"/>
        <w:rPr>
          <w:color w:val="000000"/>
          <w:szCs w:val="22"/>
          <w:lang w:val="uk-UA"/>
        </w:rPr>
      </w:pPr>
    </w:p>
    <w:p w:rsidR="005C38B9" w:rsidRDefault="005C38B9" w:rsidP="005C38B9">
      <w:pPr>
        <w:spacing w:after="13" w:line="267" w:lineRule="auto"/>
        <w:ind w:left="-15" w:right="183" w:firstLine="360"/>
        <w:jc w:val="center"/>
        <w:rPr>
          <w:b/>
          <w:color w:val="000000"/>
          <w:szCs w:val="22"/>
          <w:lang w:val="uk-UA"/>
        </w:rPr>
      </w:pPr>
    </w:p>
    <w:p w:rsidR="005C38B9" w:rsidRDefault="005C38B9" w:rsidP="005C38B9">
      <w:pPr>
        <w:spacing w:after="13" w:line="267" w:lineRule="auto"/>
        <w:ind w:left="-15" w:right="183" w:firstLine="441"/>
        <w:jc w:val="center"/>
        <w:rPr>
          <w:b/>
          <w:color w:val="000000"/>
          <w:szCs w:val="22"/>
          <w:lang w:val="uk-UA"/>
        </w:rPr>
      </w:pPr>
      <w:r w:rsidRPr="00F62F93">
        <w:rPr>
          <w:b/>
          <w:color w:val="000000"/>
          <w:szCs w:val="22"/>
          <w:lang w:val="uk-UA"/>
        </w:rPr>
        <w:t>6. Особливості справляння збору</w:t>
      </w:r>
    </w:p>
    <w:p w:rsidR="005C38B9" w:rsidRPr="00957681" w:rsidRDefault="005C38B9" w:rsidP="005C38B9">
      <w:pPr>
        <w:spacing w:after="13" w:line="267" w:lineRule="auto"/>
        <w:ind w:left="-15" w:right="183" w:firstLine="441"/>
        <w:jc w:val="center"/>
        <w:rPr>
          <w:b/>
          <w:color w:val="000000"/>
          <w:sz w:val="4"/>
          <w:szCs w:val="4"/>
          <w:lang w:val="uk-UA"/>
        </w:rPr>
      </w:pPr>
    </w:p>
    <w:p w:rsidR="005C38B9" w:rsidRPr="00F62F93" w:rsidRDefault="005C38B9" w:rsidP="005C38B9">
      <w:pPr>
        <w:spacing w:after="13" w:line="267" w:lineRule="auto"/>
        <w:ind w:left="-15" w:right="183" w:firstLine="441"/>
        <w:jc w:val="both"/>
        <w:rPr>
          <w:color w:val="000000"/>
          <w:szCs w:val="22"/>
          <w:lang w:val="uk-UA"/>
        </w:rPr>
      </w:pPr>
      <w:r w:rsidRPr="00F62F93">
        <w:rPr>
          <w:color w:val="000000"/>
          <w:szCs w:val="22"/>
          <w:lang w:val="uk-UA"/>
        </w:rPr>
        <w:t>6.1.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вимог, визначених рішенням Дунаєвецької міської ради.</w:t>
      </w:r>
    </w:p>
    <w:p w:rsidR="005C38B9" w:rsidRPr="00F62F93" w:rsidRDefault="005C38B9" w:rsidP="005C38B9">
      <w:pPr>
        <w:spacing w:after="13" w:line="267" w:lineRule="auto"/>
        <w:ind w:left="-15" w:right="183" w:firstLine="441"/>
        <w:jc w:val="both"/>
        <w:rPr>
          <w:color w:val="000000"/>
          <w:szCs w:val="22"/>
          <w:lang w:val="uk-UA"/>
        </w:rPr>
      </w:pPr>
      <w:bookmarkStart w:id="152" w:name="n642"/>
      <w:bookmarkEnd w:id="152"/>
      <w:r w:rsidRPr="00F62F93">
        <w:rPr>
          <w:color w:val="000000"/>
          <w:szCs w:val="22"/>
          <w:lang w:val="uk-UA"/>
        </w:rPr>
        <w:t>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w:t>
      </w:r>
    </w:p>
    <w:p w:rsidR="005C38B9" w:rsidRPr="00F62F93" w:rsidRDefault="005C38B9" w:rsidP="005C38B9">
      <w:pPr>
        <w:spacing w:after="13" w:line="267" w:lineRule="auto"/>
        <w:ind w:left="-15" w:right="183" w:firstLine="441"/>
        <w:jc w:val="both"/>
        <w:rPr>
          <w:color w:val="000000"/>
          <w:szCs w:val="22"/>
          <w:lang w:val="uk-UA"/>
        </w:rPr>
      </w:pPr>
      <w:r w:rsidRPr="00F62F93">
        <w:rPr>
          <w:color w:val="000000"/>
          <w:szCs w:val="22"/>
          <w:lang w:val="uk-UA"/>
        </w:rPr>
        <w:t>6.2.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Податкового кодексу України та рішення Дунаєвецької міської ради.</w:t>
      </w:r>
    </w:p>
    <w:p w:rsidR="005C38B9" w:rsidRPr="00F62F93" w:rsidRDefault="005C38B9" w:rsidP="005C38B9">
      <w:pPr>
        <w:spacing w:after="13" w:line="267" w:lineRule="auto"/>
        <w:ind w:left="-15" w:right="183" w:firstLine="360"/>
        <w:jc w:val="both"/>
        <w:rPr>
          <w:color w:val="000000"/>
          <w:szCs w:val="22"/>
          <w:lang w:val="uk-UA"/>
        </w:rPr>
      </w:pPr>
      <w:r w:rsidRPr="00F62F93">
        <w:rPr>
          <w:color w:val="000000"/>
          <w:szCs w:val="22"/>
          <w:lang w:val="uk-UA"/>
        </w:rPr>
        <w:t>6.3. У разі дострокового залишення особою,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Податковим кодексом України порядку.</w:t>
      </w:r>
    </w:p>
    <w:p w:rsidR="005C38B9" w:rsidRPr="00F62F93" w:rsidRDefault="005C38B9" w:rsidP="005C38B9">
      <w:pPr>
        <w:spacing w:after="13" w:line="267" w:lineRule="auto"/>
        <w:ind w:left="-15" w:right="183" w:firstLine="360"/>
        <w:jc w:val="both"/>
        <w:rPr>
          <w:color w:val="000000"/>
          <w:szCs w:val="22"/>
          <w:lang w:val="uk-UA"/>
        </w:rPr>
      </w:pPr>
    </w:p>
    <w:p w:rsidR="005C38B9" w:rsidRPr="00F62F93" w:rsidRDefault="005C38B9" w:rsidP="005C38B9">
      <w:pPr>
        <w:spacing w:after="13" w:line="267" w:lineRule="auto"/>
        <w:ind w:left="-15" w:right="183" w:firstLine="360"/>
        <w:jc w:val="center"/>
        <w:rPr>
          <w:b/>
          <w:color w:val="000000"/>
          <w:szCs w:val="22"/>
          <w:lang w:val="uk-UA"/>
        </w:rPr>
      </w:pPr>
      <w:r w:rsidRPr="00F62F93">
        <w:rPr>
          <w:b/>
          <w:color w:val="000000"/>
          <w:szCs w:val="22"/>
          <w:lang w:val="uk-UA"/>
        </w:rPr>
        <w:t>7. Порядок сплати збору</w:t>
      </w:r>
    </w:p>
    <w:p w:rsidR="005C38B9" w:rsidRPr="00516E6F" w:rsidRDefault="005C38B9" w:rsidP="005C38B9">
      <w:pPr>
        <w:spacing w:after="13" w:line="267" w:lineRule="auto"/>
        <w:ind w:left="-15" w:right="183" w:firstLine="360"/>
        <w:jc w:val="both"/>
        <w:rPr>
          <w:color w:val="000000"/>
          <w:szCs w:val="22"/>
          <w:lang w:val="uk-UA"/>
        </w:rPr>
      </w:pPr>
      <w:r w:rsidRPr="00F62F93">
        <w:rPr>
          <w:color w:val="000000"/>
          <w:szCs w:val="22"/>
          <w:lang w:val="uk-UA"/>
        </w:rPr>
        <w:t>7.1.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 або авансовими внесками до 30 числа (включно) кожного місяця (у лютому – до 28 (29) включно) на підставі рішення Дунаєвецької міської ради.</w:t>
      </w:r>
    </w:p>
    <w:p w:rsidR="005C38B9" w:rsidRPr="00516E6F" w:rsidRDefault="005C38B9" w:rsidP="005C38B9">
      <w:pPr>
        <w:spacing w:after="13" w:line="267" w:lineRule="auto"/>
        <w:ind w:left="-15" w:right="183" w:firstLine="360"/>
        <w:jc w:val="both"/>
        <w:rPr>
          <w:color w:val="000000"/>
          <w:szCs w:val="22"/>
          <w:lang w:val="uk-UA"/>
        </w:rPr>
      </w:pPr>
      <w:bookmarkStart w:id="153" w:name="n648"/>
      <w:bookmarkEnd w:id="153"/>
      <w:r w:rsidRPr="00516E6F">
        <w:rPr>
          <w:color w:val="000000"/>
          <w:szCs w:val="22"/>
          <w:lang w:val="uk-UA"/>
        </w:rPr>
        <w:t>Податкові агенти, які сплачують збір авансовими внесками, відображають у податковій декларації за звітний (податковий) квартал суми нарахованих щомісячних авансових внесків. При цьому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такими податковими агентами у строки, визначені для квартального звітного (податкового) періоду.</w:t>
      </w:r>
    </w:p>
    <w:p w:rsidR="005C38B9" w:rsidRPr="00516E6F" w:rsidRDefault="005C38B9" w:rsidP="005C38B9">
      <w:pPr>
        <w:spacing w:after="13" w:line="267" w:lineRule="auto"/>
        <w:ind w:left="-15" w:right="183" w:firstLine="360"/>
        <w:jc w:val="both"/>
        <w:rPr>
          <w:color w:val="000000"/>
          <w:szCs w:val="22"/>
          <w:lang w:val="uk-UA"/>
        </w:rPr>
      </w:pPr>
      <w:r w:rsidRPr="00516E6F">
        <w:rPr>
          <w:color w:val="000000"/>
          <w:szCs w:val="22"/>
          <w:lang w:val="uk-UA"/>
        </w:rPr>
        <w:t>7.2. Податковий агент, який має підрозділ без статусу юридичної особи, що надає послуги з тимчасового розміщення у місцях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в органі державної податкової служби за місцезнаходженням підрозділу.</w:t>
      </w:r>
    </w:p>
    <w:p w:rsidR="005C38B9" w:rsidRPr="00516E6F" w:rsidRDefault="005C38B9" w:rsidP="005C38B9">
      <w:pPr>
        <w:spacing w:after="13" w:line="267" w:lineRule="auto"/>
        <w:ind w:right="183" w:firstLine="284"/>
        <w:jc w:val="both"/>
        <w:rPr>
          <w:color w:val="000000"/>
          <w:szCs w:val="22"/>
          <w:lang w:val="uk-UA"/>
        </w:rPr>
      </w:pPr>
      <w:r w:rsidRPr="00516E6F">
        <w:rPr>
          <w:color w:val="000000"/>
          <w:szCs w:val="22"/>
          <w:lang w:val="uk-UA"/>
        </w:rPr>
        <w:t>7.3. Базовий податковий (звітний) період дорівнює календарному кварталу.</w:t>
      </w:r>
    </w:p>
    <w:p w:rsidR="005C38B9" w:rsidRPr="00516E6F" w:rsidRDefault="005C38B9" w:rsidP="005C38B9">
      <w:pPr>
        <w:suppressAutoHyphens/>
        <w:jc w:val="both"/>
        <w:rPr>
          <w:b/>
          <w:sz w:val="28"/>
          <w:szCs w:val="28"/>
          <w:lang w:val="uk-UA" w:eastAsia="zh-CN"/>
        </w:rPr>
      </w:pPr>
    </w:p>
    <w:p w:rsidR="005C38B9" w:rsidRPr="00F62F93" w:rsidRDefault="005C38B9" w:rsidP="005C38B9">
      <w:pPr>
        <w:jc w:val="center"/>
        <w:rPr>
          <w:b/>
          <w:color w:val="000000"/>
          <w:szCs w:val="22"/>
        </w:rPr>
      </w:pPr>
      <w:r w:rsidRPr="00F62F93">
        <w:rPr>
          <w:b/>
          <w:color w:val="000000"/>
          <w:szCs w:val="22"/>
        </w:rPr>
        <w:t>8. Податковий обов’язок</w:t>
      </w:r>
    </w:p>
    <w:p w:rsidR="005C38B9" w:rsidRPr="00F62F93" w:rsidRDefault="005C38B9" w:rsidP="005C38B9">
      <w:pPr>
        <w:spacing w:after="13" w:line="267" w:lineRule="auto"/>
        <w:ind w:left="-15" w:right="183" w:firstLine="299"/>
        <w:jc w:val="both"/>
        <w:rPr>
          <w:color w:val="000000"/>
          <w:szCs w:val="22"/>
          <w:lang w:val="uk-UA"/>
        </w:rPr>
      </w:pPr>
      <w:r w:rsidRPr="00F62F93">
        <w:rPr>
          <w:color w:val="000000"/>
          <w:szCs w:val="22"/>
          <w:lang w:val="uk-UA"/>
        </w:rPr>
        <w:t xml:space="preserve">8.1. </w:t>
      </w:r>
      <w:r>
        <w:rPr>
          <w:color w:val="000000"/>
          <w:szCs w:val="22"/>
          <w:lang w:val="uk-UA"/>
        </w:rPr>
        <w:t xml:space="preserve"> </w:t>
      </w:r>
      <w:r w:rsidRPr="00F62F93">
        <w:rPr>
          <w:color w:val="000000"/>
          <w:szCs w:val="22"/>
          <w:lang w:val="uk-UA"/>
        </w:rPr>
        <w:t>Податковим обов’язком визначається обов’язок платника сплатити суму податку в порядку і строки, визначені Податковим кодексом України та цим Положенням.</w:t>
      </w:r>
    </w:p>
    <w:p w:rsidR="005C38B9" w:rsidRPr="00F62F93" w:rsidRDefault="005C38B9" w:rsidP="005C38B9">
      <w:pPr>
        <w:tabs>
          <w:tab w:val="left" w:pos="567"/>
        </w:tabs>
        <w:spacing w:after="13" w:line="267" w:lineRule="auto"/>
        <w:ind w:left="-15" w:right="183" w:firstLine="299"/>
        <w:jc w:val="both"/>
        <w:rPr>
          <w:color w:val="000000"/>
          <w:szCs w:val="22"/>
          <w:lang w:val="uk-UA"/>
        </w:rPr>
      </w:pPr>
      <w:r>
        <w:rPr>
          <w:color w:val="000000"/>
          <w:szCs w:val="22"/>
          <w:lang w:val="uk-UA"/>
        </w:rPr>
        <w:t xml:space="preserve">8.2. </w:t>
      </w:r>
      <w:r w:rsidRPr="00F62F93">
        <w:rPr>
          <w:color w:val="000000"/>
          <w:szCs w:val="22"/>
          <w:lang w:val="uk-UA"/>
        </w:rPr>
        <w:t>Податковий обов’язок є безумовним і першочерговим стосовно інших неподаткових обов’язків платника податків, крім випадків передбачених Податковим кодексом України.</w:t>
      </w:r>
    </w:p>
    <w:p w:rsidR="005C38B9" w:rsidRPr="00F62F93" w:rsidRDefault="005C38B9" w:rsidP="005C38B9">
      <w:pPr>
        <w:spacing w:after="13" w:line="267" w:lineRule="auto"/>
        <w:ind w:left="-15" w:right="183" w:firstLine="360"/>
        <w:jc w:val="both"/>
        <w:rPr>
          <w:color w:val="000000"/>
          <w:szCs w:val="22"/>
          <w:lang w:val="uk-UA"/>
        </w:rPr>
      </w:pPr>
      <w:r w:rsidRPr="00F62F93">
        <w:rPr>
          <w:color w:val="000000"/>
          <w:szCs w:val="22"/>
          <w:lang w:val="uk-UA"/>
        </w:rPr>
        <w:t>8.3. Виконання податкового обов’язку може здійснюватися платником податку самостійно або за допомогою свого представника чи податкового агента.</w:t>
      </w:r>
    </w:p>
    <w:p w:rsidR="005C38B9" w:rsidRPr="00516E6F" w:rsidRDefault="005C38B9" w:rsidP="005C38B9">
      <w:pPr>
        <w:spacing w:after="13" w:line="267" w:lineRule="auto"/>
        <w:ind w:left="-15" w:right="183" w:firstLine="360"/>
        <w:jc w:val="both"/>
        <w:rPr>
          <w:color w:val="000000"/>
          <w:szCs w:val="22"/>
          <w:lang w:val="uk-UA"/>
        </w:rPr>
      </w:pPr>
      <w:r w:rsidRPr="00F62F93">
        <w:rPr>
          <w:color w:val="000000"/>
          <w:szCs w:val="22"/>
          <w:lang w:val="uk-UA"/>
        </w:rPr>
        <w:lastRenderedPageBreak/>
        <w:t>8.4. Відповідальність за невиконання або неналежне виконання податкового обов’язку несе платник податку, крім випадку, визначених Податковим кодексом України.</w:t>
      </w:r>
    </w:p>
    <w:p w:rsidR="005C38B9" w:rsidRDefault="005C38B9" w:rsidP="005C38B9">
      <w:pPr>
        <w:jc w:val="center"/>
        <w:rPr>
          <w:b/>
          <w:color w:val="000000"/>
          <w:szCs w:val="22"/>
          <w:lang w:val="uk-UA"/>
        </w:rPr>
      </w:pPr>
    </w:p>
    <w:p w:rsidR="005C38B9" w:rsidRDefault="005C38B9" w:rsidP="005C38B9">
      <w:pPr>
        <w:jc w:val="center"/>
        <w:rPr>
          <w:b/>
          <w:color w:val="000000"/>
          <w:szCs w:val="22"/>
          <w:lang w:val="uk-UA"/>
        </w:rPr>
      </w:pPr>
      <w:r>
        <w:rPr>
          <w:b/>
          <w:color w:val="000000"/>
          <w:szCs w:val="22"/>
          <w:lang w:val="uk-UA"/>
        </w:rPr>
        <w:t>9</w:t>
      </w:r>
      <w:r w:rsidRPr="00246DAA">
        <w:rPr>
          <w:b/>
          <w:color w:val="000000"/>
          <w:szCs w:val="22"/>
        </w:rPr>
        <w:t>. Контроль</w:t>
      </w:r>
    </w:p>
    <w:p w:rsidR="005C38B9" w:rsidRDefault="005C38B9" w:rsidP="005C38B9">
      <w:pPr>
        <w:spacing w:after="13" w:line="267" w:lineRule="auto"/>
        <w:ind w:left="-15" w:right="183" w:firstLine="677"/>
        <w:jc w:val="both"/>
        <w:rPr>
          <w:color w:val="000000"/>
          <w:szCs w:val="22"/>
          <w:lang w:val="uk-UA"/>
        </w:rPr>
      </w:pPr>
      <w:r w:rsidRPr="00A2354D">
        <w:rPr>
          <w:color w:val="000000"/>
          <w:szCs w:val="22"/>
          <w:lang w:val="uk-UA"/>
        </w:rPr>
        <w:t>Контроль за правильністю нарахування, повнотою та своєчасністю сплати туристичного збору здійснює</w:t>
      </w:r>
      <w:r>
        <w:rPr>
          <w:color w:val="000000"/>
          <w:szCs w:val="22"/>
          <w:lang w:val="uk-UA"/>
        </w:rPr>
        <w:t xml:space="preserve"> </w:t>
      </w:r>
      <w:r w:rsidRPr="008F1ACD">
        <w:rPr>
          <w:lang w:val="uk-UA"/>
        </w:rPr>
        <w:t>Дунаєвецьке управління Головного управління ДФС у Хмельницькій області</w:t>
      </w:r>
      <w:r>
        <w:rPr>
          <w:color w:val="000000"/>
          <w:szCs w:val="22"/>
          <w:lang w:val="uk-UA"/>
        </w:rPr>
        <w:t>.</w:t>
      </w:r>
    </w:p>
    <w:p w:rsidR="005C38B9" w:rsidRDefault="005C38B9" w:rsidP="005C38B9">
      <w:pPr>
        <w:spacing w:after="13" w:line="267" w:lineRule="auto"/>
        <w:ind w:left="-15" w:right="183" w:firstLine="15"/>
        <w:jc w:val="both"/>
        <w:rPr>
          <w:color w:val="000000"/>
          <w:szCs w:val="22"/>
          <w:lang w:val="uk-UA"/>
        </w:rPr>
      </w:pPr>
    </w:p>
    <w:p w:rsidR="005C38B9" w:rsidRDefault="005C38B9" w:rsidP="005C38B9">
      <w:pPr>
        <w:spacing w:after="13" w:line="267" w:lineRule="auto"/>
        <w:ind w:left="-15" w:right="183" w:firstLine="15"/>
        <w:jc w:val="both"/>
        <w:rPr>
          <w:color w:val="000000"/>
          <w:szCs w:val="22"/>
          <w:lang w:val="uk-UA"/>
        </w:rPr>
      </w:pPr>
    </w:p>
    <w:p w:rsidR="005C38B9" w:rsidRPr="00246DAA" w:rsidRDefault="005C38B9" w:rsidP="005C38B9">
      <w:pPr>
        <w:spacing w:after="13" w:line="267" w:lineRule="auto"/>
        <w:ind w:left="-15" w:right="183" w:firstLine="15"/>
        <w:jc w:val="both"/>
        <w:rPr>
          <w:color w:val="000000"/>
          <w:szCs w:val="22"/>
          <w:lang w:val="uk-UA"/>
        </w:rPr>
      </w:pPr>
      <w:r>
        <w:rPr>
          <w:color w:val="000000"/>
          <w:szCs w:val="22"/>
          <w:lang w:val="uk-UA"/>
        </w:rPr>
        <w:t xml:space="preserve"> Міський голова                                                                                         Веліна ЗАЯЦЬ</w:t>
      </w:r>
    </w:p>
    <w:p w:rsidR="005C38B9" w:rsidRPr="00A2354D" w:rsidRDefault="005C38B9" w:rsidP="005C38B9">
      <w:pPr>
        <w:spacing w:line="259" w:lineRule="auto"/>
        <w:rPr>
          <w:color w:val="000000"/>
          <w:szCs w:val="22"/>
          <w:lang w:val="uk-UA"/>
        </w:rPr>
      </w:pPr>
    </w:p>
    <w:p w:rsidR="005C38B9" w:rsidRPr="00F7723B" w:rsidRDefault="005C38B9" w:rsidP="005C38B9">
      <w:pPr>
        <w:spacing w:after="5" w:line="271" w:lineRule="auto"/>
        <w:ind w:left="386" w:right="568" w:hanging="10"/>
        <w:jc w:val="center"/>
      </w:pPr>
    </w:p>
    <w:p w:rsidR="00982CCA" w:rsidRDefault="00982CCA"/>
    <w:sectPr w:rsidR="00982CCA" w:rsidSect="005C38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DB127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0216231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F16E9E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1190CDE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40E0F7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3352255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09CF92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B"/>
    <w:multiLevelType w:val="hybridMultilevel"/>
    <w:tmpl w:val="7FDCC23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C"/>
    <w:multiLevelType w:val="hybridMultilevel"/>
    <w:tmpl w:val="1BEFD79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D"/>
    <w:multiLevelType w:val="hybridMultilevel"/>
    <w:tmpl w:val="41A7C4C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E"/>
    <w:multiLevelType w:val="hybridMultilevel"/>
    <w:tmpl w:val="6B68079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F"/>
    <w:multiLevelType w:val="hybridMultilevel"/>
    <w:tmpl w:val="4E6AFB66"/>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0"/>
    <w:multiLevelType w:val="hybridMultilevel"/>
    <w:tmpl w:val="25E45D3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1"/>
    <w:multiLevelType w:val="hybridMultilevel"/>
    <w:tmpl w:val="519B500C"/>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2"/>
    <w:multiLevelType w:val="hybridMultilevel"/>
    <w:tmpl w:val="431BD7B6"/>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864250F"/>
    <w:multiLevelType w:val="hybridMultilevel"/>
    <w:tmpl w:val="D302AB40"/>
    <w:lvl w:ilvl="0" w:tplc="2C226E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3EFB20">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E4A218">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E6F10">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A88B28">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B09636">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82B018">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8E4B24">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828FD4">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0DB45952"/>
    <w:multiLevelType w:val="multilevel"/>
    <w:tmpl w:val="F7AACD78"/>
    <w:lvl w:ilvl="0">
      <w:start w:val="6"/>
      <w:numFmt w:val="decimal"/>
      <w:lvlText w:val="%1."/>
      <w:lvlJc w:val="left"/>
      <w:pPr>
        <w:ind w:left="720"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bullet"/>
      <w:lvlText w:val="-"/>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bullet"/>
      <w:lvlText w:val="o"/>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bullet"/>
      <w:lvlText w:val="▪"/>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bullet"/>
      <w:lvlText w:val="o"/>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bullet"/>
      <w:lvlText w:val="▪"/>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nsid w:val="10C20542"/>
    <w:multiLevelType w:val="hybridMultilevel"/>
    <w:tmpl w:val="869C7482"/>
    <w:lvl w:ilvl="0" w:tplc="D55CCB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46AA7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C56C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ECF9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B806F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FE82F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26D7F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DC29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C88F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15822AE"/>
    <w:multiLevelType w:val="multilevel"/>
    <w:tmpl w:val="4210DB3A"/>
    <w:lvl w:ilvl="0">
      <w:start w:val="7"/>
      <w:numFmt w:val="decimal"/>
      <w:lvlText w:val="%1."/>
      <w:lvlJc w:val="left"/>
      <w:pPr>
        <w:ind w:left="1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5BE5569"/>
    <w:multiLevelType w:val="hybridMultilevel"/>
    <w:tmpl w:val="BE042834"/>
    <w:lvl w:ilvl="0" w:tplc="CD32A2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A45E80">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63F5C">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90F2E6">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12E99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7473C6">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FEBD10">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5A7310">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43ADE">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AD875D4"/>
    <w:multiLevelType w:val="hybridMultilevel"/>
    <w:tmpl w:val="2D5ED8F2"/>
    <w:lvl w:ilvl="0" w:tplc="3A02E7D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DC2EE0">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06A5E2">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A08EAC">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9A3EF0">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7CCC84">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7058CE">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041222">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0899F8">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D1562B4"/>
    <w:multiLevelType w:val="hybridMultilevel"/>
    <w:tmpl w:val="A1D03B94"/>
    <w:lvl w:ilvl="0" w:tplc="24A434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84CE6C">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4EF026">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86CA56">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E2968">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A201A">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E89B8">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EAF34">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AC5F8C">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04C3226"/>
    <w:multiLevelType w:val="hybridMultilevel"/>
    <w:tmpl w:val="5156AF1C"/>
    <w:lvl w:ilvl="0" w:tplc="341EDE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9092F2">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0E9260">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B6ADCC">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DCBA7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1E632E">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3C3A8A">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46E712">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04A2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4633341"/>
    <w:multiLevelType w:val="hybridMultilevel"/>
    <w:tmpl w:val="F3107042"/>
    <w:lvl w:ilvl="0" w:tplc="F1C0102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FA9EDA">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7C9D82">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F2A1D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C4E15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AA26A6">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EB82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8CBBAC">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52505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2AC265B"/>
    <w:multiLevelType w:val="multilevel"/>
    <w:tmpl w:val="4E9E9A7E"/>
    <w:lvl w:ilvl="0">
      <w:start w:val="7"/>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nsid w:val="32B50ED7"/>
    <w:multiLevelType w:val="multilevel"/>
    <w:tmpl w:val="05EC8C70"/>
    <w:lvl w:ilvl="0">
      <w:start w:val="6"/>
      <w:numFmt w:val="decimal"/>
      <w:lvlText w:val="%1."/>
      <w:lvlJc w:val="left"/>
      <w:pPr>
        <w:ind w:left="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nsid w:val="4642220E"/>
    <w:multiLevelType w:val="hybridMultilevel"/>
    <w:tmpl w:val="670CB3FC"/>
    <w:lvl w:ilvl="0" w:tplc="4F4C6C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828EE4">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F83A12">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AA2934">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C0B8DA">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4C5EA2">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86A6D8">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A0641E">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F2B1EA">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49B01CD"/>
    <w:multiLevelType w:val="hybridMultilevel"/>
    <w:tmpl w:val="9DF8CA12"/>
    <w:lvl w:ilvl="0" w:tplc="97225A8E">
      <w:start w:val="7"/>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F88C40">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BEE52E">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E43C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8AEF6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38C3E0">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CEE02">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01140">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E8CE28">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2C26BF7"/>
    <w:multiLevelType w:val="hybridMultilevel"/>
    <w:tmpl w:val="5CB8759C"/>
    <w:lvl w:ilvl="0" w:tplc="559A83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D8EDA6">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F64088">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069EA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429DE0">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D013DC">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18508E">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A60E80">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C2AA1E">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61616C7"/>
    <w:multiLevelType w:val="hybridMultilevel"/>
    <w:tmpl w:val="1D329034"/>
    <w:lvl w:ilvl="0" w:tplc="9ECED6B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169642">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F8CF08">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B63C3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8AC26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003E0">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24762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C41DEE">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E636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7F5665A"/>
    <w:multiLevelType w:val="multilevel"/>
    <w:tmpl w:val="EA4C0BD0"/>
    <w:lvl w:ilvl="0">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851"/>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nsid w:val="6B543F5F"/>
    <w:multiLevelType w:val="hybridMultilevel"/>
    <w:tmpl w:val="E6923008"/>
    <w:lvl w:ilvl="0" w:tplc="172EA376">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847086">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982850">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DA25D0">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FAEDD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AEB9E2">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8A9C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68364E">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105026">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DEE7503"/>
    <w:multiLevelType w:val="hybridMultilevel"/>
    <w:tmpl w:val="752CA6EC"/>
    <w:lvl w:ilvl="0" w:tplc="245EAD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28A1A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56093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C23D5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D2ED8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CD6A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2E31E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58A1C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D0015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2"/>
  </w:num>
  <w:num w:numId="2">
    <w:abstractNumId w:val="27"/>
  </w:num>
  <w:num w:numId="3">
    <w:abstractNumId w:val="19"/>
  </w:num>
  <w:num w:numId="4">
    <w:abstractNumId w:val="26"/>
  </w:num>
  <w:num w:numId="5">
    <w:abstractNumId w:val="20"/>
  </w:num>
  <w:num w:numId="6">
    <w:abstractNumId w:val="34"/>
  </w:num>
  <w:num w:numId="7">
    <w:abstractNumId w:val="24"/>
  </w:num>
  <w:num w:numId="8">
    <w:abstractNumId w:val="29"/>
  </w:num>
  <w:num w:numId="9">
    <w:abstractNumId w:val="28"/>
  </w:num>
  <w:num w:numId="10">
    <w:abstractNumId w:val="33"/>
  </w:num>
  <w:num w:numId="11">
    <w:abstractNumId w:val="21"/>
  </w:num>
  <w:num w:numId="12">
    <w:abstractNumId w:val="30"/>
  </w:num>
  <w:num w:numId="13">
    <w:abstractNumId w:val="31"/>
  </w:num>
  <w:num w:numId="14">
    <w:abstractNumId w:val="22"/>
  </w:num>
  <w:num w:numId="15">
    <w:abstractNumId w:val="25"/>
  </w:num>
  <w:num w:numId="16">
    <w:abstractNumId w:val="17"/>
  </w:num>
  <w:num w:numId="17">
    <w:abstractNumId w:val="23"/>
  </w:num>
  <w:num w:numId="18">
    <w:abstractNumId w:val="18"/>
    <w:lvlOverride w:ilvl="0">
      <w:startOverride w:val="6"/>
    </w:lvlOverride>
    <w:lvlOverride w:ilvl="1">
      <w:startOverride w:val="1"/>
    </w:lvlOverride>
    <w:lvlOverride w:ilvl="2"/>
    <w:lvlOverride w:ilvl="3"/>
    <w:lvlOverride w:ilvl="4"/>
    <w:lvlOverride w:ilvl="5"/>
    <w:lvlOverride w:ilvl="6"/>
    <w:lvlOverride w:ilvl="7"/>
    <w:lvlOverride w:ilvl="8"/>
  </w:num>
  <w:num w:numId="19">
    <w:abstractNumId w:val="18"/>
  </w:num>
  <w:num w:numId="20">
    <w:abstractNumId w:val="0"/>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B9"/>
    <w:rsid w:val="005C38B9"/>
    <w:rsid w:val="007A1769"/>
    <w:rsid w:val="00982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8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38B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5C38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C38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C38B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38B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38B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C38B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5C38B9"/>
    <w:rPr>
      <w:rFonts w:asciiTheme="majorHAnsi" w:eastAsiaTheme="majorEastAsia" w:hAnsiTheme="majorHAnsi" w:cstheme="majorBidi"/>
      <w:b/>
      <w:bCs/>
      <w:i/>
      <w:iCs/>
      <w:color w:val="4F81BD" w:themeColor="accent1"/>
      <w:sz w:val="24"/>
      <w:szCs w:val="24"/>
      <w:lang w:eastAsia="ru-RU"/>
    </w:rPr>
  </w:style>
  <w:style w:type="character" w:customStyle="1" w:styleId="apple-converted-space">
    <w:name w:val="apple-converted-space"/>
    <w:basedOn w:val="a0"/>
    <w:rsid w:val="005C38B9"/>
  </w:style>
  <w:style w:type="character" w:styleId="a3">
    <w:name w:val="Hyperlink"/>
    <w:basedOn w:val="a0"/>
    <w:uiPriority w:val="99"/>
    <w:unhideWhenUsed/>
    <w:rsid w:val="005C38B9"/>
    <w:rPr>
      <w:color w:val="0000FF"/>
      <w:u w:val="single"/>
    </w:rPr>
  </w:style>
  <w:style w:type="paragraph" w:customStyle="1" w:styleId="FR1">
    <w:name w:val="FR1"/>
    <w:rsid w:val="005C38B9"/>
    <w:pPr>
      <w:widowControl w:val="0"/>
      <w:suppressAutoHyphens/>
      <w:autoSpaceDE w:val="0"/>
      <w:spacing w:before="200" w:after="0" w:line="256" w:lineRule="auto"/>
      <w:jc w:val="both"/>
    </w:pPr>
    <w:rPr>
      <w:rFonts w:ascii="Arial" w:eastAsia="Times New Roman" w:hAnsi="Arial" w:cs="Times New Roman"/>
      <w:szCs w:val="20"/>
      <w:lang w:val="uk-UA" w:eastAsia="ar-SA"/>
    </w:rPr>
  </w:style>
  <w:style w:type="table" w:styleId="a4">
    <w:name w:val="Table Grid"/>
    <w:basedOn w:val="a1"/>
    <w:uiPriority w:val="59"/>
    <w:rsid w:val="005C38B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2">
    <w:name w:val="rvps2"/>
    <w:basedOn w:val="a"/>
    <w:rsid w:val="005C38B9"/>
    <w:pPr>
      <w:spacing w:before="100" w:beforeAutospacing="1" w:after="100" w:afterAutospacing="1"/>
    </w:pPr>
  </w:style>
  <w:style w:type="character" w:customStyle="1" w:styleId="rvts9">
    <w:name w:val="rvts9"/>
    <w:basedOn w:val="a0"/>
    <w:rsid w:val="005C38B9"/>
  </w:style>
  <w:style w:type="paragraph" w:styleId="a5">
    <w:name w:val="No Spacing"/>
    <w:uiPriority w:val="1"/>
    <w:qFormat/>
    <w:rsid w:val="005C38B9"/>
    <w:pPr>
      <w:spacing w:after="0" w:line="240" w:lineRule="auto"/>
    </w:pPr>
  </w:style>
  <w:style w:type="paragraph" w:styleId="a6">
    <w:name w:val="List Paragraph"/>
    <w:basedOn w:val="a"/>
    <w:link w:val="a7"/>
    <w:uiPriority w:val="34"/>
    <w:qFormat/>
    <w:rsid w:val="005C38B9"/>
    <w:pPr>
      <w:spacing w:after="200" w:line="276" w:lineRule="auto"/>
      <w:ind w:left="720"/>
    </w:pPr>
    <w:rPr>
      <w:rFonts w:ascii="Calibri" w:hAnsi="Calibri" w:cs="Calibri"/>
      <w:sz w:val="22"/>
      <w:szCs w:val="22"/>
      <w:lang w:val="uk-UA"/>
    </w:rPr>
  </w:style>
  <w:style w:type="character" w:customStyle="1" w:styleId="a7">
    <w:name w:val="Абзац списка Знак"/>
    <w:link w:val="a6"/>
    <w:uiPriority w:val="34"/>
    <w:rsid w:val="005C38B9"/>
    <w:rPr>
      <w:rFonts w:ascii="Calibri" w:eastAsia="Times New Roman" w:hAnsi="Calibri" w:cs="Calibri"/>
      <w:lang w:val="uk-UA" w:eastAsia="ru-RU"/>
    </w:rPr>
  </w:style>
  <w:style w:type="paragraph" w:styleId="a8">
    <w:name w:val="Normal (Web)"/>
    <w:aliases w:val="Обычный (Web)"/>
    <w:basedOn w:val="a"/>
    <w:uiPriority w:val="99"/>
    <w:rsid w:val="005C38B9"/>
    <w:pPr>
      <w:spacing w:before="100" w:beforeAutospacing="1" w:after="100" w:afterAutospacing="1"/>
    </w:pPr>
  </w:style>
  <w:style w:type="paragraph" w:styleId="a9">
    <w:name w:val="header"/>
    <w:aliases w:val="Знак"/>
    <w:basedOn w:val="a"/>
    <w:link w:val="aa"/>
    <w:unhideWhenUsed/>
    <w:rsid w:val="005C38B9"/>
    <w:pPr>
      <w:tabs>
        <w:tab w:val="center" w:pos="4153"/>
        <w:tab w:val="right" w:pos="8306"/>
      </w:tabs>
    </w:pPr>
    <w:rPr>
      <w:sz w:val="20"/>
      <w:szCs w:val="20"/>
      <w:lang w:val="uk-UA"/>
    </w:rPr>
  </w:style>
  <w:style w:type="character" w:customStyle="1" w:styleId="aa">
    <w:name w:val="Верхний колонтитул Знак"/>
    <w:aliases w:val="Знак Знак"/>
    <w:basedOn w:val="a0"/>
    <w:link w:val="a9"/>
    <w:rsid w:val="005C38B9"/>
    <w:rPr>
      <w:rFonts w:ascii="Times New Roman" w:eastAsia="Times New Roman" w:hAnsi="Times New Roman" w:cs="Times New Roman"/>
      <w:sz w:val="20"/>
      <w:szCs w:val="20"/>
      <w:lang w:val="uk-UA" w:eastAsia="ru-RU"/>
    </w:rPr>
  </w:style>
  <w:style w:type="paragraph" w:styleId="ab">
    <w:name w:val="Balloon Text"/>
    <w:basedOn w:val="a"/>
    <w:link w:val="ac"/>
    <w:uiPriority w:val="99"/>
    <w:semiHidden/>
    <w:unhideWhenUsed/>
    <w:rsid w:val="005C38B9"/>
    <w:rPr>
      <w:rFonts w:ascii="Tahoma" w:hAnsi="Tahoma" w:cs="Tahoma"/>
      <w:sz w:val="16"/>
      <w:szCs w:val="16"/>
    </w:rPr>
  </w:style>
  <w:style w:type="character" w:customStyle="1" w:styleId="ac">
    <w:name w:val="Текст выноски Знак"/>
    <w:basedOn w:val="a0"/>
    <w:link w:val="ab"/>
    <w:uiPriority w:val="99"/>
    <w:semiHidden/>
    <w:rsid w:val="005C38B9"/>
    <w:rPr>
      <w:rFonts w:ascii="Tahoma" w:eastAsia="Times New Roman" w:hAnsi="Tahoma" w:cs="Tahoma"/>
      <w:sz w:val="16"/>
      <w:szCs w:val="16"/>
      <w:lang w:eastAsia="ru-RU"/>
    </w:rPr>
  </w:style>
  <w:style w:type="paragraph" w:styleId="31">
    <w:name w:val="Body Text 3"/>
    <w:basedOn w:val="a"/>
    <w:link w:val="32"/>
    <w:uiPriority w:val="99"/>
    <w:unhideWhenUsed/>
    <w:rsid w:val="005C38B9"/>
    <w:pPr>
      <w:spacing w:after="120" w:line="276" w:lineRule="auto"/>
    </w:pPr>
    <w:rPr>
      <w:rFonts w:asciiTheme="minorHAnsi" w:eastAsiaTheme="minorEastAsia" w:hAnsiTheme="minorHAnsi" w:cstheme="minorBidi"/>
      <w:sz w:val="16"/>
      <w:szCs w:val="16"/>
      <w:lang w:val="uk-UA"/>
    </w:rPr>
  </w:style>
  <w:style w:type="character" w:customStyle="1" w:styleId="32">
    <w:name w:val="Основной текст 3 Знак"/>
    <w:basedOn w:val="a0"/>
    <w:link w:val="31"/>
    <w:uiPriority w:val="99"/>
    <w:rsid w:val="005C38B9"/>
    <w:rPr>
      <w:rFonts w:eastAsiaTheme="minorEastAsia"/>
      <w:sz w:val="16"/>
      <w:szCs w:val="16"/>
      <w:lang w:val="uk-UA" w:eastAsia="ru-RU"/>
    </w:rPr>
  </w:style>
  <w:style w:type="paragraph" w:styleId="ad">
    <w:name w:val="footer"/>
    <w:basedOn w:val="a"/>
    <w:link w:val="ae"/>
    <w:uiPriority w:val="99"/>
    <w:unhideWhenUsed/>
    <w:rsid w:val="005C38B9"/>
    <w:pPr>
      <w:tabs>
        <w:tab w:val="center" w:pos="4677"/>
        <w:tab w:val="right" w:pos="9355"/>
      </w:tabs>
    </w:pPr>
  </w:style>
  <w:style w:type="character" w:customStyle="1" w:styleId="ae">
    <w:name w:val="Нижний колонтитул Знак"/>
    <w:basedOn w:val="a0"/>
    <w:link w:val="ad"/>
    <w:uiPriority w:val="99"/>
    <w:rsid w:val="005C38B9"/>
    <w:rPr>
      <w:rFonts w:ascii="Times New Roman" w:eastAsia="Times New Roman" w:hAnsi="Times New Roman" w:cs="Times New Roman"/>
      <w:sz w:val="24"/>
      <w:szCs w:val="24"/>
      <w:lang w:eastAsia="ru-RU"/>
    </w:rPr>
  </w:style>
  <w:style w:type="paragraph" w:customStyle="1" w:styleId="af">
    <w:name w:val="Нормальний текст"/>
    <w:basedOn w:val="a"/>
    <w:rsid w:val="005C38B9"/>
    <w:pPr>
      <w:spacing w:before="120"/>
      <w:ind w:firstLine="567"/>
    </w:pPr>
    <w:rPr>
      <w:rFonts w:ascii="Antiqua" w:hAnsi="Antiqua"/>
      <w:sz w:val="26"/>
      <w:szCs w:val="20"/>
      <w:lang w:val="uk-UA"/>
    </w:rPr>
  </w:style>
  <w:style w:type="paragraph" w:customStyle="1" w:styleId="11">
    <w:name w:val="Без интервала1"/>
    <w:uiPriority w:val="99"/>
    <w:rsid w:val="005C38B9"/>
    <w:pPr>
      <w:spacing w:after="0" w:line="240" w:lineRule="auto"/>
    </w:pPr>
    <w:rPr>
      <w:rFonts w:ascii="Calibri" w:eastAsia="Calibri" w:hAnsi="Calibri" w:cs="Times New Roman"/>
      <w:lang w:eastAsia="ru-RU"/>
    </w:rPr>
  </w:style>
  <w:style w:type="character" w:styleId="af0">
    <w:name w:val="Strong"/>
    <w:basedOn w:val="a0"/>
    <w:qFormat/>
    <w:rsid w:val="005C38B9"/>
    <w:rPr>
      <w:b/>
      <w:bCs/>
    </w:rPr>
  </w:style>
  <w:style w:type="paragraph" w:customStyle="1" w:styleId="docdata">
    <w:name w:val="docdata"/>
    <w:aliases w:val="docy,v5,96291,baiaagaaboqcaaadu2abaawwbweaaaaaaaaaaaaaaaaaaaaaaaaaaaaaaaaaaaaaaaaaaaaaaaaaaaaaaaaaaaaaaaaaaaaaaaaaaaaaaaaaaaaaaaaaaaaaaaaaaaaaaaaaaaaaaaaaaaaaaaaaaaaaaaaaaaaaaaaaaaaaaaaaaaaaaaaaaaaaaaaaaaaaaaaaaaaaaaaaaaaaaaaaaaaaaaaaaaaaaaaaaaa"/>
    <w:basedOn w:val="a"/>
    <w:rsid w:val="005C38B9"/>
    <w:pPr>
      <w:spacing w:before="100" w:beforeAutospacing="1" w:after="100" w:afterAutospacing="1"/>
    </w:pPr>
  </w:style>
  <w:style w:type="paragraph" w:styleId="21">
    <w:name w:val="Body Text Indent 2"/>
    <w:aliases w:val="Основной текст с отступом 21,Знак Знак Знак Знак"/>
    <w:basedOn w:val="a"/>
    <w:link w:val="22"/>
    <w:uiPriority w:val="99"/>
    <w:unhideWhenUsed/>
    <w:rsid w:val="005C38B9"/>
    <w:pPr>
      <w:spacing w:after="120" w:line="480" w:lineRule="auto"/>
      <w:ind w:left="283"/>
    </w:pPr>
    <w:rPr>
      <w:rFonts w:ascii="Calibri" w:hAnsi="Calibri" w:cs="Calibri"/>
      <w:sz w:val="22"/>
      <w:szCs w:val="22"/>
    </w:rPr>
  </w:style>
  <w:style w:type="character" w:customStyle="1" w:styleId="22">
    <w:name w:val="Основной текст с отступом 2 Знак"/>
    <w:aliases w:val="Основной текст с отступом 21 Знак,Знак Знак Знак Знак Знак"/>
    <w:basedOn w:val="a0"/>
    <w:link w:val="21"/>
    <w:uiPriority w:val="99"/>
    <w:rsid w:val="005C38B9"/>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8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38B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5C38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C38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C38B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38B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38B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C38B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5C38B9"/>
    <w:rPr>
      <w:rFonts w:asciiTheme="majorHAnsi" w:eastAsiaTheme="majorEastAsia" w:hAnsiTheme="majorHAnsi" w:cstheme="majorBidi"/>
      <w:b/>
      <w:bCs/>
      <w:i/>
      <w:iCs/>
      <w:color w:val="4F81BD" w:themeColor="accent1"/>
      <w:sz w:val="24"/>
      <w:szCs w:val="24"/>
      <w:lang w:eastAsia="ru-RU"/>
    </w:rPr>
  </w:style>
  <w:style w:type="character" w:customStyle="1" w:styleId="apple-converted-space">
    <w:name w:val="apple-converted-space"/>
    <w:basedOn w:val="a0"/>
    <w:rsid w:val="005C38B9"/>
  </w:style>
  <w:style w:type="character" w:styleId="a3">
    <w:name w:val="Hyperlink"/>
    <w:basedOn w:val="a0"/>
    <w:uiPriority w:val="99"/>
    <w:unhideWhenUsed/>
    <w:rsid w:val="005C38B9"/>
    <w:rPr>
      <w:color w:val="0000FF"/>
      <w:u w:val="single"/>
    </w:rPr>
  </w:style>
  <w:style w:type="paragraph" w:customStyle="1" w:styleId="FR1">
    <w:name w:val="FR1"/>
    <w:rsid w:val="005C38B9"/>
    <w:pPr>
      <w:widowControl w:val="0"/>
      <w:suppressAutoHyphens/>
      <w:autoSpaceDE w:val="0"/>
      <w:spacing w:before="200" w:after="0" w:line="256" w:lineRule="auto"/>
      <w:jc w:val="both"/>
    </w:pPr>
    <w:rPr>
      <w:rFonts w:ascii="Arial" w:eastAsia="Times New Roman" w:hAnsi="Arial" w:cs="Times New Roman"/>
      <w:szCs w:val="20"/>
      <w:lang w:val="uk-UA" w:eastAsia="ar-SA"/>
    </w:rPr>
  </w:style>
  <w:style w:type="table" w:styleId="a4">
    <w:name w:val="Table Grid"/>
    <w:basedOn w:val="a1"/>
    <w:uiPriority w:val="59"/>
    <w:rsid w:val="005C38B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2">
    <w:name w:val="rvps2"/>
    <w:basedOn w:val="a"/>
    <w:rsid w:val="005C38B9"/>
    <w:pPr>
      <w:spacing w:before="100" w:beforeAutospacing="1" w:after="100" w:afterAutospacing="1"/>
    </w:pPr>
  </w:style>
  <w:style w:type="character" w:customStyle="1" w:styleId="rvts9">
    <w:name w:val="rvts9"/>
    <w:basedOn w:val="a0"/>
    <w:rsid w:val="005C38B9"/>
  </w:style>
  <w:style w:type="paragraph" w:styleId="a5">
    <w:name w:val="No Spacing"/>
    <w:uiPriority w:val="1"/>
    <w:qFormat/>
    <w:rsid w:val="005C38B9"/>
    <w:pPr>
      <w:spacing w:after="0" w:line="240" w:lineRule="auto"/>
    </w:pPr>
  </w:style>
  <w:style w:type="paragraph" w:styleId="a6">
    <w:name w:val="List Paragraph"/>
    <w:basedOn w:val="a"/>
    <w:link w:val="a7"/>
    <w:uiPriority w:val="34"/>
    <w:qFormat/>
    <w:rsid w:val="005C38B9"/>
    <w:pPr>
      <w:spacing w:after="200" w:line="276" w:lineRule="auto"/>
      <w:ind w:left="720"/>
    </w:pPr>
    <w:rPr>
      <w:rFonts w:ascii="Calibri" w:hAnsi="Calibri" w:cs="Calibri"/>
      <w:sz w:val="22"/>
      <w:szCs w:val="22"/>
      <w:lang w:val="uk-UA"/>
    </w:rPr>
  </w:style>
  <w:style w:type="character" w:customStyle="1" w:styleId="a7">
    <w:name w:val="Абзац списка Знак"/>
    <w:link w:val="a6"/>
    <w:uiPriority w:val="34"/>
    <w:rsid w:val="005C38B9"/>
    <w:rPr>
      <w:rFonts w:ascii="Calibri" w:eastAsia="Times New Roman" w:hAnsi="Calibri" w:cs="Calibri"/>
      <w:lang w:val="uk-UA" w:eastAsia="ru-RU"/>
    </w:rPr>
  </w:style>
  <w:style w:type="paragraph" w:styleId="a8">
    <w:name w:val="Normal (Web)"/>
    <w:aliases w:val="Обычный (Web)"/>
    <w:basedOn w:val="a"/>
    <w:uiPriority w:val="99"/>
    <w:rsid w:val="005C38B9"/>
    <w:pPr>
      <w:spacing w:before="100" w:beforeAutospacing="1" w:after="100" w:afterAutospacing="1"/>
    </w:pPr>
  </w:style>
  <w:style w:type="paragraph" w:styleId="a9">
    <w:name w:val="header"/>
    <w:aliases w:val="Знак"/>
    <w:basedOn w:val="a"/>
    <w:link w:val="aa"/>
    <w:unhideWhenUsed/>
    <w:rsid w:val="005C38B9"/>
    <w:pPr>
      <w:tabs>
        <w:tab w:val="center" w:pos="4153"/>
        <w:tab w:val="right" w:pos="8306"/>
      </w:tabs>
    </w:pPr>
    <w:rPr>
      <w:sz w:val="20"/>
      <w:szCs w:val="20"/>
      <w:lang w:val="uk-UA"/>
    </w:rPr>
  </w:style>
  <w:style w:type="character" w:customStyle="1" w:styleId="aa">
    <w:name w:val="Верхний колонтитул Знак"/>
    <w:aliases w:val="Знак Знак"/>
    <w:basedOn w:val="a0"/>
    <w:link w:val="a9"/>
    <w:rsid w:val="005C38B9"/>
    <w:rPr>
      <w:rFonts w:ascii="Times New Roman" w:eastAsia="Times New Roman" w:hAnsi="Times New Roman" w:cs="Times New Roman"/>
      <w:sz w:val="20"/>
      <w:szCs w:val="20"/>
      <w:lang w:val="uk-UA" w:eastAsia="ru-RU"/>
    </w:rPr>
  </w:style>
  <w:style w:type="paragraph" w:styleId="ab">
    <w:name w:val="Balloon Text"/>
    <w:basedOn w:val="a"/>
    <w:link w:val="ac"/>
    <w:uiPriority w:val="99"/>
    <w:semiHidden/>
    <w:unhideWhenUsed/>
    <w:rsid w:val="005C38B9"/>
    <w:rPr>
      <w:rFonts w:ascii="Tahoma" w:hAnsi="Tahoma" w:cs="Tahoma"/>
      <w:sz w:val="16"/>
      <w:szCs w:val="16"/>
    </w:rPr>
  </w:style>
  <w:style w:type="character" w:customStyle="1" w:styleId="ac">
    <w:name w:val="Текст выноски Знак"/>
    <w:basedOn w:val="a0"/>
    <w:link w:val="ab"/>
    <w:uiPriority w:val="99"/>
    <w:semiHidden/>
    <w:rsid w:val="005C38B9"/>
    <w:rPr>
      <w:rFonts w:ascii="Tahoma" w:eastAsia="Times New Roman" w:hAnsi="Tahoma" w:cs="Tahoma"/>
      <w:sz w:val="16"/>
      <w:szCs w:val="16"/>
      <w:lang w:eastAsia="ru-RU"/>
    </w:rPr>
  </w:style>
  <w:style w:type="paragraph" w:styleId="31">
    <w:name w:val="Body Text 3"/>
    <w:basedOn w:val="a"/>
    <w:link w:val="32"/>
    <w:uiPriority w:val="99"/>
    <w:unhideWhenUsed/>
    <w:rsid w:val="005C38B9"/>
    <w:pPr>
      <w:spacing w:after="120" w:line="276" w:lineRule="auto"/>
    </w:pPr>
    <w:rPr>
      <w:rFonts w:asciiTheme="minorHAnsi" w:eastAsiaTheme="minorEastAsia" w:hAnsiTheme="minorHAnsi" w:cstheme="minorBidi"/>
      <w:sz w:val="16"/>
      <w:szCs w:val="16"/>
      <w:lang w:val="uk-UA"/>
    </w:rPr>
  </w:style>
  <w:style w:type="character" w:customStyle="1" w:styleId="32">
    <w:name w:val="Основной текст 3 Знак"/>
    <w:basedOn w:val="a0"/>
    <w:link w:val="31"/>
    <w:uiPriority w:val="99"/>
    <w:rsid w:val="005C38B9"/>
    <w:rPr>
      <w:rFonts w:eastAsiaTheme="minorEastAsia"/>
      <w:sz w:val="16"/>
      <w:szCs w:val="16"/>
      <w:lang w:val="uk-UA" w:eastAsia="ru-RU"/>
    </w:rPr>
  </w:style>
  <w:style w:type="paragraph" w:styleId="ad">
    <w:name w:val="footer"/>
    <w:basedOn w:val="a"/>
    <w:link w:val="ae"/>
    <w:uiPriority w:val="99"/>
    <w:unhideWhenUsed/>
    <w:rsid w:val="005C38B9"/>
    <w:pPr>
      <w:tabs>
        <w:tab w:val="center" w:pos="4677"/>
        <w:tab w:val="right" w:pos="9355"/>
      </w:tabs>
    </w:pPr>
  </w:style>
  <w:style w:type="character" w:customStyle="1" w:styleId="ae">
    <w:name w:val="Нижний колонтитул Знак"/>
    <w:basedOn w:val="a0"/>
    <w:link w:val="ad"/>
    <w:uiPriority w:val="99"/>
    <w:rsid w:val="005C38B9"/>
    <w:rPr>
      <w:rFonts w:ascii="Times New Roman" w:eastAsia="Times New Roman" w:hAnsi="Times New Roman" w:cs="Times New Roman"/>
      <w:sz w:val="24"/>
      <w:szCs w:val="24"/>
      <w:lang w:eastAsia="ru-RU"/>
    </w:rPr>
  </w:style>
  <w:style w:type="paragraph" w:customStyle="1" w:styleId="af">
    <w:name w:val="Нормальний текст"/>
    <w:basedOn w:val="a"/>
    <w:rsid w:val="005C38B9"/>
    <w:pPr>
      <w:spacing w:before="120"/>
      <w:ind w:firstLine="567"/>
    </w:pPr>
    <w:rPr>
      <w:rFonts w:ascii="Antiqua" w:hAnsi="Antiqua"/>
      <w:sz w:val="26"/>
      <w:szCs w:val="20"/>
      <w:lang w:val="uk-UA"/>
    </w:rPr>
  </w:style>
  <w:style w:type="paragraph" w:customStyle="1" w:styleId="11">
    <w:name w:val="Без интервала1"/>
    <w:uiPriority w:val="99"/>
    <w:rsid w:val="005C38B9"/>
    <w:pPr>
      <w:spacing w:after="0" w:line="240" w:lineRule="auto"/>
    </w:pPr>
    <w:rPr>
      <w:rFonts w:ascii="Calibri" w:eastAsia="Calibri" w:hAnsi="Calibri" w:cs="Times New Roman"/>
      <w:lang w:eastAsia="ru-RU"/>
    </w:rPr>
  </w:style>
  <w:style w:type="character" w:styleId="af0">
    <w:name w:val="Strong"/>
    <w:basedOn w:val="a0"/>
    <w:qFormat/>
    <w:rsid w:val="005C38B9"/>
    <w:rPr>
      <w:b/>
      <w:bCs/>
    </w:rPr>
  </w:style>
  <w:style w:type="paragraph" w:customStyle="1" w:styleId="docdata">
    <w:name w:val="docdata"/>
    <w:aliases w:val="docy,v5,96291,baiaagaaboqcaaadu2abaawwbweaaaaaaaaaaaaaaaaaaaaaaaaaaaaaaaaaaaaaaaaaaaaaaaaaaaaaaaaaaaaaaaaaaaaaaaaaaaaaaaaaaaaaaaaaaaaaaaaaaaaaaaaaaaaaaaaaaaaaaaaaaaaaaaaaaaaaaaaaaaaaaaaaaaaaaaaaaaaaaaaaaaaaaaaaaaaaaaaaaaaaaaaaaaaaaaaaaaaaaaaaaaa"/>
    <w:basedOn w:val="a"/>
    <w:rsid w:val="005C38B9"/>
    <w:pPr>
      <w:spacing w:before="100" w:beforeAutospacing="1" w:after="100" w:afterAutospacing="1"/>
    </w:pPr>
  </w:style>
  <w:style w:type="paragraph" w:styleId="21">
    <w:name w:val="Body Text Indent 2"/>
    <w:aliases w:val="Основной текст с отступом 21,Знак Знак Знак Знак"/>
    <w:basedOn w:val="a"/>
    <w:link w:val="22"/>
    <w:uiPriority w:val="99"/>
    <w:unhideWhenUsed/>
    <w:rsid w:val="005C38B9"/>
    <w:pPr>
      <w:spacing w:after="120" w:line="480" w:lineRule="auto"/>
      <w:ind w:left="283"/>
    </w:pPr>
    <w:rPr>
      <w:rFonts w:ascii="Calibri" w:hAnsi="Calibri" w:cs="Calibri"/>
      <w:sz w:val="22"/>
      <w:szCs w:val="22"/>
    </w:rPr>
  </w:style>
  <w:style w:type="character" w:customStyle="1" w:styleId="22">
    <w:name w:val="Основной текст с отступом 2 Знак"/>
    <w:aliases w:val="Основной текст с отступом 21 Знак,Знак Знак Знак Знак Знак"/>
    <w:basedOn w:val="a0"/>
    <w:link w:val="21"/>
    <w:uiPriority w:val="99"/>
    <w:rsid w:val="005C38B9"/>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3.rada.gov.ua/laws/show/2755-17/paran130" TargetMode="External"/><Relationship Id="rId18" Type="http://schemas.openxmlformats.org/officeDocument/2006/relationships/hyperlink" Target="http://zakon1.rada.gov.ua/laws/show/85/96-%D0%B2%D1%80" TargetMode="External"/><Relationship Id="rId26" Type="http://schemas.openxmlformats.org/officeDocument/2006/relationships/hyperlink" Target="http://zakon1.rada.gov.ua/laws/show/2755-17/print1418910331400445" TargetMode="External"/><Relationship Id="rId39" Type="http://schemas.openxmlformats.org/officeDocument/2006/relationships/hyperlink" Target="http://zakon1.rada.gov.ua/laws/show/2755-17/print1418910331400445" TargetMode="External"/><Relationship Id="rId3" Type="http://schemas.microsoft.com/office/2007/relationships/stylesWithEffects" Target="stylesWithEffects.xml"/><Relationship Id="rId21" Type="http://schemas.openxmlformats.org/officeDocument/2006/relationships/hyperlink" Target="http://zakon1.rada.gov.ua/laws/show/85/96-%D0%B2%D1%80" TargetMode="External"/><Relationship Id="rId34" Type="http://schemas.openxmlformats.org/officeDocument/2006/relationships/hyperlink" Target="http://zakon1.rada.gov.ua/laws/show/2755-17/print1418910331400445" TargetMode="External"/><Relationship Id="rId42" Type="http://schemas.openxmlformats.org/officeDocument/2006/relationships/hyperlink" Target="http://zakon1.rada.gov.ua/laws/show/2755-17/print1418910331400445" TargetMode="External"/><Relationship Id="rId47" Type="http://schemas.openxmlformats.org/officeDocument/2006/relationships/hyperlink" Target="http://zakon1.rada.gov.ua/laws/show/2755-17/print1418910331400445" TargetMode="External"/><Relationship Id="rId7" Type="http://schemas.openxmlformats.org/officeDocument/2006/relationships/hyperlink" Target="https://zakon.rada.gov.ua/laws/show/va507565-00" TargetMode="External"/><Relationship Id="rId12" Type="http://schemas.openxmlformats.org/officeDocument/2006/relationships/hyperlink" Target="http://zakon2.rada.gov.ua/laws/show/2456-17" TargetMode="External"/><Relationship Id="rId17" Type="http://schemas.openxmlformats.org/officeDocument/2006/relationships/hyperlink" Target="http://zakon1.rada.gov.ua/laws/show/85/96-%D0%B2%D1%80" TargetMode="External"/><Relationship Id="rId25" Type="http://schemas.openxmlformats.org/officeDocument/2006/relationships/hyperlink" Target="http://zakon1.rada.gov.ua/laws/show/2755-17/print1418910331400445" TargetMode="External"/><Relationship Id="rId33" Type="http://schemas.openxmlformats.org/officeDocument/2006/relationships/hyperlink" Target="http://zakon1.rada.gov.ua/laws/show/2755-17/print1418910331400445" TargetMode="External"/><Relationship Id="rId38" Type="http://schemas.openxmlformats.org/officeDocument/2006/relationships/hyperlink" Target="http://zakon1.rada.gov.ua/laws/show/2755-17/print1418910331400445" TargetMode="External"/><Relationship Id="rId46" Type="http://schemas.openxmlformats.org/officeDocument/2006/relationships/hyperlink" Target="http://zakon1.rada.gov.ua/laws/show/2755-17/print1418910331400445" TargetMode="External"/><Relationship Id="rId2" Type="http://schemas.openxmlformats.org/officeDocument/2006/relationships/styles" Target="styles.xml"/><Relationship Id="rId16" Type="http://schemas.openxmlformats.org/officeDocument/2006/relationships/hyperlink" Target="http://zakon1.rada.gov.ua/laws/show/85/96-%D0%B2%D1%80" TargetMode="External"/><Relationship Id="rId20" Type="http://schemas.openxmlformats.org/officeDocument/2006/relationships/hyperlink" Target="http://zakon1.rada.gov.ua/laws/show/85/96-%D0%B2%D1%80" TargetMode="External"/><Relationship Id="rId29" Type="http://schemas.openxmlformats.org/officeDocument/2006/relationships/hyperlink" Target="http://zakon1.rada.gov.ua/laws/show/2755-17/print1418910331400445" TargetMode="External"/><Relationship Id="rId41" Type="http://schemas.openxmlformats.org/officeDocument/2006/relationships/hyperlink" Target="http://zakon1.rada.gov.ua/laws/show/2755-17/print1418910331400445"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zakon2.rada.gov.ua/laws/show/66-2016-%D0%BF/paran9" TargetMode="External"/><Relationship Id="rId24" Type="http://schemas.openxmlformats.org/officeDocument/2006/relationships/hyperlink" Target="http://zakon1.rada.gov.ua/laws/show/85/96-%D0%B2%D1%80" TargetMode="External"/><Relationship Id="rId32" Type="http://schemas.openxmlformats.org/officeDocument/2006/relationships/hyperlink" Target="http://zakon1.rada.gov.ua/laws/show/2755-17/print1418910331400445" TargetMode="External"/><Relationship Id="rId37" Type="http://schemas.openxmlformats.org/officeDocument/2006/relationships/hyperlink" Target="http://zakon1.rada.gov.ua/laws/show/2755-17/print1418910331400445" TargetMode="External"/><Relationship Id="rId40" Type="http://schemas.openxmlformats.org/officeDocument/2006/relationships/hyperlink" Target="http://zakon1.rada.gov.ua/laws/show/2755-17/print1418910331400445" TargetMode="External"/><Relationship Id="rId45" Type="http://schemas.openxmlformats.org/officeDocument/2006/relationships/hyperlink" Target="http://zakon1.rada.gov.ua/laws/show/2755-17/print1418910331400445" TargetMode="External"/><Relationship Id="rId5" Type="http://schemas.openxmlformats.org/officeDocument/2006/relationships/webSettings" Target="webSettings.xml"/><Relationship Id="rId15" Type="http://schemas.openxmlformats.org/officeDocument/2006/relationships/hyperlink" Target="http://zakon3.rada.gov.ua/laws/show/2755-17/paran130" TargetMode="External"/><Relationship Id="rId23" Type="http://schemas.openxmlformats.org/officeDocument/2006/relationships/hyperlink" Target="http://zakon1.rada.gov.ua/laws/show/85/96-%D0%B2%D1%80" TargetMode="External"/><Relationship Id="rId28" Type="http://schemas.openxmlformats.org/officeDocument/2006/relationships/hyperlink" Target="http://zakon1.rada.gov.ua/laws/show/2755-17/print1418910331400445" TargetMode="External"/><Relationship Id="rId36" Type="http://schemas.openxmlformats.org/officeDocument/2006/relationships/hyperlink" Target="http://zakon1.rada.gov.ua/laws/show/2755-17/print1418910331400445" TargetMode="External"/><Relationship Id="rId49" Type="http://schemas.openxmlformats.org/officeDocument/2006/relationships/theme" Target="theme/theme1.xml"/><Relationship Id="rId10" Type="http://schemas.openxmlformats.org/officeDocument/2006/relationships/hyperlink" Target="https://zakon.rada.gov.ua/laws/show/2755-17" TargetMode="External"/><Relationship Id="rId19" Type="http://schemas.openxmlformats.org/officeDocument/2006/relationships/hyperlink" Target="http://zakon1.rada.gov.ua/laws/show/85/96-%D0%B2%D1%80" TargetMode="External"/><Relationship Id="rId31" Type="http://schemas.openxmlformats.org/officeDocument/2006/relationships/hyperlink" Target="http://zakon1.rada.gov.ua/laws/show/2755-17/print1418910331400445" TargetMode="External"/><Relationship Id="rId44" Type="http://schemas.openxmlformats.org/officeDocument/2006/relationships/hyperlink" Target="http://zakon1.rada.gov.ua/laws/show/2755-17/print1418910331400445" TargetMode="External"/><Relationship Id="rId4" Type="http://schemas.openxmlformats.org/officeDocument/2006/relationships/settings" Target="settings.xml"/><Relationship Id="rId9" Type="http://schemas.openxmlformats.org/officeDocument/2006/relationships/hyperlink" Target="http://zakon2.rada.gov.ua/laws/show/2755-17/page42" TargetMode="External"/><Relationship Id="rId14" Type="http://schemas.openxmlformats.org/officeDocument/2006/relationships/hyperlink" Target="http://zakon3.rada.gov.ua/laws/show/2755-17/paran130" TargetMode="External"/><Relationship Id="rId22" Type="http://schemas.openxmlformats.org/officeDocument/2006/relationships/hyperlink" Target="http://zakon1.rada.gov.ua/laws/show/85/96-%D0%B2%D1%80" TargetMode="External"/><Relationship Id="rId27" Type="http://schemas.openxmlformats.org/officeDocument/2006/relationships/hyperlink" Target="http://zakon1.rada.gov.ua/laws/show/2755-17/print1418910331400445" TargetMode="External"/><Relationship Id="rId30" Type="http://schemas.openxmlformats.org/officeDocument/2006/relationships/hyperlink" Target="http://zakon1.rada.gov.ua/laws/show/2755-17/print1418910331400445" TargetMode="External"/><Relationship Id="rId35" Type="http://schemas.openxmlformats.org/officeDocument/2006/relationships/hyperlink" Target="http://zakon1.rada.gov.ua/laws/show/2755-17/print1418910331400445" TargetMode="External"/><Relationship Id="rId43" Type="http://schemas.openxmlformats.org/officeDocument/2006/relationships/hyperlink" Target="http://zakon1.rada.gov.ua/laws/show/2755-17/print1418910331400445" TargetMode="External"/><Relationship Id="rId48" Type="http://schemas.openxmlformats.org/officeDocument/2006/relationships/fontTable" Target="fontTable.xml"/><Relationship Id="rId8" Type="http://schemas.openxmlformats.org/officeDocument/2006/relationships/hyperlink" Target="http://zakon2.rada.gov.ua/laws/show/2755-17/page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70</Pages>
  <Words>24053</Words>
  <Characters>137108</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Sasha</cp:lastModifiedBy>
  <cp:revision>1</cp:revision>
  <dcterms:created xsi:type="dcterms:W3CDTF">2020-07-22T12:17:00Z</dcterms:created>
  <dcterms:modified xsi:type="dcterms:W3CDTF">2020-07-22T12:41:00Z</dcterms:modified>
</cp:coreProperties>
</file>