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44" w:rsidRDefault="00967940" w:rsidP="00FA5044">
      <w:pPr>
        <w:pStyle w:val="3"/>
        <w:spacing w:before="0" w:beforeAutospacing="0" w:after="0" w:afterAutospacing="0"/>
        <w:jc w:val="center"/>
        <w:rPr>
          <w:rFonts w:eastAsia="Times New Roman"/>
          <w:b w:val="0"/>
          <w:sz w:val="28"/>
          <w:szCs w:val="28"/>
          <w:lang w:val="uk-UA"/>
        </w:rPr>
      </w:pPr>
      <w:r>
        <w:rPr>
          <w:rFonts w:eastAsia="Times New Roman"/>
          <w:b w:val="0"/>
          <w:sz w:val="28"/>
          <w:szCs w:val="28"/>
          <w:lang w:val="uk-UA"/>
        </w:rPr>
        <w:t>Протокол</w:t>
      </w:r>
      <w:r w:rsidR="00FA5044">
        <w:rPr>
          <w:rFonts w:eastAsia="Times New Roman"/>
          <w:b w:val="0"/>
          <w:sz w:val="28"/>
          <w:szCs w:val="28"/>
          <w:lang w:val="uk-UA"/>
        </w:rPr>
        <w:t xml:space="preserve"> </w:t>
      </w:r>
    </w:p>
    <w:p w:rsidR="006124E3" w:rsidRDefault="005E6A13" w:rsidP="00967940">
      <w:pPr>
        <w:pStyle w:val="3"/>
        <w:spacing w:before="0" w:beforeAutospacing="0" w:after="0" w:afterAutospacing="0"/>
        <w:jc w:val="center"/>
        <w:rPr>
          <w:rFonts w:eastAsia="Times New Roman"/>
          <w:b w:val="0"/>
          <w:sz w:val="28"/>
          <w:szCs w:val="28"/>
          <w:lang w:val="uk-UA"/>
        </w:rPr>
      </w:pPr>
      <w:r>
        <w:rPr>
          <w:rFonts w:eastAsia="Times New Roman"/>
          <w:b w:val="0"/>
          <w:sz w:val="28"/>
          <w:szCs w:val="28"/>
          <w:lang w:val="uk-UA"/>
        </w:rPr>
        <w:t>круглого столу</w:t>
      </w:r>
      <w:r w:rsidR="00FA5044">
        <w:rPr>
          <w:rFonts w:eastAsia="Times New Roman"/>
          <w:b w:val="0"/>
          <w:sz w:val="28"/>
          <w:szCs w:val="28"/>
          <w:lang w:val="uk-UA"/>
        </w:rPr>
        <w:t xml:space="preserve"> </w:t>
      </w:r>
    </w:p>
    <w:p w:rsidR="006E5912" w:rsidRPr="006E5912" w:rsidRDefault="00566123" w:rsidP="005E6A13">
      <w:pPr>
        <w:shd w:val="clear" w:color="auto" w:fill="FFFFFF"/>
        <w:ind w:right="-2"/>
        <w:jc w:val="center"/>
        <w:rPr>
          <w:sz w:val="28"/>
          <w:lang w:val="uk-UA"/>
        </w:rPr>
      </w:pPr>
      <w:r w:rsidRPr="005E6A13">
        <w:rPr>
          <w:rFonts w:ascii="Times New Roman" w:eastAsia="Times New Roman" w:hAnsi="Times New Roman" w:cs="Times New Roman"/>
          <w:sz w:val="28"/>
          <w:szCs w:val="28"/>
          <w:lang w:val="uk-UA"/>
        </w:rPr>
        <w:t xml:space="preserve">проекту </w:t>
      </w:r>
      <w:r w:rsidR="00967940" w:rsidRPr="005E6A13">
        <w:rPr>
          <w:rFonts w:ascii="Times New Roman" w:eastAsia="Times New Roman" w:hAnsi="Times New Roman" w:cs="Times New Roman"/>
          <w:sz w:val="28"/>
          <w:szCs w:val="28"/>
          <w:lang w:val="uk-UA"/>
        </w:rPr>
        <w:t xml:space="preserve">регуляторного акту - </w:t>
      </w:r>
      <w:r w:rsidR="00A9716D" w:rsidRPr="005E6A13">
        <w:rPr>
          <w:rFonts w:ascii="Times New Roman" w:eastAsia="Times New Roman" w:hAnsi="Times New Roman" w:cs="Times New Roman"/>
          <w:sz w:val="28"/>
          <w:szCs w:val="28"/>
          <w:lang w:val="uk-UA"/>
        </w:rPr>
        <w:t xml:space="preserve">рішення </w:t>
      </w:r>
      <w:r w:rsidR="004E0C66" w:rsidRPr="005E6A13">
        <w:rPr>
          <w:rFonts w:ascii="Times New Roman" w:eastAsia="Times New Roman" w:hAnsi="Times New Roman" w:cs="Times New Roman"/>
          <w:sz w:val="28"/>
          <w:szCs w:val="28"/>
          <w:lang w:val="uk-UA"/>
        </w:rPr>
        <w:t>сесії міської</w:t>
      </w:r>
      <w:r w:rsidR="00A9716D" w:rsidRPr="005E6A13">
        <w:rPr>
          <w:rFonts w:ascii="Times New Roman" w:eastAsia="Times New Roman" w:hAnsi="Times New Roman" w:cs="Times New Roman"/>
          <w:sz w:val="28"/>
          <w:szCs w:val="28"/>
          <w:lang w:val="uk-UA"/>
        </w:rPr>
        <w:t xml:space="preserve"> ради</w:t>
      </w:r>
      <w:r w:rsidR="00A9716D" w:rsidRPr="005D4308">
        <w:rPr>
          <w:rFonts w:eastAsia="Times New Roman"/>
          <w:sz w:val="28"/>
          <w:szCs w:val="28"/>
          <w:lang w:val="uk-UA"/>
        </w:rPr>
        <w:t xml:space="preserve"> </w:t>
      </w:r>
      <w:r w:rsidR="006E5912" w:rsidRPr="006E5912">
        <w:rPr>
          <w:rFonts w:ascii="Times New Roman" w:hAnsi="Times New Roman" w:cs="Times New Roman"/>
          <w:sz w:val="28"/>
          <w:lang w:val="uk-UA"/>
        </w:rPr>
        <w:t>“ П</w:t>
      </w:r>
      <w:r w:rsidR="006E5912" w:rsidRPr="006E5912">
        <w:rPr>
          <w:rFonts w:ascii="Times New Roman" w:hAnsi="Times New Roman" w:cs="Times New Roman"/>
          <w:color w:val="000000"/>
          <w:sz w:val="28"/>
          <w:szCs w:val="28"/>
          <w:lang w:val="uk-UA" w:eastAsia="uk-UA"/>
        </w:rPr>
        <w:t xml:space="preserve">ро організацію сезонної, </w:t>
      </w:r>
      <w:r w:rsidR="006E5912" w:rsidRPr="006E5912">
        <w:rPr>
          <w:rFonts w:ascii="Times New Roman" w:hAnsi="Times New Roman" w:cs="Times New Roman"/>
          <w:sz w:val="28"/>
          <w:szCs w:val="28"/>
          <w:lang w:val="uk-UA"/>
        </w:rPr>
        <w:t>святкової,  виїзної</w:t>
      </w:r>
      <w:r w:rsidR="006E5912" w:rsidRPr="006E5912">
        <w:rPr>
          <w:rFonts w:ascii="Times New Roman" w:hAnsi="Times New Roman" w:cs="Times New Roman"/>
          <w:color w:val="000000"/>
          <w:sz w:val="28"/>
          <w:szCs w:val="28"/>
          <w:lang w:val="uk-UA" w:eastAsia="uk-UA"/>
        </w:rPr>
        <w:t xml:space="preserve"> торгівлі, надання послуг у сфері розваг та проведення ярмарків на території Дунаєвецької міської ради</w:t>
      </w:r>
      <w:r w:rsidR="006E5912" w:rsidRPr="006E5912">
        <w:rPr>
          <w:rFonts w:ascii="Times New Roman" w:hAnsi="Times New Roman" w:cs="Times New Roman"/>
          <w:sz w:val="28"/>
          <w:lang w:val="uk-UA"/>
        </w:rPr>
        <w:t>”</w:t>
      </w:r>
    </w:p>
    <w:p w:rsidR="00A9716D" w:rsidRDefault="00A9716D" w:rsidP="00967940">
      <w:pPr>
        <w:pStyle w:val="3"/>
        <w:spacing w:before="0" w:beforeAutospacing="0" w:after="0" w:afterAutospacing="0"/>
        <w:jc w:val="center"/>
        <w:rPr>
          <w:rFonts w:eastAsia="Times New Roman"/>
          <w:b w:val="0"/>
          <w:sz w:val="28"/>
          <w:szCs w:val="28"/>
          <w:lang w:val="uk-UA"/>
        </w:rPr>
      </w:pPr>
    </w:p>
    <w:p w:rsidR="00F51B54" w:rsidRPr="00576CB5" w:rsidRDefault="00F51B54" w:rsidP="00967940">
      <w:pPr>
        <w:pStyle w:val="3"/>
        <w:spacing w:before="0" w:beforeAutospacing="0" w:after="0" w:afterAutospacing="0"/>
        <w:jc w:val="center"/>
        <w:rPr>
          <w:rFonts w:eastAsia="Times New Roman"/>
          <w:b w:val="0"/>
          <w:sz w:val="16"/>
          <w:szCs w:val="16"/>
          <w:lang w:val="uk-UA"/>
        </w:rPr>
      </w:pPr>
    </w:p>
    <w:p w:rsidR="00C72964" w:rsidRDefault="00C72964" w:rsidP="00C72964">
      <w:pPr>
        <w:pStyle w:val="3"/>
        <w:spacing w:before="0" w:beforeAutospacing="0" w:after="0" w:afterAutospacing="0"/>
        <w:jc w:val="both"/>
        <w:rPr>
          <w:rFonts w:eastAsia="Times New Roman"/>
          <w:b w:val="0"/>
          <w:sz w:val="28"/>
          <w:szCs w:val="28"/>
          <w:lang w:val="uk-UA"/>
        </w:rPr>
      </w:pPr>
      <w:r>
        <w:rPr>
          <w:rFonts w:eastAsia="Times New Roman"/>
          <w:b w:val="0"/>
          <w:sz w:val="28"/>
          <w:szCs w:val="28"/>
          <w:lang w:val="uk-UA"/>
        </w:rPr>
        <w:t xml:space="preserve">                                                                                                                1</w:t>
      </w:r>
      <w:r w:rsidR="005E6A13">
        <w:rPr>
          <w:rFonts w:eastAsia="Times New Roman"/>
          <w:b w:val="0"/>
          <w:sz w:val="28"/>
          <w:szCs w:val="28"/>
          <w:lang w:val="uk-UA"/>
        </w:rPr>
        <w:t>9</w:t>
      </w:r>
      <w:r>
        <w:rPr>
          <w:rFonts w:eastAsia="Times New Roman"/>
          <w:b w:val="0"/>
          <w:sz w:val="28"/>
          <w:szCs w:val="28"/>
          <w:lang w:val="uk-UA"/>
        </w:rPr>
        <w:t>.0</w:t>
      </w:r>
      <w:r w:rsidR="005E6A13">
        <w:rPr>
          <w:rFonts w:eastAsia="Times New Roman"/>
          <w:b w:val="0"/>
          <w:sz w:val="28"/>
          <w:szCs w:val="28"/>
          <w:lang w:val="uk-UA"/>
        </w:rPr>
        <w:t>4</w:t>
      </w:r>
      <w:r>
        <w:rPr>
          <w:rFonts w:eastAsia="Times New Roman"/>
          <w:b w:val="0"/>
          <w:sz w:val="28"/>
          <w:szCs w:val="28"/>
          <w:lang w:val="uk-UA"/>
        </w:rPr>
        <w:t>.2018</w:t>
      </w:r>
    </w:p>
    <w:p w:rsidR="00C72964" w:rsidRDefault="00C72964" w:rsidP="00C72964">
      <w:pPr>
        <w:pStyle w:val="3"/>
        <w:spacing w:before="0" w:beforeAutospacing="0" w:after="0" w:afterAutospacing="0"/>
        <w:jc w:val="both"/>
        <w:rPr>
          <w:rFonts w:eastAsia="Times New Roman"/>
          <w:b w:val="0"/>
          <w:sz w:val="28"/>
          <w:szCs w:val="28"/>
          <w:lang w:val="uk-UA"/>
        </w:rPr>
      </w:pPr>
      <w:r>
        <w:rPr>
          <w:rFonts w:eastAsia="Times New Roman"/>
          <w:b w:val="0"/>
          <w:sz w:val="28"/>
          <w:szCs w:val="28"/>
          <w:lang w:val="uk-UA"/>
        </w:rPr>
        <w:t xml:space="preserve">                                                                                                                м. </w:t>
      </w:r>
      <w:r w:rsidR="005E6A13">
        <w:rPr>
          <w:rFonts w:eastAsia="Times New Roman"/>
          <w:b w:val="0"/>
          <w:sz w:val="28"/>
          <w:szCs w:val="28"/>
          <w:lang w:val="uk-UA"/>
        </w:rPr>
        <w:t>Дунаївці</w:t>
      </w:r>
      <w:r>
        <w:rPr>
          <w:rFonts w:eastAsia="Times New Roman"/>
          <w:b w:val="0"/>
          <w:sz w:val="28"/>
          <w:szCs w:val="28"/>
          <w:lang w:val="uk-UA"/>
        </w:rPr>
        <w:t xml:space="preserve">                        </w:t>
      </w:r>
    </w:p>
    <w:p w:rsidR="00C72964" w:rsidRPr="00675954" w:rsidRDefault="00C72964" w:rsidP="00C72964">
      <w:pPr>
        <w:pStyle w:val="3"/>
        <w:spacing w:before="0" w:beforeAutospacing="0" w:after="0" w:afterAutospacing="0"/>
        <w:jc w:val="both"/>
        <w:rPr>
          <w:rFonts w:eastAsia="Times New Roman"/>
          <w:b w:val="0"/>
          <w:sz w:val="16"/>
          <w:szCs w:val="16"/>
          <w:lang w:val="uk-UA"/>
        </w:rPr>
      </w:pPr>
    </w:p>
    <w:p w:rsidR="00C72964" w:rsidRDefault="00C72964" w:rsidP="00C72964">
      <w:pPr>
        <w:pStyle w:val="3"/>
        <w:spacing w:before="0" w:beforeAutospacing="0" w:after="0" w:afterAutospacing="0"/>
        <w:jc w:val="both"/>
        <w:rPr>
          <w:rFonts w:eastAsia="Times New Roman"/>
          <w:b w:val="0"/>
          <w:sz w:val="28"/>
          <w:szCs w:val="28"/>
          <w:lang w:val="uk-UA"/>
        </w:rPr>
      </w:pPr>
      <w:r>
        <w:rPr>
          <w:rFonts w:eastAsia="Times New Roman"/>
          <w:b w:val="0"/>
          <w:sz w:val="28"/>
          <w:szCs w:val="28"/>
          <w:lang w:val="uk-UA"/>
        </w:rPr>
        <w:t xml:space="preserve">Місце проведення </w:t>
      </w:r>
      <w:r w:rsidR="005E6A13">
        <w:rPr>
          <w:rFonts w:eastAsia="Times New Roman"/>
          <w:b w:val="0"/>
          <w:sz w:val="28"/>
          <w:szCs w:val="28"/>
          <w:lang w:val="uk-UA"/>
        </w:rPr>
        <w:t>круглого столу</w:t>
      </w:r>
      <w:r>
        <w:rPr>
          <w:rFonts w:eastAsia="Times New Roman"/>
          <w:b w:val="0"/>
          <w:sz w:val="28"/>
          <w:szCs w:val="28"/>
          <w:lang w:val="uk-UA"/>
        </w:rPr>
        <w:t>:</w:t>
      </w:r>
    </w:p>
    <w:p w:rsidR="00C72964" w:rsidRDefault="00C72964" w:rsidP="00C72964">
      <w:pPr>
        <w:pStyle w:val="3"/>
        <w:spacing w:before="0" w:beforeAutospacing="0" w:after="0" w:afterAutospacing="0"/>
        <w:jc w:val="both"/>
        <w:rPr>
          <w:rFonts w:eastAsia="Times New Roman"/>
          <w:b w:val="0"/>
          <w:sz w:val="28"/>
          <w:szCs w:val="28"/>
          <w:lang w:val="uk-UA"/>
        </w:rPr>
      </w:pPr>
      <w:r>
        <w:rPr>
          <w:rFonts w:eastAsia="Times New Roman"/>
          <w:b w:val="0"/>
          <w:sz w:val="28"/>
          <w:szCs w:val="28"/>
          <w:lang w:val="uk-UA"/>
        </w:rPr>
        <w:t xml:space="preserve">зал засідань </w:t>
      </w:r>
      <w:r w:rsidR="005E6A13">
        <w:rPr>
          <w:rFonts w:eastAsia="Times New Roman"/>
          <w:b w:val="0"/>
          <w:sz w:val="28"/>
          <w:szCs w:val="28"/>
          <w:lang w:val="uk-UA"/>
        </w:rPr>
        <w:t>Дунаєвецької</w:t>
      </w:r>
      <w:r>
        <w:rPr>
          <w:rFonts w:eastAsia="Times New Roman"/>
          <w:b w:val="0"/>
          <w:sz w:val="28"/>
          <w:szCs w:val="28"/>
          <w:lang w:val="uk-UA"/>
        </w:rPr>
        <w:t xml:space="preserve"> міської ради</w:t>
      </w:r>
    </w:p>
    <w:p w:rsidR="00C72964" w:rsidRDefault="00C72964" w:rsidP="00C72964">
      <w:pPr>
        <w:pStyle w:val="3"/>
        <w:spacing w:before="0" w:beforeAutospacing="0" w:after="0" w:afterAutospacing="0"/>
        <w:jc w:val="both"/>
        <w:rPr>
          <w:rFonts w:eastAsia="Times New Roman"/>
          <w:b w:val="0"/>
          <w:sz w:val="28"/>
          <w:szCs w:val="28"/>
          <w:lang w:val="uk-UA"/>
        </w:rPr>
      </w:pPr>
      <w:r>
        <w:rPr>
          <w:rFonts w:eastAsia="Times New Roman"/>
          <w:b w:val="0"/>
          <w:sz w:val="28"/>
          <w:szCs w:val="28"/>
          <w:lang w:val="uk-UA"/>
        </w:rPr>
        <w:t>Громадські обговорення розпочались о 1</w:t>
      </w:r>
      <w:r w:rsidR="005E6A13">
        <w:rPr>
          <w:rFonts w:eastAsia="Times New Roman"/>
          <w:b w:val="0"/>
          <w:sz w:val="28"/>
          <w:szCs w:val="28"/>
          <w:lang w:val="uk-UA"/>
        </w:rPr>
        <w:t>4</w:t>
      </w:r>
      <w:r>
        <w:rPr>
          <w:rFonts w:eastAsia="Times New Roman"/>
          <w:b w:val="0"/>
          <w:sz w:val="28"/>
          <w:szCs w:val="28"/>
          <w:lang w:val="uk-UA"/>
        </w:rPr>
        <w:t>.00 год.</w:t>
      </w:r>
    </w:p>
    <w:p w:rsidR="00C72964" w:rsidRDefault="00C72964" w:rsidP="00C72964">
      <w:pPr>
        <w:pStyle w:val="3"/>
        <w:spacing w:before="0" w:beforeAutospacing="0" w:after="0" w:afterAutospacing="0"/>
        <w:jc w:val="both"/>
        <w:rPr>
          <w:rFonts w:eastAsia="Times New Roman"/>
          <w:b w:val="0"/>
          <w:sz w:val="28"/>
          <w:szCs w:val="28"/>
          <w:lang w:val="uk-UA"/>
        </w:rPr>
      </w:pPr>
      <w:r>
        <w:rPr>
          <w:rFonts w:eastAsia="Times New Roman"/>
          <w:b w:val="0"/>
          <w:sz w:val="28"/>
          <w:szCs w:val="28"/>
          <w:lang w:val="uk-UA"/>
        </w:rPr>
        <w:t>Громадські обговорення закінчились о 1</w:t>
      </w:r>
      <w:r w:rsidR="005E6A13">
        <w:rPr>
          <w:rFonts w:eastAsia="Times New Roman"/>
          <w:b w:val="0"/>
          <w:sz w:val="28"/>
          <w:szCs w:val="28"/>
          <w:lang w:val="uk-UA"/>
        </w:rPr>
        <w:t>5</w:t>
      </w:r>
      <w:r>
        <w:rPr>
          <w:rFonts w:eastAsia="Times New Roman"/>
          <w:b w:val="0"/>
          <w:sz w:val="28"/>
          <w:szCs w:val="28"/>
          <w:lang w:val="uk-UA"/>
        </w:rPr>
        <w:t>.00 год.</w:t>
      </w:r>
    </w:p>
    <w:p w:rsidR="008062E9" w:rsidRPr="00E438F6" w:rsidRDefault="008062E9" w:rsidP="00E45255">
      <w:pPr>
        <w:pStyle w:val="3"/>
        <w:spacing w:before="0" w:beforeAutospacing="0" w:after="0" w:afterAutospacing="0"/>
        <w:ind w:firstLine="709"/>
        <w:jc w:val="both"/>
        <w:rPr>
          <w:rFonts w:eastAsia="Times New Roman"/>
          <w:b w:val="0"/>
          <w:bCs w:val="0"/>
          <w:sz w:val="16"/>
          <w:szCs w:val="16"/>
          <w:lang w:val="uk-UA"/>
        </w:rPr>
      </w:pPr>
    </w:p>
    <w:p w:rsidR="008062E9" w:rsidRDefault="008062E9" w:rsidP="00E45255">
      <w:pPr>
        <w:pStyle w:val="3"/>
        <w:spacing w:before="0" w:beforeAutospacing="0" w:after="0" w:afterAutospacing="0"/>
        <w:ind w:firstLine="709"/>
        <w:jc w:val="both"/>
        <w:rPr>
          <w:rFonts w:eastAsia="Times New Roman"/>
          <w:b w:val="0"/>
          <w:bCs w:val="0"/>
          <w:sz w:val="28"/>
          <w:szCs w:val="28"/>
          <w:lang w:val="uk-UA"/>
        </w:rPr>
      </w:pPr>
      <w:r>
        <w:rPr>
          <w:rFonts w:eastAsia="Times New Roman"/>
          <w:b w:val="0"/>
          <w:bCs w:val="0"/>
          <w:sz w:val="28"/>
          <w:szCs w:val="28"/>
          <w:lang w:val="uk-UA"/>
        </w:rPr>
        <w:t>Модератор –</w:t>
      </w:r>
      <w:r w:rsidR="0090589F">
        <w:rPr>
          <w:rFonts w:eastAsia="Times New Roman"/>
          <w:b w:val="0"/>
          <w:bCs w:val="0"/>
          <w:sz w:val="28"/>
          <w:szCs w:val="28"/>
          <w:lang w:val="uk-UA"/>
        </w:rPr>
        <w:t xml:space="preserve"> Яценко Сергій Михайлович</w:t>
      </w:r>
      <w:r>
        <w:rPr>
          <w:rFonts w:eastAsia="Times New Roman"/>
          <w:b w:val="0"/>
          <w:bCs w:val="0"/>
          <w:sz w:val="28"/>
          <w:szCs w:val="28"/>
          <w:lang w:val="uk-UA"/>
        </w:rPr>
        <w:t xml:space="preserve">, </w:t>
      </w:r>
      <w:r w:rsidR="0090589F">
        <w:rPr>
          <w:rFonts w:eastAsia="Times New Roman"/>
          <w:b w:val="0"/>
          <w:bCs w:val="0"/>
          <w:sz w:val="28"/>
          <w:szCs w:val="28"/>
          <w:lang w:val="uk-UA"/>
        </w:rPr>
        <w:t>заступник міського голови з питань діяльності виконавчих органів ради;</w:t>
      </w:r>
    </w:p>
    <w:p w:rsidR="008062E9" w:rsidRDefault="008062E9" w:rsidP="00E45255">
      <w:pPr>
        <w:pStyle w:val="3"/>
        <w:spacing w:before="0" w:beforeAutospacing="0" w:after="0" w:afterAutospacing="0"/>
        <w:ind w:firstLine="709"/>
        <w:jc w:val="both"/>
        <w:rPr>
          <w:rFonts w:eastAsia="Times New Roman"/>
          <w:b w:val="0"/>
          <w:bCs w:val="0"/>
          <w:sz w:val="28"/>
          <w:szCs w:val="28"/>
          <w:lang w:val="uk-UA"/>
        </w:rPr>
      </w:pPr>
      <w:r>
        <w:rPr>
          <w:rFonts w:eastAsia="Times New Roman"/>
          <w:b w:val="0"/>
          <w:bCs w:val="0"/>
          <w:sz w:val="28"/>
          <w:szCs w:val="28"/>
          <w:lang w:val="uk-UA"/>
        </w:rPr>
        <w:t xml:space="preserve">Секретар – </w:t>
      </w:r>
      <w:r w:rsidR="0090589F">
        <w:rPr>
          <w:rFonts w:eastAsia="Times New Roman"/>
          <w:b w:val="0"/>
          <w:bCs w:val="0"/>
          <w:sz w:val="28"/>
          <w:szCs w:val="28"/>
          <w:lang w:val="uk-UA"/>
        </w:rPr>
        <w:t>Кадюк Ірина Миколаївна, начальник відділу економіки, інвестицій та комунального майна виконавчого апарату Дунаєвецької міської ради;</w:t>
      </w:r>
    </w:p>
    <w:p w:rsidR="008062E9" w:rsidRDefault="00E162B9" w:rsidP="00E45255">
      <w:pPr>
        <w:pStyle w:val="3"/>
        <w:spacing w:before="0" w:beforeAutospacing="0" w:after="0" w:afterAutospacing="0"/>
        <w:ind w:firstLine="709"/>
        <w:jc w:val="both"/>
        <w:rPr>
          <w:rFonts w:eastAsia="Times New Roman"/>
          <w:b w:val="0"/>
          <w:bCs w:val="0"/>
          <w:sz w:val="28"/>
          <w:szCs w:val="28"/>
          <w:lang w:val="uk-UA"/>
        </w:rPr>
      </w:pPr>
      <w:r>
        <w:rPr>
          <w:rFonts w:eastAsia="Times New Roman"/>
          <w:b w:val="0"/>
          <w:bCs w:val="0"/>
          <w:sz w:val="28"/>
          <w:szCs w:val="28"/>
          <w:lang w:val="uk-UA"/>
        </w:rPr>
        <w:t xml:space="preserve">Головуючий - </w:t>
      </w:r>
      <w:r w:rsidR="0090589F">
        <w:rPr>
          <w:rFonts w:eastAsia="Times New Roman"/>
          <w:b w:val="0"/>
          <w:bCs w:val="0"/>
          <w:sz w:val="28"/>
          <w:szCs w:val="28"/>
          <w:lang w:val="uk-UA"/>
        </w:rPr>
        <w:t>Макогончук Вадим Віталійович</w:t>
      </w:r>
      <w:r>
        <w:rPr>
          <w:rFonts w:eastAsia="Times New Roman"/>
          <w:b w:val="0"/>
          <w:bCs w:val="0"/>
          <w:sz w:val="28"/>
          <w:szCs w:val="28"/>
          <w:lang w:val="uk-UA"/>
        </w:rPr>
        <w:t xml:space="preserve">, </w:t>
      </w:r>
      <w:r w:rsidR="0090589F">
        <w:rPr>
          <w:rFonts w:eastAsia="Times New Roman"/>
          <w:b w:val="0"/>
          <w:bCs w:val="0"/>
          <w:sz w:val="28"/>
          <w:szCs w:val="28"/>
          <w:lang w:val="uk-UA"/>
        </w:rPr>
        <w:t>начальник змелено-архітектурного відділу виконавчого апарату Дунаєвецької міської ради</w:t>
      </w:r>
      <w:r w:rsidR="0090589F">
        <w:rPr>
          <w:rFonts w:eastAsia="Times New Roman"/>
          <w:b w:val="0"/>
          <w:bCs w:val="0"/>
          <w:sz w:val="28"/>
          <w:szCs w:val="28"/>
          <w:lang w:val="uk-UA"/>
        </w:rPr>
        <w:t>.</w:t>
      </w:r>
    </w:p>
    <w:p w:rsidR="008062E9" w:rsidRPr="0042116E" w:rsidRDefault="008062E9" w:rsidP="00E45255">
      <w:pPr>
        <w:pStyle w:val="3"/>
        <w:spacing w:before="0" w:beforeAutospacing="0" w:after="0" w:afterAutospacing="0"/>
        <w:ind w:firstLine="709"/>
        <w:jc w:val="both"/>
        <w:rPr>
          <w:rFonts w:eastAsia="Times New Roman"/>
          <w:b w:val="0"/>
          <w:sz w:val="16"/>
          <w:szCs w:val="16"/>
          <w:lang w:val="uk-UA"/>
        </w:rPr>
      </w:pPr>
    </w:p>
    <w:p w:rsidR="0009109F" w:rsidRPr="00CA7C95" w:rsidRDefault="0009109F" w:rsidP="00E45255">
      <w:pPr>
        <w:pStyle w:val="3"/>
        <w:spacing w:before="0" w:beforeAutospacing="0" w:after="0" w:afterAutospacing="0"/>
        <w:ind w:firstLine="709"/>
        <w:jc w:val="both"/>
        <w:rPr>
          <w:rFonts w:eastAsia="Times New Roman"/>
          <w:sz w:val="28"/>
          <w:szCs w:val="28"/>
          <w:lang w:val="uk-UA"/>
        </w:rPr>
      </w:pPr>
      <w:r w:rsidRPr="00CA7C95">
        <w:rPr>
          <w:rFonts w:eastAsia="Times New Roman"/>
          <w:sz w:val="28"/>
          <w:szCs w:val="28"/>
          <w:lang w:val="uk-UA"/>
        </w:rPr>
        <w:t xml:space="preserve">Кількість учасників: </w:t>
      </w:r>
      <w:r w:rsidR="00670852">
        <w:rPr>
          <w:rFonts w:eastAsia="Times New Roman"/>
          <w:b w:val="0"/>
          <w:sz w:val="28"/>
          <w:szCs w:val="28"/>
          <w:lang w:val="uk-UA"/>
        </w:rPr>
        <w:t>2</w:t>
      </w:r>
      <w:bookmarkStart w:id="0" w:name="_GoBack"/>
      <w:bookmarkEnd w:id="0"/>
      <w:r w:rsidR="00E07B59" w:rsidRPr="00CA7C95">
        <w:rPr>
          <w:rFonts w:eastAsia="Times New Roman"/>
          <w:b w:val="0"/>
          <w:sz w:val="28"/>
          <w:szCs w:val="28"/>
          <w:lang w:val="uk-UA"/>
        </w:rPr>
        <w:t>1</w:t>
      </w:r>
      <w:r w:rsidRPr="00CA7C95">
        <w:rPr>
          <w:rFonts w:eastAsia="Times New Roman"/>
          <w:b w:val="0"/>
          <w:sz w:val="28"/>
          <w:szCs w:val="28"/>
          <w:lang w:val="uk-UA"/>
        </w:rPr>
        <w:t xml:space="preserve"> ос</w:t>
      </w:r>
      <w:r w:rsidR="00E07B59" w:rsidRPr="00CA7C95">
        <w:rPr>
          <w:rFonts w:eastAsia="Times New Roman"/>
          <w:b w:val="0"/>
          <w:sz w:val="28"/>
          <w:szCs w:val="28"/>
          <w:lang w:val="uk-UA"/>
        </w:rPr>
        <w:t>о</w:t>
      </w:r>
      <w:r w:rsidR="008062E9" w:rsidRPr="00CA7C95">
        <w:rPr>
          <w:rFonts w:eastAsia="Times New Roman"/>
          <w:b w:val="0"/>
          <w:sz w:val="28"/>
          <w:szCs w:val="28"/>
          <w:lang w:val="uk-UA"/>
        </w:rPr>
        <w:t>б</w:t>
      </w:r>
      <w:r w:rsidR="00E07B59" w:rsidRPr="00CA7C95">
        <w:rPr>
          <w:rFonts w:eastAsia="Times New Roman"/>
          <w:b w:val="0"/>
          <w:sz w:val="28"/>
          <w:szCs w:val="28"/>
          <w:lang w:val="uk-UA"/>
        </w:rPr>
        <w:t>а</w:t>
      </w:r>
      <w:r w:rsidRPr="00CA7C95">
        <w:rPr>
          <w:rFonts w:eastAsia="Times New Roman"/>
          <w:b w:val="0"/>
          <w:sz w:val="28"/>
          <w:szCs w:val="28"/>
          <w:lang w:val="uk-UA"/>
        </w:rPr>
        <w:t>.</w:t>
      </w:r>
    </w:p>
    <w:p w:rsidR="0009109F" w:rsidRPr="00CA7C95" w:rsidRDefault="0009109F" w:rsidP="00E45255">
      <w:pPr>
        <w:pStyle w:val="3"/>
        <w:spacing w:before="0" w:beforeAutospacing="0" w:after="0" w:afterAutospacing="0"/>
        <w:ind w:firstLine="709"/>
        <w:jc w:val="both"/>
        <w:rPr>
          <w:rFonts w:eastAsia="Times New Roman"/>
          <w:sz w:val="28"/>
          <w:szCs w:val="28"/>
          <w:lang w:val="uk-UA"/>
        </w:rPr>
      </w:pPr>
      <w:r w:rsidRPr="00CA7C95">
        <w:rPr>
          <w:rFonts w:eastAsia="Times New Roman"/>
          <w:sz w:val="28"/>
          <w:szCs w:val="28"/>
          <w:lang w:val="uk-UA"/>
        </w:rPr>
        <w:t>Склад учасників:</w:t>
      </w:r>
    </w:p>
    <w:p w:rsidR="0009109F" w:rsidRDefault="00DA0F68"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Доценко О.М</w:t>
      </w:r>
      <w:r w:rsidR="0009109F">
        <w:rPr>
          <w:rFonts w:eastAsia="Times New Roman"/>
          <w:b w:val="0"/>
          <w:sz w:val="28"/>
          <w:szCs w:val="28"/>
          <w:lang w:val="uk-UA"/>
        </w:rPr>
        <w:t>. –</w:t>
      </w:r>
      <w:r w:rsidR="00253D3E">
        <w:rPr>
          <w:rFonts w:eastAsia="Times New Roman"/>
          <w:b w:val="0"/>
          <w:sz w:val="28"/>
          <w:szCs w:val="28"/>
          <w:lang w:val="uk-UA"/>
        </w:rPr>
        <w:t xml:space="preserve"> </w:t>
      </w:r>
      <w:r w:rsidR="0009109F">
        <w:rPr>
          <w:rFonts w:eastAsia="Times New Roman"/>
          <w:b w:val="0"/>
          <w:sz w:val="28"/>
          <w:szCs w:val="28"/>
          <w:lang w:val="uk-UA"/>
        </w:rPr>
        <w:t>департамент економічного розвитку Житомирської міської ради</w:t>
      </w:r>
      <w:r w:rsidR="00253D3E">
        <w:rPr>
          <w:rFonts w:eastAsia="Times New Roman"/>
          <w:b w:val="0"/>
          <w:sz w:val="28"/>
          <w:szCs w:val="28"/>
          <w:lang w:val="uk-UA"/>
        </w:rPr>
        <w:t xml:space="preserve">, </w:t>
      </w:r>
      <w:r w:rsidR="00E07B59">
        <w:rPr>
          <w:rFonts w:eastAsia="Times New Roman"/>
          <w:b w:val="0"/>
          <w:sz w:val="28"/>
          <w:szCs w:val="28"/>
          <w:lang w:val="uk-UA"/>
        </w:rPr>
        <w:t xml:space="preserve">заступник </w:t>
      </w:r>
      <w:r w:rsidR="00253D3E">
        <w:rPr>
          <w:rFonts w:eastAsia="Times New Roman"/>
          <w:b w:val="0"/>
          <w:sz w:val="28"/>
          <w:szCs w:val="28"/>
          <w:lang w:val="uk-UA"/>
        </w:rPr>
        <w:t>директор</w:t>
      </w:r>
      <w:r w:rsidR="00E07B59">
        <w:rPr>
          <w:rFonts w:eastAsia="Times New Roman"/>
          <w:b w:val="0"/>
          <w:sz w:val="28"/>
          <w:szCs w:val="28"/>
          <w:lang w:val="uk-UA"/>
        </w:rPr>
        <w:t>а</w:t>
      </w:r>
      <w:r w:rsidR="0009109F">
        <w:rPr>
          <w:rFonts w:eastAsia="Times New Roman"/>
          <w:b w:val="0"/>
          <w:sz w:val="28"/>
          <w:szCs w:val="28"/>
          <w:lang w:val="uk-UA"/>
        </w:rPr>
        <w:t>.</w:t>
      </w:r>
    </w:p>
    <w:p w:rsidR="0009109F" w:rsidRDefault="0009109F"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Деркач В.В. –</w:t>
      </w:r>
      <w:r w:rsidR="00253D3E">
        <w:rPr>
          <w:rFonts w:eastAsia="Times New Roman"/>
          <w:b w:val="0"/>
          <w:sz w:val="28"/>
          <w:szCs w:val="28"/>
          <w:lang w:val="uk-UA"/>
        </w:rPr>
        <w:t xml:space="preserve"> </w:t>
      </w:r>
      <w:r>
        <w:rPr>
          <w:rFonts w:eastAsia="Times New Roman"/>
          <w:b w:val="0"/>
          <w:sz w:val="28"/>
          <w:szCs w:val="28"/>
          <w:lang w:val="uk-UA"/>
        </w:rPr>
        <w:t>департамент економічного розвитку Житомирської міської ради</w:t>
      </w:r>
      <w:r w:rsidR="00253D3E">
        <w:rPr>
          <w:rFonts w:eastAsia="Times New Roman"/>
          <w:b w:val="0"/>
          <w:sz w:val="28"/>
          <w:szCs w:val="28"/>
          <w:lang w:val="uk-UA"/>
        </w:rPr>
        <w:t>, головний спеціаліст</w:t>
      </w:r>
      <w:r>
        <w:rPr>
          <w:rFonts w:eastAsia="Times New Roman"/>
          <w:b w:val="0"/>
          <w:sz w:val="28"/>
          <w:szCs w:val="28"/>
          <w:lang w:val="uk-UA"/>
        </w:rPr>
        <w:t>.</w:t>
      </w:r>
    </w:p>
    <w:p w:rsidR="00DA0F68" w:rsidRDefault="00DA0F68"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Горбачевська Л.В. - департамент економічного розвитку Житомирської міської ради, головний спеціаліст.</w:t>
      </w:r>
    </w:p>
    <w:p w:rsidR="000E3363" w:rsidRDefault="0009109F"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Кравченко Н.В. –</w:t>
      </w:r>
      <w:r w:rsidR="00253D3E">
        <w:rPr>
          <w:rFonts w:eastAsia="Times New Roman"/>
          <w:b w:val="0"/>
          <w:sz w:val="28"/>
          <w:szCs w:val="28"/>
          <w:lang w:val="uk-UA"/>
        </w:rPr>
        <w:t xml:space="preserve"> </w:t>
      </w:r>
      <w:r>
        <w:rPr>
          <w:rFonts w:eastAsia="Times New Roman"/>
          <w:b w:val="0"/>
          <w:sz w:val="28"/>
          <w:szCs w:val="28"/>
          <w:lang w:val="uk-UA"/>
        </w:rPr>
        <w:t>департамент економічного розвитку Житомирської міської ради</w:t>
      </w:r>
      <w:r w:rsidR="00253D3E">
        <w:rPr>
          <w:rFonts w:eastAsia="Times New Roman"/>
          <w:b w:val="0"/>
          <w:sz w:val="28"/>
          <w:szCs w:val="28"/>
          <w:lang w:val="uk-UA"/>
        </w:rPr>
        <w:t>, начальник відділу</w:t>
      </w:r>
      <w:r w:rsidR="000E3363">
        <w:rPr>
          <w:rFonts w:eastAsia="Times New Roman"/>
          <w:b w:val="0"/>
          <w:sz w:val="28"/>
          <w:szCs w:val="28"/>
          <w:lang w:val="uk-UA"/>
        </w:rPr>
        <w:t>.</w:t>
      </w:r>
    </w:p>
    <w:p w:rsidR="0009109F" w:rsidRDefault="000E3363"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 xml:space="preserve">Галицький В.С. </w:t>
      </w:r>
      <w:r w:rsidR="00253D3E">
        <w:rPr>
          <w:rFonts w:eastAsia="Times New Roman"/>
          <w:b w:val="0"/>
          <w:sz w:val="28"/>
          <w:szCs w:val="28"/>
          <w:lang w:val="uk-UA"/>
        </w:rPr>
        <w:t xml:space="preserve">- </w:t>
      </w:r>
      <w:r w:rsidR="00415A21">
        <w:rPr>
          <w:rFonts w:eastAsia="Times New Roman"/>
          <w:b w:val="0"/>
          <w:sz w:val="28"/>
          <w:szCs w:val="28"/>
          <w:lang w:val="uk-UA"/>
        </w:rPr>
        <w:t>представник</w:t>
      </w:r>
      <w:r w:rsidR="0009109F">
        <w:rPr>
          <w:rFonts w:eastAsia="Times New Roman"/>
          <w:b w:val="0"/>
          <w:sz w:val="28"/>
          <w:szCs w:val="28"/>
          <w:lang w:val="uk-UA"/>
        </w:rPr>
        <w:t xml:space="preserve"> </w:t>
      </w:r>
      <w:r w:rsidR="00EA1601">
        <w:rPr>
          <w:rFonts w:eastAsia="Times New Roman"/>
          <w:b w:val="0"/>
          <w:sz w:val="28"/>
          <w:szCs w:val="28"/>
          <w:lang w:val="uk-UA"/>
        </w:rPr>
        <w:t>сектор</w:t>
      </w:r>
      <w:r w:rsidR="00057668">
        <w:rPr>
          <w:rFonts w:eastAsia="Times New Roman"/>
          <w:b w:val="0"/>
          <w:sz w:val="28"/>
          <w:szCs w:val="28"/>
          <w:lang w:val="uk-UA"/>
        </w:rPr>
        <w:t>у</w:t>
      </w:r>
      <w:r w:rsidR="00EA1601">
        <w:rPr>
          <w:rFonts w:eastAsia="Times New Roman"/>
          <w:b w:val="0"/>
          <w:sz w:val="28"/>
          <w:szCs w:val="28"/>
          <w:lang w:val="uk-UA"/>
        </w:rPr>
        <w:t xml:space="preserve"> Державної регуляторної служби України у Житомирській області.</w:t>
      </w:r>
    </w:p>
    <w:p w:rsidR="00EA1601" w:rsidRDefault="00EA1601" w:rsidP="00EA1601">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Веді</w:t>
      </w:r>
      <w:r w:rsidR="00D075F7">
        <w:rPr>
          <w:rFonts w:eastAsia="Times New Roman"/>
          <w:b w:val="0"/>
          <w:sz w:val="28"/>
          <w:szCs w:val="28"/>
          <w:lang w:val="uk-UA"/>
        </w:rPr>
        <w:t>щ</w:t>
      </w:r>
      <w:r>
        <w:rPr>
          <w:rFonts w:eastAsia="Times New Roman"/>
          <w:b w:val="0"/>
          <w:sz w:val="28"/>
          <w:szCs w:val="28"/>
          <w:lang w:val="uk-UA"/>
        </w:rPr>
        <w:t xml:space="preserve">ев </w:t>
      </w:r>
      <w:r w:rsidR="00D075F7">
        <w:rPr>
          <w:rFonts w:eastAsia="Times New Roman"/>
          <w:b w:val="0"/>
          <w:sz w:val="28"/>
          <w:szCs w:val="28"/>
          <w:lang w:val="uk-UA"/>
        </w:rPr>
        <w:t>М</w:t>
      </w:r>
      <w:r>
        <w:rPr>
          <w:rFonts w:eastAsia="Times New Roman"/>
          <w:b w:val="0"/>
          <w:sz w:val="28"/>
          <w:szCs w:val="28"/>
          <w:lang w:val="uk-UA"/>
        </w:rPr>
        <w:t xml:space="preserve">.О. - </w:t>
      </w:r>
      <w:r w:rsidR="00415A21">
        <w:rPr>
          <w:rFonts w:eastAsia="Times New Roman"/>
          <w:b w:val="0"/>
          <w:sz w:val="28"/>
          <w:szCs w:val="28"/>
          <w:lang w:val="uk-UA"/>
        </w:rPr>
        <w:t>представник сектор</w:t>
      </w:r>
      <w:r w:rsidR="00057668">
        <w:rPr>
          <w:rFonts w:eastAsia="Times New Roman"/>
          <w:b w:val="0"/>
          <w:sz w:val="28"/>
          <w:szCs w:val="28"/>
          <w:lang w:val="uk-UA"/>
        </w:rPr>
        <w:t>у</w:t>
      </w:r>
      <w:r>
        <w:rPr>
          <w:rFonts w:eastAsia="Times New Roman"/>
          <w:b w:val="0"/>
          <w:sz w:val="28"/>
          <w:szCs w:val="28"/>
          <w:lang w:val="uk-UA"/>
        </w:rPr>
        <w:t xml:space="preserve"> Державної регуляторної служби України у Житомирській області.</w:t>
      </w:r>
    </w:p>
    <w:p w:rsidR="008062E9" w:rsidRDefault="008062E9" w:rsidP="00EA1601">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 xml:space="preserve">Суб’єкти господарювання у кількості </w:t>
      </w:r>
      <w:r w:rsidR="00E07B59">
        <w:rPr>
          <w:rFonts w:eastAsia="Times New Roman"/>
          <w:b w:val="0"/>
          <w:sz w:val="28"/>
          <w:szCs w:val="28"/>
          <w:lang w:val="uk-UA"/>
        </w:rPr>
        <w:t>35</w:t>
      </w:r>
      <w:r>
        <w:rPr>
          <w:rFonts w:eastAsia="Times New Roman"/>
          <w:b w:val="0"/>
          <w:sz w:val="28"/>
          <w:szCs w:val="28"/>
          <w:lang w:val="uk-UA"/>
        </w:rPr>
        <w:t xml:space="preserve"> ос. (список додається до протоколу).</w:t>
      </w:r>
    </w:p>
    <w:p w:rsidR="0009109F" w:rsidRDefault="00D03D2B" w:rsidP="00E45255">
      <w:pPr>
        <w:pStyle w:val="3"/>
        <w:spacing w:before="0" w:beforeAutospacing="0" w:after="0" w:afterAutospacing="0"/>
        <w:ind w:firstLine="709"/>
        <w:jc w:val="both"/>
        <w:rPr>
          <w:rFonts w:eastAsia="Times New Roman"/>
          <w:b w:val="0"/>
          <w:sz w:val="28"/>
          <w:szCs w:val="28"/>
          <w:lang w:val="uk-UA"/>
        </w:rPr>
      </w:pPr>
      <w:r w:rsidRPr="00CA7C95">
        <w:rPr>
          <w:rFonts w:eastAsia="Times New Roman"/>
          <w:sz w:val="28"/>
          <w:szCs w:val="28"/>
          <w:lang w:val="uk-UA"/>
        </w:rPr>
        <w:t xml:space="preserve">Ініціатор </w:t>
      </w:r>
      <w:r w:rsidR="0009109F" w:rsidRPr="00CA7C95">
        <w:rPr>
          <w:rFonts w:eastAsia="Times New Roman"/>
          <w:sz w:val="28"/>
          <w:szCs w:val="28"/>
          <w:lang w:val="uk-UA"/>
        </w:rPr>
        <w:t>та організатор громадських обговорень:</w:t>
      </w:r>
      <w:r w:rsidR="0009109F">
        <w:rPr>
          <w:rFonts w:eastAsia="Times New Roman"/>
          <w:b w:val="0"/>
          <w:sz w:val="28"/>
          <w:szCs w:val="28"/>
          <w:lang w:val="uk-UA"/>
        </w:rPr>
        <w:t xml:space="preserve"> департамент економічного розвитку Житомирської міської ради.</w:t>
      </w:r>
    </w:p>
    <w:p w:rsidR="0042116E" w:rsidRPr="00145DD0" w:rsidRDefault="0042116E" w:rsidP="00CA7C95">
      <w:pPr>
        <w:pStyle w:val="3"/>
        <w:spacing w:before="0" w:beforeAutospacing="0" w:after="0" w:afterAutospacing="0"/>
        <w:ind w:firstLine="709"/>
        <w:jc w:val="center"/>
        <w:rPr>
          <w:rFonts w:eastAsia="Times New Roman"/>
          <w:sz w:val="28"/>
          <w:szCs w:val="28"/>
          <w:lang w:val="uk-UA"/>
        </w:rPr>
      </w:pPr>
      <w:r w:rsidRPr="00145DD0">
        <w:rPr>
          <w:rFonts w:eastAsia="Times New Roman"/>
          <w:sz w:val="28"/>
          <w:szCs w:val="28"/>
          <w:lang w:val="uk-UA"/>
        </w:rPr>
        <w:t>План проведення громадських обговорень</w:t>
      </w:r>
    </w:p>
    <w:tbl>
      <w:tblPr>
        <w:tblStyle w:val="a4"/>
        <w:tblW w:w="0" w:type="auto"/>
        <w:tblLook w:val="04A0" w:firstRow="1" w:lastRow="0" w:firstColumn="1" w:lastColumn="0" w:noHBand="0" w:noVBand="1"/>
      </w:tblPr>
      <w:tblGrid>
        <w:gridCol w:w="7763"/>
        <w:gridCol w:w="1808"/>
      </w:tblGrid>
      <w:tr w:rsidR="00F742B3" w:rsidTr="00F0411B">
        <w:tc>
          <w:tcPr>
            <w:tcW w:w="7763" w:type="dxa"/>
          </w:tcPr>
          <w:p w:rsidR="00F742B3" w:rsidRPr="00145DD0" w:rsidRDefault="00F742B3" w:rsidP="008F242F">
            <w:pPr>
              <w:jc w:val="center"/>
              <w:rPr>
                <w:rFonts w:ascii="Times New Roman" w:hAnsi="Times New Roman" w:cs="Times New Roman"/>
                <w:sz w:val="24"/>
                <w:szCs w:val="24"/>
                <w:lang w:val="uk-UA"/>
              </w:rPr>
            </w:pPr>
            <w:r w:rsidRPr="00145DD0">
              <w:rPr>
                <w:rFonts w:ascii="Times New Roman" w:hAnsi="Times New Roman" w:cs="Times New Roman"/>
                <w:sz w:val="24"/>
                <w:szCs w:val="24"/>
                <w:lang w:val="uk-UA"/>
              </w:rPr>
              <w:t>План заходу</w:t>
            </w:r>
          </w:p>
        </w:tc>
        <w:tc>
          <w:tcPr>
            <w:tcW w:w="1808" w:type="dxa"/>
          </w:tcPr>
          <w:p w:rsidR="00F742B3" w:rsidRPr="00145DD0" w:rsidRDefault="00F742B3" w:rsidP="008F242F">
            <w:pPr>
              <w:jc w:val="center"/>
              <w:rPr>
                <w:rFonts w:ascii="Times New Roman" w:hAnsi="Times New Roman" w:cs="Times New Roman"/>
                <w:sz w:val="24"/>
                <w:szCs w:val="24"/>
                <w:lang w:val="uk-UA"/>
              </w:rPr>
            </w:pPr>
            <w:r w:rsidRPr="00145DD0">
              <w:rPr>
                <w:rFonts w:ascii="Times New Roman" w:hAnsi="Times New Roman" w:cs="Times New Roman"/>
                <w:sz w:val="24"/>
                <w:szCs w:val="24"/>
                <w:lang w:val="uk-UA"/>
              </w:rPr>
              <w:t>Регламент</w:t>
            </w:r>
          </w:p>
        </w:tc>
      </w:tr>
      <w:tr w:rsidR="00F742B3" w:rsidTr="00F0411B">
        <w:tc>
          <w:tcPr>
            <w:tcW w:w="7763" w:type="dxa"/>
          </w:tcPr>
          <w:p w:rsidR="00F742B3" w:rsidRPr="00145DD0" w:rsidRDefault="00F742B3" w:rsidP="00CA7C95">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Вступне слово. Модератор – Доценко Олег Михайлович</w:t>
            </w:r>
          </w:p>
        </w:tc>
        <w:tc>
          <w:tcPr>
            <w:tcW w:w="1808"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до 5 хвилин</w:t>
            </w:r>
          </w:p>
        </w:tc>
      </w:tr>
      <w:tr w:rsidR="00F742B3" w:rsidTr="00F0411B">
        <w:tc>
          <w:tcPr>
            <w:tcW w:w="7763" w:type="dxa"/>
          </w:tcPr>
          <w:p w:rsidR="00F742B3" w:rsidRPr="00145DD0" w:rsidRDefault="00F742B3" w:rsidP="00CA7C95">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 xml:space="preserve">Доповідь з основного питання. Доповідач – Кравченко Наталя Валентинівна </w:t>
            </w:r>
          </w:p>
        </w:tc>
        <w:tc>
          <w:tcPr>
            <w:tcW w:w="1808"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до 10 хвилин</w:t>
            </w:r>
          </w:p>
        </w:tc>
      </w:tr>
      <w:tr w:rsidR="00F742B3" w:rsidTr="00F0411B">
        <w:tc>
          <w:tcPr>
            <w:tcW w:w="7763"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lastRenderedPageBreak/>
              <w:t>Запитання та відповіді після доповіді</w:t>
            </w:r>
          </w:p>
        </w:tc>
        <w:tc>
          <w:tcPr>
            <w:tcW w:w="1808" w:type="dxa"/>
          </w:tcPr>
          <w:p w:rsidR="00F742B3" w:rsidRPr="00145DD0" w:rsidRDefault="00F742B3" w:rsidP="00F742B3">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до 30 хвилин</w:t>
            </w:r>
          </w:p>
        </w:tc>
      </w:tr>
      <w:tr w:rsidR="00F742B3" w:rsidTr="00F0411B">
        <w:tc>
          <w:tcPr>
            <w:tcW w:w="7763"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Виступ при обговоренні</w:t>
            </w:r>
          </w:p>
        </w:tc>
        <w:tc>
          <w:tcPr>
            <w:tcW w:w="1808"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до 5 хвилин на кожний виступ</w:t>
            </w:r>
          </w:p>
        </w:tc>
      </w:tr>
      <w:tr w:rsidR="00F742B3" w:rsidTr="00F0411B">
        <w:tc>
          <w:tcPr>
            <w:tcW w:w="7763"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Прийняття рішення</w:t>
            </w:r>
          </w:p>
        </w:tc>
        <w:tc>
          <w:tcPr>
            <w:tcW w:w="1808"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до 5 хвилин</w:t>
            </w:r>
          </w:p>
        </w:tc>
      </w:tr>
      <w:tr w:rsidR="00F742B3" w:rsidTr="00F0411B">
        <w:tc>
          <w:tcPr>
            <w:tcW w:w="7763"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Заключне слово модератора</w:t>
            </w:r>
          </w:p>
        </w:tc>
        <w:tc>
          <w:tcPr>
            <w:tcW w:w="1808"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до 5 хвилин</w:t>
            </w:r>
          </w:p>
        </w:tc>
      </w:tr>
      <w:tr w:rsidR="00F742B3" w:rsidTr="00F0411B">
        <w:tc>
          <w:tcPr>
            <w:tcW w:w="7763"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Загальна тривалість обговорення</w:t>
            </w:r>
          </w:p>
        </w:tc>
        <w:tc>
          <w:tcPr>
            <w:tcW w:w="1808" w:type="dxa"/>
          </w:tcPr>
          <w:p w:rsidR="00F742B3" w:rsidRPr="00145DD0" w:rsidRDefault="00F742B3" w:rsidP="008F242F">
            <w:pPr>
              <w:jc w:val="both"/>
              <w:rPr>
                <w:rFonts w:ascii="Times New Roman" w:hAnsi="Times New Roman" w:cs="Times New Roman"/>
                <w:sz w:val="24"/>
                <w:szCs w:val="24"/>
                <w:lang w:val="uk-UA"/>
              </w:rPr>
            </w:pPr>
            <w:r w:rsidRPr="00145DD0">
              <w:rPr>
                <w:rFonts w:ascii="Times New Roman" w:hAnsi="Times New Roman" w:cs="Times New Roman"/>
                <w:sz w:val="24"/>
                <w:szCs w:val="24"/>
                <w:lang w:val="uk-UA"/>
              </w:rPr>
              <w:t>60 хвилин</w:t>
            </w:r>
          </w:p>
        </w:tc>
      </w:tr>
    </w:tbl>
    <w:p w:rsidR="0009109F" w:rsidRDefault="0009109F"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Теми та зміст доповідей і виступів у</w:t>
      </w:r>
      <w:r w:rsidR="002B5FB3">
        <w:rPr>
          <w:rFonts w:eastAsia="Times New Roman"/>
          <w:b w:val="0"/>
          <w:sz w:val="28"/>
          <w:szCs w:val="28"/>
          <w:lang w:val="uk-UA"/>
        </w:rPr>
        <w:t>часників громадських обговорень</w:t>
      </w:r>
    </w:p>
    <w:p w:rsidR="00F742B3" w:rsidRDefault="00F742B3" w:rsidP="00057668">
      <w:pPr>
        <w:pStyle w:val="3"/>
        <w:spacing w:before="0" w:beforeAutospacing="0" w:after="0" w:afterAutospacing="0"/>
        <w:ind w:firstLine="709"/>
        <w:jc w:val="both"/>
        <w:rPr>
          <w:rFonts w:eastAsia="Times New Roman"/>
          <w:sz w:val="28"/>
          <w:szCs w:val="28"/>
          <w:lang w:val="uk-UA"/>
        </w:rPr>
      </w:pPr>
      <w:r w:rsidRPr="00F742B3">
        <w:rPr>
          <w:rFonts w:eastAsia="Times New Roman"/>
          <w:sz w:val="28"/>
          <w:szCs w:val="28"/>
          <w:lang w:val="uk-UA"/>
        </w:rPr>
        <w:t>Вступне слово модератора</w:t>
      </w:r>
    </w:p>
    <w:p w:rsidR="00D330DF" w:rsidRDefault="00F742B3" w:rsidP="00057668">
      <w:pPr>
        <w:spacing w:after="0" w:line="240" w:lineRule="auto"/>
        <w:ind w:firstLine="709"/>
        <w:jc w:val="both"/>
        <w:rPr>
          <w:rFonts w:ascii="Times New Roman" w:hAnsi="Times New Roman" w:cs="Times New Roman"/>
          <w:sz w:val="28"/>
          <w:szCs w:val="28"/>
          <w:lang w:val="uk-UA"/>
        </w:rPr>
      </w:pPr>
      <w:r w:rsidRPr="00D330DF">
        <w:rPr>
          <w:rFonts w:ascii="Times New Roman" w:eastAsia="Times New Roman" w:hAnsi="Times New Roman" w:cs="Times New Roman"/>
          <w:bCs/>
          <w:sz w:val="28"/>
          <w:szCs w:val="28"/>
          <w:lang w:val="uk-UA"/>
        </w:rPr>
        <w:t>Доценко Олег Михайлович, заступник директора департаменту Житомирської міської ради</w:t>
      </w:r>
      <w:r w:rsidR="00D330DF" w:rsidRPr="00D330DF">
        <w:rPr>
          <w:rFonts w:ascii="Times New Roman" w:eastAsia="Times New Roman" w:hAnsi="Times New Roman" w:cs="Times New Roman"/>
          <w:bCs/>
          <w:sz w:val="28"/>
          <w:szCs w:val="28"/>
          <w:lang w:val="uk-UA"/>
        </w:rPr>
        <w:t>, зауважив про</w:t>
      </w:r>
      <w:r w:rsidRPr="00D330DF">
        <w:rPr>
          <w:rFonts w:ascii="Times New Roman" w:eastAsia="Times New Roman" w:hAnsi="Times New Roman" w:cs="Times New Roman"/>
          <w:b/>
          <w:bCs/>
          <w:sz w:val="28"/>
          <w:szCs w:val="28"/>
          <w:lang w:val="uk-UA"/>
        </w:rPr>
        <w:t xml:space="preserve"> </w:t>
      </w:r>
      <w:r w:rsidR="00D330DF" w:rsidRPr="00D330DF">
        <w:rPr>
          <w:rFonts w:ascii="Times New Roman" w:hAnsi="Times New Roman" w:cs="Times New Roman"/>
          <w:sz w:val="28"/>
          <w:szCs w:val="28"/>
          <w:lang w:val="uk-UA"/>
        </w:rPr>
        <w:t xml:space="preserve">необхідність </w:t>
      </w:r>
      <w:r w:rsidR="00D330DF">
        <w:rPr>
          <w:rFonts w:ascii="Times New Roman" w:hAnsi="Times New Roman" w:cs="Times New Roman"/>
          <w:sz w:val="28"/>
          <w:szCs w:val="28"/>
          <w:lang w:val="uk-UA"/>
        </w:rPr>
        <w:t xml:space="preserve">підготовки вищезазначеного проекту регуляторного акту </w:t>
      </w:r>
      <w:r w:rsidR="009C47B0">
        <w:rPr>
          <w:rFonts w:ascii="Times New Roman" w:hAnsi="Times New Roman" w:cs="Times New Roman"/>
          <w:sz w:val="28"/>
          <w:szCs w:val="28"/>
          <w:lang w:val="uk-UA"/>
        </w:rPr>
        <w:t>через неврегульованість</w:t>
      </w:r>
      <w:r w:rsidR="00D330DF" w:rsidRPr="00D330DF">
        <w:rPr>
          <w:rFonts w:ascii="Times New Roman" w:hAnsi="Times New Roman" w:cs="Times New Roman"/>
          <w:sz w:val="28"/>
          <w:szCs w:val="28"/>
          <w:lang w:val="uk-UA"/>
        </w:rPr>
        <w:t xml:space="preserve"> питання здійснення сезонної, святкової виїзної торгівлі, надання послуг у сфері розваг та проведення ярмарків на території міста Житомира.</w:t>
      </w:r>
      <w:r w:rsidR="00D330DF">
        <w:rPr>
          <w:rFonts w:ascii="Times New Roman" w:hAnsi="Times New Roman" w:cs="Times New Roman"/>
          <w:sz w:val="28"/>
          <w:szCs w:val="28"/>
          <w:lang w:val="uk-UA"/>
        </w:rPr>
        <w:t xml:space="preserve"> Оголосив тему, мету прийняття даного проекту регуляторного акту та про необхідність обрання головуючого з числа присутніх суб’єктів господарювання.</w:t>
      </w:r>
    </w:p>
    <w:p w:rsidR="00F0411B" w:rsidRPr="00F0411B" w:rsidRDefault="00F0411B" w:rsidP="00F0411B">
      <w:pPr>
        <w:spacing w:after="0"/>
        <w:ind w:firstLine="709"/>
        <w:jc w:val="both"/>
        <w:rPr>
          <w:rFonts w:ascii="Times New Roman" w:hAnsi="Times New Roman" w:cs="Times New Roman"/>
          <w:sz w:val="16"/>
          <w:szCs w:val="16"/>
          <w:lang w:val="uk-UA"/>
        </w:rPr>
      </w:pPr>
    </w:p>
    <w:p w:rsidR="0009109F" w:rsidRPr="009C47B0" w:rsidRDefault="0009109F" w:rsidP="00F0411B">
      <w:pPr>
        <w:pStyle w:val="3"/>
        <w:spacing w:before="0" w:beforeAutospacing="0" w:after="0" w:afterAutospacing="0"/>
        <w:ind w:firstLine="709"/>
        <w:jc w:val="both"/>
        <w:rPr>
          <w:rFonts w:eastAsia="Times New Roman"/>
          <w:sz w:val="28"/>
          <w:szCs w:val="28"/>
          <w:lang w:val="uk-UA"/>
        </w:rPr>
      </w:pPr>
      <w:r w:rsidRPr="009C47B0">
        <w:rPr>
          <w:rFonts w:eastAsia="Times New Roman"/>
          <w:sz w:val="28"/>
          <w:szCs w:val="28"/>
          <w:lang w:val="uk-UA"/>
        </w:rPr>
        <w:t>Доповідь з основного питання</w:t>
      </w:r>
    </w:p>
    <w:p w:rsidR="00CA49A5" w:rsidRDefault="0009109F" w:rsidP="00F0411B">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 xml:space="preserve">Доповідач: </w:t>
      </w:r>
      <w:r w:rsidR="00E60708">
        <w:rPr>
          <w:rFonts w:eastAsia="Times New Roman"/>
          <w:b w:val="0"/>
          <w:sz w:val="28"/>
          <w:szCs w:val="28"/>
          <w:lang w:val="uk-UA"/>
        </w:rPr>
        <w:t>Кравченко Наталя Валентинівна</w:t>
      </w:r>
      <w:r>
        <w:rPr>
          <w:rFonts w:eastAsia="Times New Roman"/>
          <w:b w:val="0"/>
          <w:sz w:val="28"/>
          <w:szCs w:val="28"/>
          <w:lang w:val="uk-UA"/>
        </w:rPr>
        <w:t xml:space="preserve">, </w:t>
      </w:r>
      <w:r w:rsidR="00E60708">
        <w:rPr>
          <w:rFonts w:eastAsia="Times New Roman"/>
          <w:b w:val="0"/>
          <w:sz w:val="28"/>
          <w:szCs w:val="28"/>
          <w:lang w:val="uk-UA"/>
        </w:rPr>
        <w:t>начальник відділу економіки промисловості та сфери послуг</w:t>
      </w:r>
      <w:r>
        <w:rPr>
          <w:rFonts w:eastAsia="Times New Roman"/>
          <w:b w:val="0"/>
          <w:sz w:val="28"/>
          <w:szCs w:val="28"/>
          <w:lang w:val="uk-UA"/>
        </w:rPr>
        <w:t xml:space="preserve"> департаменту економічного розвитку Житомирської міської ради.</w:t>
      </w:r>
      <w:r w:rsidR="00CA49A5">
        <w:rPr>
          <w:rFonts w:eastAsia="Times New Roman"/>
          <w:b w:val="0"/>
          <w:sz w:val="28"/>
          <w:szCs w:val="28"/>
          <w:lang w:val="uk-UA"/>
        </w:rPr>
        <w:t xml:space="preserve"> </w:t>
      </w:r>
    </w:p>
    <w:p w:rsidR="00527D10" w:rsidRPr="0094504D" w:rsidRDefault="000E3BAE" w:rsidP="00F0411B">
      <w:pPr>
        <w:pStyle w:val="3"/>
        <w:spacing w:before="0" w:beforeAutospacing="0" w:after="0" w:afterAutospacing="0"/>
        <w:ind w:firstLine="709"/>
        <w:jc w:val="both"/>
        <w:rPr>
          <w:rFonts w:eastAsia="Times New Roman"/>
          <w:b w:val="0"/>
          <w:i/>
          <w:sz w:val="28"/>
          <w:szCs w:val="28"/>
          <w:lang w:val="uk-UA"/>
        </w:rPr>
      </w:pPr>
      <w:r>
        <w:rPr>
          <w:rFonts w:eastAsia="Times New Roman"/>
          <w:b w:val="0"/>
          <w:i/>
          <w:sz w:val="28"/>
          <w:szCs w:val="28"/>
          <w:lang w:val="uk-UA"/>
        </w:rPr>
        <w:t>Зміст доповіді</w:t>
      </w:r>
    </w:p>
    <w:p w:rsidR="00E60708" w:rsidRPr="00E60708" w:rsidRDefault="00E60708" w:rsidP="00F0411B">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В середньому щороку на території м. Житомира розміщується                       140 об’єктів сезонної торгівлі, 75 – об’єктів святкової виїзної торгівлі, 54 – літніх майданчик</w:t>
      </w:r>
      <w:r w:rsidR="009755C4">
        <w:rPr>
          <w:rFonts w:ascii="Times New Roman" w:eastAsia="Times New Roman" w:hAnsi="Times New Roman" w:cs="Times New Roman"/>
          <w:sz w:val="28"/>
          <w:szCs w:val="28"/>
          <w:lang w:val="uk-UA"/>
        </w:rPr>
        <w:t>ів</w:t>
      </w:r>
      <w:r w:rsidRPr="00E60708">
        <w:rPr>
          <w:rFonts w:ascii="Times New Roman" w:eastAsia="Times New Roman" w:hAnsi="Times New Roman" w:cs="Times New Roman"/>
          <w:sz w:val="28"/>
          <w:szCs w:val="28"/>
          <w:lang w:val="uk-UA"/>
        </w:rPr>
        <w:t xml:space="preserve">. Розміщення об’єктів торгівлі значно ускладнюється через відсутність певних правил. </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Вищезазначена ситуація стає однією із причин поширення стихійної торгівлі у весняно-осінній період, розміщення об’єктів торгівлі без урахування архітектурних, історико-культурних чинників, санітарно-гігієнічних, пожежних, торговельних норм, з порушенням правил благоустрою міста.</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З метою створення організаційно-правових засад щодо організації сезонної, святкової виїзної торгівлі, надання послуг у сфері розваг та проведення ярмарків на території м. Житомира підготовлено вищезазначений проект регуляторного акта.</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 xml:space="preserve">У розділі 1 Положення про організацію сезонної, святкової виїзної торгівлі, надання послуг у сфері розваг та проведення ярмарків на території              м. Житомира </w:t>
      </w:r>
      <w:r w:rsidR="00B55A99">
        <w:rPr>
          <w:rFonts w:ascii="Times New Roman" w:eastAsia="Times New Roman" w:hAnsi="Times New Roman" w:cs="Times New Roman"/>
          <w:sz w:val="28"/>
          <w:szCs w:val="28"/>
          <w:lang w:val="uk-UA"/>
        </w:rPr>
        <w:t xml:space="preserve">(далі – Положення) </w:t>
      </w:r>
      <w:r w:rsidRPr="00E60708">
        <w:rPr>
          <w:rFonts w:ascii="Times New Roman" w:eastAsia="Times New Roman" w:hAnsi="Times New Roman" w:cs="Times New Roman"/>
          <w:sz w:val="28"/>
          <w:szCs w:val="28"/>
          <w:lang w:val="uk-UA"/>
        </w:rPr>
        <w:t xml:space="preserve">прописані визначення та основні </w:t>
      </w:r>
      <w:r w:rsidR="00B55A99">
        <w:rPr>
          <w:rFonts w:ascii="Times New Roman" w:eastAsia="Times New Roman" w:hAnsi="Times New Roman" w:cs="Times New Roman"/>
          <w:sz w:val="28"/>
          <w:szCs w:val="28"/>
          <w:lang w:val="uk-UA"/>
        </w:rPr>
        <w:t xml:space="preserve">           </w:t>
      </w:r>
      <w:r w:rsidRPr="00E60708">
        <w:rPr>
          <w:rFonts w:ascii="Times New Roman" w:eastAsia="Times New Roman" w:hAnsi="Times New Roman" w:cs="Times New Roman"/>
          <w:sz w:val="28"/>
          <w:szCs w:val="28"/>
          <w:lang w:val="uk-UA"/>
        </w:rPr>
        <w:t xml:space="preserve">нормативно-правові акти, які регулюють питання </w:t>
      </w:r>
      <w:r w:rsidR="003E6D2B">
        <w:rPr>
          <w:rFonts w:ascii="Times New Roman" w:eastAsia="Times New Roman" w:hAnsi="Times New Roman" w:cs="Times New Roman"/>
          <w:sz w:val="28"/>
          <w:szCs w:val="28"/>
          <w:lang w:val="uk-UA"/>
        </w:rPr>
        <w:t>здійснення дрібнороздрібної торгівлі</w:t>
      </w:r>
      <w:r w:rsidRPr="00E60708">
        <w:rPr>
          <w:rFonts w:ascii="Times New Roman" w:eastAsia="Times New Roman" w:hAnsi="Times New Roman" w:cs="Times New Roman"/>
          <w:sz w:val="28"/>
          <w:szCs w:val="28"/>
          <w:lang w:val="uk-UA"/>
        </w:rPr>
        <w:t>.</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 xml:space="preserve">У розділах 2, 3, 4, 5 зазначено основні вимоги до розміщення та функціонування об’єктів сезонної, святкової виїзної торгівлі, з надання послуг у сфері розваг та організації проведення ярмарків. </w:t>
      </w:r>
      <w:r w:rsidR="00057668">
        <w:rPr>
          <w:rFonts w:ascii="Times New Roman" w:eastAsia="Times New Roman" w:hAnsi="Times New Roman" w:cs="Times New Roman"/>
          <w:sz w:val="28"/>
          <w:szCs w:val="28"/>
          <w:lang w:val="uk-UA"/>
        </w:rPr>
        <w:t>Вищевказані вимоги</w:t>
      </w:r>
      <w:r w:rsidRPr="00E60708">
        <w:rPr>
          <w:rFonts w:ascii="Times New Roman" w:eastAsia="Times New Roman" w:hAnsi="Times New Roman" w:cs="Times New Roman"/>
          <w:sz w:val="28"/>
          <w:szCs w:val="28"/>
          <w:lang w:val="uk-UA"/>
        </w:rPr>
        <w:t xml:space="preserve"> визначен</w:t>
      </w:r>
      <w:r w:rsidR="00057668">
        <w:rPr>
          <w:rFonts w:ascii="Times New Roman" w:eastAsia="Times New Roman" w:hAnsi="Times New Roman" w:cs="Times New Roman"/>
          <w:sz w:val="28"/>
          <w:szCs w:val="28"/>
          <w:lang w:val="uk-UA"/>
        </w:rPr>
        <w:t xml:space="preserve">і </w:t>
      </w:r>
      <w:r w:rsidRPr="00E60708">
        <w:rPr>
          <w:rFonts w:ascii="Times New Roman" w:eastAsia="Times New Roman" w:hAnsi="Times New Roman" w:cs="Times New Roman"/>
          <w:sz w:val="28"/>
          <w:szCs w:val="28"/>
          <w:lang w:val="uk-UA"/>
        </w:rPr>
        <w:t>нормативно-правовими актами, детальний перелік яких вказано в</w:t>
      </w:r>
      <w:r w:rsidR="003C5D4E">
        <w:rPr>
          <w:rFonts w:ascii="Times New Roman" w:eastAsia="Times New Roman" w:hAnsi="Times New Roman" w:cs="Times New Roman"/>
          <w:sz w:val="28"/>
          <w:szCs w:val="28"/>
          <w:lang w:val="uk-UA"/>
        </w:rPr>
        <w:t xml:space="preserve"> </w:t>
      </w:r>
      <w:r w:rsidRPr="00E60708">
        <w:rPr>
          <w:rFonts w:ascii="Times New Roman" w:eastAsia="Times New Roman" w:hAnsi="Times New Roman" w:cs="Times New Roman"/>
          <w:sz w:val="28"/>
          <w:szCs w:val="28"/>
          <w:lang w:val="uk-UA"/>
        </w:rPr>
        <w:t>розділі</w:t>
      </w:r>
      <w:r w:rsidR="003C5D4E">
        <w:rPr>
          <w:rFonts w:ascii="Times New Roman" w:eastAsia="Times New Roman" w:hAnsi="Times New Roman" w:cs="Times New Roman"/>
          <w:sz w:val="28"/>
          <w:szCs w:val="28"/>
          <w:lang w:val="uk-UA"/>
        </w:rPr>
        <w:t xml:space="preserve"> </w:t>
      </w:r>
      <w:r w:rsidRPr="00E60708">
        <w:rPr>
          <w:rFonts w:ascii="Times New Roman" w:eastAsia="Times New Roman" w:hAnsi="Times New Roman" w:cs="Times New Roman"/>
          <w:sz w:val="28"/>
          <w:szCs w:val="28"/>
          <w:lang w:val="uk-UA"/>
        </w:rPr>
        <w:t>1 Положення.</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 xml:space="preserve">Аналіз витрат на виконання вимог регулювання здійснювався на підставі даних, наданих представниками компаній, </w:t>
      </w:r>
      <w:r w:rsidR="002B5FB3">
        <w:rPr>
          <w:rFonts w:ascii="Times New Roman" w:eastAsia="Times New Roman" w:hAnsi="Times New Roman" w:cs="Times New Roman"/>
          <w:sz w:val="28"/>
          <w:szCs w:val="28"/>
          <w:lang w:val="uk-UA"/>
        </w:rPr>
        <w:t>які</w:t>
      </w:r>
      <w:r w:rsidRPr="00E60708">
        <w:rPr>
          <w:rFonts w:ascii="Times New Roman" w:eastAsia="Times New Roman" w:hAnsi="Times New Roman" w:cs="Times New Roman"/>
          <w:sz w:val="28"/>
          <w:szCs w:val="28"/>
          <w:lang w:val="uk-UA"/>
        </w:rPr>
        <w:t xml:space="preserve"> мають відповідний сертифікат на </w:t>
      </w:r>
      <w:r w:rsidRPr="00E60708">
        <w:rPr>
          <w:rFonts w:ascii="Times New Roman" w:eastAsia="Times New Roman" w:hAnsi="Times New Roman" w:cs="Times New Roman"/>
          <w:sz w:val="28"/>
          <w:szCs w:val="28"/>
          <w:lang w:val="uk-UA"/>
        </w:rPr>
        <w:lastRenderedPageBreak/>
        <w:t>виконання проектної документації</w:t>
      </w:r>
      <w:r w:rsidR="002B5FB3">
        <w:rPr>
          <w:rFonts w:ascii="Times New Roman" w:eastAsia="Times New Roman" w:hAnsi="Times New Roman" w:cs="Times New Roman"/>
          <w:sz w:val="28"/>
          <w:szCs w:val="28"/>
          <w:lang w:val="uk-UA"/>
        </w:rPr>
        <w:t>.</w:t>
      </w:r>
      <w:r w:rsidRPr="00E60708">
        <w:rPr>
          <w:rFonts w:ascii="Times New Roman" w:eastAsia="Times New Roman" w:hAnsi="Times New Roman" w:cs="Times New Roman"/>
          <w:sz w:val="28"/>
          <w:szCs w:val="28"/>
          <w:lang w:val="uk-UA"/>
        </w:rPr>
        <w:t xml:space="preserve"> За даними вищевказаних компаній витрати </w:t>
      </w:r>
      <w:r w:rsidR="002B5FB3">
        <w:rPr>
          <w:rFonts w:ascii="Times New Roman" w:eastAsia="Times New Roman" w:hAnsi="Times New Roman" w:cs="Times New Roman"/>
          <w:sz w:val="28"/>
          <w:szCs w:val="28"/>
          <w:lang w:val="uk-UA"/>
        </w:rPr>
        <w:t xml:space="preserve">на виготовлення проектної документації </w:t>
      </w:r>
      <w:r w:rsidRPr="00E60708">
        <w:rPr>
          <w:rFonts w:ascii="Times New Roman" w:eastAsia="Times New Roman" w:hAnsi="Times New Roman" w:cs="Times New Roman"/>
          <w:sz w:val="28"/>
          <w:szCs w:val="28"/>
          <w:lang w:val="uk-UA"/>
        </w:rPr>
        <w:t>на розміщення одного об’єкт</w:t>
      </w:r>
      <w:r w:rsidR="00711199">
        <w:rPr>
          <w:rFonts w:ascii="Times New Roman" w:eastAsia="Times New Roman" w:hAnsi="Times New Roman" w:cs="Times New Roman"/>
          <w:sz w:val="28"/>
          <w:szCs w:val="28"/>
          <w:lang w:val="uk-UA"/>
        </w:rPr>
        <w:t>у</w:t>
      </w:r>
      <w:r w:rsidRPr="00E60708">
        <w:rPr>
          <w:rFonts w:ascii="Times New Roman" w:eastAsia="Times New Roman" w:hAnsi="Times New Roman" w:cs="Times New Roman"/>
          <w:sz w:val="28"/>
          <w:szCs w:val="28"/>
          <w:lang w:val="uk-UA"/>
        </w:rPr>
        <w:t>:</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сезонної торгівлі (крім облаштованого відкритого майданчика) становлять близько 250 грн.;</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облаштованого відкритого майданчика – 500,00 грн.;</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об’єкту з надання послуг у сфері розваг – 1000,00 грн.;</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схеми розміщення тимчасових споруд під час проведення ярмарків –    1000 грн.</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 розділі 6 визначено порядок отримання погодження щодо розміщення об’єктів сезонної торгівлі (крім випадків, передбачених розділами 7, 8 Положення) / з надання послуг у сфері розваг.</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 xml:space="preserve">Для отримання погодження щодо розміщення об’єктів </w:t>
      </w:r>
      <w:r w:rsidRPr="00E60708">
        <w:rPr>
          <w:rFonts w:ascii="Times New Roman" w:eastAsia="Times New Roman" w:hAnsi="Times New Roman" w:cs="Times New Roman"/>
          <w:bCs/>
          <w:sz w:val="28"/>
          <w:szCs w:val="28"/>
          <w:lang w:val="uk-UA"/>
        </w:rPr>
        <w:t>сезонної</w:t>
      </w:r>
      <w:r w:rsidRPr="00E60708">
        <w:rPr>
          <w:rFonts w:ascii="Times New Roman" w:eastAsia="Times New Roman" w:hAnsi="Times New Roman" w:cs="Times New Roman"/>
          <w:sz w:val="28"/>
          <w:szCs w:val="28"/>
          <w:lang w:val="uk-UA"/>
        </w:rPr>
        <w:t xml:space="preserve"> торгівлі / з надання послуг у сфері розваг суб’єкт господарювання подає до Центру надання адміністративних послуг Житомирської міської ради такі документи:</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1. Заяву згідно з додатком 1 до Положення.</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2. Копію виписки (витягу) з ЄДР.</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 xml:space="preserve">3. Фотоматеріали місця розміщення та прилеглої території з                         чотирьох ракурсів та </w:t>
      </w:r>
      <w:r w:rsidRPr="00E60708">
        <w:rPr>
          <w:rFonts w:ascii="Times New Roman" w:hAnsi="Times New Roman"/>
          <w:sz w:val="28"/>
          <w:szCs w:val="28"/>
          <w:shd w:val="clear" w:color="auto" w:fill="FFFFFF"/>
          <w:lang w:val="uk-UA"/>
        </w:rPr>
        <w:t>схему місця розміщення об’єкту сезонної торгівлі (або з надання послуг у сфері розваг), а також зображення зовнішнього вигляду об’єкту</w:t>
      </w:r>
      <w:r w:rsidRPr="00E60708">
        <w:rPr>
          <w:rFonts w:ascii="Times New Roman" w:hAnsi="Times New Roman"/>
          <w:i/>
          <w:sz w:val="28"/>
          <w:szCs w:val="28"/>
          <w:lang w:val="uk-UA"/>
        </w:rPr>
        <w:t>.</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4. Письмове погодження власника / користувача стаціонарного закладу торгівлі / ресторанного господарства / сфери послуг щодо розміщення об’єктів сезонної торгівлі або з надання послуг у сфері розваг перед вітринами / вікнами таких закладів на прилеглій до них території.</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Заяви стосовно отримання погодження щодо розміщення об’єктів сезонної торгівлі / з надання послуг у сфері розваг подаються суб’єктами підприємництва щороку до 01 лютого. У цьому році заяви можна подавати до 01 березня, оскільки не всі встигнуть підготувати документи своєчасно.</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Рішення щодо розміщення об’єктів сезонної торгівлі / з надання послуги у сфері розваг приймається виконавчим комітетом Житомирської міської ради не пізніше 01 квітня відповідного року, на підставі рекомендацій комісії з організації сезонної, святкової виїзної торгівлі, надання послуг у сфері розваг та проведення ярмарків.</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shd w:val="clear" w:color="auto" w:fill="FFFFFF"/>
          <w:lang w:val="uk-UA"/>
        </w:rPr>
        <w:t xml:space="preserve">Після отримання витягу з рішення виконавчого комітету міської ради щодо погодження розміщення об’єктів сезонної торгівлі </w:t>
      </w:r>
      <w:r w:rsidRPr="00E60708">
        <w:rPr>
          <w:rFonts w:ascii="Times New Roman" w:eastAsia="Times New Roman" w:hAnsi="Times New Roman" w:cs="Times New Roman"/>
          <w:sz w:val="28"/>
          <w:szCs w:val="28"/>
          <w:lang w:val="uk-UA"/>
        </w:rPr>
        <w:t xml:space="preserve">/ з надання послуги у сфері розваг </w:t>
      </w:r>
      <w:r w:rsidRPr="00E60708">
        <w:rPr>
          <w:rFonts w:ascii="Times New Roman" w:eastAsia="Times New Roman" w:hAnsi="Times New Roman" w:cs="Times New Roman"/>
          <w:b/>
          <w:sz w:val="28"/>
          <w:szCs w:val="28"/>
          <w:lang w:val="uk-UA"/>
        </w:rPr>
        <w:t xml:space="preserve">суб’єкт господарювання повинен </w:t>
      </w:r>
      <w:r w:rsidRPr="00E60708">
        <w:rPr>
          <w:rFonts w:ascii="Times New Roman" w:eastAsia="Times New Roman" w:hAnsi="Times New Roman" w:cs="Times New Roman"/>
          <w:b/>
          <w:sz w:val="28"/>
          <w:szCs w:val="28"/>
          <w:shd w:val="clear" w:color="auto" w:fill="FFFFFF"/>
          <w:lang w:val="uk-UA"/>
        </w:rPr>
        <w:t>погодити схему місця розміщення та зовнішній вигляд об’єкту</w:t>
      </w:r>
      <w:r w:rsidRPr="00E60708">
        <w:rPr>
          <w:rFonts w:ascii="Times New Roman" w:eastAsia="Times New Roman" w:hAnsi="Times New Roman" w:cs="Times New Roman"/>
          <w:sz w:val="28"/>
          <w:szCs w:val="28"/>
          <w:shd w:val="clear" w:color="auto" w:fill="FFFFFF"/>
          <w:lang w:val="uk-UA"/>
        </w:rPr>
        <w:t xml:space="preserve"> сезонної торгівлі / з надання послуг у сфері розваг</w:t>
      </w:r>
      <w:r w:rsidRPr="00E60708">
        <w:rPr>
          <w:rFonts w:ascii="Times New Roman" w:eastAsia="Times New Roman" w:hAnsi="Times New Roman" w:cs="Times New Roman"/>
          <w:sz w:val="28"/>
          <w:szCs w:val="28"/>
          <w:lang w:val="uk-UA"/>
        </w:rPr>
        <w:t xml:space="preserve"> </w:t>
      </w:r>
      <w:r w:rsidRPr="00E60708">
        <w:rPr>
          <w:rFonts w:ascii="Times New Roman" w:eastAsia="Times New Roman" w:hAnsi="Times New Roman" w:cs="Times New Roman"/>
          <w:b/>
          <w:sz w:val="28"/>
          <w:szCs w:val="28"/>
          <w:lang w:val="uk-UA"/>
        </w:rPr>
        <w:t>із спеціальним уповноваженим органом містобудування та архітектури Житомирської міської ради</w:t>
      </w:r>
      <w:r w:rsidRPr="00E60708">
        <w:rPr>
          <w:rFonts w:ascii="Times New Roman" w:eastAsia="Times New Roman" w:hAnsi="Times New Roman" w:cs="Times New Roman"/>
          <w:sz w:val="28"/>
          <w:szCs w:val="28"/>
          <w:lang w:val="uk-UA"/>
        </w:rPr>
        <w:t>.</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 розділі 7 визначено особливості розміщення облаштованих відкритих майданчиків на території, прилеглій до підприємств ресторанного господарства стаціонарної мережі.</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 xml:space="preserve">Для отримання погодження щодо розміщення облаштованих відкритих майданчиків на території, прилеглій до підприємств ресторанного господарства стаціонарної мережі, суб’єкт господарювання подає до Центру надання </w:t>
      </w:r>
      <w:r w:rsidRPr="00E60708">
        <w:rPr>
          <w:rFonts w:ascii="Times New Roman" w:eastAsia="Times New Roman" w:hAnsi="Times New Roman" w:cs="Times New Roman"/>
          <w:sz w:val="28"/>
          <w:szCs w:val="28"/>
          <w:lang w:val="uk-UA"/>
        </w:rPr>
        <w:lastRenderedPageBreak/>
        <w:t>адміністративних послуг Житомирської міської ради щороку до 15 березня такі документи:</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1. Заяву згідно з додатком 2 до Положення (у двох примірниках).</w:t>
      </w:r>
    </w:p>
    <w:p w:rsidR="00E60708" w:rsidRPr="00E60708" w:rsidRDefault="00E60708" w:rsidP="00E60708">
      <w:pPr>
        <w:pStyle w:val="31"/>
        <w:ind w:firstLine="709"/>
        <w:rPr>
          <w:bCs/>
          <w:color w:val="000000"/>
          <w:szCs w:val="28"/>
        </w:rPr>
      </w:pPr>
      <w:r w:rsidRPr="00E60708">
        <w:rPr>
          <w:szCs w:val="28"/>
        </w:rPr>
        <w:t xml:space="preserve">2. </w:t>
      </w:r>
      <w:r w:rsidRPr="00E60708">
        <w:rPr>
          <w:bCs/>
          <w:color w:val="000000"/>
          <w:szCs w:val="28"/>
        </w:rPr>
        <w:t>Фотоматеріали місця розміщення та прилеглої території з чотирьох ракурсів, схему місця розміщення облаштованого відкритого майданчика, а також зображення зовнішнього вигляду об’єкту (фасади, аксонометрія) та його облаштування.</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3. Копію виписки (витягу) з ЄДР.</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4. Копію документа, що посвідчує право користування приміщенням.</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Упродовж 10 робочих днів передбачається розгляд документів на засіданні комісії з організації сезонної, святкової виїзної торгівлі, надання послуг у сфері розваг та проведення ярмарків та підписання заяви щодо погодження або листа щодо обґрунтованої відмови та передача до Центру надання адміністративних послуг Житомирської міської ради відповідної відповіді.</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Розділом 8 передбачено особливості розміщення об’єктів сезонної торгівлі для торгівлі продовольчими товарами на території, прилеглій до підприємств роздрібної торгівлі продовольчими товарами та ресторанного господарства.</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На території, прилеглій до підприємств роздрібної торгівлі продовольчими товарами та ресторанного господарства, можуть розміщуватись такі об’єкти сезонної торгівлі для торгівлі продовольчими товарами:</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1. Один низькотемпературний прилавок та 1 холодильник.</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2. Два низькотемпературних прилавки.</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Для отримання погодження щодо розміщення вищевказаних об’єктів сезонної торгівлі суб’єкт господарювання подає до Центру надання адміністративних послуг Житомирської міської ради щороку до 15 березня такі документи:</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1. Заяву згідно з додатком 3 до Положення (у двох примірниках).</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2. Фотоматеріали місця розміщення та прилеглої території з                         чотирьох ракурсів та с</w:t>
      </w:r>
      <w:r w:rsidRPr="00E60708">
        <w:rPr>
          <w:rFonts w:ascii="Times New Roman" w:hAnsi="Times New Roman"/>
          <w:sz w:val="28"/>
          <w:szCs w:val="28"/>
          <w:shd w:val="clear" w:color="auto" w:fill="FFFFFF"/>
          <w:lang w:val="uk-UA"/>
        </w:rPr>
        <w:t xml:space="preserve">хему місця розміщення </w:t>
      </w:r>
      <w:r w:rsidRPr="00E60708">
        <w:rPr>
          <w:rFonts w:ascii="Times New Roman" w:hAnsi="Times New Roman"/>
          <w:sz w:val="28"/>
          <w:szCs w:val="28"/>
          <w:lang w:val="uk-UA"/>
        </w:rPr>
        <w:t>об’єктів сезонної торгівлі, визначених у пункті 8.1 Положення, погоджену із спеціальним уповноваженим органом містобудування та архітектури Житомирської міської ради,</w:t>
      </w:r>
      <w:r w:rsidRPr="00E60708">
        <w:rPr>
          <w:rFonts w:ascii="Times New Roman" w:hAnsi="Times New Roman"/>
          <w:color w:val="FF0000"/>
          <w:sz w:val="28"/>
          <w:szCs w:val="28"/>
          <w:shd w:val="clear" w:color="auto" w:fill="FFFFFF"/>
          <w:lang w:val="uk-UA"/>
        </w:rPr>
        <w:t xml:space="preserve"> </w:t>
      </w:r>
      <w:r w:rsidRPr="00E60708">
        <w:rPr>
          <w:rFonts w:ascii="Times New Roman" w:hAnsi="Times New Roman"/>
          <w:sz w:val="28"/>
          <w:szCs w:val="28"/>
          <w:shd w:val="clear" w:color="auto" w:fill="FFFFFF"/>
          <w:lang w:val="uk-UA"/>
        </w:rPr>
        <w:t>а також зображення зовнішнього вигляду цих об’єктів та обладнання</w:t>
      </w:r>
      <w:r w:rsidRPr="00E60708">
        <w:rPr>
          <w:rFonts w:ascii="Times New Roman" w:hAnsi="Times New Roman"/>
          <w:i/>
          <w:sz w:val="28"/>
          <w:szCs w:val="28"/>
          <w:lang w:val="uk-UA"/>
        </w:rPr>
        <w:t>.</w:t>
      </w:r>
      <w:r w:rsidRPr="00E60708">
        <w:rPr>
          <w:rFonts w:ascii="Times New Roman" w:hAnsi="Times New Roman"/>
          <w:sz w:val="28"/>
          <w:szCs w:val="28"/>
          <w:lang w:val="uk-UA"/>
        </w:rPr>
        <w:t xml:space="preserve"> </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3. Копію виписки (витягу) з ЄДР.</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4. Копію документу, що посвідчує право користування приміщенням.</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Упродовж 10 робочих днів передбачається розгляд документів на засіданні комісії з організації сезонної, святкової виїзної торгівлі, надання послуг у сфері розваг та проведення ярмарків та підписання заяви щодо погодження або листа щодо обґрунтованої відмови та передача до Центру надання адміністративних послуг Житомирської міської ради відповідної відповіді.</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Об’єкти сезонної торгівлі розміщуються щороку на період з 15 квітня по 15 листопада.</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 xml:space="preserve">Розділом 9 Положення визначено особливості святкової виїзної торгівлі. </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lastRenderedPageBreak/>
        <w:t>Святкова виїзна торгівля здійснюється суб’єктами підприємництва з нагоди свят або інших культурно-масових заходів.</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Підставою для організації та проведення святкової виїзної торгівлі в залежності від ініціатора заходу можуть бути такі документи:</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1. Рішення виконавчого комітету міської ради.</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2. Розпорядження міського голови.</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Для здійснення святкової виїзної торгівлі суб’єкт господарювання подає до Центру надання адміністративних послуг міської ради такі документи:</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1. Заяву (у двох примірниках) згідно з додатком 4 до Положення.</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2. Копію виписки (витягу) з ЄДР.</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Упродовж 5 робочих днів передбачається розгляд документів на засіданні комісії з організації сезонної, святкової виїзної торгівлі, надання послуг у сфер</w:t>
      </w:r>
      <w:r w:rsidR="00057668">
        <w:rPr>
          <w:rFonts w:ascii="Times New Roman" w:eastAsia="Times New Roman" w:hAnsi="Times New Roman" w:cs="Times New Roman"/>
          <w:sz w:val="28"/>
          <w:szCs w:val="28"/>
          <w:lang w:val="uk-UA"/>
        </w:rPr>
        <w:t xml:space="preserve">і розваг та проведення ярмарків, </w:t>
      </w:r>
      <w:r w:rsidRPr="00E60708">
        <w:rPr>
          <w:rFonts w:ascii="Times New Roman" w:eastAsia="Times New Roman" w:hAnsi="Times New Roman" w:cs="Times New Roman"/>
          <w:sz w:val="28"/>
          <w:szCs w:val="28"/>
          <w:lang w:val="uk-UA"/>
        </w:rPr>
        <w:t>підписання заяви щодо погодження або листа щодо обґрунтованої відмови та передача до Центру надання адміністративних послуг Житомирської міської ради відповідної відповіді.</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Розділом 10 визначено порядок скасування погодження на розміщення об’єктів сезонної, святкової виїзної торгівлі, з надання послуг у сфері розваг.</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 розділі 11 описується порядок організації і проведення ярмарку.</w:t>
      </w:r>
    </w:p>
    <w:p w:rsidR="00E60708" w:rsidRP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Для отримання погодження на проведення ярмарку суб`єкт господарювання, громадське об’єднання, установи, які мають намір бути організаторами ярмарку, подають до Центру надання адміністративних послуг такі документи:</w:t>
      </w:r>
    </w:p>
    <w:p w:rsidR="00E60708" w:rsidRPr="00E60708" w:rsidRDefault="00E60708" w:rsidP="00E60708">
      <w:pPr>
        <w:pStyle w:val="HTML"/>
        <w:ind w:firstLine="709"/>
        <w:jc w:val="both"/>
        <w:rPr>
          <w:rFonts w:ascii="Times New Roman" w:hAnsi="Times New Roman"/>
          <w:sz w:val="28"/>
          <w:szCs w:val="28"/>
          <w:lang w:val="uk-UA"/>
        </w:rPr>
      </w:pPr>
      <w:r w:rsidRPr="00E60708">
        <w:rPr>
          <w:rFonts w:ascii="Times New Roman" w:hAnsi="Times New Roman"/>
          <w:sz w:val="28"/>
          <w:szCs w:val="28"/>
          <w:lang w:val="uk-UA"/>
        </w:rPr>
        <w:t>1. Заяву згідно з додатком 5 до Положення.</w:t>
      </w:r>
    </w:p>
    <w:p w:rsidR="00E60708" w:rsidRPr="00E60708" w:rsidRDefault="00E60708" w:rsidP="00E60708">
      <w:pPr>
        <w:pStyle w:val="a7"/>
        <w:ind w:firstLine="709"/>
        <w:jc w:val="both"/>
        <w:rPr>
          <w:sz w:val="28"/>
          <w:szCs w:val="28"/>
          <w:lang w:val="uk-UA"/>
        </w:rPr>
      </w:pPr>
      <w:r w:rsidRPr="00E60708">
        <w:rPr>
          <w:sz w:val="28"/>
          <w:szCs w:val="28"/>
          <w:lang w:val="uk-UA"/>
        </w:rPr>
        <w:t>2. Фотоматеріали місця розміщення та прилеглої території з                         чотирьох ракурсів та схему розміщення тимчасових споруд під час проведення ярмарку, погоджену із спеціальним уповноваженим органом містобудування та архітектури Житомирської міської ради, що надаватиметься в користування учасникам ярмарку.</w:t>
      </w:r>
    </w:p>
    <w:p w:rsidR="00E60708" w:rsidRDefault="00E60708" w:rsidP="00E60708">
      <w:pPr>
        <w:spacing w:after="0" w:line="240" w:lineRule="auto"/>
        <w:ind w:firstLine="709"/>
        <w:jc w:val="both"/>
        <w:rPr>
          <w:rFonts w:ascii="Times New Roman" w:eastAsia="Times New Roman" w:hAnsi="Times New Roman" w:cs="Times New Roman"/>
          <w:sz w:val="28"/>
          <w:szCs w:val="28"/>
          <w:lang w:val="uk-UA"/>
        </w:rPr>
      </w:pPr>
      <w:r w:rsidRPr="00E60708">
        <w:rPr>
          <w:rFonts w:ascii="Times New Roman" w:eastAsia="Times New Roman" w:hAnsi="Times New Roman" w:cs="Times New Roman"/>
          <w:sz w:val="28"/>
          <w:szCs w:val="28"/>
          <w:lang w:val="uk-UA"/>
        </w:rPr>
        <w:t>Упродовж 30-ти календарних днів передбачається розгляд документів на засіданні комісії з організації сезонної, святкової виїзної торгівлі, надання послуг у сфері розваг та проведення ярмарків, рішення якої носить рекомендаційний характер, розгляд на засіданні виконавчого комітету міської ради та передача витягу з рішення щодо погодження або обґрунтованої відмови до Центру надання адміністративних послуг Житомирської міської ради відповідної відповіді.</w:t>
      </w:r>
    </w:p>
    <w:p w:rsidR="00D075F7" w:rsidRPr="00010812" w:rsidRDefault="00D075F7" w:rsidP="00E45255">
      <w:pPr>
        <w:pStyle w:val="3"/>
        <w:spacing w:before="0" w:beforeAutospacing="0" w:after="0" w:afterAutospacing="0"/>
        <w:ind w:firstLine="709"/>
        <w:jc w:val="both"/>
        <w:rPr>
          <w:rFonts w:eastAsia="Times New Roman"/>
          <w:sz w:val="28"/>
          <w:szCs w:val="28"/>
          <w:lang w:val="uk-UA"/>
        </w:rPr>
      </w:pPr>
      <w:r w:rsidRPr="00010812">
        <w:rPr>
          <w:rFonts w:eastAsia="Times New Roman"/>
          <w:sz w:val="28"/>
          <w:szCs w:val="28"/>
          <w:lang w:val="uk-UA"/>
        </w:rPr>
        <w:t>Пропозиції</w:t>
      </w:r>
      <w:r w:rsidR="00935068" w:rsidRPr="00010812">
        <w:rPr>
          <w:rFonts w:eastAsia="Times New Roman"/>
          <w:sz w:val="28"/>
          <w:szCs w:val="28"/>
          <w:lang w:val="uk-UA"/>
        </w:rPr>
        <w:t>,</w:t>
      </w:r>
      <w:r w:rsidRPr="00010812">
        <w:rPr>
          <w:rFonts w:eastAsia="Times New Roman"/>
          <w:sz w:val="28"/>
          <w:szCs w:val="28"/>
          <w:lang w:val="uk-UA"/>
        </w:rPr>
        <w:t xml:space="preserve"> </w:t>
      </w:r>
      <w:r w:rsidR="00935068" w:rsidRPr="00010812">
        <w:rPr>
          <w:rFonts w:eastAsia="Times New Roman"/>
          <w:sz w:val="28"/>
          <w:szCs w:val="28"/>
          <w:lang w:val="uk-UA"/>
        </w:rPr>
        <w:t>запитання</w:t>
      </w:r>
      <w:r w:rsidR="007C5314" w:rsidRPr="00010812">
        <w:rPr>
          <w:rFonts w:eastAsia="Times New Roman"/>
          <w:sz w:val="28"/>
          <w:szCs w:val="28"/>
          <w:lang w:val="uk-UA"/>
        </w:rPr>
        <w:t xml:space="preserve"> та відповіді,</w:t>
      </w:r>
      <w:r w:rsidR="00935068" w:rsidRPr="00010812">
        <w:rPr>
          <w:rFonts w:eastAsia="Times New Roman"/>
          <w:sz w:val="28"/>
          <w:szCs w:val="28"/>
          <w:lang w:val="uk-UA"/>
        </w:rPr>
        <w:t xml:space="preserve"> </w:t>
      </w:r>
      <w:r w:rsidR="008D52AB" w:rsidRPr="00010812">
        <w:rPr>
          <w:rFonts w:eastAsia="Times New Roman"/>
          <w:sz w:val="28"/>
          <w:szCs w:val="28"/>
          <w:lang w:val="uk-UA"/>
        </w:rPr>
        <w:t>висловлені в ході обговорення</w:t>
      </w:r>
    </w:p>
    <w:p w:rsidR="008D52AB" w:rsidRPr="008D52AB" w:rsidRDefault="008D52AB" w:rsidP="00E45255">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ВИСТУПИЛИ</w:t>
      </w:r>
    </w:p>
    <w:p w:rsidR="00584351" w:rsidRDefault="00935068" w:rsidP="00E45255">
      <w:pPr>
        <w:pStyle w:val="3"/>
        <w:spacing w:before="0" w:beforeAutospacing="0" w:after="0" w:afterAutospacing="0"/>
        <w:ind w:firstLine="709"/>
        <w:jc w:val="both"/>
        <w:rPr>
          <w:rFonts w:eastAsia="Times New Roman"/>
          <w:b w:val="0"/>
          <w:sz w:val="28"/>
          <w:szCs w:val="28"/>
          <w:lang w:val="uk-UA"/>
        </w:rPr>
      </w:pPr>
      <w:r w:rsidRPr="008D52AB">
        <w:rPr>
          <w:rFonts w:eastAsia="Times New Roman"/>
          <w:sz w:val="28"/>
          <w:szCs w:val="28"/>
          <w:lang w:val="uk-UA"/>
        </w:rPr>
        <w:t>Галицький В.С.</w:t>
      </w:r>
      <w:r>
        <w:rPr>
          <w:rFonts w:eastAsia="Times New Roman"/>
          <w:b w:val="0"/>
          <w:sz w:val="28"/>
          <w:szCs w:val="28"/>
          <w:lang w:val="uk-UA"/>
        </w:rPr>
        <w:t xml:space="preserve"> - представник сектор</w:t>
      </w:r>
      <w:r w:rsidR="00057668">
        <w:rPr>
          <w:rFonts w:eastAsia="Times New Roman"/>
          <w:b w:val="0"/>
          <w:sz w:val="28"/>
          <w:szCs w:val="28"/>
          <w:lang w:val="uk-UA"/>
        </w:rPr>
        <w:t>у</w:t>
      </w:r>
      <w:r>
        <w:rPr>
          <w:rFonts w:eastAsia="Times New Roman"/>
          <w:b w:val="0"/>
          <w:sz w:val="28"/>
          <w:szCs w:val="28"/>
          <w:lang w:val="uk-UA"/>
        </w:rPr>
        <w:t xml:space="preserve"> Державної регуляторної служби України у Житомирській області, наголосив на тому, що термін видачі документів дозвільного характеру через Центр надання адміністративних</w:t>
      </w:r>
      <w:r w:rsidR="00010812">
        <w:rPr>
          <w:rFonts w:eastAsia="Times New Roman"/>
          <w:b w:val="0"/>
          <w:sz w:val="28"/>
          <w:szCs w:val="28"/>
          <w:lang w:val="uk-UA"/>
        </w:rPr>
        <w:t xml:space="preserve"> послуг</w:t>
      </w:r>
      <w:r>
        <w:rPr>
          <w:rFonts w:eastAsia="Times New Roman"/>
          <w:b w:val="0"/>
          <w:sz w:val="28"/>
          <w:szCs w:val="28"/>
          <w:lang w:val="uk-UA"/>
        </w:rPr>
        <w:t xml:space="preserve"> не повинен перевищувати 10 днів. Крім того, </w:t>
      </w:r>
      <w:r w:rsidR="00584351">
        <w:rPr>
          <w:rFonts w:eastAsia="Times New Roman"/>
          <w:b w:val="0"/>
          <w:sz w:val="28"/>
          <w:szCs w:val="28"/>
          <w:lang w:val="uk-UA"/>
        </w:rPr>
        <w:t xml:space="preserve">документи щодо </w:t>
      </w:r>
      <w:r>
        <w:rPr>
          <w:rFonts w:eastAsia="Times New Roman"/>
          <w:b w:val="0"/>
          <w:sz w:val="28"/>
          <w:szCs w:val="28"/>
          <w:lang w:val="uk-UA"/>
        </w:rPr>
        <w:t>погодження розміщення об’єктів сезонної</w:t>
      </w:r>
      <w:r w:rsidR="00584351">
        <w:rPr>
          <w:rFonts w:eastAsia="Times New Roman"/>
          <w:b w:val="0"/>
          <w:sz w:val="28"/>
          <w:szCs w:val="28"/>
          <w:lang w:val="uk-UA"/>
        </w:rPr>
        <w:t>, святкової виїзної торгівлі, з надання послуг у сфері розваг та проведення ярмарків</w:t>
      </w:r>
      <w:r w:rsidR="00711199">
        <w:rPr>
          <w:rFonts w:eastAsia="Times New Roman"/>
          <w:b w:val="0"/>
          <w:sz w:val="28"/>
          <w:szCs w:val="28"/>
          <w:lang w:val="uk-UA"/>
        </w:rPr>
        <w:t xml:space="preserve"> не входять до</w:t>
      </w:r>
      <w:r>
        <w:rPr>
          <w:rFonts w:eastAsia="Times New Roman"/>
          <w:b w:val="0"/>
          <w:sz w:val="28"/>
          <w:szCs w:val="28"/>
          <w:lang w:val="uk-UA"/>
        </w:rPr>
        <w:t xml:space="preserve"> Переліку документів дозвільного характеру, затвердженого відповідним Законом України.</w:t>
      </w:r>
    </w:p>
    <w:p w:rsidR="00E73976" w:rsidRDefault="00584351" w:rsidP="00E45255">
      <w:pPr>
        <w:pStyle w:val="3"/>
        <w:spacing w:before="0" w:beforeAutospacing="0" w:after="0" w:afterAutospacing="0"/>
        <w:ind w:firstLine="709"/>
        <w:jc w:val="both"/>
        <w:rPr>
          <w:rFonts w:eastAsia="Times New Roman"/>
          <w:b w:val="0"/>
          <w:sz w:val="28"/>
          <w:szCs w:val="28"/>
          <w:lang w:val="uk-UA"/>
        </w:rPr>
      </w:pPr>
      <w:r w:rsidRPr="008D52AB">
        <w:rPr>
          <w:rFonts w:eastAsia="Times New Roman"/>
          <w:sz w:val="28"/>
          <w:szCs w:val="28"/>
          <w:lang w:val="uk-UA"/>
        </w:rPr>
        <w:lastRenderedPageBreak/>
        <w:t>Кравченко Н.В.</w:t>
      </w:r>
      <w:r w:rsidR="008D52AB">
        <w:rPr>
          <w:rFonts w:eastAsia="Times New Roman"/>
          <w:b w:val="0"/>
          <w:sz w:val="28"/>
          <w:szCs w:val="28"/>
          <w:lang w:val="uk-UA"/>
        </w:rPr>
        <w:t xml:space="preserve"> </w:t>
      </w:r>
      <w:r w:rsidR="00806193">
        <w:rPr>
          <w:rFonts w:eastAsia="Times New Roman"/>
          <w:b w:val="0"/>
          <w:sz w:val="28"/>
          <w:szCs w:val="28"/>
          <w:lang w:val="uk-UA"/>
        </w:rPr>
        <w:t>Термін видачі документа щодо погодження розміщення об’єктів сезонної торгівлі (крім випадків, передбачених розділами 7, 8) / з надання по</w:t>
      </w:r>
      <w:r w:rsidR="00EF5753">
        <w:rPr>
          <w:rFonts w:eastAsia="Times New Roman"/>
          <w:b w:val="0"/>
          <w:sz w:val="28"/>
          <w:szCs w:val="28"/>
          <w:lang w:val="uk-UA"/>
        </w:rPr>
        <w:t>слуг у сфері розваг та на проведення ярмарків складає 30 днів. Погодження щодо розміщення вищезазначених об’єктів надається за рішенням виконавчого комітету Житомирської міської ради. Відповідно до Закону України «Про доступ до публічної інформації» проекти рішень органів місцевого самоврядування оприлюднюються не пізніш я</w:t>
      </w:r>
      <w:r w:rsidR="00E73976">
        <w:rPr>
          <w:rFonts w:eastAsia="Times New Roman"/>
          <w:b w:val="0"/>
          <w:sz w:val="28"/>
          <w:szCs w:val="28"/>
          <w:lang w:val="uk-UA"/>
        </w:rPr>
        <w:t>к за 20 робочих днів до дати їх розгляду з метою прийняття.</w:t>
      </w:r>
    </w:p>
    <w:p w:rsidR="00105111" w:rsidRDefault="00105111"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П</w:t>
      </w:r>
      <w:r w:rsidR="00CF2689">
        <w:rPr>
          <w:rFonts w:eastAsia="Times New Roman"/>
          <w:b w:val="0"/>
          <w:sz w:val="28"/>
          <w:szCs w:val="28"/>
          <w:lang w:val="uk-UA"/>
        </w:rPr>
        <w:t xml:space="preserve">огодження розміщення </w:t>
      </w:r>
      <w:r w:rsidR="0051512C">
        <w:rPr>
          <w:rFonts w:eastAsia="Times New Roman"/>
          <w:b w:val="0"/>
          <w:sz w:val="28"/>
          <w:szCs w:val="28"/>
          <w:lang w:val="uk-UA"/>
        </w:rPr>
        <w:t>об’єктів</w:t>
      </w:r>
      <w:r w:rsidR="00CF2689">
        <w:rPr>
          <w:rFonts w:eastAsia="Times New Roman"/>
          <w:b w:val="0"/>
          <w:sz w:val="28"/>
          <w:szCs w:val="28"/>
          <w:lang w:val="uk-UA"/>
        </w:rPr>
        <w:t xml:space="preserve"> сезонної, святкової виїзної торгівлі, з</w:t>
      </w:r>
      <w:r w:rsidR="0051512C">
        <w:rPr>
          <w:rFonts w:eastAsia="Times New Roman"/>
          <w:b w:val="0"/>
          <w:sz w:val="28"/>
          <w:szCs w:val="28"/>
          <w:lang w:val="uk-UA"/>
        </w:rPr>
        <w:t xml:space="preserve"> </w:t>
      </w:r>
      <w:r w:rsidR="00CF2689">
        <w:rPr>
          <w:rFonts w:eastAsia="Times New Roman"/>
          <w:b w:val="0"/>
          <w:sz w:val="28"/>
          <w:szCs w:val="28"/>
          <w:lang w:val="uk-UA"/>
        </w:rPr>
        <w:t>надання послуг у сфері розваг та проведення ярмарків</w:t>
      </w:r>
      <w:r w:rsidR="00EF5753">
        <w:rPr>
          <w:rFonts w:eastAsia="Times New Roman"/>
          <w:b w:val="0"/>
          <w:sz w:val="28"/>
          <w:szCs w:val="28"/>
          <w:lang w:val="uk-UA"/>
        </w:rPr>
        <w:t xml:space="preserve"> </w:t>
      </w:r>
      <w:r w:rsidR="0051512C">
        <w:rPr>
          <w:rFonts w:eastAsia="Times New Roman"/>
          <w:b w:val="0"/>
          <w:sz w:val="28"/>
          <w:szCs w:val="28"/>
          <w:lang w:val="uk-UA"/>
        </w:rPr>
        <w:t>є адміністративною послугою</w:t>
      </w:r>
      <w:r>
        <w:rPr>
          <w:rFonts w:eastAsia="Times New Roman"/>
          <w:b w:val="0"/>
          <w:sz w:val="28"/>
          <w:szCs w:val="28"/>
          <w:lang w:val="uk-UA"/>
        </w:rPr>
        <w:t xml:space="preserve">, яка надається органом </w:t>
      </w:r>
      <w:r w:rsidR="00A964E0">
        <w:rPr>
          <w:rFonts w:eastAsia="Times New Roman"/>
          <w:b w:val="0"/>
          <w:sz w:val="28"/>
          <w:szCs w:val="28"/>
          <w:lang w:val="uk-UA"/>
        </w:rPr>
        <w:t>місцевого самоврядування</w:t>
      </w:r>
      <w:r w:rsidR="0051512C">
        <w:rPr>
          <w:rFonts w:eastAsia="Times New Roman"/>
          <w:b w:val="0"/>
          <w:sz w:val="28"/>
          <w:szCs w:val="28"/>
          <w:lang w:val="uk-UA"/>
        </w:rPr>
        <w:t xml:space="preserve">. Згідно із Законом України «Про адміністративні послуги» до переліку суб’єктів адміністративних послуг відносять орган місцевого самоврядування. </w:t>
      </w:r>
      <w:r>
        <w:rPr>
          <w:rFonts w:eastAsia="Times New Roman"/>
          <w:b w:val="0"/>
          <w:sz w:val="28"/>
          <w:szCs w:val="28"/>
          <w:lang w:val="uk-UA"/>
        </w:rPr>
        <w:t>Кабінетом Міністрів України</w:t>
      </w:r>
      <w:r w:rsidRPr="00105111">
        <w:rPr>
          <w:rFonts w:eastAsia="Times New Roman"/>
          <w:b w:val="0"/>
          <w:sz w:val="28"/>
          <w:szCs w:val="28"/>
          <w:lang w:val="uk-UA"/>
        </w:rPr>
        <w:t xml:space="preserve"> </w:t>
      </w:r>
      <w:r>
        <w:rPr>
          <w:rFonts w:eastAsia="Times New Roman"/>
          <w:b w:val="0"/>
          <w:sz w:val="28"/>
          <w:szCs w:val="28"/>
          <w:lang w:val="uk-UA"/>
        </w:rPr>
        <w:t>визначено перелік надання адміністративних послуг</w:t>
      </w:r>
      <w:r w:rsidRPr="00105111">
        <w:rPr>
          <w:rFonts w:eastAsia="Times New Roman"/>
          <w:b w:val="0"/>
          <w:sz w:val="28"/>
          <w:szCs w:val="28"/>
          <w:lang w:val="uk-UA"/>
        </w:rPr>
        <w:t xml:space="preserve"> </w:t>
      </w:r>
      <w:r>
        <w:rPr>
          <w:rFonts w:eastAsia="Times New Roman"/>
          <w:b w:val="0"/>
          <w:sz w:val="28"/>
          <w:szCs w:val="28"/>
          <w:lang w:val="uk-UA"/>
        </w:rPr>
        <w:t>органів виконавчої влади, які надаються через центри надання адміністративних послуг.</w:t>
      </w:r>
    </w:p>
    <w:p w:rsidR="002C339F" w:rsidRDefault="00E473BB"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П</w:t>
      </w:r>
      <w:r w:rsidR="002C339F">
        <w:rPr>
          <w:rFonts w:eastAsia="Times New Roman"/>
          <w:b w:val="0"/>
          <w:sz w:val="28"/>
          <w:szCs w:val="28"/>
          <w:lang w:val="uk-UA"/>
        </w:rPr>
        <w:t>ерелік надання адміністративних послуг, які надаються органами місцевого самоврядування, їх посадовими особами чинним законодавством України не визначено</w:t>
      </w:r>
      <w:r w:rsidR="0071261A">
        <w:rPr>
          <w:rFonts w:eastAsia="Times New Roman"/>
          <w:b w:val="0"/>
          <w:sz w:val="28"/>
          <w:szCs w:val="28"/>
          <w:lang w:val="uk-UA"/>
        </w:rPr>
        <w:t xml:space="preserve"> взагалі</w:t>
      </w:r>
      <w:r w:rsidR="002C339F">
        <w:rPr>
          <w:rFonts w:eastAsia="Times New Roman"/>
          <w:b w:val="0"/>
          <w:sz w:val="28"/>
          <w:szCs w:val="28"/>
          <w:lang w:val="uk-UA"/>
        </w:rPr>
        <w:t xml:space="preserve">. </w:t>
      </w:r>
    </w:p>
    <w:p w:rsidR="00E473BB" w:rsidRPr="00105111" w:rsidRDefault="002C339F"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 xml:space="preserve">Разом з тим, згідно із Законом України «Про адміністративні послуги» перелік адміністративних послуг, які надаються через центр надання адміністративних послуг, визначається органом, який прийняв рішення про </w:t>
      </w:r>
      <w:r w:rsidR="00105111" w:rsidRPr="00105111">
        <w:rPr>
          <w:b w:val="0"/>
          <w:color w:val="000000"/>
          <w:sz w:val="28"/>
          <w:szCs w:val="28"/>
          <w:shd w:val="clear" w:color="auto" w:fill="FFFFFF"/>
          <w:lang w:val="uk-UA"/>
        </w:rPr>
        <w:t>утворення центру надання адміністративних послуг</w:t>
      </w:r>
      <w:r w:rsidRPr="00105111">
        <w:rPr>
          <w:rFonts w:eastAsia="Times New Roman"/>
          <w:b w:val="0"/>
          <w:sz w:val="28"/>
          <w:szCs w:val="28"/>
          <w:lang w:val="uk-UA"/>
        </w:rPr>
        <w:t>.</w:t>
      </w:r>
    </w:p>
    <w:p w:rsidR="00CC31DC" w:rsidRPr="0079421C" w:rsidRDefault="00CC31DC" w:rsidP="00E45255">
      <w:pPr>
        <w:pStyle w:val="3"/>
        <w:spacing w:before="0" w:beforeAutospacing="0" w:after="0" w:afterAutospacing="0"/>
        <w:ind w:firstLine="709"/>
        <w:jc w:val="both"/>
        <w:rPr>
          <w:rFonts w:eastAsia="Times New Roman"/>
          <w:b w:val="0"/>
          <w:sz w:val="16"/>
          <w:szCs w:val="16"/>
          <w:lang w:val="uk-UA"/>
        </w:rPr>
      </w:pPr>
    </w:p>
    <w:p w:rsidR="00CC31DC" w:rsidRPr="00CC31DC" w:rsidRDefault="00CC31DC" w:rsidP="00E45255">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8330ED" w:rsidRDefault="008637E1" w:rsidP="00E45255">
      <w:pPr>
        <w:pStyle w:val="3"/>
        <w:spacing w:before="0" w:beforeAutospacing="0" w:after="0" w:afterAutospacing="0"/>
        <w:ind w:firstLine="709"/>
        <w:jc w:val="both"/>
        <w:rPr>
          <w:rFonts w:eastAsia="Times New Roman"/>
          <w:b w:val="0"/>
          <w:sz w:val="28"/>
          <w:szCs w:val="28"/>
          <w:lang w:val="uk-UA"/>
        </w:rPr>
      </w:pPr>
      <w:r w:rsidRPr="00CC31DC">
        <w:rPr>
          <w:rFonts w:eastAsia="Times New Roman"/>
          <w:sz w:val="28"/>
          <w:szCs w:val="28"/>
          <w:lang w:val="uk-UA"/>
        </w:rPr>
        <w:t>Житинський О.С.</w:t>
      </w:r>
      <w:r>
        <w:rPr>
          <w:rFonts w:eastAsia="Times New Roman"/>
          <w:b w:val="0"/>
          <w:sz w:val="28"/>
          <w:szCs w:val="28"/>
          <w:lang w:val="uk-UA"/>
        </w:rPr>
        <w:t xml:space="preserve"> – суб’єкт господарювання.</w:t>
      </w:r>
      <w:r w:rsidR="00DE7104">
        <w:rPr>
          <w:rFonts w:eastAsia="Times New Roman"/>
          <w:b w:val="0"/>
          <w:sz w:val="28"/>
          <w:szCs w:val="28"/>
          <w:lang w:val="uk-UA"/>
        </w:rPr>
        <w:t xml:space="preserve"> </w:t>
      </w:r>
      <w:r w:rsidR="003E55E5">
        <w:rPr>
          <w:rFonts w:eastAsia="Times New Roman"/>
          <w:b w:val="0"/>
          <w:sz w:val="28"/>
          <w:szCs w:val="28"/>
          <w:lang w:val="uk-UA"/>
        </w:rPr>
        <w:t xml:space="preserve">Запитання: </w:t>
      </w:r>
      <w:r w:rsidR="00DE7104">
        <w:rPr>
          <w:rFonts w:eastAsia="Times New Roman"/>
          <w:b w:val="0"/>
          <w:sz w:val="28"/>
          <w:szCs w:val="28"/>
          <w:lang w:val="uk-UA"/>
        </w:rPr>
        <w:t>у</w:t>
      </w:r>
      <w:r w:rsidR="003E55E5">
        <w:rPr>
          <w:rFonts w:eastAsia="Times New Roman"/>
          <w:b w:val="0"/>
          <w:sz w:val="28"/>
          <w:szCs w:val="28"/>
          <w:lang w:val="uk-UA"/>
        </w:rPr>
        <w:t xml:space="preserve"> разі, якщо кілька </w:t>
      </w:r>
      <w:r w:rsidR="00057668">
        <w:rPr>
          <w:rFonts w:eastAsia="Times New Roman"/>
          <w:b w:val="0"/>
          <w:sz w:val="28"/>
          <w:szCs w:val="28"/>
          <w:lang w:val="uk-UA"/>
        </w:rPr>
        <w:t>організаторів ярмарку</w:t>
      </w:r>
      <w:r w:rsidR="003E55E5">
        <w:rPr>
          <w:rFonts w:eastAsia="Times New Roman"/>
          <w:b w:val="0"/>
          <w:sz w:val="28"/>
          <w:szCs w:val="28"/>
          <w:lang w:val="uk-UA"/>
        </w:rPr>
        <w:t xml:space="preserve"> виявили бажання розмістити в одному і тому ж місці</w:t>
      </w:r>
      <w:r w:rsidR="008330ED">
        <w:rPr>
          <w:rFonts w:eastAsia="Times New Roman"/>
          <w:b w:val="0"/>
          <w:sz w:val="28"/>
          <w:szCs w:val="28"/>
          <w:lang w:val="uk-UA"/>
        </w:rPr>
        <w:t xml:space="preserve"> тимчасові споруди під час проведення ярмарку, як буде прийматись рішення?</w:t>
      </w:r>
    </w:p>
    <w:p w:rsidR="004B5D37" w:rsidRDefault="008330ED" w:rsidP="00E45255">
      <w:pPr>
        <w:pStyle w:val="3"/>
        <w:spacing w:before="0" w:beforeAutospacing="0" w:after="0" w:afterAutospacing="0"/>
        <w:ind w:firstLine="709"/>
        <w:jc w:val="both"/>
        <w:rPr>
          <w:rFonts w:eastAsia="Times New Roman"/>
          <w:b w:val="0"/>
          <w:sz w:val="28"/>
          <w:szCs w:val="28"/>
          <w:lang w:val="uk-UA"/>
        </w:rPr>
      </w:pPr>
      <w:r w:rsidRPr="00CC31DC">
        <w:rPr>
          <w:rFonts w:eastAsia="Times New Roman"/>
          <w:sz w:val="28"/>
          <w:szCs w:val="28"/>
          <w:lang w:val="uk-UA"/>
        </w:rPr>
        <w:t>Кравченко Н.В.</w:t>
      </w:r>
      <w:r w:rsidR="00CC31DC">
        <w:rPr>
          <w:rFonts w:eastAsia="Times New Roman"/>
          <w:b w:val="0"/>
          <w:sz w:val="28"/>
          <w:szCs w:val="28"/>
          <w:lang w:val="uk-UA"/>
        </w:rPr>
        <w:t xml:space="preserve"> </w:t>
      </w:r>
      <w:r>
        <w:rPr>
          <w:rFonts w:eastAsia="Times New Roman"/>
          <w:b w:val="0"/>
          <w:sz w:val="28"/>
          <w:szCs w:val="28"/>
          <w:lang w:val="uk-UA"/>
        </w:rPr>
        <w:t>При подачі документів щодо погодження проведення ярмарку організатор ярмарку повинен надати схему розміщення тимчасових споруд під час проведення ярмарку, погоджену департаментом містобудування та земельних відносин Житомирської міської ради. При погодженні схеми департамент містобудування та земельних відносин зможе своєчасно поінформувати організатора ярмарку та запропонувати альтернативу щодо розміщення тимчасових споруд</w:t>
      </w:r>
      <w:r w:rsidR="003E55E5">
        <w:rPr>
          <w:rFonts w:eastAsia="Times New Roman"/>
          <w:b w:val="0"/>
          <w:sz w:val="28"/>
          <w:szCs w:val="28"/>
          <w:lang w:val="uk-UA"/>
        </w:rPr>
        <w:t xml:space="preserve"> </w:t>
      </w:r>
      <w:r w:rsidR="00DE7104">
        <w:rPr>
          <w:rFonts w:eastAsia="Times New Roman"/>
          <w:b w:val="0"/>
          <w:sz w:val="28"/>
          <w:szCs w:val="28"/>
          <w:lang w:val="uk-UA"/>
        </w:rPr>
        <w:t>під час проведення ярмарку.</w:t>
      </w:r>
      <w:r w:rsidR="008637E1">
        <w:rPr>
          <w:rFonts w:eastAsia="Times New Roman"/>
          <w:b w:val="0"/>
          <w:sz w:val="28"/>
          <w:szCs w:val="28"/>
          <w:lang w:val="uk-UA"/>
        </w:rPr>
        <w:t xml:space="preserve"> </w:t>
      </w:r>
      <w:r w:rsidR="00E473BB">
        <w:rPr>
          <w:rFonts w:eastAsia="Times New Roman"/>
          <w:b w:val="0"/>
          <w:sz w:val="28"/>
          <w:szCs w:val="28"/>
          <w:lang w:val="uk-UA"/>
        </w:rPr>
        <w:t xml:space="preserve"> </w:t>
      </w:r>
    </w:p>
    <w:p w:rsidR="004B5D37" w:rsidRPr="0079421C" w:rsidRDefault="004B5D37" w:rsidP="00E45255">
      <w:pPr>
        <w:pStyle w:val="3"/>
        <w:spacing w:before="0" w:beforeAutospacing="0" w:after="0" w:afterAutospacing="0"/>
        <w:ind w:firstLine="709"/>
        <w:jc w:val="both"/>
        <w:rPr>
          <w:rFonts w:eastAsia="Times New Roman"/>
          <w:b w:val="0"/>
          <w:sz w:val="16"/>
          <w:szCs w:val="16"/>
          <w:lang w:val="uk-UA"/>
        </w:rPr>
      </w:pPr>
    </w:p>
    <w:p w:rsidR="004B5D37" w:rsidRPr="00CC31DC" w:rsidRDefault="0051512C" w:rsidP="004B5D37">
      <w:pPr>
        <w:pStyle w:val="3"/>
        <w:spacing w:before="0" w:beforeAutospacing="0" w:after="0" w:afterAutospacing="0"/>
        <w:ind w:firstLine="709"/>
        <w:jc w:val="both"/>
        <w:rPr>
          <w:rFonts w:eastAsia="Times New Roman"/>
          <w:sz w:val="28"/>
          <w:szCs w:val="28"/>
          <w:lang w:val="uk-UA"/>
        </w:rPr>
      </w:pPr>
      <w:r>
        <w:rPr>
          <w:rFonts w:eastAsia="Times New Roman"/>
          <w:b w:val="0"/>
          <w:sz w:val="28"/>
          <w:szCs w:val="28"/>
          <w:lang w:val="uk-UA"/>
        </w:rPr>
        <w:t xml:space="preserve"> </w:t>
      </w:r>
      <w:r w:rsidR="004B5D37" w:rsidRPr="00CC31DC">
        <w:rPr>
          <w:rFonts w:eastAsia="Times New Roman"/>
          <w:sz w:val="28"/>
          <w:szCs w:val="28"/>
          <w:lang w:val="uk-UA"/>
        </w:rPr>
        <w:t>ВИСТУПИЛИ</w:t>
      </w:r>
      <w:r w:rsidR="004B5D37">
        <w:rPr>
          <w:rFonts w:eastAsia="Times New Roman"/>
          <w:sz w:val="28"/>
          <w:szCs w:val="28"/>
          <w:lang w:val="uk-UA"/>
        </w:rPr>
        <w:t>:</w:t>
      </w:r>
    </w:p>
    <w:p w:rsidR="00DE7104" w:rsidRDefault="00DE7104" w:rsidP="00E45255">
      <w:pPr>
        <w:pStyle w:val="3"/>
        <w:spacing w:before="0" w:beforeAutospacing="0" w:after="0" w:afterAutospacing="0"/>
        <w:ind w:firstLine="709"/>
        <w:jc w:val="both"/>
        <w:rPr>
          <w:rFonts w:eastAsia="Times New Roman"/>
          <w:b w:val="0"/>
          <w:sz w:val="28"/>
          <w:szCs w:val="28"/>
          <w:lang w:val="uk-UA"/>
        </w:rPr>
      </w:pPr>
      <w:r w:rsidRPr="004B5D37">
        <w:rPr>
          <w:rFonts w:eastAsia="Times New Roman"/>
          <w:sz w:val="28"/>
          <w:szCs w:val="28"/>
          <w:lang w:val="uk-UA"/>
        </w:rPr>
        <w:t>Лукашевич А.Б.</w:t>
      </w:r>
      <w:r>
        <w:rPr>
          <w:rFonts w:eastAsia="Times New Roman"/>
          <w:b w:val="0"/>
          <w:sz w:val="28"/>
          <w:szCs w:val="28"/>
          <w:lang w:val="uk-UA"/>
        </w:rPr>
        <w:t xml:space="preserve"> - </w:t>
      </w:r>
      <w:r w:rsidR="0051512C">
        <w:rPr>
          <w:rFonts w:eastAsia="Times New Roman"/>
          <w:b w:val="0"/>
          <w:sz w:val="28"/>
          <w:szCs w:val="28"/>
          <w:lang w:val="uk-UA"/>
        </w:rPr>
        <w:t xml:space="preserve"> </w:t>
      </w:r>
      <w:r>
        <w:rPr>
          <w:rFonts w:eastAsia="Times New Roman"/>
          <w:b w:val="0"/>
          <w:sz w:val="28"/>
          <w:szCs w:val="28"/>
          <w:lang w:val="uk-UA"/>
        </w:rPr>
        <w:t>суб’єкт господарювання. Запитання: у 2017 році вперше дозволили розмістити об’єкт сезонної</w:t>
      </w:r>
      <w:r w:rsidR="00584351">
        <w:rPr>
          <w:rFonts w:eastAsia="Times New Roman"/>
          <w:b w:val="0"/>
          <w:sz w:val="28"/>
          <w:szCs w:val="28"/>
          <w:lang w:val="uk-UA"/>
        </w:rPr>
        <w:t xml:space="preserve"> </w:t>
      </w:r>
      <w:r>
        <w:rPr>
          <w:rFonts w:eastAsia="Times New Roman"/>
          <w:b w:val="0"/>
          <w:sz w:val="28"/>
          <w:szCs w:val="28"/>
          <w:lang w:val="uk-UA"/>
        </w:rPr>
        <w:t>торгівлі на території міста, проте діяльність так і не здійснювала</w:t>
      </w:r>
      <w:r w:rsidR="00356FA0">
        <w:rPr>
          <w:rFonts w:eastAsia="Times New Roman"/>
          <w:b w:val="0"/>
          <w:sz w:val="28"/>
          <w:szCs w:val="28"/>
          <w:lang w:val="uk-UA"/>
        </w:rPr>
        <w:t>сь</w:t>
      </w:r>
      <w:r>
        <w:rPr>
          <w:rFonts w:eastAsia="Times New Roman"/>
          <w:b w:val="0"/>
          <w:sz w:val="28"/>
          <w:szCs w:val="28"/>
          <w:lang w:val="uk-UA"/>
        </w:rPr>
        <w:t>, оскільки вдосконалюва</w:t>
      </w:r>
      <w:r w:rsidR="00356FA0">
        <w:rPr>
          <w:rFonts w:eastAsia="Times New Roman"/>
          <w:b w:val="0"/>
          <w:sz w:val="28"/>
          <w:szCs w:val="28"/>
          <w:lang w:val="uk-UA"/>
        </w:rPr>
        <w:t>вся</w:t>
      </w:r>
      <w:r>
        <w:rPr>
          <w:rFonts w:eastAsia="Times New Roman"/>
          <w:b w:val="0"/>
          <w:sz w:val="28"/>
          <w:szCs w:val="28"/>
          <w:lang w:val="uk-UA"/>
        </w:rPr>
        <w:t xml:space="preserve"> зовнішній вигляд об’єкту торгівлі. Чи не буде таких проблем у 2018 році.</w:t>
      </w:r>
    </w:p>
    <w:p w:rsidR="004B5D37" w:rsidRPr="00356FA0" w:rsidRDefault="00935068"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 xml:space="preserve"> </w:t>
      </w:r>
      <w:r w:rsidR="00DE7104" w:rsidRPr="004B5D37">
        <w:rPr>
          <w:rFonts w:eastAsia="Times New Roman"/>
          <w:sz w:val="28"/>
          <w:szCs w:val="28"/>
          <w:lang w:val="uk-UA"/>
        </w:rPr>
        <w:t>Кравченко Н.В.</w:t>
      </w:r>
      <w:r w:rsidR="004B5D37">
        <w:rPr>
          <w:rFonts w:eastAsia="Times New Roman"/>
          <w:b w:val="0"/>
          <w:sz w:val="28"/>
          <w:szCs w:val="28"/>
          <w:lang w:val="uk-UA"/>
        </w:rPr>
        <w:t xml:space="preserve"> </w:t>
      </w:r>
      <w:r w:rsidR="00DE7104">
        <w:rPr>
          <w:rFonts w:eastAsia="Times New Roman"/>
          <w:b w:val="0"/>
          <w:sz w:val="28"/>
          <w:szCs w:val="28"/>
          <w:lang w:val="uk-UA"/>
        </w:rPr>
        <w:t>У разі, якщо зовнішній вигляд об’єкту сезонної торгівлі в дійсності буде відповідати тому зображенню зовнішнього вигляду об’єкту сезонної  торгівлі, яке подавал</w:t>
      </w:r>
      <w:r w:rsidR="00D94067">
        <w:rPr>
          <w:rFonts w:eastAsia="Times New Roman"/>
          <w:b w:val="0"/>
          <w:sz w:val="28"/>
          <w:szCs w:val="28"/>
          <w:lang w:val="uk-UA"/>
        </w:rPr>
        <w:t>о</w:t>
      </w:r>
      <w:r w:rsidR="00DE7104">
        <w:rPr>
          <w:rFonts w:eastAsia="Times New Roman"/>
          <w:b w:val="0"/>
          <w:sz w:val="28"/>
          <w:szCs w:val="28"/>
          <w:lang w:val="uk-UA"/>
        </w:rPr>
        <w:t xml:space="preserve">сь </w:t>
      </w:r>
      <w:r w:rsidR="00FC4052">
        <w:rPr>
          <w:rFonts w:eastAsia="Times New Roman"/>
          <w:b w:val="0"/>
          <w:sz w:val="28"/>
          <w:szCs w:val="28"/>
          <w:lang w:val="uk-UA"/>
        </w:rPr>
        <w:t xml:space="preserve">суб’єктом господарювання </w:t>
      </w:r>
      <w:r w:rsidR="00DE7104">
        <w:rPr>
          <w:rFonts w:eastAsia="Times New Roman"/>
          <w:b w:val="0"/>
          <w:sz w:val="28"/>
          <w:szCs w:val="28"/>
          <w:lang w:val="uk-UA"/>
        </w:rPr>
        <w:t xml:space="preserve">разом з </w:t>
      </w:r>
      <w:r w:rsidR="00FC4052">
        <w:rPr>
          <w:rFonts w:eastAsia="Times New Roman"/>
          <w:b w:val="0"/>
          <w:sz w:val="28"/>
          <w:szCs w:val="28"/>
          <w:lang w:val="uk-UA"/>
        </w:rPr>
        <w:t>переліком документів</w:t>
      </w:r>
      <w:r w:rsidR="00DE7104">
        <w:rPr>
          <w:rFonts w:eastAsia="Times New Roman"/>
          <w:b w:val="0"/>
          <w:sz w:val="28"/>
          <w:szCs w:val="28"/>
          <w:lang w:val="uk-UA"/>
        </w:rPr>
        <w:t xml:space="preserve"> до Центру надання адміністративних послуг Житомирської міської </w:t>
      </w:r>
      <w:r w:rsidR="00DE7104">
        <w:rPr>
          <w:rFonts w:eastAsia="Times New Roman"/>
          <w:b w:val="0"/>
          <w:sz w:val="28"/>
          <w:szCs w:val="28"/>
          <w:lang w:val="uk-UA"/>
        </w:rPr>
        <w:lastRenderedPageBreak/>
        <w:t xml:space="preserve">ради з метою </w:t>
      </w:r>
      <w:r w:rsidR="00DE7104" w:rsidRPr="00356FA0">
        <w:rPr>
          <w:rFonts w:eastAsia="Times New Roman"/>
          <w:b w:val="0"/>
          <w:sz w:val="28"/>
          <w:szCs w:val="28"/>
          <w:lang w:val="uk-UA"/>
        </w:rPr>
        <w:t>погодження розміщення об’єкту сезонної торгівлі</w:t>
      </w:r>
      <w:r w:rsidR="00FC4052" w:rsidRPr="00356FA0">
        <w:rPr>
          <w:rFonts w:eastAsia="Times New Roman"/>
          <w:b w:val="0"/>
          <w:sz w:val="28"/>
          <w:szCs w:val="28"/>
          <w:lang w:val="uk-UA"/>
        </w:rPr>
        <w:t>,</w:t>
      </w:r>
      <w:r w:rsidR="00DE7104" w:rsidRPr="00356FA0">
        <w:rPr>
          <w:rFonts w:eastAsia="Times New Roman"/>
          <w:b w:val="0"/>
          <w:sz w:val="28"/>
          <w:szCs w:val="28"/>
          <w:lang w:val="uk-UA"/>
        </w:rPr>
        <w:t xml:space="preserve"> перешкод у здійсненні діяльності не буде. </w:t>
      </w:r>
    </w:p>
    <w:p w:rsidR="004B5D37" w:rsidRPr="0079421C" w:rsidRDefault="004B5D37" w:rsidP="00E45255">
      <w:pPr>
        <w:pStyle w:val="3"/>
        <w:spacing w:before="0" w:beforeAutospacing="0" w:after="0" w:afterAutospacing="0"/>
        <w:ind w:firstLine="709"/>
        <w:jc w:val="both"/>
        <w:rPr>
          <w:rFonts w:eastAsia="Times New Roman"/>
          <w:b w:val="0"/>
          <w:sz w:val="16"/>
          <w:szCs w:val="16"/>
          <w:lang w:val="uk-UA"/>
        </w:rPr>
      </w:pPr>
    </w:p>
    <w:p w:rsidR="00DE7104" w:rsidRDefault="004B5D37" w:rsidP="00E45255">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4B5D37" w:rsidRDefault="009D6D42" w:rsidP="00E45255">
      <w:pPr>
        <w:pStyle w:val="3"/>
        <w:spacing w:before="0" w:beforeAutospacing="0" w:after="0" w:afterAutospacing="0"/>
        <w:ind w:firstLine="709"/>
        <w:jc w:val="both"/>
        <w:rPr>
          <w:rFonts w:eastAsia="Times New Roman"/>
          <w:b w:val="0"/>
          <w:sz w:val="28"/>
          <w:szCs w:val="28"/>
          <w:lang w:val="uk-UA"/>
        </w:rPr>
      </w:pPr>
      <w:r>
        <w:rPr>
          <w:rFonts w:eastAsia="Times New Roman"/>
          <w:sz w:val="28"/>
          <w:szCs w:val="28"/>
          <w:lang w:val="uk-UA"/>
        </w:rPr>
        <w:t xml:space="preserve">Ковальчук М.С. - </w:t>
      </w:r>
      <w:r>
        <w:rPr>
          <w:rFonts w:eastAsia="Times New Roman"/>
          <w:b w:val="0"/>
          <w:sz w:val="28"/>
          <w:szCs w:val="28"/>
          <w:lang w:val="uk-UA"/>
        </w:rPr>
        <w:t>суб’єкт господарювання. Запитання: чи передбачається дозвіл на розміщення причепу з кавунами та динями на прилеглій до кіоску території в сезонний період?</w:t>
      </w:r>
    </w:p>
    <w:p w:rsidR="009D6D42" w:rsidRDefault="009D6D42" w:rsidP="00E45255">
      <w:pPr>
        <w:pStyle w:val="3"/>
        <w:spacing w:before="0" w:beforeAutospacing="0" w:after="0" w:afterAutospacing="0"/>
        <w:ind w:firstLine="709"/>
        <w:jc w:val="both"/>
        <w:rPr>
          <w:rFonts w:eastAsia="Times New Roman"/>
          <w:b w:val="0"/>
          <w:sz w:val="28"/>
          <w:szCs w:val="28"/>
          <w:lang w:val="uk-UA"/>
        </w:rPr>
      </w:pPr>
      <w:r w:rsidRPr="00814FC0">
        <w:rPr>
          <w:rFonts w:eastAsia="Times New Roman"/>
          <w:sz w:val="28"/>
          <w:szCs w:val="28"/>
          <w:lang w:val="uk-UA"/>
        </w:rPr>
        <w:t>Годований Р.М.</w:t>
      </w:r>
      <w:r>
        <w:rPr>
          <w:rFonts w:eastAsia="Times New Roman"/>
          <w:b w:val="0"/>
          <w:sz w:val="28"/>
          <w:szCs w:val="28"/>
          <w:lang w:val="uk-UA"/>
        </w:rPr>
        <w:t xml:space="preserve"> </w:t>
      </w:r>
      <w:r w:rsidR="00814FC0">
        <w:rPr>
          <w:rFonts w:eastAsia="Times New Roman"/>
          <w:b w:val="0"/>
          <w:sz w:val="28"/>
          <w:szCs w:val="28"/>
          <w:lang w:val="uk-UA"/>
        </w:rPr>
        <w:t>– фізична особа-підприємець, член виконавчого комітету Житомирської міської ради</w:t>
      </w:r>
      <w:r w:rsidR="00E37D3A">
        <w:rPr>
          <w:rFonts w:eastAsia="Times New Roman"/>
          <w:b w:val="0"/>
          <w:sz w:val="28"/>
          <w:szCs w:val="28"/>
          <w:lang w:val="uk-UA"/>
        </w:rPr>
        <w:t xml:space="preserve">, наголосив щодо необхідності розглянути пропозицію </w:t>
      </w:r>
      <w:r w:rsidR="002310B1">
        <w:rPr>
          <w:rFonts w:eastAsia="Times New Roman"/>
          <w:b w:val="0"/>
          <w:sz w:val="28"/>
          <w:szCs w:val="28"/>
          <w:lang w:val="uk-UA"/>
        </w:rPr>
        <w:t>стосовно</w:t>
      </w:r>
      <w:r w:rsidR="00E37D3A">
        <w:rPr>
          <w:rFonts w:eastAsia="Times New Roman"/>
          <w:b w:val="0"/>
          <w:sz w:val="28"/>
          <w:szCs w:val="28"/>
          <w:lang w:val="uk-UA"/>
        </w:rPr>
        <w:t xml:space="preserve"> розміщення причепу або іншого об’єкту сезонної торгівлі на території, прилеглій до тимчасової споруди.</w:t>
      </w:r>
    </w:p>
    <w:p w:rsidR="00E37D3A" w:rsidRDefault="00E37D3A" w:rsidP="00E45255">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 пропозицію</w:t>
      </w:r>
      <w:r>
        <w:rPr>
          <w:rFonts w:eastAsia="Times New Roman"/>
          <w:b w:val="0"/>
          <w:sz w:val="28"/>
          <w:szCs w:val="28"/>
          <w:lang w:val="uk-UA"/>
        </w:rPr>
        <w:t xml:space="preserve"> буде розглянуто на засіданні робочої групи з питань сезонної торгівлі. Про результати розгляду суб’єкта господарювання буде поінформовано. </w:t>
      </w:r>
    </w:p>
    <w:p w:rsidR="006562D0" w:rsidRPr="0079421C" w:rsidRDefault="006562D0" w:rsidP="00E45255">
      <w:pPr>
        <w:pStyle w:val="3"/>
        <w:spacing w:before="0" w:beforeAutospacing="0" w:after="0" w:afterAutospacing="0"/>
        <w:ind w:firstLine="709"/>
        <w:jc w:val="both"/>
        <w:rPr>
          <w:rFonts w:eastAsia="Times New Roman"/>
          <w:b w:val="0"/>
          <w:sz w:val="16"/>
          <w:szCs w:val="16"/>
          <w:lang w:val="uk-UA"/>
        </w:rPr>
      </w:pPr>
    </w:p>
    <w:p w:rsidR="006562D0" w:rsidRDefault="006562D0" w:rsidP="006562D0">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6562D0" w:rsidRDefault="006562D0" w:rsidP="006562D0">
      <w:pPr>
        <w:pStyle w:val="3"/>
        <w:spacing w:before="0" w:beforeAutospacing="0" w:after="0" w:afterAutospacing="0"/>
        <w:ind w:firstLine="709"/>
        <w:jc w:val="both"/>
        <w:rPr>
          <w:rFonts w:eastAsia="Times New Roman"/>
          <w:b w:val="0"/>
          <w:sz w:val="28"/>
          <w:szCs w:val="28"/>
          <w:lang w:val="uk-UA"/>
        </w:rPr>
      </w:pPr>
      <w:r>
        <w:rPr>
          <w:rFonts w:eastAsia="Times New Roman"/>
          <w:sz w:val="28"/>
          <w:szCs w:val="28"/>
          <w:lang w:val="uk-UA"/>
        </w:rPr>
        <w:t xml:space="preserve">Кучер Р.В. - </w:t>
      </w:r>
      <w:r>
        <w:rPr>
          <w:rFonts w:eastAsia="Times New Roman"/>
          <w:b w:val="0"/>
          <w:sz w:val="28"/>
          <w:szCs w:val="28"/>
          <w:lang w:val="uk-UA"/>
        </w:rPr>
        <w:t>суб’єкт господарювання. Запитання: яким чином суб’єкт господарювання зможе взяти участь у ярмарку, до кого звертатись?</w:t>
      </w:r>
    </w:p>
    <w:p w:rsidR="006562D0" w:rsidRDefault="006562D0" w:rsidP="006562D0">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 </w:t>
      </w:r>
      <w:r>
        <w:rPr>
          <w:rFonts w:eastAsia="Times New Roman"/>
          <w:b w:val="0"/>
          <w:sz w:val="28"/>
          <w:szCs w:val="28"/>
          <w:lang w:val="uk-UA"/>
        </w:rPr>
        <w:t>інформація щодо</w:t>
      </w:r>
      <w:r w:rsidR="00356FA0">
        <w:rPr>
          <w:rFonts w:eastAsia="Times New Roman"/>
          <w:b w:val="0"/>
          <w:sz w:val="28"/>
          <w:szCs w:val="28"/>
          <w:lang w:val="uk-UA"/>
        </w:rPr>
        <w:t xml:space="preserve"> проведення</w:t>
      </w:r>
      <w:r>
        <w:rPr>
          <w:rFonts w:eastAsia="Times New Roman"/>
          <w:b w:val="0"/>
          <w:sz w:val="28"/>
          <w:szCs w:val="28"/>
          <w:lang w:val="uk-UA"/>
        </w:rPr>
        <w:t xml:space="preserve"> ярмарку буде розміщена на сайті Житомирської міської ради</w:t>
      </w:r>
      <w:r w:rsidR="008F242F">
        <w:rPr>
          <w:rFonts w:eastAsia="Times New Roman"/>
          <w:b w:val="0"/>
          <w:sz w:val="28"/>
          <w:szCs w:val="28"/>
          <w:lang w:val="uk-UA"/>
        </w:rPr>
        <w:t xml:space="preserve"> заздалегідь</w:t>
      </w:r>
      <w:r>
        <w:rPr>
          <w:rFonts w:eastAsia="Times New Roman"/>
          <w:b w:val="0"/>
          <w:sz w:val="28"/>
          <w:szCs w:val="28"/>
          <w:lang w:val="uk-UA"/>
        </w:rPr>
        <w:t xml:space="preserve">, оскільки </w:t>
      </w:r>
      <w:r w:rsidR="008F242F">
        <w:rPr>
          <w:rFonts w:eastAsia="Times New Roman"/>
          <w:b w:val="0"/>
          <w:sz w:val="28"/>
          <w:szCs w:val="28"/>
          <w:lang w:val="uk-UA"/>
        </w:rPr>
        <w:t xml:space="preserve">відповідно до вимог чинного законодавства </w:t>
      </w:r>
      <w:r>
        <w:rPr>
          <w:rFonts w:eastAsia="Times New Roman"/>
          <w:b w:val="0"/>
          <w:sz w:val="28"/>
          <w:szCs w:val="28"/>
          <w:lang w:val="uk-UA"/>
        </w:rPr>
        <w:t>проект</w:t>
      </w:r>
      <w:r w:rsidR="00356FA0">
        <w:rPr>
          <w:rFonts w:eastAsia="Times New Roman"/>
          <w:b w:val="0"/>
          <w:sz w:val="28"/>
          <w:szCs w:val="28"/>
          <w:lang w:val="uk-UA"/>
        </w:rPr>
        <w:t>и</w:t>
      </w:r>
      <w:r>
        <w:rPr>
          <w:rFonts w:eastAsia="Times New Roman"/>
          <w:b w:val="0"/>
          <w:sz w:val="28"/>
          <w:szCs w:val="28"/>
          <w:lang w:val="uk-UA"/>
        </w:rPr>
        <w:t xml:space="preserve"> рішен</w:t>
      </w:r>
      <w:r w:rsidR="00356FA0">
        <w:rPr>
          <w:rFonts w:eastAsia="Times New Roman"/>
          <w:b w:val="0"/>
          <w:sz w:val="28"/>
          <w:szCs w:val="28"/>
          <w:lang w:val="uk-UA"/>
        </w:rPr>
        <w:t>ь</w:t>
      </w:r>
      <w:r w:rsidR="008F242F">
        <w:rPr>
          <w:rFonts w:eastAsia="Times New Roman"/>
          <w:b w:val="0"/>
          <w:sz w:val="28"/>
          <w:szCs w:val="28"/>
          <w:lang w:val="uk-UA"/>
        </w:rPr>
        <w:t xml:space="preserve"> міськвиконкому</w:t>
      </w:r>
      <w:r w:rsidR="00356FA0">
        <w:rPr>
          <w:rFonts w:eastAsia="Times New Roman"/>
          <w:b w:val="0"/>
          <w:sz w:val="28"/>
          <w:szCs w:val="28"/>
          <w:lang w:val="uk-UA"/>
        </w:rPr>
        <w:t xml:space="preserve"> </w:t>
      </w:r>
      <w:r>
        <w:rPr>
          <w:rFonts w:eastAsia="Times New Roman"/>
          <w:b w:val="0"/>
          <w:sz w:val="28"/>
          <w:szCs w:val="28"/>
          <w:lang w:val="uk-UA"/>
        </w:rPr>
        <w:t>оприлюдню</w:t>
      </w:r>
      <w:r w:rsidR="00356FA0">
        <w:rPr>
          <w:rFonts w:eastAsia="Times New Roman"/>
          <w:b w:val="0"/>
          <w:sz w:val="28"/>
          <w:szCs w:val="28"/>
          <w:lang w:val="uk-UA"/>
        </w:rPr>
        <w:t>ю</w:t>
      </w:r>
      <w:r>
        <w:rPr>
          <w:rFonts w:eastAsia="Times New Roman"/>
          <w:b w:val="0"/>
          <w:sz w:val="28"/>
          <w:szCs w:val="28"/>
          <w:lang w:val="uk-UA"/>
        </w:rPr>
        <w:t xml:space="preserve">ться за </w:t>
      </w:r>
      <w:r w:rsidR="00356FA0">
        <w:rPr>
          <w:rFonts w:eastAsia="Times New Roman"/>
          <w:b w:val="0"/>
          <w:sz w:val="28"/>
          <w:szCs w:val="28"/>
          <w:lang w:val="uk-UA"/>
        </w:rPr>
        <w:t xml:space="preserve">                        </w:t>
      </w:r>
      <w:r>
        <w:rPr>
          <w:rFonts w:eastAsia="Times New Roman"/>
          <w:b w:val="0"/>
          <w:sz w:val="28"/>
          <w:szCs w:val="28"/>
          <w:lang w:val="uk-UA"/>
        </w:rPr>
        <w:t xml:space="preserve">20 робочих днів до моменту </w:t>
      </w:r>
      <w:r w:rsidR="00356FA0">
        <w:rPr>
          <w:rFonts w:eastAsia="Times New Roman"/>
          <w:b w:val="0"/>
          <w:sz w:val="28"/>
          <w:szCs w:val="28"/>
          <w:lang w:val="uk-UA"/>
        </w:rPr>
        <w:t>їх</w:t>
      </w:r>
      <w:r>
        <w:rPr>
          <w:rFonts w:eastAsia="Times New Roman"/>
          <w:b w:val="0"/>
          <w:sz w:val="28"/>
          <w:szCs w:val="28"/>
          <w:lang w:val="uk-UA"/>
        </w:rPr>
        <w:t xml:space="preserve"> розгляду на засіданні виконавчого комітету міської ради. Більш детальна інформація про організатора ярмарку, його контакти будуть знаходитись також в департаменті економічного розвитку міської ради.</w:t>
      </w:r>
      <w:r w:rsidR="008F242F">
        <w:rPr>
          <w:rFonts w:eastAsia="Times New Roman"/>
          <w:b w:val="0"/>
          <w:sz w:val="28"/>
          <w:szCs w:val="28"/>
          <w:lang w:val="uk-UA"/>
        </w:rPr>
        <w:t xml:space="preserve"> </w:t>
      </w:r>
    </w:p>
    <w:p w:rsidR="006562D0" w:rsidRPr="0079421C" w:rsidRDefault="006562D0" w:rsidP="006562D0">
      <w:pPr>
        <w:pStyle w:val="3"/>
        <w:spacing w:before="0" w:beforeAutospacing="0" w:after="0" w:afterAutospacing="0"/>
        <w:ind w:firstLine="709"/>
        <w:jc w:val="both"/>
        <w:rPr>
          <w:rFonts w:eastAsia="Times New Roman"/>
          <w:b w:val="0"/>
          <w:sz w:val="16"/>
          <w:szCs w:val="16"/>
          <w:lang w:val="uk-UA"/>
        </w:rPr>
      </w:pPr>
    </w:p>
    <w:p w:rsidR="00134DB5" w:rsidRDefault="00134DB5" w:rsidP="00134DB5">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134DB5" w:rsidRDefault="00134DB5" w:rsidP="00134DB5">
      <w:pPr>
        <w:pStyle w:val="3"/>
        <w:spacing w:before="0" w:beforeAutospacing="0" w:after="0" w:afterAutospacing="0"/>
        <w:ind w:firstLine="709"/>
        <w:jc w:val="both"/>
        <w:rPr>
          <w:rFonts w:eastAsia="Times New Roman"/>
          <w:b w:val="0"/>
          <w:sz w:val="28"/>
          <w:szCs w:val="28"/>
          <w:lang w:val="uk-UA"/>
        </w:rPr>
      </w:pPr>
      <w:r>
        <w:rPr>
          <w:rFonts w:eastAsia="Times New Roman"/>
          <w:sz w:val="28"/>
          <w:szCs w:val="28"/>
          <w:lang w:val="uk-UA"/>
        </w:rPr>
        <w:t xml:space="preserve">Кучер Р.В. - </w:t>
      </w:r>
      <w:r>
        <w:rPr>
          <w:rFonts w:eastAsia="Times New Roman"/>
          <w:b w:val="0"/>
          <w:sz w:val="28"/>
          <w:szCs w:val="28"/>
          <w:lang w:val="uk-UA"/>
        </w:rPr>
        <w:t>суб’єкт господарювання. Запитання: чи передбачається сезонна торгівля на бульварі Старому?</w:t>
      </w:r>
    </w:p>
    <w:p w:rsidR="00FD1339" w:rsidRDefault="00FD1339" w:rsidP="00FD1339">
      <w:pPr>
        <w:pStyle w:val="3"/>
        <w:spacing w:before="0" w:beforeAutospacing="0" w:after="0" w:afterAutospacing="0"/>
        <w:ind w:firstLine="709"/>
        <w:jc w:val="both"/>
        <w:rPr>
          <w:rFonts w:eastAsia="Times New Roman"/>
          <w:b w:val="0"/>
          <w:sz w:val="28"/>
          <w:szCs w:val="28"/>
          <w:lang w:val="uk-UA"/>
        </w:rPr>
      </w:pPr>
      <w:r w:rsidRPr="004B5D37">
        <w:rPr>
          <w:rFonts w:eastAsia="Times New Roman"/>
          <w:sz w:val="28"/>
          <w:szCs w:val="28"/>
          <w:lang w:val="uk-UA"/>
        </w:rPr>
        <w:t>Лукашевич А.Б.</w:t>
      </w:r>
      <w:r>
        <w:rPr>
          <w:rFonts w:eastAsia="Times New Roman"/>
          <w:b w:val="0"/>
          <w:sz w:val="28"/>
          <w:szCs w:val="28"/>
          <w:lang w:val="uk-UA"/>
        </w:rPr>
        <w:t xml:space="preserve"> -  суб’єкт господарювання. Запитання: </w:t>
      </w:r>
      <w:r w:rsidR="00774E50">
        <w:rPr>
          <w:rFonts w:eastAsia="Times New Roman"/>
          <w:b w:val="0"/>
          <w:sz w:val="28"/>
          <w:szCs w:val="28"/>
          <w:lang w:val="uk-UA"/>
        </w:rPr>
        <w:t>чи передбачається сезонна торгівля по вул</w:t>
      </w:r>
      <w:r w:rsidR="00356FA0">
        <w:rPr>
          <w:rFonts w:eastAsia="Times New Roman"/>
          <w:b w:val="0"/>
          <w:sz w:val="28"/>
          <w:szCs w:val="28"/>
          <w:lang w:val="uk-UA"/>
        </w:rPr>
        <w:t>иці</w:t>
      </w:r>
      <w:r w:rsidR="00774E50">
        <w:rPr>
          <w:rFonts w:eastAsia="Times New Roman"/>
          <w:b w:val="0"/>
          <w:sz w:val="28"/>
          <w:szCs w:val="28"/>
          <w:lang w:val="uk-UA"/>
        </w:rPr>
        <w:t xml:space="preserve"> Михайлівській</w:t>
      </w:r>
      <w:r w:rsidR="004F6FB4">
        <w:rPr>
          <w:rFonts w:eastAsia="Times New Roman"/>
          <w:b w:val="0"/>
          <w:sz w:val="28"/>
          <w:szCs w:val="28"/>
          <w:lang w:val="uk-UA"/>
        </w:rPr>
        <w:t>?</w:t>
      </w:r>
    </w:p>
    <w:p w:rsidR="00134DB5" w:rsidRDefault="00134DB5" w:rsidP="00134DB5">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 </w:t>
      </w:r>
      <w:r>
        <w:rPr>
          <w:rFonts w:eastAsia="Times New Roman"/>
          <w:b w:val="0"/>
          <w:sz w:val="28"/>
          <w:szCs w:val="28"/>
          <w:lang w:val="uk-UA"/>
        </w:rPr>
        <w:t>питання щодо розміщення об’єктів сезонної торгівлі на тій чи іншій території буде розглядатись детально на засіданні комісії з організації сезонної, святкової виїзної торгівлі, надання послуг у сфері розваг та проведення ярмарків. Під час розгляду будуть враховані архітектурні,     історико-культурні чинники, будівельні, санітарні, торговельні та пожежні норми.</w:t>
      </w:r>
    </w:p>
    <w:p w:rsidR="00FD1339" w:rsidRDefault="00FD1339" w:rsidP="00134DB5">
      <w:pPr>
        <w:pStyle w:val="3"/>
        <w:spacing w:before="0" w:beforeAutospacing="0" w:after="0" w:afterAutospacing="0"/>
        <w:ind w:firstLine="709"/>
        <w:jc w:val="both"/>
        <w:rPr>
          <w:rFonts w:eastAsia="Times New Roman"/>
          <w:b w:val="0"/>
          <w:sz w:val="28"/>
          <w:szCs w:val="28"/>
          <w:lang w:val="uk-UA"/>
        </w:rPr>
      </w:pPr>
    </w:p>
    <w:p w:rsidR="00FD1339" w:rsidRDefault="00FD1339" w:rsidP="00FD1339">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6562D0" w:rsidRDefault="00FD1339" w:rsidP="00FD1339">
      <w:pPr>
        <w:pStyle w:val="3"/>
        <w:spacing w:before="0" w:beforeAutospacing="0" w:after="0" w:afterAutospacing="0"/>
        <w:ind w:firstLine="709"/>
        <w:jc w:val="both"/>
        <w:rPr>
          <w:rFonts w:eastAsia="Times New Roman"/>
          <w:b w:val="0"/>
          <w:sz w:val="28"/>
          <w:szCs w:val="28"/>
          <w:lang w:val="uk-UA"/>
        </w:rPr>
      </w:pPr>
      <w:r>
        <w:rPr>
          <w:rFonts w:eastAsia="Times New Roman"/>
          <w:sz w:val="28"/>
          <w:szCs w:val="28"/>
          <w:lang w:val="uk-UA"/>
        </w:rPr>
        <w:t xml:space="preserve">Представник громадської організації «Молода влада» </w:t>
      </w:r>
      <w:r w:rsidR="00CC7374" w:rsidRPr="00CC7374">
        <w:rPr>
          <w:rFonts w:eastAsia="Times New Roman"/>
          <w:b w:val="0"/>
          <w:sz w:val="28"/>
          <w:szCs w:val="28"/>
          <w:lang w:val="uk-UA"/>
        </w:rPr>
        <w:t xml:space="preserve">- </w:t>
      </w:r>
      <w:r w:rsidR="00CC7374">
        <w:rPr>
          <w:rFonts w:eastAsia="Times New Roman"/>
          <w:b w:val="0"/>
          <w:sz w:val="28"/>
          <w:szCs w:val="28"/>
          <w:lang w:val="uk-UA"/>
        </w:rPr>
        <w:t>Запитання: як можна погодити розміщення сувенірної продукції народних майстрів і де?</w:t>
      </w:r>
    </w:p>
    <w:p w:rsidR="007F4CD2" w:rsidRDefault="007F4CD2" w:rsidP="007F4CD2">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 xml:space="preserve">Гапоненко Я.В. </w:t>
      </w:r>
      <w:r>
        <w:rPr>
          <w:rFonts w:eastAsia="Times New Roman"/>
          <w:b w:val="0"/>
          <w:sz w:val="28"/>
          <w:szCs w:val="28"/>
          <w:lang w:val="uk-UA"/>
        </w:rPr>
        <w:t>–</w:t>
      </w:r>
      <w:r>
        <w:rPr>
          <w:rFonts w:eastAsia="Times New Roman"/>
          <w:sz w:val="28"/>
          <w:szCs w:val="28"/>
          <w:lang w:val="uk-UA"/>
        </w:rPr>
        <w:t xml:space="preserve"> </w:t>
      </w:r>
      <w:r w:rsidRPr="009C1768">
        <w:rPr>
          <w:rFonts w:eastAsia="Times New Roman"/>
          <w:b w:val="0"/>
          <w:sz w:val="28"/>
          <w:szCs w:val="28"/>
          <w:lang w:val="uk-UA"/>
        </w:rPr>
        <w:t>суб’єкт господарювання</w:t>
      </w:r>
      <w:r>
        <w:rPr>
          <w:rFonts w:eastAsia="Times New Roman"/>
          <w:b w:val="0"/>
          <w:sz w:val="28"/>
          <w:szCs w:val="28"/>
          <w:lang w:val="uk-UA"/>
        </w:rPr>
        <w:t>. Висловив пропозицію щодо погодження продажу сувенірної продукції на бульварі Старому та по                       вул. Михайлівській.</w:t>
      </w:r>
    </w:p>
    <w:p w:rsidR="00CC7374" w:rsidRDefault="00CC7374" w:rsidP="00FD1339">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проект регуляторного акту передбачає можливість продажу в рамках сезонної торгівлі сувенірних виробів. Щодо місця </w:t>
      </w:r>
      <w:r>
        <w:rPr>
          <w:rFonts w:eastAsia="Times New Roman"/>
          <w:b w:val="0"/>
          <w:sz w:val="28"/>
          <w:szCs w:val="28"/>
          <w:lang w:val="uk-UA"/>
        </w:rPr>
        <w:lastRenderedPageBreak/>
        <w:t xml:space="preserve">розміщення обмеження даним проектом регуляторного акту не встановлюються. Доцільність розміщення </w:t>
      </w:r>
      <w:r w:rsidR="00356FA0">
        <w:rPr>
          <w:rFonts w:eastAsia="Times New Roman"/>
          <w:b w:val="0"/>
          <w:sz w:val="28"/>
          <w:szCs w:val="28"/>
          <w:lang w:val="uk-UA"/>
        </w:rPr>
        <w:t xml:space="preserve">об’єктів </w:t>
      </w:r>
      <w:r>
        <w:rPr>
          <w:rFonts w:eastAsia="Times New Roman"/>
          <w:b w:val="0"/>
          <w:sz w:val="28"/>
          <w:szCs w:val="28"/>
          <w:lang w:val="uk-UA"/>
        </w:rPr>
        <w:t>буде розглядатись на засіданні з організації сезонної, святкової виїзної торгівлі, надання послуг у сфері розваг та проведення ярмарків. Під час розгляду будуть враховані архітектурні, історико-культурні чинники тощо.</w:t>
      </w:r>
      <w:r w:rsidR="00496A45">
        <w:rPr>
          <w:rFonts w:eastAsia="Times New Roman"/>
          <w:b w:val="0"/>
          <w:sz w:val="28"/>
          <w:szCs w:val="28"/>
          <w:lang w:val="uk-UA"/>
        </w:rPr>
        <w:t xml:space="preserve"> Важливе значення також матиме естетичний вигляд об’єкту сезонної торгівлі.</w:t>
      </w:r>
    </w:p>
    <w:p w:rsidR="00E37D3A" w:rsidRPr="0079421C" w:rsidRDefault="00E37D3A" w:rsidP="00E45255">
      <w:pPr>
        <w:pStyle w:val="3"/>
        <w:spacing w:before="0" w:beforeAutospacing="0" w:after="0" w:afterAutospacing="0"/>
        <w:ind w:firstLine="709"/>
        <w:jc w:val="both"/>
        <w:rPr>
          <w:rFonts w:eastAsia="Times New Roman"/>
          <w:b w:val="0"/>
          <w:sz w:val="16"/>
          <w:szCs w:val="16"/>
          <w:lang w:val="uk-UA"/>
        </w:rPr>
      </w:pPr>
    </w:p>
    <w:p w:rsidR="00C247A4" w:rsidRDefault="00C247A4" w:rsidP="00C247A4">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C247A4" w:rsidRDefault="00C247A4" w:rsidP="00C247A4">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 xml:space="preserve">Покривко Р.М. </w:t>
      </w:r>
      <w:r>
        <w:rPr>
          <w:rFonts w:eastAsia="Times New Roman"/>
          <w:b w:val="0"/>
          <w:sz w:val="28"/>
          <w:szCs w:val="28"/>
          <w:lang w:val="uk-UA"/>
        </w:rPr>
        <w:t>–</w:t>
      </w:r>
      <w:r>
        <w:rPr>
          <w:rFonts w:eastAsia="Times New Roman"/>
          <w:sz w:val="28"/>
          <w:szCs w:val="28"/>
          <w:lang w:val="uk-UA"/>
        </w:rPr>
        <w:t xml:space="preserve"> </w:t>
      </w:r>
      <w:r w:rsidRPr="009C1768">
        <w:rPr>
          <w:rFonts w:eastAsia="Times New Roman"/>
          <w:b w:val="0"/>
          <w:sz w:val="28"/>
          <w:szCs w:val="28"/>
          <w:lang w:val="uk-UA"/>
        </w:rPr>
        <w:t>суб’єкт господарювання</w:t>
      </w:r>
      <w:r>
        <w:rPr>
          <w:rFonts w:eastAsia="Times New Roman"/>
          <w:b w:val="0"/>
          <w:sz w:val="28"/>
          <w:szCs w:val="28"/>
          <w:lang w:val="uk-UA"/>
        </w:rPr>
        <w:t>. Висловив пропозицію щодо погодження розміщення літнього майданчика один раз</w:t>
      </w:r>
      <w:r w:rsidR="007F4CD2">
        <w:rPr>
          <w:rFonts w:eastAsia="Times New Roman"/>
          <w:b w:val="0"/>
          <w:sz w:val="28"/>
          <w:szCs w:val="28"/>
          <w:lang w:val="uk-UA"/>
        </w:rPr>
        <w:t>, а не щороку</w:t>
      </w:r>
      <w:r>
        <w:rPr>
          <w:rFonts w:eastAsia="Times New Roman"/>
          <w:b w:val="0"/>
          <w:sz w:val="28"/>
          <w:szCs w:val="28"/>
          <w:lang w:val="uk-UA"/>
        </w:rPr>
        <w:t>.</w:t>
      </w:r>
    </w:p>
    <w:p w:rsidR="00C247A4" w:rsidRDefault="00C247A4" w:rsidP="00C247A4">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оскільки естетичн</w:t>
      </w:r>
      <w:r w:rsidR="008F242F">
        <w:rPr>
          <w:rFonts w:eastAsia="Times New Roman"/>
          <w:b w:val="0"/>
          <w:sz w:val="28"/>
          <w:szCs w:val="28"/>
          <w:lang w:val="uk-UA"/>
        </w:rPr>
        <w:t>ий</w:t>
      </w:r>
      <w:r>
        <w:rPr>
          <w:rFonts w:eastAsia="Times New Roman"/>
          <w:b w:val="0"/>
          <w:sz w:val="28"/>
          <w:szCs w:val="28"/>
          <w:lang w:val="uk-UA"/>
        </w:rPr>
        <w:t xml:space="preserve"> вигляд облаштован</w:t>
      </w:r>
      <w:r w:rsidR="008F242F">
        <w:rPr>
          <w:rFonts w:eastAsia="Times New Roman"/>
          <w:b w:val="0"/>
          <w:sz w:val="28"/>
          <w:szCs w:val="28"/>
          <w:lang w:val="uk-UA"/>
        </w:rPr>
        <w:t>ого</w:t>
      </w:r>
      <w:r>
        <w:rPr>
          <w:rFonts w:eastAsia="Times New Roman"/>
          <w:b w:val="0"/>
          <w:sz w:val="28"/>
          <w:szCs w:val="28"/>
          <w:lang w:val="uk-UA"/>
        </w:rPr>
        <w:t xml:space="preserve"> відкритого майданчик</w:t>
      </w:r>
      <w:r w:rsidR="008F242F">
        <w:rPr>
          <w:rFonts w:eastAsia="Times New Roman"/>
          <w:b w:val="0"/>
          <w:sz w:val="28"/>
          <w:szCs w:val="28"/>
          <w:lang w:val="uk-UA"/>
        </w:rPr>
        <w:t>а</w:t>
      </w:r>
      <w:r>
        <w:rPr>
          <w:rFonts w:eastAsia="Times New Roman"/>
          <w:b w:val="0"/>
          <w:sz w:val="28"/>
          <w:szCs w:val="28"/>
          <w:lang w:val="uk-UA"/>
        </w:rPr>
        <w:t xml:space="preserve"> </w:t>
      </w:r>
      <w:r w:rsidR="008F242F">
        <w:rPr>
          <w:rFonts w:eastAsia="Times New Roman"/>
          <w:b w:val="0"/>
          <w:sz w:val="28"/>
          <w:szCs w:val="28"/>
          <w:lang w:val="uk-UA"/>
        </w:rPr>
        <w:t>і</w:t>
      </w:r>
      <w:r>
        <w:rPr>
          <w:rFonts w:eastAsia="Times New Roman"/>
          <w:b w:val="0"/>
          <w:sz w:val="28"/>
          <w:szCs w:val="28"/>
          <w:lang w:val="uk-UA"/>
        </w:rPr>
        <w:t>з час</w:t>
      </w:r>
      <w:r w:rsidR="008F242F">
        <w:rPr>
          <w:rFonts w:eastAsia="Times New Roman"/>
          <w:b w:val="0"/>
          <w:sz w:val="28"/>
          <w:szCs w:val="28"/>
          <w:lang w:val="uk-UA"/>
        </w:rPr>
        <w:t>ом</w:t>
      </w:r>
      <w:r>
        <w:rPr>
          <w:rFonts w:eastAsia="Times New Roman"/>
          <w:b w:val="0"/>
          <w:sz w:val="28"/>
          <w:szCs w:val="28"/>
          <w:lang w:val="uk-UA"/>
        </w:rPr>
        <w:t xml:space="preserve"> може погіршуватись</w:t>
      </w:r>
      <w:r w:rsidR="008F242F">
        <w:rPr>
          <w:rFonts w:eastAsia="Times New Roman"/>
          <w:b w:val="0"/>
          <w:sz w:val="28"/>
          <w:szCs w:val="28"/>
          <w:lang w:val="uk-UA"/>
        </w:rPr>
        <w:t xml:space="preserve">, </w:t>
      </w:r>
      <w:r>
        <w:rPr>
          <w:rFonts w:eastAsia="Times New Roman"/>
          <w:b w:val="0"/>
          <w:sz w:val="28"/>
          <w:szCs w:val="28"/>
          <w:lang w:val="uk-UA"/>
        </w:rPr>
        <w:t xml:space="preserve">а вимоги щодо місця </w:t>
      </w:r>
      <w:r w:rsidR="008F242F">
        <w:rPr>
          <w:rFonts w:eastAsia="Times New Roman"/>
          <w:b w:val="0"/>
          <w:sz w:val="28"/>
          <w:szCs w:val="28"/>
          <w:lang w:val="uk-UA"/>
        </w:rPr>
        <w:t>його</w:t>
      </w:r>
      <w:r>
        <w:rPr>
          <w:rFonts w:eastAsia="Times New Roman"/>
          <w:b w:val="0"/>
          <w:sz w:val="28"/>
          <w:szCs w:val="28"/>
          <w:lang w:val="uk-UA"/>
        </w:rPr>
        <w:t xml:space="preserve"> розміщення можуть змінюватись</w:t>
      </w:r>
      <w:r w:rsidR="007864A9">
        <w:rPr>
          <w:rFonts w:eastAsia="Times New Roman"/>
          <w:b w:val="0"/>
          <w:sz w:val="28"/>
          <w:szCs w:val="28"/>
          <w:lang w:val="uk-UA"/>
        </w:rPr>
        <w:t>,</w:t>
      </w:r>
      <w:r>
        <w:rPr>
          <w:rFonts w:eastAsia="Times New Roman"/>
          <w:b w:val="0"/>
          <w:sz w:val="28"/>
          <w:szCs w:val="28"/>
          <w:lang w:val="uk-UA"/>
        </w:rPr>
        <w:t xml:space="preserve"> виникає необхідність </w:t>
      </w:r>
      <w:r w:rsidR="008F242F">
        <w:rPr>
          <w:rFonts w:eastAsia="Times New Roman"/>
          <w:b w:val="0"/>
          <w:sz w:val="28"/>
          <w:szCs w:val="28"/>
          <w:lang w:val="uk-UA"/>
        </w:rPr>
        <w:t>у</w:t>
      </w:r>
      <w:r>
        <w:rPr>
          <w:rFonts w:eastAsia="Times New Roman"/>
          <w:b w:val="0"/>
          <w:sz w:val="28"/>
          <w:szCs w:val="28"/>
          <w:lang w:val="uk-UA"/>
        </w:rPr>
        <w:t xml:space="preserve"> погодженн</w:t>
      </w:r>
      <w:r w:rsidR="008F242F">
        <w:rPr>
          <w:rFonts w:eastAsia="Times New Roman"/>
          <w:b w:val="0"/>
          <w:sz w:val="28"/>
          <w:szCs w:val="28"/>
          <w:lang w:val="uk-UA"/>
        </w:rPr>
        <w:t>і</w:t>
      </w:r>
      <w:r>
        <w:rPr>
          <w:rFonts w:eastAsia="Times New Roman"/>
          <w:b w:val="0"/>
          <w:sz w:val="28"/>
          <w:szCs w:val="28"/>
          <w:lang w:val="uk-UA"/>
        </w:rPr>
        <w:t xml:space="preserve"> вищевказаного об’єкту щороку.</w:t>
      </w:r>
    </w:p>
    <w:p w:rsidR="00C247A4" w:rsidRDefault="00C247A4" w:rsidP="00C247A4">
      <w:pPr>
        <w:pStyle w:val="3"/>
        <w:spacing w:before="0" w:beforeAutospacing="0" w:after="0" w:afterAutospacing="0"/>
        <w:ind w:firstLine="709"/>
        <w:jc w:val="both"/>
        <w:rPr>
          <w:rFonts w:eastAsia="Times New Roman"/>
          <w:b w:val="0"/>
          <w:sz w:val="28"/>
          <w:szCs w:val="28"/>
          <w:lang w:val="uk-UA"/>
        </w:rPr>
      </w:pPr>
    </w:p>
    <w:p w:rsidR="00C247A4" w:rsidRPr="008D52AB" w:rsidRDefault="00C247A4" w:rsidP="00C247A4">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ВИСТУПИЛИ</w:t>
      </w:r>
    </w:p>
    <w:p w:rsidR="00C247A4" w:rsidRDefault="00C247A4" w:rsidP="00C247A4">
      <w:pPr>
        <w:pStyle w:val="3"/>
        <w:spacing w:before="0" w:beforeAutospacing="0" w:after="0" w:afterAutospacing="0"/>
        <w:ind w:firstLine="709"/>
        <w:jc w:val="both"/>
        <w:rPr>
          <w:rFonts w:eastAsia="Times New Roman"/>
          <w:b w:val="0"/>
          <w:sz w:val="28"/>
          <w:szCs w:val="28"/>
          <w:lang w:val="uk-UA"/>
        </w:rPr>
      </w:pPr>
      <w:r w:rsidRPr="008D52AB">
        <w:rPr>
          <w:rFonts w:eastAsia="Times New Roman"/>
          <w:sz w:val="28"/>
          <w:szCs w:val="28"/>
          <w:lang w:val="uk-UA"/>
        </w:rPr>
        <w:t>Галицький В.С.</w:t>
      </w:r>
      <w:r>
        <w:rPr>
          <w:rFonts w:eastAsia="Times New Roman"/>
          <w:b w:val="0"/>
          <w:sz w:val="28"/>
          <w:szCs w:val="28"/>
          <w:lang w:val="uk-UA"/>
        </w:rPr>
        <w:t xml:space="preserve"> - представник сектор</w:t>
      </w:r>
      <w:r w:rsidR="007F4CD2">
        <w:rPr>
          <w:rFonts w:eastAsia="Times New Roman"/>
          <w:b w:val="0"/>
          <w:sz w:val="28"/>
          <w:szCs w:val="28"/>
          <w:lang w:val="uk-UA"/>
        </w:rPr>
        <w:t>у</w:t>
      </w:r>
      <w:r>
        <w:rPr>
          <w:rFonts w:eastAsia="Times New Roman"/>
          <w:b w:val="0"/>
          <w:sz w:val="28"/>
          <w:szCs w:val="28"/>
          <w:lang w:val="uk-UA"/>
        </w:rPr>
        <w:t xml:space="preserve"> Державної регуляторної служби України у Житомирській області. Запитання: які об’єкти відносяться до сфери розваг?</w:t>
      </w:r>
    </w:p>
    <w:p w:rsidR="009C1768" w:rsidRDefault="00C247A4" w:rsidP="00E45255">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проектом регуляторного акту передбачено, що до сфери розваг відносяться послуги, які надаються </w:t>
      </w:r>
      <w:r w:rsidR="006A14AD">
        <w:rPr>
          <w:rFonts w:eastAsia="Times New Roman"/>
          <w:b w:val="0"/>
          <w:sz w:val="28"/>
          <w:szCs w:val="28"/>
          <w:lang w:val="uk-UA"/>
        </w:rPr>
        <w:t>суб’єктами</w:t>
      </w:r>
      <w:r>
        <w:rPr>
          <w:rFonts w:eastAsia="Times New Roman"/>
          <w:b w:val="0"/>
          <w:sz w:val="28"/>
          <w:szCs w:val="28"/>
          <w:lang w:val="uk-UA"/>
        </w:rPr>
        <w:t xml:space="preserve"> господарювання за межами приміщення (просто неба), а саме:</w:t>
      </w:r>
    </w:p>
    <w:p w:rsidR="006A14AD" w:rsidRDefault="006A14AD"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послуги з прокату іграшкових машинок, дитячих мотоциклів, електромобілів та веломобілів;</w:t>
      </w:r>
    </w:p>
    <w:p w:rsidR="006A14AD" w:rsidRDefault="006A14AD"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послуги, що надаються на батутах, надувних дитячих майданчиках;</w:t>
      </w:r>
    </w:p>
    <w:p w:rsidR="006A14AD" w:rsidRDefault="006A14AD"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послуги, які надаються при використанні тварин;</w:t>
      </w:r>
    </w:p>
    <w:p w:rsidR="006A14AD" w:rsidRDefault="006A14AD" w:rsidP="00E45255">
      <w:pPr>
        <w:pStyle w:val="3"/>
        <w:spacing w:before="0" w:beforeAutospacing="0" w:after="0" w:afterAutospacing="0"/>
        <w:ind w:firstLine="709"/>
        <w:jc w:val="both"/>
        <w:rPr>
          <w:rFonts w:eastAsia="Times New Roman"/>
          <w:b w:val="0"/>
          <w:sz w:val="28"/>
          <w:szCs w:val="28"/>
          <w:lang w:val="uk-UA"/>
        </w:rPr>
      </w:pPr>
      <w:r>
        <w:rPr>
          <w:rFonts w:eastAsia="Times New Roman"/>
          <w:b w:val="0"/>
          <w:sz w:val="28"/>
          <w:szCs w:val="28"/>
          <w:lang w:val="uk-UA"/>
        </w:rPr>
        <w:t>послуги, що надаються на атракціонах тощо.</w:t>
      </w:r>
    </w:p>
    <w:p w:rsidR="006A14AD" w:rsidRPr="0079421C" w:rsidRDefault="006A14AD" w:rsidP="00E45255">
      <w:pPr>
        <w:pStyle w:val="3"/>
        <w:spacing w:before="0" w:beforeAutospacing="0" w:after="0" w:afterAutospacing="0"/>
        <w:ind w:firstLine="709"/>
        <w:jc w:val="both"/>
        <w:rPr>
          <w:rFonts w:eastAsia="Times New Roman"/>
          <w:b w:val="0"/>
          <w:sz w:val="16"/>
          <w:szCs w:val="16"/>
          <w:lang w:val="uk-UA"/>
        </w:rPr>
      </w:pPr>
    </w:p>
    <w:p w:rsidR="006A14AD" w:rsidRPr="008D52AB" w:rsidRDefault="006A14AD" w:rsidP="006A14AD">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ВИСТУПИЛИ</w:t>
      </w:r>
    </w:p>
    <w:p w:rsidR="00C247A4" w:rsidRDefault="006A14AD" w:rsidP="006A14AD">
      <w:pPr>
        <w:pStyle w:val="3"/>
        <w:spacing w:before="0" w:beforeAutospacing="0" w:after="0" w:afterAutospacing="0"/>
        <w:ind w:firstLine="709"/>
        <w:jc w:val="both"/>
        <w:rPr>
          <w:rFonts w:eastAsia="Times New Roman"/>
          <w:sz w:val="28"/>
          <w:szCs w:val="28"/>
          <w:lang w:val="uk-UA"/>
        </w:rPr>
      </w:pPr>
      <w:r w:rsidRPr="006A14AD">
        <w:rPr>
          <w:rFonts w:eastAsia="Times New Roman"/>
          <w:sz w:val="28"/>
          <w:szCs w:val="28"/>
          <w:lang w:val="uk-UA"/>
        </w:rPr>
        <w:t>Ведіщев М.О.</w:t>
      </w:r>
      <w:r>
        <w:rPr>
          <w:rFonts w:eastAsia="Times New Roman"/>
          <w:b w:val="0"/>
          <w:sz w:val="28"/>
          <w:szCs w:val="28"/>
          <w:lang w:val="uk-UA"/>
        </w:rPr>
        <w:t xml:space="preserve"> - представник сектор</w:t>
      </w:r>
      <w:r w:rsidR="007F4CD2">
        <w:rPr>
          <w:rFonts w:eastAsia="Times New Roman"/>
          <w:b w:val="0"/>
          <w:sz w:val="28"/>
          <w:szCs w:val="28"/>
          <w:lang w:val="uk-UA"/>
        </w:rPr>
        <w:t>у</w:t>
      </w:r>
      <w:r>
        <w:rPr>
          <w:rFonts w:eastAsia="Times New Roman"/>
          <w:b w:val="0"/>
          <w:sz w:val="28"/>
          <w:szCs w:val="28"/>
          <w:lang w:val="uk-UA"/>
        </w:rPr>
        <w:t xml:space="preserve"> Державної регуляторної служби України у Житомирській області. Запитання:</w:t>
      </w:r>
      <w:r w:rsidR="007B7ACA">
        <w:rPr>
          <w:rFonts w:eastAsia="Times New Roman"/>
          <w:b w:val="0"/>
          <w:sz w:val="28"/>
          <w:szCs w:val="28"/>
          <w:lang w:val="uk-UA"/>
        </w:rPr>
        <w:t xml:space="preserve"> для чого вимагається виписка / витяг з ЄДР?</w:t>
      </w:r>
    </w:p>
    <w:p w:rsidR="007B7ACA" w:rsidRDefault="007B7ACA" w:rsidP="00E45255">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w:t>
      </w:r>
      <w:r w:rsidR="00341ED2">
        <w:rPr>
          <w:rFonts w:eastAsia="Times New Roman"/>
          <w:b w:val="0"/>
          <w:sz w:val="28"/>
          <w:szCs w:val="28"/>
          <w:lang w:val="uk-UA"/>
        </w:rPr>
        <w:t xml:space="preserve">виписку / витяг з ЄДР рекомендовано надавати з метою забезпечення оперативного розгляду документів членами комісії з організації сезонної, святкової виїзної торгівлі, надання послуг у сфері розваг та проведенні ярмарку. </w:t>
      </w:r>
    </w:p>
    <w:p w:rsidR="007B7ACA" w:rsidRPr="0079421C" w:rsidRDefault="007B7ACA" w:rsidP="00E45255">
      <w:pPr>
        <w:pStyle w:val="3"/>
        <w:spacing w:before="0" w:beforeAutospacing="0" w:after="0" w:afterAutospacing="0"/>
        <w:ind w:firstLine="709"/>
        <w:jc w:val="both"/>
        <w:rPr>
          <w:rFonts w:eastAsia="Times New Roman"/>
          <w:sz w:val="16"/>
          <w:szCs w:val="16"/>
          <w:lang w:val="uk-UA"/>
        </w:rPr>
      </w:pPr>
    </w:p>
    <w:p w:rsidR="00341ED2" w:rsidRPr="008D52AB" w:rsidRDefault="00341ED2" w:rsidP="00341ED2">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ВИСТУПИЛИ</w:t>
      </w:r>
    </w:p>
    <w:p w:rsidR="00341ED2" w:rsidRDefault="00341ED2" w:rsidP="00341ED2">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Житинський О.С.</w:t>
      </w:r>
      <w:r>
        <w:rPr>
          <w:rFonts w:eastAsia="Times New Roman"/>
          <w:b w:val="0"/>
          <w:sz w:val="28"/>
          <w:szCs w:val="28"/>
          <w:lang w:val="uk-UA"/>
        </w:rPr>
        <w:t xml:space="preserve"> – </w:t>
      </w:r>
      <w:r w:rsidR="002656D9">
        <w:rPr>
          <w:rFonts w:eastAsia="Times New Roman"/>
          <w:b w:val="0"/>
          <w:sz w:val="28"/>
          <w:szCs w:val="28"/>
          <w:lang w:val="uk-UA"/>
        </w:rPr>
        <w:t xml:space="preserve">суб’єкт господарювання. </w:t>
      </w:r>
      <w:r w:rsidR="00FA1B8C">
        <w:rPr>
          <w:rFonts w:eastAsia="Times New Roman"/>
          <w:b w:val="0"/>
          <w:sz w:val="28"/>
          <w:szCs w:val="28"/>
          <w:lang w:val="uk-UA"/>
        </w:rPr>
        <w:t>Запитання: коли відбудеться комісія з питань сезонної торгівлі</w:t>
      </w:r>
      <w:r>
        <w:rPr>
          <w:rFonts w:eastAsia="Times New Roman"/>
          <w:b w:val="0"/>
          <w:sz w:val="28"/>
          <w:szCs w:val="28"/>
          <w:lang w:val="uk-UA"/>
        </w:rPr>
        <w:t>?</w:t>
      </w:r>
    </w:p>
    <w:p w:rsidR="00341ED2" w:rsidRDefault="00341ED2" w:rsidP="00341ED2">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w:t>
      </w:r>
      <w:r w:rsidR="00FA1B8C">
        <w:rPr>
          <w:rFonts w:eastAsia="Times New Roman"/>
          <w:b w:val="0"/>
          <w:sz w:val="28"/>
          <w:szCs w:val="28"/>
          <w:lang w:val="uk-UA"/>
        </w:rPr>
        <w:t>пропозиції, озвучені суб’єктами господарювання на громадських обговореннях, будуть додатково розглянуті на робочій групі з питань сезонної торгівлі, а комісія, яка розглядатиме питання розміщення об’єктів сезонної торгівлі</w:t>
      </w:r>
      <w:r w:rsidR="00873597">
        <w:rPr>
          <w:rFonts w:eastAsia="Times New Roman"/>
          <w:b w:val="0"/>
          <w:sz w:val="28"/>
          <w:szCs w:val="28"/>
          <w:lang w:val="uk-UA"/>
        </w:rPr>
        <w:t>,</w:t>
      </w:r>
      <w:r w:rsidR="00FA1B8C">
        <w:rPr>
          <w:rFonts w:eastAsia="Times New Roman"/>
          <w:b w:val="0"/>
          <w:sz w:val="28"/>
          <w:szCs w:val="28"/>
          <w:lang w:val="uk-UA"/>
        </w:rPr>
        <w:t xml:space="preserve"> буде створена після прийняття регуляторного акта</w:t>
      </w:r>
      <w:r>
        <w:rPr>
          <w:rFonts w:eastAsia="Times New Roman"/>
          <w:b w:val="0"/>
          <w:sz w:val="28"/>
          <w:szCs w:val="28"/>
          <w:lang w:val="uk-UA"/>
        </w:rPr>
        <w:t xml:space="preserve">. </w:t>
      </w:r>
    </w:p>
    <w:p w:rsidR="00FA1B8C" w:rsidRPr="0079421C" w:rsidRDefault="00FA1B8C" w:rsidP="00341ED2">
      <w:pPr>
        <w:pStyle w:val="3"/>
        <w:spacing w:before="0" w:beforeAutospacing="0" w:after="0" w:afterAutospacing="0"/>
        <w:ind w:firstLine="709"/>
        <w:jc w:val="both"/>
        <w:rPr>
          <w:rFonts w:eastAsia="Times New Roman"/>
          <w:b w:val="0"/>
          <w:sz w:val="16"/>
          <w:szCs w:val="16"/>
          <w:lang w:val="uk-UA"/>
        </w:rPr>
      </w:pPr>
    </w:p>
    <w:p w:rsidR="00FA1B8C" w:rsidRPr="008D52AB" w:rsidRDefault="00FA1B8C" w:rsidP="00FA1B8C">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ВИСТУПИЛИ</w:t>
      </w:r>
    </w:p>
    <w:p w:rsidR="00FA1B8C" w:rsidRDefault="00FA1B8C" w:rsidP="00FA1B8C">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lastRenderedPageBreak/>
        <w:t>Прокопчук Л.Р</w:t>
      </w:r>
      <w:r w:rsidRPr="00CC31DC">
        <w:rPr>
          <w:rFonts w:eastAsia="Times New Roman"/>
          <w:sz w:val="28"/>
          <w:szCs w:val="28"/>
          <w:lang w:val="uk-UA"/>
        </w:rPr>
        <w:t>.</w:t>
      </w:r>
      <w:r>
        <w:rPr>
          <w:rFonts w:eastAsia="Times New Roman"/>
          <w:b w:val="0"/>
          <w:sz w:val="28"/>
          <w:szCs w:val="28"/>
          <w:lang w:val="uk-UA"/>
        </w:rPr>
        <w:t xml:space="preserve"> – </w:t>
      </w:r>
      <w:r w:rsidR="002656D9">
        <w:rPr>
          <w:rFonts w:eastAsia="Times New Roman"/>
          <w:b w:val="0"/>
          <w:sz w:val="28"/>
          <w:szCs w:val="28"/>
          <w:lang w:val="uk-UA"/>
        </w:rPr>
        <w:t xml:space="preserve">суб’єкт господарювання. </w:t>
      </w:r>
      <w:r>
        <w:rPr>
          <w:rFonts w:eastAsia="Times New Roman"/>
          <w:b w:val="0"/>
          <w:sz w:val="28"/>
          <w:szCs w:val="28"/>
          <w:lang w:val="uk-UA"/>
        </w:rPr>
        <w:t>Запитання: коли краще подавати документи на проведення шкільного ярмарку?</w:t>
      </w:r>
    </w:p>
    <w:p w:rsidR="00FA1B8C" w:rsidRDefault="00FA1B8C" w:rsidP="00FA1B8C">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проведення ярмарк</w:t>
      </w:r>
      <w:r w:rsidR="001F4A2C">
        <w:rPr>
          <w:rFonts w:eastAsia="Times New Roman"/>
          <w:b w:val="0"/>
          <w:sz w:val="28"/>
          <w:szCs w:val="28"/>
          <w:lang w:val="uk-UA"/>
        </w:rPr>
        <w:t>у</w:t>
      </w:r>
      <w:r>
        <w:rPr>
          <w:rFonts w:eastAsia="Times New Roman"/>
          <w:b w:val="0"/>
          <w:sz w:val="28"/>
          <w:szCs w:val="28"/>
          <w:lang w:val="uk-UA"/>
        </w:rPr>
        <w:t xml:space="preserve"> необхідно планувати заздалегі</w:t>
      </w:r>
      <w:r w:rsidR="00156862">
        <w:rPr>
          <w:rFonts w:eastAsia="Times New Roman"/>
          <w:b w:val="0"/>
          <w:sz w:val="28"/>
          <w:szCs w:val="28"/>
          <w:lang w:val="uk-UA"/>
        </w:rPr>
        <w:t xml:space="preserve">дь, документи краще надати за 1 </w:t>
      </w:r>
      <w:r>
        <w:rPr>
          <w:rFonts w:eastAsia="Times New Roman"/>
          <w:b w:val="0"/>
          <w:sz w:val="28"/>
          <w:szCs w:val="28"/>
          <w:lang w:val="uk-UA"/>
        </w:rPr>
        <w:t>-</w:t>
      </w:r>
      <w:r w:rsidR="00156862">
        <w:rPr>
          <w:rFonts w:eastAsia="Times New Roman"/>
          <w:b w:val="0"/>
          <w:sz w:val="28"/>
          <w:szCs w:val="28"/>
          <w:lang w:val="uk-UA"/>
        </w:rPr>
        <w:t xml:space="preserve"> </w:t>
      </w:r>
      <w:r>
        <w:rPr>
          <w:rFonts w:eastAsia="Times New Roman"/>
          <w:b w:val="0"/>
          <w:sz w:val="28"/>
          <w:szCs w:val="28"/>
          <w:lang w:val="uk-UA"/>
        </w:rPr>
        <w:t xml:space="preserve">2 місяці до дати проведення заходу. </w:t>
      </w:r>
    </w:p>
    <w:p w:rsidR="00FA1B8C" w:rsidRPr="0079421C" w:rsidRDefault="00FA1B8C" w:rsidP="00FA1B8C">
      <w:pPr>
        <w:pStyle w:val="3"/>
        <w:spacing w:before="0" w:beforeAutospacing="0" w:after="0" w:afterAutospacing="0"/>
        <w:ind w:firstLine="709"/>
        <w:jc w:val="both"/>
        <w:rPr>
          <w:rFonts w:eastAsia="Times New Roman"/>
          <w:b w:val="0"/>
          <w:sz w:val="16"/>
          <w:szCs w:val="16"/>
          <w:lang w:val="uk-UA"/>
        </w:rPr>
      </w:pPr>
    </w:p>
    <w:p w:rsidR="00FA1B8C" w:rsidRPr="008D52AB" w:rsidRDefault="00FA1B8C" w:rsidP="00FA1B8C">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ВИСТУПИЛИ</w:t>
      </w:r>
    </w:p>
    <w:p w:rsidR="00FA1B8C" w:rsidRDefault="002656D9" w:rsidP="00FA1B8C">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Грінченко В.В</w:t>
      </w:r>
      <w:r w:rsidR="00FA1B8C" w:rsidRPr="00CC31DC">
        <w:rPr>
          <w:rFonts w:eastAsia="Times New Roman"/>
          <w:sz w:val="28"/>
          <w:szCs w:val="28"/>
          <w:lang w:val="uk-UA"/>
        </w:rPr>
        <w:t>.</w:t>
      </w:r>
      <w:r w:rsidR="00FA1B8C">
        <w:rPr>
          <w:rFonts w:eastAsia="Times New Roman"/>
          <w:b w:val="0"/>
          <w:sz w:val="28"/>
          <w:szCs w:val="28"/>
          <w:lang w:val="uk-UA"/>
        </w:rPr>
        <w:t xml:space="preserve"> – </w:t>
      </w:r>
      <w:r>
        <w:rPr>
          <w:rFonts w:eastAsia="Times New Roman"/>
          <w:b w:val="0"/>
          <w:sz w:val="28"/>
          <w:szCs w:val="28"/>
          <w:lang w:val="uk-UA"/>
        </w:rPr>
        <w:t xml:space="preserve">директор ТОВ «Живий квас». </w:t>
      </w:r>
      <w:r w:rsidR="00FA1B8C">
        <w:rPr>
          <w:rFonts w:eastAsia="Times New Roman"/>
          <w:b w:val="0"/>
          <w:sz w:val="28"/>
          <w:szCs w:val="28"/>
          <w:lang w:val="uk-UA"/>
        </w:rPr>
        <w:t xml:space="preserve">Запитання: </w:t>
      </w:r>
      <w:r>
        <w:rPr>
          <w:rFonts w:eastAsia="Times New Roman"/>
          <w:b w:val="0"/>
          <w:sz w:val="28"/>
          <w:szCs w:val="28"/>
          <w:lang w:val="uk-UA"/>
        </w:rPr>
        <w:t xml:space="preserve">чи входить до переліку об’єктів сезонної торгівлі такий об’єкт, як автоцистерна, чи передбачається розміщення автоцистерн для торгівлі квасом в сезонний період у місті </w:t>
      </w:r>
      <w:r w:rsidR="001F4A2C">
        <w:rPr>
          <w:rFonts w:eastAsia="Times New Roman"/>
          <w:b w:val="0"/>
          <w:sz w:val="28"/>
          <w:szCs w:val="28"/>
          <w:lang w:val="uk-UA"/>
        </w:rPr>
        <w:t>у</w:t>
      </w:r>
      <w:r>
        <w:rPr>
          <w:rFonts w:eastAsia="Times New Roman"/>
          <w:b w:val="0"/>
          <w:sz w:val="28"/>
          <w:szCs w:val="28"/>
          <w:lang w:val="uk-UA"/>
        </w:rPr>
        <w:t xml:space="preserve"> подальшому</w:t>
      </w:r>
      <w:r w:rsidR="00FA1B8C">
        <w:rPr>
          <w:rFonts w:eastAsia="Times New Roman"/>
          <w:b w:val="0"/>
          <w:sz w:val="28"/>
          <w:szCs w:val="28"/>
          <w:lang w:val="uk-UA"/>
        </w:rPr>
        <w:t>?</w:t>
      </w:r>
    </w:p>
    <w:p w:rsidR="00FA1B8C" w:rsidRDefault="00FA1B8C" w:rsidP="00FA1B8C">
      <w:pPr>
        <w:pStyle w:val="3"/>
        <w:spacing w:before="0" w:beforeAutospacing="0" w:after="0" w:afterAutospacing="0"/>
        <w:ind w:firstLine="709"/>
        <w:jc w:val="both"/>
        <w:rPr>
          <w:rFonts w:eastAsia="Times New Roman"/>
          <w:b w:val="0"/>
          <w:sz w:val="28"/>
          <w:szCs w:val="28"/>
          <w:lang w:val="uk-UA"/>
        </w:rPr>
      </w:pPr>
      <w:r w:rsidRPr="00E37D3A">
        <w:rPr>
          <w:rFonts w:eastAsia="Times New Roman"/>
          <w:sz w:val="28"/>
          <w:szCs w:val="28"/>
          <w:lang w:val="uk-UA"/>
        </w:rPr>
        <w:t>Кравченко Н.В.</w:t>
      </w:r>
      <w:r w:rsidRPr="00E37D3A">
        <w:rPr>
          <w:rFonts w:eastAsia="Times New Roman"/>
          <w:b w:val="0"/>
          <w:sz w:val="28"/>
          <w:szCs w:val="28"/>
          <w:lang w:val="uk-UA"/>
        </w:rPr>
        <w:t xml:space="preserve"> –</w:t>
      </w:r>
      <w:r>
        <w:rPr>
          <w:rFonts w:eastAsia="Times New Roman"/>
          <w:b w:val="0"/>
          <w:sz w:val="28"/>
          <w:szCs w:val="28"/>
          <w:lang w:val="uk-UA"/>
        </w:rPr>
        <w:t xml:space="preserve"> </w:t>
      </w:r>
      <w:r w:rsidR="002656D9">
        <w:rPr>
          <w:rFonts w:eastAsia="Times New Roman"/>
          <w:b w:val="0"/>
          <w:sz w:val="28"/>
          <w:szCs w:val="28"/>
          <w:lang w:val="uk-UA"/>
        </w:rPr>
        <w:t>проектом регуляторного акту не передбачено розміщення автоцистерн на території міста Житомир</w:t>
      </w:r>
      <w:r>
        <w:rPr>
          <w:rFonts w:eastAsia="Times New Roman"/>
          <w:b w:val="0"/>
          <w:sz w:val="28"/>
          <w:szCs w:val="28"/>
          <w:lang w:val="uk-UA"/>
        </w:rPr>
        <w:t xml:space="preserve">. </w:t>
      </w:r>
    </w:p>
    <w:p w:rsidR="00FA1B8C" w:rsidRPr="0079421C" w:rsidRDefault="00FA1B8C" w:rsidP="00341ED2">
      <w:pPr>
        <w:pStyle w:val="3"/>
        <w:spacing w:before="0" w:beforeAutospacing="0" w:after="0" w:afterAutospacing="0"/>
        <w:ind w:firstLine="709"/>
        <w:jc w:val="both"/>
        <w:rPr>
          <w:rFonts w:eastAsia="Times New Roman"/>
          <w:b w:val="0"/>
          <w:sz w:val="16"/>
          <w:szCs w:val="16"/>
          <w:lang w:val="uk-UA"/>
        </w:rPr>
      </w:pPr>
    </w:p>
    <w:p w:rsidR="002656D9" w:rsidRDefault="002656D9" w:rsidP="002656D9">
      <w:pPr>
        <w:pStyle w:val="3"/>
        <w:spacing w:before="0" w:beforeAutospacing="0" w:after="0" w:afterAutospacing="0"/>
        <w:ind w:firstLine="709"/>
        <w:jc w:val="both"/>
        <w:rPr>
          <w:rFonts w:eastAsia="Times New Roman"/>
          <w:sz w:val="28"/>
          <w:szCs w:val="28"/>
          <w:lang w:val="uk-UA"/>
        </w:rPr>
      </w:pPr>
      <w:r w:rsidRPr="00CC31DC">
        <w:rPr>
          <w:rFonts w:eastAsia="Times New Roman"/>
          <w:sz w:val="28"/>
          <w:szCs w:val="28"/>
          <w:lang w:val="uk-UA"/>
        </w:rPr>
        <w:t>ВИСТУПИЛИ</w:t>
      </w:r>
      <w:r>
        <w:rPr>
          <w:rFonts w:eastAsia="Times New Roman"/>
          <w:sz w:val="28"/>
          <w:szCs w:val="28"/>
          <w:lang w:val="uk-UA"/>
        </w:rPr>
        <w:t>:</w:t>
      </w:r>
    </w:p>
    <w:p w:rsidR="002656D9" w:rsidRDefault="002656D9" w:rsidP="002656D9">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 xml:space="preserve">Гапоненко Я.В. </w:t>
      </w:r>
      <w:r>
        <w:rPr>
          <w:rFonts w:eastAsia="Times New Roman"/>
          <w:b w:val="0"/>
          <w:sz w:val="28"/>
          <w:szCs w:val="28"/>
          <w:lang w:val="uk-UA"/>
        </w:rPr>
        <w:t>–</w:t>
      </w:r>
      <w:r>
        <w:rPr>
          <w:rFonts w:eastAsia="Times New Roman"/>
          <w:sz w:val="28"/>
          <w:szCs w:val="28"/>
          <w:lang w:val="uk-UA"/>
        </w:rPr>
        <w:t xml:space="preserve"> </w:t>
      </w:r>
      <w:r w:rsidRPr="009C1768">
        <w:rPr>
          <w:rFonts w:eastAsia="Times New Roman"/>
          <w:b w:val="0"/>
          <w:sz w:val="28"/>
          <w:szCs w:val="28"/>
          <w:lang w:val="uk-UA"/>
        </w:rPr>
        <w:t>суб’єкт господарювання</w:t>
      </w:r>
      <w:r>
        <w:rPr>
          <w:rFonts w:eastAsia="Times New Roman"/>
          <w:b w:val="0"/>
          <w:sz w:val="28"/>
          <w:szCs w:val="28"/>
          <w:lang w:val="uk-UA"/>
        </w:rPr>
        <w:t>. Висловив пропозицію щодо погодження розміщення літніх майданчиків раз на три роки.</w:t>
      </w:r>
    </w:p>
    <w:p w:rsidR="002656D9" w:rsidRPr="0079421C" w:rsidRDefault="002656D9" w:rsidP="00E45255">
      <w:pPr>
        <w:pStyle w:val="3"/>
        <w:spacing w:before="0" w:beforeAutospacing="0" w:after="0" w:afterAutospacing="0"/>
        <w:ind w:firstLine="709"/>
        <w:jc w:val="both"/>
        <w:rPr>
          <w:rFonts w:eastAsia="Times New Roman"/>
          <w:sz w:val="16"/>
          <w:szCs w:val="16"/>
          <w:lang w:val="uk-UA"/>
        </w:rPr>
      </w:pPr>
    </w:p>
    <w:p w:rsidR="002656D9" w:rsidRDefault="002656D9" w:rsidP="00E45255">
      <w:pPr>
        <w:pStyle w:val="3"/>
        <w:spacing w:before="0" w:beforeAutospacing="0" w:after="0" w:afterAutospacing="0"/>
        <w:ind w:firstLine="709"/>
        <w:jc w:val="both"/>
        <w:rPr>
          <w:rFonts w:eastAsia="Times New Roman"/>
          <w:sz w:val="28"/>
          <w:szCs w:val="28"/>
          <w:lang w:val="uk-UA"/>
        </w:rPr>
      </w:pPr>
      <w:r>
        <w:rPr>
          <w:rFonts w:eastAsia="Times New Roman"/>
          <w:sz w:val="28"/>
          <w:szCs w:val="28"/>
          <w:lang w:val="uk-UA"/>
        </w:rPr>
        <w:t>ЗАКЛЮЧНЕ СЛОВО</w:t>
      </w:r>
    </w:p>
    <w:p w:rsidR="002656D9" w:rsidRDefault="002656D9" w:rsidP="00E45255">
      <w:pPr>
        <w:pStyle w:val="3"/>
        <w:spacing w:before="0" w:beforeAutospacing="0" w:after="0" w:afterAutospacing="0"/>
        <w:ind w:firstLine="709"/>
        <w:jc w:val="both"/>
        <w:rPr>
          <w:rFonts w:eastAsia="Times New Roman"/>
          <w:b w:val="0"/>
          <w:sz w:val="28"/>
          <w:szCs w:val="28"/>
          <w:lang w:val="uk-UA"/>
        </w:rPr>
      </w:pPr>
      <w:r>
        <w:rPr>
          <w:rFonts w:eastAsia="Times New Roman"/>
          <w:sz w:val="28"/>
          <w:szCs w:val="28"/>
          <w:lang w:val="uk-UA"/>
        </w:rPr>
        <w:t xml:space="preserve">Доценко О.М. </w:t>
      </w:r>
      <w:r w:rsidR="00906389">
        <w:rPr>
          <w:rFonts w:eastAsia="Times New Roman"/>
          <w:sz w:val="28"/>
          <w:szCs w:val="28"/>
          <w:lang w:val="uk-UA"/>
        </w:rPr>
        <w:t>–</w:t>
      </w:r>
      <w:r>
        <w:rPr>
          <w:rFonts w:eastAsia="Times New Roman"/>
          <w:sz w:val="28"/>
          <w:szCs w:val="28"/>
          <w:lang w:val="uk-UA"/>
        </w:rPr>
        <w:t xml:space="preserve"> </w:t>
      </w:r>
      <w:r w:rsidR="00906389">
        <w:rPr>
          <w:rFonts w:eastAsia="Times New Roman"/>
          <w:b w:val="0"/>
          <w:sz w:val="28"/>
          <w:szCs w:val="28"/>
          <w:lang w:val="uk-UA"/>
        </w:rPr>
        <w:t>всі озвучені пропозиції внесено до протоколу громадських обговорень проекту регуляторного акту «Про затвердження Положення про організацію сезонної, святкової виїзної торгівлі, з надання послуг у сфері розваг та проведення ярмарків на території м. Житомира» та будуть розглянуті на засіданні робочої групи з організації сезонної торгівлі і внесені на розгляд виконавчого комітету міської ради.</w:t>
      </w:r>
    </w:p>
    <w:p w:rsidR="00906389" w:rsidRPr="002656D9" w:rsidRDefault="00906389" w:rsidP="00E45255">
      <w:pPr>
        <w:pStyle w:val="3"/>
        <w:spacing w:before="0" w:beforeAutospacing="0" w:after="0" w:afterAutospacing="0"/>
        <w:ind w:firstLine="709"/>
        <w:jc w:val="both"/>
        <w:rPr>
          <w:b w:val="0"/>
          <w:sz w:val="28"/>
          <w:szCs w:val="28"/>
          <w:lang w:val="uk-UA"/>
        </w:rPr>
      </w:pPr>
      <w:r>
        <w:rPr>
          <w:rFonts w:eastAsia="Times New Roman"/>
          <w:b w:val="0"/>
          <w:sz w:val="28"/>
          <w:szCs w:val="28"/>
          <w:lang w:val="uk-UA"/>
        </w:rPr>
        <w:t>Крім того, на сайті Житомирської міської ради буде розміщено протокол та</w:t>
      </w:r>
      <w:r w:rsidRPr="00906389">
        <w:rPr>
          <w:rFonts w:eastAsia="Times New Roman"/>
          <w:b w:val="0"/>
          <w:sz w:val="28"/>
          <w:szCs w:val="28"/>
          <w:lang w:val="uk-UA"/>
        </w:rPr>
        <w:t xml:space="preserve"> </w:t>
      </w:r>
      <w:r>
        <w:rPr>
          <w:rFonts w:eastAsia="Times New Roman"/>
          <w:b w:val="0"/>
          <w:sz w:val="28"/>
          <w:szCs w:val="28"/>
          <w:lang w:val="uk-UA"/>
        </w:rPr>
        <w:t>звіт проведення громадських обговорень.</w:t>
      </w:r>
    </w:p>
    <w:p w:rsidR="007948F2" w:rsidRDefault="007948F2" w:rsidP="00E45255">
      <w:pPr>
        <w:pStyle w:val="3"/>
        <w:spacing w:before="0" w:beforeAutospacing="0" w:after="0" w:afterAutospacing="0"/>
        <w:ind w:firstLine="709"/>
        <w:jc w:val="both"/>
        <w:rPr>
          <w:b w:val="0"/>
          <w:sz w:val="28"/>
          <w:szCs w:val="28"/>
          <w:lang w:val="uk-UA"/>
        </w:rPr>
      </w:pPr>
    </w:p>
    <w:p w:rsidR="007948F2" w:rsidRDefault="007948F2" w:rsidP="00E45255">
      <w:pPr>
        <w:pStyle w:val="3"/>
        <w:spacing w:before="0" w:beforeAutospacing="0" w:after="0" w:afterAutospacing="0"/>
        <w:ind w:firstLine="709"/>
        <w:jc w:val="both"/>
        <w:rPr>
          <w:b w:val="0"/>
          <w:sz w:val="28"/>
          <w:szCs w:val="28"/>
          <w:lang w:val="uk-UA"/>
        </w:rPr>
      </w:pPr>
    </w:p>
    <w:p w:rsidR="007948F2" w:rsidRDefault="007948F2" w:rsidP="00906389">
      <w:pPr>
        <w:pStyle w:val="3"/>
        <w:tabs>
          <w:tab w:val="left" w:pos="6096"/>
          <w:tab w:val="left" w:pos="7088"/>
        </w:tabs>
        <w:spacing w:before="0" w:beforeAutospacing="0" w:after="0" w:afterAutospacing="0"/>
        <w:jc w:val="both"/>
        <w:rPr>
          <w:b w:val="0"/>
          <w:sz w:val="28"/>
          <w:szCs w:val="28"/>
          <w:lang w:val="uk-UA"/>
        </w:rPr>
      </w:pPr>
      <w:r>
        <w:rPr>
          <w:b w:val="0"/>
          <w:sz w:val="28"/>
          <w:szCs w:val="28"/>
          <w:lang w:val="uk-UA"/>
        </w:rPr>
        <w:t xml:space="preserve">Головуючий                </w:t>
      </w:r>
      <w:r w:rsidR="009F600D">
        <w:rPr>
          <w:b w:val="0"/>
          <w:sz w:val="28"/>
          <w:szCs w:val="28"/>
          <w:lang w:val="uk-UA"/>
        </w:rPr>
        <w:t>(підпис існує)</w:t>
      </w:r>
      <w:r>
        <w:rPr>
          <w:b w:val="0"/>
          <w:sz w:val="28"/>
          <w:szCs w:val="28"/>
          <w:lang w:val="uk-UA"/>
        </w:rPr>
        <w:t xml:space="preserve">                                      </w:t>
      </w:r>
      <w:r w:rsidR="00060189">
        <w:rPr>
          <w:b w:val="0"/>
          <w:sz w:val="28"/>
          <w:szCs w:val="28"/>
          <w:lang w:val="uk-UA"/>
        </w:rPr>
        <w:t xml:space="preserve"> </w:t>
      </w:r>
      <w:r w:rsidR="009F600D">
        <w:rPr>
          <w:b w:val="0"/>
          <w:sz w:val="28"/>
          <w:szCs w:val="28"/>
          <w:lang w:val="uk-UA"/>
        </w:rPr>
        <w:t xml:space="preserve"> </w:t>
      </w:r>
      <w:r w:rsidR="00906389">
        <w:rPr>
          <w:b w:val="0"/>
          <w:sz w:val="28"/>
          <w:szCs w:val="28"/>
          <w:lang w:val="uk-UA"/>
        </w:rPr>
        <w:t xml:space="preserve">Я.В. Гапоненко </w:t>
      </w:r>
    </w:p>
    <w:p w:rsidR="00060189" w:rsidRDefault="00060189" w:rsidP="007948F2">
      <w:pPr>
        <w:pStyle w:val="3"/>
        <w:spacing w:before="0" w:beforeAutospacing="0" w:after="0" w:afterAutospacing="0"/>
        <w:jc w:val="both"/>
        <w:rPr>
          <w:b w:val="0"/>
          <w:sz w:val="28"/>
          <w:szCs w:val="28"/>
          <w:lang w:val="uk-UA"/>
        </w:rPr>
      </w:pPr>
    </w:p>
    <w:p w:rsidR="00060189" w:rsidRDefault="00060189" w:rsidP="009F600D">
      <w:pPr>
        <w:pStyle w:val="3"/>
        <w:tabs>
          <w:tab w:val="left" w:pos="7088"/>
        </w:tabs>
        <w:spacing w:before="0" w:beforeAutospacing="0" w:after="0" w:afterAutospacing="0"/>
        <w:jc w:val="both"/>
        <w:rPr>
          <w:sz w:val="28"/>
          <w:szCs w:val="28"/>
          <w:lang w:val="uk-UA"/>
        </w:rPr>
      </w:pPr>
      <w:r>
        <w:rPr>
          <w:b w:val="0"/>
          <w:sz w:val="28"/>
          <w:szCs w:val="28"/>
          <w:lang w:val="uk-UA"/>
        </w:rPr>
        <w:t xml:space="preserve">Секретар                     </w:t>
      </w:r>
      <w:r w:rsidR="00D15D96">
        <w:rPr>
          <w:b w:val="0"/>
          <w:sz w:val="28"/>
          <w:szCs w:val="28"/>
          <w:lang w:val="uk-UA"/>
        </w:rPr>
        <w:t xml:space="preserve"> </w:t>
      </w:r>
      <w:r w:rsidR="009F600D">
        <w:rPr>
          <w:b w:val="0"/>
          <w:sz w:val="28"/>
          <w:szCs w:val="28"/>
          <w:lang w:val="uk-UA"/>
        </w:rPr>
        <w:t>(підпис існує)</w:t>
      </w:r>
      <w:r>
        <w:rPr>
          <w:b w:val="0"/>
          <w:sz w:val="28"/>
          <w:szCs w:val="28"/>
          <w:lang w:val="uk-UA"/>
        </w:rPr>
        <w:t xml:space="preserve">                                     </w:t>
      </w:r>
      <w:r w:rsidR="009F600D">
        <w:rPr>
          <w:b w:val="0"/>
          <w:sz w:val="28"/>
          <w:szCs w:val="28"/>
          <w:lang w:val="uk-UA"/>
        </w:rPr>
        <w:t xml:space="preserve">    </w:t>
      </w:r>
      <w:r>
        <w:rPr>
          <w:b w:val="0"/>
          <w:sz w:val="28"/>
          <w:szCs w:val="28"/>
          <w:lang w:val="uk-UA"/>
        </w:rPr>
        <w:t>Н.В. Кравченко</w:t>
      </w:r>
    </w:p>
    <w:p w:rsidR="00D075F7" w:rsidRPr="00475DAB" w:rsidRDefault="00D075F7" w:rsidP="00E45255">
      <w:pPr>
        <w:pStyle w:val="3"/>
        <w:spacing w:before="0" w:beforeAutospacing="0" w:after="0" w:afterAutospacing="0"/>
        <w:ind w:firstLine="709"/>
        <w:jc w:val="both"/>
        <w:rPr>
          <w:rFonts w:eastAsia="Times New Roman"/>
          <w:b w:val="0"/>
          <w:sz w:val="28"/>
          <w:szCs w:val="28"/>
          <w:lang w:val="uk-UA"/>
        </w:rPr>
      </w:pPr>
    </w:p>
    <w:sectPr w:rsidR="00D075F7" w:rsidRPr="00475DAB" w:rsidSect="002412E4">
      <w:headerReference w:type="default" r:id="rId9"/>
      <w:pgSz w:w="11906" w:h="16838"/>
      <w:pgMar w:top="1134" w:right="567"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1E3" w:rsidRDefault="007701E3" w:rsidP="00D753C5">
      <w:pPr>
        <w:spacing w:after="0" w:line="240" w:lineRule="auto"/>
      </w:pPr>
      <w:r>
        <w:separator/>
      </w:r>
    </w:p>
  </w:endnote>
  <w:endnote w:type="continuationSeparator" w:id="0">
    <w:p w:rsidR="007701E3" w:rsidRDefault="007701E3" w:rsidP="00D7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1E3" w:rsidRDefault="007701E3" w:rsidP="00D753C5">
      <w:pPr>
        <w:spacing w:after="0" w:line="240" w:lineRule="auto"/>
      </w:pPr>
      <w:r>
        <w:separator/>
      </w:r>
    </w:p>
  </w:footnote>
  <w:footnote w:type="continuationSeparator" w:id="0">
    <w:p w:rsidR="007701E3" w:rsidRDefault="007701E3" w:rsidP="00D7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2063"/>
      <w:docPartObj>
        <w:docPartGallery w:val="Page Numbers (Top of Page)"/>
        <w:docPartUnique/>
      </w:docPartObj>
    </w:sdtPr>
    <w:sdtEndPr>
      <w:rPr>
        <w:rFonts w:ascii="Times New Roman" w:hAnsi="Times New Roman" w:cs="Times New Roman"/>
        <w:sz w:val="28"/>
        <w:szCs w:val="28"/>
      </w:rPr>
    </w:sdtEndPr>
    <w:sdtContent>
      <w:p w:rsidR="008F242F" w:rsidRDefault="00D34389" w:rsidP="00D753C5">
        <w:pPr>
          <w:pStyle w:val="ab"/>
          <w:jc w:val="center"/>
        </w:pPr>
        <w:r w:rsidRPr="00D753C5">
          <w:rPr>
            <w:rFonts w:ascii="Times New Roman" w:hAnsi="Times New Roman" w:cs="Times New Roman"/>
            <w:sz w:val="28"/>
            <w:szCs w:val="28"/>
          </w:rPr>
          <w:fldChar w:fldCharType="begin"/>
        </w:r>
        <w:r w:rsidR="008F242F" w:rsidRPr="00D753C5">
          <w:rPr>
            <w:rFonts w:ascii="Times New Roman" w:hAnsi="Times New Roman" w:cs="Times New Roman"/>
            <w:sz w:val="28"/>
            <w:szCs w:val="28"/>
          </w:rPr>
          <w:instrText xml:space="preserve"> PAGE   \* MERGEFORMAT </w:instrText>
        </w:r>
        <w:r w:rsidRPr="00D753C5">
          <w:rPr>
            <w:rFonts w:ascii="Times New Roman" w:hAnsi="Times New Roman" w:cs="Times New Roman"/>
            <w:sz w:val="28"/>
            <w:szCs w:val="28"/>
          </w:rPr>
          <w:fldChar w:fldCharType="separate"/>
        </w:r>
        <w:r w:rsidR="00A735A2">
          <w:rPr>
            <w:rFonts w:ascii="Times New Roman" w:hAnsi="Times New Roman" w:cs="Times New Roman"/>
            <w:noProof/>
            <w:sz w:val="28"/>
            <w:szCs w:val="28"/>
          </w:rPr>
          <w:t>1</w:t>
        </w:r>
        <w:r w:rsidRPr="00D753C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lang w:val="uk-UA"/>
      </w:rPr>
    </w:lvl>
    <w:lvl w:ilvl="1">
      <w:start w:val="1"/>
      <w:numFmt w:val="bullet"/>
      <w:lvlText w:val=""/>
      <w:lvlJc w:val="left"/>
      <w:pPr>
        <w:tabs>
          <w:tab w:val="num" w:pos="1080"/>
        </w:tabs>
        <w:ind w:left="1080" w:hanging="360"/>
      </w:pPr>
      <w:rPr>
        <w:rFonts w:ascii="Symbol" w:hAnsi="Symbol" w:cs="Times New Roman" w:hint="default"/>
        <w:lang w:val="uk-UA"/>
      </w:rPr>
    </w:lvl>
    <w:lvl w:ilvl="2">
      <w:start w:val="1"/>
      <w:numFmt w:val="bullet"/>
      <w:lvlText w:val=""/>
      <w:lvlJc w:val="left"/>
      <w:pPr>
        <w:tabs>
          <w:tab w:val="num" w:pos="1440"/>
        </w:tabs>
        <w:ind w:left="1440" w:hanging="360"/>
      </w:pPr>
      <w:rPr>
        <w:rFonts w:ascii="Symbol" w:hAnsi="Symbol" w:cs="Times New Roman" w:hint="default"/>
        <w:lang w:val="uk-UA"/>
      </w:rPr>
    </w:lvl>
    <w:lvl w:ilvl="3">
      <w:start w:val="1"/>
      <w:numFmt w:val="bullet"/>
      <w:lvlText w:val=""/>
      <w:lvlJc w:val="left"/>
      <w:pPr>
        <w:tabs>
          <w:tab w:val="num" w:pos="1800"/>
        </w:tabs>
        <w:ind w:left="1800" w:hanging="360"/>
      </w:pPr>
      <w:rPr>
        <w:rFonts w:ascii="Symbol" w:hAnsi="Symbol" w:cs="Times New Roman" w:hint="default"/>
        <w:lang w:val="uk-UA"/>
      </w:rPr>
    </w:lvl>
    <w:lvl w:ilvl="4">
      <w:start w:val="1"/>
      <w:numFmt w:val="bullet"/>
      <w:lvlText w:val=""/>
      <w:lvlJc w:val="left"/>
      <w:pPr>
        <w:tabs>
          <w:tab w:val="num" w:pos="2160"/>
        </w:tabs>
        <w:ind w:left="2160" w:hanging="360"/>
      </w:pPr>
      <w:rPr>
        <w:rFonts w:ascii="Symbol" w:hAnsi="Symbol" w:cs="Times New Roman" w:hint="default"/>
        <w:lang w:val="uk-UA"/>
      </w:rPr>
    </w:lvl>
    <w:lvl w:ilvl="5">
      <w:start w:val="1"/>
      <w:numFmt w:val="bullet"/>
      <w:lvlText w:val=""/>
      <w:lvlJc w:val="left"/>
      <w:pPr>
        <w:tabs>
          <w:tab w:val="num" w:pos="2520"/>
        </w:tabs>
        <w:ind w:left="2520" w:hanging="360"/>
      </w:pPr>
      <w:rPr>
        <w:rFonts w:ascii="Symbol" w:hAnsi="Symbol" w:cs="Times New Roman" w:hint="default"/>
        <w:lang w:val="uk-UA"/>
      </w:rPr>
    </w:lvl>
    <w:lvl w:ilvl="6">
      <w:start w:val="1"/>
      <w:numFmt w:val="bullet"/>
      <w:lvlText w:val=""/>
      <w:lvlJc w:val="left"/>
      <w:pPr>
        <w:tabs>
          <w:tab w:val="num" w:pos="2880"/>
        </w:tabs>
        <w:ind w:left="2880" w:hanging="360"/>
      </w:pPr>
      <w:rPr>
        <w:rFonts w:ascii="Symbol" w:hAnsi="Symbol" w:cs="Times New Roman" w:hint="default"/>
        <w:lang w:val="uk-UA"/>
      </w:rPr>
    </w:lvl>
    <w:lvl w:ilvl="7">
      <w:start w:val="1"/>
      <w:numFmt w:val="bullet"/>
      <w:lvlText w:val=""/>
      <w:lvlJc w:val="left"/>
      <w:pPr>
        <w:tabs>
          <w:tab w:val="num" w:pos="3240"/>
        </w:tabs>
        <w:ind w:left="3240" w:hanging="360"/>
      </w:pPr>
      <w:rPr>
        <w:rFonts w:ascii="Symbol" w:hAnsi="Symbol" w:cs="Times New Roman" w:hint="default"/>
        <w:lang w:val="uk-UA"/>
      </w:rPr>
    </w:lvl>
    <w:lvl w:ilvl="8">
      <w:start w:val="1"/>
      <w:numFmt w:val="bullet"/>
      <w:lvlText w:val=""/>
      <w:lvlJc w:val="left"/>
      <w:pPr>
        <w:tabs>
          <w:tab w:val="num" w:pos="3600"/>
        </w:tabs>
        <w:ind w:left="3600" w:hanging="360"/>
      </w:pPr>
      <w:rPr>
        <w:rFonts w:ascii="Symbol" w:hAnsi="Symbol" w:cs="Times New Roman" w:hint="default"/>
        <w:lang w:val="uk-UA"/>
      </w:rPr>
    </w:lvl>
  </w:abstractNum>
  <w:abstractNum w:abstractNumId="1">
    <w:nsid w:val="09E40EA2"/>
    <w:multiLevelType w:val="hybridMultilevel"/>
    <w:tmpl w:val="75FE323E"/>
    <w:lvl w:ilvl="0" w:tplc="9B385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D358D4"/>
    <w:multiLevelType w:val="hybridMultilevel"/>
    <w:tmpl w:val="A8B6E304"/>
    <w:lvl w:ilvl="0" w:tplc="96526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0456B"/>
    <w:multiLevelType w:val="hybridMultilevel"/>
    <w:tmpl w:val="AA62E92C"/>
    <w:lvl w:ilvl="0" w:tplc="16CCD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8D1A63"/>
    <w:multiLevelType w:val="hybridMultilevel"/>
    <w:tmpl w:val="CA908AA4"/>
    <w:lvl w:ilvl="0" w:tplc="17D48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7553D0"/>
    <w:multiLevelType w:val="hybridMultilevel"/>
    <w:tmpl w:val="6EEE276A"/>
    <w:lvl w:ilvl="0" w:tplc="107A9E9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E3"/>
    <w:rsid w:val="00005176"/>
    <w:rsid w:val="00010812"/>
    <w:rsid w:val="00015B1B"/>
    <w:rsid w:val="00027D9C"/>
    <w:rsid w:val="00035DD8"/>
    <w:rsid w:val="00036DB5"/>
    <w:rsid w:val="0004648D"/>
    <w:rsid w:val="00052806"/>
    <w:rsid w:val="00057668"/>
    <w:rsid w:val="00060189"/>
    <w:rsid w:val="00075E08"/>
    <w:rsid w:val="00081BD2"/>
    <w:rsid w:val="0009109F"/>
    <w:rsid w:val="000952EE"/>
    <w:rsid w:val="00095F5A"/>
    <w:rsid w:val="000C12F2"/>
    <w:rsid w:val="000D2B47"/>
    <w:rsid w:val="000E3363"/>
    <w:rsid w:val="000E3BAE"/>
    <w:rsid w:val="000F16FC"/>
    <w:rsid w:val="00101D74"/>
    <w:rsid w:val="00105111"/>
    <w:rsid w:val="00111E65"/>
    <w:rsid w:val="00116420"/>
    <w:rsid w:val="00116A37"/>
    <w:rsid w:val="00123424"/>
    <w:rsid w:val="0013057C"/>
    <w:rsid w:val="00134DB5"/>
    <w:rsid w:val="00145DD0"/>
    <w:rsid w:val="00156862"/>
    <w:rsid w:val="001666B5"/>
    <w:rsid w:val="00180380"/>
    <w:rsid w:val="00193421"/>
    <w:rsid w:val="001B757E"/>
    <w:rsid w:val="001F4A2C"/>
    <w:rsid w:val="002144ED"/>
    <w:rsid w:val="00224378"/>
    <w:rsid w:val="002310B1"/>
    <w:rsid w:val="00233995"/>
    <w:rsid w:val="00235EFC"/>
    <w:rsid w:val="0024047A"/>
    <w:rsid w:val="002412E4"/>
    <w:rsid w:val="00245E38"/>
    <w:rsid w:val="002479E9"/>
    <w:rsid w:val="0025292C"/>
    <w:rsid w:val="00253D3E"/>
    <w:rsid w:val="002656D9"/>
    <w:rsid w:val="0027276E"/>
    <w:rsid w:val="002755A1"/>
    <w:rsid w:val="00290B19"/>
    <w:rsid w:val="002927BF"/>
    <w:rsid w:val="002B5FB3"/>
    <w:rsid w:val="002C339F"/>
    <w:rsid w:val="00307C9C"/>
    <w:rsid w:val="00341ED2"/>
    <w:rsid w:val="00356FA0"/>
    <w:rsid w:val="00367268"/>
    <w:rsid w:val="0037120C"/>
    <w:rsid w:val="00377EA7"/>
    <w:rsid w:val="00394E5A"/>
    <w:rsid w:val="003A324F"/>
    <w:rsid w:val="003B1920"/>
    <w:rsid w:val="003C0915"/>
    <w:rsid w:val="003C5D4E"/>
    <w:rsid w:val="003E55E5"/>
    <w:rsid w:val="003E6D2B"/>
    <w:rsid w:val="00406EC5"/>
    <w:rsid w:val="00415A21"/>
    <w:rsid w:val="0042116E"/>
    <w:rsid w:val="004421C2"/>
    <w:rsid w:val="00443898"/>
    <w:rsid w:val="00465030"/>
    <w:rsid w:val="00475DAB"/>
    <w:rsid w:val="0048151A"/>
    <w:rsid w:val="00493376"/>
    <w:rsid w:val="00496A45"/>
    <w:rsid w:val="004A22FB"/>
    <w:rsid w:val="004B5D37"/>
    <w:rsid w:val="004B7D85"/>
    <w:rsid w:val="004C1451"/>
    <w:rsid w:val="004C4C45"/>
    <w:rsid w:val="004C5D24"/>
    <w:rsid w:val="004E0C66"/>
    <w:rsid w:val="004E2149"/>
    <w:rsid w:val="004F392B"/>
    <w:rsid w:val="004F6FB4"/>
    <w:rsid w:val="00501649"/>
    <w:rsid w:val="0051512C"/>
    <w:rsid w:val="00527D10"/>
    <w:rsid w:val="00537878"/>
    <w:rsid w:val="00546366"/>
    <w:rsid w:val="00566123"/>
    <w:rsid w:val="00576CB5"/>
    <w:rsid w:val="005808C7"/>
    <w:rsid w:val="00581FAC"/>
    <w:rsid w:val="00584351"/>
    <w:rsid w:val="005D4308"/>
    <w:rsid w:val="005D5417"/>
    <w:rsid w:val="005E6A13"/>
    <w:rsid w:val="005F4CBE"/>
    <w:rsid w:val="00605C5C"/>
    <w:rsid w:val="006124E3"/>
    <w:rsid w:val="00622C47"/>
    <w:rsid w:val="00642658"/>
    <w:rsid w:val="006520F6"/>
    <w:rsid w:val="006562D0"/>
    <w:rsid w:val="00661EE2"/>
    <w:rsid w:val="00670852"/>
    <w:rsid w:val="00675954"/>
    <w:rsid w:val="00684FDB"/>
    <w:rsid w:val="0069117A"/>
    <w:rsid w:val="006A14AD"/>
    <w:rsid w:val="006A3040"/>
    <w:rsid w:val="006B1F9A"/>
    <w:rsid w:val="006B5603"/>
    <w:rsid w:val="006D25AA"/>
    <w:rsid w:val="006E5912"/>
    <w:rsid w:val="006E6144"/>
    <w:rsid w:val="00711199"/>
    <w:rsid w:val="0071261A"/>
    <w:rsid w:val="00723F94"/>
    <w:rsid w:val="007701E3"/>
    <w:rsid w:val="00774E50"/>
    <w:rsid w:val="00783F92"/>
    <w:rsid w:val="007864A9"/>
    <w:rsid w:val="00793C10"/>
    <w:rsid w:val="0079421C"/>
    <w:rsid w:val="007948F2"/>
    <w:rsid w:val="007A41F0"/>
    <w:rsid w:val="007B7ACA"/>
    <w:rsid w:val="007C5314"/>
    <w:rsid w:val="007F27BC"/>
    <w:rsid w:val="007F4CD2"/>
    <w:rsid w:val="007F538E"/>
    <w:rsid w:val="007F7D6E"/>
    <w:rsid w:val="0080572E"/>
    <w:rsid w:val="00806193"/>
    <w:rsid w:val="008062E9"/>
    <w:rsid w:val="008069F6"/>
    <w:rsid w:val="00811E84"/>
    <w:rsid w:val="00812460"/>
    <w:rsid w:val="008130DE"/>
    <w:rsid w:val="00814FC0"/>
    <w:rsid w:val="008330ED"/>
    <w:rsid w:val="0085021A"/>
    <w:rsid w:val="00850525"/>
    <w:rsid w:val="008637E1"/>
    <w:rsid w:val="00866E38"/>
    <w:rsid w:val="00873597"/>
    <w:rsid w:val="008745ED"/>
    <w:rsid w:val="00874DD9"/>
    <w:rsid w:val="00884EFE"/>
    <w:rsid w:val="0089047F"/>
    <w:rsid w:val="008B4D20"/>
    <w:rsid w:val="008B4F92"/>
    <w:rsid w:val="008C2593"/>
    <w:rsid w:val="008D52AB"/>
    <w:rsid w:val="008F242F"/>
    <w:rsid w:val="0090589F"/>
    <w:rsid w:val="00906389"/>
    <w:rsid w:val="009307D5"/>
    <w:rsid w:val="00932C85"/>
    <w:rsid w:val="00935068"/>
    <w:rsid w:val="00936129"/>
    <w:rsid w:val="0094504D"/>
    <w:rsid w:val="00967940"/>
    <w:rsid w:val="009709D0"/>
    <w:rsid w:val="009755C4"/>
    <w:rsid w:val="00993C1A"/>
    <w:rsid w:val="009968B9"/>
    <w:rsid w:val="009C0EDD"/>
    <w:rsid w:val="009C1768"/>
    <w:rsid w:val="009C47B0"/>
    <w:rsid w:val="009D6D42"/>
    <w:rsid w:val="009E2ED2"/>
    <w:rsid w:val="009E71A5"/>
    <w:rsid w:val="009F600D"/>
    <w:rsid w:val="00A21E43"/>
    <w:rsid w:val="00A25BBB"/>
    <w:rsid w:val="00A62E10"/>
    <w:rsid w:val="00A735A2"/>
    <w:rsid w:val="00A75BFA"/>
    <w:rsid w:val="00A84F72"/>
    <w:rsid w:val="00A964E0"/>
    <w:rsid w:val="00A9716D"/>
    <w:rsid w:val="00AA7057"/>
    <w:rsid w:val="00AC21D4"/>
    <w:rsid w:val="00AE3AC9"/>
    <w:rsid w:val="00AE7C48"/>
    <w:rsid w:val="00AF018D"/>
    <w:rsid w:val="00AF623F"/>
    <w:rsid w:val="00B0477F"/>
    <w:rsid w:val="00B22BAF"/>
    <w:rsid w:val="00B31722"/>
    <w:rsid w:val="00B35C33"/>
    <w:rsid w:val="00B41C73"/>
    <w:rsid w:val="00B55A99"/>
    <w:rsid w:val="00B60EE3"/>
    <w:rsid w:val="00B820CE"/>
    <w:rsid w:val="00BA10E8"/>
    <w:rsid w:val="00BB25A5"/>
    <w:rsid w:val="00BB5EA9"/>
    <w:rsid w:val="00BF55E6"/>
    <w:rsid w:val="00C047B2"/>
    <w:rsid w:val="00C05DDF"/>
    <w:rsid w:val="00C247A4"/>
    <w:rsid w:val="00C274F7"/>
    <w:rsid w:val="00C5352D"/>
    <w:rsid w:val="00C64F6B"/>
    <w:rsid w:val="00C72964"/>
    <w:rsid w:val="00C74356"/>
    <w:rsid w:val="00CA29B9"/>
    <w:rsid w:val="00CA49A5"/>
    <w:rsid w:val="00CA7C95"/>
    <w:rsid w:val="00CC31DC"/>
    <w:rsid w:val="00CC7374"/>
    <w:rsid w:val="00CF20B5"/>
    <w:rsid w:val="00CF2689"/>
    <w:rsid w:val="00D038D8"/>
    <w:rsid w:val="00D03D2B"/>
    <w:rsid w:val="00D075F7"/>
    <w:rsid w:val="00D15D96"/>
    <w:rsid w:val="00D219B6"/>
    <w:rsid w:val="00D330DF"/>
    <w:rsid w:val="00D34389"/>
    <w:rsid w:val="00D46F67"/>
    <w:rsid w:val="00D5295C"/>
    <w:rsid w:val="00D6554F"/>
    <w:rsid w:val="00D67A25"/>
    <w:rsid w:val="00D70A53"/>
    <w:rsid w:val="00D724E7"/>
    <w:rsid w:val="00D753C5"/>
    <w:rsid w:val="00D9088B"/>
    <w:rsid w:val="00D94067"/>
    <w:rsid w:val="00DA0F68"/>
    <w:rsid w:val="00DE7104"/>
    <w:rsid w:val="00E07959"/>
    <w:rsid w:val="00E07B59"/>
    <w:rsid w:val="00E162B9"/>
    <w:rsid w:val="00E32BB0"/>
    <w:rsid w:val="00E37D3A"/>
    <w:rsid w:val="00E408AF"/>
    <w:rsid w:val="00E438F6"/>
    <w:rsid w:val="00E45255"/>
    <w:rsid w:val="00E45855"/>
    <w:rsid w:val="00E473BB"/>
    <w:rsid w:val="00E510B4"/>
    <w:rsid w:val="00E60708"/>
    <w:rsid w:val="00E73976"/>
    <w:rsid w:val="00E751A8"/>
    <w:rsid w:val="00E801E5"/>
    <w:rsid w:val="00E8685C"/>
    <w:rsid w:val="00EA1601"/>
    <w:rsid w:val="00EC6552"/>
    <w:rsid w:val="00EF526E"/>
    <w:rsid w:val="00EF5753"/>
    <w:rsid w:val="00F0411B"/>
    <w:rsid w:val="00F12B9F"/>
    <w:rsid w:val="00F33425"/>
    <w:rsid w:val="00F34E79"/>
    <w:rsid w:val="00F51B54"/>
    <w:rsid w:val="00F53E82"/>
    <w:rsid w:val="00F62810"/>
    <w:rsid w:val="00F742B3"/>
    <w:rsid w:val="00F92D35"/>
    <w:rsid w:val="00FA1B8C"/>
    <w:rsid w:val="00FA27A3"/>
    <w:rsid w:val="00FA5044"/>
    <w:rsid w:val="00FC0F04"/>
    <w:rsid w:val="00FC15B6"/>
    <w:rsid w:val="00FC4052"/>
    <w:rsid w:val="00FC6522"/>
    <w:rsid w:val="00FD1339"/>
    <w:rsid w:val="00FD5B99"/>
    <w:rsid w:val="00FF41E7"/>
    <w:rsid w:val="00FF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07C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24E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24E3"/>
    <w:rPr>
      <w:rFonts w:ascii="Times New Roman" w:hAnsi="Times New Roman" w:cs="Times New Roman"/>
      <w:b/>
      <w:bCs/>
      <w:sz w:val="27"/>
      <w:szCs w:val="27"/>
    </w:rPr>
  </w:style>
  <w:style w:type="paragraph" w:styleId="a3">
    <w:name w:val="Normal (Web)"/>
    <w:basedOn w:val="a"/>
    <w:uiPriority w:val="99"/>
    <w:unhideWhenUsed/>
    <w:rsid w:val="006124E3"/>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12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027D9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27D9C"/>
    <w:rPr>
      <w:rFonts w:ascii="Tahoma" w:hAnsi="Tahoma" w:cs="Tahoma"/>
      <w:sz w:val="16"/>
      <w:szCs w:val="16"/>
    </w:rPr>
  </w:style>
  <w:style w:type="paragraph" w:styleId="a7">
    <w:name w:val="No Spacing"/>
    <w:uiPriority w:val="1"/>
    <w:qFormat/>
    <w:rsid w:val="00FF41E7"/>
    <w:pPr>
      <w:spacing w:after="0" w:line="240" w:lineRule="auto"/>
    </w:pPr>
    <w:rPr>
      <w:rFonts w:ascii="Times New Roman" w:eastAsia="Times New Roman" w:hAnsi="Times New Roman" w:cs="Times New Roman"/>
      <w:sz w:val="24"/>
      <w:szCs w:val="24"/>
    </w:rPr>
  </w:style>
  <w:style w:type="character" w:styleId="a8">
    <w:name w:val="Strong"/>
    <w:basedOn w:val="a0"/>
    <w:uiPriority w:val="22"/>
    <w:qFormat/>
    <w:rsid w:val="00FF41E7"/>
    <w:rPr>
      <w:b/>
      <w:bCs/>
    </w:rPr>
  </w:style>
  <w:style w:type="character" w:customStyle="1" w:styleId="apple-converted-space">
    <w:name w:val="apple-converted-space"/>
    <w:basedOn w:val="a0"/>
    <w:rsid w:val="00FF41E7"/>
  </w:style>
  <w:style w:type="character" w:customStyle="1" w:styleId="20">
    <w:name w:val="Заголовок 2 Знак"/>
    <w:basedOn w:val="a0"/>
    <w:link w:val="2"/>
    <w:uiPriority w:val="9"/>
    <w:semiHidden/>
    <w:rsid w:val="00307C9C"/>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307C9C"/>
    <w:rPr>
      <w:color w:val="0000FF"/>
      <w:u w:val="single"/>
    </w:rPr>
  </w:style>
  <w:style w:type="character" w:customStyle="1" w:styleId="articleseperator">
    <w:name w:val="article_seperator"/>
    <w:basedOn w:val="a0"/>
    <w:rsid w:val="00307C9C"/>
  </w:style>
  <w:style w:type="paragraph" w:customStyle="1" w:styleId="aa">
    <w:name w:val="Без інтервалів"/>
    <w:uiPriority w:val="1"/>
    <w:qFormat/>
    <w:rsid w:val="00866E38"/>
    <w:pPr>
      <w:spacing w:after="0" w:line="240" w:lineRule="auto"/>
    </w:pPr>
    <w:rPr>
      <w:rFonts w:ascii="Calibri" w:eastAsia="Calibri" w:hAnsi="Calibri" w:cs="Times New Roman"/>
      <w:lang w:eastAsia="en-US"/>
    </w:rPr>
  </w:style>
  <w:style w:type="character" w:customStyle="1" w:styleId="FontStyle40">
    <w:name w:val="Font Style40"/>
    <w:basedOn w:val="a0"/>
    <w:rsid w:val="00123424"/>
    <w:rPr>
      <w:rFonts w:ascii="Times New Roman" w:hAnsi="Times New Roman" w:cs="Times New Roman"/>
      <w:sz w:val="26"/>
      <w:szCs w:val="26"/>
    </w:rPr>
  </w:style>
  <w:style w:type="paragraph" w:styleId="31">
    <w:name w:val="Body Text Indent 3"/>
    <w:basedOn w:val="a"/>
    <w:link w:val="32"/>
    <w:rsid w:val="00E60708"/>
    <w:pPr>
      <w:autoSpaceDE w:val="0"/>
      <w:autoSpaceDN w:val="0"/>
      <w:adjustRightInd w:val="0"/>
      <w:spacing w:after="0" w:line="240" w:lineRule="auto"/>
      <w:ind w:firstLine="900"/>
      <w:jc w:val="both"/>
    </w:pPr>
    <w:rPr>
      <w:rFonts w:ascii="Times New Roman" w:eastAsia="Times New Roman" w:hAnsi="Times New Roman" w:cs="Times New Roman"/>
      <w:sz w:val="28"/>
      <w:szCs w:val="24"/>
      <w:lang w:val="uk-UA"/>
    </w:rPr>
  </w:style>
  <w:style w:type="character" w:customStyle="1" w:styleId="32">
    <w:name w:val="Основной текст с отступом 3 Знак"/>
    <w:basedOn w:val="a0"/>
    <w:link w:val="31"/>
    <w:rsid w:val="00E60708"/>
    <w:rPr>
      <w:rFonts w:ascii="Times New Roman" w:eastAsia="Times New Roman" w:hAnsi="Times New Roman" w:cs="Times New Roman"/>
      <w:sz w:val="28"/>
      <w:szCs w:val="24"/>
      <w:lang w:val="uk-UA"/>
    </w:rPr>
  </w:style>
  <w:style w:type="paragraph" w:styleId="HTML">
    <w:name w:val="HTML Preformatted"/>
    <w:basedOn w:val="a"/>
    <w:link w:val="HTML0"/>
    <w:uiPriority w:val="99"/>
    <w:rsid w:val="00E6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60708"/>
    <w:rPr>
      <w:rFonts w:ascii="Courier New" w:eastAsia="Times New Roman" w:hAnsi="Courier New" w:cs="Times New Roman"/>
      <w:sz w:val="20"/>
      <w:szCs w:val="20"/>
    </w:rPr>
  </w:style>
  <w:style w:type="paragraph" w:styleId="ab">
    <w:name w:val="header"/>
    <w:basedOn w:val="a"/>
    <w:link w:val="ac"/>
    <w:uiPriority w:val="99"/>
    <w:unhideWhenUsed/>
    <w:rsid w:val="00D753C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53C5"/>
  </w:style>
  <w:style w:type="paragraph" w:styleId="ad">
    <w:name w:val="footer"/>
    <w:basedOn w:val="a"/>
    <w:link w:val="ae"/>
    <w:uiPriority w:val="99"/>
    <w:semiHidden/>
    <w:unhideWhenUsed/>
    <w:rsid w:val="00D753C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75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07C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24E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24E3"/>
    <w:rPr>
      <w:rFonts w:ascii="Times New Roman" w:hAnsi="Times New Roman" w:cs="Times New Roman"/>
      <w:b/>
      <w:bCs/>
      <w:sz w:val="27"/>
      <w:szCs w:val="27"/>
    </w:rPr>
  </w:style>
  <w:style w:type="paragraph" w:styleId="a3">
    <w:name w:val="Normal (Web)"/>
    <w:basedOn w:val="a"/>
    <w:uiPriority w:val="99"/>
    <w:unhideWhenUsed/>
    <w:rsid w:val="006124E3"/>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12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027D9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27D9C"/>
    <w:rPr>
      <w:rFonts w:ascii="Tahoma" w:hAnsi="Tahoma" w:cs="Tahoma"/>
      <w:sz w:val="16"/>
      <w:szCs w:val="16"/>
    </w:rPr>
  </w:style>
  <w:style w:type="paragraph" w:styleId="a7">
    <w:name w:val="No Spacing"/>
    <w:uiPriority w:val="1"/>
    <w:qFormat/>
    <w:rsid w:val="00FF41E7"/>
    <w:pPr>
      <w:spacing w:after="0" w:line="240" w:lineRule="auto"/>
    </w:pPr>
    <w:rPr>
      <w:rFonts w:ascii="Times New Roman" w:eastAsia="Times New Roman" w:hAnsi="Times New Roman" w:cs="Times New Roman"/>
      <w:sz w:val="24"/>
      <w:szCs w:val="24"/>
    </w:rPr>
  </w:style>
  <w:style w:type="character" w:styleId="a8">
    <w:name w:val="Strong"/>
    <w:basedOn w:val="a0"/>
    <w:uiPriority w:val="22"/>
    <w:qFormat/>
    <w:rsid w:val="00FF41E7"/>
    <w:rPr>
      <w:b/>
      <w:bCs/>
    </w:rPr>
  </w:style>
  <w:style w:type="character" w:customStyle="1" w:styleId="apple-converted-space">
    <w:name w:val="apple-converted-space"/>
    <w:basedOn w:val="a0"/>
    <w:rsid w:val="00FF41E7"/>
  </w:style>
  <w:style w:type="character" w:customStyle="1" w:styleId="20">
    <w:name w:val="Заголовок 2 Знак"/>
    <w:basedOn w:val="a0"/>
    <w:link w:val="2"/>
    <w:uiPriority w:val="9"/>
    <w:semiHidden/>
    <w:rsid w:val="00307C9C"/>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307C9C"/>
    <w:rPr>
      <w:color w:val="0000FF"/>
      <w:u w:val="single"/>
    </w:rPr>
  </w:style>
  <w:style w:type="character" w:customStyle="1" w:styleId="articleseperator">
    <w:name w:val="article_seperator"/>
    <w:basedOn w:val="a0"/>
    <w:rsid w:val="00307C9C"/>
  </w:style>
  <w:style w:type="paragraph" w:customStyle="1" w:styleId="aa">
    <w:name w:val="Без інтервалів"/>
    <w:uiPriority w:val="1"/>
    <w:qFormat/>
    <w:rsid w:val="00866E38"/>
    <w:pPr>
      <w:spacing w:after="0" w:line="240" w:lineRule="auto"/>
    </w:pPr>
    <w:rPr>
      <w:rFonts w:ascii="Calibri" w:eastAsia="Calibri" w:hAnsi="Calibri" w:cs="Times New Roman"/>
      <w:lang w:eastAsia="en-US"/>
    </w:rPr>
  </w:style>
  <w:style w:type="character" w:customStyle="1" w:styleId="FontStyle40">
    <w:name w:val="Font Style40"/>
    <w:basedOn w:val="a0"/>
    <w:rsid w:val="00123424"/>
    <w:rPr>
      <w:rFonts w:ascii="Times New Roman" w:hAnsi="Times New Roman" w:cs="Times New Roman"/>
      <w:sz w:val="26"/>
      <w:szCs w:val="26"/>
    </w:rPr>
  </w:style>
  <w:style w:type="paragraph" w:styleId="31">
    <w:name w:val="Body Text Indent 3"/>
    <w:basedOn w:val="a"/>
    <w:link w:val="32"/>
    <w:rsid w:val="00E60708"/>
    <w:pPr>
      <w:autoSpaceDE w:val="0"/>
      <w:autoSpaceDN w:val="0"/>
      <w:adjustRightInd w:val="0"/>
      <w:spacing w:after="0" w:line="240" w:lineRule="auto"/>
      <w:ind w:firstLine="900"/>
      <w:jc w:val="both"/>
    </w:pPr>
    <w:rPr>
      <w:rFonts w:ascii="Times New Roman" w:eastAsia="Times New Roman" w:hAnsi="Times New Roman" w:cs="Times New Roman"/>
      <w:sz w:val="28"/>
      <w:szCs w:val="24"/>
      <w:lang w:val="uk-UA"/>
    </w:rPr>
  </w:style>
  <w:style w:type="character" w:customStyle="1" w:styleId="32">
    <w:name w:val="Основной текст с отступом 3 Знак"/>
    <w:basedOn w:val="a0"/>
    <w:link w:val="31"/>
    <w:rsid w:val="00E60708"/>
    <w:rPr>
      <w:rFonts w:ascii="Times New Roman" w:eastAsia="Times New Roman" w:hAnsi="Times New Roman" w:cs="Times New Roman"/>
      <w:sz w:val="28"/>
      <w:szCs w:val="24"/>
      <w:lang w:val="uk-UA"/>
    </w:rPr>
  </w:style>
  <w:style w:type="paragraph" w:styleId="HTML">
    <w:name w:val="HTML Preformatted"/>
    <w:basedOn w:val="a"/>
    <w:link w:val="HTML0"/>
    <w:uiPriority w:val="99"/>
    <w:rsid w:val="00E6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60708"/>
    <w:rPr>
      <w:rFonts w:ascii="Courier New" w:eastAsia="Times New Roman" w:hAnsi="Courier New" w:cs="Times New Roman"/>
      <w:sz w:val="20"/>
      <w:szCs w:val="20"/>
    </w:rPr>
  </w:style>
  <w:style w:type="paragraph" w:styleId="ab">
    <w:name w:val="header"/>
    <w:basedOn w:val="a"/>
    <w:link w:val="ac"/>
    <w:uiPriority w:val="99"/>
    <w:unhideWhenUsed/>
    <w:rsid w:val="00D753C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53C5"/>
  </w:style>
  <w:style w:type="paragraph" w:styleId="ad">
    <w:name w:val="footer"/>
    <w:basedOn w:val="a"/>
    <w:link w:val="ae"/>
    <w:uiPriority w:val="99"/>
    <w:semiHidden/>
    <w:unhideWhenUsed/>
    <w:rsid w:val="00D753C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7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367">
      <w:bodyDiv w:val="1"/>
      <w:marLeft w:val="0"/>
      <w:marRight w:val="0"/>
      <w:marTop w:val="0"/>
      <w:marBottom w:val="0"/>
      <w:divBdr>
        <w:top w:val="none" w:sz="0" w:space="0" w:color="auto"/>
        <w:left w:val="none" w:sz="0" w:space="0" w:color="auto"/>
        <w:bottom w:val="none" w:sz="0" w:space="0" w:color="auto"/>
        <w:right w:val="none" w:sz="0" w:space="0" w:color="auto"/>
      </w:divBdr>
    </w:div>
    <w:div w:id="713845311">
      <w:bodyDiv w:val="1"/>
      <w:marLeft w:val="0"/>
      <w:marRight w:val="0"/>
      <w:marTop w:val="0"/>
      <w:marBottom w:val="0"/>
      <w:divBdr>
        <w:top w:val="none" w:sz="0" w:space="0" w:color="auto"/>
        <w:left w:val="none" w:sz="0" w:space="0" w:color="auto"/>
        <w:bottom w:val="none" w:sz="0" w:space="0" w:color="auto"/>
        <w:right w:val="none" w:sz="0" w:space="0" w:color="auto"/>
      </w:divBdr>
    </w:div>
    <w:div w:id="745229978">
      <w:bodyDiv w:val="1"/>
      <w:marLeft w:val="0"/>
      <w:marRight w:val="0"/>
      <w:marTop w:val="0"/>
      <w:marBottom w:val="0"/>
      <w:divBdr>
        <w:top w:val="none" w:sz="0" w:space="0" w:color="auto"/>
        <w:left w:val="none" w:sz="0" w:space="0" w:color="auto"/>
        <w:bottom w:val="none" w:sz="0" w:space="0" w:color="auto"/>
        <w:right w:val="none" w:sz="0" w:space="0" w:color="auto"/>
      </w:divBdr>
    </w:div>
    <w:div w:id="983193067">
      <w:bodyDiv w:val="1"/>
      <w:marLeft w:val="0"/>
      <w:marRight w:val="0"/>
      <w:marTop w:val="0"/>
      <w:marBottom w:val="0"/>
      <w:divBdr>
        <w:top w:val="none" w:sz="0" w:space="0" w:color="auto"/>
        <w:left w:val="none" w:sz="0" w:space="0" w:color="auto"/>
        <w:bottom w:val="none" w:sz="0" w:space="0" w:color="auto"/>
        <w:right w:val="none" w:sz="0" w:space="0" w:color="auto"/>
      </w:divBdr>
    </w:div>
    <w:div w:id="1582132708">
      <w:bodyDiv w:val="1"/>
      <w:marLeft w:val="0"/>
      <w:marRight w:val="0"/>
      <w:marTop w:val="0"/>
      <w:marBottom w:val="0"/>
      <w:divBdr>
        <w:top w:val="none" w:sz="0" w:space="0" w:color="auto"/>
        <w:left w:val="none" w:sz="0" w:space="0" w:color="auto"/>
        <w:bottom w:val="none" w:sz="0" w:space="0" w:color="auto"/>
        <w:right w:val="none" w:sz="0" w:space="0" w:color="auto"/>
      </w:divBdr>
      <w:divsChild>
        <w:div w:id="1571504445">
          <w:marLeft w:val="0"/>
          <w:marRight w:val="0"/>
          <w:marTop w:val="0"/>
          <w:marBottom w:val="0"/>
          <w:divBdr>
            <w:top w:val="none" w:sz="0" w:space="0" w:color="auto"/>
            <w:left w:val="none" w:sz="0" w:space="0" w:color="auto"/>
            <w:bottom w:val="none" w:sz="0" w:space="0" w:color="auto"/>
            <w:right w:val="none" w:sz="0" w:space="0" w:color="auto"/>
          </w:divBdr>
        </w:div>
      </w:divsChild>
    </w:div>
    <w:div w:id="1929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BB54-1469-4310-BE9E-66C10C65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3220</Words>
  <Characters>18359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2</cp:revision>
  <cp:lastPrinted>2018-01-19T09:38:00Z</cp:lastPrinted>
  <dcterms:created xsi:type="dcterms:W3CDTF">2018-05-03T11:19:00Z</dcterms:created>
  <dcterms:modified xsi:type="dcterms:W3CDTF">2018-05-03T11:19:00Z</dcterms:modified>
</cp:coreProperties>
</file>