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3" w:rsidRPr="006A6761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9C7B2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Pr="007C7F42" w:rsidRDefault="009C7B21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1771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57EB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7C7F42" w:rsidRPr="003E54D0" w:rsidTr="002615A0">
        <w:trPr>
          <w:trHeight w:val="881"/>
        </w:trPr>
        <w:tc>
          <w:tcPr>
            <w:tcW w:w="3544" w:type="dxa"/>
          </w:tcPr>
          <w:p w:rsidR="007C7F42" w:rsidRPr="002615A0" w:rsidRDefault="002615A0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  <w:proofErr w:type="spellEnd"/>
          </w:p>
          <w:p w:rsidR="007C7F42" w:rsidRPr="007C7F42" w:rsidRDefault="002615A0" w:rsidP="00261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  <w:r w:rsidR="007C7F42" w:rsidRPr="00022A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85" w:type="dxa"/>
          </w:tcPr>
          <w:p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022A35" w:rsidRPr="00022A35" w:rsidTr="002615A0">
        <w:trPr>
          <w:trHeight w:val="881"/>
        </w:trPr>
        <w:tc>
          <w:tcPr>
            <w:tcW w:w="3544" w:type="dxa"/>
          </w:tcPr>
          <w:p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42" w:type="dxa"/>
        <w:tblInd w:w="108" w:type="dxa"/>
        <w:tblLayout w:type="fixed"/>
        <w:tblLook w:val="0000"/>
      </w:tblPr>
      <w:tblGrid>
        <w:gridCol w:w="3686"/>
        <w:gridCol w:w="285"/>
        <w:gridCol w:w="6171"/>
      </w:tblGrid>
      <w:tr w:rsidR="003B2273" w:rsidRPr="00022A35" w:rsidTr="002615A0">
        <w:trPr>
          <w:trHeight w:val="881"/>
        </w:trPr>
        <w:tc>
          <w:tcPr>
            <w:tcW w:w="3686" w:type="dxa"/>
          </w:tcPr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757EB8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757EB8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757EB8" w:rsidTr="002615A0">
        <w:trPr>
          <w:trHeight w:val="881"/>
        </w:trPr>
        <w:tc>
          <w:tcPr>
            <w:tcW w:w="3686" w:type="dxa"/>
          </w:tcPr>
          <w:p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:rsidR="00022A35" w:rsidRPr="00817719" w:rsidRDefault="001A573B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F9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71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C7B21" w:rsidRPr="009C7B21">
        <w:rPr>
          <w:rFonts w:ascii="Times New Roman" w:hAnsi="Times New Roman" w:cs="Times New Roman"/>
          <w:sz w:val="24"/>
          <w:szCs w:val="24"/>
          <w:lang w:val="uk-UA"/>
        </w:rPr>
        <w:t>Круць</w:t>
      </w:r>
      <w:proofErr w:type="spellEnd"/>
      <w:r w:rsidR="009C7B21" w:rsidRPr="009C7B21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E3" w:rsidRPr="00110FF3" w:rsidRDefault="00FC3DE3" w:rsidP="00FC3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0F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2273">
        <w:rPr>
          <w:rFonts w:ascii="Times New Roman" w:hAnsi="Times New Roman" w:cs="Times New Roman"/>
          <w:sz w:val="28"/>
          <w:szCs w:val="28"/>
        </w:rPr>
        <w:t>ОРЯДОК ДЕННИЙ</w:t>
      </w:r>
      <w:r w:rsidRPr="00110F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13F6" w:rsidRDefault="006113F6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095C05" w:rsidRDefault="00F6035D" w:rsidP="00F6035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:rsidR="00F6035D" w:rsidRPr="00095C05" w:rsidRDefault="00F6035D" w:rsidP="00F603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877866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F6035D" w:rsidRPr="00095C05" w:rsidRDefault="00983E91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.95pt;margin-top:13.4pt;width:187.05pt;height:71.35pt;z-index:-251656192" wrapcoords="-94 0 -94 21060 21600 21060 21600 0 -94 0" stroked="f">
            <v:textbox style="mso-next-textbox:#_x0000_s1055">
              <w:txbxContent>
                <w:p w:rsidR="00C25D9B" w:rsidRPr="001A573B" w:rsidRDefault="00C25D9B" w:rsidP="00F6035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F6035D" w:rsidRPr="00095C05" w:rsidRDefault="00F6035D" w:rsidP="00F6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</w:t>
      </w:r>
      <w:r w:rsidR="009C7B21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року передано </w:t>
      </w:r>
      <w:r w:rsidR="002D5141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заяв</w:t>
      </w:r>
      <w:r w:rsidR="002D514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від осіб з онкологічним захворюванням.</w:t>
      </w: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F6035D" w:rsidRPr="00095C05" w:rsidRDefault="00983E91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6" type="#_x0000_t202" style="position:absolute;left:0;text-align:left;margin-left:-2.5pt;margin-top:12.4pt;width:188.6pt;height:94pt;z-index:-251655168" wrapcoords="-94 0 -94 21060 21600 21060 21600 0 -94 0" stroked="f">
            <v:textbox style="mso-next-textbox:#_x0000_s1056">
              <w:txbxContent>
                <w:p w:rsidR="00C25D9B" w:rsidRPr="001A573B" w:rsidRDefault="00C25D9B" w:rsidP="00F6035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Надія КРУЦЬ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головний бухгалтер централізованої бухгалтерії управління соціального захисту та праці, член комісії</w:t>
                  </w:r>
                </w:p>
              </w:txbxContent>
            </v:textbox>
            <w10:wrap type="tight"/>
          </v:shape>
        </w:pict>
      </w:r>
    </w:p>
    <w:p w:rsidR="00F6035D" w:rsidRPr="00095C05" w:rsidRDefault="00F6035D" w:rsidP="00F6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2D5141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27317C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F6035D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6C568C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F6035D" w:rsidRPr="006C568C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095C05" w:rsidRDefault="00F6035D" w:rsidP="00F603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2D5141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заявник</w:t>
      </w:r>
      <w:r w:rsidR="004E1E4F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170E6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зверну</w:t>
      </w:r>
      <w:r>
        <w:rPr>
          <w:rFonts w:ascii="Times New Roman" w:hAnsi="Times New Roman" w:cs="Times New Roman"/>
          <w:sz w:val="26"/>
          <w:szCs w:val="26"/>
          <w:lang w:val="uk-UA"/>
        </w:rPr>
        <w:t>лис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  <w:bookmarkStart w:id="0" w:name="_GoBack"/>
      <w:bookmarkEnd w:id="0"/>
    </w:p>
    <w:p w:rsidR="00F6035D" w:rsidRPr="00095C05" w:rsidRDefault="00F6035D" w:rsidP="00F603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5429"/>
        <w:gridCol w:w="2714"/>
        <w:gridCol w:w="1001"/>
      </w:tblGrid>
      <w:tr w:rsidR="00F6035D" w:rsidRPr="00095C05" w:rsidTr="0099225D">
        <w:trPr>
          <w:trHeight w:val="462"/>
        </w:trPr>
        <w:tc>
          <w:tcPr>
            <w:tcW w:w="538" w:type="dxa"/>
          </w:tcPr>
          <w:p w:rsidR="00F6035D" w:rsidRPr="00095C05" w:rsidRDefault="00F6035D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429" w:type="dxa"/>
          </w:tcPr>
          <w:p w:rsidR="00F6035D" w:rsidRPr="00095C05" w:rsidRDefault="00F6035D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2714" w:type="dxa"/>
          </w:tcPr>
          <w:p w:rsidR="00F6035D" w:rsidRPr="00095C05" w:rsidRDefault="00F6035D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001" w:type="dxa"/>
          </w:tcPr>
          <w:p w:rsidR="00F6035D" w:rsidRPr="00095C05" w:rsidRDefault="00F6035D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Сума,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грн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6035D" w:rsidRPr="00095C05" w:rsidTr="0099225D">
        <w:trPr>
          <w:trHeight w:val="415"/>
        </w:trPr>
        <w:tc>
          <w:tcPr>
            <w:tcW w:w="538" w:type="dxa"/>
          </w:tcPr>
          <w:p w:rsidR="00F6035D" w:rsidRPr="00095C05" w:rsidRDefault="00F6035D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429" w:type="dxa"/>
          </w:tcPr>
          <w:p w:rsidR="00F6035D" w:rsidRPr="00095C05" w:rsidRDefault="009C7B21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Бойко Дмитро Михайлович</w:t>
            </w:r>
          </w:p>
        </w:tc>
        <w:tc>
          <w:tcPr>
            <w:tcW w:w="2714" w:type="dxa"/>
          </w:tcPr>
          <w:p w:rsidR="00F6035D" w:rsidRPr="00095C05" w:rsidRDefault="009C7B21" w:rsidP="009C7B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F6035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Рахнівка</w:t>
            </w:r>
            <w:proofErr w:type="spellEnd"/>
          </w:p>
        </w:tc>
        <w:tc>
          <w:tcPr>
            <w:tcW w:w="1001" w:type="dxa"/>
          </w:tcPr>
          <w:p w:rsidR="00F6035D" w:rsidRPr="00095C05" w:rsidRDefault="00193664" w:rsidP="001936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Pr="00095C05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29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Долішняк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2714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с.Ганнівка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Pr="00095C05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29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Семенова Євгенія Олександрівна</w:t>
            </w:r>
          </w:p>
        </w:tc>
        <w:tc>
          <w:tcPr>
            <w:tcW w:w="2714" w:type="dxa"/>
          </w:tcPr>
          <w:p w:rsidR="00193664" w:rsidRPr="00095C05" w:rsidRDefault="00193664" w:rsidP="009C7B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Pr="00095C05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429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Чорпіта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Пантелеймонович</w:t>
            </w:r>
          </w:p>
        </w:tc>
        <w:tc>
          <w:tcPr>
            <w:tcW w:w="2714" w:type="dxa"/>
          </w:tcPr>
          <w:p w:rsidR="00193664" w:rsidRPr="00095C05" w:rsidRDefault="00193664" w:rsidP="009C7B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Pr="00095C05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Швець Оксана Дмитрівна</w:t>
            </w:r>
          </w:p>
        </w:tc>
        <w:tc>
          <w:tcPr>
            <w:tcW w:w="2714" w:type="dxa"/>
          </w:tcPr>
          <w:p w:rsidR="00193664" w:rsidRPr="00095C05" w:rsidRDefault="00193664" w:rsidP="009C7B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с.Гірчична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Монастирська Світлана Дмитрівна</w:t>
            </w:r>
          </w:p>
        </w:tc>
        <w:tc>
          <w:tcPr>
            <w:tcW w:w="2714" w:type="dxa"/>
          </w:tcPr>
          <w:p w:rsidR="00193664" w:rsidRPr="00095C05" w:rsidRDefault="00193664" w:rsidP="000F6F9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 w:rsidP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Монастирський Валерій Олександрович</w:t>
            </w:r>
          </w:p>
        </w:tc>
        <w:tc>
          <w:tcPr>
            <w:tcW w:w="2714" w:type="dxa"/>
          </w:tcPr>
          <w:p w:rsidR="00193664" w:rsidRPr="00095C05" w:rsidRDefault="00193664" w:rsidP="000F6F9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 w:rsidP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Абрамович Світлана Владиславівна</w:t>
            </w:r>
          </w:p>
        </w:tc>
        <w:tc>
          <w:tcPr>
            <w:tcW w:w="2714" w:type="dxa"/>
          </w:tcPr>
          <w:p w:rsidR="00193664" w:rsidRPr="00095C05" w:rsidRDefault="00193664" w:rsidP="000F6F9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Лозінська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Лідія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Іполітівна</w:t>
            </w:r>
            <w:proofErr w:type="spellEnd"/>
          </w:p>
        </w:tc>
        <w:tc>
          <w:tcPr>
            <w:tcW w:w="2714" w:type="dxa"/>
          </w:tcPr>
          <w:p w:rsidR="00193664" w:rsidRPr="00095C05" w:rsidRDefault="00193664" w:rsidP="000F6F9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с.Заставля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Заболотна Любов Дмитрівна</w:t>
            </w:r>
          </w:p>
        </w:tc>
        <w:tc>
          <w:tcPr>
            <w:tcW w:w="2714" w:type="dxa"/>
          </w:tcPr>
          <w:p w:rsidR="00193664" w:rsidRPr="00095C05" w:rsidRDefault="00193664" w:rsidP="000F6F9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Ступніцький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Сергій Дмитрович</w:t>
            </w:r>
          </w:p>
        </w:tc>
        <w:tc>
          <w:tcPr>
            <w:tcW w:w="2714" w:type="dxa"/>
          </w:tcPr>
          <w:p w:rsidR="00193664" w:rsidRPr="00095C05" w:rsidRDefault="00193664" w:rsidP="00620F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Кріль Борис Никифорович</w:t>
            </w:r>
          </w:p>
        </w:tc>
        <w:tc>
          <w:tcPr>
            <w:tcW w:w="2714" w:type="dxa"/>
          </w:tcPr>
          <w:p w:rsidR="00193664" w:rsidRPr="00095C05" w:rsidRDefault="00193664" w:rsidP="00620F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Форостюк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Леонідівна</w:t>
            </w:r>
          </w:p>
        </w:tc>
        <w:tc>
          <w:tcPr>
            <w:tcW w:w="2714" w:type="dxa"/>
          </w:tcPr>
          <w:p w:rsidR="00193664" w:rsidRPr="00095C05" w:rsidRDefault="00193664" w:rsidP="00620F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Авдєєва Катерина Федорівна</w:t>
            </w:r>
          </w:p>
        </w:tc>
        <w:tc>
          <w:tcPr>
            <w:tcW w:w="2714" w:type="dxa"/>
          </w:tcPr>
          <w:p w:rsidR="00193664" w:rsidRPr="00095C05" w:rsidRDefault="00193664" w:rsidP="00620F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Данілов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Станіславович</w:t>
            </w:r>
          </w:p>
        </w:tc>
        <w:tc>
          <w:tcPr>
            <w:tcW w:w="2714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ED315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Ковальчук Оксана Володимирівна</w:t>
            </w:r>
          </w:p>
        </w:tc>
        <w:tc>
          <w:tcPr>
            <w:tcW w:w="2714" w:type="dxa"/>
          </w:tcPr>
          <w:p w:rsidR="00193664" w:rsidRPr="00095C05" w:rsidRDefault="00193664" w:rsidP="00CD49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Лозінська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Олександра Євгенівна</w:t>
            </w:r>
          </w:p>
        </w:tc>
        <w:tc>
          <w:tcPr>
            <w:tcW w:w="2714" w:type="dxa"/>
          </w:tcPr>
          <w:p w:rsidR="00193664" w:rsidRPr="00095C05" w:rsidRDefault="00193664" w:rsidP="005D07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Колісун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Миколайович</w:t>
            </w:r>
          </w:p>
        </w:tc>
        <w:tc>
          <w:tcPr>
            <w:tcW w:w="2714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Завальська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Семенівна</w:t>
            </w:r>
          </w:p>
        </w:tc>
        <w:tc>
          <w:tcPr>
            <w:tcW w:w="2714" w:type="dxa"/>
          </w:tcPr>
          <w:p w:rsidR="00193664" w:rsidRDefault="00193664" w:rsidP="002731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Гранастальська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Василівна</w:t>
            </w:r>
          </w:p>
        </w:tc>
        <w:tc>
          <w:tcPr>
            <w:tcW w:w="2714" w:type="dxa"/>
          </w:tcPr>
          <w:p w:rsidR="00193664" w:rsidRPr="00095C05" w:rsidRDefault="00193664" w:rsidP="002731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Ольга Віталіївна</w:t>
            </w:r>
          </w:p>
        </w:tc>
        <w:tc>
          <w:tcPr>
            <w:tcW w:w="2714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Пічугін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Іван Павлович</w:t>
            </w:r>
          </w:p>
        </w:tc>
        <w:tc>
          <w:tcPr>
            <w:tcW w:w="2714" w:type="dxa"/>
          </w:tcPr>
          <w:p w:rsidR="00193664" w:rsidRPr="00095C05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Рибіцька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Василівна</w:t>
            </w:r>
          </w:p>
        </w:tc>
        <w:tc>
          <w:tcPr>
            <w:tcW w:w="2714" w:type="dxa"/>
          </w:tcPr>
          <w:p w:rsidR="00193664" w:rsidRPr="00095C05" w:rsidRDefault="00193664" w:rsidP="002731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Кучер Любов Іванівна</w:t>
            </w:r>
          </w:p>
        </w:tc>
        <w:tc>
          <w:tcPr>
            <w:tcW w:w="2714" w:type="dxa"/>
          </w:tcPr>
          <w:p w:rsidR="00193664" w:rsidRPr="00095C05" w:rsidRDefault="00193664" w:rsidP="002731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Кудинська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Семенівна</w:t>
            </w:r>
          </w:p>
        </w:tc>
        <w:tc>
          <w:tcPr>
            <w:tcW w:w="2714" w:type="dxa"/>
          </w:tcPr>
          <w:p w:rsidR="00193664" w:rsidRPr="00095C05" w:rsidRDefault="00193664" w:rsidP="002731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с.Вихрівка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Футорняк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Ганна Вікторівна</w:t>
            </w:r>
          </w:p>
        </w:tc>
        <w:tc>
          <w:tcPr>
            <w:tcW w:w="2714" w:type="dxa"/>
          </w:tcPr>
          <w:p w:rsidR="00193664" w:rsidRPr="00095C05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Тваринський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 Васильович</w:t>
            </w:r>
          </w:p>
        </w:tc>
        <w:tc>
          <w:tcPr>
            <w:tcW w:w="2714" w:type="dxa"/>
          </w:tcPr>
          <w:p w:rsidR="00193664" w:rsidRPr="00095C05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Мельник Олена Володимирівна</w:t>
            </w:r>
          </w:p>
        </w:tc>
        <w:tc>
          <w:tcPr>
            <w:tcW w:w="2714" w:type="dxa"/>
          </w:tcPr>
          <w:p w:rsidR="00193664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с.Рачинці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Михайлівна</w:t>
            </w:r>
          </w:p>
        </w:tc>
        <w:tc>
          <w:tcPr>
            <w:tcW w:w="2714" w:type="dxa"/>
          </w:tcPr>
          <w:p w:rsidR="00193664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Шелестюк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Анатолій Миколайович</w:t>
            </w:r>
          </w:p>
        </w:tc>
        <w:tc>
          <w:tcPr>
            <w:tcW w:w="2714" w:type="dxa"/>
          </w:tcPr>
          <w:p w:rsidR="00193664" w:rsidRPr="00095C05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Моторна Олена Петрівна</w:t>
            </w:r>
          </w:p>
        </w:tc>
        <w:tc>
          <w:tcPr>
            <w:tcW w:w="2714" w:type="dxa"/>
          </w:tcPr>
          <w:p w:rsidR="00193664" w:rsidRPr="00095C05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Шкорбецький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Петро Никанорович</w:t>
            </w:r>
          </w:p>
        </w:tc>
        <w:tc>
          <w:tcPr>
            <w:tcW w:w="2714" w:type="dxa"/>
          </w:tcPr>
          <w:p w:rsidR="00193664" w:rsidRPr="00095C05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Шах Надія Яківна</w:t>
            </w:r>
          </w:p>
        </w:tc>
        <w:tc>
          <w:tcPr>
            <w:tcW w:w="2714" w:type="dxa"/>
          </w:tcPr>
          <w:p w:rsidR="00193664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193664" w:rsidRPr="00095C05" w:rsidTr="0099225D">
        <w:trPr>
          <w:trHeight w:val="308"/>
        </w:trPr>
        <w:tc>
          <w:tcPr>
            <w:tcW w:w="538" w:type="dxa"/>
          </w:tcPr>
          <w:p w:rsidR="00193664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5429" w:type="dxa"/>
          </w:tcPr>
          <w:p w:rsidR="00193664" w:rsidRDefault="00193664" w:rsidP="00F603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Мокринський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Сергій Васильович</w:t>
            </w:r>
          </w:p>
        </w:tc>
        <w:tc>
          <w:tcPr>
            <w:tcW w:w="2714" w:type="dxa"/>
          </w:tcPr>
          <w:p w:rsidR="00193664" w:rsidRDefault="00193664" w:rsidP="002D51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001" w:type="dxa"/>
          </w:tcPr>
          <w:p w:rsidR="00193664" w:rsidRDefault="00193664">
            <w:r w:rsidRPr="00F3635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2D5141" w:rsidRPr="00095C05" w:rsidTr="0099225D">
        <w:trPr>
          <w:trHeight w:val="535"/>
        </w:trPr>
        <w:tc>
          <w:tcPr>
            <w:tcW w:w="8681" w:type="dxa"/>
            <w:gridSpan w:val="3"/>
          </w:tcPr>
          <w:p w:rsidR="002D5141" w:rsidRPr="00095C05" w:rsidRDefault="002D5141" w:rsidP="00F60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D5141" w:rsidRPr="00095C05" w:rsidRDefault="002D5141" w:rsidP="00F603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001" w:type="dxa"/>
            <w:vAlign w:val="bottom"/>
          </w:tcPr>
          <w:p w:rsidR="002D5141" w:rsidRPr="00095C05" w:rsidRDefault="00193664" w:rsidP="00F6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35000</w:t>
            </w:r>
          </w:p>
        </w:tc>
      </w:tr>
    </w:tbl>
    <w:p w:rsidR="00F6035D" w:rsidRPr="00095C05" w:rsidRDefault="00F6035D" w:rsidP="00F6035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285F" w:rsidRPr="0044285F" w:rsidRDefault="0044285F" w:rsidP="00442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9225D" w:rsidRDefault="009922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 – одноголосно, </w:t>
      </w: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F6035D" w:rsidRPr="00095C05" w:rsidRDefault="00F6035D" w:rsidP="00F60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F6035D" w:rsidRPr="00B22561" w:rsidRDefault="00F6035D" w:rsidP="00F6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96" w:rsidRPr="008915CF" w:rsidRDefault="00094496" w:rsidP="000944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надання одноразової матеріальної допомоги особам, що потреб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</w:t>
      </w:r>
    </w:p>
    <w:p w:rsidR="00094496" w:rsidRPr="008915CF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Pr="008915CF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094496" w:rsidRPr="008915CF" w:rsidRDefault="00983E91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7" type="#_x0000_t202" style="position:absolute;left:0;text-align:left;margin-left:-.95pt;margin-top:13.4pt;width:187.05pt;height:71.35pt;z-index:-251653120" wrapcoords="-94 0 -94 21060 21600 21060 21600 0 -94 0" stroked="f">
            <v:textbox style="mso-next-textbox:#_x0000_s1067">
              <w:txbxContent>
                <w:p w:rsidR="00C25D9B" w:rsidRPr="001A573B" w:rsidRDefault="00C25D9B" w:rsidP="00094496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094496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щодо виплати матеріальної допомоги особам,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відповідно до Програми соціального захисту населення на 2021-2025 роки. </w:t>
      </w:r>
    </w:p>
    <w:p w:rsidR="00094496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268"/>
        <w:gridCol w:w="1276"/>
      </w:tblGrid>
      <w:tr w:rsidR="00094496" w:rsidRPr="00110FF3" w:rsidTr="00094496">
        <w:trPr>
          <w:trHeight w:val="545"/>
        </w:trPr>
        <w:tc>
          <w:tcPr>
            <w:tcW w:w="675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ім'я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r w:rsidRPr="006952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заяника</w:t>
            </w:r>
            <w:proofErr w:type="spellEnd"/>
          </w:p>
        </w:tc>
        <w:tc>
          <w:tcPr>
            <w:tcW w:w="2268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76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Сума,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4496" w:rsidRPr="00110FF3" w:rsidTr="00094496">
        <w:trPr>
          <w:trHeight w:val="354"/>
        </w:trPr>
        <w:tc>
          <w:tcPr>
            <w:tcW w:w="675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094496" w:rsidRPr="00FC3DE3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Марія Ігнатівна</w:t>
            </w:r>
          </w:p>
        </w:tc>
        <w:tc>
          <w:tcPr>
            <w:tcW w:w="2268" w:type="dxa"/>
          </w:tcPr>
          <w:p w:rsidR="00094496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094496" w:rsidRPr="00AB58EF" w:rsidRDefault="00EE2D77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1000</w:t>
            </w:r>
          </w:p>
        </w:tc>
      </w:tr>
      <w:tr w:rsidR="00094496" w:rsidRPr="00110FF3" w:rsidTr="00094496">
        <w:trPr>
          <w:trHeight w:val="364"/>
        </w:trPr>
        <w:tc>
          <w:tcPr>
            <w:tcW w:w="675" w:type="dxa"/>
          </w:tcPr>
          <w:p w:rsidR="00094496" w:rsidRPr="0069529C" w:rsidRDefault="00094496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094496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Гусан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Анатолій Васильович</w:t>
            </w:r>
          </w:p>
        </w:tc>
        <w:tc>
          <w:tcPr>
            <w:tcW w:w="2268" w:type="dxa"/>
          </w:tcPr>
          <w:p w:rsidR="00094496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094496" w:rsidRPr="00AB58EF" w:rsidRDefault="00EE2D77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1000</w:t>
            </w:r>
          </w:p>
        </w:tc>
      </w:tr>
      <w:tr w:rsidR="00094496" w:rsidRPr="005E1BE1" w:rsidTr="00094496">
        <w:trPr>
          <w:trHeight w:val="631"/>
        </w:trPr>
        <w:tc>
          <w:tcPr>
            <w:tcW w:w="7479" w:type="dxa"/>
            <w:gridSpan w:val="3"/>
          </w:tcPr>
          <w:p w:rsidR="00094496" w:rsidRPr="00110FF3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496" w:rsidRPr="00110FF3" w:rsidRDefault="00094496" w:rsidP="000944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0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76" w:type="dxa"/>
            <w:vAlign w:val="bottom"/>
          </w:tcPr>
          <w:p w:rsidR="00094496" w:rsidRPr="00AB58EF" w:rsidRDefault="00EE2D77" w:rsidP="0009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2000</w:t>
            </w:r>
          </w:p>
        </w:tc>
      </w:tr>
    </w:tbl>
    <w:p w:rsidR="00094496" w:rsidRPr="008915CF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Pr="008915CF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094496" w:rsidRPr="008915CF" w:rsidRDefault="00983E91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8" type="#_x0000_t202" style="position:absolute;left:0;text-align:left;margin-left:-.95pt;margin-top:5.75pt;width:188.6pt;height:66.75pt;z-index:-251652096" wrapcoords="-94 0 -94 21060 21600 21060 21600 0 -94 0" stroked="f">
            <v:textbox style="mso-next-textbox:#_x0000_s1068">
              <w:txbxContent>
                <w:p w:rsidR="00C25D9B" w:rsidRPr="001A573B" w:rsidRDefault="00C25D9B" w:rsidP="00094496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:rsidR="00094496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>Пропоную</w:t>
      </w:r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надати одноразову матеріальну допомогу </w:t>
      </w:r>
      <w:proofErr w:type="spellStart"/>
      <w:r w:rsidR="00EE2D77">
        <w:rPr>
          <w:rFonts w:ascii="Times New Roman" w:hAnsi="Times New Roman" w:cs="Times New Roman"/>
          <w:sz w:val="26"/>
          <w:szCs w:val="26"/>
          <w:lang w:val="uk-UA"/>
        </w:rPr>
        <w:t>Даніловій</w:t>
      </w:r>
      <w:proofErr w:type="spellEnd"/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М.І. та </w:t>
      </w:r>
      <w:proofErr w:type="spellStart"/>
      <w:r w:rsidR="00EE2D77">
        <w:rPr>
          <w:rFonts w:ascii="Times New Roman" w:hAnsi="Times New Roman" w:cs="Times New Roman"/>
          <w:sz w:val="26"/>
          <w:szCs w:val="26"/>
          <w:lang w:val="uk-UA"/>
        </w:rPr>
        <w:t>Гусану</w:t>
      </w:r>
      <w:proofErr w:type="spellEnd"/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А.В</w:t>
      </w:r>
      <w:r w:rsidRPr="00D3055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, особам, які потребують </w:t>
      </w:r>
      <w:proofErr w:type="spellStart"/>
      <w:r w:rsidR="00EE2D77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:rsidR="00EE2D77" w:rsidRDefault="00EE2D77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2D77" w:rsidRPr="00D3055F" w:rsidRDefault="00983E91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2" type="#_x0000_t202" style="position:absolute;left:0;text-align:left;margin-left:-2.5pt;margin-top:1.4pt;width:188.6pt;height:66.75pt;z-index:-251648000" wrapcoords="-94 0 -94 21060 21600 21060 21600 0 -94 0" stroked="f">
            <v:textbox style="mso-next-textbox:#_x0000_s1072">
              <w:txbxContent>
                <w:p w:rsidR="00C25D9B" w:rsidRPr="001A573B" w:rsidRDefault="00C25D9B" w:rsidP="00EE2D77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Тетяна АБЗАЛОВА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фінансового управління Дунаєвецької міської  ради, член комісії</w:t>
                  </w:r>
                </w:p>
              </w:txbxContent>
            </v:textbox>
            <w10:wrap type="tight"/>
          </v:shape>
        </w:pict>
      </w:r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Пропоную заяву </w:t>
      </w:r>
      <w:proofErr w:type="spellStart"/>
      <w:r w:rsidR="00EE2D77">
        <w:rPr>
          <w:rFonts w:ascii="Times New Roman" w:hAnsi="Times New Roman" w:cs="Times New Roman"/>
          <w:sz w:val="26"/>
          <w:szCs w:val="26"/>
          <w:lang w:val="uk-UA"/>
        </w:rPr>
        <w:t>Жуганар</w:t>
      </w:r>
      <w:proofErr w:type="spellEnd"/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Людмили Василівни щодо надання одноразової матеріальної допомоги, особі яка потребує </w:t>
      </w:r>
      <w:proofErr w:type="spellStart"/>
      <w:r w:rsidR="00EE2D77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="00EE2D77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доопрацювати, а саме провести обстеженн</w:t>
      </w:r>
      <w:r w:rsidR="0099225D">
        <w:rPr>
          <w:rFonts w:ascii="Times New Roman" w:hAnsi="Times New Roman" w:cs="Times New Roman"/>
          <w:sz w:val="26"/>
          <w:szCs w:val="26"/>
          <w:lang w:val="uk-UA"/>
        </w:rPr>
        <w:t>я даної сім’ї, вивчити потреби та надати пропозиції комісії.</w:t>
      </w:r>
    </w:p>
    <w:p w:rsidR="00094496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EE2D77" w:rsidRPr="00EE2D77" w:rsidRDefault="00EE2D77" w:rsidP="00EE2D77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одноразову матеріальну допомогу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Даніловій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М.І.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Гусану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А.В</w:t>
      </w:r>
      <w:r w:rsidRPr="00D3055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особам, які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:rsidR="00094496" w:rsidRPr="00EE2D77" w:rsidRDefault="00EE2D77" w:rsidP="00EE2D77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Управлінню соціального захисту та праці Дунаєвецької міської ради провести обстеження сім’ї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Жуганар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Л.В.</w:t>
      </w:r>
      <w:r w:rsidR="00C25D9B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вивчити потреби</w:t>
      </w:r>
      <w:r w:rsidR="0099225D">
        <w:rPr>
          <w:rFonts w:ascii="Times New Roman" w:hAnsi="Times New Roman" w:cs="Times New Roman"/>
          <w:sz w:val="26"/>
          <w:szCs w:val="26"/>
          <w:lang w:val="uk-UA"/>
        </w:rPr>
        <w:t>, скласти відповідний акт та надати пропозиції комісії.</w:t>
      </w:r>
      <w:r w:rsidR="00C25D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94496" w:rsidRPr="008915CF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Default="00094496" w:rsidP="0009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Pr="00095C05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094496" w:rsidRPr="00095C05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4496" w:rsidRPr="00095C05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094496" w:rsidRPr="00095C05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094496" w:rsidRPr="00095C05" w:rsidRDefault="00094496" w:rsidP="00094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C45204" w:rsidRDefault="00C45204" w:rsidP="00F52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1F7" w:rsidRPr="006113F6" w:rsidRDefault="00F521F7" w:rsidP="00F521F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надання одноразової матеріальної допомоги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особі, що опинилася в складних життєвих обставинах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521F7" w:rsidRPr="006113F6" w:rsidRDefault="00F521F7" w:rsidP="00F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1F7" w:rsidRPr="006113F6" w:rsidRDefault="00F521F7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F521F7" w:rsidRPr="006113F6" w:rsidRDefault="00983E91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9" type="#_x0000_t202" style="position:absolute;left:0;text-align:left;margin-left:-.95pt;margin-top:13.4pt;width:187.05pt;height:71.35pt;z-index:-251650048" wrapcoords="-94 0 -94 21060 21600 21060 21600 0 -94 0" stroked="f">
            <v:textbox style="mso-next-textbox:#_x0000_s1069">
              <w:txbxContent>
                <w:p w:rsidR="00C25D9B" w:rsidRPr="001A573B" w:rsidRDefault="00C25D9B" w:rsidP="00F521F7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F521F7" w:rsidRPr="006113F6" w:rsidRDefault="00F521F7" w:rsidP="00F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r>
        <w:rPr>
          <w:rFonts w:ascii="Times New Roman" w:hAnsi="Times New Roman" w:cs="Times New Roman"/>
          <w:sz w:val="26"/>
          <w:szCs w:val="26"/>
          <w:lang w:val="uk-UA"/>
        </w:rPr>
        <w:t>Танасійчук Ольги Іванівни,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жител</w:t>
      </w:r>
      <w:r>
        <w:rPr>
          <w:rFonts w:ascii="Times New Roman" w:hAnsi="Times New Roman" w:cs="Times New Roman"/>
          <w:sz w:val="26"/>
          <w:szCs w:val="26"/>
          <w:lang w:val="uk-UA"/>
        </w:rPr>
        <w:t>ьки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Гірчична</w:t>
      </w:r>
      <w:proofErr w:type="spellEnd"/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113F6">
        <w:rPr>
          <w:rFonts w:ascii="Times New Roman" w:hAnsi="Times New Roman" w:cs="Times New Roman"/>
          <w:sz w:val="26"/>
          <w:szCs w:val="26"/>
          <w:lang w:val="uk-UA"/>
        </w:rPr>
        <w:t>вул.</w:t>
      </w:r>
      <w:r>
        <w:rPr>
          <w:rFonts w:ascii="Times New Roman" w:hAnsi="Times New Roman" w:cs="Times New Roman"/>
          <w:sz w:val="26"/>
          <w:szCs w:val="26"/>
          <w:lang w:val="uk-UA"/>
        </w:rPr>
        <w:t>Шкільна</w:t>
      </w:r>
      <w:proofErr w:type="spellEnd"/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щодо виплати матеріальної допомоги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D9B">
        <w:rPr>
          <w:rFonts w:ascii="Times New Roman" w:hAnsi="Times New Roman" w:cs="Times New Roman"/>
          <w:sz w:val="26"/>
          <w:szCs w:val="26"/>
          <w:lang w:val="uk-UA"/>
        </w:rPr>
        <w:t>особі, яка опинилася в складних життєвих обставинах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F521F7" w:rsidRPr="006113F6" w:rsidRDefault="00F521F7" w:rsidP="00F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1F7" w:rsidRPr="006113F6" w:rsidRDefault="00F521F7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1F7" w:rsidRPr="006113F6" w:rsidRDefault="00F521F7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F521F7" w:rsidRPr="006113F6" w:rsidRDefault="00983E91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0" type="#_x0000_t202" style="position:absolute;left:0;text-align:left;margin-left:2.5pt;margin-top:5.3pt;width:188.6pt;height:66.75pt;z-index:-251649024" wrapcoords="-94 0 -94 21060 21600 21060 21600 0 -94 0" stroked="f">
            <v:textbox style="mso-next-textbox:#_x0000_s1070">
              <w:txbxContent>
                <w:p w:rsidR="00C25D9B" w:rsidRPr="001A573B" w:rsidRDefault="00C25D9B" w:rsidP="00F521F7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Тетяна АБЗАЛОВА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фінансового управління, член комісії</w:t>
                  </w:r>
                </w:p>
              </w:txbxContent>
            </v:textbox>
            <w10:wrap type="tight"/>
          </v:shape>
        </w:pict>
      </w:r>
      <w:r w:rsidR="00F521F7" w:rsidRPr="006113F6">
        <w:rPr>
          <w:rFonts w:ascii="Times New Roman" w:hAnsi="Times New Roman" w:cs="Times New Roman"/>
          <w:sz w:val="26"/>
          <w:szCs w:val="26"/>
          <w:lang w:val="uk-UA"/>
        </w:rPr>
        <w:t>Пропоную  питання щодо надання матеріальної допомоги</w:t>
      </w:r>
      <w:r w:rsidR="00F521F7">
        <w:rPr>
          <w:rFonts w:ascii="Times New Roman" w:hAnsi="Times New Roman" w:cs="Times New Roman"/>
          <w:sz w:val="26"/>
          <w:szCs w:val="26"/>
          <w:lang w:val="uk-UA"/>
        </w:rPr>
        <w:t xml:space="preserve"> Танасійчук Ользі Іванівні</w:t>
      </w:r>
      <w:r w:rsidR="00F521F7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F521F7">
        <w:rPr>
          <w:rFonts w:ascii="Times New Roman" w:hAnsi="Times New Roman" w:cs="Times New Roman"/>
          <w:sz w:val="26"/>
          <w:szCs w:val="26"/>
          <w:lang w:val="uk-UA"/>
        </w:rPr>
        <w:t>перебуває в складних життєвих обставинах</w:t>
      </w:r>
      <w:r w:rsidR="00C25D9B">
        <w:rPr>
          <w:rFonts w:ascii="Times New Roman" w:hAnsi="Times New Roman" w:cs="Times New Roman"/>
          <w:sz w:val="26"/>
          <w:szCs w:val="26"/>
          <w:lang w:val="uk-UA"/>
        </w:rPr>
        <w:t xml:space="preserve"> винести на доопрацювання: провести обстеження сім’ї даної громадянки, скласти відповідний акт, вивчити потреби та проаналізувати фінансові можливості</w:t>
      </w:r>
      <w:r w:rsidR="0099225D">
        <w:rPr>
          <w:rFonts w:ascii="Times New Roman" w:hAnsi="Times New Roman" w:cs="Times New Roman"/>
          <w:sz w:val="26"/>
          <w:szCs w:val="26"/>
          <w:lang w:val="uk-UA"/>
        </w:rPr>
        <w:t xml:space="preserve"> та надати пропозиції.</w:t>
      </w:r>
    </w:p>
    <w:p w:rsidR="00F521F7" w:rsidRPr="006113F6" w:rsidRDefault="00F521F7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1F7" w:rsidRPr="006113F6" w:rsidRDefault="00F521F7" w:rsidP="00F52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F521F7" w:rsidRPr="006113F6" w:rsidRDefault="00C25D9B" w:rsidP="00F521F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Рекомендувати Управлінню соціального захисту та праці Дунаєвецької міської ради провести обстеження сім’ї Танасійчук О.І., вивчити п</w:t>
      </w:r>
      <w:r w:rsidR="0099225D">
        <w:rPr>
          <w:rFonts w:ascii="Times New Roman" w:hAnsi="Times New Roman" w:cs="Times New Roman"/>
          <w:sz w:val="26"/>
          <w:szCs w:val="26"/>
          <w:lang w:val="uk-UA"/>
        </w:rPr>
        <w:t>отреби, скласти відповідний акт та надати пропозиції.</w:t>
      </w:r>
    </w:p>
    <w:p w:rsidR="00C45204" w:rsidRPr="00964148" w:rsidRDefault="00C45204" w:rsidP="00C45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45204" w:rsidRPr="00B21E57" w:rsidRDefault="00C45204" w:rsidP="00C45204">
      <w:pPr>
        <w:pStyle w:val="a3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C45204" w:rsidRPr="00B21E57" w:rsidRDefault="00C45204" w:rsidP="00C45204">
      <w:pPr>
        <w:pStyle w:val="a3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45204" w:rsidRPr="00B21E57" w:rsidRDefault="00C45204" w:rsidP="00C45204">
      <w:pPr>
        <w:pStyle w:val="a3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C45204" w:rsidRPr="00B21E57" w:rsidRDefault="00C45204" w:rsidP="00C45204">
      <w:pPr>
        <w:pStyle w:val="a3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C45204" w:rsidRPr="00B21E57" w:rsidRDefault="00C45204" w:rsidP="00C45204">
      <w:pPr>
        <w:pStyle w:val="a3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8915CF" w:rsidRPr="008915CF" w:rsidRDefault="008915CF" w:rsidP="00095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/>
      </w:tblPr>
      <w:tblGrid>
        <w:gridCol w:w="9490"/>
        <w:gridCol w:w="222"/>
      </w:tblGrid>
      <w:tr w:rsidR="00F521F7" w:rsidRPr="001F2E2F" w:rsidTr="00095C05">
        <w:tc>
          <w:tcPr>
            <w:tcW w:w="5115" w:type="dxa"/>
          </w:tcPr>
          <w:tbl>
            <w:tblPr>
              <w:tblW w:w="9952" w:type="dxa"/>
              <w:tblLook w:val="04A0"/>
            </w:tblPr>
            <w:tblGrid>
              <w:gridCol w:w="4077"/>
              <w:gridCol w:w="5875"/>
            </w:tblGrid>
            <w:tr w:rsidR="00F521F7" w:rsidRPr="00933884" w:rsidTr="0099225D">
              <w:trPr>
                <w:trHeight w:val="2811"/>
              </w:trPr>
              <w:tc>
                <w:tcPr>
                  <w:tcW w:w="4077" w:type="dxa"/>
                </w:tcPr>
                <w:p w:rsidR="00F521F7" w:rsidRPr="00933884" w:rsidRDefault="00F521F7" w:rsidP="002D514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Голова комісії:</w:t>
                  </w: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Секретар комісії</w:t>
                  </w:r>
                </w:p>
              </w:tc>
              <w:tc>
                <w:tcPr>
                  <w:tcW w:w="5875" w:type="dxa"/>
                </w:tcPr>
                <w:p w:rsidR="00F521F7" w:rsidRPr="00933884" w:rsidRDefault="00F521F7" w:rsidP="002D514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99225D" w:rsidP="002D5141">
                  <w:pPr>
                    <w:spacing w:after="0" w:line="240" w:lineRule="auto"/>
                    <w:ind w:firstLine="83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="00F521F7"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Валентина ЧЕКМАН</w:t>
                  </w: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99225D" w:rsidP="002D5141">
                  <w:pPr>
                    <w:tabs>
                      <w:tab w:val="left" w:pos="1122"/>
                    </w:tabs>
                    <w:spacing w:after="0" w:line="240" w:lineRule="auto"/>
                    <w:ind w:firstLine="83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="00F521F7"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Микола ОСТРОВСЬКИЙ</w:t>
                  </w:r>
                </w:p>
                <w:p w:rsidR="00F521F7" w:rsidRPr="00933884" w:rsidRDefault="00F521F7" w:rsidP="002D5141">
                  <w:pPr>
                    <w:tabs>
                      <w:tab w:val="left" w:pos="1122"/>
                    </w:tabs>
                    <w:spacing w:after="0" w:line="240" w:lineRule="auto"/>
                    <w:ind w:firstLine="83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tabs>
                      <w:tab w:val="left" w:pos="1122"/>
                    </w:tabs>
                    <w:spacing w:after="0" w:line="240" w:lineRule="auto"/>
                    <w:ind w:firstLine="83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99225D" w:rsidP="002D5141">
                  <w:pPr>
                    <w:tabs>
                      <w:tab w:val="left" w:pos="1122"/>
                    </w:tabs>
                    <w:spacing w:after="0" w:line="240" w:lineRule="auto"/>
                    <w:ind w:firstLine="83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="00F521F7" w:rsidRPr="0093388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Тетяна ПАНТІЛІМОНОВА</w:t>
                  </w: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521F7" w:rsidRPr="00933884" w:rsidRDefault="00F521F7" w:rsidP="002D51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521F7" w:rsidRDefault="00F521F7"/>
        </w:tc>
        <w:tc>
          <w:tcPr>
            <w:tcW w:w="4444" w:type="dxa"/>
          </w:tcPr>
          <w:p w:rsidR="00F521F7" w:rsidRDefault="00F521F7"/>
        </w:tc>
      </w:tr>
      <w:tr w:rsidR="00095C05" w:rsidRPr="001F2E2F" w:rsidTr="00095C05">
        <w:tc>
          <w:tcPr>
            <w:tcW w:w="5115" w:type="dxa"/>
            <w:hideMark/>
          </w:tcPr>
          <w:p w:rsidR="00095C05" w:rsidRDefault="00095C05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  <w:r w:rsidR="00F5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92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F5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ЧЕКМАН</w:t>
            </w:r>
          </w:p>
          <w:p w:rsidR="00F521F7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1F7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1F7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92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РУДИК</w:t>
            </w:r>
          </w:p>
          <w:p w:rsidR="00C25D9B" w:rsidRDefault="00C25D9B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5D9B" w:rsidRDefault="00C25D9B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5D9B" w:rsidRDefault="00C25D9B" w:rsidP="00C25D9B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92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АБЗАЛОВА</w:t>
            </w:r>
          </w:p>
          <w:p w:rsidR="00F521F7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1F7" w:rsidRPr="001F2E2F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44" w:type="dxa"/>
          </w:tcPr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1F7" w:rsidRPr="001F2E2F" w:rsidTr="00095C05">
        <w:tc>
          <w:tcPr>
            <w:tcW w:w="5115" w:type="dxa"/>
          </w:tcPr>
          <w:p w:rsidR="00F521F7" w:rsidRPr="001F2E2F" w:rsidRDefault="00F521F7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44" w:type="dxa"/>
          </w:tcPr>
          <w:p w:rsidR="00F521F7" w:rsidRDefault="00F521F7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5D9B" w:rsidRPr="001F2E2F" w:rsidTr="00095C05">
        <w:tc>
          <w:tcPr>
            <w:tcW w:w="5115" w:type="dxa"/>
          </w:tcPr>
          <w:p w:rsidR="00C25D9B" w:rsidRPr="001F2E2F" w:rsidRDefault="00C25D9B" w:rsidP="00F521F7">
            <w:pPr>
              <w:tabs>
                <w:tab w:val="left" w:pos="508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44" w:type="dxa"/>
          </w:tcPr>
          <w:p w:rsidR="00C25D9B" w:rsidRDefault="00C25D9B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2E2F" w:rsidRPr="00095C05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E2F" w:rsidRPr="00095C05" w:rsidSect="00385C0A">
      <w:pgSz w:w="11906" w:h="16838"/>
      <w:pgMar w:top="993" w:right="850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10FF3"/>
    <w:rsid w:val="00022A35"/>
    <w:rsid w:val="0004422F"/>
    <w:rsid w:val="0006681D"/>
    <w:rsid w:val="00071D46"/>
    <w:rsid w:val="00094496"/>
    <w:rsid w:val="00095C05"/>
    <w:rsid w:val="000A1D38"/>
    <w:rsid w:val="000A4191"/>
    <w:rsid w:val="000A451C"/>
    <w:rsid w:val="000E0028"/>
    <w:rsid w:val="000E7060"/>
    <w:rsid w:val="000F6F9D"/>
    <w:rsid w:val="000F77B6"/>
    <w:rsid w:val="00105E1C"/>
    <w:rsid w:val="00110FF3"/>
    <w:rsid w:val="00125345"/>
    <w:rsid w:val="00130B2A"/>
    <w:rsid w:val="00156939"/>
    <w:rsid w:val="00167DC6"/>
    <w:rsid w:val="00170525"/>
    <w:rsid w:val="00170E6C"/>
    <w:rsid w:val="0018142E"/>
    <w:rsid w:val="00181E26"/>
    <w:rsid w:val="00193664"/>
    <w:rsid w:val="001A00E3"/>
    <w:rsid w:val="001A573B"/>
    <w:rsid w:val="001D214A"/>
    <w:rsid w:val="001F202C"/>
    <w:rsid w:val="001F2E2F"/>
    <w:rsid w:val="001F5E49"/>
    <w:rsid w:val="00215CAA"/>
    <w:rsid w:val="00220D12"/>
    <w:rsid w:val="002266F7"/>
    <w:rsid w:val="002615A0"/>
    <w:rsid w:val="0027317C"/>
    <w:rsid w:val="002879F1"/>
    <w:rsid w:val="002927C4"/>
    <w:rsid w:val="002C271C"/>
    <w:rsid w:val="002C4879"/>
    <w:rsid w:val="002D0246"/>
    <w:rsid w:val="002D5141"/>
    <w:rsid w:val="002E65BA"/>
    <w:rsid w:val="002F0C8F"/>
    <w:rsid w:val="002F13B4"/>
    <w:rsid w:val="0030491A"/>
    <w:rsid w:val="00316498"/>
    <w:rsid w:val="0032144E"/>
    <w:rsid w:val="003324A5"/>
    <w:rsid w:val="00341D00"/>
    <w:rsid w:val="00360925"/>
    <w:rsid w:val="003713AD"/>
    <w:rsid w:val="00385C0A"/>
    <w:rsid w:val="003A1F17"/>
    <w:rsid w:val="003B2273"/>
    <w:rsid w:val="003C7048"/>
    <w:rsid w:val="003D0254"/>
    <w:rsid w:val="003F78AA"/>
    <w:rsid w:val="00416F3B"/>
    <w:rsid w:val="0044285F"/>
    <w:rsid w:val="00467E17"/>
    <w:rsid w:val="00497629"/>
    <w:rsid w:val="004C2F17"/>
    <w:rsid w:val="004D644A"/>
    <w:rsid w:val="004E1E4F"/>
    <w:rsid w:val="004E4CCF"/>
    <w:rsid w:val="004F3B98"/>
    <w:rsid w:val="00555755"/>
    <w:rsid w:val="005602FA"/>
    <w:rsid w:val="00575822"/>
    <w:rsid w:val="00581795"/>
    <w:rsid w:val="0059159A"/>
    <w:rsid w:val="00593C88"/>
    <w:rsid w:val="00597928"/>
    <w:rsid w:val="005A0CEF"/>
    <w:rsid w:val="005A735E"/>
    <w:rsid w:val="005B01EC"/>
    <w:rsid w:val="005D0760"/>
    <w:rsid w:val="005E075D"/>
    <w:rsid w:val="005E1BE1"/>
    <w:rsid w:val="006020C6"/>
    <w:rsid w:val="00611346"/>
    <w:rsid w:val="006113F6"/>
    <w:rsid w:val="0061510B"/>
    <w:rsid w:val="006154E3"/>
    <w:rsid w:val="00620F60"/>
    <w:rsid w:val="00636034"/>
    <w:rsid w:val="00644DC4"/>
    <w:rsid w:val="00652546"/>
    <w:rsid w:val="00663A0B"/>
    <w:rsid w:val="00671B3E"/>
    <w:rsid w:val="0067510C"/>
    <w:rsid w:val="006760B2"/>
    <w:rsid w:val="0069529C"/>
    <w:rsid w:val="006A6761"/>
    <w:rsid w:val="006B7F33"/>
    <w:rsid w:val="006C568C"/>
    <w:rsid w:val="00714493"/>
    <w:rsid w:val="00757EB8"/>
    <w:rsid w:val="00763F76"/>
    <w:rsid w:val="007B5CE0"/>
    <w:rsid w:val="007C78D9"/>
    <w:rsid w:val="007C7F42"/>
    <w:rsid w:val="007D106E"/>
    <w:rsid w:val="007D7D7B"/>
    <w:rsid w:val="007E658F"/>
    <w:rsid w:val="007F1C9F"/>
    <w:rsid w:val="008071BA"/>
    <w:rsid w:val="008110E5"/>
    <w:rsid w:val="00815B6C"/>
    <w:rsid w:val="00817719"/>
    <w:rsid w:val="0081778C"/>
    <w:rsid w:val="00855624"/>
    <w:rsid w:val="00877866"/>
    <w:rsid w:val="008915CF"/>
    <w:rsid w:val="008A02DD"/>
    <w:rsid w:val="008B7A1B"/>
    <w:rsid w:val="008D1C40"/>
    <w:rsid w:val="008D37D4"/>
    <w:rsid w:val="008F4A2C"/>
    <w:rsid w:val="00963DCF"/>
    <w:rsid w:val="00974928"/>
    <w:rsid w:val="00981EC7"/>
    <w:rsid w:val="00983E91"/>
    <w:rsid w:val="0099225D"/>
    <w:rsid w:val="00992F11"/>
    <w:rsid w:val="009C3797"/>
    <w:rsid w:val="009C7B21"/>
    <w:rsid w:val="009D4FF6"/>
    <w:rsid w:val="00A0421C"/>
    <w:rsid w:val="00A14305"/>
    <w:rsid w:val="00A40589"/>
    <w:rsid w:val="00A80F51"/>
    <w:rsid w:val="00AA1472"/>
    <w:rsid w:val="00AA2E45"/>
    <w:rsid w:val="00AB58EF"/>
    <w:rsid w:val="00AB6E3B"/>
    <w:rsid w:val="00AD5589"/>
    <w:rsid w:val="00AF304A"/>
    <w:rsid w:val="00B000FB"/>
    <w:rsid w:val="00B22561"/>
    <w:rsid w:val="00B242A7"/>
    <w:rsid w:val="00B262CC"/>
    <w:rsid w:val="00B67A72"/>
    <w:rsid w:val="00B74627"/>
    <w:rsid w:val="00B81983"/>
    <w:rsid w:val="00B943B3"/>
    <w:rsid w:val="00B961C6"/>
    <w:rsid w:val="00BA2983"/>
    <w:rsid w:val="00BA64ED"/>
    <w:rsid w:val="00BC54D3"/>
    <w:rsid w:val="00BE0937"/>
    <w:rsid w:val="00BE4AA8"/>
    <w:rsid w:val="00BF0318"/>
    <w:rsid w:val="00BF2BE2"/>
    <w:rsid w:val="00BF343F"/>
    <w:rsid w:val="00C078B7"/>
    <w:rsid w:val="00C11CF4"/>
    <w:rsid w:val="00C25D9B"/>
    <w:rsid w:val="00C270B1"/>
    <w:rsid w:val="00C3456A"/>
    <w:rsid w:val="00C45204"/>
    <w:rsid w:val="00C85F76"/>
    <w:rsid w:val="00C86B4F"/>
    <w:rsid w:val="00CB6FF6"/>
    <w:rsid w:val="00CC6598"/>
    <w:rsid w:val="00CD24EF"/>
    <w:rsid w:val="00CD4992"/>
    <w:rsid w:val="00CE5525"/>
    <w:rsid w:val="00D0504D"/>
    <w:rsid w:val="00D0630F"/>
    <w:rsid w:val="00D105F0"/>
    <w:rsid w:val="00D14A34"/>
    <w:rsid w:val="00D74717"/>
    <w:rsid w:val="00D928E7"/>
    <w:rsid w:val="00D97915"/>
    <w:rsid w:val="00DA466F"/>
    <w:rsid w:val="00DA54E6"/>
    <w:rsid w:val="00DC4938"/>
    <w:rsid w:val="00DD3BE8"/>
    <w:rsid w:val="00DE4515"/>
    <w:rsid w:val="00DE7A65"/>
    <w:rsid w:val="00DF175A"/>
    <w:rsid w:val="00DF6234"/>
    <w:rsid w:val="00E045C3"/>
    <w:rsid w:val="00E21FFB"/>
    <w:rsid w:val="00E531BA"/>
    <w:rsid w:val="00E90B6E"/>
    <w:rsid w:val="00E9207F"/>
    <w:rsid w:val="00EA0355"/>
    <w:rsid w:val="00EA736E"/>
    <w:rsid w:val="00EB058B"/>
    <w:rsid w:val="00EB4FD4"/>
    <w:rsid w:val="00EB7BBD"/>
    <w:rsid w:val="00EC09E4"/>
    <w:rsid w:val="00ED7958"/>
    <w:rsid w:val="00EE2D77"/>
    <w:rsid w:val="00F01E53"/>
    <w:rsid w:val="00F104FD"/>
    <w:rsid w:val="00F13DE8"/>
    <w:rsid w:val="00F31F25"/>
    <w:rsid w:val="00F32C67"/>
    <w:rsid w:val="00F521F7"/>
    <w:rsid w:val="00F6035D"/>
    <w:rsid w:val="00F62771"/>
    <w:rsid w:val="00F8644D"/>
    <w:rsid w:val="00F96200"/>
    <w:rsid w:val="00FC3DE3"/>
    <w:rsid w:val="00FC4DB0"/>
    <w:rsid w:val="00FD5E0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B595-45FA-43AB-BBE1-DE9C16A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2023-05-01T12:54:00Z</cp:lastPrinted>
  <dcterms:created xsi:type="dcterms:W3CDTF">2023-02-01T07:06:00Z</dcterms:created>
  <dcterms:modified xsi:type="dcterms:W3CDTF">2023-05-04T05:37:00Z</dcterms:modified>
</cp:coreProperties>
</file>