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A0" w:rsidRPr="00EA6C7D" w:rsidRDefault="008D3D42" w:rsidP="006724FB">
      <w:pPr>
        <w:shd w:val="clear" w:color="auto" w:fill="FFFFFF"/>
        <w:spacing w:line="322" w:lineRule="exact"/>
        <w:ind w:left="34"/>
        <w:jc w:val="center"/>
        <w:rPr>
          <w:b/>
          <w:bCs/>
          <w:sz w:val="24"/>
          <w:szCs w:val="24"/>
          <w:lang w:val="uk-UA"/>
        </w:rPr>
      </w:pPr>
      <w:r w:rsidRPr="00EA6C7D">
        <w:rPr>
          <w:bCs/>
          <w:sz w:val="24"/>
          <w:szCs w:val="24"/>
          <w:lang w:val="uk-UA"/>
        </w:rPr>
        <w:t xml:space="preserve">   </w:t>
      </w:r>
      <w:r w:rsidR="003056A0" w:rsidRPr="00EA6C7D">
        <w:rPr>
          <w:b/>
          <w:bCs/>
          <w:sz w:val="24"/>
          <w:szCs w:val="24"/>
          <w:lang w:val="uk-UA"/>
        </w:rPr>
        <w:t>Пояснювальна записка</w:t>
      </w:r>
    </w:p>
    <w:p w:rsidR="003056A0" w:rsidRPr="00EA6C7D" w:rsidRDefault="003056A0" w:rsidP="004131B8">
      <w:pPr>
        <w:ind w:left="34"/>
        <w:jc w:val="center"/>
        <w:rPr>
          <w:sz w:val="24"/>
          <w:szCs w:val="24"/>
          <w:lang w:val="uk-UA"/>
        </w:rPr>
      </w:pPr>
      <w:r w:rsidRPr="00EA6C7D">
        <w:rPr>
          <w:bCs/>
          <w:sz w:val="24"/>
          <w:szCs w:val="24"/>
          <w:lang w:val="uk-UA"/>
        </w:rPr>
        <w:t xml:space="preserve">до </w:t>
      </w:r>
      <w:r w:rsidR="0016136A" w:rsidRPr="00EA6C7D">
        <w:rPr>
          <w:bCs/>
          <w:sz w:val="24"/>
          <w:szCs w:val="24"/>
          <w:lang w:val="uk-UA"/>
        </w:rPr>
        <w:t>звіту про виконання фінансового</w:t>
      </w:r>
      <w:r w:rsidR="00AE3575" w:rsidRPr="00EA6C7D">
        <w:rPr>
          <w:bCs/>
          <w:sz w:val="24"/>
          <w:szCs w:val="24"/>
          <w:lang w:val="uk-UA"/>
        </w:rPr>
        <w:t xml:space="preserve"> плану </w:t>
      </w:r>
      <w:r w:rsidR="006724FB" w:rsidRPr="00EA6C7D">
        <w:rPr>
          <w:bCs/>
          <w:sz w:val="24"/>
          <w:szCs w:val="24"/>
          <w:lang w:val="uk-UA"/>
        </w:rPr>
        <w:t>к</w:t>
      </w:r>
      <w:r w:rsidRPr="00EA6C7D">
        <w:rPr>
          <w:sz w:val="24"/>
          <w:szCs w:val="24"/>
          <w:lang w:val="uk-UA"/>
        </w:rPr>
        <w:t>омунального некомерційного підприємства «</w:t>
      </w:r>
      <w:proofErr w:type="spellStart"/>
      <w:r w:rsidR="0052472F" w:rsidRPr="00EA6C7D">
        <w:rPr>
          <w:sz w:val="24"/>
          <w:szCs w:val="24"/>
          <w:lang w:val="uk-UA"/>
        </w:rPr>
        <w:t>Дунаєвецький</w:t>
      </w:r>
      <w:proofErr w:type="spellEnd"/>
      <w:r w:rsidRPr="00EA6C7D">
        <w:rPr>
          <w:sz w:val="24"/>
          <w:szCs w:val="24"/>
          <w:lang w:val="uk-UA"/>
        </w:rPr>
        <w:t xml:space="preserve"> центр первинної медико-санітарної допомоги» </w:t>
      </w:r>
      <w:proofErr w:type="spellStart"/>
      <w:r w:rsidR="0052472F" w:rsidRPr="00EA6C7D">
        <w:rPr>
          <w:sz w:val="24"/>
          <w:szCs w:val="24"/>
          <w:lang w:val="uk-UA"/>
        </w:rPr>
        <w:t>Дунаєвец</w:t>
      </w:r>
      <w:r w:rsidRPr="00EA6C7D">
        <w:rPr>
          <w:sz w:val="24"/>
          <w:szCs w:val="24"/>
          <w:lang w:val="uk-UA"/>
        </w:rPr>
        <w:t>ької</w:t>
      </w:r>
      <w:proofErr w:type="spellEnd"/>
      <w:r w:rsidR="00B9761B" w:rsidRPr="00EA6C7D">
        <w:rPr>
          <w:sz w:val="24"/>
          <w:szCs w:val="24"/>
          <w:lang w:val="uk-UA"/>
        </w:rPr>
        <w:t xml:space="preserve">  </w:t>
      </w:r>
      <w:r w:rsidR="0052472F" w:rsidRPr="00EA6C7D">
        <w:rPr>
          <w:sz w:val="24"/>
          <w:szCs w:val="24"/>
          <w:lang w:val="uk-UA"/>
        </w:rPr>
        <w:t>місько</w:t>
      </w:r>
      <w:r w:rsidRPr="00EA6C7D">
        <w:rPr>
          <w:sz w:val="24"/>
          <w:szCs w:val="24"/>
          <w:lang w:val="uk-UA"/>
        </w:rPr>
        <w:t>ї ради</w:t>
      </w:r>
      <w:r w:rsidR="00433F0B" w:rsidRPr="00EA6C7D">
        <w:rPr>
          <w:sz w:val="24"/>
          <w:szCs w:val="24"/>
          <w:lang w:val="uk-UA"/>
        </w:rPr>
        <w:t xml:space="preserve">  </w:t>
      </w:r>
      <w:r w:rsidR="0016136A" w:rsidRPr="00EA6C7D">
        <w:rPr>
          <w:bCs/>
          <w:sz w:val="24"/>
          <w:szCs w:val="24"/>
          <w:lang w:val="uk-UA"/>
        </w:rPr>
        <w:t>з</w:t>
      </w:r>
      <w:r w:rsidR="008C37E7" w:rsidRPr="00EA6C7D">
        <w:rPr>
          <w:bCs/>
          <w:sz w:val="24"/>
          <w:szCs w:val="24"/>
          <w:lang w:val="uk-UA"/>
        </w:rPr>
        <w:t>а</w:t>
      </w:r>
      <w:r w:rsidR="00433F0B" w:rsidRPr="00EA6C7D">
        <w:rPr>
          <w:bCs/>
          <w:sz w:val="24"/>
          <w:szCs w:val="24"/>
          <w:lang w:val="uk-UA"/>
        </w:rPr>
        <w:t xml:space="preserve"> </w:t>
      </w:r>
      <w:r w:rsidR="00C2505A" w:rsidRPr="00EA6C7D">
        <w:rPr>
          <w:bCs/>
          <w:sz w:val="24"/>
          <w:szCs w:val="24"/>
          <w:lang w:val="uk-UA"/>
        </w:rPr>
        <w:t>9 місяців</w:t>
      </w:r>
      <w:r w:rsidR="005756D8" w:rsidRPr="00EA6C7D">
        <w:rPr>
          <w:bCs/>
          <w:sz w:val="24"/>
          <w:szCs w:val="24"/>
          <w:lang w:val="uk-UA"/>
        </w:rPr>
        <w:t xml:space="preserve"> </w:t>
      </w:r>
      <w:r w:rsidR="009D465B" w:rsidRPr="00EA6C7D">
        <w:rPr>
          <w:sz w:val="24"/>
          <w:szCs w:val="24"/>
          <w:lang w:val="uk-UA"/>
        </w:rPr>
        <w:t>2024</w:t>
      </w:r>
      <w:r w:rsidR="005756D8" w:rsidRPr="00EA6C7D">
        <w:rPr>
          <w:sz w:val="24"/>
          <w:szCs w:val="24"/>
          <w:lang w:val="uk-UA"/>
        </w:rPr>
        <w:t xml:space="preserve"> ро</w:t>
      </w:r>
      <w:r w:rsidR="00433F0B" w:rsidRPr="00EA6C7D">
        <w:rPr>
          <w:sz w:val="24"/>
          <w:szCs w:val="24"/>
          <w:lang w:val="uk-UA"/>
        </w:rPr>
        <w:t>к</w:t>
      </w:r>
      <w:r w:rsidR="005756D8" w:rsidRPr="00EA6C7D">
        <w:rPr>
          <w:sz w:val="24"/>
          <w:szCs w:val="24"/>
          <w:lang w:val="uk-UA"/>
        </w:rPr>
        <w:t>у</w:t>
      </w:r>
      <w:r w:rsidR="00C7249E" w:rsidRPr="00EA6C7D">
        <w:rPr>
          <w:sz w:val="24"/>
          <w:szCs w:val="24"/>
          <w:lang w:val="uk-UA"/>
        </w:rPr>
        <w:t>.</w:t>
      </w:r>
    </w:p>
    <w:p w:rsidR="00A92504" w:rsidRPr="00EA6C7D" w:rsidRDefault="00A92504" w:rsidP="00A92504">
      <w:pPr>
        <w:tabs>
          <w:tab w:val="left" w:pos="600"/>
          <w:tab w:val="left" w:pos="1830"/>
          <w:tab w:val="left" w:pos="3165"/>
        </w:tabs>
        <w:rPr>
          <w:sz w:val="24"/>
          <w:szCs w:val="24"/>
          <w:lang w:val="uk-UA"/>
        </w:rPr>
      </w:pPr>
    </w:p>
    <w:p w:rsidR="00C964D0" w:rsidRPr="00EA6C7D" w:rsidRDefault="006A6BBC" w:rsidP="00B8029D">
      <w:pPr>
        <w:tabs>
          <w:tab w:val="left" w:pos="600"/>
          <w:tab w:val="left" w:pos="1830"/>
          <w:tab w:val="left" w:pos="3165"/>
        </w:tabs>
        <w:ind w:firstLine="737"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>КНП «</w:t>
      </w:r>
      <w:r w:rsidR="0052472F" w:rsidRPr="00EA6C7D">
        <w:rPr>
          <w:sz w:val="24"/>
          <w:szCs w:val="24"/>
          <w:lang w:val="uk-UA"/>
        </w:rPr>
        <w:t>Дунаєвецьки</w:t>
      </w:r>
      <w:r w:rsidR="00867C7A" w:rsidRPr="00EA6C7D">
        <w:rPr>
          <w:sz w:val="24"/>
          <w:szCs w:val="24"/>
          <w:lang w:val="uk-UA"/>
        </w:rPr>
        <w:t xml:space="preserve">й центр первинної медико-санітарної допомоги» </w:t>
      </w:r>
      <w:proofErr w:type="spellStart"/>
      <w:r w:rsidR="0052472F" w:rsidRPr="00EA6C7D">
        <w:rPr>
          <w:sz w:val="24"/>
          <w:szCs w:val="24"/>
          <w:lang w:val="uk-UA"/>
        </w:rPr>
        <w:t>Дунаєвецької</w:t>
      </w:r>
      <w:proofErr w:type="spellEnd"/>
      <w:r w:rsidR="002F7191" w:rsidRPr="00EA6C7D">
        <w:rPr>
          <w:sz w:val="24"/>
          <w:szCs w:val="24"/>
          <w:lang w:val="uk-UA"/>
        </w:rPr>
        <w:t xml:space="preserve"> </w:t>
      </w:r>
      <w:r w:rsidR="00B9761B" w:rsidRPr="00EA6C7D">
        <w:rPr>
          <w:sz w:val="24"/>
          <w:szCs w:val="24"/>
          <w:lang w:val="uk-UA"/>
        </w:rPr>
        <w:t xml:space="preserve"> </w:t>
      </w:r>
      <w:r w:rsidR="0052472F" w:rsidRPr="00EA6C7D">
        <w:rPr>
          <w:sz w:val="24"/>
          <w:szCs w:val="24"/>
          <w:lang w:val="uk-UA"/>
        </w:rPr>
        <w:t>місько</w:t>
      </w:r>
      <w:r w:rsidR="00867C7A" w:rsidRPr="00EA6C7D">
        <w:rPr>
          <w:sz w:val="24"/>
          <w:szCs w:val="24"/>
          <w:lang w:val="uk-UA"/>
        </w:rPr>
        <w:t>ї</w:t>
      </w:r>
      <w:r w:rsidR="00BB1B5A" w:rsidRPr="00EA6C7D">
        <w:rPr>
          <w:sz w:val="24"/>
          <w:szCs w:val="24"/>
          <w:lang w:val="uk-UA"/>
        </w:rPr>
        <w:t xml:space="preserve"> </w:t>
      </w:r>
      <w:r w:rsidR="00867C7A" w:rsidRPr="00EA6C7D">
        <w:rPr>
          <w:sz w:val="24"/>
          <w:szCs w:val="24"/>
          <w:lang w:val="uk-UA"/>
        </w:rPr>
        <w:t xml:space="preserve"> ради </w:t>
      </w:r>
      <w:r w:rsidR="00F71597" w:rsidRPr="00EA6C7D">
        <w:rPr>
          <w:bCs/>
          <w:sz w:val="24"/>
          <w:szCs w:val="24"/>
          <w:lang w:val="uk-UA"/>
        </w:rPr>
        <w:t>за</w:t>
      </w:r>
      <w:r w:rsidR="009D465B" w:rsidRPr="00EA6C7D">
        <w:rPr>
          <w:bCs/>
          <w:sz w:val="24"/>
          <w:szCs w:val="24"/>
          <w:lang w:val="uk-UA"/>
        </w:rPr>
        <w:t xml:space="preserve"> </w:t>
      </w:r>
      <w:r w:rsidR="00C2505A" w:rsidRPr="00EA6C7D">
        <w:rPr>
          <w:bCs/>
          <w:sz w:val="24"/>
          <w:szCs w:val="24"/>
          <w:lang w:val="uk-UA"/>
        </w:rPr>
        <w:t>9 місяців</w:t>
      </w:r>
      <w:r w:rsidR="006A31A5" w:rsidRPr="00EA6C7D">
        <w:rPr>
          <w:sz w:val="24"/>
          <w:szCs w:val="24"/>
          <w:lang w:val="uk-UA"/>
        </w:rPr>
        <w:t xml:space="preserve"> </w:t>
      </w:r>
      <w:r w:rsidR="009D465B" w:rsidRPr="00EA6C7D">
        <w:rPr>
          <w:sz w:val="24"/>
          <w:szCs w:val="24"/>
          <w:lang w:val="uk-UA"/>
        </w:rPr>
        <w:t>2024</w:t>
      </w:r>
      <w:r w:rsidR="005756D8" w:rsidRPr="00EA6C7D">
        <w:rPr>
          <w:sz w:val="24"/>
          <w:szCs w:val="24"/>
          <w:lang w:val="uk-UA"/>
        </w:rPr>
        <w:t xml:space="preserve"> ро</w:t>
      </w:r>
      <w:r w:rsidR="00874C63" w:rsidRPr="00EA6C7D">
        <w:rPr>
          <w:sz w:val="24"/>
          <w:szCs w:val="24"/>
          <w:lang w:val="uk-UA"/>
        </w:rPr>
        <w:t>к</w:t>
      </w:r>
      <w:r w:rsidR="005756D8" w:rsidRPr="00EA6C7D">
        <w:rPr>
          <w:sz w:val="24"/>
          <w:szCs w:val="24"/>
          <w:lang w:val="uk-UA"/>
        </w:rPr>
        <w:t>у</w:t>
      </w:r>
      <w:r w:rsidR="00F71597" w:rsidRPr="00EA6C7D">
        <w:rPr>
          <w:sz w:val="24"/>
          <w:szCs w:val="24"/>
          <w:lang w:val="uk-UA"/>
        </w:rPr>
        <w:t xml:space="preserve"> отримав</w:t>
      </w:r>
      <w:r w:rsidR="00EE3986" w:rsidRPr="00EA6C7D">
        <w:rPr>
          <w:sz w:val="24"/>
          <w:szCs w:val="24"/>
          <w:lang w:val="uk-UA"/>
        </w:rPr>
        <w:t xml:space="preserve">  </w:t>
      </w:r>
      <w:r w:rsidR="00EE3986" w:rsidRPr="00EA6C7D">
        <w:rPr>
          <w:b/>
          <w:sz w:val="24"/>
          <w:szCs w:val="24"/>
          <w:lang w:val="uk-UA"/>
        </w:rPr>
        <w:t>доходів</w:t>
      </w:r>
      <w:r w:rsidR="00FC7A9B" w:rsidRPr="00EA6C7D">
        <w:rPr>
          <w:b/>
          <w:sz w:val="24"/>
          <w:szCs w:val="24"/>
          <w:lang w:val="uk-UA"/>
        </w:rPr>
        <w:t xml:space="preserve"> в сумі</w:t>
      </w:r>
      <w:r w:rsidR="00823BDD" w:rsidRPr="00EA6C7D">
        <w:rPr>
          <w:sz w:val="24"/>
          <w:szCs w:val="24"/>
          <w:lang w:val="uk-UA"/>
        </w:rPr>
        <w:t xml:space="preserve"> </w:t>
      </w:r>
      <w:r w:rsidR="00EA6C7D">
        <w:rPr>
          <w:sz w:val="24"/>
          <w:szCs w:val="24"/>
          <w:lang w:val="uk-UA"/>
        </w:rPr>
        <w:t xml:space="preserve"> </w:t>
      </w:r>
      <w:r w:rsidR="00C2505A" w:rsidRPr="00EA6C7D">
        <w:rPr>
          <w:b/>
          <w:i/>
          <w:sz w:val="24"/>
          <w:szCs w:val="24"/>
          <w:lang w:val="uk-UA"/>
        </w:rPr>
        <w:t>24</w:t>
      </w:r>
      <w:r w:rsidR="008B1675">
        <w:rPr>
          <w:b/>
          <w:i/>
          <w:sz w:val="24"/>
          <w:szCs w:val="24"/>
          <w:lang w:val="uk-UA"/>
        </w:rPr>
        <w:t>990,4</w:t>
      </w:r>
      <w:r w:rsidR="00B8029D" w:rsidRPr="00EA6C7D">
        <w:rPr>
          <w:b/>
          <w:sz w:val="24"/>
          <w:szCs w:val="24"/>
          <w:lang w:val="uk-UA"/>
        </w:rPr>
        <w:t xml:space="preserve"> </w:t>
      </w:r>
      <w:r w:rsidR="00867C7A" w:rsidRPr="00EA6C7D">
        <w:rPr>
          <w:b/>
          <w:sz w:val="24"/>
          <w:szCs w:val="24"/>
          <w:lang w:val="uk-UA"/>
        </w:rPr>
        <w:t>тис.</w:t>
      </w:r>
      <w:r w:rsidR="00B8029D"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="00867C7A" w:rsidRPr="00EA6C7D">
        <w:rPr>
          <w:b/>
          <w:sz w:val="24"/>
          <w:szCs w:val="24"/>
          <w:lang w:val="uk-UA"/>
        </w:rPr>
        <w:t>грн</w:t>
      </w:r>
      <w:proofErr w:type="spellEnd"/>
      <w:r w:rsidR="00CF7FE2" w:rsidRPr="00EA6C7D">
        <w:rPr>
          <w:b/>
          <w:sz w:val="24"/>
          <w:szCs w:val="24"/>
          <w:lang w:val="uk-UA"/>
        </w:rPr>
        <w:t>,</w:t>
      </w:r>
      <w:r w:rsidR="00E839C9" w:rsidRPr="00EA6C7D">
        <w:rPr>
          <w:b/>
          <w:sz w:val="24"/>
          <w:szCs w:val="24"/>
          <w:lang w:val="uk-UA"/>
        </w:rPr>
        <w:t xml:space="preserve"> що становить </w:t>
      </w:r>
      <w:r w:rsidR="008B1675">
        <w:rPr>
          <w:b/>
          <w:sz w:val="24"/>
          <w:szCs w:val="24"/>
          <w:lang w:val="uk-UA"/>
        </w:rPr>
        <w:t>105,7</w:t>
      </w:r>
      <w:bookmarkStart w:id="0" w:name="_GoBack"/>
      <w:bookmarkEnd w:id="0"/>
      <w:r w:rsidR="00E839C9" w:rsidRPr="00EA6C7D">
        <w:rPr>
          <w:b/>
          <w:sz w:val="24"/>
          <w:szCs w:val="24"/>
          <w:lang w:val="uk-UA"/>
        </w:rPr>
        <w:t xml:space="preserve">% </w:t>
      </w:r>
      <w:r w:rsidR="00823BDD" w:rsidRPr="00EA6C7D">
        <w:rPr>
          <w:b/>
          <w:sz w:val="24"/>
          <w:szCs w:val="24"/>
          <w:lang w:val="uk-UA"/>
        </w:rPr>
        <w:t>від</w:t>
      </w:r>
      <w:r w:rsidR="00E839C9" w:rsidRPr="00EA6C7D">
        <w:rPr>
          <w:b/>
          <w:sz w:val="24"/>
          <w:szCs w:val="24"/>
          <w:lang w:val="uk-UA"/>
        </w:rPr>
        <w:t xml:space="preserve"> плану та складається з наступних доходів</w:t>
      </w:r>
      <w:r w:rsidR="00342535" w:rsidRPr="00EA6C7D">
        <w:rPr>
          <w:b/>
          <w:sz w:val="24"/>
          <w:szCs w:val="24"/>
          <w:lang w:val="uk-UA"/>
        </w:rPr>
        <w:t>:</w:t>
      </w:r>
    </w:p>
    <w:p w:rsidR="00E839C9" w:rsidRPr="00EA6C7D" w:rsidRDefault="00C70528" w:rsidP="006724FB">
      <w:pPr>
        <w:tabs>
          <w:tab w:val="left" w:pos="600"/>
          <w:tab w:val="left" w:pos="1830"/>
          <w:tab w:val="left" w:pos="3165"/>
        </w:tabs>
        <w:ind w:firstLine="737"/>
        <w:jc w:val="both"/>
        <w:rPr>
          <w:sz w:val="24"/>
          <w:szCs w:val="24"/>
          <w:lang w:val="uk-UA"/>
        </w:rPr>
      </w:pPr>
      <w:r w:rsidRPr="00EA6C7D">
        <w:rPr>
          <w:i/>
          <w:sz w:val="24"/>
          <w:szCs w:val="24"/>
          <w:lang w:val="uk-UA"/>
        </w:rPr>
        <w:t>рядок 1010 «</w:t>
      </w:r>
      <w:r w:rsidR="009C438A" w:rsidRPr="00EA6C7D">
        <w:rPr>
          <w:i/>
          <w:sz w:val="24"/>
          <w:szCs w:val="24"/>
          <w:lang w:val="uk-UA"/>
        </w:rPr>
        <w:t>Дохід (виручка) від реалізації продукції (товарів, робіт, послуг)</w:t>
      </w:r>
      <w:r w:rsidRPr="00EA6C7D">
        <w:rPr>
          <w:i/>
          <w:sz w:val="24"/>
          <w:szCs w:val="24"/>
          <w:lang w:val="uk-UA"/>
        </w:rPr>
        <w:t>»</w:t>
      </w:r>
      <w:r w:rsidR="009C438A" w:rsidRPr="00EA6C7D">
        <w:rPr>
          <w:i/>
          <w:sz w:val="24"/>
          <w:szCs w:val="24"/>
          <w:lang w:val="uk-UA"/>
        </w:rPr>
        <w:t xml:space="preserve">. </w:t>
      </w:r>
      <w:r w:rsidR="00646E46" w:rsidRPr="00EA6C7D">
        <w:rPr>
          <w:sz w:val="24"/>
          <w:szCs w:val="24"/>
          <w:lang w:val="uk-UA"/>
        </w:rPr>
        <w:t>Основну дохідну частину</w:t>
      </w:r>
      <w:r w:rsidR="00BB1B5A" w:rsidRPr="00EA6C7D">
        <w:rPr>
          <w:sz w:val="24"/>
          <w:szCs w:val="24"/>
          <w:lang w:val="uk-UA"/>
        </w:rPr>
        <w:t xml:space="preserve"> фінансового плану П</w:t>
      </w:r>
      <w:r w:rsidR="00646E46" w:rsidRPr="00EA6C7D">
        <w:rPr>
          <w:sz w:val="24"/>
          <w:szCs w:val="24"/>
          <w:lang w:val="uk-UA"/>
        </w:rPr>
        <w:t xml:space="preserve">ідприємства складають доходи </w:t>
      </w:r>
      <w:r w:rsidR="00A17991" w:rsidRPr="00EA6C7D">
        <w:rPr>
          <w:sz w:val="24"/>
          <w:szCs w:val="24"/>
          <w:lang w:val="uk-UA"/>
        </w:rPr>
        <w:t xml:space="preserve">від реалізації послуг з медичного обслуговування населення за програмою медичних гарантій, згідно з договором </w:t>
      </w:r>
      <w:r w:rsidR="0080578D" w:rsidRPr="00EA6C7D">
        <w:rPr>
          <w:sz w:val="24"/>
          <w:szCs w:val="24"/>
          <w:lang w:val="uk-UA"/>
        </w:rPr>
        <w:t xml:space="preserve"> </w:t>
      </w:r>
      <w:r w:rsidR="00A17991" w:rsidRPr="00EA6C7D">
        <w:rPr>
          <w:sz w:val="24"/>
          <w:szCs w:val="24"/>
          <w:lang w:val="uk-UA"/>
        </w:rPr>
        <w:t>з</w:t>
      </w:r>
      <w:r w:rsidR="0080578D" w:rsidRPr="00EA6C7D">
        <w:rPr>
          <w:sz w:val="24"/>
          <w:szCs w:val="24"/>
          <w:lang w:val="uk-UA"/>
        </w:rPr>
        <w:t xml:space="preserve"> </w:t>
      </w:r>
      <w:r w:rsidR="00A17991" w:rsidRPr="00EA6C7D">
        <w:rPr>
          <w:sz w:val="24"/>
          <w:szCs w:val="24"/>
          <w:lang w:val="uk-UA"/>
        </w:rPr>
        <w:t xml:space="preserve"> Національною службою</w:t>
      </w:r>
      <w:r w:rsidR="00F71597" w:rsidRPr="00EA6C7D">
        <w:rPr>
          <w:sz w:val="24"/>
          <w:szCs w:val="24"/>
          <w:lang w:val="uk-UA"/>
        </w:rPr>
        <w:t xml:space="preserve"> здоров’я України, обсяг яких </w:t>
      </w:r>
      <w:r w:rsidR="00F71597" w:rsidRPr="00EA6C7D">
        <w:rPr>
          <w:bCs/>
          <w:sz w:val="24"/>
          <w:szCs w:val="24"/>
          <w:lang w:val="uk-UA"/>
        </w:rPr>
        <w:t xml:space="preserve">за </w:t>
      </w:r>
      <w:r w:rsidR="00C2505A" w:rsidRPr="00EA6C7D">
        <w:rPr>
          <w:bCs/>
          <w:sz w:val="24"/>
          <w:szCs w:val="24"/>
          <w:lang w:val="uk-UA"/>
        </w:rPr>
        <w:t>9 місяців</w:t>
      </w:r>
      <w:r w:rsidR="00F71597" w:rsidRPr="00EA6C7D">
        <w:rPr>
          <w:bCs/>
          <w:sz w:val="24"/>
          <w:szCs w:val="24"/>
          <w:lang w:val="uk-UA"/>
        </w:rPr>
        <w:t xml:space="preserve"> </w:t>
      </w:r>
      <w:r w:rsidR="00B636FE" w:rsidRPr="00EA6C7D">
        <w:rPr>
          <w:sz w:val="24"/>
          <w:szCs w:val="24"/>
          <w:lang w:val="uk-UA"/>
        </w:rPr>
        <w:t>2024</w:t>
      </w:r>
      <w:r w:rsidR="00AD10AE" w:rsidRPr="00EA6C7D">
        <w:rPr>
          <w:sz w:val="24"/>
          <w:szCs w:val="24"/>
          <w:lang w:val="uk-UA"/>
        </w:rPr>
        <w:t xml:space="preserve"> ро</w:t>
      </w:r>
      <w:r w:rsidR="00874C63" w:rsidRPr="00EA6C7D">
        <w:rPr>
          <w:sz w:val="24"/>
          <w:szCs w:val="24"/>
          <w:lang w:val="uk-UA"/>
        </w:rPr>
        <w:t>к</w:t>
      </w:r>
      <w:r w:rsidR="00AD10AE" w:rsidRPr="00EA6C7D">
        <w:rPr>
          <w:sz w:val="24"/>
          <w:szCs w:val="24"/>
          <w:lang w:val="uk-UA"/>
        </w:rPr>
        <w:t>у</w:t>
      </w:r>
      <w:r w:rsidR="00A17991" w:rsidRPr="00EA6C7D">
        <w:rPr>
          <w:sz w:val="24"/>
          <w:szCs w:val="24"/>
          <w:lang w:val="uk-UA"/>
        </w:rPr>
        <w:t xml:space="preserve"> становить </w:t>
      </w:r>
      <w:r w:rsidR="00C2505A" w:rsidRPr="00EA6C7D">
        <w:rPr>
          <w:b/>
          <w:sz w:val="24"/>
          <w:szCs w:val="24"/>
          <w:lang w:val="uk-UA"/>
        </w:rPr>
        <w:t>20279,4</w:t>
      </w:r>
      <w:r w:rsidR="002E3A4B" w:rsidRPr="00EA6C7D">
        <w:rPr>
          <w:b/>
          <w:sz w:val="24"/>
          <w:szCs w:val="24"/>
          <w:lang w:val="uk-UA"/>
        </w:rPr>
        <w:t xml:space="preserve"> </w:t>
      </w:r>
      <w:r w:rsidR="00D616ED"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="003F26CA" w:rsidRPr="00EA6C7D">
        <w:rPr>
          <w:b/>
          <w:sz w:val="24"/>
          <w:szCs w:val="24"/>
          <w:lang w:val="uk-UA"/>
        </w:rPr>
        <w:t>тис.</w:t>
      </w:r>
      <w:r w:rsidR="00451635" w:rsidRPr="00EA6C7D">
        <w:rPr>
          <w:b/>
          <w:sz w:val="24"/>
          <w:szCs w:val="24"/>
          <w:lang w:val="uk-UA"/>
        </w:rPr>
        <w:t>грн</w:t>
      </w:r>
      <w:proofErr w:type="spellEnd"/>
      <w:r w:rsidR="00A17991" w:rsidRPr="00EA6C7D">
        <w:rPr>
          <w:b/>
          <w:sz w:val="24"/>
          <w:szCs w:val="24"/>
          <w:lang w:val="uk-UA"/>
        </w:rPr>
        <w:t>,</w:t>
      </w:r>
      <w:r w:rsidR="00A17991" w:rsidRPr="00EA6C7D">
        <w:rPr>
          <w:sz w:val="24"/>
          <w:szCs w:val="24"/>
          <w:lang w:val="uk-UA"/>
        </w:rPr>
        <w:t xml:space="preserve"> що склало</w:t>
      </w:r>
      <w:r w:rsidR="005C2D6F" w:rsidRPr="00EA6C7D">
        <w:rPr>
          <w:sz w:val="24"/>
          <w:szCs w:val="24"/>
          <w:lang w:val="uk-UA"/>
        </w:rPr>
        <w:t xml:space="preserve"> </w:t>
      </w:r>
      <w:r w:rsidR="00C2505A" w:rsidRPr="00EA6C7D">
        <w:rPr>
          <w:sz w:val="24"/>
          <w:szCs w:val="24"/>
          <w:lang w:val="uk-UA"/>
        </w:rPr>
        <w:t>102,6</w:t>
      </w:r>
      <w:r w:rsidR="00C31472" w:rsidRPr="00EA6C7D">
        <w:rPr>
          <w:sz w:val="24"/>
          <w:szCs w:val="24"/>
          <w:lang w:val="uk-UA"/>
        </w:rPr>
        <w:t xml:space="preserve"> </w:t>
      </w:r>
      <w:r w:rsidR="00A17991" w:rsidRPr="00EA6C7D">
        <w:rPr>
          <w:sz w:val="24"/>
          <w:szCs w:val="24"/>
          <w:lang w:val="uk-UA"/>
        </w:rPr>
        <w:t xml:space="preserve">% </w:t>
      </w:r>
      <w:r w:rsidR="00CF5BB3" w:rsidRPr="00EA6C7D">
        <w:rPr>
          <w:sz w:val="24"/>
          <w:szCs w:val="24"/>
          <w:lang w:val="uk-UA"/>
        </w:rPr>
        <w:t>від</w:t>
      </w:r>
      <w:r w:rsidR="00A17991" w:rsidRPr="00EA6C7D">
        <w:rPr>
          <w:sz w:val="24"/>
          <w:szCs w:val="24"/>
          <w:lang w:val="uk-UA"/>
        </w:rPr>
        <w:t xml:space="preserve"> плану.</w:t>
      </w:r>
    </w:p>
    <w:p w:rsidR="00086F7D" w:rsidRPr="00EA6C7D" w:rsidRDefault="009C438A" w:rsidP="006724FB">
      <w:pPr>
        <w:tabs>
          <w:tab w:val="left" w:pos="600"/>
          <w:tab w:val="left" w:pos="1830"/>
          <w:tab w:val="left" w:pos="3165"/>
        </w:tabs>
        <w:ind w:firstLine="737"/>
        <w:jc w:val="both"/>
        <w:rPr>
          <w:color w:val="FF0000"/>
          <w:sz w:val="24"/>
          <w:szCs w:val="24"/>
          <w:lang w:val="uk-UA"/>
        </w:rPr>
      </w:pPr>
      <w:r w:rsidRPr="00EA6C7D">
        <w:rPr>
          <w:i/>
          <w:sz w:val="24"/>
          <w:szCs w:val="24"/>
          <w:lang w:val="uk-UA"/>
        </w:rPr>
        <w:t xml:space="preserve">рядок 1020 «Дохід (виручка) за рахунок коштів </w:t>
      </w:r>
      <w:r w:rsidR="007B2B33" w:rsidRPr="00EA6C7D">
        <w:rPr>
          <w:i/>
          <w:sz w:val="24"/>
          <w:szCs w:val="24"/>
          <w:lang w:val="uk-UA"/>
        </w:rPr>
        <w:t>місцевих бюджетів</w:t>
      </w:r>
      <w:r w:rsidRPr="00EA6C7D">
        <w:rPr>
          <w:i/>
          <w:sz w:val="24"/>
          <w:szCs w:val="24"/>
          <w:lang w:val="uk-UA"/>
        </w:rPr>
        <w:t>»</w:t>
      </w:r>
      <w:r w:rsidR="007B2B33" w:rsidRPr="00EA6C7D">
        <w:rPr>
          <w:i/>
          <w:sz w:val="24"/>
          <w:szCs w:val="24"/>
          <w:lang w:val="uk-UA"/>
        </w:rPr>
        <w:t xml:space="preserve"> (</w:t>
      </w:r>
      <w:r w:rsidR="007B2B33" w:rsidRPr="00EA6C7D">
        <w:rPr>
          <w:sz w:val="24"/>
          <w:szCs w:val="24"/>
          <w:lang w:val="uk-UA"/>
        </w:rPr>
        <w:t xml:space="preserve">в т.ч. кошти від </w:t>
      </w:r>
      <w:proofErr w:type="spellStart"/>
      <w:r w:rsidR="007B2B33" w:rsidRPr="00EA6C7D">
        <w:rPr>
          <w:sz w:val="24"/>
          <w:szCs w:val="24"/>
          <w:lang w:val="uk-UA"/>
        </w:rPr>
        <w:t>Новодунаєвецької</w:t>
      </w:r>
      <w:proofErr w:type="spellEnd"/>
      <w:r w:rsidR="007B2B33" w:rsidRPr="00EA6C7D">
        <w:rPr>
          <w:sz w:val="24"/>
          <w:szCs w:val="24"/>
          <w:lang w:val="uk-UA"/>
        </w:rPr>
        <w:t xml:space="preserve"> селищної </w:t>
      </w:r>
      <w:r w:rsidR="00CF5BB3" w:rsidRPr="00EA6C7D">
        <w:rPr>
          <w:sz w:val="24"/>
          <w:szCs w:val="24"/>
          <w:lang w:val="uk-UA"/>
        </w:rPr>
        <w:t>ОТГ</w:t>
      </w:r>
      <w:r w:rsidR="007B2B33" w:rsidRPr="00EA6C7D">
        <w:rPr>
          <w:sz w:val="24"/>
          <w:szCs w:val="24"/>
          <w:lang w:val="uk-UA"/>
        </w:rPr>
        <w:t xml:space="preserve"> на пільгові рецепти)</w:t>
      </w:r>
      <w:r w:rsidRPr="00EA6C7D">
        <w:rPr>
          <w:i/>
          <w:sz w:val="24"/>
          <w:szCs w:val="24"/>
          <w:lang w:val="uk-UA"/>
        </w:rPr>
        <w:t xml:space="preserve"> </w:t>
      </w:r>
      <w:r w:rsidRPr="00EA6C7D">
        <w:rPr>
          <w:sz w:val="24"/>
          <w:szCs w:val="24"/>
          <w:lang w:val="uk-UA"/>
        </w:rPr>
        <w:t xml:space="preserve">складає </w:t>
      </w:r>
      <w:r w:rsidR="00C2505A" w:rsidRPr="00EA6C7D">
        <w:rPr>
          <w:b/>
          <w:sz w:val="24"/>
          <w:szCs w:val="24"/>
          <w:lang w:val="uk-UA"/>
        </w:rPr>
        <w:t xml:space="preserve">2448,5 </w:t>
      </w:r>
      <w:proofErr w:type="spellStart"/>
      <w:r w:rsidRPr="00EA6C7D">
        <w:rPr>
          <w:b/>
          <w:sz w:val="24"/>
          <w:szCs w:val="24"/>
          <w:lang w:val="uk-UA"/>
        </w:rPr>
        <w:t>тис.грн</w:t>
      </w:r>
      <w:proofErr w:type="spellEnd"/>
      <w:r w:rsidRPr="00EA6C7D">
        <w:rPr>
          <w:b/>
          <w:sz w:val="24"/>
          <w:szCs w:val="24"/>
          <w:lang w:val="uk-UA"/>
        </w:rPr>
        <w:t>.</w:t>
      </w:r>
      <w:r w:rsidR="00086F7D" w:rsidRPr="00EA6C7D">
        <w:rPr>
          <w:sz w:val="24"/>
          <w:szCs w:val="24"/>
          <w:lang w:val="uk-UA"/>
        </w:rPr>
        <w:t xml:space="preserve"> А саме:</w:t>
      </w:r>
    </w:p>
    <w:p w:rsidR="003B26F2" w:rsidRPr="00EA6C7D" w:rsidRDefault="00086F7D" w:rsidP="006724FB">
      <w:pPr>
        <w:tabs>
          <w:tab w:val="left" w:pos="600"/>
          <w:tab w:val="left" w:pos="1830"/>
          <w:tab w:val="left" w:pos="3165"/>
        </w:tabs>
        <w:ind w:firstLine="737"/>
        <w:jc w:val="both"/>
        <w:rPr>
          <w:sz w:val="24"/>
          <w:szCs w:val="24"/>
          <w:lang w:val="uk-UA"/>
        </w:rPr>
      </w:pPr>
      <w:r w:rsidRPr="00EA6C7D">
        <w:rPr>
          <w:i/>
          <w:sz w:val="24"/>
          <w:szCs w:val="24"/>
          <w:lang w:val="uk-UA"/>
        </w:rPr>
        <w:t xml:space="preserve">рядок 1021 «Доходи </w:t>
      </w:r>
      <w:r w:rsidR="009C438A" w:rsidRPr="00EA6C7D">
        <w:rPr>
          <w:i/>
          <w:sz w:val="24"/>
          <w:szCs w:val="24"/>
          <w:lang w:val="uk-UA"/>
        </w:rPr>
        <w:t xml:space="preserve"> з</w:t>
      </w:r>
      <w:r w:rsidR="00C946E5" w:rsidRPr="00EA6C7D">
        <w:rPr>
          <w:i/>
          <w:sz w:val="24"/>
          <w:szCs w:val="24"/>
          <w:lang w:val="uk-UA"/>
        </w:rPr>
        <w:t xml:space="preserve">а Програмою фінансової підтримки комунального некомерційного підприємства "Дунаєвецький центр первинної медико-санітарної допомоги"  </w:t>
      </w:r>
      <w:proofErr w:type="spellStart"/>
      <w:r w:rsidR="00C946E5" w:rsidRPr="00EA6C7D">
        <w:rPr>
          <w:i/>
          <w:sz w:val="24"/>
          <w:szCs w:val="24"/>
          <w:lang w:val="uk-UA"/>
        </w:rPr>
        <w:t>Дунаєвецької</w:t>
      </w:r>
      <w:proofErr w:type="spellEnd"/>
      <w:r w:rsidR="00C946E5" w:rsidRPr="00EA6C7D">
        <w:rPr>
          <w:i/>
          <w:sz w:val="24"/>
          <w:szCs w:val="24"/>
          <w:lang w:val="uk-UA"/>
        </w:rPr>
        <w:t xml:space="preserve"> міської ради </w:t>
      </w:r>
      <w:r w:rsidRPr="00EA6C7D">
        <w:rPr>
          <w:sz w:val="24"/>
          <w:szCs w:val="24"/>
          <w:lang w:val="uk-UA"/>
        </w:rPr>
        <w:t xml:space="preserve">- </w:t>
      </w:r>
      <w:r w:rsidR="00C946E5" w:rsidRPr="00EA6C7D">
        <w:rPr>
          <w:sz w:val="24"/>
          <w:szCs w:val="24"/>
          <w:lang w:val="uk-UA"/>
        </w:rPr>
        <w:t>на</w:t>
      </w:r>
      <w:r w:rsidR="0016136A" w:rsidRPr="00EA6C7D">
        <w:rPr>
          <w:sz w:val="24"/>
          <w:szCs w:val="24"/>
          <w:lang w:val="uk-UA"/>
        </w:rPr>
        <w:t>дійшло</w:t>
      </w:r>
      <w:r w:rsidR="00451635" w:rsidRPr="00EA6C7D">
        <w:rPr>
          <w:sz w:val="24"/>
          <w:szCs w:val="24"/>
          <w:lang w:val="uk-UA"/>
        </w:rPr>
        <w:t xml:space="preserve"> </w:t>
      </w:r>
      <w:r w:rsidR="00C2505A" w:rsidRPr="00EA6C7D">
        <w:rPr>
          <w:b/>
          <w:sz w:val="24"/>
          <w:szCs w:val="24"/>
          <w:lang w:val="uk-UA"/>
        </w:rPr>
        <w:t>1297,7</w:t>
      </w:r>
      <w:r w:rsidR="00C946E5"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="00C946E5" w:rsidRPr="00EA6C7D">
        <w:rPr>
          <w:b/>
          <w:sz w:val="24"/>
          <w:szCs w:val="24"/>
          <w:lang w:val="uk-UA"/>
        </w:rPr>
        <w:t>тис.</w:t>
      </w:r>
      <w:r w:rsidR="00451635" w:rsidRPr="00EA6C7D">
        <w:rPr>
          <w:b/>
          <w:sz w:val="24"/>
          <w:szCs w:val="24"/>
          <w:lang w:val="uk-UA"/>
        </w:rPr>
        <w:t>грн</w:t>
      </w:r>
      <w:proofErr w:type="spellEnd"/>
      <w:r w:rsidR="00AE3575" w:rsidRPr="00EA6C7D">
        <w:rPr>
          <w:b/>
          <w:sz w:val="24"/>
          <w:szCs w:val="24"/>
          <w:lang w:val="uk-UA"/>
        </w:rPr>
        <w:t>;</w:t>
      </w:r>
      <w:r w:rsidR="00AE3575" w:rsidRPr="00EA6C7D">
        <w:rPr>
          <w:sz w:val="24"/>
          <w:szCs w:val="24"/>
          <w:lang w:val="uk-UA"/>
        </w:rPr>
        <w:t xml:space="preserve"> </w:t>
      </w:r>
    </w:p>
    <w:p w:rsidR="00CF5BB3" w:rsidRPr="00EA6C7D" w:rsidRDefault="00CF5BB3" w:rsidP="00CF5BB3">
      <w:pPr>
        <w:tabs>
          <w:tab w:val="left" w:pos="600"/>
          <w:tab w:val="left" w:pos="1830"/>
          <w:tab w:val="left" w:pos="3165"/>
        </w:tabs>
        <w:ind w:firstLine="737"/>
        <w:jc w:val="both"/>
        <w:rPr>
          <w:color w:val="FF0000"/>
          <w:sz w:val="24"/>
          <w:szCs w:val="24"/>
          <w:lang w:val="uk-UA"/>
        </w:rPr>
      </w:pPr>
      <w:r w:rsidRPr="00EA6C7D">
        <w:rPr>
          <w:i/>
          <w:sz w:val="24"/>
          <w:szCs w:val="24"/>
          <w:lang w:val="uk-UA"/>
        </w:rPr>
        <w:t xml:space="preserve">рядок 1022  «Доходи за Програмою медико-соціального забезпечення пільгових та соціально-незахищених  верств  населення  </w:t>
      </w:r>
      <w:proofErr w:type="spellStart"/>
      <w:r w:rsidRPr="00EA6C7D">
        <w:rPr>
          <w:i/>
          <w:sz w:val="24"/>
          <w:szCs w:val="24"/>
          <w:lang w:val="uk-UA"/>
        </w:rPr>
        <w:t>Дунаєвецької</w:t>
      </w:r>
      <w:proofErr w:type="spellEnd"/>
      <w:r w:rsidRPr="00EA6C7D">
        <w:rPr>
          <w:i/>
          <w:sz w:val="24"/>
          <w:szCs w:val="24"/>
          <w:lang w:val="uk-UA"/>
        </w:rPr>
        <w:t xml:space="preserve">  міської  ради</w:t>
      </w:r>
      <w:r w:rsidRPr="00EA6C7D">
        <w:rPr>
          <w:sz w:val="24"/>
          <w:szCs w:val="24"/>
          <w:lang w:val="uk-UA"/>
        </w:rPr>
        <w:t xml:space="preserve">» - надійшло      </w:t>
      </w:r>
      <w:r w:rsidR="00C2505A" w:rsidRPr="00EA6C7D">
        <w:rPr>
          <w:b/>
          <w:sz w:val="24"/>
          <w:szCs w:val="24"/>
          <w:lang w:val="uk-UA"/>
        </w:rPr>
        <w:t>1047,9</w:t>
      </w:r>
      <w:r w:rsidRPr="00EA6C7D">
        <w:rPr>
          <w:b/>
          <w:sz w:val="24"/>
          <w:szCs w:val="24"/>
          <w:lang w:val="uk-UA"/>
        </w:rPr>
        <w:t xml:space="preserve">  </w:t>
      </w:r>
      <w:proofErr w:type="spellStart"/>
      <w:r w:rsidRPr="00EA6C7D">
        <w:rPr>
          <w:b/>
          <w:sz w:val="24"/>
          <w:szCs w:val="24"/>
          <w:lang w:val="uk-UA"/>
        </w:rPr>
        <w:t>тис.грн</w:t>
      </w:r>
      <w:proofErr w:type="spellEnd"/>
      <w:r w:rsidRPr="00EA6C7D">
        <w:rPr>
          <w:b/>
          <w:sz w:val="24"/>
          <w:szCs w:val="24"/>
          <w:lang w:val="uk-UA"/>
        </w:rPr>
        <w:t>;</w:t>
      </w:r>
      <w:r w:rsidRPr="00EA6C7D">
        <w:rPr>
          <w:sz w:val="24"/>
          <w:szCs w:val="24"/>
          <w:lang w:val="uk-UA"/>
        </w:rPr>
        <w:t xml:space="preserve"> </w:t>
      </w:r>
    </w:p>
    <w:p w:rsidR="00C946E5" w:rsidRPr="00EA6C7D" w:rsidRDefault="00086F7D" w:rsidP="006724FB">
      <w:pPr>
        <w:tabs>
          <w:tab w:val="left" w:pos="600"/>
          <w:tab w:val="left" w:pos="1830"/>
          <w:tab w:val="left" w:pos="3165"/>
        </w:tabs>
        <w:ind w:firstLine="737"/>
        <w:jc w:val="both"/>
        <w:rPr>
          <w:sz w:val="24"/>
          <w:szCs w:val="24"/>
          <w:lang w:val="uk-UA"/>
        </w:rPr>
      </w:pPr>
      <w:r w:rsidRPr="00EA6C7D">
        <w:rPr>
          <w:i/>
          <w:sz w:val="24"/>
          <w:szCs w:val="24"/>
          <w:lang w:val="uk-UA"/>
        </w:rPr>
        <w:t xml:space="preserve">рядок </w:t>
      </w:r>
      <w:r w:rsidR="00B8029D" w:rsidRPr="00EA6C7D">
        <w:rPr>
          <w:i/>
          <w:sz w:val="24"/>
          <w:szCs w:val="24"/>
          <w:lang w:val="uk-UA"/>
        </w:rPr>
        <w:t>1023</w:t>
      </w:r>
      <w:r w:rsidRPr="00EA6C7D">
        <w:rPr>
          <w:i/>
          <w:sz w:val="24"/>
          <w:szCs w:val="24"/>
          <w:lang w:val="uk-UA"/>
        </w:rPr>
        <w:t xml:space="preserve"> «Доходи за</w:t>
      </w:r>
      <w:r w:rsidR="00C946E5" w:rsidRPr="00EA6C7D">
        <w:rPr>
          <w:i/>
          <w:sz w:val="24"/>
          <w:szCs w:val="24"/>
          <w:lang w:val="uk-UA"/>
        </w:rPr>
        <w:t xml:space="preserve"> Програмою медико-соціального забезпечення пільгових та соціально-незахищених верств населення </w:t>
      </w:r>
      <w:proofErr w:type="spellStart"/>
      <w:r w:rsidR="004973C9" w:rsidRPr="00EA6C7D">
        <w:rPr>
          <w:i/>
          <w:sz w:val="24"/>
          <w:szCs w:val="24"/>
          <w:lang w:val="uk-UA"/>
        </w:rPr>
        <w:t>Новодунаєвецької</w:t>
      </w:r>
      <w:proofErr w:type="spellEnd"/>
      <w:r w:rsidR="004973C9" w:rsidRPr="00EA6C7D">
        <w:rPr>
          <w:i/>
          <w:sz w:val="24"/>
          <w:szCs w:val="24"/>
          <w:lang w:val="uk-UA"/>
        </w:rPr>
        <w:t xml:space="preserve"> селищ</w:t>
      </w:r>
      <w:r w:rsidR="00897D5E" w:rsidRPr="00EA6C7D">
        <w:rPr>
          <w:i/>
          <w:sz w:val="24"/>
          <w:szCs w:val="24"/>
          <w:lang w:val="uk-UA"/>
        </w:rPr>
        <w:t xml:space="preserve">ної </w:t>
      </w:r>
      <w:r w:rsidR="00CF5BB3" w:rsidRPr="00EA6C7D">
        <w:rPr>
          <w:i/>
          <w:sz w:val="24"/>
          <w:szCs w:val="24"/>
          <w:lang w:val="uk-UA"/>
        </w:rPr>
        <w:t>ТГ</w:t>
      </w:r>
      <w:r w:rsidRPr="00EA6C7D">
        <w:rPr>
          <w:i/>
          <w:sz w:val="24"/>
          <w:szCs w:val="24"/>
          <w:lang w:val="uk-UA"/>
        </w:rPr>
        <w:t>»</w:t>
      </w:r>
      <w:r w:rsidR="00C946E5" w:rsidRPr="00EA6C7D">
        <w:rPr>
          <w:sz w:val="24"/>
          <w:szCs w:val="24"/>
          <w:lang w:val="uk-UA"/>
        </w:rPr>
        <w:t xml:space="preserve"> </w:t>
      </w:r>
      <w:r w:rsidRPr="00EA6C7D">
        <w:rPr>
          <w:sz w:val="24"/>
          <w:szCs w:val="24"/>
          <w:lang w:val="uk-UA"/>
        </w:rPr>
        <w:t xml:space="preserve">- </w:t>
      </w:r>
      <w:r w:rsidR="0016136A" w:rsidRPr="00EA6C7D">
        <w:rPr>
          <w:sz w:val="24"/>
          <w:szCs w:val="24"/>
          <w:lang w:val="uk-UA"/>
        </w:rPr>
        <w:t xml:space="preserve">отримано </w:t>
      </w:r>
      <w:r w:rsidR="00C2505A" w:rsidRPr="00EA6C7D">
        <w:rPr>
          <w:b/>
          <w:sz w:val="24"/>
          <w:szCs w:val="24"/>
          <w:lang w:val="uk-UA"/>
        </w:rPr>
        <w:t>102,8</w:t>
      </w:r>
      <w:r w:rsidR="00C70528"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="00451635" w:rsidRPr="00EA6C7D">
        <w:rPr>
          <w:b/>
          <w:sz w:val="24"/>
          <w:szCs w:val="24"/>
          <w:lang w:val="uk-UA"/>
        </w:rPr>
        <w:t>тис.грн</w:t>
      </w:r>
      <w:proofErr w:type="spellEnd"/>
      <w:r w:rsidR="00C946E5" w:rsidRPr="00EA6C7D">
        <w:rPr>
          <w:b/>
          <w:sz w:val="24"/>
          <w:szCs w:val="24"/>
          <w:lang w:val="uk-UA"/>
        </w:rPr>
        <w:t>;</w:t>
      </w:r>
      <w:r w:rsidR="00C946E5" w:rsidRPr="00EA6C7D">
        <w:rPr>
          <w:sz w:val="24"/>
          <w:szCs w:val="24"/>
          <w:lang w:val="uk-UA"/>
        </w:rPr>
        <w:t xml:space="preserve"> </w:t>
      </w:r>
    </w:p>
    <w:p w:rsidR="005A0616" w:rsidRPr="00EA6C7D" w:rsidRDefault="00086F7D" w:rsidP="00AD10AE">
      <w:pPr>
        <w:tabs>
          <w:tab w:val="left" w:pos="600"/>
          <w:tab w:val="left" w:pos="1830"/>
          <w:tab w:val="left" w:pos="3165"/>
        </w:tabs>
        <w:ind w:firstLine="737"/>
        <w:jc w:val="both"/>
        <w:rPr>
          <w:sz w:val="24"/>
          <w:szCs w:val="24"/>
          <w:lang w:val="uk-UA"/>
        </w:rPr>
      </w:pPr>
      <w:r w:rsidRPr="00EA6C7D">
        <w:rPr>
          <w:i/>
          <w:sz w:val="24"/>
          <w:szCs w:val="24"/>
          <w:lang w:val="uk-UA"/>
        </w:rPr>
        <w:t>рядок 1030 «Інші доходи»</w:t>
      </w:r>
      <w:r w:rsidR="00451635" w:rsidRPr="00EA6C7D">
        <w:rPr>
          <w:i/>
          <w:sz w:val="24"/>
          <w:szCs w:val="24"/>
          <w:lang w:val="uk-UA"/>
        </w:rPr>
        <w:t xml:space="preserve"> -</w:t>
      </w:r>
      <w:r w:rsidR="00451635" w:rsidRPr="00EA6C7D">
        <w:rPr>
          <w:i/>
          <w:color w:val="FF0000"/>
          <w:sz w:val="24"/>
          <w:szCs w:val="24"/>
          <w:lang w:val="uk-UA"/>
        </w:rPr>
        <w:t xml:space="preserve"> </w:t>
      </w:r>
      <w:r w:rsidR="003F20D7">
        <w:rPr>
          <w:b/>
          <w:sz w:val="24"/>
          <w:szCs w:val="24"/>
          <w:lang w:val="uk-UA"/>
        </w:rPr>
        <w:t>2262,4</w:t>
      </w:r>
      <w:r w:rsidR="00451635"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="00451635" w:rsidRPr="00EA6C7D">
        <w:rPr>
          <w:b/>
          <w:sz w:val="24"/>
          <w:szCs w:val="24"/>
          <w:lang w:val="uk-UA"/>
        </w:rPr>
        <w:t>тис.грн</w:t>
      </w:r>
      <w:proofErr w:type="spellEnd"/>
      <w:r w:rsidR="00451635" w:rsidRPr="00EA6C7D">
        <w:rPr>
          <w:b/>
          <w:sz w:val="24"/>
          <w:szCs w:val="24"/>
          <w:lang w:val="uk-UA"/>
        </w:rPr>
        <w:t>.</w:t>
      </w:r>
      <w:r w:rsidR="005A0616" w:rsidRPr="00EA6C7D">
        <w:rPr>
          <w:b/>
          <w:sz w:val="24"/>
          <w:szCs w:val="24"/>
          <w:lang w:val="uk-UA"/>
        </w:rPr>
        <w:t xml:space="preserve"> </w:t>
      </w:r>
      <w:r w:rsidR="005A0616" w:rsidRPr="00EA6C7D">
        <w:rPr>
          <w:sz w:val="24"/>
          <w:szCs w:val="24"/>
          <w:lang w:val="uk-UA"/>
        </w:rPr>
        <w:t>А саме:</w:t>
      </w:r>
    </w:p>
    <w:p w:rsidR="007F50AF" w:rsidRPr="00EA6C7D" w:rsidRDefault="007F50AF" w:rsidP="007F50AF">
      <w:pPr>
        <w:tabs>
          <w:tab w:val="left" w:pos="600"/>
          <w:tab w:val="left" w:pos="1830"/>
          <w:tab w:val="left" w:pos="3165"/>
        </w:tabs>
        <w:ind w:firstLine="737"/>
        <w:jc w:val="both"/>
        <w:rPr>
          <w:b/>
          <w:sz w:val="24"/>
          <w:szCs w:val="24"/>
          <w:lang w:val="uk-UA"/>
        </w:rPr>
      </w:pPr>
      <w:r w:rsidRPr="00EA6C7D">
        <w:rPr>
          <w:i/>
          <w:sz w:val="24"/>
          <w:szCs w:val="24"/>
          <w:lang w:val="uk-UA"/>
        </w:rPr>
        <w:t xml:space="preserve">рядок 1031 «Благодійна допомога (надходження в натуральній формі)» - </w:t>
      </w:r>
      <w:r w:rsidR="005A427A" w:rsidRPr="00EA6C7D">
        <w:rPr>
          <w:sz w:val="24"/>
          <w:szCs w:val="24"/>
          <w:lang w:val="uk-UA"/>
        </w:rPr>
        <w:t xml:space="preserve"> </w:t>
      </w:r>
      <w:r w:rsidR="00160F5C">
        <w:rPr>
          <w:b/>
          <w:sz w:val="24"/>
          <w:szCs w:val="24"/>
          <w:lang w:val="uk-UA"/>
        </w:rPr>
        <w:t>1760,9</w:t>
      </w:r>
      <w:r w:rsidR="00823BDD"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Pr="00EA6C7D">
        <w:rPr>
          <w:b/>
          <w:sz w:val="24"/>
          <w:szCs w:val="24"/>
          <w:lang w:val="uk-UA"/>
        </w:rPr>
        <w:t>тис.грн</w:t>
      </w:r>
      <w:proofErr w:type="spellEnd"/>
      <w:r w:rsidRPr="00EA6C7D">
        <w:rPr>
          <w:b/>
          <w:sz w:val="24"/>
          <w:szCs w:val="24"/>
          <w:lang w:val="uk-UA"/>
        </w:rPr>
        <w:t>.</w:t>
      </w:r>
    </w:p>
    <w:p w:rsidR="007F50AF" w:rsidRPr="00EA6C7D" w:rsidRDefault="007F50AF" w:rsidP="007F50AF">
      <w:pPr>
        <w:tabs>
          <w:tab w:val="left" w:pos="600"/>
          <w:tab w:val="left" w:pos="1830"/>
          <w:tab w:val="left" w:pos="3165"/>
        </w:tabs>
        <w:jc w:val="both"/>
        <w:rPr>
          <w:color w:val="FF0000"/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</w:t>
      </w:r>
      <w:r w:rsidRPr="00EA6C7D">
        <w:rPr>
          <w:i/>
          <w:sz w:val="24"/>
          <w:szCs w:val="24"/>
          <w:lang w:val="uk-UA"/>
        </w:rPr>
        <w:t xml:space="preserve">рядок 1033 «Додаткові надходження (отримані % за користування залишками грошових коштів на поточному рахунку)» - </w:t>
      </w:r>
      <w:r w:rsidR="00871898" w:rsidRPr="00EA6C7D">
        <w:rPr>
          <w:b/>
          <w:sz w:val="24"/>
          <w:szCs w:val="24"/>
          <w:lang w:val="uk-UA"/>
        </w:rPr>
        <w:t>75,5</w:t>
      </w:r>
      <w:r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Pr="00EA6C7D">
        <w:rPr>
          <w:b/>
          <w:sz w:val="24"/>
          <w:szCs w:val="24"/>
          <w:lang w:val="uk-UA"/>
        </w:rPr>
        <w:t>тис.грн</w:t>
      </w:r>
      <w:proofErr w:type="spellEnd"/>
      <w:r w:rsidRPr="00EA6C7D">
        <w:rPr>
          <w:sz w:val="24"/>
          <w:szCs w:val="24"/>
          <w:lang w:val="uk-UA"/>
        </w:rPr>
        <w:t>.</w:t>
      </w:r>
    </w:p>
    <w:p w:rsidR="005A0616" w:rsidRPr="00EA6C7D" w:rsidRDefault="007F50AF" w:rsidP="007F50AF">
      <w:pPr>
        <w:tabs>
          <w:tab w:val="left" w:pos="600"/>
          <w:tab w:val="left" w:pos="1830"/>
          <w:tab w:val="left" w:pos="3165"/>
        </w:tabs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</w:t>
      </w:r>
      <w:r w:rsidR="005A0616" w:rsidRPr="00EA6C7D">
        <w:rPr>
          <w:i/>
          <w:sz w:val="24"/>
          <w:szCs w:val="24"/>
          <w:lang w:val="uk-UA"/>
        </w:rPr>
        <w:t xml:space="preserve">рядок 1034 «Інші надходження (дохід)» </w:t>
      </w:r>
      <w:r w:rsidR="00BB0867" w:rsidRPr="00EA6C7D">
        <w:rPr>
          <w:i/>
          <w:sz w:val="24"/>
          <w:szCs w:val="24"/>
          <w:lang w:val="uk-UA"/>
        </w:rPr>
        <w:t xml:space="preserve"> </w:t>
      </w:r>
      <w:r w:rsidR="005A427A" w:rsidRPr="00EA6C7D">
        <w:rPr>
          <w:sz w:val="24"/>
          <w:szCs w:val="24"/>
          <w:lang w:val="uk-UA"/>
        </w:rPr>
        <w:t>(залишки 2023</w:t>
      </w:r>
      <w:r w:rsidR="00BB0867" w:rsidRPr="00EA6C7D">
        <w:rPr>
          <w:sz w:val="24"/>
          <w:szCs w:val="24"/>
          <w:lang w:val="uk-UA"/>
        </w:rPr>
        <w:t xml:space="preserve"> року)</w:t>
      </w:r>
      <w:r w:rsidR="00823BDD" w:rsidRPr="00EA6C7D">
        <w:rPr>
          <w:sz w:val="24"/>
          <w:szCs w:val="24"/>
          <w:lang w:val="uk-UA"/>
        </w:rPr>
        <w:t xml:space="preserve"> </w:t>
      </w:r>
      <w:r w:rsidR="005A0616" w:rsidRPr="00EA6C7D">
        <w:rPr>
          <w:i/>
          <w:sz w:val="24"/>
          <w:szCs w:val="24"/>
          <w:lang w:val="uk-UA"/>
        </w:rPr>
        <w:t xml:space="preserve">- </w:t>
      </w:r>
      <w:r w:rsidR="005A427A" w:rsidRPr="00EA6C7D">
        <w:rPr>
          <w:b/>
          <w:sz w:val="24"/>
          <w:szCs w:val="24"/>
          <w:lang w:val="uk-UA"/>
        </w:rPr>
        <w:t>426,0</w:t>
      </w:r>
      <w:r w:rsidR="005A0616"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="005A0616" w:rsidRPr="00EA6C7D">
        <w:rPr>
          <w:b/>
          <w:sz w:val="24"/>
          <w:szCs w:val="24"/>
          <w:lang w:val="uk-UA"/>
        </w:rPr>
        <w:t>тис.грн</w:t>
      </w:r>
      <w:proofErr w:type="spellEnd"/>
      <w:r w:rsidR="005A0616" w:rsidRPr="00EA6C7D">
        <w:rPr>
          <w:b/>
          <w:sz w:val="24"/>
          <w:szCs w:val="24"/>
          <w:lang w:val="uk-UA"/>
        </w:rPr>
        <w:t>.</w:t>
      </w:r>
    </w:p>
    <w:p w:rsidR="00C946E5" w:rsidRPr="00EA6C7D" w:rsidRDefault="00C946E5" w:rsidP="006724FB">
      <w:pPr>
        <w:tabs>
          <w:tab w:val="left" w:pos="600"/>
          <w:tab w:val="left" w:pos="1830"/>
          <w:tab w:val="left" w:pos="3165"/>
        </w:tabs>
        <w:ind w:firstLine="737"/>
        <w:jc w:val="both"/>
        <w:rPr>
          <w:color w:val="FF0000"/>
          <w:sz w:val="24"/>
          <w:szCs w:val="24"/>
          <w:lang w:val="uk-UA"/>
        </w:rPr>
      </w:pPr>
    </w:p>
    <w:p w:rsidR="00897D5E" w:rsidRPr="00EA6C7D" w:rsidRDefault="00BB1B5A" w:rsidP="00E308E1">
      <w:pPr>
        <w:tabs>
          <w:tab w:val="left" w:pos="600"/>
          <w:tab w:val="left" w:pos="1830"/>
          <w:tab w:val="left" w:pos="3165"/>
        </w:tabs>
        <w:ind w:firstLine="426"/>
        <w:jc w:val="both"/>
        <w:rPr>
          <w:b/>
          <w:sz w:val="24"/>
          <w:szCs w:val="24"/>
          <w:lang w:val="uk-UA"/>
        </w:rPr>
      </w:pPr>
      <w:r w:rsidRPr="00EA6C7D">
        <w:rPr>
          <w:b/>
          <w:sz w:val="24"/>
          <w:szCs w:val="24"/>
          <w:lang w:val="uk-UA"/>
        </w:rPr>
        <w:t>Витратна частина фінансового плану</w:t>
      </w:r>
      <w:r w:rsidR="00C946E5" w:rsidRPr="00EA6C7D">
        <w:rPr>
          <w:b/>
          <w:sz w:val="24"/>
          <w:szCs w:val="24"/>
          <w:lang w:val="uk-UA"/>
        </w:rPr>
        <w:t xml:space="preserve"> </w:t>
      </w:r>
      <w:r w:rsidRPr="00EA6C7D">
        <w:rPr>
          <w:b/>
          <w:sz w:val="24"/>
          <w:szCs w:val="24"/>
          <w:lang w:val="uk-UA"/>
        </w:rPr>
        <w:t>КНП</w:t>
      </w:r>
      <w:r w:rsidR="00C946E5" w:rsidRPr="00EA6C7D">
        <w:rPr>
          <w:b/>
          <w:sz w:val="24"/>
          <w:szCs w:val="24"/>
          <w:lang w:val="uk-UA"/>
        </w:rPr>
        <w:t xml:space="preserve"> «</w:t>
      </w:r>
      <w:proofErr w:type="spellStart"/>
      <w:r w:rsidR="00C946E5" w:rsidRPr="00EA6C7D">
        <w:rPr>
          <w:b/>
          <w:sz w:val="24"/>
          <w:szCs w:val="24"/>
          <w:lang w:val="uk-UA"/>
        </w:rPr>
        <w:t>Дунаєвецький</w:t>
      </w:r>
      <w:proofErr w:type="spellEnd"/>
      <w:r w:rsidR="00C946E5" w:rsidRPr="00EA6C7D">
        <w:rPr>
          <w:b/>
          <w:sz w:val="24"/>
          <w:szCs w:val="24"/>
          <w:lang w:val="uk-UA"/>
        </w:rPr>
        <w:t xml:space="preserve"> центр </w:t>
      </w:r>
      <w:r w:rsidRPr="00EA6C7D">
        <w:rPr>
          <w:b/>
          <w:sz w:val="24"/>
          <w:szCs w:val="24"/>
          <w:lang w:val="uk-UA"/>
        </w:rPr>
        <w:t>ПМСД</w:t>
      </w:r>
      <w:r w:rsidR="00C946E5" w:rsidRPr="00EA6C7D">
        <w:rPr>
          <w:b/>
          <w:sz w:val="24"/>
          <w:szCs w:val="24"/>
          <w:lang w:val="uk-UA"/>
        </w:rPr>
        <w:t xml:space="preserve">» </w:t>
      </w:r>
      <w:r w:rsidRPr="00EA6C7D">
        <w:rPr>
          <w:b/>
          <w:sz w:val="24"/>
          <w:szCs w:val="24"/>
          <w:lang w:val="uk-UA"/>
        </w:rPr>
        <w:t>ДМР</w:t>
      </w:r>
      <w:r w:rsidR="00C946E5" w:rsidRPr="00EA6C7D">
        <w:rPr>
          <w:b/>
          <w:sz w:val="24"/>
          <w:szCs w:val="24"/>
          <w:lang w:val="uk-UA"/>
        </w:rPr>
        <w:t xml:space="preserve"> </w:t>
      </w:r>
      <w:r w:rsidR="00A95B93" w:rsidRPr="00EA6C7D">
        <w:rPr>
          <w:b/>
          <w:sz w:val="24"/>
          <w:szCs w:val="24"/>
          <w:lang w:val="uk-UA"/>
        </w:rPr>
        <w:t xml:space="preserve"> </w:t>
      </w:r>
      <w:r w:rsidR="00081849" w:rsidRPr="00EA6C7D">
        <w:rPr>
          <w:b/>
          <w:bCs/>
          <w:sz w:val="24"/>
          <w:szCs w:val="24"/>
          <w:lang w:val="uk-UA"/>
        </w:rPr>
        <w:t xml:space="preserve">за </w:t>
      </w:r>
      <w:r w:rsidR="009D7FD4" w:rsidRPr="00EA6C7D">
        <w:rPr>
          <w:b/>
          <w:bCs/>
          <w:sz w:val="24"/>
          <w:szCs w:val="24"/>
          <w:lang w:val="uk-UA"/>
        </w:rPr>
        <w:t>9 місяців</w:t>
      </w:r>
      <w:r w:rsidR="00081849" w:rsidRPr="00EA6C7D">
        <w:rPr>
          <w:bCs/>
          <w:sz w:val="24"/>
          <w:szCs w:val="24"/>
          <w:lang w:val="uk-UA"/>
        </w:rPr>
        <w:t xml:space="preserve"> </w:t>
      </w:r>
      <w:r w:rsidR="004C178A" w:rsidRPr="00EA6C7D">
        <w:rPr>
          <w:b/>
          <w:sz w:val="24"/>
          <w:szCs w:val="24"/>
          <w:lang w:val="uk-UA"/>
        </w:rPr>
        <w:t>2024</w:t>
      </w:r>
      <w:r w:rsidR="00AD10AE" w:rsidRPr="00EA6C7D">
        <w:rPr>
          <w:b/>
          <w:sz w:val="24"/>
          <w:szCs w:val="24"/>
          <w:lang w:val="uk-UA"/>
        </w:rPr>
        <w:t xml:space="preserve"> ро</w:t>
      </w:r>
      <w:r w:rsidR="00F419C0" w:rsidRPr="00EA6C7D">
        <w:rPr>
          <w:b/>
          <w:sz w:val="24"/>
          <w:szCs w:val="24"/>
          <w:lang w:val="uk-UA"/>
        </w:rPr>
        <w:t>к</w:t>
      </w:r>
      <w:r w:rsidR="00AD10AE" w:rsidRPr="00EA6C7D">
        <w:rPr>
          <w:b/>
          <w:sz w:val="24"/>
          <w:szCs w:val="24"/>
          <w:lang w:val="uk-UA"/>
        </w:rPr>
        <w:t>у</w:t>
      </w:r>
      <w:r w:rsidR="00C946E5" w:rsidRPr="00EA6C7D">
        <w:rPr>
          <w:b/>
          <w:sz w:val="24"/>
          <w:szCs w:val="24"/>
          <w:lang w:val="uk-UA"/>
        </w:rPr>
        <w:t xml:space="preserve"> </w:t>
      </w:r>
      <w:r w:rsidRPr="00EA6C7D">
        <w:rPr>
          <w:b/>
          <w:sz w:val="24"/>
          <w:szCs w:val="24"/>
          <w:lang w:val="uk-UA"/>
        </w:rPr>
        <w:t>складає</w:t>
      </w:r>
      <w:r w:rsidR="005D29DD" w:rsidRPr="00EA6C7D">
        <w:rPr>
          <w:b/>
          <w:color w:val="FF0000"/>
          <w:sz w:val="24"/>
          <w:szCs w:val="24"/>
          <w:lang w:val="uk-UA"/>
        </w:rPr>
        <w:t xml:space="preserve"> </w:t>
      </w:r>
      <w:r w:rsidR="003B26F2" w:rsidRPr="00EA6C7D">
        <w:rPr>
          <w:b/>
          <w:color w:val="FF0000"/>
          <w:sz w:val="24"/>
          <w:szCs w:val="24"/>
          <w:lang w:val="uk-UA"/>
        </w:rPr>
        <w:t xml:space="preserve"> </w:t>
      </w:r>
      <w:r w:rsidR="009D7FD4" w:rsidRPr="00EA6C7D">
        <w:rPr>
          <w:b/>
          <w:sz w:val="24"/>
          <w:szCs w:val="24"/>
          <w:lang w:val="uk-UA"/>
        </w:rPr>
        <w:t>24814,5</w:t>
      </w:r>
      <w:r w:rsidR="001D5AF9" w:rsidRPr="00EA6C7D">
        <w:rPr>
          <w:b/>
          <w:sz w:val="24"/>
          <w:szCs w:val="24"/>
          <w:lang w:val="uk-UA"/>
        </w:rPr>
        <w:t xml:space="preserve"> </w:t>
      </w:r>
      <w:r w:rsidR="00ED47F5"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="00F705FF" w:rsidRPr="00EA6C7D">
        <w:rPr>
          <w:b/>
          <w:sz w:val="24"/>
          <w:szCs w:val="24"/>
          <w:lang w:val="uk-UA"/>
        </w:rPr>
        <w:t>тис.</w:t>
      </w:r>
      <w:r w:rsidR="003F26CA" w:rsidRPr="00EA6C7D">
        <w:rPr>
          <w:b/>
          <w:sz w:val="24"/>
          <w:szCs w:val="24"/>
          <w:lang w:val="uk-UA"/>
        </w:rPr>
        <w:t>грн</w:t>
      </w:r>
      <w:proofErr w:type="spellEnd"/>
      <w:r w:rsidR="00F705FF" w:rsidRPr="00EA6C7D">
        <w:rPr>
          <w:b/>
          <w:sz w:val="24"/>
          <w:szCs w:val="24"/>
          <w:lang w:val="uk-UA"/>
        </w:rPr>
        <w:t xml:space="preserve">, </w:t>
      </w:r>
      <w:r w:rsidR="00903F49" w:rsidRPr="00EA6C7D">
        <w:rPr>
          <w:b/>
          <w:sz w:val="24"/>
          <w:szCs w:val="24"/>
          <w:lang w:val="uk-UA"/>
        </w:rPr>
        <w:t xml:space="preserve">що становить </w:t>
      </w:r>
      <w:r w:rsidR="009D7FD4" w:rsidRPr="00EA6C7D">
        <w:rPr>
          <w:b/>
          <w:sz w:val="24"/>
          <w:szCs w:val="24"/>
          <w:lang w:val="uk-UA"/>
        </w:rPr>
        <w:t xml:space="preserve">105 </w:t>
      </w:r>
      <w:r w:rsidRPr="00EA6C7D">
        <w:rPr>
          <w:b/>
          <w:sz w:val="24"/>
          <w:szCs w:val="24"/>
          <w:lang w:val="uk-UA"/>
        </w:rPr>
        <w:t>% від плану т</w:t>
      </w:r>
      <w:r w:rsidR="00381B15" w:rsidRPr="00EA6C7D">
        <w:rPr>
          <w:b/>
          <w:sz w:val="24"/>
          <w:szCs w:val="24"/>
          <w:lang w:val="uk-UA"/>
        </w:rPr>
        <w:t xml:space="preserve">а </w:t>
      </w:r>
      <w:r w:rsidRPr="00EA6C7D">
        <w:rPr>
          <w:b/>
          <w:sz w:val="24"/>
          <w:szCs w:val="24"/>
          <w:lang w:val="uk-UA"/>
        </w:rPr>
        <w:t>складається з наступних витрат</w:t>
      </w:r>
      <w:r w:rsidR="00867C7A" w:rsidRPr="00EA6C7D">
        <w:rPr>
          <w:b/>
          <w:sz w:val="24"/>
          <w:szCs w:val="24"/>
          <w:lang w:val="uk-UA"/>
        </w:rPr>
        <w:t>:</w:t>
      </w:r>
    </w:p>
    <w:p w:rsidR="00897D5E" w:rsidRPr="00EA6C7D" w:rsidRDefault="00897D5E" w:rsidP="00F16245">
      <w:pPr>
        <w:tabs>
          <w:tab w:val="left" w:pos="600"/>
          <w:tab w:val="left" w:pos="1830"/>
          <w:tab w:val="left" w:pos="3165"/>
        </w:tabs>
        <w:ind w:firstLine="426"/>
        <w:jc w:val="both"/>
        <w:rPr>
          <w:b/>
          <w:sz w:val="24"/>
          <w:szCs w:val="24"/>
          <w:lang w:val="uk-UA"/>
        </w:rPr>
      </w:pPr>
      <w:r w:rsidRPr="00EA6C7D">
        <w:rPr>
          <w:b/>
          <w:sz w:val="24"/>
          <w:szCs w:val="24"/>
          <w:lang w:val="uk-UA"/>
        </w:rPr>
        <w:t xml:space="preserve">За рахунок коштів НСЗУ </w:t>
      </w:r>
      <w:r w:rsidR="00AD118B" w:rsidRPr="00EA6C7D">
        <w:rPr>
          <w:b/>
          <w:sz w:val="24"/>
          <w:szCs w:val="24"/>
          <w:lang w:val="uk-UA"/>
        </w:rPr>
        <w:t>–</w:t>
      </w:r>
      <w:r w:rsidRPr="00EA6C7D">
        <w:rPr>
          <w:b/>
          <w:sz w:val="24"/>
          <w:szCs w:val="24"/>
          <w:lang w:val="uk-UA"/>
        </w:rPr>
        <w:t xml:space="preserve"> </w:t>
      </w:r>
      <w:r w:rsidR="00AD118B" w:rsidRPr="00EA6C7D">
        <w:rPr>
          <w:b/>
          <w:sz w:val="24"/>
          <w:szCs w:val="24"/>
          <w:lang w:val="uk-UA"/>
        </w:rPr>
        <w:t>20642,1</w:t>
      </w:r>
      <w:r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Pr="00EA6C7D">
        <w:rPr>
          <w:b/>
          <w:sz w:val="24"/>
          <w:szCs w:val="24"/>
          <w:lang w:val="uk-UA"/>
        </w:rPr>
        <w:t>тис.грн</w:t>
      </w:r>
      <w:proofErr w:type="spellEnd"/>
      <w:r w:rsidR="00C7756A" w:rsidRPr="00EA6C7D">
        <w:rPr>
          <w:b/>
          <w:sz w:val="24"/>
          <w:szCs w:val="24"/>
          <w:lang w:val="uk-UA"/>
        </w:rPr>
        <w:t>.</w:t>
      </w:r>
    </w:p>
    <w:p w:rsidR="00C7756A" w:rsidRPr="00EA6C7D" w:rsidRDefault="00C7756A" w:rsidP="00096A6A">
      <w:pPr>
        <w:tabs>
          <w:tab w:val="left" w:pos="600"/>
          <w:tab w:val="left" w:pos="1830"/>
          <w:tab w:val="left" w:pos="3165"/>
        </w:tabs>
        <w:ind w:firstLine="426"/>
        <w:jc w:val="both"/>
        <w:rPr>
          <w:b/>
          <w:sz w:val="24"/>
          <w:szCs w:val="24"/>
          <w:lang w:val="uk-UA"/>
        </w:rPr>
      </w:pPr>
      <w:r w:rsidRPr="00EA6C7D">
        <w:rPr>
          <w:b/>
          <w:sz w:val="24"/>
          <w:szCs w:val="24"/>
          <w:lang w:val="uk-UA"/>
        </w:rPr>
        <w:t xml:space="preserve">За рахунок коштів </w:t>
      </w:r>
      <w:proofErr w:type="spellStart"/>
      <w:r w:rsidRPr="00EA6C7D">
        <w:rPr>
          <w:b/>
          <w:sz w:val="24"/>
          <w:szCs w:val="24"/>
          <w:lang w:val="uk-UA"/>
        </w:rPr>
        <w:t>Дунаєвецької</w:t>
      </w:r>
      <w:proofErr w:type="spellEnd"/>
      <w:r w:rsidRPr="00EA6C7D">
        <w:rPr>
          <w:b/>
          <w:sz w:val="24"/>
          <w:szCs w:val="24"/>
          <w:lang w:val="uk-UA"/>
        </w:rPr>
        <w:t xml:space="preserve"> міської ТГ </w:t>
      </w:r>
      <w:r w:rsidR="00AD118B" w:rsidRPr="00EA6C7D">
        <w:rPr>
          <w:b/>
          <w:sz w:val="24"/>
          <w:szCs w:val="24"/>
          <w:lang w:val="uk-UA"/>
        </w:rPr>
        <w:t>–</w:t>
      </w:r>
      <w:r w:rsidRPr="00EA6C7D">
        <w:rPr>
          <w:b/>
          <w:sz w:val="24"/>
          <w:szCs w:val="24"/>
          <w:lang w:val="uk-UA"/>
        </w:rPr>
        <w:t xml:space="preserve"> </w:t>
      </w:r>
      <w:r w:rsidR="00AD118B" w:rsidRPr="00EA6C7D">
        <w:rPr>
          <w:b/>
          <w:sz w:val="24"/>
          <w:szCs w:val="24"/>
          <w:lang w:val="uk-UA"/>
        </w:rPr>
        <w:t>2309,3</w:t>
      </w:r>
      <w:r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Pr="00EA6C7D">
        <w:rPr>
          <w:b/>
          <w:sz w:val="24"/>
          <w:szCs w:val="24"/>
          <w:lang w:val="uk-UA"/>
        </w:rPr>
        <w:t>тис.грн</w:t>
      </w:r>
      <w:proofErr w:type="spellEnd"/>
      <w:r w:rsidRPr="00EA6C7D">
        <w:rPr>
          <w:b/>
          <w:sz w:val="24"/>
          <w:szCs w:val="24"/>
          <w:lang w:val="uk-UA"/>
        </w:rPr>
        <w:t>.</w:t>
      </w:r>
    </w:p>
    <w:p w:rsidR="00BB3CFC" w:rsidRPr="00EA6C7D" w:rsidRDefault="00BB3CFC" w:rsidP="00BB3CFC">
      <w:pPr>
        <w:tabs>
          <w:tab w:val="left" w:pos="600"/>
          <w:tab w:val="left" w:pos="1830"/>
          <w:tab w:val="left" w:pos="3165"/>
        </w:tabs>
        <w:ind w:firstLine="426"/>
        <w:jc w:val="both"/>
        <w:rPr>
          <w:b/>
          <w:sz w:val="24"/>
          <w:szCs w:val="24"/>
          <w:lang w:val="uk-UA"/>
        </w:rPr>
      </w:pPr>
      <w:r w:rsidRPr="00EA6C7D">
        <w:rPr>
          <w:b/>
          <w:sz w:val="24"/>
          <w:szCs w:val="24"/>
          <w:lang w:val="uk-UA"/>
        </w:rPr>
        <w:t xml:space="preserve">За рахунок коштів </w:t>
      </w:r>
      <w:proofErr w:type="spellStart"/>
      <w:r w:rsidRPr="00EA6C7D">
        <w:rPr>
          <w:b/>
          <w:sz w:val="24"/>
          <w:szCs w:val="24"/>
          <w:lang w:val="uk-UA"/>
        </w:rPr>
        <w:t>Новодунаєвецької</w:t>
      </w:r>
      <w:proofErr w:type="spellEnd"/>
      <w:r w:rsidRPr="00EA6C7D">
        <w:rPr>
          <w:b/>
          <w:sz w:val="24"/>
          <w:szCs w:val="24"/>
          <w:lang w:val="uk-UA"/>
        </w:rPr>
        <w:t xml:space="preserve"> селищної ТГ – </w:t>
      </w:r>
      <w:r w:rsidR="00AD118B" w:rsidRPr="00EA6C7D">
        <w:rPr>
          <w:b/>
          <w:sz w:val="24"/>
          <w:szCs w:val="24"/>
          <w:lang w:val="uk-UA"/>
        </w:rPr>
        <w:t>102,1</w:t>
      </w:r>
      <w:r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Pr="00EA6C7D">
        <w:rPr>
          <w:b/>
          <w:sz w:val="24"/>
          <w:szCs w:val="24"/>
          <w:lang w:val="uk-UA"/>
        </w:rPr>
        <w:t>тис.грн</w:t>
      </w:r>
      <w:proofErr w:type="spellEnd"/>
      <w:r w:rsidRPr="00EA6C7D">
        <w:rPr>
          <w:b/>
          <w:sz w:val="24"/>
          <w:szCs w:val="24"/>
          <w:lang w:val="uk-UA"/>
        </w:rPr>
        <w:t>.</w:t>
      </w:r>
    </w:p>
    <w:p w:rsidR="00897D5E" w:rsidRPr="00EA6C7D" w:rsidRDefault="00897D5E" w:rsidP="00897D5E">
      <w:pPr>
        <w:tabs>
          <w:tab w:val="left" w:pos="600"/>
          <w:tab w:val="left" w:pos="1830"/>
          <w:tab w:val="left" w:pos="3165"/>
        </w:tabs>
        <w:jc w:val="both"/>
        <w:rPr>
          <w:sz w:val="24"/>
          <w:szCs w:val="24"/>
          <w:lang w:val="uk-UA"/>
        </w:rPr>
      </w:pPr>
      <w:r w:rsidRPr="00EA6C7D">
        <w:rPr>
          <w:i/>
          <w:color w:val="FF0000"/>
          <w:sz w:val="24"/>
          <w:szCs w:val="24"/>
          <w:lang w:val="uk-UA"/>
        </w:rPr>
        <w:t xml:space="preserve">     </w:t>
      </w:r>
      <w:r w:rsidRPr="00EA6C7D">
        <w:rPr>
          <w:i/>
          <w:sz w:val="24"/>
          <w:szCs w:val="24"/>
          <w:lang w:val="uk-UA"/>
        </w:rPr>
        <w:t>рядок 1040 «Оплата праці»</w:t>
      </w:r>
      <w:r w:rsidRPr="00EA6C7D">
        <w:rPr>
          <w:b/>
          <w:sz w:val="24"/>
          <w:szCs w:val="24"/>
        </w:rPr>
        <w:t xml:space="preserve"> –</w:t>
      </w:r>
      <w:r w:rsidRPr="00EA6C7D">
        <w:rPr>
          <w:b/>
          <w:sz w:val="24"/>
          <w:szCs w:val="24"/>
          <w:lang w:val="uk-UA"/>
        </w:rPr>
        <w:t xml:space="preserve"> </w:t>
      </w:r>
      <w:r w:rsidR="004171A4" w:rsidRPr="00EA6C7D">
        <w:rPr>
          <w:b/>
          <w:sz w:val="24"/>
          <w:szCs w:val="24"/>
          <w:lang w:val="uk-UA"/>
        </w:rPr>
        <w:t>16871,2</w:t>
      </w:r>
      <w:r w:rsidRPr="00EA6C7D">
        <w:rPr>
          <w:b/>
          <w:sz w:val="24"/>
          <w:szCs w:val="24"/>
          <w:lang w:val="uk-UA"/>
        </w:rPr>
        <w:t xml:space="preserve"> тис.</w:t>
      </w:r>
      <w:proofErr w:type="spellStart"/>
      <w:r w:rsidRPr="00EA6C7D">
        <w:rPr>
          <w:b/>
          <w:sz w:val="24"/>
          <w:szCs w:val="24"/>
        </w:rPr>
        <w:t>грн</w:t>
      </w:r>
      <w:proofErr w:type="spellEnd"/>
      <w:r w:rsidRPr="00EA6C7D">
        <w:rPr>
          <w:b/>
          <w:sz w:val="24"/>
          <w:szCs w:val="24"/>
          <w:lang w:val="uk-UA"/>
        </w:rPr>
        <w:t xml:space="preserve">., </w:t>
      </w:r>
      <w:r w:rsidRPr="00EA6C7D">
        <w:rPr>
          <w:sz w:val="24"/>
          <w:szCs w:val="24"/>
          <w:lang w:val="uk-UA"/>
        </w:rPr>
        <w:t>в тому числі:</w:t>
      </w:r>
    </w:p>
    <w:p w:rsidR="00C7756A" w:rsidRPr="00EA6C7D" w:rsidRDefault="00897D5E" w:rsidP="006724FB">
      <w:pPr>
        <w:tabs>
          <w:tab w:val="left" w:pos="600"/>
          <w:tab w:val="left" w:pos="1830"/>
          <w:tab w:val="left" w:pos="3165"/>
        </w:tabs>
        <w:jc w:val="both"/>
        <w:rPr>
          <w:sz w:val="24"/>
          <w:szCs w:val="24"/>
          <w:lang w:val="uk-UA"/>
        </w:rPr>
      </w:pPr>
      <w:r w:rsidRPr="00EA6C7D">
        <w:rPr>
          <w:b/>
          <w:sz w:val="24"/>
          <w:szCs w:val="24"/>
          <w:lang w:val="uk-UA"/>
        </w:rPr>
        <w:t>з</w:t>
      </w:r>
      <w:r w:rsidR="005D29DD" w:rsidRPr="00EA6C7D">
        <w:rPr>
          <w:b/>
          <w:sz w:val="24"/>
          <w:szCs w:val="24"/>
          <w:lang w:val="uk-UA"/>
        </w:rPr>
        <w:t xml:space="preserve">а рахунок коштів НСЗУ </w:t>
      </w:r>
      <w:r w:rsidR="005D29DD" w:rsidRPr="00EA6C7D">
        <w:rPr>
          <w:sz w:val="24"/>
          <w:szCs w:val="24"/>
          <w:lang w:val="uk-UA"/>
        </w:rPr>
        <w:t xml:space="preserve">на суму </w:t>
      </w:r>
      <w:r w:rsidR="004171A4" w:rsidRPr="00EA6C7D">
        <w:rPr>
          <w:sz w:val="24"/>
          <w:szCs w:val="24"/>
          <w:lang w:val="uk-UA"/>
        </w:rPr>
        <w:t>16503,1</w:t>
      </w:r>
      <w:r w:rsidR="00FB6099" w:rsidRPr="00EA6C7D">
        <w:rPr>
          <w:sz w:val="24"/>
          <w:szCs w:val="24"/>
          <w:lang w:val="uk-UA"/>
        </w:rPr>
        <w:t xml:space="preserve"> </w:t>
      </w:r>
      <w:proofErr w:type="spellStart"/>
      <w:r w:rsidR="003167D7" w:rsidRPr="00EA6C7D">
        <w:rPr>
          <w:sz w:val="24"/>
          <w:szCs w:val="24"/>
          <w:lang w:val="uk-UA"/>
        </w:rPr>
        <w:t>тис.</w:t>
      </w:r>
      <w:r w:rsidR="003F26CA" w:rsidRPr="00EA6C7D">
        <w:rPr>
          <w:sz w:val="24"/>
          <w:szCs w:val="24"/>
          <w:lang w:val="uk-UA"/>
        </w:rPr>
        <w:t>грн</w:t>
      </w:r>
      <w:proofErr w:type="spellEnd"/>
      <w:r w:rsidR="00EA5A5B" w:rsidRPr="00EA6C7D">
        <w:rPr>
          <w:sz w:val="24"/>
          <w:szCs w:val="24"/>
          <w:lang w:val="uk-UA"/>
        </w:rPr>
        <w:t xml:space="preserve">, </w:t>
      </w:r>
    </w:p>
    <w:p w:rsidR="006002BE" w:rsidRPr="00EA6C7D" w:rsidRDefault="006002BE" w:rsidP="006724FB">
      <w:pPr>
        <w:tabs>
          <w:tab w:val="left" w:pos="600"/>
          <w:tab w:val="left" w:pos="1830"/>
          <w:tab w:val="left" w:pos="3165"/>
        </w:tabs>
        <w:jc w:val="both"/>
        <w:rPr>
          <w:sz w:val="24"/>
          <w:szCs w:val="24"/>
          <w:lang w:val="uk-UA"/>
        </w:rPr>
      </w:pPr>
      <w:r w:rsidRPr="00EA6C7D">
        <w:rPr>
          <w:b/>
          <w:sz w:val="24"/>
          <w:szCs w:val="24"/>
          <w:lang w:val="uk-UA"/>
        </w:rPr>
        <w:t xml:space="preserve">за кошти </w:t>
      </w:r>
      <w:proofErr w:type="spellStart"/>
      <w:r w:rsidRPr="00EA6C7D">
        <w:rPr>
          <w:b/>
          <w:sz w:val="24"/>
          <w:szCs w:val="24"/>
          <w:lang w:val="uk-UA"/>
        </w:rPr>
        <w:t>Дунаєвецької</w:t>
      </w:r>
      <w:proofErr w:type="spellEnd"/>
      <w:r w:rsidRPr="00EA6C7D">
        <w:rPr>
          <w:b/>
          <w:sz w:val="24"/>
          <w:szCs w:val="24"/>
          <w:lang w:val="uk-UA"/>
        </w:rPr>
        <w:t xml:space="preserve"> міської ТГ – </w:t>
      </w:r>
      <w:r w:rsidR="004171A4" w:rsidRPr="00EA6C7D">
        <w:rPr>
          <w:sz w:val="24"/>
          <w:szCs w:val="24"/>
          <w:lang w:val="uk-UA"/>
        </w:rPr>
        <w:t>368,1</w:t>
      </w:r>
      <w:r w:rsidRPr="00EA6C7D">
        <w:rPr>
          <w:sz w:val="24"/>
          <w:szCs w:val="24"/>
          <w:lang w:val="uk-UA"/>
        </w:rPr>
        <w:t xml:space="preserve"> </w:t>
      </w:r>
      <w:proofErr w:type="spellStart"/>
      <w:r w:rsidRPr="00EA6C7D">
        <w:rPr>
          <w:sz w:val="24"/>
          <w:szCs w:val="24"/>
          <w:lang w:val="uk-UA"/>
        </w:rPr>
        <w:t>тис.грн</w:t>
      </w:r>
      <w:proofErr w:type="spellEnd"/>
      <w:r w:rsidRPr="00EA6C7D">
        <w:rPr>
          <w:sz w:val="24"/>
          <w:szCs w:val="24"/>
          <w:lang w:val="uk-UA"/>
        </w:rPr>
        <w:t>.</w:t>
      </w:r>
    </w:p>
    <w:p w:rsidR="00025DCB" w:rsidRPr="00EA6C7D" w:rsidRDefault="003C5087" w:rsidP="006724FB">
      <w:pPr>
        <w:tabs>
          <w:tab w:val="left" w:pos="600"/>
          <w:tab w:val="left" w:pos="1830"/>
          <w:tab w:val="left" w:pos="3165"/>
        </w:tabs>
        <w:jc w:val="both"/>
        <w:rPr>
          <w:sz w:val="24"/>
          <w:szCs w:val="24"/>
          <w:lang w:val="uk-UA"/>
        </w:rPr>
      </w:pPr>
      <w:r w:rsidRPr="00EA6C7D">
        <w:rPr>
          <w:i/>
          <w:sz w:val="24"/>
          <w:szCs w:val="24"/>
          <w:lang w:val="uk-UA"/>
        </w:rPr>
        <w:t xml:space="preserve">     рядок 1050 «Нарахування на оплату праці»</w:t>
      </w:r>
      <w:r w:rsidR="000928C8" w:rsidRPr="00EA6C7D">
        <w:rPr>
          <w:sz w:val="24"/>
          <w:szCs w:val="24"/>
          <w:lang w:val="uk-UA"/>
        </w:rPr>
        <w:t xml:space="preserve"> </w:t>
      </w:r>
      <w:r w:rsidR="0004184E" w:rsidRPr="00EA6C7D">
        <w:rPr>
          <w:sz w:val="24"/>
          <w:szCs w:val="24"/>
        </w:rPr>
        <w:t xml:space="preserve">– </w:t>
      </w:r>
      <w:r w:rsidR="004171A4" w:rsidRPr="00EA6C7D">
        <w:rPr>
          <w:b/>
          <w:sz w:val="24"/>
          <w:szCs w:val="24"/>
          <w:lang w:val="uk-UA"/>
        </w:rPr>
        <w:t>3552,7</w:t>
      </w:r>
      <w:r w:rsidR="00112FFF"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="0004184E" w:rsidRPr="00EA6C7D">
        <w:rPr>
          <w:b/>
          <w:sz w:val="24"/>
          <w:szCs w:val="24"/>
        </w:rPr>
        <w:t>тис.</w:t>
      </w:r>
      <w:r w:rsidR="003F26CA" w:rsidRPr="00EA6C7D">
        <w:rPr>
          <w:b/>
          <w:sz w:val="24"/>
          <w:szCs w:val="24"/>
        </w:rPr>
        <w:t>грн</w:t>
      </w:r>
      <w:proofErr w:type="spellEnd"/>
      <w:r w:rsidR="00025DCB" w:rsidRPr="00EA6C7D">
        <w:rPr>
          <w:sz w:val="24"/>
          <w:szCs w:val="24"/>
          <w:lang w:val="uk-UA"/>
        </w:rPr>
        <w:t>.</w:t>
      </w:r>
      <w:r w:rsidR="006002BE" w:rsidRPr="00EA6C7D">
        <w:rPr>
          <w:sz w:val="24"/>
          <w:szCs w:val="24"/>
          <w:lang w:val="uk-UA"/>
        </w:rPr>
        <w:t>, в тому числі:</w:t>
      </w:r>
    </w:p>
    <w:p w:rsidR="005F4E15" w:rsidRPr="00EA6C7D" w:rsidRDefault="005F4E15" w:rsidP="006724FB">
      <w:pPr>
        <w:tabs>
          <w:tab w:val="left" w:pos="600"/>
          <w:tab w:val="left" w:pos="1830"/>
          <w:tab w:val="left" w:pos="3165"/>
        </w:tabs>
        <w:jc w:val="both"/>
        <w:rPr>
          <w:sz w:val="24"/>
          <w:szCs w:val="24"/>
          <w:lang w:val="uk-UA"/>
        </w:rPr>
      </w:pPr>
      <w:r w:rsidRPr="00EA6C7D">
        <w:rPr>
          <w:b/>
          <w:sz w:val="24"/>
          <w:szCs w:val="24"/>
          <w:lang w:val="uk-UA"/>
        </w:rPr>
        <w:t xml:space="preserve">за рахунок коштів НСЗУ </w:t>
      </w:r>
      <w:r w:rsidRPr="00EA6C7D">
        <w:rPr>
          <w:sz w:val="24"/>
          <w:szCs w:val="24"/>
          <w:lang w:val="uk-UA"/>
        </w:rPr>
        <w:t xml:space="preserve">на суму </w:t>
      </w:r>
      <w:r w:rsidR="004171A4" w:rsidRPr="00EA6C7D">
        <w:rPr>
          <w:sz w:val="24"/>
          <w:szCs w:val="24"/>
          <w:lang w:val="uk-UA"/>
        </w:rPr>
        <w:t>3475,8</w:t>
      </w:r>
      <w:r w:rsidRPr="00EA6C7D">
        <w:rPr>
          <w:sz w:val="24"/>
          <w:szCs w:val="24"/>
          <w:lang w:val="uk-UA"/>
        </w:rPr>
        <w:t xml:space="preserve"> </w:t>
      </w:r>
      <w:proofErr w:type="spellStart"/>
      <w:r w:rsidRPr="00EA6C7D">
        <w:rPr>
          <w:sz w:val="24"/>
          <w:szCs w:val="24"/>
          <w:lang w:val="uk-UA"/>
        </w:rPr>
        <w:t>тис.грн</w:t>
      </w:r>
      <w:proofErr w:type="spellEnd"/>
      <w:r w:rsidRPr="00EA6C7D">
        <w:rPr>
          <w:sz w:val="24"/>
          <w:szCs w:val="24"/>
          <w:lang w:val="uk-UA"/>
        </w:rPr>
        <w:t xml:space="preserve">, </w:t>
      </w:r>
    </w:p>
    <w:p w:rsidR="006002BE" w:rsidRPr="00EA6C7D" w:rsidRDefault="006002BE" w:rsidP="006724FB">
      <w:pPr>
        <w:tabs>
          <w:tab w:val="left" w:pos="600"/>
          <w:tab w:val="left" w:pos="1830"/>
          <w:tab w:val="left" w:pos="3165"/>
        </w:tabs>
        <w:jc w:val="both"/>
        <w:rPr>
          <w:sz w:val="24"/>
          <w:szCs w:val="24"/>
          <w:lang w:val="uk-UA"/>
        </w:rPr>
      </w:pPr>
      <w:r w:rsidRPr="00EA6C7D">
        <w:rPr>
          <w:b/>
          <w:sz w:val="24"/>
          <w:szCs w:val="24"/>
          <w:lang w:val="uk-UA"/>
        </w:rPr>
        <w:t xml:space="preserve">за кошти </w:t>
      </w:r>
      <w:proofErr w:type="spellStart"/>
      <w:r w:rsidRPr="00EA6C7D">
        <w:rPr>
          <w:b/>
          <w:sz w:val="24"/>
          <w:szCs w:val="24"/>
          <w:lang w:val="uk-UA"/>
        </w:rPr>
        <w:t>Дунаєвецької</w:t>
      </w:r>
      <w:proofErr w:type="spellEnd"/>
      <w:r w:rsidRPr="00EA6C7D">
        <w:rPr>
          <w:b/>
          <w:sz w:val="24"/>
          <w:szCs w:val="24"/>
          <w:lang w:val="uk-UA"/>
        </w:rPr>
        <w:t xml:space="preserve"> міської ТГ – </w:t>
      </w:r>
      <w:r w:rsidR="004171A4" w:rsidRPr="00EA6C7D">
        <w:rPr>
          <w:sz w:val="24"/>
          <w:szCs w:val="24"/>
          <w:lang w:val="uk-UA"/>
        </w:rPr>
        <w:t>76,9</w:t>
      </w:r>
      <w:r w:rsidRPr="00EA6C7D">
        <w:rPr>
          <w:sz w:val="24"/>
          <w:szCs w:val="24"/>
          <w:lang w:val="uk-UA"/>
        </w:rPr>
        <w:t xml:space="preserve"> тис. грн.</w:t>
      </w:r>
    </w:p>
    <w:p w:rsidR="003C5087" w:rsidRPr="00EA6C7D" w:rsidRDefault="003C5087" w:rsidP="006724FB">
      <w:pPr>
        <w:tabs>
          <w:tab w:val="left" w:pos="600"/>
          <w:tab w:val="left" w:pos="1830"/>
          <w:tab w:val="left" w:pos="3165"/>
        </w:tabs>
        <w:jc w:val="both"/>
        <w:rPr>
          <w:sz w:val="24"/>
          <w:szCs w:val="24"/>
          <w:lang w:val="uk-UA"/>
        </w:rPr>
      </w:pPr>
      <w:r w:rsidRPr="00EA6C7D">
        <w:rPr>
          <w:i/>
          <w:sz w:val="24"/>
          <w:szCs w:val="24"/>
          <w:lang w:val="uk-UA"/>
        </w:rPr>
        <w:t xml:space="preserve">   </w:t>
      </w:r>
      <w:r w:rsidR="00061B6D" w:rsidRPr="00EA6C7D">
        <w:rPr>
          <w:i/>
          <w:sz w:val="24"/>
          <w:szCs w:val="24"/>
          <w:lang w:val="uk-UA"/>
        </w:rPr>
        <w:t xml:space="preserve"> </w:t>
      </w:r>
      <w:r w:rsidRPr="00EA6C7D">
        <w:rPr>
          <w:i/>
          <w:sz w:val="24"/>
          <w:szCs w:val="24"/>
          <w:lang w:val="uk-UA"/>
        </w:rPr>
        <w:t xml:space="preserve"> рядок 1060 «Предмети матеріали, обладнання та інвентар»</w:t>
      </w:r>
      <w:r w:rsidR="0055756F" w:rsidRPr="00EA6C7D">
        <w:rPr>
          <w:i/>
          <w:sz w:val="24"/>
          <w:szCs w:val="24"/>
          <w:lang w:val="uk-UA"/>
        </w:rPr>
        <w:t>(</w:t>
      </w:r>
      <w:r w:rsidR="0055756F" w:rsidRPr="00EA6C7D">
        <w:rPr>
          <w:b/>
          <w:i/>
          <w:sz w:val="24"/>
          <w:szCs w:val="24"/>
          <w:lang w:val="uk-UA"/>
        </w:rPr>
        <w:t>за рахунок коштів НСЗУ</w:t>
      </w:r>
      <w:r w:rsidR="0055756F" w:rsidRPr="00EA6C7D">
        <w:rPr>
          <w:i/>
          <w:sz w:val="24"/>
          <w:szCs w:val="24"/>
          <w:lang w:val="uk-UA"/>
        </w:rPr>
        <w:t>)</w:t>
      </w:r>
      <w:r w:rsidRPr="00EA6C7D">
        <w:rPr>
          <w:i/>
          <w:sz w:val="24"/>
          <w:szCs w:val="24"/>
          <w:lang w:val="uk-UA"/>
        </w:rPr>
        <w:t xml:space="preserve"> – </w:t>
      </w:r>
      <w:r w:rsidR="004171A4" w:rsidRPr="00EA6C7D">
        <w:rPr>
          <w:b/>
          <w:sz w:val="24"/>
          <w:szCs w:val="24"/>
          <w:lang w:val="uk-UA"/>
        </w:rPr>
        <w:t>152,0</w:t>
      </w:r>
      <w:r w:rsidR="00ED47F5"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="003F26CA" w:rsidRPr="00EA6C7D">
        <w:rPr>
          <w:b/>
          <w:sz w:val="24"/>
          <w:szCs w:val="24"/>
          <w:lang w:val="uk-UA"/>
        </w:rPr>
        <w:t>тис.грн</w:t>
      </w:r>
      <w:proofErr w:type="spellEnd"/>
      <w:r w:rsidRPr="00EA6C7D">
        <w:rPr>
          <w:sz w:val="24"/>
          <w:szCs w:val="24"/>
          <w:lang w:val="uk-UA"/>
        </w:rPr>
        <w:t xml:space="preserve">, </w:t>
      </w:r>
      <w:r w:rsidR="00E60A3C" w:rsidRPr="00EA6C7D">
        <w:rPr>
          <w:sz w:val="24"/>
          <w:szCs w:val="24"/>
          <w:lang w:val="uk-UA"/>
        </w:rPr>
        <w:t>а саме</w:t>
      </w:r>
      <w:r w:rsidRPr="00EA6C7D">
        <w:rPr>
          <w:sz w:val="24"/>
          <w:szCs w:val="24"/>
          <w:lang w:val="uk-UA"/>
        </w:rPr>
        <w:t>:</w:t>
      </w:r>
    </w:p>
    <w:p w:rsidR="00823BDD" w:rsidRPr="00EA6C7D" w:rsidRDefault="00823BDD" w:rsidP="00823BDD">
      <w:pPr>
        <w:tabs>
          <w:tab w:val="left" w:pos="600"/>
          <w:tab w:val="left" w:pos="1830"/>
          <w:tab w:val="left" w:pos="3165"/>
        </w:tabs>
        <w:ind w:left="1785"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господарські та будівельні матеріали – </w:t>
      </w:r>
      <w:r w:rsidR="004171A4" w:rsidRPr="00EA6C7D">
        <w:rPr>
          <w:sz w:val="24"/>
          <w:szCs w:val="24"/>
          <w:lang w:val="uk-UA"/>
        </w:rPr>
        <w:t>46,2</w:t>
      </w:r>
      <w:r w:rsidRPr="00EA6C7D">
        <w:rPr>
          <w:sz w:val="24"/>
          <w:szCs w:val="24"/>
          <w:lang w:val="uk-UA"/>
        </w:rPr>
        <w:t xml:space="preserve"> </w:t>
      </w:r>
      <w:proofErr w:type="spellStart"/>
      <w:r w:rsidRPr="00EA6C7D">
        <w:rPr>
          <w:sz w:val="24"/>
          <w:szCs w:val="24"/>
          <w:lang w:val="uk-UA"/>
        </w:rPr>
        <w:t>тис.грн</w:t>
      </w:r>
      <w:proofErr w:type="spellEnd"/>
      <w:r w:rsidRPr="00EA6C7D">
        <w:rPr>
          <w:sz w:val="24"/>
          <w:szCs w:val="24"/>
          <w:lang w:val="uk-UA"/>
        </w:rPr>
        <w:t>,</w:t>
      </w:r>
    </w:p>
    <w:p w:rsidR="00823BDD" w:rsidRPr="00EA6C7D" w:rsidRDefault="00823BDD" w:rsidP="00823BDD">
      <w:pPr>
        <w:tabs>
          <w:tab w:val="left" w:pos="600"/>
          <w:tab w:val="left" w:pos="1830"/>
          <w:tab w:val="left" w:pos="3165"/>
        </w:tabs>
        <w:ind w:left="1785"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витратний матеріал для комп’ютерів – </w:t>
      </w:r>
      <w:r w:rsidR="004171A4" w:rsidRPr="00EA6C7D">
        <w:rPr>
          <w:sz w:val="24"/>
          <w:szCs w:val="24"/>
          <w:lang w:val="uk-UA"/>
        </w:rPr>
        <w:t>25,0</w:t>
      </w:r>
      <w:r w:rsidRPr="00EA6C7D">
        <w:rPr>
          <w:sz w:val="24"/>
          <w:szCs w:val="24"/>
          <w:lang w:val="uk-UA"/>
        </w:rPr>
        <w:t xml:space="preserve"> </w:t>
      </w:r>
      <w:proofErr w:type="spellStart"/>
      <w:r w:rsidRPr="00EA6C7D">
        <w:rPr>
          <w:sz w:val="24"/>
          <w:szCs w:val="24"/>
          <w:lang w:val="uk-UA"/>
        </w:rPr>
        <w:t>тис.грн</w:t>
      </w:r>
      <w:proofErr w:type="spellEnd"/>
      <w:r w:rsidRPr="00EA6C7D">
        <w:rPr>
          <w:sz w:val="24"/>
          <w:szCs w:val="24"/>
          <w:lang w:val="uk-UA"/>
        </w:rPr>
        <w:t>,</w:t>
      </w:r>
    </w:p>
    <w:p w:rsidR="00823BDD" w:rsidRPr="00EA6C7D" w:rsidRDefault="00823BDD" w:rsidP="00823BDD">
      <w:pPr>
        <w:tabs>
          <w:tab w:val="left" w:pos="600"/>
          <w:tab w:val="left" w:pos="1830"/>
          <w:tab w:val="left" w:pos="3165"/>
        </w:tabs>
        <w:ind w:left="1785"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масла, запчастини для автомобілів  – </w:t>
      </w:r>
      <w:r w:rsidR="004171A4" w:rsidRPr="00EA6C7D">
        <w:rPr>
          <w:sz w:val="24"/>
          <w:szCs w:val="24"/>
          <w:lang w:val="uk-UA"/>
        </w:rPr>
        <w:t>8,8</w:t>
      </w:r>
      <w:r w:rsidRPr="00EA6C7D">
        <w:rPr>
          <w:sz w:val="24"/>
          <w:szCs w:val="24"/>
          <w:lang w:val="uk-UA"/>
        </w:rPr>
        <w:t xml:space="preserve"> </w:t>
      </w:r>
      <w:proofErr w:type="spellStart"/>
      <w:r w:rsidRPr="00EA6C7D">
        <w:rPr>
          <w:sz w:val="24"/>
          <w:szCs w:val="24"/>
          <w:lang w:val="uk-UA"/>
        </w:rPr>
        <w:t>тис.грн</w:t>
      </w:r>
      <w:proofErr w:type="spellEnd"/>
      <w:r w:rsidRPr="00EA6C7D">
        <w:rPr>
          <w:sz w:val="24"/>
          <w:szCs w:val="24"/>
          <w:lang w:val="uk-UA"/>
        </w:rPr>
        <w:t>,</w:t>
      </w:r>
    </w:p>
    <w:p w:rsidR="00823BDD" w:rsidRPr="00EA6C7D" w:rsidRDefault="00823BDD" w:rsidP="00823BDD">
      <w:pPr>
        <w:tabs>
          <w:tab w:val="left" w:pos="600"/>
          <w:tab w:val="left" w:pos="1830"/>
          <w:tab w:val="left" w:pos="3165"/>
        </w:tabs>
        <w:ind w:left="1785"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бланкова продукція – </w:t>
      </w:r>
      <w:r w:rsidR="004171A4" w:rsidRPr="00EA6C7D">
        <w:rPr>
          <w:sz w:val="24"/>
          <w:szCs w:val="24"/>
          <w:lang w:val="uk-UA"/>
        </w:rPr>
        <w:t>46,8</w:t>
      </w:r>
      <w:r w:rsidRPr="00EA6C7D">
        <w:rPr>
          <w:sz w:val="24"/>
          <w:szCs w:val="24"/>
          <w:lang w:val="uk-UA"/>
        </w:rPr>
        <w:t xml:space="preserve"> </w:t>
      </w:r>
      <w:proofErr w:type="spellStart"/>
      <w:r w:rsidRPr="00EA6C7D">
        <w:rPr>
          <w:sz w:val="24"/>
          <w:szCs w:val="24"/>
          <w:lang w:val="uk-UA"/>
        </w:rPr>
        <w:t>тис.грн</w:t>
      </w:r>
      <w:proofErr w:type="spellEnd"/>
      <w:r w:rsidRPr="00EA6C7D">
        <w:rPr>
          <w:sz w:val="24"/>
          <w:szCs w:val="24"/>
          <w:lang w:val="uk-UA"/>
        </w:rPr>
        <w:t>,</w:t>
      </w:r>
    </w:p>
    <w:p w:rsidR="00823BDD" w:rsidRPr="00EA6C7D" w:rsidRDefault="00823BDD" w:rsidP="00823BDD">
      <w:pPr>
        <w:tabs>
          <w:tab w:val="left" w:pos="600"/>
          <w:tab w:val="left" w:pos="1830"/>
          <w:tab w:val="left" w:pos="3165"/>
        </w:tabs>
        <w:ind w:left="1785"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лічильник – </w:t>
      </w:r>
      <w:r w:rsidR="000D476B" w:rsidRPr="00EA6C7D">
        <w:rPr>
          <w:sz w:val="24"/>
          <w:szCs w:val="24"/>
          <w:lang w:val="uk-UA"/>
        </w:rPr>
        <w:t>2,8</w:t>
      </w:r>
      <w:r w:rsidRPr="00EA6C7D">
        <w:rPr>
          <w:sz w:val="24"/>
          <w:szCs w:val="24"/>
          <w:lang w:val="uk-UA"/>
        </w:rPr>
        <w:t xml:space="preserve"> </w:t>
      </w:r>
      <w:proofErr w:type="spellStart"/>
      <w:r w:rsidRPr="00EA6C7D">
        <w:rPr>
          <w:sz w:val="24"/>
          <w:szCs w:val="24"/>
          <w:lang w:val="uk-UA"/>
        </w:rPr>
        <w:t>тис.грн</w:t>
      </w:r>
      <w:proofErr w:type="spellEnd"/>
      <w:r w:rsidR="004171A4" w:rsidRPr="00EA6C7D">
        <w:rPr>
          <w:sz w:val="24"/>
          <w:szCs w:val="24"/>
          <w:lang w:val="uk-UA"/>
        </w:rPr>
        <w:t>,</w:t>
      </w:r>
    </w:p>
    <w:p w:rsidR="00823BDD" w:rsidRPr="00EA6C7D" w:rsidRDefault="000D476B" w:rsidP="00096A6A">
      <w:pPr>
        <w:tabs>
          <w:tab w:val="left" w:pos="600"/>
          <w:tab w:val="left" w:pos="1830"/>
          <w:tab w:val="left" w:pos="3165"/>
        </w:tabs>
        <w:ind w:left="1785"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меблі – 15,1 </w:t>
      </w:r>
      <w:proofErr w:type="spellStart"/>
      <w:r w:rsidRPr="00EA6C7D">
        <w:rPr>
          <w:sz w:val="24"/>
          <w:szCs w:val="24"/>
          <w:lang w:val="uk-UA"/>
        </w:rPr>
        <w:t>тис.грн</w:t>
      </w:r>
      <w:proofErr w:type="spellEnd"/>
      <w:r w:rsidR="004171A4" w:rsidRPr="00EA6C7D">
        <w:rPr>
          <w:sz w:val="24"/>
          <w:szCs w:val="24"/>
          <w:lang w:val="uk-UA"/>
        </w:rPr>
        <w:t>,</w:t>
      </w:r>
    </w:p>
    <w:p w:rsidR="004171A4" w:rsidRPr="00EA6C7D" w:rsidRDefault="004171A4" w:rsidP="00096A6A">
      <w:pPr>
        <w:tabs>
          <w:tab w:val="left" w:pos="600"/>
          <w:tab w:val="left" w:pos="1830"/>
          <w:tab w:val="left" w:pos="3165"/>
        </w:tabs>
        <w:ind w:left="1785"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канцтовари – 0,8 </w:t>
      </w:r>
      <w:proofErr w:type="spellStart"/>
      <w:r w:rsidRPr="00EA6C7D">
        <w:rPr>
          <w:sz w:val="24"/>
          <w:szCs w:val="24"/>
          <w:lang w:val="uk-UA"/>
        </w:rPr>
        <w:t>тис.грн</w:t>
      </w:r>
      <w:proofErr w:type="spellEnd"/>
      <w:r w:rsidRPr="00EA6C7D">
        <w:rPr>
          <w:sz w:val="24"/>
          <w:szCs w:val="24"/>
          <w:lang w:val="uk-UA"/>
        </w:rPr>
        <w:t>,</w:t>
      </w:r>
    </w:p>
    <w:p w:rsidR="004171A4" w:rsidRPr="00EA6C7D" w:rsidRDefault="004171A4" w:rsidP="00096A6A">
      <w:pPr>
        <w:tabs>
          <w:tab w:val="left" w:pos="600"/>
          <w:tab w:val="left" w:pos="1830"/>
          <w:tab w:val="left" w:pos="3165"/>
        </w:tabs>
        <w:ind w:left="1785"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>паливо,газ – 6,5 тис. грн..</w:t>
      </w:r>
    </w:p>
    <w:p w:rsidR="003C5087" w:rsidRPr="00EA6C7D" w:rsidRDefault="00A74F49" w:rsidP="006724FB">
      <w:pPr>
        <w:tabs>
          <w:tab w:val="left" w:pos="600"/>
          <w:tab w:val="left" w:pos="1830"/>
          <w:tab w:val="left" w:pos="3165"/>
        </w:tabs>
        <w:jc w:val="both"/>
        <w:rPr>
          <w:sz w:val="24"/>
          <w:szCs w:val="24"/>
          <w:lang w:val="uk-UA"/>
        </w:rPr>
      </w:pPr>
      <w:r w:rsidRPr="00EA6C7D">
        <w:rPr>
          <w:i/>
          <w:color w:val="FF0000"/>
          <w:sz w:val="24"/>
          <w:szCs w:val="24"/>
          <w:lang w:val="uk-UA"/>
        </w:rPr>
        <w:t xml:space="preserve">    </w:t>
      </w:r>
      <w:r w:rsidR="00061B6D" w:rsidRPr="00EA6C7D">
        <w:rPr>
          <w:i/>
          <w:color w:val="FF0000"/>
          <w:sz w:val="24"/>
          <w:szCs w:val="24"/>
          <w:lang w:val="uk-UA"/>
        </w:rPr>
        <w:t xml:space="preserve">   </w:t>
      </w:r>
      <w:r w:rsidRPr="00EA6C7D">
        <w:rPr>
          <w:i/>
          <w:sz w:val="24"/>
          <w:szCs w:val="24"/>
          <w:lang w:val="uk-UA"/>
        </w:rPr>
        <w:t>рядок 1070 «Медикамен</w:t>
      </w:r>
      <w:r w:rsidR="00F17842" w:rsidRPr="00EA6C7D">
        <w:rPr>
          <w:i/>
          <w:sz w:val="24"/>
          <w:szCs w:val="24"/>
          <w:lang w:val="uk-UA"/>
        </w:rPr>
        <w:t>ти та перев’язувальні матеріали</w:t>
      </w:r>
      <w:r w:rsidRPr="00EA6C7D">
        <w:rPr>
          <w:i/>
          <w:sz w:val="24"/>
          <w:szCs w:val="24"/>
          <w:lang w:val="uk-UA"/>
        </w:rPr>
        <w:t xml:space="preserve">» – </w:t>
      </w:r>
      <w:r w:rsidR="002C3C1B" w:rsidRPr="00EA6C7D">
        <w:rPr>
          <w:b/>
          <w:sz w:val="24"/>
          <w:szCs w:val="24"/>
          <w:lang w:val="uk-UA"/>
        </w:rPr>
        <w:t>2132,8</w:t>
      </w:r>
      <w:r w:rsidR="001B3FA8" w:rsidRPr="00EA6C7D">
        <w:rPr>
          <w:b/>
          <w:sz w:val="24"/>
          <w:szCs w:val="24"/>
          <w:lang w:val="uk-UA"/>
        </w:rPr>
        <w:t xml:space="preserve"> тис.</w:t>
      </w:r>
      <w:r w:rsidR="00D97752" w:rsidRPr="00EA6C7D">
        <w:rPr>
          <w:b/>
          <w:sz w:val="24"/>
          <w:szCs w:val="24"/>
          <w:lang w:val="uk-UA"/>
        </w:rPr>
        <w:t xml:space="preserve"> </w:t>
      </w:r>
      <w:r w:rsidR="001B3FA8" w:rsidRPr="00EA6C7D">
        <w:rPr>
          <w:b/>
          <w:sz w:val="24"/>
          <w:szCs w:val="24"/>
          <w:lang w:val="uk-UA"/>
        </w:rPr>
        <w:t>грн</w:t>
      </w:r>
      <w:r w:rsidRPr="00EA6C7D">
        <w:rPr>
          <w:sz w:val="24"/>
          <w:szCs w:val="24"/>
          <w:lang w:val="uk-UA"/>
        </w:rPr>
        <w:t>, в тому числі:</w:t>
      </w:r>
    </w:p>
    <w:p w:rsidR="00E76E6A" w:rsidRPr="00EA6C7D" w:rsidRDefault="00061B6D" w:rsidP="00593ECB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  <w:lang w:val="uk-UA" w:eastAsia="en-US"/>
        </w:rPr>
      </w:pPr>
      <w:r w:rsidRPr="00EA6C7D">
        <w:rPr>
          <w:b/>
          <w:sz w:val="24"/>
          <w:szCs w:val="24"/>
          <w:lang w:val="uk-UA"/>
        </w:rPr>
        <w:t>з</w:t>
      </w:r>
      <w:r w:rsidR="00E76E6A" w:rsidRPr="00EA6C7D">
        <w:rPr>
          <w:b/>
          <w:sz w:val="24"/>
          <w:szCs w:val="24"/>
          <w:lang w:val="uk-UA"/>
        </w:rPr>
        <w:t xml:space="preserve">а благодійні кошти (надходження в натуральній формі) </w:t>
      </w:r>
      <w:r w:rsidR="00593ECB" w:rsidRPr="00EA6C7D">
        <w:rPr>
          <w:b/>
          <w:sz w:val="24"/>
          <w:szCs w:val="24"/>
          <w:lang w:val="uk-UA"/>
        </w:rPr>
        <w:t>-</w:t>
      </w:r>
      <w:r w:rsidR="00E76E6A" w:rsidRPr="00EA6C7D">
        <w:rPr>
          <w:rFonts w:eastAsia="Calibri"/>
          <w:sz w:val="24"/>
          <w:szCs w:val="24"/>
          <w:lang w:val="uk-UA" w:eastAsia="en-US"/>
        </w:rPr>
        <w:t xml:space="preserve">  </w:t>
      </w:r>
      <w:r w:rsidR="00B30752" w:rsidRPr="00EA6C7D">
        <w:rPr>
          <w:rFonts w:eastAsia="Calibri"/>
          <w:b/>
          <w:sz w:val="24"/>
          <w:szCs w:val="24"/>
          <w:lang w:val="uk-UA" w:eastAsia="en-US"/>
        </w:rPr>
        <w:t>1468,7</w:t>
      </w:r>
      <w:r w:rsidR="00C95EBC" w:rsidRPr="00EA6C7D">
        <w:rPr>
          <w:rFonts w:eastAsia="Calibri"/>
          <w:b/>
          <w:sz w:val="24"/>
          <w:szCs w:val="24"/>
          <w:lang w:val="uk-UA" w:eastAsia="en-US"/>
        </w:rPr>
        <w:t xml:space="preserve"> </w:t>
      </w:r>
      <w:proofErr w:type="spellStart"/>
      <w:r w:rsidRPr="00EA6C7D">
        <w:rPr>
          <w:rFonts w:eastAsia="Calibri"/>
          <w:b/>
          <w:sz w:val="24"/>
          <w:szCs w:val="24"/>
          <w:lang w:val="uk-UA" w:eastAsia="en-US"/>
        </w:rPr>
        <w:t>тис.</w:t>
      </w:r>
      <w:r w:rsidR="00D97752" w:rsidRPr="00EA6C7D">
        <w:rPr>
          <w:rFonts w:eastAsia="Calibri"/>
          <w:b/>
          <w:sz w:val="24"/>
          <w:szCs w:val="24"/>
          <w:lang w:val="uk-UA" w:eastAsia="en-US"/>
        </w:rPr>
        <w:t>грн</w:t>
      </w:r>
      <w:proofErr w:type="spellEnd"/>
      <w:r w:rsidR="00E76E6A" w:rsidRPr="00EA6C7D">
        <w:rPr>
          <w:rFonts w:eastAsia="Calibri"/>
          <w:b/>
          <w:sz w:val="24"/>
          <w:szCs w:val="24"/>
          <w:lang w:val="uk-UA" w:eastAsia="en-US"/>
        </w:rPr>
        <w:t xml:space="preserve"> </w:t>
      </w:r>
      <w:r w:rsidR="005424DE" w:rsidRPr="00EA6C7D">
        <w:rPr>
          <w:rFonts w:eastAsia="Calibri"/>
          <w:sz w:val="24"/>
          <w:szCs w:val="24"/>
          <w:lang w:val="uk-UA" w:eastAsia="en-US"/>
        </w:rPr>
        <w:t>(</w:t>
      </w:r>
      <w:r w:rsidR="00E76E6A" w:rsidRPr="00EA6C7D">
        <w:rPr>
          <w:rFonts w:eastAsia="Calibri"/>
          <w:sz w:val="24"/>
          <w:szCs w:val="24"/>
          <w:lang w:val="uk-UA" w:eastAsia="en-US"/>
        </w:rPr>
        <w:t>лікарські засоби</w:t>
      </w:r>
      <w:r w:rsidR="004C3069" w:rsidRPr="00EA6C7D">
        <w:rPr>
          <w:rFonts w:eastAsia="Calibri"/>
          <w:sz w:val="24"/>
          <w:szCs w:val="24"/>
          <w:lang w:val="uk-UA" w:eastAsia="en-US"/>
        </w:rPr>
        <w:t xml:space="preserve"> на суму </w:t>
      </w:r>
      <w:r w:rsidR="00B30752" w:rsidRPr="00EA6C7D">
        <w:rPr>
          <w:rFonts w:eastAsia="Calibri"/>
          <w:sz w:val="24"/>
          <w:szCs w:val="24"/>
          <w:lang w:val="uk-UA" w:eastAsia="en-US"/>
        </w:rPr>
        <w:t>1077,2</w:t>
      </w:r>
      <w:r w:rsidR="00D97752" w:rsidRPr="00EA6C7D">
        <w:rPr>
          <w:rFonts w:eastAsia="Calibri"/>
          <w:sz w:val="24"/>
          <w:szCs w:val="24"/>
          <w:lang w:val="uk-UA" w:eastAsia="en-US"/>
        </w:rPr>
        <w:t xml:space="preserve"> тис. грн, вироби медичного призначення</w:t>
      </w:r>
      <w:r w:rsidR="00E76E6A" w:rsidRPr="00EA6C7D">
        <w:rPr>
          <w:rFonts w:eastAsia="Calibri"/>
          <w:sz w:val="24"/>
          <w:szCs w:val="24"/>
          <w:lang w:val="uk-UA" w:eastAsia="en-US"/>
        </w:rPr>
        <w:t xml:space="preserve"> – </w:t>
      </w:r>
      <w:r w:rsidR="00B30752" w:rsidRPr="00EA6C7D">
        <w:rPr>
          <w:rFonts w:eastAsia="Calibri"/>
          <w:sz w:val="24"/>
          <w:szCs w:val="24"/>
          <w:lang w:val="uk-UA" w:eastAsia="en-US"/>
        </w:rPr>
        <w:t>33,6</w:t>
      </w:r>
      <w:r w:rsidRPr="00EA6C7D">
        <w:rPr>
          <w:rFonts w:eastAsia="Calibri"/>
          <w:sz w:val="24"/>
          <w:szCs w:val="24"/>
          <w:lang w:val="uk-UA" w:eastAsia="en-US"/>
        </w:rPr>
        <w:t xml:space="preserve"> </w:t>
      </w:r>
      <w:proofErr w:type="spellStart"/>
      <w:r w:rsidRPr="00EA6C7D">
        <w:rPr>
          <w:rFonts w:eastAsia="Calibri"/>
          <w:sz w:val="24"/>
          <w:szCs w:val="24"/>
          <w:lang w:val="uk-UA" w:eastAsia="en-US"/>
        </w:rPr>
        <w:t>тис.</w:t>
      </w:r>
      <w:r w:rsidR="00D97752" w:rsidRPr="00EA6C7D">
        <w:rPr>
          <w:rFonts w:eastAsia="Calibri"/>
          <w:sz w:val="24"/>
          <w:szCs w:val="24"/>
          <w:lang w:val="uk-UA" w:eastAsia="en-US"/>
        </w:rPr>
        <w:t>грн</w:t>
      </w:r>
      <w:proofErr w:type="spellEnd"/>
      <w:r w:rsidR="00E76E6A" w:rsidRPr="00EA6C7D">
        <w:rPr>
          <w:rFonts w:eastAsia="Calibri"/>
          <w:sz w:val="24"/>
          <w:szCs w:val="24"/>
          <w:lang w:val="uk-UA" w:eastAsia="en-US"/>
        </w:rPr>
        <w:t xml:space="preserve">, </w:t>
      </w:r>
      <w:r w:rsidR="005424DE" w:rsidRPr="00EA6C7D">
        <w:rPr>
          <w:rFonts w:eastAsia="Calibri"/>
          <w:sz w:val="24"/>
          <w:szCs w:val="24"/>
          <w:lang w:val="uk-UA" w:eastAsia="en-US"/>
        </w:rPr>
        <w:t xml:space="preserve">вакцини </w:t>
      </w:r>
      <w:r w:rsidR="00C36378" w:rsidRPr="00EA6C7D">
        <w:rPr>
          <w:rFonts w:eastAsia="Calibri"/>
          <w:sz w:val="24"/>
          <w:szCs w:val="24"/>
          <w:lang w:val="uk-UA" w:eastAsia="en-US"/>
        </w:rPr>
        <w:t xml:space="preserve"> – </w:t>
      </w:r>
      <w:r w:rsidR="00B30752" w:rsidRPr="00EA6C7D">
        <w:rPr>
          <w:rFonts w:eastAsia="Calibri"/>
          <w:sz w:val="24"/>
          <w:szCs w:val="24"/>
          <w:lang w:val="uk-UA" w:eastAsia="en-US"/>
        </w:rPr>
        <w:t>355,9</w:t>
      </w:r>
      <w:r w:rsidR="00D97752" w:rsidRPr="00EA6C7D">
        <w:rPr>
          <w:rFonts w:eastAsia="Calibri"/>
          <w:sz w:val="24"/>
          <w:szCs w:val="24"/>
          <w:lang w:val="uk-UA" w:eastAsia="en-US"/>
        </w:rPr>
        <w:t xml:space="preserve"> тис. </w:t>
      </w:r>
      <w:proofErr w:type="spellStart"/>
      <w:r w:rsidR="00D97752" w:rsidRPr="00EA6C7D">
        <w:rPr>
          <w:rFonts w:eastAsia="Calibri"/>
          <w:sz w:val="24"/>
          <w:szCs w:val="24"/>
          <w:lang w:val="uk-UA" w:eastAsia="en-US"/>
        </w:rPr>
        <w:t>грн</w:t>
      </w:r>
      <w:proofErr w:type="spellEnd"/>
      <w:r w:rsidR="00D97752" w:rsidRPr="00EA6C7D">
        <w:rPr>
          <w:rFonts w:eastAsia="Calibri"/>
          <w:sz w:val="24"/>
          <w:szCs w:val="24"/>
          <w:lang w:val="uk-UA" w:eastAsia="en-US"/>
        </w:rPr>
        <w:t>,</w:t>
      </w:r>
      <w:r w:rsidR="006532BD" w:rsidRPr="00EA6C7D">
        <w:rPr>
          <w:rFonts w:eastAsia="Calibri"/>
          <w:sz w:val="24"/>
          <w:szCs w:val="24"/>
          <w:lang w:val="uk-UA" w:eastAsia="en-US"/>
        </w:rPr>
        <w:t xml:space="preserve"> засоби індивідуального захисту – 2,0</w:t>
      </w:r>
      <w:r w:rsidR="00D97752" w:rsidRPr="00EA6C7D">
        <w:rPr>
          <w:rFonts w:eastAsia="Calibri"/>
          <w:sz w:val="24"/>
          <w:szCs w:val="24"/>
          <w:lang w:val="uk-UA" w:eastAsia="en-US"/>
        </w:rPr>
        <w:t>).</w:t>
      </w:r>
    </w:p>
    <w:p w:rsidR="00E76E6A" w:rsidRPr="00EA6C7D" w:rsidRDefault="00061B6D" w:rsidP="006724FB">
      <w:p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 w:rsidRPr="00EA6C7D">
        <w:rPr>
          <w:b/>
          <w:sz w:val="24"/>
          <w:szCs w:val="24"/>
          <w:lang w:val="uk-UA"/>
        </w:rPr>
        <w:lastRenderedPageBreak/>
        <w:t>за кошти НСЗУ</w:t>
      </w:r>
      <w:r w:rsidR="00CB0207" w:rsidRPr="00EA6C7D">
        <w:rPr>
          <w:b/>
          <w:sz w:val="24"/>
          <w:szCs w:val="24"/>
          <w:lang w:val="uk-UA"/>
        </w:rPr>
        <w:t xml:space="preserve">  </w:t>
      </w:r>
      <w:r w:rsidR="008001AD" w:rsidRPr="00EA6C7D">
        <w:rPr>
          <w:b/>
          <w:sz w:val="24"/>
          <w:szCs w:val="24"/>
          <w:lang w:val="uk-UA"/>
        </w:rPr>
        <w:t>211,6</w:t>
      </w:r>
      <w:r w:rsidR="008C3630" w:rsidRPr="00EA6C7D">
        <w:rPr>
          <w:b/>
          <w:sz w:val="24"/>
          <w:szCs w:val="24"/>
          <w:lang w:val="uk-UA"/>
        </w:rPr>
        <w:t xml:space="preserve"> </w:t>
      </w:r>
      <w:r w:rsidRPr="00EA6C7D">
        <w:rPr>
          <w:b/>
          <w:sz w:val="24"/>
          <w:szCs w:val="24"/>
          <w:lang w:val="uk-UA"/>
        </w:rPr>
        <w:t>–</w:t>
      </w:r>
      <w:r w:rsidR="008C3630" w:rsidRPr="00EA6C7D">
        <w:rPr>
          <w:b/>
          <w:sz w:val="24"/>
          <w:szCs w:val="24"/>
          <w:lang w:val="uk-UA"/>
        </w:rPr>
        <w:t xml:space="preserve"> </w:t>
      </w:r>
      <w:r w:rsidRPr="00EA6C7D">
        <w:rPr>
          <w:b/>
          <w:sz w:val="24"/>
          <w:szCs w:val="24"/>
          <w:lang w:val="uk-UA"/>
        </w:rPr>
        <w:t>тис. грн</w:t>
      </w:r>
      <w:r w:rsidRPr="00EA6C7D">
        <w:rPr>
          <w:sz w:val="24"/>
          <w:szCs w:val="24"/>
          <w:lang w:val="uk-UA"/>
        </w:rPr>
        <w:t>, а саме:</w:t>
      </w:r>
    </w:p>
    <w:p w:rsidR="00B67EF2" w:rsidRPr="00EA6C7D" w:rsidRDefault="00B67EF2" w:rsidP="00B67EF2">
      <w:pPr>
        <w:tabs>
          <w:tab w:val="left" w:pos="600"/>
          <w:tab w:val="left" w:pos="1830"/>
          <w:tab w:val="left" w:pos="3165"/>
        </w:tabs>
        <w:ind w:left="1785"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>тест смужки</w:t>
      </w:r>
      <w:r w:rsidR="00061B6D" w:rsidRPr="00EA6C7D">
        <w:rPr>
          <w:sz w:val="24"/>
          <w:szCs w:val="24"/>
          <w:lang w:val="uk-UA"/>
        </w:rPr>
        <w:t xml:space="preserve"> </w:t>
      </w:r>
      <w:r w:rsidRPr="00EA6C7D">
        <w:rPr>
          <w:sz w:val="24"/>
          <w:szCs w:val="24"/>
          <w:lang w:val="uk-UA"/>
        </w:rPr>
        <w:t>-</w:t>
      </w:r>
      <w:r w:rsidR="00C95EBC" w:rsidRPr="00EA6C7D">
        <w:rPr>
          <w:sz w:val="24"/>
          <w:szCs w:val="24"/>
          <w:lang w:val="uk-UA"/>
        </w:rPr>
        <w:t xml:space="preserve"> 22,5</w:t>
      </w:r>
      <w:r w:rsidRPr="00EA6C7D">
        <w:rPr>
          <w:sz w:val="24"/>
          <w:szCs w:val="24"/>
          <w:lang w:val="uk-UA"/>
        </w:rPr>
        <w:t xml:space="preserve"> тис</w:t>
      </w:r>
      <w:r w:rsidRPr="00EA6C7D">
        <w:rPr>
          <w:sz w:val="24"/>
          <w:szCs w:val="24"/>
        </w:rPr>
        <w:t>.</w:t>
      </w:r>
      <w:proofErr w:type="spellStart"/>
      <w:r w:rsidRPr="00EA6C7D">
        <w:rPr>
          <w:sz w:val="24"/>
          <w:szCs w:val="24"/>
        </w:rPr>
        <w:t>грн</w:t>
      </w:r>
      <w:proofErr w:type="spellEnd"/>
      <w:r w:rsidRPr="00EA6C7D">
        <w:rPr>
          <w:sz w:val="24"/>
          <w:szCs w:val="24"/>
          <w:lang w:val="uk-UA"/>
        </w:rPr>
        <w:t>,</w:t>
      </w:r>
    </w:p>
    <w:p w:rsidR="00D66DB1" w:rsidRPr="00EA6C7D" w:rsidRDefault="00D66DB1" w:rsidP="00B67EF2">
      <w:pPr>
        <w:tabs>
          <w:tab w:val="left" w:pos="600"/>
          <w:tab w:val="left" w:pos="1830"/>
          <w:tab w:val="left" w:pos="3165"/>
        </w:tabs>
        <w:ind w:left="1785"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невідкладна допомога – 82,1 </w:t>
      </w:r>
      <w:proofErr w:type="spellStart"/>
      <w:r w:rsidRPr="00EA6C7D">
        <w:rPr>
          <w:sz w:val="24"/>
          <w:szCs w:val="24"/>
          <w:lang w:val="uk-UA"/>
        </w:rPr>
        <w:t>тис.грн</w:t>
      </w:r>
      <w:proofErr w:type="spellEnd"/>
      <w:r w:rsidRPr="00EA6C7D">
        <w:rPr>
          <w:sz w:val="24"/>
          <w:szCs w:val="24"/>
          <w:lang w:val="uk-UA"/>
        </w:rPr>
        <w:t>.,</w:t>
      </w:r>
    </w:p>
    <w:p w:rsidR="00D66DB1" w:rsidRPr="00EA6C7D" w:rsidRDefault="00D66DB1" w:rsidP="00B67EF2">
      <w:pPr>
        <w:tabs>
          <w:tab w:val="left" w:pos="600"/>
          <w:tab w:val="left" w:pos="1830"/>
          <w:tab w:val="left" w:pos="3165"/>
        </w:tabs>
        <w:ind w:left="1785"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витратний медичний матеріал – </w:t>
      </w:r>
      <w:r w:rsidR="002C3C1B" w:rsidRPr="00EA6C7D">
        <w:rPr>
          <w:sz w:val="24"/>
          <w:szCs w:val="24"/>
          <w:lang w:val="uk-UA"/>
        </w:rPr>
        <w:t xml:space="preserve">103,2 </w:t>
      </w:r>
      <w:proofErr w:type="spellStart"/>
      <w:r w:rsidR="002C3C1B" w:rsidRPr="00EA6C7D">
        <w:rPr>
          <w:sz w:val="24"/>
          <w:szCs w:val="24"/>
          <w:lang w:val="uk-UA"/>
        </w:rPr>
        <w:t>тис.грн</w:t>
      </w:r>
      <w:proofErr w:type="spellEnd"/>
      <w:r w:rsidR="002C3C1B" w:rsidRPr="00EA6C7D">
        <w:rPr>
          <w:sz w:val="24"/>
          <w:szCs w:val="24"/>
          <w:lang w:val="uk-UA"/>
        </w:rPr>
        <w:t>,</w:t>
      </w:r>
    </w:p>
    <w:p w:rsidR="002C3C1B" w:rsidRPr="00EA6C7D" w:rsidRDefault="002C3C1B" w:rsidP="00B67EF2">
      <w:pPr>
        <w:tabs>
          <w:tab w:val="left" w:pos="600"/>
          <w:tab w:val="left" w:pos="1830"/>
          <w:tab w:val="left" w:pos="3165"/>
        </w:tabs>
        <w:ind w:left="1785"/>
        <w:jc w:val="both"/>
        <w:rPr>
          <w:sz w:val="24"/>
          <w:szCs w:val="24"/>
          <w:lang w:val="uk-UA"/>
        </w:rPr>
      </w:pPr>
      <w:proofErr w:type="spellStart"/>
      <w:r w:rsidRPr="00EA6C7D">
        <w:rPr>
          <w:sz w:val="24"/>
          <w:szCs w:val="24"/>
          <w:lang w:val="uk-UA"/>
        </w:rPr>
        <w:t>хімреактиви</w:t>
      </w:r>
      <w:proofErr w:type="spellEnd"/>
      <w:r w:rsidRPr="00EA6C7D">
        <w:rPr>
          <w:sz w:val="24"/>
          <w:szCs w:val="24"/>
          <w:lang w:val="uk-UA"/>
        </w:rPr>
        <w:t xml:space="preserve"> – 3,7 </w:t>
      </w:r>
      <w:proofErr w:type="spellStart"/>
      <w:r w:rsidRPr="00EA6C7D">
        <w:rPr>
          <w:sz w:val="24"/>
          <w:szCs w:val="24"/>
          <w:lang w:val="uk-UA"/>
        </w:rPr>
        <w:t>тис.грн</w:t>
      </w:r>
      <w:proofErr w:type="spellEnd"/>
      <w:r w:rsidRPr="00EA6C7D">
        <w:rPr>
          <w:sz w:val="24"/>
          <w:szCs w:val="24"/>
          <w:lang w:val="uk-UA"/>
        </w:rPr>
        <w:t>.</w:t>
      </w:r>
    </w:p>
    <w:p w:rsidR="00C95EBC" w:rsidRPr="00EA6C7D" w:rsidRDefault="00C95EBC" w:rsidP="00C95EBC">
      <w:p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 w:rsidRPr="00EA6C7D">
        <w:rPr>
          <w:b/>
          <w:sz w:val="24"/>
          <w:szCs w:val="24"/>
          <w:lang w:val="uk-UA"/>
        </w:rPr>
        <w:t xml:space="preserve">за кошти </w:t>
      </w:r>
      <w:proofErr w:type="spellStart"/>
      <w:r w:rsidRPr="00EA6C7D">
        <w:rPr>
          <w:b/>
          <w:sz w:val="24"/>
          <w:szCs w:val="24"/>
          <w:lang w:val="uk-UA"/>
        </w:rPr>
        <w:t>Дунаєвецької</w:t>
      </w:r>
      <w:proofErr w:type="spellEnd"/>
      <w:r w:rsidRPr="00EA6C7D">
        <w:rPr>
          <w:b/>
          <w:sz w:val="24"/>
          <w:szCs w:val="24"/>
          <w:lang w:val="uk-UA"/>
        </w:rPr>
        <w:t xml:space="preserve"> міської ТГ – </w:t>
      </w:r>
      <w:r w:rsidR="002C3C1B" w:rsidRPr="00EA6C7D">
        <w:rPr>
          <w:b/>
          <w:sz w:val="24"/>
          <w:szCs w:val="24"/>
          <w:lang w:val="uk-UA"/>
        </w:rPr>
        <w:t>452,5</w:t>
      </w:r>
      <w:r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Pr="00EA6C7D">
        <w:rPr>
          <w:b/>
          <w:sz w:val="24"/>
          <w:szCs w:val="24"/>
          <w:lang w:val="uk-UA"/>
        </w:rPr>
        <w:t>тис.грн</w:t>
      </w:r>
      <w:proofErr w:type="spellEnd"/>
      <w:r w:rsidRPr="00EA6C7D">
        <w:rPr>
          <w:b/>
          <w:sz w:val="24"/>
          <w:szCs w:val="24"/>
          <w:lang w:val="uk-UA"/>
        </w:rPr>
        <w:t>:</w:t>
      </w:r>
    </w:p>
    <w:p w:rsidR="0044204F" w:rsidRPr="00EA6C7D" w:rsidRDefault="00C95EBC" w:rsidP="002C2720">
      <w:pPr>
        <w:tabs>
          <w:tab w:val="left" w:pos="600"/>
          <w:tab w:val="left" w:pos="1830"/>
          <w:tab w:val="left" w:pos="3165"/>
        </w:tabs>
        <w:ind w:left="1785"/>
        <w:jc w:val="both"/>
        <w:rPr>
          <w:sz w:val="24"/>
          <w:szCs w:val="24"/>
          <w:lang w:val="uk-UA"/>
        </w:rPr>
      </w:pPr>
      <w:proofErr w:type="spellStart"/>
      <w:r w:rsidRPr="00EA6C7D">
        <w:rPr>
          <w:sz w:val="24"/>
          <w:szCs w:val="24"/>
          <w:lang w:val="uk-UA"/>
        </w:rPr>
        <w:t>калоприймачі</w:t>
      </w:r>
      <w:proofErr w:type="spellEnd"/>
      <w:r w:rsidRPr="00EA6C7D">
        <w:rPr>
          <w:sz w:val="24"/>
          <w:szCs w:val="24"/>
          <w:lang w:val="uk-UA"/>
        </w:rPr>
        <w:t xml:space="preserve"> – </w:t>
      </w:r>
      <w:r w:rsidR="00A02705" w:rsidRPr="00EA6C7D">
        <w:rPr>
          <w:sz w:val="24"/>
          <w:szCs w:val="24"/>
          <w:lang w:val="uk-UA"/>
        </w:rPr>
        <w:t>163,5</w:t>
      </w:r>
      <w:r w:rsidRPr="00EA6C7D">
        <w:rPr>
          <w:sz w:val="24"/>
          <w:szCs w:val="24"/>
          <w:lang w:val="uk-UA"/>
        </w:rPr>
        <w:t xml:space="preserve"> </w:t>
      </w:r>
      <w:proofErr w:type="spellStart"/>
      <w:r w:rsidRPr="00EA6C7D">
        <w:rPr>
          <w:sz w:val="24"/>
          <w:szCs w:val="24"/>
          <w:lang w:val="uk-UA"/>
        </w:rPr>
        <w:t>тис.грн</w:t>
      </w:r>
      <w:proofErr w:type="spellEnd"/>
      <w:r w:rsidRPr="00EA6C7D">
        <w:rPr>
          <w:sz w:val="24"/>
          <w:szCs w:val="24"/>
          <w:lang w:val="uk-UA"/>
        </w:rPr>
        <w:t>.,</w:t>
      </w:r>
    </w:p>
    <w:p w:rsidR="00C95EBC" w:rsidRPr="00EA6C7D" w:rsidRDefault="00A02705" w:rsidP="002C2720">
      <w:pPr>
        <w:tabs>
          <w:tab w:val="left" w:pos="600"/>
          <w:tab w:val="left" w:pos="1830"/>
          <w:tab w:val="left" w:pos="3165"/>
        </w:tabs>
        <w:ind w:left="1785"/>
        <w:jc w:val="both"/>
        <w:rPr>
          <w:sz w:val="24"/>
          <w:szCs w:val="24"/>
          <w:lang w:val="uk-UA"/>
        </w:rPr>
      </w:pPr>
      <w:proofErr w:type="spellStart"/>
      <w:r w:rsidRPr="00EA6C7D">
        <w:rPr>
          <w:sz w:val="24"/>
          <w:szCs w:val="24"/>
          <w:lang w:val="uk-UA"/>
        </w:rPr>
        <w:t>підгузники</w:t>
      </w:r>
      <w:proofErr w:type="spellEnd"/>
      <w:r w:rsidRPr="00EA6C7D">
        <w:rPr>
          <w:sz w:val="24"/>
          <w:szCs w:val="24"/>
          <w:lang w:val="uk-UA"/>
        </w:rPr>
        <w:t xml:space="preserve"> – </w:t>
      </w:r>
      <w:r w:rsidR="002C3C1B" w:rsidRPr="00EA6C7D">
        <w:rPr>
          <w:sz w:val="24"/>
          <w:szCs w:val="24"/>
          <w:lang w:val="uk-UA"/>
        </w:rPr>
        <w:t>281,4</w:t>
      </w:r>
      <w:r w:rsidRPr="00EA6C7D">
        <w:rPr>
          <w:sz w:val="24"/>
          <w:szCs w:val="24"/>
          <w:lang w:val="uk-UA"/>
        </w:rPr>
        <w:t xml:space="preserve"> </w:t>
      </w:r>
      <w:proofErr w:type="spellStart"/>
      <w:r w:rsidRPr="00EA6C7D">
        <w:rPr>
          <w:sz w:val="24"/>
          <w:szCs w:val="24"/>
          <w:lang w:val="uk-UA"/>
        </w:rPr>
        <w:t>тис.грн</w:t>
      </w:r>
      <w:proofErr w:type="spellEnd"/>
      <w:r w:rsidRPr="00EA6C7D">
        <w:rPr>
          <w:sz w:val="24"/>
          <w:szCs w:val="24"/>
          <w:lang w:val="uk-UA"/>
        </w:rPr>
        <w:t>,</w:t>
      </w:r>
    </w:p>
    <w:p w:rsidR="00A02705" w:rsidRPr="00EA6C7D" w:rsidRDefault="00A02705" w:rsidP="002C2720">
      <w:pPr>
        <w:tabs>
          <w:tab w:val="left" w:pos="600"/>
          <w:tab w:val="left" w:pos="1830"/>
          <w:tab w:val="left" w:pos="3165"/>
        </w:tabs>
        <w:ind w:left="1785"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слухові апарати – 7,6 </w:t>
      </w:r>
      <w:proofErr w:type="spellStart"/>
      <w:r w:rsidRPr="00EA6C7D">
        <w:rPr>
          <w:sz w:val="24"/>
          <w:szCs w:val="24"/>
          <w:lang w:val="uk-UA"/>
        </w:rPr>
        <w:t>тис.грн</w:t>
      </w:r>
      <w:proofErr w:type="spellEnd"/>
      <w:r w:rsidRPr="00EA6C7D">
        <w:rPr>
          <w:sz w:val="24"/>
          <w:szCs w:val="24"/>
          <w:lang w:val="uk-UA"/>
        </w:rPr>
        <w:t>.</w:t>
      </w:r>
    </w:p>
    <w:p w:rsidR="00CD4E97" w:rsidRPr="00EA6C7D" w:rsidRDefault="00A94CC8" w:rsidP="00CD4E97">
      <w:pPr>
        <w:tabs>
          <w:tab w:val="left" w:pos="600"/>
          <w:tab w:val="left" w:pos="1830"/>
          <w:tab w:val="left" w:pos="3165"/>
        </w:tabs>
        <w:jc w:val="both"/>
        <w:rPr>
          <w:sz w:val="24"/>
          <w:szCs w:val="24"/>
          <w:lang w:val="uk-UA"/>
        </w:rPr>
      </w:pPr>
      <w:r w:rsidRPr="00EA6C7D">
        <w:rPr>
          <w:i/>
          <w:color w:val="FF0000"/>
          <w:sz w:val="24"/>
          <w:szCs w:val="24"/>
          <w:lang w:val="uk-UA"/>
        </w:rPr>
        <w:t xml:space="preserve">   </w:t>
      </w:r>
      <w:r w:rsidR="00061B6D" w:rsidRPr="00EA6C7D">
        <w:rPr>
          <w:i/>
          <w:color w:val="FF0000"/>
          <w:sz w:val="24"/>
          <w:szCs w:val="24"/>
          <w:lang w:val="uk-UA"/>
        </w:rPr>
        <w:t xml:space="preserve">  </w:t>
      </w:r>
      <w:r w:rsidRPr="00EA6C7D">
        <w:rPr>
          <w:i/>
          <w:color w:val="FF0000"/>
          <w:sz w:val="24"/>
          <w:szCs w:val="24"/>
          <w:lang w:val="uk-UA"/>
        </w:rPr>
        <w:t xml:space="preserve">  </w:t>
      </w:r>
      <w:r w:rsidRPr="00EA6C7D">
        <w:rPr>
          <w:i/>
          <w:sz w:val="24"/>
          <w:szCs w:val="24"/>
          <w:lang w:val="uk-UA"/>
        </w:rPr>
        <w:t>рядок 1080 «О</w:t>
      </w:r>
      <w:r w:rsidR="00A02705" w:rsidRPr="00EA6C7D">
        <w:rPr>
          <w:i/>
          <w:sz w:val="24"/>
          <w:szCs w:val="24"/>
          <w:lang w:val="uk-UA"/>
        </w:rPr>
        <w:t>плата послуг (крім комунальних)</w:t>
      </w:r>
      <w:r w:rsidRPr="00EA6C7D">
        <w:rPr>
          <w:i/>
          <w:sz w:val="24"/>
          <w:szCs w:val="24"/>
          <w:lang w:val="uk-UA"/>
        </w:rPr>
        <w:t>»</w:t>
      </w:r>
      <w:r w:rsidR="0055756F" w:rsidRPr="00EA6C7D">
        <w:rPr>
          <w:i/>
          <w:sz w:val="24"/>
          <w:szCs w:val="24"/>
          <w:lang w:val="uk-UA"/>
        </w:rPr>
        <w:t>(</w:t>
      </w:r>
      <w:r w:rsidR="0055756F" w:rsidRPr="00EA6C7D">
        <w:rPr>
          <w:b/>
          <w:i/>
          <w:sz w:val="24"/>
          <w:szCs w:val="24"/>
          <w:lang w:val="uk-UA"/>
        </w:rPr>
        <w:t>за рахунок коштів НСЗУ</w:t>
      </w:r>
      <w:r w:rsidR="0055756F" w:rsidRPr="00EA6C7D">
        <w:rPr>
          <w:i/>
          <w:sz w:val="24"/>
          <w:szCs w:val="24"/>
          <w:lang w:val="uk-UA"/>
        </w:rPr>
        <w:t>)</w:t>
      </w:r>
      <w:r w:rsidRPr="00EA6C7D">
        <w:rPr>
          <w:i/>
          <w:sz w:val="24"/>
          <w:szCs w:val="24"/>
          <w:lang w:val="uk-UA"/>
        </w:rPr>
        <w:t xml:space="preserve"> – </w:t>
      </w:r>
      <w:r w:rsidR="008001AD" w:rsidRPr="00EA6C7D">
        <w:rPr>
          <w:b/>
          <w:sz w:val="24"/>
          <w:szCs w:val="24"/>
          <w:lang w:val="uk-UA"/>
        </w:rPr>
        <w:t>298,1</w:t>
      </w:r>
      <w:r w:rsidR="001C57EB"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="001C57EB" w:rsidRPr="00EA6C7D">
        <w:rPr>
          <w:b/>
          <w:sz w:val="24"/>
          <w:szCs w:val="24"/>
          <w:lang w:val="uk-UA"/>
        </w:rPr>
        <w:t>тис.грн</w:t>
      </w:r>
      <w:proofErr w:type="spellEnd"/>
      <w:r w:rsidRPr="00EA6C7D">
        <w:rPr>
          <w:b/>
          <w:sz w:val="24"/>
          <w:szCs w:val="24"/>
          <w:lang w:val="uk-UA"/>
        </w:rPr>
        <w:t xml:space="preserve">, </w:t>
      </w:r>
      <w:r w:rsidR="00CD4E97" w:rsidRPr="00EA6C7D">
        <w:rPr>
          <w:sz w:val="24"/>
          <w:szCs w:val="24"/>
          <w:lang w:val="uk-UA"/>
        </w:rPr>
        <w:t>а саме:</w:t>
      </w:r>
    </w:p>
    <w:p w:rsidR="00CD4E97" w:rsidRPr="00EA6C7D" w:rsidRDefault="00792044" w:rsidP="00792044">
      <w:pPr>
        <w:tabs>
          <w:tab w:val="left" w:pos="600"/>
          <w:tab w:val="left" w:pos="3165"/>
        </w:tabs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 </w:t>
      </w:r>
      <w:r w:rsidR="00CD4E97" w:rsidRPr="00EA6C7D">
        <w:rPr>
          <w:sz w:val="24"/>
          <w:szCs w:val="24"/>
          <w:lang w:val="uk-UA"/>
        </w:rPr>
        <w:t xml:space="preserve">супровід програмного забезпечення – </w:t>
      </w:r>
      <w:r w:rsidR="008001AD" w:rsidRPr="00EA6C7D">
        <w:rPr>
          <w:sz w:val="24"/>
          <w:szCs w:val="24"/>
          <w:lang w:val="uk-UA"/>
        </w:rPr>
        <w:t>95,6</w:t>
      </w:r>
      <w:r w:rsidR="00BF131C" w:rsidRPr="00EA6C7D">
        <w:rPr>
          <w:sz w:val="24"/>
          <w:szCs w:val="24"/>
          <w:lang w:val="uk-UA"/>
        </w:rPr>
        <w:t xml:space="preserve"> </w:t>
      </w:r>
      <w:proofErr w:type="spellStart"/>
      <w:r w:rsidR="00CD4E97" w:rsidRPr="00EA6C7D">
        <w:rPr>
          <w:sz w:val="24"/>
          <w:szCs w:val="24"/>
          <w:lang w:val="uk-UA"/>
        </w:rPr>
        <w:t>тис.грн</w:t>
      </w:r>
      <w:proofErr w:type="spellEnd"/>
      <w:r w:rsidR="00CD4E97" w:rsidRPr="00EA6C7D">
        <w:rPr>
          <w:sz w:val="24"/>
          <w:szCs w:val="24"/>
          <w:lang w:val="uk-UA"/>
        </w:rPr>
        <w:t>,</w:t>
      </w:r>
    </w:p>
    <w:p w:rsidR="00695EBE" w:rsidRPr="00EA6C7D" w:rsidRDefault="00CD4E97" w:rsidP="00CD4E97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color w:val="FF0000"/>
          <w:sz w:val="24"/>
          <w:szCs w:val="24"/>
          <w:lang w:val="uk-UA"/>
        </w:rPr>
        <w:t xml:space="preserve">            </w:t>
      </w:r>
      <w:r w:rsidR="005F69FD" w:rsidRPr="00EA6C7D">
        <w:rPr>
          <w:sz w:val="24"/>
          <w:szCs w:val="24"/>
          <w:lang w:val="uk-UA"/>
        </w:rPr>
        <w:t>зв’яз</w:t>
      </w:r>
      <w:r w:rsidRPr="00EA6C7D">
        <w:rPr>
          <w:sz w:val="24"/>
          <w:szCs w:val="24"/>
          <w:lang w:val="uk-UA"/>
        </w:rPr>
        <w:t xml:space="preserve">ок та </w:t>
      </w:r>
      <w:proofErr w:type="spellStart"/>
      <w:r w:rsidRPr="00EA6C7D">
        <w:rPr>
          <w:sz w:val="24"/>
          <w:szCs w:val="24"/>
          <w:lang w:val="uk-UA"/>
        </w:rPr>
        <w:t>інтернет</w:t>
      </w:r>
      <w:proofErr w:type="spellEnd"/>
      <w:r w:rsidR="005F69FD" w:rsidRPr="00EA6C7D">
        <w:rPr>
          <w:sz w:val="24"/>
          <w:szCs w:val="24"/>
          <w:lang w:val="uk-UA"/>
        </w:rPr>
        <w:t xml:space="preserve"> </w:t>
      </w:r>
      <w:r w:rsidR="005B57EB" w:rsidRPr="00EA6C7D">
        <w:rPr>
          <w:sz w:val="24"/>
          <w:szCs w:val="24"/>
          <w:lang w:val="uk-UA"/>
        </w:rPr>
        <w:t xml:space="preserve">– </w:t>
      </w:r>
      <w:r w:rsidR="008001AD" w:rsidRPr="00EA6C7D">
        <w:rPr>
          <w:sz w:val="24"/>
          <w:szCs w:val="24"/>
          <w:lang w:val="uk-UA"/>
        </w:rPr>
        <w:t>56,3</w:t>
      </w:r>
      <w:r w:rsidR="00C30909" w:rsidRPr="00EA6C7D">
        <w:rPr>
          <w:sz w:val="24"/>
          <w:szCs w:val="24"/>
          <w:lang w:val="uk-UA"/>
        </w:rPr>
        <w:t xml:space="preserve"> </w:t>
      </w:r>
      <w:proofErr w:type="spellStart"/>
      <w:r w:rsidR="000928C8" w:rsidRPr="00EA6C7D">
        <w:rPr>
          <w:sz w:val="24"/>
          <w:szCs w:val="24"/>
          <w:lang w:val="uk-UA"/>
        </w:rPr>
        <w:t>тис.</w:t>
      </w:r>
      <w:r w:rsidR="001C57EB" w:rsidRPr="00EA6C7D">
        <w:rPr>
          <w:sz w:val="24"/>
          <w:szCs w:val="24"/>
          <w:lang w:val="uk-UA"/>
        </w:rPr>
        <w:t>грн</w:t>
      </w:r>
      <w:proofErr w:type="spellEnd"/>
      <w:r w:rsidR="001C57EB" w:rsidRPr="00EA6C7D">
        <w:rPr>
          <w:sz w:val="24"/>
          <w:szCs w:val="24"/>
          <w:lang w:val="uk-UA"/>
        </w:rPr>
        <w:t>,</w:t>
      </w:r>
    </w:p>
    <w:p w:rsidR="001276D1" w:rsidRPr="00EA6C7D" w:rsidRDefault="00792044" w:rsidP="00CD4E97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 </w:t>
      </w:r>
      <w:r w:rsidR="001276D1" w:rsidRPr="00EA6C7D">
        <w:rPr>
          <w:sz w:val="24"/>
          <w:szCs w:val="24"/>
          <w:lang w:val="uk-UA"/>
        </w:rPr>
        <w:t>електронні ключі, інформа</w:t>
      </w:r>
      <w:r w:rsidR="00EF1DDF" w:rsidRPr="00EA6C7D">
        <w:rPr>
          <w:sz w:val="24"/>
          <w:szCs w:val="24"/>
          <w:lang w:val="uk-UA"/>
        </w:rPr>
        <w:t xml:space="preserve">ційно-консультаційні послуги – </w:t>
      </w:r>
      <w:r w:rsidR="00A02705" w:rsidRPr="00EA6C7D">
        <w:rPr>
          <w:sz w:val="24"/>
          <w:szCs w:val="24"/>
          <w:lang w:val="uk-UA"/>
        </w:rPr>
        <w:t>6,5</w:t>
      </w:r>
      <w:r w:rsidR="001276D1" w:rsidRPr="00EA6C7D">
        <w:rPr>
          <w:sz w:val="24"/>
          <w:szCs w:val="24"/>
          <w:lang w:val="uk-UA"/>
        </w:rPr>
        <w:t xml:space="preserve"> </w:t>
      </w:r>
      <w:proofErr w:type="spellStart"/>
      <w:r w:rsidR="001276D1" w:rsidRPr="00EA6C7D">
        <w:rPr>
          <w:sz w:val="24"/>
          <w:szCs w:val="24"/>
          <w:lang w:val="uk-UA"/>
        </w:rPr>
        <w:t>тис.грн</w:t>
      </w:r>
      <w:proofErr w:type="spellEnd"/>
      <w:r w:rsidR="001276D1" w:rsidRPr="00EA6C7D">
        <w:rPr>
          <w:sz w:val="24"/>
          <w:szCs w:val="24"/>
          <w:lang w:val="uk-UA"/>
        </w:rPr>
        <w:t>.,</w:t>
      </w:r>
    </w:p>
    <w:p w:rsidR="001276D1" w:rsidRPr="00EA6C7D" w:rsidRDefault="00792044" w:rsidP="00CD4E97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 </w:t>
      </w:r>
      <w:r w:rsidR="001276D1" w:rsidRPr="00EA6C7D">
        <w:rPr>
          <w:sz w:val="24"/>
          <w:szCs w:val="24"/>
          <w:lang w:val="uk-UA"/>
        </w:rPr>
        <w:t xml:space="preserve">виготовлення </w:t>
      </w:r>
      <w:proofErr w:type="spellStart"/>
      <w:r w:rsidR="001276D1" w:rsidRPr="00EA6C7D">
        <w:rPr>
          <w:sz w:val="24"/>
          <w:szCs w:val="24"/>
          <w:lang w:val="uk-UA"/>
        </w:rPr>
        <w:t>тех..паспорту</w:t>
      </w:r>
      <w:proofErr w:type="spellEnd"/>
      <w:r w:rsidR="001276D1" w:rsidRPr="00EA6C7D">
        <w:rPr>
          <w:sz w:val="24"/>
          <w:szCs w:val="24"/>
          <w:lang w:val="uk-UA"/>
        </w:rPr>
        <w:t xml:space="preserve"> та отримання витягу – </w:t>
      </w:r>
      <w:r w:rsidR="00A02705" w:rsidRPr="00EA6C7D">
        <w:rPr>
          <w:sz w:val="24"/>
          <w:szCs w:val="24"/>
          <w:lang w:val="uk-UA"/>
        </w:rPr>
        <w:t>4,2</w:t>
      </w:r>
      <w:r w:rsidR="001276D1" w:rsidRPr="00EA6C7D">
        <w:rPr>
          <w:sz w:val="24"/>
          <w:szCs w:val="24"/>
          <w:lang w:val="uk-UA"/>
        </w:rPr>
        <w:t xml:space="preserve"> </w:t>
      </w:r>
      <w:proofErr w:type="spellStart"/>
      <w:r w:rsidR="001276D1" w:rsidRPr="00EA6C7D">
        <w:rPr>
          <w:sz w:val="24"/>
          <w:szCs w:val="24"/>
          <w:lang w:val="uk-UA"/>
        </w:rPr>
        <w:t>тис.грн</w:t>
      </w:r>
      <w:proofErr w:type="spellEnd"/>
      <w:r w:rsidR="001276D1" w:rsidRPr="00EA6C7D">
        <w:rPr>
          <w:sz w:val="24"/>
          <w:szCs w:val="24"/>
          <w:lang w:val="uk-UA"/>
        </w:rPr>
        <w:t>.,</w:t>
      </w:r>
    </w:p>
    <w:p w:rsidR="001276D1" w:rsidRPr="00EA6C7D" w:rsidRDefault="00792044" w:rsidP="00CD4E97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 </w:t>
      </w:r>
      <w:r w:rsidR="00EF1DDF" w:rsidRPr="00EA6C7D">
        <w:rPr>
          <w:sz w:val="24"/>
          <w:szCs w:val="24"/>
          <w:lang w:val="uk-UA"/>
        </w:rPr>
        <w:t xml:space="preserve">утилізація, вивіз сміття – </w:t>
      </w:r>
      <w:r w:rsidR="008001AD" w:rsidRPr="00EA6C7D">
        <w:rPr>
          <w:sz w:val="24"/>
          <w:szCs w:val="24"/>
          <w:lang w:val="uk-UA"/>
        </w:rPr>
        <w:t>7,9</w:t>
      </w:r>
      <w:r w:rsidR="001276D1" w:rsidRPr="00EA6C7D">
        <w:rPr>
          <w:sz w:val="24"/>
          <w:szCs w:val="24"/>
          <w:lang w:val="uk-UA"/>
        </w:rPr>
        <w:t xml:space="preserve"> </w:t>
      </w:r>
      <w:proofErr w:type="spellStart"/>
      <w:r w:rsidR="001276D1" w:rsidRPr="00EA6C7D">
        <w:rPr>
          <w:sz w:val="24"/>
          <w:szCs w:val="24"/>
          <w:lang w:val="uk-UA"/>
        </w:rPr>
        <w:t>тис.грн</w:t>
      </w:r>
      <w:proofErr w:type="spellEnd"/>
      <w:r w:rsidR="001276D1" w:rsidRPr="00EA6C7D">
        <w:rPr>
          <w:sz w:val="24"/>
          <w:szCs w:val="24"/>
          <w:lang w:val="uk-UA"/>
        </w:rPr>
        <w:t>.,</w:t>
      </w:r>
    </w:p>
    <w:p w:rsidR="005B57EB" w:rsidRPr="00EA6C7D" w:rsidRDefault="00CD4E97" w:rsidP="00CD4E97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color w:val="FF0000"/>
          <w:sz w:val="24"/>
          <w:szCs w:val="24"/>
          <w:lang w:val="uk-UA"/>
        </w:rPr>
        <w:t xml:space="preserve">            </w:t>
      </w:r>
      <w:r w:rsidR="005B57EB" w:rsidRPr="00EA6C7D">
        <w:rPr>
          <w:sz w:val="24"/>
          <w:szCs w:val="24"/>
          <w:lang w:val="uk-UA"/>
        </w:rPr>
        <w:t>ба</w:t>
      </w:r>
      <w:r w:rsidR="00C61A88" w:rsidRPr="00EA6C7D">
        <w:rPr>
          <w:sz w:val="24"/>
          <w:szCs w:val="24"/>
          <w:lang w:val="uk-UA"/>
        </w:rPr>
        <w:t xml:space="preserve">нківські послуги – </w:t>
      </w:r>
      <w:r w:rsidR="008001AD" w:rsidRPr="00EA6C7D">
        <w:rPr>
          <w:sz w:val="24"/>
          <w:szCs w:val="24"/>
          <w:lang w:val="uk-UA"/>
        </w:rPr>
        <w:t>14,0</w:t>
      </w:r>
      <w:r w:rsidR="00C61A88" w:rsidRPr="00EA6C7D">
        <w:rPr>
          <w:sz w:val="24"/>
          <w:szCs w:val="24"/>
          <w:lang w:val="uk-UA"/>
        </w:rPr>
        <w:t xml:space="preserve"> </w:t>
      </w:r>
      <w:proofErr w:type="spellStart"/>
      <w:r w:rsidR="00C61A88" w:rsidRPr="00EA6C7D">
        <w:rPr>
          <w:sz w:val="24"/>
          <w:szCs w:val="24"/>
          <w:lang w:val="uk-UA"/>
        </w:rPr>
        <w:t>тис.</w:t>
      </w:r>
      <w:r w:rsidR="001C57EB" w:rsidRPr="00EA6C7D">
        <w:rPr>
          <w:sz w:val="24"/>
          <w:szCs w:val="24"/>
          <w:lang w:val="uk-UA"/>
        </w:rPr>
        <w:t>грн</w:t>
      </w:r>
      <w:proofErr w:type="spellEnd"/>
      <w:r w:rsidR="001C57EB" w:rsidRPr="00EA6C7D">
        <w:rPr>
          <w:sz w:val="24"/>
          <w:szCs w:val="24"/>
          <w:lang w:val="uk-UA"/>
        </w:rPr>
        <w:t>,</w:t>
      </w:r>
    </w:p>
    <w:p w:rsidR="00CD4E97" w:rsidRPr="00EA6C7D" w:rsidRDefault="00792044" w:rsidP="00CD4E97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 </w:t>
      </w:r>
      <w:r w:rsidR="00CD4E97" w:rsidRPr="00EA6C7D">
        <w:rPr>
          <w:sz w:val="24"/>
          <w:szCs w:val="24"/>
          <w:lang w:val="uk-UA"/>
        </w:rPr>
        <w:t>ст</w:t>
      </w:r>
      <w:r w:rsidR="00C30909" w:rsidRPr="00EA6C7D">
        <w:rPr>
          <w:sz w:val="24"/>
          <w:szCs w:val="24"/>
          <w:lang w:val="uk-UA"/>
        </w:rPr>
        <w:t>р</w:t>
      </w:r>
      <w:r w:rsidR="002074BA" w:rsidRPr="00EA6C7D">
        <w:rPr>
          <w:sz w:val="24"/>
          <w:szCs w:val="24"/>
          <w:lang w:val="uk-UA"/>
        </w:rPr>
        <w:t xml:space="preserve">ахові та юридичні послуги – </w:t>
      </w:r>
      <w:r w:rsidR="008001AD" w:rsidRPr="00EA6C7D">
        <w:rPr>
          <w:sz w:val="24"/>
          <w:szCs w:val="24"/>
          <w:lang w:val="uk-UA"/>
        </w:rPr>
        <w:t>20</w:t>
      </w:r>
      <w:r w:rsidR="00A02705" w:rsidRPr="00EA6C7D">
        <w:rPr>
          <w:sz w:val="24"/>
          <w:szCs w:val="24"/>
          <w:lang w:val="uk-UA"/>
        </w:rPr>
        <w:t>,0</w:t>
      </w:r>
      <w:r w:rsidR="00CD4E97" w:rsidRPr="00EA6C7D">
        <w:rPr>
          <w:sz w:val="24"/>
          <w:szCs w:val="24"/>
          <w:lang w:val="uk-UA"/>
        </w:rPr>
        <w:t xml:space="preserve"> </w:t>
      </w:r>
      <w:proofErr w:type="spellStart"/>
      <w:r w:rsidR="00CD4E97" w:rsidRPr="00EA6C7D">
        <w:rPr>
          <w:sz w:val="24"/>
          <w:szCs w:val="24"/>
          <w:lang w:val="uk-UA"/>
        </w:rPr>
        <w:t>тис.грн</w:t>
      </w:r>
      <w:proofErr w:type="spellEnd"/>
      <w:r w:rsidR="00CD4E97" w:rsidRPr="00EA6C7D">
        <w:rPr>
          <w:sz w:val="24"/>
          <w:szCs w:val="24"/>
          <w:lang w:val="uk-UA"/>
        </w:rPr>
        <w:t>,</w:t>
      </w:r>
    </w:p>
    <w:p w:rsidR="002C10A3" w:rsidRPr="00EA6C7D" w:rsidRDefault="00792044" w:rsidP="001276D1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color w:val="FF0000"/>
          <w:sz w:val="24"/>
          <w:szCs w:val="24"/>
          <w:lang w:val="uk-UA"/>
        </w:rPr>
        <w:t xml:space="preserve">           </w:t>
      </w:r>
      <w:r w:rsidR="00C30909" w:rsidRPr="00EA6C7D">
        <w:rPr>
          <w:color w:val="FF0000"/>
          <w:sz w:val="24"/>
          <w:szCs w:val="24"/>
          <w:lang w:val="uk-UA"/>
        </w:rPr>
        <w:t xml:space="preserve"> </w:t>
      </w:r>
      <w:r w:rsidR="00CD4E97" w:rsidRPr="00EA6C7D">
        <w:rPr>
          <w:sz w:val="24"/>
          <w:szCs w:val="24"/>
          <w:lang w:val="uk-UA"/>
        </w:rPr>
        <w:t>технічне обслуговування та ремонт авто</w:t>
      </w:r>
      <w:r w:rsidR="001C57EB" w:rsidRPr="00EA6C7D">
        <w:rPr>
          <w:sz w:val="24"/>
          <w:szCs w:val="24"/>
          <w:lang w:val="uk-UA"/>
        </w:rPr>
        <w:t xml:space="preserve"> – </w:t>
      </w:r>
      <w:r w:rsidR="008001AD" w:rsidRPr="00EA6C7D">
        <w:rPr>
          <w:sz w:val="24"/>
          <w:szCs w:val="24"/>
          <w:lang w:val="uk-UA"/>
        </w:rPr>
        <w:t>47,3</w:t>
      </w:r>
      <w:r w:rsidR="000928C8" w:rsidRPr="00EA6C7D">
        <w:rPr>
          <w:sz w:val="24"/>
          <w:szCs w:val="24"/>
          <w:lang w:val="uk-UA"/>
        </w:rPr>
        <w:t xml:space="preserve"> </w:t>
      </w:r>
      <w:proofErr w:type="spellStart"/>
      <w:r w:rsidR="000928C8" w:rsidRPr="00EA6C7D">
        <w:rPr>
          <w:sz w:val="24"/>
          <w:szCs w:val="24"/>
          <w:lang w:val="uk-UA"/>
        </w:rPr>
        <w:t>тис.</w:t>
      </w:r>
      <w:r w:rsidR="001276D1" w:rsidRPr="00EA6C7D">
        <w:rPr>
          <w:sz w:val="24"/>
          <w:szCs w:val="24"/>
          <w:lang w:val="uk-UA"/>
        </w:rPr>
        <w:t>грн</w:t>
      </w:r>
      <w:proofErr w:type="spellEnd"/>
      <w:r w:rsidR="001276D1" w:rsidRPr="00EA6C7D">
        <w:rPr>
          <w:sz w:val="24"/>
          <w:szCs w:val="24"/>
          <w:lang w:val="uk-UA"/>
        </w:rPr>
        <w:t>.,</w:t>
      </w:r>
    </w:p>
    <w:p w:rsidR="002C10A3" w:rsidRPr="00EA6C7D" w:rsidRDefault="00792044" w:rsidP="002C10A3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 </w:t>
      </w:r>
      <w:r w:rsidR="001276D1" w:rsidRPr="00EA6C7D">
        <w:rPr>
          <w:sz w:val="24"/>
          <w:szCs w:val="24"/>
          <w:lang w:val="uk-UA"/>
        </w:rPr>
        <w:t xml:space="preserve">ПДВ – </w:t>
      </w:r>
      <w:r w:rsidR="00A02705" w:rsidRPr="00EA6C7D">
        <w:rPr>
          <w:sz w:val="24"/>
          <w:szCs w:val="24"/>
          <w:lang w:val="uk-UA"/>
        </w:rPr>
        <w:t>2,1</w:t>
      </w:r>
      <w:r w:rsidR="007040F9" w:rsidRPr="00EA6C7D">
        <w:rPr>
          <w:sz w:val="24"/>
          <w:szCs w:val="24"/>
          <w:lang w:val="uk-UA"/>
        </w:rPr>
        <w:t xml:space="preserve"> </w:t>
      </w:r>
      <w:proofErr w:type="spellStart"/>
      <w:r w:rsidR="007040F9" w:rsidRPr="00EA6C7D">
        <w:rPr>
          <w:sz w:val="24"/>
          <w:szCs w:val="24"/>
          <w:lang w:val="uk-UA"/>
        </w:rPr>
        <w:t>тис.грн</w:t>
      </w:r>
      <w:proofErr w:type="spellEnd"/>
      <w:r w:rsidR="007040F9" w:rsidRPr="00EA6C7D">
        <w:rPr>
          <w:sz w:val="24"/>
          <w:szCs w:val="24"/>
          <w:lang w:val="uk-UA"/>
        </w:rPr>
        <w:t>,</w:t>
      </w:r>
    </w:p>
    <w:p w:rsidR="007040F9" w:rsidRPr="00EA6C7D" w:rsidRDefault="00792044" w:rsidP="002C10A3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</w:t>
      </w:r>
      <w:r w:rsidR="007040F9" w:rsidRPr="00EA6C7D">
        <w:rPr>
          <w:sz w:val="24"/>
          <w:szCs w:val="24"/>
          <w:lang w:val="uk-UA"/>
        </w:rPr>
        <w:t xml:space="preserve"> перезарядка вогнегасників – 4,1 </w:t>
      </w:r>
      <w:proofErr w:type="spellStart"/>
      <w:r w:rsidR="007040F9" w:rsidRPr="00EA6C7D">
        <w:rPr>
          <w:sz w:val="24"/>
          <w:szCs w:val="24"/>
          <w:lang w:val="uk-UA"/>
        </w:rPr>
        <w:t>тис.грн</w:t>
      </w:r>
      <w:proofErr w:type="spellEnd"/>
      <w:r w:rsidR="007040F9" w:rsidRPr="00EA6C7D">
        <w:rPr>
          <w:sz w:val="24"/>
          <w:szCs w:val="24"/>
          <w:lang w:val="uk-UA"/>
        </w:rPr>
        <w:t>.,</w:t>
      </w:r>
    </w:p>
    <w:p w:rsidR="007040F9" w:rsidRPr="00EA6C7D" w:rsidRDefault="00792044" w:rsidP="002C10A3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 </w:t>
      </w:r>
      <w:r w:rsidR="008001AD" w:rsidRPr="00EA6C7D">
        <w:rPr>
          <w:sz w:val="24"/>
          <w:szCs w:val="24"/>
          <w:lang w:val="uk-UA"/>
        </w:rPr>
        <w:t>перевірка вентиляційних,</w:t>
      </w:r>
      <w:proofErr w:type="spellStart"/>
      <w:r w:rsidR="007040F9" w:rsidRPr="00EA6C7D">
        <w:rPr>
          <w:sz w:val="24"/>
          <w:szCs w:val="24"/>
          <w:lang w:val="uk-UA"/>
        </w:rPr>
        <w:t>димовивідних</w:t>
      </w:r>
      <w:proofErr w:type="spellEnd"/>
      <w:r w:rsidR="007040F9" w:rsidRPr="00EA6C7D">
        <w:rPr>
          <w:sz w:val="24"/>
          <w:szCs w:val="24"/>
          <w:lang w:val="uk-UA"/>
        </w:rPr>
        <w:t xml:space="preserve"> каналів,сигналізаторів – </w:t>
      </w:r>
      <w:r w:rsidR="008001AD" w:rsidRPr="00EA6C7D">
        <w:rPr>
          <w:sz w:val="24"/>
          <w:szCs w:val="24"/>
          <w:lang w:val="uk-UA"/>
        </w:rPr>
        <w:t>32,9</w:t>
      </w:r>
      <w:r w:rsidR="007040F9" w:rsidRPr="00EA6C7D">
        <w:rPr>
          <w:sz w:val="24"/>
          <w:szCs w:val="24"/>
          <w:lang w:val="uk-UA"/>
        </w:rPr>
        <w:t xml:space="preserve"> тис. грн..,</w:t>
      </w:r>
    </w:p>
    <w:p w:rsidR="00CE4FB1" w:rsidRPr="00EA6C7D" w:rsidRDefault="009840B3" w:rsidP="002C10A3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 </w:t>
      </w:r>
      <w:r w:rsidR="00CE4FB1" w:rsidRPr="00EA6C7D">
        <w:rPr>
          <w:sz w:val="24"/>
          <w:szCs w:val="24"/>
          <w:lang w:val="uk-UA"/>
        </w:rPr>
        <w:t>охорона праці та навчання працівників – 2,1 тис. грн.</w:t>
      </w:r>
    </w:p>
    <w:p w:rsidR="00CE4FB1" w:rsidRPr="00EA6C7D" w:rsidRDefault="00CE4FB1" w:rsidP="002C10A3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 управління багатоквартирним будинком – </w:t>
      </w:r>
      <w:r w:rsidR="00F03CBB" w:rsidRPr="00EA6C7D">
        <w:rPr>
          <w:sz w:val="24"/>
          <w:szCs w:val="24"/>
          <w:lang w:val="uk-UA"/>
        </w:rPr>
        <w:t>1,3</w:t>
      </w:r>
      <w:r w:rsidRPr="00EA6C7D">
        <w:rPr>
          <w:sz w:val="24"/>
          <w:szCs w:val="24"/>
          <w:lang w:val="uk-UA"/>
        </w:rPr>
        <w:t xml:space="preserve"> </w:t>
      </w:r>
      <w:proofErr w:type="spellStart"/>
      <w:r w:rsidRPr="00EA6C7D">
        <w:rPr>
          <w:sz w:val="24"/>
          <w:szCs w:val="24"/>
          <w:lang w:val="uk-UA"/>
        </w:rPr>
        <w:t>тис.грн</w:t>
      </w:r>
      <w:proofErr w:type="spellEnd"/>
      <w:r w:rsidR="00175D4E" w:rsidRPr="00EA6C7D">
        <w:rPr>
          <w:sz w:val="24"/>
          <w:szCs w:val="24"/>
          <w:lang w:val="uk-UA"/>
        </w:rPr>
        <w:t>,</w:t>
      </w:r>
    </w:p>
    <w:p w:rsidR="00175D4E" w:rsidRPr="00EA6C7D" w:rsidRDefault="00175D4E" w:rsidP="002C10A3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 обслуговування медичного обладнання – 2,8 тис. грн.,</w:t>
      </w:r>
    </w:p>
    <w:p w:rsidR="00175D4E" w:rsidRPr="00EA6C7D" w:rsidRDefault="00175D4E" w:rsidP="002C10A3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 страховка авто – 1</w:t>
      </w:r>
      <w:r w:rsidR="00AB20DB" w:rsidRPr="00EA6C7D">
        <w:rPr>
          <w:sz w:val="24"/>
          <w:szCs w:val="24"/>
          <w:lang w:val="uk-UA"/>
        </w:rPr>
        <w:t>,0</w:t>
      </w:r>
      <w:r w:rsidRPr="00EA6C7D">
        <w:rPr>
          <w:sz w:val="24"/>
          <w:szCs w:val="24"/>
          <w:lang w:val="uk-UA"/>
        </w:rPr>
        <w:t xml:space="preserve"> тис. грн..</w:t>
      </w:r>
    </w:p>
    <w:p w:rsidR="009442E5" w:rsidRPr="00EA6C7D" w:rsidRDefault="002A51E3" w:rsidP="002C10A3">
      <w:p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 w:rsidRPr="00EA6C7D">
        <w:rPr>
          <w:i/>
          <w:sz w:val="24"/>
          <w:szCs w:val="24"/>
          <w:lang w:val="uk-UA"/>
        </w:rPr>
        <w:t xml:space="preserve">     </w:t>
      </w:r>
      <w:r w:rsidR="00061B6D" w:rsidRPr="00EA6C7D">
        <w:rPr>
          <w:i/>
          <w:sz w:val="24"/>
          <w:szCs w:val="24"/>
          <w:lang w:val="uk-UA"/>
        </w:rPr>
        <w:t xml:space="preserve">  </w:t>
      </w:r>
      <w:r w:rsidRPr="00EA6C7D">
        <w:rPr>
          <w:i/>
          <w:sz w:val="24"/>
          <w:szCs w:val="24"/>
          <w:lang w:val="uk-UA"/>
        </w:rPr>
        <w:t xml:space="preserve"> рядок 1</w:t>
      </w:r>
      <w:r w:rsidR="005F69FD" w:rsidRPr="00EA6C7D">
        <w:rPr>
          <w:i/>
          <w:sz w:val="24"/>
          <w:szCs w:val="24"/>
          <w:lang w:val="uk-UA"/>
        </w:rPr>
        <w:t>100 «Оплата комунальних</w:t>
      </w:r>
      <w:r w:rsidR="003A420A" w:rsidRPr="00EA6C7D">
        <w:rPr>
          <w:i/>
          <w:sz w:val="24"/>
          <w:szCs w:val="24"/>
          <w:lang w:val="uk-UA"/>
        </w:rPr>
        <w:t xml:space="preserve"> послуг та енергоносіїв</w:t>
      </w:r>
      <w:r w:rsidR="005F69FD" w:rsidRPr="00EA6C7D">
        <w:rPr>
          <w:i/>
          <w:sz w:val="24"/>
          <w:szCs w:val="24"/>
          <w:lang w:val="uk-UA"/>
        </w:rPr>
        <w:t xml:space="preserve">» – </w:t>
      </w:r>
      <w:r w:rsidR="00504DD4" w:rsidRPr="00EA6C7D">
        <w:rPr>
          <w:b/>
          <w:sz w:val="24"/>
          <w:szCs w:val="24"/>
          <w:lang w:val="uk-UA"/>
        </w:rPr>
        <w:t>817,9</w:t>
      </w:r>
      <w:r w:rsidR="009442E5" w:rsidRPr="00EA6C7D">
        <w:rPr>
          <w:b/>
          <w:sz w:val="24"/>
          <w:szCs w:val="24"/>
          <w:lang w:val="uk-UA"/>
        </w:rPr>
        <w:t xml:space="preserve"> </w:t>
      </w:r>
      <w:r w:rsidR="002C10A3" w:rsidRPr="00EA6C7D">
        <w:rPr>
          <w:b/>
          <w:sz w:val="24"/>
          <w:szCs w:val="24"/>
          <w:lang w:val="uk-UA"/>
        </w:rPr>
        <w:t>тис. грн.</w:t>
      </w:r>
      <w:r w:rsidR="009840B3" w:rsidRPr="00EA6C7D">
        <w:rPr>
          <w:b/>
          <w:sz w:val="24"/>
          <w:szCs w:val="24"/>
          <w:lang w:val="uk-UA"/>
        </w:rPr>
        <w:t>,</w:t>
      </w:r>
      <w:r w:rsidR="009840B3" w:rsidRPr="00EA6C7D">
        <w:rPr>
          <w:sz w:val="24"/>
          <w:szCs w:val="24"/>
          <w:lang w:val="uk-UA"/>
        </w:rPr>
        <w:t>в т.ч.:</w:t>
      </w:r>
      <w:r w:rsidR="002C10A3" w:rsidRPr="00EA6C7D">
        <w:rPr>
          <w:sz w:val="24"/>
          <w:szCs w:val="24"/>
          <w:lang w:val="uk-UA"/>
        </w:rPr>
        <w:t xml:space="preserve"> </w:t>
      </w:r>
    </w:p>
    <w:p w:rsidR="00C61A88" w:rsidRPr="00EA6C7D" w:rsidRDefault="00FD2B79" w:rsidP="002C10A3">
      <w:pPr>
        <w:tabs>
          <w:tab w:val="left" w:pos="600"/>
          <w:tab w:val="left" w:pos="1830"/>
          <w:tab w:val="left" w:pos="3165"/>
        </w:tabs>
        <w:jc w:val="both"/>
        <w:rPr>
          <w:sz w:val="24"/>
          <w:szCs w:val="24"/>
          <w:lang w:val="uk-UA"/>
        </w:rPr>
      </w:pPr>
      <w:r w:rsidRPr="00EA6C7D">
        <w:rPr>
          <w:b/>
          <w:sz w:val="24"/>
          <w:szCs w:val="24"/>
          <w:lang w:val="uk-UA"/>
        </w:rPr>
        <w:t xml:space="preserve">за кошти </w:t>
      </w:r>
      <w:proofErr w:type="spellStart"/>
      <w:r w:rsidRPr="00EA6C7D">
        <w:rPr>
          <w:b/>
          <w:sz w:val="24"/>
          <w:szCs w:val="24"/>
          <w:lang w:val="uk-UA"/>
        </w:rPr>
        <w:t>Дунаєвецької</w:t>
      </w:r>
      <w:proofErr w:type="spellEnd"/>
      <w:r w:rsidRPr="00EA6C7D">
        <w:rPr>
          <w:b/>
          <w:sz w:val="24"/>
          <w:szCs w:val="24"/>
          <w:lang w:val="uk-UA"/>
        </w:rPr>
        <w:t xml:space="preserve"> міської ТГ</w:t>
      </w:r>
      <w:r w:rsidR="00096A6A" w:rsidRPr="00EA6C7D">
        <w:rPr>
          <w:b/>
          <w:sz w:val="24"/>
          <w:szCs w:val="24"/>
          <w:lang w:val="uk-UA"/>
        </w:rPr>
        <w:t xml:space="preserve"> – </w:t>
      </w:r>
      <w:r w:rsidR="00504DD4" w:rsidRPr="00EA6C7D">
        <w:rPr>
          <w:b/>
          <w:sz w:val="24"/>
          <w:szCs w:val="24"/>
          <w:lang w:val="uk-UA"/>
        </w:rPr>
        <w:t>816,4</w:t>
      </w:r>
      <w:r w:rsidR="00096A6A"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="00096A6A" w:rsidRPr="00EA6C7D">
        <w:rPr>
          <w:b/>
          <w:sz w:val="24"/>
          <w:szCs w:val="24"/>
          <w:lang w:val="uk-UA"/>
        </w:rPr>
        <w:t>тис.грн</w:t>
      </w:r>
      <w:proofErr w:type="spellEnd"/>
      <w:r w:rsidR="00096A6A" w:rsidRPr="00EA6C7D">
        <w:rPr>
          <w:b/>
          <w:sz w:val="24"/>
          <w:szCs w:val="24"/>
          <w:lang w:val="uk-UA"/>
        </w:rPr>
        <w:t>.,</w:t>
      </w:r>
      <w:r w:rsidR="009840B3" w:rsidRPr="00EA6C7D">
        <w:rPr>
          <w:b/>
          <w:sz w:val="24"/>
          <w:szCs w:val="24"/>
          <w:lang w:val="uk-UA"/>
        </w:rPr>
        <w:t xml:space="preserve"> </w:t>
      </w:r>
      <w:r w:rsidR="009840B3" w:rsidRPr="00EA6C7D">
        <w:rPr>
          <w:sz w:val="24"/>
          <w:szCs w:val="24"/>
          <w:lang w:val="uk-UA"/>
        </w:rPr>
        <w:t>а саме</w:t>
      </w:r>
      <w:r w:rsidR="006002BE" w:rsidRPr="00EA6C7D">
        <w:rPr>
          <w:sz w:val="24"/>
          <w:szCs w:val="24"/>
          <w:lang w:val="uk-UA"/>
        </w:rPr>
        <w:t>:</w:t>
      </w:r>
    </w:p>
    <w:p w:rsidR="005B6A7A" w:rsidRPr="00EA6C7D" w:rsidRDefault="00096A6A" w:rsidP="006724FB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     </w:t>
      </w:r>
      <w:r w:rsidR="00FD2B79" w:rsidRPr="00EA6C7D">
        <w:rPr>
          <w:sz w:val="24"/>
          <w:szCs w:val="24"/>
          <w:lang w:val="uk-UA"/>
        </w:rPr>
        <w:t xml:space="preserve"> </w:t>
      </w:r>
      <w:r w:rsidR="005B6A7A" w:rsidRPr="00EA6C7D">
        <w:rPr>
          <w:sz w:val="24"/>
          <w:szCs w:val="24"/>
          <w:lang w:val="uk-UA"/>
        </w:rPr>
        <w:t xml:space="preserve">«Оплата теплопостачання» - </w:t>
      </w:r>
      <w:r w:rsidR="006002BE" w:rsidRPr="00EA6C7D">
        <w:rPr>
          <w:sz w:val="24"/>
          <w:szCs w:val="24"/>
          <w:lang w:val="uk-UA"/>
        </w:rPr>
        <w:t>139,6</w:t>
      </w:r>
      <w:r w:rsidR="005B6A7A" w:rsidRPr="00EA6C7D">
        <w:rPr>
          <w:sz w:val="24"/>
          <w:szCs w:val="24"/>
          <w:lang w:val="uk-UA"/>
        </w:rPr>
        <w:t xml:space="preserve"> </w:t>
      </w:r>
      <w:proofErr w:type="spellStart"/>
      <w:r w:rsidR="005B6A7A" w:rsidRPr="00EA6C7D">
        <w:rPr>
          <w:sz w:val="24"/>
          <w:szCs w:val="24"/>
          <w:lang w:val="uk-UA"/>
        </w:rPr>
        <w:t>тис.грн</w:t>
      </w:r>
      <w:proofErr w:type="spellEnd"/>
      <w:r w:rsidR="005B6A7A" w:rsidRPr="00EA6C7D">
        <w:rPr>
          <w:sz w:val="24"/>
          <w:szCs w:val="24"/>
          <w:lang w:val="uk-UA"/>
        </w:rPr>
        <w:t>,</w:t>
      </w:r>
    </w:p>
    <w:p w:rsidR="00381B15" w:rsidRPr="00EA6C7D" w:rsidRDefault="00096A6A" w:rsidP="006724FB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     </w:t>
      </w:r>
      <w:r w:rsidR="00FD2B79" w:rsidRPr="00EA6C7D">
        <w:rPr>
          <w:sz w:val="24"/>
          <w:szCs w:val="24"/>
          <w:lang w:val="uk-UA"/>
        </w:rPr>
        <w:t xml:space="preserve"> «Оплата </w:t>
      </w:r>
      <w:r w:rsidR="00381B15" w:rsidRPr="00EA6C7D">
        <w:rPr>
          <w:sz w:val="24"/>
          <w:szCs w:val="24"/>
          <w:lang w:val="uk-UA"/>
        </w:rPr>
        <w:t>водопостачання та водовідведення</w:t>
      </w:r>
      <w:r w:rsidR="00FD2B79" w:rsidRPr="00EA6C7D">
        <w:rPr>
          <w:sz w:val="24"/>
          <w:szCs w:val="24"/>
          <w:lang w:val="uk-UA"/>
        </w:rPr>
        <w:t>» -</w:t>
      </w:r>
      <w:r w:rsidR="00381B15" w:rsidRPr="00EA6C7D">
        <w:rPr>
          <w:sz w:val="24"/>
          <w:szCs w:val="24"/>
          <w:lang w:val="uk-UA"/>
        </w:rPr>
        <w:t xml:space="preserve"> </w:t>
      </w:r>
      <w:r w:rsidR="00504DD4" w:rsidRPr="00EA6C7D">
        <w:rPr>
          <w:sz w:val="24"/>
          <w:szCs w:val="24"/>
          <w:lang w:val="uk-UA"/>
        </w:rPr>
        <w:t>99,4</w:t>
      </w:r>
      <w:r w:rsidR="005E5084" w:rsidRPr="00EA6C7D">
        <w:rPr>
          <w:sz w:val="24"/>
          <w:szCs w:val="24"/>
          <w:lang w:val="uk-UA"/>
        </w:rPr>
        <w:t xml:space="preserve"> </w:t>
      </w:r>
      <w:proofErr w:type="spellStart"/>
      <w:r w:rsidR="005E5084" w:rsidRPr="00EA6C7D">
        <w:rPr>
          <w:sz w:val="24"/>
          <w:szCs w:val="24"/>
          <w:lang w:val="uk-UA"/>
        </w:rPr>
        <w:t>тис.</w:t>
      </w:r>
      <w:r w:rsidR="005B6A7A" w:rsidRPr="00EA6C7D">
        <w:rPr>
          <w:sz w:val="24"/>
          <w:szCs w:val="24"/>
          <w:lang w:val="uk-UA"/>
        </w:rPr>
        <w:t>грн</w:t>
      </w:r>
      <w:proofErr w:type="spellEnd"/>
      <w:r w:rsidR="005B6A7A" w:rsidRPr="00EA6C7D">
        <w:rPr>
          <w:sz w:val="24"/>
          <w:szCs w:val="24"/>
          <w:lang w:val="uk-UA"/>
        </w:rPr>
        <w:t>,</w:t>
      </w:r>
    </w:p>
    <w:p w:rsidR="005B6A7A" w:rsidRPr="00EA6C7D" w:rsidRDefault="00096A6A" w:rsidP="006724FB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     </w:t>
      </w:r>
      <w:r w:rsidR="00FD2B79" w:rsidRPr="00EA6C7D">
        <w:rPr>
          <w:sz w:val="24"/>
          <w:szCs w:val="24"/>
          <w:lang w:val="uk-UA"/>
        </w:rPr>
        <w:t xml:space="preserve"> </w:t>
      </w:r>
      <w:r w:rsidR="005B6A7A" w:rsidRPr="00EA6C7D">
        <w:rPr>
          <w:sz w:val="24"/>
          <w:szCs w:val="24"/>
          <w:lang w:val="uk-UA"/>
        </w:rPr>
        <w:t xml:space="preserve">«Оплата електроенергії»  - </w:t>
      </w:r>
      <w:r w:rsidR="00A31286" w:rsidRPr="00EA6C7D">
        <w:rPr>
          <w:sz w:val="24"/>
          <w:szCs w:val="24"/>
          <w:lang w:val="uk-UA"/>
        </w:rPr>
        <w:t>333,6</w:t>
      </w:r>
      <w:r w:rsidR="005B6A7A" w:rsidRPr="00EA6C7D">
        <w:rPr>
          <w:sz w:val="24"/>
          <w:szCs w:val="24"/>
          <w:lang w:val="uk-UA"/>
        </w:rPr>
        <w:t xml:space="preserve"> </w:t>
      </w:r>
      <w:proofErr w:type="spellStart"/>
      <w:r w:rsidR="005B6A7A" w:rsidRPr="00EA6C7D">
        <w:rPr>
          <w:sz w:val="24"/>
          <w:szCs w:val="24"/>
          <w:lang w:val="uk-UA"/>
        </w:rPr>
        <w:t>тис.грн</w:t>
      </w:r>
      <w:proofErr w:type="spellEnd"/>
      <w:r w:rsidR="005B6A7A" w:rsidRPr="00EA6C7D">
        <w:rPr>
          <w:sz w:val="24"/>
          <w:szCs w:val="24"/>
          <w:lang w:val="uk-UA"/>
        </w:rPr>
        <w:t xml:space="preserve">, </w:t>
      </w:r>
    </w:p>
    <w:p w:rsidR="00E31B07" w:rsidRPr="00EA6C7D" w:rsidRDefault="00096A6A" w:rsidP="006724FB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      </w:t>
      </w:r>
      <w:r w:rsidR="00FD2B79" w:rsidRPr="00EA6C7D">
        <w:rPr>
          <w:sz w:val="24"/>
          <w:szCs w:val="24"/>
          <w:lang w:val="uk-UA"/>
        </w:rPr>
        <w:t>«</w:t>
      </w:r>
      <w:r w:rsidR="005B6A7A" w:rsidRPr="00EA6C7D">
        <w:rPr>
          <w:sz w:val="24"/>
          <w:szCs w:val="24"/>
          <w:lang w:val="uk-UA"/>
        </w:rPr>
        <w:t>Оплата природного газу</w:t>
      </w:r>
      <w:r w:rsidR="00FD2B79" w:rsidRPr="00EA6C7D">
        <w:rPr>
          <w:sz w:val="24"/>
          <w:szCs w:val="24"/>
          <w:lang w:val="uk-UA"/>
        </w:rPr>
        <w:t xml:space="preserve">» - </w:t>
      </w:r>
      <w:r w:rsidR="00A31286" w:rsidRPr="00EA6C7D">
        <w:rPr>
          <w:sz w:val="24"/>
          <w:szCs w:val="24"/>
          <w:lang w:val="uk-UA"/>
        </w:rPr>
        <w:t>79,4</w:t>
      </w:r>
      <w:r w:rsidR="004C40C3" w:rsidRPr="00EA6C7D">
        <w:rPr>
          <w:sz w:val="24"/>
          <w:szCs w:val="24"/>
          <w:lang w:val="uk-UA"/>
        </w:rPr>
        <w:t xml:space="preserve"> </w:t>
      </w:r>
      <w:proofErr w:type="spellStart"/>
      <w:r w:rsidR="000928C8" w:rsidRPr="00EA6C7D">
        <w:rPr>
          <w:sz w:val="24"/>
          <w:szCs w:val="24"/>
          <w:lang w:val="uk-UA"/>
        </w:rPr>
        <w:t>тис.</w:t>
      </w:r>
      <w:r w:rsidR="001D0D05" w:rsidRPr="00EA6C7D">
        <w:rPr>
          <w:sz w:val="24"/>
          <w:szCs w:val="24"/>
          <w:lang w:val="uk-UA"/>
        </w:rPr>
        <w:t>грн</w:t>
      </w:r>
      <w:proofErr w:type="spellEnd"/>
      <w:r w:rsidR="003F39D3" w:rsidRPr="00EA6C7D">
        <w:rPr>
          <w:sz w:val="24"/>
          <w:szCs w:val="24"/>
          <w:lang w:val="uk-UA"/>
        </w:rPr>
        <w:t>.</w:t>
      </w:r>
    </w:p>
    <w:p w:rsidR="006002BE" w:rsidRPr="00EA6C7D" w:rsidRDefault="00096A6A" w:rsidP="006002BE">
      <w:pPr>
        <w:widowControl/>
        <w:tabs>
          <w:tab w:val="left" w:pos="720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             </w:t>
      </w:r>
      <w:r w:rsidR="006002BE" w:rsidRPr="00EA6C7D">
        <w:rPr>
          <w:sz w:val="24"/>
          <w:szCs w:val="24"/>
          <w:lang w:val="uk-UA"/>
        </w:rPr>
        <w:t xml:space="preserve">«Оплата інших енергоносіїв та інших комунальних послуг» - </w:t>
      </w:r>
      <w:r w:rsidR="00A31286" w:rsidRPr="00EA6C7D">
        <w:rPr>
          <w:sz w:val="24"/>
          <w:szCs w:val="24"/>
          <w:lang w:val="uk-UA"/>
        </w:rPr>
        <w:t>164,4</w:t>
      </w:r>
      <w:r w:rsidR="006002BE" w:rsidRPr="00EA6C7D">
        <w:rPr>
          <w:sz w:val="24"/>
          <w:szCs w:val="24"/>
          <w:lang w:val="uk-UA"/>
        </w:rPr>
        <w:t xml:space="preserve"> </w:t>
      </w:r>
      <w:proofErr w:type="spellStart"/>
      <w:r w:rsidR="006002BE" w:rsidRPr="00EA6C7D">
        <w:rPr>
          <w:sz w:val="24"/>
          <w:szCs w:val="24"/>
          <w:lang w:val="uk-UA"/>
        </w:rPr>
        <w:t>тис.грн</w:t>
      </w:r>
      <w:proofErr w:type="spellEnd"/>
      <w:r w:rsidR="006002BE" w:rsidRPr="00EA6C7D">
        <w:rPr>
          <w:sz w:val="24"/>
          <w:szCs w:val="24"/>
          <w:lang w:val="uk-UA"/>
        </w:rPr>
        <w:t>.</w:t>
      </w:r>
    </w:p>
    <w:p w:rsidR="009442E5" w:rsidRPr="00EA6C7D" w:rsidRDefault="009442E5" w:rsidP="006002BE">
      <w:pPr>
        <w:widowControl/>
        <w:tabs>
          <w:tab w:val="left" w:pos="720"/>
        </w:tabs>
        <w:autoSpaceDE/>
        <w:autoSpaceDN/>
        <w:jc w:val="both"/>
        <w:rPr>
          <w:b/>
          <w:sz w:val="24"/>
          <w:szCs w:val="24"/>
          <w:lang w:val="uk-UA"/>
        </w:rPr>
      </w:pPr>
      <w:r w:rsidRPr="00EA6C7D">
        <w:rPr>
          <w:b/>
          <w:sz w:val="24"/>
          <w:szCs w:val="24"/>
          <w:lang w:val="uk-UA"/>
        </w:rPr>
        <w:t>за кошти НСЗУ</w:t>
      </w:r>
      <w:r w:rsidR="00DF0AEA" w:rsidRPr="00EA6C7D">
        <w:rPr>
          <w:b/>
          <w:sz w:val="24"/>
          <w:szCs w:val="24"/>
          <w:lang w:val="uk-UA"/>
        </w:rPr>
        <w:t xml:space="preserve"> – 1,5 </w:t>
      </w:r>
      <w:proofErr w:type="spellStart"/>
      <w:r w:rsidR="00DF0AEA" w:rsidRPr="00EA6C7D">
        <w:rPr>
          <w:b/>
          <w:sz w:val="24"/>
          <w:szCs w:val="24"/>
          <w:lang w:val="uk-UA"/>
        </w:rPr>
        <w:t>тис.грн</w:t>
      </w:r>
      <w:proofErr w:type="spellEnd"/>
      <w:r w:rsidR="00DF0AEA" w:rsidRPr="00EA6C7D">
        <w:rPr>
          <w:b/>
          <w:sz w:val="24"/>
          <w:szCs w:val="24"/>
          <w:lang w:val="uk-UA"/>
        </w:rPr>
        <w:t xml:space="preserve">., </w:t>
      </w:r>
      <w:r w:rsidR="00DF0AEA" w:rsidRPr="00EA6C7D">
        <w:rPr>
          <w:sz w:val="24"/>
          <w:szCs w:val="24"/>
          <w:lang w:val="uk-UA"/>
        </w:rPr>
        <w:t>а саме</w:t>
      </w:r>
      <w:r w:rsidRPr="00EA6C7D">
        <w:rPr>
          <w:b/>
          <w:sz w:val="24"/>
          <w:szCs w:val="24"/>
          <w:lang w:val="uk-UA"/>
        </w:rPr>
        <w:t>:</w:t>
      </w:r>
    </w:p>
    <w:p w:rsidR="009442E5" w:rsidRPr="00EA6C7D" w:rsidRDefault="009442E5" w:rsidP="006002BE">
      <w:pPr>
        <w:widowControl/>
        <w:tabs>
          <w:tab w:val="left" w:pos="720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b/>
          <w:sz w:val="24"/>
          <w:szCs w:val="24"/>
          <w:lang w:val="uk-UA"/>
        </w:rPr>
        <w:t xml:space="preserve">                 </w:t>
      </w:r>
      <w:r w:rsidRPr="00EA6C7D">
        <w:rPr>
          <w:sz w:val="24"/>
          <w:szCs w:val="24"/>
          <w:lang w:val="uk-UA"/>
        </w:rPr>
        <w:t xml:space="preserve">«Оплата природного газу» - 1,5 </w:t>
      </w:r>
      <w:proofErr w:type="spellStart"/>
      <w:r w:rsidRPr="00EA6C7D">
        <w:rPr>
          <w:sz w:val="24"/>
          <w:szCs w:val="24"/>
          <w:lang w:val="uk-UA"/>
        </w:rPr>
        <w:t>тис.грн</w:t>
      </w:r>
      <w:proofErr w:type="spellEnd"/>
      <w:r w:rsidRPr="00EA6C7D">
        <w:rPr>
          <w:sz w:val="24"/>
          <w:szCs w:val="24"/>
          <w:lang w:val="uk-UA"/>
        </w:rPr>
        <w:t>.</w:t>
      </w:r>
    </w:p>
    <w:p w:rsidR="00934756" w:rsidRPr="00EA6C7D" w:rsidRDefault="00934756" w:rsidP="006724FB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i/>
          <w:sz w:val="24"/>
          <w:szCs w:val="24"/>
          <w:lang w:val="uk-UA"/>
        </w:rPr>
        <w:t xml:space="preserve">      рядок 1120 «Соціальне забезпечення»</w:t>
      </w:r>
      <w:r w:rsidR="00F53FB3" w:rsidRPr="00EA6C7D">
        <w:rPr>
          <w:i/>
          <w:sz w:val="24"/>
          <w:szCs w:val="24"/>
          <w:lang w:val="uk-UA"/>
        </w:rPr>
        <w:t xml:space="preserve"> (за пільгові рецепти)</w:t>
      </w:r>
      <w:r w:rsidRPr="00EA6C7D">
        <w:rPr>
          <w:i/>
          <w:sz w:val="24"/>
          <w:szCs w:val="24"/>
          <w:lang w:val="uk-UA"/>
        </w:rPr>
        <w:t xml:space="preserve"> – </w:t>
      </w:r>
      <w:r w:rsidR="00230D66" w:rsidRPr="00EA6C7D">
        <w:rPr>
          <w:b/>
          <w:sz w:val="24"/>
          <w:szCs w:val="24"/>
          <w:lang w:val="uk-UA"/>
        </w:rPr>
        <w:t>697,6</w:t>
      </w:r>
      <w:r w:rsidR="00961055" w:rsidRPr="00EA6C7D">
        <w:rPr>
          <w:b/>
          <w:sz w:val="24"/>
          <w:szCs w:val="24"/>
          <w:lang w:val="uk-UA"/>
        </w:rPr>
        <w:t xml:space="preserve"> </w:t>
      </w:r>
      <w:r w:rsidRPr="00EA6C7D">
        <w:rPr>
          <w:b/>
          <w:sz w:val="24"/>
          <w:szCs w:val="24"/>
          <w:lang w:val="uk-UA"/>
        </w:rPr>
        <w:t xml:space="preserve">тис. </w:t>
      </w:r>
      <w:r w:rsidR="00096A6A" w:rsidRPr="00EA6C7D">
        <w:rPr>
          <w:b/>
          <w:sz w:val="24"/>
          <w:szCs w:val="24"/>
          <w:lang w:val="uk-UA"/>
        </w:rPr>
        <w:t xml:space="preserve">грн., </w:t>
      </w:r>
      <w:r w:rsidR="00096A6A" w:rsidRPr="00EA6C7D">
        <w:rPr>
          <w:sz w:val="24"/>
          <w:szCs w:val="24"/>
          <w:lang w:val="uk-UA"/>
        </w:rPr>
        <w:t>в тому числі:</w:t>
      </w:r>
    </w:p>
    <w:p w:rsidR="00934756" w:rsidRPr="00EA6C7D" w:rsidRDefault="00934756" w:rsidP="006724FB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sz w:val="24"/>
          <w:szCs w:val="24"/>
          <w:lang w:val="uk-UA"/>
        </w:rPr>
      </w:pPr>
      <w:r w:rsidRPr="00EA6C7D">
        <w:rPr>
          <w:b/>
          <w:sz w:val="24"/>
          <w:szCs w:val="24"/>
          <w:lang w:val="uk-UA"/>
        </w:rPr>
        <w:t xml:space="preserve">за кошти Дунаєвецької міської ТГ – </w:t>
      </w:r>
      <w:r w:rsidR="00230D66" w:rsidRPr="00EA6C7D">
        <w:rPr>
          <w:b/>
          <w:sz w:val="24"/>
          <w:szCs w:val="24"/>
          <w:lang w:val="uk-UA"/>
        </w:rPr>
        <w:t>595,4</w:t>
      </w:r>
      <w:r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Pr="00EA6C7D">
        <w:rPr>
          <w:b/>
          <w:sz w:val="24"/>
          <w:szCs w:val="24"/>
          <w:lang w:val="uk-UA"/>
        </w:rPr>
        <w:t>тис.грн</w:t>
      </w:r>
      <w:proofErr w:type="spellEnd"/>
      <w:r w:rsidRPr="00EA6C7D">
        <w:rPr>
          <w:b/>
          <w:sz w:val="24"/>
          <w:szCs w:val="24"/>
          <w:lang w:val="uk-UA"/>
        </w:rPr>
        <w:t>.</w:t>
      </w:r>
    </w:p>
    <w:p w:rsidR="008419AA" w:rsidRPr="00EA6C7D" w:rsidRDefault="0012591B" w:rsidP="006724FB">
      <w:pPr>
        <w:widowControl/>
        <w:tabs>
          <w:tab w:val="left" w:pos="600"/>
          <w:tab w:val="left" w:pos="1830"/>
          <w:tab w:val="left" w:pos="3165"/>
        </w:tabs>
        <w:autoSpaceDE/>
        <w:autoSpaceDN/>
        <w:jc w:val="both"/>
        <w:rPr>
          <w:b/>
          <w:sz w:val="24"/>
          <w:szCs w:val="24"/>
          <w:lang w:val="uk-UA"/>
        </w:rPr>
      </w:pPr>
      <w:r w:rsidRPr="00EA6C7D">
        <w:rPr>
          <w:b/>
          <w:sz w:val="24"/>
          <w:szCs w:val="24"/>
          <w:lang w:val="uk-UA"/>
        </w:rPr>
        <w:t xml:space="preserve">за кошти Новодунаєвецької селищної ТГ – </w:t>
      </w:r>
      <w:r w:rsidR="00230D66" w:rsidRPr="00EA6C7D">
        <w:rPr>
          <w:b/>
          <w:sz w:val="24"/>
          <w:szCs w:val="24"/>
          <w:lang w:val="uk-UA"/>
        </w:rPr>
        <w:t>102,2</w:t>
      </w:r>
      <w:r w:rsidR="00E142E8"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="00E142E8" w:rsidRPr="00EA6C7D">
        <w:rPr>
          <w:b/>
          <w:sz w:val="24"/>
          <w:szCs w:val="24"/>
          <w:lang w:val="uk-UA"/>
        </w:rPr>
        <w:t>тис.</w:t>
      </w:r>
      <w:r w:rsidRPr="00EA6C7D">
        <w:rPr>
          <w:b/>
          <w:sz w:val="24"/>
          <w:szCs w:val="24"/>
          <w:lang w:val="uk-UA"/>
        </w:rPr>
        <w:t>грн</w:t>
      </w:r>
      <w:proofErr w:type="spellEnd"/>
      <w:r w:rsidRPr="00EA6C7D">
        <w:rPr>
          <w:b/>
          <w:sz w:val="24"/>
          <w:szCs w:val="24"/>
          <w:lang w:val="uk-UA"/>
        </w:rPr>
        <w:t>.</w:t>
      </w:r>
    </w:p>
    <w:p w:rsidR="00991AF7" w:rsidRPr="00EA6C7D" w:rsidRDefault="00860F61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i/>
          <w:sz w:val="24"/>
          <w:szCs w:val="24"/>
          <w:lang w:val="uk-UA"/>
        </w:rPr>
      </w:pPr>
      <w:r w:rsidRPr="00EA6C7D">
        <w:rPr>
          <w:color w:val="FF0000"/>
          <w:sz w:val="24"/>
          <w:szCs w:val="24"/>
          <w:lang w:val="uk-UA"/>
        </w:rPr>
        <w:t xml:space="preserve">     </w:t>
      </w:r>
      <w:r w:rsidRPr="00EA6C7D">
        <w:rPr>
          <w:i/>
          <w:sz w:val="24"/>
          <w:szCs w:val="24"/>
          <w:lang w:val="uk-UA"/>
        </w:rPr>
        <w:t xml:space="preserve">рядок 1140 «Амортизація» - </w:t>
      </w:r>
      <w:r w:rsidR="007F701B" w:rsidRPr="00EA6C7D">
        <w:rPr>
          <w:b/>
          <w:sz w:val="24"/>
          <w:szCs w:val="24"/>
          <w:lang w:val="uk-UA"/>
        </w:rPr>
        <w:t>1239,2</w:t>
      </w:r>
      <w:r w:rsidRPr="00EA6C7D">
        <w:rPr>
          <w:b/>
          <w:sz w:val="24"/>
          <w:szCs w:val="24"/>
          <w:lang w:val="uk-UA"/>
        </w:rPr>
        <w:t xml:space="preserve"> </w:t>
      </w:r>
      <w:proofErr w:type="spellStart"/>
      <w:r w:rsidRPr="00EA6C7D">
        <w:rPr>
          <w:b/>
          <w:sz w:val="24"/>
          <w:szCs w:val="24"/>
          <w:lang w:val="uk-UA"/>
        </w:rPr>
        <w:t>тис.грн</w:t>
      </w:r>
      <w:proofErr w:type="spellEnd"/>
      <w:r w:rsidRPr="00EA6C7D">
        <w:rPr>
          <w:b/>
          <w:sz w:val="24"/>
          <w:szCs w:val="24"/>
          <w:lang w:val="uk-UA"/>
        </w:rPr>
        <w:t>.</w:t>
      </w:r>
    </w:p>
    <w:p w:rsidR="008C3630" w:rsidRPr="00EA6C7D" w:rsidRDefault="008C3630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r w:rsidRPr="00EA6C7D">
        <w:rPr>
          <w:i/>
          <w:sz w:val="24"/>
          <w:szCs w:val="24"/>
          <w:lang w:val="uk-UA"/>
        </w:rPr>
        <w:t xml:space="preserve">    рядок 3010  «Капітальні інвестиції» - </w:t>
      </w:r>
      <w:r w:rsidRPr="00EA6C7D">
        <w:rPr>
          <w:b/>
          <w:sz w:val="24"/>
          <w:szCs w:val="24"/>
          <w:lang w:val="uk-UA"/>
        </w:rPr>
        <w:t xml:space="preserve">292,2 </w:t>
      </w:r>
      <w:proofErr w:type="spellStart"/>
      <w:r w:rsidRPr="00EA6C7D">
        <w:rPr>
          <w:b/>
          <w:sz w:val="24"/>
          <w:szCs w:val="24"/>
          <w:lang w:val="uk-UA"/>
        </w:rPr>
        <w:t>тис.грн</w:t>
      </w:r>
      <w:proofErr w:type="spellEnd"/>
      <w:r w:rsidRPr="00EA6C7D">
        <w:rPr>
          <w:b/>
          <w:sz w:val="24"/>
          <w:szCs w:val="24"/>
          <w:lang w:val="uk-UA"/>
        </w:rPr>
        <w:t xml:space="preserve">. </w:t>
      </w:r>
      <w:r w:rsidRPr="00EA6C7D">
        <w:rPr>
          <w:sz w:val="24"/>
          <w:szCs w:val="24"/>
          <w:lang w:val="uk-UA"/>
        </w:rPr>
        <w:t>(благодійна допомога)</w:t>
      </w:r>
      <w:r w:rsidRPr="00EA6C7D">
        <w:rPr>
          <w:i/>
          <w:sz w:val="24"/>
          <w:szCs w:val="24"/>
          <w:lang w:val="uk-UA"/>
        </w:rPr>
        <w:t xml:space="preserve">, </w:t>
      </w:r>
      <w:r w:rsidRPr="00EA6C7D">
        <w:rPr>
          <w:sz w:val="24"/>
          <w:szCs w:val="24"/>
          <w:lang w:val="uk-UA"/>
        </w:rPr>
        <w:t>а саме:</w:t>
      </w:r>
    </w:p>
    <w:p w:rsidR="008C3630" w:rsidRPr="00EA6C7D" w:rsidRDefault="008C3630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 xml:space="preserve">    </w:t>
      </w:r>
      <w:r w:rsidRPr="00EA6C7D">
        <w:rPr>
          <w:i/>
          <w:sz w:val="24"/>
          <w:szCs w:val="24"/>
          <w:lang w:val="uk-UA"/>
        </w:rPr>
        <w:t xml:space="preserve">рядок 3013 «Придбання (виготовлення) інших необоротних матеріальних активів» - </w:t>
      </w:r>
      <w:r w:rsidRPr="00EA6C7D">
        <w:rPr>
          <w:b/>
          <w:sz w:val="24"/>
          <w:szCs w:val="24"/>
          <w:lang w:val="uk-UA"/>
        </w:rPr>
        <w:t xml:space="preserve">292,2 </w:t>
      </w:r>
      <w:proofErr w:type="spellStart"/>
      <w:r w:rsidRPr="00EA6C7D">
        <w:rPr>
          <w:b/>
          <w:sz w:val="24"/>
          <w:szCs w:val="24"/>
          <w:lang w:val="uk-UA"/>
        </w:rPr>
        <w:t>тис.грн</w:t>
      </w:r>
      <w:proofErr w:type="spellEnd"/>
      <w:r w:rsidR="004546DC" w:rsidRPr="00EA6C7D">
        <w:rPr>
          <w:b/>
          <w:sz w:val="24"/>
          <w:szCs w:val="24"/>
          <w:lang w:val="uk-UA"/>
        </w:rPr>
        <w:t xml:space="preserve"> </w:t>
      </w:r>
      <w:r w:rsidR="004546DC" w:rsidRPr="00EA6C7D">
        <w:rPr>
          <w:sz w:val="24"/>
          <w:szCs w:val="24"/>
          <w:lang w:val="uk-UA"/>
        </w:rPr>
        <w:t>(холодильники – 292,2 тис. грн.)</w:t>
      </w:r>
    </w:p>
    <w:p w:rsidR="004546DC" w:rsidRPr="00EA6C7D" w:rsidRDefault="004546DC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color w:val="FF0000"/>
          <w:sz w:val="24"/>
          <w:szCs w:val="24"/>
          <w:lang w:val="uk-UA"/>
        </w:rPr>
      </w:pPr>
    </w:p>
    <w:p w:rsidR="006724FB" w:rsidRPr="00EA6C7D" w:rsidRDefault="004C7506" w:rsidP="006724FB">
      <w:pPr>
        <w:tabs>
          <w:tab w:val="left" w:pos="600"/>
          <w:tab w:val="left" w:pos="1830"/>
          <w:tab w:val="left" w:pos="3165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Директор</w:t>
      </w:r>
      <w:r w:rsidR="00D9518C" w:rsidRPr="00EA6C7D">
        <w:rPr>
          <w:sz w:val="24"/>
          <w:szCs w:val="24"/>
          <w:lang w:val="uk-UA"/>
        </w:rPr>
        <w:t xml:space="preserve"> </w:t>
      </w:r>
      <w:r w:rsidR="00B60CF9" w:rsidRPr="00EA6C7D">
        <w:rPr>
          <w:sz w:val="24"/>
          <w:szCs w:val="24"/>
          <w:lang w:val="uk-UA"/>
        </w:rPr>
        <w:t>КНП «</w:t>
      </w:r>
      <w:proofErr w:type="spellStart"/>
      <w:r w:rsidR="00B60CF9" w:rsidRPr="00EA6C7D">
        <w:rPr>
          <w:sz w:val="24"/>
          <w:szCs w:val="24"/>
          <w:lang w:val="uk-UA"/>
        </w:rPr>
        <w:t>Дунаєвецький</w:t>
      </w:r>
      <w:proofErr w:type="spellEnd"/>
      <w:r w:rsidR="00B60CF9" w:rsidRPr="00EA6C7D">
        <w:rPr>
          <w:sz w:val="24"/>
          <w:szCs w:val="24"/>
          <w:lang w:val="uk-UA"/>
        </w:rPr>
        <w:t xml:space="preserve"> </w:t>
      </w:r>
    </w:p>
    <w:p w:rsidR="00954C19" w:rsidRPr="00EA6C7D" w:rsidRDefault="006724FB" w:rsidP="003F39D3">
      <w:pPr>
        <w:tabs>
          <w:tab w:val="left" w:pos="600"/>
          <w:tab w:val="left" w:pos="1830"/>
          <w:tab w:val="left" w:pos="3165"/>
        </w:tabs>
        <w:jc w:val="both"/>
        <w:rPr>
          <w:sz w:val="24"/>
          <w:szCs w:val="24"/>
          <w:lang w:val="uk-UA"/>
        </w:rPr>
      </w:pPr>
      <w:r w:rsidRPr="00EA6C7D">
        <w:rPr>
          <w:sz w:val="24"/>
          <w:szCs w:val="24"/>
          <w:lang w:val="uk-UA"/>
        </w:rPr>
        <w:t>Ц</w:t>
      </w:r>
      <w:r w:rsidR="00B60CF9" w:rsidRPr="00EA6C7D">
        <w:rPr>
          <w:sz w:val="24"/>
          <w:szCs w:val="24"/>
          <w:lang w:val="uk-UA"/>
        </w:rPr>
        <w:t>ПМСД</w:t>
      </w:r>
      <w:r w:rsidR="007902B5" w:rsidRPr="00EA6C7D">
        <w:rPr>
          <w:sz w:val="24"/>
          <w:szCs w:val="24"/>
          <w:lang w:val="uk-UA"/>
        </w:rPr>
        <w:t>»</w:t>
      </w:r>
      <w:r w:rsidR="008419AA" w:rsidRPr="00EA6C7D">
        <w:rPr>
          <w:sz w:val="24"/>
          <w:szCs w:val="24"/>
          <w:lang w:val="uk-UA"/>
        </w:rPr>
        <w:t xml:space="preserve"> ДМР</w:t>
      </w:r>
      <w:r w:rsidR="005033A6" w:rsidRPr="00EA6C7D">
        <w:rPr>
          <w:sz w:val="24"/>
          <w:szCs w:val="24"/>
          <w:lang w:val="uk-UA"/>
        </w:rPr>
        <w:t xml:space="preserve">      </w:t>
      </w:r>
      <w:r w:rsidR="008419AA" w:rsidRPr="00EA6C7D">
        <w:rPr>
          <w:sz w:val="24"/>
          <w:szCs w:val="24"/>
          <w:lang w:val="uk-UA"/>
        </w:rPr>
        <w:t xml:space="preserve">             </w:t>
      </w:r>
      <w:r w:rsidRPr="00EA6C7D">
        <w:rPr>
          <w:sz w:val="24"/>
          <w:szCs w:val="24"/>
          <w:lang w:val="uk-UA"/>
        </w:rPr>
        <w:t xml:space="preserve">                                     </w:t>
      </w:r>
      <w:r w:rsidR="008419AA" w:rsidRPr="00EA6C7D">
        <w:rPr>
          <w:sz w:val="24"/>
          <w:szCs w:val="24"/>
          <w:lang w:val="uk-UA"/>
        </w:rPr>
        <w:t xml:space="preserve">     </w:t>
      </w:r>
      <w:r w:rsidR="00E142E8" w:rsidRPr="00EA6C7D">
        <w:rPr>
          <w:sz w:val="24"/>
          <w:szCs w:val="24"/>
          <w:lang w:val="uk-UA"/>
        </w:rPr>
        <w:t xml:space="preserve">       </w:t>
      </w:r>
      <w:r w:rsidR="008419AA" w:rsidRPr="00EA6C7D">
        <w:rPr>
          <w:sz w:val="24"/>
          <w:szCs w:val="24"/>
          <w:lang w:val="uk-UA"/>
        </w:rPr>
        <w:t xml:space="preserve">         </w:t>
      </w:r>
      <w:r w:rsidR="005033A6" w:rsidRPr="00EA6C7D">
        <w:rPr>
          <w:sz w:val="24"/>
          <w:szCs w:val="24"/>
          <w:lang w:val="uk-UA"/>
        </w:rPr>
        <w:t xml:space="preserve">       </w:t>
      </w:r>
      <w:r w:rsidR="00D9518C" w:rsidRPr="00EA6C7D">
        <w:rPr>
          <w:sz w:val="24"/>
          <w:szCs w:val="24"/>
          <w:lang w:val="uk-UA"/>
        </w:rPr>
        <w:t>Леся БОЙКО</w:t>
      </w:r>
    </w:p>
    <w:sectPr w:rsidR="00954C19" w:rsidRPr="00EA6C7D" w:rsidSect="003A1414">
      <w:headerReference w:type="default" r:id="rId9"/>
      <w:pgSz w:w="11907" w:h="16840" w:code="9"/>
      <w:pgMar w:top="284" w:right="708" w:bottom="568" w:left="993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CDF" w:rsidRDefault="00710CDF">
      <w:r>
        <w:separator/>
      </w:r>
    </w:p>
  </w:endnote>
  <w:endnote w:type="continuationSeparator" w:id="0">
    <w:p w:rsidR="00710CDF" w:rsidRDefault="0071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CDF" w:rsidRDefault="00710CDF">
      <w:r>
        <w:separator/>
      </w:r>
    </w:p>
  </w:footnote>
  <w:footnote w:type="continuationSeparator" w:id="0">
    <w:p w:rsidR="00710CDF" w:rsidRDefault="00710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4F6" w:rsidRDefault="008064F6">
    <w:pPr>
      <w:pStyle w:val="a5"/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405F94"/>
    <w:lvl w:ilvl="0">
      <w:numFmt w:val="bullet"/>
      <w:lvlText w:val="*"/>
      <w:lvlJc w:val="left"/>
    </w:lvl>
  </w:abstractNum>
  <w:abstractNum w:abstractNumId="1">
    <w:nsid w:val="08293559"/>
    <w:multiLevelType w:val="hybridMultilevel"/>
    <w:tmpl w:val="835E3DA8"/>
    <w:lvl w:ilvl="0" w:tplc="2E18D7E8"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2">
    <w:nsid w:val="0A77195B"/>
    <w:multiLevelType w:val="hybridMultilevel"/>
    <w:tmpl w:val="40C08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27432C"/>
    <w:multiLevelType w:val="hybridMultilevel"/>
    <w:tmpl w:val="5322915E"/>
    <w:lvl w:ilvl="0" w:tplc="132E393C">
      <w:start w:val="5"/>
      <w:numFmt w:val="bullet"/>
      <w:lvlText w:val="-"/>
      <w:lvlJc w:val="left"/>
      <w:pPr>
        <w:ind w:left="1785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>
    <w:nsid w:val="23330AFC"/>
    <w:multiLevelType w:val="hybridMultilevel"/>
    <w:tmpl w:val="4C861D08"/>
    <w:lvl w:ilvl="0" w:tplc="94B463F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C6D10B2"/>
    <w:multiLevelType w:val="hybridMultilevel"/>
    <w:tmpl w:val="68DC3F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C35D52"/>
    <w:multiLevelType w:val="hybridMultilevel"/>
    <w:tmpl w:val="BFCA2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E67FF3"/>
    <w:multiLevelType w:val="hybridMultilevel"/>
    <w:tmpl w:val="934C4D1C"/>
    <w:lvl w:ilvl="0" w:tplc="5DF4F5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404FA4"/>
    <w:multiLevelType w:val="hybridMultilevel"/>
    <w:tmpl w:val="4ABA3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3B2423"/>
    <w:multiLevelType w:val="hybridMultilevel"/>
    <w:tmpl w:val="3896280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10">
    <w:nsid w:val="4EA72A8E"/>
    <w:multiLevelType w:val="hybridMultilevel"/>
    <w:tmpl w:val="55FC32FC"/>
    <w:lvl w:ilvl="0" w:tplc="355ED26E">
      <w:numFmt w:val="bullet"/>
      <w:lvlText w:val=""/>
      <w:lvlJc w:val="left"/>
      <w:pPr>
        <w:ind w:left="2145" w:hanging="360"/>
      </w:pPr>
      <w:rPr>
        <w:rFonts w:ascii="Symbol" w:eastAsia="SimSu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1">
    <w:nsid w:val="59C94997"/>
    <w:multiLevelType w:val="hybridMultilevel"/>
    <w:tmpl w:val="0A4ECEE4"/>
    <w:lvl w:ilvl="0" w:tplc="932EF22C">
      <w:numFmt w:val="bullet"/>
      <w:lvlText w:val=""/>
      <w:lvlJc w:val="left"/>
      <w:pPr>
        <w:ind w:left="1446" w:hanging="360"/>
      </w:pPr>
      <w:rPr>
        <w:rFonts w:ascii="Symbol" w:eastAsia="SimSu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2">
    <w:nsid w:val="5B4D53B2"/>
    <w:multiLevelType w:val="hybridMultilevel"/>
    <w:tmpl w:val="BE4CF558"/>
    <w:lvl w:ilvl="0" w:tplc="F42E0C22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182EF0"/>
    <w:multiLevelType w:val="hybridMultilevel"/>
    <w:tmpl w:val="2F66D0A0"/>
    <w:lvl w:ilvl="0" w:tplc="835A7544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5820160"/>
    <w:multiLevelType w:val="hybridMultilevel"/>
    <w:tmpl w:val="CB5E937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6D93C28"/>
    <w:multiLevelType w:val="hybridMultilevel"/>
    <w:tmpl w:val="FC1C4FEC"/>
    <w:lvl w:ilvl="0" w:tplc="938A9B3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6"/>
  </w:num>
  <w:num w:numId="10">
    <w:abstractNumId w:val="15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4"/>
  </w:num>
  <w:num w:numId="14">
    <w:abstractNumId w:val="7"/>
  </w:num>
  <w:num w:numId="15">
    <w:abstractNumId w:val="14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D8"/>
    <w:rsid w:val="00006945"/>
    <w:rsid w:val="000108DF"/>
    <w:rsid w:val="00014E9B"/>
    <w:rsid w:val="00015C3B"/>
    <w:rsid w:val="0001639E"/>
    <w:rsid w:val="000164ED"/>
    <w:rsid w:val="000173AE"/>
    <w:rsid w:val="00021277"/>
    <w:rsid w:val="00021EE8"/>
    <w:rsid w:val="00022CF6"/>
    <w:rsid w:val="0002365F"/>
    <w:rsid w:val="00025DCB"/>
    <w:rsid w:val="00026C1B"/>
    <w:rsid w:val="000338E0"/>
    <w:rsid w:val="00034589"/>
    <w:rsid w:val="00035F9B"/>
    <w:rsid w:val="00036612"/>
    <w:rsid w:val="0004184E"/>
    <w:rsid w:val="0004405E"/>
    <w:rsid w:val="00045770"/>
    <w:rsid w:val="000476E0"/>
    <w:rsid w:val="00047F1A"/>
    <w:rsid w:val="000516F6"/>
    <w:rsid w:val="00061B6D"/>
    <w:rsid w:val="00065C3A"/>
    <w:rsid w:val="00070B42"/>
    <w:rsid w:val="0007283B"/>
    <w:rsid w:val="00074CBE"/>
    <w:rsid w:val="00077ED5"/>
    <w:rsid w:val="000810CB"/>
    <w:rsid w:val="00081849"/>
    <w:rsid w:val="000826C1"/>
    <w:rsid w:val="00085EBB"/>
    <w:rsid w:val="00086F7D"/>
    <w:rsid w:val="000872CC"/>
    <w:rsid w:val="000928C8"/>
    <w:rsid w:val="000954C8"/>
    <w:rsid w:val="00096A6A"/>
    <w:rsid w:val="00096FB4"/>
    <w:rsid w:val="000A20FF"/>
    <w:rsid w:val="000A4BC5"/>
    <w:rsid w:val="000A682D"/>
    <w:rsid w:val="000B2D51"/>
    <w:rsid w:val="000B36F7"/>
    <w:rsid w:val="000C2A8A"/>
    <w:rsid w:val="000C4925"/>
    <w:rsid w:val="000C5EB7"/>
    <w:rsid w:val="000D3696"/>
    <w:rsid w:val="000D3BD4"/>
    <w:rsid w:val="000D3D7C"/>
    <w:rsid w:val="000D4315"/>
    <w:rsid w:val="000D476B"/>
    <w:rsid w:val="000E0133"/>
    <w:rsid w:val="000E335E"/>
    <w:rsid w:val="000E5B73"/>
    <w:rsid w:val="000F21C0"/>
    <w:rsid w:val="001034A0"/>
    <w:rsid w:val="00104CAF"/>
    <w:rsid w:val="00107039"/>
    <w:rsid w:val="00112FFF"/>
    <w:rsid w:val="001133C7"/>
    <w:rsid w:val="00113B9A"/>
    <w:rsid w:val="00114077"/>
    <w:rsid w:val="001175AE"/>
    <w:rsid w:val="00125808"/>
    <w:rsid w:val="0012591B"/>
    <w:rsid w:val="00126BC3"/>
    <w:rsid w:val="001276D1"/>
    <w:rsid w:val="001309EB"/>
    <w:rsid w:val="001331D3"/>
    <w:rsid w:val="00137B0F"/>
    <w:rsid w:val="00144320"/>
    <w:rsid w:val="001505D4"/>
    <w:rsid w:val="00153F26"/>
    <w:rsid w:val="00160F5C"/>
    <w:rsid w:val="0016136A"/>
    <w:rsid w:val="0016204D"/>
    <w:rsid w:val="0016237D"/>
    <w:rsid w:val="001719AD"/>
    <w:rsid w:val="0017209C"/>
    <w:rsid w:val="00173C7E"/>
    <w:rsid w:val="00175D4E"/>
    <w:rsid w:val="00176F6D"/>
    <w:rsid w:val="00183D62"/>
    <w:rsid w:val="00187CB4"/>
    <w:rsid w:val="00187DA7"/>
    <w:rsid w:val="0019068D"/>
    <w:rsid w:val="00191176"/>
    <w:rsid w:val="00193676"/>
    <w:rsid w:val="001946DB"/>
    <w:rsid w:val="001B3FA8"/>
    <w:rsid w:val="001C3965"/>
    <w:rsid w:val="001C57EB"/>
    <w:rsid w:val="001C5E01"/>
    <w:rsid w:val="001C6C6F"/>
    <w:rsid w:val="001C77AD"/>
    <w:rsid w:val="001D0471"/>
    <w:rsid w:val="001D0D05"/>
    <w:rsid w:val="001D0F1D"/>
    <w:rsid w:val="001D5AF9"/>
    <w:rsid w:val="001E1E16"/>
    <w:rsid w:val="001E673A"/>
    <w:rsid w:val="001F1E44"/>
    <w:rsid w:val="001F382E"/>
    <w:rsid w:val="001F43F7"/>
    <w:rsid w:val="001F650C"/>
    <w:rsid w:val="00201DB4"/>
    <w:rsid w:val="00202C11"/>
    <w:rsid w:val="00204544"/>
    <w:rsid w:val="0020575D"/>
    <w:rsid w:val="002074BA"/>
    <w:rsid w:val="00210D37"/>
    <w:rsid w:val="00215F2D"/>
    <w:rsid w:val="002164E1"/>
    <w:rsid w:val="00220836"/>
    <w:rsid w:val="002226DE"/>
    <w:rsid w:val="00223067"/>
    <w:rsid w:val="00225521"/>
    <w:rsid w:val="00230D66"/>
    <w:rsid w:val="0023590F"/>
    <w:rsid w:val="00243833"/>
    <w:rsid w:val="00247D0F"/>
    <w:rsid w:val="002577C6"/>
    <w:rsid w:val="002621EF"/>
    <w:rsid w:val="0026400B"/>
    <w:rsid w:val="002642B0"/>
    <w:rsid w:val="00264DF5"/>
    <w:rsid w:val="00265017"/>
    <w:rsid w:val="00266DD2"/>
    <w:rsid w:val="00267463"/>
    <w:rsid w:val="002759FB"/>
    <w:rsid w:val="00282291"/>
    <w:rsid w:val="002822AC"/>
    <w:rsid w:val="00284B81"/>
    <w:rsid w:val="0028592A"/>
    <w:rsid w:val="002878F4"/>
    <w:rsid w:val="002902DC"/>
    <w:rsid w:val="00291C8D"/>
    <w:rsid w:val="00296212"/>
    <w:rsid w:val="002A51E3"/>
    <w:rsid w:val="002B1417"/>
    <w:rsid w:val="002B2732"/>
    <w:rsid w:val="002B46F2"/>
    <w:rsid w:val="002B77AE"/>
    <w:rsid w:val="002C10A3"/>
    <w:rsid w:val="002C1106"/>
    <w:rsid w:val="002C2431"/>
    <w:rsid w:val="002C2720"/>
    <w:rsid w:val="002C2DA7"/>
    <w:rsid w:val="002C35C7"/>
    <w:rsid w:val="002C3BA5"/>
    <w:rsid w:val="002C3C1B"/>
    <w:rsid w:val="002C5A91"/>
    <w:rsid w:val="002C728D"/>
    <w:rsid w:val="002C746C"/>
    <w:rsid w:val="002D1D9E"/>
    <w:rsid w:val="002D213A"/>
    <w:rsid w:val="002D2985"/>
    <w:rsid w:val="002D60DE"/>
    <w:rsid w:val="002D6D37"/>
    <w:rsid w:val="002E3A4B"/>
    <w:rsid w:val="002E4B70"/>
    <w:rsid w:val="002E5F46"/>
    <w:rsid w:val="002E6528"/>
    <w:rsid w:val="002F062C"/>
    <w:rsid w:val="002F184F"/>
    <w:rsid w:val="002F2692"/>
    <w:rsid w:val="002F2841"/>
    <w:rsid w:val="002F560A"/>
    <w:rsid w:val="002F5E74"/>
    <w:rsid w:val="002F7191"/>
    <w:rsid w:val="0030427B"/>
    <w:rsid w:val="00304C02"/>
    <w:rsid w:val="00305439"/>
    <w:rsid w:val="003056A0"/>
    <w:rsid w:val="003112AD"/>
    <w:rsid w:val="0031664C"/>
    <w:rsid w:val="003167D7"/>
    <w:rsid w:val="003169E1"/>
    <w:rsid w:val="00317BB3"/>
    <w:rsid w:val="00323B41"/>
    <w:rsid w:val="0032612B"/>
    <w:rsid w:val="003326E3"/>
    <w:rsid w:val="00340121"/>
    <w:rsid w:val="00342535"/>
    <w:rsid w:val="00352066"/>
    <w:rsid w:val="00353F8A"/>
    <w:rsid w:val="003548DA"/>
    <w:rsid w:val="00354F7E"/>
    <w:rsid w:val="0036520D"/>
    <w:rsid w:val="00365EE7"/>
    <w:rsid w:val="00366621"/>
    <w:rsid w:val="00370CDC"/>
    <w:rsid w:val="00370D06"/>
    <w:rsid w:val="00370EDE"/>
    <w:rsid w:val="00373C07"/>
    <w:rsid w:val="00376C36"/>
    <w:rsid w:val="00377642"/>
    <w:rsid w:val="00377693"/>
    <w:rsid w:val="00380C4B"/>
    <w:rsid w:val="00381B15"/>
    <w:rsid w:val="00382DFA"/>
    <w:rsid w:val="003842CB"/>
    <w:rsid w:val="0038433A"/>
    <w:rsid w:val="003A1414"/>
    <w:rsid w:val="003A420A"/>
    <w:rsid w:val="003B05C1"/>
    <w:rsid w:val="003B069D"/>
    <w:rsid w:val="003B08AB"/>
    <w:rsid w:val="003B26F2"/>
    <w:rsid w:val="003B3912"/>
    <w:rsid w:val="003C0443"/>
    <w:rsid w:val="003C08CD"/>
    <w:rsid w:val="003C0E1F"/>
    <w:rsid w:val="003C2256"/>
    <w:rsid w:val="003C22E7"/>
    <w:rsid w:val="003C5087"/>
    <w:rsid w:val="003C5B1B"/>
    <w:rsid w:val="003D0BC2"/>
    <w:rsid w:val="003D250C"/>
    <w:rsid w:val="003D6782"/>
    <w:rsid w:val="003E5CE8"/>
    <w:rsid w:val="003F20D7"/>
    <w:rsid w:val="003F26CA"/>
    <w:rsid w:val="003F2DBC"/>
    <w:rsid w:val="003F39D3"/>
    <w:rsid w:val="003F48EB"/>
    <w:rsid w:val="00404ED1"/>
    <w:rsid w:val="004058DA"/>
    <w:rsid w:val="004111BD"/>
    <w:rsid w:val="004131B8"/>
    <w:rsid w:val="00415742"/>
    <w:rsid w:val="004171A4"/>
    <w:rsid w:val="004225E0"/>
    <w:rsid w:val="00422741"/>
    <w:rsid w:val="00422ABE"/>
    <w:rsid w:val="0042354D"/>
    <w:rsid w:val="0042687C"/>
    <w:rsid w:val="00431DF1"/>
    <w:rsid w:val="004334F8"/>
    <w:rsid w:val="00433F0B"/>
    <w:rsid w:val="00434070"/>
    <w:rsid w:val="00434915"/>
    <w:rsid w:val="0044204F"/>
    <w:rsid w:val="00444D05"/>
    <w:rsid w:val="00445B3D"/>
    <w:rsid w:val="00447E00"/>
    <w:rsid w:val="00451635"/>
    <w:rsid w:val="004546DC"/>
    <w:rsid w:val="00455789"/>
    <w:rsid w:val="004562C3"/>
    <w:rsid w:val="004568A3"/>
    <w:rsid w:val="004612E5"/>
    <w:rsid w:val="004653D2"/>
    <w:rsid w:val="004666D5"/>
    <w:rsid w:val="00466B0D"/>
    <w:rsid w:val="004705CB"/>
    <w:rsid w:val="004717D2"/>
    <w:rsid w:val="00475832"/>
    <w:rsid w:val="0048276E"/>
    <w:rsid w:val="00484AED"/>
    <w:rsid w:val="004850A7"/>
    <w:rsid w:val="00493F47"/>
    <w:rsid w:val="004949F8"/>
    <w:rsid w:val="00494EBE"/>
    <w:rsid w:val="00495224"/>
    <w:rsid w:val="004966A1"/>
    <w:rsid w:val="004973C9"/>
    <w:rsid w:val="004A3911"/>
    <w:rsid w:val="004A430A"/>
    <w:rsid w:val="004B0FA6"/>
    <w:rsid w:val="004B1309"/>
    <w:rsid w:val="004B1E66"/>
    <w:rsid w:val="004C09F6"/>
    <w:rsid w:val="004C178A"/>
    <w:rsid w:val="004C3069"/>
    <w:rsid w:val="004C40C3"/>
    <w:rsid w:val="004C5755"/>
    <w:rsid w:val="004C7506"/>
    <w:rsid w:val="004C7812"/>
    <w:rsid w:val="004D7F8C"/>
    <w:rsid w:val="004E58C6"/>
    <w:rsid w:val="004E6210"/>
    <w:rsid w:val="004E7C6E"/>
    <w:rsid w:val="005033A6"/>
    <w:rsid w:val="0050457C"/>
    <w:rsid w:val="005049D8"/>
    <w:rsid w:val="00504DD4"/>
    <w:rsid w:val="00505B14"/>
    <w:rsid w:val="00512F23"/>
    <w:rsid w:val="00513224"/>
    <w:rsid w:val="00516F2B"/>
    <w:rsid w:val="0052472F"/>
    <w:rsid w:val="00524D7B"/>
    <w:rsid w:val="00530086"/>
    <w:rsid w:val="00532795"/>
    <w:rsid w:val="0053412D"/>
    <w:rsid w:val="005424DE"/>
    <w:rsid w:val="0054720D"/>
    <w:rsid w:val="005517C8"/>
    <w:rsid w:val="0055756F"/>
    <w:rsid w:val="00557902"/>
    <w:rsid w:val="00557D3B"/>
    <w:rsid w:val="00561487"/>
    <w:rsid w:val="00570957"/>
    <w:rsid w:val="00571DA2"/>
    <w:rsid w:val="00572936"/>
    <w:rsid w:val="005756D8"/>
    <w:rsid w:val="005767DA"/>
    <w:rsid w:val="005776EA"/>
    <w:rsid w:val="0058166D"/>
    <w:rsid w:val="00581AF5"/>
    <w:rsid w:val="0058445A"/>
    <w:rsid w:val="00586AC9"/>
    <w:rsid w:val="00590173"/>
    <w:rsid w:val="00593ECB"/>
    <w:rsid w:val="00594F1E"/>
    <w:rsid w:val="005A0616"/>
    <w:rsid w:val="005A0E48"/>
    <w:rsid w:val="005A249C"/>
    <w:rsid w:val="005A39FD"/>
    <w:rsid w:val="005A427A"/>
    <w:rsid w:val="005A703E"/>
    <w:rsid w:val="005B3103"/>
    <w:rsid w:val="005B57EB"/>
    <w:rsid w:val="005B6A7A"/>
    <w:rsid w:val="005C2706"/>
    <w:rsid w:val="005C2D6F"/>
    <w:rsid w:val="005C455A"/>
    <w:rsid w:val="005C5830"/>
    <w:rsid w:val="005C60A1"/>
    <w:rsid w:val="005D051B"/>
    <w:rsid w:val="005D29DD"/>
    <w:rsid w:val="005D4545"/>
    <w:rsid w:val="005D5B41"/>
    <w:rsid w:val="005D68F2"/>
    <w:rsid w:val="005E22DF"/>
    <w:rsid w:val="005E5084"/>
    <w:rsid w:val="005F16D6"/>
    <w:rsid w:val="005F4E15"/>
    <w:rsid w:val="005F69FD"/>
    <w:rsid w:val="006002BE"/>
    <w:rsid w:val="00601CB8"/>
    <w:rsid w:val="006052ED"/>
    <w:rsid w:val="00614DA6"/>
    <w:rsid w:val="00615614"/>
    <w:rsid w:val="00626B5B"/>
    <w:rsid w:val="006313FF"/>
    <w:rsid w:val="00632F3C"/>
    <w:rsid w:val="00643C46"/>
    <w:rsid w:val="00646750"/>
    <w:rsid w:val="00646E46"/>
    <w:rsid w:val="00650F25"/>
    <w:rsid w:val="00652189"/>
    <w:rsid w:val="006532BD"/>
    <w:rsid w:val="00654075"/>
    <w:rsid w:val="00660469"/>
    <w:rsid w:val="0066253E"/>
    <w:rsid w:val="00662611"/>
    <w:rsid w:val="00662EA4"/>
    <w:rsid w:val="00664AB8"/>
    <w:rsid w:val="00667C00"/>
    <w:rsid w:val="00670FEA"/>
    <w:rsid w:val="006724FB"/>
    <w:rsid w:val="00676673"/>
    <w:rsid w:val="0067680F"/>
    <w:rsid w:val="00683D04"/>
    <w:rsid w:val="006840C0"/>
    <w:rsid w:val="00684F8B"/>
    <w:rsid w:val="00685D31"/>
    <w:rsid w:val="006957C7"/>
    <w:rsid w:val="00695EBE"/>
    <w:rsid w:val="006A0C1F"/>
    <w:rsid w:val="006A31A5"/>
    <w:rsid w:val="006A5464"/>
    <w:rsid w:val="006A562C"/>
    <w:rsid w:val="006A6BBC"/>
    <w:rsid w:val="006A7D62"/>
    <w:rsid w:val="006B25D1"/>
    <w:rsid w:val="006B26B4"/>
    <w:rsid w:val="006B4D7B"/>
    <w:rsid w:val="006B696A"/>
    <w:rsid w:val="006C1D5E"/>
    <w:rsid w:val="006C737B"/>
    <w:rsid w:val="006C7F07"/>
    <w:rsid w:val="006D0955"/>
    <w:rsid w:val="006D4D30"/>
    <w:rsid w:val="006E3BF6"/>
    <w:rsid w:val="006E56CE"/>
    <w:rsid w:val="006F4ED7"/>
    <w:rsid w:val="006F57B5"/>
    <w:rsid w:val="006F5E1D"/>
    <w:rsid w:val="006F79C2"/>
    <w:rsid w:val="007040F9"/>
    <w:rsid w:val="0071030A"/>
    <w:rsid w:val="00710CDF"/>
    <w:rsid w:val="0071122D"/>
    <w:rsid w:val="00711E8A"/>
    <w:rsid w:val="007137EE"/>
    <w:rsid w:val="007202EF"/>
    <w:rsid w:val="0072465A"/>
    <w:rsid w:val="00724BDE"/>
    <w:rsid w:val="0073094A"/>
    <w:rsid w:val="00737B4F"/>
    <w:rsid w:val="00741B9A"/>
    <w:rsid w:val="00741E19"/>
    <w:rsid w:val="0074222A"/>
    <w:rsid w:val="00742923"/>
    <w:rsid w:val="0074401A"/>
    <w:rsid w:val="00744C3C"/>
    <w:rsid w:val="00746FCB"/>
    <w:rsid w:val="007507BB"/>
    <w:rsid w:val="007510EF"/>
    <w:rsid w:val="00751879"/>
    <w:rsid w:val="00751C15"/>
    <w:rsid w:val="00752508"/>
    <w:rsid w:val="00752DFF"/>
    <w:rsid w:val="007546F2"/>
    <w:rsid w:val="00755540"/>
    <w:rsid w:val="00756B5A"/>
    <w:rsid w:val="00762AF3"/>
    <w:rsid w:val="0076312E"/>
    <w:rsid w:val="00765350"/>
    <w:rsid w:val="0076706E"/>
    <w:rsid w:val="007735D4"/>
    <w:rsid w:val="00782E84"/>
    <w:rsid w:val="00784926"/>
    <w:rsid w:val="00785052"/>
    <w:rsid w:val="007879D2"/>
    <w:rsid w:val="007902B5"/>
    <w:rsid w:val="00790564"/>
    <w:rsid w:val="00790843"/>
    <w:rsid w:val="00792044"/>
    <w:rsid w:val="0079268A"/>
    <w:rsid w:val="00794745"/>
    <w:rsid w:val="00795441"/>
    <w:rsid w:val="00797F02"/>
    <w:rsid w:val="007A140D"/>
    <w:rsid w:val="007A2389"/>
    <w:rsid w:val="007A2B20"/>
    <w:rsid w:val="007A31B9"/>
    <w:rsid w:val="007A3E3E"/>
    <w:rsid w:val="007A4471"/>
    <w:rsid w:val="007A7C51"/>
    <w:rsid w:val="007B0AEE"/>
    <w:rsid w:val="007B2420"/>
    <w:rsid w:val="007B2B33"/>
    <w:rsid w:val="007B6944"/>
    <w:rsid w:val="007C0CBA"/>
    <w:rsid w:val="007C1CA5"/>
    <w:rsid w:val="007C6BCE"/>
    <w:rsid w:val="007C777F"/>
    <w:rsid w:val="007C7E34"/>
    <w:rsid w:val="007D3FC1"/>
    <w:rsid w:val="007D56B8"/>
    <w:rsid w:val="007E675F"/>
    <w:rsid w:val="007E7B07"/>
    <w:rsid w:val="007E7CF0"/>
    <w:rsid w:val="007F4A05"/>
    <w:rsid w:val="007F50AF"/>
    <w:rsid w:val="007F5A8B"/>
    <w:rsid w:val="007F701B"/>
    <w:rsid w:val="008001AD"/>
    <w:rsid w:val="008014E1"/>
    <w:rsid w:val="008039D5"/>
    <w:rsid w:val="0080578D"/>
    <w:rsid w:val="008064F6"/>
    <w:rsid w:val="00807DAA"/>
    <w:rsid w:val="00823BDD"/>
    <w:rsid w:val="00826EB6"/>
    <w:rsid w:val="008332B1"/>
    <w:rsid w:val="00833BBC"/>
    <w:rsid w:val="00834DDF"/>
    <w:rsid w:val="00836CD6"/>
    <w:rsid w:val="00836DE8"/>
    <w:rsid w:val="008419AA"/>
    <w:rsid w:val="008419BC"/>
    <w:rsid w:val="008453F6"/>
    <w:rsid w:val="00845924"/>
    <w:rsid w:val="008519D1"/>
    <w:rsid w:val="0085303F"/>
    <w:rsid w:val="00853BB2"/>
    <w:rsid w:val="00854360"/>
    <w:rsid w:val="00860730"/>
    <w:rsid w:val="00860F61"/>
    <w:rsid w:val="008638B9"/>
    <w:rsid w:val="0086453B"/>
    <w:rsid w:val="00867C7A"/>
    <w:rsid w:val="00867CE9"/>
    <w:rsid w:val="0087007C"/>
    <w:rsid w:val="00870486"/>
    <w:rsid w:val="00871898"/>
    <w:rsid w:val="00873EA2"/>
    <w:rsid w:val="00874C63"/>
    <w:rsid w:val="0087582D"/>
    <w:rsid w:val="008776FF"/>
    <w:rsid w:val="00887DB9"/>
    <w:rsid w:val="00890EF1"/>
    <w:rsid w:val="008917FA"/>
    <w:rsid w:val="00891CBD"/>
    <w:rsid w:val="00897D5E"/>
    <w:rsid w:val="008A02D8"/>
    <w:rsid w:val="008A228D"/>
    <w:rsid w:val="008A23E3"/>
    <w:rsid w:val="008A5692"/>
    <w:rsid w:val="008B0353"/>
    <w:rsid w:val="008B1675"/>
    <w:rsid w:val="008B17F3"/>
    <w:rsid w:val="008B23B3"/>
    <w:rsid w:val="008B7861"/>
    <w:rsid w:val="008C05CD"/>
    <w:rsid w:val="008C0CB7"/>
    <w:rsid w:val="008C3630"/>
    <w:rsid w:val="008C37E7"/>
    <w:rsid w:val="008D3D42"/>
    <w:rsid w:val="008D60AA"/>
    <w:rsid w:val="008E0201"/>
    <w:rsid w:val="008E0F6C"/>
    <w:rsid w:val="008E4382"/>
    <w:rsid w:val="008E6148"/>
    <w:rsid w:val="00903F49"/>
    <w:rsid w:val="00906152"/>
    <w:rsid w:val="00911BB0"/>
    <w:rsid w:val="00916164"/>
    <w:rsid w:val="009170B8"/>
    <w:rsid w:val="009204A8"/>
    <w:rsid w:val="00921498"/>
    <w:rsid w:val="009251EE"/>
    <w:rsid w:val="009266E4"/>
    <w:rsid w:val="00926BCB"/>
    <w:rsid w:val="00931575"/>
    <w:rsid w:val="00931DF4"/>
    <w:rsid w:val="00932A0D"/>
    <w:rsid w:val="00934756"/>
    <w:rsid w:val="00942401"/>
    <w:rsid w:val="0094240A"/>
    <w:rsid w:val="009442E5"/>
    <w:rsid w:val="0094682C"/>
    <w:rsid w:val="00950523"/>
    <w:rsid w:val="0095075D"/>
    <w:rsid w:val="00952AB9"/>
    <w:rsid w:val="00953B77"/>
    <w:rsid w:val="00954C19"/>
    <w:rsid w:val="00957C8E"/>
    <w:rsid w:val="00960542"/>
    <w:rsid w:val="00961055"/>
    <w:rsid w:val="0096421C"/>
    <w:rsid w:val="009720B7"/>
    <w:rsid w:val="00975641"/>
    <w:rsid w:val="00975BAE"/>
    <w:rsid w:val="00982001"/>
    <w:rsid w:val="00983973"/>
    <w:rsid w:val="009840B3"/>
    <w:rsid w:val="00990017"/>
    <w:rsid w:val="00990E97"/>
    <w:rsid w:val="00991AF7"/>
    <w:rsid w:val="00995A81"/>
    <w:rsid w:val="0099608B"/>
    <w:rsid w:val="00996BF4"/>
    <w:rsid w:val="00996D66"/>
    <w:rsid w:val="009A0009"/>
    <w:rsid w:val="009A0668"/>
    <w:rsid w:val="009A0E2E"/>
    <w:rsid w:val="009B2B33"/>
    <w:rsid w:val="009B3587"/>
    <w:rsid w:val="009B37A8"/>
    <w:rsid w:val="009B59D7"/>
    <w:rsid w:val="009C07D8"/>
    <w:rsid w:val="009C3901"/>
    <w:rsid w:val="009C438A"/>
    <w:rsid w:val="009D201D"/>
    <w:rsid w:val="009D2365"/>
    <w:rsid w:val="009D465B"/>
    <w:rsid w:val="009D4B04"/>
    <w:rsid w:val="009D5D5B"/>
    <w:rsid w:val="009D7FD4"/>
    <w:rsid w:val="009E04C1"/>
    <w:rsid w:val="009E549E"/>
    <w:rsid w:val="009F6245"/>
    <w:rsid w:val="009F6386"/>
    <w:rsid w:val="009F7AF1"/>
    <w:rsid w:val="00A02705"/>
    <w:rsid w:val="00A034CD"/>
    <w:rsid w:val="00A0488A"/>
    <w:rsid w:val="00A07D21"/>
    <w:rsid w:val="00A14E10"/>
    <w:rsid w:val="00A17991"/>
    <w:rsid w:val="00A202BD"/>
    <w:rsid w:val="00A2088C"/>
    <w:rsid w:val="00A20A6D"/>
    <w:rsid w:val="00A211F9"/>
    <w:rsid w:val="00A216E6"/>
    <w:rsid w:val="00A22121"/>
    <w:rsid w:val="00A244A3"/>
    <w:rsid w:val="00A31286"/>
    <w:rsid w:val="00A341F2"/>
    <w:rsid w:val="00A36372"/>
    <w:rsid w:val="00A4021D"/>
    <w:rsid w:val="00A40715"/>
    <w:rsid w:val="00A44E60"/>
    <w:rsid w:val="00A465FF"/>
    <w:rsid w:val="00A56FCB"/>
    <w:rsid w:val="00A6646F"/>
    <w:rsid w:val="00A66706"/>
    <w:rsid w:val="00A66B23"/>
    <w:rsid w:val="00A73D2F"/>
    <w:rsid w:val="00A74F49"/>
    <w:rsid w:val="00A82C21"/>
    <w:rsid w:val="00A84D32"/>
    <w:rsid w:val="00A90BCE"/>
    <w:rsid w:val="00A92504"/>
    <w:rsid w:val="00A94CC8"/>
    <w:rsid w:val="00A95B5F"/>
    <w:rsid w:val="00A95B93"/>
    <w:rsid w:val="00A96DB6"/>
    <w:rsid w:val="00AA0BB0"/>
    <w:rsid w:val="00AA2B93"/>
    <w:rsid w:val="00AA6891"/>
    <w:rsid w:val="00AB11B6"/>
    <w:rsid w:val="00AB20DB"/>
    <w:rsid w:val="00AB43F9"/>
    <w:rsid w:val="00AB47B3"/>
    <w:rsid w:val="00AB5C4D"/>
    <w:rsid w:val="00AB7855"/>
    <w:rsid w:val="00AC2A96"/>
    <w:rsid w:val="00AC46FF"/>
    <w:rsid w:val="00AC48F8"/>
    <w:rsid w:val="00AD10AE"/>
    <w:rsid w:val="00AD118B"/>
    <w:rsid w:val="00AD2202"/>
    <w:rsid w:val="00AD2A01"/>
    <w:rsid w:val="00AD35A3"/>
    <w:rsid w:val="00AD3DAA"/>
    <w:rsid w:val="00AD6C21"/>
    <w:rsid w:val="00AD6F7A"/>
    <w:rsid w:val="00AE3575"/>
    <w:rsid w:val="00AF2E78"/>
    <w:rsid w:val="00AF3CFD"/>
    <w:rsid w:val="00AF77E0"/>
    <w:rsid w:val="00B022EA"/>
    <w:rsid w:val="00B02F29"/>
    <w:rsid w:val="00B05370"/>
    <w:rsid w:val="00B05403"/>
    <w:rsid w:val="00B0758B"/>
    <w:rsid w:val="00B139EA"/>
    <w:rsid w:val="00B145FD"/>
    <w:rsid w:val="00B25A34"/>
    <w:rsid w:val="00B30119"/>
    <w:rsid w:val="00B30752"/>
    <w:rsid w:val="00B4241E"/>
    <w:rsid w:val="00B45103"/>
    <w:rsid w:val="00B566A4"/>
    <w:rsid w:val="00B60CF9"/>
    <w:rsid w:val="00B62AE2"/>
    <w:rsid w:val="00B636FE"/>
    <w:rsid w:val="00B63BEF"/>
    <w:rsid w:val="00B6405B"/>
    <w:rsid w:val="00B664B7"/>
    <w:rsid w:val="00B66AD0"/>
    <w:rsid w:val="00B67EF2"/>
    <w:rsid w:val="00B8029D"/>
    <w:rsid w:val="00B810D3"/>
    <w:rsid w:val="00B87C62"/>
    <w:rsid w:val="00B91592"/>
    <w:rsid w:val="00B91D73"/>
    <w:rsid w:val="00B92746"/>
    <w:rsid w:val="00B94FF8"/>
    <w:rsid w:val="00B958CE"/>
    <w:rsid w:val="00B9761B"/>
    <w:rsid w:val="00BA01AE"/>
    <w:rsid w:val="00BA5DCF"/>
    <w:rsid w:val="00BB0216"/>
    <w:rsid w:val="00BB0867"/>
    <w:rsid w:val="00BB0ED7"/>
    <w:rsid w:val="00BB1B5A"/>
    <w:rsid w:val="00BB3CFC"/>
    <w:rsid w:val="00BB424E"/>
    <w:rsid w:val="00BC0C78"/>
    <w:rsid w:val="00BC3368"/>
    <w:rsid w:val="00BC6C34"/>
    <w:rsid w:val="00BC6CCB"/>
    <w:rsid w:val="00BC6D2F"/>
    <w:rsid w:val="00BD4357"/>
    <w:rsid w:val="00BD6CB4"/>
    <w:rsid w:val="00BD7661"/>
    <w:rsid w:val="00BE57B2"/>
    <w:rsid w:val="00BF131C"/>
    <w:rsid w:val="00BF2CD7"/>
    <w:rsid w:val="00BF617C"/>
    <w:rsid w:val="00C0207F"/>
    <w:rsid w:val="00C024BE"/>
    <w:rsid w:val="00C06774"/>
    <w:rsid w:val="00C0762D"/>
    <w:rsid w:val="00C109E9"/>
    <w:rsid w:val="00C10EE8"/>
    <w:rsid w:val="00C116CE"/>
    <w:rsid w:val="00C13390"/>
    <w:rsid w:val="00C16C37"/>
    <w:rsid w:val="00C2505A"/>
    <w:rsid w:val="00C27079"/>
    <w:rsid w:val="00C272CD"/>
    <w:rsid w:val="00C30909"/>
    <w:rsid w:val="00C31472"/>
    <w:rsid w:val="00C3222D"/>
    <w:rsid w:val="00C3486D"/>
    <w:rsid w:val="00C361CF"/>
    <w:rsid w:val="00C36378"/>
    <w:rsid w:val="00C50625"/>
    <w:rsid w:val="00C50B05"/>
    <w:rsid w:val="00C5486E"/>
    <w:rsid w:val="00C61A88"/>
    <w:rsid w:val="00C62AB1"/>
    <w:rsid w:val="00C62EFA"/>
    <w:rsid w:val="00C63735"/>
    <w:rsid w:val="00C65268"/>
    <w:rsid w:val="00C67FA1"/>
    <w:rsid w:val="00C70528"/>
    <w:rsid w:val="00C721BB"/>
    <w:rsid w:val="00C7249E"/>
    <w:rsid w:val="00C725C7"/>
    <w:rsid w:val="00C73B29"/>
    <w:rsid w:val="00C74C55"/>
    <w:rsid w:val="00C7756A"/>
    <w:rsid w:val="00C811AB"/>
    <w:rsid w:val="00C81D1D"/>
    <w:rsid w:val="00C84D5C"/>
    <w:rsid w:val="00C854A4"/>
    <w:rsid w:val="00C902CB"/>
    <w:rsid w:val="00C91F2B"/>
    <w:rsid w:val="00C946E2"/>
    <w:rsid w:val="00C946E5"/>
    <w:rsid w:val="00C94D94"/>
    <w:rsid w:val="00C95EBC"/>
    <w:rsid w:val="00C964D0"/>
    <w:rsid w:val="00CA0417"/>
    <w:rsid w:val="00CA3FC8"/>
    <w:rsid w:val="00CB0207"/>
    <w:rsid w:val="00CC527E"/>
    <w:rsid w:val="00CC6124"/>
    <w:rsid w:val="00CC6553"/>
    <w:rsid w:val="00CC7A66"/>
    <w:rsid w:val="00CD4E97"/>
    <w:rsid w:val="00CE06F5"/>
    <w:rsid w:val="00CE07C3"/>
    <w:rsid w:val="00CE2944"/>
    <w:rsid w:val="00CE4FB1"/>
    <w:rsid w:val="00CE58A1"/>
    <w:rsid w:val="00CE6F29"/>
    <w:rsid w:val="00CE743B"/>
    <w:rsid w:val="00CE7BC9"/>
    <w:rsid w:val="00CF1698"/>
    <w:rsid w:val="00CF4635"/>
    <w:rsid w:val="00CF5BB3"/>
    <w:rsid w:val="00CF76CE"/>
    <w:rsid w:val="00CF7FE2"/>
    <w:rsid w:val="00D00904"/>
    <w:rsid w:val="00D04932"/>
    <w:rsid w:val="00D129F0"/>
    <w:rsid w:val="00D12CB3"/>
    <w:rsid w:val="00D13645"/>
    <w:rsid w:val="00D14EA6"/>
    <w:rsid w:val="00D2006D"/>
    <w:rsid w:val="00D20E41"/>
    <w:rsid w:val="00D21BBF"/>
    <w:rsid w:val="00D27029"/>
    <w:rsid w:val="00D3004E"/>
    <w:rsid w:val="00D33F30"/>
    <w:rsid w:val="00D4098F"/>
    <w:rsid w:val="00D449DB"/>
    <w:rsid w:val="00D456BC"/>
    <w:rsid w:val="00D50E64"/>
    <w:rsid w:val="00D51158"/>
    <w:rsid w:val="00D52114"/>
    <w:rsid w:val="00D5383B"/>
    <w:rsid w:val="00D561C5"/>
    <w:rsid w:val="00D616ED"/>
    <w:rsid w:val="00D64467"/>
    <w:rsid w:val="00D66DB1"/>
    <w:rsid w:val="00D6704E"/>
    <w:rsid w:val="00D7167F"/>
    <w:rsid w:val="00D71F6B"/>
    <w:rsid w:val="00D726D7"/>
    <w:rsid w:val="00D74857"/>
    <w:rsid w:val="00D74AC4"/>
    <w:rsid w:val="00D76018"/>
    <w:rsid w:val="00D76997"/>
    <w:rsid w:val="00D76E22"/>
    <w:rsid w:val="00D778C1"/>
    <w:rsid w:val="00D80074"/>
    <w:rsid w:val="00D803B5"/>
    <w:rsid w:val="00D83827"/>
    <w:rsid w:val="00D84E93"/>
    <w:rsid w:val="00D86993"/>
    <w:rsid w:val="00D9400C"/>
    <w:rsid w:val="00D9518C"/>
    <w:rsid w:val="00D97562"/>
    <w:rsid w:val="00D97752"/>
    <w:rsid w:val="00DA2520"/>
    <w:rsid w:val="00DA651C"/>
    <w:rsid w:val="00DA78F5"/>
    <w:rsid w:val="00DB2251"/>
    <w:rsid w:val="00DB2BE1"/>
    <w:rsid w:val="00DB5D6F"/>
    <w:rsid w:val="00DB747A"/>
    <w:rsid w:val="00DC721C"/>
    <w:rsid w:val="00DD07B2"/>
    <w:rsid w:val="00DD5A85"/>
    <w:rsid w:val="00DE10BB"/>
    <w:rsid w:val="00DE3D76"/>
    <w:rsid w:val="00DF0AEA"/>
    <w:rsid w:val="00DF0E8E"/>
    <w:rsid w:val="00DF2508"/>
    <w:rsid w:val="00DF3535"/>
    <w:rsid w:val="00DF3CA7"/>
    <w:rsid w:val="00DF75CC"/>
    <w:rsid w:val="00E002E4"/>
    <w:rsid w:val="00E01A42"/>
    <w:rsid w:val="00E10888"/>
    <w:rsid w:val="00E142E8"/>
    <w:rsid w:val="00E2668A"/>
    <w:rsid w:val="00E2669F"/>
    <w:rsid w:val="00E308E1"/>
    <w:rsid w:val="00E31307"/>
    <w:rsid w:val="00E31724"/>
    <w:rsid w:val="00E31B07"/>
    <w:rsid w:val="00E334FF"/>
    <w:rsid w:val="00E36895"/>
    <w:rsid w:val="00E406B1"/>
    <w:rsid w:val="00E40C5E"/>
    <w:rsid w:val="00E41AC7"/>
    <w:rsid w:val="00E42A54"/>
    <w:rsid w:val="00E43A0A"/>
    <w:rsid w:val="00E54E62"/>
    <w:rsid w:val="00E55685"/>
    <w:rsid w:val="00E5677C"/>
    <w:rsid w:val="00E6000E"/>
    <w:rsid w:val="00E60A3C"/>
    <w:rsid w:val="00E61097"/>
    <w:rsid w:val="00E61900"/>
    <w:rsid w:val="00E76E6A"/>
    <w:rsid w:val="00E7756D"/>
    <w:rsid w:val="00E77AF0"/>
    <w:rsid w:val="00E82D06"/>
    <w:rsid w:val="00E839C9"/>
    <w:rsid w:val="00E870AA"/>
    <w:rsid w:val="00E8795F"/>
    <w:rsid w:val="00E87F30"/>
    <w:rsid w:val="00E908B3"/>
    <w:rsid w:val="00E910A9"/>
    <w:rsid w:val="00E9120F"/>
    <w:rsid w:val="00E956E2"/>
    <w:rsid w:val="00EA4B69"/>
    <w:rsid w:val="00EA5716"/>
    <w:rsid w:val="00EA5A5B"/>
    <w:rsid w:val="00EA6C7D"/>
    <w:rsid w:val="00EA6CDA"/>
    <w:rsid w:val="00EC082B"/>
    <w:rsid w:val="00EC37F6"/>
    <w:rsid w:val="00EC765B"/>
    <w:rsid w:val="00ED47F5"/>
    <w:rsid w:val="00EE3986"/>
    <w:rsid w:val="00EE5A46"/>
    <w:rsid w:val="00EF0456"/>
    <w:rsid w:val="00EF1DDF"/>
    <w:rsid w:val="00EF212B"/>
    <w:rsid w:val="00EF4407"/>
    <w:rsid w:val="00F00399"/>
    <w:rsid w:val="00F004AD"/>
    <w:rsid w:val="00F01D3F"/>
    <w:rsid w:val="00F03CBB"/>
    <w:rsid w:val="00F04A37"/>
    <w:rsid w:val="00F06788"/>
    <w:rsid w:val="00F13C27"/>
    <w:rsid w:val="00F14E17"/>
    <w:rsid w:val="00F16245"/>
    <w:rsid w:val="00F17842"/>
    <w:rsid w:val="00F22C19"/>
    <w:rsid w:val="00F2366C"/>
    <w:rsid w:val="00F23E5C"/>
    <w:rsid w:val="00F2470F"/>
    <w:rsid w:val="00F2538E"/>
    <w:rsid w:val="00F2628C"/>
    <w:rsid w:val="00F33DD5"/>
    <w:rsid w:val="00F34B2F"/>
    <w:rsid w:val="00F37AF7"/>
    <w:rsid w:val="00F413B0"/>
    <w:rsid w:val="00F419C0"/>
    <w:rsid w:val="00F42C73"/>
    <w:rsid w:val="00F4516C"/>
    <w:rsid w:val="00F4709E"/>
    <w:rsid w:val="00F52EED"/>
    <w:rsid w:val="00F5363A"/>
    <w:rsid w:val="00F53FB3"/>
    <w:rsid w:val="00F618DC"/>
    <w:rsid w:val="00F6373D"/>
    <w:rsid w:val="00F65547"/>
    <w:rsid w:val="00F705FF"/>
    <w:rsid w:val="00F71597"/>
    <w:rsid w:val="00F71679"/>
    <w:rsid w:val="00F736DE"/>
    <w:rsid w:val="00F74D4D"/>
    <w:rsid w:val="00F776EC"/>
    <w:rsid w:val="00F77ACF"/>
    <w:rsid w:val="00F810BC"/>
    <w:rsid w:val="00F84889"/>
    <w:rsid w:val="00F86437"/>
    <w:rsid w:val="00F87D3A"/>
    <w:rsid w:val="00F90AC7"/>
    <w:rsid w:val="00F935BA"/>
    <w:rsid w:val="00F9455A"/>
    <w:rsid w:val="00FA3113"/>
    <w:rsid w:val="00FA3516"/>
    <w:rsid w:val="00FA3D88"/>
    <w:rsid w:val="00FA4355"/>
    <w:rsid w:val="00FA67F8"/>
    <w:rsid w:val="00FB0101"/>
    <w:rsid w:val="00FB5E70"/>
    <w:rsid w:val="00FB6099"/>
    <w:rsid w:val="00FB60C1"/>
    <w:rsid w:val="00FB65D6"/>
    <w:rsid w:val="00FC1B5E"/>
    <w:rsid w:val="00FC7272"/>
    <w:rsid w:val="00FC7276"/>
    <w:rsid w:val="00FC7A9B"/>
    <w:rsid w:val="00FD2B79"/>
    <w:rsid w:val="00FD636D"/>
    <w:rsid w:val="00FD6D24"/>
    <w:rsid w:val="00FE09A2"/>
    <w:rsid w:val="00FE2B7A"/>
    <w:rsid w:val="00FE2E77"/>
    <w:rsid w:val="00FE31F4"/>
    <w:rsid w:val="00FE41F4"/>
    <w:rsid w:val="00FE67AD"/>
    <w:rsid w:val="00FF1E2A"/>
    <w:rsid w:val="00FF2CE3"/>
    <w:rsid w:val="00FF3CE7"/>
    <w:rsid w:val="00FF46BC"/>
    <w:rsid w:val="00FF47CD"/>
    <w:rsid w:val="00FF4F1C"/>
    <w:rsid w:val="00FF5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F49"/>
    <w:pPr>
      <w:widowControl w:val="0"/>
      <w:autoSpaceDE w:val="0"/>
      <w:autoSpaceDN w:val="0"/>
    </w:pPr>
    <w:rPr>
      <w:rFonts w:eastAsia="SimSun"/>
      <w:lang w:eastAsia="zh-CN"/>
    </w:rPr>
  </w:style>
  <w:style w:type="paragraph" w:styleId="1">
    <w:name w:val="heading 1"/>
    <w:basedOn w:val="a"/>
    <w:next w:val="a"/>
    <w:qFormat/>
    <w:rsid w:val="007F5A8B"/>
    <w:pPr>
      <w:keepNext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7F5A8B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F5A8B"/>
    <w:pPr>
      <w:keepNext/>
      <w:ind w:firstLine="4536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7F5A8B"/>
    <w:pPr>
      <w:keepNext/>
      <w:widowControl/>
      <w:ind w:left="6804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qFormat/>
    <w:rsid w:val="007F5A8B"/>
    <w:pPr>
      <w:keepNext/>
      <w:jc w:val="both"/>
      <w:outlineLvl w:val="4"/>
    </w:pPr>
    <w:rPr>
      <w:rFonts w:ascii="Arial" w:hAnsi="Arial" w:cs="Arial"/>
      <w:color w:val="000000"/>
      <w:sz w:val="28"/>
      <w:szCs w:val="28"/>
      <w:lang w:val="uk-UA"/>
    </w:rPr>
  </w:style>
  <w:style w:type="paragraph" w:styleId="6">
    <w:name w:val="heading 6"/>
    <w:basedOn w:val="a"/>
    <w:next w:val="a"/>
    <w:qFormat/>
    <w:rsid w:val="007F5A8B"/>
    <w:pPr>
      <w:keepNext/>
      <w:outlineLvl w:val="5"/>
    </w:pPr>
    <w:rPr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7F5A8B"/>
  </w:style>
  <w:style w:type="paragraph" w:customStyle="1" w:styleId="a4">
    <w:name w:val="Абзац"/>
    <w:basedOn w:val="a"/>
    <w:rsid w:val="007F5A8B"/>
    <w:pPr>
      <w:spacing w:before="120"/>
      <w:ind w:firstLine="567"/>
      <w:jc w:val="both"/>
    </w:pPr>
    <w:rPr>
      <w:rFonts w:ascii="UkrainianPeterburg" w:hAnsi="UkrainianPeterburg" w:cs="UkrainianPeterburg"/>
      <w:sz w:val="24"/>
      <w:szCs w:val="24"/>
    </w:rPr>
  </w:style>
  <w:style w:type="paragraph" w:styleId="a5">
    <w:name w:val="header"/>
    <w:basedOn w:val="a"/>
    <w:link w:val="a6"/>
    <w:rsid w:val="007F5A8B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7F5A8B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F5A8B"/>
  </w:style>
  <w:style w:type="paragraph" w:styleId="a9">
    <w:name w:val="Body Text"/>
    <w:basedOn w:val="a"/>
    <w:rsid w:val="007F5A8B"/>
    <w:pPr>
      <w:jc w:val="center"/>
    </w:pPr>
    <w:rPr>
      <w:sz w:val="28"/>
      <w:szCs w:val="28"/>
      <w:lang w:val="uk-UA"/>
    </w:rPr>
  </w:style>
  <w:style w:type="paragraph" w:styleId="20">
    <w:name w:val="Body Text 2"/>
    <w:basedOn w:val="a"/>
    <w:rsid w:val="007F5A8B"/>
    <w:pPr>
      <w:tabs>
        <w:tab w:val="left" w:pos="1063"/>
      </w:tabs>
    </w:pPr>
    <w:rPr>
      <w:rFonts w:ascii="Arial" w:hAnsi="Arial" w:cs="Arial"/>
      <w:color w:val="000000"/>
      <w:sz w:val="28"/>
      <w:szCs w:val="28"/>
      <w:lang w:val="uk-UA"/>
    </w:rPr>
  </w:style>
  <w:style w:type="paragraph" w:customStyle="1" w:styleId="BodyText21">
    <w:name w:val="Body Text 21"/>
    <w:basedOn w:val="a"/>
    <w:rsid w:val="007F5A8B"/>
    <w:pPr>
      <w:jc w:val="both"/>
    </w:pPr>
    <w:rPr>
      <w:sz w:val="28"/>
      <w:szCs w:val="28"/>
    </w:rPr>
  </w:style>
  <w:style w:type="paragraph" w:styleId="aa">
    <w:name w:val="caption"/>
    <w:basedOn w:val="a"/>
    <w:next w:val="a"/>
    <w:qFormat/>
    <w:rsid w:val="007F5A8B"/>
    <w:pPr>
      <w:widowControl/>
      <w:autoSpaceDE/>
      <w:autoSpaceDN/>
      <w:jc w:val="center"/>
    </w:pPr>
    <w:rPr>
      <w:b/>
      <w:bCs/>
      <w:i/>
      <w:iCs/>
      <w:lang w:val="uk-UA" w:eastAsia="ru-RU"/>
    </w:rPr>
  </w:style>
  <w:style w:type="paragraph" w:styleId="21">
    <w:name w:val="Body Text Indent 2"/>
    <w:basedOn w:val="a"/>
    <w:rsid w:val="007F5A8B"/>
    <w:pPr>
      <w:spacing w:after="120" w:line="480" w:lineRule="auto"/>
      <w:ind w:left="283"/>
    </w:pPr>
  </w:style>
  <w:style w:type="character" w:styleId="ab">
    <w:name w:val="Hyperlink"/>
    <w:rsid w:val="007F5A8B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7F5A8B"/>
    <w:pPr>
      <w:widowControl/>
      <w:autoSpaceDE/>
      <w:autoSpaceDN/>
    </w:pPr>
    <w:rPr>
      <w:rFonts w:ascii="Verdana" w:eastAsia="MS Mincho" w:hAnsi="Verdana" w:cs="Verdana"/>
      <w:sz w:val="24"/>
      <w:szCs w:val="24"/>
      <w:lang w:val="en-US" w:eastAsia="en-US"/>
    </w:rPr>
  </w:style>
  <w:style w:type="paragraph" w:styleId="ac">
    <w:name w:val="Document Map"/>
    <w:basedOn w:val="a"/>
    <w:semiHidden/>
    <w:rsid w:val="007F5A8B"/>
    <w:pPr>
      <w:shd w:val="clear" w:color="auto" w:fill="000080"/>
    </w:pPr>
    <w:rPr>
      <w:rFonts w:ascii="Tahoma" w:hAnsi="Tahoma" w:cs="Tahoma"/>
    </w:rPr>
  </w:style>
  <w:style w:type="paragraph" w:styleId="30">
    <w:name w:val="Body Text 3"/>
    <w:basedOn w:val="a"/>
    <w:rsid w:val="007F5A8B"/>
    <w:pPr>
      <w:tabs>
        <w:tab w:val="left" w:pos="1817"/>
      </w:tabs>
      <w:jc w:val="both"/>
    </w:pPr>
    <w:rPr>
      <w:color w:val="000000"/>
      <w:sz w:val="32"/>
      <w:szCs w:val="32"/>
      <w:lang w:val="uk-UA"/>
    </w:rPr>
  </w:style>
  <w:style w:type="paragraph" w:styleId="31">
    <w:name w:val="Body Text Indent 3"/>
    <w:basedOn w:val="a"/>
    <w:rsid w:val="007F5A8B"/>
    <w:pPr>
      <w:ind w:firstLine="720"/>
    </w:pPr>
    <w:rPr>
      <w:rFonts w:ascii="Arial" w:hAnsi="Arial" w:cs="Arial"/>
      <w:color w:val="000000"/>
      <w:sz w:val="24"/>
      <w:szCs w:val="24"/>
      <w:lang w:val="uk-UA"/>
    </w:rPr>
  </w:style>
  <w:style w:type="table" w:styleId="ad">
    <w:name w:val="Table Grid"/>
    <w:basedOn w:val="a1"/>
    <w:rsid w:val="002D6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8638B9"/>
  </w:style>
  <w:style w:type="character" w:customStyle="1" w:styleId="grame">
    <w:name w:val="grame"/>
    <w:basedOn w:val="a0"/>
    <w:rsid w:val="008638B9"/>
  </w:style>
  <w:style w:type="paragraph" w:styleId="ae">
    <w:name w:val="Normal (Web)"/>
    <w:basedOn w:val="a"/>
    <w:rsid w:val="00484AED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0">
    <w:name w:val="rvts0"/>
    <w:basedOn w:val="a0"/>
    <w:rsid w:val="002759FB"/>
  </w:style>
  <w:style w:type="paragraph" w:styleId="af">
    <w:name w:val="Balloon Text"/>
    <w:basedOn w:val="a"/>
    <w:semiHidden/>
    <w:rsid w:val="00F2470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rsid w:val="00A36372"/>
    <w:rPr>
      <w:rFonts w:eastAsia="SimSun"/>
      <w:lang w:eastAsia="zh-CN"/>
    </w:rPr>
  </w:style>
  <w:style w:type="paragraph" w:styleId="af0">
    <w:name w:val="List Paragraph"/>
    <w:basedOn w:val="a"/>
    <w:uiPriority w:val="34"/>
    <w:qFormat/>
    <w:rsid w:val="00834D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F49"/>
    <w:pPr>
      <w:widowControl w:val="0"/>
      <w:autoSpaceDE w:val="0"/>
      <w:autoSpaceDN w:val="0"/>
    </w:pPr>
    <w:rPr>
      <w:rFonts w:eastAsia="SimSun"/>
      <w:lang w:eastAsia="zh-CN"/>
    </w:rPr>
  </w:style>
  <w:style w:type="paragraph" w:styleId="1">
    <w:name w:val="heading 1"/>
    <w:basedOn w:val="a"/>
    <w:next w:val="a"/>
    <w:qFormat/>
    <w:rsid w:val="007F5A8B"/>
    <w:pPr>
      <w:keepNext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7F5A8B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F5A8B"/>
    <w:pPr>
      <w:keepNext/>
      <w:ind w:firstLine="4536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7F5A8B"/>
    <w:pPr>
      <w:keepNext/>
      <w:widowControl/>
      <w:ind w:left="6804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qFormat/>
    <w:rsid w:val="007F5A8B"/>
    <w:pPr>
      <w:keepNext/>
      <w:jc w:val="both"/>
      <w:outlineLvl w:val="4"/>
    </w:pPr>
    <w:rPr>
      <w:rFonts w:ascii="Arial" w:hAnsi="Arial" w:cs="Arial"/>
      <w:color w:val="000000"/>
      <w:sz w:val="28"/>
      <w:szCs w:val="28"/>
      <w:lang w:val="uk-UA"/>
    </w:rPr>
  </w:style>
  <w:style w:type="paragraph" w:styleId="6">
    <w:name w:val="heading 6"/>
    <w:basedOn w:val="a"/>
    <w:next w:val="a"/>
    <w:qFormat/>
    <w:rsid w:val="007F5A8B"/>
    <w:pPr>
      <w:keepNext/>
      <w:outlineLvl w:val="5"/>
    </w:pPr>
    <w:rPr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7F5A8B"/>
  </w:style>
  <w:style w:type="paragraph" w:customStyle="1" w:styleId="a4">
    <w:name w:val="Абзац"/>
    <w:basedOn w:val="a"/>
    <w:rsid w:val="007F5A8B"/>
    <w:pPr>
      <w:spacing w:before="120"/>
      <w:ind w:firstLine="567"/>
      <w:jc w:val="both"/>
    </w:pPr>
    <w:rPr>
      <w:rFonts w:ascii="UkrainianPeterburg" w:hAnsi="UkrainianPeterburg" w:cs="UkrainianPeterburg"/>
      <w:sz w:val="24"/>
      <w:szCs w:val="24"/>
    </w:rPr>
  </w:style>
  <w:style w:type="paragraph" w:styleId="a5">
    <w:name w:val="header"/>
    <w:basedOn w:val="a"/>
    <w:link w:val="a6"/>
    <w:rsid w:val="007F5A8B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7F5A8B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F5A8B"/>
  </w:style>
  <w:style w:type="paragraph" w:styleId="a9">
    <w:name w:val="Body Text"/>
    <w:basedOn w:val="a"/>
    <w:rsid w:val="007F5A8B"/>
    <w:pPr>
      <w:jc w:val="center"/>
    </w:pPr>
    <w:rPr>
      <w:sz w:val="28"/>
      <w:szCs w:val="28"/>
      <w:lang w:val="uk-UA"/>
    </w:rPr>
  </w:style>
  <w:style w:type="paragraph" w:styleId="20">
    <w:name w:val="Body Text 2"/>
    <w:basedOn w:val="a"/>
    <w:rsid w:val="007F5A8B"/>
    <w:pPr>
      <w:tabs>
        <w:tab w:val="left" w:pos="1063"/>
      </w:tabs>
    </w:pPr>
    <w:rPr>
      <w:rFonts w:ascii="Arial" w:hAnsi="Arial" w:cs="Arial"/>
      <w:color w:val="000000"/>
      <w:sz w:val="28"/>
      <w:szCs w:val="28"/>
      <w:lang w:val="uk-UA"/>
    </w:rPr>
  </w:style>
  <w:style w:type="paragraph" w:customStyle="1" w:styleId="BodyText21">
    <w:name w:val="Body Text 21"/>
    <w:basedOn w:val="a"/>
    <w:rsid w:val="007F5A8B"/>
    <w:pPr>
      <w:jc w:val="both"/>
    </w:pPr>
    <w:rPr>
      <w:sz w:val="28"/>
      <w:szCs w:val="28"/>
    </w:rPr>
  </w:style>
  <w:style w:type="paragraph" w:styleId="aa">
    <w:name w:val="caption"/>
    <w:basedOn w:val="a"/>
    <w:next w:val="a"/>
    <w:qFormat/>
    <w:rsid w:val="007F5A8B"/>
    <w:pPr>
      <w:widowControl/>
      <w:autoSpaceDE/>
      <w:autoSpaceDN/>
      <w:jc w:val="center"/>
    </w:pPr>
    <w:rPr>
      <w:b/>
      <w:bCs/>
      <w:i/>
      <w:iCs/>
      <w:lang w:val="uk-UA" w:eastAsia="ru-RU"/>
    </w:rPr>
  </w:style>
  <w:style w:type="paragraph" w:styleId="21">
    <w:name w:val="Body Text Indent 2"/>
    <w:basedOn w:val="a"/>
    <w:rsid w:val="007F5A8B"/>
    <w:pPr>
      <w:spacing w:after="120" w:line="480" w:lineRule="auto"/>
      <w:ind w:left="283"/>
    </w:pPr>
  </w:style>
  <w:style w:type="character" w:styleId="ab">
    <w:name w:val="Hyperlink"/>
    <w:rsid w:val="007F5A8B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7F5A8B"/>
    <w:pPr>
      <w:widowControl/>
      <w:autoSpaceDE/>
      <w:autoSpaceDN/>
    </w:pPr>
    <w:rPr>
      <w:rFonts w:ascii="Verdana" w:eastAsia="MS Mincho" w:hAnsi="Verdana" w:cs="Verdana"/>
      <w:sz w:val="24"/>
      <w:szCs w:val="24"/>
      <w:lang w:val="en-US" w:eastAsia="en-US"/>
    </w:rPr>
  </w:style>
  <w:style w:type="paragraph" w:styleId="ac">
    <w:name w:val="Document Map"/>
    <w:basedOn w:val="a"/>
    <w:semiHidden/>
    <w:rsid w:val="007F5A8B"/>
    <w:pPr>
      <w:shd w:val="clear" w:color="auto" w:fill="000080"/>
    </w:pPr>
    <w:rPr>
      <w:rFonts w:ascii="Tahoma" w:hAnsi="Tahoma" w:cs="Tahoma"/>
    </w:rPr>
  </w:style>
  <w:style w:type="paragraph" w:styleId="30">
    <w:name w:val="Body Text 3"/>
    <w:basedOn w:val="a"/>
    <w:rsid w:val="007F5A8B"/>
    <w:pPr>
      <w:tabs>
        <w:tab w:val="left" w:pos="1817"/>
      </w:tabs>
      <w:jc w:val="both"/>
    </w:pPr>
    <w:rPr>
      <w:color w:val="000000"/>
      <w:sz w:val="32"/>
      <w:szCs w:val="32"/>
      <w:lang w:val="uk-UA"/>
    </w:rPr>
  </w:style>
  <w:style w:type="paragraph" w:styleId="31">
    <w:name w:val="Body Text Indent 3"/>
    <w:basedOn w:val="a"/>
    <w:rsid w:val="007F5A8B"/>
    <w:pPr>
      <w:ind w:firstLine="720"/>
    </w:pPr>
    <w:rPr>
      <w:rFonts w:ascii="Arial" w:hAnsi="Arial" w:cs="Arial"/>
      <w:color w:val="000000"/>
      <w:sz w:val="24"/>
      <w:szCs w:val="24"/>
      <w:lang w:val="uk-UA"/>
    </w:rPr>
  </w:style>
  <w:style w:type="table" w:styleId="ad">
    <w:name w:val="Table Grid"/>
    <w:basedOn w:val="a1"/>
    <w:rsid w:val="002D6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8638B9"/>
  </w:style>
  <w:style w:type="character" w:customStyle="1" w:styleId="grame">
    <w:name w:val="grame"/>
    <w:basedOn w:val="a0"/>
    <w:rsid w:val="008638B9"/>
  </w:style>
  <w:style w:type="paragraph" w:styleId="ae">
    <w:name w:val="Normal (Web)"/>
    <w:basedOn w:val="a"/>
    <w:rsid w:val="00484AED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0">
    <w:name w:val="rvts0"/>
    <w:basedOn w:val="a0"/>
    <w:rsid w:val="002759FB"/>
  </w:style>
  <w:style w:type="paragraph" w:styleId="af">
    <w:name w:val="Balloon Text"/>
    <w:basedOn w:val="a"/>
    <w:semiHidden/>
    <w:rsid w:val="00F2470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rsid w:val="00A36372"/>
    <w:rPr>
      <w:rFonts w:eastAsia="SimSun"/>
      <w:lang w:eastAsia="zh-CN"/>
    </w:rPr>
  </w:style>
  <w:style w:type="paragraph" w:styleId="af0">
    <w:name w:val="List Paragraph"/>
    <w:basedOn w:val="a"/>
    <w:uiPriority w:val="34"/>
    <w:qFormat/>
    <w:rsid w:val="0083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822FF-90C0-4895-9527-586B64C03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2</Pages>
  <Words>3729</Words>
  <Characters>2126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UVP</Company>
  <LinksUpToDate>false</LinksUpToDate>
  <CharactersWithSpaces>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JOГO JARDIM x8?! PORRA! DIA 8 VOTA NГO!</dc:subject>
  <dc:creator>VOTA NГO А REGIONALIZAЗГO! SIM AO REFORЗO DO MUNICIPALISMO!</dc:creator>
  <dc:description>A REGIONALIZAЗГO Й UM ERRO COLOSSAL!</dc:description>
  <cp:lastModifiedBy>Користувач Windows</cp:lastModifiedBy>
  <cp:revision>90</cp:revision>
  <cp:lastPrinted>2024-08-09T07:47:00Z</cp:lastPrinted>
  <dcterms:created xsi:type="dcterms:W3CDTF">2023-10-31T12:12:00Z</dcterms:created>
  <dcterms:modified xsi:type="dcterms:W3CDTF">2024-11-07T08:59:00Z</dcterms:modified>
</cp:coreProperties>
</file>