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107" w:rsidRPr="004F1DD2" w:rsidRDefault="008D2107" w:rsidP="008D2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F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8D2107" w:rsidRPr="004F1DD2" w:rsidRDefault="008D2107" w:rsidP="008D2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D2107" w:rsidRPr="004F1DD2" w:rsidRDefault="008D2107" w:rsidP="008D210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D2107" w:rsidRPr="004F1DD2" w:rsidRDefault="008D2107" w:rsidP="008D210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«</w:t>
      </w: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Фізкультура  та  спорт- запорука  здоров’я людей»</w:t>
      </w:r>
    </w:p>
    <w:p w:rsidR="008D2107" w:rsidRPr="004F1DD2" w:rsidRDefault="008D2107" w:rsidP="008D2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2107" w:rsidRPr="004F1DD2" w:rsidRDefault="008D2107" w:rsidP="008D2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2107" w:rsidRPr="004F1DD2" w:rsidRDefault="008D2107" w:rsidP="008D21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F1D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4F1D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4F1D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8D2107" w:rsidRPr="004F1DD2" w:rsidRDefault="008D2107" w:rsidP="008D21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8D2107" w:rsidRPr="004F1DD2" w:rsidRDefault="008D2107" w:rsidP="008D2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8D2107" w:rsidRPr="004F1DD2" w:rsidRDefault="008D2107" w:rsidP="008D21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1. Назва проекту:</w:t>
      </w: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«Фізкультура  та  спорт- запорука  здоров’я людей»</w:t>
      </w: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Проект буде реалізовано на території: </w:t>
      </w: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с. Велика Побійна Дунаєвецького району Хмельницької області </w:t>
      </w:r>
    </w:p>
    <w:p w:rsidR="008D2107" w:rsidRPr="004F1DD2" w:rsidRDefault="008D2107" w:rsidP="008D21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2107" w:rsidRPr="004F1DD2" w:rsidRDefault="008D2107" w:rsidP="008D21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 Опис проекту</w:t>
      </w: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 </w:t>
      </w:r>
    </w:p>
    <w:p w:rsidR="008D2107" w:rsidRPr="004F1DD2" w:rsidRDefault="008D2107" w:rsidP="008D21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Облаштування тренажерного залу  спорудами доступними для кожного мешканця громади.</w:t>
      </w:r>
      <w:r w:rsidRPr="004F1D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Споруди будуть закуплені  в такому розрахунку, щоб могли розвиватись і  здоровими  росли діти. Здоровий спосіб життя  для молоді і людей середнього віку. Реабілітація після перенесених хвороб і  покращення здоров’я людей старшого віку. І звичайно  гарний відпочинок і дозвілля.</w:t>
      </w: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Години   роботи об’єкту  будуть зручні для мешканців громади, вік не обмежений. Об’єкт буде розпочинати роботу о 14 годині  до 21 години. У вихідні дні години роботи будуть продовжені, початок роботи о 10 годині  до 21 години.  З найактивніших  відвідувачів планується обрати   раду клубу, розподілити  обов’язки, Люди, які будуть входити в раду клубу будуть слідкувати за порядком, за збереженням  майно.  В подальшому планується залучити фахівців  з наданням  платних послуг.</w:t>
      </w:r>
    </w:p>
    <w:p w:rsidR="008D2107" w:rsidRPr="004F1DD2" w:rsidRDefault="008D2107" w:rsidP="008D21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                                                                                              </w:t>
      </w: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4. Обґрунтування необхідності реалізації проекту</w:t>
      </w: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Основна мета проекту  залучення  молоді до занять фізкультурою і спортом, здоровий спосіб </w:t>
      </w:r>
      <w:bookmarkStart w:id="0" w:name="_GoBack"/>
      <w:r w:rsidRPr="004F1DD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життя. Збереження, відновлення  здоров’я  дорослого населення, реабілітація після хвороб. </w:t>
      </w:r>
    </w:p>
    <w:bookmarkEnd w:id="0"/>
    <w:p w:rsidR="008D2107" w:rsidRPr="004F1DD2" w:rsidRDefault="008D2107" w:rsidP="008D21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8D2107" w:rsidRPr="004F1DD2" w:rsidRDefault="008D2107" w:rsidP="008D21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 </w:t>
      </w: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1"/>
        <w:gridCol w:w="2956"/>
      </w:tblGrid>
      <w:tr w:rsidR="008D2107" w:rsidRPr="004F1DD2" w:rsidTr="001B002A">
        <w:trPr>
          <w:trHeight w:val="535"/>
          <w:jc w:val="center"/>
        </w:trPr>
        <w:tc>
          <w:tcPr>
            <w:tcW w:w="6531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ind w:left="-28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Складові завдання</w:t>
            </w:r>
          </w:p>
        </w:tc>
        <w:tc>
          <w:tcPr>
            <w:tcW w:w="2956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Орієнтовна вартість, грн</w:t>
            </w:r>
          </w:p>
        </w:tc>
      </w:tr>
      <w:tr w:rsidR="008D2107" w:rsidRPr="004F1DD2" w:rsidTr="001B002A">
        <w:trPr>
          <w:trHeight w:val="169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Профілактор Євмінова</w:t>
            </w:r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</w:tr>
      <w:tr w:rsidR="008D2107" w:rsidRPr="004F1DD2" w:rsidTr="001B002A">
        <w:trPr>
          <w:trHeight w:val="130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Лава InterAtletika ULTRA SТ 009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3058</w:t>
            </w:r>
          </w:p>
        </w:tc>
      </w:tr>
      <w:tr w:rsidR="008D2107" w:rsidRPr="004F1DD2" w:rsidTr="001B002A">
        <w:trPr>
          <w:trHeight w:val="79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Cтійка універсальна InterAtletika Рекорд SТ 011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9264</w:t>
            </w:r>
          </w:p>
        </w:tc>
      </w:tr>
      <w:tr w:rsidR="008D2107" w:rsidRPr="004F1DD2" w:rsidTr="001B002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Бігова доріжка FitLogic ET1403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11925</w:t>
            </w:r>
          </w:p>
        </w:tc>
      </w:tr>
      <w:tr w:rsidR="008D2107" w:rsidRPr="004F1DD2" w:rsidTr="001B002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Шведська стінка ТМ BABYLAND ШСК ШСК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3885</w:t>
            </w:r>
          </w:p>
        </w:tc>
      </w:tr>
      <w:tr w:rsidR="008D2107" w:rsidRPr="004F1DD2" w:rsidTr="001B002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гімнастичний Verdani 200x100x4 см темно-сірий 10шт.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8260</w:t>
            </w:r>
          </w:p>
        </w:tc>
      </w:tr>
      <w:tr w:rsidR="008D2107" w:rsidRPr="004F1DD2" w:rsidTr="001B002A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РАЗОМ:</w:t>
            </w:r>
          </w:p>
        </w:tc>
        <w:tc>
          <w:tcPr>
            <w:tcW w:w="2956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D2107" w:rsidRPr="004F1DD2" w:rsidRDefault="008D2107" w:rsidP="008D2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4F1D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39392</w:t>
            </w:r>
          </w:p>
        </w:tc>
      </w:tr>
    </w:tbl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8D2107" w:rsidRPr="004F1DD2" w:rsidRDefault="008D2107" w:rsidP="008D2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pl-PL"/>
        </w:rPr>
      </w:pPr>
      <w:r w:rsidRPr="004F1D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pl-PL"/>
        </w:rPr>
        <w:t>Автор проекту                                                             Поліщук О.В.</w:t>
      </w:r>
    </w:p>
    <w:p w:rsidR="003819B8" w:rsidRPr="004F1DD2" w:rsidRDefault="003819B8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819B8" w:rsidRPr="004F1DD2" w:rsidSect="004F1DD2">
      <w:headerReference w:type="even" r:id="rId6"/>
      <w:footerReference w:type="even" r:id="rId7"/>
      <w:pgSz w:w="11906" w:h="16838"/>
      <w:pgMar w:top="1135" w:right="566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13" w:rsidRDefault="00E82D13">
      <w:pPr>
        <w:spacing w:after="0" w:line="240" w:lineRule="auto"/>
      </w:pPr>
      <w:r>
        <w:separator/>
      </w:r>
    </w:p>
  </w:endnote>
  <w:endnote w:type="continuationSeparator" w:id="0">
    <w:p w:rsidR="00E82D13" w:rsidRDefault="00E8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8D2107" w:rsidP="00BD274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E08" w:rsidRDefault="00E82D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13" w:rsidRDefault="00E82D13">
      <w:pPr>
        <w:spacing w:after="0" w:line="240" w:lineRule="auto"/>
      </w:pPr>
      <w:r>
        <w:separator/>
      </w:r>
    </w:p>
  </w:footnote>
  <w:footnote w:type="continuationSeparator" w:id="0">
    <w:p w:rsidR="00E82D13" w:rsidRDefault="00E8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8D2107" w:rsidP="00DE09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E08" w:rsidRDefault="00E82D13" w:rsidP="00BD274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24"/>
    <w:rsid w:val="0025739E"/>
    <w:rsid w:val="003819B8"/>
    <w:rsid w:val="004F1DD2"/>
    <w:rsid w:val="0071591E"/>
    <w:rsid w:val="00800924"/>
    <w:rsid w:val="008D2107"/>
    <w:rsid w:val="00E8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20D91-9278-438C-8DB8-069DA59E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21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D2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D2107"/>
  </w:style>
  <w:style w:type="paragraph" w:styleId="a6">
    <w:name w:val="footer"/>
    <w:basedOn w:val="a"/>
    <w:link w:val="a7"/>
    <w:uiPriority w:val="99"/>
    <w:rsid w:val="008D21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D21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2018-07-03T10:59:00Z</dcterms:created>
  <dcterms:modified xsi:type="dcterms:W3CDTF">2018-07-10T11:26:00Z</dcterms:modified>
</cp:coreProperties>
</file>