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5F" w:rsidRPr="00B074DB" w:rsidRDefault="00D44F5F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074DB">
        <w:rPr>
          <w:rFonts w:ascii="Times New Roman" w:hAnsi="Times New Roman"/>
          <w:sz w:val="28"/>
          <w:szCs w:val="28"/>
        </w:rPr>
        <w:t>ЗАТВЕРДЖЕНО:</w:t>
      </w:r>
    </w:p>
    <w:p w:rsidR="00D44F5F" w:rsidRPr="00B074DB" w:rsidRDefault="00D44F5F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16"/>
          <w:szCs w:val="16"/>
        </w:rPr>
      </w:pPr>
    </w:p>
    <w:p w:rsidR="0036171B" w:rsidRPr="00B074DB" w:rsidRDefault="0036171B" w:rsidP="0036171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074DB">
        <w:rPr>
          <w:rFonts w:ascii="Times New Roman" w:hAnsi="Times New Roman" w:cs="Times New Roman"/>
          <w:sz w:val="28"/>
          <w:szCs w:val="28"/>
        </w:rPr>
        <w:t>рішення</w:t>
      </w:r>
      <w:r w:rsidR="00D44F5F" w:rsidRPr="00B074DB">
        <w:rPr>
          <w:rFonts w:ascii="Times New Roman" w:hAnsi="Times New Roman" w:cs="Times New Roman"/>
          <w:sz w:val="28"/>
          <w:szCs w:val="28"/>
        </w:rPr>
        <w:t>м</w:t>
      </w:r>
      <w:r w:rsidRPr="00B074DB">
        <w:rPr>
          <w:rFonts w:ascii="Times New Roman" w:hAnsi="Times New Roman" w:cs="Times New Roman"/>
          <w:sz w:val="28"/>
          <w:szCs w:val="28"/>
        </w:rPr>
        <w:t xml:space="preserve"> сорок другої (позачергової) сесії міської ради VІІ скликання </w:t>
      </w:r>
    </w:p>
    <w:p w:rsidR="0036171B" w:rsidRPr="00B074DB" w:rsidRDefault="0036171B" w:rsidP="0036171B">
      <w:pPr>
        <w:spacing w:after="0" w:line="240" w:lineRule="auto"/>
        <w:ind w:left="5670" w:right="-995"/>
        <w:rPr>
          <w:rFonts w:ascii="Times New Roman" w:hAnsi="Times New Roman" w:cs="Times New Roman"/>
          <w:sz w:val="28"/>
          <w:szCs w:val="28"/>
        </w:rPr>
      </w:pPr>
      <w:r w:rsidRPr="00B074DB">
        <w:rPr>
          <w:rFonts w:ascii="Times New Roman" w:hAnsi="Times New Roman" w:cs="Times New Roman"/>
          <w:sz w:val="28"/>
          <w:szCs w:val="28"/>
        </w:rPr>
        <w:t>від 05.10.2018р. №00-42/2018</w:t>
      </w:r>
      <w:r w:rsidR="00F6701C">
        <w:rPr>
          <w:rFonts w:ascii="Times New Roman" w:hAnsi="Times New Roman" w:cs="Times New Roman"/>
          <w:sz w:val="28"/>
          <w:szCs w:val="28"/>
        </w:rPr>
        <w:t>р</w:t>
      </w:r>
    </w:p>
    <w:p w:rsidR="0036171B" w:rsidRPr="00B074DB" w:rsidRDefault="0036171B" w:rsidP="00D44F5F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  <w:bookmarkStart w:id="0" w:name="bookmark0"/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  <w:caps/>
          <w:sz w:val="48"/>
          <w:szCs w:val="48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  <w:b/>
          <w:caps/>
          <w:sz w:val="72"/>
          <w:szCs w:val="72"/>
        </w:rPr>
      </w:pPr>
      <w:r w:rsidRPr="00B074DB">
        <w:rPr>
          <w:rFonts w:ascii="Times New Roman" w:hAnsi="Times New Roman" w:cs="Times New Roman"/>
          <w:b/>
          <w:caps/>
          <w:sz w:val="72"/>
          <w:szCs w:val="72"/>
        </w:rPr>
        <w:t>ПРОГРАМА</w:t>
      </w:r>
    </w:p>
    <w:bookmarkEnd w:id="0"/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a3"/>
          <w:color w:val="000000"/>
          <w:sz w:val="48"/>
          <w:szCs w:val="48"/>
          <w:lang w:val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>фінансової підтримки Комунального некомерційного підприємства «</w:t>
      </w:r>
      <w:proofErr w:type="spellStart"/>
      <w:r w:rsidR="00527817" w:rsidRPr="00B074DB">
        <w:rPr>
          <w:rStyle w:val="a3"/>
          <w:color w:val="000000"/>
          <w:sz w:val="48"/>
          <w:szCs w:val="48"/>
          <w:lang w:val="uk-UA"/>
        </w:rPr>
        <w:t>Дунаєвецький</w:t>
      </w:r>
      <w:proofErr w:type="spellEnd"/>
      <w:r w:rsidR="00527817" w:rsidRPr="00B074DB">
        <w:rPr>
          <w:rStyle w:val="a3"/>
          <w:color w:val="000000"/>
          <w:sz w:val="48"/>
          <w:szCs w:val="48"/>
          <w:lang w:val="uk-UA"/>
        </w:rPr>
        <w:t xml:space="preserve"> ц</w:t>
      </w:r>
      <w:r w:rsidRPr="00B074DB">
        <w:rPr>
          <w:rStyle w:val="a3"/>
          <w:color w:val="000000"/>
          <w:sz w:val="48"/>
          <w:szCs w:val="48"/>
          <w:lang w:val="uk-UA"/>
        </w:rPr>
        <w:t xml:space="preserve">ентр первинної медико-санітарної допомоги» </w:t>
      </w:r>
      <w:proofErr w:type="spellStart"/>
      <w:r w:rsidRPr="00B074DB">
        <w:rPr>
          <w:rStyle w:val="a3"/>
          <w:color w:val="000000"/>
          <w:sz w:val="48"/>
          <w:szCs w:val="48"/>
          <w:lang w:val="uk-UA"/>
        </w:rPr>
        <w:t>Дунаєвецької</w:t>
      </w:r>
      <w:proofErr w:type="spellEnd"/>
      <w:r w:rsidRPr="00B074DB">
        <w:rPr>
          <w:rStyle w:val="a3"/>
          <w:color w:val="000000"/>
          <w:sz w:val="48"/>
          <w:szCs w:val="48"/>
          <w:lang w:val="uk-UA"/>
        </w:rPr>
        <w:t xml:space="preserve"> міської ради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8"/>
          <w:szCs w:val="48"/>
          <w:lang w:val="uk-UA" w:eastAsia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>на 2018-2019 роки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56"/>
          <w:szCs w:val="56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r w:rsidRPr="00B074DB">
        <w:rPr>
          <w:rStyle w:val="FontStyle13"/>
          <w:spacing w:val="-20"/>
          <w:sz w:val="24"/>
          <w:szCs w:val="24"/>
          <w:lang w:val="uk-UA" w:eastAsia="uk-UA"/>
        </w:rPr>
        <w:t>м.</w:t>
      </w:r>
      <w:r w:rsidRPr="00B074DB">
        <w:rPr>
          <w:rStyle w:val="FontStyle13"/>
          <w:sz w:val="24"/>
          <w:szCs w:val="24"/>
          <w:lang w:val="uk-UA" w:eastAsia="uk-UA"/>
        </w:rPr>
        <w:t xml:space="preserve"> </w:t>
      </w:r>
      <w:proofErr w:type="spellStart"/>
      <w:r w:rsidRPr="00B074DB">
        <w:rPr>
          <w:rStyle w:val="FontStyle13"/>
          <w:sz w:val="24"/>
          <w:szCs w:val="24"/>
          <w:lang w:val="uk-UA" w:eastAsia="uk-UA"/>
        </w:rPr>
        <w:t>Дунаївці</w:t>
      </w:r>
      <w:proofErr w:type="spellEnd"/>
      <w:r w:rsidRPr="00B074DB">
        <w:rPr>
          <w:rStyle w:val="FontStyle13"/>
          <w:sz w:val="24"/>
          <w:szCs w:val="24"/>
          <w:lang w:val="uk-UA" w:eastAsia="uk-UA"/>
        </w:rPr>
        <w:t xml:space="preserve"> 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4"/>
          <w:b w:val="0"/>
          <w:bCs w:val="0"/>
          <w:sz w:val="24"/>
          <w:szCs w:val="24"/>
          <w:lang w:val="uk-UA" w:eastAsia="uk-UA"/>
        </w:rPr>
      </w:pPr>
      <w:r w:rsidRPr="00B074DB">
        <w:rPr>
          <w:rStyle w:val="FontStyle13"/>
          <w:sz w:val="24"/>
          <w:szCs w:val="24"/>
          <w:lang w:val="uk-UA" w:eastAsia="uk-UA"/>
        </w:rPr>
        <w:t>2018 р.</w:t>
      </w:r>
    </w:p>
    <w:p w:rsidR="007F28D9" w:rsidRPr="00B074DB" w:rsidRDefault="0036171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hAnsi="Times New Roman" w:cs="Times New Roman"/>
          <w:caps/>
          <w:sz w:val="28"/>
          <w:szCs w:val="28"/>
        </w:rPr>
        <w:br w:type="page"/>
      </w:r>
      <w:r w:rsidR="007F28D9" w:rsidRPr="00B074D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ПАСПОРТ</w:t>
      </w:r>
    </w:p>
    <w:p w:rsidR="007F28D9" w:rsidRPr="00B074DB" w:rsidRDefault="007F28D9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Програми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на 2018-2019 роки</w:t>
      </w:r>
    </w:p>
    <w:p w:rsidR="00B074DB" w:rsidRPr="00C95432" w:rsidRDefault="00B074D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0365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0"/>
        <w:gridCol w:w="5382"/>
      </w:tblGrid>
      <w:tr w:rsidR="007F28D9" w:rsidRPr="00B074DB" w:rsidTr="00A13B74"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proofErr w:type="spellStart"/>
            <w:r w:rsidR="00527817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</w:t>
            </w:r>
            <w:proofErr w:type="spellEnd"/>
            <w:r w:rsidR="00527817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A13B74">
        <w:trPr>
          <w:trHeight w:val="755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РозробникПрограми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Фінансове управління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A13B74">
        <w:trPr>
          <w:trHeight w:val="8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Відповідальні виконавці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міської ради.</w:t>
            </w:r>
          </w:p>
        </w:tc>
      </w:tr>
      <w:tr w:rsidR="007F28D9" w:rsidRPr="00B074DB" w:rsidTr="00A13B74">
        <w:trPr>
          <w:trHeight w:val="807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Учасники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міської ради.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Терміни реалізації Програми</w:t>
            </w:r>
          </w:p>
          <w:p w:rsidR="001C495E" w:rsidRPr="00B074DB" w:rsidRDefault="001C495E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 роки</w:t>
            </w:r>
          </w:p>
        </w:tc>
      </w:tr>
      <w:tr w:rsidR="007F28D9" w:rsidRPr="00B074DB" w:rsidTr="00A13B74">
        <w:trPr>
          <w:trHeight w:val="80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бюджет, інші джерела, не заборонені законодавством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Кошти державного бюджету-відповідно до укладених декларацій;</w:t>
            </w:r>
          </w:p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кошти міського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бюджету-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згідно розрахунку на передбачені Програмою заходи</w:t>
            </w:r>
          </w:p>
        </w:tc>
      </w:tr>
    </w:tbl>
    <w:p w:rsidR="00C95432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28D9" w:rsidRPr="00B074DB" w:rsidRDefault="007F28D9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Загальні положення</w:t>
      </w:r>
    </w:p>
    <w:p w:rsidR="007F28D9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Програма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(далі – Програма) визначає питання організаційної та фінансової підтримки роботи медичного закладу (далі - Підприємство).</w:t>
      </w:r>
    </w:p>
    <w:p w:rsidR="00C95432" w:rsidRPr="00B074DB" w:rsidRDefault="00C95432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C495E" w:rsidRPr="00B074DB" w:rsidRDefault="007F28D9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Діяльність </w:t>
      </w:r>
      <w:r w:rsidR="001C495E" w:rsidRPr="00B074DB">
        <w:rPr>
          <w:rFonts w:ascii="Times New Roman" w:eastAsia="Times New Roman" w:hAnsi="Times New Roman" w:cs="Times New Roman"/>
          <w:b/>
          <w:sz w:val="26"/>
          <w:szCs w:val="26"/>
        </w:rPr>
        <w:t>Комунального некомерційного підприємства</w:t>
      </w:r>
    </w:p>
    <w:p w:rsidR="001C495E" w:rsidRPr="00B074DB" w:rsidRDefault="001C495E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proofErr w:type="spellStart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центр первинної медико-санітарної допомоги»</w:t>
      </w:r>
    </w:p>
    <w:p w:rsidR="007F28D9" w:rsidRDefault="001C495E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міської ради</w:t>
      </w:r>
    </w:p>
    <w:p w:rsidR="00C95432" w:rsidRPr="00B074DB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28D9" w:rsidRPr="00B074DB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Комунальне некомерційне підприємство «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центр первинної медико-санітарної допомоги» 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 перетворено шляхом реорганізації із Комунального закладу 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 «Центр первинної медико-санітарної допомоги» у відповідності до рішення тридцять восьмої (позачергової) сесії 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 від 12.07.2018р</w:t>
      </w:r>
      <w:r w:rsidR="00527817"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№7-38/2018, має свій статут, печатку.</w:t>
      </w:r>
    </w:p>
    <w:p w:rsidR="00527817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Основним завданням Підприємства є надання первинної медичної допомоги та здійснення управління медичним обслуговуванням населення, що постійно проживає на території 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Дунаєвецької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міської 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об’єднаної територіальної громади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, а також вжиття заходів з профілактики захворювань населення та підтримки громадського здоров'я.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lastRenderedPageBreak/>
        <w:t>На даний час Підприємство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укла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 xml:space="preserve">дено 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договір з Національною службою здоров'я України, отрима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но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ліцензію на медичну практику, продовжує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ться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робот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з укладання декларацій з мешканцями громади про надання первинної медико-санітарної допомоги.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Ціль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Побудова ефективної системи надання повної і своєчасної первинної медичної допомоги та медико-санітарних послуг населенню громади.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Мета Програми</w:t>
      </w:r>
    </w:p>
    <w:p w:rsidR="001C495E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Метою Програми є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>:</w:t>
      </w:r>
    </w:p>
    <w:p w:rsidR="001C495E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налагодження ефективної системи надання населенню доступної і високоякісної первинної медико-санітарної допомоги на засадах сімейної медицини;</w:t>
      </w:r>
    </w:p>
    <w:p w:rsidR="001C495E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забезпечення стабільної роботи та розвитку підприємства щодо надання населенню належних медичних послуг;</w:t>
      </w:r>
    </w:p>
    <w:p w:rsidR="007F28D9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залучення найбільш кваліфікованих кадрів у медичну галузь, стимулювання освоєння ними сучасних лікувальних методів та технологій.</w:t>
      </w:r>
    </w:p>
    <w:p w:rsidR="007F28D9" w:rsidRPr="00B074DB" w:rsidRDefault="007F28D9" w:rsidP="005278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bookmark5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Основні напрямки реалізації Програми</w:t>
      </w:r>
      <w:bookmarkEnd w:id="1"/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Основними напрямками програми є:</w:t>
      </w:r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зміцнення та оновлення матеріально-технічної бази підприємства (оновлення комп’ютерного обладнання,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 xml:space="preserve"> транспортних засобів, меблів, </w:t>
      </w:r>
      <w:r w:rsidRPr="00B074DB">
        <w:rPr>
          <w:rFonts w:ascii="Times New Roman" w:hAnsi="Times New Roman" w:cs="Times New Roman"/>
          <w:b w:val="0"/>
          <w:szCs w:val="26"/>
          <w:lang w:val="uk-UA"/>
        </w:rPr>
        <w:t>офісного приладдя та устаткування, придбання матеріалів, запасних частин; проведення ремонтів та реконструкції; оплата робіт, послуг для стабільної роботи та розвитку закладу,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 xml:space="preserve"> </w:t>
      </w:r>
      <w:r w:rsidRPr="00B074DB">
        <w:rPr>
          <w:rFonts w:ascii="Times New Roman" w:hAnsi="Times New Roman" w:cs="Times New Roman"/>
          <w:b w:val="0"/>
          <w:szCs w:val="26"/>
          <w:lang w:val="uk-UA"/>
        </w:rPr>
        <w:t>тощо);</w:t>
      </w:r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покращення якості надання медичних послуг (закупівля належної якості медикаментів, виробів медичного призначення та медичного обладнання);</w:t>
      </w:r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підвищення оплати праці медичних працівників (стимулювання);</w:t>
      </w:r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стимулювання молодих спеціалістів, високо кваліфікованих медичних працівників до професійної діяльності, створення максимально сприятливих умов праці;</w:t>
      </w:r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зменшення енерговитрат за рахунок встановлення енергозберігаючого обладнання, придбання та повірки приладів обліку.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Фінансування Програми</w:t>
      </w:r>
    </w:p>
    <w:p w:rsidR="001C495E" w:rsidRPr="00B074DB" w:rsidRDefault="007F28D9" w:rsidP="001C49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Фінансування Підприємства здійснюється за рахунок коштів державного бюджету, місцевих бюджетів, а також за рахунок інших джерел, не заборонених чинним законодавством України.</w:t>
      </w:r>
    </w:p>
    <w:p w:rsidR="007F28D9" w:rsidRPr="00B074DB" w:rsidRDefault="007F28D9" w:rsidP="001C4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Збільш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ення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ефективн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ості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надання первинної медичної допомоги у визначеному законодавством порядку, в тому числі надання невідкладної медичної допомоги в разі гострого розладу фізичного чи психічного здоров'я пацієнта, які не 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lastRenderedPageBreak/>
        <w:t>потребують екстреної, вторинної (спеціалізованої) або третинної (високоспеціалізованої) медичної допомоги. Своєчасне проведення профілактичних щеплень, діагностика і лікування хвороби тощо.</w:t>
      </w:r>
    </w:p>
    <w:p w:rsidR="007F28D9" w:rsidRPr="00B074DB" w:rsidRDefault="007F28D9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Виконання заходів програми</w:t>
      </w:r>
    </w:p>
    <w:tbl>
      <w:tblPr>
        <w:tblpPr w:leftFromText="180" w:rightFromText="180" w:vertAnchor="text" w:tblpX="55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421"/>
        <w:gridCol w:w="1398"/>
        <w:gridCol w:w="1843"/>
        <w:gridCol w:w="2571"/>
      </w:tblGrid>
      <w:tr w:rsidR="007F28D9" w:rsidRPr="00B074DB" w:rsidTr="00B074DB">
        <w:trPr>
          <w:trHeight w:val="55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Назва заходу</w:t>
            </w:r>
          </w:p>
          <w:p w:rsidR="007F28D9" w:rsidRPr="00B074DB" w:rsidRDefault="007F28D9" w:rsidP="001C495E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</w:rPr>
              <w:t>Термін виконання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Відповідальний за виконання заходу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праці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</w:t>
            </w:r>
            <w:r w:rsidR="001C495E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="001C495E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1C495E" w:rsidP="00B074D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центр 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ПМСД</w:t>
            </w:r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»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Придбання медикаментів для надання невідкладної медичної допомоги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1C495E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</w:t>
            </w:r>
            <w:r w:rsidR="001C495E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ком</w:t>
            </w:r>
            <w:r w:rsidR="00984B17">
              <w:rPr>
                <w:rFonts w:ascii="Times New Roman" w:eastAsia="Times New Roman" w:hAnsi="Times New Roman" w:cs="Times New Roman"/>
                <w:sz w:val="26"/>
                <w:szCs w:val="26"/>
              </w:rPr>
              <w:t>унальних послуг та енергоносіїв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1C495E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</w:t>
            </w:r>
            <w:r w:rsidR="00B074DB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14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Закупівля медичних препаратів та лікарських засобів, які не включені в програму державних гарантій медичного обслуговування населення.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1C495E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</w:t>
            </w:r>
            <w:r w:rsidR="001C495E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Оновлення матеріально-технічної бази, капітальні та поточні ремонти приміщень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1C495E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C95432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обласний бюджет,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</w:t>
            </w:r>
            <w:r w:rsidR="00B074DB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984B17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17" w:rsidRPr="00B074DB" w:rsidRDefault="00984B17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17" w:rsidRPr="00B074DB" w:rsidRDefault="00984B17" w:rsidP="00984B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Заходи щодо оптимізації мережі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17" w:rsidRPr="00B074DB" w:rsidRDefault="00984B17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17" w:rsidRPr="00B074DB" w:rsidRDefault="00984B17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17" w:rsidRPr="00B074DB" w:rsidRDefault="00984B17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8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984B17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="00B074DB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іські програми охорони здоров’я</w:t>
            </w:r>
          </w:p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1C495E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2018-2019 роки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</w:t>
            </w:r>
            <w:r w:rsidR="00B074DB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</w:tbl>
    <w:p w:rsidR="00623716" w:rsidRDefault="00623716" w:rsidP="001C495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95432" w:rsidRPr="00B074DB" w:rsidRDefault="00C95432" w:rsidP="001C495E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:rsidR="00B074DB" w:rsidRPr="00B074DB" w:rsidRDefault="00B074DB" w:rsidP="001C495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C495E" w:rsidRPr="00B074DB" w:rsidRDefault="001C495E" w:rsidP="001C495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074DB">
        <w:rPr>
          <w:rFonts w:ascii="Times New Roman" w:hAnsi="Times New Roman" w:cs="Times New Roman"/>
          <w:sz w:val="26"/>
          <w:szCs w:val="26"/>
        </w:rPr>
        <w:t>Секретар міської ради</w:t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</w:r>
      <w:r w:rsidRPr="00B074DB">
        <w:rPr>
          <w:rFonts w:ascii="Times New Roman" w:hAnsi="Times New Roman" w:cs="Times New Roman"/>
          <w:sz w:val="26"/>
          <w:szCs w:val="26"/>
        </w:rPr>
        <w:tab/>
        <w:t>М.Островський</w:t>
      </w:r>
    </w:p>
    <w:sectPr w:rsidR="001C495E" w:rsidRPr="00B07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1B"/>
    <w:rsid w:val="001C495E"/>
    <w:rsid w:val="0036171B"/>
    <w:rsid w:val="00527817"/>
    <w:rsid w:val="00623716"/>
    <w:rsid w:val="007F28D9"/>
    <w:rsid w:val="008B31DF"/>
    <w:rsid w:val="00984B17"/>
    <w:rsid w:val="00B074DB"/>
    <w:rsid w:val="00C95432"/>
    <w:rsid w:val="00D44F5F"/>
    <w:rsid w:val="00F6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2018-10-02T13:09:00Z</cp:lastPrinted>
  <dcterms:created xsi:type="dcterms:W3CDTF">2018-10-02T06:27:00Z</dcterms:created>
  <dcterms:modified xsi:type="dcterms:W3CDTF">2018-10-03T08:43:00Z</dcterms:modified>
</cp:coreProperties>
</file>