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FF3" w:rsidRPr="006A6761" w:rsidRDefault="007C7F42" w:rsidP="00110FF3">
      <w:pPr>
        <w:spacing w:after="0" w:line="240" w:lineRule="auto"/>
        <w:jc w:val="center"/>
        <w:rPr>
          <w:rFonts w:ascii="Times New Roman" w:hAnsi="Times New Roman" w:cs="Times New Roman"/>
          <w:b/>
          <w:sz w:val="28"/>
          <w:szCs w:val="28"/>
          <w:lang w:val="uk-UA"/>
        </w:rPr>
      </w:pPr>
      <w:r w:rsidRPr="007C7F42">
        <w:rPr>
          <w:rFonts w:ascii="Times New Roman" w:hAnsi="Times New Roman" w:cs="Times New Roman"/>
          <w:b/>
          <w:sz w:val="28"/>
          <w:szCs w:val="28"/>
          <w:lang w:val="uk-UA"/>
        </w:rPr>
        <w:t>ПРОТОКОЛ</w:t>
      </w:r>
      <w:r w:rsidR="00110FF3" w:rsidRPr="007C7F42">
        <w:rPr>
          <w:rFonts w:ascii="Times New Roman" w:hAnsi="Times New Roman" w:cs="Times New Roman"/>
          <w:b/>
          <w:sz w:val="28"/>
          <w:szCs w:val="28"/>
          <w:lang w:val="uk-UA"/>
        </w:rPr>
        <w:t xml:space="preserve"> № </w:t>
      </w:r>
      <w:r w:rsidR="00964148">
        <w:rPr>
          <w:rFonts w:ascii="Times New Roman" w:hAnsi="Times New Roman" w:cs="Times New Roman"/>
          <w:b/>
          <w:sz w:val="28"/>
          <w:szCs w:val="28"/>
          <w:lang w:val="uk-UA"/>
        </w:rPr>
        <w:t>1</w:t>
      </w:r>
    </w:p>
    <w:p w:rsidR="00110FF3" w:rsidRPr="007C7F42" w:rsidRDefault="00110FF3" w:rsidP="00110FF3">
      <w:pPr>
        <w:spacing w:after="0" w:line="240" w:lineRule="auto"/>
        <w:ind w:firstLine="708"/>
        <w:jc w:val="center"/>
        <w:rPr>
          <w:rFonts w:ascii="Times New Roman" w:hAnsi="Times New Roman" w:cs="Times New Roman"/>
          <w:sz w:val="24"/>
          <w:szCs w:val="24"/>
          <w:lang w:val="uk-UA"/>
        </w:rPr>
      </w:pPr>
    </w:p>
    <w:p w:rsidR="007C7F42" w:rsidRDefault="007C7F42" w:rsidP="00110FF3">
      <w:pPr>
        <w:spacing w:after="0" w:line="240"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засідання комісії з виплати одноразової матеріальної допомоги</w:t>
      </w:r>
    </w:p>
    <w:p w:rsidR="007C7F42" w:rsidRPr="00110FF3" w:rsidRDefault="007C7F42" w:rsidP="00110FF3">
      <w:pPr>
        <w:spacing w:after="0" w:line="240" w:lineRule="auto"/>
        <w:ind w:firstLine="708"/>
        <w:jc w:val="center"/>
        <w:rPr>
          <w:rFonts w:ascii="Times New Roman" w:hAnsi="Times New Roman" w:cs="Times New Roman"/>
          <w:sz w:val="28"/>
          <w:szCs w:val="28"/>
          <w:lang w:val="uk-UA"/>
        </w:rPr>
      </w:pPr>
    </w:p>
    <w:p w:rsidR="00110FF3" w:rsidRPr="007C7F42" w:rsidRDefault="006C4B8D" w:rsidP="007C7F4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24</w:t>
      </w:r>
      <w:r w:rsidR="00110FF3" w:rsidRPr="007C7F42">
        <w:rPr>
          <w:rFonts w:ascii="Times New Roman" w:hAnsi="Times New Roman" w:cs="Times New Roman"/>
          <w:sz w:val="24"/>
          <w:szCs w:val="24"/>
          <w:lang w:val="uk-UA"/>
        </w:rPr>
        <w:t xml:space="preserve"> </w:t>
      </w:r>
      <w:r>
        <w:rPr>
          <w:rFonts w:ascii="Times New Roman" w:hAnsi="Times New Roman" w:cs="Times New Roman"/>
          <w:sz w:val="24"/>
          <w:szCs w:val="24"/>
          <w:lang w:val="uk-UA"/>
        </w:rPr>
        <w:t>січня</w:t>
      </w:r>
      <w:r w:rsidR="00110FF3" w:rsidRPr="007C7F42">
        <w:rPr>
          <w:rFonts w:ascii="Times New Roman" w:hAnsi="Times New Roman" w:cs="Times New Roman"/>
          <w:sz w:val="24"/>
          <w:szCs w:val="24"/>
          <w:lang w:val="uk-UA"/>
        </w:rPr>
        <w:t xml:space="preserve"> 202</w:t>
      </w:r>
      <w:r>
        <w:rPr>
          <w:rFonts w:ascii="Times New Roman" w:hAnsi="Times New Roman" w:cs="Times New Roman"/>
          <w:sz w:val="24"/>
          <w:szCs w:val="24"/>
          <w:lang w:val="uk-UA"/>
        </w:rPr>
        <w:t>3</w:t>
      </w:r>
      <w:r w:rsidR="007C7F42" w:rsidRPr="007C7F42">
        <w:rPr>
          <w:rFonts w:ascii="Times New Roman" w:hAnsi="Times New Roman" w:cs="Times New Roman"/>
          <w:sz w:val="24"/>
          <w:szCs w:val="24"/>
          <w:lang w:val="uk-UA"/>
        </w:rPr>
        <w:t xml:space="preserve"> року</w:t>
      </w:r>
      <w:r w:rsidR="00110FF3" w:rsidRPr="007C7F42">
        <w:rPr>
          <w:rFonts w:ascii="Times New Roman" w:hAnsi="Times New Roman" w:cs="Times New Roman"/>
          <w:sz w:val="24"/>
          <w:szCs w:val="24"/>
          <w:lang w:val="uk-UA"/>
        </w:rPr>
        <w:tab/>
      </w:r>
      <w:r w:rsidR="00110FF3" w:rsidRPr="007C7F42">
        <w:rPr>
          <w:rFonts w:ascii="Times New Roman" w:hAnsi="Times New Roman" w:cs="Times New Roman"/>
          <w:sz w:val="24"/>
          <w:szCs w:val="24"/>
          <w:lang w:val="uk-UA"/>
        </w:rPr>
        <w:tab/>
      </w:r>
      <w:r w:rsidR="00110FF3" w:rsidRPr="007C7F42">
        <w:rPr>
          <w:rFonts w:ascii="Times New Roman" w:hAnsi="Times New Roman" w:cs="Times New Roman"/>
          <w:sz w:val="24"/>
          <w:szCs w:val="24"/>
          <w:lang w:val="uk-UA"/>
        </w:rPr>
        <w:tab/>
      </w:r>
      <w:r w:rsidR="00110FF3" w:rsidRPr="007C7F42">
        <w:rPr>
          <w:rFonts w:ascii="Times New Roman" w:hAnsi="Times New Roman" w:cs="Times New Roman"/>
          <w:sz w:val="24"/>
          <w:szCs w:val="24"/>
          <w:lang w:val="uk-UA"/>
        </w:rPr>
        <w:tab/>
      </w:r>
      <w:r w:rsidR="00110FF3" w:rsidRPr="007C7F42">
        <w:rPr>
          <w:rFonts w:ascii="Times New Roman" w:hAnsi="Times New Roman" w:cs="Times New Roman"/>
          <w:sz w:val="24"/>
          <w:szCs w:val="24"/>
          <w:lang w:val="uk-UA"/>
        </w:rPr>
        <w:tab/>
      </w:r>
      <w:r w:rsidR="00110FF3" w:rsidRPr="007C7F42">
        <w:rPr>
          <w:rFonts w:ascii="Times New Roman" w:hAnsi="Times New Roman" w:cs="Times New Roman"/>
          <w:sz w:val="24"/>
          <w:szCs w:val="24"/>
          <w:lang w:val="uk-UA"/>
        </w:rPr>
        <w:tab/>
      </w:r>
      <w:r w:rsidR="00110FF3" w:rsidRPr="007C7F42">
        <w:rPr>
          <w:rFonts w:ascii="Times New Roman" w:hAnsi="Times New Roman" w:cs="Times New Roman"/>
          <w:sz w:val="24"/>
          <w:szCs w:val="24"/>
          <w:lang w:val="uk-UA"/>
        </w:rPr>
        <w:tab/>
      </w:r>
      <w:r w:rsidR="00C85F76">
        <w:rPr>
          <w:rFonts w:ascii="Times New Roman" w:hAnsi="Times New Roman" w:cs="Times New Roman"/>
          <w:sz w:val="24"/>
          <w:szCs w:val="24"/>
          <w:lang w:val="uk-UA"/>
        </w:rPr>
        <w:tab/>
      </w:r>
      <w:r w:rsidR="00C85F76">
        <w:rPr>
          <w:rFonts w:ascii="Times New Roman" w:hAnsi="Times New Roman" w:cs="Times New Roman"/>
          <w:sz w:val="24"/>
          <w:szCs w:val="24"/>
          <w:lang w:val="uk-UA"/>
        </w:rPr>
        <w:tab/>
      </w:r>
      <w:r w:rsidR="00110FF3" w:rsidRPr="007C7F42">
        <w:rPr>
          <w:rFonts w:ascii="Times New Roman" w:hAnsi="Times New Roman" w:cs="Times New Roman"/>
          <w:sz w:val="24"/>
          <w:szCs w:val="24"/>
          <w:lang w:val="uk-UA"/>
        </w:rPr>
        <w:t>м. Дунаївці</w:t>
      </w:r>
    </w:p>
    <w:p w:rsidR="00110FF3" w:rsidRPr="00110FF3" w:rsidRDefault="00110FF3" w:rsidP="00110FF3">
      <w:pPr>
        <w:spacing w:after="0" w:line="240" w:lineRule="auto"/>
        <w:ind w:firstLine="708"/>
        <w:rPr>
          <w:rFonts w:ascii="Times New Roman" w:hAnsi="Times New Roman" w:cs="Times New Roman"/>
          <w:sz w:val="28"/>
          <w:szCs w:val="28"/>
          <w:lang w:val="uk-UA"/>
        </w:rPr>
      </w:pPr>
    </w:p>
    <w:p w:rsidR="00110FF3" w:rsidRDefault="007C7F42" w:rsidP="00110FF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Головувала:</w:t>
      </w:r>
    </w:p>
    <w:p w:rsidR="007C7F42" w:rsidRPr="007C7F42" w:rsidRDefault="007C7F42" w:rsidP="00110FF3">
      <w:pPr>
        <w:spacing w:after="0" w:line="240" w:lineRule="auto"/>
        <w:rPr>
          <w:rFonts w:ascii="Times New Roman" w:hAnsi="Times New Roman" w:cs="Times New Roman"/>
          <w:sz w:val="24"/>
          <w:szCs w:val="24"/>
          <w:lang w:val="uk-UA"/>
        </w:rPr>
      </w:pPr>
    </w:p>
    <w:tbl>
      <w:tblPr>
        <w:tblW w:w="10000" w:type="dxa"/>
        <w:tblInd w:w="108" w:type="dxa"/>
        <w:tblLayout w:type="fixed"/>
        <w:tblLook w:val="0000"/>
      </w:tblPr>
      <w:tblGrid>
        <w:gridCol w:w="3544"/>
        <w:gridCol w:w="285"/>
        <w:gridCol w:w="6171"/>
      </w:tblGrid>
      <w:tr w:rsidR="007C7F42" w:rsidRPr="003E54D0" w:rsidTr="002615A0">
        <w:trPr>
          <w:trHeight w:val="881"/>
        </w:trPr>
        <w:tc>
          <w:tcPr>
            <w:tcW w:w="3544" w:type="dxa"/>
          </w:tcPr>
          <w:p w:rsidR="007C7F42" w:rsidRPr="002615A0" w:rsidRDefault="002615A0" w:rsidP="007C7F42">
            <w:pPr>
              <w:widowControl w:val="0"/>
              <w:spacing w:after="0" w:line="240" w:lineRule="auto"/>
              <w:jc w:val="both"/>
              <w:rPr>
                <w:rFonts w:ascii="Times New Roman" w:hAnsi="Times New Roman"/>
                <w:sz w:val="28"/>
                <w:szCs w:val="28"/>
                <w:lang w:val="uk-UA"/>
              </w:rPr>
            </w:pPr>
            <w:proofErr w:type="spellStart"/>
            <w:r>
              <w:rPr>
                <w:rFonts w:ascii="Times New Roman" w:hAnsi="Times New Roman"/>
                <w:sz w:val="28"/>
                <w:szCs w:val="28"/>
                <w:lang w:val="uk-UA"/>
              </w:rPr>
              <w:t>Чекман</w:t>
            </w:r>
            <w:proofErr w:type="spellEnd"/>
          </w:p>
          <w:p w:rsidR="007C7F42" w:rsidRPr="007C7F42" w:rsidRDefault="002615A0" w:rsidP="002615A0">
            <w:pPr>
              <w:widowControl w:val="0"/>
              <w:spacing w:after="0" w:line="240" w:lineRule="auto"/>
              <w:jc w:val="both"/>
              <w:rPr>
                <w:rFonts w:ascii="Times New Roman" w:hAnsi="Times New Roman"/>
                <w:sz w:val="26"/>
                <w:szCs w:val="26"/>
                <w:lang w:val="uk-UA"/>
              </w:rPr>
            </w:pPr>
            <w:r>
              <w:rPr>
                <w:rFonts w:ascii="Times New Roman" w:hAnsi="Times New Roman"/>
                <w:sz w:val="28"/>
                <w:szCs w:val="28"/>
                <w:lang w:val="uk-UA"/>
              </w:rPr>
              <w:t>Валентина</w:t>
            </w:r>
            <w:r w:rsidR="007C7F42" w:rsidRPr="00022A35">
              <w:rPr>
                <w:rFonts w:ascii="Times New Roman" w:hAnsi="Times New Roman"/>
                <w:sz w:val="28"/>
                <w:szCs w:val="28"/>
                <w:lang w:val="uk-UA"/>
              </w:rPr>
              <w:t xml:space="preserve"> </w:t>
            </w:r>
            <w:r>
              <w:rPr>
                <w:rFonts w:ascii="Times New Roman" w:hAnsi="Times New Roman"/>
                <w:sz w:val="28"/>
                <w:szCs w:val="28"/>
                <w:lang w:val="uk-UA"/>
              </w:rPr>
              <w:t>Костянтинівна</w:t>
            </w:r>
          </w:p>
        </w:tc>
        <w:tc>
          <w:tcPr>
            <w:tcW w:w="285" w:type="dxa"/>
          </w:tcPr>
          <w:p w:rsidR="007C7F42" w:rsidRPr="003E54D0" w:rsidRDefault="007C7F42" w:rsidP="007C7F42">
            <w:pPr>
              <w:pStyle w:val="a4"/>
              <w:widowControl w:val="0"/>
              <w:ind w:left="-108" w:right="-108"/>
              <w:rPr>
                <w:b/>
                <w:sz w:val="26"/>
                <w:szCs w:val="26"/>
                <w:lang w:val="uk-UA"/>
              </w:rPr>
            </w:pPr>
            <w:r w:rsidRPr="003E54D0">
              <w:rPr>
                <w:b/>
                <w:sz w:val="26"/>
                <w:szCs w:val="26"/>
                <w:lang w:val="uk-UA"/>
              </w:rPr>
              <w:t>-</w:t>
            </w:r>
          </w:p>
        </w:tc>
        <w:tc>
          <w:tcPr>
            <w:tcW w:w="6171" w:type="dxa"/>
          </w:tcPr>
          <w:p w:rsidR="007C7F42" w:rsidRPr="00022A35" w:rsidRDefault="007C7F42" w:rsidP="00022A35">
            <w:pPr>
              <w:widowControl w:val="0"/>
              <w:jc w:val="both"/>
              <w:rPr>
                <w:rFonts w:ascii="Times New Roman" w:eastAsia="Calibri" w:hAnsi="Times New Roman"/>
                <w:sz w:val="24"/>
                <w:szCs w:val="24"/>
                <w:lang w:val="uk-UA"/>
              </w:rPr>
            </w:pPr>
            <w:r>
              <w:rPr>
                <w:rFonts w:ascii="Times New Roman" w:hAnsi="Times New Roman"/>
                <w:sz w:val="24"/>
                <w:szCs w:val="24"/>
                <w:lang w:val="uk-UA"/>
              </w:rPr>
              <w:t>з</w:t>
            </w:r>
            <w:proofErr w:type="spellStart"/>
            <w:r>
              <w:rPr>
                <w:rFonts w:ascii="Times New Roman" w:hAnsi="Times New Roman"/>
                <w:sz w:val="24"/>
                <w:szCs w:val="24"/>
              </w:rPr>
              <w:t>аступник</w:t>
            </w:r>
            <w:proofErr w:type="spellEnd"/>
            <w:r>
              <w:rPr>
                <w:rFonts w:ascii="Times New Roman" w:hAnsi="Times New Roman"/>
                <w:sz w:val="24"/>
                <w:szCs w:val="24"/>
                <w:lang w:val="uk-UA"/>
              </w:rPr>
              <w:t xml:space="preserve"> міського</w:t>
            </w:r>
            <w:r w:rsidR="003B2273" w:rsidRPr="003B2273">
              <w:rPr>
                <w:rFonts w:ascii="Times New Roman" w:hAnsi="Times New Roman"/>
                <w:sz w:val="24"/>
                <w:szCs w:val="24"/>
              </w:rPr>
              <w:t xml:space="preserve"> </w:t>
            </w:r>
            <w:proofErr w:type="spellStart"/>
            <w:r w:rsidRPr="003E54D0">
              <w:rPr>
                <w:rFonts w:ascii="Times New Roman" w:hAnsi="Times New Roman"/>
                <w:sz w:val="24"/>
                <w:szCs w:val="24"/>
              </w:rPr>
              <w:t>голов</w:t>
            </w:r>
            <w:r>
              <w:rPr>
                <w:rFonts w:ascii="Times New Roman" w:hAnsi="Times New Roman"/>
                <w:sz w:val="24"/>
                <w:szCs w:val="24"/>
              </w:rPr>
              <w:t>и</w:t>
            </w:r>
            <w:proofErr w:type="spellEnd"/>
            <w:r w:rsidR="003B2273" w:rsidRPr="003B2273">
              <w:rPr>
                <w:rFonts w:ascii="Times New Roman" w:hAnsi="Times New Roman"/>
                <w:sz w:val="24"/>
                <w:szCs w:val="24"/>
              </w:rPr>
              <w:t xml:space="preserve"> </w:t>
            </w:r>
            <w:r w:rsidR="00022A35">
              <w:rPr>
                <w:rFonts w:ascii="Times New Roman" w:hAnsi="Times New Roman"/>
                <w:sz w:val="24"/>
                <w:szCs w:val="24"/>
                <w:lang w:val="uk-UA"/>
              </w:rPr>
              <w:t>з питань діяльності виконавчих органів ради – голова комісії</w:t>
            </w:r>
          </w:p>
        </w:tc>
      </w:tr>
    </w:tbl>
    <w:p w:rsidR="007C7F42" w:rsidRDefault="00022A35" w:rsidP="00110FF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Секретар:</w:t>
      </w:r>
    </w:p>
    <w:p w:rsidR="00022A35" w:rsidRPr="00022A35" w:rsidRDefault="00022A35" w:rsidP="00110FF3">
      <w:pPr>
        <w:spacing w:after="0" w:line="240" w:lineRule="auto"/>
        <w:rPr>
          <w:rFonts w:ascii="Times New Roman" w:hAnsi="Times New Roman" w:cs="Times New Roman"/>
          <w:sz w:val="24"/>
          <w:szCs w:val="24"/>
          <w:lang w:val="uk-UA"/>
        </w:rPr>
      </w:pPr>
    </w:p>
    <w:tbl>
      <w:tblPr>
        <w:tblW w:w="10000" w:type="dxa"/>
        <w:tblInd w:w="108" w:type="dxa"/>
        <w:tblLayout w:type="fixed"/>
        <w:tblLook w:val="0000"/>
      </w:tblPr>
      <w:tblGrid>
        <w:gridCol w:w="3544"/>
        <w:gridCol w:w="285"/>
        <w:gridCol w:w="6171"/>
      </w:tblGrid>
      <w:tr w:rsidR="00022A35" w:rsidRPr="00022A35" w:rsidTr="002615A0">
        <w:trPr>
          <w:trHeight w:val="881"/>
        </w:trPr>
        <w:tc>
          <w:tcPr>
            <w:tcW w:w="3544" w:type="dxa"/>
          </w:tcPr>
          <w:p w:rsidR="00022A35" w:rsidRPr="00022A35" w:rsidRDefault="00022A35" w:rsidP="00022A35">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ПАНТІЛІМОНОВА</w:t>
            </w:r>
          </w:p>
          <w:p w:rsidR="00022A35" w:rsidRPr="007C7F42" w:rsidRDefault="00022A35" w:rsidP="00022A35">
            <w:pPr>
              <w:widowControl w:val="0"/>
              <w:spacing w:after="0" w:line="240" w:lineRule="auto"/>
              <w:jc w:val="both"/>
              <w:rPr>
                <w:rFonts w:ascii="Times New Roman" w:hAnsi="Times New Roman"/>
                <w:sz w:val="26"/>
                <w:szCs w:val="26"/>
                <w:lang w:val="uk-UA"/>
              </w:rPr>
            </w:pPr>
            <w:r>
              <w:rPr>
                <w:rFonts w:ascii="Times New Roman" w:hAnsi="Times New Roman"/>
                <w:sz w:val="28"/>
                <w:szCs w:val="28"/>
                <w:lang w:val="uk-UA"/>
              </w:rPr>
              <w:t>Тетяна</w:t>
            </w:r>
            <w:r w:rsidR="00A0421C">
              <w:rPr>
                <w:rFonts w:ascii="Times New Roman" w:hAnsi="Times New Roman"/>
                <w:sz w:val="28"/>
                <w:szCs w:val="28"/>
                <w:lang w:val="en-US"/>
              </w:rPr>
              <w:t xml:space="preserve"> </w:t>
            </w:r>
            <w:r>
              <w:rPr>
                <w:rFonts w:ascii="Times New Roman" w:hAnsi="Times New Roman"/>
                <w:sz w:val="28"/>
                <w:szCs w:val="28"/>
                <w:lang w:val="uk-UA"/>
              </w:rPr>
              <w:t>Матвіївна</w:t>
            </w:r>
          </w:p>
        </w:tc>
        <w:tc>
          <w:tcPr>
            <w:tcW w:w="285" w:type="dxa"/>
          </w:tcPr>
          <w:p w:rsidR="00022A35" w:rsidRPr="003E54D0" w:rsidRDefault="00022A35" w:rsidP="00022A35">
            <w:pPr>
              <w:pStyle w:val="a4"/>
              <w:widowControl w:val="0"/>
              <w:ind w:left="-108" w:right="-108"/>
              <w:rPr>
                <w:b/>
                <w:sz w:val="26"/>
                <w:szCs w:val="26"/>
                <w:lang w:val="uk-UA"/>
              </w:rPr>
            </w:pPr>
            <w:r w:rsidRPr="003E54D0">
              <w:rPr>
                <w:b/>
                <w:sz w:val="26"/>
                <w:szCs w:val="26"/>
                <w:lang w:val="uk-UA"/>
              </w:rPr>
              <w:t>-</w:t>
            </w:r>
          </w:p>
        </w:tc>
        <w:tc>
          <w:tcPr>
            <w:tcW w:w="6171" w:type="dxa"/>
          </w:tcPr>
          <w:p w:rsidR="00022A35" w:rsidRPr="00022A35" w:rsidRDefault="00CC6598" w:rsidP="00CC6598">
            <w:pPr>
              <w:widowControl w:val="0"/>
              <w:jc w:val="both"/>
              <w:rPr>
                <w:rFonts w:ascii="Times New Roman" w:eastAsia="Calibri" w:hAnsi="Times New Roman"/>
                <w:sz w:val="24"/>
                <w:szCs w:val="24"/>
                <w:lang w:val="uk-UA"/>
              </w:rPr>
            </w:pPr>
            <w:r>
              <w:rPr>
                <w:rFonts w:ascii="Times New Roman" w:hAnsi="Times New Roman"/>
                <w:sz w:val="24"/>
                <w:szCs w:val="24"/>
                <w:lang w:val="uk-UA"/>
              </w:rPr>
              <w:t xml:space="preserve">заступник </w:t>
            </w:r>
            <w:r w:rsidR="00022A35">
              <w:rPr>
                <w:rFonts w:ascii="Times New Roman" w:hAnsi="Times New Roman"/>
                <w:sz w:val="24"/>
                <w:szCs w:val="24"/>
                <w:lang w:val="uk-UA"/>
              </w:rPr>
              <w:t>начальник</w:t>
            </w:r>
            <w:r>
              <w:rPr>
                <w:rFonts w:ascii="Times New Roman" w:hAnsi="Times New Roman"/>
                <w:sz w:val="24"/>
                <w:szCs w:val="24"/>
                <w:lang w:val="uk-UA"/>
              </w:rPr>
              <w:t>а</w:t>
            </w:r>
            <w:r w:rsidR="00022A35">
              <w:rPr>
                <w:rFonts w:ascii="Times New Roman" w:hAnsi="Times New Roman"/>
                <w:sz w:val="24"/>
                <w:szCs w:val="24"/>
                <w:lang w:val="uk-UA"/>
              </w:rPr>
              <w:t xml:space="preserve"> управління соціального </w:t>
            </w:r>
            <w:r>
              <w:rPr>
                <w:rFonts w:ascii="Times New Roman" w:hAnsi="Times New Roman"/>
                <w:sz w:val="24"/>
                <w:szCs w:val="24"/>
                <w:lang w:val="uk-UA"/>
              </w:rPr>
              <w:t>захисту та праці міської ради</w:t>
            </w:r>
            <w:r w:rsidR="00022A35">
              <w:rPr>
                <w:rFonts w:ascii="Times New Roman" w:hAnsi="Times New Roman"/>
                <w:sz w:val="24"/>
                <w:szCs w:val="24"/>
                <w:lang w:val="uk-UA"/>
              </w:rPr>
              <w:t xml:space="preserve"> –  </w:t>
            </w:r>
            <w:r>
              <w:rPr>
                <w:rFonts w:ascii="Times New Roman" w:hAnsi="Times New Roman"/>
                <w:sz w:val="24"/>
                <w:szCs w:val="24"/>
                <w:lang w:val="uk-UA"/>
              </w:rPr>
              <w:t xml:space="preserve">секретар </w:t>
            </w:r>
            <w:r w:rsidR="00022A35">
              <w:rPr>
                <w:rFonts w:ascii="Times New Roman" w:hAnsi="Times New Roman"/>
                <w:sz w:val="24"/>
                <w:szCs w:val="24"/>
                <w:lang w:val="uk-UA"/>
              </w:rPr>
              <w:t>комісії</w:t>
            </w:r>
          </w:p>
        </w:tc>
      </w:tr>
    </w:tbl>
    <w:p w:rsidR="00022A35" w:rsidRPr="009D4FF6" w:rsidRDefault="00CC6598" w:rsidP="00110FF3">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У засіданні комісії взяли участь:</w:t>
      </w:r>
    </w:p>
    <w:p w:rsidR="003B2273" w:rsidRPr="009D4FF6" w:rsidRDefault="003B2273" w:rsidP="00110FF3">
      <w:pPr>
        <w:spacing w:after="0" w:line="240" w:lineRule="auto"/>
        <w:rPr>
          <w:rFonts w:ascii="Times New Roman" w:hAnsi="Times New Roman" w:cs="Times New Roman"/>
          <w:sz w:val="28"/>
          <w:szCs w:val="28"/>
        </w:rPr>
      </w:pPr>
    </w:p>
    <w:tbl>
      <w:tblPr>
        <w:tblW w:w="9644" w:type="dxa"/>
        <w:tblInd w:w="108" w:type="dxa"/>
        <w:tblLayout w:type="fixed"/>
        <w:tblLook w:val="0000"/>
      </w:tblPr>
      <w:tblGrid>
        <w:gridCol w:w="3505"/>
        <w:gridCol w:w="271"/>
        <w:gridCol w:w="5868"/>
      </w:tblGrid>
      <w:tr w:rsidR="003B2273" w:rsidRPr="00022A35" w:rsidTr="00964148">
        <w:trPr>
          <w:trHeight w:val="952"/>
        </w:trPr>
        <w:tc>
          <w:tcPr>
            <w:tcW w:w="3505" w:type="dxa"/>
          </w:tcPr>
          <w:p w:rsidR="003B2273" w:rsidRPr="00022A35" w:rsidRDefault="003B2273" w:rsidP="00341D00">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ОСТРОВСЬКИЙ</w:t>
            </w:r>
          </w:p>
          <w:p w:rsidR="003B2273" w:rsidRPr="00022A35" w:rsidRDefault="003B2273" w:rsidP="00341D00">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Микола</w:t>
            </w:r>
            <w:r>
              <w:rPr>
                <w:rFonts w:ascii="Times New Roman" w:hAnsi="Times New Roman"/>
                <w:sz w:val="28"/>
                <w:szCs w:val="28"/>
                <w:lang w:val="en-US"/>
              </w:rPr>
              <w:t xml:space="preserve"> </w:t>
            </w:r>
            <w:proofErr w:type="spellStart"/>
            <w:r>
              <w:rPr>
                <w:rFonts w:ascii="Times New Roman" w:hAnsi="Times New Roman"/>
                <w:sz w:val="28"/>
                <w:szCs w:val="28"/>
                <w:lang w:val="uk-UA"/>
              </w:rPr>
              <w:t>Гелярдович</w:t>
            </w:r>
            <w:proofErr w:type="spellEnd"/>
          </w:p>
        </w:tc>
        <w:tc>
          <w:tcPr>
            <w:tcW w:w="271" w:type="dxa"/>
          </w:tcPr>
          <w:p w:rsidR="003B2273" w:rsidRPr="003E54D0" w:rsidRDefault="003B2273" w:rsidP="00341D00">
            <w:pPr>
              <w:pStyle w:val="a4"/>
              <w:widowControl w:val="0"/>
              <w:ind w:left="-108" w:right="-108"/>
              <w:rPr>
                <w:b/>
                <w:sz w:val="26"/>
                <w:szCs w:val="26"/>
                <w:lang w:val="uk-UA"/>
              </w:rPr>
            </w:pPr>
            <w:r w:rsidRPr="003E54D0">
              <w:rPr>
                <w:b/>
                <w:sz w:val="26"/>
                <w:szCs w:val="26"/>
                <w:lang w:val="uk-UA"/>
              </w:rPr>
              <w:t>-</w:t>
            </w:r>
          </w:p>
        </w:tc>
        <w:tc>
          <w:tcPr>
            <w:tcW w:w="5868" w:type="dxa"/>
          </w:tcPr>
          <w:p w:rsidR="003B2273" w:rsidRPr="00022A35" w:rsidRDefault="003B2273" w:rsidP="00341D00">
            <w:pPr>
              <w:widowControl w:val="0"/>
              <w:jc w:val="both"/>
              <w:rPr>
                <w:rFonts w:ascii="Times New Roman" w:hAnsi="Times New Roman"/>
                <w:sz w:val="24"/>
                <w:szCs w:val="24"/>
                <w:lang w:val="uk-UA"/>
              </w:rPr>
            </w:pPr>
            <w:r>
              <w:rPr>
                <w:rFonts w:ascii="Times New Roman" w:hAnsi="Times New Roman"/>
                <w:sz w:val="24"/>
                <w:szCs w:val="24"/>
                <w:lang w:val="uk-UA"/>
              </w:rPr>
              <w:t xml:space="preserve"> начальник управління соціального захисту та праці міської ради – заступник голови комісії</w:t>
            </w:r>
          </w:p>
        </w:tc>
      </w:tr>
      <w:tr w:rsidR="00CC6598" w:rsidRPr="00022A35" w:rsidTr="00964148">
        <w:trPr>
          <w:trHeight w:val="952"/>
        </w:trPr>
        <w:tc>
          <w:tcPr>
            <w:tcW w:w="3505" w:type="dxa"/>
          </w:tcPr>
          <w:p w:rsidR="00CC6598" w:rsidRPr="00022A35" w:rsidRDefault="00CC6598" w:rsidP="00CC6598">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АБЗАЛОВА</w:t>
            </w:r>
          </w:p>
          <w:p w:rsidR="00CC6598" w:rsidRPr="007C7F42" w:rsidRDefault="00CC6598" w:rsidP="00CC6598">
            <w:pPr>
              <w:widowControl w:val="0"/>
              <w:spacing w:after="0" w:line="240" w:lineRule="auto"/>
              <w:jc w:val="both"/>
              <w:rPr>
                <w:rFonts w:ascii="Times New Roman" w:hAnsi="Times New Roman"/>
                <w:sz w:val="26"/>
                <w:szCs w:val="26"/>
                <w:lang w:val="uk-UA"/>
              </w:rPr>
            </w:pPr>
            <w:r>
              <w:rPr>
                <w:rFonts w:ascii="Times New Roman" w:hAnsi="Times New Roman"/>
                <w:sz w:val="28"/>
                <w:szCs w:val="28"/>
                <w:lang w:val="uk-UA"/>
              </w:rPr>
              <w:t>Тетяна</w:t>
            </w:r>
            <w:r w:rsidR="00A0421C">
              <w:rPr>
                <w:rFonts w:ascii="Times New Roman" w:hAnsi="Times New Roman"/>
                <w:sz w:val="28"/>
                <w:szCs w:val="28"/>
                <w:lang w:val="en-US"/>
              </w:rPr>
              <w:t xml:space="preserve"> </w:t>
            </w:r>
            <w:r>
              <w:rPr>
                <w:rFonts w:ascii="Times New Roman" w:hAnsi="Times New Roman"/>
                <w:sz w:val="28"/>
                <w:szCs w:val="28"/>
                <w:lang w:val="uk-UA"/>
              </w:rPr>
              <w:t>Віталіївна</w:t>
            </w:r>
          </w:p>
        </w:tc>
        <w:tc>
          <w:tcPr>
            <w:tcW w:w="271" w:type="dxa"/>
          </w:tcPr>
          <w:p w:rsidR="00CC6598" w:rsidRPr="003E54D0" w:rsidRDefault="00CC6598" w:rsidP="00CC6598">
            <w:pPr>
              <w:pStyle w:val="a4"/>
              <w:widowControl w:val="0"/>
              <w:ind w:left="-108" w:right="-108"/>
              <w:rPr>
                <w:b/>
                <w:sz w:val="26"/>
                <w:szCs w:val="26"/>
                <w:lang w:val="uk-UA"/>
              </w:rPr>
            </w:pPr>
            <w:r w:rsidRPr="003E54D0">
              <w:rPr>
                <w:b/>
                <w:sz w:val="26"/>
                <w:szCs w:val="26"/>
                <w:lang w:val="uk-UA"/>
              </w:rPr>
              <w:t>-</w:t>
            </w:r>
          </w:p>
        </w:tc>
        <w:tc>
          <w:tcPr>
            <w:tcW w:w="5868" w:type="dxa"/>
          </w:tcPr>
          <w:p w:rsidR="00CC6598" w:rsidRPr="00022A35" w:rsidRDefault="00CC6598" w:rsidP="00CC6598">
            <w:pPr>
              <w:widowControl w:val="0"/>
              <w:jc w:val="both"/>
              <w:rPr>
                <w:rFonts w:ascii="Times New Roman" w:eastAsia="Calibri" w:hAnsi="Times New Roman"/>
                <w:sz w:val="24"/>
                <w:szCs w:val="24"/>
                <w:lang w:val="uk-UA"/>
              </w:rPr>
            </w:pPr>
            <w:r>
              <w:rPr>
                <w:rFonts w:ascii="Times New Roman" w:hAnsi="Times New Roman"/>
                <w:sz w:val="24"/>
                <w:szCs w:val="24"/>
                <w:lang w:val="uk-UA"/>
              </w:rPr>
              <w:t xml:space="preserve"> начальник фінансового управління міської ради –  член комісії</w:t>
            </w:r>
          </w:p>
        </w:tc>
      </w:tr>
      <w:tr w:rsidR="00CC6598" w:rsidRPr="002A7441" w:rsidTr="00964148">
        <w:trPr>
          <w:trHeight w:val="952"/>
        </w:trPr>
        <w:tc>
          <w:tcPr>
            <w:tcW w:w="3505" w:type="dxa"/>
          </w:tcPr>
          <w:p w:rsidR="00CC6598" w:rsidRPr="00022A35" w:rsidRDefault="00CC6598" w:rsidP="00CC6598">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КРУЦЬ</w:t>
            </w:r>
          </w:p>
          <w:p w:rsidR="00CC6598" w:rsidRPr="00CC6598" w:rsidRDefault="00CC6598" w:rsidP="00CC6598">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Надія</w:t>
            </w:r>
            <w:r w:rsidR="00A0421C">
              <w:rPr>
                <w:rFonts w:ascii="Times New Roman" w:hAnsi="Times New Roman"/>
                <w:sz w:val="28"/>
                <w:szCs w:val="28"/>
                <w:lang w:val="en-US"/>
              </w:rPr>
              <w:t xml:space="preserve"> </w:t>
            </w:r>
            <w:r>
              <w:rPr>
                <w:rFonts w:ascii="Times New Roman" w:hAnsi="Times New Roman"/>
                <w:sz w:val="28"/>
                <w:szCs w:val="28"/>
                <w:lang w:val="uk-UA"/>
              </w:rPr>
              <w:t>Миколаївна</w:t>
            </w:r>
          </w:p>
        </w:tc>
        <w:tc>
          <w:tcPr>
            <w:tcW w:w="271" w:type="dxa"/>
          </w:tcPr>
          <w:p w:rsidR="00CC6598" w:rsidRPr="003E54D0" w:rsidRDefault="00CC6598" w:rsidP="00CC6598">
            <w:pPr>
              <w:pStyle w:val="a4"/>
              <w:widowControl w:val="0"/>
              <w:ind w:left="-108" w:right="-108"/>
              <w:rPr>
                <w:b/>
                <w:sz w:val="26"/>
                <w:szCs w:val="26"/>
                <w:lang w:val="uk-UA"/>
              </w:rPr>
            </w:pPr>
            <w:r w:rsidRPr="003E54D0">
              <w:rPr>
                <w:b/>
                <w:sz w:val="26"/>
                <w:szCs w:val="26"/>
                <w:lang w:val="uk-UA"/>
              </w:rPr>
              <w:t>-</w:t>
            </w:r>
          </w:p>
        </w:tc>
        <w:tc>
          <w:tcPr>
            <w:tcW w:w="5868" w:type="dxa"/>
          </w:tcPr>
          <w:p w:rsidR="00CC6598" w:rsidRPr="00CC6598" w:rsidRDefault="00CC6598" w:rsidP="00CC6598">
            <w:pPr>
              <w:widowControl w:val="0"/>
              <w:jc w:val="both"/>
              <w:rPr>
                <w:rFonts w:ascii="Times New Roman" w:hAnsi="Times New Roman"/>
                <w:sz w:val="24"/>
                <w:szCs w:val="24"/>
                <w:lang w:val="uk-UA"/>
              </w:rPr>
            </w:pPr>
            <w:r>
              <w:rPr>
                <w:rFonts w:ascii="Times New Roman" w:hAnsi="Times New Roman"/>
                <w:sz w:val="24"/>
                <w:szCs w:val="24"/>
                <w:lang w:val="uk-UA"/>
              </w:rPr>
              <w:t xml:space="preserve"> головний бухгалтер централізованої бухгалтерії управління соціального захисту та праці міської ради –  член комісії</w:t>
            </w:r>
          </w:p>
        </w:tc>
      </w:tr>
      <w:tr w:rsidR="00CC6598" w:rsidRPr="002A7441" w:rsidTr="00964148">
        <w:trPr>
          <w:trHeight w:val="952"/>
        </w:trPr>
        <w:tc>
          <w:tcPr>
            <w:tcW w:w="3505" w:type="dxa"/>
          </w:tcPr>
          <w:p w:rsidR="00CC6598" w:rsidRPr="00022A35" w:rsidRDefault="00CC6598" w:rsidP="00CC6598">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РУДИК</w:t>
            </w:r>
          </w:p>
          <w:p w:rsidR="00CC6598" w:rsidRPr="00CC6598" w:rsidRDefault="00CC6598" w:rsidP="00CC6598">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Наталія</w:t>
            </w:r>
            <w:r w:rsidR="00A0421C">
              <w:rPr>
                <w:rFonts w:ascii="Times New Roman" w:hAnsi="Times New Roman"/>
                <w:sz w:val="28"/>
                <w:szCs w:val="28"/>
                <w:lang w:val="en-US"/>
              </w:rPr>
              <w:t xml:space="preserve"> </w:t>
            </w:r>
            <w:r>
              <w:rPr>
                <w:rFonts w:ascii="Times New Roman" w:hAnsi="Times New Roman"/>
                <w:sz w:val="28"/>
                <w:szCs w:val="28"/>
                <w:lang w:val="uk-UA"/>
              </w:rPr>
              <w:t>Іванівна</w:t>
            </w:r>
          </w:p>
        </w:tc>
        <w:tc>
          <w:tcPr>
            <w:tcW w:w="271" w:type="dxa"/>
          </w:tcPr>
          <w:p w:rsidR="00CC6598" w:rsidRPr="003E54D0" w:rsidRDefault="00CC6598" w:rsidP="00CC6598">
            <w:pPr>
              <w:pStyle w:val="a4"/>
              <w:widowControl w:val="0"/>
              <w:ind w:left="-108" w:right="-108"/>
              <w:rPr>
                <w:b/>
                <w:sz w:val="26"/>
                <w:szCs w:val="26"/>
                <w:lang w:val="uk-UA"/>
              </w:rPr>
            </w:pPr>
            <w:r w:rsidRPr="003E54D0">
              <w:rPr>
                <w:b/>
                <w:sz w:val="26"/>
                <w:szCs w:val="26"/>
                <w:lang w:val="uk-UA"/>
              </w:rPr>
              <w:t>-</w:t>
            </w:r>
          </w:p>
        </w:tc>
        <w:tc>
          <w:tcPr>
            <w:tcW w:w="5868" w:type="dxa"/>
          </w:tcPr>
          <w:p w:rsidR="00CC6598" w:rsidRPr="00CC6598" w:rsidRDefault="00CC6598" w:rsidP="003B2273">
            <w:pPr>
              <w:widowControl w:val="0"/>
              <w:jc w:val="both"/>
              <w:rPr>
                <w:rFonts w:ascii="Times New Roman" w:hAnsi="Times New Roman"/>
                <w:sz w:val="24"/>
                <w:szCs w:val="24"/>
                <w:lang w:val="uk-UA"/>
              </w:rPr>
            </w:pPr>
            <w:r>
              <w:rPr>
                <w:rFonts w:ascii="Times New Roman" w:hAnsi="Times New Roman"/>
                <w:sz w:val="24"/>
                <w:szCs w:val="24"/>
                <w:lang w:val="uk-UA"/>
              </w:rPr>
              <w:t xml:space="preserve"> </w:t>
            </w:r>
            <w:r w:rsidR="003B2273" w:rsidRPr="003B2273">
              <w:rPr>
                <w:rFonts w:ascii="Times New Roman" w:hAnsi="Times New Roman"/>
                <w:sz w:val="24"/>
                <w:szCs w:val="24"/>
                <w:lang w:val="uk-UA"/>
              </w:rPr>
              <w:t>з</w:t>
            </w:r>
            <w:r>
              <w:rPr>
                <w:rFonts w:ascii="Times New Roman" w:hAnsi="Times New Roman"/>
                <w:sz w:val="24"/>
                <w:szCs w:val="24"/>
                <w:lang w:val="uk-UA"/>
              </w:rPr>
              <w:t xml:space="preserve">авідувач сектору соціальної підтримки пільгових категорій громадян та осіб з інвалідністю управління соціального захисту </w:t>
            </w:r>
            <w:r w:rsidR="003F78AA">
              <w:rPr>
                <w:rFonts w:ascii="Times New Roman" w:hAnsi="Times New Roman"/>
                <w:sz w:val="24"/>
                <w:szCs w:val="24"/>
                <w:lang w:val="uk-UA"/>
              </w:rPr>
              <w:t>населення Кам’янець-Подільської районної державної адміністрації</w:t>
            </w:r>
            <w:r>
              <w:rPr>
                <w:rFonts w:ascii="Times New Roman" w:hAnsi="Times New Roman"/>
                <w:sz w:val="24"/>
                <w:szCs w:val="24"/>
                <w:lang w:val="uk-UA"/>
              </w:rPr>
              <w:t xml:space="preserve"> –  </w:t>
            </w:r>
            <w:r w:rsidR="003F78AA">
              <w:rPr>
                <w:rFonts w:ascii="Times New Roman" w:hAnsi="Times New Roman"/>
                <w:sz w:val="24"/>
                <w:szCs w:val="24"/>
                <w:lang w:val="uk-UA"/>
              </w:rPr>
              <w:t>член</w:t>
            </w:r>
            <w:r>
              <w:rPr>
                <w:rFonts w:ascii="Times New Roman" w:hAnsi="Times New Roman"/>
                <w:sz w:val="24"/>
                <w:szCs w:val="24"/>
                <w:lang w:val="uk-UA"/>
              </w:rPr>
              <w:t xml:space="preserve"> комісії</w:t>
            </w:r>
          </w:p>
        </w:tc>
      </w:tr>
      <w:tr w:rsidR="003F78AA" w:rsidRPr="002A7441" w:rsidTr="00964148">
        <w:trPr>
          <w:trHeight w:val="952"/>
        </w:trPr>
        <w:tc>
          <w:tcPr>
            <w:tcW w:w="3505" w:type="dxa"/>
          </w:tcPr>
          <w:p w:rsidR="003F78AA" w:rsidRPr="00022A35" w:rsidRDefault="003F78AA" w:rsidP="001A573B">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ЧЕКМАН</w:t>
            </w:r>
          </w:p>
          <w:p w:rsidR="003F78AA" w:rsidRPr="003F78AA" w:rsidRDefault="003F78AA" w:rsidP="003F78AA">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Юрій</w:t>
            </w:r>
            <w:r w:rsidR="00A0421C">
              <w:rPr>
                <w:rFonts w:ascii="Times New Roman" w:hAnsi="Times New Roman"/>
                <w:sz w:val="28"/>
                <w:szCs w:val="28"/>
                <w:lang w:val="en-US"/>
              </w:rPr>
              <w:t xml:space="preserve"> </w:t>
            </w:r>
            <w:r>
              <w:rPr>
                <w:rFonts w:ascii="Times New Roman" w:hAnsi="Times New Roman"/>
                <w:sz w:val="28"/>
                <w:szCs w:val="28"/>
                <w:lang w:val="uk-UA"/>
              </w:rPr>
              <w:t>Петрович</w:t>
            </w:r>
          </w:p>
        </w:tc>
        <w:tc>
          <w:tcPr>
            <w:tcW w:w="271" w:type="dxa"/>
          </w:tcPr>
          <w:p w:rsidR="003F78AA" w:rsidRPr="003E54D0" w:rsidRDefault="003F78AA" w:rsidP="001A573B">
            <w:pPr>
              <w:pStyle w:val="a4"/>
              <w:widowControl w:val="0"/>
              <w:ind w:left="-108" w:right="-108"/>
              <w:rPr>
                <w:b/>
                <w:sz w:val="26"/>
                <w:szCs w:val="26"/>
                <w:lang w:val="uk-UA"/>
              </w:rPr>
            </w:pPr>
            <w:r w:rsidRPr="003E54D0">
              <w:rPr>
                <w:b/>
                <w:sz w:val="26"/>
                <w:szCs w:val="26"/>
                <w:lang w:val="uk-UA"/>
              </w:rPr>
              <w:t>-</w:t>
            </w:r>
          </w:p>
        </w:tc>
        <w:tc>
          <w:tcPr>
            <w:tcW w:w="5868" w:type="dxa"/>
          </w:tcPr>
          <w:p w:rsidR="003F78AA" w:rsidRPr="003F78AA" w:rsidRDefault="003F78AA" w:rsidP="001A573B">
            <w:pPr>
              <w:widowControl w:val="0"/>
              <w:jc w:val="both"/>
              <w:rPr>
                <w:rFonts w:ascii="Times New Roman" w:hAnsi="Times New Roman"/>
                <w:sz w:val="24"/>
                <w:szCs w:val="24"/>
                <w:lang w:val="uk-UA"/>
              </w:rPr>
            </w:pPr>
            <w:r>
              <w:rPr>
                <w:rFonts w:ascii="Times New Roman" w:hAnsi="Times New Roman"/>
                <w:sz w:val="24"/>
                <w:szCs w:val="24"/>
                <w:lang w:val="uk-UA"/>
              </w:rPr>
              <w:t xml:space="preserve"> депутат міської ради, голова комісії </w:t>
            </w:r>
            <w:r w:rsidR="001A573B" w:rsidRPr="001A573B">
              <w:rPr>
                <w:rFonts w:ascii="Times New Roman" w:hAnsi="Times New Roman"/>
                <w:sz w:val="24"/>
                <w:szCs w:val="24"/>
                <w:lang w:val="uk-UA"/>
              </w:rPr>
              <w:t>з питань</w:t>
            </w:r>
            <w:r w:rsidR="001A573B">
              <w:rPr>
                <w:rFonts w:ascii="Times New Roman" w:hAnsi="Times New Roman"/>
                <w:sz w:val="24"/>
                <w:szCs w:val="24"/>
                <w:lang w:val="uk-UA"/>
              </w:rPr>
              <w:t xml:space="preserve"> освіти, культури, охорони здоров’я, фізкультури, спорту та соціального захисту населення, регламенту, депутатської діяльності та етики, прав людини, законності, запобігання та врегулювання конфлікту інтересів</w:t>
            </w:r>
            <w:r>
              <w:rPr>
                <w:rFonts w:ascii="Times New Roman" w:hAnsi="Times New Roman"/>
                <w:sz w:val="24"/>
                <w:szCs w:val="24"/>
                <w:lang w:val="uk-UA"/>
              </w:rPr>
              <w:t xml:space="preserve"> –  </w:t>
            </w:r>
            <w:r w:rsidR="001A573B">
              <w:rPr>
                <w:rFonts w:ascii="Times New Roman" w:hAnsi="Times New Roman"/>
                <w:sz w:val="24"/>
                <w:szCs w:val="24"/>
                <w:lang w:val="uk-UA"/>
              </w:rPr>
              <w:t>член</w:t>
            </w:r>
            <w:r>
              <w:rPr>
                <w:rFonts w:ascii="Times New Roman" w:hAnsi="Times New Roman"/>
                <w:sz w:val="24"/>
                <w:szCs w:val="24"/>
                <w:lang w:val="uk-UA"/>
              </w:rPr>
              <w:t xml:space="preserve"> комісії</w:t>
            </w:r>
          </w:p>
        </w:tc>
      </w:tr>
    </w:tbl>
    <w:p w:rsidR="00022A35" w:rsidRPr="00BF343F" w:rsidRDefault="001A573B" w:rsidP="00110FF3">
      <w:pPr>
        <w:spacing w:after="0" w:line="240" w:lineRule="auto"/>
        <w:rPr>
          <w:rFonts w:ascii="Times New Roman" w:hAnsi="Times New Roman" w:cs="Times New Roman"/>
          <w:sz w:val="28"/>
          <w:szCs w:val="28"/>
          <w:lang w:val="uk-UA"/>
        </w:rPr>
      </w:pPr>
      <w:r w:rsidRPr="00964148">
        <w:rPr>
          <w:rFonts w:ascii="Times New Roman" w:hAnsi="Times New Roman" w:cs="Times New Roman"/>
          <w:sz w:val="26"/>
          <w:szCs w:val="26"/>
          <w:lang w:val="uk-UA"/>
        </w:rPr>
        <w:t>Відсутні члени комісії:</w:t>
      </w:r>
      <w:r>
        <w:rPr>
          <w:rFonts w:ascii="Times New Roman" w:hAnsi="Times New Roman" w:cs="Times New Roman"/>
          <w:sz w:val="28"/>
          <w:szCs w:val="28"/>
          <w:lang w:val="uk-UA"/>
        </w:rPr>
        <w:tab/>
      </w:r>
      <w:r>
        <w:rPr>
          <w:rFonts w:ascii="Times New Roman" w:hAnsi="Times New Roman" w:cs="Times New Roman"/>
          <w:sz w:val="28"/>
          <w:szCs w:val="28"/>
          <w:lang w:val="uk-UA"/>
        </w:rPr>
        <w:tab/>
        <w:t>-</w:t>
      </w:r>
      <w:r w:rsidR="00F96200">
        <w:rPr>
          <w:rFonts w:ascii="Times New Roman" w:hAnsi="Times New Roman" w:cs="Times New Roman"/>
          <w:sz w:val="28"/>
          <w:szCs w:val="28"/>
          <w:lang w:val="uk-UA"/>
        </w:rPr>
        <w:t xml:space="preserve"> </w:t>
      </w:r>
      <w:r w:rsidR="00C729B6">
        <w:rPr>
          <w:rFonts w:ascii="Times New Roman" w:hAnsi="Times New Roman" w:cs="Times New Roman"/>
          <w:sz w:val="28"/>
          <w:szCs w:val="28"/>
          <w:lang w:val="uk-UA"/>
        </w:rPr>
        <w:t xml:space="preserve">     </w:t>
      </w:r>
      <w:proofErr w:type="spellStart"/>
      <w:r w:rsidR="00C729B6" w:rsidRPr="00C729B6">
        <w:rPr>
          <w:rFonts w:ascii="Times New Roman" w:hAnsi="Times New Roman" w:cs="Times New Roman"/>
          <w:sz w:val="24"/>
          <w:szCs w:val="24"/>
          <w:lang w:val="uk-UA"/>
        </w:rPr>
        <w:t>Абзалова</w:t>
      </w:r>
      <w:proofErr w:type="spellEnd"/>
      <w:r w:rsidR="00C729B6" w:rsidRPr="00C729B6">
        <w:rPr>
          <w:rFonts w:ascii="Times New Roman" w:hAnsi="Times New Roman" w:cs="Times New Roman"/>
          <w:sz w:val="24"/>
          <w:szCs w:val="24"/>
          <w:lang w:val="uk-UA"/>
        </w:rPr>
        <w:t xml:space="preserve"> Т.В.</w:t>
      </w:r>
      <w:r w:rsidR="002A7441">
        <w:rPr>
          <w:rFonts w:ascii="Times New Roman" w:hAnsi="Times New Roman" w:cs="Times New Roman"/>
          <w:sz w:val="24"/>
          <w:szCs w:val="24"/>
          <w:lang w:val="uk-UA"/>
        </w:rPr>
        <w:t xml:space="preserve">, </w:t>
      </w:r>
      <w:proofErr w:type="spellStart"/>
      <w:r w:rsidR="002A7441">
        <w:rPr>
          <w:rFonts w:ascii="Times New Roman" w:hAnsi="Times New Roman" w:cs="Times New Roman"/>
          <w:sz w:val="24"/>
          <w:szCs w:val="24"/>
          <w:lang w:val="uk-UA"/>
        </w:rPr>
        <w:t>Пантілімонова</w:t>
      </w:r>
      <w:proofErr w:type="spellEnd"/>
      <w:r w:rsidR="002A7441">
        <w:rPr>
          <w:rFonts w:ascii="Times New Roman" w:hAnsi="Times New Roman" w:cs="Times New Roman"/>
          <w:sz w:val="24"/>
          <w:szCs w:val="24"/>
          <w:lang w:val="uk-UA"/>
        </w:rPr>
        <w:t xml:space="preserve"> Т.М.</w:t>
      </w:r>
    </w:p>
    <w:p w:rsidR="001A573B" w:rsidRDefault="001A573B" w:rsidP="00110FF3">
      <w:pPr>
        <w:spacing w:after="0" w:line="240" w:lineRule="auto"/>
        <w:rPr>
          <w:rFonts w:ascii="Times New Roman" w:hAnsi="Times New Roman" w:cs="Times New Roman"/>
          <w:sz w:val="28"/>
          <w:szCs w:val="28"/>
          <w:lang w:val="uk-UA"/>
        </w:rPr>
      </w:pPr>
    </w:p>
    <w:p w:rsidR="001A573B" w:rsidRDefault="001A573B" w:rsidP="00110FF3">
      <w:pPr>
        <w:spacing w:after="0" w:line="240" w:lineRule="auto"/>
        <w:rPr>
          <w:rFonts w:ascii="Times New Roman" w:hAnsi="Times New Roman" w:cs="Times New Roman"/>
          <w:sz w:val="28"/>
          <w:szCs w:val="28"/>
          <w:lang w:val="uk-UA"/>
        </w:rPr>
      </w:pPr>
      <w:r w:rsidRPr="00964148">
        <w:rPr>
          <w:rFonts w:ascii="Times New Roman" w:hAnsi="Times New Roman" w:cs="Times New Roman"/>
          <w:sz w:val="26"/>
          <w:szCs w:val="26"/>
          <w:lang w:val="uk-UA"/>
        </w:rPr>
        <w:t>Запрошені:</w:t>
      </w:r>
      <w:r w:rsidRPr="00964148">
        <w:rPr>
          <w:rFonts w:ascii="Times New Roman" w:hAnsi="Times New Roman" w:cs="Times New Roman"/>
          <w:sz w:val="26"/>
          <w:szCs w:val="26"/>
          <w:lang w:val="uk-UA"/>
        </w:rPr>
        <w:tab/>
      </w:r>
      <w:r w:rsidRPr="00964148">
        <w:rPr>
          <w:rFonts w:ascii="Times New Roman" w:hAnsi="Times New Roman" w:cs="Times New Roman"/>
          <w:sz w:val="26"/>
          <w:szCs w:val="26"/>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w:t>
      </w:r>
    </w:p>
    <w:p w:rsidR="001A573B" w:rsidRDefault="001A573B" w:rsidP="00110FF3">
      <w:pPr>
        <w:spacing w:after="0" w:line="240" w:lineRule="auto"/>
        <w:ind w:firstLine="709"/>
        <w:jc w:val="center"/>
        <w:rPr>
          <w:rFonts w:ascii="Times New Roman" w:hAnsi="Times New Roman" w:cs="Times New Roman"/>
          <w:sz w:val="28"/>
          <w:szCs w:val="28"/>
          <w:lang w:val="uk-UA"/>
        </w:rPr>
      </w:pPr>
    </w:p>
    <w:p w:rsidR="00FC3DE3" w:rsidRDefault="00FC3DE3" w:rsidP="00FC3DE3">
      <w:pPr>
        <w:spacing w:after="0" w:line="240" w:lineRule="auto"/>
        <w:ind w:firstLine="709"/>
        <w:jc w:val="center"/>
        <w:rPr>
          <w:rFonts w:ascii="Times New Roman" w:hAnsi="Times New Roman" w:cs="Times New Roman"/>
          <w:sz w:val="28"/>
          <w:szCs w:val="28"/>
          <w:lang w:val="uk-UA"/>
        </w:rPr>
      </w:pPr>
      <w:r w:rsidRPr="00110FF3">
        <w:rPr>
          <w:rFonts w:ascii="Times New Roman" w:hAnsi="Times New Roman" w:cs="Times New Roman"/>
          <w:sz w:val="28"/>
          <w:szCs w:val="28"/>
          <w:lang w:val="uk-UA"/>
        </w:rPr>
        <w:t>П</w:t>
      </w:r>
      <w:r w:rsidRPr="003B2273">
        <w:rPr>
          <w:rFonts w:ascii="Times New Roman" w:hAnsi="Times New Roman" w:cs="Times New Roman"/>
          <w:sz w:val="28"/>
          <w:szCs w:val="28"/>
        </w:rPr>
        <w:t>ОРЯДОК ДЕННИЙ</w:t>
      </w:r>
      <w:r w:rsidRPr="00110FF3">
        <w:rPr>
          <w:rFonts w:ascii="Times New Roman" w:hAnsi="Times New Roman" w:cs="Times New Roman"/>
          <w:sz w:val="28"/>
          <w:szCs w:val="28"/>
          <w:lang w:val="uk-UA"/>
        </w:rPr>
        <w:t>:</w:t>
      </w:r>
    </w:p>
    <w:p w:rsidR="002A7441" w:rsidRPr="00964148" w:rsidRDefault="002A7441" w:rsidP="00FC3DE3">
      <w:pPr>
        <w:spacing w:after="0" w:line="240" w:lineRule="auto"/>
        <w:ind w:firstLine="709"/>
        <w:jc w:val="center"/>
        <w:rPr>
          <w:rFonts w:ascii="Times New Roman" w:hAnsi="Times New Roman" w:cs="Times New Roman"/>
          <w:sz w:val="26"/>
          <w:szCs w:val="26"/>
          <w:lang w:val="uk-UA"/>
        </w:rPr>
      </w:pPr>
    </w:p>
    <w:p w:rsidR="002A7441" w:rsidRPr="00964148" w:rsidRDefault="002A7441" w:rsidP="00964148">
      <w:pPr>
        <w:pStyle w:val="a3"/>
        <w:numPr>
          <w:ilvl w:val="0"/>
          <w:numId w:val="4"/>
        </w:numPr>
        <w:spacing w:after="0" w:line="240" w:lineRule="auto"/>
        <w:ind w:left="0" w:firstLine="709"/>
        <w:rPr>
          <w:rFonts w:ascii="Times New Roman" w:hAnsi="Times New Roman" w:cs="Times New Roman"/>
          <w:sz w:val="26"/>
          <w:szCs w:val="26"/>
        </w:rPr>
      </w:pPr>
      <w:r w:rsidRPr="00964148">
        <w:rPr>
          <w:rFonts w:ascii="Times New Roman" w:hAnsi="Times New Roman" w:cs="Times New Roman"/>
          <w:sz w:val="26"/>
          <w:szCs w:val="26"/>
          <w:lang w:val="uk-UA"/>
        </w:rPr>
        <w:t>Про обрання секретаря комісії.</w:t>
      </w:r>
    </w:p>
    <w:p w:rsidR="002A7441" w:rsidRPr="00964148" w:rsidRDefault="002A7441" w:rsidP="002A7441">
      <w:pPr>
        <w:pStyle w:val="a3"/>
        <w:spacing w:after="0" w:line="240" w:lineRule="auto"/>
        <w:ind w:left="709"/>
        <w:rPr>
          <w:rFonts w:ascii="Times New Roman" w:hAnsi="Times New Roman" w:cs="Times New Roman"/>
          <w:sz w:val="26"/>
          <w:szCs w:val="26"/>
          <w:lang w:val="uk-UA"/>
        </w:rPr>
      </w:pPr>
    </w:p>
    <w:p w:rsidR="002A7441" w:rsidRPr="00964148" w:rsidRDefault="002A7441" w:rsidP="002A7441">
      <w:pPr>
        <w:pStyle w:val="a3"/>
        <w:spacing w:after="0" w:line="240" w:lineRule="auto"/>
        <w:ind w:left="709"/>
        <w:jc w:val="both"/>
        <w:rPr>
          <w:rFonts w:ascii="Times New Roman" w:hAnsi="Times New Roman" w:cs="Times New Roman"/>
          <w:sz w:val="26"/>
          <w:szCs w:val="26"/>
          <w:lang w:val="uk-UA"/>
        </w:rPr>
      </w:pPr>
      <w:r w:rsidRPr="00964148">
        <w:rPr>
          <w:rFonts w:ascii="Times New Roman" w:hAnsi="Times New Roman" w:cs="Times New Roman"/>
          <w:sz w:val="26"/>
          <w:szCs w:val="26"/>
          <w:lang w:val="uk-UA"/>
        </w:rPr>
        <w:t>СЛУХАЛИ:</w:t>
      </w:r>
    </w:p>
    <w:p w:rsidR="002A7441" w:rsidRPr="00964148" w:rsidRDefault="002A7441" w:rsidP="002A7441">
      <w:pPr>
        <w:pStyle w:val="a3"/>
        <w:spacing w:after="0" w:line="240" w:lineRule="auto"/>
        <w:ind w:left="709"/>
        <w:jc w:val="both"/>
        <w:rPr>
          <w:rFonts w:ascii="Times New Roman" w:hAnsi="Times New Roman" w:cs="Times New Roman"/>
          <w:sz w:val="26"/>
          <w:szCs w:val="26"/>
          <w:lang w:val="uk-UA"/>
        </w:rPr>
      </w:pPr>
      <w:r w:rsidRPr="00964148">
        <w:rPr>
          <w:rFonts w:ascii="Times New Roman" w:hAnsi="Times New Roman" w:cs="Times New Roman"/>
          <w:noProof/>
          <w:sz w:val="26"/>
          <w:szCs w:val="26"/>
        </w:rPr>
        <w:lastRenderedPageBreak/>
        <w:pict>
          <v:shapetype id="_x0000_t202" coordsize="21600,21600" o:spt="202" path="m,l,21600r21600,l21600,xe">
            <v:stroke joinstyle="miter"/>
            <v:path gradientshapeok="t" o:connecttype="rect"/>
          </v:shapetype>
          <v:shape id="_x0000_s1064" type="#_x0000_t202" style="position:absolute;left:0;text-align:left;margin-left:-6.1pt;margin-top:5pt;width:188.6pt;height:71.8pt;z-index:-251640832" wrapcoords="-94 0 -94 21060 21600 21060 21600 0 -94 0" stroked="f">
            <v:textbox style="mso-next-textbox:#_x0000_s1064">
              <w:txbxContent>
                <w:p w:rsidR="002A7441" w:rsidRPr="001A573B" w:rsidRDefault="002A7441" w:rsidP="002A7441">
                  <w:pPr>
                    <w:pStyle w:val="3"/>
                    <w:jc w:val="both"/>
                    <w:rPr>
                      <w:rFonts w:ascii="Times New Roman" w:hAnsi="Times New Roman"/>
                      <w:sz w:val="24"/>
                      <w:szCs w:val="24"/>
                    </w:rPr>
                  </w:pPr>
                  <w:r>
                    <w:rPr>
                      <w:rFonts w:ascii="Times New Roman" w:hAnsi="Times New Roman"/>
                      <w:sz w:val="28"/>
                      <w:szCs w:val="28"/>
                    </w:rPr>
                    <w:t xml:space="preserve">Валентину ЧЕКМАН </w:t>
                  </w:r>
                  <w:r>
                    <w:rPr>
                      <w:rFonts w:ascii="Times New Roman" w:hAnsi="Times New Roman"/>
                    </w:rPr>
                    <w:t xml:space="preserve">– </w:t>
                  </w:r>
                  <w:r>
                    <w:rPr>
                      <w:rFonts w:ascii="Times New Roman" w:hAnsi="Times New Roman"/>
                      <w:sz w:val="24"/>
                      <w:szCs w:val="24"/>
                    </w:rPr>
                    <w:t xml:space="preserve">заступника міського </w:t>
                  </w:r>
                  <w:r w:rsidRPr="003E54D0">
                    <w:rPr>
                      <w:rFonts w:ascii="Times New Roman" w:hAnsi="Times New Roman"/>
                      <w:sz w:val="24"/>
                      <w:szCs w:val="24"/>
                    </w:rPr>
                    <w:t>голов</w:t>
                  </w:r>
                  <w:r>
                    <w:rPr>
                      <w:rFonts w:ascii="Times New Roman" w:hAnsi="Times New Roman"/>
                      <w:sz w:val="24"/>
                      <w:szCs w:val="24"/>
                    </w:rPr>
                    <w:t>и з питань діяльності виконавчих органів ради, голову комісії</w:t>
                  </w:r>
                </w:p>
              </w:txbxContent>
            </v:textbox>
            <w10:wrap type="tight"/>
          </v:shape>
        </w:pict>
      </w:r>
      <w:r w:rsidRPr="00964148">
        <w:rPr>
          <w:rFonts w:ascii="Times New Roman" w:hAnsi="Times New Roman" w:cs="Times New Roman"/>
          <w:sz w:val="26"/>
          <w:szCs w:val="26"/>
          <w:lang w:val="uk-UA"/>
        </w:rPr>
        <w:t xml:space="preserve">Про обрання секретаря комісії з питань виплати одноразової матеріальної допомоги, у зв’язку з перебуванням </w:t>
      </w:r>
      <w:proofErr w:type="spellStart"/>
      <w:r w:rsidRPr="00964148">
        <w:rPr>
          <w:rFonts w:ascii="Times New Roman" w:hAnsi="Times New Roman" w:cs="Times New Roman"/>
          <w:sz w:val="26"/>
          <w:szCs w:val="26"/>
          <w:lang w:val="uk-UA"/>
        </w:rPr>
        <w:t>Пантілімонової</w:t>
      </w:r>
      <w:proofErr w:type="spellEnd"/>
      <w:r w:rsidRPr="00964148">
        <w:rPr>
          <w:rFonts w:ascii="Times New Roman" w:hAnsi="Times New Roman" w:cs="Times New Roman"/>
          <w:sz w:val="26"/>
          <w:szCs w:val="26"/>
          <w:lang w:val="uk-UA"/>
        </w:rPr>
        <w:t xml:space="preserve"> Тетяни Матвіївни у відпустці.</w:t>
      </w:r>
    </w:p>
    <w:p w:rsidR="002A7441" w:rsidRPr="00964148" w:rsidRDefault="002A7441" w:rsidP="002A7441">
      <w:pPr>
        <w:spacing w:after="0" w:line="240" w:lineRule="auto"/>
        <w:rPr>
          <w:rFonts w:ascii="Times New Roman" w:hAnsi="Times New Roman" w:cs="Times New Roman"/>
          <w:sz w:val="26"/>
          <w:szCs w:val="26"/>
          <w:lang w:val="uk-UA"/>
        </w:rPr>
      </w:pPr>
    </w:p>
    <w:p w:rsidR="002A7441" w:rsidRPr="00964148" w:rsidRDefault="002A7441" w:rsidP="002A7441">
      <w:pPr>
        <w:spacing w:after="0" w:line="240" w:lineRule="auto"/>
        <w:jc w:val="both"/>
        <w:rPr>
          <w:rFonts w:ascii="Times New Roman" w:hAnsi="Times New Roman" w:cs="Times New Roman"/>
          <w:sz w:val="26"/>
          <w:szCs w:val="26"/>
          <w:lang w:val="uk-UA"/>
        </w:rPr>
      </w:pPr>
      <w:r w:rsidRPr="00964148">
        <w:rPr>
          <w:rFonts w:ascii="Times New Roman" w:hAnsi="Times New Roman" w:cs="Times New Roman"/>
          <w:sz w:val="26"/>
          <w:szCs w:val="26"/>
          <w:lang w:val="uk-UA"/>
        </w:rPr>
        <w:t xml:space="preserve">ВИСТУПИЛИ: </w:t>
      </w:r>
    </w:p>
    <w:p w:rsidR="002A7441" w:rsidRPr="00964148" w:rsidRDefault="002A7441" w:rsidP="002A7441">
      <w:pPr>
        <w:spacing w:after="0" w:line="240" w:lineRule="auto"/>
        <w:jc w:val="both"/>
        <w:rPr>
          <w:rFonts w:ascii="Times New Roman" w:hAnsi="Times New Roman" w:cs="Times New Roman"/>
          <w:sz w:val="26"/>
          <w:szCs w:val="26"/>
          <w:lang w:val="uk-UA"/>
        </w:rPr>
      </w:pPr>
      <w:r w:rsidRPr="00964148">
        <w:rPr>
          <w:rFonts w:ascii="Times New Roman" w:hAnsi="Times New Roman" w:cs="Times New Roman"/>
          <w:noProof/>
          <w:sz w:val="26"/>
          <w:szCs w:val="26"/>
        </w:rPr>
        <w:pict>
          <v:shape id="_x0000_s1063" type="#_x0000_t202" style="position:absolute;left:0;text-align:left;margin-left:-6.1pt;margin-top:9.9pt;width:188.6pt;height:66.75pt;z-index:-251641856;mso-position-horizontal-relative:text;mso-position-vertical-relative:text" wrapcoords="-94 0 -94 21060 21600 21060 21600 0 -94 0" stroked="f">
            <v:textbox style="mso-next-textbox:#_x0000_s1063">
              <w:txbxContent>
                <w:p w:rsidR="002A7441" w:rsidRPr="001A573B" w:rsidRDefault="002A7441" w:rsidP="002A7441">
                  <w:pPr>
                    <w:pStyle w:val="3"/>
                    <w:jc w:val="both"/>
                    <w:rPr>
                      <w:rFonts w:ascii="Times New Roman" w:hAnsi="Times New Roman"/>
                      <w:sz w:val="24"/>
                      <w:szCs w:val="24"/>
                    </w:rPr>
                  </w:pPr>
                  <w:r>
                    <w:rPr>
                      <w:rFonts w:ascii="Times New Roman" w:hAnsi="Times New Roman"/>
                      <w:sz w:val="28"/>
                      <w:szCs w:val="28"/>
                    </w:rPr>
                    <w:t xml:space="preserve">Микола ОСТРОВСЬКИЙ </w:t>
                  </w:r>
                  <w:r>
                    <w:rPr>
                      <w:rFonts w:ascii="Times New Roman" w:hAnsi="Times New Roman"/>
                    </w:rPr>
                    <w:t xml:space="preserve">– </w:t>
                  </w:r>
                  <w:r>
                    <w:rPr>
                      <w:rFonts w:ascii="Times New Roman" w:hAnsi="Times New Roman"/>
                      <w:sz w:val="24"/>
                      <w:szCs w:val="24"/>
                    </w:rPr>
                    <w:t>начальник управління соціального захисту та праці, заступник голови комісії</w:t>
                  </w:r>
                </w:p>
              </w:txbxContent>
            </v:textbox>
            <w10:wrap type="tight"/>
          </v:shape>
        </w:pict>
      </w:r>
    </w:p>
    <w:p w:rsidR="002A7441" w:rsidRPr="00964148" w:rsidRDefault="002A7441" w:rsidP="002A7441">
      <w:pPr>
        <w:spacing w:after="0" w:line="240" w:lineRule="auto"/>
        <w:jc w:val="both"/>
        <w:rPr>
          <w:rFonts w:ascii="Times New Roman" w:hAnsi="Times New Roman" w:cs="Times New Roman"/>
          <w:sz w:val="26"/>
          <w:szCs w:val="26"/>
          <w:lang w:val="uk-UA"/>
        </w:rPr>
      </w:pPr>
      <w:r w:rsidRPr="00964148">
        <w:rPr>
          <w:rFonts w:ascii="Times New Roman" w:hAnsi="Times New Roman" w:cs="Times New Roman"/>
          <w:sz w:val="26"/>
          <w:szCs w:val="26"/>
          <w:lang w:val="uk-UA"/>
        </w:rPr>
        <w:t xml:space="preserve">Запропонував на час відсутності </w:t>
      </w:r>
      <w:proofErr w:type="spellStart"/>
      <w:r w:rsidRPr="00964148">
        <w:rPr>
          <w:rFonts w:ascii="Times New Roman" w:hAnsi="Times New Roman" w:cs="Times New Roman"/>
          <w:sz w:val="26"/>
          <w:szCs w:val="26"/>
          <w:lang w:val="uk-UA"/>
        </w:rPr>
        <w:t>Пантілімонової</w:t>
      </w:r>
      <w:proofErr w:type="spellEnd"/>
      <w:r w:rsidRPr="00964148">
        <w:rPr>
          <w:rFonts w:ascii="Times New Roman" w:hAnsi="Times New Roman" w:cs="Times New Roman"/>
          <w:sz w:val="26"/>
          <w:szCs w:val="26"/>
          <w:lang w:val="uk-UA"/>
        </w:rPr>
        <w:t xml:space="preserve"> Т.М. секретарем комісії з питань виплати одноразової матеріальної допомоги обрати </w:t>
      </w:r>
      <w:r w:rsidRPr="00964148">
        <w:rPr>
          <w:rFonts w:ascii="Times New Roman" w:hAnsi="Times New Roman"/>
          <w:sz w:val="26"/>
          <w:szCs w:val="26"/>
          <w:lang w:val="uk-UA"/>
        </w:rPr>
        <w:t xml:space="preserve">головного бухгалтера централізованої бухгалтерії управління соціального захисту та праці міської ради –  </w:t>
      </w:r>
      <w:proofErr w:type="spellStart"/>
      <w:r w:rsidRPr="00964148">
        <w:rPr>
          <w:rFonts w:ascii="Times New Roman" w:hAnsi="Times New Roman"/>
          <w:sz w:val="26"/>
          <w:szCs w:val="26"/>
          <w:lang w:val="uk-UA"/>
        </w:rPr>
        <w:t>Круць</w:t>
      </w:r>
      <w:proofErr w:type="spellEnd"/>
      <w:r w:rsidRPr="00964148">
        <w:rPr>
          <w:rFonts w:ascii="Times New Roman" w:hAnsi="Times New Roman"/>
          <w:sz w:val="26"/>
          <w:szCs w:val="26"/>
          <w:lang w:val="uk-UA"/>
        </w:rPr>
        <w:t xml:space="preserve"> Надію Миколаївну</w:t>
      </w:r>
      <w:r w:rsidRPr="00964148">
        <w:rPr>
          <w:rFonts w:ascii="Times New Roman" w:hAnsi="Times New Roman" w:cs="Times New Roman"/>
          <w:sz w:val="26"/>
          <w:szCs w:val="26"/>
          <w:lang w:val="uk-UA"/>
        </w:rPr>
        <w:t>.</w:t>
      </w:r>
    </w:p>
    <w:p w:rsidR="002A7441" w:rsidRPr="00964148" w:rsidRDefault="002A7441" w:rsidP="002A7441">
      <w:pPr>
        <w:spacing w:after="0" w:line="240" w:lineRule="auto"/>
        <w:rPr>
          <w:rFonts w:ascii="Times New Roman" w:hAnsi="Times New Roman" w:cs="Times New Roman"/>
          <w:sz w:val="26"/>
          <w:szCs w:val="26"/>
          <w:lang w:val="uk-UA"/>
        </w:rPr>
      </w:pPr>
    </w:p>
    <w:p w:rsidR="002A7441" w:rsidRPr="00964148" w:rsidRDefault="002A7441" w:rsidP="002A7441">
      <w:pPr>
        <w:pStyle w:val="a3"/>
        <w:spacing w:after="0" w:line="240" w:lineRule="auto"/>
        <w:ind w:left="709" w:hanging="709"/>
        <w:jc w:val="both"/>
        <w:rPr>
          <w:rFonts w:ascii="Times New Roman" w:hAnsi="Times New Roman" w:cs="Times New Roman"/>
          <w:sz w:val="26"/>
          <w:szCs w:val="26"/>
          <w:lang w:val="uk-UA"/>
        </w:rPr>
      </w:pPr>
      <w:r w:rsidRPr="00964148">
        <w:rPr>
          <w:rFonts w:ascii="Times New Roman" w:hAnsi="Times New Roman" w:cs="Times New Roman"/>
          <w:sz w:val="26"/>
          <w:szCs w:val="26"/>
          <w:lang w:val="uk-UA"/>
        </w:rPr>
        <w:t>ПРОГОЛОСУВАЛИ:</w:t>
      </w:r>
    </w:p>
    <w:p w:rsidR="002A7441" w:rsidRPr="00964148" w:rsidRDefault="002A7441" w:rsidP="002A7441">
      <w:pPr>
        <w:pStyle w:val="a3"/>
        <w:spacing w:after="0" w:line="240" w:lineRule="auto"/>
        <w:ind w:left="709" w:hanging="709"/>
        <w:jc w:val="both"/>
        <w:rPr>
          <w:rFonts w:ascii="Times New Roman" w:hAnsi="Times New Roman" w:cs="Times New Roman"/>
          <w:sz w:val="26"/>
          <w:szCs w:val="26"/>
          <w:lang w:val="uk-UA"/>
        </w:rPr>
      </w:pPr>
    </w:p>
    <w:p w:rsidR="002A7441" w:rsidRPr="00964148" w:rsidRDefault="002A7441" w:rsidP="002A7441">
      <w:pPr>
        <w:pStyle w:val="a3"/>
        <w:spacing w:after="0" w:line="240" w:lineRule="auto"/>
        <w:ind w:left="709" w:hanging="709"/>
        <w:jc w:val="both"/>
        <w:rPr>
          <w:rFonts w:ascii="Times New Roman" w:hAnsi="Times New Roman" w:cs="Times New Roman"/>
          <w:sz w:val="26"/>
          <w:szCs w:val="26"/>
          <w:lang w:val="uk-UA"/>
        </w:rPr>
      </w:pPr>
      <w:r w:rsidRPr="00964148">
        <w:rPr>
          <w:rFonts w:ascii="Times New Roman" w:hAnsi="Times New Roman" w:cs="Times New Roman"/>
          <w:sz w:val="26"/>
          <w:szCs w:val="26"/>
          <w:lang w:val="uk-UA"/>
        </w:rPr>
        <w:t>За – одноголосно.</w:t>
      </w:r>
    </w:p>
    <w:p w:rsidR="002A7441" w:rsidRPr="00964148" w:rsidRDefault="002A7441" w:rsidP="002A7441">
      <w:pPr>
        <w:pStyle w:val="a3"/>
        <w:spacing w:after="0" w:line="240" w:lineRule="auto"/>
        <w:ind w:left="709" w:hanging="709"/>
        <w:jc w:val="both"/>
        <w:rPr>
          <w:rFonts w:ascii="Times New Roman" w:hAnsi="Times New Roman" w:cs="Times New Roman"/>
          <w:sz w:val="26"/>
          <w:szCs w:val="26"/>
          <w:lang w:val="uk-UA"/>
        </w:rPr>
      </w:pPr>
      <w:r w:rsidRPr="00964148">
        <w:rPr>
          <w:rFonts w:ascii="Times New Roman" w:hAnsi="Times New Roman" w:cs="Times New Roman"/>
          <w:sz w:val="26"/>
          <w:szCs w:val="26"/>
          <w:lang w:val="uk-UA"/>
        </w:rPr>
        <w:t>Проти – 0.</w:t>
      </w:r>
    </w:p>
    <w:p w:rsidR="002A7441" w:rsidRPr="00964148" w:rsidRDefault="002A7441" w:rsidP="002A7441">
      <w:pPr>
        <w:spacing w:after="0" w:line="240" w:lineRule="auto"/>
        <w:rPr>
          <w:rFonts w:ascii="Times New Roman" w:hAnsi="Times New Roman" w:cs="Times New Roman"/>
          <w:sz w:val="26"/>
          <w:szCs w:val="26"/>
          <w:lang w:val="uk-UA"/>
        </w:rPr>
      </w:pPr>
      <w:r w:rsidRPr="00964148">
        <w:rPr>
          <w:rFonts w:ascii="Times New Roman" w:hAnsi="Times New Roman" w:cs="Times New Roman"/>
          <w:sz w:val="26"/>
          <w:szCs w:val="26"/>
          <w:lang w:val="uk-UA"/>
        </w:rPr>
        <w:t>Утримались – 0</w:t>
      </w:r>
    </w:p>
    <w:p w:rsidR="002A7441" w:rsidRDefault="002A7441" w:rsidP="00FC3DE3">
      <w:pPr>
        <w:spacing w:after="0" w:line="240" w:lineRule="auto"/>
        <w:ind w:firstLine="709"/>
        <w:jc w:val="center"/>
        <w:rPr>
          <w:rFonts w:ascii="Times New Roman" w:hAnsi="Times New Roman" w:cs="Times New Roman"/>
          <w:sz w:val="28"/>
          <w:szCs w:val="28"/>
          <w:lang w:val="uk-UA"/>
        </w:rPr>
      </w:pPr>
    </w:p>
    <w:p w:rsidR="00095C05" w:rsidRDefault="00095C05" w:rsidP="002A7441">
      <w:pPr>
        <w:numPr>
          <w:ilvl w:val="0"/>
          <w:numId w:val="4"/>
        </w:numPr>
        <w:suppressAutoHyphens/>
        <w:spacing w:after="0" w:line="240" w:lineRule="auto"/>
        <w:ind w:left="0" w:firstLine="0"/>
        <w:jc w:val="both"/>
        <w:rPr>
          <w:rFonts w:ascii="Times New Roman" w:hAnsi="Times New Roman" w:cs="Times New Roman"/>
          <w:sz w:val="26"/>
          <w:szCs w:val="26"/>
          <w:lang w:val="uk-UA"/>
        </w:rPr>
      </w:pPr>
      <w:r w:rsidRPr="002A7441">
        <w:rPr>
          <w:rFonts w:ascii="Times New Roman" w:hAnsi="Times New Roman" w:cs="Times New Roman"/>
          <w:sz w:val="26"/>
          <w:szCs w:val="26"/>
          <w:lang w:val="uk-UA"/>
        </w:rPr>
        <w:t>Про</w:t>
      </w:r>
      <w:r w:rsidRPr="00360925">
        <w:rPr>
          <w:rFonts w:ascii="Times New Roman" w:hAnsi="Times New Roman" w:cs="Times New Roman"/>
          <w:sz w:val="28"/>
          <w:szCs w:val="28"/>
          <w:lang w:val="uk-UA"/>
        </w:rPr>
        <w:t xml:space="preserve"> </w:t>
      </w:r>
      <w:r w:rsidRPr="00385C0A">
        <w:rPr>
          <w:rFonts w:ascii="Times New Roman" w:hAnsi="Times New Roman" w:cs="Times New Roman"/>
          <w:sz w:val="26"/>
          <w:szCs w:val="26"/>
          <w:lang w:val="uk-UA"/>
        </w:rPr>
        <w:t>надання одноразової матеріальної допомоги</w:t>
      </w:r>
      <w:r>
        <w:rPr>
          <w:rFonts w:ascii="Times New Roman" w:hAnsi="Times New Roman" w:cs="Times New Roman"/>
          <w:sz w:val="26"/>
          <w:szCs w:val="26"/>
          <w:lang w:val="uk-UA"/>
        </w:rPr>
        <w:t xml:space="preserve"> </w:t>
      </w:r>
      <w:r w:rsidRPr="00385C0A">
        <w:rPr>
          <w:rFonts w:ascii="Times New Roman" w:hAnsi="Times New Roman" w:cs="Times New Roman"/>
          <w:sz w:val="26"/>
          <w:szCs w:val="26"/>
          <w:lang w:val="uk-UA"/>
        </w:rPr>
        <w:t>на поховальний ритуал учасників бойових дій, які померли (загинули) під час захисту незалежності та те</w:t>
      </w:r>
      <w:r>
        <w:rPr>
          <w:rFonts w:ascii="Times New Roman" w:hAnsi="Times New Roman" w:cs="Times New Roman"/>
          <w:sz w:val="26"/>
          <w:szCs w:val="26"/>
          <w:lang w:val="uk-UA"/>
        </w:rPr>
        <w:t xml:space="preserve">риторіальної цілісності України </w:t>
      </w:r>
    </w:p>
    <w:p w:rsidR="00095C05" w:rsidRPr="00385C0A" w:rsidRDefault="00095C05" w:rsidP="00095C05">
      <w:pPr>
        <w:suppressAutoHyphens/>
        <w:spacing w:after="0" w:line="240" w:lineRule="auto"/>
        <w:jc w:val="both"/>
        <w:rPr>
          <w:rFonts w:ascii="Times New Roman" w:hAnsi="Times New Roman" w:cs="Times New Roman"/>
          <w:sz w:val="26"/>
          <w:szCs w:val="26"/>
          <w:lang w:val="uk-UA"/>
        </w:rPr>
      </w:pPr>
    </w:p>
    <w:p w:rsidR="00095C05" w:rsidRPr="00385C0A" w:rsidRDefault="00095C05" w:rsidP="00095C05">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СЛУХАЛИ: </w:t>
      </w:r>
    </w:p>
    <w:p w:rsidR="00095C05" w:rsidRPr="00385C0A" w:rsidRDefault="00B21AEB" w:rsidP="00095C05">
      <w:pPr>
        <w:spacing w:after="0" w:line="240" w:lineRule="auto"/>
        <w:jc w:val="both"/>
        <w:rPr>
          <w:rFonts w:ascii="Times New Roman" w:hAnsi="Times New Roman" w:cs="Times New Roman"/>
          <w:sz w:val="26"/>
          <w:szCs w:val="26"/>
          <w:lang w:val="uk-UA"/>
        </w:rPr>
      </w:pPr>
      <w:r>
        <w:rPr>
          <w:rFonts w:ascii="Times New Roman" w:hAnsi="Times New Roman" w:cs="Times New Roman"/>
          <w:noProof/>
          <w:sz w:val="26"/>
          <w:szCs w:val="26"/>
        </w:rPr>
        <w:pict>
          <v:shape id="_x0000_s1051" type="#_x0000_t202" style="position:absolute;left:0;text-align:left;margin-left:-.95pt;margin-top:13.4pt;width:187.05pt;height:84.85pt;z-index:-251655168" wrapcoords="-94 0 -94 21060 21600 21060 21600 0 -94 0" stroked="f">
            <v:textbox style="mso-next-textbox:#_x0000_s1051">
              <w:txbxContent>
                <w:p w:rsidR="002A7441" w:rsidRPr="001A573B" w:rsidRDefault="002A7441" w:rsidP="00095C05">
                  <w:pPr>
                    <w:pStyle w:val="3"/>
                    <w:jc w:val="both"/>
                    <w:rPr>
                      <w:rFonts w:ascii="Times New Roman" w:hAnsi="Times New Roman"/>
                      <w:sz w:val="24"/>
                      <w:szCs w:val="24"/>
                    </w:rPr>
                  </w:pPr>
                  <w:r>
                    <w:rPr>
                      <w:rFonts w:ascii="Times New Roman" w:hAnsi="Times New Roman"/>
                    </w:rPr>
                    <w:t xml:space="preserve"> </w:t>
                  </w:r>
                  <w:r w:rsidRPr="002A7441">
                    <w:rPr>
                      <w:rFonts w:ascii="Times New Roman" w:hAnsi="Times New Roman"/>
                      <w:sz w:val="28"/>
                      <w:szCs w:val="28"/>
                    </w:rPr>
                    <w:t>Надію КРУЦЬ</w:t>
                  </w:r>
                  <w:r w:rsidRPr="002A7441">
                    <w:rPr>
                      <w:rFonts w:ascii="Times New Roman" w:hAnsi="Times New Roman"/>
                      <w:sz w:val="24"/>
                      <w:szCs w:val="24"/>
                    </w:rPr>
                    <w:t xml:space="preserve"> – головного бухгалтера централізованої бухгалтерії</w:t>
                  </w:r>
                  <w:r>
                    <w:rPr>
                      <w:rFonts w:ascii="Times New Roman" w:hAnsi="Times New Roman"/>
                      <w:sz w:val="24"/>
                      <w:szCs w:val="24"/>
                    </w:rPr>
                    <w:t xml:space="preserve"> управління соціального захисту та праці, секретаря комісії</w:t>
                  </w:r>
                </w:p>
              </w:txbxContent>
            </v:textbox>
            <w10:wrap type="tight"/>
          </v:shape>
        </w:pict>
      </w:r>
    </w:p>
    <w:p w:rsidR="00095C05" w:rsidRPr="00385C0A" w:rsidRDefault="00095C05" w:rsidP="00095C05">
      <w:pPr>
        <w:spacing w:after="0" w:line="240" w:lineRule="auto"/>
        <w:ind w:firstLine="709"/>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Про детальне проведення розгляду заяви </w:t>
      </w:r>
      <w:r w:rsidR="002A7441">
        <w:rPr>
          <w:rFonts w:ascii="Times New Roman" w:hAnsi="Times New Roman" w:cs="Times New Roman"/>
          <w:sz w:val="26"/>
          <w:szCs w:val="26"/>
          <w:lang w:val="uk-UA"/>
        </w:rPr>
        <w:t>Жовнір Олени Євгенівни</w:t>
      </w:r>
      <w:r>
        <w:rPr>
          <w:rFonts w:ascii="Times New Roman" w:hAnsi="Times New Roman" w:cs="Times New Roman"/>
          <w:sz w:val="26"/>
          <w:szCs w:val="26"/>
          <w:lang w:val="uk-UA"/>
        </w:rPr>
        <w:t xml:space="preserve"> щ</w:t>
      </w:r>
      <w:r w:rsidRPr="00385C0A">
        <w:rPr>
          <w:rFonts w:ascii="Times New Roman" w:hAnsi="Times New Roman" w:cs="Times New Roman"/>
          <w:sz w:val="26"/>
          <w:szCs w:val="26"/>
          <w:lang w:val="uk-UA"/>
        </w:rPr>
        <w:t xml:space="preserve">одо виплати матеріальної допомоги на поховальний ритуал </w:t>
      </w:r>
      <w:r w:rsidR="002A7441">
        <w:rPr>
          <w:rFonts w:ascii="Times New Roman" w:hAnsi="Times New Roman" w:cs="Times New Roman"/>
          <w:sz w:val="26"/>
          <w:szCs w:val="26"/>
          <w:lang w:val="uk-UA"/>
        </w:rPr>
        <w:t>сина</w:t>
      </w:r>
      <w:r w:rsidRPr="00385C0A">
        <w:rPr>
          <w:rFonts w:ascii="Times New Roman" w:hAnsi="Times New Roman" w:cs="Times New Roman"/>
          <w:sz w:val="26"/>
          <w:szCs w:val="26"/>
          <w:lang w:val="uk-UA"/>
        </w:rPr>
        <w:t xml:space="preserve"> </w:t>
      </w:r>
      <w:r w:rsidR="002A7441">
        <w:rPr>
          <w:rFonts w:ascii="Times New Roman" w:hAnsi="Times New Roman" w:cs="Times New Roman"/>
          <w:sz w:val="26"/>
          <w:szCs w:val="26"/>
          <w:lang w:val="uk-UA"/>
        </w:rPr>
        <w:t>Жовніра Артема Яковича</w:t>
      </w:r>
      <w:r w:rsidRPr="00385C0A">
        <w:rPr>
          <w:rFonts w:ascii="Times New Roman" w:hAnsi="Times New Roman" w:cs="Times New Roman"/>
          <w:sz w:val="26"/>
          <w:szCs w:val="26"/>
          <w:lang w:val="uk-UA"/>
        </w:rPr>
        <w:t>, що є учасником бойових дій, та який загинув під час захисту незалежності та територіальної цілісності України відповідно до Програми соціального захисту населення на 2021-2025 роки зі змінами та доповненнями.</w:t>
      </w:r>
    </w:p>
    <w:p w:rsidR="00095C05" w:rsidRPr="00385C0A" w:rsidRDefault="00095C05" w:rsidP="00095C05">
      <w:pPr>
        <w:spacing w:after="0" w:line="240" w:lineRule="auto"/>
        <w:jc w:val="both"/>
        <w:rPr>
          <w:rFonts w:ascii="Times New Roman" w:hAnsi="Times New Roman" w:cs="Times New Roman"/>
          <w:sz w:val="26"/>
          <w:szCs w:val="26"/>
          <w:lang w:val="uk-UA"/>
        </w:rPr>
      </w:pPr>
    </w:p>
    <w:p w:rsidR="00095C05" w:rsidRPr="00385C0A" w:rsidRDefault="00095C05" w:rsidP="00095C05">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ВИСТУПИЛИ: </w:t>
      </w:r>
    </w:p>
    <w:p w:rsidR="00095C05" w:rsidRDefault="00B21AEB" w:rsidP="00095C05">
      <w:pPr>
        <w:spacing w:after="0" w:line="240" w:lineRule="auto"/>
        <w:jc w:val="both"/>
        <w:rPr>
          <w:rFonts w:ascii="Times New Roman" w:hAnsi="Times New Roman" w:cs="Times New Roman"/>
          <w:sz w:val="26"/>
          <w:szCs w:val="26"/>
          <w:lang w:val="uk-UA"/>
        </w:rPr>
      </w:pPr>
      <w:r>
        <w:rPr>
          <w:rFonts w:ascii="Times New Roman" w:hAnsi="Times New Roman" w:cs="Times New Roman"/>
          <w:noProof/>
          <w:sz w:val="26"/>
          <w:szCs w:val="26"/>
        </w:rPr>
        <w:pict>
          <v:shape id="_x0000_s1052" type="#_x0000_t202" style="position:absolute;left:0;text-align:left;margin-left:-.95pt;margin-top:5.75pt;width:188.6pt;height:66.75pt;z-index:-251654144" wrapcoords="-94 0 -94 21060 21600 21060 21600 0 -94 0" stroked="f">
            <v:textbox style="mso-next-textbox:#_x0000_s1052">
              <w:txbxContent>
                <w:p w:rsidR="002A7441" w:rsidRPr="001A573B" w:rsidRDefault="002A7441" w:rsidP="00095C05">
                  <w:pPr>
                    <w:pStyle w:val="3"/>
                    <w:jc w:val="both"/>
                    <w:rPr>
                      <w:rFonts w:ascii="Times New Roman" w:hAnsi="Times New Roman"/>
                      <w:sz w:val="24"/>
                      <w:szCs w:val="24"/>
                    </w:rPr>
                  </w:pPr>
                  <w:r>
                    <w:rPr>
                      <w:rFonts w:ascii="Times New Roman" w:hAnsi="Times New Roman"/>
                      <w:sz w:val="28"/>
                      <w:szCs w:val="28"/>
                    </w:rPr>
                    <w:t xml:space="preserve">Микола ОСТРОВСЬКИЙ </w:t>
                  </w:r>
                  <w:r>
                    <w:rPr>
                      <w:rFonts w:ascii="Times New Roman" w:hAnsi="Times New Roman"/>
                    </w:rPr>
                    <w:t xml:space="preserve">– </w:t>
                  </w:r>
                  <w:r>
                    <w:rPr>
                      <w:rFonts w:ascii="Times New Roman" w:hAnsi="Times New Roman"/>
                      <w:sz w:val="24"/>
                      <w:szCs w:val="24"/>
                    </w:rPr>
                    <w:t>начальник управління соціального захисту та праці, заступник голови комісії</w:t>
                  </w:r>
                </w:p>
              </w:txbxContent>
            </v:textbox>
            <w10:wrap type="tight"/>
          </v:shape>
        </w:pict>
      </w:r>
      <w:r w:rsidR="00095C05" w:rsidRPr="00385C0A">
        <w:rPr>
          <w:rFonts w:ascii="Times New Roman" w:hAnsi="Times New Roman" w:cs="Times New Roman"/>
          <w:sz w:val="26"/>
          <w:szCs w:val="26"/>
          <w:lang w:val="uk-UA"/>
        </w:rPr>
        <w:t xml:space="preserve">          Пропоную надати матеріальну допомогу </w:t>
      </w:r>
      <w:r w:rsidR="002A7441">
        <w:rPr>
          <w:rFonts w:ascii="Times New Roman" w:hAnsi="Times New Roman" w:cs="Times New Roman"/>
          <w:sz w:val="26"/>
          <w:szCs w:val="26"/>
          <w:lang w:val="uk-UA"/>
        </w:rPr>
        <w:t>Жовнір Олені Євгенівні</w:t>
      </w:r>
      <w:r w:rsidR="00095C05" w:rsidRPr="00385C0A">
        <w:rPr>
          <w:rFonts w:ascii="Times New Roman" w:hAnsi="Times New Roman" w:cs="Times New Roman"/>
          <w:sz w:val="26"/>
          <w:szCs w:val="26"/>
          <w:lang w:val="uk-UA"/>
        </w:rPr>
        <w:t xml:space="preserve"> на поховальний ритуал </w:t>
      </w:r>
      <w:r w:rsidR="002A7441">
        <w:rPr>
          <w:rFonts w:ascii="Times New Roman" w:hAnsi="Times New Roman" w:cs="Times New Roman"/>
          <w:sz w:val="26"/>
          <w:szCs w:val="26"/>
          <w:lang w:val="uk-UA"/>
        </w:rPr>
        <w:t>сина Жовніра Артема Яковича</w:t>
      </w:r>
      <w:r w:rsidR="00095C05" w:rsidRPr="00385C0A">
        <w:rPr>
          <w:rFonts w:ascii="Times New Roman" w:hAnsi="Times New Roman" w:cs="Times New Roman"/>
          <w:sz w:val="26"/>
          <w:szCs w:val="26"/>
          <w:lang w:val="uk-UA"/>
        </w:rPr>
        <w:t>, який є учасником бойових дій, та загинув під час захисту незалежності та територіальної цілісності України відповідно до Порядку використання коштів міського бюджету для надання одноразової матеріальної допомоги та Програмі соціального захи</w:t>
      </w:r>
      <w:r w:rsidR="00095C05">
        <w:rPr>
          <w:rFonts w:ascii="Times New Roman" w:hAnsi="Times New Roman" w:cs="Times New Roman"/>
          <w:sz w:val="26"/>
          <w:szCs w:val="26"/>
          <w:lang w:val="uk-UA"/>
        </w:rPr>
        <w:t xml:space="preserve">сту населення на 2021-2025 роки у сумі </w:t>
      </w:r>
      <w:r w:rsidR="002A7441">
        <w:rPr>
          <w:rFonts w:ascii="Times New Roman" w:hAnsi="Times New Roman" w:cs="Times New Roman"/>
          <w:sz w:val="26"/>
          <w:szCs w:val="26"/>
          <w:lang w:val="uk-UA"/>
        </w:rPr>
        <w:t>100</w:t>
      </w:r>
      <w:r w:rsidR="00095C05">
        <w:rPr>
          <w:rFonts w:ascii="Times New Roman" w:hAnsi="Times New Roman" w:cs="Times New Roman"/>
          <w:sz w:val="26"/>
          <w:szCs w:val="26"/>
          <w:lang w:val="uk-UA"/>
        </w:rPr>
        <w:t>00 грн.</w:t>
      </w:r>
    </w:p>
    <w:p w:rsidR="00095C05" w:rsidRPr="00385C0A" w:rsidRDefault="00964148" w:rsidP="00095C05">
      <w:pPr>
        <w:spacing w:after="0" w:line="240" w:lineRule="auto"/>
        <w:jc w:val="both"/>
        <w:rPr>
          <w:rFonts w:ascii="Times New Roman" w:hAnsi="Times New Roman" w:cs="Times New Roman"/>
          <w:sz w:val="26"/>
          <w:szCs w:val="26"/>
          <w:lang w:val="uk-UA"/>
        </w:rPr>
      </w:pPr>
      <w:r>
        <w:rPr>
          <w:rFonts w:ascii="Times New Roman" w:hAnsi="Times New Roman" w:cs="Times New Roman"/>
          <w:noProof/>
          <w:sz w:val="26"/>
          <w:szCs w:val="26"/>
        </w:rPr>
        <w:pict>
          <v:shape id="_x0000_s1065" type="#_x0000_t202" style="position:absolute;left:0;text-align:left;margin-left:-.95pt;margin-top:13.1pt;width:187.05pt;height:77.7pt;z-index:-251639808" wrapcoords="-94 0 -94 21060 21600 21060 21600 0 -94 0" stroked="f">
            <v:textbox style="mso-next-textbox:#_x0000_s1065">
              <w:txbxContent>
                <w:p w:rsidR="002A7441" w:rsidRPr="001A573B" w:rsidRDefault="002A7441" w:rsidP="002A7441">
                  <w:pPr>
                    <w:pStyle w:val="3"/>
                    <w:jc w:val="both"/>
                    <w:rPr>
                      <w:rFonts w:ascii="Times New Roman" w:hAnsi="Times New Roman"/>
                      <w:sz w:val="24"/>
                      <w:szCs w:val="24"/>
                    </w:rPr>
                  </w:pPr>
                  <w:r>
                    <w:rPr>
                      <w:rFonts w:ascii="Times New Roman" w:hAnsi="Times New Roman"/>
                    </w:rPr>
                    <w:t xml:space="preserve"> </w:t>
                  </w:r>
                  <w:r w:rsidRPr="002A7441">
                    <w:rPr>
                      <w:rFonts w:ascii="Times New Roman" w:hAnsi="Times New Roman"/>
                      <w:sz w:val="28"/>
                      <w:szCs w:val="28"/>
                    </w:rPr>
                    <w:t>Надію КРУЦЬ</w:t>
                  </w:r>
                  <w:r w:rsidRPr="002A7441">
                    <w:rPr>
                      <w:rFonts w:ascii="Times New Roman" w:hAnsi="Times New Roman"/>
                      <w:sz w:val="24"/>
                      <w:szCs w:val="24"/>
                    </w:rPr>
                    <w:t xml:space="preserve"> – головного бухгалтера централізованої бухгалтерії</w:t>
                  </w:r>
                  <w:r>
                    <w:rPr>
                      <w:rFonts w:ascii="Times New Roman" w:hAnsi="Times New Roman"/>
                      <w:sz w:val="24"/>
                      <w:szCs w:val="24"/>
                    </w:rPr>
                    <w:t xml:space="preserve"> управління соціального захисту та праці, секретаря комісії</w:t>
                  </w:r>
                </w:p>
              </w:txbxContent>
            </v:textbox>
            <w10:wrap type="tight"/>
          </v:shape>
        </w:pict>
      </w:r>
    </w:p>
    <w:p w:rsidR="00095C05" w:rsidRPr="00385C0A" w:rsidRDefault="00095C05" w:rsidP="00095C05">
      <w:pPr>
        <w:spacing w:after="0" w:line="240" w:lineRule="auto"/>
        <w:ind w:firstLine="709"/>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Про детальне проведення розгляду заяви </w:t>
      </w:r>
      <w:r w:rsidR="002A7441">
        <w:rPr>
          <w:rFonts w:ascii="Times New Roman" w:hAnsi="Times New Roman" w:cs="Times New Roman"/>
          <w:sz w:val="26"/>
          <w:szCs w:val="26"/>
          <w:lang w:val="uk-UA"/>
        </w:rPr>
        <w:t>Підвисоцької Людмили Іванівни</w:t>
      </w:r>
      <w:r w:rsidRPr="00385C0A">
        <w:rPr>
          <w:rFonts w:ascii="Times New Roman" w:hAnsi="Times New Roman" w:cs="Times New Roman"/>
          <w:sz w:val="26"/>
          <w:szCs w:val="26"/>
          <w:lang w:val="uk-UA"/>
        </w:rPr>
        <w:t xml:space="preserve"> щодо виплати матеріальної допомоги на поховальний ритуал </w:t>
      </w:r>
      <w:r w:rsidR="002A7441">
        <w:rPr>
          <w:rFonts w:ascii="Times New Roman" w:hAnsi="Times New Roman" w:cs="Times New Roman"/>
          <w:sz w:val="26"/>
          <w:szCs w:val="26"/>
          <w:lang w:val="uk-UA"/>
        </w:rPr>
        <w:t>брата</w:t>
      </w:r>
      <w:r w:rsidRPr="00385C0A">
        <w:rPr>
          <w:rFonts w:ascii="Times New Roman" w:hAnsi="Times New Roman" w:cs="Times New Roman"/>
          <w:sz w:val="26"/>
          <w:szCs w:val="26"/>
          <w:lang w:val="uk-UA"/>
        </w:rPr>
        <w:t xml:space="preserve"> </w:t>
      </w:r>
      <w:r w:rsidR="002A7441">
        <w:rPr>
          <w:rFonts w:ascii="Times New Roman" w:hAnsi="Times New Roman" w:cs="Times New Roman"/>
          <w:sz w:val="26"/>
          <w:szCs w:val="26"/>
          <w:lang w:val="uk-UA"/>
        </w:rPr>
        <w:t>Сівака Михайла Івановича</w:t>
      </w:r>
      <w:r w:rsidRPr="00385C0A">
        <w:rPr>
          <w:rFonts w:ascii="Times New Roman" w:hAnsi="Times New Roman" w:cs="Times New Roman"/>
          <w:sz w:val="26"/>
          <w:szCs w:val="26"/>
          <w:lang w:val="uk-UA"/>
        </w:rPr>
        <w:t xml:space="preserve">, що є учасником бойових дій, та який загинув під час захисту </w:t>
      </w:r>
      <w:r w:rsidRPr="00385C0A">
        <w:rPr>
          <w:rFonts w:ascii="Times New Roman" w:hAnsi="Times New Roman" w:cs="Times New Roman"/>
          <w:sz w:val="26"/>
          <w:szCs w:val="26"/>
          <w:lang w:val="uk-UA"/>
        </w:rPr>
        <w:lastRenderedPageBreak/>
        <w:t xml:space="preserve">незалежності та територіальної цілісності України відповідно до Програми соціального захисту населення на 2021-2025 </w:t>
      </w:r>
      <w:r w:rsidR="002A7441">
        <w:rPr>
          <w:rFonts w:ascii="Times New Roman" w:hAnsi="Times New Roman" w:cs="Times New Roman"/>
          <w:sz w:val="26"/>
          <w:szCs w:val="26"/>
          <w:lang w:val="uk-UA"/>
        </w:rPr>
        <w:t>роки зі змінами та доповненнями</w:t>
      </w:r>
      <w:r w:rsidR="00964148">
        <w:rPr>
          <w:rFonts w:ascii="Times New Roman" w:hAnsi="Times New Roman" w:cs="Times New Roman"/>
          <w:sz w:val="26"/>
          <w:szCs w:val="26"/>
          <w:lang w:val="uk-UA"/>
        </w:rPr>
        <w:t>.</w:t>
      </w:r>
    </w:p>
    <w:p w:rsidR="00095C05" w:rsidRPr="00385C0A" w:rsidRDefault="00095C05" w:rsidP="00095C05">
      <w:pPr>
        <w:spacing w:after="0" w:line="240" w:lineRule="auto"/>
        <w:jc w:val="both"/>
        <w:rPr>
          <w:rFonts w:ascii="Times New Roman" w:hAnsi="Times New Roman" w:cs="Times New Roman"/>
          <w:sz w:val="26"/>
          <w:szCs w:val="26"/>
          <w:lang w:val="uk-UA"/>
        </w:rPr>
      </w:pPr>
    </w:p>
    <w:p w:rsidR="00095C05" w:rsidRPr="00385C0A" w:rsidRDefault="00095C05" w:rsidP="00095C05">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ВИСТУПИЛИ: </w:t>
      </w:r>
    </w:p>
    <w:p w:rsidR="00095C05" w:rsidRDefault="00B21AEB" w:rsidP="00095C05">
      <w:pPr>
        <w:spacing w:after="0" w:line="240" w:lineRule="auto"/>
        <w:jc w:val="both"/>
        <w:rPr>
          <w:rFonts w:ascii="Times New Roman" w:hAnsi="Times New Roman" w:cs="Times New Roman"/>
          <w:sz w:val="26"/>
          <w:szCs w:val="26"/>
          <w:lang w:val="uk-UA"/>
        </w:rPr>
      </w:pPr>
      <w:r>
        <w:rPr>
          <w:rFonts w:ascii="Times New Roman" w:hAnsi="Times New Roman" w:cs="Times New Roman"/>
          <w:noProof/>
          <w:sz w:val="26"/>
          <w:szCs w:val="26"/>
        </w:rPr>
        <w:pict>
          <v:shape id="_x0000_s1057" type="#_x0000_t202" style="position:absolute;left:0;text-align:left;margin-left:-.95pt;margin-top:5.75pt;width:188.6pt;height:66.75pt;z-index:-251649024" wrapcoords="-94 0 -94 21060 21600 21060 21600 0 -94 0" stroked="f">
            <v:textbox style="mso-next-textbox:#_x0000_s1057">
              <w:txbxContent>
                <w:p w:rsidR="002A7441" w:rsidRPr="001A573B" w:rsidRDefault="002A7441" w:rsidP="00095C05">
                  <w:pPr>
                    <w:pStyle w:val="3"/>
                    <w:jc w:val="both"/>
                    <w:rPr>
                      <w:rFonts w:ascii="Times New Roman" w:hAnsi="Times New Roman"/>
                      <w:sz w:val="24"/>
                      <w:szCs w:val="24"/>
                    </w:rPr>
                  </w:pPr>
                  <w:r>
                    <w:rPr>
                      <w:rFonts w:ascii="Times New Roman" w:hAnsi="Times New Roman"/>
                      <w:sz w:val="28"/>
                      <w:szCs w:val="28"/>
                    </w:rPr>
                    <w:t xml:space="preserve">Микола ОСТРОВСЬКИЙ </w:t>
                  </w:r>
                  <w:r>
                    <w:rPr>
                      <w:rFonts w:ascii="Times New Roman" w:hAnsi="Times New Roman"/>
                    </w:rPr>
                    <w:t xml:space="preserve">– </w:t>
                  </w:r>
                  <w:r>
                    <w:rPr>
                      <w:rFonts w:ascii="Times New Roman" w:hAnsi="Times New Roman"/>
                      <w:sz w:val="24"/>
                      <w:szCs w:val="24"/>
                    </w:rPr>
                    <w:t>начальник управління соціального захисту та праці, заступник голови комісії</w:t>
                  </w:r>
                </w:p>
              </w:txbxContent>
            </v:textbox>
            <w10:wrap type="tight"/>
          </v:shape>
        </w:pict>
      </w:r>
      <w:r w:rsidR="00095C05">
        <w:rPr>
          <w:rFonts w:ascii="Times New Roman" w:hAnsi="Times New Roman" w:cs="Times New Roman"/>
          <w:sz w:val="26"/>
          <w:szCs w:val="26"/>
          <w:lang w:val="uk-UA"/>
        </w:rPr>
        <w:t xml:space="preserve"> </w:t>
      </w:r>
      <w:r w:rsidR="00095C05" w:rsidRPr="00385C0A">
        <w:rPr>
          <w:rFonts w:ascii="Times New Roman" w:hAnsi="Times New Roman" w:cs="Times New Roman"/>
          <w:sz w:val="26"/>
          <w:szCs w:val="26"/>
          <w:lang w:val="uk-UA"/>
        </w:rPr>
        <w:t xml:space="preserve">       Пропоную надати матеріальну допомогу </w:t>
      </w:r>
      <w:r w:rsidR="00964148">
        <w:rPr>
          <w:rFonts w:ascii="Times New Roman" w:hAnsi="Times New Roman" w:cs="Times New Roman"/>
          <w:sz w:val="26"/>
          <w:szCs w:val="26"/>
          <w:lang w:val="uk-UA"/>
        </w:rPr>
        <w:t>Підвисоцькій Людмилі Іванівні</w:t>
      </w:r>
      <w:r w:rsidR="00095C05" w:rsidRPr="00385C0A">
        <w:rPr>
          <w:rFonts w:ascii="Times New Roman" w:hAnsi="Times New Roman" w:cs="Times New Roman"/>
          <w:sz w:val="26"/>
          <w:szCs w:val="26"/>
          <w:lang w:val="uk-UA"/>
        </w:rPr>
        <w:t xml:space="preserve"> на поховальний ритуал </w:t>
      </w:r>
      <w:r w:rsidR="00964148">
        <w:rPr>
          <w:rFonts w:ascii="Times New Roman" w:hAnsi="Times New Roman" w:cs="Times New Roman"/>
          <w:sz w:val="26"/>
          <w:szCs w:val="26"/>
          <w:lang w:val="uk-UA"/>
        </w:rPr>
        <w:t>брата Сівака Михайла Івановича</w:t>
      </w:r>
      <w:r w:rsidR="00095C05" w:rsidRPr="00385C0A">
        <w:rPr>
          <w:rFonts w:ascii="Times New Roman" w:hAnsi="Times New Roman" w:cs="Times New Roman"/>
          <w:sz w:val="26"/>
          <w:szCs w:val="26"/>
          <w:lang w:val="uk-UA"/>
        </w:rPr>
        <w:t>, який є учасником бойових дій, та загинув під час захисту незалежності та територіальної цілісності України відповідно до Порядку використання коштів міського бюджету для надання одноразової матеріальної допомоги та Програмі соціального захи</w:t>
      </w:r>
      <w:r w:rsidR="00095C05">
        <w:rPr>
          <w:rFonts w:ascii="Times New Roman" w:hAnsi="Times New Roman" w:cs="Times New Roman"/>
          <w:sz w:val="26"/>
          <w:szCs w:val="26"/>
          <w:lang w:val="uk-UA"/>
        </w:rPr>
        <w:t>сту населення на 2021-2025 роки у сумі 9850 грн.</w:t>
      </w:r>
    </w:p>
    <w:p w:rsidR="00964148" w:rsidRPr="00385C0A" w:rsidRDefault="00964148" w:rsidP="00095C05">
      <w:pPr>
        <w:spacing w:after="0" w:line="240" w:lineRule="auto"/>
        <w:jc w:val="both"/>
        <w:rPr>
          <w:rFonts w:ascii="Times New Roman" w:hAnsi="Times New Roman" w:cs="Times New Roman"/>
          <w:sz w:val="26"/>
          <w:szCs w:val="26"/>
          <w:lang w:val="uk-UA"/>
        </w:rPr>
      </w:pPr>
    </w:p>
    <w:p w:rsidR="00095C05" w:rsidRPr="00385C0A" w:rsidRDefault="00095C05" w:rsidP="00095C05">
      <w:pPr>
        <w:spacing w:after="0" w:line="240" w:lineRule="auto"/>
        <w:jc w:val="both"/>
        <w:rPr>
          <w:rFonts w:ascii="Times New Roman" w:hAnsi="Times New Roman" w:cs="Times New Roman"/>
          <w:sz w:val="26"/>
          <w:szCs w:val="26"/>
          <w:lang w:val="en-US"/>
        </w:rPr>
      </w:pPr>
      <w:r w:rsidRPr="00385C0A">
        <w:rPr>
          <w:rFonts w:ascii="Times New Roman" w:hAnsi="Times New Roman" w:cs="Times New Roman"/>
          <w:sz w:val="26"/>
          <w:szCs w:val="26"/>
          <w:lang w:val="uk-UA"/>
        </w:rPr>
        <w:t xml:space="preserve">ВИРІШИЛИ: </w:t>
      </w:r>
    </w:p>
    <w:p w:rsidR="00095C05" w:rsidRDefault="00095C05" w:rsidP="00095C05">
      <w:pPr>
        <w:pStyle w:val="a3"/>
        <w:numPr>
          <w:ilvl w:val="0"/>
          <w:numId w:val="9"/>
        </w:numPr>
        <w:spacing w:after="0" w:line="240" w:lineRule="auto"/>
        <w:ind w:left="0" w:firstLine="851"/>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Надати матеріальну допомогу </w:t>
      </w:r>
      <w:r w:rsidR="00964148">
        <w:rPr>
          <w:rFonts w:ascii="Times New Roman" w:hAnsi="Times New Roman" w:cs="Times New Roman"/>
          <w:sz w:val="26"/>
          <w:szCs w:val="26"/>
          <w:lang w:val="uk-UA"/>
        </w:rPr>
        <w:t>Жовнір Олені Євгенівні</w:t>
      </w:r>
      <w:r w:rsidRPr="00385C0A">
        <w:rPr>
          <w:rFonts w:ascii="Times New Roman" w:hAnsi="Times New Roman" w:cs="Times New Roman"/>
          <w:sz w:val="26"/>
          <w:szCs w:val="26"/>
          <w:lang w:val="uk-UA"/>
        </w:rPr>
        <w:t xml:space="preserve"> у сумі </w:t>
      </w:r>
      <w:r w:rsidR="00964148">
        <w:rPr>
          <w:rFonts w:ascii="Times New Roman" w:hAnsi="Times New Roman" w:cs="Times New Roman"/>
          <w:sz w:val="26"/>
          <w:szCs w:val="26"/>
          <w:lang w:val="uk-UA"/>
        </w:rPr>
        <w:t>10000</w:t>
      </w:r>
      <w:r w:rsidRPr="00385C0A">
        <w:rPr>
          <w:rFonts w:ascii="Times New Roman" w:hAnsi="Times New Roman" w:cs="Times New Roman"/>
          <w:sz w:val="26"/>
          <w:szCs w:val="26"/>
          <w:lang w:val="uk-UA"/>
        </w:rPr>
        <w:t xml:space="preserve"> </w:t>
      </w:r>
      <w:proofErr w:type="spellStart"/>
      <w:r w:rsidRPr="00385C0A">
        <w:rPr>
          <w:rFonts w:ascii="Times New Roman" w:hAnsi="Times New Roman" w:cs="Times New Roman"/>
          <w:sz w:val="26"/>
          <w:szCs w:val="26"/>
          <w:lang w:val="uk-UA"/>
        </w:rPr>
        <w:t>грн</w:t>
      </w:r>
      <w:proofErr w:type="spellEnd"/>
      <w:r w:rsidRPr="00385C0A">
        <w:rPr>
          <w:rFonts w:ascii="Times New Roman" w:hAnsi="Times New Roman" w:cs="Times New Roman"/>
          <w:sz w:val="26"/>
          <w:szCs w:val="26"/>
          <w:lang w:val="uk-UA"/>
        </w:rPr>
        <w:t xml:space="preserve"> відповідно до Програми, соціального захисту населення Дунаєвецької міської ради на 2021-2025 роки, як</w:t>
      </w:r>
      <w:r w:rsidR="00BA64ED">
        <w:rPr>
          <w:rFonts w:ascii="Times New Roman" w:hAnsi="Times New Roman" w:cs="Times New Roman"/>
          <w:sz w:val="26"/>
          <w:szCs w:val="26"/>
          <w:lang w:val="uk-UA"/>
        </w:rPr>
        <w:t>а</w:t>
      </w:r>
      <w:r w:rsidRPr="00385C0A">
        <w:rPr>
          <w:rFonts w:ascii="Times New Roman" w:hAnsi="Times New Roman" w:cs="Times New Roman"/>
          <w:sz w:val="26"/>
          <w:szCs w:val="26"/>
          <w:lang w:val="uk-UA"/>
        </w:rPr>
        <w:t xml:space="preserve"> нада</w:t>
      </w:r>
      <w:r w:rsidR="00BA64ED">
        <w:rPr>
          <w:rFonts w:ascii="Times New Roman" w:hAnsi="Times New Roman" w:cs="Times New Roman"/>
          <w:sz w:val="26"/>
          <w:szCs w:val="26"/>
          <w:lang w:val="uk-UA"/>
        </w:rPr>
        <w:t>ла</w:t>
      </w:r>
      <w:r w:rsidRPr="00385C0A">
        <w:rPr>
          <w:rFonts w:ascii="Times New Roman" w:hAnsi="Times New Roman" w:cs="Times New Roman"/>
          <w:sz w:val="26"/>
          <w:szCs w:val="26"/>
          <w:lang w:val="uk-UA"/>
        </w:rPr>
        <w:t xml:space="preserve"> пакет необхідних підтверджуючих документів згідно Порядку надання допомоги на поховальний ритуал учасників бойових дій, які померли (загинули) під час захисту незалежності та територіальної цілісності України затвердженого рішенням 34 сесії Дунаєвецької міської ради VІІІ скликання від 26 квітня 2022 року №1-34/2022.</w:t>
      </w:r>
    </w:p>
    <w:p w:rsidR="00095C05" w:rsidRDefault="00095C05" w:rsidP="00095C05">
      <w:pPr>
        <w:pStyle w:val="a3"/>
        <w:numPr>
          <w:ilvl w:val="0"/>
          <w:numId w:val="9"/>
        </w:numPr>
        <w:spacing w:after="0" w:line="240" w:lineRule="auto"/>
        <w:ind w:left="0" w:firstLine="851"/>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Надати матеріальну допомогу </w:t>
      </w:r>
      <w:r w:rsidR="00964148">
        <w:rPr>
          <w:rFonts w:ascii="Times New Roman" w:hAnsi="Times New Roman" w:cs="Times New Roman"/>
          <w:sz w:val="26"/>
          <w:szCs w:val="26"/>
          <w:lang w:val="uk-UA"/>
        </w:rPr>
        <w:t>Підвисоцькій Людмилі Іванівні</w:t>
      </w:r>
      <w:r w:rsidRPr="00385C0A">
        <w:rPr>
          <w:rFonts w:ascii="Times New Roman" w:hAnsi="Times New Roman" w:cs="Times New Roman"/>
          <w:sz w:val="26"/>
          <w:szCs w:val="26"/>
          <w:lang w:val="uk-UA"/>
        </w:rPr>
        <w:t xml:space="preserve"> у сумі </w:t>
      </w:r>
      <w:r w:rsidR="00BA64ED">
        <w:rPr>
          <w:rFonts w:ascii="Times New Roman" w:hAnsi="Times New Roman" w:cs="Times New Roman"/>
          <w:sz w:val="26"/>
          <w:szCs w:val="26"/>
          <w:lang w:val="uk-UA"/>
        </w:rPr>
        <w:t xml:space="preserve">9850 </w:t>
      </w:r>
      <w:proofErr w:type="spellStart"/>
      <w:r w:rsidRPr="00385C0A">
        <w:rPr>
          <w:rFonts w:ascii="Times New Roman" w:hAnsi="Times New Roman" w:cs="Times New Roman"/>
          <w:sz w:val="26"/>
          <w:szCs w:val="26"/>
          <w:lang w:val="uk-UA"/>
        </w:rPr>
        <w:t>грн</w:t>
      </w:r>
      <w:proofErr w:type="spellEnd"/>
      <w:r w:rsidRPr="00385C0A">
        <w:rPr>
          <w:rFonts w:ascii="Times New Roman" w:hAnsi="Times New Roman" w:cs="Times New Roman"/>
          <w:sz w:val="26"/>
          <w:szCs w:val="26"/>
          <w:lang w:val="uk-UA"/>
        </w:rPr>
        <w:t xml:space="preserve"> відповідно до Програми, соціального захисту населення Дунаєвецької міської ради на 2021-2025 роки, як</w:t>
      </w:r>
      <w:r>
        <w:rPr>
          <w:rFonts w:ascii="Times New Roman" w:hAnsi="Times New Roman" w:cs="Times New Roman"/>
          <w:sz w:val="26"/>
          <w:szCs w:val="26"/>
          <w:lang w:val="uk-UA"/>
        </w:rPr>
        <w:t>ий</w:t>
      </w:r>
      <w:r w:rsidRPr="00385C0A">
        <w:rPr>
          <w:rFonts w:ascii="Times New Roman" w:hAnsi="Times New Roman" w:cs="Times New Roman"/>
          <w:sz w:val="26"/>
          <w:szCs w:val="26"/>
          <w:lang w:val="uk-UA"/>
        </w:rPr>
        <w:t xml:space="preserve"> нада</w:t>
      </w:r>
      <w:r>
        <w:rPr>
          <w:rFonts w:ascii="Times New Roman" w:hAnsi="Times New Roman" w:cs="Times New Roman"/>
          <w:sz w:val="26"/>
          <w:szCs w:val="26"/>
          <w:lang w:val="uk-UA"/>
        </w:rPr>
        <w:t>в</w:t>
      </w:r>
      <w:r w:rsidRPr="00385C0A">
        <w:rPr>
          <w:rFonts w:ascii="Times New Roman" w:hAnsi="Times New Roman" w:cs="Times New Roman"/>
          <w:sz w:val="26"/>
          <w:szCs w:val="26"/>
          <w:lang w:val="uk-UA"/>
        </w:rPr>
        <w:t xml:space="preserve"> пакет необхідних підтверджуючих документів згідно Порядку надання допомоги на поховальний ритуал учасників бойових дій, які померли (загинули) під час захисту незалежності та територіальної цілісності України затвердженого рішенням 34 сесії Дунаєвецької міської ради VІІІ скликання від 26 квітня 2022 року №1-34/2022</w:t>
      </w:r>
      <w:r w:rsidR="00BA64ED">
        <w:rPr>
          <w:rFonts w:ascii="Times New Roman" w:hAnsi="Times New Roman" w:cs="Times New Roman"/>
          <w:sz w:val="26"/>
          <w:szCs w:val="26"/>
          <w:lang w:val="uk-UA"/>
        </w:rPr>
        <w:t>.</w:t>
      </w:r>
    </w:p>
    <w:p w:rsidR="00964148" w:rsidRPr="00964148" w:rsidRDefault="00964148" w:rsidP="00964148">
      <w:pPr>
        <w:spacing w:after="0" w:line="240" w:lineRule="auto"/>
        <w:jc w:val="both"/>
        <w:rPr>
          <w:rFonts w:ascii="Times New Roman" w:hAnsi="Times New Roman" w:cs="Times New Roman"/>
          <w:sz w:val="26"/>
          <w:szCs w:val="26"/>
          <w:lang w:val="uk-UA"/>
        </w:rPr>
      </w:pPr>
    </w:p>
    <w:p w:rsidR="00095C05" w:rsidRPr="00B21E57" w:rsidRDefault="00095C05" w:rsidP="00095C05">
      <w:pPr>
        <w:pStyle w:val="a3"/>
        <w:spacing w:after="0" w:line="240" w:lineRule="auto"/>
        <w:ind w:left="1069" w:hanging="1069"/>
        <w:jc w:val="both"/>
        <w:rPr>
          <w:rFonts w:ascii="Times New Roman" w:hAnsi="Times New Roman" w:cs="Times New Roman"/>
          <w:sz w:val="26"/>
          <w:szCs w:val="26"/>
          <w:lang w:val="uk-UA"/>
        </w:rPr>
      </w:pPr>
      <w:r w:rsidRPr="00B21E57">
        <w:rPr>
          <w:rFonts w:ascii="Times New Roman" w:hAnsi="Times New Roman" w:cs="Times New Roman"/>
          <w:sz w:val="26"/>
          <w:szCs w:val="26"/>
          <w:lang w:val="uk-UA"/>
        </w:rPr>
        <w:t xml:space="preserve">ПРОГОЛОСУВАЛИ: </w:t>
      </w:r>
    </w:p>
    <w:p w:rsidR="00095C05" w:rsidRPr="00B21E57" w:rsidRDefault="00095C05" w:rsidP="00095C05">
      <w:pPr>
        <w:pStyle w:val="a3"/>
        <w:spacing w:after="0" w:line="240" w:lineRule="auto"/>
        <w:ind w:left="1069" w:hanging="1069"/>
        <w:jc w:val="both"/>
        <w:rPr>
          <w:rFonts w:ascii="Times New Roman" w:hAnsi="Times New Roman" w:cs="Times New Roman"/>
          <w:sz w:val="26"/>
          <w:szCs w:val="26"/>
          <w:lang w:val="uk-UA"/>
        </w:rPr>
      </w:pPr>
    </w:p>
    <w:p w:rsidR="00095C05" w:rsidRPr="00B21E57" w:rsidRDefault="00095C05" w:rsidP="00095C05">
      <w:pPr>
        <w:pStyle w:val="a3"/>
        <w:spacing w:after="0" w:line="240" w:lineRule="auto"/>
        <w:ind w:left="1069" w:hanging="1069"/>
        <w:jc w:val="both"/>
        <w:rPr>
          <w:rFonts w:ascii="Times New Roman" w:hAnsi="Times New Roman" w:cs="Times New Roman"/>
          <w:sz w:val="26"/>
          <w:szCs w:val="26"/>
          <w:lang w:val="uk-UA"/>
        </w:rPr>
      </w:pPr>
      <w:r w:rsidRPr="00B21E57">
        <w:rPr>
          <w:rFonts w:ascii="Times New Roman" w:hAnsi="Times New Roman" w:cs="Times New Roman"/>
          <w:sz w:val="26"/>
          <w:szCs w:val="26"/>
          <w:lang w:val="uk-UA"/>
        </w:rPr>
        <w:t xml:space="preserve">За – одноголосно, </w:t>
      </w:r>
    </w:p>
    <w:p w:rsidR="00095C05" w:rsidRPr="00B21E57" w:rsidRDefault="00095C05" w:rsidP="00095C05">
      <w:pPr>
        <w:pStyle w:val="a3"/>
        <w:spacing w:after="0" w:line="240" w:lineRule="auto"/>
        <w:ind w:left="1069" w:hanging="1069"/>
        <w:jc w:val="both"/>
        <w:rPr>
          <w:rFonts w:ascii="Times New Roman" w:hAnsi="Times New Roman" w:cs="Times New Roman"/>
          <w:sz w:val="26"/>
          <w:szCs w:val="26"/>
          <w:lang w:val="uk-UA"/>
        </w:rPr>
      </w:pPr>
      <w:r w:rsidRPr="00B21E57">
        <w:rPr>
          <w:rFonts w:ascii="Times New Roman" w:hAnsi="Times New Roman" w:cs="Times New Roman"/>
          <w:sz w:val="26"/>
          <w:szCs w:val="26"/>
          <w:lang w:val="uk-UA"/>
        </w:rPr>
        <w:t xml:space="preserve">проти – 0, </w:t>
      </w:r>
    </w:p>
    <w:p w:rsidR="00095C05" w:rsidRPr="00B21E57" w:rsidRDefault="00095C05" w:rsidP="00095C05">
      <w:pPr>
        <w:pStyle w:val="a3"/>
        <w:spacing w:after="0" w:line="240" w:lineRule="auto"/>
        <w:ind w:left="1069" w:hanging="1069"/>
        <w:jc w:val="both"/>
        <w:rPr>
          <w:rFonts w:ascii="Times New Roman" w:hAnsi="Times New Roman" w:cs="Times New Roman"/>
          <w:sz w:val="28"/>
          <w:szCs w:val="28"/>
          <w:lang w:val="uk-UA"/>
        </w:rPr>
      </w:pPr>
      <w:r w:rsidRPr="00B21E57">
        <w:rPr>
          <w:rFonts w:ascii="Times New Roman" w:hAnsi="Times New Roman" w:cs="Times New Roman"/>
          <w:sz w:val="26"/>
          <w:szCs w:val="26"/>
          <w:lang w:val="uk-UA"/>
        </w:rPr>
        <w:t>утримались – 0.</w:t>
      </w:r>
    </w:p>
    <w:p w:rsidR="00095C05" w:rsidRDefault="00095C05" w:rsidP="00095C05">
      <w:pPr>
        <w:pStyle w:val="a3"/>
        <w:spacing w:after="0" w:line="240" w:lineRule="auto"/>
        <w:ind w:left="851"/>
        <w:jc w:val="both"/>
        <w:rPr>
          <w:rFonts w:ascii="Times New Roman" w:hAnsi="Times New Roman" w:cs="Times New Roman"/>
          <w:sz w:val="26"/>
          <w:szCs w:val="26"/>
          <w:lang w:val="uk-UA"/>
        </w:rPr>
      </w:pPr>
    </w:p>
    <w:tbl>
      <w:tblPr>
        <w:tblW w:w="0" w:type="auto"/>
        <w:tblLook w:val="04A0"/>
      </w:tblPr>
      <w:tblGrid>
        <w:gridCol w:w="5115"/>
        <w:gridCol w:w="4444"/>
      </w:tblGrid>
      <w:tr w:rsidR="00095C05" w:rsidRPr="001F2E2F" w:rsidTr="00095C05">
        <w:tc>
          <w:tcPr>
            <w:tcW w:w="5115" w:type="dxa"/>
          </w:tcPr>
          <w:p w:rsidR="00095C05" w:rsidRDefault="00095C05" w:rsidP="00095C05">
            <w:pPr>
              <w:snapToGrid w:val="0"/>
              <w:spacing w:after="0" w:line="240" w:lineRule="auto"/>
              <w:rPr>
                <w:rFonts w:ascii="Times New Roman" w:hAnsi="Times New Roman" w:cs="Times New Roman"/>
                <w:sz w:val="28"/>
                <w:szCs w:val="28"/>
                <w:lang w:val="uk-UA"/>
              </w:rPr>
            </w:pPr>
          </w:p>
          <w:p w:rsidR="00095C05" w:rsidRPr="001F2E2F" w:rsidRDefault="00095C05" w:rsidP="00095C05">
            <w:pPr>
              <w:snapToGrid w:val="0"/>
              <w:spacing w:after="0" w:line="240" w:lineRule="auto"/>
              <w:rPr>
                <w:rFonts w:ascii="Times New Roman" w:hAnsi="Times New Roman" w:cs="Times New Roman"/>
                <w:sz w:val="28"/>
                <w:szCs w:val="28"/>
                <w:lang w:val="uk-UA"/>
              </w:rPr>
            </w:pPr>
            <w:r w:rsidRPr="001F2E2F">
              <w:rPr>
                <w:rFonts w:ascii="Times New Roman" w:hAnsi="Times New Roman" w:cs="Times New Roman"/>
                <w:sz w:val="28"/>
                <w:szCs w:val="28"/>
                <w:lang w:val="uk-UA"/>
              </w:rPr>
              <w:t>Голова комісії</w:t>
            </w:r>
            <w:r>
              <w:rPr>
                <w:rFonts w:ascii="Times New Roman" w:hAnsi="Times New Roman" w:cs="Times New Roman"/>
                <w:sz w:val="28"/>
                <w:szCs w:val="28"/>
                <w:lang w:val="uk-UA"/>
              </w:rPr>
              <w:t>:</w:t>
            </w:r>
          </w:p>
          <w:p w:rsidR="00095C05" w:rsidRPr="001F2E2F" w:rsidRDefault="00095C05" w:rsidP="00095C05">
            <w:pPr>
              <w:spacing w:after="0" w:line="240" w:lineRule="auto"/>
              <w:rPr>
                <w:rFonts w:ascii="Times New Roman" w:hAnsi="Times New Roman" w:cs="Times New Roman"/>
                <w:sz w:val="28"/>
                <w:szCs w:val="28"/>
                <w:lang w:val="uk-UA"/>
              </w:rPr>
            </w:pPr>
          </w:p>
          <w:p w:rsidR="00095C05" w:rsidRPr="001F2E2F" w:rsidRDefault="00095C05" w:rsidP="00095C05">
            <w:pPr>
              <w:spacing w:after="0" w:line="240" w:lineRule="auto"/>
              <w:rPr>
                <w:rFonts w:ascii="Times New Roman" w:hAnsi="Times New Roman" w:cs="Times New Roman"/>
                <w:sz w:val="28"/>
                <w:szCs w:val="28"/>
                <w:lang w:val="uk-UA"/>
              </w:rPr>
            </w:pPr>
          </w:p>
          <w:p w:rsidR="00095C05" w:rsidRDefault="00095C05" w:rsidP="00095C0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Заступник голови комісії:</w:t>
            </w:r>
          </w:p>
          <w:p w:rsidR="00095C05" w:rsidRDefault="00095C05" w:rsidP="00095C05">
            <w:pPr>
              <w:spacing w:after="0" w:line="240" w:lineRule="auto"/>
              <w:rPr>
                <w:rFonts w:ascii="Times New Roman" w:hAnsi="Times New Roman" w:cs="Times New Roman"/>
                <w:sz w:val="28"/>
                <w:szCs w:val="28"/>
                <w:lang w:val="uk-UA"/>
              </w:rPr>
            </w:pPr>
          </w:p>
          <w:p w:rsidR="00095C05" w:rsidRDefault="00095C05" w:rsidP="00095C05">
            <w:pPr>
              <w:spacing w:after="0" w:line="240" w:lineRule="auto"/>
              <w:rPr>
                <w:rFonts w:ascii="Times New Roman" w:hAnsi="Times New Roman" w:cs="Times New Roman"/>
                <w:sz w:val="28"/>
                <w:szCs w:val="28"/>
                <w:lang w:val="uk-UA"/>
              </w:rPr>
            </w:pPr>
          </w:p>
          <w:p w:rsidR="00095C05" w:rsidRPr="001F2E2F" w:rsidRDefault="00095C05" w:rsidP="00095C05">
            <w:pPr>
              <w:spacing w:after="0" w:line="240" w:lineRule="auto"/>
              <w:rPr>
                <w:rFonts w:ascii="Times New Roman" w:hAnsi="Times New Roman" w:cs="Times New Roman"/>
                <w:sz w:val="28"/>
                <w:szCs w:val="28"/>
                <w:lang w:val="uk-UA"/>
              </w:rPr>
            </w:pPr>
            <w:r w:rsidRPr="001F2E2F">
              <w:rPr>
                <w:rFonts w:ascii="Times New Roman" w:hAnsi="Times New Roman" w:cs="Times New Roman"/>
                <w:sz w:val="28"/>
                <w:szCs w:val="28"/>
                <w:lang w:val="uk-UA"/>
              </w:rPr>
              <w:t>Секретар комісії</w:t>
            </w:r>
          </w:p>
        </w:tc>
        <w:tc>
          <w:tcPr>
            <w:tcW w:w="4444" w:type="dxa"/>
          </w:tcPr>
          <w:p w:rsidR="00095C05" w:rsidRPr="001F2E2F" w:rsidRDefault="00095C05" w:rsidP="00095C05">
            <w:pPr>
              <w:snapToGrid w:val="0"/>
              <w:spacing w:after="0" w:line="240" w:lineRule="auto"/>
              <w:rPr>
                <w:rFonts w:ascii="Times New Roman" w:hAnsi="Times New Roman" w:cs="Times New Roman"/>
                <w:sz w:val="28"/>
                <w:szCs w:val="28"/>
                <w:lang w:val="uk-UA"/>
              </w:rPr>
            </w:pPr>
          </w:p>
          <w:p w:rsidR="00095C05" w:rsidRPr="001F2E2F" w:rsidRDefault="00095C05" w:rsidP="00095C05">
            <w:pPr>
              <w:spacing w:after="0" w:line="240" w:lineRule="auto"/>
              <w:ind w:firstLine="839"/>
              <w:rPr>
                <w:rFonts w:ascii="Times New Roman" w:hAnsi="Times New Roman" w:cs="Times New Roman"/>
                <w:sz w:val="28"/>
                <w:szCs w:val="28"/>
                <w:lang w:val="uk-UA"/>
              </w:rPr>
            </w:pPr>
            <w:r>
              <w:rPr>
                <w:rFonts w:ascii="Times New Roman" w:hAnsi="Times New Roman" w:cs="Times New Roman"/>
                <w:sz w:val="28"/>
                <w:szCs w:val="28"/>
                <w:lang w:val="uk-UA"/>
              </w:rPr>
              <w:t>Валентина ЧЕКМАН</w:t>
            </w:r>
          </w:p>
          <w:p w:rsidR="00095C05" w:rsidRPr="001F2E2F" w:rsidRDefault="00095C05" w:rsidP="00095C05">
            <w:pPr>
              <w:spacing w:after="0" w:line="240" w:lineRule="auto"/>
              <w:rPr>
                <w:rFonts w:ascii="Times New Roman" w:hAnsi="Times New Roman" w:cs="Times New Roman"/>
                <w:sz w:val="28"/>
                <w:szCs w:val="28"/>
                <w:lang w:val="uk-UA"/>
              </w:rPr>
            </w:pPr>
          </w:p>
          <w:p w:rsidR="00095C05" w:rsidRPr="001F2E2F" w:rsidRDefault="00095C05" w:rsidP="00095C05">
            <w:pPr>
              <w:spacing w:after="0" w:line="240" w:lineRule="auto"/>
              <w:rPr>
                <w:rFonts w:ascii="Times New Roman" w:hAnsi="Times New Roman" w:cs="Times New Roman"/>
                <w:sz w:val="28"/>
                <w:szCs w:val="28"/>
                <w:lang w:val="uk-UA"/>
              </w:rPr>
            </w:pPr>
          </w:p>
          <w:p w:rsidR="00095C05" w:rsidRDefault="00095C05" w:rsidP="00095C05">
            <w:pPr>
              <w:tabs>
                <w:tab w:val="left" w:pos="1122"/>
              </w:tabs>
              <w:spacing w:after="0" w:line="240" w:lineRule="auto"/>
              <w:ind w:firstLine="839"/>
              <w:rPr>
                <w:rFonts w:ascii="Times New Roman" w:hAnsi="Times New Roman" w:cs="Times New Roman"/>
                <w:sz w:val="28"/>
                <w:szCs w:val="28"/>
                <w:lang w:val="uk-UA"/>
              </w:rPr>
            </w:pPr>
            <w:r>
              <w:rPr>
                <w:rFonts w:ascii="Times New Roman" w:hAnsi="Times New Roman" w:cs="Times New Roman"/>
                <w:sz w:val="28"/>
                <w:szCs w:val="28"/>
                <w:lang w:val="uk-UA"/>
              </w:rPr>
              <w:t>Микола ОСТРОВСЬКИЙ</w:t>
            </w:r>
          </w:p>
          <w:p w:rsidR="00095C05" w:rsidRDefault="00095C05" w:rsidP="00095C05">
            <w:pPr>
              <w:tabs>
                <w:tab w:val="left" w:pos="1122"/>
              </w:tabs>
              <w:spacing w:after="0" w:line="240" w:lineRule="auto"/>
              <w:ind w:firstLine="839"/>
              <w:rPr>
                <w:rFonts w:ascii="Times New Roman" w:hAnsi="Times New Roman" w:cs="Times New Roman"/>
                <w:sz w:val="28"/>
                <w:szCs w:val="28"/>
                <w:lang w:val="uk-UA"/>
              </w:rPr>
            </w:pPr>
          </w:p>
          <w:p w:rsidR="00095C05" w:rsidRDefault="00095C05" w:rsidP="00095C05">
            <w:pPr>
              <w:tabs>
                <w:tab w:val="left" w:pos="1122"/>
              </w:tabs>
              <w:spacing w:after="0" w:line="240" w:lineRule="auto"/>
              <w:ind w:firstLine="839"/>
              <w:rPr>
                <w:rFonts w:ascii="Times New Roman" w:hAnsi="Times New Roman" w:cs="Times New Roman"/>
                <w:sz w:val="28"/>
                <w:szCs w:val="28"/>
                <w:lang w:val="uk-UA"/>
              </w:rPr>
            </w:pPr>
          </w:p>
          <w:p w:rsidR="00095C05" w:rsidRPr="001F2E2F" w:rsidRDefault="00964148" w:rsidP="00095C05">
            <w:pPr>
              <w:tabs>
                <w:tab w:val="left" w:pos="1122"/>
              </w:tabs>
              <w:spacing w:after="0" w:line="240" w:lineRule="auto"/>
              <w:ind w:firstLine="839"/>
              <w:rPr>
                <w:rFonts w:ascii="Times New Roman" w:hAnsi="Times New Roman" w:cs="Times New Roman"/>
                <w:sz w:val="28"/>
                <w:szCs w:val="28"/>
                <w:lang w:val="uk-UA"/>
              </w:rPr>
            </w:pPr>
            <w:r>
              <w:rPr>
                <w:rFonts w:ascii="Times New Roman" w:hAnsi="Times New Roman" w:cs="Times New Roman"/>
                <w:sz w:val="28"/>
                <w:szCs w:val="28"/>
                <w:lang w:val="uk-UA"/>
              </w:rPr>
              <w:t>Надія КРУЦЬ</w:t>
            </w:r>
          </w:p>
          <w:p w:rsidR="00095C05" w:rsidRPr="001F2E2F" w:rsidRDefault="00095C05" w:rsidP="00095C05">
            <w:pPr>
              <w:spacing w:after="0" w:line="240" w:lineRule="auto"/>
              <w:rPr>
                <w:rFonts w:ascii="Times New Roman" w:hAnsi="Times New Roman" w:cs="Times New Roman"/>
                <w:sz w:val="28"/>
                <w:szCs w:val="28"/>
                <w:lang w:val="uk-UA"/>
              </w:rPr>
            </w:pPr>
          </w:p>
          <w:p w:rsidR="00095C05" w:rsidRPr="001F2E2F" w:rsidRDefault="00095C05" w:rsidP="00095C05">
            <w:pPr>
              <w:spacing w:after="0" w:line="240" w:lineRule="auto"/>
              <w:rPr>
                <w:rFonts w:ascii="Times New Roman" w:hAnsi="Times New Roman" w:cs="Times New Roman"/>
                <w:sz w:val="28"/>
                <w:szCs w:val="28"/>
                <w:lang w:val="uk-UA"/>
              </w:rPr>
            </w:pPr>
          </w:p>
        </w:tc>
      </w:tr>
      <w:tr w:rsidR="00095C05" w:rsidRPr="001F2E2F" w:rsidTr="00095C05">
        <w:tc>
          <w:tcPr>
            <w:tcW w:w="5115" w:type="dxa"/>
            <w:hideMark/>
          </w:tcPr>
          <w:p w:rsidR="00095C05" w:rsidRPr="001F2E2F" w:rsidRDefault="00095C05" w:rsidP="00095C05">
            <w:pPr>
              <w:snapToGrid w:val="0"/>
              <w:spacing w:after="0" w:line="240" w:lineRule="auto"/>
              <w:rPr>
                <w:rFonts w:ascii="Times New Roman" w:hAnsi="Times New Roman" w:cs="Times New Roman"/>
                <w:sz w:val="28"/>
                <w:szCs w:val="28"/>
                <w:lang w:val="uk-UA"/>
              </w:rPr>
            </w:pPr>
            <w:r w:rsidRPr="001F2E2F">
              <w:rPr>
                <w:rFonts w:ascii="Times New Roman" w:hAnsi="Times New Roman" w:cs="Times New Roman"/>
                <w:sz w:val="28"/>
                <w:szCs w:val="28"/>
                <w:lang w:val="uk-UA"/>
              </w:rPr>
              <w:t>Члени комісії</w:t>
            </w:r>
          </w:p>
        </w:tc>
        <w:tc>
          <w:tcPr>
            <w:tcW w:w="4444" w:type="dxa"/>
          </w:tcPr>
          <w:p w:rsidR="00095C05" w:rsidRPr="001F2E2F" w:rsidRDefault="00095C05" w:rsidP="00095C05">
            <w:pPr>
              <w:spacing w:after="0" w:line="240" w:lineRule="auto"/>
              <w:ind w:firstLine="839"/>
              <w:rPr>
                <w:rFonts w:ascii="Times New Roman" w:hAnsi="Times New Roman" w:cs="Times New Roman"/>
                <w:sz w:val="28"/>
                <w:szCs w:val="28"/>
                <w:lang w:val="uk-UA"/>
              </w:rPr>
            </w:pPr>
            <w:r>
              <w:rPr>
                <w:rFonts w:ascii="Times New Roman" w:hAnsi="Times New Roman" w:cs="Times New Roman"/>
                <w:sz w:val="28"/>
                <w:szCs w:val="28"/>
                <w:lang w:val="uk-UA"/>
              </w:rPr>
              <w:t>Юрій ЧЕКМАН</w:t>
            </w:r>
          </w:p>
          <w:p w:rsidR="00095C05" w:rsidRPr="001F2E2F" w:rsidRDefault="00095C05" w:rsidP="00095C05">
            <w:pPr>
              <w:spacing w:after="0" w:line="240" w:lineRule="auto"/>
              <w:ind w:firstLine="839"/>
              <w:rPr>
                <w:rFonts w:ascii="Times New Roman" w:hAnsi="Times New Roman" w:cs="Times New Roman"/>
                <w:sz w:val="28"/>
                <w:szCs w:val="28"/>
                <w:lang w:val="uk-UA"/>
              </w:rPr>
            </w:pPr>
          </w:p>
          <w:p w:rsidR="00095C05" w:rsidRPr="001F2E2F" w:rsidRDefault="00095C05" w:rsidP="00095C05">
            <w:pPr>
              <w:spacing w:after="0" w:line="240" w:lineRule="auto"/>
              <w:ind w:firstLine="839"/>
              <w:rPr>
                <w:rFonts w:ascii="Times New Roman" w:hAnsi="Times New Roman" w:cs="Times New Roman"/>
                <w:sz w:val="28"/>
                <w:szCs w:val="28"/>
                <w:lang w:val="uk-UA"/>
              </w:rPr>
            </w:pPr>
          </w:p>
          <w:p w:rsidR="00095C05" w:rsidRDefault="00095C05" w:rsidP="00095C05">
            <w:pPr>
              <w:spacing w:after="0" w:line="240" w:lineRule="auto"/>
              <w:ind w:firstLine="839"/>
              <w:rPr>
                <w:rFonts w:ascii="Times New Roman" w:hAnsi="Times New Roman" w:cs="Times New Roman"/>
                <w:sz w:val="28"/>
                <w:szCs w:val="28"/>
                <w:lang w:val="uk-UA"/>
              </w:rPr>
            </w:pPr>
            <w:r>
              <w:rPr>
                <w:rFonts w:ascii="Times New Roman" w:hAnsi="Times New Roman" w:cs="Times New Roman"/>
                <w:sz w:val="28"/>
                <w:szCs w:val="28"/>
                <w:lang w:val="uk-UA"/>
              </w:rPr>
              <w:t>Наталія РУДИК</w:t>
            </w:r>
          </w:p>
          <w:p w:rsidR="00095C05" w:rsidRDefault="00095C05" w:rsidP="00095C05">
            <w:pPr>
              <w:spacing w:after="0" w:line="240" w:lineRule="auto"/>
              <w:ind w:firstLine="839"/>
              <w:rPr>
                <w:rFonts w:ascii="Times New Roman" w:hAnsi="Times New Roman" w:cs="Times New Roman"/>
                <w:sz w:val="28"/>
                <w:szCs w:val="28"/>
                <w:lang w:val="uk-UA"/>
              </w:rPr>
            </w:pPr>
          </w:p>
          <w:p w:rsidR="00095C05" w:rsidRDefault="00095C05" w:rsidP="00095C05">
            <w:pPr>
              <w:spacing w:after="0" w:line="240" w:lineRule="auto"/>
              <w:ind w:firstLine="839"/>
              <w:rPr>
                <w:rFonts w:ascii="Times New Roman" w:hAnsi="Times New Roman" w:cs="Times New Roman"/>
                <w:sz w:val="28"/>
                <w:szCs w:val="28"/>
                <w:lang w:val="uk-UA"/>
              </w:rPr>
            </w:pPr>
          </w:p>
          <w:p w:rsidR="00095C05" w:rsidRPr="001F2E2F" w:rsidRDefault="00095C05" w:rsidP="00095C05">
            <w:pPr>
              <w:spacing w:after="0" w:line="240" w:lineRule="auto"/>
              <w:ind w:firstLine="839"/>
              <w:rPr>
                <w:rFonts w:ascii="Times New Roman" w:hAnsi="Times New Roman" w:cs="Times New Roman"/>
                <w:sz w:val="28"/>
                <w:szCs w:val="28"/>
              </w:rPr>
            </w:pPr>
          </w:p>
          <w:p w:rsidR="00095C05" w:rsidRPr="001F2E2F" w:rsidRDefault="00095C05" w:rsidP="00095C05">
            <w:pPr>
              <w:spacing w:after="0" w:line="240" w:lineRule="auto"/>
              <w:ind w:firstLine="1122"/>
              <w:rPr>
                <w:rFonts w:ascii="Times New Roman" w:hAnsi="Times New Roman" w:cs="Times New Roman"/>
                <w:sz w:val="28"/>
                <w:szCs w:val="28"/>
              </w:rPr>
            </w:pPr>
          </w:p>
          <w:p w:rsidR="00095C05" w:rsidRPr="001F2E2F" w:rsidRDefault="00095C05" w:rsidP="00095C05">
            <w:pPr>
              <w:spacing w:after="0" w:line="240" w:lineRule="auto"/>
              <w:ind w:firstLine="1122"/>
              <w:rPr>
                <w:rFonts w:ascii="Times New Roman" w:hAnsi="Times New Roman" w:cs="Times New Roman"/>
                <w:sz w:val="28"/>
                <w:szCs w:val="28"/>
                <w:lang w:val="uk-UA"/>
              </w:rPr>
            </w:pPr>
          </w:p>
          <w:p w:rsidR="00095C05" w:rsidRPr="001F2E2F" w:rsidRDefault="00095C05" w:rsidP="00095C05">
            <w:pPr>
              <w:spacing w:after="0" w:line="240" w:lineRule="auto"/>
              <w:rPr>
                <w:rFonts w:ascii="Times New Roman" w:hAnsi="Times New Roman" w:cs="Times New Roman"/>
                <w:sz w:val="28"/>
                <w:szCs w:val="28"/>
                <w:lang w:val="uk-UA"/>
              </w:rPr>
            </w:pPr>
          </w:p>
          <w:p w:rsidR="00095C05" w:rsidRPr="001F2E2F" w:rsidRDefault="00095C05" w:rsidP="00095C05">
            <w:pPr>
              <w:spacing w:after="0" w:line="240" w:lineRule="auto"/>
              <w:rPr>
                <w:rFonts w:ascii="Times New Roman" w:hAnsi="Times New Roman" w:cs="Times New Roman"/>
                <w:sz w:val="28"/>
                <w:szCs w:val="28"/>
                <w:lang w:val="uk-UA"/>
              </w:rPr>
            </w:pPr>
          </w:p>
        </w:tc>
      </w:tr>
    </w:tbl>
    <w:p w:rsidR="001F2E2F" w:rsidRPr="00095C05" w:rsidRDefault="001F2E2F" w:rsidP="002879F1">
      <w:pPr>
        <w:ind w:firstLine="709"/>
        <w:jc w:val="both"/>
        <w:rPr>
          <w:rFonts w:ascii="Times New Roman" w:hAnsi="Times New Roman" w:cs="Times New Roman"/>
          <w:sz w:val="28"/>
          <w:szCs w:val="28"/>
        </w:rPr>
      </w:pPr>
    </w:p>
    <w:sectPr w:rsidR="001F2E2F" w:rsidRPr="00095C05" w:rsidSect="00385C0A">
      <w:pgSz w:w="11906" w:h="16838"/>
      <w:pgMar w:top="993" w:right="850" w:bottom="709"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4916"/>
    <w:multiLevelType w:val="hybridMultilevel"/>
    <w:tmpl w:val="CD748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250B0"/>
    <w:multiLevelType w:val="hybridMultilevel"/>
    <w:tmpl w:val="8B56F7E8"/>
    <w:lvl w:ilvl="0" w:tplc="576421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B65D78"/>
    <w:multiLevelType w:val="hybridMultilevel"/>
    <w:tmpl w:val="B5FC1E8C"/>
    <w:lvl w:ilvl="0" w:tplc="84C60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D6564B"/>
    <w:multiLevelType w:val="hybridMultilevel"/>
    <w:tmpl w:val="E0BAE43C"/>
    <w:lvl w:ilvl="0" w:tplc="EAD80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61843F0"/>
    <w:multiLevelType w:val="hybridMultilevel"/>
    <w:tmpl w:val="591031C8"/>
    <w:lvl w:ilvl="0" w:tplc="CED8BE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7B1F19"/>
    <w:multiLevelType w:val="hybridMultilevel"/>
    <w:tmpl w:val="2ED4D6B6"/>
    <w:lvl w:ilvl="0" w:tplc="36FE4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E0C369F"/>
    <w:multiLevelType w:val="hybridMultilevel"/>
    <w:tmpl w:val="2ED4D6B6"/>
    <w:lvl w:ilvl="0" w:tplc="36FE4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14976CA"/>
    <w:multiLevelType w:val="hybridMultilevel"/>
    <w:tmpl w:val="E87C7B16"/>
    <w:lvl w:ilvl="0" w:tplc="F1D4FDAA">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599755B"/>
    <w:multiLevelType w:val="hybridMultilevel"/>
    <w:tmpl w:val="E90C2AD8"/>
    <w:lvl w:ilvl="0" w:tplc="4D1825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7751C80"/>
    <w:multiLevelType w:val="hybridMultilevel"/>
    <w:tmpl w:val="2ED4D6B6"/>
    <w:lvl w:ilvl="0" w:tplc="36FE4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88C72AC"/>
    <w:multiLevelType w:val="hybridMultilevel"/>
    <w:tmpl w:val="2ED4D6B6"/>
    <w:lvl w:ilvl="0" w:tplc="36FE4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EE31A5C"/>
    <w:multiLevelType w:val="hybridMultilevel"/>
    <w:tmpl w:val="2ED4D6B6"/>
    <w:lvl w:ilvl="0" w:tplc="36FE4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3603264"/>
    <w:multiLevelType w:val="hybridMultilevel"/>
    <w:tmpl w:val="96C0C8CE"/>
    <w:lvl w:ilvl="0" w:tplc="5E8E05B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68ED0D66"/>
    <w:multiLevelType w:val="hybridMultilevel"/>
    <w:tmpl w:val="CC72C95E"/>
    <w:lvl w:ilvl="0" w:tplc="04E05D4E">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7"/>
  </w:num>
  <w:num w:numId="4">
    <w:abstractNumId w:val="4"/>
  </w:num>
  <w:num w:numId="5">
    <w:abstractNumId w:val="13"/>
  </w:num>
  <w:num w:numId="6">
    <w:abstractNumId w:val="3"/>
  </w:num>
  <w:num w:numId="7">
    <w:abstractNumId w:val="11"/>
  </w:num>
  <w:num w:numId="8">
    <w:abstractNumId w:val="9"/>
  </w:num>
  <w:num w:numId="9">
    <w:abstractNumId w:val="10"/>
  </w:num>
  <w:num w:numId="10">
    <w:abstractNumId w:val="5"/>
  </w:num>
  <w:num w:numId="11">
    <w:abstractNumId w:val="12"/>
  </w:num>
  <w:num w:numId="12">
    <w:abstractNumId w:val="6"/>
  </w:num>
  <w:num w:numId="13">
    <w:abstractNumId w:val="8"/>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useFELayout/>
  </w:compat>
  <w:rsids>
    <w:rsidRoot w:val="00110FF3"/>
    <w:rsid w:val="00022A35"/>
    <w:rsid w:val="00027EFB"/>
    <w:rsid w:val="00071D46"/>
    <w:rsid w:val="00095C05"/>
    <w:rsid w:val="000A4191"/>
    <w:rsid w:val="000A451C"/>
    <w:rsid w:val="000E0028"/>
    <w:rsid w:val="000F77B6"/>
    <w:rsid w:val="00105E1C"/>
    <w:rsid w:val="00110FF3"/>
    <w:rsid w:val="00125345"/>
    <w:rsid w:val="00130B2A"/>
    <w:rsid w:val="00167DC6"/>
    <w:rsid w:val="00170525"/>
    <w:rsid w:val="0018142E"/>
    <w:rsid w:val="00181E26"/>
    <w:rsid w:val="001A00E3"/>
    <w:rsid w:val="001A573B"/>
    <w:rsid w:val="001D214A"/>
    <w:rsid w:val="001F2E2F"/>
    <w:rsid w:val="00215CAA"/>
    <w:rsid w:val="00220D12"/>
    <w:rsid w:val="002266F7"/>
    <w:rsid w:val="002615A0"/>
    <w:rsid w:val="002879F1"/>
    <w:rsid w:val="002927C4"/>
    <w:rsid w:val="002A7441"/>
    <w:rsid w:val="002C271C"/>
    <w:rsid w:val="002C4879"/>
    <w:rsid w:val="002D0246"/>
    <w:rsid w:val="002F0C8F"/>
    <w:rsid w:val="002F13B4"/>
    <w:rsid w:val="00316498"/>
    <w:rsid w:val="0032144E"/>
    <w:rsid w:val="003324A5"/>
    <w:rsid w:val="00341D00"/>
    <w:rsid w:val="00360925"/>
    <w:rsid w:val="00385C0A"/>
    <w:rsid w:val="003A1F17"/>
    <w:rsid w:val="003B2273"/>
    <w:rsid w:val="003C7048"/>
    <w:rsid w:val="003F78AA"/>
    <w:rsid w:val="00497629"/>
    <w:rsid w:val="004D644A"/>
    <w:rsid w:val="004F3B98"/>
    <w:rsid w:val="00555755"/>
    <w:rsid w:val="005602FA"/>
    <w:rsid w:val="00575822"/>
    <w:rsid w:val="00593C88"/>
    <w:rsid w:val="00597928"/>
    <w:rsid w:val="005A0CEF"/>
    <w:rsid w:val="005A735E"/>
    <w:rsid w:val="005B01EC"/>
    <w:rsid w:val="005E075D"/>
    <w:rsid w:val="005E1BE1"/>
    <w:rsid w:val="006020C6"/>
    <w:rsid w:val="0061510B"/>
    <w:rsid w:val="00644DC4"/>
    <w:rsid w:val="00663A0B"/>
    <w:rsid w:val="0067510C"/>
    <w:rsid w:val="006760B2"/>
    <w:rsid w:val="0069529C"/>
    <w:rsid w:val="006A6761"/>
    <w:rsid w:val="006C4B8D"/>
    <w:rsid w:val="00714493"/>
    <w:rsid w:val="007B5CE0"/>
    <w:rsid w:val="007C78D9"/>
    <w:rsid w:val="007C7F42"/>
    <w:rsid w:val="007D106E"/>
    <w:rsid w:val="007F1C9F"/>
    <w:rsid w:val="008110E5"/>
    <w:rsid w:val="0081778C"/>
    <w:rsid w:val="008A02DD"/>
    <w:rsid w:val="008B7A1B"/>
    <w:rsid w:val="008F4A2C"/>
    <w:rsid w:val="00963DCF"/>
    <w:rsid w:val="00964148"/>
    <w:rsid w:val="00981EC7"/>
    <w:rsid w:val="00992F11"/>
    <w:rsid w:val="009C3797"/>
    <w:rsid w:val="009D4FF6"/>
    <w:rsid w:val="00A0421C"/>
    <w:rsid w:val="00A14305"/>
    <w:rsid w:val="00A40589"/>
    <w:rsid w:val="00A80F51"/>
    <w:rsid w:val="00AA2E45"/>
    <w:rsid w:val="00AB58EF"/>
    <w:rsid w:val="00AB6E3B"/>
    <w:rsid w:val="00AF304A"/>
    <w:rsid w:val="00B21AEB"/>
    <w:rsid w:val="00B22561"/>
    <w:rsid w:val="00B242A7"/>
    <w:rsid w:val="00B67A72"/>
    <w:rsid w:val="00B81983"/>
    <w:rsid w:val="00B961C6"/>
    <w:rsid w:val="00BA64ED"/>
    <w:rsid w:val="00BC54D3"/>
    <w:rsid w:val="00BF0318"/>
    <w:rsid w:val="00BF2BE2"/>
    <w:rsid w:val="00BF343F"/>
    <w:rsid w:val="00C11CF4"/>
    <w:rsid w:val="00C270B1"/>
    <w:rsid w:val="00C729B6"/>
    <w:rsid w:val="00C85F76"/>
    <w:rsid w:val="00C86B4F"/>
    <w:rsid w:val="00CB6FF6"/>
    <w:rsid w:val="00CC6598"/>
    <w:rsid w:val="00CD24EF"/>
    <w:rsid w:val="00CE5525"/>
    <w:rsid w:val="00D0504D"/>
    <w:rsid w:val="00D0630F"/>
    <w:rsid w:val="00D105F0"/>
    <w:rsid w:val="00D928E7"/>
    <w:rsid w:val="00D97915"/>
    <w:rsid w:val="00DA54E6"/>
    <w:rsid w:val="00DC4938"/>
    <w:rsid w:val="00DD3BE8"/>
    <w:rsid w:val="00DE4515"/>
    <w:rsid w:val="00DF175A"/>
    <w:rsid w:val="00DF6234"/>
    <w:rsid w:val="00E045C3"/>
    <w:rsid w:val="00E531BA"/>
    <w:rsid w:val="00E90B6E"/>
    <w:rsid w:val="00EA736E"/>
    <w:rsid w:val="00EB058B"/>
    <w:rsid w:val="00EB7BBD"/>
    <w:rsid w:val="00EC09E4"/>
    <w:rsid w:val="00ED7958"/>
    <w:rsid w:val="00F104FD"/>
    <w:rsid w:val="00F13DE8"/>
    <w:rsid w:val="00F31F25"/>
    <w:rsid w:val="00F62771"/>
    <w:rsid w:val="00F8644D"/>
    <w:rsid w:val="00F96200"/>
    <w:rsid w:val="00FC3DE3"/>
    <w:rsid w:val="00FC4DB0"/>
    <w:rsid w:val="00FE7E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5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451C"/>
    <w:pPr>
      <w:ind w:left="720"/>
      <w:contextualSpacing/>
    </w:pPr>
  </w:style>
  <w:style w:type="paragraph" w:styleId="a4">
    <w:name w:val="Title"/>
    <w:basedOn w:val="a"/>
    <w:link w:val="a5"/>
    <w:qFormat/>
    <w:rsid w:val="007C7F42"/>
    <w:pPr>
      <w:spacing w:after="0" w:line="240" w:lineRule="auto"/>
      <w:jc w:val="center"/>
    </w:pPr>
    <w:rPr>
      <w:rFonts w:ascii="Times New Roman" w:eastAsia="Times New Roman" w:hAnsi="Times New Roman" w:cs="Times New Roman"/>
      <w:sz w:val="20"/>
      <w:szCs w:val="20"/>
    </w:rPr>
  </w:style>
  <w:style w:type="character" w:customStyle="1" w:styleId="a5">
    <w:name w:val="Название Знак"/>
    <w:basedOn w:val="a0"/>
    <w:link w:val="a4"/>
    <w:rsid w:val="007C7F42"/>
    <w:rPr>
      <w:rFonts w:ascii="Times New Roman" w:eastAsia="Times New Roman" w:hAnsi="Times New Roman" w:cs="Times New Roman"/>
      <w:sz w:val="20"/>
      <w:szCs w:val="20"/>
    </w:rPr>
  </w:style>
  <w:style w:type="paragraph" w:styleId="3">
    <w:name w:val="Body Text 3"/>
    <w:basedOn w:val="a"/>
    <w:link w:val="30"/>
    <w:rsid w:val="001A573B"/>
    <w:pPr>
      <w:spacing w:after="120" w:line="240" w:lineRule="auto"/>
    </w:pPr>
    <w:rPr>
      <w:rFonts w:ascii="Arial" w:eastAsia="Times New Roman" w:hAnsi="Arial" w:cs="Times New Roman"/>
      <w:sz w:val="16"/>
      <w:szCs w:val="16"/>
      <w:lang w:val="uk-UA"/>
    </w:rPr>
  </w:style>
  <w:style w:type="character" w:customStyle="1" w:styleId="30">
    <w:name w:val="Основной текст 3 Знак"/>
    <w:basedOn w:val="a0"/>
    <w:link w:val="3"/>
    <w:rsid w:val="001A573B"/>
    <w:rPr>
      <w:rFonts w:ascii="Arial" w:eastAsia="Times New Roman" w:hAnsi="Arial" w:cs="Times New Roman"/>
      <w:sz w:val="16"/>
      <w:szCs w:val="16"/>
      <w:lang w:val="uk-UA"/>
    </w:rPr>
  </w:style>
  <w:style w:type="table" w:styleId="a6">
    <w:name w:val="Table Grid"/>
    <w:basedOn w:val="a1"/>
    <w:uiPriority w:val="59"/>
    <w:rsid w:val="00095C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2A744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A74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50843-239B-4969-8C64-5FCA3197A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741</Words>
  <Characters>4224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2023-01-24T14:55:00Z</cp:lastPrinted>
  <dcterms:created xsi:type="dcterms:W3CDTF">2022-10-03T14:01:00Z</dcterms:created>
  <dcterms:modified xsi:type="dcterms:W3CDTF">2023-01-24T14:56:00Z</dcterms:modified>
</cp:coreProperties>
</file>