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2F3" w14:textId="77777777" w:rsidR="00A568AE" w:rsidRPr="00ED4ACB" w:rsidRDefault="00A568AE" w:rsidP="00A568AE">
      <w:pPr>
        <w:spacing w:after="0" w:line="240" w:lineRule="auto"/>
        <w:jc w:val="center"/>
        <w:rPr>
          <w:rFonts w:ascii="Times New Roman" w:hAnsi="Times New Roman"/>
          <w:sz w:val="28"/>
          <w:szCs w:val="28"/>
        </w:rPr>
      </w:pPr>
      <w:r w:rsidRPr="00ED4ACB">
        <w:rPr>
          <w:rFonts w:ascii="Times New Roman" w:hAnsi="Times New Roman"/>
          <w:b/>
          <w:noProof/>
          <w:sz w:val="28"/>
          <w:szCs w:val="28"/>
          <w:lang w:eastAsia="ru-RU"/>
        </w:rPr>
        <w:drawing>
          <wp:inline distT="0" distB="0" distL="0" distR="0" wp14:anchorId="516688B1" wp14:editId="6596D1E1">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98E348" w14:textId="77777777" w:rsidR="00A568AE" w:rsidRPr="00ED4ACB" w:rsidRDefault="00A568AE" w:rsidP="00A568AE">
      <w:pPr>
        <w:spacing w:after="0" w:line="240" w:lineRule="auto"/>
        <w:jc w:val="center"/>
        <w:rPr>
          <w:rFonts w:ascii="Times New Roman" w:hAnsi="Times New Roman"/>
          <w:b/>
          <w:sz w:val="28"/>
          <w:szCs w:val="28"/>
        </w:rPr>
      </w:pPr>
      <w:r w:rsidRPr="00ED4ACB">
        <w:rPr>
          <w:rFonts w:ascii="Times New Roman" w:hAnsi="Times New Roman"/>
          <w:b/>
          <w:sz w:val="28"/>
          <w:szCs w:val="28"/>
        </w:rPr>
        <w:t xml:space="preserve">ДУНАЄВЕЦЬКА МІСЬКА РАДА </w:t>
      </w:r>
    </w:p>
    <w:p w14:paraId="0A541681" w14:textId="77777777" w:rsidR="00A568AE" w:rsidRPr="00ED4ACB" w:rsidRDefault="00A568AE" w:rsidP="00A568AE">
      <w:pPr>
        <w:spacing w:after="0" w:line="240" w:lineRule="auto"/>
        <w:jc w:val="center"/>
        <w:rPr>
          <w:rFonts w:ascii="Times New Roman" w:hAnsi="Times New Roman"/>
          <w:bCs/>
          <w:sz w:val="28"/>
          <w:szCs w:val="28"/>
        </w:rPr>
      </w:pPr>
      <w:r w:rsidRPr="00ED4ACB">
        <w:rPr>
          <w:rFonts w:ascii="Times New Roman" w:hAnsi="Times New Roman"/>
          <w:bCs/>
          <w:sz w:val="28"/>
          <w:szCs w:val="28"/>
        </w:rPr>
        <w:t>ВИКОНАВЧИЙ КОМІТЕТ</w:t>
      </w:r>
    </w:p>
    <w:p w14:paraId="56F00211" w14:textId="77777777" w:rsidR="00A568AE" w:rsidRPr="00D76CD2" w:rsidRDefault="00A568AE" w:rsidP="00A568AE">
      <w:pPr>
        <w:spacing w:after="0" w:line="240" w:lineRule="auto"/>
        <w:jc w:val="center"/>
        <w:rPr>
          <w:rFonts w:ascii="Times New Roman" w:hAnsi="Times New Roman"/>
          <w:b/>
          <w:bCs/>
          <w:sz w:val="16"/>
          <w:szCs w:val="16"/>
        </w:rPr>
      </w:pPr>
    </w:p>
    <w:p w14:paraId="508C30A6" w14:textId="77777777" w:rsidR="00A568AE" w:rsidRPr="00ED4ACB" w:rsidRDefault="00A568AE" w:rsidP="00A568AE">
      <w:pPr>
        <w:spacing w:after="0" w:line="240" w:lineRule="auto"/>
        <w:jc w:val="center"/>
        <w:rPr>
          <w:rFonts w:ascii="Times New Roman" w:hAnsi="Times New Roman"/>
          <w:b/>
          <w:bCs/>
          <w:sz w:val="28"/>
          <w:szCs w:val="28"/>
        </w:rPr>
      </w:pPr>
      <w:r w:rsidRPr="00ED4ACB">
        <w:rPr>
          <w:rFonts w:ascii="Times New Roman" w:hAnsi="Times New Roman"/>
          <w:b/>
          <w:bCs/>
          <w:sz w:val="28"/>
          <w:szCs w:val="28"/>
        </w:rPr>
        <w:t>ПРОЄКТ РІШЕННЯ</w:t>
      </w:r>
    </w:p>
    <w:p w14:paraId="2D332E6B" w14:textId="77777777" w:rsidR="00A568AE" w:rsidRPr="00D76CD2" w:rsidRDefault="00A568AE" w:rsidP="00A568AE">
      <w:pPr>
        <w:spacing w:after="0" w:line="240" w:lineRule="auto"/>
        <w:jc w:val="center"/>
        <w:rPr>
          <w:rFonts w:ascii="Times New Roman" w:hAnsi="Times New Roman"/>
          <w:b/>
          <w:bCs/>
          <w:sz w:val="20"/>
          <w:szCs w:val="20"/>
        </w:rPr>
      </w:pPr>
    </w:p>
    <w:p w14:paraId="1F8877BE" w14:textId="45CBECED" w:rsidR="00A568AE" w:rsidRPr="00ED4ACB" w:rsidRDefault="00A568AE" w:rsidP="00A568AE">
      <w:pPr>
        <w:spacing w:after="0" w:line="240" w:lineRule="auto"/>
        <w:rPr>
          <w:rFonts w:ascii="Times New Roman" w:hAnsi="Times New Roman"/>
          <w:b/>
          <w:bCs/>
          <w:sz w:val="28"/>
          <w:szCs w:val="28"/>
        </w:rPr>
      </w:pPr>
      <w:r>
        <w:rPr>
          <w:rFonts w:ascii="Times New Roman" w:hAnsi="Times New Roman"/>
          <w:bCs/>
          <w:sz w:val="28"/>
          <w:szCs w:val="28"/>
        </w:rPr>
        <w:t>2</w:t>
      </w:r>
      <w:r w:rsidR="00682A53">
        <w:rPr>
          <w:rFonts w:ascii="Times New Roman" w:hAnsi="Times New Roman"/>
          <w:bCs/>
          <w:sz w:val="28"/>
          <w:szCs w:val="28"/>
        </w:rPr>
        <w:t>9</w:t>
      </w:r>
      <w:r>
        <w:rPr>
          <w:rFonts w:ascii="Times New Roman" w:hAnsi="Times New Roman"/>
          <w:bCs/>
          <w:sz w:val="28"/>
          <w:szCs w:val="28"/>
        </w:rPr>
        <w:t xml:space="preserve"> лютого</w:t>
      </w:r>
      <w:r w:rsidRPr="00ED4ACB">
        <w:rPr>
          <w:rFonts w:ascii="Times New Roman" w:hAnsi="Times New Roman"/>
          <w:bCs/>
          <w:sz w:val="28"/>
          <w:szCs w:val="28"/>
        </w:rPr>
        <w:t xml:space="preserve"> 202</w:t>
      </w:r>
      <w:r>
        <w:rPr>
          <w:rFonts w:ascii="Times New Roman" w:hAnsi="Times New Roman"/>
          <w:bCs/>
          <w:sz w:val="28"/>
          <w:szCs w:val="28"/>
        </w:rPr>
        <w:t>4</w:t>
      </w:r>
      <w:r w:rsidRPr="00ED4ACB">
        <w:rPr>
          <w:rFonts w:ascii="Times New Roman" w:hAnsi="Times New Roman"/>
          <w:bCs/>
          <w:sz w:val="28"/>
          <w:szCs w:val="28"/>
        </w:rPr>
        <w:t xml:space="preserve"> р.       </w:t>
      </w:r>
      <w:r>
        <w:rPr>
          <w:rFonts w:ascii="Times New Roman" w:hAnsi="Times New Roman"/>
          <w:bCs/>
          <w:sz w:val="28"/>
          <w:szCs w:val="28"/>
        </w:rPr>
        <w:t xml:space="preserve">   </w:t>
      </w:r>
      <w:r w:rsidRPr="00ED4ACB">
        <w:rPr>
          <w:rFonts w:ascii="Times New Roman" w:hAnsi="Times New Roman"/>
          <w:bCs/>
          <w:sz w:val="28"/>
          <w:szCs w:val="28"/>
        </w:rPr>
        <w:t xml:space="preserve">        </w:t>
      </w:r>
      <w:r w:rsidRPr="00ED4ACB">
        <w:rPr>
          <w:rFonts w:ascii="Times New Roman" w:hAnsi="Times New Roman"/>
          <w:b/>
          <w:bCs/>
          <w:sz w:val="28"/>
          <w:szCs w:val="28"/>
        </w:rPr>
        <w:tab/>
      </w:r>
      <w:r w:rsidRPr="00ED4ACB">
        <w:rPr>
          <w:rFonts w:ascii="Times New Roman" w:hAnsi="Times New Roman"/>
          <w:b/>
          <w:bCs/>
          <w:sz w:val="28"/>
          <w:szCs w:val="28"/>
        </w:rPr>
        <w:tab/>
      </w:r>
      <w:r w:rsidRPr="00ED4ACB">
        <w:rPr>
          <w:rFonts w:ascii="Times New Roman" w:hAnsi="Times New Roman"/>
          <w:bCs/>
          <w:sz w:val="28"/>
          <w:szCs w:val="28"/>
        </w:rPr>
        <w:t>Дунаївці</w:t>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t>№ 00</w:t>
      </w:r>
    </w:p>
    <w:p w14:paraId="2692C97E" w14:textId="77777777" w:rsidR="00A4018E" w:rsidRPr="007C74D6" w:rsidRDefault="00A4018E" w:rsidP="00A4018E">
      <w:pPr>
        <w:spacing w:after="0" w:line="240" w:lineRule="auto"/>
        <w:ind w:right="5386"/>
        <w:jc w:val="both"/>
        <w:rPr>
          <w:rFonts w:ascii="Times New Roman" w:hAnsi="Times New Roman"/>
          <w:sz w:val="28"/>
          <w:szCs w:val="28"/>
          <w:lang w:eastAsia="ru-RU"/>
        </w:rPr>
      </w:pPr>
    </w:p>
    <w:p w14:paraId="6458D5A4" w14:textId="3BD8DE44" w:rsidR="00B6414E" w:rsidRPr="007C74D6" w:rsidRDefault="00B6414E" w:rsidP="00A568AE">
      <w:pPr>
        <w:shd w:val="clear" w:color="auto" w:fill="FFFFFF"/>
        <w:spacing w:after="0" w:line="240" w:lineRule="auto"/>
        <w:ind w:right="5527"/>
        <w:jc w:val="both"/>
        <w:rPr>
          <w:rFonts w:ascii="Times New Roman" w:hAnsi="Times New Roman" w:cs="Times New Roman"/>
          <w:sz w:val="28"/>
          <w:szCs w:val="28"/>
        </w:rPr>
      </w:pPr>
      <w:r w:rsidRPr="007C74D6">
        <w:rPr>
          <w:rFonts w:ascii="Times New Roman" w:hAnsi="Times New Roman" w:cs="Times New Roman"/>
          <w:sz w:val="28"/>
          <w:szCs w:val="28"/>
        </w:rPr>
        <w:t xml:space="preserve">Про передачу </w:t>
      </w:r>
      <w:r w:rsidR="00B55E4E" w:rsidRPr="007C74D6">
        <w:rPr>
          <w:rFonts w:ascii="Times New Roman" w:hAnsi="Times New Roman" w:cs="Times New Roman"/>
          <w:sz w:val="28"/>
          <w:szCs w:val="28"/>
        </w:rPr>
        <w:t>засобів</w:t>
      </w:r>
      <w:r w:rsidRPr="007C74D6">
        <w:rPr>
          <w:rFonts w:ascii="Times New Roman" w:hAnsi="Times New Roman" w:cs="Times New Roman"/>
          <w:sz w:val="28"/>
          <w:szCs w:val="28"/>
        </w:rPr>
        <w:t xml:space="preserve"> для здійснення заходів, пов’язаних з виконанням бойових завдань</w:t>
      </w:r>
    </w:p>
    <w:p w14:paraId="44861898" w14:textId="59BD63C9" w:rsidR="00A4018E" w:rsidRPr="007C74D6" w:rsidRDefault="00B6414E" w:rsidP="00A568AE">
      <w:pPr>
        <w:spacing w:after="0" w:line="240" w:lineRule="auto"/>
        <w:ind w:right="5527"/>
        <w:jc w:val="both"/>
        <w:rPr>
          <w:rFonts w:ascii="Times New Roman" w:hAnsi="Times New Roman" w:cs="Times New Roman"/>
          <w:sz w:val="28"/>
          <w:szCs w:val="28"/>
        </w:rPr>
      </w:pPr>
      <w:r w:rsidRPr="007C74D6">
        <w:rPr>
          <w:rFonts w:ascii="Times New Roman" w:hAnsi="Times New Roman" w:cs="Times New Roman"/>
          <w:sz w:val="28"/>
          <w:szCs w:val="28"/>
        </w:rPr>
        <w:t>для захисту держави</w:t>
      </w:r>
    </w:p>
    <w:p w14:paraId="51A9F6C0" w14:textId="77777777" w:rsidR="00B6414E" w:rsidRPr="007C74D6" w:rsidRDefault="00B6414E" w:rsidP="00B6414E">
      <w:pPr>
        <w:spacing w:after="0" w:line="240" w:lineRule="auto"/>
        <w:ind w:right="5669"/>
        <w:jc w:val="both"/>
        <w:rPr>
          <w:rFonts w:ascii="Times New Roman" w:hAnsi="Times New Roman" w:cs="Times New Roman"/>
          <w:sz w:val="28"/>
          <w:szCs w:val="28"/>
          <w:lang w:eastAsia="ru-RU"/>
        </w:rPr>
      </w:pPr>
    </w:p>
    <w:p w14:paraId="676A5B27" w14:textId="5BAD85DE" w:rsidR="00A4018E" w:rsidRPr="007C74D6" w:rsidRDefault="00A4018E" w:rsidP="00152C3F">
      <w:pPr>
        <w:spacing w:after="0" w:line="240" w:lineRule="auto"/>
        <w:ind w:firstLine="709"/>
        <w:jc w:val="both"/>
        <w:rPr>
          <w:rFonts w:ascii="Times New Roman" w:hAnsi="Times New Roman"/>
          <w:sz w:val="28"/>
          <w:szCs w:val="28"/>
          <w:lang w:eastAsia="ru-RU"/>
        </w:rPr>
      </w:pPr>
      <w:r w:rsidRPr="007C74D6">
        <w:rPr>
          <w:rFonts w:ascii="Times New Roman" w:hAnsi="Times New Roman"/>
          <w:sz w:val="28"/>
          <w:szCs w:val="28"/>
          <w:lang w:eastAsia="ru-RU"/>
        </w:rPr>
        <w:t>Керуючись Закон</w:t>
      </w:r>
      <w:r w:rsidR="006A5DF9" w:rsidRPr="007C74D6">
        <w:rPr>
          <w:rFonts w:ascii="Times New Roman" w:hAnsi="Times New Roman"/>
          <w:sz w:val="28"/>
          <w:szCs w:val="28"/>
          <w:lang w:eastAsia="ru-RU"/>
        </w:rPr>
        <w:t>ом</w:t>
      </w:r>
      <w:r w:rsidRPr="007C74D6">
        <w:rPr>
          <w:rFonts w:ascii="Times New Roman" w:hAnsi="Times New Roman"/>
          <w:sz w:val="28"/>
          <w:szCs w:val="28"/>
          <w:lang w:eastAsia="ru-RU"/>
        </w:rPr>
        <w:t xml:space="preserve"> України «Про місцеве самоврядування в Україні», </w:t>
      </w:r>
      <w:r w:rsidR="00645B5B" w:rsidRPr="007C74D6">
        <w:rPr>
          <w:rFonts w:ascii="Times New Roman" w:hAnsi="Times New Roman"/>
          <w:sz w:val="28"/>
          <w:szCs w:val="28"/>
          <w:lang w:eastAsia="ru-RU"/>
        </w:rPr>
        <w:t xml:space="preserve">відповідно до Програми </w:t>
      </w:r>
      <w:r w:rsidR="00645B5B" w:rsidRPr="007C74D6">
        <w:rPr>
          <w:rFonts w:ascii="Times New Roman" w:hAnsi="Times New Roman" w:cs="Times New Roman"/>
          <w:sz w:val="28"/>
          <w:szCs w:val="28"/>
        </w:rPr>
        <w:t>підтримки Збройних Сил України на 2024 рік, затвердженої рішення сімдесят четвертої (позачергової) сесії міської ради VІII скликання від 04.01.2024</w:t>
      </w:r>
      <w:r w:rsidR="00875B66">
        <w:rPr>
          <w:rFonts w:ascii="Times New Roman" w:hAnsi="Times New Roman" w:cs="Times New Roman"/>
          <w:sz w:val="28"/>
          <w:szCs w:val="28"/>
        </w:rPr>
        <w:t> </w:t>
      </w:r>
      <w:r w:rsidR="00645B5B" w:rsidRPr="007C74D6">
        <w:rPr>
          <w:rFonts w:ascii="Times New Roman" w:hAnsi="Times New Roman" w:cs="Times New Roman"/>
          <w:sz w:val="28"/>
          <w:szCs w:val="28"/>
        </w:rPr>
        <w:t>р. №</w:t>
      </w:r>
      <w:r w:rsidR="00F7010A" w:rsidRPr="007C74D6">
        <w:rPr>
          <w:rFonts w:ascii="Times New Roman" w:hAnsi="Times New Roman" w:cs="Times New Roman"/>
          <w:sz w:val="28"/>
          <w:szCs w:val="28"/>
        </w:rPr>
        <w:t> </w:t>
      </w:r>
      <w:r w:rsidR="00645B5B" w:rsidRPr="007C74D6">
        <w:rPr>
          <w:rFonts w:ascii="Times New Roman" w:hAnsi="Times New Roman" w:cs="Times New Roman"/>
          <w:sz w:val="28"/>
          <w:szCs w:val="28"/>
        </w:rPr>
        <w:t>1-74/2024</w:t>
      </w:r>
      <w:r w:rsidR="00645B5B" w:rsidRPr="007C74D6">
        <w:rPr>
          <w:rFonts w:ascii="Times New Roman" w:hAnsi="Times New Roman"/>
          <w:sz w:val="28"/>
          <w:szCs w:val="28"/>
          <w:lang w:eastAsia="ru-RU"/>
        </w:rPr>
        <w:t>, розглянувши лист командира військової частини А</w:t>
      </w:r>
      <w:r w:rsidR="008F0EED">
        <w:rPr>
          <w:rFonts w:ascii="Times New Roman" w:hAnsi="Times New Roman"/>
          <w:sz w:val="28"/>
          <w:szCs w:val="28"/>
          <w:lang w:eastAsia="ru-RU"/>
        </w:rPr>
        <w:t> </w:t>
      </w:r>
      <w:r w:rsidR="00126F8B">
        <w:rPr>
          <w:rFonts w:ascii="Times New Roman" w:hAnsi="Times New Roman"/>
          <w:sz w:val="28"/>
          <w:szCs w:val="28"/>
          <w:lang w:eastAsia="ru-RU"/>
        </w:rPr>
        <w:t>ХХХХ</w:t>
      </w:r>
      <w:r w:rsidR="00074389" w:rsidRPr="007C74D6">
        <w:rPr>
          <w:rFonts w:ascii="Times New Roman" w:hAnsi="Times New Roman"/>
          <w:sz w:val="28"/>
          <w:szCs w:val="28"/>
          <w:lang w:eastAsia="ru-RU"/>
        </w:rPr>
        <w:t>,</w:t>
      </w:r>
      <w:r w:rsidR="00B55E4E" w:rsidRPr="007C74D6">
        <w:rPr>
          <w:rFonts w:ascii="Times New Roman" w:hAnsi="Times New Roman"/>
          <w:sz w:val="28"/>
          <w:szCs w:val="28"/>
          <w:lang w:eastAsia="ru-RU"/>
        </w:rPr>
        <w:t xml:space="preserve"> </w:t>
      </w:r>
      <w:r w:rsidR="0062076B" w:rsidRPr="007C74D6">
        <w:rPr>
          <w:rFonts w:ascii="Times New Roman" w:hAnsi="Times New Roman"/>
          <w:sz w:val="28"/>
          <w:szCs w:val="28"/>
          <w:lang w:eastAsia="ru-RU"/>
        </w:rPr>
        <w:t xml:space="preserve">з метою здійснення заходів із забезпечення національної безпеки і оборони, відсічі і стримування збройної агресії російської федерації проти України, </w:t>
      </w:r>
      <w:r w:rsidRPr="007C74D6">
        <w:rPr>
          <w:rFonts w:ascii="Times New Roman" w:hAnsi="Times New Roman"/>
          <w:sz w:val="28"/>
          <w:szCs w:val="28"/>
          <w:lang w:eastAsia="ru-RU"/>
        </w:rPr>
        <w:t>виконавчий комітет міської ради</w:t>
      </w:r>
    </w:p>
    <w:p w14:paraId="7637E27F" w14:textId="77777777" w:rsidR="00A4018E" w:rsidRPr="007C74D6" w:rsidRDefault="00A4018E" w:rsidP="00F7010A">
      <w:pPr>
        <w:spacing w:after="0" w:line="240" w:lineRule="auto"/>
        <w:jc w:val="both"/>
        <w:rPr>
          <w:rFonts w:ascii="Times New Roman" w:hAnsi="Times New Roman"/>
          <w:sz w:val="28"/>
          <w:szCs w:val="28"/>
          <w:lang w:eastAsia="ru-RU"/>
        </w:rPr>
      </w:pPr>
    </w:p>
    <w:p w14:paraId="58F92197" w14:textId="77777777" w:rsidR="00A4018E" w:rsidRPr="007C74D6" w:rsidRDefault="00A4018E" w:rsidP="00A4018E">
      <w:pPr>
        <w:pStyle w:val="rvps16"/>
        <w:shd w:val="clear" w:color="auto" w:fill="FFFFFF"/>
        <w:spacing w:before="0" w:beforeAutospacing="0" w:after="0" w:afterAutospacing="0"/>
        <w:jc w:val="both"/>
        <w:rPr>
          <w:color w:val="000000"/>
          <w:sz w:val="28"/>
          <w:szCs w:val="28"/>
        </w:rPr>
      </w:pPr>
      <w:r w:rsidRPr="007C74D6">
        <w:rPr>
          <w:b/>
          <w:bCs/>
          <w:sz w:val="28"/>
          <w:szCs w:val="28"/>
          <w:lang w:eastAsia="ru-RU"/>
        </w:rPr>
        <w:t>ВИРІШИВ</w:t>
      </w:r>
    </w:p>
    <w:p w14:paraId="688A76A5" w14:textId="77777777" w:rsidR="00A4018E" w:rsidRPr="007C74D6" w:rsidRDefault="00A4018E" w:rsidP="00A4018E">
      <w:pPr>
        <w:pStyle w:val="rvps17"/>
        <w:shd w:val="clear" w:color="auto" w:fill="FFFFFF"/>
        <w:spacing w:before="0" w:beforeAutospacing="0" w:after="0" w:afterAutospacing="0"/>
        <w:rPr>
          <w:color w:val="000000"/>
          <w:sz w:val="28"/>
          <w:szCs w:val="28"/>
        </w:rPr>
      </w:pPr>
    </w:p>
    <w:p w14:paraId="68F62FC6" w14:textId="5AE397C2" w:rsidR="000A7BF4" w:rsidRPr="007C74D6" w:rsidRDefault="00A4018E" w:rsidP="007744BB">
      <w:pPr>
        <w:spacing w:after="0" w:line="240" w:lineRule="auto"/>
        <w:ind w:firstLine="709"/>
        <w:jc w:val="both"/>
        <w:rPr>
          <w:rFonts w:ascii="Times New Roman" w:hAnsi="Times New Roman" w:cs="Times New Roman"/>
          <w:sz w:val="28"/>
          <w:szCs w:val="28"/>
          <w:lang w:eastAsia="ru-RU"/>
        </w:rPr>
      </w:pPr>
      <w:r w:rsidRPr="007C74D6">
        <w:rPr>
          <w:rFonts w:ascii="Times New Roman" w:hAnsi="Times New Roman" w:cs="Times New Roman"/>
          <w:sz w:val="28"/>
          <w:szCs w:val="28"/>
          <w:lang w:eastAsia="ru-RU"/>
        </w:rPr>
        <w:t>1. </w:t>
      </w:r>
      <w:r w:rsidR="0062076B" w:rsidRPr="007C74D6">
        <w:rPr>
          <w:rFonts w:ascii="Times New Roman" w:hAnsi="Times New Roman" w:cs="Times New Roman"/>
          <w:sz w:val="28"/>
          <w:szCs w:val="28"/>
          <w:lang w:eastAsia="ru-RU"/>
        </w:rPr>
        <w:t>Погодити</w:t>
      </w:r>
      <w:r w:rsidR="00BA1543" w:rsidRPr="007C74D6">
        <w:rPr>
          <w:rFonts w:ascii="Times New Roman" w:hAnsi="Times New Roman" w:cs="Times New Roman"/>
          <w:sz w:val="28"/>
          <w:szCs w:val="28"/>
          <w:lang w:eastAsia="uk-UA"/>
        </w:rPr>
        <w:t xml:space="preserve"> </w:t>
      </w:r>
      <w:r w:rsidR="000A7BF4" w:rsidRPr="007C74D6">
        <w:rPr>
          <w:rFonts w:ascii="Times New Roman" w:hAnsi="Times New Roman" w:cs="Times New Roman"/>
          <w:sz w:val="28"/>
          <w:szCs w:val="28"/>
          <w:lang w:eastAsia="uk-UA"/>
        </w:rPr>
        <w:t>передачу</w:t>
      </w:r>
      <w:r w:rsidR="007744BB" w:rsidRPr="007C74D6">
        <w:rPr>
          <w:rFonts w:ascii="Times New Roman" w:hAnsi="Times New Roman" w:cs="Times New Roman"/>
          <w:sz w:val="28"/>
          <w:szCs w:val="28"/>
          <w:lang w:eastAsia="uk-UA"/>
        </w:rPr>
        <w:t xml:space="preserve"> </w:t>
      </w:r>
      <w:r w:rsidR="000A7BF4" w:rsidRPr="007C74D6">
        <w:rPr>
          <w:rFonts w:ascii="Times New Roman" w:hAnsi="Times New Roman" w:cs="Times New Roman"/>
          <w:sz w:val="28"/>
        </w:rPr>
        <w:t xml:space="preserve">військовій частині </w:t>
      </w:r>
      <w:r w:rsidR="00DE74A7" w:rsidRPr="007C74D6">
        <w:rPr>
          <w:rFonts w:ascii="Times New Roman" w:hAnsi="Times New Roman" w:cs="Times New Roman"/>
          <w:sz w:val="28"/>
        </w:rPr>
        <w:t>А</w:t>
      </w:r>
      <w:r w:rsidR="008F0EED">
        <w:rPr>
          <w:rFonts w:ascii="Times New Roman" w:hAnsi="Times New Roman" w:cs="Times New Roman"/>
          <w:sz w:val="28"/>
        </w:rPr>
        <w:t> </w:t>
      </w:r>
      <w:r w:rsidR="00126F8B">
        <w:rPr>
          <w:rFonts w:ascii="Times New Roman" w:hAnsi="Times New Roman" w:cs="Times New Roman"/>
          <w:sz w:val="28"/>
        </w:rPr>
        <w:t>ХХХХ</w:t>
      </w:r>
      <w:bookmarkStart w:id="0" w:name="_GoBack"/>
      <w:bookmarkEnd w:id="0"/>
      <w:r w:rsidR="000A7BF4" w:rsidRPr="007C74D6">
        <w:rPr>
          <w:rFonts w:ascii="Times New Roman" w:hAnsi="Times New Roman" w:cs="Times New Roman"/>
          <w:sz w:val="28"/>
          <w:szCs w:val="28"/>
        </w:rPr>
        <w:t xml:space="preserve"> з балансу </w:t>
      </w:r>
      <w:r w:rsidR="00DE74A7" w:rsidRPr="007C74D6">
        <w:rPr>
          <w:rFonts w:ascii="Times New Roman" w:hAnsi="Times New Roman" w:cs="Times New Roman"/>
          <w:sz w:val="28"/>
          <w:szCs w:val="28"/>
        </w:rPr>
        <w:t>Дунаєвецької</w:t>
      </w:r>
      <w:r w:rsidR="000A7BF4" w:rsidRPr="007C74D6">
        <w:rPr>
          <w:rFonts w:ascii="Times New Roman" w:hAnsi="Times New Roman" w:cs="Times New Roman"/>
          <w:sz w:val="28"/>
          <w:szCs w:val="28"/>
        </w:rPr>
        <w:t xml:space="preserve"> міської ради Хмельницької області</w:t>
      </w:r>
      <w:r w:rsidR="000A7BF4" w:rsidRPr="007C74D6">
        <w:rPr>
          <w:rFonts w:ascii="Times New Roman" w:hAnsi="Times New Roman" w:cs="Times New Roman"/>
          <w:sz w:val="28"/>
        </w:rPr>
        <w:t xml:space="preserve"> матеріальні цінності,</w:t>
      </w:r>
      <w:r w:rsidR="000A7BF4" w:rsidRPr="007C74D6">
        <w:rPr>
          <w:rFonts w:ascii="Times New Roman" w:hAnsi="Times New Roman" w:cs="Times New Roman"/>
          <w:sz w:val="28"/>
          <w:szCs w:val="28"/>
        </w:rPr>
        <w:t xml:space="preserve"> </w:t>
      </w:r>
      <w:r w:rsidR="000A7BF4" w:rsidRPr="007C74D6">
        <w:rPr>
          <w:rFonts w:ascii="Times New Roman" w:hAnsi="Times New Roman" w:cs="Times New Roman"/>
          <w:sz w:val="28"/>
        </w:rPr>
        <w:t>а саме:</w:t>
      </w:r>
    </w:p>
    <w:p w14:paraId="45A7BE15" w14:textId="77777777" w:rsidR="007744BB" w:rsidRPr="007C74D6" w:rsidRDefault="00AF601B" w:rsidP="007744BB">
      <w:pPr>
        <w:tabs>
          <w:tab w:val="left" w:pos="7275"/>
        </w:tabs>
        <w:spacing w:after="0" w:line="240" w:lineRule="auto"/>
        <w:ind w:firstLine="709"/>
        <w:jc w:val="both"/>
        <w:rPr>
          <w:rFonts w:ascii="Times New Roman" w:hAnsi="Times New Roman"/>
          <w:sz w:val="28"/>
          <w:szCs w:val="28"/>
        </w:rPr>
      </w:pPr>
      <w:r w:rsidRPr="007C74D6">
        <w:rPr>
          <w:rFonts w:ascii="Times New Roman" w:hAnsi="Times New Roman"/>
          <w:sz w:val="28"/>
          <w:szCs w:val="28"/>
        </w:rPr>
        <w:t>квадрокоптер DJI Mavic 3 T – 1 шт</w:t>
      </w:r>
      <w:r w:rsidR="007744BB" w:rsidRPr="007C74D6">
        <w:rPr>
          <w:rFonts w:ascii="Times New Roman" w:hAnsi="Times New Roman"/>
          <w:sz w:val="28"/>
          <w:szCs w:val="28"/>
        </w:rPr>
        <w:t>.;</w:t>
      </w:r>
    </w:p>
    <w:p w14:paraId="5DBD3EAC" w14:textId="2AC5D647" w:rsidR="00903F58" w:rsidRPr="007C74D6" w:rsidRDefault="00903F58" w:rsidP="007744BB">
      <w:pPr>
        <w:tabs>
          <w:tab w:val="left" w:pos="7275"/>
        </w:tabs>
        <w:spacing w:after="0" w:line="240" w:lineRule="auto"/>
        <w:ind w:firstLine="709"/>
        <w:jc w:val="both"/>
        <w:rPr>
          <w:rFonts w:ascii="Times New Roman" w:hAnsi="Times New Roman"/>
          <w:sz w:val="28"/>
          <w:szCs w:val="28"/>
        </w:rPr>
      </w:pPr>
      <w:r w:rsidRPr="007C74D6">
        <w:rPr>
          <w:rFonts w:ascii="Times New Roman" w:hAnsi="Times New Roman"/>
          <w:sz w:val="28"/>
          <w:szCs w:val="28"/>
        </w:rPr>
        <w:t xml:space="preserve">квадрокоптер DJI Mavic 3 </w:t>
      </w:r>
      <w:r w:rsidR="007744BB" w:rsidRPr="007C74D6">
        <w:rPr>
          <w:rFonts w:ascii="Times New Roman" w:hAnsi="Times New Roman"/>
          <w:sz w:val="28"/>
          <w:szCs w:val="28"/>
        </w:rPr>
        <w:t>– 2 шт.</w:t>
      </w:r>
    </w:p>
    <w:p w14:paraId="4620D904" w14:textId="7B241B30" w:rsidR="000A7BF4" w:rsidRPr="007C74D6" w:rsidRDefault="00993940" w:rsidP="001365CA">
      <w:pPr>
        <w:spacing w:after="0" w:line="240" w:lineRule="auto"/>
        <w:ind w:firstLine="709"/>
        <w:jc w:val="both"/>
        <w:rPr>
          <w:rFonts w:ascii="Times New Roman" w:hAnsi="Times New Roman" w:cs="Times New Roman"/>
          <w:sz w:val="28"/>
          <w:szCs w:val="28"/>
        </w:rPr>
      </w:pPr>
      <w:r w:rsidRPr="007C74D6">
        <w:rPr>
          <w:rFonts w:ascii="Times New Roman" w:hAnsi="Times New Roman" w:cs="Times New Roman"/>
          <w:sz w:val="28"/>
          <w:szCs w:val="28"/>
        </w:rPr>
        <w:t>2</w:t>
      </w:r>
      <w:r w:rsidR="000A7BF4" w:rsidRPr="007C74D6">
        <w:rPr>
          <w:rFonts w:ascii="Times New Roman" w:hAnsi="Times New Roman" w:cs="Times New Roman"/>
          <w:sz w:val="28"/>
          <w:szCs w:val="28"/>
        </w:rPr>
        <w:t>. </w:t>
      </w:r>
      <w:r w:rsidR="000A7BF4" w:rsidRPr="007C74D6">
        <w:rPr>
          <w:rFonts w:ascii="Times New Roman" w:hAnsi="Times New Roman"/>
          <w:sz w:val="28"/>
          <w:szCs w:val="28"/>
          <w:lang w:eastAsia="uk-UA"/>
        </w:rPr>
        <w:t>Відділу бухгалтерського обліку та фінансів апарату виконавчого комітету міської ради (І</w:t>
      </w:r>
      <w:r w:rsidR="00A568AE">
        <w:rPr>
          <w:rFonts w:ascii="Times New Roman" w:hAnsi="Times New Roman"/>
          <w:sz w:val="28"/>
          <w:szCs w:val="28"/>
          <w:lang w:eastAsia="uk-UA"/>
        </w:rPr>
        <w:t xml:space="preserve">нна </w:t>
      </w:r>
      <w:r w:rsidR="000A7BF4" w:rsidRPr="007C74D6">
        <w:rPr>
          <w:rFonts w:ascii="Times New Roman" w:hAnsi="Times New Roman"/>
          <w:sz w:val="28"/>
          <w:szCs w:val="28"/>
          <w:lang w:eastAsia="uk-UA"/>
        </w:rPr>
        <w:t>Блонська)</w:t>
      </w:r>
      <w:r w:rsidR="000A7BF4" w:rsidRPr="007C74D6">
        <w:rPr>
          <w:rFonts w:ascii="Times New Roman" w:hAnsi="Times New Roman" w:cs="Times New Roman"/>
          <w:sz w:val="28"/>
        </w:rPr>
        <w:t xml:space="preserve"> </w:t>
      </w:r>
      <w:r w:rsidR="000A7BF4" w:rsidRPr="007C74D6">
        <w:rPr>
          <w:rFonts w:ascii="Times New Roman" w:hAnsi="Times New Roman" w:cs="Times New Roman"/>
          <w:sz w:val="28"/>
          <w:szCs w:val="28"/>
        </w:rPr>
        <w:t xml:space="preserve">провести процедуру прийому-передачі </w:t>
      </w:r>
      <w:r w:rsidR="000A7BF4" w:rsidRPr="007C74D6">
        <w:rPr>
          <w:rFonts w:ascii="Times New Roman" w:hAnsi="Times New Roman" w:cs="Times New Roman"/>
          <w:sz w:val="28"/>
        </w:rPr>
        <w:t xml:space="preserve">матеріальних цінностей, зазначених у </w:t>
      </w:r>
      <w:r w:rsidR="00094172" w:rsidRPr="007C74D6">
        <w:rPr>
          <w:rFonts w:ascii="Times New Roman" w:hAnsi="Times New Roman" w:cs="Times New Roman"/>
          <w:sz w:val="28"/>
        </w:rPr>
        <w:t>пункт</w:t>
      </w:r>
      <w:r w:rsidR="001365CA" w:rsidRPr="007C74D6">
        <w:rPr>
          <w:rFonts w:ascii="Times New Roman" w:hAnsi="Times New Roman" w:cs="Times New Roman"/>
          <w:sz w:val="28"/>
        </w:rPr>
        <w:t>у</w:t>
      </w:r>
      <w:r w:rsidR="00094172" w:rsidRPr="007C74D6">
        <w:rPr>
          <w:rFonts w:ascii="Times New Roman" w:hAnsi="Times New Roman" w:cs="Times New Roman"/>
          <w:sz w:val="28"/>
        </w:rPr>
        <w:t xml:space="preserve"> </w:t>
      </w:r>
      <w:r w:rsidR="001365CA" w:rsidRPr="007C74D6">
        <w:rPr>
          <w:rFonts w:ascii="Times New Roman" w:hAnsi="Times New Roman" w:cs="Times New Roman"/>
          <w:sz w:val="28"/>
        </w:rPr>
        <w:t>1</w:t>
      </w:r>
      <w:r w:rsidR="000A7BF4" w:rsidRPr="007C74D6">
        <w:rPr>
          <w:rFonts w:ascii="Times New Roman" w:hAnsi="Times New Roman" w:cs="Times New Roman"/>
          <w:sz w:val="28"/>
        </w:rPr>
        <w:t xml:space="preserve"> цього рішення,</w:t>
      </w:r>
      <w:r w:rsidR="000A7BF4" w:rsidRPr="007C74D6">
        <w:rPr>
          <w:rFonts w:ascii="Times New Roman" w:hAnsi="Times New Roman" w:cs="Times New Roman"/>
          <w:sz w:val="28"/>
          <w:szCs w:val="28"/>
        </w:rPr>
        <w:t xml:space="preserve"> відповідно до вимог чинного законодавства.</w:t>
      </w:r>
    </w:p>
    <w:p w14:paraId="7B91A680" w14:textId="5E92B056" w:rsidR="00A4018E" w:rsidRPr="007C74D6" w:rsidRDefault="00993940" w:rsidP="001365CA">
      <w:pPr>
        <w:spacing w:after="0" w:line="240" w:lineRule="auto"/>
        <w:ind w:firstLine="709"/>
        <w:jc w:val="both"/>
        <w:rPr>
          <w:rFonts w:ascii="Times New Roman" w:hAnsi="Times New Roman" w:cs="Times New Roman"/>
          <w:sz w:val="28"/>
          <w:szCs w:val="28"/>
          <w:lang w:eastAsia="ru-RU"/>
        </w:rPr>
      </w:pPr>
      <w:r w:rsidRPr="007C74D6">
        <w:rPr>
          <w:rFonts w:ascii="Times New Roman" w:hAnsi="Times New Roman"/>
          <w:sz w:val="28"/>
          <w:szCs w:val="28"/>
          <w:lang w:eastAsia="ru-RU"/>
        </w:rPr>
        <w:t>3</w:t>
      </w:r>
      <w:r w:rsidR="00A4018E" w:rsidRPr="007C74D6">
        <w:rPr>
          <w:rFonts w:ascii="Times New Roman" w:hAnsi="Times New Roman"/>
          <w:sz w:val="28"/>
          <w:szCs w:val="28"/>
          <w:lang w:eastAsia="ru-RU"/>
        </w:rPr>
        <w:t xml:space="preserve">. Контроль за виконанням даного рішення покласти </w:t>
      </w:r>
      <w:r w:rsidR="00FC0771" w:rsidRPr="007C74D6">
        <w:rPr>
          <w:rFonts w:ascii="Times New Roman" w:hAnsi="Times New Roman"/>
          <w:sz w:val="28"/>
          <w:szCs w:val="28"/>
          <w:lang w:eastAsia="ru-RU"/>
        </w:rPr>
        <w:t xml:space="preserve">на </w:t>
      </w:r>
      <w:r w:rsidR="007C74D6" w:rsidRPr="007C74D6">
        <w:rPr>
          <w:rFonts w:ascii="Times New Roman" w:hAnsi="Times New Roman"/>
          <w:sz w:val="28"/>
          <w:szCs w:val="28"/>
          <w:lang w:eastAsia="ru-RU"/>
        </w:rPr>
        <w:t>заступника міського голови з питань діяльності виконавчих органів ради Вячеслава Антала</w:t>
      </w:r>
      <w:r w:rsidR="00FC0771" w:rsidRPr="007C74D6">
        <w:rPr>
          <w:rFonts w:ascii="Times New Roman" w:hAnsi="Times New Roman"/>
          <w:sz w:val="28"/>
          <w:szCs w:val="28"/>
          <w:lang w:eastAsia="ru-RU"/>
        </w:rPr>
        <w:t>.</w:t>
      </w:r>
    </w:p>
    <w:p w14:paraId="7E1A71FF" w14:textId="2DC010F0" w:rsidR="00A4018E" w:rsidRPr="007C74D6" w:rsidRDefault="00A4018E" w:rsidP="00A4018E">
      <w:pPr>
        <w:spacing w:after="0" w:line="240" w:lineRule="auto"/>
        <w:jc w:val="both"/>
        <w:rPr>
          <w:rFonts w:ascii="Times New Roman" w:hAnsi="Times New Roman"/>
          <w:sz w:val="28"/>
          <w:szCs w:val="28"/>
          <w:lang w:eastAsia="ru-RU"/>
        </w:rPr>
      </w:pPr>
    </w:p>
    <w:p w14:paraId="3C569809" w14:textId="61136ABB" w:rsidR="00B55E4E" w:rsidRPr="007C74D6" w:rsidRDefault="00B55E4E" w:rsidP="00A4018E">
      <w:pPr>
        <w:spacing w:after="0" w:line="240" w:lineRule="auto"/>
        <w:jc w:val="both"/>
        <w:rPr>
          <w:rFonts w:ascii="Times New Roman" w:hAnsi="Times New Roman"/>
          <w:sz w:val="28"/>
          <w:szCs w:val="28"/>
          <w:lang w:eastAsia="ru-RU"/>
        </w:rPr>
      </w:pPr>
    </w:p>
    <w:p w14:paraId="40F2837E" w14:textId="77777777" w:rsidR="00B55E4E" w:rsidRPr="007C74D6" w:rsidRDefault="00B55E4E" w:rsidP="00A4018E">
      <w:pPr>
        <w:spacing w:after="0" w:line="240" w:lineRule="auto"/>
        <w:jc w:val="both"/>
        <w:rPr>
          <w:rFonts w:ascii="Times New Roman" w:hAnsi="Times New Roman"/>
          <w:sz w:val="28"/>
          <w:szCs w:val="28"/>
          <w:lang w:eastAsia="ru-RU"/>
        </w:rPr>
      </w:pPr>
    </w:p>
    <w:p w14:paraId="49A3BB39" w14:textId="6F66C907" w:rsidR="002F5CBA" w:rsidRDefault="00D75D4A" w:rsidP="00D75D4A">
      <w:pPr>
        <w:tabs>
          <w:tab w:val="left" w:pos="4751"/>
          <w:tab w:val="left" w:pos="7020"/>
        </w:tabs>
        <w:spacing w:after="0" w:line="240" w:lineRule="auto"/>
        <w:ind w:left="567" w:right="-1" w:hanging="567"/>
        <w:rPr>
          <w:rFonts w:ascii="Times New Roman" w:hAnsi="Times New Roman" w:cs="Times New Roman"/>
          <w:sz w:val="28"/>
          <w:szCs w:val="28"/>
        </w:rPr>
      </w:pPr>
      <w:r w:rsidRPr="007C74D6">
        <w:rPr>
          <w:rFonts w:ascii="Times New Roman" w:hAnsi="Times New Roman" w:cs="Times New Roman"/>
          <w:sz w:val="28"/>
          <w:szCs w:val="28"/>
        </w:rPr>
        <w:t>Міський голова</w:t>
      </w:r>
      <w:r w:rsidR="00483DD8" w:rsidRPr="007C74D6">
        <w:rPr>
          <w:rFonts w:ascii="Times New Roman" w:hAnsi="Times New Roman" w:cs="Times New Roman"/>
          <w:sz w:val="28"/>
          <w:szCs w:val="28"/>
        </w:rPr>
        <w:t xml:space="preserve"> </w:t>
      </w:r>
      <w:r w:rsidR="00483DD8" w:rsidRPr="007C74D6">
        <w:rPr>
          <w:rFonts w:ascii="Times New Roman" w:hAnsi="Times New Roman" w:cs="Times New Roman"/>
          <w:sz w:val="28"/>
          <w:szCs w:val="28"/>
        </w:rPr>
        <w:tab/>
      </w:r>
      <w:r w:rsidR="00483DD8" w:rsidRPr="007C74D6">
        <w:rPr>
          <w:rFonts w:ascii="Times New Roman" w:hAnsi="Times New Roman" w:cs="Times New Roman"/>
          <w:sz w:val="28"/>
          <w:szCs w:val="28"/>
        </w:rPr>
        <w:tab/>
      </w:r>
      <w:r w:rsidRPr="007C74D6">
        <w:rPr>
          <w:rFonts w:ascii="Times New Roman" w:hAnsi="Times New Roman" w:cs="Times New Roman"/>
          <w:sz w:val="28"/>
          <w:szCs w:val="28"/>
        </w:rPr>
        <w:t xml:space="preserve">           Веліна ЗАЯЦЬ</w:t>
      </w:r>
    </w:p>
    <w:p w14:paraId="553B0382" w14:textId="77777777" w:rsidR="002F5CBA" w:rsidRDefault="002F5CBA">
      <w:pPr>
        <w:rPr>
          <w:rFonts w:ascii="Times New Roman" w:hAnsi="Times New Roman" w:cs="Times New Roman"/>
          <w:sz w:val="28"/>
          <w:szCs w:val="28"/>
        </w:rPr>
      </w:pPr>
      <w:r>
        <w:rPr>
          <w:rFonts w:ascii="Times New Roman" w:hAnsi="Times New Roman" w:cs="Times New Roman"/>
          <w:sz w:val="28"/>
          <w:szCs w:val="28"/>
        </w:rPr>
        <w:br w:type="page"/>
      </w:r>
    </w:p>
    <w:p w14:paraId="3037C367" w14:textId="77777777" w:rsidR="002F5CBA" w:rsidRPr="00ED4ACB" w:rsidRDefault="002F5CBA" w:rsidP="002F5CBA">
      <w:pPr>
        <w:spacing w:after="0" w:line="240" w:lineRule="auto"/>
        <w:jc w:val="center"/>
        <w:rPr>
          <w:rFonts w:ascii="Times New Roman" w:hAnsi="Times New Roman"/>
          <w:sz w:val="28"/>
          <w:szCs w:val="28"/>
        </w:rPr>
      </w:pPr>
      <w:r w:rsidRPr="00ED4ACB">
        <w:rPr>
          <w:rFonts w:ascii="Times New Roman" w:hAnsi="Times New Roman"/>
          <w:b/>
          <w:noProof/>
          <w:sz w:val="28"/>
          <w:szCs w:val="28"/>
          <w:lang w:eastAsia="ru-RU"/>
        </w:rPr>
        <w:lastRenderedPageBreak/>
        <w:drawing>
          <wp:inline distT="0" distB="0" distL="0" distR="0" wp14:anchorId="175A016C" wp14:editId="72F543A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501038" w14:textId="77777777" w:rsidR="002F5CBA" w:rsidRPr="00ED4ACB" w:rsidRDefault="002F5CBA" w:rsidP="002F5CBA">
      <w:pPr>
        <w:spacing w:after="0" w:line="240" w:lineRule="auto"/>
        <w:jc w:val="center"/>
        <w:rPr>
          <w:rFonts w:ascii="Times New Roman" w:hAnsi="Times New Roman"/>
          <w:b/>
          <w:sz w:val="28"/>
          <w:szCs w:val="28"/>
        </w:rPr>
      </w:pPr>
      <w:r w:rsidRPr="00ED4ACB">
        <w:rPr>
          <w:rFonts w:ascii="Times New Roman" w:hAnsi="Times New Roman"/>
          <w:b/>
          <w:sz w:val="28"/>
          <w:szCs w:val="28"/>
        </w:rPr>
        <w:t xml:space="preserve">ДУНАЄВЕЦЬКА МІСЬКА РАДА </w:t>
      </w:r>
    </w:p>
    <w:p w14:paraId="288B3153" w14:textId="77777777" w:rsidR="002F5CBA" w:rsidRPr="00ED4ACB" w:rsidRDefault="002F5CBA" w:rsidP="002F5CBA">
      <w:pPr>
        <w:spacing w:after="0" w:line="240" w:lineRule="auto"/>
        <w:jc w:val="center"/>
        <w:rPr>
          <w:rFonts w:ascii="Times New Roman" w:hAnsi="Times New Roman"/>
          <w:bCs/>
          <w:sz w:val="28"/>
          <w:szCs w:val="28"/>
        </w:rPr>
      </w:pPr>
      <w:r w:rsidRPr="00ED4ACB">
        <w:rPr>
          <w:rFonts w:ascii="Times New Roman" w:hAnsi="Times New Roman"/>
          <w:bCs/>
          <w:sz w:val="28"/>
          <w:szCs w:val="28"/>
        </w:rPr>
        <w:t>ВИКОНАВЧИЙ КОМІТЕТ</w:t>
      </w:r>
    </w:p>
    <w:p w14:paraId="7EF01617" w14:textId="77777777" w:rsidR="002F5CBA" w:rsidRPr="00D76CD2" w:rsidRDefault="002F5CBA" w:rsidP="002F5CBA">
      <w:pPr>
        <w:spacing w:after="0" w:line="240" w:lineRule="auto"/>
        <w:jc w:val="center"/>
        <w:rPr>
          <w:rFonts w:ascii="Times New Roman" w:hAnsi="Times New Roman"/>
          <w:b/>
          <w:bCs/>
          <w:sz w:val="16"/>
          <w:szCs w:val="16"/>
        </w:rPr>
      </w:pPr>
    </w:p>
    <w:p w14:paraId="5B8C617F" w14:textId="77777777" w:rsidR="002F5CBA" w:rsidRPr="00ED4ACB" w:rsidRDefault="002F5CBA" w:rsidP="002F5CBA">
      <w:pPr>
        <w:spacing w:after="0" w:line="240" w:lineRule="auto"/>
        <w:jc w:val="center"/>
        <w:rPr>
          <w:rFonts w:ascii="Times New Roman" w:hAnsi="Times New Roman"/>
          <w:b/>
          <w:bCs/>
          <w:sz w:val="28"/>
          <w:szCs w:val="28"/>
        </w:rPr>
      </w:pPr>
      <w:r w:rsidRPr="00ED4ACB">
        <w:rPr>
          <w:rFonts w:ascii="Times New Roman" w:hAnsi="Times New Roman"/>
          <w:b/>
          <w:bCs/>
          <w:sz w:val="28"/>
          <w:szCs w:val="28"/>
        </w:rPr>
        <w:t>ПРОЄКТ РІШЕННЯ</w:t>
      </w:r>
    </w:p>
    <w:p w14:paraId="338529C4" w14:textId="77777777" w:rsidR="002F5CBA" w:rsidRPr="00D76CD2" w:rsidRDefault="002F5CBA" w:rsidP="002F5CBA">
      <w:pPr>
        <w:spacing w:after="0" w:line="240" w:lineRule="auto"/>
        <w:jc w:val="center"/>
        <w:rPr>
          <w:rFonts w:ascii="Times New Roman" w:hAnsi="Times New Roman"/>
          <w:b/>
          <w:bCs/>
          <w:sz w:val="20"/>
          <w:szCs w:val="20"/>
        </w:rPr>
      </w:pPr>
    </w:p>
    <w:p w14:paraId="16A01BDF" w14:textId="16F768BA" w:rsidR="002F5CBA" w:rsidRPr="00ED4ACB" w:rsidRDefault="002F5CBA" w:rsidP="002F5CBA">
      <w:pPr>
        <w:spacing w:after="0" w:line="240" w:lineRule="auto"/>
        <w:rPr>
          <w:rFonts w:ascii="Times New Roman" w:hAnsi="Times New Roman"/>
          <w:b/>
          <w:bCs/>
          <w:sz w:val="28"/>
          <w:szCs w:val="28"/>
        </w:rPr>
      </w:pPr>
      <w:r>
        <w:rPr>
          <w:rFonts w:ascii="Times New Roman" w:hAnsi="Times New Roman"/>
          <w:bCs/>
          <w:sz w:val="28"/>
          <w:szCs w:val="28"/>
        </w:rPr>
        <w:t>2</w:t>
      </w:r>
      <w:r w:rsidR="00682A53">
        <w:rPr>
          <w:rFonts w:ascii="Times New Roman" w:hAnsi="Times New Roman"/>
          <w:bCs/>
          <w:sz w:val="28"/>
          <w:szCs w:val="28"/>
        </w:rPr>
        <w:t>9</w:t>
      </w:r>
      <w:r>
        <w:rPr>
          <w:rFonts w:ascii="Times New Roman" w:hAnsi="Times New Roman"/>
          <w:bCs/>
          <w:sz w:val="28"/>
          <w:szCs w:val="28"/>
        </w:rPr>
        <w:t xml:space="preserve"> лютого</w:t>
      </w:r>
      <w:r w:rsidRPr="00ED4ACB">
        <w:rPr>
          <w:rFonts w:ascii="Times New Roman" w:hAnsi="Times New Roman"/>
          <w:bCs/>
          <w:sz w:val="28"/>
          <w:szCs w:val="28"/>
        </w:rPr>
        <w:t xml:space="preserve"> 202</w:t>
      </w:r>
      <w:r>
        <w:rPr>
          <w:rFonts w:ascii="Times New Roman" w:hAnsi="Times New Roman"/>
          <w:bCs/>
          <w:sz w:val="28"/>
          <w:szCs w:val="28"/>
        </w:rPr>
        <w:t>4</w:t>
      </w:r>
      <w:r w:rsidRPr="00ED4ACB">
        <w:rPr>
          <w:rFonts w:ascii="Times New Roman" w:hAnsi="Times New Roman"/>
          <w:bCs/>
          <w:sz w:val="28"/>
          <w:szCs w:val="28"/>
        </w:rPr>
        <w:t xml:space="preserve"> р.       </w:t>
      </w:r>
      <w:r>
        <w:rPr>
          <w:rFonts w:ascii="Times New Roman" w:hAnsi="Times New Roman"/>
          <w:bCs/>
          <w:sz w:val="28"/>
          <w:szCs w:val="28"/>
        </w:rPr>
        <w:t xml:space="preserve">   </w:t>
      </w:r>
      <w:r w:rsidRPr="00ED4ACB">
        <w:rPr>
          <w:rFonts w:ascii="Times New Roman" w:hAnsi="Times New Roman"/>
          <w:bCs/>
          <w:sz w:val="28"/>
          <w:szCs w:val="28"/>
        </w:rPr>
        <w:t xml:space="preserve">        </w:t>
      </w:r>
      <w:r w:rsidRPr="00ED4ACB">
        <w:rPr>
          <w:rFonts w:ascii="Times New Roman" w:hAnsi="Times New Roman"/>
          <w:b/>
          <w:bCs/>
          <w:sz w:val="28"/>
          <w:szCs w:val="28"/>
        </w:rPr>
        <w:tab/>
      </w:r>
      <w:r w:rsidRPr="00ED4ACB">
        <w:rPr>
          <w:rFonts w:ascii="Times New Roman" w:hAnsi="Times New Roman"/>
          <w:b/>
          <w:bCs/>
          <w:sz w:val="28"/>
          <w:szCs w:val="28"/>
        </w:rPr>
        <w:tab/>
      </w:r>
      <w:r w:rsidRPr="00ED4ACB">
        <w:rPr>
          <w:rFonts w:ascii="Times New Roman" w:hAnsi="Times New Roman"/>
          <w:bCs/>
          <w:sz w:val="28"/>
          <w:szCs w:val="28"/>
        </w:rPr>
        <w:t>Дунаївці</w:t>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r>
      <w:r w:rsidRPr="00ED4ACB">
        <w:rPr>
          <w:rFonts w:ascii="Times New Roman" w:hAnsi="Times New Roman"/>
          <w:bCs/>
          <w:sz w:val="28"/>
          <w:szCs w:val="28"/>
        </w:rPr>
        <w:tab/>
        <w:t>№ 00</w:t>
      </w:r>
    </w:p>
    <w:p w14:paraId="6851EC1E" w14:textId="77777777" w:rsidR="002F5CBA" w:rsidRPr="0083004A" w:rsidRDefault="002F5CBA" w:rsidP="002F5CBA">
      <w:pPr>
        <w:spacing w:after="0" w:line="240" w:lineRule="auto"/>
        <w:rPr>
          <w:rFonts w:ascii="Times New Roman" w:hAnsi="Times New Roman"/>
          <w:sz w:val="28"/>
          <w:szCs w:val="28"/>
          <w:lang w:eastAsia="ru-RU"/>
        </w:rPr>
      </w:pPr>
    </w:p>
    <w:p w14:paraId="29DC3735" w14:textId="77777777" w:rsidR="002F5CBA" w:rsidRPr="0083004A" w:rsidRDefault="002F5CBA" w:rsidP="002F5CBA">
      <w:pPr>
        <w:spacing w:after="0" w:line="240" w:lineRule="auto"/>
        <w:ind w:right="5669"/>
        <w:jc w:val="both"/>
        <w:rPr>
          <w:rFonts w:ascii="Times New Roman" w:hAnsi="Times New Roman"/>
          <w:sz w:val="28"/>
          <w:szCs w:val="28"/>
        </w:rPr>
      </w:pPr>
      <w:r w:rsidRPr="0083004A">
        <w:rPr>
          <w:rFonts w:ascii="Times New Roman" w:hAnsi="Times New Roman"/>
          <w:sz w:val="28"/>
          <w:szCs w:val="28"/>
        </w:rPr>
        <w:t xml:space="preserve">Про організацію суспільно корисних </w:t>
      </w:r>
      <w:r>
        <w:rPr>
          <w:rFonts w:ascii="Times New Roman" w:hAnsi="Times New Roman"/>
          <w:sz w:val="28"/>
          <w:szCs w:val="28"/>
        </w:rPr>
        <w:t xml:space="preserve">(громадських) </w:t>
      </w:r>
      <w:r w:rsidRPr="0083004A">
        <w:rPr>
          <w:rFonts w:ascii="Times New Roman" w:hAnsi="Times New Roman"/>
          <w:sz w:val="28"/>
          <w:szCs w:val="28"/>
        </w:rPr>
        <w:t xml:space="preserve">робіт на території Дунаєвецької </w:t>
      </w:r>
      <w:r>
        <w:rPr>
          <w:rFonts w:ascii="Times New Roman" w:hAnsi="Times New Roman"/>
          <w:sz w:val="28"/>
          <w:szCs w:val="28"/>
        </w:rPr>
        <w:t>територіальної громади на 2024 рік</w:t>
      </w:r>
    </w:p>
    <w:p w14:paraId="003EACD9" w14:textId="77777777" w:rsidR="002F5CBA" w:rsidRPr="0083004A" w:rsidRDefault="002F5CBA" w:rsidP="002F5CBA">
      <w:pPr>
        <w:spacing w:after="0" w:line="240" w:lineRule="auto"/>
        <w:jc w:val="both"/>
        <w:rPr>
          <w:rFonts w:ascii="Times New Roman" w:hAnsi="Times New Roman"/>
          <w:sz w:val="28"/>
          <w:szCs w:val="28"/>
        </w:rPr>
      </w:pPr>
    </w:p>
    <w:p w14:paraId="7F79A3F8" w14:textId="77777777" w:rsidR="002F5CBA" w:rsidRPr="00A62AC8" w:rsidRDefault="002F5CBA" w:rsidP="002F5CBA">
      <w:pPr>
        <w:spacing w:after="0" w:line="240" w:lineRule="auto"/>
        <w:ind w:firstLine="709"/>
        <w:jc w:val="both"/>
        <w:rPr>
          <w:rFonts w:ascii="Times New Roman" w:hAnsi="Times New Roman"/>
          <w:sz w:val="28"/>
          <w:szCs w:val="28"/>
        </w:rPr>
      </w:pPr>
      <w:r w:rsidRPr="00A62AC8">
        <w:rPr>
          <w:rFonts w:ascii="Times New Roman" w:hAnsi="Times New Roman"/>
          <w:sz w:val="28"/>
          <w:szCs w:val="28"/>
        </w:rPr>
        <w:t>Керуючись підпунктом 7 пункту «б» частини першої статті 34</w:t>
      </w:r>
      <w:r>
        <w:rPr>
          <w:rFonts w:ascii="Times New Roman" w:hAnsi="Times New Roman"/>
          <w:sz w:val="28"/>
          <w:szCs w:val="28"/>
        </w:rPr>
        <w:t xml:space="preserve"> </w:t>
      </w:r>
      <w:r w:rsidRPr="00A62AC8">
        <w:rPr>
          <w:rFonts w:ascii="Times New Roman" w:hAnsi="Times New Roman"/>
          <w:sz w:val="28"/>
          <w:szCs w:val="28"/>
        </w:rPr>
        <w:t>Закону України «Про місцеве самоврядування в Україні»,</w:t>
      </w:r>
      <w:r>
        <w:rPr>
          <w:rFonts w:ascii="Times New Roman" w:hAnsi="Times New Roman"/>
          <w:sz w:val="28"/>
          <w:szCs w:val="28"/>
        </w:rPr>
        <w:t xml:space="preserve"> статтею 31</w:t>
      </w:r>
      <w:r w:rsidRPr="00A62AC8">
        <w:rPr>
          <w:rFonts w:ascii="Times New Roman" w:hAnsi="Times New Roman"/>
          <w:sz w:val="28"/>
          <w:szCs w:val="28"/>
        </w:rPr>
        <w:t xml:space="preserve"> </w:t>
      </w:r>
      <w:r>
        <w:rPr>
          <w:rFonts w:ascii="Times New Roman" w:hAnsi="Times New Roman"/>
          <w:sz w:val="28"/>
          <w:szCs w:val="28"/>
        </w:rPr>
        <w:t xml:space="preserve">Закону України </w:t>
      </w:r>
      <w:r w:rsidRPr="00A62AC8">
        <w:rPr>
          <w:rFonts w:ascii="Times New Roman" w:hAnsi="Times New Roman"/>
          <w:sz w:val="28"/>
          <w:szCs w:val="28"/>
        </w:rPr>
        <w:t xml:space="preserve">«Про зайнятість населення», Порядком організації громадських та інших робіт тимчасового характеру, затвердженим </w:t>
      </w:r>
      <w:r>
        <w:rPr>
          <w:rFonts w:ascii="Times New Roman" w:hAnsi="Times New Roman"/>
          <w:sz w:val="28"/>
          <w:szCs w:val="28"/>
        </w:rPr>
        <w:t>п</w:t>
      </w:r>
      <w:r w:rsidRPr="00A62AC8">
        <w:rPr>
          <w:rFonts w:ascii="Times New Roman" w:hAnsi="Times New Roman"/>
          <w:sz w:val="28"/>
          <w:szCs w:val="28"/>
        </w:rPr>
        <w:t>остановою Кабінету Міністрів України від 20 березня 2013 року № 175</w:t>
      </w:r>
      <w:r w:rsidRPr="00A62AC8">
        <w:rPr>
          <w:rFonts w:ascii="Times New Roman" w:hAnsi="Times New Roman"/>
          <w:bCs/>
          <w:sz w:val="28"/>
          <w:szCs w:val="28"/>
        </w:rPr>
        <w:t>,</w:t>
      </w:r>
      <w:r w:rsidRPr="00A62AC8">
        <w:rPr>
          <w:rFonts w:ascii="Times New Roman" w:hAnsi="Times New Roman"/>
          <w:sz w:val="28"/>
          <w:szCs w:val="28"/>
        </w:rPr>
        <w:t xml:space="preserve"> розпорядженням Хмельницької обласної військової адміністрації від 12 січня 2024 року № 15/2024-р «Про заходи щодо організації в області суспільно корисних (громадських) робіт», з метою додаткового стимулювання мотивації до праці, </w:t>
      </w:r>
      <w:r>
        <w:rPr>
          <w:rFonts w:ascii="Times New Roman" w:hAnsi="Times New Roman"/>
          <w:sz w:val="28"/>
          <w:szCs w:val="28"/>
        </w:rPr>
        <w:t>забезпечення тимчасової зайнятості населення, для виконання суспільно корисних (громадських) робіт, що задовольняють потреби громади,</w:t>
      </w:r>
      <w:r w:rsidRPr="00A62AC8">
        <w:rPr>
          <w:rFonts w:ascii="Times New Roman" w:hAnsi="Times New Roman"/>
          <w:sz w:val="28"/>
          <w:szCs w:val="28"/>
        </w:rPr>
        <w:t xml:space="preserve"> виконавчий комітет міської ради</w:t>
      </w:r>
    </w:p>
    <w:p w14:paraId="78946890" w14:textId="77777777" w:rsidR="002F5CBA" w:rsidRPr="00A62AC8" w:rsidRDefault="002F5CBA" w:rsidP="002F5CBA">
      <w:pPr>
        <w:spacing w:after="0" w:line="240" w:lineRule="auto"/>
        <w:jc w:val="both"/>
        <w:rPr>
          <w:rFonts w:ascii="Times New Roman" w:hAnsi="Times New Roman"/>
          <w:sz w:val="28"/>
          <w:szCs w:val="28"/>
        </w:rPr>
      </w:pPr>
    </w:p>
    <w:p w14:paraId="707C541F" w14:textId="77777777" w:rsidR="002F5CBA" w:rsidRPr="0083004A" w:rsidRDefault="002F5CBA" w:rsidP="002F5CBA">
      <w:pPr>
        <w:pStyle w:val="a8"/>
        <w:shd w:val="clear" w:color="auto" w:fill="FFFFFF"/>
        <w:spacing w:after="0" w:line="240" w:lineRule="auto"/>
        <w:ind w:left="0"/>
        <w:rPr>
          <w:rFonts w:ascii="Times New Roman" w:hAnsi="Times New Roman"/>
          <w:color w:val="333333"/>
          <w:sz w:val="28"/>
          <w:szCs w:val="28"/>
          <w:bdr w:val="none" w:sz="0" w:space="0" w:color="auto" w:frame="1"/>
          <w:lang w:val="uk-UA"/>
        </w:rPr>
      </w:pPr>
      <w:r w:rsidRPr="0083004A">
        <w:rPr>
          <w:rFonts w:ascii="Times New Roman" w:hAnsi="Times New Roman"/>
          <w:b/>
          <w:bCs/>
          <w:color w:val="333333"/>
          <w:sz w:val="28"/>
          <w:szCs w:val="28"/>
          <w:bdr w:val="none" w:sz="0" w:space="0" w:color="auto" w:frame="1"/>
          <w:lang w:val="uk-UA"/>
        </w:rPr>
        <w:t>ВИРІШИВ:</w:t>
      </w:r>
    </w:p>
    <w:p w14:paraId="6CB4142F" w14:textId="77777777" w:rsidR="002F5CBA" w:rsidRPr="00A62AC8" w:rsidRDefault="002F5CBA" w:rsidP="002F5CBA">
      <w:pPr>
        <w:pStyle w:val="a8"/>
        <w:shd w:val="clear" w:color="auto" w:fill="FFFFFF"/>
        <w:spacing w:after="0" w:line="240" w:lineRule="auto"/>
        <w:ind w:left="0"/>
        <w:rPr>
          <w:rFonts w:ascii="Times New Roman" w:hAnsi="Times New Roman"/>
          <w:color w:val="333333"/>
          <w:sz w:val="28"/>
          <w:szCs w:val="28"/>
          <w:bdr w:val="none" w:sz="0" w:space="0" w:color="auto" w:frame="1"/>
          <w:lang w:val="uk-UA"/>
        </w:rPr>
      </w:pPr>
    </w:p>
    <w:p w14:paraId="537730B4" w14:textId="77777777" w:rsidR="002F5CBA" w:rsidRPr="00685E0B" w:rsidRDefault="002F5CBA" w:rsidP="002F5CBA">
      <w:pPr>
        <w:spacing w:after="0" w:line="240" w:lineRule="auto"/>
        <w:ind w:firstLine="709"/>
        <w:jc w:val="both"/>
        <w:rPr>
          <w:rFonts w:ascii="Times New Roman" w:hAnsi="Times New Roman"/>
          <w:bCs/>
          <w:sz w:val="28"/>
          <w:szCs w:val="28"/>
        </w:rPr>
      </w:pPr>
      <w:r w:rsidRPr="00685E0B">
        <w:rPr>
          <w:rFonts w:ascii="Times New Roman" w:hAnsi="Times New Roman"/>
          <w:sz w:val="28"/>
          <w:szCs w:val="28"/>
        </w:rPr>
        <w:t>1. Затвердити Перелік суспільно корисних (громадських) робіт, які, задовольняють потребу територіальної громади та до виконання яких залучаються працездатні особи на території Дунаєвецької територіальної громади на 2024 рік, згідно з додатком 1.</w:t>
      </w:r>
    </w:p>
    <w:p w14:paraId="1E945D4F" w14:textId="77777777" w:rsidR="002F5CBA" w:rsidRPr="00685E0B" w:rsidRDefault="002F5CBA" w:rsidP="002F5CBA">
      <w:pPr>
        <w:spacing w:after="0" w:line="240" w:lineRule="auto"/>
        <w:ind w:firstLine="709"/>
        <w:jc w:val="both"/>
        <w:rPr>
          <w:rFonts w:ascii="Times New Roman" w:hAnsi="Times New Roman"/>
          <w:sz w:val="28"/>
          <w:szCs w:val="28"/>
        </w:rPr>
      </w:pPr>
      <w:r w:rsidRPr="00685E0B">
        <w:rPr>
          <w:rFonts w:ascii="Times New Roman" w:hAnsi="Times New Roman"/>
          <w:sz w:val="28"/>
          <w:szCs w:val="28"/>
        </w:rPr>
        <w:t>2. Затвердити Перелік роботодавців, за участю яких у 2024 році планується організація суспільно корисних (громадських) робіт для безробітних громадян за рахунок коштів міс</w:t>
      </w:r>
      <w:r>
        <w:rPr>
          <w:rFonts w:ascii="Times New Roman" w:hAnsi="Times New Roman"/>
          <w:sz w:val="28"/>
          <w:szCs w:val="28"/>
        </w:rPr>
        <w:t>ького</w:t>
      </w:r>
      <w:r w:rsidRPr="00685E0B">
        <w:rPr>
          <w:rFonts w:ascii="Times New Roman" w:hAnsi="Times New Roman"/>
          <w:sz w:val="28"/>
          <w:szCs w:val="28"/>
        </w:rPr>
        <w:t xml:space="preserve"> бюджету та/або коштів Фонду загальнообов’язкового державного соціального страхування України на випадок безробіття, згідно з додатком 2.</w:t>
      </w:r>
    </w:p>
    <w:p w14:paraId="3CCC531A" w14:textId="77777777" w:rsidR="002F5CBA" w:rsidRPr="00685E0B" w:rsidRDefault="002F5CBA" w:rsidP="002F5CBA">
      <w:pPr>
        <w:spacing w:after="0" w:line="240" w:lineRule="auto"/>
        <w:ind w:firstLine="709"/>
        <w:jc w:val="both"/>
        <w:rPr>
          <w:rFonts w:ascii="Times New Roman" w:hAnsi="Times New Roman"/>
          <w:sz w:val="28"/>
          <w:szCs w:val="28"/>
        </w:rPr>
      </w:pPr>
      <w:r w:rsidRPr="00685E0B">
        <w:rPr>
          <w:rFonts w:ascii="Times New Roman" w:hAnsi="Times New Roman"/>
          <w:sz w:val="28"/>
          <w:szCs w:val="28"/>
        </w:rPr>
        <w:t>3. </w:t>
      </w:r>
      <w:r w:rsidRPr="00685E0B">
        <w:rPr>
          <w:rFonts w:ascii="Times New Roman" w:hAnsi="Times New Roman"/>
          <w:bCs/>
          <w:sz w:val="28"/>
          <w:szCs w:val="28"/>
        </w:rPr>
        <w:t>Дунаєвецькому управлінню Кам’янець-Подільської філії Хмельницького обласного центру зайнятості сприяти залученню зареєстрованих безробітних осіб до виконання суспільно корисних (громадських) робіт</w:t>
      </w:r>
      <w:r>
        <w:rPr>
          <w:rFonts w:ascii="Times New Roman" w:hAnsi="Times New Roman"/>
          <w:bCs/>
          <w:sz w:val="28"/>
          <w:szCs w:val="28"/>
        </w:rPr>
        <w:t xml:space="preserve">, </w:t>
      </w:r>
      <w:r w:rsidRPr="00685E0B">
        <w:rPr>
          <w:rFonts w:ascii="Times New Roman" w:hAnsi="Times New Roman"/>
          <w:sz w:val="28"/>
          <w:szCs w:val="28"/>
        </w:rPr>
        <w:t>які</w:t>
      </w:r>
      <w:r>
        <w:rPr>
          <w:rFonts w:ascii="Times New Roman" w:hAnsi="Times New Roman"/>
          <w:sz w:val="28"/>
          <w:szCs w:val="28"/>
        </w:rPr>
        <w:t xml:space="preserve"> </w:t>
      </w:r>
      <w:r w:rsidRPr="00685E0B">
        <w:rPr>
          <w:rFonts w:ascii="Times New Roman" w:hAnsi="Times New Roman"/>
          <w:sz w:val="28"/>
          <w:szCs w:val="28"/>
        </w:rPr>
        <w:t>задовольняють потребу</w:t>
      </w:r>
      <w:r>
        <w:rPr>
          <w:rFonts w:ascii="Times New Roman" w:hAnsi="Times New Roman"/>
          <w:sz w:val="28"/>
          <w:szCs w:val="28"/>
        </w:rPr>
        <w:t xml:space="preserve"> Дунаєвецької</w:t>
      </w:r>
      <w:r w:rsidRPr="00685E0B">
        <w:rPr>
          <w:rFonts w:ascii="Times New Roman" w:hAnsi="Times New Roman"/>
          <w:sz w:val="28"/>
          <w:szCs w:val="28"/>
        </w:rPr>
        <w:t xml:space="preserve"> територіальної громади</w:t>
      </w:r>
      <w:r w:rsidRPr="00685E0B">
        <w:rPr>
          <w:rFonts w:ascii="Times New Roman" w:hAnsi="Times New Roman"/>
          <w:bCs/>
          <w:sz w:val="28"/>
          <w:szCs w:val="28"/>
        </w:rPr>
        <w:t>.</w:t>
      </w:r>
    </w:p>
    <w:p w14:paraId="059CD727" w14:textId="77777777" w:rsidR="002F5CBA" w:rsidRPr="00685E0B" w:rsidRDefault="002F5CBA" w:rsidP="002F5CBA">
      <w:pPr>
        <w:spacing w:after="0" w:line="240" w:lineRule="auto"/>
        <w:ind w:firstLine="709"/>
        <w:jc w:val="both"/>
        <w:rPr>
          <w:rFonts w:ascii="Times New Roman" w:hAnsi="Times New Roman"/>
          <w:sz w:val="28"/>
          <w:szCs w:val="28"/>
        </w:rPr>
      </w:pPr>
      <w:r w:rsidRPr="00685E0B">
        <w:rPr>
          <w:rFonts w:ascii="Times New Roman" w:hAnsi="Times New Roman"/>
          <w:bCs/>
          <w:sz w:val="28"/>
          <w:szCs w:val="28"/>
        </w:rPr>
        <w:t>4.</w:t>
      </w:r>
      <w:r>
        <w:rPr>
          <w:rFonts w:ascii="Times New Roman" w:hAnsi="Times New Roman"/>
          <w:bCs/>
          <w:sz w:val="28"/>
          <w:szCs w:val="28"/>
        </w:rPr>
        <w:t> </w:t>
      </w:r>
      <w:r w:rsidRPr="00685E0B">
        <w:rPr>
          <w:rFonts w:ascii="Times New Roman" w:hAnsi="Times New Roman"/>
          <w:bCs/>
          <w:sz w:val="28"/>
          <w:szCs w:val="28"/>
        </w:rPr>
        <w:t xml:space="preserve">У разі залучення до суспільно корисних (громадських) робіт зареєстрованих безробітних </w:t>
      </w:r>
      <w:r>
        <w:rPr>
          <w:rFonts w:ascii="Times New Roman" w:hAnsi="Times New Roman"/>
          <w:bCs/>
          <w:sz w:val="28"/>
          <w:szCs w:val="28"/>
        </w:rPr>
        <w:t xml:space="preserve">роботодавцю </w:t>
      </w:r>
      <w:r w:rsidRPr="00685E0B">
        <w:rPr>
          <w:rFonts w:ascii="Times New Roman" w:hAnsi="Times New Roman"/>
          <w:bCs/>
          <w:sz w:val="28"/>
          <w:szCs w:val="28"/>
        </w:rPr>
        <w:t xml:space="preserve">укласти договір про організацію та фінансування суспільно корисних </w:t>
      </w:r>
      <w:r>
        <w:rPr>
          <w:rFonts w:ascii="Times New Roman" w:hAnsi="Times New Roman"/>
          <w:bCs/>
          <w:sz w:val="28"/>
          <w:szCs w:val="28"/>
        </w:rPr>
        <w:t xml:space="preserve">(громадських) </w:t>
      </w:r>
      <w:r w:rsidRPr="00685E0B">
        <w:rPr>
          <w:rFonts w:ascii="Times New Roman" w:hAnsi="Times New Roman"/>
          <w:bCs/>
          <w:sz w:val="28"/>
          <w:szCs w:val="28"/>
        </w:rPr>
        <w:t xml:space="preserve">робіт з Дунаєвецьким </w:t>
      </w:r>
      <w:r w:rsidRPr="00685E0B">
        <w:rPr>
          <w:rFonts w:ascii="Times New Roman" w:hAnsi="Times New Roman"/>
          <w:bCs/>
          <w:sz w:val="28"/>
          <w:szCs w:val="28"/>
        </w:rPr>
        <w:lastRenderedPageBreak/>
        <w:t>управлінням Кам’янець-Подільської філії Хмельницького обласного центру зайнятості</w:t>
      </w:r>
      <w:r>
        <w:rPr>
          <w:rFonts w:ascii="Times New Roman" w:hAnsi="Times New Roman"/>
          <w:bCs/>
          <w:sz w:val="28"/>
          <w:szCs w:val="28"/>
        </w:rPr>
        <w:t>.</w:t>
      </w:r>
    </w:p>
    <w:p w14:paraId="6CF6AA50" w14:textId="77777777" w:rsidR="002F5CBA" w:rsidRPr="00685E0B" w:rsidRDefault="002F5CBA" w:rsidP="002F5CBA">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685E0B">
        <w:rPr>
          <w:rFonts w:ascii="Times New Roman" w:hAnsi="Times New Roman"/>
          <w:sz w:val="28"/>
          <w:szCs w:val="28"/>
        </w:rPr>
        <w:t>. Взяти до уваги, що до громадських не відносяться роботи, що пов’язані з ризиком для життя, відповідно до Переліку робіт з підвищеною небезпекою, затвердженого наказом Державного комітету України з нагляду за охороною праці від 26 січня 2005 № 15, зареєстрованим у Міністерстві юстиції України 15 лютого 2005 року за № 231/10511.</w:t>
      </w:r>
    </w:p>
    <w:p w14:paraId="4DF0B347" w14:textId="77777777" w:rsidR="002F5CBA" w:rsidRPr="00685E0B" w:rsidRDefault="002F5CBA" w:rsidP="002F5CBA">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685E0B">
        <w:rPr>
          <w:rFonts w:ascii="Times New Roman" w:hAnsi="Times New Roman"/>
          <w:sz w:val="28"/>
          <w:szCs w:val="28"/>
        </w:rPr>
        <w:t>. Вважати таким, що втратило чинність рішення виконавчого комітету міської ради від 22.06.2023 року № 125 «Про організацію суспільно корисних робіт на території Дунаєвецької міської ради».</w:t>
      </w:r>
    </w:p>
    <w:p w14:paraId="261A7A25" w14:textId="77777777" w:rsidR="002F5CBA" w:rsidRPr="00685E0B" w:rsidRDefault="002F5CBA" w:rsidP="002F5CBA">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685E0B">
        <w:rPr>
          <w:rFonts w:ascii="Times New Roman" w:hAnsi="Times New Roman"/>
          <w:sz w:val="28"/>
          <w:szCs w:val="28"/>
        </w:rPr>
        <w:t>. Контроль за виконанням цього рішення покласти на заступника міського голови з питань діяльності виконавчих органів ради Вячеслава Антала.</w:t>
      </w:r>
    </w:p>
    <w:p w14:paraId="60CC9EA1" w14:textId="77777777" w:rsidR="002F5CBA" w:rsidRDefault="002F5CBA" w:rsidP="002F5CBA">
      <w:pPr>
        <w:pStyle w:val="a8"/>
        <w:shd w:val="clear" w:color="auto" w:fill="FFFFFF"/>
        <w:spacing w:after="0" w:line="240" w:lineRule="auto"/>
        <w:ind w:left="0"/>
        <w:jc w:val="both"/>
        <w:rPr>
          <w:rFonts w:ascii="Times New Roman" w:hAnsi="Times New Roman"/>
          <w:color w:val="333333"/>
          <w:sz w:val="28"/>
          <w:szCs w:val="28"/>
          <w:bdr w:val="none" w:sz="0" w:space="0" w:color="auto" w:frame="1"/>
          <w:lang w:val="uk-UA"/>
        </w:rPr>
      </w:pPr>
    </w:p>
    <w:p w14:paraId="0AC37BED" w14:textId="77777777" w:rsidR="004A3476" w:rsidRPr="007C74D6" w:rsidRDefault="004A3476" w:rsidP="004A3476">
      <w:pPr>
        <w:spacing w:after="0" w:line="240" w:lineRule="auto"/>
        <w:jc w:val="both"/>
        <w:rPr>
          <w:rFonts w:ascii="Times New Roman" w:hAnsi="Times New Roman"/>
          <w:sz w:val="28"/>
          <w:szCs w:val="28"/>
          <w:lang w:eastAsia="ru-RU"/>
        </w:rPr>
      </w:pPr>
    </w:p>
    <w:p w14:paraId="0875DA24" w14:textId="77777777" w:rsidR="004A3476" w:rsidRPr="007C74D6" w:rsidRDefault="004A3476" w:rsidP="004A3476">
      <w:pPr>
        <w:spacing w:after="0" w:line="240" w:lineRule="auto"/>
        <w:jc w:val="both"/>
        <w:rPr>
          <w:rFonts w:ascii="Times New Roman" w:hAnsi="Times New Roman"/>
          <w:sz w:val="28"/>
          <w:szCs w:val="28"/>
          <w:lang w:eastAsia="ru-RU"/>
        </w:rPr>
      </w:pPr>
    </w:p>
    <w:p w14:paraId="2C3E538A" w14:textId="77777777" w:rsidR="004A3476" w:rsidRDefault="004A3476" w:rsidP="004A3476">
      <w:pPr>
        <w:tabs>
          <w:tab w:val="left" w:pos="4751"/>
          <w:tab w:val="left" w:pos="7020"/>
        </w:tabs>
        <w:spacing w:after="0" w:line="240" w:lineRule="auto"/>
        <w:ind w:left="567" w:right="-1" w:hanging="567"/>
        <w:rPr>
          <w:rFonts w:ascii="Times New Roman" w:hAnsi="Times New Roman" w:cs="Times New Roman"/>
          <w:sz w:val="28"/>
          <w:szCs w:val="28"/>
        </w:rPr>
      </w:pPr>
      <w:r w:rsidRPr="007C74D6">
        <w:rPr>
          <w:rFonts w:ascii="Times New Roman" w:hAnsi="Times New Roman" w:cs="Times New Roman"/>
          <w:sz w:val="28"/>
          <w:szCs w:val="28"/>
        </w:rPr>
        <w:t xml:space="preserve">Міський голова </w:t>
      </w:r>
      <w:r w:rsidRPr="007C74D6">
        <w:rPr>
          <w:rFonts w:ascii="Times New Roman" w:hAnsi="Times New Roman" w:cs="Times New Roman"/>
          <w:sz w:val="28"/>
          <w:szCs w:val="28"/>
        </w:rPr>
        <w:tab/>
      </w:r>
      <w:r w:rsidRPr="007C74D6">
        <w:rPr>
          <w:rFonts w:ascii="Times New Roman" w:hAnsi="Times New Roman" w:cs="Times New Roman"/>
          <w:sz w:val="28"/>
          <w:szCs w:val="28"/>
        </w:rPr>
        <w:tab/>
        <w:t xml:space="preserve">           Веліна ЗАЯЦЬ</w:t>
      </w:r>
    </w:p>
    <w:p w14:paraId="4D7F2014" w14:textId="77777777" w:rsidR="002F5CBA" w:rsidRDefault="002F5CBA" w:rsidP="002F5CBA">
      <w:pPr>
        <w:rPr>
          <w:rFonts w:ascii="Times New Roman" w:hAnsi="Times New Roman"/>
          <w:color w:val="000000"/>
          <w:sz w:val="28"/>
          <w:szCs w:val="28"/>
          <w:bdr w:val="none" w:sz="0" w:space="0" w:color="auto" w:frame="1"/>
          <w:shd w:val="clear" w:color="auto" w:fill="FFFFFF"/>
        </w:rPr>
      </w:pPr>
      <w:r>
        <w:rPr>
          <w:rFonts w:ascii="Times New Roman" w:hAnsi="Times New Roman"/>
          <w:color w:val="000000"/>
          <w:sz w:val="28"/>
          <w:szCs w:val="28"/>
          <w:bdr w:val="none" w:sz="0" w:space="0" w:color="auto" w:frame="1"/>
          <w:shd w:val="clear" w:color="auto" w:fill="FFFFFF"/>
        </w:rPr>
        <w:br w:type="page"/>
      </w:r>
    </w:p>
    <w:p w14:paraId="20FE8672" w14:textId="77777777" w:rsidR="002F5CBA" w:rsidRPr="0083004A" w:rsidRDefault="002F5CBA" w:rsidP="002F5CBA">
      <w:pPr>
        <w:pStyle w:val="a8"/>
        <w:shd w:val="clear" w:color="auto" w:fill="FFFFFF"/>
        <w:spacing w:after="0" w:line="240" w:lineRule="auto"/>
        <w:ind w:left="5670"/>
        <w:rPr>
          <w:rFonts w:ascii="Times New Roman" w:hAnsi="Times New Roman"/>
          <w:color w:val="000000"/>
          <w:sz w:val="28"/>
          <w:szCs w:val="28"/>
          <w:bdr w:val="none" w:sz="0" w:space="0" w:color="auto" w:frame="1"/>
          <w:shd w:val="clear" w:color="auto" w:fill="FFFFFF"/>
          <w:lang w:val="uk-UA"/>
        </w:rPr>
      </w:pPr>
      <w:r w:rsidRPr="0083004A">
        <w:rPr>
          <w:rFonts w:ascii="Times New Roman" w:hAnsi="Times New Roman"/>
          <w:color w:val="000000"/>
          <w:sz w:val="28"/>
          <w:szCs w:val="28"/>
          <w:bdr w:val="none" w:sz="0" w:space="0" w:color="auto" w:frame="1"/>
          <w:shd w:val="clear" w:color="auto" w:fill="FFFFFF"/>
          <w:lang w:val="uk-UA"/>
        </w:rPr>
        <w:lastRenderedPageBreak/>
        <w:t>Додаток 1</w:t>
      </w:r>
    </w:p>
    <w:p w14:paraId="5F787B75" w14:textId="77777777" w:rsidR="002F5CBA" w:rsidRPr="0083004A" w:rsidRDefault="002F5CBA" w:rsidP="002F5CBA">
      <w:pPr>
        <w:pStyle w:val="a8"/>
        <w:shd w:val="clear" w:color="auto" w:fill="FFFFFF"/>
        <w:spacing w:after="0" w:line="240" w:lineRule="auto"/>
        <w:ind w:left="5670"/>
        <w:rPr>
          <w:rFonts w:ascii="Times New Roman" w:hAnsi="Times New Roman"/>
          <w:color w:val="000000"/>
          <w:sz w:val="28"/>
          <w:szCs w:val="28"/>
          <w:bdr w:val="none" w:sz="0" w:space="0" w:color="auto" w:frame="1"/>
          <w:shd w:val="clear" w:color="auto" w:fill="FFFFFF"/>
          <w:lang w:val="uk-UA"/>
        </w:rPr>
      </w:pPr>
      <w:r w:rsidRPr="0083004A">
        <w:rPr>
          <w:rFonts w:ascii="Times New Roman" w:hAnsi="Times New Roman"/>
          <w:color w:val="000000"/>
          <w:sz w:val="28"/>
          <w:szCs w:val="28"/>
          <w:bdr w:val="none" w:sz="0" w:space="0" w:color="auto" w:frame="1"/>
          <w:shd w:val="clear" w:color="auto" w:fill="FFFFFF"/>
          <w:lang w:val="uk-UA"/>
        </w:rPr>
        <w:t xml:space="preserve">до рішення виконавчого </w:t>
      </w:r>
    </w:p>
    <w:p w14:paraId="2C25329D" w14:textId="77777777" w:rsidR="002F5CBA" w:rsidRPr="0083004A" w:rsidRDefault="002F5CBA" w:rsidP="002F5CBA">
      <w:pPr>
        <w:pStyle w:val="a8"/>
        <w:shd w:val="clear" w:color="auto" w:fill="FFFFFF"/>
        <w:spacing w:after="0" w:line="240" w:lineRule="auto"/>
        <w:ind w:left="5670"/>
        <w:rPr>
          <w:rFonts w:ascii="Times New Roman" w:hAnsi="Times New Roman"/>
          <w:color w:val="333333"/>
          <w:sz w:val="28"/>
          <w:szCs w:val="28"/>
          <w:lang w:val="uk-UA"/>
        </w:rPr>
      </w:pPr>
      <w:r w:rsidRPr="0083004A">
        <w:rPr>
          <w:rFonts w:ascii="Times New Roman" w:hAnsi="Times New Roman"/>
          <w:color w:val="000000"/>
          <w:sz w:val="28"/>
          <w:szCs w:val="28"/>
          <w:bdr w:val="none" w:sz="0" w:space="0" w:color="auto" w:frame="1"/>
          <w:shd w:val="clear" w:color="auto" w:fill="FFFFFF"/>
          <w:lang w:val="uk-UA"/>
        </w:rPr>
        <w:t>комітету</w:t>
      </w:r>
      <w:r w:rsidRPr="0083004A">
        <w:rPr>
          <w:rFonts w:ascii="Times New Roman" w:hAnsi="Times New Roman"/>
          <w:color w:val="333333"/>
          <w:sz w:val="28"/>
          <w:szCs w:val="28"/>
          <w:lang w:val="uk-UA"/>
        </w:rPr>
        <w:t xml:space="preserve"> </w:t>
      </w:r>
      <w:r w:rsidRPr="0083004A">
        <w:rPr>
          <w:rFonts w:ascii="Times New Roman" w:hAnsi="Times New Roman"/>
          <w:color w:val="000000"/>
          <w:sz w:val="28"/>
          <w:szCs w:val="28"/>
          <w:bdr w:val="none" w:sz="0" w:space="0" w:color="auto" w:frame="1"/>
          <w:shd w:val="clear" w:color="auto" w:fill="FFFFFF"/>
          <w:lang w:val="uk-UA"/>
        </w:rPr>
        <w:t>міської ради</w:t>
      </w:r>
    </w:p>
    <w:p w14:paraId="2A137539" w14:textId="46B7EC41" w:rsidR="002F5CBA" w:rsidRPr="0083004A" w:rsidRDefault="002F5CBA" w:rsidP="002F5CBA">
      <w:pPr>
        <w:pStyle w:val="a8"/>
        <w:shd w:val="clear" w:color="auto" w:fill="FFFFFF"/>
        <w:spacing w:after="0" w:line="240" w:lineRule="auto"/>
        <w:ind w:left="5670"/>
        <w:rPr>
          <w:rFonts w:ascii="Times New Roman" w:hAnsi="Times New Roman"/>
          <w:color w:val="333333"/>
          <w:sz w:val="28"/>
          <w:szCs w:val="28"/>
          <w:lang w:val="uk-UA"/>
        </w:rPr>
      </w:pPr>
      <w:r w:rsidRPr="0083004A">
        <w:rPr>
          <w:rFonts w:ascii="Times New Roman" w:hAnsi="Times New Roman"/>
          <w:color w:val="000000"/>
          <w:sz w:val="28"/>
          <w:szCs w:val="28"/>
          <w:bdr w:val="none" w:sz="0" w:space="0" w:color="auto" w:frame="1"/>
          <w:shd w:val="clear" w:color="auto" w:fill="FFFFFF"/>
          <w:lang w:val="uk-UA"/>
        </w:rPr>
        <w:t xml:space="preserve">від </w:t>
      </w:r>
      <w:r>
        <w:rPr>
          <w:rFonts w:ascii="Times New Roman" w:hAnsi="Times New Roman"/>
          <w:color w:val="000000"/>
          <w:sz w:val="28"/>
          <w:szCs w:val="28"/>
          <w:bdr w:val="none" w:sz="0" w:space="0" w:color="auto" w:frame="1"/>
          <w:shd w:val="clear" w:color="auto" w:fill="FFFFFF"/>
          <w:lang w:val="uk-UA"/>
        </w:rPr>
        <w:t>2</w:t>
      </w:r>
      <w:r w:rsidR="00682A53">
        <w:rPr>
          <w:rFonts w:ascii="Times New Roman" w:hAnsi="Times New Roman"/>
          <w:color w:val="000000"/>
          <w:sz w:val="28"/>
          <w:szCs w:val="28"/>
          <w:bdr w:val="none" w:sz="0" w:space="0" w:color="auto" w:frame="1"/>
          <w:shd w:val="clear" w:color="auto" w:fill="FFFFFF"/>
          <w:lang w:val="uk-UA"/>
        </w:rPr>
        <w:t>9</w:t>
      </w:r>
      <w:r w:rsidRPr="0083004A">
        <w:rPr>
          <w:rFonts w:ascii="Times New Roman" w:hAnsi="Times New Roman"/>
          <w:color w:val="000000"/>
          <w:sz w:val="28"/>
          <w:szCs w:val="28"/>
          <w:bdr w:val="none" w:sz="0" w:space="0" w:color="auto" w:frame="1"/>
          <w:shd w:val="clear" w:color="auto" w:fill="FFFFFF"/>
          <w:lang w:val="uk-UA"/>
        </w:rPr>
        <w:t xml:space="preserve"> </w:t>
      </w:r>
      <w:r>
        <w:rPr>
          <w:rFonts w:ascii="Times New Roman" w:hAnsi="Times New Roman"/>
          <w:color w:val="000000"/>
          <w:sz w:val="28"/>
          <w:szCs w:val="28"/>
          <w:bdr w:val="none" w:sz="0" w:space="0" w:color="auto" w:frame="1"/>
          <w:shd w:val="clear" w:color="auto" w:fill="FFFFFF"/>
          <w:lang w:val="uk-UA"/>
        </w:rPr>
        <w:t>лютого</w:t>
      </w:r>
      <w:r w:rsidRPr="0083004A">
        <w:rPr>
          <w:rFonts w:ascii="Times New Roman" w:hAnsi="Times New Roman"/>
          <w:color w:val="000000"/>
          <w:sz w:val="28"/>
          <w:szCs w:val="28"/>
          <w:bdr w:val="none" w:sz="0" w:space="0" w:color="auto" w:frame="1"/>
          <w:shd w:val="clear" w:color="auto" w:fill="FFFFFF"/>
          <w:lang w:val="uk-UA"/>
        </w:rPr>
        <w:t xml:space="preserve"> 202</w:t>
      </w:r>
      <w:r>
        <w:rPr>
          <w:rFonts w:ascii="Times New Roman" w:hAnsi="Times New Roman"/>
          <w:color w:val="000000"/>
          <w:sz w:val="28"/>
          <w:szCs w:val="28"/>
          <w:bdr w:val="none" w:sz="0" w:space="0" w:color="auto" w:frame="1"/>
          <w:shd w:val="clear" w:color="auto" w:fill="FFFFFF"/>
          <w:lang w:val="uk-UA"/>
        </w:rPr>
        <w:t>4</w:t>
      </w:r>
      <w:r w:rsidRPr="0083004A">
        <w:rPr>
          <w:rFonts w:ascii="Times New Roman" w:hAnsi="Times New Roman"/>
          <w:color w:val="000000"/>
          <w:sz w:val="28"/>
          <w:szCs w:val="28"/>
          <w:bdr w:val="none" w:sz="0" w:space="0" w:color="auto" w:frame="1"/>
          <w:shd w:val="clear" w:color="auto" w:fill="FFFFFF"/>
          <w:lang w:val="uk-UA"/>
        </w:rPr>
        <w:t xml:space="preserve"> року №</w:t>
      </w:r>
      <w:r>
        <w:rPr>
          <w:rFonts w:ascii="Times New Roman" w:hAnsi="Times New Roman"/>
          <w:color w:val="000000"/>
          <w:sz w:val="28"/>
          <w:szCs w:val="28"/>
          <w:bdr w:val="none" w:sz="0" w:space="0" w:color="auto" w:frame="1"/>
          <w:shd w:val="clear" w:color="auto" w:fill="FFFFFF"/>
          <w:lang w:val="uk-UA"/>
        </w:rPr>
        <w:t>00</w:t>
      </w:r>
    </w:p>
    <w:p w14:paraId="4784CA6C" w14:textId="77777777" w:rsidR="002F5CBA" w:rsidRDefault="002F5CBA" w:rsidP="002F5CBA">
      <w:pPr>
        <w:pStyle w:val="a8"/>
        <w:shd w:val="clear" w:color="auto" w:fill="FFFFFF"/>
        <w:spacing w:after="0" w:line="240" w:lineRule="auto"/>
        <w:ind w:left="0"/>
        <w:rPr>
          <w:rFonts w:ascii="Times New Roman" w:hAnsi="Times New Roman"/>
          <w:color w:val="333333"/>
          <w:sz w:val="28"/>
          <w:szCs w:val="28"/>
          <w:lang w:val="uk-UA"/>
        </w:rPr>
      </w:pPr>
    </w:p>
    <w:p w14:paraId="4C566C59" w14:textId="77777777" w:rsidR="002F5CBA" w:rsidRDefault="002F5CBA" w:rsidP="002F5CBA">
      <w:pPr>
        <w:pStyle w:val="a8"/>
        <w:shd w:val="clear" w:color="auto" w:fill="FFFFFF"/>
        <w:spacing w:after="0" w:line="240" w:lineRule="auto"/>
        <w:ind w:left="0"/>
        <w:jc w:val="center"/>
        <w:rPr>
          <w:rFonts w:ascii="Times New Roman" w:hAnsi="Times New Roman"/>
          <w:sz w:val="28"/>
          <w:szCs w:val="28"/>
          <w:lang w:val="uk-UA"/>
        </w:rPr>
      </w:pPr>
      <w:r w:rsidRPr="0083004A">
        <w:rPr>
          <w:rFonts w:ascii="Times New Roman" w:hAnsi="Times New Roman"/>
          <w:sz w:val="28"/>
          <w:szCs w:val="28"/>
          <w:lang w:val="uk-UA"/>
        </w:rPr>
        <w:t>ПЕРЕЛІК</w:t>
      </w:r>
    </w:p>
    <w:p w14:paraId="2A876761" w14:textId="77777777" w:rsidR="002F5CBA" w:rsidRDefault="002F5CBA" w:rsidP="002F5CBA">
      <w:pPr>
        <w:pStyle w:val="a8"/>
        <w:shd w:val="clear" w:color="auto" w:fill="FFFFFF"/>
        <w:spacing w:after="0" w:line="240" w:lineRule="auto"/>
        <w:ind w:left="0"/>
        <w:jc w:val="center"/>
        <w:rPr>
          <w:rFonts w:ascii="Times New Roman" w:hAnsi="Times New Roman"/>
          <w:sz w:val="28"/>
          <w:szCs w:val="28"/>
          <w:lang w:val="uk-UA"/>
        </w:rPr>
      </w:pPr>
      <w:r w:rsidRPr="00A62AC8">
        <w:rPr>
          <w:rFonts w:ascii="Times New Roman" w:hAnsi="Times New Roman"/>
          <w:sz w:val="28"/>
          <w:szCs w:val="28"/>
          <w:lang w:val="uk-UA"/>
        </w:rPr>
        <w:t>суспільно корисних (громадських) робіт,</w:t>
      </w:r>
      <w:r>
        <w:rPr>
          <w:rFonts w:ascii="Times New Roman" w:hAnsi="Times New Roman"/>
          <w:sz w:val="28"/>
          <w:szCs w:val="28"/>
          <w:lang w:val="uk-UA"/>
        </w:rPr>
        <w:t xml:space="preserve"> які</w:t>
      </w:r>
      <w:r w:rsidRPr="00A62AC8">
        <w:rPr>
          <w:rFonts w:ascii="Times New Roman" w:hAnsi="Times New Roman"/>
          <w:sz w:val="28"/>
          <w:szCs w:val="28"/>
          <w:lang w:val="uk-UA"/>
        </w:rPr>
        <w:t>,</w:t>
      </w:r>
      <w:r>
        <w:rPr>
          <w:rFonts w:ascii="Times New Roman" w:hAnsi="Times New Roman"/>
          <w:sz w:val="28"/>
          <w:szCs w:val="28"/>
          <w:lang w:val="uk-UA"/>
        </w:rPr>
        <w:t xml:space="preserve"> задовольняють потребу територіальної громади</w:t>
      </w:r>
      <w:r w:rsidRPr="00A62AC8">
        <w:rPr>
          <w:rFonts w:ascii="Times New Roman" w:hAnsi="Times New Roman"/>
          <w:sz w:val="28"/>
          <w:szCs w:val="28"/>
          <w:lang w:val="uk-UA"/>
        </w:rPr>
        <w:t xml:space="preserve"> </w:t>
      </w:r>
      <w:r>
        <w:rPr>
          <w:rFonts w:ascii="Times New Roman" w:hAnsi="Times New Roman"/>
          <w:sz w:val="28"/>
          <w:szCs w:val="28"/>
          <w:lang w:val="uk-UA"/>
        </w:rPr>
        <w:t xml:space="preserve">та до </w:t>
      </w:r>
      <w:r w:rsidRPr="00A62AC8">
        <w:rPr>
          <w:rFonts w:ascii="Times New Roman" w:hAnsi="Times New Roman"/>
          <w:sz w:val="28"/>
          <w:szCs w:val="28"/>
          <w:lang w:val="uk-UA"/>
        </w:rPr>
        <w:t xml:space="preserve">виконання яких залучаються працездатні особи на території </w:t>
      </w:r>
      <w:r>
        <w:rPr>
          <w:rFonts w:ascii="Times New Roman" w:hAnsi="Times New Roman"/>
          <w:sz w:val="28"/>
          <w:szCs w:val="28"/>
          <w:lang w:val="uk-UA"/>
        </w:rPr>
        <w:t>Дунаєвецької територіальної громади на 2024 рік</w:t>
      </w:r>
    </w:p>
    <w:p w14:paraId="2795ADEF" w14:textId="77777777" w:rsidR="002F5CBA" w:rsidRPr="0083004A" w:rsidRDefault="002F5CBA" w:rsidP="002F5CBA">
      <w:pPr>
        <w:pStyle w:val="a8"/>
        <w:shd w:val="clear" w:color="auto" w:fill="FFFFFF"/>
        <w:spacing w:after="0" w:line="240" w:lineRule="auto"/>
        <w:ind w:left="0"/>
        <w:rPr>
          <w:rFonts w:ascii="Times New Roman" w:hAnsi="Times New Roman"/>
          <w:sz w:val="28"/>
          <w:szCs w:val="28"/>
          <w:lang w:val="uk-UA"/>
        </w:rPr>
      </w:pPr>
    </w:p>
    <w:p w14:paraId="343E7E6B"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1.</w:t>
      </w:r>
      <w:r>
        <w:rPr>
          <w:rFonts w:ascii="Times New Roman" w:hAnsi="Times New Roman"/>
          <w:sz w:val="28"/>
          <w:szCs w:val="28"/>
          <w:lang w:val="uk-UA"/>
        </w:rPr>
        <w:t> </w:t>
      </w:r>
      <w:r w:rsidRPr="00F82526">
        <w:rPr>
          <w:rFonts w:ascii="Times New Roman" w:hAnsi="Times New Roman"/>
          <w:sz w:val="28"/>
          <w:szCs w:val="28"/>
          <w:lang w:val="uk-UA"/>
        </w:rPr>
        <w:t>Ремонтно-відновлювальні роботи, що виконуватимуться на об’єктах забезпечення життєдіяльності</w:t>
      </w:r>
      <w:r>
        <w:rPr>
          <w:rFonts w:ascii="Times New Roman" w:hAnsi="Times New Roman"/>
          <w:sz w:val="28"/>
          <w:szCs w:val="28"/>
          <w:lang w:val="uk-UA"/>
        </w:rPr>
        <w:t>, в тому числі для внутрішньо переміщених осіб.</w:t>
      </w:r>
    </w:p>
    <w:p w14:paraId="5C84AB7B"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2.</w:t>
      </w:r>
      <w:r>
        <w:rPr>
          <w:rFonts w:ascii="Times New Roman" w:hAnsi="Times New Roman"/>
          <w:sz w:val="28"/>
          <w:szCs w:val="28"/>
          <w:lang w:val="uk-UA"/>
        </w:rPr>
        <w:t> </w:t>
      </w:r>
      <w:r w:rsidRPr="00F82526">
        <w:rPr>
          <w:rFonts w:ascii="Times New Roman" w:hAnsi="Times New Roman"/>
          <w:sz w:val="28"/>
          <w:szCs w:val="28"/>
          <w:lang w:val="uk-UA"/>
        </w:rPr>
        <w:t>Розбір завалів, розчищення залізничних колій та автомобільних доріг.</w:t>
      </w:r>
    </w:p>
    <w:p w14:paraId="68B37B00"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3.</w:t>
      </w:r>
      <w:r>
        <w:rPr>
          <w:rFonts w:ascii="Times New Roman" w:hAnsi="Times New Roman"/>
          <w:sz w:val="28"/>
          <w:szCs w:val="28"/>
          <w:lang w:val="uk-UA"/>
        </w:rPr>
        <w:t> </w:t>
      </w:r>
      <w:r w:rsidRPr="00F82526">
        <w:rPr>
          <w:rFonts w:ascii="Times New Roman" w:hAnsi="Times New Roman"/>
          <w:sz w:val="28"/>
          <w:szCs w:val="28"/>
          <w:lang w:val="uk-UA"/>
        </w:rPr>
        <w:t>Будівництво та підтримання у готовності захисних споруд цивільного захисту, швидкоспоруджуваних захисних споруд цивільного захисту, створення найпростіших укриттів, протиповеневих, протизсувних та інших інженерних споруд спеціального призначення, пристосування існуючих наземних або підземних приміщень під найпростіші укриття.</w:t>
      </w:r>
    </w:p>
    <w:p w14:paraId="4882AFBA"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4.</w:t>
      </w:r>
      <w:r>
        <w:rPr>
          <w:rFonts w:ascii="Times New Roman" w:hAnsi="Times New Roman"/>
          <w:sz w:val="28"/>
          <w:szCs w:val="28"/>
          <w:lang w:val="uk-UA"/>
        </w:rPr>
        <w:t> </w:t>
      </w:r>
      <w:r w:rsidRPr="00F82526">
        <w:rPr>
          <w:rFonts w:ascii="Times New Roman" w:hAnsi="Times New Roman"/>
          <w:sz w:val="28"/>
          <w:szCs w:val="28"/>
          <w:lang w:val="uk-UA"/>
        </w:rPr>
        <w:t>Ремонт</w:t>
      </w:r>
      <w:r>
        <w:rPr>
          <w:rFonts w:ascii="Times New Roman" w:hAnsi="Times New Roman"/>
          <w:sz w:val="28"/>
          <w:szCs w:val="28"/>
          <w:lang w:val="uk-UA"/>
        </w:rPr>
        <w:t>ні та підсобні роботи з будівництва</w:t>
      </w:r>
      <w:r w:rsidRPr="00F82526">
        <w:rPr>
          <w:rFonts w:ascii="Times New Roman" w:hAnsi="Times New Roman"/>
          <w:sz w:val="28"/>
          <w:szCs w:val="28"/>
          <w:lang w:val="uk-UA"/>
        </w:rPr>
        <w:t xml:space="preserve"> житлових приміщень, у тому числі для тимчасового проживання внутрішньо переміщених осіб</w:t>
      </w:r>
      <w:r>
        <w:rPr>
          <w:rFonts w:ascii="Times New Roman" w:hAnsi="Times New Roman"/>
          <w:sz w:val="28"/>
          <w:szCs w:val="28"/>
          <w:lang w:val="uk-UA"/>
        </w:rPr>
        <w:t>, а також на об’єктах соціальної сфери (заклади освіти, охорони здоров’я, житлово-комунальне господарство).</w:t>
      </w:r>
    </w:p>
    <w:p w14:paraId="589C4EA8"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5.</w:t>
      </w:r>
      <w:r>
        <w:rPr>
          <w:rFonts w:ascii="Times New Roman" w:hAnsi="Times New Roman"/>
          <w:sz w:val="28"/>
          <w:szCs w:val="28"/>
          <w:lang w:val="uk-UA"/>
        </w:rPr>
        <w:t> </w:t>
      </w:r>
      <w:r w:rsidRPr="00F82526">
        <w:rPr>
          <w:rFonts w:ascii="Times New Roman" w:hAnsi="Times New Roman"/>
          <w:sz w:val="28"/>
          <w:szCs w:val="28"/>
          <w:lang w:val="uk-UA"/>
        </w:rPr>
        <w:t>Вантажно-розвантажувальні роботи.</w:t>
      </w:r>
    </w:p>
    <w:p w14:paraId="7F8265EF"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6.</w:t>
      </w:r>
      <w:r>
        <w:rPr>
          <w:rFonts w:ascii="Times New Roman" w:hAnsi="Times New Roman"/>
          <w:sz w:val="28"/>
          <w:szCs w:val="28"/>
          <w:lang w:val="uk-UA"/>
        </w:rPr>
        <w:t> Догляд та н</w:t>
      </w:r>
      <w:r w:rsidRPr="00F82526">
        <w:rPr>
          <w:rFonts w:ascii="Times New Roman" w:hAnsi="Times New Roman"/>
          <w:sz w:val="28"/>
          <w:szCs w:val="28"/>
          <w:lang w:val="uk-UA"/>
        </w:rPr>
        <w:t xml:space="preserve">адання допомоги населенню, насамперед особам з інвалідністю, дітям, громадянам похилого віку, хворим та іншим особам, </w:t>
      </w:r>
      <w:r>
        <w:rPr>
          <w:rFonts w:ascii="Times New Roman" w:hAnsi="Times New Roman"/>
          <w:sz w:val="28"/>
          <w:szCs w:val="28"/>
          <w:lang w:val="uk-UA"/>
        </w:rPr>
        <w:t xml:space="preserve">в тому числі внутрішньо переміщеним особам, </w:t>
      </w:r>
      <w:r w:rsidRPr="00F82526">
        <w:rPr>
          <w:rFonts w:ascii="Times New Roman" w:hAnsi="Times New Roman"/>
          <w:sz w:val="28"/>
          <w:szCs w:val="28"/>
          <w:lang w:val="uk-UA"/>
        </w:rPr>
        <w:t>які не мають можливості самостійно протидіяти несприятливим факторам техногенного, природного та воєнного характеру.</w:t>
      </w:r>
    </w:p>
    <w:p w14:paraId="488D7909"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7.</w:t>
      </w:r>
      <w:r>
        <w:rPr>
          <w:rFonts w:ascii="Times New Roman" w:hAnsi="Times New Roman"/>
          <w:sz w:val="28"/>
          <w:szCs w:val="28"/>
          <w:lang w:val="uk-UA"/>
        </w:rPr>
        <w:t> </w:t>
      </w:r>
      <w:r w:rsidRPr="00F82526">
        <w:rPr>
          <w:rFonts w:ascii="Times New Roman" w:hAnsi="Times New Roman"/>
          <w:sz w:val="28"/>
          <w:szCs w:val="28"/>
          <w:lang w:val="uk-UA"/>
        </w:rPr>
        <w:t>Організація забезпечення життєдіяльності громадян, що постраждали внаслідок бойових дій</w:t>
      </w:r>
      <w:r>
        <w:rPr>
          <w:rFonts w:ascii="Times New Roman" w:hAnsi="Times New Roman"/>
          <w:sz w:val="28"/>
          <w:szCs w:val="28"/>
          <w:lang w:val="uk-UA"/>
        </w:rPr>
        <w:t>, допомога в побутовому обслуговуванні внутрішньо переміщених осіб.</w:t>
      </w:r>
    </w:p>
    <w:p w14:paraId="766927CE"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03399D">
        <w:rPr>
          <w:rFonts w:ascii="Times New Roman" w:hAnsi="Times New Roman"/>
          <w:sz w:val="28"/>
          <w:szCs w:val="28"/>
          <w:lang w:val="uk-UA"/>
        </w:rPr>
        <w:t>8.</w:t>
      </w:r>
      <w:r>
        <w:rPr>
          <w:rFonts w:ascii="Times New Roman" w:hAnsi="Times New Roman"/>
          <w:sz w:val="28"/>
          <w:szCs w:val="28"/>
          <w:lang w:val="uk-UA"/>
        </w:rPr>
        <w:t> </w:t>
      </w:r>
      <w:r w:rsidRPr="0003399D">
        <w:rPr>
          <w:rFonts w:ascii="Times New Roman" w:hAnsi="Times New Roman"/>
          <w:sz w:val="28"/>
          <w:szCs w:val="28"/>
          <w:lang w:val="uk-UA"/>
        </w:rPr>
        <w:t>Роботи із забезпечення сталого функціонування об’єктів підвищеної безпеки на випадок надзвичайних ситуацій.</w:t>
      </w:r>
    </w:p>
    <w:p w14:paraId="3B290C5D"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9.</w:t>
      </w:r>
      <w:r>
        <w:rPr>
          <w:rFonts w:ascii="Times New Roman" w:hAnsi="Times New Roman"/>
          <w:sz w:val="28"/>
          <w:szCs w:val="28"/>
          <w:lang w:val="uk-UA"/>
        </w:rPr>
        <w:t> </w:t>
      </w:r>
      <w:r w:rsidRPr="00F82526">
        <w:rPr>
          <w:rFonts w:ascii="Times New Roman" w:hAnsi="Times New Roman"/>
          <w:sz w:val="28"/>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30CC0F72"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10.</w:t>
      </w:r>
      <w:r>
        <w:rPr>
          <w:rFonts w:ascii="Times New Roman" w:hAnsi="Times New Roman"/>
          <w:sz w:val="28"/>
          <w:szCs w:val="28"/>
          <w:lang w:val="uk-UA"/>
        </w:rPr>
        <w:t> </w:t>
      </w:r>
      <w:r w:rsidRPr="00F82526">
        <w:rPr>
          <w:rFonts w:ascii="Times New Roman" w:hAnsi="Times New Roman"/>
          <w:sz w:val="28"/>
          <w:szCs w:val="28"/>
          <w:lang w:val="uk-UA"/>
        </w:rPr>
        <w:t>Заготівля дров для опалювального сезону.</w:t>
      </w:r>
    </w:p>
    <w:p w14:paraId="1F796314"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11.</w:t>
      </w:r>
      <w:r>
        <w:rPr>
          <w:rFonts w:ascii="Times New Roman" w:hAnsi="Times New Roman"/>
          <w:sz w:val="28"/>
          <w:szCs w:val="28"/>
          <w:lang w:val="uk-UA"/>
        </w:rPr>
        <w:t> Навантаження сміття, л</w:t>
      </w:r>
      <w:r w:rsidRPr="00F82526">
        <w:rPr>
          <w:rFonts w:ascii="Times New Roman" w:hAnsi="Times New Roman"/>
          <w:sz w:val="28"/>
          <w:szCs w:val="28"/>
          <w:lang w:val="uk-UA"/>
        </w:rPr>
        <w:t>іквідація стихійних сміттєзвалищ та облаштування полігонів твердих побутових відходів.</w:t>
      </w:r>
    </w:p>
    <w:p w14:paraId="0EDAC7DE"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12.</w:t>
      </w:r>
      <w:r>
        <w:rPr>
          <w:rFonts w:ascii="Times New Roman" w:hAnsi="Times New Roman"/>
          <w:sz w:val="28"/>
          <w:szCs w:val="28"/>
          <w:lang w:val="uk-UA"/>
        </w:rPr>
        <w:t> </w:t>
      </w:r>
      <w:r w:rsidRPr="00F82526">
        <w:rPr>
          <w:rFonts w:ascii="Times New Roman" w:hAnsi="Times New Roman"/>
          <w:sz w:val="28"/>
          <w:szCs w:val="28"/>
          <w:lang w:val="uk-UA"/>
        </w:rPr>
        <w:t>Виготовлення маскувальних сіток.</w:t>
      </w:r>
    </w:p>
    <w:p w14:paraId="7A323BB4"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sidRPr="00F82526">
        <w:rPr>
          <w:rFonts w:ascii="Times New Roman" w:hAnsi="Times New Roman"/>
          <w:sz w:val="28"/>
          <w:szCs w:val="28"/>
          <w:lang w:val="uk-UA"/>
        </w:rPr>
        <w:t>13.</w:t>
      </w:r>
      <w:r>
        <w:rPr>
          <w:rFonts w:ascii="Times New Roman" w:hAnsi="Times New Roman"/>
          <w:sz w:val="28"/>
          <w:szCs w:val="28"/>
          <w:lang w:val="uk-UA"/>
        </w:rPr>
        <w:t> </w:t>
      </w:r>
      <w:r w:rsidRPr="00F82526">
        <w:rPr>
          <w:rFonts w:ascii="Times New Roman" w:hAnsi="Times New Roman"/>
          <w:sz w:val="28"/>
          <w:szCs w:val="28"/>
          <w:lang w:val="uk-UA"/>
        </w:rPr>
        <w:t>Фасування гуманітарної допомоги.</w:t>
      </w:r>
    </w:p>
    <w:p w14:paraId="74296119" w14:textId="77777777" w:rsidR="002F5CBA" w:rsidRPr="008B6FFD"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14</w:t>
      </w:r>
      <w:r w:rsidRPr="00C62E7A">
        <w:rPr>
          <w:rFonts w:ascii="Times New Roman" w:hAnsi="Times New Roman"/>
          <w:sz w:val="28"/>
          <w:szCs w:val="28"/>
        </w:rPr>
        <w:t>. Прибирання прибудинкових територій, парків, вулиць, доріг, тротуарів</w:t>
      </w:r>
      <w:r>
        <w:rPr>
          <w:rFonts w:ascii="Times New Roman" w:hAnsi="Times New Roman"/>
          <w:sz w:val="28"/>
          <w:szCs w:val="28"/>
          <w:lang w:val="uk-UA"/>
        </w:rPr>
        <w:t>, в тому числі благоустрій місць компактного проживання внутрішньо переміщених осіб.</w:t>
      </w:r>
    </w:p>
    <w:p w14:paraId="727EEDE5"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15. Розчистка зелених насаджень.</w:t>
      </w:r>
    </w:p>
    <w:p w14:paraId="0A79671A"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16. Викошування трави та її прибирання.</w:t>
      </w:r>
    </w:p>
    <w:p w14:paraId="6E74FC20" w14:textId="7CDC3CF6"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lastRenderedPageBreak/>
        <w:t>17. Висадж</w:t>
      </w:r>
      <w:r w:rsidR="00FB36B8">
        <w:rPr>
          <w:rFonts w:ascii="Times New Roman" w:hAnsi="Times New Roman" w:cs="Times New Roman"/>
          <w:sz w:val="28"/>
          <w:szCs w:val="28"/>
        </w:rPr>
        <w:t>ува</w:t>
      </w:r>
      <w:r w:rsidRPr="0083004A">
        <w:rPr>
          <w:rFonts w:ascii="Times New Roman" w:hAnsi="Times New Roman" w:cs="Times New Roman"/>
          <w:sz w:val="28"/>
          <w:szCs w:val="28"/>
        </w:rPr>
        <w:t>ння дерев.</w:t>
      </w:r>
    </w:p>
    <w:p w14:paraId="18F953DC"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18. Вапнування дерев, цоколів.</w:t>
      </w:r>
    </w:p>
    <w:p w14:paraId="3012D8B1"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19. Обрізання живоплоту.</w:t>
      </w:r>
    </w:p>
    <w:p w14:paraId="5E0FD9DD"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20</w:t>
      </w:r>
      <w:r w:rsidRPr="0083004A">
        <w:rPr>
          <w:rFonts w:ascii="Times New Roman" w:hAnsi="Times New Roman" w:cs="Times New Roman"/>
          <w:sz w:val="28"/>
          <w:szCs w:val="28"/>
        </w:rPr>
        <w:t>. Фарбування дитячих майданчиків, спортивних снарядів тощо.</w:t>
      </w:r>
    </w:p>
    <w:p w14:paraId="2125CBC7"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2</w:t>
      </w:r>
      <w:r>
        <w:rPr>
          <w:rFonts w:ascii="Times New Roman" w:hAnsi="Times New Roman" w:cs="Times New Roman"/>
          <w:sz w:val="28"/>
          <w:szCs w:val="28"/>
        </w:rPr>
        <w:t>1</w:t>
      </w:r>
      <w:r w:rsidRPr="0083004A">
        <w:rPr>
          <w:rFonts w:ascii="Times New Roman" w:hAnsi="Times New Roman" w:cs="Times New Roman"/>
          <w:sz w:val="28"/>
          <w:szCs w:val="28"/>
        </w:rPr>
        <w:t>. </w:t>
      </w:r>
      <w:r>
        <w:rPr>
          <w:rFonts w:ascii="Times New Roman" w:hAnsi="Times New Roman" w:cs="Times New Roman"/>
          <w:sz w:val="28"/>
          <w:szCs w:val="28"/>
        </w:rPr>
        <w:t>Впорядкування меморіалів, пам’ятників та інших місць захоронення загиблих захисників</w:t>
      </w:r>
      <w:r w:rsidRPr="0083004A">
        <w:rPr>
          <w:rFonts w:ascii="Times New Roman" w:hAnsi="Times New Roman" w:cs="Times New Roman"/>
          <w:sz w:val="28"/>
          <w:szCs w:val="28"/>
        </w:rPr>
        <w:t>, кладовищ.</w:t>
      </w:r>
    </w:p>
    <w:p w14:paraId="420758A0" w14:textId="77777777" w:rsidR="002F5CBA" w:rsidRDefault="002F5CBA" w:rsidP="002F5CBA">
      <w:pPr>
        <w:pStyle w:val="a3"/>
        <w:spacing w:after="0" w:line="240" w:lineRule="auto"/>
        <w:ind w:left="0" w:firstLine="709"/>
        <w:jc w:val="both"/>
        <w:rPr>
          <w:rFonts w:ascii="Times New Roman" w:hAnsi="Times New Roman" w:cs="Times New Roman"/>
          <w:sz w:val="28"/>
          <w:szCs w:val="28"/>
        </w:rPr>
      </w:pPr>
      <w:r w:rsidRPr="0083004A">
        <w:rPr>
          <w:rFonts w:ascii="Times New Roman" w:hAnsi="Times New Roman" w:cs="Times New Roman"/>
          <w:sz w:val="28"/>
          <w:szCs w:val="28"/>
        </w:rPr>
        <w:t>2</w:t>
      </w:r>
      <w:r>
        <w:rPr>
          <w:rFonts w:ascii="Times New Roman" w:hAnsi="Times New Roman" w:cs="Times New Roman"/>
          <w:sz w:val="28"/>
          <w:szCs w:val="28"/>
        </w:rPr>
        <w:t>2</w:t>
      </w:r>
      <w:r w:rsidRPr="0083004A">
        <w:rPr>
          <w:rFonts w:ascii="Times New Roman" w:hAnsi="Times New Roman" w:cs="Times New Roman"/>
          <w:sz w:val="28"/>
          <w:szCs w:val="28"/>
        </w:rPr>
        <w:t>. Прибирання доріг, тротуарів від снігу та посипання при ожеледиці в зимовий період.</w:t>
      </w:r>
    </w:p>
    <w:p w14:paraId="2EDFC8F8" w14:textId="77777777" w:rsidR="002F5CBA" w:rsidRDefault="002F5CBA" w:rsidP="002F5CB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Роботи в музеях, робот з відновлення та по догляду заповідників, пам’яток історії, культури та архітектури.</w:t>
      </w:r>
    </w:p>
    <w:p w14:paraId="5A2D9993" w14:textId="77777777" w:rsidR="002F5CBA" w:rsidRPr="0083004A" w:rsidRDefault="002F5CBA" w:rsidP="002F5CB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 Роботи з архівними документами (їх впорядкування). Упорядкування документів соціально незахищених верств населення, внутрішньо переміщених осіб.</w:t>
      </w:r>
    </w:p>
    <w:p w14:paraId="2269812F"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24. Роботи, виконання яких спрямовано на задоволення потреб Збройних Сил України, інших військових формувань та сил цивільного захисту.</w:t>
      </w:r>
    </w:p>
    <w:p w14:paraId="448DA750" w14:textId="77777777" w:rsidR="002F5CBA" w:rsidRDefault="002F5CBA" w:rsidP="002F5CBA">
      <w:pPr>
        <w:pStyle w:val="a8"/>
        <w:shd w:val="clear" w:color="auto" w:fill="FFFFFF"/>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25</w:t>
      </w:r>
      <w:r w:rsidRPr="00F82526">
        <w:rPr>
          <w:rFonts w:ascii="Times New Roman" w:hAnsi="Times New Roman"/>
          <w:sz w:val="28"/>
          <w:szCs w:val="28"/>
          <w:lang w:val="uk-UA"/>
        </w:rPr>
        <w:t>.</w:t>
      </w:r>
      <w:r>
        <w:rPr>
          <w:rFonts w:ascii="Times New Roman" w:hAnsi="Times New Roman"/>
          <w:sz w:val="28"/>
          <w:szCs w:val="28"/>
          <w:lang w:val="uk-UA"/>
        </w:rPr>
        <w:t> </w:t>
      </w:r>
      <w:r w:rsidRPr="00F82526">
        <w:rPr>
          <w:rFonts w:ascii="Times New Roman" w:hAnsi="Times New Roman"/>
          <w:sz w:val="28"/>
          <w:szCs w:val="28"/>
          <w:lang w:val="uk-UA"/>
        </w:rPr>
        <w:t>Інші роботи, які мають суспільно корисну спрямованість, відповідають потребам громад</w:t>
      </w:r>
      <w:r>
        <w:rPr>
          <w:rFonts w:ascii="Times New Roman" w:hAnsi="Times New Roman"/>
          <w:sz w:val="28"/>
          <w:szCs w:val="28"/>
          <w:lang w:val="uk-UA"/>
        </w:rPr>
        <w:t>и</w:t>
      </w:r>
      <w:r w:rsidRPr="00F82526">
        <w:rPr>
          <w:rFonts w:ascii="Times New Roman" w:hAnsi="Times New Roman"/>
          <w:sz w:val="28"/>
          <w:szCs w:val="28"/>
          <w:lang w:val="uk-UA"/>
        </w:rPr>
        <w:t xml:space="preserve"> та є необхідними для забезпечення стабільної життєдіяльності населення в особливий період.</w:t>
      </w:r>
    </w:p>
    <w:p w14:paraId="09588D98" w14:textId="77777777" w:rsidR="002F5CBA" w:rsidRPr="0083004A" w:rsidRDefault="002F5CBA" w:rsidP="002F5CBA">
      <w:pPr>
        <w:pStyle w:val="a8"/>
        <w:shd w:val="clear" w:color="auto" w:fill="FFFFFF"/>
        <w:spacing w:after="0" w:line="240" w:lineRule="auto"/>
        <w:ind w:left="0"/>
        <w:jc w:val="both"/>
        <w:rPr>
          <w:rFonts w:ascii="Times New Roman" w:hAnsi="Times New Roman"/>
          <w:sz w:val="28"/>
          <w:szCs w:val="28"/>
          <w:lang w:val="uk-UA"/>
        </w:rPr>
      </w:pPr>
    </w:p>
    <w:p w14:paraId="253CB86B" w14:textId="77777777" w:rsidR="002F5CBA" w:rsidRPr="0083004A" w:rsidRDefault="002F5CBA" w:rsidP="002F5CBA">
      <w:pPr>
        <w:pStyle w:val="a8"/>
        <w:shd w:val="clear" w:color="auto" w:fill="FFFFFF"/>
        <w:spacing w:after="0" w:line="240" w:lineRule="auto"/>
        <w:ind w:left="0"/>
        <w:jc w:val="both"/>
        <w:rPr>
          <w:rFonts w:ascii="Times New Roman" w:hAnsi="Times New Roman"/>
          <w:sz w:val="28"/>
          <w:szCs w:val="28"/>
          <w:lang w:val="uk-UA"/>
        </w:rPr>
      </w:pPr>
    </w:p>
    <w:p w14:paraId="257B9D31" w14:textId="77777777" w:rsidR="002F5CBA" w:rsidRPr="0083004A" w:rsidRDefault="002F5CBA" w:rsidP="002F5CBA">
      <w:pPr>
        <w:pStyle w:val="a8"/>
        <w:shd w:val="clear" w:color="auto" w:fill="FFFFFF"/>
        <w:spacing w:after="0" w:line="240" w:lineRule="auto"/>
        <w:ind w:left="0"/>
        <w:jc w:val="both"/>
        <w:rPr>
          <w:rFonts w:ascii="Times New Roman" w:hAnsi="Times New Roman"/>
          <w:sz w:val="28"/>
          <w:szCs w:val="28"/>
          <w:lang w:val="uk-UA"/>
        </w:rPr>
      </w:pPr>
    </w:p>
    <w:p w14:paraId="124A1CBF" w14:textId="77777777" w:rsidR="002F5CBA" w:rsidRDefault="002F5CBA" w:rsidP="002F5CBA">
      <w:pPr>
        <w:pStyle w:val="a8"/>
        <w:shd w:val="clear" w:color="auto" w:fill="FFFFFF"/>
        <w:spacing w:after="0" w:line="240" w:lineRule="auto"/>
        <w:ind w:left="0"/>
        <w:jc w:val="both"/>
        <w:rPr>
          <w:rFonts w:ascii="Times New Roman" w:hAnsi="Times New Roman"/>
          <w:sz w:val="28"/>
          <w:szCs w:val="28"/>
          <w:lang w:val="uk-UA"/>
        </w:rPr>
      </w:pPr>
      <w:r>
        <w:rPr>
          <w:rFonts w:ascii="Times New Roman" w:hAnsi="Times New Roman"/>
          <w:sz w:val="28"/>
          <w:szCs w:val="28"/>
          <w:lang w:val="uk-UA"/>
        </w:rPr>
        <w:t>Заступник міського голови за питань</w:t>
      </w:r>
    </w:p>
    <w:p w14:paraId="403D8ADA" w14:textId="77777777" w:rsidR="002F5CBA" w:rsidRPr="0083004A" w:rsidRDefault="002F5CBA" w:rsidP="002F5CBA">
      <w:pPr>
        <w:pStyle w:val="a8"/>
        <w:shd w:val="clear" w:color="auto" w:fill="FFFFFF"/>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sidRPr="0083004A">
        <w:rPr>
          <w:rFonts w:ascii="Times New Roman" w:hAnsi="Times New Roman"/>
          <w:sz w:val="28"/>
          <w:szCs w:val="28"/>
          <w:lang w:val="uk-UA"/>
        </w:rPr>
        <w:t xml:space="preserve"> </w:t>
      </w:r>
      <w:r w:rsidRPr="0083004A">
        <w:rPr>
          <w:rFonts w:ascii="Times New Roman" w:hAnsi="Times New Roman"/>
          <w:sz w:val="28"/>
          <w:szCs w:val="28"/>
          <w:lang w:val="uk-UA"/>
        </w:rPr>
        <w:tab/>
      </w:r>
      <w:r w:rsidRPr="0083004A">
        <w:rPr>
          <w:rFonts w:ascii="Times New Roman" w:hAnsi="Times New Roman"/>
          <w:sz w:val="28"/>
          <w:szCs w:val="28"/>
          <w:lang w:val="uk-UA"/>
        </w:rPr>
        <w:tab/>
      </w:r>
      <w:r w:rsidRPr="0083004A">
        <w:rPr>
          <w:rFonts w:ascii="Times New Roman" w:hAnsi="Times New Roman"/>
          <w:sz w:val="28"/>
          <w:szCs w:val="28"/>
          <w:lang w:val="uk-UA"/>
        </w:rPr>
        <w:tab/>
      </w:r>
      <w:r w:rsidRPr="0083004A">
        <w:rPr>
          <w:rFonts w:ascii="Times New Roman" w:hAnsi="Times New Roman"/>
          <w:sz w:val="28"/>
          <w:szCs w:val="28"/>
          <w:lang w:val="uk-UA"/>
        </w:rPr>
        <w:tab/>
      </w:r>
      <w:r>
        <w:rPr>
          <w:rFonts w:ascii="Times New Roman" w:hAnsi="Times New Roman"/>
          <w:sz w:val="28"/>
          <w:szCs w:val="28"/>
          <w:lang w:val="uk-UA"/>
        </w:rPr>
        <w:t>Валентина ЧЕКМАН</w:t>
      </w:r>
    </w:p>
    <w:p w14:paraId="1404A145" w14:textId="77777777" w:rsidR="002F5CBA" w:rsidRPr="0083004A" w:rsidRDefault="002F5CBA" w:rsidP="002F5CBA">
      <w:pPr>
        <w:spacing w:after="0" w:line="240" w:lineRule="auto"/>
        <w:rPr>
          <w:rFonts w:ascii="Times New Roman" w:hAnsi="Times New Roman"/>
          <w:sz w:val="28"/>
          <w:szCs w:val="28"/>
        </w:rPr>
      </w:pPr>
      <w:r w:rsidRPr="0083004A">
        <w:rPr>
          <w:rFonts w:ascii="Times New Roman" w:hAnsi="Times New Roman"/>
          <w:sz w:val="28"/>
          <w:szCs w:val="28"/>
        </w:rPr>
        <w:br w:type="page"/>
      </w:r>
    </w:p>
    <w:p w14:paraId="10AB7FE7" w14:textId="77777777" w:rsidR="002F5CBA" w:rsidRPr="0083004A" w:rsidRDefault="002F5CBA" w:rsidP="002F5CBA">
      <w:pPr>
        <w:pStyle w:val="a8"/>
        <w:shd w:val="clear" w:color="auto" w:fill="FFFFFF"/>
        <w:spacing w:after="0" w:line="240" w:lineRule="auto"/>
        <w:ind w:left="5670"/>
        <w:rPr>
          <w:rFonts w:ascii="Times New Roman" w:hAnsi="Times New Roman"/>
          <w:color w:val="000000"/>
          <w:sz w:val="28"/>
          <w:szCs w:val="28"/>
          <w:bdr w:val="none" w:sz="0" w:space="0" w:color="auto" w:frame="1"/>
          <w:shd w:val="clear" w:color="auto" w:fill="FFFFFF"/>
          <w:lang w:val="uk-UA"/>
        </w:rPr>
      </w:pPr>
      <w:r w:rsidRPr="0083004A">
        <w:rPr>
          <w:rFonts w:ascii="Times New Roman" w:hAnsi="Times New Roman"/>
          <w:color w:val="000000"/>
          <w:sz w:val="28"/>
          <w:szCs w:val="28"/>
          <w:bdr w:val="none" w:sz="0" w:space="0" w:color="auto" w:frame="1"/>
          <w:shd w:val="clear" w:color="auto" w:fill="FFFFFF"/>
          <w:lang w:val="uk-UA"/>
        </w:rPr>
        <w:lastRenderedPageBreak/>
        <w:t xml:space="preserve">Додаток </w:t>
      </w:r>
      <w:r>
        <w:rPr>
          <w:rFonts w:ascii="Times New Roman" w:hAnsi="Times New Roman"/>
          <w:color w:val="000000"/>
          <w:sz w:val="28"/>
          <w:szCs w:val="28"/>
          <w:bdr w:val="none" w:sz="0" w:space="0" w:color="auto" w:frame="1"/>
          <w:shd w:val="clear" w:color="auto" w:fill="FFFFFF"/>
          <w:lang w:val="uk-UA"/>
        </w:rPr>
        <w:t>2</w:t>
      </w:r>
    </w:p>
    <w:p w14:paraId="1E567E5D" w14:textId="77777777" w:rsidR="002F5CBA" w:rsidRPr="0083004A" w:rsidRDefault="002F5CBA" w:rsidP="002F5CBA">
      <w:pPr>
        <w:pStyle w:val="a8"/>
        <w:shd w:val="clear" w:color="auto" w:fill="FFFFFF"/>
        <w:spacing w:after="0" w:line="240" w:lineRule="auto"/>
        <w:ind w:left="5670"/>
        <w:rPr>
          <w:rFonts w:ascii="Times New Roman" w:hAnsi="Times New Roman"/>
          <w:color w:val="000000"/>
          <w:sz w:val="28"/>
          <w:szCs w:val="28"/>
          <w:bdr w:val="none" w:sz="0" w:space="0" w:color="auto" w:frame="1"/>
          <w:shd w:val="clear" w:color="auto" w:fill="FFFFFF"/>
          <w:lang w:val="uk-UA"/>
        </w:rPr>
      </w:pPr>
      <w:r w:rsidRPr="0083004A">
        <w:rPr>
          <w:rFonts w:ascii="Times New Roman" w:hAnsi="Times New Roman"/>
          <w:color w:val="000000"/>
          <w:sz w:val="28"/>
          <w:szCs w:val="28"/>
          <w:bdr w:val="none" w:sz="0" w:space="0" w:color="auto" w:frame="1"/>
          <w:shd w:val="clear" w:color="auto" w:fill="FFFFFF"/>
          <w:lang w:val="uk-UA"/>
        </w:rPr>
        <w:t xml:space="preserve">до рішення виконавчого </w:t>
      </w:r>
    </w:p>
    <w:p w14:paraId="773A6729" w14:textId="77777777" w:rsidR="002F5CBA" w:rsidRPr="0083004A" w:rsidRDefault="002F5CBA" w:rsidP="002F5CBA">
      <w:pPr>
        <w:pStyle w:val="a8"/>
        <w:shd w:val="clear" w:color="auto" w:fill="FFFFFF"/>
        <w:spacing w:after="0" w:line="240" w:lineRule="auto"/>
        <w:ind w:left="5670"/>
        <w:rPr>
          <w:rFonts w:ascii="Times New Roman" w:hAnsi="Times New Roman"/>
          <w:color w:val="333333"/>
          <w:sz w:val="28"/>
          <w:szCs w:val="28"/>
          <w:lang w:val="uk-UA"/>
        </w:rPr>
      </w:pPr>
      <w:r w:rsidRPr="0083004A">
        <w:rPr>
          <w:rFonts w:ascii="Times New Roman" w:hAnsi="Times New Roman"/>
          <w:color w:val="000000"/>
          <w:sz w:val="28"/>
          <w:szCs w:val="28"/>
          <w:bdr w:val="none" w:sz="0" w:space="0" w:color="auto" w:frame="1"/>
          <w:shd w:val="clear" w:color="auto" w:fill="FFFFFF"/>
          <w:lang w:val="uk-UA"/>
        </w:rPr>
        <w:t>комітету</w:t>
      </w:r>
      <w:r w:rsidRPr="0083004A">
        <w:rPr>
          <w:rFonts w:ascii="Times New Roman" w:hAnsi="Times New Roman"/>
          <w:color w:val="333333"/>
          <w:sz w:val="28"/>
          <w:szCs w:val="28"/>
          <w:lang w:val="uk-UA"/>
        </w:rPr>
        <w:t xml:space="preserve"> </w:t>
      </w:r>
      <w:r w:rsidRPr="0083004A">
        <w:rPr>
          <w:rFonts w:ascii="Times New Roman" w:hAnsi="Times New Roman"/>
          <w:color w:val="000000"/>
          <w:sz w:val="28"/>
          <w:szCs w:val="28"/>
          <w:bdr w:val="none" w:sz="0" w:space="0" w:color="auto" w:frame="1"/>
          <w:shd w:val="clear" w:color="auto" w:fill="FFFFFF"/>
          <w:lang w:val="uk-UA"/>
        </w:rPr>
        <w:t>міської ради</w:t>
      </w:r>
    </w:p>
    <w:p w14:paraId="169484A3" w14:textId="325B440D" w:rsidR="002F5CBA" w:rsidRPr="0083004A" w:rsidRDefault="002F5CBA" w:rsidP="002F5CBA">
      <w:pPr>
        <w:pStyle w:val="a8"/>
        <w:shd w:val="clear" w:color="auto" w:fill="FFFFFF"/>
        <w:spacing w:after="0" w:line="240" w:lineRule="auto"/>
        <w:ind w:left="5670"/>
        <w:rPr>
          <w:rFonts w:ascii="Times New Roman" w:hAnsi="Times New Roman"/>
          <w:color w:val="333333"/>
          <w:sz w:val="28"/>
          <w:szCs w:val="28"/>
          <w:lang w:val="uk-UA"/>
        </w:rPr>
      </w:pPr>
      <w:r w:rsidRPr="0083004A">
        <w:rPr>
          <w:rFonts w:ascii="Times New Roman" w:hAnsi="Times New Roman"/>
          <w:color w:val="000000"/>
          <w:sz w:val="28"/>
          <w:szCs w:val="28"/>
          <w:bdr w:val="none" w:sz="0" w:space="0" w:color="auto" w:frame="1"/>
          <w:shd w:val="clear" w:color="auto" w:fill="FFFFFF"/>
          <w:lang w:val="uk-UA"/>
        </w:rPr>
        <w:t xml:space="preserve">від </w:t>
      </w:r>
      <w:r>
        <w:rPr>
          <w:rFonts w:ascii="Times New Roman" w:hAnsi="Times New Roman"/>
          <w:color w:val="000000"/>
          <w:sz w:val="28"/>
          <w:szCs w:val="28"/>
          <w:bdr w:val="none" w:sz="0" w:space="0" w:color="auto" w:frame="1"/>
          <w:shd w:val="clear" w:color="auto" w:fill="FFFFFF"/>
          <w:lang w:val="uk-UA"/>
        </w:rPr>
        <w:t>2</w:t>
      </w:r>
      <w:r w:rsidR="00682A53">
        <w:rPr>
          <w:rFonts w:ascii="Times New Roman" w:hAnsi="Times New Roman"/>
          <w:color w:val="000000"/>
          <w:sz w:val="28"/>
          <w:szCs w:val="28"/>
          <w:bdr w:val="none" w:sz="0" w:space="0" w:color="auto" w:frame="1"/>
          <w:shd w:val="clear" w:color="auto" w:fill="FFFFFF"/>
          <w:lang w:val="uk-UA"/>
        </w:rPr>
        <w:t>9</w:t>
      </w:r>
      <w:r w:rsidRPr="0083004A">
        <w:rPr>
          <w:rFonts w:ascii="Times New Roman" w:hAnsi="Times New Roman"/>
          <w:color w:val="000000"/>
          <w:sz w:val="28"/>
          <w:szCs w:val="28"/>
          <w:bdr w:val="none" w:sz="0" w:space="0" w:color="auto" w:frame="1"/>
          <w:shd w:val="clear" w:color="auto" w:fill="FFFFFF"/>
          <w:lang w:val="uk-UA"/>
        </w:rPr>
        <w:t xml:space="preserve"> </w:t>
      </w:r>
      <w:r>
        <w:rPr>
          <w:rFonts w:ascii="Times New Roman" w:hAnsi="Times New Roman"/>
          <w:color w:val="000000"/>
          <w:sz w:val="28"/>
          <w:szCs w:val="28"/>
          <w:bdr w:val="none" w:sz="0" w:space="0" w:color="auto" w:frame="1"/>
          <w:shd w:val="clear" w:color="auto" w:fill="FFFFFF"/>
          <w:lang w:val="uk-UA"/>
        </w:rPr>
        <w:t>лютого</w:t>
      </w:r>
      <w:r w:rsidRPr="0083004A">
        <w:rPr>
          <w:rFonts w:ascii="Times New Roman" w:hAnsi="Times New Roman"/>
          <w:color w:val="000000"/>
          <w:sz w:val="28"/>
          <w:szCs w:val="28"/>
          <w:bdr w:val="none" w:sz="0" w:space="0" w:color="auto" w:frame="1"/>
          <w:shd w:val="clear" w:color="auto" w:fill="FFFFFF"/>
          <w:lang w:val="uk-UA"/>
        </w:rPr>
        <w:t xml:space="preserve"> 202</w:t>
      </w:r>
      <w:r>
        <w:rPr>
          <w:rFonts w:ascii="Times New Roman" w:hAnsi="Times New Roman"/>
          <w:color w:val="000000"/>
          <w:sz w:val="28"/>
          <w:szCs w:val="28"/>
          <w:bdr w:val="none" w:sz="0" w:space="0" w:color="auto" w:frame="1"/>
          <w:shd w:val="clear" w:color="auto" w:fill="FFFFFF"/>
          <w:lang w:val="uk-UA"/>
        </w:rPr>
        <w:t>4</w:t>
      </w:r>
      <w:r w:rsidRPr="0083004A">
        <w:rPr>
          <w:rFonts w:ascii="Times New Roman" w:hAnsi="Times New Roman"/>
          <w:color w:val="000000"/>
          <w:sz w:val="28"/>
          <w:szCs w:val="28"/>
          <w:bdr w:val="none" w:sz="0" w:space="0" w:color="auto" w:frame="1"/>
          <w:shd w:val="clear" w:color="auto" w:fill="FFFFFF"/>
          <w:lang w:val="uk-UA"/>
        </w:rPr>
        <w:t xml:space="preserve"> року №</w:t>
      </w:r>
      <w:r>
        <w:rPr>
          <w:rFonts w:ascii="Times New Roman" w:hAnsi="Times New Roman"/>
          <w:color w:val="000000"/>
          <w:sz w:val="28"/>
          <w:szCs w:val="28"/>
          <w:bdr w:val="none" w:sz="0" w:space="0" w:color="auto" w:frame="1"/>
          <w:shd w:val="clear" w:color="auto" w:fill="FFFFFF"/>
          <w:lang w:val="uk-UA"/>
        </w:rPr>
        <w:t>00</w:t>
      </w:r>
    </w:p>
    <w:p w14:paraId="5AB114B0" w14:textId="77777777" w:rsidR="002F5CBA" w:rsidRPr="0083004A" w:rsidRDefault="002F5CBA" w:rsidP="002F5CBA">
      <w:pPr>
        <w:pStyle w:val="a8"/>
        <w:shd w:val="clear" w:color="auto" w:fill="FFFFFF"/>
        <w:spacing w:after="0" w:line="240" w:lineRule="auto"/>
        <w:ind w:left="0"/>
        <w:rPr>
          <w:rFonts w:ascii="Times New Roman" w:hAnsi="Times New Roman"/>
          <w:color w:val="333333"/>
          <w:sz w:val="28"/>
          <w:szCs w:val="28"/>
          <w:lang w:val="uk-UA"/>
        </w:rPr>
      </w:pPr>
    </w:p>
    <w:p w14:paraId="56739BF9" w14:textId="77777777" w:rsidR="002F5CBA" w:rsidRPr="0083004A" w:rsidRDefault="002F5CBA" w:rsidP="002F5CBA">
      <w:pPr>
        <w:spacing w:after="0" w:line="240" w:lineRule="auto"/>
        <w:jc w:val="center"/>
        <w:rPr>
          <w:rFonts w:ascii="Times New Roman" w:hAnsi="Times New Roman"/>
          <w:bCs/>
          <w:sz w:val="28"/>
          <w:szCs w:val="28"/>
        </w:rPr>
      </w:pPr>
      <w:r w:rsidRPr="0083004A">
        <w:rPr>
          <w:rFonts w:ascii="Times New Roman" w:hAnsi="Times New Roman"/>
          <w:bCs/>
          <w:sz w:val="28"/>
          <w:szCs w:val="28"/>
        </w:rPr>
        <w:t>ПЕРЕЛІК</w:t>
      </w:r>
    </w:p>
    <w:p w14:paraId="2C3378D9" w14:textId="77777777" w:rsidR="002F5CBA" w:rsidRDefault="002F5CBA" w:rsidP="002F5CBA">
      <w:pPr>
        <w:spacing w:after="0" w:line="240" w:lineRule="auto"/>
        <w:jc w:val="center"/>
        <w:rPr>
          <w:rFonts w:ascii="Times New Roman" w:hAnsi="Times New Roman"/>
          <w:sz w:val="28"/>
          <w:szCs w:val="28"/>
        </w:rPr>
      </w:pPr>
      <w:r w:rsidRPr="00685E0B">
        <w:rPr>
          <w:rFonts w:ascii="Times New Roman" w:hAnsi="Times New Roman"/>
          <w:sz w:val="28"/>
          <w:szCs w:val="28"/>
        </w:rPr>
        <w:t>роботодавців, за участю яких у 2024 році планується організація суспільно корисних (громадських) робіт для безробітних громадян за рахунок коштів мі</w:t>
      </w:r>
      <w:r>
        <w:rPr>
          <w:rFonts w:ascii="Times New Roman" w:hAnsi="Times New Roman"/>
          <w:sz w:val="28"/>
          <w:szCs w:val="28"/>
          <w:lang w:val="en-US"/>
        </w:rPr>
        <w:t>c</w:t>
      </w:r>
      <w:r>
        <w:rPr>
          <w:rFonts w:ascii="Times New Roman" w:hAnsi="Times New Roman"/>
          <w:sz w:val="28"/>
          <w:szCs w:val="28"/>
        </w:rPr>
        <w:t>ького</w:t>
      </w:r>
      <w:r w:rsidRPr="00685E0B">
        <w:rPr>
          <w:rFonts w:ascii="Times New Roman" w:hAnsi="Times New Roman"/>
          <w:sz w:val="28"/>
          <w:szCs w:val="28"/>
        </w:rPr>
        <w:t xml:space="preserve"> бюджету та/або коштів Фонду загальнообов’язкового державного соціального страхування України на випадок безробіття</w:t>
      </w:r>
    </w:p>
    <w:p w14:paraId="4DAFEB0F" w14:textId="77777777" w:rsidR="002F5CBA" w:rsidRPr="0083004A" w:rsidRDefault="002F5CBA" w:rsidP="002F5CBA">
      <w:pPr>
        <w:spacing w:after="0" w:line="240" w:lineRule="auto"/>
        <w:jc w:val="center"/>
        <w:rPr>
          <w:rFonts w:ascii="Times New Roman" w:hAnsi="Times New Roman"/>
          <w:bCs/>
          <w:sz w:val="28"/>
          <w:szCs w:val="28"/>
        </w:rPr>
      </w:pPr>
    </w:p>
    <w:tbl>
      <w:tblPr>
        <w:tblW w:w="9633" w:type="dxa"/>
        <w:tblInd w:w="-5" w:type="dxa"/>
        <w:tblLook w:val="04A0" w:firstRow="1" w:lastRow="0" w:firstColumn="1" w:lastColumn="0" w:noHBand="0" w:noVBand="1"/>
      </w:tblPr>
      <w:tblGrid>
        <w:gridCol w:w="766"/>
        <w:gridCol w:w="2069"/>
        <w:gridCol w:w="6798"/>
      </w:tblGrid>
      <w:tr w:rsidR="002F5CBA" w:rsidRPr="00D81FAE" w14:paraId="5DF3F385" w14:textId="77777777" w:rsidTr="00CE5659">
        <w:tc>
          <w:tcPr>
            <w:tcW w:w="766" w:type="dxa"/>
            <w:vAlign w:val="center"/>
            <w:hideMark/>
          </w:tcPr>
          <w:p w14:paraId="70D96A33" w14:textId="77777777" w:rsidR="002F5CBA" w:rsidRPr="0083004A" w:rsidRDefault="002F5CBA" w:rsidP="00CE5659">
            <w:pPr>
              <w:pStyle w:val="a6"/>
              <w:rPr>
                <w:szCs w:val="28"/>
              </w:rPr>
            </w:pPr>
            <w:r w:rsidRPr="0083004A">
              <w:rPr>
                <w:szCs w:val="28"/>
              </w:rPr>
              <w:t>№ п/п</w:t>
            </w:r>
          </w:p>
        </w:tc>
        <w:tc>
          <w:tcPr>
            <w:tcW w:w="2069" w:type="dxa"/>
          </w:tcPr>
          <w:p w14:paraId="5FCC18DE" w14:textId="77777777" w:rsidR="002F5CBA" w:rsidRPr="00F473A2" w:rsidRDefault="002F5CBA" w:rsidP="00CE5659">
            <w:pPr>
              <w:pStyle w:val="a6"/>
              <w:jc w:val="center"/>
              <w:rPr>
                <w:szCs w:val="28"/>
              </w:rPr>
            </w:pPr>
            <w:r w:rsidRPr="00F473A2">
              <w:rPr>
                <w:szCs w:val="28"/>
              </w:rPr>
              <w:t>Код</w:t>
            </w:r>
          </w:p>
          <w:p w14:paraId="33E2DDAE" w14:textId="77777777" w:rsidR="002F5CBA" w:rsidRPr="00F473A2" w:rsidRDefault="002F5CBA" w:rsidP="00CE5659">
            <w:pPr>
              <w:pStyle w:val="a6"/>
              <w:jc w:val="center"/>
              <w:rPr>
                <w:szCs w:val="28"/>
              </w:rPr>
            </w:pPr>
            <w:r w:rsidRPr="00F473A2">
              <w:rPr>
                <w:szCs w:val="28"/>
              </w:rPr>
              <w:t>ЄДРПОУ</w:t>
            </w:r>
          </w:p>
        </w:tc>
        <w:tc>
          <w:tcPr>
            <w:tcW w:w="6798" w:type="dxa"/>
            <w:vAlign w:val="center"/>
            <w:hideMark/>
          </w:tcPr>
          <w:p w14:paraId="215F3EAB" w14:textId="77777777" w:rsidR="002F5CBA" w:rsidRPr="002F5CBA" w:rsidRDefault="002F5CBA" w:rsidP="00CE5659">
            <w:pPr>
              <w:pStyle w:val="a6"/>
              <w:jc w:val="center"/>
              <w:rPr>
                <w:szCs w:val="28"/>
                <w:lang w:val="ru-RU"/>
              </w:rPr>
            </w:pPr>
            <w:r>
              <w:rPr>
                <w:szCs w:val="28"/>
              </w:rPr>
              <w:t>Найменування</w:t>
            </w:r>
            <w:r w:rsidRPr="0083004A">
              <w:rPr>
                <w:szCs w:val="28"/>
              </w:rPr>
              <w:t xml:space="preserve"> підприємств, установ, заклад</w:t>
            </w:r>
            <w:r>
              <w:rPr>
                <w:szCs w:val="28"/>
              </w:rPr>
              <w:t>ів, організацій</w:t>
            </w:r>
          </w:p>
        </w:tc>
      </w:tr>
      <w:tr w:rsidR="002F5CBA" w:rsidRPr="002749C3" w14:paraId="3DFB7927" w14:textId="77777777" w:rsidTr="00CE5659">
        <w:tc>
          <w:tcPr>
            <w:tcW w:w="766" w:type="dxa"/>
            <w:hideMark/>
          </w:tcPr>
          <w:p w14:paraId="72D22781" w14:textId="77777777" w:rsidR="002F5CBA" w:rsidRPr="002749C3" w:rsidRDefault="002F5CBA" w:rsidP="00CE5659">
            <w:pPr>
              <w:pStyle w:val="a6"/>
              <w:jc w:val="center"/>
              <w:rPr>
                <w:szCs w:val="28"/>
              </w:rPr>
            </w:pPr>
            <w:r w:rsidRPr="002749C3">
              <w:rPr>
                <w:szCs w:val="28"/>
              </w:rPr>
              <w:t>1</w:t>
            </w:r>
          </w:p>
        </w:tc>
        <w:tc>
          <w:tcPr>
            <w:tcW w:w="2069" w:type="dxa"/>
          </w:tcPr>
          <w:p w14:paraId="0342792D"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32013356</w:t>
            </w:r>
          </w:p>
        </w:tc>
        <w:tc>
          <w:tcPr>
            <w:tcW w:w="6798" w:type="dxa"/>
            <w:hideMark/>
          </w:tcPr>
          <w:p w14:paraId="282F69D3" w14:textId="77777777" w:rsidR="002F5CBA" w:rsidRPr="002749C3" w:rsidRDefault="002F5CBA" w:rsidP="00CE5659">
            <w:pPr>
              <w:pStyle w:val="a6"/>
              <w:rPr>
                <w:szCs w:val="28"/>
              </w:rPr>
            </w:pPr>
            <w:r w:rsidRPr="002749C3">
              <w:rPr>
                <w:szCs w:val="28"/>
              </w:rPr>
              <w:t>Комунальне підприємство «Міськводоканал» Дунаєвецької міської ради</w:t>
            </w:r>
          </w:p>
        </w:tc>
      </w:tr>
      <w:tr w:rsidR="002F5CBA" w:rsidRPr="00BB4B45" w14:paraId="1BAC9CBA" w14:textId="77777777" w:rsidTr="00CE5659">
        <w:tc>
          <w:tcPr>
            <w:tcW w:w="766" w:type="dxa"/>
            <w:hideMark/>
          </w:tcPr>
          <w:p w14:paraId="7363B22B" w14:textId="77777777" w:rsidR="002F5CBA" w:rsidRPr="002749C3" w:rsidRDefault="002F5CBA" w:rsidP="00CE5659">
            <w:pPr>
              <w:pStyle w:val="a6"/>
              <w:jc w:val="center"/>
              <w:rPr>
                <w:szCs w:val="28"/>
              </w:rPr>
            </w:pPr>
            <w:r w:rsidRPr="002749C3">
              <w:rPr>
                <w:szCs w:val="28"/>
              </w:rPr>
              <w:t>2</w:t>
            </w:r>
          </w:p>
        </w:tc>
        <w:tc>
          <w:tcPr>
            <w:tcW w:w="2069" w:type="dxa"/>
          </w:tcPr>
          <w:p w14:paraId="52B71621"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40326124</w:t>
            </w:r>
          </w:p>
        </w:tc>
        <w:tc>
          <w:tcPr>
            <w:tcW w:w="6798" w:type="dxa"/>
            <w:hideMark/>
          </w:tcPr>
          <w:p w14:paraId="54D8C93A" w14:textId="77777777" w:rsidR="002F5CBA" w:rsidRPr="002749C3" w:rsidRDefault="002F5CBA" w:rsidP="00CE5659">
            <w:pPr>
              <w:pStyle w:val="a6"/>
              <w:rPr>
                <w:szCs w:val="28"/>
              </w:rPr>
            </w:pPr>
            <w:r w:rsidRPr="002749C3">
              <w:rPr>
                <w:szCs w:val="28"/>
              </w:rPr>
              <w:t>Комунальне підприємство Дунаєвецької міської ради «Благоустрій Дунаєвеччини»</w:t>
            </w:r>
          </w:p>
        </w:tc>
      </w:tr>
      <w:tr w:rsidR="002F5CBA" w:rsidRPr="00BB4B45" w14:paraId="5D2C6704" w14:textId="77777777" w:rsidTr="00CE5659">
        <w:tc>
          <w:tcPr>
            <w:tcW w:w="766" w:type="dxa"/>
          </w:tcPr>
          <w:p w14:paraId="48053934" w14:textId="77777777" w:rsidR="002F5CBA" w:rsidRPr="007F12FE" w:rsidRDefault="002F5CBA" w:rsidP="00CE5659">
            <w:pPr>
              <w:pStyle w:val="a6"/>
              <w:jc w:val="center"/>
              <w:rPr>
                <w:szCs w:val="28"/>
                <w:lang w:val="en-US"/>
              </w:rPr>
            </w:pPr>
            <w:r>
              <w:rPr>
                <w:szCs w:val="28"/>
                <w:lang w:val="en-US"/>
              </w:rPr>
              <w:t>3</w:t>
            </w:r>
          </w:p>
        </w:tc>
        <w:tc>
          <w:tcPr>
            <w:tcW w:w="2069" w:type="dxa"/>
          </w:tcPr>
          <w:p w14:paraId="0B704B1F"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31162226</w:t>
            </w:r>
          </w:p>
        </w:tc>
        <w:tc>
          <w:tcPr>
            <w:tcW w:w="6798" w:type="dxa"/>
          </w:tcPr>
          <w:p w14:paraId="6DFEA5D2" w14:textId="77777777" w:rsidR="002F5CBA" w:rsidRPr="002749C3" w:rsidRDefault="002F5CBA" w:rsidP="00CE5659">
            <w:pPr>
              <w:pStyle w:val="a6"/>
              <w:rPr>
                <w:szCs w:val="28"/>
              </w:rPr>
            </w:pPr>
            <w:r w:rsidRPr="002749C3">
              <w:rPr>
                <w:szCs w:val="28"/>
              </w:rPr>
              <w:t>Комунальне підприємство Дунаєвецької міської ради «Лісовик»</w:t>
            </w:r>
          </w:p>
        </w:tc>
      </w:tr>
      <w:tr w:rsidR="002F5CBA" w:rsidRPr="00BB4B45" w14:paraId="7AA4FDCA" w14:textId="77777777" w:rsidTr="00CE5659">
        <w:tc>
          <w:tcPr>
            <w:tcW w:w="766" w:type="dxa"/>
          </w:tcPr>
          <w:p w14:paraId="0B78FCDE" w14:textId="77777777" w:rsidR="002F5CBA" w:rsidRPr="007F12FE" w:rsidRDefault="002F5CBA" w:rsidP="00CE5659">
            <w:pPr>
              <w:pStyle w:val="a6"/>
              <w:jc w:val="center"/>
              <w:rPr>
                <w:szCs w:val="28"/>
                <w:lang w:val="en-US"/>
              </w:rPr>
            </w:pPr>
            <w:r>
              <w:rPr>
                <w:szCs w:val="28"/>
                <w:lang w:val="en-US"/>
              </w:rPr>
              <w:t>4</w:t>
            </w:r>
          </w:p>
        </w:tc>
        <w:tc>
          <w:tcPr>
            <w:tcW w:w="2069" w:type="dxa"/>
          </w:tcPr>
          <w:p w14:paraId="3B898027"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38481743</w:t>
            </w:r>
          </w:p>
        </w:tc>
        <w:tc>
          <w:tcPr>
            <w:tcW w:w="6798" w:type="dxa"/>
          </w:tcPr>
          <w:p w14:paraId="25063827" w14:textId="77777777" w:rsidR="002F5CBA" w:rsidRPr="002749C3" w:rsidRDefault="002F5CBA" w:rsidP="00CE5659">
            <w:pPr>
              <w:pStyle w:val="a6"/>
              <w:rPr>
                <w:szCs w:val="28"/>
              </w:rPr>
            </w:pPr>
            <w:r w:rsidRPr="002749C3">
              <w:rPr>
                <w:szCs w:val="28"/>
              </w:rPr>
              <w:t>Комунальне некомерційне підприємство «Дунаєвецький центр первинної медико-санітарної допомоги» Дунаєвецької міської ради</w:t>
            </w:r>
          </w:p>
        </w:tc>
      </w:tr>
      <w:tr w:rsidR="002F5CBA" w:rsidRPr="00BB4B45" w14:paraId="4F359113" w14:textId="77777777" w:rsidTr="00CE5659">
        <w:tc>
          <w:tcPr>
            <w:tcW w:w="766" w:type="dxa"/>
          </w:tcPr>
          <w:p w14:paraId="26A9357B" w14:textId="77777777" w:rsidR="002F5CBA" w:rsidRPr="007F12FE" w:rsidRDefault="002F5CBA" w:rsidP="00CE5659">
            <w:pPr>
              <w:pStyle w:val="a6"/>
              <w:jc w:val="center"/>
              <w:rPr>
                <w:szCs w:val="28"/>
                <w:lang w:val="en-US"/>
              </w:rPr>
            </w:pPr>
            <w:r>
              <w:rPr>
                <w:szCs w:val="28"/>
                <w:lang w:val="en-US"/>
              </w:rPr>
              <w:t>5</w:t>
            </w:r>
          </w:p>
        </w:tc>
        <w:tc>
          <w:tcPr>
            <w:tcW w:w="2069" w:type="dxa"/>
          </w:tcPr>
          <w:p w14:paraId="44757657"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02004255</w:t>
            </w:r>
          </w:p>
        </w:tc>
        <w:tc>
          <w:tcPr>
            <w:tcW w:w="6798" w:type="dxa"/>
          </w:tcPr>
          <w:p w14:paraId="6949CC75" w14:textId="77777777" w:rsidR="002F5CBA" w:rsidRPr="002749C3" w:rsidRDefault="002F5CBA" w:rsidP="00CE5659">
            <w:pPr>
              <w:pStyle w:val="a6"/>
              <w:rPr>
                <w:szCs w:val="28"/>
              </w:rPr>
            </w:pPr>
            <w:r w:rsidRPr="002749C3">
              <w:rPr>
                <w:szCs w:val="28"/>
              </w:rPr>
              <w:t>Комунальне некомерційне підприємство Дунаєвецької міської ради «Дунаєвецька багатопрофільна лікарня»</w:t>
            </w:r>
          </w:p>
        </w:tc>
      </w:tr>
      <w:tr w:rsidR="002F5CBA" w:rsidRPr="00BB4B45" w14:paraId="00E82ECB" w14:textId="77777777" w:rsidTr="00CE5659">
        <w:tc>
          <w:tcPr>
            <w:tcW w:w="766" w:type="dxa"/>
          </w:tcPr>
          <w:p w14:paraId="550B674F" w14:textId="77777777" w:rsidR="002F5CBA" w:rsidRPr="007F12FE" w:rsidRDefault="002F5CBA" w:rsidP="00CE5659">
            <w:pPr>
              <w:pStyle w:val="a6"/>
              <w:jc w:val="center"/>
              <w:rPr>
                <w:szCs w:val="28"/>
                <w:lang w:val="en-US"/>
              </w:rPr>
            </w:pPr>
            <w:r>
              <w:rPr>
                <w:szCs w:val="28"/>
                <w:lang w:val="en-US"/>
              </w:rPr>
              <w:t>6</w:t>
            </w:r>
          </w:p>
        </w:tc>
        <w:tc>
          <w:tcPr>
            <w:tcW w:w="2069" w:type="dxa"/>
          </w:tcPr>
          <w:p w14:paraId="318720A2"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14153500</w:t>
            </w:r>
          </w:p>
        </w:tc>
        <w:tc>
          <w:tcPr>
            <w:tcW w:w="6798" w:type="dxa"/>
          </w:tcPr>
          <w:p w14:paraId="27FBC603" w14:textId="77777777" w:rsidR="002F5CBA" w:rsidRPr="002749C3" w:rsidRDefault="002F5CBA" w:rsidP="00CE5659">
            <w:pPr>
              <w:pStyle w:val="a6"/>
              <w:rPr>
                <w:szCs w:val="28"/>
              </w:rPr>
            </w:pPr>
            <w:r w:rsidRPr="002749C3">
              <w:rPr>
                <w:szCs w:val="28"/>
              </w:rPr>
              <w:t>Комунальне підприємство Дунаєвецької міської ради «Інвентарбюро»</w:t>
            </w:r>
          </w:p>
        </w:tc>
      </w:tr>
      <w:tr w:rsidR="002F5CBA" w:rsidRPr="002749C3" w14:paraId="4251AF70" w14:textId="77777777" w:rsidTr="00CE5659">
        <w:tc>
          <w:tcPr>
            <w:tcW w:w="766" w:type="dxa"/>
          </w:tcPr>
          <w:p w14:paraId="6657E315" w14:textId="77777777" w:rsidR="002F5CBA" w:rsidRPr="007F12FE" w:rsidRDefault="002F5CBA" w:rsidP="00CE5659">
            <w:pPr>
              <w:pStyle w:val="a6"/>
              <w:jc w:val="center"/>
              <w:rPr>
                <w:szCs w:val="28"/>
                <w:lang w:val="en-US"/>
              </w:rPr>
            </w:pPr>
            <w:r>
              <w:rPr>
                <w:szCs w:val="28"/>
                <w:lang w:val="en-US"/>
              </w:rPr>
              <w:t>7</w:t>
            </w:r>
          </w:p>
        </w:tc>
        <w:tc>
          <w:tcPr>
            <w:tcW w:w="2069" w:type="dxa"/>
          </w:tcPr>
          <w:p w14:paraId="54AF8574"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25940655</w:t>
            </w:r>
          </w:p>
        </w:tc>
        <w:tc>
          <w:tcPr>
            <w:tcW w:w="6798" w:type="dxa"/>
          </w:tcPr>
          <w:p w14:paraId="6C9F9CDD" w14:textId="77777777" w:rsidR="002F5CBA" w:rsidRPr="002749C3" w:rsidRDefault="002F5CBA" w:rsidP="00CE5659">
            <w:pPr>
              <w:pStyle w:val="a6"/>
              <w:rPr>
                <w:szCs w:val="28"/>
              </w:rPr>
            </w:pPr>
            <w:r w:rsidRPr="002749C3">
              <w:rPr>
                <w:szCs w:val="28"/>
              </w:rPr>
              <w:t xml:space="preserve">Комунальна установа </w:t>
            </w:r>
            <w:r w:rsidRPr="002749C3">
              <w:rPr>
                <w:color w:val="000000" w:themeColor="text1"/>
                <w:szCs w:val="28"/>
              </w:rPr>
              <w:t>Дунаєвецької міської ради «Центр позашкільної освіти</w:t>
            </w:r>
          </w:p>
        </w:tc>
      </w:tr>
      <w:tr w:rsidR="002F5CBA" w:rsidRPr="002749C3" w14:paraId="217BD5F3" w14:textId="77777777" w:rsidTr="00CE5659">
        <w:tc>
          <w:tcPr>
            <w:tcW w:w="766" w:type="dxa"/>
          </w:tcPr>
          <w:p w14:paraId="52C43DEB" w14:textId="77777777" w:rsidR="002F5CBA" w:rsidRPr="007F12FE" w:rsidRDefault="002F5CBA" w:rsidP="00CE5659">
            <w:pPr>
              <w:pStyle w:val="a6"/>
              <w:jc w:val="center"/>
              <w:rPr>
                <w:szCs w:val="28"/>
                <w:lang w:val="en-US"/>
              </w:rPr>
            </w:pPr>
            <w:r>
              <w:rPr>
                <w:szCs w:val="28"/>
                <w:lang w:val="en-US"/>
              </w:rPr>
              <w:t>8</w:t>
            </w:r>
          </w:p>
        </w:tc>
        <w:tc>
          <w:tcPr>
            <w:tcW w:w="2069" w:type="dxa"/>
          </w:tcPr>
          <w:p w14:paraId="4D883F3B"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35523020</w:t>
            </w:r>
          </w:p>
        </w:tc>
        <w:tc>
          <w:tcPr>
            <w:tcW w:w="6798" w:type="dxa"/>
          </w:tcPr>
          <w:p w14:paraId="7EEE929F" w14:textId="77777777" w:rsidR="002F5CBA" w:rsidRPr="002749C3" w:rsidRDefault="002F5CBA" w:rsidP="00CE5659">
            <w:pPr>
              <w:pStyle w:val="a6"/>
              <w:rPr>
                <w:b/>
                <w:bCs/>
                <w:szCs w:val="28"/>
              </w:rPr>
            </w:pPr>
            <w:r w:rsidRPr="002749C3">
              <w:rPr>
                <w:szCs w:val="28"/>
              </w:rPr>
              <w:t>Комунальна установа «Дунаєвецький міський центр фізичного здоров’я населення «Спорт для всіх» Дунаєвецької міської ради</w:t>
            </w:r>
          </w:p>
        </w:tc>
      </w:tr>
      <w:tr w:rsidR="002F5CBA" w:rsidRPr="002749C3" w14:paraId="69E8E1DE" w14:textId="77777777" w:rsidTr="00CE5659">
        <w:tc>
          <w:tcPr>
            <w:tcW w:w="766" w:type="dxa"/>
          </w:tcPr>
          <w:p w14:paraId="26CB8C3E" w14:textId="77777777" w:rsidR="002F5CBA" w:rsidRPr="007F12FE" w:rsidRDefault="002F5CBA" w:rsidP="00CE5659">
            <w:pPr>
              <w:pStyle w:val="a6"/>
              <w:jc w:val="center"/>
              <w:rPr>
                <w:szCs w:val="28"/>
                <w:lang w:val="en-US"/>
              </w:rPr>
            </w:pPr>
            <w:r>
              <w:rPr>
                <w:szCs w:val="28"/>
                <w:lang w:val="en-US"/>
              </w:rPr>
              <w:t>9</w:t>
            </w:r>
          </w:p>
        </w:tc>
        <w:tc>
          <w:tcPr>
            <w:tcW w:w="2069" w:type="dxa"/>
          </w:tcPr>
          <w:p w14:paraId="69CFEC81"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34725696</w:t>
            </w:r>
          </w:p>
        </w:tc>
        <w:tc>
          <w:tcPr>
            <w:tcW w:w="6798" w:type="dxa"/>
          </w:tcPr>
          <w:p w14:paraId="68B103BA" w14:textId="77777777" w:rsidR="002F5CBA" w:rsidRPr="002749C3" w:rsidRDefault="002F5CBA" w:rsidP="00CE5659">
            <w:pPr>
              <w:pStyle w:val="a6"/>
              <w:rPr>
                <w:szCs w:val="28"/>
              </w:rPr>
            </w:pPr>
            <w:r w:rsidRPr="002749C3">
              <w:rPr>
                <w:szCs w:val="28"/>
              </w:rPr>
              <w:t>Комунальна установа «Дунаєвецька дитячо-юнацька спортивна школа» Дунаєвецької міської ради</w:t>
            </w:r>
          </w:p>
        </w:tc>
      </w:tr>
      <w:tr w:rsidR="002F5CBA" w:rsidRPr="002749C3" w14:paraId="6544B865" w14:textId="77777777" w:rsidTr="00CE5659">
        <w:tc>
          <w:tcPr>
            <w:tcW w:w="766" w:type="dxa"/>
          </w:tcPr>
          <w:p w14:paraId="262DDFAF" w14:textId="77777777" w:rsidR="002F5CBA" w:rsidRPr="007F12FE" w:rsidRDefault="002F5CBA" w:rsidP="00CE5659">
            <w:pPr>
              <w:pStyle w:val="a6"/>
              <w:jc w:val="center"/>
              <w:rPr>
                <w:szCs w:val="28"/>
                <w:lang w:val="en-US"/>
              </w:rPr>
            </w:pPr>
            <w:r w:rsidRPr="002749C3">
              <w:rPr>
                <w:szCs w:val="28"/>
              </w:rPr>
              <w:t>1</w:t>
            </w:r>
            <w:r>
              <w:rPr>
                <w:szCs w:val="28"/>
                <w:lang w:val="en-US"/>
              </w:rPr>
              <w:t>0</w:t>
            </w:r>
          </w:p>
        </w:tc>
        <w:tc>
          <w:tcPr>
            <w:tcW w:w="2069" w:type="dxa"/>
          </w:tcPr>
          <w:p w14:paraId="48EB14D7"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21316109</w:t>
            </w:r>
          </w:p>
        </w:tc>
        <w:tc>
          <w:tcPr>
            <w:tcW w:w="6798" w:type="dxa"/>
          </w:tcPr>
          <w:p w14:paraId="7D8B54E4" w14:textId="77777777" w:rsidR="002F5CBA" w:rsidRPr="002749C3" w:rsidRDefault="002F5CBA" w:rsidP="00CE5659">
            <w:pPr>
              <w:pStyle w:val="a6"/>
              <w:rPr>
                <w:szCs w:val="28"/>
              </w:rPr>
            </w:pPr>
            <w:r w:rsidRPr="002749C3">
              <w:rPr>
                <w:szCs w:val="28"/>
              </w:rPr>
              <w:t>Комунальна установа Дунаєвецької міської ради «Міський культурно-мистецький, просвітницький центр»</w:t>
            </w:r>
          </w:p>
        </w:tc>
      </w:tr>
      <w:tr w:rsidR="002F5CBA" w:rsidRPr="002749C3" w14:paraId="515C955A" w14:textId="77777777" w:rsidTr="00CE5659">
        <w:tc>
          <w:tcPr>
            <w:tcW w:w="766" w:type="dxa"/>
          </w:tcPr>
          <w:p w14:paraId="1862E76A" w14:textId="77777777" w:rsidR="002F5CBA" w:rsidRPr="007F12FE" w:rsidRDefault="002F5CBA" w:rsidP="00CE5659">
            <w:pPr>
              <w:pStyle w:val="a6"/>
              <w:jc w:val="center"/>
              <w:rPr>
                <w:szCs w:val="28"/>
                <w:lang w:val="en-US"/>
              </w:rPr>
            </w:pPr>
            <w:r w:rsidRPr="002749C3">
              <w:rPr>
                <w:szCs w:val="28"/>
              </w:rPr>
              <w:t>1</w:t>
            </w:r>
            <w:r>
              <w:rPr>
                <w:szCs w:val="28"/>
                <w:lang w:val="en-US"/>
              </w:rPr>
              <w:t>1</w:t>
            </w:r>
          </w:p>
        </w:tc>
        <w:tc>
          <w:tcPr>
            <w:tcW w:w="2069" w:type="dxa"/>
          </w:tcPr>
          <w:p w14:paraId="2554967D"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05458123</w:t>
            </w:r>
          </w:p>
        </w:tc>
        <w:tc>
          <w:tcPr>
            <w:tcW w:w="6798" w:type="dxa"/>
          </w:tcPr>
          <w:p w14:paraId="391E101A" w14:textId="77777777" w:rsidR="002F5CBA" w:rsidRPr="002749C3" w:rsidRDefault="002F5CBA" w:rsidP="00CE5659">
            <w:pPr>
              <w:pStyle w:val="a6"/>
              <w:rPr>
                <w:szCs w:val="28"/>
              </w:rPr>
            </w:pPr>
            <w:r w:rsidRPr="002749C3">
              <w:rPr>
                <w:szCs w:val="28"/>
              </w:rPr>
              <w:t>Комунальний заклад Дунаєвецької міської ради «Дунаєвецька дитяча школа мистецтв»</w:t>
            </w:r>
          </w:p>
        </w:tc>
      </w:tr>
      <w:tr w:rsidR="002F5CBA" w:rsidRPr="00BB4B45" w14:paraId="490FCD2F" w14:textId="77777777" w:rsidTr="00CE5659">
        <w:tc>
          <w:tcPr>
            <w:tcW w:w="766" w:type="dxa"/>
          </w:tcPr>
          <w:p w14:paraId="67DA8AB7" w14:textId="77777777" w:rsidR="002F5CBA" w:rsidRPr="007F12FE" w:rsidRDefault="002F5CBA" w:rsidP="00CE5659">
            <w:pPr>
              <w:pStyle w:val="a6"/>
              <w:jc w:val="center"/>
              <w:rPr>
                <w:szCs w:val="28"/>
                <w:lang w:val="en-US"/>
              </w:rPr>
            </w:pPr>
            <w:r>
              <w:rPr>
                <w:szCs w:val="28"/>
              </w:rPr>
              <w:t>1</w:t>
            </w:r>
            <w:r>
              <w:rPr>
                <w:szCs w:val="28"/>
                <w:lang w:val="en-US"/>
              </w:rPr>
              <w:t>2</w:t>
            </w:r>
          </w:p>
        </w:tc>
        <w:tc>
          <w:tcPr>
            <w:tcW w:w="2069" w:type="dxa"/>
          </w:tcPr>
          <w:p w14:paraId="46087355"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05457879</w:t>
            </w:r>
          </w:p>
        </w:tc>
        <w:tc>
          <w:tcPr>
            <w:tcW w:w="6798" w:type="dxa"/>
          </w:tcPr>
          <w:p w14:paraId="4D3D7073" w14:textId="77777777" w:rsidR="002F5CBA" w:rsidRPr="002749C3" w:rsidRDefault="002F5CBA" w:rsidP="00CE5659">
            <w:pPr>
              <w:pStyle w:val="a6"/>
              <w:rPr>
                <w:szCs w:val="28"/>
              </w:rPr>
            </w:pPr>
            <w:r w:rsidRPr="002749C3">
              <w:rPr>
                <w:color w:val="000000" w:themeColor="text1"/>
                <w:szCs w:val="28"/>
              </w:rPr>
              <w:t>Комунальна установа Дунаєвецької міської ради «Дунаєвецька міська публічно-шкільна бібліотека»</w:t>
            </w:r>
          </w:p>
        </w:tc>
      </w:tr>
      <w:tr w:rsidR="002F5CBA" w:rsidRPr="002749C3" w14:paraId="0EF1EEB4" w14:textId="77777777" w:rsidTr="00CE5659">
        <w:tc>
          <w:tcPr>
            <w:tcW w:w="766" w:type="dxa"/>
          </w:tcPr>
          <w:p w14:paraId="7E3F6301" w14:textId="77777777" w:rsidR="002F5CBA" w:rsidRPr="007F12FE" w:rsidRDefault="002F5CBA" w:rsidP="00CE5659">
            <w:pPr>
              <w:pStyle w:val="a6"/>
              <w:jc w:val="center"/>
              <w:rPr>
                <w:szCs w:val="28"/>
                <w:lang w:val="en-US"/>
              </w:rPr>
            </w:pPr>
            <w:r>
              <w:rPr>
                <w:szCs w:val="28"/>
              </w:rPr>
              <w:t>1</w:t>
            </w:r>
            <w:r>
              <w:rPr>
                <w:szCs w:val="28"/>
                <w:lang w:val="en-US"/>
              </w:rPr>
              <w:t>3</w:t>
            </w:r>
          </w:p>
        </w:tc>
        <w:tc>
          <w:tcPr>
            <w:tcW w:w="2069" w:type="dxa"/>
          </w:tcPr>
          <w:p w14:paraId="60C622E2"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42094688</w:t>
            </w:r>
          </w:p>
        </w:tc>
        <w:tc>
          <w:tcPr>
            <w:tcW w:w="6798" w:type="dxa"/>
          </w:tcPr>
          <w:p w14:paraId="2C352C51" w14:textId="77777777" w:rsidR="002F5CBA" w:rsidRPr="002749C3" w:rsidRDefault="002F5CBA" w:rsidP="00CE5659">
            <w:pPr>
              <w:pStyle w:val="a6"/>
              <w:rPr>
                <w:szCs w:val="28"/>
              </w:rPr>
            </w:pPr>
            <w:r w:rsidRPr="002749C3">
              <w:rPr>
                <w:szCs w:val="28"/>
              </w:rPr>
              <w:t>Комунальний заклад Дунаєвевецької міської ради «Історико-краєзнавчий музей»</w:t>
            </w:r>
          </w:p>
        </w:tc>
      </w:tr>
      <w:tr w:rsidR="002F5CBA" w:rsidRPr="002749C3" w14:paraId="33148C30" w14:textId="77777777" w:rsidTr="00CE5659">
        <w:tc>
          <w:tcPr>
            <w:tcW w:w="766" w:type="dxa"/>
          </w:tcPr>
          <w:p w14:paraId="725F299B" w14:textId="77777777" w:rsidR="002F5CBA" w:rsidRPr="007F12FE" w:rsidRDefault="002F5CBA" w:rsidP="00CE5659">
            <w:pPr>
              <w:pStyle w:val="a6"/>
              <w:jc w:val="center"/>
              <w:rPr>
                <w:szCs w:val="28"/>
                <w:lang w:val="en-US"/>
              </w:rPr>
            </w:pPr>
            <w:r>
              <w:rPr>
                <w:szCs w:val="28"/>
                <w:lang w:val="en-US"/>
              </w:rPr>
              <w:t>14</w:t>
            </w:r>
          </w:p>
        </w:tc>
        <w:tc>
          <w:tcPr>
            <w:tcW w:w="2069" w:type="dxa"/>
          </w:tcPr>
          <w:p w14:paraId="47CC24AE"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40216423</w:t>
            </w:r>
          </w:p>
        </w:tc>
        <w:tc>
          <w:tcPr>
            <w:tcW w:w="6798" w:type="dxa"/>
          </w:tcPr>
          <w:p w14:paraId="7DA80D56" w14:textId="77777777" w:rsidR="002F5CBA" w:rsidRPr="007F12FE" w:rsidRDefault="002F5CBA" w:rsidP="00CE5659">
            <w:pPr>
              <w:pStyle w:val="a6"/>
              <w:rPr>
                <w:szCs w:val="28"/>
              </w:rPr>
            </w:pPr>
            <w:r>
              <w:rPr>
                <w:szCs w:val="28"/>
              </w:rPr>
              <w:t>Управління освіти, молоді та спорту Дунаєвецької міської ради</w:t>
            </w:r>
          </w:p>
        </w:tc>
      </w:tr>
      <w:tr w:rsidR="002F5CBA" w:rsidRPr="002749C3" w14:paraId="7E9BF719" w14:textId="77777777" w:rsidTr="00CE5659">
        <w:tc>
          <w:tcPr>
            <w:tcW w:w="766" w:type="dxa"/>
          </w:tcPr>
          <w:p w14:paraId="3652CF4D" w14:textId="77777777" w:rsidR="002F5CBA" w:rsidRDefault="002F5CBA" w:rsidP="00CE5659">
            <w:pPr>
              <w:pStyle w:val="a6"/>
              <w:jc w:val="center"/>
              <w:rPr>
                <w:szCs w:val="28"/>
                <w:lang w:val="en-US"/>
              </w:rPr>
            </w:pPr>
            <w:r>
              <w:rPr>
                <w:szCs w:val="28"/>
                <w:lang w:val="en-US"/>
              </w:rPr>
              <w:lastRenderedPageBreak/>
              <w:t>15</w:t>
            </w:r>
          </w:p>
        </w:tc>
        <w:tc>
          <w:tcPr>
            <w:tcW w:w="2069" w:type="dxa"/>
          </w:tcPr>
          <w:p w14:paraId="21E789DA"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41552075</w:t>
            </w:r>
          </w:p>
        </w:tc>
        <w:tc>
          <w:tcPr>
            <w:tcW w:w="6798" w:type="dxa"/>
          </w:tcPr>
          <w:p w14:paraId="4AA0319B" w14:textId="77777777" w:rsidR="002F5CBA" w:rsidRDefault="002F5CBA" w:rsidP="00CE5659">
            <w:pPr>
              <w:pStyle w:val="a6"/>
              <w:rPr>
                <w:szCs w:val="28"/>
              </w:rPr>
            </w:pPr>
            <w:r>
              <w:rPr>
                <w:szCs w:val="28"/>
              </w:rPr>
              <w:t>Управління соціального захисту та праці Дунаєвецької міської ради</w:t>
            </w:r>
          </w:p>
        </w:tc>
      </w:tr>
      <w:tr w:rsidR="002F5CBA" w:rsidRPr="002749C3" w14:paraId="014A51BB" w14:textId="77777777" w:rsidTr="00CE5659">
        <w:tc>
          <w:tcPr>
            <w:tcW w:w="766" w:type="dxa"/>
          </w:tcPr>
          <w:p w14:paraId="40637A96" w14:textId="77777777" w:rsidR="002F5CBA" w:rsidRDefault="002F5CBA" w:rsidP="00CE5659">
            <w:pPr>
              <w:pStyle w:val="a6"/>
              <w:jc w:val="center"/>
              <w:rPr>
                <w:szCs w:val="28"/>
                <w:lang w:val="en-US"/>
              </w:rPr>
            </w:pPr>
            <w:r>
              <w:rPr>
                <w:szCs w:val="28"/>
                <w:lang w:val="en-US"/>
              </w:rPr>
              <w:t>16</w:t>
            </w:r>
          </w:p>
        </w:tc>
        <w:tc>
          <w:tcPr>
            <w:tcW w:w="2069" w:type="dxa"/>
          </w:tcPr>
          <w:p w14:paraId="436293C0"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42732053</w:t>
            </w:r>
          </w:p>
        </w:tc>
        <w:tc>
          <w:tcPr>
            <w:tcW w:w="6798" w:type="dxa"/>
          </w:tcPr>
          <w:p w14:paraId="37CAFCA0" w14:textId="77777777" w:rsidR="002F5CBA" w:rsidRDefault="002F5CBA" w:rsidP="00CE5659">
            <w:pPr>
              <w:pStyle w:val="a6"/>
              <w:rPr>
                <w:szCs w:val="28"/>
              </w:rPr>
            </w:pPr>
            <w:r>
              <w:rPr>
                <w:szCs w:val="28"/>
              </w:rPr>
              <w:t>Управління культури та туризму Дунаєвецької міської ради</w:t>
            </w:r>
          </w:p>
        </w:tc>
      </w:tr>
      <w:tr w:rsidR="002F5CBA" w:rsidRPr="002749C3" w14:paraId="53626C5A" w14:textId="77777777" w:rsidTr="00CE5659">
        <w:tc>
          <w:tcPr>
            <w:tcW w:w="766" w:type="dxa"/>
          </w:tcPr>
          <w:p w14:paraId="1B2E30FA" w14:textId="77777777" w:rsidR="002F5CBA" w:rsidRDefault="002F5CBA" w:rsidP="00CE5659">
            <w:pPr>
              <w:pStyle w:val="a6"/>
              <w:jc w:val="center"/>
              <w:rPr>
                <w:szCs w:val="28"/>
                <w:lang w:val="en-US"/>
              </w:rPr>
            </w:pPr>
            <w:r>
              <w:rPr>
                <w:szCs w:val="28"/>
                <w:lang w:val="en-US"/>
              </w:rPr>
              <w:t>17</w:t>
            </w:r>
          </w:p>
        </w:tc>
        <w:tc>
          <w:tcPr>
            <w:tcW w:w="2069" w:type="dxa"/>
          </w:tcPr>
          <w:p w14:paraId="5619A995" w14:textId="77777777" w:rsidR="002F5CBA" w:rsidRPr="00F473A2" w:rsidRDefault="002F5CBA" w:rsidP="00CE5659">
            <w:pPr>
              <w:spacing w:after="0" w:line="240" w:lineRule="auto"/>
              <w:jc w:val="center"/>
              <w:rPr>
                <w:rFonts w:ascii="Times New Roman" w:hAnsi="Times New Roman"/>
                <w:sz w:val="28"/>
                <w:szCs w:val="28"/>
              </w:rPr>
            </w:pPr>
            <w:r w:rsidRPr="00F473A2">
              <w:rPr>
                <w:rFonts w:ascii="Times New Roman" w:hAnsi="Times New Roman"/>
                <w:sz w:val="28"/>
                <w:szCs w:val="28"/>
              </w:rPr>
              <w:t>44471937</w:t>
            </w:r>
          </w:p>
        </w:tc>
        <w:tc>
          <w:tcPr>
            <w:tcW w:w="6798" w:type="dxa"/>
          </w:tcPr>
          <w:p w14:paraId="318B9867" w14:textId="77777777" w:rsidR="002F5CBA" w:rsidRDefault="002F5CBA" w:rsidP="00CE5659">
            <w:pPr>
              <w:pStyle w:val="a6"/>
              <w:rPr>
                <w:szCs w:val="28"/>
              </w:rPr>
            </w:pPr>
            <w:r>
              <w:rPr>
                <w:szCs w:val="28"/>
              </w:rPr>
              <w:t>Управління містобудування, архітектури, житлово-комунального господарства, благоустрою та цивільного захисту Дунаєвецької міської ради</w:t>
            </w:r>
          </w:p>
        </w:tc>
      </w:tr>
    </w:tbl>
    <w:p w14:paraId="01E396BC" w14:textId="77777777" w:rsidR="002F5CBA" w:rsidRDefault="002F5CBA" w:rsidP="002F5CBA">
      <w:pPr>
        <w:spacing w:after="0" w:line="240" w:lineRule="auto"/>
        <w:jc w:val="both"/>
        <w:rPr>
          <w:rFonts w:ascii="Times New Roman" w:hAnsi="Times New Roman"/>
          <w:sz w:val="24"/>
          <w:szCs w:val="24"/>
        </w:rPr>
      </w:pPr>
    </w:p>
    <w:p w14:paraId="131A5C34" w14:textId="77777777" w:rsidR="002F5CBA" w:rsidRDefault="002F5CBA" w:rsidP="002F5CBA">
      <w:pPr>
        <w:pStyle w:val="a8"/>
        <w:shd w:val="clear" w:color="auto" w:fill="FFFFFF"/>
        <w:spacing w:after="0" w:line="240" w:lineRule="auto"/>
        <w:ind w:left="0"/>
        <w:jc w:val="both"/>
        <w:rPr>
          <w:rFonts w:ascii="Times New Roman" w:hAnsi="Times New Roman"/>
          <w:sz w:val="28"/>
          <w:szCs w:val="28"/>
          <w:lang w:val="uk-UA"/>
        </w:rPr>
      </w:pPr>
    </w:p>
    <w:p w14:paraId="754FE951" w14:textId="77777777" w:rsidR="002F5CBA" w:rsidRPr="0083004A" w:rsidRDefault="002F5CBA" w:rsidP="002F5CBA">
      <w:pPr>
        <w:pStyle w:val="a8"/>
        <w:shd w:val="clear" w:color="auto" w:fill="FFFFFF"/>
        <w:spacing w:after="0" w:line="240" w:lineRule="auto"/>
        <w:ind w:left="0"/>
        <w:jc w:val="both"/>
        <w:rPr>
          <w:rFonts w:ascii="Times New Roman" w:hAnsi="Times New Roman"/>
          <w:sz w:val="28"/>
          <w:szCs w:val="28"/>
          <w:lang w:val="uk-UA"/>
        </w:rPr>
      </w:pPr>
    </w:p>
    <w:p w14:paraId="15B6C2A3" w14:textId="77777777" w:rsidR="002F5CBA" w:rsidRDefault="002F5CBA" w:rsidP="002F5CBA">
      <w:pPr>
        <w:pStyle w:val="a8"/>
        <w:shd w:val="clear" w:color="auto" w:fill="FFFFFF"/>
        <w:spacing w:after="0" w:line="240" w:lineRule="auto"/>
        <w:ind w:left="0"/>
        <w:jc w:val="both"/>
        <w:rPr>
          <w:rFonts w:ascii="Times New Roman" w:hAnsi="Times New Roman"/>
          <w:sz w:val="28"/>
          <w:szCs w:val="28"/>
          <w:lang w:val="uk-UA"/>
        </w:rPr>
      </w:pPr>
      <w:r>
        <w:rPr>
          <w:rFonts w:ascii="Times New Roman" w:hAnsi="Times New Roman"/>
          <w:sz w:val="28"/>
          <w:szCs w:val="28"/>
          <w:lang w:val="uk-UA"/>
        </w:rPr>
        <w:t>Заступник міського голови за питань</w:t>
      </w:r>
    </w:p>
    <w:p w14:paraId="1F55A495" w14:textId="77777777" w:rsidR="002F5CBA" w:rsidRDefault="002F5CBA" w:rsidP="002F5CBA">
      <w:pPr>
        <w:pStyle w:val="a8"/>
        <w:shd w:val="clear" w:color="auto" w:fill="FFFFFF"/>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sidRPr="0083004A">
        <w:rPr>
          <w:rFonts w:ascii="Times New Roman" w:hAnsi="Times New Roman"/>
          <w:sz w:val="28"/>
          <w:szCs w:val="28"/>
          <w:lang w:val="uk-UA"/>
        </w:rPr>
        <w:t xml:space="preserve"> </w:t>
      </w:r>
      <w:r w:rsidRPr="0083004A">
        <w:rPr>
          <w:rFonts w:ascii="Times New Roman" w:hAnsi="Times New Roman"/>
          <w:sz w:val="28"/>
          <w:szCs w:val="28"/>
          <w:lang w:val="uk-UA"/>
        </w:rPr>
        <w:tab/>
      </w:r>
      <w:r w:rsidRPr="0083004A">
        <w:rPr>
          <w:rFonts w:ascii="Times New Roman" w:hAnsi="Times New Roman"/>
          <w:sz w:val="28"/>
          <w:szCs w:val="28"/>
          <w:lang w:val="uk-UA"/>
        </w:rPr>
        <w:tab/>
      </w:r>
      <w:r w:rsidRPr="0083004A">
        <w:rPr>
          <w:rFonts w:ascii="Times New Roman" w:hAnsi="Times New Roman"/>
          <w:sz w:val="28"/>
          <w:szCs w:val="28"/>
          <w:lang w:val="uk-UA"/>
        </w:rPr>
        <w:tab/>
      </w:r>
      <w:r w:rsidRPr="0083004A">
        <w:rPr>
          <w:rFonts w:ascii="Times New Roman" w:hAnsi="Times New Roman"/>
          <w:sz w:val="28"/>
          <w:szCs w:val="28"/>
          <w:lang w:val="uk-UA"/>
        </w:rPr>
        <w:tab/>
      </w:r>
      <w:r>
        <w:rPr>
          <w:rFonts w:ascii="Times New Roman" w:hAnsi="Times New Roman"/>
          <w:sz w:val="28"/>
          <w:szCs w:val="28"/>
          <w:lang w:val="uk-UA"/>
        </w:rPr>
        <w:t>Валентина ЧЕКМАН</w:t>
      </w:r>
    </w:p>
    <w:p w14:paraId="5A5AFB47" w14:textId="77777777" w:rsidR="006A5DF9" w:rsidRPr="007C74D6" w:rsidRDefault="006A5DF9" w:rsidP="00D75D4A">
      <w:pPr>
        <w:tabs>
          <w:tab w:val="left" w:pos="4751"/>
          <w:tab w:val="left" w:pos="7020"/>
        </w:tabs>
        <w:spacing w:after="0" w:line="240" w:lineRule="auto"/>
        <w:ind w:left="567" w:right="-1" w:hanging="567"/>
        <w:rPr>
          <w:rFonts w:ascii="Times New Roman" w:hAnsi="Times New Roman" w:cs="Times New Roman"/>
          <w:sz w:val="28"/>
          <w:szCs w:val="28"/>
        </w:rPr>
      </w:pPr>
    </w:p>
    <w:sectPr w:rsidR="006A5DF9" w:rsidRPr="007C74D6" w:rsidSect="007204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8E"/>
    <w:rsid w:val="0003127E"/>
    <w:rsid w:val="00074389"/>
    <w:rsid w:val="00094172"/>
    <w:rsid w:val="000A7BF4"/>
    <w:rsid w:val="0011632C"/>
    <w:rsid w:val="00126F8B"/>
    <w:rsid w:val="001365CA"/>
    <w:rsid w:val="00152C3F"/>
    <w:rsid w:val="001813AE"/>
    <w:rsid w:val="001C6A86"/>
    <w:rsid w:val="002037CB"/>
    <w:rsid w:val="00265841"/>
    <w:rsid w:val="002F5CBA"/>
    <w:rsid w:val="00304AF5"/>
    <w:rsid w:val="00392534"/>
    <w:rsid w:val="00465755"/>
    <w:rsid w:val="00483DD8"/>
    <w:rsid w:val="004A3476"/>
    <w:rsid w:val="005E533D"/>
    <w:rsid w:val="0062076B"/>
    <w:rsid w:val="00645B5B"/>
    <w:rsid w:val="00682A53"/>
    <w:rsid w:val="006A3111"/>
    <w:rsid w:val="006A5DF9"/>
    <w:rsid w:val="00720463"/>
    <w:rsid w:val="007744BB"/>
    <w:rsid w:val="007B00DF"/>
    <w:rsid w:val="007C74D6"/>
    <w:rsid w:val="00875B66"/>
    <w:rsid w:val="008A08B1"/>
    <w:rsid w:val="008A71F9"/>
    <w:rsid w:val="008F0EED"/>
    <w:rsid w:val="00903F58"/>
    <w:rsid w:val="0090588D"/>
    <w:rsid w:val="00950EB8"/>
    <w:rsid w:val="00993940"/>
    <w:rsid w:val="009C1515"/>
    <w:rsid w:val="00A4018E"/>
    <w:rsid w:val="00A568AE"/>
    <w:rsid w:val="00A76FAE"/>
    <w:rsid w:val="00AF601B"/>
    <w:rsid w:val="00B53756"/>
    <w:rsid w:val="00B55E4E"/>
    <w:rsid w:val="00B5672A"/>
    <w:rsid w:val="00B6414E"/>
    <w:rsid w:val="00BA0728"/>
    <w:rsid w:val="00BA1543"/>
    <w:rsid w:val="00BA670D"/>
    <w:rsid w:val="00C55328"/>
    <w:rsid w:val="00C72CAE"/>
    <w:rsid w:val="00C747E9"/>
    <w:rsid w:val="00D75D4A"/>
    <w:rsid w:val="00DE74A7"/>
    <w:rsid w:val="00E009E0"/>
    <w:rsid w:val="00E154E3"/>
    <w:rsid w:val="00ED68FD"/>
    <w:rsid w:val="00EE23BF"/>
    <w:rsid w:val="00F0431E"/>
    <w:rsid w:val="00F06BD5"/>
    <w:rsid w:val="00F12CEC"/>
    <w:rsid w:val="00F7010A"/>
    <w:rsid w:val="00F72DD1"/>
    <w:rsid w:val="00FB36B8"/>
    <w:rsid w:val="00FC0771"/>
    <w:rsid w:val="00FD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8F5"/>
  <w15:chartTrackingRefBased/>
  <w15:docId w15:val="{D3C12CBE-1FA2-44AA-84BB-9D70CA2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018E"/>
    <w:rPr>
      <w:lang w:val="uk-UA"/>
    </w:rPr>
  </w:style>
  <w:style w:type="paragraph" w:styleId="1">
    <w:name w:val="heading 1"/>
    <w:basedOn w:val="a"/>
    <w:next w:val="a"/>
    <w:link w:val="10"/>
    <w:uiPriority w:val="9"/>
    <w:qFormat/>
    <w:rsid w:val="00E154E3"/>
    <w:pPr>
      <w:keepNext/>
      <w:spacing w:before="240" w:after="60" w:line="276" w:lineRule="auto"/>
      <w:outlineLvl w:val="0"/>
    </w:pPr>
    <w:rPr>
      <w:rFonts w:ascii="Arial" w:eastAsia="Times New Roman"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6">
    <w:name w:val="rvps16"/>
    <w:basedOn w:val="a"/>
    <w:rsid w:val="00A40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40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link w:val="a4"/>
    <w:uiPriority w:val="99"/>
    <w:qFormat/>
    <w:rsid w:val="005E533D"/>
    <w:pPr>
      <w:ind w:left="720"/>
      <w:contextualSpacing/>
    </w:pPr>
  </w:style>
  <w:style w:type="character" w:customStyle="1" w:styleId="10">
    <w:name w:val="Заголовок 1 Знак"/>
    <w:basedOn w:val="a0"/>
    <w:link w:val="1"/>
    <w:uiPriority w:val="9"/>
    <w:rsid w:val="00E154E3"/>
    <w:rPr>
      <w:rFonts w:ascii="Arial" w:eastAsia="Times New Roman" w:hAnsi="Arial" w:cs="Arial"/>
      <w:b/>
      <w:bCs/>
      <w:kern w:val="32"/>
      <w:sz w:val="32"/>
      <w:szCs w:val="32"/>
    </w:rPr>
  </w:style>
  <w:style w:type="paragraph" w:customStyle="1" w:styleId="a5">
    <w:name w:val="Знак"/>
    <w:basedOn w:val="a"/>
    <w:rsid w:val="00E154E3"/>
    <w:pPr>
      <w:spacing w:after="200" w:line="276" w:lineRule="auto"/>
    </w:pPr>
    <w:rPr>
      <w:rFonts w:ascii="Verdana" w:eastAsia="Times New Roman" w:hAnsi="Verdana" w:cs="Verdana"/>
      <w:sz w:val="20"/>
      <w:szCs w:val="20"/>
      <w:lang w:val="en-US"/>
    </w:rPr>
  </w:style>
  <w:style w:type="paragraph" w:styleId="a6">
    <w:name w:val="Body Text"/>
    <w:basedOn w:val="a"/>
    <w:link w:val="a7"/>
    <w:uiPriority w:val="99"/>
    <w:rsid w:val="00B6414E"/>
    <w:pPr>
      <w:spacing w:after="0" w:line="240" w:lineRule="auto"/>
      <w:jc w:val="both"/>
    </w:pPr>
    <w:rPr>
      <w:rFonts w:ascii="Times New Roman" w:eastAsia="Calibri" w:hAnsi="Times New Roman" w:cs="Times New Roman"/>
      <w:sz w:val="28"/>
      <w:szCs w:val="24"/>
      <w:lang w:eastAsia="ru-RU"/>
    </w:rPr>
  </w:style>
  <w:style w:type="character" w:customStyle="1" w:styleId="a7">
    <w:name w:val="Основной текст Знак"/>
    <w:basedOn w:val="a0"/>
    <w:link w:val="a6"/>
    <w:uiPriority w:val="99"/>
    <w:rsid w:val="00B6414E"/>
    <w:rPr>
      <w:rFonts w:ascii="Times New Roman" w:eastAsia="Calibri" w:hAnsi="Times New Roman" w:cs="Times New Roman"/>
      <w:sz w:val="28"/>
      <w:szCs w:val="24"/>
      <w:lang w:val="uk-UA" w:eastAsia="ru-RU"/>
    </w:rPr>
  </w:style>
  <w:style w:type="paragraph" w:styleId="a8">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
    <w:basedOn w:val="a"/>
    <w:link w:val="a9"/>
    <w:unhideWhenUsed/>
    <w:qFormat/>
    <w:rsid w:val="002F5CBA"/>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link w:val="a3"/>
    <w:uiPriority w:val="99"/>
    <w:locked/>
    <w:rsid w:val="002F5CBA"/>
    <w:rPr>
      <w:lang w:val="uk-UA"/>
    </w:rPr>
  </w:style>
  <w:style w:type="character" w:customStyle="1" w:styleId="a9">
    <w:name w:val="Обычный (Интернет) Знак"/>
    <w:aliases w:val="Обычный (Web) Знак,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Знак1 Знак Знак"/>
    <w:link w:val="a8"/>
    <w:qFormat/>
    <w:locked/>
    <w:rsid w:val="002F5CBA"/>
    <w:rPr>
      <w:rFonts w:ascii="Calibri" w:eastAsia="Calibri" w:hAnsi="Calibri" w:cs="Times New Roman"/>
    </w:rPr>
  </w:style>
  <w:style w:type="paragraph" w:styleId="aa">
    <w:name w:val="Balloon Text"/>
    <w:basedOn w:val="a"/>
    <w:link w:val="ab"/>
    <w:uiPriority w:val="99"/>
    <w:semiHidden/>
    <w:unhideWhenUsed/>
    <w:rsid w:val="004A34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347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1436</Words>
  <Characters>8189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2024-02-28T09:56:00Z</cp:lastPrinted>
  <dcterms:created xsi:type="dcterms:W3CDTF">2024-02-28T12:38:00Z</dcterms:created>
  <dcterms:modified xsi:type="dcterms:W3CDTF">2024-02-28T12:48:00Z</dcterms:modified>
</cp:coreProperties>
</file>