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71" w:rsidRPr="00461D6C" w:rsidRDefault="00831771" w:rsidP="008317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61D6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E9462C" wp14:editId="06360A89">
            <wp:simplePos x="0" y="0"/>
            <wp:positionH relativeFrom="column">
              <wp:posOffset>2701290</wp:posOffset>
            </wp:positionH>
            <wp:positionV relativeFrom="paragraph">
              <wp:posOffset>-191135</wp:posOffset>
            </wp:positionV>
            <wp:extent cx="432435" cy="609600"/>
            <wp:effectExtent l="0" t="0" r="5715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771" w:rsidRPr="00461D6C" w:rsidRDefault="00831771" w:rsidP="0083177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1771" w:rsidRPr="00461D6C" w:rsidRDefault="00831771" w:rsidP="0083177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831771" w:rsidRPr="00461D6C" w:rsidRDefault="00831771" w:rsidP="00831771">
      <w:pPr>
        <w:pStyle w:val="a8"/>
        <w:jc w:val="center"/>
        <w:rPr>
          <w:rFonts w:ascii="Times New Roman" w:hAnsi="Times New Roman"/>
          <w:b/>
          <w:caps/>
          <w:sz w:val="24"/>
          <w:szCs w:val="24"/>
        </w:rPr>
      </w:pPr>
      <w:r w:rsidRPr="00461D6C"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831771" w:rsidRPr="00461D6C" w:rsidRDefault="00831771" w:rsidP="0083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>VII скликання</w:t>
      </w:r>
    </w:p>
    <w:p w:rsidR="00831771" w:rsidRPr="00461D6C" w:rsidRDefault="00831771" w:rsidP="0083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1771" w:rsidRPr="00461D6C" w:rsidRDefault="00831771" w:rsidP="0083177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61D6C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461D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831771" w:rsidRPr="00461D6C" w:rsidRDefault="00831771" w:rsidP="00831771">
      <w:pPr>
        <w:pStyle w:val="3"/>
        <w:rPr>
          <w:rFonts w:ascii="Times New Roman" w:hAnsi="Times New Roman"/>
          <w:sz w:val="24"/>
          <w:szCs w:val="24"/>
          <w:u w:val="none"/>
        </w:rPr>
      </w:pPr>
      <w:r w:rsidRPr="00461D6C">
        <w:rPr>
          <w:rFonts w:ascii="Times New Roman" w:hAnsi="Times New Roman"/>
          <w:sz w:val="24"/>
          <w:szCs w:val="24"/>
          <w:u w:val="none"/>
        </w:rPr>
        <w:t xml:space="preserve"> Тридцять третьої сесії</w:t>
      </w:r>
    </w:p>
    <w:p w:rsidR="00831771" w:rsidRPr="00461D6C" w:rsidRDefault="00831771" w:rsidP="008317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1771" w:rsidRPr="00461D6C" w:rsidRDefault="00831771" w:rsidP="008317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>08 лютого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61D6C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</w:t>
      </w:r>
      <w:proofErr w:type="spellStart"/>
      <w:r w:rsidRPr="00461D6C">
        <w:rPr>
          <w:rFonts w:ascii="Times New Roman" w:hAnsi="Times New Roman" w:cs="Times New Roman"/>
          <w:sz w:val="24"/>
          <w:szCs w:val="24"/>
          <w:lang w:val="uk-UA"/>
        </w:rPr>
        <w:t>Дунаївці</w:t>
      </w:r>
      <w:proofErr w:type="spellEnd"/>
      <w:r w:rsidRPr="00461D6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№5-33/2018р</w:t>
      </w:r>
    </w:p>
    <w:p w:rsidR="00831771" w:rsidRPr="00461D6C" w:rsidRDefault="00831771" w:rsidP="00831771">
      <w:pPr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 xml:space="preserve">Звіт </w:t>
      </w:r>
      <w:r w:rsidRPr="00461D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реалізацію Стратегії розвитку </w:t>
      </w:r>
      <w:proofErr w:type="spellStart"/>
      <w:r w:rsidRPr="00461D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Дунаєвецької</w:t>
      </w:r>
      <w:proofErr w:type="spellEnd"/>
      <w:r w:rsidRPr="00461D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об’єднаної територіальної громади на 2017-2020 роки за 2017 рік</w:t>
      </w:r>
    </w:p>
    <w:p w:rsidR="00831771" w:rsidRPr="00461D6C" w:rsidRDefault="00831771" w:rsidP="00831771">
      <w:pPr>
        <w:shd w:val="clear" w:color="auto" w:fill="FFFFFF"/>
        <w:spacing w:line="185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>Керуючись статтею 26 Закону України «Про місцеве самоврядування в Україні», міська рада</w:t>
      </w:r>
    </w:p>
    <w:p w:rsidR="00831771" w:rsidRPr="00461D6C" w:rsidRDefault="00831771" w:rsidP="00831771">
      <w:pPr>
        <w:tabs>
          <w:tab w:val="left" w:pos="13325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31771" w:rsidRPr="00461D6C" w:rsidRDefault="00831771" w:rsidP="00831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звіт про </w:t>
      </w:r>
      <w:r w:rsidRPr="00461D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реалізацію Стратегії розвитку </w:t>
      </w:r>
      <w:proofErr w:type="spellStart"/>
      <w:r w:rsidRPr="00461D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Дунаєвецької</w:t>
      </w:r>
      <w:proofErr w:type="spellEnd"/>
      <w:r w:rsidRPr="00461D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об’єднаної територіальної громади на 2017-2020 роки за 2017 рік.</w:t>
      </w:r>
    </w:p>
    <w:p w:rsidR="00831771" w:rsidRPr="00461D6C" w:rsidRDefault="00831771" w:rsidP="0083177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Оприлюднити рішення сесії на сайті </w:t>
      </w:r>
      <w:proofErr w:type="spellStart"/>
      <w:r w:rsidRPr="00461D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Дунаєвецької</w:t>
      </w:r>
      <w:proofErr w:type="spellEnd"/>
      <w:r w:rsidRPr="00461D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міської ради.</w:t>
      </w:r>
    </w:p>
    <w:p w:rsidR="00831771" w:rsidRPr="00461D6C" w:rsidRDefault="00831771" w:rsidP="0083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міської ради з питань </w:t>
      </w:r>
      <w:r w:rsidRPr="00461D6C">
        <w:rPr>
          <w:rFonts w:ascii="Times New Roman" w:hAnsi="Times New Roman" w:cs="Times New Roman"/>
          <w:color w:val="242424"/>
          <w:sz w:val="24"/>
          <w:szCs w:val="24"/>
          <w:lang w:val="uk-UA"/>
        </w:rPr>
        <w:t>планування, фінансів, бюджету та соціально-економічного розвитку (голова комісії Д.</w:t>
      </w:r>
      <w:proofErr w:type="spellStart"/>
      <w:r w:rsidRPr="00461D6C">
        <w:rPr>
          <w:rFonts w:ascii="Times New Roman" w:hAnsi="Times New Roman" w:cs="Times New Roman"/>
          <w:color w:val="242424"/>
          <w:sz w:val="24"/>
          <w:szCs w:val="24"/>
          <w:lang w:val="uk-UA"/>
        </w:rPr>
        <w:t>Сусляк</w:t>
      </w:r>
      <w:proofErr w:type="spellEnd"/>
      <w:r w:rsidRPr="00461D6C">
        <w:rPr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) та </w:t>
      </w:r>
      <w:r w:rsidRPr="00461D6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заступника міського голови </w:t>
      </w:r>
      <w:r w:rsidRPr="0046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(Н.</w:t>
      </w:r>
      <w:proofErr w:type="spellStart"/>
      <w:r w:rsidRPr="0046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Слюсарчик</w:t>
      </w:r>
      <w:proofErr w:type="spellEnd"/>
      <w:r w:rsidRPr="0046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831771" w:rsidRPr="00461D6C" w:rsidRDefault="00831771" w:rsidP="00831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1771" w:rsidRPr="00461D6C" w:rsidRDefault="00831771" w:rsidP="00831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1771" w:rsidRPr="00461D6C" w:rsidRDefault="00831771" w:rsidP="00831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1771" w:rsidRPr="00461D6C" w:rsidRDefault="00831771" w:rsidP="00831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В. Заяць</w:t>
      </w:r>
    </w:p>
    <w:p w:rsidR="00831771" w:rsidRPr="00461D6C" w:rsidRDefault="00831771" w:rsidP="008317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61D6C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31771" w:rsidRDefault="008317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30C" w:rsidRPr="0028430C" w:rsidRDefault="0028430C" w:rsidP="0028430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28430C" w:rsidRPr="0028430C" w:rsidRDefault="0028430C" w:rsidP="0028430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тридцять третьої сесії міської ради VІІ скликання </w:t>
      </w:r>
    </w:p>
    <w:p w:rsidR="0028430C" w:rsidRPr="0028430C" w:rsidRDefault="00427020" w:rsidP="0028430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08.02.2018 р. №№5</w:t>
      </w:r>
      <w:r w:rsidR="0028430C" w:rsidRPr="0028430C">
        <w:rPr>
          <w:rFonts w:ascii="Times New Roman" w:hAnsi="Times New Roman" w:cs="Times New Roman"/>
          <w:sz w:val="24"/>
          <w:szCs w:val="24"/>
          <w:lang w:val="uk-UA"/>
        </w:rPr>
        <w:t>-33/2018р</w:t>
      </w:r>
    </w:p>
    <w:p w:rsidR="0028430C" w:rsidRPr="0028430C" w:rsidRDefault="0028430C" w:rsidP="007E66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66FC" w:rsidRPr="0028430C" w:rsidRDefault="007E66FC" w:rsidP="007E66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28430C" w:rsidRPr="0028430C" w:rsidRDefault="007E66FC" w:rsidP="00284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виконання в 2017 році плану заходів з реалізації Стратегії розвитку </w:t>
      </w:r>
    </w:p>
    <w:p w:rsidR="007E66FC" w:rsidRPr="0028430C" w:rsidRDefault="007E66FC" w:rsidP="002843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>Дунаєвецької</w:t>
      </w:r>
      <w:proofErr w:type="spellEnd"/>
      <w:r w:rsidRPr="002843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ОТГ</w:t>
      </w:r>
    </w:p>
    <w:p w:rsidR="005D71BC" w:rsidRPr="0028430C" w:rsidRDefault="005D71BC" w:rsidP="002843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СТРАТЕГІЯ</w:t>
      </w:r>
      <w:r w:rsidRPr="002843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розвитку ОТГ </w:t>
      </w:r>
      <w:proofErr w:type="spellStart"/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Дунаєвецької</w:t>
      </w:r>
      <w:proofErr w:type="spellEnd"/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на період до 2020року Затверджена  рішенням сесії </w:t>
      </w:r>
      <w:proofErr w:type="spellStart"/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Дунаєвецької</w:t>
      </w:r>
      <w:proofErr w:type="spellEnd"/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№10-19/2017р від 28 лютого 2017 р</w:t>
      </w:r>
      <w:r w:rsidR="002874D3"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4540B8"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о</w:t>
      </w: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прилюднена на сайті </w:t>
      </w:r>
      <w:proofErr w:type="spellStart"/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Дунаєвецької</w:t>
      </w:r>
      <w:proofErr w:type="spellEnd"/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</w:t>
      </w:r>
    </w:p>
    <w:p w:rsidR="002874D3" w:rsidRPr="0028430C" w:rsidRDefault="002874D3" w:rsidP="0028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Місія </w:t>
      </w:r>
      <w:proofErr w:type="spellStart"/>
      <w:r w:rsidRPr="00284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Дунаєвецької</w:t>
      </w:r>
      <w:proofErr w:type="spellEnd"/>
      <w:r w:rsidRPr="00284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ОТГ</w:t>
      </w:r>
    </w:p>
    <w:p w:rsidR="002874D3" w:rsidRPr="0028430C" w:rsidRDefault="002874D3" w:rsidP="0028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Розвиток інфраструктури, покращення якості життя населення на основі  партнерства з бізнес структурами, громадськими організаціями, іншими громадами</w:t>
      </w:r>
    </w:p>
    <w:p w:rsidR="002874D3" w:rsidRPr="0028430C" w:rsidRDefault="002874D3" w:rsidP="00287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Ми прагнемо, щоб </w:t>
      </w:r>
      <w:proofErr w:type="spellStart"/>
      <w:r w:rsidRPr="00284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Дунаєвецька</w:t>
      </w:r>
      <w:proofErr w:type="spellEnd"/>
      <w:r w:rsidRPr="00284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ОТГ стала</w:t>
      </w:r>
    </w:p>
    <w:p w:rsidR="002874D3" w:rsidRPr="0028430C" w:rsidRDefault="002874D3" w:rsidP="0028430C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Самодостатньою громадою з високою якістю життя, де комфортно жити, працювати, вести бізнес та виховувати дітей </w:t>
      </w:r>
    </w:p>
    <w:p w:rsidR="002874D3" w:rsidRPr="0028430C" w:rsidRDefault="002874D3" w:rsidP="002874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 по реалізації стратегії побудований відповідно до стратегічних та операційних цілей.</w:t>
      </w:r>
    </w:p>
    <w:p w:rsidR="002874D3" w:rsidRPr="0028430C" w:rsidRDefault="0028430C" w:rsidP="00287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Отже</w:t>
      </w:r>
      <w:r w:rsidR="002874D3" w:rsidRPr="002843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:rsidR="005D71BC" w:rsidRPr="0028430C" w:rsidRDefault="005D71BC" w:rsidP="005D7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635" w:type="dxa"/>
        <w:jc w:val="center"/>
        <w:tblInd w:w="-874" w:type="dxa"/>
        <w:tblLayout w:type="fixed"/>
        <w:tblLook w:val="04A0" w:firstRow="1" w:lastRow="0" w:firstColumn="1" w:lastColumn="0" w:noHBand="0" w:noVBand="1"/>
      </w:tblPr>
      <w:tblGrid>
        <w:gridCol w:w="3405"/>
        <w:gridCol w:w="2971"/>
        <w:gridCol w:w="6"/>
        <w:gridCol w:w="1128"/>
        <w:gridCol w:w="6"/>
        <w:gridCol w:w="1128"/>
        <w:gridCol w:w="1991"/>
      </w:tblGrid>
      <w:tr w:rsidR="008C2A77" w:rsidRPr="0028430C" w:rsidTr="0028430C">
        <w:trPr>
          <w:trHeight w:val="582"/>
          <w:jc w:val="center"/>
        </w:trPr>
        <w:tc>
          <w:tcPr>
            <w:tcW w:w="3405" w:type="dxa"/>
            <w:vMerge w:val="restart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робіт, заходів</w:t>
            </w:r>
          </w:p>
        </w:tc>
        <w:tc>
          <w:tcPr>
            <w:tcW w:w="2971" w:type="dxa"/>
            <w:vMerge w:val="restart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 на яку заходи мають вплив</w:t>
            </w:r>
          </w:p>
        </w:tc>
        <w:tc>
          <w:tcPr>
            <w:tcW w:w="2268" w:type="dxa"/>
            <w:gridSpan w:val="4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Індикатори</w:t>
            </w:r>
          </w:p>
        </w:tc>
        <w:tc>
          <w:tcPr>
            <w:tcW w:w="1991" w:type="dxa"/>
            <w:vMerge w:val="restart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8C2A77" w:rsidRPr="0028430C" w:rsidTr="0028430C">
        <w:trPr>
          <w:trHeight w:val="581"/>
          <w:jc w:val="center"/>
        </w:trPr>
        <w:tc>
          <w:tcPr>
            <w:tcW w:w="3405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28430C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9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trHeight w:val="309"/>
          <w:jc w:val="center"/>
        </w:trPr>
        <w:tc>
          <w:tcPr>
            <w:tcW w:w="10635" w:type="dxa"/>
            <w:gridSpan w:val="7"/>
          </w:tcPr>
          <w:p w:rsidR="002874D3" w:rsidRPr="0028430C" w:rsidRDefault="002874D3" w:rsidP="002874D3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Стратегічна ціль 1 </w:t>
            </w:r>
          </w:p>
          <w:p w:rsidR="002874D3" w:rsidRPr="0028430C" w:rsidRDefault="002874D3" w:rsidP="002874D3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Розвиток людського капіталу </w:t>
            </w:r>
          </w:p>
          <w:p w:rsidR="008C2A77" w:rsidRPr="0028430C" w:rsidRDefault="002874D3" w:rsidP="008C2A77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ОПЕРАЦІЙНА </w:t>
            </w:r>
            <w:r w:rsidR="008C2A77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 1.1: Сприяння зниженню захворюваності серед населення</w:t>
            </w: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1.1.1: Підвищення якості надання послуг населенню первинними закладами охорони здоров’я.</w:t>
            </w: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медичного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населення громади з урахуванням соціально-економічних та демографічних особливостей, територіального розташування</w:t>
            </w: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9E58E7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8C2A77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акладів</w:t>
            </w:r>
          </w:p>
        </w:tc>
        <w:tc>
          <w:tcPr>
            <w:tcW w:w="2971" w:type="dxa"/>
            <w:vMerge w:val="restart"/>
            <w:vAlign w:val="center"/>
          </w:tcPr>
          <w:p w:rsidR="008C2A77" w:rsidRPr="0028430C" w:rsidRDefault="008C2A77" w:rsidP="00F93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4D3" w:rsidRPr="0028430C" w:rsidTr="0028430C">
        <w:trPr>
          <w:jc w:val="center"/>
        </w:trPr>
        <w:tc>
          <w:tcPr>
            <w:tcW w:w="3405" w:type="dxa"/>
          </w:tcPr>
          <w:p w:rsidR="002874D3" w:rsidRPr="0028430C" w:rsidRDefault="002874D3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Надавачі послуг закладу ПМСД по </w:t>
            </w:r>
            <w:proofErr w:type="spellStart"/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Дунаєвецькій</w:t>
            </w:r>
            <w:proofErr w:type="spellEnd"/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міській ОТГ</w:t>
            </w:r>
          </w:p>
        </w:tc>
        <w:tc>
          <w:tcPr>
            <w:tcW w:w="2971" w:type="dxa"/>
            <w:vMerge/>
            <w:vAlign w:val="center"/>
          </w:tcPr>
          <w:p w:rsidR="002874D3" w:rsidRPr="0028430C" w:rsidRDefault="002874D3" w:rsidP="00F93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2874D3" w:rsidRPr="0028430C" w:rsidRDefault="002874D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2874D3" w:rsidRPr="0028430C" w:rsidRDefault="002874D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2874D3" w:rsidRPr="0028430C" w:rsidRDefault="002874D3" w:rsidP="008449D6">
            <w:pPr>
              <w:pStyle w:val="a6"/>
              <w:snapToGrid w:val="0"/>
              <w:rPr>
                <w:bCs/>
                <w:iCs/>
                <w:color w:val="000000"/>
                <w:lang w:val="uk-UA"/>
              </w:rPr>
            </w:pPr>
          </w:p>
        </w:tc>
      </w:tr>
      <w:tr w:rsidR="002874D3" w:rsidRPr="0028430C" w:rsidTr="0028430C">
        <w:trPr>
          <w:jc w:val="center"/>
        </w:trPr>
        <w:tc>
          <w:tcPr>
            <w:tcW w:w="3405" w:type="dxa"/>
          </w:tcPr>
          <w:p w:rsidR="002874D3" w:rsidRPr="0028430C" w:rsidRDefault="002874D3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Лікарі</w:t>
            </w:r>
          </w:p>
        </w:tc>
        <w:tc>
          <w:tcPr>
            <w:tcW w:w="2971" w:type="dxa"/>
            <w:vMerge/>
            <w:vAlign w:val="center"/>
          </w:tcPr>
          <w:p w:rsidR="002874D3" w:rsidRPr="0028430C" w:rsidRDefault="002874D3" w:rsidP="00F93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2874D3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34" w:type="dxa"/>
            <w:gridSpan w:val="2"/>
          </w:tcPr>
          <w:p w:rsidR="002874D3" w:rsidRPr="0028430C" w:rsidRDefault="009271F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991" w:type="dxa"/>
          </w:tcPr>
          <w:p w:rsidR="002874D3" w:rsidRPr="0028430C" w:rsidRDefault="009271F6" w:rsidP="008449D6">
            <w:pPr>
              <w:pStyle w:val="a6"/>
              <w:snapToGrid w:val="0"/>
              <w:rPr>
                <w:bCs/>
                <w:iCs/>
                <w:color w:val="000000"/>
                <w:lang w:val="uk-UA"/>
              </w:rPr>
            </w:pPr>
            <w:r w:rsidRPr="0028430C">
              <w:rPr>
                <w:bCs/>
                <w:iCs/>
                <w:color w:val="000000"/>
                <w:lang w:val="uk-UA"/>
              </w:rPr>
              <w:t xml:space="preserve">34,5 </w:t>
            </w:r>
            <w:proofErr w:type="spellStart"/>
            <w:r w:rsidRPr="0028430C">
              <w:rPr>
                <w:bCs/>
                <w:iCs/>
                <w:color w:val="000000"/>
                <w:lang w:val="uk-UA"/>
              </w:rPr>
              <w:t>ст</w:t>
            </w:r>
            <w:proofErr w:type="spellEnd"/>
          </w:p>
        </w:tc>
      </w:tr>
      <w:tr w:rsidR="002874D3" w:rsidRPr="0028430C" w:rsidTr="0028430C">
        <w:trPr>
          <w:jc w:val="center"/>
        </w:trPr>
        <w:tc>
          <w:tcPr>
            <w:tcW w:w="3405" w:type="dxa"/>
          </w:tcPr>
          <w:p w:rsidR="002874D3" w:rsidRPr="0028430C" w:rsidRDefault="002874D3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Акушерки</w:t>
            </w:r>
          </w:p>
        </w:tc>
        <w:tc>
          <w:tcPr>
            <w:tcW w:w="2971" w:type="dxa"/>
            <w:vMerge/>
            <w:vAlign w:val="center"/>
          </w:tcPr>
          <w:p w:rsidR="002874D3" w:rsidRPr="0028430C" w:rsidRDefault="002874D3" w:rsidP="00F93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2874D3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34" w:type="dxa"/>
            <w:gridSpan w:val="2"/>
          </w:tcPr>
          <w:p w:rsidR="002874D3" w:rsidRPr="0028430C" w:rsidRDefault="009271F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91" w:type="dxa"/>
          </w:tcPr>
          <w:p w:rsidR="002874D3" w:rsidRPr="0028430C" w:rsidRDefault="009271F6" w:rsidP="008449D6">
            <w:pPr>
              <w:pStyle w:val="a6"/>
              <w:snapToGrid w:val="0"/>
              <w:rPr>
                <w:bCs/>
                <w:iCs/>
                <w:color w:val="000000"/>
                <w:lang w:val="uk-UA"/>
              </w:rPr>
            </w:pPr>
            <w:r w:rsidRPr="0028430C">
              <w:rPr>
                <w:bCs/>
                <w:iCs/>
                <w:color w:val="000000"/>
                <w:lang w:val="uk-UA"/>
              </w:rPr>
              <w:t xml:space="preserve">16,25 </w:t>
            </w:r>
            <w:proofErr w:type="spellStart"/>
            <w:r w:rsidRPr="0028430C">
              <w:rPr>
                <w:bCs/>
                <w:iCs/>
                <w:color w:val="000000"/>
                <w:lang w:val="uk-UA"/>
              </w:rPr>
              <w:t>ст</w:t>
            </w:r>
            <w:proofErr w:type="spellEnd"/>
          </w:p>
        </w:tc>
      </w:tr>
      <w:tr w:rsidR="002874D3" w:rsidRPr="0028430C" w:rsidTr="0028430C">
        <w:trPr>
          <w:jc w:val="center"/>
        </w:trPr>
        <w:tc>
          <w:tcPr>
            <w:tcW w:w="3405" w:type="dxa"/>
          </w:tcPr>
          <w:p w:rsidR="002874D3" w:rsidRPr="0028430C" w:rsidRDefault="002874D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Фельдшери</w:t>
            </w:r>
          </w:p>
        </w:tc>
        <w:tc>
          <w:tcPr>
            <w:tcW w:w="2971" w:type="dxa"/>
            <w:vMerge/>
            <w:vAlign w:val="center"/>
          </w:tcPr>
          <w:p w:rsidR="002874D3" w:rsidRPr="0028430C" w:rsidRDefault="002874D3" w:rsidP="00F93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2874D3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34" w:type="dxa"/>
            <w:gridSpan w:val="2"/>
          </w:tcPr>
          <w:p w:rsidR="002874D3" w:rsidRPr="0028430C" w:rsidRDefault="009271F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991" w:type="dxa"/>
          </w:tcPr>
          <w:p w:rsidR="002874D3" w:rsidRPr="0028430C" w:rsidRDefault="009271F6" w:rsidP="008449D6">
            <w:pPr>
              <w:pStyle w:val="a6"/>
              <w:snapToGrid w:val="0"/>
              <w:rPr>
                <w:bCs/>
                <w:iCs/>
                <w:color w:val="000000"/>
                <w:lang w:val="uk-UA"/>
              </w:rPr>
            </w:pPr>
            <w:r w:rsidRPr="0028430C">
              <w:rPr>
                <w:bCs/>
                <w:iCs/>
                <w:color w:val="000000"/>
                <w:lang w:val="uk-UA"/>
              </w:rPr>
              <w:t xml:space="preserve">39 </w:t>
            </w:r>
            <w:proofErr w:type="spellStart"/>
            <w:r w:rsidRPr="0028430C">
              <w:rPr>
                <w:bCs/>
                <w:iCs/>
                <w:color w:val="000000"/>
                <w:lang w:val="uk-UA"/>
              </w:rPr>
              <w:t>ст</w:t>
            </w:r>
            <w:proofErr w:type="spellEnd"/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пересувного флю</w:t>
            </w:r>
            <w:r w:rsidR="005D71BC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рографа</w:t>
            </w:r>
          </w:p>
        </w:tc>
        <w:tc>
          <w:tcPr>
            <w:tcW w:w="2971" w:type="dxa"/>
            <w:vMerge/>
            <w:vAlign w:val="center"/>
          </w:tcPr>
          <w:p w:rsidR="008C2A77" w:rsidRPr="0028430C" w:rsidRDefault="008C2A77" w:rsidP="00F93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8C2A77" w:rsidRPr="0028430C" w:rsidRDefault="008449D6" w:rsidP="0028430C">
            <w:pPr>
              <w:pStyle w:val="a6"/>
              <w:snapToGrid w:val="0"/>
              <w:ind w:right="-37"/>
              <w:rPr>
                <w:bCs/>
                <w:iCs/>
                <w:color w:val="000000"/>
                <w:lang w:val="uk-UA"/>
              </w:rPr>
            </w:pPr>
            <w:r w:rsidRPr="0028430C">
              <w:rPr>
                <w:bCs/>
                <w:iCs/>
                <w:color w:val="000000"/>
                <w:lang w:val="uk-UA"/>
              </w:rPr>
              <w:t xml:space="preserve">виявлено патології: </w:t>
            </w:r>
            <w:proofErr w:type="spellStart"/>
            <w:r w:rsidRPr="0028430C">
              <w:rPr>
                <w:bCs/>
                <w:iCs/>
                <w:color w:val="000000"/>
                <w:lang w:val="uk-UA"/>
              </w:rPr>
              <w:t>tbc</w:t>
            </w:r>
            <w:proofErr w:type="spellEnd"/>
            <w:r w:rsidRPr="0028430C">
              <w:rPr>
                <w:bCs/>
                <w:iCs/>
                <w:color w:val="000000"/>
                <w:lang w:val="uk-UA"/>
              </w:rPr>
              <w:t xml:space="preserve"> – 8 чол., </w:t>
            </w:r>
            <w:proofErr w:type="spellStart"/>
            <w:r w:rsidRPr="0028430C">
              <w:rPr>
                <w:bCs/>
                <w:iCs/>
                <w:color w:val="000000"/>
                <w:lang w:val="uk-UA"/>
              </w:rPr>
              <w:t>онкозахворювань</w:t>
            </w:r>
            <w:proofErr w:type="spellEnd"/>
            <w:r w:rsidRPr="0028430C">
              <w:rPr>
                <w:bCs/>
                <w:iCs/>
                <w:color w:val="000000"/>
                <w:lang w:val="uk-UA"/>
              </w:rPr>
              <w:t xml:space="preserve"> – 3 </w:t>
            </w: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Виїзди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Оглянуто людей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4586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Охоплено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флюрографічним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обстеженням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97,5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Стаціонарним та пересувним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флюрографом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разом</w:t>
            </w: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Відсоток жінок, які пройшли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онкоцитологічне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78,9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Профілактичними щепленнями охоплено  дітей.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85,4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сімейних лікарів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Виїзди до пацієнтів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пацієнтів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4890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8449D6" w:rsidP="009E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Забезпечено </w:t>
            </w:r>
            <w:proofErr w:type="spellStart"/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тех.</w:t>
            </w:r>
            <w:r w:rsidRPr="00284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засобами</w:t>
            </w:r>
            <w:proofErr w:type="spellEnd"/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8449D6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Слухові апарати</w:t>
            </w:r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9271F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9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8449D6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Калоприймачі</w:t>
            </w:r>
            <w:proofErr w:type="spellEnd"/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</w:t>
            </w:r>
          </w:p>
        </w:tc>
        <w:tc>
          <w:tcPr>
            <w:tcW w:w="199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8449D6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Тест-смужки для </w:t>
            </w:r>
            <w:proofErr w:type="spellStart"/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глюкометрів</w:t>
            </w:r>
            <w:proofErr w:type="spellEnd"/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хворим на цукровий діабет</w:t>
            </w:r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99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8449D6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медикаментами пільгових категорій населення</w:t>
            </w:r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675,1</w:t>
            </w:r>
          </w:p>
        </w:tc>
        <w:tc>
          <w:tcPr>
            <w:tcW w:w="199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5D71BC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лікарськими засобами хворих шляхом впровадження державної програми «Доступні ліки»</w:t>
            </w:r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1040,2</w:t>
            </w:r>
          </w:p>
        </w:tc>
        <w:tc>
          <w:tcPr>
            <w:tcW w:w="1991" w:type="dxa"/>
          </w:tcPr>
          <w:p w:rsidR="008449D6" w:rsidRPr="0028430C" w:rsidRDefault="005D71BC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100%</w:t>
            </w:r>
          </w:p>
        </w:tc>
      </w:tr>
      <w:tr w:rsidR="008449D6" w:rsidRPr="0028430C" w:rsidTr="0028430C">
        <w:trPr>
          <w:jc w:val="center"/>
        </w:trPr>
        <w:tc>
          <w:tcPr>
            <w:tcW w:w="3405" w:type="dxa"/>
          </w:tcPr>
          <w:p w:rsidR="008449D6" w:rsidRPr="0028430C" w:rsidRDefault="005D71BC" w:rsidP="009E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Покращення матеріальної бази</w:t>
            </w:r>
          </w:p>
        </w:tc>
        <w:tc>
          <w:tcPr>
            <w:tcW w:w="297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8449D6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8E7" w:rsidRPr="0028430C" w:rsidTr="0028430C">
        <w:trPr>
          <w:jc w:val="center"/>
        </w:trPr>
        <w:tc>
          <w:tcPr>
            <w:tcW w:w="3405" w:type="dxa"/>
          </w:tcPr>
          <w:p w:rsidR="009E58E7" w:rsidRPr="0028430C" w:rsidRDefault="009E58E7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електроопалення</w:t>
            </w:r>
            <w:proofErr w:type="spellEnd"/>
          </w:p>
        </w:tc>
        <w:tc>
          <w:tcPr>
            <w:tcW w:w="2971" w:type="dxa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</w:p>
        </w:tc>
        <w:tc>
          <w:tcPr>
            <w:tcW w:w="1134" w:type="dxa"/>
            <w:gridSpan w:val="2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8E7" w:rsidRPr="0028430C" w:rsidTr="0028430C">
        <w:trPr>
          <w:jc w:val="center"/>
        </w:trPr>
        <w:tc>
          <w:tcPr>
            <w:tcW w:w="3405" w:type="dxa"/>
          </w:tcPr>
          <w:p w:rsidR="009E58E7" w:rsidRPr="0028430C" w:rsidRDefault="009E58E7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пічного опалення</w:t>
            </w:r>
          </w:p>
        </w:tc>
        <w:tc>
          <w:tcPr>
            <w:tcW w:w="2971" w:type="dxa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Голозубинці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Держанівка</w:t>
            </w:r>
            <w:proofErr w:type="spellEnd"/>
          </w:p>
        </w:tc>
        <w:tc>
          <w:tcPr>
            <w:tcW w:w="1134" w:type="dxa"/>
            <w:gridSpan w:val="2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грубки</w:t>
            </w:r>
          </w:p>
        </w:tc>
        <w:tc>
          <w:tcPr>
            <w:tcW w:w="1134" w:type="dxa"/>
            <w:gridSpan w:val="2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1" w:type="dxa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8E7" w:rsidRPr="0028430C" w:rsidTr="0028430C">
        <w:trPr>
          <w:jc w:val="center"/>
        </w:trPr>
        <w:tc>
          <w:tcPr>
            <w:tcW w:w="3405" w:type="dxa"/>
          </w:tcPr>
          <w:p w:rsidR="009E58E7" w:rsidRPr="0028430C" w:rsidRDefault="009E58E7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АЗПСМ</w:t>
            </w:r>
          </w:p>
        </w:tc>
        <w:tc>
          <w:tcPr>
            <w:tcW w:w="2971" w:type="dxa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АЗПСМ №1, №2</w:t>
            </w:r>
          </w:p>
        </w:tc>
        <w:tc>
          <w:tcPr>
            <w:tcW w:w="1134" w:type="dxa"/>
            <w:gridSpan w:val="2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</w:t>
            </w:r>
          </w:p>
        </w:tc>
        <w:tc>
          <w:tcPr>
            <w:tcW w:w="1134" w:type="dxa"/>
            <w:gridSpan w:val="2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</w:tcPr>
          <w:p w:rsidR="009E58E7" w:rsidRPr="0028430C" w:rsidRDefault="009E58E7" w:rsidP="009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8E7" w:rsidRPr="0028430C" w:rsidTr="0028430C">
        <w:trPr>
          <w:jc w:val="center"/>
        </w:trPr>
        <w:tc>
          <w:tcPr>
            <w:tcW w:w="3405" w:type="dxa"/>
          </w:tcPr>
          <w:p w:rsidR="009E58E7" w:rsidRPr="0028430C" w:rsidRDefault="009E58E7" w:rsidP="00953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ФАПів</w:t>
            </w:r>
            <w:proofErr w:type="spellEnd"/>
          </w:p>
        </w:tc>
        <w:tc>
          <w:tcPr>
            <w:tcW w:w="2971" w:type="dxa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Рахнівка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Чаньків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Залісці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Лисець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Мушкутинці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Віхрівка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Дем’янківці</w:t>
            </w:r>
            <w:proofErr w:type="spellEnd"/>
          </w:p>
        </w:tc>
        <w:tc>
          <w:tcPr>
            <w:tcW w:w="1134" w:type="dxa"/>
            <w:gridSpan w:val="2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</w:t>
            </w:r>
          </w:p>
        </w:tc>
        <w:tc>
          <w:tcPr>
            <w:tcW w:w="1134" w:type="dxa"/>
            <w:gridSpan w:val="2"/>
          </w:tcPr>
          <w:p w:rsidR="009E58E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91" w:type="dxa"/>
          </w:tcPr>
          <w:p w:rsidR="009E58E7" w:rsidRPr="0028430C" w:rsidRDefault="009E58E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FC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</w:t>
            </w:r>
            <w:r w:rsidR="008449D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реконструкція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ФАПів</w:t>
            </w:r>
            <w:proofErr w:type="spellEnd"/>
          </w:p>
        </w:tc>
        <w:tc>
          <w:tcPr>
            <w:tcW w:w="2971" w:type="dxa"/>
          </w:tcPr>
          <w:p w:rsidR="008C2A7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Сивороги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Заставля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Гута-Яцьковецька</w:t>
            </w:r>
            <w:proofErr w:type="spellEnd"/>
          </w:p>
        </w:tc>
        <w:tc>
          <w:tcPr>
            <w:tcW w:w="1134" w:type="dxa"/>
            <w:gridSpan w:val="2"/>
          </w:tcPr>
          <w:p w:rsidR="008C2A77" w:rsidRPr="0028430C" w:rsidRDefault="008449D6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1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1.1.2: Пропаганда здорового способу життя</w:t>
            </w: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8C2A77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Пріоритетом є підвищення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особистої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відповідальності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 за власне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здоров'я.</w:t>
            </w: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5817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акцій, спрямованих на популяризацію здорового способу життя та</w:t>
            </w:r>
            <w:r w:rsidR="009271F6"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позбавлення</w:t>
            </w:r>
            <w:r w:rsidR="009271F6"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9271F6"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шкідливих</w:t>
            </w:r>
            <w:r w:rsidR="009271F6"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звичок</w:t>
            </w:r>
          </w:p>
          <w:p w:rsidR="004540B8" w:rsidRPr="0028430C" w:rsidRDefault="004540B8" w:rsidP="005817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8C2A77" w:rsidRPr="0028430C" w:rsidRDefault="008C2A77" w:rsidP="00D1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991" w:type="dxa"/>
            <w:vMerge w:val="restart"/>
            <w:vAlign w:val="center"/>
          </w:tcPr>
          <w:p w:rsidR="008C2A77" w:rsidRPr="0028430C" w:rsidRDefault="008C2A77" w:rsidP="006A19D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КУ ДМР «</w:t>
            </w:r>
            <w:proofErr w:type="spellStart"/>
            <w:r w:rsidRPr="002843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міська бібліотека»</w:t>
            </w:r>
          </w:p>
          <w:p w:rsidR="008C2A77" w:rsidRPr="0028430C" w:rsidRDefault="008C2A77" w:rsidP="006A1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МКМПЦ</w:t>
            </w:r>
          </w:p>
          <w:p w:rsidR="008C2A77" w:rsidRPr="0028430C" w:rsidRDefault="008C2A77" w:rsidP="006A19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</w:t>
            </w:r>
            <w:r w:rsidR="005D71B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МЦФЗН «Спорт для всіх»</w:t>
            </w: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6A19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жителів , що прийняли участь в акціях, спрямованих на популяризацію здорового способу життя та позбавлення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шкідливих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звичок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0E0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2773</w:t>
            </w:r>
          </w:p>
        </w:tc>
        <w:tc>
          <w:tcPr>
            <w:tcW w:w="199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5817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проведених навчань з питань якісного збалансованого харчування та дотримання санітарно-гігієнічних умов 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6A19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Лекції щодо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пропаганди здорового способу життя та профілактики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</w:t>
            </w:r>
          </w:p>
        </w:tc>
        <w:tc>
          <w:tcPr>
            <w:tcW w:w="1991" w:type="dxa"/>
            <w:vMerge w:val="restart"/>
            <w:vAlign w:val="center"/>
          </w:tcPr>
          <w:p w:rsidR="008C2A77" w:rsidRPr="0028430C" w:rsidRDefault="008C2A77" w:rsidP="006A1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ПМСД</w:t>
            </w: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6A19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Розповсюджено примірників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 - освітньої літератури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99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6A19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Випущено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санітарних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бюлетенів</w:t>
            </w:r>
          </w:p>
        </w:tc>
        <w:tc>
          <w:tcPr>
            <w:tcW w:w="297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991" w:type="dxa"/>
            <w:vMerge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  <w:vAlign w:val="center"/>
          </w:tcPr>
          <w:p w:rsidR="008C2A77" w:rsidRPr="0028430C" w:rsidRDefault="008C2A77" w:rsidP="004540B8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1.1.3: Розвиток</w:t>
            </w:r>
            <w:r w:rsidR="009271F6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масової</w:t>
            </w:r>
            <w:r w:rsidR="009271F6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фізичної</w:t>
            </w:r>
            <w:r w:rsidR="005B32E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культури та спорту серед</w:t>
            </w:r>
            <w:r w:rsidR="009271F6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усіх</w:t>
            </w:r>
            <w:r w:rsidR="009271F6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категорій</w:t>
            </w:r>
            <w:r w:rsidR="009271F6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  <w:vAlign w:val="center"/>
          </w:tcPr>
          <w:p w:rsidR="008C2A77" w:rsidRPr="0028430C" w:rsidRDefault="008C2A77" w:rsidP="009271F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складовою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частиною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суспільства, яка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спрямована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здоров'я, розвиток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фізичних, морально-вольових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інтелектуальних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здібностей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гармонійного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</w:t>
            </w:r>
            <w:r w:rsidR="009271F6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</w:t>
            </w:r>
            <w:r w:rsidR="00953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здоров'я.</w:t>
            </w: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Спортивно-масові заходи</w:t>
            </w:r>
          </w:p>
        </w:tc>
        <w:tc>
          <w:tcPr>
            <w:tcW w:w="2977" w:type="dxa"/>
            <w:gridSpan w:val="2"/>
            <w:vMerge w:val="restart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  <w:p w:rsidR="007D435B" w:rsidRPr="0028430C" w:rsidRDefault="007D435B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D435B" w:rsidRPr="0028430C" w:rsidRDefault="007D435B" w:rsidP="005A4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991" w:type="dxa"/>
            <w:vMerge w:val="restart"/>
            <w:vAlign w:val="center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МЦФЗН «Спорт для всіх», ДЮСШ, Управління освіти, молоді та спорту</w:t>
            </w: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Реконструйовано та відкрито:</w:t>
            </w:r>
          </w:p>
        </w:tc>
        <w:tc>
          <w:tcPr>
            <w:tcW w:w="2977" w:type="dxa"/>
            <w:gridSpan w:val="2"/>
            <w:vMerge/>
          </w:tcPr>
          <w:p w:rsidR="007D435B" w:rsidRPr="0028430C" w:rsidRDefault="007D435B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D435B" w:rsidRPr="0028430C" w:rsidRDefault="007D435B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Стадіонів</w:t>
            </w:r>
          </w:p>
        </w:tc>
        <w:tc>
          <w:tcPr>
            <w:tcW w:w="2977" w:type="dxa"/>
            <w:gridSpan w:val="2"/>
          </w:tcPr>
          <w:p w:rsidR="007D435B" w:rsidRPr="0028430C" w:rsidRDefault="007D435B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с.ВеликаПобійна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с.Ганівка</w:t>
            </w:r>
            <w:proofErr w:type="spellEnd"/>
          </w:p>
        </w:tc>
        <w:tc>
          <w:tcPr>
            <w:tcW w:w="1134" w:type="dxa"/>
            <w:gridSpan w:val="2"/>
          </w:tcPr>
          <w:p w:rsidR="007D435B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7D435B" w:rsidRPr="0028430C" w:rsidRDefault="007D435B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Спортзалів</w:t>
            </w:r>
          </w:p>
        </w:tc>
        <w:tc>
          <w:tcPr>
            <w:tcW w:w="2977" w:type="dxa"/>
            <w:gridSpan w:val="2"/>
          </w:tcPr>
          <w:p w:rsidR="007D435B" w:rsidRPr="0028430C" w:rsidRDefault="007D435B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Центр ФЗН «Спорт для всіх»,  Великий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Жванчик</w:t>
            </w:r>
            <w:proofErr w:type="spellEnd"/>
          </w:p>
        </w:tc>
        <w:tc>
          <w:tcPr>
            <w:tcW w:w="1134" w:type="dxa"/>
            <w:gridSpan w:val="2"/>
          </w:tcPr>
          <w:p w:rsidR="007D435B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7D435B" w:rsidRPr="0028430C" w:rsidRDefault="007D435B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Спортивних майданчиків</w:t>
            </w:r>
          </w:p>
        </w:tc>
        <w:tc>
          <w:tcPr>
            <w:tcW w:w="2977" w:type="dxa"/>
            <w:gridSpan w:val="2"/>
          </w:tcPr>
          <w:p w:rsidR="007D435B" w:rsidRPr="0028430C" w:rsidRDefault="007D435B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 стадіон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Дунаївці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,Великий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Жванчик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Воробіївка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Зеленче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Миньківці</w:t>
            </w:r>
            <w:proofErr w:type="spellEnd"/>
          </w:p>
        </w:tc>
        <w:tc>
          <w:tcPr>
            <w:tcW w:w="1134" w:type="dxa"/>
            <w:gridSpan w:val="2"/>
          </w:tcPr>
          <w:p w:rsidR="007D435B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7D435B" w:rsidRPr="0028430C" w:rsidRDefault="007D435B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 введені посади інструкторів по спорту</w:t>
            </w:r>
          </w:p>
        </w:tc>
        <w:tc>
          <w:tcPr>
            <w:tcW w:w="2977" w:type="dxa"/>
            <w:gridSpan w:val="2"/>
            <w:vAlign w:val="center"/>
          </w:tcPr>
          <w:p w:rsidR="007D435B" w:rsidRPr="0028430C" w:rsidRDefault="007D435B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Чаньків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Воробіївка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Зеленче</w:t>
            </w:r>
            <w:proofErr w:type="spellEnd"/>
          </w:p>
        </w:tc>
        <w:tc>
          <w:tcPr>
            <w:tcW w:w="1134" w:type="dxa"/>
            <w:gridSpan w:val="2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(Всього 15)</w:t>
            </w: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Охоплено спортивно-масовою роботою</w:t>
            </w:r>
          </w:p>
        </w:tc>
        <w:tc>
          <w:tcPr>
            <w:tcW w:w="2977" w:type="dxa"/>
            <w:gridSpan w:val="2"/>
          </w:tcPr>
          <w:p w:rsidR="007D435B" w:rsidRPr="0028430C" w:rsidRDefault="007D435B" w:rsidP="007D4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D435B" w:rsidRPr="0028430C" w:rsidRDefault="00953E94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7D435B" w:rsidRPr="0028430C" w:rsidRDefault="007D435B" w:rsidP="005A4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2950</w:t>
            </w: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5B" w:rsidRPr="0028430C" w:rsidTr="0028430C">
        <w:trPr>
          <w:jc w:val="center"/>
        </w:trPr>
        <w:tc>
          <w:tcPr>
            <w:tcW w:w="3405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школярів, які приймали участь в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Спартакіадах</w:t>
            </w:r>
            <w:proofErr w:type="spellEnd"/>
          </w:p>
        </w:tc>
        <w:tc>
          <w:tcPr>
            <w:tcW w:w="2977" w:type="dxa"/>
            <w:gridSpan w:val="2"/>
          </w:tcPr>
          <w:p w:rsidR="007D435B" w:rsidRPr="0028430C" w:rsidRDefault="007D435B" w:rsidP="007D4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2132</w:t>
            </w:r>
          </w:p>
        </w:tc>
        <w:tc>
          <w:tcPr>
            <w:tcW w:w="1991" w:type="dxa"/>
            <w:vMerge/>
          </w:tcPr>
          <w:p w:rsidR="007D435B" w:rsidRPr="0028430C" w:rsidRDefault="007D435B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ЦІЛЬ 1.2:Покращення та розвиток культурно-освітнього</w:t>
            </w:r>
            <w:r w:rsidR="00953E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середовища</w:t>
            </w:r>
          </w:p>
        </w:tc>
      </w:tr>
      <w:tr w:rsidR="008C2A77" w:rsidRPr="0028430C" w:rsidTr="0028430C">
        <w:trPr>
          <w:trHeight w:val="357"/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1.2.1: Підвищення</w:t>
            </w:r>
            <w:r w:rsidR="007D435B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ефективності та якості</w:t>
            </w:r>
            <w:r w:rsidR="007D435B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освітніх</w:t>
            </w:r>
            <w:r w:rsidR="007D435B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</w:t>
            </w:r>
          </w:p>
        </w:tc>
      </w:tr>
      <w:tr w:rsidR="008C2A77" w:rsidRPr="0028430C" w:rsidTr="0028430C">
        <w:trPr>
          <w:trHeight w:val="357"/>
          <w:jc w:val="center"/>
        </w:trPr>
        <w:tc>
          <w:tcPr>
            <w:tcW w:w="10635" w:type="dxa"/>
            <w:gridSpan w:val="7"/>
          </w:tcPr>
          <w:p w:rsidR="008C2A77" w:rsidRPr="0028430C" w:rsidRDefault="008C2A77" w:rsidP="00953E9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якісних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освітніх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дає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змогу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напрямки впливу на якість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освіти: дотримання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стандартів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змісту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освіти, технологічного, матеріально-технічного та інформаційного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процесу, умов та засобів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профілізації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застосування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</w:t>
            </w:r>
            <w:r w:rsidR="002335C0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зберігаючи</w:t>
            </w:r>
            <w:r w:rsidR="00953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End"/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технологій, належний стан утримання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 і споруд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</w:t>
            </w:r>
            <w:r w:rsidR="007D435B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закладів.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CB2E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 заклади</w:t>
            </w:r>
          </w:p>
        </w:tc>
        <w:tc>
          <w:tcPr>
            <w:tcW w:w="2977" w:type="dxa"/>
            <w:gridSpan w:val="2"/>
            <w:vAlign w:val="center"/>
          </w:tcPr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991" w:type="dxa"/>
            <w:vAlign w:val="center"/>
          </w:tcPr>
          <w:p w:rsidR="00375D61" w:rsidRPr="0028430C" w:rsidRDefault="00375D61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2A77" w:rsidRPr="0028430C" w:rsidTr="0028430C">
        <w:trPr>
          <w:jc w:val="center"/>
        </w:trPr>
        <w:tc>
          <w:tcPr>
            <w:tcW w:w="3405" w:type="dxa"/>
          </w:tcPr>
          <w:p w:rsidR="008C2A77" w:rsidRPr="0028430C" w:rsidRDefault="008C2A77" w:rsidP="00CB2E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що відвідують ДНЗ</w:t>
            </w:r>
          </w:p>
        </w:tc>
        <w:tc>
          <w:tcPr>
            <w:tcW w:w="2977" w:type="dxa"/>
            <w:gridSpan w:val="2"/>
            <w:vAlign w:val="center"/>
          </w:tcPr>
          <w:p w:rsidR="008C2A77" w:rsidRPr="0028430C" w:rsidRDefault="008C2A77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C2A77" w:rsidRPr="0028430C" w:rsidRDefault="002335C0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8C2A77" w:rsidRPr="0028430C" w:rsidRDefault="008C2A77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1274</w:t>
            </w:r>
          </w:p>
        </w:tc>
        <w:tc>
          <w:tcPr>
            <w:tcW w:w="1991" w:type="dxa"/>
            <w:vAlign w:val="center"/>
          </w:tcPr>
          <w:p w:rsidR="008C2A77" w:rsidRPr="0028430C" w:rsidRDefault="008C2A77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97%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CD72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учнів, що відвідують ЗНЗ</w:t>
            </w:r>
          </w:p>
        </w:tc>
        <w:tc>
          <w:tcPr>
            <w:tcW w:w="2977" w:type="dxa"/>
            <w:gridSpan w:val="2"/>
            <w:vAlign w:val="center"/>
          </w:tcPr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335C0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3645</w:t>
            </w:r>
          </w:p>
        </w:tc>
        <w:tc>
          <w:tcPr>
            <w:tcW w:w="1991" w:type="dxa"/>
            <w:vAlign w:val="center"/>
          </w:tcPr>
          <w:p w:rsidR="00375D61" w:rsidRPr="0028430C" w:rsidRDefault="00375D61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ДНЗ міста  комп’ютерною технікою та </w:t>
            </w:r>
            <w:r w:rsidR="002335C0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Інтернетом</w:t>
            </w:r>
          </w:p>
        </w:tc>
        <w:tc>
          <w:tcPr>
            <w:tcW w:w="2977" w:type="dxa"/>
            <w:gridSpan w:val="2"/>
            <w:vAlign w:val="center"/>
          </w:tcPr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5D61" w:rsidRPr="0028430C" w:rsidRDefault="00375D61" w:rsidP="00427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28" w:type="dxa"/>
            <w:vAlign w:val="center"/>
          </w:tcPr>
          <w:p w:rsidR="00375D61" w:rsidRPr="0028430C" w:rsidRDefault="00375D61" w:rsidP="00427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91" w:type="dxa"/>
            <w:vMerge w:val="restart"/>
            <w:vAlign w:val="center"/>
          </w:tcPr>
          <w:p w:rsidR="00375D61" w:rsidRPr="0028430C" w:rsidRDefault="00375D61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обдарованих дітей, які отримують стипендію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D61" w:rsidRPr="0028430C" w:rsidRDefault="00375D61" w:rsidP="0023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335C0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  <w:vMerge/>
            <w:vAlign w:val="center"/>
          </w:tcPr>
          <w:p w:rsidR="00375D61" w:rsidRPr="0028430C" w:rsidRDefault="00375D61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CB2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обдарованих дітей, оздоровлених в літніх таборах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335C0" w:rsidP="00D9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у конкурсах, олімпіадах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335C0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  <w:vAlign w:val="center"/>
          </w:tcPr>
          <w:p w:rsidR="00375D61" w:rsidRPr="0028430C" w:rsidRDefault="00375D61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1615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Кількість дітей у  які відвідують позашкільні гуртки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%,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Відсоток випускників, які вступили до ВНЗ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D924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парку шкільних автобусів в 2017 році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D924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6ED3" w:rsidRPr="0028430C" w:rsidTr="0028430C">
        <w:trPr>
          <w:jc w:val="center"/>
        </w:trPr>
        <w:tc>
          <w:tcPr>
            <w:tcW w:w="3405" w:type="dxa"/>
          </w:tcPr>
          <w:p w:rsidR="000A6ED3" w:rsidRPr="0028430C" w:rsidRDefault="000A6ED3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 охоплених підвезенням до школи</w:t>
            </w:r>
          </w:p>
        </w:tc>
        <w:tc>
          <w:tcPr>
            <w:tcW w:w="2977" w:type="dxa"/>
            <w:gridSpan w:val="2"/>
            <w:vMerge/>
          </w:tcPr>
          <w:p w:rsidR="000A6ED3" w:rsidRPr="0028430C" w:rsidRDefault="000A6ED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A6ED3" w:rsidRPr="0028430C" w:rsidRDefault="002335C0" w:rsidP="00D924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0A6ED3" w:rsidRPr="0028430C" w:rsidRDefault="000A6ED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  <w:tc>
          <w:tcPr>
            <w:tcW w:w="1991" w:type="dxa"/>
            <w:vMerge/>
          </w:tcPr>
          <w:p w:rsidR="000A6ED3" w:rsidRPr="0028430C" w:rsidRDefault="000A6ED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Закуплено електроприладів для їдалень,  на суму 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D924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r w:rsidR="0023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5A3" w:rsidRPr="0028430C" w:rsidTr="0028430C">
        <w:trPr>
          <w:trHeight w:val="28"/>
          <w:jc w:val="center"/>
        </w:trPr>
        <w:tc>
          <w:tcPr>
            <w:tcW w:w="3405" w:type="dxa"/>
            <w:vMerge w:val="restart"/>
          </w:tcPr>
          <w:p w:rsidR="00A415A3" w:rsidRPr="0028430C" w:rsidRDefault="00A415A3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сучасного обладнання для навчальних кабінетів</w:t>
            </w:r>
          </w:p>
        </w:tc>
        <w:tc>
          <w:tcPr>
            <w:tcW w:w="2977" w:type="dxa"/>
            <w:gridSpan w:val="2"/>
            <w:vMerge/>
          </w:tcPr>
          <w:p w:rsidR="00A415A3" w:rsidRPr="0028430C" w:rsidRDefault="00A415A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A415A3" w:rsidRPr="0028430C" w:rsidRDefault="00A415A3" w:rsidP="000A6E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A415A3" w:rsidRPr="0028430C" w:rsidRDefault="00A415A3" w:rsidP="000A6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vMerge/>
          </w:tcPr>
          <w:p w:rsidR="00A415A3" w:rsidRPr="0028430C" w:rsidRDefault="00A415A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5A3" w:rsidRPr="0028430C" w:rsidTr="0028430C">
        <w:trPr>
          <w:trHeight w:val="429"/>
          <w:jc w:val="center"/>
        </w:trPr>
        <w:tc>
          <w:tcPr>
            <w:tcW w:w="3405" w:type="dxa"/>
            <w:vMerge/>
          </w:tcPr>
          <w:p w:rsidR="00A415A3" w:rsidRPr="0028430C" w:rsidRDefault="00A415A3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vMerge/>
          </w:tcPr>
          <w:p w:rsidR="00A415A3" w:rsidRPr="0028430C" w:rsidRDefault="00A415A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A415A3" w:rsidRPr="0028430C" w:rsidRDefault="002335C0" w:rsidP="002335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1128" w:type="dxa"/>
          </w:tcPr>
          <w:p w:rsidR="00A415A3" w:rsidRPr="0028430C" w:rsidRDefault="00A415A3" w:rsidP="000A6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91" w:type="dxa"/>
          </w:tcPr>
          <w:p w:rsidR="00A415A3" w:rsidRPr="0028430C" w:rsidRDefault="00A415A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5A3" w:rsidRPr="0028430C" w:rsidTr="0028430C">
        <w:trPr>
          <w:trHeight w:val="429"/>
          <w:jc w:val="center"/>
        </w:trPr>
        <w:tc>
          <w:tcPr>
            <w:tcW w:w="3405" w:type="dxa"/>
          </w:tcPr>
          <w:p w:rsidR="00A415A3" w:rsidRPr="0028430C" w:rsidRDefault="00A415A3" w:rsidP="000A6E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Оптимізовано шкіл</w:t>
            </w:r>
          </w:p>
        </w:tc>
        <w:tc>
          <w:tcPr>
            <w:tcW w:w="2977" w:type="dxa"/>
            <w:gridSpan w:val="2"/>
            <w:vMerge/>
          </w:tcPr>
          <w:p w:rsidR="00A415A3" w:rsidRPr="0028430C" w:rsidRDefault="00A415A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A415A3" w:rsidRPr="0028430C" w:rsidRDefault="00A415A3" w:rsidP="000A6E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A415A3" w:rsidRPr="0028430C" w:rsidRDefault="00A415A3" w:rsidP="000A6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91" w:type="dxa"/>
          </w:tcPr>
          <w:p w:rsidR="00A415A3" w:rsidRPr="0028430C" w:rsidRDefault="00A415A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конкурсів та майстер-класів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335C0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91" w:type="dxa"/>
            <w:vMerge w:val="restart"/>
            <w:vAlign w:val="center"/>
          </w:tcPr>
          <w:p w:rsidR="00375D61" w:rsidRPr="0028430C" w:rsidRDefault="00375D61" w:rsidP="00344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МКМПЦ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FC23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Прийняло участь в конкурсах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335C0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trHeight w:val="348"/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400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1.2.2: Збагачення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культурного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потенціалу,  інтелектуального та духовного розвитку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</w:p>
        </w:tc>
      </w:tr>
      <w:tr w:rsidR="00375D61" w:rsidRPr="0028430C" w:rsidTr="0028430C">
        <w:trPr>
          <w:trHeight w:val="348"/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400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Розбудова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української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держави, ставить на порядок денний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надзвичайно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важливе і невідкладне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завдання – виховання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справжнього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громадянина і патріота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рідної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землі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A40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проведених заходів, спрямованих на формування у населення громадянської </w:t>
            </w:r>
            <w:proofErr w:type="spellStart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свідомісті</w:t>
            </w:r>
            <w:proofErr w:type="spellEnd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самосвідомісті</w:t>
            </w:r>
            <w:proofErr w:type="spellEnd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, високої</w:t>
            </w:r>
            <w:r w:rsidR="00A415A3"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духовністі</w:t>
            </w:r>
            <w:proofErr w:type="spellEnd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моральності, патріотизму, 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E8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991" w:type="dxa"/>
          </w:tcPr>
          <w:p w:rsidR="00375D61" w:rsidRPr="0028430C" w:rsidRDefault="00375D61" w:rsidP="00010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Прийняло участь 2780 осіб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1.2.3: Дбайливе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ставлення до соціально-історичних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особливостей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території та збереження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національних</w:t>
            </w:r>
            <w:r w:rsidR="00A415A3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традицій</w:t>
            </w:r>
          </w:p>
        </w:tc>
      </w:tr>
      <w:tr w:rsidR="00375D61" w:rsidRPr="00831771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28430C">
            <w:pPr>
              <w:tabs>
                <w:tab w:val="left" w:pos="3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ab/>
              <w:t>Популяризація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історії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рідного краю через розроблення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туристичних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маршрутів, проведення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експедицій, екскурсій, виставок декоративно-вжиткового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мистецтва, художніх та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фото-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виставок, конкурсів, майстер-класів, фестивалів, святкових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заходів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національно-етнічному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стилі, рекламувати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особливості та своєрідність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місцевої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кухні, відродження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народних ремесел.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E715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проведених експедицій, екскурсій, виставок декоративно-вжиткового</w:t>
            </w:r>
            <w:r w:rsid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мистецтва, художніх та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виставок, конкурсів, майстер-класів, фестивалів, святкових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в національно-етнічному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стилі, що рекламують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та своєрідність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місцевої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кухні, відродження</w:t>
            </w:r>
            <w:r w:rsidR="00A415A3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народних ремесел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75D61" w:rsidRPr="0028430C" w:rsidRDefault="00375D61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991" w:type="dxa"/>
          </w:tcPr>
          <w:p w:rsidR="00375D61" w:rsidRPr="0028430C" w:rsidRDefault="00375D61" w:rsidP="00B50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Прийняло участь 6030 осіб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E715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майстрів народних </w:t>
            </w:r>
            <w:r w:rsidR="0028430C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ремесел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ОТГ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375D61" w:rsidRPr="0028430C" w:rsidRDefault="00375D61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991" w:type="dxa"/>
          </w:tcPr>
          <w:p w:rsidR="00375D61" w:rsidRPr="0028430C" w:rsidRDefault="00375D61" w:rsidP="00EA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Відновлено пам’ятників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Встановлено пам’ятників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1.2.4.: Формування та підвищення</w:t>
            </w:r>
            <w:r w:rsidR="0072045A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загальної</w:t>
            </w:r>
            <w:r w:rsidR="0072045A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свідомості</w:t>
            </w:r>
            <w:r w:rsidR="0072045A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 для збереження</w:t>
            </w:r>
            <w:r w:rsidR="0072045A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довкілля, у першу </w:t>
            </w:r>
          </w:p>
          <w:p w:rsidR="00375D61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ергу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C3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акції та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роз’яснювальних</w:t>
            </w:r>
            <w:proofErr w:type="spellEnd"/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спрямованих на покращення стану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</w:p>
        </w:tc>
      </w:tr>
      <w:tr w:rsidR="0072045A" w:rsidRPr="0028430C" w:rsidTr="0028430C">
        <w:trPr>
          <w:jc w:val="center"/>
        </w:trPr>
        <w:tc>
          <w:tcPr>
            <w:tcW w:w="3405" w:type="dxa"/>
          </w:tcPr>
          <w:p w:rsidR="0072045A" w:rsidRPr="0028430C" w:rsidRDefault="0072045A" w:rsidP="007204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акцій, спрямованих на покращення стану довкілля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72045A" w:rsidRPr="0028430C" w:rsidRDefault="0072045A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2045A" w:rsidRPr="0028430C" w:rsidRDefault="0072045A" w:rsidP="0076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991" w:type="dxa"/>
            <w:vMerge w:val="restart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45A" w:rsidRPr="0028430C" w:rsidTr="0028430C">
        <w:trPr>
          <w:trHeight w:val="319"/>
          <w:jc w:val="center"/>
        </w:trPr>
        <w:tc>
          <w:tcPr>
            <w:tcW w:w="3405" w:type="dxa"/>
            <w:vMerge w:val="restart"/>
          </w:tcPr>
          <w:p w:rsidR="0072045A" w:rsidRPr="0028430C" w:rsidRDefault="0072045A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висаджених дерев та кущів, засіяно газонів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72045A" w:rsidRPr="0028430C" w:rsidRDefault="0072045A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Дерев, </w:t>
            </w:r>
            <w:r w:rsid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2045A" w:rsidRPr="0028430C" w:rsidRDefault="0072045A" w:rsidP="0072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3062 </w:t>
            </w:r>
          </w:p>
        </w:tc>
        <w:tc>
          <w:tcPr>
            <w:tcW w:w="1991" w:type="dxa"/>
            <w:vMerge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45A" w:rsidRPr="0028430C" w:rsidTr="0028430C">
        <w:trPr>
          <w:trHeight w:val="283"/>
          <w:jc w:val="center"/>
        </w:trPr>
        <w:tc>
          <w:tcPr>
            <w:tcW w:w="3405" w:type="dxa"/>
            <w:vMerge/>
          </w:tcPr>
          <w:p w:rsidR="0072045A" w:rsidRPr="0028430C" w:rsidRDefault="0072045A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2045A" w:rsidRPr="0028430C" w:rsidRDefault="0072045A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2045A" w:rsidRPr="0028430C" w:rsidRDefault="0072045A" w:rsidP="0072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Кущів, </w:t>
            </w:r>
            <w:r w:rsid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72045A" w:rsidRPr="0028430C" w:rsidRDefault="0072045A" w:rsidP="0072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 </w:t>
            </w:r>
          </w:p>
        </w:tc>
        <w:tc>
          <w:tcPr>
            <w:tcW w:w="1991" w:type="dxa"/>
            <w:vMerge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45A" w:rsidRPr="0028430C" w:rsidTr="0028430C">
        <w:trPr>
          <w:trHeight w:val="288"/>
          <w:jc w:val="center"/>
        </w:trPr>
        <w:tc>
          <w:tcPr>
            <w:tcW w:w="3405" w:type="dxa"/>
            <w:vMerge/>
          </w:tcPr>
          <w:p w:rsidR="0072045A" w:rsidRPr="0028430C" w:rsidRDefault="0072045A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2045A" w:rsidRPr="0028430C" w:rsidRDefault="0072045A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Газонів, га</w:t>
            </w:r>
          </w:p>
        </w:tc>
        <w:tc>
          <w:tcPr>
            <w:tcW w:w="1128" w:type="dxa"/>
          </w:tcPr>
          <w:p w:rsidR="0072045A" w:rsidRPr="0028430C" w:rsidRDefault="0072045A" w:rsidP="0072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1,396 </w:t>
            </w:r>
          </w:p>
        </w:tc>
        <w:tc>
          <w:tcPr>
            <w:tcW w:w="1991" w:type="dxa"/>
            <w:vMerge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45A" w:rsidRPr="0028430C" w:rsidTr="0028430C">
        <w:trPr>
          <w:jc w:val="center"/>
        </w:trPr>
        <w:tc>
          <w:tcPr>
            <w:tcW w:w="3405" w:type="dxa"/>
          </w:tcPr>
          <w:p w:rsidR="0072045A" w:rsidRPr="0028430C" w:rsidRDefault="0072045A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акцій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72045A" w:rsidRPr="0028430C" w:rsidRDefault="0072045A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3320</w:t>
            </w:r>
          </w:p>
        </w:tc>
        <w:tc>
          <w:tcPr>
            <w:tcW w:w="1991" w:type="dxa"/>
          </w:tcPr>
          <w:p w:rsidR="0072045A" w:rsidRPr="0028430C" w:rsidRDefault="0072045A" w:rsidP="0073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  <w:vAlign w:val="center"/>
          </w:tcPr>
          <w:p w:rsidR="00375D61" w:rsidRPr="0028430C" w:rsidRDefault="00375D61" w:rsidP="00E7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1.2.5.: Формування</w:t>
            </w:r>
            <w:r w:rsidR="0072045A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свідомої та активної</w:t>
            </w:r>
            <w:r w:rsidR="0072045A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громади</w:t>
            </w:r>
          </w:p>
          <w:p w:rsidR="00375D61" w:rsidRPr="0028430C" w:rsidRDefault="00375D61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  <w:vAlign w:val="center"/>
          </w:tcPr>
          <w:p w:rsidR="00375D61" w:rsidRPr="0028430C" w:rsidRDefault="00375D61" w:rsidP="00C3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конструктивної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комунікації з громадою, створення умов для навчання</w:t>
            </w:r>
            <w:r w:rsidR="0072045A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 та </w:t>
            </w:r>
          </w:p>
          <w:p w:rsidR="00375D61" w:rsidRPr="0028430C" w:rsidRDefault="0072045A" w:rsidP="00C3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еалізації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</w:t>
            </w:r>
          </w:p>
        </w:tc>
      </w:tr>
      <w:tr w:rsidR="00375D61" w:rsidRPr="0028430C" w:rsidTr="0028430C">
        <w:trPr>
          <w:trHeight w:val="405"/>
          <w:jc w:val="center"/>
        </w:trPr>
        <w:tc>
          <w:tcPr>
            <w:tcW w:w="3405" w:type="dxa"/>
          </w:tcPr>
          <w:p w:rsidR="00375D61" w:rsidRPr="0028430C" w:rsidRDefault="00375D61" w:rsidP="00741A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проектів 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75D61" w:rsidRPr="0028430C" w:rsidRDefault="00375D61" w:rsidP="00E7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vMerge w:val="restart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41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розроблених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831771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D92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реалізованих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  <w:vMerge w:val="restart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КУ ДМР «</w:t>
            </w:r>
            <w:proofErr w:type="spellStart"/>
            <w:r w:rsidRPr="002843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міська бібліотека»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мешканців, залучених до реалізації проектів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заходів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91" w:type="dxa"/>
            <w:vMerge w:val="restart"/>
            <w:vAlign w:val="center"/>
          </w:tcPr>
          <w:p w:rsidR="00375D61" w:rsidRPr="0028430C" w:rsidRDefault="00375D61" w:rsidP="00CB4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МКМПЦ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учасників заходів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045A" w:rsidRPr="0028430C" w:rsidTr="0028430C">
        <w:trPr>
          <w:jc w:val="center"/>
        </w:trPr>
        <w:tc>
          <w:tcPr>
            <w:tcW w:w="3405" w:type="dxa"/>
          </w:tcPr>
          <w:p w:rsidR="0072045A" w:rsidRPr="0028430C" w:rsidRDefault="0072045A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Організовано вуличні комітети</w:t>
            </w:r>
          </w:p>
        </w:tc>
        <w:tc>
          <w:tcPr>
            <w:tcW w:w="2977" w:type="dxa"/>
            <w:gridSpan w:val="2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всіх старостатах</w:t>
            </w:r>
          </w:p>
        </w:tc>
      </w:tr>
      <w:tr w:rsidR="0072045A" w:rsidRPr="0028430C" w:rsidTr="0028430C">
        <w:trPr>
          <w:jc w:val="center"/>
        </w:trPr>
        <w:tc>
          <w:tcPr>
            <w:tcW w:w="3405" w:type="dxa"/>
          </w:tcPr>
          <w:p w:rsidR="0072045A" w:rsidRPr="0028430C" w:rsidRDefault="0072045A" w:rsidP="0072045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Реконструйовано приміщення та відкрито будинки громади</w:t>
            </w:r>
          </w:p>
        </w:tc>
        <w:tc>
          <w:tcPr>
            <w:tcW w:w="2977" w:type="dxa"/>
            <w:gridSpan w:val="2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2045A" w:rsidRPr="0028430C" w:rsidRDefault="0072045A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1" w:type="dxa"/>
          </w:tcPr>
          <w:p w:rsidR="0072045A" w:rsidRPr="0028430C" w:rsidRDefault="0072045A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Сивороги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Заставля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37C0D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Гута-Яцьковецька</w:t>
            </w:r>
            <w:proofErr w:type="spellEnd"/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ЦІЛЬ 2.1: Підтримка</w:t>
            </w:r>
            <w:r w:rsidR="00037C0D"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розвитку</w:t>
            </w:r>
            <w:r w:rsidR="00037C0D"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підприємництва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4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2.1.1:Підготовка</w:t>
            </w:r>
            <w:r w:rsidR="00037C0D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об’єктів для залучення</w:t>
            </w:r>
            <w:r w:rsidR="00037C0D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інвестицій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Відкрито  ЦНАП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037C0D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видів послуг</w:t>
            </w:r>
          </w:p>
        </w:tc>
      </w:tr>
      <w:tr w:rsidR="00184E6E" w:rsidRPr="0028430C" w:rsidTr="0028430C">
        <w:trPr>
          <w:jc w:val="center"/>
        </w:trPr>
        <w:tc>
          <w:tcPr>
            <w:tcW w:w="3405" w:type="dxa"/>
          </w:tcPr>
          <w:p w:rsidR="00184E6E" w:rsidRPr="0028430C" w:rsidRDefault="00184E6E" w:rsidP="00184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8430C">
              <w:rPr>
                <w:rFonts w:ascii="Times New Roman" w:hAnsi="Times New Roman" w:cs="Times New Roman"/>
              </w:rPr>
              <w:t>Надано послуг:</w:t>
            </w:r>
          </w:p>
        </w:tc>
        <w:tc>
          <w:tcPr>
            <w:tcW w:w="2977" w:type="dxa"/>
            <w:gridSpan w:val="2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84E6E" w:rsidRPr="0028430C" w:rsidRDefault="00184E6E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E6E" w:rsidRPr="0028430C" w:rsidTr="0028430C">
        <w:trPr>
          <w:jc w:val="center"/>
        </w:trPr>
        <w:tc>
          <w:tcPr>
            <w:tcW w:w="3405" w:type="dxa"/>
          </w:tcPr>
          <w:p w:rsidR="00184E6E" w:rsidRPr="0028430C" w:rsidRDefault="00184E6E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відділом державної реєстрації речових прав на нерухоме майно</w:t>
            </w:r>
          </w:p>
        </w:tc>
        <w:tc>
          <w:tcPr>
            <w:tcW w:w="2977" w:type="dxa"/>
            <w:gridSpan w:val="2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84E6E" w:rsidRPr="0028430C" w:rsidRDefault="00184E6E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5062</w:t>
            </w:r>
          </w:p>
        </w:tc>
        <w:tc>
          <w:tcPr>
            <w:tcW w:w="1991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E6E" w:rsidRPr="0028430C" w:rsidTr="0028430C">
        <w:trPr>
          <w:jc w:val="center"/>
        </w:trPr>
        <w:tc>
          <w:tcPr>
            <w:tcW w:w="3405" w:type="dxa"/>
          </w:tcPr>
          <w:p w:rsidR="00184E6E" w:rsidRPr="0028430C" w:rsidRDefault="00184E6E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відділом реєстрації місця проживання</w:t>
            </w:r>
          </w:p>
        </w:tc>
        <w:tc>
          <w:tcPr>
            <w:tcW w:w="2977" w:type="dxa"/>
            <w:gridSpan w:val="2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84E6E" w:rsidRPr="0028430C" w:rsidRDefault="00184E6E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8839</w:t>
            </w:r>
          </w:p>
        </w:tc>
        <w:tc>
          <w:tcPr>
            <w:tcW w:w="1991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E6E" w:rsidRPr="0028430C" w:rsidTr="0028430C">
        <w:trPr>
          <w:jc w:val="center"/>
        </w:trPr>
        <w:tc>
          <w:tcPr>
            <w:tcW w:w="3405" w:type="dxa"/>
          </w:tcPr>
          <w:p w:rsidR="00184E6E" w:rsidRPr="0028430C" w:rsidRDefault="00184E6E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реєстратором юридичних та фізичних осіб-підприємців</w:t>
            </w:r>
          </w:p>
        </w:tc>
        <w:tc>
          <w:tcPr>
            <w:tcW w:w="2977" w:type="dxa"/>
            <w:gridSpan w:val="2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84E6E" w:rsidRPr="0028430C" w:rsidRDefault="00184E6E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863</w:t>
            </w:r>
          </w:p>
        </w:tc>
        <w:tc>
          <w:tcPr>
            <w:tcW w:w="1991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 перелік інвестиційно привабливих об’єктів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інвестиційного паспорта  громади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FD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FD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FD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375D61" w:rsidP="00FD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2.1.2: Підтримка</w:t>
            </w:r>
            <w:r w:rsidR="002D06D8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конкурентоспроможності</w:t>
            </w:r>
            <w:r w:rsidR="002D06D8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підприємництва, розвинутого на території</w:t>
            </w:r>
            <w:r w:rsidR="002D06D8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громади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037C0D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засідання ради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підприємців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037C0D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8 засідань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37C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Продукція місцевих товаровиробників 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рекламується на різних презентаційних заходах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Виготовлено рекламний банер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2.1.3 :Підтримка у створенні</w:t>
            </w:r>
            <w:r w:rsidR="002D06D8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діяльності</w:t>
            </w:r>
            <w:r w:rsidR="002D06D8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кооперативів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 кооперативів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58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членів кооперативів 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831771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Охоплено населених пунктів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91" w:type="dxa"/>
          </w:tcPr>
          <w:p w:rsidR="00375D61" w:rsidRPr="0028430C" w:rsidRDefault="00581744" w:rsidP="0058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Залісці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Зеленче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Сивороги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2.1.4:</w:t>
            </w: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Стимулювання розвитку туризму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Розроблено туристичних маршрутів </w:t>
            </w:r>
          </w:p>
        </w:tc>
        <w:tc>
          <w:tcPr>
            <w:tcW w:w="2977" w:type="dxa"/>
            <w:gridSpan w:val="2"/>
            <w:vMerge w:val="restart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Видано путівників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037C0D" w:rsidP="00581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людей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відвідали туристичні об’єкти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  <w:vAlign w:val="center"/>
          </w:tcPr>
          <w:p w:rsidR="00375D61" w:rsidRPr="0028430C" w:rsidRDefault="00375D61" w:rsidP="004330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30C">
              <w:rPr>
                <w:rFonts w:ascii="Times New Roman" w:hAnsi="Times New Roman" w:cs="Times New Roman"/>
                <w:b/>
                <w:bCs/>
              </w:rPr>
              <w:t>ЦІЛЬ 2.2: Забезпечення ефективного розпорядження ресурсами громади</w:t>
            </w:r>
          </w:p>
          <w:p w:rsidR="00375D61" w:rsidRPr="0028430C" w:rsidRDefault="00375D61" w:rsidP="004330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2.2.1: Ефективне</w:t>
            </w:r>
            <w:r w:rsidR="00037C0D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розпорядження</w:t>
            </w:r>
            <w:r w:rsidR="00037C0D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грошовими коштами та майном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260546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проводиться  моніторинг стану надходжень доходів до місцевого бюджету та ефективності використання коштів;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щотижнево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0C0B49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Проводиться  інвентаризація земель та інших об’єктів нерухомості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375D61" w:rsidP="0058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 – постійно.</w:t>
            </w:r>
          </w:p>
          <w:p w:rsidR="00375D61" w:rsidRPr="0028430C" w:rsidRDefault="00375D61" w:rsidP="00581744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нерухомості – раз</w:t>
            </w:r>
            <w:r w:rsidR="00581744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2.2.2 </w:t>
            </w: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Реалізація</w:t>
            </w:r>
            <w:r w:rsidR="00037C0D"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заходів з енергоефективності та енергозбереження</w:t>
            </w:r>
          </w:p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C0D" w:rsidRPr="0028430C" w:rsidTr="0028430C">
        <w:trPr>
          <w:jc w:val="center"/>
        </w:trPr>
        <w:tc>
          <w:tcPr>
            <w:tcW w:w="3405" w:type="dxa"/>
          </w:tcPr>
          <w:p w:rsidR="00037C0D" w:rsidRPr="0028430C" w:rsidRDefault="00037C0D" w:rsidP="0003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Проводиться моніторинг споживання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водо-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тепло-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енерго-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ресурсів</w:t>
            </w:r>
          </w:p>
        </w:tc>
        <w:tc>
          <w:tcPr>
            <w:tcW w:w="2977" w:type="dxa"/>
            <w:gridSpan w:val="2"/>
          </w:tcPr>
          <w:p w:rsidR="00037C0D" w:rsidRPr="0028430C" w:rsidRDefault="00037C0D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37C0D" w:rsidRPr="0028430C" w:rsidRDefault="00037C0D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037C0D" w:rsidRPr="0028430C" w:rsidRDefault="00037C0D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037C0D" w:rsidRPr="0028430C" w:rsidRDefault="00037C0D" w:rsidP="00037C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Введено посаду головного спеціаліст з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енергомененджменту</w:t>
            </w:r>
            <w:proofErr w:type="spellEnd"/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CD7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ремонтів приміщень та комунікацій шкіл, на суму</w:t>
            </w:r>
          </w:p>
        </w:tc>
        <w:tc>
          <w:tcPr>
            <w:tcW w:w="2977" w:type="dxa"/>
            <w:gridSpan w:val="2"/>
            <w:vMerge w:val="restart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28" w:type="dxa"/>
          </w:tcPr>
          <w:p w:rsidR="00375D61" w:rsidRPr="0028430C" w:rsidRDefault="00CD7295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3637136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вікон, утеплення, ремонт опалення.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CD7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опалень котелень з газу на тверде паливо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295" w:rsidRPr="0028430C" w:rsidTr="0028430C">
        <w:trPr>
          <w:jc w:val="center"/>
        </w:trPr>
        <w:tc>
          <w:tcPr>
            <w:tcW w:w="3405" w:type="dxa"/>
          </w:tcPr>
          <w:p w:rsidR="00CD7295" w:rsidRPr="0028430C" w:rsidRDefault="00CD7295" w:rsidP="00CD7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замінено лампи вуличного освітлення на енергоощадні</w:t>
            </w:r>
          </w:p>
        </w:tc>
        <w:tc>
          <w:tcPr>
            <w:tcW w:w="2977" w:type="dxa"/>
            <w:gridSpan w:val="2"/>
          </w:tcPr>
          <w:p w:rsidR="00CD7295" w:rsidRPr="0028430C" w:rsidRDefault="00CD7295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CD7295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CD7295" w:rsidRPr="0028430C" w:rsidRDefault="00CD7295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</w:t>
            </w:r>
          </w:p>
        </w:tc>
        <w:tc>
          <w:tcPr>
            <w:tcW w:w="1991" w:type="dxa"/>
          </w:tcPr>
          <w:p w:rsidR="00CD7295" w:rsidRPr="0028430C" w:rsidRDefault="00CD7295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295" w:rsidRPr="0028430C" w:rsidTr="0028430C">
        <w:trPr>
          <w:jc w:val="center"/>
        </w:trPr>
        <w:tc>
          <w:tcPr>
            <w:tcW w:w="3405" w:type="dxa"/>
          </w:tcPr>
          <w:p w:rsidR="00CD7295" w:rsidRPr="0028430C" w:rsidRDefault="00CD7295" w:rsidP="00CD7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 встановлені сонячних батарей</w:t>
            </w:r>
          </w:p>
        </w:tc>
        <w:tc>
          <w:tcPr>
            <w:tcW w:w="2977" w:type="dxa"/>
            <w:gridSpan w:val="2"/>
          </w:tcPr>
          <w:p w:rsidR="00CD7295" w:rsidRPr="0028430C" w:rsidRDefault="00CD7295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Миньківці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Дем’янківці</w:t>
            </w:r>
            <w:proofErr w:type="spellEnd"/>
          </w:p>
        </w:tc>
        <w:tc>
          <w:tcPr>
            <w:tcW w:w="1134" w:type="dxa"/>
            <w:gridSpan w:val="2"/>
          </w:tcPr>
          <w:p w:rsidR="00CD7295" w:rsidRPr="0028430C" w:rsidRDefault="00CD7295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МВт</w:t>
            </w:r>
          </w:p>
        </w:tc>
        <w:tc>
          <w:tcPr>
            <w:tcW w:w="1128" w:type="dxa"/>
          </w:tcPr>
          <w:p w:rsidR="00CD7295" w:rsidRPr="0028430C" w:rsidRDefault="00CD7295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19,8</w:t>
            </w:r>
          </w:p>
        </w:tc>
        <w:tc>
          <w:tcPr>
            <w:tcW w:w="1991" w:type="dxa"/>
          </w:tcPr>
          <w:p w:rsidR="00CD7295" w:rsidRPr="0028430C" w:rsidRDefault="00CD7295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2.2.3 Розроблення</w:t>
            </w:r>
            <w:r w:rsidR="00CD7295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містобудівної</w:t>
            </w:r>
            <w:r w:rsidR="00CD7295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документації</w:t>
            </w:r>
          </w:p>
        </w:tc>
      </w:tr>
      <w:tr w:rsidR="00375D61" w:rsidRPr="00831771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8961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генеральний план населеного пункту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91" w:type="dxa"/>
          </w:tcPr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с.Миньківці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с.Вихрівка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с.Нестерівці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с.Чаньків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с.Заставля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с.Велика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Кужелева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с.Іванківці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06D8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с.Воробіївка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75D61" w:rsidRPr="0028430C" w:rsidRDefault="002D06D8" w:rsidP="002D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с.Мушкутинці</w:t>
            </w:r>
            <w:proofErr w:type="spellEnd"/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8961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Розроблено схеми оптимізації та розвитку мереж водопостачання та водовідведення 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2B3BF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30C">
              <w:rPr>
                <w:rFonts w:ascii="Times New Roman" w:hAnsi="Times New Roman" w:cs="Times New Roman"/>
                <w:b/>
                <w:bCs/>
              </w:rPr>
              <w:t>ЦІЛЬ 3.1: Створення комфортних та безпечних умов проживання</w:t>
            </w:r>
            <w:r w:rsidR="002843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bCs/>
              </w:rPr>
              <w:t>населення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3.1.1: Зменшення</w:t>
            </w:r>
            <w:r w:rsid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рівня</w:t>
            </w:r>
            <w:r w:rsid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забрудненості</w:t>
            </w:r>
            <w:r w:rsid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водних</w:t>
            </w:r>
            <w:r w:rsid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ресурсів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Санітарна очистка прибережної території водойм</w:t>
            </w:r>
          </w:p>
        </w:tc>
        <w:tc>
          <w:tcPr>
            <w:tcW w:w="2977" w:type="dxa"/>
            <w:gridSpan w:val="2"/>
            <w:vMerge w:val="restart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Миньківці</w:t>
            </w:r>
            <w:proofErr w:type="spellEnd"/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8" w:type="dxa"/>
          </w:tcPr>
          <w:p w:rsidR="00375D61" w:rsidRPr="0028430C" w:rsidRDefault="00375D61" w:rsidP="00E80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Очистка ставків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E80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Дренажних канав викопано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3.1.2: Очищення території громади від стихійних звалищ та сміття, формування </w:t>
            </w:r>
          </w:p>
          <w:p w:rsidR="00375D61" w:rsidRPr="0028430C" w:rsidRDefault="0089615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фективної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системи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твердими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побутовими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D61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відходами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3B0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Заключено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договорів на вивіз ТПВ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877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1384</w:t>
            </w:r>
          </w:p>
        </w:tc>
        <w:tc>
          <w:tcPr>
            <w:tcW w:w="1991" w:type="dxa"/>
          </w:tcPr>
          <w:p w:rsidR="00375D61" w:rsidRPr="0028430C" w:rsidRDefault="00375D61" w:rsidP="00E80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3B0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суботників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1D2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991" w:type="dxa"/>
          </w:tcPr>
          <w:p w:rsidR="00375D61" w:rsidRPr="0028430C" w:rsidRDefault="00375D61" w:rsidP="00E80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D85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Ліквідовано стихійних  сміттєзвалищ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827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991" w:type="dxa"/>
          </w:tcPr>
          <w:p w:rsidR="00375D61" w:rsidRPr="0028430C" w:rsidRDefault="00375D61" w:rsidP="00E80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D85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Обкошування території населених пунктів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Населених пунктів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0C0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91" w:type="dxa"/>
          </w:tcPr>
          <w:p w:rsidR="00375D61" w:rsidRPr="0028430C" w:rsidRDefault="00375D61" w:rsidP="00E80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D85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Обрізка дерев, кущів, живих огорож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Населених пунктів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0C0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91" w:type="dxa"/>
          </w:tcPr>
          <w:p w:rsidR="00375D61" w:rsidRPr="0028430C" w:rsidRDefault="00375D61" w:rsidP="00E80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89615E" w:rsidP="003B0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техніку</w:t>
            </w:r>
            <w:r w:rsidR="00375D61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вивозу ТПВ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375D61" w:rsidP="00E80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Очистка території 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Побудовано та запущено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сміттєсортувальних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ліній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454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сміттєвих баків</w:t>
            </w:r>
            <w:r w:rsidR="004540B8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540B8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євроконтейнерів</w:t>
            </w:r>
            <w:proofErr w:type="spellEnd"/>
            <w:r w:rsidR="004540B8"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gridSpan w:val="2"/>
          </w:tcPr>
          <w:p w:rsidR="00375D61" w:rsidRPr="0028430C" w:rsidRDefault="004540B8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89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3.1.3: Забезпечення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якісного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ранспортного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сполучення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населеними пунктами громади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B35D0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Відремонтовано (збудовано) містків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184E6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r w:rsidR="0028430C"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дорожнього</w:t>
            </w: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покриття під’їзних доріг (спільно з ДЕД)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E6E" w:rsidRPr="0028430C" w:rsidTr="0028430C">
        <w:trPr>
          <w:jc w:val="center"/>
        </w:trPr>
        <w:tc>
          <w:tcPr>
            <w:tcW w:w="3405" w:type="dxa"/>
          </w:tcPr>
          <w:p w:rsidR="00184E6E" w:rsidRPr="0028430C" w:rsidRDefault="0028430C" w:rsidP="00184E6E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28430C">
              <w:rPr>
                <w:rFonts w:ascii="Times New Roman" w:hAnsi="Times New Roman"/>
              </w:rPr>
              <w:t>асфальтобетоном</w:t>
            </w:r>
          </w:p>
        </w:tc>
        <w:tc>
          <w:tcPr>
            <w:tcW w:w="2977" w:type="dxa"/>
            <w:gridSpan w:val="2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84E6E" w:rsidRPr="0028430C" w:rsidRDefault="00184E6E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128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798,6</w:t>
            </w:r>
          </w:p>
        </w:tc>
        <w:tc>
          <w:tcPr>
            <w:tcW w:w="1991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E6E" w:rsidRPr="0028430C" w:rsidTr="0028430C">
        <w:trPr>
          <w:jc w:val="center"/>
        </w:trPr>
        <w:tc>
          <w:tcPr>
            <w:tcW w:w="3405" w:type="dxa"/>
          </w:tcPr>
          <w:p w:rsidR="00184E6E" w:rsidRPr="0028430C" w:rsidRDefault="00184E6E" w:rsidP="00184E6E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28430C">
              <w:rPr>
                <w:rFonts w:ascii="Times New Roman" w:hAnsi="Times New Roman"/>
              </w:rPr>
              <w:t>білим щебенем</w:t>
            </w:r>
          </w:p>
        </w:tc>
        <w:tc>
          <w:tcPr>
            <w:tcW w:w="2977" w:type="dxa"/>
            <w:gridSpan w:val="2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84E6E" w:rsidRPr="0028430C" w:rsidRDefault="00184E6E" w:rsidP="00454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128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991" w:type="dxa"/>
          </w:tcPr>
          <w:p w:rsidR="00184E6E" w:rsidRPr="0028430C" w:rsidRDefault="00184E6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15E" w:rsidRPr="0028430C" w:rsidTr="0028430C">
        <w:trPr>
          <w:jc w:val="center"/>
        </w:trPr>
        <w:tc>
          <w:tcPr>
            <w:tcW w:w="3405" w:type="dxa"/>
          </w:tcPr>
          <w:p w:rsidR="0089615E" w:rsidRPr="0028430C" w:rsidRDefault="0089615E" w:rsidP="00184E6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Встановлено зупинок громадського транспорту</w:t>
            </w:r>
          </w:p>
        </w:tc>
        <w:tc>
          <w:tcPr>
            <w:tcW w:w="2977" w:type="dxa"/>
            <w:gridSpan w:val="2"/>
          </w:tcPr>
          <w:p w:rsidR="0089615E" w:rsidRPr="0028430C" w:rsidRDefault="0089615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9615E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89615E" w:rsidRPr="0028430C" w:rsidRDefault="0089615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91" w:type="dxa"/>
          </w:tcPr>
          <w:p w:rsidR="0089615E" w:rsidRPr="0028430C" w:rsidRDefault="0089615E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3.1.4: Забезпечення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питною водою населених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пунктів, що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мають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найгостріші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проблеми з водопостачанням та якістю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питної води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3B01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Ремонт та очищення криниць</w:t>
            </w:r>
          </w:p>
        </w:tc>
        <w:tc>
          <w:tcPr>
            <w:tcW w:w="2977" w:type="dxa"/>
            <w:gridSpan w:val="2"/>
            <w:vMerge w:val="restart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827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3B01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Хлорація</w:t>
            </w:r>
            <w:proofErr w:type="spellEnd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криниць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E51B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Прокладено водопровідних мереж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5935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E51B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Підключено до системи водопостачання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E912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Прокладено каналізаційних колекторів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</w:p>
        </w:tc>
        <w:tc>
          <w:tcPr>
            <w:tcW w:w="1128" w:type="dxa"/>
          </w:tcPr>
          <w:p w:rsidR="00375D61" w:rsidRPr="0028430C" w:rsidRDefault="00375D61" w:rsidP="003E3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E912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Придбано техніки для обслуговування мереж водопостачання</w:t>
            </w:r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3.1.5: Покращення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вуличного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освітлення</w:t>
            </w:r>
          </w:p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Виготовлено проектів вуличного освітлення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75D61" w:rsidRPr="0028430C" w:rsidRDefault="00375D61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A5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91" w:type="dxa"/>
            <w:vMerge w:val="restart"/>
            <w:vAlign w:val="center"/>
          </w:tcPr>
          <w:p w:rsidR="00375D61" w:rsidRPr="0028430C" w:rsidRDefault="00375D61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ЖЕО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капітального ремонту  вуличного освітлення, ремонт та монтаж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мереж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  <w:r w:rsid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8" w:type="dxa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18,7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ліхтарів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Освітлення пішохідних переходів, </w:t>
            </w:r>
            <w:proofErr w:type="spellStart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облаштовано</w:t>
            </w:r>
            <w:proofErr w:type="spellEnd"/>
          </w:p>
        </w:tc>
        <w:tc>
          <w:tcPr>
            <w:tcW w:w="2977" w:type="dxa"/>
            <w:gridSpan w:val="2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1" w:type="dxa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58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3.1.6 Покращення благоустрою населених</w:t>
            </w:r>
            <w:r w:rsidR="002D06D8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пунктів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дорожного</w:t>
            </w:r>
            <w:proofErr w:type="spellEnd"/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покриття вулиць</w:t>
            </w:r>
          </w:p>
        </w:tc>
        <w:tc>
          <w:tcPr>
            <w:tcW w:w="2977" w:type="dxa"/>
            <w:gridSpan w:val="2"/>
            <w:vMerge w:val="restart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11600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«ЖЕО»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r w:rsidR="0028430C"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дорожнього</w:t>
            </w: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покриття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87568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населених пунктів, 45 вулиць</w:t>
            </w:r>
          </w:p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«Благоустрій»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покриття тротуарів бруківкою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3B0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843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2393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огорож 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8" w:type="dxa"/>
          </w:tcPr>
          <w:p w:rsidR="00375D61" w:rsidRPr="0028430C" w:rsidRDefault="00375D61" w:rsidP="00E56E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лавок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A5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5817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Придбано техніки та обладнання  для благоустрою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Автогрейдер, </w:t>
            </w: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мотокоси</w:t>
            </w:r>
            <w:proofErr w:type="spellEnd"/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AA5F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30C">
              <w:rPr>
                <w:rFonts w:ascii="Times New Roman" w:hAnsi="Times New Roman" w:cs="Times New Roman"/>
                <w:b/>
                <w:bCs/>
              </w:rPr>
              <w:t>ЦІЛЬ 3.2: Покращення якості надання соціальних послуг вразливим верствам населення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3.2.1:Якісне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надання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соціальних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вразливим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категоріям</w:t>
            </w:r>
            <w:r w:rsidR="0089615E"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4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громадян</w:t>
            </w:r>
          </w:p>
        </w:tc>
      </w:tr>
      <w:tr w:rsidR="00375D61" w:rsidRPr="0028430C" w:rsidTr="0028430C">
        <w:trPr>
          <w:jc w:val="center"/>
        </w:trPr>
        <w:tc>
          <w:tcPr>
            <w:tcW w:w="10635" w:type="dxa"/>
            <w:gridSpan w:val="7"/>
          </w:tcPr>
          <w:p w:rsidR="00375D61" w:rsidRPr="0028430C" w:rsidRDefault="00375D61" w:rsidP="0050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 нових  форм та методів роботи з людьми, що потребують соціального захисту та допомоги</w:t>
            </w: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7360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 з інвалідністю, які отримали соціальні  послуги</w:t>
            </w:r>
          </w:p>
        </w:tc>
        <w:tc>
          <w:tcPr>
            <w:tcW w:w="2977" w:type="dxa"/>
            <w:gridSpan w:val="2"/>
            <w:vMerge w:val="restart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Дунаєвецька</w:t>
            </w:r>
            <w:proofErr w:type="spellEnd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 xml:space="preserve">Кількість гуртків при установі, </w:t>
            </w:r>
            <w:r w:rsidRPr="0028430C">
              <w:rPr>
                <w:rFonts w:ascii="Times New Roman" w:hAnsi="Times New Roman"/>
                <w:color w:val="auto"/>
              </w:rPr>
              <w:lastRenderedPageBreak/>
              <w:t>у яких задіяні діти з інвалідністю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lastRenderedPageBreak/>
              <w:t>Кількість виставок-ярмарок у яких брали участь діти з інвалідністю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375D61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D61" w:rsidRPr="0028430C" w:rsidTr="0028430C">
        <w:trPr>
          <w:jc w:val="center"/>
        </w:trPr>
        <w:tc>
          <w:tcPr>
            <w:tcW w:w="3405" w:type="dxa"/>
          </w:tcPr>
          <w:p w:rsidR="00375D61" w:rsidRPr="0028430C" w:rsidRDefault="00375D61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Кількість осіб залучених до участі у виставках – ярмарках:</w:t>
            </w:r>
          </w:p>
        </w:tc>
        <w:tc>
          <w:tcPr>
            <w:tcW w:w="2977" w:type="dxa"/>
            <w:gridSpan w:val="2"/>
            <w:vMerge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375D61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991" w:type="dxa"/>
          </w:tcPr>
          <w:p w:rsidR="00375D61" w:rsidRPr="0028430C" w:rsidRDefault="00375D61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ind w:left="0"/>
              <w:jc w:val="left"/>
              <w:rPr>
                <w:rFonts w:ascii="Times New Roman" w:hAnsi="Times New Roman"/>
                <w:b/>
                <w:color w:val="auto"/>
              </w:rPr>
            </w:pPr>
            <w:r w:rsidRPr="0028430C">
              <w:rPr>
                <w:rFonts w:ascii="Times New Roman" w:hAnsi="Times New Roman"/>
                <w:b/>
                <w:color w:val="auto"/>
              </w:rPr>
              <w:t>Надано соціальні послуги людям похилого віку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Кількість послуг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147648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Кількість одержувачів послуг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b/>
                <w:color w:val="auto"/>
              </w:rPr>
              <w:t>Надано соціальні послуги особам, які опинились в складних життєвих обставинах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Кількість одержувачів послуг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28430C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952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Сім'ї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04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Внутрішньо-переміщені особи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64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Де неповнолітні перебувають у конфлікті із законом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64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під соціальним супроводом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64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2133" w:rsidRPr="0028430C" w:rsidTr="0028430C">
        <w:trPr>
          <w:jc w:val="center"/>
        </w:trPr>
        <w:tc>
          <w:tcPr>
            <w:tcW w:w="3405" w:type="dxa"/>
          </w:tcPr>
          <w:p w:rsidR="00642133" w:rsidRPr="0028430C" w:rsidRDefault="00642133" w:rsidP="00642133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auto"/>
              </w:rPr>
            </w:pPr>
            <w:r w:rsidRPr="0028430C">
              <w:rPr>
                <w:rFonts w:ascii="Times New Roman" w:hAnsi="Times New Roman"/>
                <w:color w:val="auto"/>
              </w:rPr>
              <w:t>здійснено перевірок цільового використання коштів при народженні дитини</w:t>
            </w:r>
          </w:p>
        </w:tc>
        <w:tc>
          <w:tcPr>
            <w:tcW w:w="2977" w:type="dxa"/>
            <w:gridSpan w:val="2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2133" w:rsidRPr="0028430C" w:rsidRDefault="00642133" w:rsidP="0064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991" w:type="dxa"/>
          </w:tcPr>
          <w:p w:rsidR="00642133" w:rsidRPr="0028430C" w:rsidRDefault="00642133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64F" w:rsidRPr="0028430C" w:rsidTr="0028430C">
        <w:trPr>
          <w:jc w:val="center"/>
        </w:trPr>
        <w:tc>
          <w:tcPr>
            <w:tcW w:w="3405" w:type="dxa"/>
          </w:tcPr>
          <w:p w:rsidR="000C564F" w:rsidRPr="0028430C" w:rsidRDefault="0028430C" w:rsidP="000C564F">
            <w:pPr>
              <w:pStyle w:val="a4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Реа</w:t>
            </w:r>
            <w:r w:rsidR="000C564F" w:rsidRPr="0028430C">
              <w:rPr>
                <w:rFonts w:ascii="Times New Roman" w:hAnsi="Times New Roman"/>
                <w:color w:val="auto"/>
              </w:rPr>
              <w:t xml:space="preserve">лізовано спільний проект для людей з обмеженими можливостями та жінок 40+ «Мистецька скарбничка» </w:t>
            </w:r>
          </w:p>
        </w:tc>
        <w:tc>
          <w:tcPr>
            <w:tcW w:w="2977" w:type="dxa"/>
            <w:gridSpan w:val="2"/>
          </w:tcPr>
          <w:p w:rsidR="000C564F" w:rsidRPr="0028430C" w:rsidRDefault="000C564F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C564F" w:rsidRPr="0028430C" w:rsidRDefault="000C564F" w:rsidP="00642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28" w:type="dxa"/>
          </w:tcPr>
          <w:p w:rsidR="000C564F" w:rsidRPr="0028430C" w:rsidRDefault="000C564F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91" w:type="dxa"/>
          </w:tcPr>
          <w:p w:rsidR="000C564F" w:rsidRPr="0028430C" w:rsidRDefault="000C564F" w:rsidP="00B53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66FC" w:rsidRDefault="007E66FC" w:rsidP="007E66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30C" w:rsidRPr="0028430C" w:rsidRDefault="0028430C" w:rsidP="007E66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30C" w:rsidRPr="0028430C" w:rsidRDefault="0028430C" w:rsidP="0028430C">
      <w:pPr>
        <w:tabs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М.Островський</w:t>
      </w:r>
    </w:p>
    <w:p w:rsidR="007E66FC" w:rsidRPr="0028430C" w:rsidRDefault="007E66FC" w:rsidP="007E66F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F4A51" w:rsidRPr="0028430C" w:rsidRDefault="000F4A51" w:rsidP="0089615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F4A51" w:rsidRPr="0028430C" w:rsidSect="0028430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10F1"/>
    <w:multiLevelType w:val="hybridMultilevel"/>
    <w:tmpl w:val="6382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C5AC3"/>
    <w:multiLevelType w:val="hybridMultilevel"/>
    <w:tmpl w:val="53962C2E"/>
    <w:lvl w:ilvl="0" w:tplc="23B2E0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5C4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A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49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AC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F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E4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0E2556"/>
    <w:multiLevelType w:val="hybridMultilevel"/>
    <w:tmpl w:val="E028DED4"/>
    <w:lvl w:ilvl="0" w:tplc="4B72C8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6FC"/>
    <w:rsid w:val="00010875"/>
    <w:rsid w:val="000135C0"/>
    <w:rsid w:val="00022510"/>
    <w:rsid w:val="00026762"/>
    <w:rsid w:val="0003197D"/>
    <w:rsid w:val="00037C0D"/>
    <w:rsid w:val="00042C07"/>
    <w:rsid w:val="00045732"/>
    <w:rsid w:val="00046ADE"/>
    <w:rsid w:val="00061238"/>
    <w:rsid w:val="0007127B"/>
    <w:rsid w:val="00075662"/>
    <w:rsid w:val="000A23E3"/>
    <w:rsid w:val="000A3CFC"/>
    <w:rsid w:val="000A4002"/>
    <w:rsid w:val="000A6ED3"/>
    <w:rsid w:val="000C0B49"/>
    <w:rsid w:val="000C474C"/>
    <w:rsid w:val="000C564F"/>
    <w:rsid w:val="000C6E08"/>
    <w:rsid w:val="000D51C1"/>
    <w:rsid w:val="000E04A6"/>
    <w:rsid w:val="000E0F2A"/>
    <w:rsid w:val="000F4A51"/>
    <w:rsid w:val="000F6618"/>
    <w:rsid w:val="00114CBD"/>
    <w:rsid w:val="00117415"/>
    <w:rsid w:val="0012001D"/>
    <w:rsid w:val="00156B24"/>
    <w:rsid w:val="00161BD6"/>
    <w:rsid w:val="00162344"/>
    <w:rsid w:val="00167D05"/>
    <w:rsid w:val="001718A7"/>
    <w:rsid w:val="00174F76"/>
    <w:rsid w:val="00180B14"/>
    <w:rsid w:val="00184E6E"/>
    <w:rsid w:val="001B24ED"/>
    <w:rsid w:val="001D22A0"/>
    <w:rsid w:val="001D2F05"/>
    <w:rsid w:val="00216502"/>
    <w:rsid w:val="00232A00"/>
    <w:rsid w:val="002335C0"/>
    <w:rsid w:val="00260546"/>
    <w:rsid w:val="00264302"/>
    <w:rsid w:val="0028430C"/>
    <w:rsid w:val="002874D3"/>
    <w:rsid w:val="002B3BFA"/>
    <w:rsid w:val="002C218D"/>
    <w:rsid w:val="002D06D8"/>
    <w:rsid w:val="002F2486"/>
    <w:rsid w:val="003445AE"/>
    <w:rsid w:val="00346231"/>
    <w:rsid w:val="003479E6"/>
    <w:rsid w:val="00353F57"/>
    <w:rsid w:val="0037420D"/>
    <w:rsid w:val="00375D61"/>
    <w:rsid w:val="00377B99"/>
    <w:rsid w:val="00385814"/>
    <w:rsid w:val="00397056"/>
    <w:rsid w:val="003B01ED"/>
    <w:rsid w:val="003C4CA6"/>
    <w:rsid w:val="003D2B77"/>
    <w:rsid w:val="003E3060"/>
    <w:rsid w:val="003E500F"/>
    <w:rsid w:val="004008E5"/>
    <w:rsid w:val="00415950"/>
    <w:rsid w:val="00417259"/>
    <w:rsid w:val="004236AB"/>
    <w:rsid w:val="004249EF"/>
    <w:rsid w:val="00427020"/>
    <w:rsid w:val="004275DF"/>
    <w:rsid w:val="00427D85"/>
    <w:rsid w:val="0043308D"/>
    <w:rsid w:val="004540B8"/>
    <w:rsid w:val="0045515B"/>
    <w:rsid w:val="004569DA"/>
    <w:rsid w:val="004575A7"/>
    <w:rsid w:val="00493D2A"/>
    <w:rsid w:val="004961BA"/>
    <w:rsid w:val="004A425C"/>
    <w:rsid w:val="004C7B49"/>
    <w:rsid w:val="004D3DEF"/>
    <w:rsid w:val="004E2EB7"/>
    <w:rsid w:val="004F128B"/>
    <w:rsid w:val="00506062"/>
    <w:rsid w:val="00507BDB"/>
    <w:rsid w:val="00546F2A"/>
    <w:rsid w:val="00553695"/>
    <w:rsid w:val="00567C59"/>
    <w:rsid w:val="00581744"/>
    <w:rsid w:val="005A40E1"/>
    <w:rsid w:val="005B32E1"/>
    <w:rsid w:val="005C3D91"/>
    <w:rsid w:val="005D71BC"/>
    <w:rsid w:val="00605C98"/>
    <w:rsid w:val="00642133"/>
    <w:rsid w:val="00643BFA"/>
    <w:rsid w:val="006452E8"/>
    <w:rsid w:val="006532C6"/>
    <w:rsid w:val="0065673E"/>
    <w:rsid w:val="006717B5"/>
    <w:rsid w:val="00681412"/>
    <w:rsid w:val="006A19D8"/>
    <w:rsid w:val="006A22C4"/>
    <w:rsid w:val="006B2E94"/>
    <w:rsid w:val="006B3403"/>
    <w:rsid w:val="006D7A82"/>
    <w:rsid w:val="006E0B92"/>
    <w:rsid w:val="00714907"/>
    <w:rsid w:val="0072045A"/>
    <w:rsid w:val="007273E6"/>
    <w:rsid w:val="0073609C"/>
    <w:rsid w:val="007369FC"/>
    <w:rsid w:val="00741AB4"/>
    <w:rsid w:val="00741FF5"/>
    <w:rsid w:val="0076695A"/>
    <w:rsid w:val="007703F0"/>
    <w:rsid w:val="00777A4A"/>
    <w:rsid w:val="0078324C"/>
    <w:rsid w:val="007B3632"/>
    <w:rsid w:val="007B63CD"/>
    <w:rsid w:val="007C0DB8"/>
    <w:rsid w:val="007D435B"/>
    <w:rsid w:val="007E66FC"/>
    <w:rsid w:val="007F0681"/>
    <w:rsid w:val="007F318E"/>
    <w:rsid w:val="008055CF"/>
    <w:rsid w:val="0082753A"/>
    <w:rsid w:val="00831771"/>
    <w:rsid w:val="008374FA"/>
    <w:rsid w:val="00844431"/>
    <w:rsid w:val="008449D6"/>
    <w:rsid w:val="008746FA"/>
    <w:rsid w:val="00877220"/>
    <w:rsid w:val="0088369C"/>
    <w:rsid w:val="0089615E"/>
    <w:rsid w:val="008A2F2A"/>
    <w:rsid w:val="008B0BAC"/>
    <w:rsid w:val="008C0D03"/>
    <w:rsid w:val="008C2A77"/>
    <w:rsid w:val="008D3038"/>
    <w:rsid w:val="008D75AE"/>
    <w:rsid w:val="008D7C4A"/>
    <w:rsid w:val="008F5B05"/>
    <w:rsid w:val="00906231"/>
    <w:rsid w:val="00922A18"/>
    <w:rsid w:val="009271F6"/>
    <w:rsid w:val="00953E94"/>
    <w:rsid w:val="00957C6C"/>
    <w:rsid w:val="009621AE"/>
    <w:rsid w:val="00963FB2"/>
    <w:rsid w:val="00965681"/>
    <w:rsid w:val="00974220"/>
    <w:rsid w:val="0097431B"/>
    <w:rsid w:val="00982DC7"/>
    <w:rsid w:val="00985F09"/>
    <w:rsid w:val="00986CA6"/>
    <w:rsid w:val="00996442"/>
    <w:rsid w:val="009E40BE"/>
    <w:rsid w:val="009E58E7"/>
    <w:rsid w:val="00A073BE"/>
    <w:rsid w:val="00A13B48"/>
    <w:rsid w:val="00A23E8B"/>
    <w:rsid w:val="00A415A3"/>
    <w:rsid w:val="00A50FEB"/>
    <w:rsid w:val="00A546EB"/>
    <w:rsid w:val="00A579F2"/>
    <w:rsid w:val="00A82224"/>
    <w:rsid w:val="00A91D15"/>
    <w:rsid w:val="00A94263"/>
    <w:rsid w:val="00AA5FFD"/>
    <w:rsid w:val="00AA671A"/>
    <w:rsid w:val="00AA6FA2"/>
    <w:rsid w:val="00AC2B66"/>
    <w:rsid w:val="00AE34CB"/>
    <w:rsid w:val="00B10947"/>
    <w:rsid w:val="00B17895"/>
    <w:rsid w:val="00B21E12"/>
    <w:rsid w:val="00B314B1"/>
    <w:rsid w:val="00B34A31"/>
    <w:rsid w:val="00B35D0B"/>
    <w:rsid w:val="00B402F0"/>
    <w:rsid w:val="00B50427"/>
    <w:rsid w:val="00B5367E"/>
    <w:rsid w:val="00B7330F"/>
    <w:rsid w:val="00B74A76"/>
    <w:rsid w:val="00BB62E8"/>
    <w:rsid w:val="00BC19BB"/>
    <w:rsid w:val="00BF2C6E"/>
    <w:rsid w:val="00C11B24"/>
    <w:rsid w:val="00C17ACE"/>
    <w:rsid w:val="00C32C63"/>
    <w:rsid w:val="00C368BC"/>
    <w:rsid w:val="00C45717"/>
    <w:rsid w:val="00C53EF0"/>
    <w:rsid w:val="00C72340"/>
    <w:rsid w:val="00C72FB1"/>
    <w:rsid w:val="00CA2542"/>
    <w:rsid w:val="00CA761D"/>
    <w:rsid w:val="00CB2E01"/>
    <w:rsid w:val="00CB40D1"/>
    <w:rsid w:val="00CC75B0"/>
    <w:rsid w:val="00CC7976"/>
    <w:rsid w:val="00CD3905"/>
    <w:rsid w:val="00CD7295"/>
    <w:rsid w:val="00CE173A"/>
    <w:rsid w:val="00CF464A"/>
    <w:rsid w:val="00CF641E"/>
    <w:rsid w:val="00CF7274"/>
    <w:rsid w:val="00D1069D"/>
    <w:rsid w:val="00D14952"/>
    <w:rsid w:val="00D15426"/>
    <w:rsid w:val="00D35D97"/>
    <w:rsid w:val="00D42D2C"/>
    <w:rsid w:val="00D50AA1"/>
    <w:rsid w:val="00D75796"/>
    <w:rsid w:val="00D76257"/>
    <w:rsid w:val="00D82E4A"/>
    <w:rsid w:val="00D8560E"/>
    <w:rsid w:val="00D924B5"/>
    <w:rsid w:val="00DA1C9F"/>
    <w:rsid w:val="00DA4E49"/>
    <w:rsid w:val="00DB6DE9"/>
    <w:rsid w:val="00E20234"/>
    <w:rsid w:val="00E33E11"/>
    <w:rsid w:val="00E40464"/>
    <w:rsid w:val="00E471FB"/>
    <w:rsid w:val="00E50CBE"/>
    <w:rsid w:val="00E51B2D"/>
    <w:rsid w:val="00E56E9A"/>
    <w:rsid w:val="00E610A5"/>
    <w:rsid w:val="00E64AF0"/>
    <w:rsid w:val="00E708BF"/>
    <w:rsid w:val="00E7152B"/>
    <w:rsid w:val="00E73D32"/>
    <w:rsid w:val="00E80F2A"/>
    <w:rsid w:val="00E81881"/>
    <w:rsid w:val="00E82587"/>
    <w:rsid w:val="00E875ED"/>
    <w:rsid w:val="00E912CD"/>
    <w:rsid w:val="00E97043"/>
    <w:rsid w:val="00EA19F4"/>
    <w:rsid w:val="00EA2D40"/>
    <w:rsid w:val="00EA6B74"/>
    <w:rsid w:val="00EA6C18"/>
    <w:rsid w:val="00EB7684"/>
    <w:rsid w:val="00EF3A52"/>
    <w:rsid w:val="00F00C5A"/>
    <w:rsid w:val="00F04A38"/>
    <w:rsid w:val="00F063D6"/>
    <w:rsid w:val="00F607C6"/>
    <w:rsid w:val="00F75962"/>
    <w:rsid w:val="00F87A83"/>
    <w:rsid w:val="00F9300B"/>
    <w:rsid w:val="00FC231E"/>
    <w:rsid w:val="00FD202E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F"/>
  </w:style>
  <w:style w:type="paragraph" w:styleId="3">
    <w:name w:val="heading 3"/>
    <w:basedOn w:val="a"/>
    <w:next w:val="a"/>
    <w:link w:val="30"/>
    <w:qFormat/>
    <w:rsid w:val="00831771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2E94"/>
    <w:pPr>
      <w:spacing w:after="0" w:line="240" w:lineRule="auto"/>
      <w:ind w:left="720"/>
      <w:contextualSpacing/>
      <w:jc w:val="both"/>
    </w:pPr>
    <w:rPr>
      <w:rFonts w:ascii="Cambria" w:eastAsia="Calibri" w:hAnsi="Cambria" w:cs="Arial"/>
      <w:color w:val="000000"/>
      <w:sz w:val="24"/>
      <w:szCs w:val="24"/>
      <w:lang w:val="uk-UA"/>
    </w:rPr>
  </w:style>
  <w:style w:type="character" w:customStyle="1" w:styleId="a5">
    <w:name w:val="Абзац списка Знак"/>
    <w:link w:val="a4"/>
    <w:uiPriority w:val="34"/>
    <w:locked/>
    <w:rsid w:val="006B2E94"/>
    <w:rPr>
      <w:rFonts w:ascii="Cambria" w:eastAsia="Calibri" w:hAnsi="Cambria" w:cs="Arial"/>
      <w:color w:val="000000"/>
      <w:sz w:val="24"/>
      <w:szCs w:val="24"/>
      <w:lang w:val="uk-UA"/>
    </w:rPr>
  </w:style>
  <w:style w:type="paragraph" w:customStyle="1" w:styleId="1">
    <w:name w:val="Знак1"/>
    <w:basedOn w:val="a"/>
    <w:rsid w:val="00546F2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844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5D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1771"/>
    <w:rPr>
      <w:rFonts w:ascii="Calibri" w:eastAsia="Times New Roman" w:hAnsi="Calibri" w:cs="Times New Roman"/>
      <w:w w:val="150"/>
      <w:sz w:val="28"/>
      <w:szCs w:val="28"/>
      <w:u w:val="single"/>
      <w:lang w:val="uk-UA"/>
    </w:rPr>
  </w:style>
  <w:style w:type="paragraph" w:styleId="a8">
    <w:name w:val="header"/>
    <w:aliases w:val="Знак"/>
    <w:basedOn w:val="a"/>
    <w:link w:val="a9"/>
    <w:rsid w:val="00831771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9">
    <w:name w:val="Верхний колонтитул Знак"/>
    <w:aliases w:val="Знак Знак"/>
    <w:basedOn w:val="a0"/>
    <w:link w:val="a8"/>
    <w:rsid w:val="00831771"/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2">
    <w:name w:val="Основной текст (2)_"/>
    <w:link w:val="20"/>
    <w:locked/>
    <w:rsid w:val="008317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771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2E94"/>
    <w:pPr>
      <w:spacing w:after="0" w:line="240" w:lineRule="auto"/>
      <w:ind w:left="720"/>
      <w:contextualSpacing/>
      <w:jc w:val="both"/>
    </w:pPr>
    <w:rPr>
      <w:rFonts w:ascii="Cambria" w:eastAsia="Calibri" w:hAnsi="Cambria" w:cs="Arial"/>
      <w:color w:val="000000"/>
      <w:sz w:val="24"/>
      <w:szCs w:val="24"/>
      <w:lang w:val="uk-UA"/>
    </w:rPr>
  </w:style>
  <w:style w:type="character" w:customStyle="1" w:styleId="a5">
    <w:name w:val="Абзац списка Знак"/>
    <w:link w:val="a4"/>
    <w:uiPriority w:val="34"/>
    <w:locked/>
    <w:rsid w:val="006B2E94"/>
    <w:rPr>
      <w:rFonts w:ascii="Cambria" w:eastAsia="Calibri" w:hAnsi="Cambria" w:cs="Arial"/>
      <w:color w:val="000000"/>
      <w:sz w:val="24"/>
      <w:szCs w:val="24"/>
      <w:lang w:val="uk-UA"/>
    </w:rPr>
  </w:style>
  <w:style w:type="paragraph" w:customStyle="1" w:styleId="1">
    <w:name w:val="Знак1"/>
    <w:basedOn w:val="a"/>
    <w:rsid w:val="00546F2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197C-0761-4095-B502-AC1A084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12</cp:revision>
  <dcterms:created xsi:type="dcterms:W3CDTF">2018-02-06T15:59:00Z</dcterms:created>
  <dcterms:modified xsi:type="dcterms:W3CDTF">2018-07-19T08:48:00Z</dcterms:modified>
</cp:coreProperties>
</file>