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59DE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9942676"/>
      <w:bookmarkEnd w:id="0"/>
    </w:p>
    <w:p w14:paraId="46EE5391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8E9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1C8D786C" wp14:editId="7A517829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CB2D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E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2C674D99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8E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1218AEAB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F17F8E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E9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66B75595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B1DA8" w14:textId="708DA9FF" w:rsidR="007978E9" w:rsidRPr="007978E9" w:rsidRDefault="007978E9" w:rsidP="007978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грудня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2022 р.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D2D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978E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  <w:t>№ 00</w:t>
      </w:r>
    </w:p>
    <w:p w14:paraId="2692C97E" w14:textId="77777777" w:rsidR="00A4018E" w:rsidRPr="007978E9" w:rsidRDefault="00A4018E" w:rsidP="0079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8489B99" w14:textId="77777777" w:rsidR="00A4018E" w:rsidRPr="00BD0FC5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0FC5">
        <w:rPr>
          <w:rFonts w:ascii="Times New Roman" w:hAnsi="Times New Roman"/>
          <w:sz w:val="28"/>
          <w:szCs w:val="28"/>
          <w:lang w:val="ru-RU" w:eastAsia="ru-RU"/>
        </w:rPr>
        <w:t>Про деякі питання щодо гуманітарної допомоги</w:t>
      </w:r>
    </w:p>
    <w:p w14:paraId="44861898" w14:textId="77777777" w:rsidR="00A4018E" w:rsidRPr="00BD0FC5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76A5B27" w14:textId="4063E3C5" w:rsidR="00A4018E" w:rsidRPr="00BD0FC5" w:rsidRDefault="00A4018E" w:rsidP="00A40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C5">
        <w:rPr>
          <w:rFonts w:ascii="Times New Roman" w:hAnsi="Times New Roman"/>
          <w:sz w:val="28"/>
          <w:szCs w:val="28"/>
          <w:lang w:eastAsia="ru-RU"/>
        </w:rPr>
        <w:t xml:space="preserve">Керуючись статтею 40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>Законом України «Про гуманітарну допомогу»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110C">
        <w:rPr>
          <w:rFonts w:ascii="Times New Roman" w:hAnsi="Times New Roman"/>
          <w:sz w:val="28"/>
          <w:szCs w:val="28"/>
          <w:lang w:eastAsia="ru-RU"/>
        </w:rPr>
        <w:t xml:space="preserve">Постановою Кабінету Міністрів 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від 07 березня 2022 року № 224 «Про затвердження переліку категорій товарів, що визнаються гуманітарною допомогою без здійснення процедури визнання таких товарів гуманітарною допомогою у кожному конкретному випадку, на період воєнного стану та внесення змін до деяких постанов Кабінету Міністрів України з питань гуманітарної допомоги», Порядком передачі на території Дунаєвецької територіальної громади гуманітарної допомоги, отриманої в умовах воєнного стану в Україні, затвердженого рішенням виконавчого комітету міської ради від 27 червня 2022 року № 111, враховуючи військову агресію російської федерації проти України, розглянувши </w:t>
      </w:r>
      <w:r w:rsidR="00FD110C">
        <w:rPr>
          <w:rFonts w:ascii="Times New Roman" w:hAnsi="Times New Roman"/>
          <w:sz w:val="28"/>
          <w:szCs w:val="28"/>
          <w:lang w:eastAsia="ru-RU"/>
        </w:rPr>
        <w:t>звернення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10C">
        <w:rPr>
          <w:rFonts w:ascii="Times New Roman" w:hAnsi="Times New Roman"/>
          <w:sz w:val="28"/>
          <w:szCs w:val="28"/>
          <w:lang w:eastAsia="ru-RU"/>
        </w:rPr>
        <w:t>командира військової частини А0563</w:t>
      </w:r>
      <w:r w:rsidRPr="00BD0FC5">
        <w:rPr>
          <w:rFonts w:ascii="Times New Roman" w:hAnsi="Times New Roman"/>
          <w:sz w:val="28"/>
          <w:szCs w:val="28"/>
          <w:lang w:eastAsia="ru-RU"/>
        </w:rPr>
        <w:t>, виконавчий комітет міської ради</w:t>
      </w:r>
    </w:p>
    <w:p w14:paraId="7637E27F" w14:textId="77777777" w:rsidR="00A4018E" w:rsidRPr="00BC0CF1" w:rsidRDefault="00A4018E" w:rsidP="00A4018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8F92197" w14:textId="77777777" w:rsidR="00A4018E" w:rsidRPr="00285DE7" w:rsidRDefault="00A4018E" w:rsidP="00A4018E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ВИРІШИВ</w:t>
      </w:r>
    </w:p>
    <w:p w14:paraId="688A76A5" w14:textId="77777777" w:rsidR="00A4018E" w:rsidRPr="00BC0CF1" w:rsidRDefault="00A4018E" w:rsidP="00A4018E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7CD052CD" w14:textId="47307D2F" w:rsidR="00265841" w:rsidRDefault="00A4018E" w:rsidP="002658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841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950E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65841" w:rsidRPr="00265841">
        <w:rPr>
          <w:rFonts w:ascii="Times New Roman" w:hAnsi="Times New Roman" w:cs="Times New Roman"/>
          <w:sz w:val="28"/>
          <w:szCs w:val="28"/>
          <w:lang w:eastAsia="ru-RU"/>
        </w:rPr>
        <w:t>ереда</w:t>
      </w:r>
      <w:r w:rsidR="00950EB8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="00265841" w:rsidRPr="00265841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автомобіл</w:t>
      </w:r>
      <w:r w:rsidR="00950EB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265841" w:rsidRPr="00265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50EB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арка: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NISSAN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, тип: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PATROL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VIN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JN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TESY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0160501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, рік: 200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, об’єм двигуна: 2.</w:t>
      </w:r>
      <w:r w:rsidR="00265841" w:rsidRPr="007978E9">
        <w:rPr>
          <w:rFonts w:ascii="Times New Roman" w:hAnsi="Times New Roman" w:cs="Times New Roman"/>
          <w:color w:val="000000"/>
          <w:sz w:val="28"/>
          <w:szCs w:val="28"/>
        </w:rPr>
        <w:t>953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, колір: жовтий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>, отриман</w:t>
      </w:r>
      <w:r w:rsidR="00950EB8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 xml:space="preserve">, як гуманітарну допомогу, для потреб 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>військов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 частин</w:t>
      </w:r>
      <w:r w:rsidR="002658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5841" w:rsidRPr="00265841">
        <w:rPr>
          <w:rFonts w:ascii="Times New Roman" w:hAnsi="Times New Roman" w:cs="Times New Roman"/>
          <w:color w:val="000000"/>
          <w:sz w:val="28"/>
          <w:szCs w:val="28"/>
        </w:rPr>
        <w:t xml:space="preserve"> А0563</w:t>
      </w:r>
      <w:r w:rsidR="005E53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0FEE7B" w14:textId="698BB3F8" w:rsidR="005E533D" w:rsidRDefault="005E533D" w:rsidP="005E5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Відділу бухгалтерського обліку та фінансів апарату виконавчого комітету міської ради (І.Блонська) здійснити заходи з приймання-передачі майна згідно вимог чинного законодавства.</w:t>
      </w:r>
    </w:p>
    <w:p w14:paraId="7B91A680" w14:textId="31B06FDF" w:rsidR="00A4018E" w:rsidRPr="005E533D" w:rsidRDefault="005E533D" w:rsidP="005E5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018E" w:rsidRPr="00BD0FC5">
        <w:rPr>
          <w:rFonts w:ascii="Times New Roman" w:hAnsi="Times New Roman"/>
          <w:sz w:val="28"/>
          <w:szCs w:val="28"/>
          <w:lang w:eastAsia="ru-RU"/>
        </w:rPr>
        <w:t>. Контроль за виконанням даного рішення покласти на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4018E" w:rsidRPr="00BD0FC5">
        <w:rPr>
          <w:rFonts w:ascii="Times New Roman" w:hAnsi="Times New Roman"/>
          <w:sz w:val="28"/>
          <w:szCs w:val="28"/>
          <w:lang w:eastAsia="ru-RU"/>
        </w:rPr>
        <w:t xml:space="preserve"> міського голови з питань діяльності виконавчих органів ради Сергія Яценка.</w:t>
      </w:r>
    </w:p>
    <w:p w14:paraId="1DAD66D3" w14:textId="77777777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4E7CE7" w14:textId="77777777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94E61A" w14:textId="77777777" w:rsidR="00613BC5" w:rsidRPr="00992A6E" w:rsidRDefault="00613BC5" w:rsidP="00613BC5">
      <w:pPr>
        <w:tabs>
          <w:tab w:val="left" w:pos="7020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424C4D36" w14:textId="77777777" w:rsidR="00613BC5" w:rsidRDefault="00613BC5" w:rsidP="00613BC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14:paraId="043ADB53" w14:textId="77777777" w:rsidR="00613BC5" w:rsidRDefault="00613BC5" w:rsidP="00613BC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ЧЕКМАН</w:t>
      </w:r>
    </w:p>
    <w:p w14:paraId="6C7A322E" w14:textId="2B1084AA" w:rsidR="007978E9" w:rsidRDefault="007978E9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14:paraId="12045564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C9F91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8E9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7046DB8B" wp14:editId="696146D9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5E08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E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6B2E495F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8E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69C1B400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2352D2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E9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312D0E91" w14:textId="77777777" w:rsidR="007978E9" w:rsidRPr="007978E9" w:rsidRDefault="007978E9" w:rsidP="00797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4A712" w14:textId="6AD458B1" w:rsidR="007978E9" w:rsidRPr="007978E9" w:rsidRDefault="007978E9" w:rsidP="007978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грудня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2022 р.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D2D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978E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  <w:t>№ 00</w:t>
      </w:r>
    </w:p>
    <w:p w14:paraId="69DA2192" w14:textId="77777777" w:rsidR="007978E9" w:rsidRPr="007978E9" w:rsidRDefault="007978E9" w:rsidP="0079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89039A3" w14:textId="77777777" w:rsidR="007978E9" w:rsidRPr="00B462C3" w:rsidRDefault="007978E9" w:rsidP="007978E9">
      <w:pPr>
        <w:pStyle w:val="a4"/>
        <w:tabs>
          <w:tab w:val="clear" w:pos="4153"/>
          <w:tab w:val="clear" w:pos="8306"/>
          <w:tab w:val="left" w:pos="0"/>
          <w:tab w:val="left" w:pos="3255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Про реалізацію прав та обов’язків власника</w:t>
      </w:r>
    </w:p>
    <w:p w14:paraId="1FFFD82A" w14:textId="77777777" w:rsidR="007978E9" w:rsidRDefault="007978E9" w:rsidP="007978E9">
      <w:pPr>
        <w:pStyle w:val="a4"/>
        <w:tabs>
          <w:tab w:val="clear" w:pos="8306"/>
          <w:tab w:val="left" w:pos="0"/>
          <w:tab w:val="right" w:pos="7938"/>
        </w:tabs>
        <w:jc w:val="both"/>
        <w:rPr>
          <w:sz w:val="28"/>
          <w:szCs w:val="28"/>
        </w:rPr>
      </w:pPr>
    </w:p>
    <w:p w14:paraId="351494B5" w14:textId="77777777" w:rsidR="007978E9" w:rsidRPr="00A03B96" w:rsidRDefault="007978E9" w:rsidP="007978E9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33, 40 Закону України «Про місцеве самоврядування в Україні»</w:t>
      </w:r>
      <w:r w:rsidRPr="00A03B96">
        <w:rPr>
          <w:color w:val="000000"/>
          <w:sz w:val="28"/>
          <w:szCs w:val="28"/>
          <w:lang w:val="uk-UA"/>
        </w:rPr>
        <w:t>, відповідно до статей</w:t>
      </w:r>
      <w:r>
        <w:rPr>
          <w:color w:val="000000"/>
          <w:sz w:val="28"/>
          <w:szCs w:val="28"/>
          <w:lang w:val="uk-UA"/>
        </w:rPr>
        <w:t xml:space="preserve"> 90, 91 Земельного Кодексу України</w:t>
      </w:r>
      <w:r w:rsidRPr="00A03B96">
        <w:rPr>
          <w:color w:val="000000"/>
          <w:sz w:val="28"/>
          <w:szCs w:val="28"/>
          <w:lang w:val="uk-UA"/>
        </w:rPr>
        <w:t xml:space="preserve">, </w:t>
      </w:r>
      <w:r w:rsidRPr="00A03B96">
        <w:rPr>
          <w:sz w:val="28"/>
          <w:szCs w:val="28"/>
          <w:lang w:val="uk-UA"/>
        </w:rPr>
        <w:t>виконавчий комітет міської ради</w:t>
      </w:r>
    </w:p>
    <w:p w14:paraId="7199A83C" w14:textId="77777777" w:rsidR="007978E9" w:rsidRPr="00A03B96" w:rsidRDefault="007978E9" w:rsidP="0079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806C0" w14:textId="77777777" w:rsidR="007978E9" w:rsidRDefault="007978E9" w:rsidP="007978E9">
      <w:pPr>
        <w:pStyle w:val="a6"/>
        <w:spacing w:after="0"/>
        <w:jc w:val="both"/>
        <w:rPr>
          <w:b/>
          <w:sz w:val="28"/>
          <w:szCs w:val="28"/>
          <w:lang w:val="uk-UA"/>
        </w:rPr>
      </w:pPr>
      <w:r w:rsidRPr="00A31335">
        <w:rPr>
          <w:b/>
          <w:sz w:val="28"/>
          <w:szCs w:val="28"/>
          <w:lang w:val="uk-UA"/>
        </w:rPr>
        <w:t>ВИРІШИВ:</w:t>
      </w:r>
    </w:p>
    <w:p w14:paraId="3087BE74" w14:textId="77777777" w:rsidR="007978E9" w:rsidRPr="00A03B96" w:rsidRDefault="007978E9" w:rsidP="007978E9">
      <w:pPr>
        <w:pStyle w:val="a6"/>
        <w:spacing w:after="0"/>
        <w:jc w:val="both"/>
        <w:rPr>
          <w:b/>
          <w:sz w:val="28"/>
          <w:szCs w:val="28"/>
          <w:lang w:val="uk-UA"/>
        </w:rPr>
      </w:pPr>
    </w:p>
    <w:p w14:paraId="62A245A6" w14:textId="77777777" w:rsidR="007978E9" w:rsidRDefault="007978E9" w:rsidP="007978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Доручити к</w:t>
      </w:r>
      <w:r w:rsidRPr="00085D83">
        <w:rPr>
          <w:rFonts w:ascii="Times New Roman" w:hAnsi="Times New Roman" w:cs="Times New Roman"/>
          <w:color w:val="000000"/>
          <w:sz w:val="28"/>
          <w:szCs w:val="28"/>
        </w:rPr>
        <w:t>омунальному підприємству Дунаєвецької міської ради «Благоустрій Дунаєвеччини»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приведення земельної ділянки комунальної власності сільськогосподарського призначення площею 2,6576 га, кадастровий номер 6821882500:04:004:0157, яка знаходиться на території Дунаєвецької міської ради за межами населеного пункту с. Дем’янківці, в стан придатний для її використання.</w:t>
      </w:r>
    </w:p>
    <w:p w14:paraId="0656E586" w14:textId="77777777" w:rsidR="007978E9" w:rsidRPr="00260FFD" w:rsidRDefault="007978E9" w:rsidP="007978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60FFD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Сергія Яценка. </w:t>
      </w:r>
    </w:p>
    <w:p w14:paraId="4EAFEE97" w14:textId="53E7EDA3" w:rsidR="007978E9" w:rsidRDefault="007978E9" w:rsidP="007978E9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3947B42" w14:textId="77777777" w:rsidR="007978E9" w:rsidRPr="00420F2E" w:rsidRDefault="007978E9" w:rsidP="007978E9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E60F770" w14:textId="77777777" w:rsidR="007978E9" w:rsidRPr="00992A6E" w:rsidRDefault="007978E9" w:rsidP="007978E9">
      <w:pPr>
        <w:tabs>
          <w:tab w:val="left" w:pos="7020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58A6CEF3" w14:textId="77777777" w:rsidR="00613BC5" w:rsidRDefault="00613BC5" w:rsidP="00613BC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14:paraId="125E37F1" w14:textId="77777777" w:rsidR="00613BC5" w:rsidRDefault="00613BC5" w:rsidP="00613BC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ЧЕКМАН</w:t>
      </w:r>
    </w:p>
    <w:p w14:paraId="1DFEB559" w14:textId="77777777" w:rsidR="001D2DB5" w:rsidRDefault="001D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FE6AE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C188C2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2DB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01F1FF80" wp14:editId="3BE38B6C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87BBB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F7525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3D5DFFD5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DB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5A2C5DBA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4901E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B5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76E9D026" w14:textId="77777777" w:rsidR="001D2DB5" w:rsidRPr="001D2DB5" w:rsidRDefault="001D2DB5" w:rsidP="001D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AEB33" w14:textId="77777777" w:rsidR="001D2DB5" w:rsidRPr="007978E9" w:rsidRDefault="001D2DB5" w:rsidP="001D2D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грудня</w:t>
      </w:r>
      <w:r w:rsidRPr="007978E9">
        <w:rPr>
          <w:rFonts w:ascii="Times New Roman" w:hAnsi="Times New Roman" w:cs="Times New Roman"/>
          <w:bCs/>
          <w:sz w:val="28"/>
          <w:szCs w:val="28"/>
        </w:rPr>
        <w:t xml:space="preserve"> 2022 р.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7978E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978E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</w:r>
      <w:r w:rsidRPr="007978E9">
        <w:rPr>
          <w:rFonts w:ascii="Times New Roman" w:hAnsi="Times New Roman" w:cs="Times New Roman"/>
          <w:bCs/>
          <w:sz w:val="28"/>
          <w:szCs w:val="28"/>
        </w:rPr>
        <w:tab/>
        <w:t>№ 00</w:t>
      </w:r>
    </w:p>
    <w:p w14:paraId="5F9104B4" w14:textId="77777777" w:rsidR="001D2DB5" w:rsidRPr="001D2DB5" w:rsidRDefault="001D2DB5" w:rsidP="001D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E43B6" w14:textId="77777777" w:rsidR="001D2DB5" w:rsidRPr="001D2DB5" w:rsidRDefault="001D2DB5" w:rsidP="001D2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Про присвоєння адреси</w:t>
      </w:r>
    </w:p>
    <w:p w14:paraId="7628712F" w14:textId="77777777" w:rsidR="001D2DB5" w:rsidRPr="001D2DB5" w:rsidRDefault="001D2DB5" w:rsidP="001D2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88B10A3" w14:textId="1E9C8E26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Керуючись статтями 26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5 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«Про регулювання містобудівної діяльності», Постановою Кабінету Міністрів України від 07 липня 2021 року № 690 «Про затвердження Порядку присвоєння адрес об’єктам будівництва, об’єктам нерухомого майна», розглянувши заяву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Поліщука Віктора Анатолійовича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про присвоєння адреси на житловий будинок, в зв’язку з необхідністю впорядкування нумерації, виконавчий комітет міської ради</w:t>
      </w:r>
    </w:p>
    <w:p w14:paraId="5A09FABB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BE4B6A4" w14:textId="77777777" w:rsidR="001D2DB5" w:rsidRPr="001D2DB5" w:rsidRDefault="001D2DB5" w:rsidP="001D2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03FA233" w14:textId="77777777" w:rsidR="001D2DB5" w:rsidRPr="001D2DB5" w:rsidRDefault="001D2DB5" w:rsidP="001D2D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43E323A" w14:textId="34EDB79C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1. Присвоїти адресу на житловий будинок, загальною площею </w:t>
      </w:r>
      <w:r w:rsidR="000D3537">
        <w:rPr>
          <w:rFonts w:ascii="Times New Roman" w:hAnsi="Times New Roman" w:cs="Times New Roman"/>
          <w:sz w:val="28"/>
          <w:szCs w:val="28"/>
          <w:lang w:eastAsia="ru-RU"/>
        </w:rPr>
        <w:t>24,8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, житловою площею </w:t>
      </w:r>
      <w:r w:rsidR="000D3537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35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1D2DB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з належними до нього господарськими будівлями, який розташований на земельній ділянці № 6821810100:01:2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:01</w:t>
      </w:r>
      <w:r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та належать на праві власності гр</w:t>
      </w:r>
      <w:r w:rsidRPr="007A4D95">
        <w:rPr>
          <w:rFonts w:ascii="Times New Roman" w:hAnsi="Times New Roman" w:cs="Times New Roman"/>
          <w:sz w:val="28"/>
          <w:szCs w:val="28"/>
          <w:lang w:eastAsia="ru-RU"/>
        </w:rPr>
        <w:t xml:space="preserve">. Поліщуку </w:t>
      </w:r>
      <w:r w:rsidR="007A4D95" w:rsidRPr="007A4D95">
        <w:rPr>
          <w:rFonts w:ascii="Times New Roman" w:hAnsi="Times New Roman" w:cs="Times New Roman"/>
          <w:sz w:val="28"/>
          <w:szCs w:val="28"/>
          <w:lang w:eastAsia="ru-RU"/>
        </w:rPr>
        <w:t>Віктору</w:t>
      </w:r>
      <w:r w:rsidR="007A4D95">
        <w:rPr>
          <w:rFonts w:ascii="Times New Roman" w:hAnsi="Times New Roman" w:cs="Times New Roman"/>
          <w:sz w:val="28"/>
          <w:szCs w:val="28"/>
          <w:lang w:eastAsia="ru-RU"/>
        </w:rPr>
        <w:t xml:space="preserve"> Анатолійовичу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за адресою: Україна, 32400, Хмельницька область, Кам’янець-Подільський район, Дунаєвецька ТГ, м.Дунаївці, вул. </w:t>
      </w:r>
      <w:r>
        <w:rPr>
          <w:rFonts w:ascii="Times New Roman" w:hAnsi="Times New Roman" w:cs="Times New Roman"/>
          <w:sz w:val="28"/>
          <w:szCs w:val="28"/>
          <w:lang w:eastAsia="ru-RU"/>
        </w:rPr>
        <w:t>Житлова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-Б/2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 xml:space="preserve"> (стара адреса: 32400, Хмельницька область, Кам’янець-Подільський район, Дунаєвецька ТГ, м.Дунаївці, вул. 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Степана Разіна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-Б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119C1A6" w14:textId="1D5F556D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2. Гр.</w:t>
      </w:r>
      <w:r w:rsidR="00755897">
        <w:rPr>
          <w:rFonts w:ascii="Times New Roman" w:hAnsi="Times New Roman" w:cs="Times New Roman"/>
          <w:sz w:val="28"/>
          <w:szCs w:val="28"/>
          <w:lang w:eastAsia="ru-RU"/>
        </w:rPr>
        <w:t>Поліщуку Віктору Анатолійовичу</w:t>
      </w:r>
      <w:r w:rsidRPr="001D2D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426CA54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2.1. привести у відповідність з цим рішенням технічну документацію та правовстановлюючі документи на об’єкт нерухомого майна;</w:t>
      </w:r>
    </w:p>
    <w:p w14:paraId="0F2CEE3B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2.2. встановити адресну табличку на житловий будинок.</w:t>
      </w:r>
    </w:p>
    <w:p w14:paraId="49BC0EB2" w14:textId="77777777" w:rsidR="001D2DB5" w:rsidRPr="001D2DB5" w:rsidRDefault="001D2DB5" w:rsidP="001D2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B5">
        <w:rPr>
          <w:rFonts w:ascii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заступника міського голови з питань діяльності виконавчих органів ради Сергія Яценка.</w:t>
      </w:r>
    </w:p>
    <w:p w14:paraId="4E8CA485" w14:textId="77777777" w:rsidR="001D2DB5" w:rsidRPr="001D2DB5" w:rsidRDefault="001D2DB5" w:rsidP="001D2DB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9064B4" w14:textId="77777777" w:rsidR="001D2DB5" w:rsidRPr="001D2DB5" w:rsidRDefault="001D2DB5" w:rsidP="001D2DB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FCB64C" w14:textId="77777777" w:rsidR="00613BC5" w:rsidRPr="00992A6E" w:rsidRDefault="00613BC5" w:rsidP="00613BC5">
      <w:pPr>
        <w:tabs>
          <w:tab w:val="left" w:pos="7020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59EA75D2" w14:textId="77777777" w:rsidR="00613BC5" w:rsidRDefault="00613BC5" w:rsidP="00613BC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14:paraId="12B6EEEE" w14:textId="77777777" w:rsidR="00613BC5" w:rsidRDefault="00613BC5" w:rsidP="00613BC5">
      <w:pPr>
        <w:tabs>
          <w:tab w:val="left" w:pos="4751"/>
          <w:tab w:val="left" w:pos="7020"/>
        </w:tabs>
        <w:spacing w:after="0" w:line="240" w:lineRule="auto"/>
        <w:ind w:left="567" w:righ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ЧЕКМАН</w:t>
      </w:r>
    </w:p>
    <w:p w14:paraId="125BF71F" w14:textId="77777777" w:rsidR="007978E9" w:rsidRDefault="007978E9" w:rsidP="00613BC5">
      <w:pPr>
        <w:tabs>
          <w:tab w:val="left" w:pos="7020"/>
        </w:tabs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sectPr w:rsidR="0079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0D3537"/>
    <w:rsid w:val="001813AE"/>
    <w:rsid w:val="001D2DB5"/>
    <w:rsid w:val="00265841"/>
    <w:rsid w:val="00483DD8"/>
    <w:rsid w:val="00504EA9"/>
    <w:rsid w:val="005E533D"/>
    <w:rsid w:val="00613BC5"/>
    <w:rsid w:val="00755897"/>
    <w:rsid w:val="007978E9"/>
    <w:rsid w:val="007A4D95"/>
    <w:rsid w:val="00950EB8"/>
    <w:rsid w:val="00A4018E"/>
    <w:rsid w:val="00ED68FD"/>
    <w:rsid w:val="00F06BD5"/>
    <w:rsid w:val="00F72DD1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5E533D"/>
    <w:pPr>
      <w:ind w:left="720"/>
      <w:contextualSpacing/>
    </w:pPr>
  </w:style>
  <w:style w:type="paragraph" w:styleId="a4">
    <w:name w:val="header"/>
    <w:aliases w:val="Знак"/>
    <w:basedOn w:val="a"/>
    <w:link w:val="a5"/>
    <w:unhideWhenUsed/>
    <w:rsid w:val="007978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"/>
    <w:basedOn w:val="a0"/>
    <w:link w:val="a4"/>
    <w:rsid w:val="007978E9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6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7"/>
    <w:unhideWhenUsed/>
    <w:rsid w:val="007978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6"/>
    <w:rsid w:val="00797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978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97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2022-12-08T06:23:00Z</cp:lastPrinted>
  <dcterms:created xsi:type="dcterms:W3CDTF">2022-12-07T08:30:00Z</dcterms:created>
  <dcterms:modified xsi:type="dcterms:W3CDTF">2022-12-08T07:55:00Z</dcterms:modified>
</cp:coreProperties>
</file>