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D5" w:rsidRPr="00353216" w:rsidRDefault="008508D5" w:rsidP="008508D5">
      <w:pPr>
        <w:spacing w:after="0" w:line="240" w:lineRule="auto"/>
        <w:jc w:val="center"/>
        <w:rPr>
          <w:rFonts w:ascii="Times New Roman" w:eastAsia="Times New Roman" w:hAnsi="Times New Roman" w:cs="Times New Roman"/>
          <w:sz w:val="28"/>
          <w:szCs w:val="28"/>
          <w:lang w:val="uk-UA" w:eastAsia="uk-UA"/>
        </w:rPr>
      </w:pPr>
      <w:r w:rsidRPr="00353216">
        <w:rPr>
          <w:rFonts w:ascii="Times New Roman" w:eastAsia="Times New Roman" w:hAnsi="Times New Roman" w:cs="Times New Roman"/>
          <w:sz w:val="28"/>
          <w:szCs w:val="28"/>
          <w:lang w:val="uk-UA"/>
        </w:rPr>
        <w:t xml:space="preserve"> </w:t>
      </w:r>
      <w:r w:rsidRPr="00353216">
        <w:rPr>
          <w:rFonts w:ascii="Times New Roman" w:eastAsia="Times New Roman" w:hAnsi="Times New Roman" w:cs="Times New Roman"/>
          <w:noProof/>
          <w:sz w:val="28"/>
          <w:szCs w:val="28"/>
          <w:lang w:val="uk-UA" w:eastAsia="uk-UA"/>
        </w:rPr>
        <w:t xml:space="preserve"> </w:t>
      </w:r>
      <w:r w:rsidRPr="00353216">
        <w:rPr>
          <w:rFonts w:ascii="Times New Roman" w:eastAsia="Times New Roman" w:hAnsi="Times New Roman" w:cs="Times New Roman"/>
          <w:b/>
          <w:noProof/>
          <w:sz w:val="28"/>
          <w:szCs w:val="28"/>
          <w:lang w:val="uk-UA" w:eastAsia="uk-UA"/>
        </w:rPr>
        <w:drawing>
          <wp:inline distT="0" distB="0" distL="0" distR="0" wp14:anchorId="5CBF506D" wp14:editId="327D4F79">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508D5" w:rsidRPr="00353216" w:rsidRDefault="008508D5" w:rsidP="008508D5">
      <w:pPr>
        <w:spacing w:after="0" w:line="240" w:lineRule="auto"/>
        <w:jc w:val="center"/>
        <w:rPr>
          <w:rFonts w:ascii="Times New Roman" w:eastAsia="Times New Roman" w:hAnsi="Times New Roman" w:cs="Times New Roman"/>
          <w:b/>
          <w:sz w:val="28"/>
          <w:szCs w:val="28"/>
          <w:lang w:val="uk-UA"/>
        </w:rPr>
      </w:pPr>
      <w:r w:rsidRPr="00353216">
        <w:rPr>
          <w:rFonts w:ascii="Times New Roman" w:eastAsia="Times New Roman" w:hAnsi="Times New Roman" w:cs="Times New Roman"/>
          <w:b/>
          <w:sz w:val="28"/>
          <w:szCs w:val="28"/>
          <w:lang w:val="uk-UA"/>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val="uk-UA"/>
        </w:rPr>
      </w:pPr>
      <w:r w:rsidRPr="00353216">
        <w:rPr>
          <w:rFonts w:ascii="Times New Roman" w:eastAsia="Times New Roman" w:hAnsi="Times New Roman" w:cs="Times New Roman"/>
          <w:bCs/>
          <w:sz w:val="28"/>
          <w:szCs w:val="28"/>
          <w:lang w:val="uk-UA"/>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val="uk-UA"/>
        </w:rPr>
      </w:pPr>
    </w:p>
    <w:p w:rsidR="008508D5" w:rsidRPr="00353216" w:rsidRDefault="008508D5" w:rsidP="008508D5">
      <w:pPr>
        <w:spacing w:after="0" w:line="240" w:lineRule="auto"/>
        <w:jc w:val="center"/>
        <w:rPr>
          <w:rFonts w:ascii="Times New Roman" w:eastAsia="Times New Roman" w:hAnsi="Times New Roman" w:cs="Times New Roman"/>
          <w:b/>
          <w:bCs/>
          <w:sz w:val="28"/>
          <w:szCs w:val="28"/>
          <w:lang w:val="uk-UA"/>
        </w:rPr>
      </w:pPr>
      <w:r w:rsidRPr="00353216">
        <w:rPr>
          <w:rFonts w:ascii="Times New Roman" w:eastAsia="Times New Roman" w:hAnsi="Times New Roman" w:cs="Times New Roman"/>
          <w:b/>
          <w:bCs/>
          <w:sz w:val="28"/>
          <w:szCs w:val="28"/>
          <w:lang w:val="uk-UA"/>
        </w:rPr>
        <w:t>РІШЕННЯ</w:t>
      </w:r>
    </w:p>
    <w:p w:rsidR="008508D5" w:rsidRPr="00353216" w:rsidRDefault="008508D5" w:rsidP="008508D5">
      <w:pPr>
        <w:spacing w:after="0" w:line="240" w:lineRule="auto"/>
        <w:rPr>
          <w:rFonts w:ascii="Times New Roman" w:eastAsia="Times New Roman" w:hAnsi="Times New Roman" w:cs="Times New Roman"/>
          <w:sz w:val="28"/>
          <w:szCs w:val="28"/>
          <w:lang w:val="uk-UA"/>
        </w:rPr>
      </w:pPr>
    </w:p>
    <w:p w:rsidR="008508D5" w:rsidRPr="00353216" w:rsidRDefault="008508D5" w:rsidP="008508D5">
      <w:pPr>
        <w:spacing w:after="0" w:line="240" w:lineRule="auto"/>
        <w:rPr>
          <w:rFonts w:ascii="Times New Roman" w:eastAsia="Times New Roman" w:hAnsi="Times New Roman" w:cs="Times New Roman"/>
          <w:b/>
          <w:bCs/>
          <w:sz w:val="28"/>
          <w:szCs w:val="28"/>
          <w:lang w:val="uk-UA"/>
        </w:rPr>
      </w:pPr>
      <w:r w:rsidRPr="00353216">
        <w:rPr>
          <w:rFonts w:ascii="Times New Roman" w:eastAsia="Times New Roman" w:hAnsi="Times New Roman" w:cs="Times New Roman"/>
          <w:bCs/>
          <w:sz w:val="28"/>
          <w:szCs w:val="28"/>
          <w:lang w:val="uk-UA"/>
        </w:rPr>
        <w:t>17 грудня  2020 р.</w:t>
      </w:r>
      <w:r w:rsidRPr="00353216">
        <w:rPr>
          <w:rFonts w:ascii="Times New Roman" w:eastAsia="Times New Roman" w:hAnsi="Times New Roman" w:cs="Times New Roman"/>
          <w:bCs/>
          <w:sz w:val="28"/>
          <w:szCs w:val="28"/>
          <w:lang w:val="uk-UA"/>
        </w:rPr>
        <w:tab/>
      </w:r>
      <w:r w:rsidRPr="00353216">
        <w:rPr>
          <w:rFonts w:ascii="Times New Roman" w:eastAsia="Times New Roman" w:hAnsi="Times New Roman" w:cs="Times New Roman"/>
          <w:b/>
          <w:bCs/>
          <w:sz w:val="28"/>
          <w:szCs w:val="28"/>
          <w:lang w:val="uk-UA"/>
        </w:rPr>
        <w:tab/>
        <w:t xml:space="preserve">        </w:t>
      </w:r>
      <w:r w:rsidRPr="00353216">
        <w:rPr>
          <w:rFonts w:ascii="Times New Roman" w:eastAsia="Times New Roman" w:hAnsi="Times New Roman" w:cs="Times New Roman"/>
          <w:bCs/>
          <w:sz w:val="28"/>
          <w:szCs w:val="28"/>
          <w:lang w:val="uk-UA"/>
        </w:rPr>
        <w:t>Дунаївці</w:t>
      </w:r>
      <w:r w:rsidRPr="00353216">
        <w:rPr>
          <w:rFonts w:ascii="Times New Roman" w:eastAsia="Times New Roman" w:hAnsi="Times New Roman" w:cs="Times New Roman"/>
          <w:bCs/>
          <w:sz w:val="28"/>
          <w:szCs w:val="28"/>
          <w:lang w:val="uk-UA"/>
        </w:rPr>
        <w:tab/>
      </w:r>
      <w:r w:rsidRPr="00353216">
        <w:rPr>
          <w:rFonts w:ascii="Times New Roman" w:eastAsia="Times New Roman" w:hAnsi="Times New Roman" w:cs="Times New Roman"/>
          <w:bCs/>
          <w:sz w:val="28"/>
          <w:szCs w:val="28"/>
          <w:lang w:val="uk-UA"/>
        </w:rPr>
        <w:tab/>
      </w:r>
      <w:r w:rsidRPr="00353216">
        <w:rPr>
          <w:rFonts w:ascii="Times New Roman" w:eastAsia="Times New Roman" w:hAnsi="Times New Roman" w:cs="Times New Roman"/>
          <w:bCs/>
          <w:sz w:val="28"/>
          <w:szCs w:val="28"/>
          <w:lang w:val="uk-UA"/>
        </w:rPr>
        <w:tab/>
        <w:t xml:space="preserve">  № 167 </w:t>
      </w:r>
    </w:p>
    <w:p w:rsidR="008508D5" w:rsidRPr="00353216" w:rsidRDefault="008508D5" w:rsidP="008508D5">
      <w:pPr>
        <w:pStyle w:val="1"/>
        <w:spacing w:before="0" w:line="240" w:lineRule="auto"/>
        <w:rPr>
          <w:rFonts w:ascii="Times New Roman" w:hAnsi="Times New Roman" w:cs="Times New Roman"/>
          <w:b w:val="0"/>
          <w:color w:val="auto"/>
          <w:lang w:val="uk-UA"/>
        </w:rPr>
      </w:pPr>
    </w:p>
    <w:p w:rsidR="008508D5" w:rsidRPr="00353216" w:rsidRDefault="008508D5" w:rsidP="008508D5">
      <w:pPr>
        <w:spacing w:after="0" w:line="240" w:lineRule="auto"/>
        <w:ind w:firstLine="708"/>
        <w:jc w:val="center"/>
        <w:rPr>
          <w:rFonts w:ascii="Times New Roman" w:eastAsia="Times New Roman" w:hAnsi="Times New Roman" w:cs="Times New Roman"/>
          <w:b/>
          <w:bCs/>
          <w:sz w:val="28"/>
          <w:szCs w:val="28"/>
          <w:lang w:eastAsia="ru-RU"/>
        </w:rPr>
      </w:pPr>
    </w:p>
    <w:p w:rsidR="008508D5" w:rsidRPr="00353216" w:rsidRDefault="008508D5" w:rsidP="008508D5">
      <w:pPr>
        <w:spacing w:after="0" w:line="240" w:lineRule="auto"/>
        <w:rPr>
          <w:rFonts w:ascii="Times New Roman" w:eastAsia="Calibri" w:hAnsi="Times New Roman" w:cs="Times New Roman"/>
          <w:sz w:val="28"/>
          <w:szCs w:val="28"/>
          <w:lang w:val="uk-UA"/>
        </w:rPr>
      </w:pPr>
      <w:r w:rsidRPr="00353216">
        <w:rPr>
          <w:rFonts w:ascii="Times New Roman" w:eastAsia="Times New Roman" w:hAnsi="Times New Roman" w:cs="Times New Roman"/>
          <w:sz w:val="28"/>
          <w:szCs w:val="28"/>
          <w:lang w:val="uk-UA" w:eastAsia="ru-RU"/>
        </w:rPr>
        <w:t xml:space="preserve">Про схвалення проєкту  міського бюджету </w:t>
      </w:r>
    </w:p>
    <w:p w:rsidR="008508D5" w:rsidRPr="00353216" w:rsidRDefault="008508D5" w:rsidP="008508D5">
      <w:pPr>
        <w:spacing w:after="0" w:line="240" w:lineRule="auto"/>
        <w:rPr>
          <w:rFonts w:ascii="Times New Roman" w:eastAsia="Calibri" w:hAnsi="Times New Roman" w:cs="Times New Roman"/>
          <w:sz w:val="28"/>
          <w:szCs w:val="28"/>
          <w:lang w:val="uk-UA"/>
        </w:rPr>
      </w:pPr>
      <w:r w:rsidRPr="00353216">
        <w:rPr>
          <w:rFonts w:ascii="Times New Roman" w:eastAsia="Times New Roman" w:hAnsi="Times New Roman" w:cs="Times New Roman"/>
          <w:sz w:val="28"/>
          <w:szCs w:val="28"/>
          <w:lang w:val="uk-UA" w:eastAsia="ru-RU"/>
        </w:rPr>
        <w:t xml:space="preserve">на 2021 рік </w:t>
      </w: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 xml:space="preserve">       </w:t>
      </w:r>
      <w:r w:rsidRPr="00353216">
        <w:rPr>
          <w:rFonts w:ascii="Times New Roman" w:eastAsia="Times New Roman" w:hAnsi="Times New Roman" w:cs="Times New Roman"/>
          <w:bCs/>
          <w:sz w:val="28"/>
          <w:szCs w:val="28"/>
          <w:lang w:val="uk-UA" w:eastAsia="ru-RU"/>
        </w:rPr>
        <w:t xml:space="preserve">Керуючись підпунктом 1 пункту «а» ст.28  Закону України «Про місцеве самоврядування в Україні», на виконання статей 21, 52, 75, Бюджетного кодексу України, </w:t>
      </w:r>
      <w:r w:rsidRPr="00353216">
        <w:rPr>
          <w:rFonts w:ascii="Times New Roman" w:eastAsia="Times New Roman" w:hAnsi="Times New Roman" w:cs="Times New Roman"/>
          <w:sz w:val="28"/>
          <w:szCs w:val="28"/>
          <w:lang w:val="uk-UA" w:eastAsia="ru-RU"/>
        </w:rPr>
        <w:t>виконавчий комітет міської ради</w:t>
      </w: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 xml:space="preserve"> </w:t>
      </w:r>
    </w:p>
    <w:p w:rsidR="008508D5" w:rsidRPr="00353216" w:rsidRDefault="008508D5" w:rsidP="008508D5">
      <w:pPr>
        <w:spacing w:after="0" w:line="240" w:lineRule="auto"/>
        <w:rPr>
          <w:rFonts w:ascii="Times New Roman" w:eastAsia="Times New Roman" w:hAnsi="Times New Roman" w:cs="Times New Roman"/>
          <w:b/>
          <w:sz w:val="28"/>
          <w:szCs w:val="28"/>
          <w:lang w:val="uk-UA" w:eastAsia="ru-RU"/>
        </w:rPr>
      </w:pPr>
      <w:r w:rsidRPr="00353216">
        <w:rPr>
          <w:rFonts w:ascii="Times New Roman" w:eastAsia="Times New Roman" w:hAnsi="Times New Roman" w:cs="Times New Roman"/>
          <w:b/>
          <w:sz w:val="28"/>
          <w:szCs w:val="28"/>
          <w:lang w:val="uk-UA" w:eastAsia="ru-RU"/>
        </w:rPr>
        <w:t>ВИРІШИВ:</w:t>
      </w:r>
    </w:p>
    <w:p w:rsidR="008508D5" w:rsidRPr="00353216" w:rsidRDefault="008508D5" w:rsidP="008508D5">
      <w:pPr>
        <w:spacing w:after="0" w:line="240" w:lineRule="auto"/>
        <w:rPr>
          <w:rFonts w:ascii="Times New Roman" w:eastAsia="Times New Roman" w:hAnsi="Times New Roman" w:cs="Times New Roman"/>
          <w:b/>
          <w:sz w:val="28"/>
          <w:szCs w:val="28"/>
          <w:lang w:val="uk-UA" w:eastAsia="ru-RU"/>
        </w:rPr>
      </w:pPr>
    </w:p>
    <w:p w:rsidR="008508D5" w:rsidRPr="00353216" w:rsidRDefault="008508D5" w:rsidP="008508D5">
      <w:pPr>
        <w:numPr>
          <w:ilvl w:val="0"/>
          <w:numId w:val="10"/>
        </w:numPr>
        <w:spacing w:after="0" w:line="240" w:lineRule="auto"/>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Схвалити проєкт міського бюджету на 2021 рік (додається).</w:t>
      </w:r>
    </w:p>
    <w:p w:rsidR="008508D5" w:rsidRPr="00353216" w:rsidRDefault="008508D5" w:rsidP="008508D5">
      <w:pPr>
        <w:spacing w:after="0" w:line="240" w:lineRule="auto"/>
        <w:ind w:left="720"/>
        <w:jc w:val="both"/>
        <w:rPr>
          <w:rFonts w:ascii="Times New Roman" w:eastAsia="Times New Roman" w:hAnsi="Times New Roman" w:cs="Times New Roman"/>
          <w:sz w:val="28"/>
          <w:szCs w:val="28"/>
          <w:lang w:val="uk-UA" w:eastAsia="ru-RU"/>
        </w:rPr>
      </w:pPr>
    </w:p>
    <w:p w:rsidR="008508D5" w:rsidRPr="00353216" w:rsidRDefault="008508D5" w:rsidP="008508D5">
      <w:pPr>
        <w:numPr>
          <w:ilvl w:val="0"/>
          <w:numId w:val="10"/>
        </w:numPr>
        <w:spacing w:after="0" w:line="240" w:lineRule="auto"/>
        <w:ind w:left="0" w:firstLine="284"/>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Фінансовому управлінню Дунаєвецької міської ради надати на розгляд сесії Дунаєвецької міської ради проєкт міського бюджету на 2021 рік.</w:t>
      </w:r>
    </w:p>
    <w:p w:rsidR="008508D5" w:rsidRPr="00353216" w:rsidRDefault="008508D5" w:rsidP="008508D5">
      <w:pPr>
        <w:spacing w:after="0" w:line="240" w:lineRule="auto"/>
        <w:jc w:val="both"/>
        <w:rPr>
          <w:rFonts w:ascii="Times New Roman" w:eastAsia="Times New Roman" w:hAnsi="Times New Roman" w:cs="Times New Roman"/>
          <w:sz w:val="28"/>
          <w:szCs w:val="28"/>
          <w:lang w:val="uk-UA" w:eastAsia="ru-RU"/>
        </w:rPr>
      </w:pPr>
    </w:p>
    <w:p w:rsidR="008508D5" w:rsidRPr="00353216" w:rsidRDefault="008508D5" w:rsidP="008508D5">
      <w:pPr>
        <w:numPr>
          <w:ilvl w:val="0"/>
          <w:numId w:val="10"/>
        </w:numPr>
        <w:spacing w:after="0" w:line="240" w:lineRule="auto"/>
        <w:ind w:right="-29"/>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Контроль за виконанням даного рішення залишаю за собою.</w:t>
      </w: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p>
    <w:p w:rsidR="008508D5" w:rsidRPr="00353216" w:rsidRDefault="008508D5" w:rsidP="008508D5">
      <w:pPr>
        <w:tabs>
          <w:tab w:val="left" w:pos="2535"/>
        </w:tabs>
        <w:spacing w:after="0" w:line="240" w:lineRule="auto"/>
        <w:rPr>
          <w:rFonts w:ascii="Times New Roman" w:eastAsia="Times New Roman" w:hAnsi="Times New Roman" w:cs="Times New Roman"/>
          <w:b/>
          <w:sz w:val="28"/>
          <w:szCs w:val="28"/>
          <w:lang w:val="uk-UA" w:eastAsia="ru-RU"/>
        </w:rPr>
      </w:pPr>
      <w:r w:rsidRPr="00353216">
        <w:rPr>
          <w:rFonts w:ascii="Times New Roman" w:eastAsia="Times New Roman" w:hAnsi="Times New Roman" w:cs="Times New Roman"/>
          <w:b/>
          <w:sz w:val="28"/>
          <w:szCs w:val="28"/>
          <w:lang w:val="uk-UA" w:eastAsia="ru-RU"/>
        </w:rPr>
        <w:tab/>
      </w:r>
    </w:p>
    <w:p w:rsidR="008508D5" w:rsidRPr="00353216" w:rsidRDefault="008508D5" w:rsidP="008508D5">
      <w:pPr>
        <w:tabs>
          <w:tab w:val="left" w:pos="2535"/>
        </w:tabs>
        <w:spacing w:after="0" w:line="240" w:lineRule="auto"/>
        <w:rPr>
          <w:rFonts w:ascii="Times New Roman" w:eastAsia="Times New Roman" w:hAnsi="Times New Roman" w:cs="Times New Roman"/>
          <w:b/>
          <w:sz w:val="28"/>
          <w:szCs w:val="28"/>
          <w:lang w:val="uk-UA" w:eastAsia="ru-RU"/>
        </w:rPr>
      </w:pPr>
    </w:p>
    <w:p w:rsidR="008508D5" w:rsidRPr="00353216" w:rsidRDefault="008508D5" w:rsidP="008508D5">
      <w:pPr>
        <w:tabs>
          <w:tab w:val="left" w:pos="2535"/>
        </w:tabs>
        <w:spacing w:after="0" w:line="240" w:lineRule="auto"/>
        <w:rPr>
          <w:rFonts w:ascii="Times New Roman" w:eastAsia="Times New Roman" w:hAnsi="Times New Roman" w:cs="Times New Roman"/>
          <w:b/>
          <w:sz w:val="28"/>
          <w:szCs w:val="28"/>
          <w:lang w:val="uk-UA" w:eastAsia="ru-RU"/>
        </w:rPr>
      </w:pPr>
    </w:p>
    <w:p w:rsidR="008508D5" w:rsidRPr="00353216" w:rsidRDefault="008508D5" w:rsidP="008508D5">
      <w:pPr>
        <w:tabs>
          <w:tab w:val="left" w:pos="2535"/>
        </w:tabs>
        <w:spacing w:after="0" w:line="240" w:lineRule="auto"/>
        <w:rPr>
          <w:rFonts w:ascii="Times New Roman" w:eastAsia="Times New Roman" w:hAnsi="Times New Roman" w:cs="Times New Roman"/>
          <w:b/>
          <w:sz w:val="28"/>
          <w:szCs w:val="28"/>
          <w:lang w:val="uk-UA" w:eastAsia="ru-RU"/>
        </w:rPr>
      </w:pP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Міський голова                                                                              Веліна ЗАЯЦЬ</w:t>
      </w:r>
    </w:p>
    <w:p w:rsidR="008508D5" w:rsidRPr="00353216" w:rsidRDefault="008508D5" w:rsidP="008508D5">
      <w:pPr>
        <w:spacing w:after="0" w:line="240" w:lineRule="auto"/>
        <w:ind w:firstLine="708"/>
        <w:jc w:val="center"/>
        <w:rPr>
          <w:rFonts w:ascii="Times New Roman" w:eastAsia="Times New Roman" w:hAnsi="Times New Roman" w:cs="Times New Roman"/>
          <w:b/>
          <w:bCs/>
          <w:sz w:val="28"/>
          <w:szCs w:val="28"/>
          <w:lang w:val="uk-UA" w:eastAsia="ru-RU"/>
        </w:rPr>
      </w:pPr>
    </w:p>
    <w:p w:rsidR="008508D5" w:rsidRPr="00353216" w:rsidRDefault="008508D5" w:rsidP="008508D5">
      <w:pPr>
        <w:spacing w:after="0" w:line="240" w:lineRule="auto"/>
        <w:ind w:firstLine="708"/>
        <w:jc w:val="center"/>
        <w:rPr>
          <w:rFonts w:ascii="Times New Roman" w:eastAsia="Times New Roman" w:hAnsi="Times New Roman" w:cs="Times New Roman"/>
          <w:b/>
          <w:bCs/>
          <w:sz w:val="28"/>
          <w:szCs w:val="28"/>
          <w:lang w:eastAsia="ru-RU"/>
        </w:rPr>
      </w:pPr>
    </w:p>
    <w:p w:rsidR="008508D5" w:rsidRPr="00353216" w:rsidRDefault="008508D5" w:rsidP="008508D5">
      <w:pPr>
        <w:spacing w:after="0" w:line="240" w:lineRule="auto"/>
        <w:ind w:firstLine="708"/>
        <w:jc w:val="center"/>
        <w:rPr>
          <w:rFonts w:ascii="Times New Roman" w:eastAsia="Times New Roman" w:hAnsi="Times New Roman" w:cs="Times New Roman"/>
          <w:b/>
          <w:bCs/>
          <w:sz w:val="28"/>
          <w:szCs w:val="28"/>
          <w:lang w:eastAsia="ru-RU"/>
        </w:rPr>
      </w:pPr>
    </w:p>
    <w:p w:rsidR="008508D5" w:rsidRPr="00353216" w:rsidRDefault="008508D5" w:rsidP="008508D5">
      <w:pPr>
        <w:spacing w:after="0" w:line="240" w:lineRule="auto"/>
        <w:ind w:firstLine="708"/>
        <w:jc w:val="center"/>
        <w:rPr>
          <w:rFonts w:ascii="Times New Roman" w:eastAsia="Times New Roman" w:hAnsi="Times New Roman" w:cs="Times New Roman"/>
          <w:b/>
          <w:bCs/>
          <w:sz w:val="28"/>
          <w:szCs w:val="28"/>
          <w:lang w:eastAsia="ru-RU"/>
        </w:rPr>
      </w:pPr>
    </w:p>
    <w:p w:rsidR="008508D5" w:rsidRPr="00353216" w:rsidRDefault="008508D5" w:rsidP="008508D5">
      <w:pPr>
        <w:spacing w:after="0" w:line="240" w:lineRule="auto"/>
        <w:ind w:firstLine="708"/>
        <w:jc w:val="center"/>
        <w:rPr>
          <w:rFonts w:ascii="Times New Roman" w:eastAsia="Times New Roman" w:hAnsi="Times New Roman" w:cs="Times New Roman"/>
          <w:b/>
          <w:bCs/>
          <w:sz w:val="28"/>
          <w:szCs w:val="28"/>
          <w:lang w:eastAsia="ru-RU"/>
        </w:rPr>
      </w:pPr>
    </w:p>
    <w:p w:rsidR="008508D5" w:rsidRPr="00353216" w:rsidRDefault="008508D5" w:rsidP="008508D5">
      <w:pPr>
        <w:spacing w:after="0" w:line="240" w:lineRule="auto"/>
        <w:ind w:firstLine="708"/>
        <w:jc w:val="center"/>
        <w:rPr>
          <w:rFonts w:ascii="Times New Roman" w:eastAsia="Times New Roman" w:hAnsi="Times New Roman" w:cs="Times New Roman"/>
          <w:b/>
          <w:bCs/>
          <w:sz w:val="28"/>
          <w:szCs w:val="28"/>
          <w:lang w:eastAsia="ru-RU"/>
        </w:rPr>
      </w:pPr>
    </w:p>
    <w:p w:rsidR="008508D5" w:rsidRPr="00353216" w:rsidRDefault="008508D5" w:rsidP="008508D5">
      <w:pPr>
        <w:spacing w:after="0" w:line="240" w:lineRule="auto"/>
        <w:ind w:firstLine="708"/>
        <w:jc w:val="center"/>
        <w:rPr>
          <w:rFonts w:ascii="Times New Roman" w:eastAsia="Times New Roman" w:hAnsi="Times New Roman" w:cs="Times New Roman"/>
          <w:b/>
          <w:bCs/>
          <w:sz w:val="28"/>
          <w:szCs w:val="28"/>
          <w:lang w:eastAsia="ru-RU"/>
        </w:rPr>
      </w:pPr>
    </w:p>
    <w:p w:rsidR="008508D5" w:rsidRPr="00353216" w:rsidRDefault="008508D5" w:rsidP="008508D5">
      <w:pPr>
        <w:spacing w:after="0" w:line="240" w:lineRule="auto"/>
        <w:ind w:firstLine="708"/>
        <w:jc w:val="center"/>
        <w:rPr>
          <w:rFonts w:ascii="Times New Roman" w:eastAsia="Times New Roman" w:hAnsi="Times New Roman" w:cs="Times New Roman"/>
          <w:b/>
          <w:bCs/>
          <w:sz w:val="28"/>
          <w:szCs w:val="28"/>
          <w:lang w:eastAsia="ru-RU"/>
        </w:rPr>
      </w:pPr>
    </w:p>
    <w:p w:rsidR="008508D5" w:rsidRPr="00353216" w:rsidRDefault="008508D5" w:rsidP="008508D5">
      <w:pPr>
        <w:spacing w:after="0" w:line="240" w:lineRule="auto"/>
        <w:ind w:firstLine="708"/>
        <w:jc w:val="center"/>
        <w:rPr>
          <w:rFonts w:ascii="Times New Roman" w:eastAsia="Times New Roman" w:hAnsi="Times New Roman" w:cs="Times New Roman"/>
          <w:b/>
          <w:bCs/>
          <w:sz w:val="28"/>
          <w:szCs w:val="28"/>
          <w:lang w:eastAsia="ru-RU"/>
        </w:rPr>
      </w:pPr>
    </w:p>
    <w:p w:rsidR="008508D5" w:rsidRPr="00353216" w:rsidRDefault="008508D5" w:rsidP="008508D5">
      <w:pPr>
        <w:spacing w:after="0" w:line="240" w:lineRule="auto"/>
        <w:ind w:firstLine="708"/>
        <w:jc w:val="center"/>
        <w:rPr>
          <w:rFonts w:ascii="Times New Roman" w:eastAsia="Times New Roman" w:hAnsi="Times New Roman" w:cs="Times New Roman"/>
          <w:b/>
          <w:bCs/>
          <w:sz w:val="28"/>
          <w:szCs w:val="28"/>
          <w:lang w:eastAsia="ru-RU"/>
        </w:rPr>
      </w:pPr>
    </w:p>
    <w:p w:rsidR="008508D5" w:rsidRPr="00353216" w:rsidRDefault="008508D5" w:rsidP="008508D5">
      <w:pPr>
        <w:spacing w:after="0" w:line="240" w:lineRule="auto"/>
        <w:ind w:firstLine="708"/>
        <w:jc w:val="center"/>
        <w:rPr>
          <w:rFonts w:ascii="Times New Roman" w:eastAsia="Times New Roman" w:hAnsi="Times New Roman" w:cs="Times New Roman"/>
          <w:b/>
          <w:bCs/>
          <w:sz w:val="28"/>
          <w:szCs w:val="28"/>
          <w:lang w:eastAsia="ru-RU"/>
        </w:rPr>
      </w:pPr>
    </w:p>
    <w:p w:rsidR="008508D5" w:rsidRPr="00353216" w:rsidRDefault="008508D5" w:rsidP="008508D5">
      <w:pPr>
        <w:spacing w:after="0" w:line="240" w:lineRule="auto"/>
        <w:ind w:firstLine="708"/>
        <w:jc w:val="center"/>
        <w:rPr>
          <w:rFonts w:ascii="Times New Roman" w:eastAsia="Times New Roman" w:hAnsi="Times New Roman" w:cs="Times New Roman"/>
          <w:b/>
          <w:bCs/>
          <w:sz w:val="28"/>
          <w:szCs w:val="28"/>
          <w:lang w:val="uk-UA" w:eastAsia="ru-RU"/>
        </w:rPr>
      </w:pPr>
      <w:r w:rsidRPr="00353216">
        <w:rPr>
          <w:rFonts w:ascii="Times New Roman" w:eastAsia="Times New Roman" w:hAnsi="Times New Roman" w:cs="Times New Roman"/>
          <w:b/>
          <w:bCs/>
          <w:sz w:val="28"/>
          <w:szCs w:val="28"/>
          <w:lang w:eastAsia="ru-RU"/>
        </w:rPr>
        <w:lastRenderedPageBreak/>
        <w:t>Пояснювальна записка до міського бюджету на 20</w:t>
      </w:r>
      <w:r w:rsidRPr="00353216">
        <w:rPr>
          <w:rFonts w:ascii="Times New Roman" w:eastAsia="Times New Roman" w:hAnsi="Times New Roman" w:cs="Times New Roman"/>
          <w:b/>
          <w:bCs/>
          <w:sz w:val="28"/>
          <w:szCs w:val="28"/>
          <w:lang w:val="uk-UA" w:eastAsia="ru-RU"/>
        </w:rPr>
        <w:t>21</w:t>
      </w:r>
      <w:r w:rsidRPr="00353216">
        <w:rPr>
          <w:rFonts w:ascii="Times New Roman" w:eastAsia="Times New Roman" w:hAnsi="Times New Roman" w:cs="Times New Roman"/>
          <w:b/>
          <w:bCs/>
          <w:sz w:val="28"/>
          <w:szCs w:val="28"/>
          <w:lang w:eastAsia="ru-RU"/>
        </w:rPr>
        <w:t xml:space="preserve"> рік</w:t>
      </w:r>
    </w:p>
    <w:p w:rsidR="008508D5" w:rsidRPr="00353216" w:rsidRDefault="008508D5" w:rsidP="008508D5">
      <w:pPr>
        <w:spacing w:after="0" w:line="240" w:lineRule="auto"/>
        <w:ind w:firstLine="708"/>
        <w:jc w:val="center"/>
        <w:rPr>
          <w:rFonts w:ascii="Times New Roman" w:eastAsia="Times New Roman" w:hAnsi="Times New Roman" w:cs="Times New Roman"/>
          <w:sz w:val="28"/>
          <w:szCs w:val="28"/>
          <w:lang w:val="uk-UA" w:eastAsia="ru-RU"/>
        </w:rPr>
      </w:pPr>
    </w:p>
    <w:p w:rsidR="008508D5" w:rsidRPr="00353216" w:rsidRDefault="008508D5" w:rsidP="008508D5">
      <w:pPr>
        <w:widowControl w:val="0"/>
        <w:spacing w:after="0" w:line="240" w:lineRule="auto"/>
        <w:ind w:right="5" w:firstLine="567"/>
        <w:jc w:val="center"/>
        <w:rPr>
          <w:rFonts w:ascii="Times New Roman" w:eastAsia="Times New Roman" w:hAnsi="Times New Roman" w:cs="Times New Roman"/>
          <w:b/>
          <w:sz w:val="28"/>
          <w:szCs w:val="28"/>
          <w:lang w:val="uk-UA" w:eastAsia="ru-RU"/>
        </w:rPr>
      </w:pPr>
      <w:r w:rsidRPr="00353216">
        <w:rPr>
          <w:rFonts w:ascii="Times New Roman" w:eastAsia="Times New Roman" w:hAnsi="Times New Roman" w:cs="Times New Roman"/>
          <w:b/>
          <w:sz w:val="28"/>
          <w:szCs w:val="28"/>
          <w:lang w:eastAsia="ru-RU"/>
        </w:rPr>
        <w:t xml:space="preserve">І. Про соціально-економічний стан Дунаєвецької міської ради за </w:t>
      </w:r>
      <w:r w:rsidRPr="00353216">
        <w:rPr>
          <w:rFonts w:ascii="Times New Roman" w:eastAsia="Times New Roman" w:hAnsi="Times New Roman" w:cs="Times New Roman"/>
          <w:b/>
          <w:sz w:val="28"/>
          <w:szCs w:val="28"/>
          <w:lang w:val="uk-UA" w:eastAsia="ru-RU"/>
        </w:rPr>
        <w:t>9</w:t>
      </w:r>
      <w:r w:rsidRPr="00353216">
        <w:rPr>
          <w:rFonts w:ascii="Times New Roman" w:eastAsia="Times New Roman" w:hAnsi="Times New Roman" w:cs="Times New Roman"/>
          <w:b/>
          <w:sz w:val="28"/>
          <w:szCs w:val="28"/>
          <w:lang w:eastAsia="ru-RU"/>
        </w:rPr>
        <w:t xml:space="preserve"> місяців 2020 року та прогноз на 2021 рік, який покладено в основу проекту бюджету.</w:t>
      </w:r>
    </w:p>
    <w:p w:rsidR="008508D5" w:rsidRPr="00353216" w:rsidRDefault="008508D5" w:rsidP="008508D5">
      <w:pPr>
        <w:widowControl w:val="0"/>
        <w:spacing w:after="0" w:line="240" w:lineRule="auto"/>
        <w:ind w:right="5" w:firstLine="567"/>
        <w:jc w:val="center"/>
        <w:rPr>
          <w:rFonts w:ascii="Times New Roman" w:eastAsia="Times New Roman" w:hAnsi="Times New Roman" w:cs="Times New Roman"/>
          <w:b/>
          <w:sz w:val="28"/>
          <w:szCs w:val="28"/>
          <w:lang w:val="uk-UA" w:eastAsia="ru-RU"/>
        </w:rPr>
      </w:pPr>
    </w:p>
    <w:p w:rsidR="008508D5" w:rsidRPr="00353216" w:rsidRDefault="008508D5" w:rsidP="008508D5">
      <w:pPr>
        <w:spacing w:after="0" w:line="240" w:lineRule="auto"/>
        <w:ind w:firstLine="567"/>
        <w:jc w:val="center"/>
        <w:rPr>
          <w:rFonts w:ascii="Times New Roman" w:eastAsia="Times New Roman" w:hAnsi="Times New Roman" w:cs="Times New Roman"/>
          <w:b/>
          <w:sz w:val="28"/>
          <w:szCs w:val="28"/>
          <w:lang w:eastAsia="uk-UA"/>
        </w:rPr>
      </w:pPr>
      <w:r w:rsidRPr="00353216">
        <w:rPr>
          <w:rFonts w:ascii="Times New Roman" w:eastAsia="Times New Roman" w:hAnsi="Times New Roman" w:cs="Times New Roman"/>
          <w:b/>
          <w:sz w:val="28"/>
          <w:szCs w:val="28"/>
          <w:lang w:eastAsia="uk-UA"/>
        </w:rPr>
        <w:t>Сільське господарство</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bCs/>
          <w:iCs/>
          <w:sz w:val="28"/>
          <w:szCs w:val="28"/>
          <w:lang w:eastAsia="ru-RU"/>
        </w:rPr>
        <w:t>В галузевій структурі економіки громади переважає сільське господарство, харчова та переробна промисловість, т</w:t>
      </w:r>
      <w:r w:rsidRPr="00353216">
        <w:rPr>
          <w:rFonts w:ascii="Times New Roman" w:eastAsia="Times New Roman" w:hAnsi="Times New Roman" w:cs="Times New Roman"/>
          <w:sz w:val="28"/>
          <w:szCs w:val="28"/>
          <w:lang w:eastAsia="ru-RU"/>
        </w:rPr>
        <w:t xml:space="preserve">оргівля, ресторанне господарство та побутове обслуговування населення.  </w:t>
      </w:r>
      <w:r w:rsidRPr="00353216">
        <w:rPr>
          <w:rFonts w:ascii="Times New Roman" w:eastAsia="Times New Roman" w:hAnsi="Times New Roman" w:cs="Times New Roman"/>
          <w:bCs/>
          <w:iCs/>
          <w:sz w:val="28"/>
          <w:szCs w:val="28"/>
          <w:lang w:eastAsia="ru-RU"/>
        </w:rPr>
        <w:t>Сільське господарство поступово перетворюється виключно у зернове, яке не потребує робочих рук, тому менш ефективне для місцевої економіки</w:t>
      </w:r>
      <w:r w:rsidRPr="00353216">
        <w:rPr>
          <w:rFonts w:ascii="Times New Roman" w:eastAsia="Times New Roman" w:hAnsi="Times New Roman" w:cs="Times New Roman"/>
          <w:sz w:val="28"/>
          <w:szCs w:val="28"/>
          <w:lang w:eastAsia="ru-RU"/>
        </w:rPr>
        <w:t xml:space="preserve">. На території громади діють 140 сільськогосподарських підприємств, з них 75 фермерських господарств. При цьому 45% валового сільськогосподарського продукту створюють малі сільськогосподарські виробники, які істотно впливають на якість життя у сільській місцевості. Загалом сільськогосподарські угіддя займають 71% земельного фонду громади, що свідчить про високий рівень сільськогосподарського освоєння земель.  Основні галузі рослинництва: вирощування зернових, олійних культур, овочівництво, садівництво, ягідництво. </w:t>
      </w:r>
    </w:p>
    <w:p w:rsidR="008508D5" w:rsidRPr="00353216" w:rsidRDefault="008508D5" w:rsidP="008508D5">
      <w:pPr>
        <w:spacing w:after="0" w:line="240" w:lineRule="auto"/>
        <w:ind w:firstLine="567"/>
        <w:contextualSpacing/>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Сільськогосподарськими підприємствами громади усіх форм власності використовується 28,6 тис. га ріллі. Станом на 1.10.2020 року агровиробниками  проведено роботи по збору зернових і зернобобових культур, включаючи кукурудзу на площі 25,05 тис. га, що становить 84,6 % площ, посіяних під урожай поточного року, валовий збір становить по всіх категоріях господарств 75,38  </w:t>
      </w:r>
      <w:r w:rsidRPr="00353216">
        <w:rPr>
          <w:rFonts w:ascii="Times New Roman" w:eastAsia="Times New Roman" w:hAnsi="Times New Roman" w:cs="Times New Roman"/>
          <w:bCs/>
          <w:sz w:val="28"/>
          <w:szCs w:val="28"/>
          <w:lang w:eastAsia="ru-RU"/>
        </w:rPr>
        <w:t>тис. тонн зерна (в заліковій вазі) з усіх зернових та зернобобових культур при середній урожайності 32,82 ц/га:</w:t>
      </w:r>
    </w:p>
    <w:p w:rsidR="008508D5" w:rsidRPr="00353216" w:rsidRDefault="008508D5" w:rsidP="008508D5">
      <w:pPr>
        <w:spacing w:after="0" w:line="240" w:lineRule="auto"/>
        <w:ind w:firstLine="567"/>
        <w:contextualSpacing/>
        <w:jc w:val="both"/>
        <w:rPr>
          <w:rFonts w:ascii="Times New Roman" w:eastAsia="Times New Roman" w:hAnsi="Times New Roman" w:cs="Times New Roman"/>
          <w:sz w:val="28"/>
          <w:szCs w:val="28"/>
          <w:lang w:eastAsia="ru-RU"/>
        </w:rPr>
      </w:pPr>
    </w:p>
    <w:p w:rsidR="008508D5" w:rsidRPr="00353216" w:rsidRDefault="008508D5" w:rsidP="008508D5">
      <w:pPr>
        <w:numPr>
          <w:ilvl w:val="0"/>
          <w:numId w:val="1"/>
        </w:numPr>
        <w:spacing w:after="0" w:line="240" w:lineRule="auto"/>
        <w:ind w:left="0" w:firstLine="567"/>
        <w:jc w:val="both"/>
        <w:rPr>
          <w:rFonts w:ascii="Times New Roman" w:eastAsia="MS Mincho" w:hAnsi="Times New Roman" w:cs="Times New Roman"/>
          <w:sz w:val="28"/>
          <w:szCs w:val="28"/>
          <w:lang w:eastAsia="ru-RU"/>
        </w:rPr>
      </w:pPr>
      <w:r w:rsidRPr="00353216">
        <w:rPr>
          <w:rFonts w:ascii="Times New Roman" w:eastAsia="MS Mincho" w:hAnsi="Times New Roman" w:cs="Times New Roman"/>
          <w:sz w:val="28"/>
          <w:szCs w:val="28"/>
          <w:lang w:eastAsia="ru-RU"/>
        </w:rPr>
        <w:t>озимої пшениці на площі 5,8 тис.га.  намолочено 24,8 тис.тонн при середній урожайності 42,82 ц/га;</w:t>
      </w:r>
    </w:p>
    <w:p w:rsidR="008508D5" w:rsidRPr="00353216" w:rsidRDefault="008508D5" w:rsidP="008508D5">
      <w:pPr>
        <w:numPr>
          <w:ilvl w:val="0"/>
          <w:numId w:val="1"/>
        </w:numPr>
        <w:spacing w:after="0" w:line="240" w:lineRule="auto"/>
        <w:ind w:left="0" w:firstLine="567"/>
        <w:jc w:val="both"/>
        <w:rPr>
          <w:rFonts w:ascii="Times New Roman" w:eastAsia="MS Mincho" w:hAnsi="Times New Roman" w:cs="Times New Roman"/>
          <w:sz w:val="28"/>
          <w:szCs w:val="28"/>
          <w:lang w:eastAsia="ru-RU"/>
        </w:rPr>
      </w:pPr>
      <w:r w:rsidRPr="00353216">
        <w:rPr>
          <w:rFonts w:ascii="Times New Roman" w:eastAsia="MS Mincho" w:hAnsi="Times New Roman" w:cs="Times New Roman"/>
          <w:sz w:val="28"/>
          <w:szCs w:val="28"/>
          <w:lang w:eastAsia="ru-RU"/>
        </w:rPr>
        <w:t>озимого ячменю на площі 0,183 тис. га. зібрано 0,758 тис.тонн зерна: середня урожайність 41,46 ц/га;</w:t>
      </w:r>
    </w:p>
    <w:p w:rsidR="008508D5" w:rsidRPr="00353216" w:rsidRDefault="008508D5" w:rsidP="008508D5">
      <w:pPr>
        <w:numPr>
          <w:ilvl w:val="0"/>
          <w:numId w:val="1"/>
        </w:numPr>
        <w:spacing w:after="0" w:line="240" w:lineRule="auto"/>
        <w:ind w:left="0" w:firstLine="567"/>
        <w:jc w:val="both"/>
        <w:rPr>
          <w:rFonts w:ascii="Times New Roman" w:eastAsia="MS Mincho" w:hAnsi="Times New Roman" w:cs="Times New Roman"/>
          <w:sz w:val="28"/>
          <w:szCs w:val="28"/>
          <w:lang w:eastAsia="ru-RU"/>
        </w:rPr>
      </w:pPr>
      <w:r w:rsidRPr="00353216">
        <w:rPr>
          <w:rFonts w:ascii="Times New Roman" w:eastAsia="MS Mincho" w:hAnsi="Times New Roman" w:cs="Times New Roman"/>
          <w:sz w:val="28"/>
          <w:szCs w:val="28"/>
          <w:lang w:eastAsia="ru-RU"/>
        </w:rPr>
        <w:t>озиме жито зібране на площі 0,8 тис. га, намолочено 3,09 тис. тонн зерна при середній урожайності 38,1 ц/га;</w:t>
      </w:r>
    </w:p>
    <w:p w:rsidR="008508D5" w:rsidRPr="00353216" w:rsidRDefault="008508D5" w:rsidP="008508D5">
      <w:pPr>
        <w:numPr>
          <w:ilvl w:val="0"/>
          <w:numId w:val="1"/>
        </w:numPr>
        <w:spacing w:after="0" w:line="240" w:lineRule="auto"/>
        <w:ind w:left="0" w:firstLine="567"/>
        <w:jc w:val="both"/>
        <w:rPr>
          <w:rFonts w:ascii="Times New Roman" w:eastAsia="MS Mincho" w:hAnsi="Times New Roman" w:cs="Times New Roman"/>
          <w:sz w:val="28"/>
          <w:szCs w:val="28"/>
          <w:lang w:eastAsia="ru-RU"/>
        </w:rPr>
      </w:pPr>
      <w:r w:rsidRPr="00353216">
        <w:rPr>
          <w:rFonts w:ascii="Times New Roman" w:eastAsia="MS Mincho" w:hAnsi="Times New Roman" w:cs="Times New Roman"/>
          <w:sz w:val="28"/>
          <w:szCs w:val="28"/>
          <w:lang w:eastAsia="ru-RU"/>
        </w:rPr>
        <w:t>ярого ячменю на площі 0,9 тис.га намолочено 3,7 тис.тонн зерна при середній урожайності 40,15 ц/га;</w:t>
      </w:r>
    </w:p>
    <w:p w:rsidR="008508D5" w:rsidRPr="00353216" w:rsidRDefault="008508D5" w:rsidP="008508D5">
      <w:pPr>
        <w:numPr>
          <w:ilvl w:val="0"/>
          <w:numId w:val="1"/>
        </w:numPr>
        <w:spacing w:after="0" w:line="240" w:lineRule="auto"/>
        <w:ind w:left="0" w:firstLine="567"/>
        <w:jc w:val="both"/>
        <w:rPr>
          <w:rFonts w:ascii="Times New Roman" w:eastAsia="MS Mincho" w:hAnsi="Times New Roman" w:cs="Times New Roman"/>
          <w:sz w:val="28"/>
          <w:szCs w:val="28"/>
          <w:lang w:eastAsia="ru-RU"/>
        </w:rPr>
      </w:pPr>
      <w:r w:rsidRPr="00353216">
        <w:rPr>
          <w:rFonts w:ascii="Times New Roman" w:eastAsia="MS Mincho" w:hAnsi="Times New Roman" w:cs="Times New Roman"/>
          <w:sz w:val="28"/>
          <w:szCs w:val="28"/>
          <w:lang w:eastAsia="ru-RU"/>
        </w:rPr>
        <w:t>яра пшениця зібрана на площі 0,06 тис. га, намолочено 0,28 тис.тонн зерна при середній урожайності 47,5 ц/га;</w:t>
      </w:r>
    </w:p>
    <w:p w:rsidR="008508D5" w:rsidRPr="00353216" w:rsidRDefault="008508D5" w:rsidP="008508D5">
      <w:pPr>
        <w:numPr>
          <w:ilvl w:val="0"/>
          <w:numId w:val="1"/>
        </w:numPr>
        <w:spacing w:after="0" w:line="240" w:lineRule="auto"/>
        <w:ind w:left="0" w:firstLine="567"/>
        <w:jc w:val="both"/>
        <w:rPr>
          <w:rFonts w:ascii="Times New Roman" w:eastAsia="MS Mincho" w:hAnsi="Times New Roman" w:cs="Times New Roman"/>
          <w:sz w:val="28"/>
          <w:szCs w:val="28"/>
          <w:lang w:eastAsia="ru-RU"/>
        </w:rPr>
      </w:pPr>
      <w:r w:rsidRPr="00353216">
        <w:rPr>
          <w:rFonts w:ascii="Times New Roman" w:eastAsia="MS Mincho" w:hAnsi="Times New Roman" w:cs="Times New Roman"/>
          <w:sz w:val="28"/>
          <w:szCs w:val="28"/>
          <w:lang w:eastAsia="ru-RU"/>
        </w:rPr>
        <w:t>гороху проведено збір на площі 0,025 тис. га, намолочено 0,05 тис. тонн при середній урожайності 20,0 ц/га;</w:t>
      </w:r>
    </w:p>
    <w:p w:rsidR="008508D5" w:rsidRPr="00353216" w:rsidRDefault="008508D5" w:rsidP="008508D5">
      <w:pPr>
        <w:numPr>
          <w:ilvl w:val="0"/>
          <w:numId w:val="1"/>
        </w:numPr>
        <w:spacing w:after="0" w:line="240" w:lineRule="auto"/>
        <w:ind w:left="0" w:firstLine="567"/>
        <w:jc w:val="both"/>
        <w:rPr>
          <w:rFonts w:ascii="Times New Roman" w:eastAsia="MS Mincho" w:hAnsi="Times New Roman" w:cs="Times New Roman"/>
          <w:sz w:val="28"/>
          <w:szCs w:val="28"/>
          <w:lang w:eastAsia="ru-RU"/>
        </w:rPr>
      </w:pPr>
      <w:r w:rsidRPr="00353216">
        <w:rPr>
          <w:rFonts w:ascii="Times New Roman" w:eastAsia="MS Mincho" w:hAnsi="Times New Roman" w:cs="Times New Roman"/>
          <w:sz w:val="28"/>
          <w:szCs w:val="28"/>
          <w:lang w:eastAsia="ru-RU"/>
        </w:rPr>
        <w:t>озимий ріпак зібраний на площі 2,01 тис.га, намолочено 5,7 тис. тонн   при середній урожайності 28,25 ц/га;</w:t>
      </w:r>
    </w:p>
    <w:p w:rsidR="008508D5" w:rsidRPr="00353216" w:rsidRDefault="008508D5" w:rsidP="008508D5">
      <w:pPr>
        <w:numPr>
          <w:ilvl w:val="0"/>
          <w:numId w:val="1"/>
        </w:numPr>
        <w:spacing w:after="0" w:line="240" w:lineRule="auto"/>
        <w:ind w:left="0" w:firstLine="567"/>
        <w:jc w:val="both"/>
        <w:rPr>
          <w:rFonts w:ascii="Times New Roman" w:eastAsia="MS Mincho" w:hAnsi="Times New Roman" w:cs="Times New Roman"/>
          <w:sz w:val="28"/>
          <w:szCs w:val="28"/>
          <w:lang w:eastAsia="ru-RU"/>
        </w:rPr>
      </w:pPr>
      <w:r w:rsidRPr="00353216">
        <w:rPr>
          <w:rFonts w:ascii="Times New Roman" w:eastAsia="MS Mincho" w:hAnsi="Times New Roman" w:cs="Times New Roman"/>
          <w:sz w:val="28"/>
          <w:szCs w:val="28"/>
          <w:lang w:eastAsia="ru-RU"/>
        </w:rPr>
        <w:t>гречки проведено збір на площі 0,014 тис. га, намолочено 13,16 тонн, при середній врожайності 9,4 ц/га;</w:t>
      </w:r>
    </w:p>
    <w:p w:rsidR="008508D5" w:rsidRPr="00353216" w:rsidRDefault="008508D5" w:rsidP="008508D5">
      <w:pPr>
        <w:numPr>
          <w:ilvl w:val="0"/>
          <w:numId w:val="1"/>
        </w:numPr>
        <w:spacing w:after="0" w:line="240" w:lineRule="auto"/>
        <w:ind w:left="0" w:firstLine="567"/>
        <w:jc w:val="both"/>
        <w:rPr>
          <w:rFonts w:ascii="Times New Roman" w:eastAsia="MS Mincho" w:hAnsi="Times New Roman" w:cs="Times New Roman"/>
          <w:sz w:val="28"/>
          <w:szCs w:val="28"/>
          <w:lang w:eastAsia="ru-RU"/>
        </w:rPr>
      </w:pPr>
      <w:r w:rsidRPr="00353216">
        <w:rPr>
          <w:rFonts w:ascii="Times New Roman" w:eastAsia="MS Mincho" w:hAnsi="Times New Roman" w:cs="Times New Roman"/>
          <w:sz w:val="28"/>
          <w:szCs w:val="28"/>
          <w:lang w:eastAsia="ru-RU"/>
        </w:rPr>
        <w:lastRenderedPageBreak/>
        <w:t>сої на площі 2,5 тис га намолочено 4,5 тис.тонн   при середній урожайності 18,4 ц/га;</w:t>
      </w:r>
    </w:p>
    <w:p w:rsidR="008508D5" w:rsidRPr="00353216" w:rsidRDefault="008508D5" w:rsidP="008508D5">
      <w:pPr>
        <w:numPr>
          <w:ilvl w:val="0"/>
          <w:numId w:val="1"/>
        </w:numPr>
        <w:spacing w:after="0" w:line="240" w:lineRule="auto"/>
        <w:ind w:left="0" w:firstLine="567"/>
        <w:jc w:val="both"/>
        <w:rPr>
          <w:rFonts w:ascii="Times New Roman" w:eastAsia="MS Mincho" w:hAnsi="Times New Roman" w:cs="Times New Roman"/>
          <w:sz w:val="28"/>
          <w:szCs w:val="28"/>
          <w:lang w:eastAsia="ru-RU"/>
        </w:rPr>
      </w:pPr>
      <w:r w:rsidRPr="00353216">
        <w:rPr>
          <w:rFonts w:ascii="Times New Roman" w:eastAsia="MS Mincho" w:hAnsi="Times New Roman" w:cs="Times New Roman"/>
          <w:sz w:val="28"/>
          <w:szCs w:val="28"/>
          <w:lang w:eastAsia="ru-RU"/>
        </w:rPr>
        <w:t>кукурудза на зерно зібрана на площі 8,4 тис. га, намолочено 60,7 тис.тонн при середній урожайності 72,04 ц/га.</w:t>
      </w:r>
    </w:p>
    <w:p w:rsidR="008508D5" w:rsidRPr="00353216" w:rsidRDefault="008508D5" w:rsidP="008508D5">
      <w:pPr>
        <w:spacing w:after="0" w:line="240" w:lineRule="auto"/>
        <w:ind w:firstLine="567"/>
        <w:jc w:val="both"/>
        <w:rPr>
          <w:rFonts w:ascii="Times New Roman" w:eastAsia="MS Mincho" w:hAnsi="Times New Roman" w:cs="Times New Roman"/>
          <w:sz w:val="28"/>
          <w:szCs w:val="28"/>
          <w:lang w:val="uk-UA" w:eastAsia="ru-RU"/>
        </w:rPr>
      </w:pPr>
      <w:r w:rsidRPr="00353216">
        <w:rPr>
          <w:rFonts w:ascii="Times New Roman" w:eastAsia="MS Mincho" w:hAnsi="Times New Roman" w:cs="Times New Roman"/>
          <w:sz w:val="28"/>
          <w:szCs w:val="28"/>
          <w:lang w:eastAsia="ru-RU"/>
        </w:rPr>
        <w:t>Соняшник зібраний на площі 4,9 тис.га, намолочено 13,3 тис.тонн при середній урожайності 27,2 ц/га.</w:t>
      </w:r>
    </w:p>
    <w:p w:rsidR="008508D5" w:rsidRPr="00353216" w:rsidRDefault="008508D5" w:rsidP="008508D5">
      <w:pPr>
        <w:spacing w:after="0" w:line="240" w:lineRule="auto"/>
        <w:ind w:firstLine="567"/>
        <w:jc w:val="both"/>
        <w:rPr>
          <w:rFonts w:ascii="Times New Roman" w:eastAsia="MS Mincho" w:hAnsi="Times New Roman" w:cs="Times New Roman"/>
          <w:sz w:val="28"/>
          <w:szCs w:val="28"/>
          <w:lang w:eastAsia="ru-RU"/>
        </w:rPr>
      </w:pPr>
      <w:r w:rsidRPr="00353216">
        <w:rPr>
          <w:rFonts w:ascii="Times New Roman" w:eastAsia="MS Mincho" w:hAnsi="Times New Roman" w:cs="Times New Roman"/>
          <w:sz w:val="28"/>
          <w:szCs w:val="28"/>
          <w:lang w:eastAsia="ru-RU"/>
        </w:rPr>
        <w:t xml:space="preserve">Продовжується збір урожаю пізніх культур (соя, кукурудза на зерно) </w:t>
      </w:r>
    </w:p>
    <w:p w:rsidR="008508D5" w:rsidRPr="00353216" w:rsidRDefault="008508D5" w:rsidP="008508D5">
      <w:pPr>
        <w:spacing w:after="0" w:line="240" w:lineRule="auto"/>
        <w:ind w:firstLine="567"/>
        <w:jc w:val="both"/>
        <w:rPr>
          <w:rFonts w:ascii="Times New Roman" w:eastAsia="MS Mincho" w:hAnsi="Times New Roman" w:cs="Times New Roman"/>
          <w:sz w:val="28"/>
          <w:szCs w:val="28"/>
          <w:lang w:eastAsia="ru-RU"/>
        </w:rPr>
      </w:pPr>
      <w:r w:rsidRPr="00353216">
        <w:rPr>
          <w:rFonts w:ascii="Times New Roman" w:eastAsia="MS Mincho" w:hAnsi="Times New Roman" w:cs="Times New Roman"/>
          <w:sz w:val="28"/>
          <w:szCs w:val="28"/>
          <w:lang w:eastAsia="ru-RU"/>
        </w:rPr>
        <w:t xml:space="preserve">Під урожай 2021 року станом на 1.10.2020 р.проведено підготовку грунту на площі 11,65 тис. га. Посіяно озимого ріпаку на площі 2,8 тис. га, озимої пшениці 3,1 тис. га, озимого жита 0,06 тис.га, озимого ячменю 0,09 тис.га. </w:t>
      </w:r>
    </w:p>
    <w:p w:rsidR="008508D5" w:rsidRPr="00353216" w:rsidRDefault="008508D5" w:rsidP="008508D5">
      <w:pPr>
        <w:spacing w:after="0" w:line="240" w:lineRule="auto"/>
        <w:ind w:firstLine="567"/>
        <w:jc w:val="both"/>
        <w:rPr>
          <w:rFonts w:ascii="Times New Roman" w:eastAsia="Times New Roman" w:hAnsi="Times New Roman" w:cs="Times New Roman"/>
          <w:b/>
          <w:sz w:val="28"/>
          <w:szCs w:val="28"/>
          <w:lang w:eastAsia="ru-RU"/>
        </w:rPr>
      </w:pPr>
      <w:r w:rsidRPr="00353216">
        <w:rPr>
          <w:rFonts w:ascii="Times New Roman" w:eastAsia="Times New Roman" w:hAnsi="Times New Roman" w:cs="Times New Roman"/>
          <w:sz w:val="28"/>
          <w:szCs w:val="28"/>
          <w:lang w:eastAsia="ru-RU"/>
        </w:rPr>
        <w:t>Найбільші землекористувачі громади:</w:t>
      </w:r>
      <w:r w:rsidRPr="00353216">
        <w:rPr>
          <w:rFonts w:ascii="Times New Roman" w:eastAsia="Times New Roman" w:hAnsi="Times New Roman" w:cs="Times New Roman"/>
          <w:b/>
          <w:sz w:val="28"/>
          <w:szCs w:val="28"/>
          <w:lang w:eastAsia="ru-RU"/>
        </w:rPr>
        <w:t xml:space="preserve"> </w:t>
      </w:r>
      <w:r w:rsidRPr="00353216">
        <w:rPr>
          <w:rFonts w:ascii="Times New Roman" w:eastAsia="Times New Roman" w:hAnsi="Times New Roman" w:cs="Times New Roman"/>
          <w:sz w:val="28"/>
          <w:szCs w:val="28"/>
          <w:lang w:eastAsia="ru-RU"/>
        </w:rPr>
        <w:t>ТОВ «Енселко Агро»</w:t>
      </w:r>
      <w:r w:rsidRPr="00353216">
        <w:rPr>
          <w:rFonts w:ascii="Times New Roman" w:eastAsia="Times New Roman" w:hAnsi="Times New Roman" w:cs="Times New Roman"/>
          <w:b/>
          <w:sz w:val="28"/>
          <w:szCs w:val="28"/>
          <w:lang w:eastAsia="ru-RU"/>
        </w:rPr>
        <w:t>,</w:t>
      </w:r>
      <w:r w:rsidRPr="00353216">
        <w:rPr>
          <w:rFonts w:ascii="Times New Roman" w:eastAsia="Times New Roman" w:hAnsi="Times New Roman" w:cs="Times New Roman"/>
          <w:sz w:val="28"/>
          <w:szCs w:val="28"/>
          <w:lang w:eastAsia="ru-RU"/>
        </w:rPr>
        <w:t>ФГ «Подільська марка» с.Дем`янківці</w:t>
      </w:r>
      <w:r w:rsidRPr="00353216">
        <w:rPr>
          <w:rFonts w:ascii="Times New Roman" w:eastAsia="Times New Roman" w:hAnsi="Times New Roman" w:cs="Times New Roman"/>
          <w:b/>
          <w:sz w:val="28"/>
          <w:szCs w:val="28"/>
          <w:lang w:eastAsia="ru-RU"/>
        </w:rPr>
        <w:t xml:space="preserve">, </w:t>
      </w:r>
      <w:r w:rsidRPr="00353216">
        <w:rPr>
          <w:rFonts w:ascii="Times New Roman" w:eastAsia="Times New Roman" w:hAnsi="Times New Roman" w:cs="Times New Roman"/>
          <w:sz w:val="28"/>
          <w:szCs w:val="28"/>
          <w:lang w:eastAsia="ru-RU"/>
        </w:rPr>
        <w:t>СТОВ Агрофірма «Україна»</w:t>
      </w:r>
      <w:r w:rsidRPr="00353216">
        <w:rPr>
          <w:rFonts w:ascii="Times New Roman" w:eastAsia="Times New Roman" w:hAnsi="Times New Roman" w:cs="Times New Roman"/>
          <w:b/>
          <w:sz w:val="28"/>
          <w:szCs w:val="28"/>
          <w:lang w:eastAsia="ru-RU"/>
        </w:rPr>
        <w:t xml:space="preserve">, </w:t>
      </w:r>
      <w:r w:rsidRPr="00353216">
        <w:rPr>
          <w:rFonts w:ascii="Times New Roman" w:eastAsia="Times New Roman" w:hAnsi="Times New Roman" w:cs="Times New Roman"/>
          <w:sz w:val="28"/>
          <w:szCs w:val="28"/>
          <w:lang w:eastAsia="ru-RU"/>
        </w:rPr>
        <w:t>ТОВ"Козацька Долина 2006" с. Вихрівка</w:t>
      </w:r>
      <w:r w:rsidRPr="00353216">
        <w:rPr>
          <w:rFonts w:ascii="Times New Roman" w:eastAsia="Times New Roman" w:hAnsi="Times New Roman" w:cs="Times New Roman"/>
          <w:b/>
          <w:sz w:val="28"/>
          <w:szCs w:val="28"/>
          <w:lang w:eastAsia="ru-RU"/>
        </w:rPr>
        <w:t xml:space="preserve">, </w:t>
      </w:r>
      <w:r w:rsidRPr="00353216">
        <w:rPr>
          <w:rFonts w:ascii="Times New Roman" w:eastAsia="Times New Roman" w:hAnsi="Times New Roman" w:cs="Times New Roman"/>
          <w:sz w:val="28"/>
          <w:szCs w:val="28"/>
          <w:lang w:eastAsia="ru-RU"/>
        </w:rPr>
        <w:t>ТОВ "Поділля агросервіс" с. Чаньків</w:t>
      </w:r>
      <w:r w:rsidRPr="00353216">
        <w:rPr>
          <w:rFonts w:ascii="Times New Roman" w:eastAsia="Times New Roman" w:hAnsi="Times New Roman" w:cs="Times New Roman"/>
          <w:b/>
          <w:sz w:val="28"/>
          <w:szCs w:val="28"/>
          <w:lang w:eastAsia="ru-RU"/>
        </w:rPr>
        <w:t xml:space="preserve">, </w:t>
      </w:r>
      <w:r w:rsidRPr="00353216">
        <w:rPr>
          <w:rFonts w:ascii="Times New Roman" w:eastAsia="Times New Roman" w:hAnsi="Times New Roman" w:cs="Times New Roman"/>
          <w:sz w:val="28"/>
          <w:szCs w:val="28"/>
          <w:lang w:eastAsia="ru-RU"/>
        </w:rPr>
        <w:t>ТОВ" Подільський  бройлер" с.Воробіївка</w:t>
      </w:r>
      <w:r w:rsidRPr="00353216">
        <w:rPr>
          <w:rFonts w:ascii="Times New Roman" w:eastAsia="Times New Roman" w:hAnsi="Times New Roman" w:cs="Times New Roman"/>
          <w:b/>
          <w:sz w:val="28"/>
          <w:szCs w:val="28"/>
          <w:lang w:eastAsia="ru-RU"/>
        </w:rPr>
        <w:t>.</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MS Mincho" w:hAnsi="Times New Roman" w:cs="Times New Roman"/>
          <w:sz w:val="28"/>
          <w:szCs w:val="28"/>
          <w:lang w:eastAsia="ru-RU"/>
        </w:rPr>
        <w:t>У галузі тваринництва працює 33 господарства. З них 19 господарств з розведення свиней, 3 господарства з розведення ВРХ, 2 господарства з розведення свійської птиці, 1 господарство з розведення овець і кіз.</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Протягом останніх років активно розвивається кооперативний рух. Працює 3 сільськогосподарських обслуговуючих кооперативи. Цей напрямок має гарні перспективи розвитку в наступні роки. Вдалим прикладом кооперації та створення нових робочих місць у сільській місцевості стало створення у 2017 р. СОК «Ягідний рай», що спеціалізується на вирощуванні ягідних культур та городництві. Кооператив  на сьогодні налічує 32 учасники та 8 кандидатів на вступ та заручився підтримкою «Контінентал Фармерз Груп», Посольства Королівства Нідерланди в Україні та інших спонсорів.</w:t>
      </w:r>
    </w:p>
    <w:p w:rsidR="008508D5" w:rsidRPr="00353216" w:rsidRDefault="008508D5" w:rsidP="008508D5">
      <w:pPr>
        <w:spacing w:after="0" w:line="240" w:lineRule="auto"/>
        <w:jc w:val="center"/>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p>
    <w:p w:rsidR="008508D5" w:rsidRPr="00353216" w:rsidRDefault="008508D5" w:rsidP="008508D5">
      <w:pPr>
        <w:spacing w:after="0" w:line="240" w:lineRule="auto"/>
        <w:jc w:val="center"/>
        <w:rPr>
          <w:rFonts w:ascii="Times New Roman" w:eastAsia="Calibri" w:hAnsi="Times New Roman" w:cs="Times New Roman"/>
          <w:sz w:val="28"/>
          <w:szCs w:val="28"/>
        </w:rPr>
      </w:pPr>
      <w:r w:rsidRPr="00353216">
        <w:rPr>
          <w:rFonts w:ascii="Times New Roman" w:eastAsia="Calibri" w:hAnsi="Times New Roman" w:cs="Times New Roman"/>
          <w:b/>
          <w:bCs/>
          <w:sz w:val="28"/>
          <w:szCs w:val="28"/>
        </w:rPr>
        <w:t>Розвиток підприємництва</w:t>
      </w:r>
    </w:p>
    <w:p w:rsidR="008508D5" w:rsidRPr="00353216" w:rsidRDefault="008508D5" w:rsidP="008508D5">
      <w:pPr>
        <w:spacing w:after="0" w:line="240" w:lineRule="auto"/>
        <w:ind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Мале та середнє підприємництво є важливою складовою ринкової економіки, яка забезпечує створення нових робочих місць, збільшення надходжень до бюджетів, що дозволяє вирішувати ряд важливих соціально-економічних проблем, стимулює розвиток конкурентоспроможності та інновацій. Станом на 01.11.20 р. на території громади зареєстровано  2  124 суб’єкти господарської діяльності.</w:t>
      </w:r>
    </w:p>
    <w:p w:rsidR="008508D5" w:rsidRPr="00353216" w:rsidRDefault="008508D5" w:rsidP="008508D5">
      <w:pPr>
        <w:spacing w:after="0" w:line="240" w:lineRule="auto"/>
        <w:ind w:firstLine="567"/>
        <w:jc w:val="both"/>
        <w:rPr>
          <w:rFonts w:ascii="Times New Roman" w:eastAsia="Calibri" w:hAnsi="Times New Roman" w:cs="Times New Roman"/>
          <w:sz w:val="28"/>
          <w:szCs w:val="28"/>
        </w:rPr>
      </w:pPr>
    </w:p>
    <w:p w:rsidR="008508D5" w:rsidRPr="00353216" w:rsidRDefault="008508D5" w:rsidP="008508D5">
      <w:pPr>
        <w:spacing w:after="0" w:line="240" w:lineRule="auto"/>
        <w:ind w:firstLine="567"/>
        <w:jc w:val="center"/>
        <w:rPr>
          <w:rFonts w:ascii="Times New Roman" w:eastAsia="Calibri" w:hAnsi="Times New Roman" w:cs="Times New Roman"/>
          <w:b/>
          <w:sz w:val="28"/>
          <w:szCs w:val="28"/>
        </w:rPr>
      </w:pPr>
      <w:r w:rsidRPr="00353216">
        <w:rPr>
          <w:rFonts w:ascii="Times New Roman" w:eastAsia="Calibri" w:hAnsi="Times New Roman" w:cs="Times New Roman"/>
          <w:b/>
          <w:sz w:val="28"/>
          <w:szCs w:val="28"/>
        </w:rPr>
        <w:t>Розподіл суб’єктів господарської діяльності за галузями</w:t>
      </w:r>
    </w:p>
    <w:tbl>
      <w:tblPr>
        <w:tblW w:w="9463" w:type="dxa"/>
        <w:tblInd w:w="108" w:type="dxa"/>
        <w:tblLook w:val="04A0" w:firstRow="1" w:lastRow="0" w:firstColumn="1" w:lastColumn="0" w:noHBand="0" w:noVBand="1"/>
      </w:tblPr>
      <w:tblGrid>
        <w:gridCol w:w="4866"/>
        <w:gridCol w:w="1430"/>
        <w:gridCol w:w="1526"/>
        <w:gridCol w:w="1641"/>
      </w:tblGrid>
      <w:tr w:rsidR="008508D5" w:rsidRPr="00353216" w:rsidTr="00353216">
        <w:trPr>
          <w:trHeight w:val="300"/>
        </w:trPr>
        <w:tc>
          <w:tcPr>
            <w:tcW w:w="4946" w:type="dxa"/>
            <w:tcBorders>
              <w:top w:val="single" w:sz="4" w:space="0" w:color="auto"/>
              <w:left w:val="single" w:sz="4" w:space="0" w:color="auto"/>
              <w:bottom w:val="single" w:sz="4" w:space="0" w:color="auto"/>
              <w:right w:val="single" w:sz="4" w:space="0" w:color="auto"/>
            </w:tcBorders>
            <w:noWrap/>
            <w:vAlign w:val="bottom"/>
            <w:hideMark/>
          </w:tcPr>
          <w:p w:rsidR="008508D5" w:rsidRPr="00353216" w:rsidRDefault="008508D5" w:rsidP="008508D5">
            <w:pPr>
              <w:spacing w:after="0" w:line="240" w:lineRule="auto"/>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 xml:space="preserve">Галузі </w:t>
            </w:r>
          </w:p>
        </w:tc>
        <w:tc>
          <w:tcPr>
            <w:tcW w:w="1433" w:type="dxa"/>
            <w:tcBorders>
              <w:top w:val="single" w:sz="4" w:space="0" w:color="auto"/>
              <w:left w:val="nil"/>
              <w:bottom w:val="single" w:sz="4" w:space="0" w:color="auto"/>
              <w:right w:val="single" w:sz="4" w:space="0" w:color="auto"/>
            </w:tcBorders>
            <w:noWrap/>
            <w:vAlign w:val="bottom"/>
            <w:hideMark/>
          </w:tcPr>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Кількість СГД</w:t>
            </w:r>
          </w:p>
        </w:tc>
        <w:tc>
          <w:tcPr>
            <w:tcW w:w="1418" w:type="dxa"/>
            <w:tcBorders>
              <w:top w:val="single" w:sz="4" w:space="0" w:color="auto"/>
              <w:left w:val="nil"/>
              <w:bottom w:val="single" w:sz="4" w:space="0" w:color="auto"/>
              <w:right w:val="single" w:sz="4" w:space="0" w:color="auto"/>
            </w:tcBorders>
            <w:noWrap/>
            <w:vAlign w:val="bottom"/>
            <w:hideMark/>
          </w:tcPr>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Юридичні особи</w:t>
            </w:r>
          </w:p>
        </w:tc>
        <w:tc>
          <w:tcPr>
            <w:tcW w:w="1666" w:type="dxa"/>
            <w:tcBorders>
              <w:top w:val="single" w:sz="4" w:space="0" w:color="auto"/>
              <w:left w:val="nil"/>
              <w:bottom w:val="single" w:sz="4" w:space="0" w:color="auto"/>
              <w:right w:val="single" w:sz="4" w:space="0" w:color="auto"/>
            </w:tcBorders>
            <w:noWrap/>
            <w:vAlign w:val="bottom"/>
            <w:hideMark/>
          </w:tcPr>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Фізичні особи-підприємці</w:t>
            </w:r>
          </w:p>
        </w:tc>
      </w:tr>
      <w:tr w:rsidR="008508D5" w:rsidRPr="00353216" w:rsidTr="00353216">
        <w:trPr>
          <w:trHeight w:val="300"/>
        </w:trPr>
        <w:tc>
          <w:tcPr>
            <w:tcW w:w="4946" w:type="dxa"/>
            <w:tcBorders>
              <w:top w:val="nil"/>
              <w:left w:val="single" w:sz="4" w:space="0" w:color="auto"/>
              <w:bottom w:val="single" w:sz="4" w:space="0" w:color="auto"/>
              <w:right w:val="single" w:sz="4" w:space="0" w:color="auto"/>
            </w:tcBorders>
            <w:noWrap/>
            <w:vAlign w:val="bottom"/>
            <w:hideMark/>
          </w:tcPr>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Рослинництво</w:t>
            </w:r>
          </w:p>
        </w:tc>
        <w:tc>
          <w:tcPr>
            <w:tcW w:w="1433"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107</w:t>
            </w:r>
          </w:p>
        </w:tc>
        <w:tc>
          <w:tcPr>
            <w:tcW w:w="1418"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83</w:t>
            </w:r>
          </w:p>
        </w:tc>
        <w:tc>
          <w:tcPr>
            <w:tcW w:w="1666"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24</w:t>
            </w:r>
          </w:p>
        </w:tc>
      </w:tr>
      <w:tr w:rsidR="008508D5" w:rsidRPr="00353216" w:rsidTr="00353216">
        <w:trPr>
          <w:trHeight w:val="300"/>
        </w:trPr>
        <w:tc>
          <w:tcPr>
            <w:tcW w:w="4946" w:type="dxa"/>
            <w:tcBorders>
              <w:top w:val="nil"/>
              <w:left w:val="single" w:sz="4" w:space="0" w:color="auto"/>
              <w:bottom w:val="single" w:sz="4" w:space="0" w:color="auto"/>
              <w:right w:val="single" w:sz="4" w:space="0" w:color="auto"/>
            </w:tcBorders>
            <w:noWrap/>
            <w:vAlign w:val="bottom"/>
            <w:hideMark/>
          </w:tcPr>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Тваринництво</w:t>
            </w:r>
          </w:p>
        </w:tc>
        <w:tc>
          <w:tcPr>
            <w:tcW w:w="1433"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33</w:t>
            </w:r>
          </w:p>
        </w:tc>
        <w:tc>
          <w:tcPr>
            <w:tcW w:w="1418"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8</w:t>
            </w:r>
          </w:p>
        </w:tc>
        <w:tc>
          <w:tcPr>
            <w:tcW w:w="1666"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25</w:t>
            </w:r>
          </w:p>
        </w:tc>
      </w:tr>
      <w:tr w:rsidR="008508D5" w:rsidRPr="00353216" w:rsidTr="00353216">
        <w:trPr>
          <w:trHeight w:val="300"/>
        </w:trPr>
        <w:tc>
          <w:tcPr>
            <w:tcW w:w="4946" w:type="dxa"/>
            <w:tcBorders>
              <w:top w:val="nil"/>
              <w:left w:val="single" w:sz="4" w:space="0" w:color="auto"/>
              <w:bottom w:val="single" w:sz="4" w:space="0" w:color="auto"/>
              <w:right w:val="single" w:sz="4" w:space="0" w:color="auto"/>
            </w:tcBorders>
            <w:noWrap/>
            <w:vAlign w:val="bottom"/>
            <w:hideMark/>
          </w:tcPr>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Рибальство і лісове господарство</w:t>
            </w:r>
          </w:p>
        </w:tc>
        <w:tc>
          <w:tcPr>
            <w:tcW w:w="1433"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7</w:t>
            </w:r>
          </w:p>
        </w:tc>
        <w:tc>
          <w:tcPr>
            <w:tcW w:w="1418"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w:t>
            </w:r>
          </w:p>
        </w:tc>
        <w:tc>
          <w:tcPr>
            <w:tcW w:w="1666"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5</w:t>
            </w:r>
          </w:p>
        </w:tc>
      </w:tr>
      <w:tr w:rsidR="008508D5" w:rsidRPr="00353216" w:rsidTr="00353216">
        <w:trPr>
          <w:trHeight w:val="300"/>
        </w:trPr>
        <w:tc>
          <w:tcPr>
            <w:tcW w:w="4946" w:type="dxa"/>
            <w:tcBorders>
              <w:top w:val="nil"/>
              <w:left w:val="single" w:sz="4" w:space="0" w:color="auto"/>
              <w:bottom w:val="single" w:sz="4" w:space="0" w:color="auto"/>
              <w:right w:val="single" w:sz="4" w:space="0" w:color="auto"/>
            </w:tcBorders>
            <w:noWrap/>
            <w:vAlign w:val="bottom"/>
            <w:hideMark/>
          </w:tcPr>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Добувна промисловість</w:t>
            </w:r>
          </w:p>
        </w:tc>
        <w:tc>
          <w:tcPr>
            <w:tcW w:w="1433"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5</w:t>
            </w:r>
          </w:p>
        </w:tc>
        <w:tc>
          <w:tcPr>
            <w:tcW w:w="1418"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4</w:t>
            </w:r>
          </w:p>
        </w:tc>
        <w:tc>
          <w:tcPr>
            <w:tcW w:w="1666"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w:t>
            </w:r>
          </w:p>
        </w:tc>
      </w:tr>
      <w:tr w:rsidR="008508D5" w:rsidRPr="00353216" w:rsidTr="00353216">
        <w:trPr>
          <w:trHeight w:val="300"/>
        </w:trPr>
        <w:tc>
          <w:tcPr>
            <w:tcW w:w="4946" w:type="dxa"/>
            <w:tcBorders>
              <w:top w:val="nil"/>
              <w:left w:val="single" w:sz="4" w:space="0" w:color="auto"/>
              <w:bottom w:val="single" w:sz="4" w:space="0" w:color="auto"/>
              <w:right w:val="single" w:sz="4" w:space="0" w:color="auto"/>
            </w:tcBorders>
            <w:noWrap/>
            <w:vAlign w:val="bottom"/>
            <w:hideMark/>
          </w:tcPr>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Переробна промисловість</w:t>
            </w:r>
          </w:p>
        </w:tc>
        <w:tc>
          <w:tcPr>
            <w:tcW w:w="1433"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158</w:t>
            </w:r>
          </w:p>
        </w:tc>
        <w:tc>
          <w:tcPr>
            <w:tcW w:w="1418"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36</w:t>
            </w:r>
          </w:p>
        </w:tc>
        <w:tc>
          <w:tcPr>
            <w:tcW w:w="1666"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122</w:t>
            </w:r>
          </w:p>
        </w:tc>
      </w:tr>
      <w:tr w:rsidR="008508D5" w:rsidRPr="00353216" w:rsidTr="00353216">
        <w:trPr>
          <w:trHeight w:val="600"/>
        </w:trPr>
        <w:tc>
          <w:tcPr>
            <w:tcW w:w="4946" w:type="dxa"/>
            <w:tcBorders>
              <w:top w:val="nil"/>
              <w:left w:val="single" w:sz="4" w:space="0" w:color="auto"/>
              <w:bottom w:val="single" w:sz="4" w:space="0" w:color="auto"/>
              <w:right w:val="single" w:sz="4" w:space="0" w:color="auto"/>
            </w:tcBorders>
            <w:vAlign w:val="bottom"/>
            <w:hideMark/>
          </w:tcPr>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lastRenderedPageBreak/>
              <w:t>Постачання електроенергії, газу, пари та кондиційованого повітря; Водопостачання; каналізація, поводження з відходами</w:t>
            </w:r>
          </w:p>
        </w:tc>
        <w:tc>
          <w:tcPr>
            <w:tcW w:w="1433"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8</w:t>
            </w:r>
          </w:p>
        </w:tc>
        <w:tc>
          <w:tcPr>
            <w:tcW w:w="1418"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6</w:t>
            </w:r>
          </w:p>
        </w:tc>
        <w:tc>
          <w:tcPr>
            <w:tcW w:w="1666"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w:t>
            </w:r>
          </w:p>
        </w:tc>
      </w:tr>
      <w:tr w:rsidR="008508D5" w:rsidRPr="00353216" w:rsidTr="00353216">
        <w:trPr>
          <w:trHeight w:val="300"/>
        </w:trPr>
        <w:tc>
          <w:tcPr>
            <w:tcW w:w="4946" w:type="dxa"/>
            <w:tcBorders>
              <w:top w:val="nil"/>
              <w:left w:val="single" w:sz="4" w:space="0" w:color="auto"/>
              <w:bottom w:val="single" w:sz="4" w:space="0" w:color="auto"/>
              <w:right w:val="single" w:sz="4" w:space="0" w:color="auto"/>
            </w:tcBorders>
            <w:noWrap/>
            <w:vAlign w:val="bottom"/>
            <w:hideMark/>
          </w:tcPr>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Будівництво</w:t>
            </w:r>
          </w:p>
        </w:tc>
        <w:tc>
          <w:tcPr>
            <w:tcW w:w="1433"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38</w:t>
            </w:r>
          </w:p>
        </w:tc>
        <w:tc>
          <w:tcPr>
            <w:tcW w:w="1418"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15</w:t>
            </w:r>
          </w:p>
        </w:tc>
        <w:tc>
          <w:tcPr>
            <w:tcW w:w="1666"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23</w:t>
            </w:r>
          </w:p>
        </w:tc>
      </w:tr>
      <w:tr w:rsidR="008508D5" w:rsidRPr="00353216" w:rsidTr="00353216">
        <w:trPr>
          <w:trHeight w:val="300"/>
        </w:trPr>
        <w:tc>
          <w:tcPr>
            <w:tcW w:w="4946" w:type="dxa"/>
            <w:tcBorders>
              <w:top w:val="nil"/>
              <w:left w:val="single" w:sz="4" w:space="0" w:color="auto"/>
              <w:bottom w:val="single" w:sz="4" w:space="0" w:color="auto"/>
              <w:right w:val="single" w:sz="4" w:space="0" w:color="auto"/>
            </w:tcBorders>
            <w:noWrap/>
            <w:vAlign w:val="bottom"/>
            <w:hideMark/>
          </w:tcPr>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Оптова і роздрібна торгівля</w:t>
            </w:r>
          </w:p>
        </w:tc>
        <w:tc>
          <w:tcPr>
            <w:tcW w:w="1433"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866</w:t>
            </w:r>
          </w:p>
        </w:tc>
        <w:tc>
          <w:tcPr>
            <w:tcW w:w="1418"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43</w:t>
            </w:r>
          </w:p>
        </w:tc>
        <w:tc>
          <w:tcPr>
            <w:tcW w:w="1666"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823</w:t>
            </w:r>
          </w:p>
        </w:tc>
      </w:tr>
      <w:tr w:rsidR="008508D5" w:rsidRPr="00353216" w:rsidTr="00353216">
        <w:trPr>
          <w:trHeight w:val="300"/>
        </w:trPr>
        <w:tc>
          <w:tcPr>
            <w:tcW w:w="4946" w:type="dxa"/>
            <w:tcBorders>
              <w:top w:val="nil"/>
              <w:left w:val="single" w:sz="4" w:space="0" w:color="auto"/>
              <w:bottom w:val="single" w:sz="4" w:space="0" w:color="auto"/>
              <w:right w:val="single" w:sz="4" w:space="0" w:color="auto"/>
            </w:tcBorders>
            <w:noWrap/>
            <w:vAlign w:val="bottom"/>
            <w:hideMark/>
          </w:tcPr>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Транспорт</w:t>
            </w:r>
          </w:p>
        </w:tc>
        <w:tc>
          <w:tcPr>
            <w:tcW w:w="1433"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149</w:t>
            </w:r>
          </w:p>
        </w:tc>
        <w:tc>
          <w:tcPr>
            <w:tcW w:w="1418"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9</w:t>
            </w:r>
          </w:p>
        </w:tc>
        <w:tc>
          <w:tcPr>
            <w:tcW w:w="1666"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140</w:t>
            </w:r>
          </w:p>
        </w:tc>
      </w:tr>
      <w:tr w:rsidR="008508D5" w:rsidRPr="00353216" w:rsidTr="00353216">
        <w:trPr>
          <w:trHeight w:val="300"/>
        </w:trPr>
        <w:tc>
          <w:tcPr>
            <w:tcW w:w="4946" w:type="dxa"/>
            <w:tcBorders>
              <w:top w:val="nil"/>
              <w:left w:val="single" w:sz="4" w:space="0" w:color="auto"/>
              <w:bottom w:val="single" w:sz="4" w:space="0" w:color="auto"/>
              <w:right w:val="single" w:sz="4" w:space="0" w:color="auto"/>
            </w:tcBorders>
            <w:noWrap/>
            <w:vAlign w:val="bottom"/>
            <w:hideMark/>
          </w:tcPr>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Тимчасове розміщування й організація харчування</w:t>
            </w:r>
          </w:p>
        </w:tc>
        <w:tc>
          <w:tcPr>
            <w:tcW w:w="1433"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41</w:t>
            </w:r>
          </w:p>
        </w:tc>
        <w:tc>
          <w:tcPr>
            <w:tcW w:w="1418"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4</w:t>
            </w:r>
          </w:p>
        </w:tc>
        <w:tc>
          <w:tcPr>
            <w:tcW w:w="1666"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37</w:t>
            </w:r>
          </w:p>
        </w:tc>
      </w:tr>
      <w:tr w:rsidR="008508D5" w:rsidRPr="00353216" w:rsidTr="00353216">
        <w:trPr>
          <w:trHeight w:val="300"/>
        </w:trPr>
        <w:tc>
          <w:tcPr>
            <w:tcW w:w="4946" w:type="dxa"/>
            <w:tcBorders>
              <w:top w:val="nil"/>
              <w:left w:val="single" w:sz="4" w:space="0" w:color="auto"/>
              <w:bottom w:val="single" w:sz="4" w:space="0" w:color="auto"/>
              <w:right w:val="single" w:sz="4" w:space="0" w:color="auto"/>
            </w:tcBorders>
            <w:noWrap/>
            <w:vAlign w:val="bottom"/>
            <w:hideMark/>
          </w:tcPr>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Інформація, телекомунікації</w:t>
            </w:r>
          </w:p>
        </w:tc>
        <w:tc>
          <w:tcPr>
            <w:tcW w:w="1433"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73</w:t>
            </w:r>
          </w:p>
        </w:tc>
        <w:tc>
          <w:tcPr>
            <w:tcW w:w="1418"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6</w:t>
            </w:r>
          </w:p>
        </w:tc>
        <w:tc>
          <w:tcPr>
            <w:tcW w:w="1666"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67</w:t>
            </w:r>
          </w:p>
        </w:tc>
      </w:tr>
      <w:tr w:rsidR="008508D5" w:rsidRPr="00353216" w:rsidTr="00353216">
        <w:trPr>
          <w:trHeight w:val="300"/>
        </w:trPr>
        <w:tc>
          <w:tcPr>
            <w:tcW w:w="4946" w:type="dxa"/>
            <w:tcBorders>
              <w:top w:val="nil"/>
              <w:left w:val="single" w:sz="4" w:space="0" w:color="auto"/>
              <w:bottom w:val="single" w:sz="4" w:space="0" w:color="auto"/>
              <w:right w:val="single" w:sz="4" w:space="0" w:color="auto"/>
            </w:tcBorders>
            <w:noWrap/>
            <w:vAlign w:val="bottom"/>
            <w:hideMark/>
          </w:tcPr>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Операції з нерухомим майном</w:t>
            </w:r>
          </w:p>
        </w:tc>
        <w:tc>
          <w:tcPr>
            <w:tcW w:w="1433"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38</w:t>
            </w:r>
          </w:p>
        </w:tc>
        <w:tc>
          <w:tcPr>
            <w:tcW w:w="1418"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13</w:t>
            </w:r>
          </w:p>
        </w:tc>
        <w:tc>
          <w:tcPr>
            <w:tcW w:w="1666"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25</w:t>
            </w:r>
          </w:p>
        </w:tc>
      </w:tr>
      <w:tr w:rsidR="008508D5" w:rsidRPr="00353216" w:rsidTr="00353216">
        <w:trPr>
          <w:trHeight w:val="300"/>
        </w:trPr>
        <w:tc>
          <w:tcPr>
            <w:tcW w:w="4946" w:type="dxa"/>
            <w:tcBorders>
              <w:top w:val="nil"/>
              <w:left w:val="single" w:sz="4" w:space="0" w:color="auto"/>
              <w:bottom w:val="single" w:sz="4" w:space="0" w:color="auto"/>
              <w:right w:val="single" w:sz="4" w:space="0" w:color="auto"/>
            </w:tcBorders>
            <w:noWrap/>
            <w:vAlign w:val="bottom"/>
            <w:hideMark/>
          </w:tcPr>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Інші види діяльності</w:t>
            </w:r>
          </w:p>
        </w:tc>
        <w:tc>
          <w:tcPr>
            <w:tcW w:w="1433"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601</w:t>
            </w:r>
          </w:p>
        </w:tc>
        <w:tc>
          <w:tcPr>
            <w:tcW w:w="1418"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331</w:t>
            </w:r>
          </w:p>
        </w:tc>
        <w:tc>
          <w:tcPr>
            <w:tcW w:w="1666"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270</w:t>
            </w:r>
          </w:p>
        </w:tc>
      </w:tr>
      <w:tr w:rsidR="008508D5" w:rsidRPr="00353216" w:rsidTr="00353216">
        <w:trPr>
          <w:trHeight w:val="300"/>
        </w:trPr>
        <w:tc>
          <w:tcPr>
            <w:tcW w:w="4946" w:type="dxa"/>
            <w:tcBorders>
              <w:top w:val="nil"/>
              <w:left w:val="single" w:sz="4" w:space="0" w:color="auto"/>
              <w:bottom w:val="single" w:sz="4" w:space="0" w:color="auto"/>
              <w:right w:val="single" w:sz="4" w:space="0" w:color="auto"/>
            </w:tcBorders>
            <w:noWrap/>
            <w:vAlign w:val="bottom"/>
            <w:hideMark/>
          </w:tcPr>
          <w:p w:rsidR="008508D5" w:rsidRPr="00353216" w:rsidRDefault="008508D5" w:rsidP="008508D5">
            <w:pPr>
              <w:spacing w:after="0" w:line="240" w:lineRule="auto"/>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Разом</w:t>
            </w:r>
          </w:p>
        </w:tc>
        <w:tc>
          <w:tcPr>
            <w:tcW w:w="1433"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2124</w:t>
            </w:r>
          </w:p>
        </w:tc>
        <w:tc>
          <w:tcPr>
            <w:tcW w:w="1418"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560</w:t>
            </w:r>
          </w:p>
        </w:tc>
        <w:tc>
          <w:tcPr>
            <w:tcW w:w="1666" w:type="dxa"/>
            <w:tcBorders>
              <w:top w:val="nil"/>
              <w:left w:val="nil"/>
              <w:bottom w:val="single" w:sz="4" w:space="0" w:color="auto"/>
              <w:right w:val="single" w:sz="4" w:space="0" w:color="auto"/>
            </w:tcBorders>
            <w:noWrap/>
            <w:vAlign w:val="bottom"/>
            <w:hideMark/>
          </w:tcPr>
          <w:p w:rsidR="008508D5" w:rsidRPr="00353216" w:rsidRDefault="008508D5" w:rsidP="008508D5">
            <w:pPr>
              <w:spacing w:after="0" w:line="240" w:lineRule="auto"/>
              <w:jc w:val="right"/>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1564</w:t>
            </w:r>
          </w:p>
        </w:tc>
      </w:tr>
    </w:tbl>
    <w:p w:rsidR="008508D5" w:rsidRPr="00353216" w:rsidRDefault="008508D5" w:rsidP="008508D5">
      <w:pPr>
        <w:spacing w:after="0" w:line="240" w:lineRule="auto"/>
        <w:ind w:firstLine="567"/>
        <w:jc w:val="both"/>
        <w:rPr>
          <w:rFonts w:ascii="Times New Roman" w:eastAsia="Calibri" w:hAnsi="Times New Roman" w:cs="Times New Roman"/>
          <w:sz w:val="28"/>
          <w:szCs w:val="28"/>
          <w:lang w:val="uk-UA"/>
        </w:rPr>
      </w:pPr>
    </w:p>
    <w:p w:rsidR="008508D5" w:rsidRPr="00353216" w:rsidRDefault="008508D5" w:rsidP="008508D5">
      <w:pPr>
        <w:spacing w:after="0" w:line="240" w:lineRule="auto"/>
        <w:ind w:firstLine="567"/>
        <w:jc w:val="center"/>
        <w:rPr>
          <w:rFonts w:ascii="Times New Roman" w:eastAsia="Calibri" w:hAnsi="Times New Roman" w:cs="Times New Roman"/>
          <w:b/>
          <w:sz w:val="28"/>
          <w:szCs w:val="28"/>
          <w:lang w:val="uk-UA"/>
        </w:rPr>
      </w:pPr>
      <w:r w:rsidRPr="00353216">
        <w:rPr>
          <w:rFonts w:ascii="Times New Roman" w:eastAsia="Calibri" w:hAnsi="Times New Roman" w:cs="Times New Roman"/>
          <w:b/>
          <w:sz w:val="28"/>
          <w:szCs w:val="28"/>
          <w:lang w:val="uk-UA"/>
        </w:rPr>
        <w:t>Розподіл суб’єктів господарської діяльності за категорією підприємств (мікро-, малі, середні і великі)</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111"/>
      </w:tblGrid>
      <w:tr w:rsidR="008508D5" w:rsidRPr="00353216" w:rsidTr="00353216">
        <w:tc>
          <w:tcPr>
            <w:tcW w:w="5245"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eastAsia="Calibri" w:hAnsi="Times New Roman" w:cs="Times New Roman"/>
                <w:b/>
                <w:bCs/>
                <w:sz w:val="28"/>
                <w:szCs w:val="28"/>
                <w:lang w:val="uk-UA" w:eastAsia="zh-CN"/>
              </w:rPr>
            </w:pPr>
            <w:r w:rsidRPr="00353216">
              <w:rPr>
                <w:rFonts w:ascii="Times New Roman" w:eastAsia="Calibri" w:hAnsi="Times New Roman" w:cs="Times New Roman"/>
                <w:b/>
                <w:sz w:val="28"/>
                <w:szCs w:val="28"/>
                <w:lang w:eastAsia="zh-CN"/>
              </w:rPr>
              <w:t xml:space="preserve">Категорія підприємства </w:t>
            </w:r>
          </w:p>
        </w:tc>
        <w:tc>
          <w:tcPr>
            <w:tcW w:w="411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eastAsia="Calibri" w:hAnsi="Times New Roman" w:cs="Times New Roman"/>
                <w:b/>
                <w:bCs/>
                <w:sz w:val="28"/>
                <w:szCs w:val="28"/>
                <w:lang w:val="uk-UA" w:eastAsia="zh-CN"/>
              </w:rPr>
            </w:pPr>
            <w:r w:rsidRPr="00353216">
              <w:rPr>
                <w:rFonts w:ascii="Times New Roman" w:eastAsia="Calibri" w:hAnsi="Times New Roman" w:cs="Times New Roman"/>
                <w:b/>
                <w:bCs/>
                <w:sz w:val="28"/>
                <w:szCs w:val="28"/>
                <w:lang w:eastAsia="zh-CN"/>
              </w:rPr>
              <w:t>Кількість СГД</w:t>
            </w:r>
          </w:p>
        </w:tc>
      </w:tr>
      <w:tr w:rsidR="008508D5" w:rsidRPr="00353216" w:rsidTr="00353216">
        <w:tc>
          <w:tcPr>
            <w:tcW w:w="5245"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eastAsia="Calibri" w:hAnsi="Times New Roman" w:cs="Times New Roman"/>
                <w:b/>
                <w:sz w:val="28"/>
                <w:szCs w:val="28"/>
                <w:lang w:val="uk-UA" w:eastAsia="zh-CN"/>
              </w:rPr>
            </w:pPr>
            <w:r w:rsidRPr="00353216">
              <w:rPr>
                <w:rFonts w:ascii="Times New Roman" w:eastAsia="Calibri" w:hAnsi="Times New Roman" w:cs="Times New Roman"/>
                <w:b/>
                <w:sz w:val="28"/>
                <w:szCs w:val="28"/>
                <w:lang w:eastAsia="zh-CN"/>
              </w:rPr>
              <w:t>- мікропідприємства</w:t>
            </w:r>
          </w:p>
        </w:tc>
        <w:tc>
          <w:tcPr>
            <w:tcW w:w="411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eastAsia="Calibri" w:hAnsi="Times New Roman" w:cs="Times New Roman"/>
                <w:bCs/>
                <w:sz w:val="28"/>
                <w:szCs w:val="28"/>
                <w:lang w:val="uk-UA" w:eastAsia="zh-CN"/>
              </w:rPr>
            </w:pPr>
            <w:r w:rsidRPr="00353216">
              <w:rPr>
                <w:rFonts w:ascii="Times New Roman" w:eastAsia="Calibri" w:hAnsi="Times New Roman" w:cs="Times New Roman"/>
                <w:bCs/>
                <w:sz w:val="28"/>
                <w:szCs w:val="28"/>
                <w:lang w:eastAsia="zh-CN"/>
              </w:rPr>
              <w:t>2 003</w:t>
            </w:r>
          </w:p>
        </w:tc>
      </w:tr>
      <w:tr w:rsidR="008508D5" w:rsidRPr="00353216" w:rsidTr="00353216">
        <w:trPr>
          <w:trHeight w:val="268"/>
        </w:trPr>
        <w:tc>
          <w:tcPr>
            <w:tcW w:w="5245"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eastAsia="Calibri" w:hAnsi="Times New Roman" w:cs="Times New Roman"/>
                <w:b/>
                <w:sz w:val="28"/>
                <w:szCs w:val="28"/>
                <w:lang w:val="uk-UA" w:eastAsia="zh-CN"/>
              </w:rPr>
            </w:pPr>
            <w:r w:rsidRPr="00353216">
              <w:rPr>
                <w:rFonts w:ascii="Times New Roman" w:eastAsia="Calibri" w:hAnsi="Times New Roman" w:cs="Times New Roman"/>
                <w:b/>
                <w:sz w:val="28"/>
                <w:szCs w:val="28"/>
                <w:lang w:eastAsia="zh-CN"/>
              </w:rPr>
              <w:t xml:space="preserve">- малі </w:t>
            </w:r>
          </w:p>
        </w:tc>
        <w:tc>
          <w:tcPr>
            <w:tcW w:w="411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eastAsia="Calibri" w:hAnsi="Times New Roman" w:cs="Times New Roman"/>
                <w:sz w:val="28"/>
                <w:szCs w:val="28"/>
                <w:lang w:val="uk-UA" w:eastAsia="zh-CN"/>
              </w:rPr>
            </w:pPr>
            <w:r w:rsidRPr="00353216">
              <w:rPr>
                <w:rFonts w:ascii="Times New Roman" w:eastAsia="Calibri" w:hAnsi="Times New Roman" w:cs="Times New Roman"/>
                <w:sz w:val="28"/>
                <w:szCs w:val="28"/>
                <w:lang w:eastAsia="zh-CN"/>
              </w:rPr>
              <w:t>110</w:t>
            </w:r>
          </w:p>
        </w:tc>
      </w:tr>
      <w:tr w:rsidR="008508D5" w:rsidRPr="00353216" w:rsidTr="00353216">
        <w:trPr>
          <w:trHeight w:val="291"/>
        </w:trPr>
        <w:tc>
          <w:tcPr>
            <w:tcW w:w="5245"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eastAsia="Calibri" w:hAnsi="Times New Roman" w:cs="Times New Roman"/>
                <w:b/>
                <w:sz w:val="28"/>
                <w:szCs w:val="28"/>
                <w:lang w:val="uk-UA" w:eastAsia="zh-CN"/>
              </w:rPr>
            </w:pPr>
            <w:r w:rsidRPr="00353216">
              <w:rPr>
                <w:rFonts w:ascii="Times New Roman" w:eastAsia="Calibri" w:hAnsi="Times New Roman" w:cs="Times New Roman"/>
                <w:b/>
                <w:sz w:val="28"/>
                <w:szCs w:val="28"/>
                <w:lang w:eastAsia="zh-CN"/>
              </w:rPr>
              <w:t>- середні</w:t>
            </w:r>
          </w:p>
        </w:tc>
        <w:tc>
          <w:tcPr>
            <w:tcW w:w="411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eastAsia="Calibri" w:hAnsi="Times New Roman" w:cs="Times New Roman"/>
                <w:sz w:val="28"/>
                <w:szCs w:val="28"/>
                <w:lang w:val="uk-UA" w:eastAsia="zh-CN"/>
              </w:rPr>
            </w:pPr>
            <w:r w:rsidRPr="00353216">
              <w:rPr>
                <w:rFonts w:ascii="Times New Roman" w:eastAsia="Calibri" w:hAnsi="Times New Roman" w:cs="Times New Roman"/>
                <w:sz w:val="28"/>
                <w:szCs w:val="28"/>
                <w:lang w:eastAsia="zh-CN"/>
              </w:rPr>
              <w:t>11</w:t>
            </w:r>
          </w:p>
        </w:tc>
      </w:tr>
    </w:tbl>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uk-UA"/>
        </w:rPr>
      </w:pPr>
      <w:r w:rsidRPr="00353216">
        <w:rPr>
          <w:rFonts w:ascii="Times New Roman" w:eastAsia="Times New Roman" w:hAnsi="Times New Roman" w:cs="Times New Roman"/>
          <w:sz w:val="28"/>
          <w:szCs w:val="28"/>
          <w:lang w:val="uk-UA" w:eastAsia="ru-RU"/>
        </w:rPr>
        <w:t xml:space="preserve">Сфера внутрішньої торгівлі, громадського харчування та побутового обслуговування населення є важливою складовою внутрішнього ринку і відіграє значну роль як у формуванні загального економічного потенціалу, так і у забезпеченні потреб населення в товарах і послугах на території об’єднаної громади. </w:t>
      </w:r>
    </w:p>
    <w:p w:rsidR="008508D5" w:rsidRPr="00353216" w:rsidRDefault="008508D5" w:rsidP="008508D5">
      <w:pPr>
        <w:spacing w:after="0" w:line="240" w:lineRule="auto"/>
        <w:ind w:firstLine="567"/>
        <w:contextualSpacing/>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bCs/>
          <w:iCs/>
          <w:sz w:val="28"/>
          <w:szCs w:val="28"/>
          <w:lang w:val="uk-UA" w:eastAsia="ru-RU"/>
        </w:rPr>
        <w:t xml:space="preserve">В галузевій структурі громади </w:t>
      </w:r>
      <w:r w:rsidRPr="00353216">
        <w:rPr>
          <w:rFonts w:ascii="Times New Roman" w:eastAsia="Times New Roman" w:hAnsi="Times New Roman" w:cs="Times New Roman"/>
          <w:sz w:val="28"/>
          <w:szCs w:val="28"/>
          <w:lang w:val="uk-UA" w:eastAsia="ru-RU"/>
        </w:rPr>
        <w:t xml:space="preserve">стабільний розвиток та відносно висока продуктивність виробництва продуктів харчування, роздрібна і оптова торгівлля, заготівля та переробка продуктів харчування, ресторанне господарство та побутове обслуговування населення. </w:t>
      </w:r>
      <w:r w:rsidRPr="00353216">
        <w:rPr>
          <w:rFonts w:ascii="Times New Roman" w:eastAsia="Times New Roman" w:hAnsi="Times New Roman" w:cs="Times New Roman"/>
          <w:sz w:val="28"/>
          <w:szCs w:val="28"/>
          <w:lang w:eastAsia="ru-RU"/>
        </w:rPr>
        <w:t>На території громади успішно діють заклади громадського харчування та торгівлі, а саме:</w:t>
      </w:r>
    </w:p>
    <w:p w:rsidR="008508D5" w:rsidRPr="00353216" w:rsidRDefault="008508D5" w:rsidP="008508D5">
      <w:pPr>
        <w:numPr>
          <w:ilvl w:val="0"/>
          <w:numId w:val="1"/>
        </w:numPr>
        <w:spacing w:after="0" w:line="240" w:lineRule="auto"/>
        <w:ind w:firstLine="567"/>
        <w:contextualSpacing/>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26 обєктів громадського харчування;</w:t>
      </w:r>
    </w:p>
    <w:p w:rsidR="008508D5" w:rsidRPr="00353216" w:rsidRDefault="008508D5" w:rsidP="008508D5">
      <w:pPr>
        <w:numPr>
          <w:ilvl w:val="0"/>
          <w:numId w:val="1"/>
        </w:numPr>
        <w:spacing w:after="0" w:line="240" w:lineRule="auto"/>
        <w:ind w:firstLine="567"/>
        <w:contextualSpacing/>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224 магазини;</w:t>
      </w:r>
    </w:p>
    <w:p w:rsidR="008508D5" w:rsidRPr="00353216" w:rsidRDefault="008508D5" w:rsidP="008508D5">
      <w:pPr>
        <w:numPr>
          <w:ilvl w:val="0"/>
          <w:numId w:val="1"/>
        </w:numPr>
        <w:spacing w:after="0" w:line="240" w:lineRule="auto"/>
        <w:ind w:firstLine="567"/>
        <w:contextualSpacing/>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56 павільйонів;</w:t>
      </w:r>
    </w:p>
    <w:p w:rsidR="008508D5" w:rsidRPr="00353216" w:rsidRDefault="008508D5" w:rsidP="008508D5">
      <w:pPr>
        <w:numPr>
          <w:ilvl w:val="0"/>
          <w:numId w:val="1"/>
        </w:numPr>
        <w:spacing w:after="0" w:line="240" w:lineRule="auto"/>
        <w:ind w:firstLine="567"/>
        <w:contextualSpacing/>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44 об᾿єкти  лоткової торгівлі;</w:t>
      </w:r>
    </w:p>
    <w:p w:rsidR="008508D5" w:rsidRPr="00353216" w:rsidRDefault="008508D5" w:rsidP="008508D5">
      <w:pPr>
        <w:numPr>
          <w:ilvl w:val="0"/>
          <w:numId w:val="1"/>
        </w:numPr>
        <w:spacing w:after="0" w:line="240" w:lineRule="auto"/>
        <w:ind w:firstLine="567"/>
        <w:contextualSpacing/>
        <w:jc w:val="both"/>
        <w:rPr>
          <w:rFonts w:ascii="Times New Roman" w:eastAsia="Times New Roman" w:hAnsi="Times New Roman" w:cs="Times New Roman"/>
          <w:b/>
          <w:sz w:val="28"/>
          <w:szCs w:val="28"/>
          <w:lang w:eastAsia="ru-RU"/>
        </w:rPr>
      </w:pPr>
      <w:r w:rsidRPr="00353216">
        <w:rPr>
          <w:rFonts w:ascii="Times New Roman" w:eastAsia="Times New Roman" w:hAnsi="Times New Roman" w:cs="Times New Roman"/>
          <w:sz w:val="28"/>
          <w:szCs w:val="28"/>
          <w:lang w:eastAsia="ru-RU"/>
        </w:rPr>
        <w:t>2 ринки.</w:t>
      </w:r>
    </w:p>
    <w:p w:rsidR="008508D5" w:rsidRPr="00353216" w:rsidRDefault="008508D5" w:rsidP="008508D5">
      <w:pPr>
        <w:spacing w:after="0" w:line="240" w:lineRule="auto"/>
        <w:ind w:firstLine="567"/>
        <w:jc w:val="both"/>
        <w:rPr>
          <w:rFonts w:ascii="Times New Roman" w:eastAsia="Calibri" w:hAnsi="Times New Roman" w:cs="Times New Roman"/>
          <w:sz w:val="28"/>
          <w:szCs w:val="28"/>
          <w:lang w:val="uk-UA"/>
        </w:rPr>
      </w:pPr>
    </w:p>
    <w:p w:rsidR="008508D5" w:rsidRPr="00353216" w:rsidRDefault="008508D5" w:rsidP="008508D5">
      <w:pPr>
        <w:spacing w:after="0" w:line="240" w:lineRule="auto"/>
        <w:ind w:firstLine="567"/>
        <w:jc w:val="both"/>
        <w:rPr>
          <w:rFonts w:ascii="Times New Roman" w:eastAsia="Calibri" w:hAnsi="Times New Roman" w:cs="Times New Roman"/>
          <w:sz w:val="28"/>
          <w:szCs w:val="28"/>
          <w:lang w:val="uk-UA"/>
        </w:rPr>
      </w:pPr>
      <w:r w:rsidRPr="00353216">
        <w:rPr>
          <w:rFonts w:ascii="Times New Roman" w:eastAsia="Calibri" w:hAnsi="Times New Roman" w:cs="Times New Roman"/>
          <w:b/>
          <w:sz w:val="28"/>
          <w:szCs w:val="28"/>
          <w:lang w:val="uk-UA"/>
        </w:rPr>
        <w:t>Пріоритетні напрями діяльності суб’єктів малого і середнього підприємництва</w:t>
      </w:r>
      <w:r w:rsidRPr="00353216">
        <w:rPr>
          <w:rFonts w:ascii="Times New Roman" w:eastAsia="Calibri" w:hAnsi="Times New Roman" w:cs="Times New Roman"/>
          <w:sz w:val="28"/>
          <w:szCs w:val="28"/>
          <w:lang w:val="uk-UA"/>
        </w:rPr>
        <w:t>:</w:t>
      </w:r>
    </w:p>
    <w:p w:rsidR="008508D5" w:rsidRPr="00353216" w:rsidRDefault="008508D5" w:rsidP="008508D5">
      <w:pPr>
        <w:numPr>
          <w:ilvl w:val="0"/>
          <w:numId w:val="9"/>
        </w:numPr>
        <w:spacing w:after="0" w:line="240" w:lineRule="auto"/>
        <w:ind w:left="567" w:hanging="283"/>
        <w:contextualSpacing/>
        <w:jc w:val="both"/>
        <w:rPr>
          <w:rFonts w:ascii="Times New Roman" w:eastAsia="Calibri" w:hAnsi="Times New Roman" w:cs="Times New Roman"/>
          <w:sz w:val="28"/>
          <w:szCs w:val="28"/>
          <w:lang w:val="uk-UA"/>
        </w:rPr>
      </w:pPr>
      <w:r w:rsidRPr="00353216">
        <w:rPr>
          <w:rFonts w:ascii="Times New Roman" w:eastAsia="Calibri" w:hAnsi="Times New Roman" w:cs="Times New Roman"/>
          <w:sz w:val="28"/>
          <w:szCs w:val="28"/>
          <w:lang w:val="uk-UA"/>
        </w:rPr>
        <w:t>виробництво сільськогосподарської продукції (у тому числі вирощування нових та нетрадиційних для регіону видів продукції, тваринництво, рослинництво, бджільництво тощо);</w:t>
      </w:r>
    </w:p>
    <w:p w:rsidR="008508D5" w:rsidRPr="00353216" w:rsidRDefault="008508D5" w:rsidP="008508D5">
      <w:pPr>
        <w:numPr>
          <w:ilvl w:val="0"/>
          <w:numId w:val="9"/>
        </w:numPr>
        <w:spacing w:after="0" w:line="240" w:lineRule="auto"/>
        <w:ind w:left="567" w:hanging="283"/>
        <w:contextualSpacing/>
        <w:jc w:val="both"/>
        <w:rPr>
          <w:rFonts w:ascii="Times New Roman" w:eastAsia="Calibri" w:hAnsi="Times New Roman" w:cs="Times New Roman"/>
          <w:sz w:val="28"/>
          <w:szCs w:val="28"/>
          <w:lang w:val="uk-UA"/>
        </w:rPr>
      </w:pPr>
      <w:r w:rsidRPr="00353216">
        <w:rPr>
          <w:rFonts w:ascii="Times New Roman" w:eastAsia="Calibri" w:hAnsi="Times New Roman" w:cs="Times New Roman"/>
          <w:sz w:val="28"/>
          <w:szCs w:val="28"/>
          <w:lang w:val="uk-UA"/>
        </w:rPr>
        <w:lastRenderedPageBreak/>
        <w:t>переробка сільськогосподарської продукції (виробництво продуктів харчування, еко- та біопродуктів, виробництво з переробки сировини рослинного і тваринного походження тощо);</w:t>
      </w:r>
    </w:p>
    <w:p w:rsidR="008508D5" w:rsidRPr="00353216" w:rsidRDefault="008508D5" w:rsidP="008508D5">
      <w:pPr>
        <w:numPr>
          <w:ilvl w:val="0"/>
          <w:numId w:val="9"/>
        </w:numPr>
        <w:spacing w:after="0" w:line="240" w:lineRule="auto"/>
        <w:ind w:left="567" w:hanging="283"/>
        <w:contextualSpacing/>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швейна промисловість;</w:t>
      </w:r>
    </w:p>
    <w:p w:rsidR="008508D5" w:rsidRPr="00353216" w:rsidRDefault="008508D5" w:rsidP="008508D5">
      <w:pPr>
        <w:numPr>
          <w:ilvl w:val="0"/>
          <w:numId w:val="9"/>
        </w:numPr>
        <w:spacing w:after="0" w:line="240" w:lineRule="auto"/>
        <w:ind w:left="567" w:hanging="283"/>
        <w:contextualSpacing/>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деревообробна промисловість (виготовлення дерев’яних конструкцій для житлового будівництва, меблів, столярних виробів, виробництво інших виробів з деревини);</w:t>
      </w:r>
    </w:p>
    <w:p w:rsidR="008508D5" w:rsidRPr="00353216" w:rsidRDefault="008508D5" w:rsidP="008508D5">
      <w:pPr>
        <w:numPr>
          <w:ilvl w:val="0"/>
          <w:numId w:val="9"/>
        </w:numPr>
        <w:spacing w:after="0" w:line="240" w:lineRule="auto"/>
        <w:ind w:left="567" w:hanging="283"/>
        <w:contextualSpacing/>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будівництво та ремонтно-будівельні роботи;</w:t>
      </w:r>
    </w:p>
    <w:p w:rsidR="008508D5" w:rsidRPr="00353216" w:rsidRDefault="008508D5" w:rsidP="008508D5">
      <w:pPr>
        <w:numPr>
          <w:ilvl w:val="0"/>
          <w:numId w:val="9"/>
        </w:numPr>
        <w:spacing w:after="0" w:line="240" w:lineRule="auto"/>
        <w:ind w:left="567" w:hanging="283"/>
        <w:contextualSpacing/>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туристична та рекреаційна сфери (виготовлення сувенірної продукції, відродження народних промислів);</w:t>
      </w:r>
    </w:p>
    <w:p w:rsidR="008508D5" w:rsidRPr="00353216" w:rsidRDefault="008508D5" w:rsidP="008508D5">
      <w:pPr>
        <w:numPr>
          <w:ilvl w:val="0"/>
          <w:numId w:val="9"/>
        </w:numPr>
        <w:spacing w:after="0" w:line="240" w:lineRule="auto"/>
        <w:ind w:left="567" w:hanging="283"/>
        <w:contextualSpacing/>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надання соціально-побутових послуг населенню у сільській місцевості;</w:t>
      </w:r>
    </w:p>
    <w:p w:rsidR="008508D5" w:rsidRPr="00353216" w:rsidRDefault="008508D5" w:rsidP="008508D5">
      <w:pPr>
        <w:numPr>
          <w:ilvl w:val="0"/>
          <w:numId w:val="9"/>
        </w:numPr>
        <w:spacing w:after="0" w:line="240" w:lineRule="auto"/>
        <w:ind w:left="567" w:hanging="283"/>
        <w:contextualSpacing/>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роздрібна торгівля продовольчими та непродовольчими товарами у сільській місцевості.</w:t>
      </w:r>
    </w:p>
    <w:p w:rsidR="008508D5" w:rsidRPr="00353216" w:rsidRDefault="008508D5" w:rsidP="008508D5">
      <w:pPr>
        <w:spacing w:after="0" w:line="240" w:lineRule="auto"/>
        <w:ind w:left="567"/>
        <w:contextualSpacing/>
        <w:jc w:val="both"/>
        <w:rPr>
          <w:rFonts w:ascii="Times New Roman" w:eastAsia="Times New Roman" w:hAnsi="Times New Roman" w:cs="Times New Roman"/>
          <w:b/>
          <w:sz w:val="28"/>
          <w:szCs w:val="28"/>
          <w:lang w:eastAsia="ru-RU"/>
        </w:rPr>
      </w:pPr>
    </w:p>
    <w:p w:rsidR="008508D5" w:rsidRPr="00353216" w:rsidRDefault="008508D5" w:rsidP="008508D5">
      <w:pPr>
        <w:spacing w:after="0" w:line="240" w:lineRule="auto"/>
        <w:ind w:firstLine="567"/>
        <w:contextualSpacing/>
        <w:jc w:val="center"/>
        <w:rPr>
          <w:rFonts w:ascii="Times New Roman" w:eastAsia="Times New Roman" w:hAnsi="Times New Roman" w:cs="Times New Roman"/>
          <w:b/>
          <w:sz w:val="28"/>
          <w:szCs w:val="28"/>
          <w:lang w:eastAsia="ru-RU"/>
        </w:rPr>
      </w:pPr>
      <w:r w:rsidRPr="00353216">
        <w:rPr>
          <w:rFonts w:ascii="Times New Roman" w:eastAsia="Times New Roman" w:hAnsi="Times New Roman" w:cs="Times New Roman"/>
          <w:b/>
          <w:sz w:val="28"/>
          <w:szCs w:val="28"/>
          <w:lang w:eastAsia="ru-RU"/>
        </w:rPr>
        <w:t>Транспорт  та  зв’язок</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Дунаєвецька міська рада має добре розвинуту транспортну мережу. Зовнішні і внутрішні транспортні зв’язки громади здійснюються автомобільним транспортом.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Населені пункти громади забезпечені автобусним сполученням та багаторазовим автобусним сполученням з обласним центром, окремими районними центрами Хмельницької області, з містами Київ, Вінниця, Чернівці, Тернопіль, Львів.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На території громади створені і працюють 27 обєктів поштового зв’язку, з них 21 сільських відділень зв’язку, 2 - в місті, 4 точки присутності. </w:t>
      </w:r>
    </w:p>
    <w:p w:rsidR="008508D5" w:rsidRPr="00353216" w:rsidRDefault="008508D5" w:rsidP="008508D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val="uk-UA" w:eastAsia="uk-UA"/>
        </w:rPr>
      </w:pPr>
      <w:r w:rsidRPr="00353216">
        <w:rPr>
          <w:rFonts w:ascii="Times New Roman" w:eastAsia="Times New Roman" w:hAnsi="Times New Roman" w:cs="Times New Roman"/>
          <w:sz w:val="28"/>
          <w:szCs w:val="28"/>
          <w:lang w:eastAsia="uk-UA"/>
        </w:rPr>
        <w:t xml:space="preserve">     </w:t>
      </w:r>
      <w:r w:rsidRPr="00353216">
        <w:rPr>
          <w:rFonts w:ascii="Times New Roman" w:eastAsia="Times New Roman" w:hAnsi="Times New Roman" w:cs="Times New Roman"/>
          <w:b/>
          <w:sz w:val="28"/>
          <w:szCs w:val="28"/>
          <w:lang w:eastAsia="uk-UA"/>
        </w:rPr>
        <w:t xml:space="preserve"> </w:t>
      </w:r>
    </w:p>
    <w:p w:rsidR="008508D5" w:rsidRPr="00353216" w:rsidRDefault="008508D5" w:rsidP="008508D5">
      <w:pPr>
        <w:spacing w:after="0" w:line="240" w:lineRule="auto"/>
        <w:ind w:firstLine="567"/>
        <w:jc w:val="center"/>
        <w:rPr>
          <w:rFonts w:ascii="Times New Roman" w:eastAsia="Times New Roman" w:hAnsi="Times New Roman" w:cs="Times New Roman"/>
          <w:b/>
          <w:sz w:val="28"/>
          <w:szCs w:val="28"/>
          <w:lang w:val="uk-UA" w:eastAsia="uk-UA"/>
        </w:rPr>
      </w:pPr>
      <w:r w:rsidRPr="00353216">
        <w:rPr>
          <w:rFonts w:ascii="Times New Roman" w:eastAsia="Times New Roman" w:hAnsi="Times New Roman" w:cs="Times New Roman"/>
          <w:b/>
          <w:sz w:val="28"/>
          <w:szCs w:val="28"/>
          <w:lang w:val="uk-UA" w:eastAsia="uk-UA"/>
        </w:rPr>
        <w:t>Інвестиційна діяльність</w:t>
      </w:r>
    </w:p>
    <w:p w:rsidR="008508D5" w:rsidRPr="00353216" w:rsidRDefault="008508D5" w:rsidP="008508D5">
      <w:pPr>
        <w:widowControl w:val="0"/>
        <w:tabs>
          <w:tab w:val="left" w:pos="0"/>
          <w:tab w:val="left" w:pos="709"/>
          <w:tab w:val="left" w:pos="5954"/>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r w:rsidRPr="00353216">
        <w:rPr>
          <w:rFonts w:ascii="Times New Roman" w:eastAsia="Calibri" w:hAnsi="Times New Roman" w:cs="Times New Roman"/>
          <w:sz w:val="28"/>
          <w:szCs w:val="28"/>
          <w:lang w:val="uk-UA" w:eastAsia="ru-RU"/>
        </w:rPr>
        <w:t xml:space="preserve">Відповідно до постанови Кабінету Міністрів України від 18 березня 2015 року №196 "Деякі питання державного фонду регіонального розвитку" (зі змінами) </w:t>
      </w:r>
      <w:r w:rsidRPr="00353216">
        <w:rPr>
          <w:rFonts w:ascii="Times New Roman" w:eastAsia="Times New Roman" w:hAnsi="Times New Roman" w:cs="Times New Roman"/>
          <w:bCs/>
          <w:sz w:val="28"/>
          <w:szCs w:val="28"/>
          <w:lang w:val="uk-UA" w:eastAsia="ru-RU"/>
        </w:rPr>
        <w:t>за  рахунок  коштів  державного  фонду  регіонального розвитку продовжується фінансування   проєкту</w:t>
      </w:r>
      <w:r w:rsidRPr="00353216">
        <w:rPr>
          <w:rFonts w:ascii="Times New Roman" w:hAnsi="Times New Roman" w:cs="Times New Roman"/>
          <w:sz w:val="28"/>
          <w:szCs w:val="28"/>
          <w:lang w:val="uk-UA"/>
        </w:rPr>
        <w:t xml:space="preserve"> </w:t>
      </w:r>
      <w:r w:rsidRPr="00353216">
        <w:rPr>
          <w:rFonts w:ascii="Times New Roman" w:eastAsia="Times New Roman" w:hAnsi="Times New Roman" w:cs="Times New Roman"/>
          <w:bCs/>
          <w:sz w:val="28"/>
          <w:szCs w:val="28"/>
          <w:lang w:val="uk-UA" w:eastAsia="ru-RU"/>
        </w:rPr>
        <w:t xml:space="preserve">«Капітальний ремонт Дунаєвецької Загальноосвітньої школи І-ІІІ ступенів №3 (утеплення фасадів та горищного перекриття) по вул. Шевченка, 109 А в м. Дунаївці Дунаєвецького району Хмельницької області», </w:t>
      </w:r>
      <w:r w:rsidRPr="00353216">
        <w:rPr>
          <w:rFonts w:ascii="Times New Roman" w:eastAsia="Calibri" w:hAnsi="Times New Roman" w:cs="Times New Roman"/>
          <w:sz w:val="28"/>
          <w:szCs w:val="28"/>
          <w:lang w:val="uk-UA" w:eastAsia="ru-RU"/>
        </w:rPr>
        <w:t>у</w:t>
      </w:r>
      <w:r w:rsidRPr="00353216">
        <w:rPr>
          <w:rFonts w:ascii="Times New Roman" w:eastAsia="Times New Roman" w:hAnsi="Times New Roman" w:cs="Times New Roman"/>
          <w:bCs/>
          <w:sz w:val="28"/>
          <w:szCs w:val="28"/>
          <w:lang w:val="uk-UA" w:eastAsia="ru-RU"/>
        </w:rPr>
        <w:t xml:space="preserve">  2020  році  виділено з фонду 3614,088 тис.грн. та з місцевого бюджету 658,7 тис.грн.</w:t>
      </w:r>
    </w:p>
    <w:p w:rsidR="008508D5" w:rsidRPr="00353216" w:rsidRDefault="008508D5" w:rsidP="008508D5">
      <w:pPr>
        <w:widowControl w:val="0"/>
        <w:tabs>
          <w:tab w:val="left" w:pos="0"/>
          <w:tab w:val="left" w:pos="709"/>
          <w:tab w:val="left" w:pos="5954"/>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p>
    <w:p w:rsidR="008508D5" w:rsidRPr="00353216" w:rsidRDefault="008508D5" w:rsidP="008508D5">
      <w:pPr>
        <w:tabs>
          <w:tab w:val="left" w:pos="709"/>
        </w:tabs>
        <w:spacing w:after="0" w:line="240" w:lineRule="auto"/>
        <w:ind w:firstLine="1"/>
        <w:jc w:val="both"/>
        <w:rPr>
          <w:rFonts w:ascii="Times New Roman" w:eastAsia="Times New Roman" w:hAnsi="Times New Roman" w:cs="Times New Roman"/>
          <w:b/>
          <w:bCs/>
          <w:sz w:val="28"/>
          <w:szCs w:val="28"/>
          <w:lang w:val="uk-UA" w:eastAsia="ru-RU"/>
        </w:rPr>
      </w:pPr>
      <w:r w:rsidRPr="00353216">
        <w:rPr>
          <w:rFonts w:ascii="Times New Roman" w:eastAsia="Times New Roman" w:hAnsi="Times New Roman" w:cs="Times New Roman"/>
          <w:sz w:val="28"/>
          <w:szCs w:val="28"/>
          <w:lang w:val="uk-UA" w:eastAsia="ru-RU"/>
        </w:rPr>
        <w:tab/>
      </w:r>
      <w:r w:rsidRPr="00353216">
        <w:rPr>
          <w:rFonts w:ascii="Times New Roman" w:eastAsia="Times New Roman" w:hAnsi="Times New Roman" w:cs="Times New Roman"/>
          <w:b/>
          <w:bCs/>
          <w:sz w:val="28"/>
          <w:szCs w:val="28"/>
          <w:lang w:eastAsia="ru-RU"/>
        </w:rPr>
        <w:t>ІІ. Пояснення щодо розрахунку дохідної частини міського бюджету на 202</w:t>
      </w:r>
      <w:r w:rsidRPr="00353216">
        <w:rPr>
          <w:rFonts w:ascii="Times New Roman" w:eastAsia="Times New Roman" w:hAnsi="Times New Roman" w:cs="Times New Roman"/>
          <w:b/>
          <w:bCs/>
          <w:sz w:val="28"/>
          <w:szCs w:val="28"/>
          <w:lang w:val="uk-UA" w:eastAsia="ru-RU"/>
        </w:rPr>
        <w:t>1</w:t>
      </w:r>
      <w:r w:rsidRPr="00353216">
        <w:rPr>
          <w:rFonts w:ascii="Times New Roman" w:eastAsia="Times New Roman" w:hAnsi="Times New Roman" w:cs="Times New Roman"/>
          <w:b/>
          <w:bCs/>
          <w:sz w:val="28"/>
          <w:szCs w:val="28"/>
          <w:lang w:eastAsia="ru-RU"/>
        </w:rPr>
        <w:t xml:space="preserve"> рік</w:t>
      </w:r>
    </w:p>
    <w:p w:rsidR="008508D5" w:rsidRPr="00353216" w:rsidRDefault="008508D5" w:rsidP="008508D5">
      <w:pPr>
        <w:tabs>
          <w:tab w:val="left" w:pos="709"/>
        </w:tabs>
        <w:spacing w:after="0" w:line="240" w:lineRule="auto"/>
        <w:ind w:firstLine="1"/>
        <w:jc w:val="both"/>
        <w:rPr>
          <w:rFonts w:ascii="Times New Roman" w:eastAsia="Times New Roman" w:hAnsi="Times New Roman" w:cs="Times New Roman"/>
          <w:sz w:val="28"/>
          <w:szCs w:val="28"/>
          <w:lang w:val="uk-UA" w:eastAsia="ru-RU"/>
        </w:rPr>
      </w:pPr>
    </w:p>
    <w:p w:rsidR="008508D5" w:rsidRPr="00353216" w:rsidRDefault="008508D5" w:rsidP="008508D5">
      <w:pPr>
        <w:tabs>
          <w:tab w:val="left" w:pos="993"/>
        </w:tabs>
        <w:autoSpaceDE w:val="0"/>
        <w:autoSpaceDN w:val="0"/>
        <w:adjustRightInd w:val="0"/>
        <w:spacing w:after="0" w:line="240" w:lineRule="auto"/>
        <w:ind w:firstLine="567"/>
        <w:jc w:val="both"/>
        <w:rPr>
          <w:rFonts w:ascii="Times New Roman" w:hAnsi="Times New Roman" w:cs="Times New Roman"/>
          <w:i/>
          <w:iCs/>
          <w:sz w:val="28"/>
          <w:szCs w:val="28"/>
          <w:lang w:val="uk-UA"/>
        </w:rPr>
      </w:pPr>
      <w:r w:rsidRPr="00353216">
        <w:rPr>
          <w:rFonts w:ascii="Times New Roman" w:hAnsi="Times New Roman" w:cs="Times New Roman"/>
          <w:sz w:val="28"/>
          <w:szCs w:val="28"/>
          <w:lang w:val="uk-UA"/>
        </w:rPr>
        <w:t xml:space="preserve">Фінансовий ресурс міського бюджету на 2021 рік сформований із врахуванням норм чинного Податкового і Бюджетного кодексів України. Враховано зміни бюджетного законодавства, зокрема ті, які стосуються відміни зарахування частини (13,44 відсотка) акцизного податку з виробленого в Україні та ввезеного на митну територію України пального до </w:t>
      </w:r>
      <w:r w:rsidRPr="00353216">
        <w:rPr>
          <w:rFonts w:ascii="Times New Roman" w:hAnsi="Times New Roman" w:cs="Times New Roman"/>
          <w:sz w:val="28"/>
          <w:szCs w:val="28"/>
          <w:lang w:val="uk-UA"/>
        </w:rPr>
        <w:lastRenderedPageBreak/>
        <w:t xml:space="preserve">місцевих бюджетів.  </w:t>
      </w:r>
      <w:r w:rsidRPr="00353216">
        <w:rPr>
          <w:rFonts w:ascii="Times New Roman" w:hAnsi="Times New Roman" w:cs="Times New Roman"/>
          <w:sz w:val="28"/>
          <w:szCs w:val="28"/>
        </w:rPr>
        <w:t xml:space="preserve">При </w:t>
      </w:r>
      <w:r w:rsidRPr="00353216">
        <w:rPr>
          <w:rFonts w:ascii="Times New Roman" w:hAnsi="Times New Roman" w:cs="Times New Roman"/>
          <w:sz w:val="28"/>
          <w:szCs w:val="28"/>
          <w:lang w:val="uk-UA"/>
        </w:rPr>
        <w:t>плануванні</w:t>
      </w:r>
      <w:r w:rsidRPr="00353216">
        <w:rPr>
          <w:rFonts w:ascii="Times New Roman" w:hAnsi="Times New Roman" w:cs="Times New Roman"/>
          <w:sz w:val="28"/>
          <w:szCs w:val="28"/>
        </w:rPr>
        <w:t xml:space="preserve"> було враховано </w:t>
      </w:r>
      <w:r w:rsidRPr="00353216">
        <w:rPr>
          <w:rFonts w:ascii="Times New Roman" w:hAnsi="Times New Roman" w:cs="Times New Roman"/>
          <w:iCs/>
          <w:sz w:val="28"/>
          <w:szCs w:val="28"/>
        </w:rPr>
        <w:t xml:space="preserve">фактичне виконання дохідної частини бюджету за результатами </w:t>
      </w:r>
      <w:r w:rsidRPr="00353216">
        <w:rPr>
          <w:rFonts w:ascii="Times New Roman" w:hAnsi="Times New Roman" w:cs="Times New Roman"/>
          <w:iCs/>
          <w:sz w:val="28"/>
          <w:szCs w:val="28"/>
          <w:lang w:val="uk-UA"/>
        </w:rPr>
        <w:t>9</w:t>
      </w:r>
      <w:r w:rsidRPr="00353216">
        <w:rPr>
          <w:rFonts w:ascii="Times New Roman" w:hAnsi="Times New Roman" w:cs="Times New Roman"/>
          <w:iCs/>
          <w:sz w:val="28"/>
          <w:szCs w:val="28"/>
        </w:rPr>
        <w:t xml:space="preserve"> місяців 20</w:t>
      </w:r>
      <w:r w:rsidRPr="00353216">
        <w:rPr>
          <w:rFonts w:ascii="Times New Roman" w:hAnsi="Times New Roman" w:cs="Times New Roman"/>
          <w:iCs/>
          <w:sz w:val="28"/>
          <w:szCs w:val="28"/>
          <w:lang w:val="uk-UA"/>
        </w:rPr>
        <w:t>20</w:t>
      </w:r>
      <w:r w:rsidRPr="00353216">
        <w:rPr>
          <w:rFonts w:ascii="Times New Roman" w:hAnsi="Times New Roman" w:cs="Times New Roman"/>
          <w:iCs/>
          <w:sz w:val="28"/>
          <w:szCs w:val="28"/>
        </w:rPr>
        <w:t xml:space="preserve"> року</w:t>
      </w:r>
      <w:r w:rsidRPr="00353216">
        <w:rPr>
          <w:rFonts w:ascii="Times New Roman" w:hAnsi="Times New Roman" w:cs="Times New Roman"/>
          <w:i/>
          <w:iCs/>
          <w:sz w:val="28"/>
          <w:szCs w:val="28"/>
        </w:rPr>
        <w:t>.</w:t>
      </w:r>
    </w:p>
    <w:p w:rsidR="008508D5" w:rsidRPr="00353216" w:rsidRDefault="008508D5" w:rsidP="008508D5">
      <w:pPr>
        <w:tabs>
          <w:tab w:val="left" w:pos="993"/>
        </w:tabs>
        <w:autoSpaceDE w:val="0"/>
        <w:autoSpaceDN w:val="0"/>
        <w:adjustRightInd w:val="0"/>
        <w:spacing w:after="0" w:line="240" w:lineRule="auto"/>
        <w:ind w:firstLine="567"/>
        <w:jc w:val="both"/>
        <w:rPr>
          <w:rFonts w:ascii="Times New Roman" w:hAnsi="Times New Roman" w:cs="Times New Roman"/>
          <w:i/>
          <w:iCs/>
          <w:sz w:val="28"/>
          <w:szCs w:val="28"/>
          <w:lang w:val="uk-UA"/>
        </w:rPr>
      </w:pPr>
    </w:p>
    <w:p w:rsidR="008508D5" w:rsidRPr="00353216" w:rsidRDefault="008508D5" w:rsidP="008508D5">
      <w:pPr>
        <w:tabs>
          <w:tab w:val="left" w:pos="993"/>
        </w:tabs>
        <w:autoSpaceDE w:val="0"/>
        <w:autoSpaceDN w:val="0"/>
        <w:adjustRightInd w:val="0"/>
        <w:spacing w:after="0" w:line="240" w:lineRule="auto"/>
        <w:ind w:firstLine="567"/>
        <w:jc w:val="both"/>
        <w:rPr>
          <w:rFonts w:ascii="Times New Roman" w:hAnsi="Times New Roman" w:cs="Times New Roman"/>
          <w:i/>
          <w:iCs/>
          <w:sz w:val="28"/>
          <w:szCs w:val="28"/>
        </w:rPr>
      </w:pPr>
      <w:r w:rsidRPr="00353216">
        <w:rPr>
          <w:rFonts w:ascii="Times New Roman" w:hAnsi="Times New Roman" w:cs="Times New Roman"/>
          <w:sz w:val="28"/>
          <w:szCs w:val="28"/>
          <w:lang w:val="uk-UA"/>
        </w:rPr>
        <w:t>Д</w:t>
      </w:r>
      <w:r w:rsidRPr="00353216">
        <w:rPr>
          <w:rFonts w:ascii="Times New Roman" w:hAnsi="Times New Roman" w:cs="Times New Roman"/>
          <w:sz w:val="28"/>
          <w:szCs w:val="28"/>
        </w:rPr>
        <w:t>охідн</w:t>
      </w:r>
      <w:r w:rsidRPr="00353216">
        <w:rPr>
          <w:rFonts w:ascii="Times New Roman" w:hAnsi="Times New Roman" w:cs="Times New Roman"/>
          <w:sz w:val="28"/>
          <w:szCs w:val="28"/>
          <w:lang w:val="uk-UA"/>
        </w:rPr>
        <w:t>а</w:t>
      </w:r>
      <w:r w:rsidRPr="00353216">
        <w:rPr>
          <w:rFonts w:ascii="Times New Roman" w:hAnsi="Times New Roman" w:cs="Times New Roman"/>
          <w:sz w:val="28"/>
          <w:szCs w:val="28"/>
        </w:rPr>
        <w:t xml:space="preserve"> частин</w:t>
      </w:r>
      <w:r w:rsidRPr="00353216">
        <w:rPr>
          <w:rFonts w:ascii="Times New Roman" w:hAnsi="Times New Roman" w:cs="Times New Roman"/>
          <w:sz w:val="28"/>
          <w:szCs w:val="28"/>
          <w:lang w:val="uk-UA"/>
        </w:rPr>
        <w:t>а</w:t>
      </w:r>
      <w:r w:rsidRPr="00353216">
        <w:rPr>
          <w:rFonts w:ascii="Times New Roman" w:hAnsi="Times New Roman" w:cs="Times New Roman"/>
          <w:sz w:val="28"/>
          <w:szCs w:val="28"/>
        </w:rPr>
        <w:t xml:space="preserve"> міського бюджету розрахована в сумі</w:t>
      </w:r>
      <w:r w:rsidRPr="00353216">
        <w:rPr>
          <w:rFonts w:ascii="Times New Roman" w:hAnsi="Times New Roman" w:cs="Times New Roman"/>
          <w:sz w:val="28"/>
          <w:szCs w:val="28"/>
          <w:lang w:val="uk-UA"/>
        </w:rPr>
        <w:t xml:space="preserve"> 263 780,8 </w:t>
      </w:r>
      <w:r w:rsidRPr="00353216">
        <w:rPr>
          <w:rFonts w:ascii="Times New Roman" w:hAnsi="Times New Roman" w:cs="Times New Roman"/>
          <w:sz w:val="28"/>
          <w:szCs w:val="28"/>
        </w:rPr>
        <w:t xml:space="preserve">тис.грн., в тому числі доходи загального фонду </w:t>
      </w:r>
      <w:r w:rsidRPr="00353216">
        <w:rPr>
          <w:rFonts w:ascii="Times New Roman" w:hAnsi="Times New Roman" w:cs="Times New Roman"/>
          <w:sz w:val="28"/>
          <w:szCs w:val="28"/>
          <w:lang w:val="uk-UA"/>
        </w:rPr>
        <w:t>-</w:t>
      </w:r>
      <w:r w:rsidRPr="00353216">
        <w:rPr>
          <w:rFonts w:ascii="Times New Roman" w:hAnsi="Times New Roman" w:cs="Times New Roman"/>
          <w:sz w:val="28"/>
          <w:szCs w:val="28"/>
        </w:rPr>
        <w:t xml:space="preserve"> </w:t>
      </w:r>
      <w:r w:rsidRPr="00353216">
        <w:rPr>
          <w:rFonts w:ascii="Times New Roman" w:hAnsi="Times New Roman" w:cs="Times New Roman"/>
          <w:sz w:val="28"/>
          <w:szCs w:val="28"/>
          <w:lang w:val="uk-UA"/>
        </w:rPr>
        <w:t xml:space="preserve"> 258 583,4 </w:t>
      </w:r>
      <w:r w:rsidRPr="00353216">
        <w:rPr>
          <w:rFonts w:ascii="Times New Roman" w:hAnsi="Times New Roman" w:cs="Times New Roman"/>
          <w:sz w:val="28"/>
          <w:szCs w:val="28"/>
        </w:rPr>
        <w:t xml:space="preserve">тис.грн., спеціального – </w:t>
      </w:r>
      <w:r w:rsidRPr="00353216">
        <w:rPr>
          <w:rFonts w:ascii="Times New Roman" w:hAnsi="Times New Roman" w:cs="Times New Roman"/>
          <w:sz w:val="28"/>
          <w:szCs w:val="28"/>
          <w:lang w:val="uk-UA"/>
        </w:rPr>
        <w:t xml:space="preserve"> 5 197,4 </w:t>
      </w:r>
      <w:r w:rsidRPr="00353216">
        <w:rPr>
          <w:rFonts w:ascii="Times New Roman" w:hAnsi="Times New Roman" w:cs="Times New Roman"/>
          <w:sz w:val="28"/>
          <w:szCs w:val="28"/>
        </w:rPr>
        <w:t>тис.грн.</w:t>
      </w:r>
    </w:p>
    <w:p w:rsidR="008508D5" w:rsidRPr="00353216" w:rsidRDefault="008508D5" w:rsidP="008508D5">
      <w:pPr>
        <w:spacing w:after="0" w:line="240" w:lineRule="auto"/>
        <w:ind w:firstLine="539"/>
        <w:jc w:val="both"/>
        <w:rPr>
          <w:rFonts w:ascii="Times New Roman" w:hAnsi="Times New Roman" w:cs="Times New Roman"/>
          <w:iCs/>
          <w:sz w:val="28"/>
          <w:szCs w:val="28"/>
          <w:lang w:val="uk-UA"/>
        </w:rPr>
      </w:pPr>
      <w:r w:rsidRPr="00353216">
        <w:rPr>
          <w:rFonts w:ascii="Times New Roman" w:hAnsi="Times New Roman" w:cs="Times New Roman"/>
          <w:sz w:val="28"/>
          <w:szCs w:val="28"/>
          <w:lang w:val="uk-UA"/>
        </w:rPr>
        <w:t>План</w:t>
      </w:r>
      <w:r w:rsidRPr="00353216">
        <w:rPr>
          <w:rFonts w:ascii="Times New Roman" w:hAnsi="Times New Roman" w:cs="Times New Roman"/>
          <w:sz w:val="28"/>
          <w:szCs w:val="28"/>
        </w:rPr>
        <w:t xml:space="preserve"> власних доходів загального фонду бюджету на 20</w:t>
      </w:r>
      <w:r w:rsidRPr="00353216">
        <w:rPr>
          <w:rFonts w:ascii="Times New Roman" w:hAnsi="Times New Roman" w:cs="Times New Roman"/>
          <w:sz w:val="28"/>
          <w:szCs w:val="28"/>
          <w:lang w:val="uk-UA"/>
        </w:rPr>
        <w:t>21</w:t>
      </w:r>
      <w:r w:rsidRPr="00353216">
        <w:rPr>
          <w:rFonts w:ascii="Times New Roman" w:hAnsi="Times New Roman" w:cs="Times New Roman"/>
          <w:sz w:val="28"/>
          <w:szCs w:val="28"/>
        </w:rPr>
        <w:t xml:space="preserve"> рік становить</w:t>
      </w:r>
      <w:r w:rsidRPr="00353216">
        <w:rPr>
          <w:rFonts w:ascii="Times New Roman" w:hAnsi="Times New Roman" w:cs="Times New Roman"/>
          <w:sz w:val="28"/>
          <w:szCs w:val="28"/>
          <w:lang w:val="uk-UA"/>
        </w:rPr>
        <w:t xml:space="preserve"> 133 000 </w:t>
      </w:r>
      <w:r w:rsidRPr="00353216">
        <w:rPr>
          <w:rFonts w:ascii="Times New Roman" w:hAnsi="Times New Roman" w:cs="Times New Roman"/>
          <w:sz w:val="28"/>
          <w:szCs w:val="28"/>
        </w:rPr>
        <w:t>тис.грн</w:t>
      </w:r>
      <w:r w:rsidRPr="00353216">
        <w:rPr>
          <w:rFonts w:ascii="Times New Roman" w:hAnsi="Times New Roman" w:cs="Times New Roman"/>
          <w:sz w:val="28"/>
          <w:szCs w:val="28"/>
          <w:lang w:val="uk-UA"/>
        </w:rPr>
        <w:t>..</w:t>
      </w:r>
    </w:p>
    <w:p w:rsidR="008508D5" w:rsidRPr="00353216" w:rsidRDefault="008508D5" w:rsidP="008508D5">
      <w:pPr>
        <w:spacing w:after="0" w:line="240" w:lineRule="auto"/>
        <w:ind w:firstLine="567"/>
        <w:jc w:val="both"/>
        <w:rPr>
          <w:rFonts w:ascii="Times New Roman" w:hAnsi="Times New Roman" w:cs="Times New Roman"/>
          <w:bCs/>
          <w:sz w:val="28"/>
          <w:szCs w:val="28"/>
          <w:lang w:val="uk-UA"/>
        </w:rPr>
      </w:pPr>
      <w:r w:rsidRPr="00353216">
        <w:rPr>
          <w:rFonts w:ascii="Times New Roman" w:hAnsi="Times New Roman" w:cs="Times New Roman"/>
          <w:iCs/>
          <w:sz w:val="28"/>
          <w:szCs w:val="28"/>
        </w:rPr>
        <w:t>Основним</w:t>
      </w:r>
      <w:r w:rsidRPr="00353216">
        <w:rPr>
          <w:rFonts w:ascii="Times New Roman" w:hAnsi="Times New Roman" w:cs="Times New Roman"/>
          <w:bCs/>
          <w:sz w:val="28"/>
          <w:szCs w:val="28"/>
        </w:rPr>
        <w:t xml:space="preserve"> </w:t>
      </w:r>
      <w:r w:rsidRPr="00353216">
        <w:rPr>
          <w:rFonts w:ascii="Times New Roman" w:hAnsi="Times New Roman" w:cs="Times New Roman"/>
          <w:bCs/>
          <w:sz w:val="28"/>
          <w:szCs w:val="28"/>
          <w:lang w:val="uk-UA"/>
        </w:rPr>
        <w:t xml:space="preserve">бюджетоформуючим </w:t>
      </w:r>
      <w:r w:rsidRPr="00353216">
        <w:rPr>
          <w:rFonts w:ascii="Times New Roman" w:hAnsi="Times New Roman" w:cs="Times New Roman"/>
          <w:bCs/>
          <w:sz w:val="28"/>
          <w:szCs w:val="28"/>
        </w:rPr>
        <w:t xml:space="preserve">джерелом надходжень загального фонду є </w:t>
      </w:r>
      <w:r w:rsidRPr="00353216">
        <w:rPr>
          <w:rFonts w:ascii="Times New Roman" w:hAnsi="Times New Roman" w:cs="Times New Roman"/>
          <w:b/>
          <w:bCs/>
          <w:sz w:val="28"/>
          <w:szCs w:val="28"/>
        </w:rPr>
        <w:t>податок та збір на доходи фізичних осіб</w:t>
      </w:r>
      <w:r w:rsidRPr="00353216">
        <w:rPr>
          <w:rFonts w:ascii="Times New Roman" w:hAnsi="Times New Roman" w:cs="Times New Roman"/>
          <w:bCs/>
          <w:sz w:val="28"/>
          <w:szCs w:val="28"/>
        </w:rPr>
        <w:t xml:space="preserve"> – він  становить </w:t>
      </w:r>
      <w:r w:rsidRPr="00353216">
        <w:rPr>
          <w:rFonts w:ascii="Times New Roman" w:hAnsi="Times New Roman" w:cs="Times New Roman"/>
          <w:bCs/>
          <w:sz w:val="28"/>
          <w:szCs w:val="28"/>
          <w:lang w:val="uk-UA"/>
        </w:rPr>
        <w:t>майже 65</w:t>
      </w:r>
      <w:r w:rsidRPr="00353216">
        <w:rPr>
          <w:rFonts w:ascii="Times New Roman" w:hAnsi="Times New Roman" w:cs="Times New Roman"/>
          <w:bCs/>
          <w:sz w:val="28"/>
          <w:szCs w:val="28"/>
        </w:rPr>
        <w:t xml:space="preserve">% </w:t>
      </w:r>
      <w:r w:rsidRPr="00353216">
        <w:rPr>
          <w:rFonts w:ascii="Times New Roman" w:hAnsi="Times New Roman" w:cs="Times New Roman"/>
          <w:bCs/>
          <w:sz w:val="28"/>
          <w:szCs w:val="28"/>
          <w:lang w:val="uk-UA"/>
        </w:rPr>
        <w:t>в загальному обсязі власних доходів громади</w:t>
      </w:r>
      <w:r w:rsidRPr="00353216">
        <w:rPr>
          <w:rFonts w:ascii="Times New Roman" w:hAnsi="Times New Roman" w:cs="Times New Roman"/>
          <w:bCs/>
          <w:sz w:val="28"/>
          <w:szCs w:val="28"/>
        </w:rPr>
        <w:t xml:space="preserve">. Згідно норм Бюджетного кодексу України </w:t>
      </w:r>
      <w:r w:rsidRPr="00353216">
        <w:rPr>
          <w:rFonts w:ascii="Times New Roman" w:hAnsi="Times New Roman" w:cs="Times New Roman"/>
          <w:bCs/>
          <w:sz w:val="28"/>
          <w:szCs w:val="28"/>
          <w:lang w:val="uk-UA"/>
        </w:rPr>
        <w:t xml:space="preserve">збережено відсоток зарахування податку до бюджету ОТГ - </w:t>
      </w:r>
      <w:r w:rsidRPr="00353216">
        <w:rPr>
          <w:rFonts w:ascii="Times New Roman" w:hAnsi="Times New Roman" w:cs="Times New Roman"/>
          <w:bCs/>
          <w:sz w:val="28"/>
          <w:szCs w:val="28"/>
        </w:rPr>
        <w:t xml:space="preserve"> 60%</w:t>
      </w:r>
      <w:r w:rsidRPr="00353216">
        <w:rPr>
          <w:rFonts w:ascii="Times New Roman" w:hAnsi="Times New Roman" w:cs="Times New Roman"/>
          <w:bCs/>
          <w:sz w:val="28"/>
          <w:szCs w:val="28"/>
          <w:lang w:val="uk-UA"/>
        </w:rPr>
        <w:t xml:space="preserve">. </w:t>
      </w:r>
      <w:r w:rsidRPr="00353216">
        <w:rPr>
          <w:rFonts w:ascii="Times New Roman" w:hAnsi="Times New Roman" w:cs="Times New Roman"/>
          <w:bCs/>
          <w:sz w:val="28"/>
          <w:szCs w:val="28"/>
        </w:rPr>
        <w:t xml:space="preserve">Прогнозний показник </w:t>
      </w:r>
      <w:r w:rsidRPr="00353216">
        <w:rPr>
          <w:rFonts w:ascii="Times New Roman" w:hAnsi="Times New Roman" w:cs="Times New Roman"/>
          <w:bCs/>
          <w:sz w:val="28"/>
          <w:szCs w:val="28"/>
          <w:lang w:val="uk-UA"/>
        </w:rPr>
        <w:t>ПДФО</w:t>
      </w:r>
      <w:r w:rsidRPr="00353216">
        <w:rPr>
          <w:rFonts w:ascii="Times New Roman" w:hAnsi="Times New Roman" w:cs="Times New Roman"/>
          <w:bCs/>
          <w:sz w:val="28"/>
          <w:szCs w:val="28"/>
        </w:rPr>
        <w:t xml:space="preserve">  розраховано в сумі </w:t>
      </w:r>
      <w:r w:rsidRPr="00353216">
        <w:rPr>
          <w:rFonts w:ascii="Times New Roman" w:hAnsi="Times New Roman" w:cs="Times New Roman"/>
          <w:bCs/>
          <w:sz w:val="28"/>
          <w:szCs w:val="28"/>
          <w:lang w:val="uk-UA"/>
        </w:rPr>
        <w:t xml:space="preserve">85 920,0 </w:t>
      </w:r>
      <w:r w:rsidRPr="00353216">
        <w:rPr>
          <w:rFonts w:ascii="Times New Roman" w:hAnsi="Times New Roman" w:cs="Times New Roman"/>
          <w:bCs/>
          <w:sz w:val="28"/>
          <w:szCs w:val="28"/>
        </w:rPr>
        <w:t>тис.грн</w:t>
      </w:r>
      <w:r w:rsidRPr="00353216">
        <w:rPr>
          <w:rFonts w:ascii="Times New Roman" w:hAnsi="Times New Roman" w:cs="Times New Roman"/>
          <w:bCs/>
          <w:sz w:val="28"/>
          <w:szCs w:val="28"/>
          <w:lang w:val="uk-UA"/>
        </w:rPr>
        <w:t>.</w:t>
      </w:r>
    </w:p>
    <w:p w:rsidR="008508D5" w:rsidRPr="00353216" w:rsidRDefault="008508D5" w:rsidP="008508D5">
      <w:pPr>
        <w:spacing w:after="0" w:line="240" w:lineRule="auto"/>
        <w:ind w:firstLine="720"/>
        <w:jc w:val="both"/>
        <w:rPr>
          <w:rFonts w:ascii="Times New Roman" w:hAnsi="Times New Roman" w:cs="Times New Roman"/>
          <w:bCs/>
          <w:sz w:val="28"/>
          <w:szCs w:val="28"/>
          <w:lang w:val="uk-UA"/>
        </w:rPr>
      </w:pPr>
      <w:r w:rsidRPr="00353216">
        <w:rPr>
          <w:rFonts w:ascii="Times New Roman" w:hAnsi="Times New Roman" w:cs="Times New Roman"/>
          <w:bCs/>
          <w:sz w:val="28"/>
          <w:szCs w:val="28"/>
          <w:lang w:val="uk-UA"/>
        </w:rPr>
        <w:t>Основні чинники, які вплинуть на надходження</w:t>
      </w:r>
      <w:r w:rsidRPr="00353216">
        <w:rPr>
          <w:rFonts w:ascii="Times New Roman" w:hAnsi="Times New Roman" w:cs="Times New Roman"/>
          <w:snapToGrid w:val="0"/>
          <w:sz w:val="28"/>
          <w:szCs w:val="28"/>
          <w:lang w:val="uk-UA"/>
        </w:rPr>
        <w:t xml:space="preserve"> </w:t>
      </w:r>
      <w:r w:rsidRPr="00353216">
        <w:rPr>
          <w:rFonts w:ascii="Times New Roman" w:hAnsi="Times New Roman" w:cs="Times New Roman"/>
          <w:bCs/>
          <w:sz w:val="28"/>
          <w:szCs w:val="28"/>
          <w:lang w:val="uk-UA"/>
        </w:rPr>
        <w:t>податку на доходи фізичних осіб:</w:t>
      </w:r>
    </w:p>
    <w:p w:rsidR="008508D5" w:rsidRPr="00353216" w:rsidRDefault="008508D5" w:rsidP="008508D5">
      <w:pPr>
        <w:numPr>
          <w:ilvl w:val="0"/>
          <w:numId w:val="7"/>
        </w:numPr>
        <w:tabs>
          <w:tab w:val="left" w:pos="993"/>
        </w:tabs>
        <w:spacing w:after="0" w:line="240" w:lineRule="auto"/>
        <w:ind w:left="0" w:firstLine="709"/>
        <w:jc w:val="both"/>
        <w:rPr>
          <w:rFonts w:ascii="Times New Roman" w:hAnsi="Times New Roman" w:cs="Times New Roman"/>
          <w:bCs/>
          <w:sz w:val="28"/>
          <w:szCs w:val="28"/>
          <w:lang w:val="uk-UA"/>
        </w:rPr>
      </w:pPr>
      <w:r w:rsidRPr="00353216">
        <w:rPr>
          <w:rFonts w:ascii="Times New Roman" w:hAnsi="Times New Roman" w:cs="Times New Roman"/>
          <w:bCs/>
          <w:sz w:val="28"/>
          <w:szCs w:val="28"/>
          <w:lang w:val="uk-UA"/>
        </w:rPr>
        <w:t>збереження єдиної ставки (18%) оподаткування доходів фізичних осіб та відсотка зарахування податку до бюджетів ОТГ (60%);</w:t>
      </w:r>
    </w:p>
    <w:p w:rsidR="008508D5" w:rsidRPr="00353216" w:rsidRDefault="008508D5" w:rsidP="008508D5">
      <w:pPr>
        <w:numPr>
          <w:ilvl w:val="0"/>
          <w:numId w:val="7"/>
        </w:numPr>
        <w:tabs>
          <w:tab w:val="left" w:pos="993"/>
        </w:tabs>
        <w:spacing w:after="0" w:line="240" w:lineRule="auto"/>
        <w:ind w:left="0" w:firstLine="709"/>
        <w:jc w:val="both"/>
        <w:rPr>
          <w:rFonts w:ascii="Times New Roman" w:hAnsi="Times New Roman" w:cs="Times New Roman"/>
          <w:bCs/>
          <w:sz w:val="28"/>
          <w:szCs w:val="28"/>
          <w:lang w:val="uk-UA"/>
        </w:rPr>
      </w:pPr>
      <w:r w:rsidRPr="00353216">
        <w:rPr>
          <w:rFonts w:ascii="Times New Roman" w:hAnsi="Times New Roman" w:cs="Times New Roman"/>
          <w:bCs/>
          <w:sz w:val="28"/>
          <w:szCs w:val="28"/>
          <w:lang w:val="uk-UA"/>
        </w:rPr>
        <w:t>підвищення мінімальної заробітної плати та прожиткового мінімуму;</w:t>
      </w:r>
    </w:p>
    <w:p w:rsidR="008508D5" w:rsidRPr="00353216" w:rsidRDefault="008508D5" w:rsidP="008508D5">
      <w:pPr>
        <w:numPr>
          <w:ilvl w:val="0"/>
          <w:numId w:val="7"/>
        </w:numPr>
        <w:tabs>
          <w:tab w:val="left" w:pos="993"/>
        </w:tabs>
        <w:spacing w:after="0" w:line="240" w:lineRule="auto"/>
        <w:ind w:left="0" w:firstLine="709"/>
        <w:jc w:val="both"/>
        <w:rPr>
          <w:rFonts w:ascii="Times New Roman" w:hAnsi="Times New Roman" w:cs="Times New Roman"/>
          <w:bCs/>
          <w:sz w:val="28"/>
          <w:szCs w:val="28"/>
          <w:lang w:val="uk-UA"/>
        </w:rPr>
      </w:pPr>
      <w:r w:rsidRPr="00353216">
        <w:rPr>
          <w:rFonts w:ascii="Times New Roman" w:hAnsi="Times New Roman" w:cs="Times New Roman"/>
          <w:bCs/>
          <w:sz w:val="28"/>
          <w:szCs w:val="28"/>
          <w:lang w:val="uk-UA"/>
        </w:rPr>
        <w:t>зниження податкового навантаження на громадян, за рахунок надання податкової соціальної пільги на рівні 50% прожиткового мінімуму для працездатних осіб для будь-якого платника податку за умови, що дохід не перевищує 1,4 прожиткового мінімуму для працездатних осіб;</w:t>
      </w:r>
    </w:p>
    <w:p w:rsidR="008508D5" w:rsidRPr="00353216" w:rsidRDefault="008508D5" w:rsidP="008508D5">
      <w:pPr>
        <w:numPr>
          <w:ilvl w:val="0"/>
          <w:numId w:val="7"/>
        </w:numPr>
        <w:tabs>
          <w:tab w:val="left" w:pos="993"/>
        </w:tabs>
        <w:spacing w:after="0" w:line="240" w:lineRule="auto"/>
        <w:ind w:left="0" w:firstLine="709"/>
        <w:jc w:val="both"/>
        <w:rPr>
          <w:rFonts w:ascii="Times New Roman" w:hAnsi="Times New Roman" w:cs="Times New Roman"/>
          <w:bCs/>
          <w:sz w:val="28"/>
          <w:szCs w:val="28"/>
          <w:lang w:val="uk-UA"/>
        </w:rPr>
      </w:pPr>
      <w:r w:rsidRPr="00353216">
        <w:rPr>
          <w:rFonts w:ascii="Times New Roman" w:hAnsi="Times New Roman" w:cs="Times New Roman"/>
          <w:bCs/>
          <w:sz w:val="28"/>
          <w:szCs w:val="28"/>
          <w:lang w:val="uk-UA"/>
        </w:rPr>
        <w:t>зарахування податку від доходів за паї до бюджету за місцем знаходження таких об’єктів оренди.</w:t>
      </w:r>
    </w:p>
    <w:p w:rsidR="008508D5" w:rsidRPr="00353216" w:rsidRDefault="008508D5" w:rsidP="008508D5">
      <w:pPr>
        <w:tabs>
          <w:tab w:val="left" w:pos="993"/>
        </w:tabs>
        <w:spacing w:after="0" w:line="240" w:lineRule="auto"/>
        <w:ind w:left="709"/>
        <w:jc w:val="both"/>
        <w:rPr>
          <w:rFonts w:ascii="Times New Roman" w:hAnsi="Times New Roman" w:cs="Times New Roman"/>
          <w:bCs/>
          <w:sz w:val="28"/>
          <w:szCs w:val="28"/>
          <w:lang w:val="uk-UA"/>
        </w:rPr>
      </w:pPr>
    </w:p>
    <w:p w:rsidR="008508D5" w:rsidRPr="00353216" w:rsidRDefault="008508D5" w:rsidP="008508D5">
      <w:pPr>
        <w:tabs>
          <w:tab w:val="left" w:pos="993"/>
        </w:tabs>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По кодах класифікації податок на доходи фізичних осіб заплановано наступним чином:</w:t>
      </w:r>
    </w:p>
    <w:p w:rsidR="008508D5" w:rsidRPr="00353216" w:rsidRDefault="008508D5" w:rsidP="008508D5">
      <w:pPr>
        <w:numPr>
          <w:ilvl w:val="0"/>
          <w:numId w:val="8"/>
        </w:numPr>
        <w:tabs>
          <w:tab w:val="left" w:pos="993"/>
        </w:tabs>
        <w:spacing w:after="0" w:line="240" w:lineRule="auto"/>
        <w:ind w:left="0" w:firstLine="567"/>
        <w:jc w:val="both"/>
        <w:rPr>
          <w:rFonts w:ascii="Times New Roman" w:hAnsi="Times New Roman" w:cs="Times New Roman"/>
          <w:i/>
          <w:sz w:val="28"/>
          <w:szCs w:val="28"/>
          <w:lang w:val="uk-UA"/>
        </w:rPr>
      </w:pPr>
      <w:r w:rsidRPr="00353216">
        <w:rPr>
          <w:rFonts w:ascii="Times New Roman" w:hAnsi="Times New Roman" w:cs="Times New Roman"/>
          <w:i/>
          <w:sz w:val="28"/>
          <w:szCs w:val="28"/>
          <w:lang w:val="uk-UA"/>
        </w:rPr>
        <w:t xml:space="preserve">11010100 Податок на доходи фізичних осіб, що сплачується податковими агентами, із доходів платника податку у вигляді заробітної плати – 67 300,0  тис.грн. (60%) Розрахунок здійснено з врахуванням прогнозного обсягу фонду оплати праці, кількості працюючого населення, а також бази та ставок оподаткування доходів фізичних осіб. </w:t>
      </w:r>
    </w:p>
    <w:p w:rsidR="008508D5" w:rsidRPr="00353216" w:rsidRDefault="008508D5" w:rsidP="008508D5">
      <w:pPr>
        <w:numPr>
          <w:ilvl w:val="1"/>
          <w:numId w:val="6"/>
        </w:numPr>
        <w:tabs>
          <w:tab w:val="left" w:pos="993"/>
        </w:tabs>
        <w:spacing w:after="0" w:line="240" w:lineRule="auto"/>
        <w:ind w:left="0" w:firstLine="567"/>
        <w:jc w:val="both"/>
        <w:rPr>
          <w:rFonts w:ascii="Times New Roman" w:hAnsi="Times New Roman" w:cs="Times New Roman"/>
          <w:i/>
          <w:sz w:val="28"/>
          <w:szCs w:val="28"/>
          <w:lang w:val="uk-UA"/>
        </w:rPr>
      </w:pPr>
      <w:r w:rsidRPr="00353216">
        <w:rPr>
          <w:rFonts w:ascii="Times New Roman" w:hAnsi="Times New Roman" w:cs="Times New Roman"/>
          <w:i/>
          <w:sz w:val="28"/>
          <w:szCs w:val="28"/>
          <w:lang w:val="uk-UA"/>
        </w:rPr>
        <w:t xml:space="preserve">11010200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 4 100,0 тис.грн. </w:t>
      </w:r>
    </w:p>
    <w:p w:rsidR="008508D5" w:rsidRPr="00353216" w:rsidRDefault="008508D5" w:rsidP="008508D5">
      <w:pPr>
        <w:numPr>
          <w:ilvl w:val="1"/>
          <w:numId w:val="6"/>
        </w:numPr>
        <w:tabs>
          <w:tab w:val="left" w:pos="993"/>
        </w:tabs>
        <w:spacing w:after="0" w:line="240" w:lineRule="auto"/>
        <w:ind w:left="0" w:firstLine="567"/>
        <w:jc w:val="both"/>
        <w:rPr>
          <w:rFonts w:ascii="Times New Roman" w:hAnsi="Times New Roman" w:cs="Times New Roman"/>
          <w:i/>
          <w:sz w:val="28"/>
          <w:szCs w:val="28"/>
          <w:lang w:val="uk-UA"/>
        </w:rPr>
      </w:pPr>
      <w:r w:rsidRPr="00353216">
        <w:rPr>
          <w:rFonts w:ascii="Times New Roman" w:hAnsi="Times New Roman" w:cs="Times New Roman"/>
          <w:i/>
          <w:sz w:val="28"/>
          <w:szCs w:val="28"/>
          <w:lang w:val="uk-UA"/>
        </w:rPr>
        <w:t>11010400 Податок на доходи фізичних осіб, що сплачується податковими агентами, із доходів платника податку інших ніж заробітна плата – 13 600,0  тис.грн.: це податок від оренди паї та податок від доходів, отриманих від продажу електроенергії за «зеленим» тарифом. Розрахунок проведено, виходячи із площ орендованих паїв та розміру орендної плати у 2020 році. Незважаючи на сплату  окремими господарствами податку з грошової винагороди за переукладання договорів та боргів минулого року, надходження очікуються на рівні поточного року.</w:t>
      </w:r>
    </w:p>
    <w:p w:rsidR="008508D5" w:rsidRPr="00353216" w:rsidRDefault="008508D5" w:rsidP="008508D5">
      <w:pPr>
        <w:numPr>
          <w:ilvl w:val="0"/>
          <w:numId w:val="8"/>
        </w:numPr>
        <w:tabs>
          <w:tab w:val="left" w:pos="993"/>
        </w:tabs>
        <w:spacing w:after="0" w:line="240" w:lineRule="auto"/>
        <w:ind w:left="0" w:firstLine="709"/>
        <w:jc w:val="both"/>
        <w:rPr>
          <w:rFonts w:ascii="Times New Roman" w:hAnsi="Times New Roman" w:cs="Times New Roman"/>
          <w:i/>
          <w:sz w:val="28"/>
          <w:szCs w:val="28"/>
          <w:lang w:val="uk-UA"/>
        </w:rPr>
      </w:pPr>
      <w:r w:rsidRPr="00353216">
        <w:rPr>
          <w:rFonts w:ascii="Times New Roman" w:hAnsi="Times New Roman" w:cs="Times New Roman"/>
          <w:i/>
          <w:sz w:val="28"/>
          <w:szCs w:val="28"/>
          <w:lang w:val="uk-UA"/>
        </w:rPr>
        <w:lastRenderedPageBreak/>
        <w:t>11010500 Податок на доходи фізичних осіб, що сплачується фізичними особами за результатами річного декларування – 920,0 тис.грн.: на рівні очікуваних надходжень 2020 року.</w:t>
      </w:r>
    </w:p>
    <w:p w:rsidR="008508D5" w:rsidRPr="00353216" w:rsidRDefault="008508D5" w:rsidP="008508D5">
      <w:pPr>
        <w:tabs>
          <w:tab w:val="left" w:pos="993"/>
        </w:tabs>
        <w:spacing w:after="0" w:line="240" w:lineRule="auto"/>
        <w:ind w:left="709"/>
        <w:jc w:val="both"/>
        <w:rPr>
          <w:rFonts w:ascii="Times New Roman" w:hAnsi="Times New Roman" w:cs="Times New Roman"/>
          <w:i/>
          <w:sz w:val="28"/>
          <w:szCs w:val="28"/>
          <w:lang w:val="uk-UA"/>
        </w:rPr>
      </w:pPr>
    </w:p>
    <w:p w:rsidR="008508D5" w:rsidRPr="00353216" w:rsidRDefault="008508D5" w:rsidP="008508D5">
      <w:pPr>
        <w:tabs>
          <w:tab w:val="left" w:pos="567"/>
        </w:tabs>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ab/>
        <w:t xml:space="preserve">Заплановано надходження </w:t>
      </w:r>
      <w:r w:rsidRPr="00353216">
        <w:rPr>
          <w:rFonts w:ascii="Times New Roman" w:hAnsi="Times New Roman" w:cs="Times New Roman"/>
          <w:sz w:val="28"/>
          <w:szCs w:val="28"/>
        </w:rPr>
        <w:t xml:space="preserve"> </w:t>
      </w:r>
      <w:r w:rsidRPr="00353216">
        <w:rPr>
          <w:rFonts w:ascii="Times New Roman" w:hAnsi="Times New Roman" w:cs="Times New Roman"/>
          <w:b/>
          <w:sz w:val="28"/>
          <w:szCs w:val="28"/>
        </w:rPr>
        <w:t>рентної плати за спеціальне використання лісових ресурсів</w:t>
      </w:r>
      <w:r w:rsidRPr="00353216">
        <w:rPr>
          <w:rFonts w:ascii="Times New Roman" w:hAnsi="Times New Roman" w:cs="Times New Roman"/>
          <w:sz w:val="28"/>
          <w:szCs w:val="28"/>
        </w:rPr>
        <w:t xml:space="preserve"> в частині деревини, заготовленої в порядку рубок головного користування. Розрахунок </w:t>
      </w:r>
      <w:r w:rsidRPr="00353216">
        <w:rPr>
          <w:rFonts w:ascii="Times New Roman" w:hAnsi="Times New Roman" w:cs="Times New Roman"/>
          <w:sz w:val="28"/>
          <w:szCs w:val="28"/>
          <w:lang w:val="uk-UA"/>
        </w:rPr>
        <w:t>здійснено</w:t>
      </w:r>
      <w:r w:rsidRPr="00353216">
        <w:rPr>
          <w:rFonts w:ascii="Times New Roman" w:hAnsi="Times New Roman" w:cs="Times New Roman"/>
          <w:sz w:val="28"/>
          <w:szCs w:val="28"/>
        </w:rPr>
        <w:t xml:space="preserve"> з врахуванням фактичних надходжень </w:t>
      </w:r>
      <w:r w:rsidRPr="00353216">
        <w:rPr>
          <w:rFonts w:ascii="Times New Roman" w:hAnsi="Times New Roman" w:cs="Times New Roman"/>
          <w:sz w:val="28"/>
          <w:szCs w:val="28"/>
          <w:lang w:val="uk-UA"/>
        </w:rPr>
        <w:t>ренти до</w:t>
      </w:r>
      <w:r w:rsidRPr="00353216">
        <w:rPr>
          <w:rFonts w:ascii="Times New Roman" w:hAnsi="Times New Roman" w:cs="Times New Roman"/>
          <w:sz w:val="28"/>
          <w:szCs w:val="28"/>
        </w:rPr>
        <w:t xml:space="preserve"> </w:t>
      </w:r>
      <w:r w:rsidRPr="00353216">
        <w:rPr>
          <w:rFonts w:ascii="Times New Roman" w:hAnsi="Times New Roman" w:cs="Times New Roman"/>
          <w:sz w:val="28"/>
          <w:szCs w:val="28"/>
          <w:lang w:val="uk-UA"/>
        </w:rPr>
        <w:t>міського</w:t>
      </w:r>
      <w:r w:rsidRPr="00353216">
        <w:rPr>
          <w:rFonts w:ascii="Times New Roman" w:hAnsi="Times New Roman" w:cs="Times New Roman"/>
          <w:sz w:val="28"/>
          <w:szCs w:val="28"/>
        </w:rPr>
        <w:t xml:space="preserve"> бюджету за </w:t>
      </w:r>
      <w:r w:rsidRPr="00353216">
        <w:rPr>
          <w:rFonts w:ascii="Times New Roman" w:hAnsi="Times New Roman" w:cs="Times New Roman"/>
          <w:sz w:val="28"/>
          <w:szCs w:val="28"/>
          <w:lang w:val="uk-UA"/>
        </w:rPr>
        <w:t xml:space="preserve">9 </w:t>
      </w:r>
      <w:r w:rsidRPr="00353216">
        <w:rPr>
          <w:rFonts w:ascii="Times New Roman" w:hAnsi="Times New Roman" w:cs="Times New Roman"/>
          <w:sz w:val="28"/>
          <w:szCs w:val="28"/>
        </w:rPr>
        <w:t>місяців 20</w:t>
      </w:r>
      <w:r w:rsidRPr="00353216">
        <w:rPr>
          <w:rFonts w:ascii="Times New Roman" w:hAnsi="Times New Roman" w:cs="Times New Roman"/>
          <w:sz w:val="28"/>
          <w:szCs w:val="28"/>
          <w:lang w:val="uk-UA"/>
        </w:rPr>
        <w:t>20</w:t>
      </w:r>
      <w:r w:rsidRPr="00353216">
        <w:rPr>
          <w:rFonts w:ascii="Times New Roman" w:hAnsi="Times New Roman" w:cs="Times New Roman"/>
          <w:sz w:val="28"/>
          <w:szCs w:val="28"/>
        </w:rPr>
        <w:t xml:space="preserve"> року</w:t>
      </w:r>
      <w:r w:rsidRPr="00353216">
        <w:rPr>
          <w:rFonts w:ascii="Times New Roman" w:hAnsi="Times New Roman" w:cs="Times New Roman"/>
          <w:sz w:val="28"/>
          <w:szCs w:val="28"/>
          <w:lang w:val="uk-UA"/>
        </w:rPr>
        <w:t xml:space="preserve"> та відсотка відокремлення плати до бюджетів ОТГ – 37%: </w:t>
      </w:r>
      <w:r w:rsidRPr="00353216">
        <w:rPr>
          <w:rFonts w:ascii="Times New Roman" w:hAnsi="Times New Roman" w:cs="Times New Roman"/>
          <w:sz w:val="28"/>
          <w:szCs w:val="28"/>
        </w:rPr>
        <w:t xml:space="preserve">прогнозний показник на наступний рік становить </w:t>
      </w:r>
      <w:r w:rsidRPr="00353216">
        <w:rPr>
          <w:rFonts w:ascii="Times New Roman" w:hAnsi="Times New Roman" w:cs="Times New Roman"/>
          <w:sz w:val="28"/>
          <w:szCs w:val="28"/>
          <w:lang w:val="uk-UA"/>
        </w:rPr>
        <w:t>360,0</w:t>
      </w:r>
      <w:r w:rsidRPr="00353216">
        <w:rPr>
          <w:rFonts w:ascii="Times New Roman" w:hAnsi="Times New Roman" w:cs="Times New Roman"/>
          <w:sz w:val="28"/>
          <w:szCs w:val="28"/>
        </w:rPr>
        <w:t xml:space="preserve"> тис.грн.</w:t>
      </w:r>
    </w:p>
    <w:p w:rsidR="008508D5" w:rsidRPr="00353216" w:rsidRDefault="008508D5" w:rsidP="008508D5">
      <w:pPr>
        <w:tabs>
          <w:tab w:val="left" w:pos="1080"/>
        </w:tab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rPr>
        <w:t xml:space="preserve">Розрахунок </w:t>
      </w:r>
      <w:r w:rsidRPr="00353216">
        <w:rPr>
          <w:rFonts w:ascii="Times New Roman" w:hAnsi="Times New Roman" w:cs="Times New Roman"/>
          <w:b/>
          <w:sz w:val="28"/>
          <w:szCs w:val="28"/>
        </w:rPr>
        <w:t>рентної плати</w:t>
      </w:r>
      <w:r w:rsidRPr="00353216">
        <w:rPr>
          <w:rFonts w:ascii="Times New Roman" w:hAnsi="Times New Roman" w:cs="Times New Roman"/>
          <w:sz w:val="28"/>
          <w:szCs w:val="28"/>
        </w:rPr>
        <w:t xml:space="preserve"> </w:t>
      </w:r>
      <w:r w:rsidRPr="00353216">
        <w:rPr>
          <w:rFonts w:ascii="Times New Roman" w:hAnsi="Times New Roman" w:cs="Times New Roman"/>
          <w:b/>
          <w:sz w:val="28"/>
          <w:szCs w:val="28"/>
        </w:rPr>
        <w:t>за спеціальне використання лісових ресурсів</w:t>
      </w:r>
      <w:r w:rsidRPr="00353216">
        <w:rPr>
          <w:rFonts w:ascii="Times New Roman" w:hAnsi="Times New Roman" w:cs="Times New Roman"/>
          <w:sz w:val="28"/>
          <w:szCs w:val="28"/>
        </w:rPr>
        <w:t xml:space="preserve"> </w:t>
      </w:r>
      <w:r w:rsidRPr="00353216">
        <w:rPr>
          <w:rFonts w:ascii="Times New Roman" w:hAnsi="Times New Roman" w:cs="Times New Roman"/>
          <w:sz w:val="28"/>
          <w:szCs w:val="28"/>
          <w:lang w:val="uk-UA"/>
        </w:rPr>
        <w:t xml:space="preserve">(крім ренти </w:t>
      </w:r>
      <w:r w:rsidRPr="00353216">
        <w:rPr>
          <w:rFonts w:ascii="Times New Roman" w:hAnsi="Times New Roman" w:cs="Times New Roman"/>
          <w:sz w:val="28"/>
          <w:szCs w:val="28"/>
        </w:rPr>
        <w:t>за спеціальне використання лісових ресурсів в частині деревини, заготовленої в порядку рубок головного користуванн) здійснено з урахуванням динаміки надходжень за попередні роки</w:t>
      </w:r>
      <w:r w:rsidRPr="00353216">
        <w:rPr>
          <w:rFonts w:ascii="Times New Roman" w:hAnsi="Times New Roman" w:cs="Times New Roman"/>
          <w:b/>
          <w:sz w:val="28"/>
          <w:szCs w:val="28"/>
          <w:lang w:val="uk-UA"/>
        </w:rPr>
        <w:t>:</w:t>
      </w:r>
      <w:r w:rsidRPr="00353216">
        <w:rPr>
          <w:rFonts w:ascii="Times New Roman" w:hAnsi="Times New Roman" w:cs="Times New Roman"/>
          <w:sz w:val="28"/>
          <w:szCs w:val="28"/>
          <w:lang w:val="uk-UA"/>
        </w:rPr>
        <w:t xml:space="preserve"> 62,0 тис.грн.</w:t>
      </w:r>
      <w:r w:rsidRPr="00353216">
        <w:rPr>
          <w:rFonts w:ascii="Times New Roman" w:hAnsi="Times New Roman" w:cs="Times New Roman"/>
          <w:sz w:val="28"/>
          <w:szCs w:val="28"/>
        </w:rPr>
        <w:t xml:space="preserve">  </w:t>
      </w:r>
    </w:p>
    <w:p w:rsidR="008508D5" w:rsidRPr="00353216" w:rsidRDefault="008508D5" w:rsidP="008508D5">
      <w:pPr>
        <w:tabs>
          <w:tab w:val="left" w:pos="1080"/>
        </w:tabs>
        <w:spacing w:after="0" w:line="240" w:lineRule="auto"/>
        <w:ind w:firstLine="567"/>
        <w:jc w:val="both"/>
        <w:rPr>
          <w:rFonts w:ascii="Times New Roman" w:hAnsi="Times New Roman" w:cs="Times New Roman"/>
          <w:sz w:val="28"/>
          <w:szCs w:val="28"/>
        </w:rPr>
      </w:pPr>
      <w:r w:rsidRPr="00353216">
        <w:rPr>
          <w:rFonts w:ascii="Times New Roman" w:hAnsi="Times New Roman" w:cs="Times New Roman"/>
          <w:sz w:val="28"/>
          <w:szCs w:val="28"/>
          <w:lang w:val="uk-UA"/>
        </w:rPr>
        <w:t>П</w:t>
      </w:r>
      <w:r w:rsidRPr="00353216">
        <w:rPr>
          <w:rFonts w:ascii="Times New Roman" w:hAnsi="Times New Roman" w:cs="Times New Roman"/>
          <w:sz w:val="28"/>
          <w:szCs w:val="28"/>
        </w:rPr>
        <w:t>рогнозний показник</w:t>
      </w:r>
      <w:r w:rsidRPr="00353216">
        <w:rPr>
          <w:rFonts w:ascii="Times New Roman" w:hAnsi="Times New Roman" w:cs="Times New Roman"/>
          <w:b/>
          <w:sz w:val="28"/>
          <w:szCs w:val="28"/>
        </w:rPr>
        <w:t xml:space="preserve"> </w:t>
      </w:r>
      <w:r w:rsidRPr="00353216">
        <w:rPr>
          <w:rFonts w:ascii="Times New Roman" w:hAnsi="Times New Roman" w:cs="Times New Roman"/>
          <w:b/>
          <w:sz w:val="28"/>
          <w:szCs w:val="28"/>
          <w:lang w:val="uk-UA"/>
        </w:rPr>
        <w:t>р</w:t>
      </w:r>
      <w:r w:rsidRPr="00353216">
        <w:rPr>
          <w:rFonts w:ascii="Times New Roman" w:hAnsi="Times New Roman" w:cs="Times New Roman"/>
          <w:b/>
          <w:sz w:val="28"/>
          <w:szCs w:val="28"/>
        </w:rPr>
        <w:t>ентної плати за користування надрами загальнодержавного значення</w:t>
      </w:r>
      <w:r w:rsidRPr="00353216">
        <w:rPr>
          <w:rFonts w:ascii="Times New Roman" w:hAnsi="Times New Roman" w:cs="Times New Roman"/>
          <w:b/>
          <w:sz w:val="28"/>
          <w:szCs w:val="28"/>
          <w:lang w:val="uk-UA"/>
        </w:rPr>
        <w:t xml:space="preserve"> </w:t>
      </w:r>
      <w:r w:rsidRPr="00353216">
        <w:rPr>
          <w:rFonts w:ascii="Times New Roman" w:hAnsi="Times New Roman" w:cs="Times New Roman"/>
          <w:sz w:val="28"/>
          <w:szCs w:val="28"/>
        </w:rPr>
        <w:t xml:space="preserve"> становить </w:t>
      </w:r>
      <w:r w:rsidRPr="00353216">
        <w:rPr>
          <w:rFonts w:ascii="Times New Roman" w:hAnsi="Times New Roman" w:cs="Times New Roman"/>
          <w:sz w:val="28"/>
          <w:szCs w:val="28"/>
          <w:lang w:val="uk-UA"/>
        </w:rPr>
        <w:t>15,0</w:t>
      </w:r>
      <w:r w:rsidRPr="00353216">
        <w:rPr>
          <w:rFonts w:ascii="Times New Roman" w:hAnsi="Times New Roman" w:cs="Times New Roman"/>
          <w:sz w:val="28"/>
          <w:szCs w:val="28"/>
        </w:rPr>
        <w:t xml:space="preserve"> тис.грн.</w:t>
      </w:r>
    </w:p>
    <w:p w:rsidR="008508D5" w:rsidRPr="00353216" w:rsidRDefault="008508D5" w:rsidP="008508D5">
      <w:pPr>
        <w:tabs>
          <w:tab w:val="left" w:pos="1080"/>
        </w:tab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А</w:t>
      </w:r>
      <w:r w:rsidRPr="00353216">
        <w:rPr>
          <w:rFonts w:ascii="Times New Roman" w:hAnsi="Times New Roman" w:cs="Times New Roman"/>
          <w:b/>
          <w:sz w:val="28"/>
          <w:szCs w:val="28"/>
        </w:rPr>
        <w:t>кцизн</w:t>
      </w:r>
      <w:r w:rsidRPr="00353216">
        <w:rPr>
          <w:rFonts w:ascii="Times New Roman" w:hAnsi="Times New Roman" w:cs="Times New Roman"/>
          <w:b/>
          <w:sz w:val="28"/>
          <w:szCs w:val="28"/>
          <w:lang w:val="uk-UA"/>
        </w:rPr>
        <w:t>ий</w:t>
      </w:r>
      <w:r w:rsidRPr="00353216">
        <w:rPr>
          <w:rFonts w:ascii="Times New Roman" w:hAnsi="Times New Roman" w:cs="Times New Roman"/>
          <w:b/>
          <w:sz w:val="28"/>
          <w:szCs w:val="28"/>
        </w:rPr>
        <w:t xml:space="preserve"> подат</w:t>
      </w:r>
      <w:r w:rsidRPr="00353216">
        <w:rPr>
          <w:rFonts w:ascii="Times New Roman" w:hAnsi="Times New Roman" w:cs="Times New Roman"/>
          <w:b/>
          <w:sz w:val="28"/>
          <w:szCs w:val="28"/>
          <w:lang w:val="uk-UA"/>
        </w:rPr>
        <w:t>ок</w:t>
      </w:r>
      <w:r w:rsidRPr="00353216">
        <w:rPr>
          <w:rFonts w:ascii="Times New Roman" w:hAnsi="Times New Roman" w:cs="Times New Roman"/>
          <w:sz w:val="28"/>
          <w:szCs w:val="28"/>
        </w:rPr>
        <w:t xml:space="preserve"> </w:t>
      </w:r>
      <w:r w:rsidRPr="00353216">
        <w:rPr>
          <w:rFonts w:ascii="Times New Roman" w:hAnsi="Times New Roman" w:cs="Times New Roman"/>
          <w:sz w:val="28"/>
          <w:szCs w:val="28"/>
          <w:lang w:val="uk-UA"/>
        </w:rPr>
        <w:t>розрахований в сумі</w:t>
      </w:r>
      <w:r w:rsidRPr="00353216">
        <w:rPr>
          <w:rFonts w:ascii="Times New Roman" w:hAnsi="Times New Roman" w:cs="Times New Roman"/>
          <w:sz w:val="28"/>
          <w:szCs w:val="28"/>
        </w:rPr>
        <w:t xml:space="preserve"> </w:t>
      </w:r>
      <w:r w:rsidRPr="00353216">
        <w:rPr>
          <w:rFonts w:ascii="Times New Roman" w:hAnsi="Times New Roman" w:cs="Times New Roman"/>
          <w:sz w:val="28"/>
          <w:szCs w:val="28"/>
          <w:lang w:val="uk-UA"/>
        </w:rPr>
        <w:t>1 900,0</w:t>
      </w:r>
      <w:r w:rsidRPr="00353216">
        <w:rPr>
          <w:rFonts w:ascii="Times New Roman" w:hAnsi="Times New Roman" w:cs="Times New Roman"/>
          <w:sz w:val="28"/>
          <w:szCs w:val="28"/>
        </w:rPr>
        <w:t xml:space="preserve"> тис.грн. </w:t>
      </w:r>
      <w:r w:rsidRPr="00353216">
        <w:rPr>
          <w:rFonts w:ascii="Times New Roman" w:hAnsi="Times New Roman" w:cs="Times New Roman"/>
          <w:sz w:val="28"/>
          <w:szCs w:val="28"/>
          <w:lang w:val="uk-UA"/>
        </w:rPr>
        <w:t xml:space="preserve"> – це лише акциз з роздрібного продажу алкоголю та тютюну, адже зарахування до місцевих бюджетів частини акцизного</w:t>
      </w:r>
      <w:r w:rsidRPr="00353216">
        <w:rPr>
          <w:rFonts w:ascii="Times New Roman" w:hAnsi="Times New Roman" w:cs="Times New Roman"/>
          <w:b/>
          <w:sz w:val="28"/>
          <w:szCs w:val="28"/>
        </w:rPr>
        <w:t xml:space="preserve"> </w:t>
      </w:r>
      <w:r w:rsidRPr="00353216">
        <w:rPr>
          <w:rFonts w:ascii="Times New Roman" w:hAnsi="Times New Roman" w:cs="Times New Roman"/>
          <w:sz w:val="28"/>
          <w:szCs w:val="28"/>
        </w:rPr>
        <w:t>податку з вироблених та ввезених на митну територію України підакцизних товарів (пальне)</w:t>
      </w:r>
      <w:r w:rsidRPr="00353216">
        <w:rPr>
          <w:rFonts w:ascii="Times New Roman" w:hAnsi="Times New Roman" w:cs="Times New Roman"/>
          <w:sz w:val="28"/>
          <w:szCs w:val="28"/>
          <w:lang w:val="uk-UA"/>
        </w:rPr>
        <w:t xml:space="preserve"> з 01.01.2021р. відмінене.</w:t>
      </w:r>
      <w:r w:rsidRPr="00353216">
        <w:rPr>
          <w:rFonts w:ascii="Times New Roman" w:hAnsi="Times New Roman" w:cs="Times New Roman"/>
          <w:sz w:val="28"/>
          <w:szCs w:val="28"/>
        </w:rPr>
        <w:t xml:space="preserve"> </w:t>
      </w:r>
      <w:r w:rsidRPr="00353216">
        <w:rPr>
          <w:rFonts w:ascii="Times New Roman" w:hAnsi="Times New Roman" w:cs="Times New Roman"/>
          <w:sz w:val="28"/>
          <w:szCs w:val="28"/>
          <w:lang w:val="uk-UA"/>
        </w:rPr>
        <w:t xml:space="preserve">Планова сума надходжень розрахована, виходячи із </w:t>
      </w:r>
      <w:r w:rsidRPr="00353216">
        <w:rPr>
          <w:rFonts w:ascii="Times New Roman" w:hAnsi="Times New Roman" w:cs="Times New Roman"/>
          <w:sz w:val="28"/>
          <w:szCs w:val="28"/>
        </w:rPr>
        <w:t>середньомісячних надходжень 20</w:t>
      </w:r>
      <w:r w:rsidRPr="00353216">
        <w:rPr>
          <w:rFonts w:ascii="Times New Roman" w:hAnsi="Times New Roman" w:cs="Times New Roman"/>
          <w:sz w:val="28"/>
          <w:szCs w:val="28"/>
          <w:lang w:val="uk-UA"/>
        </w:rPr>
        <w:t>20</w:t>
      </w:r>
      <w:r w:rsidRPr="00353216">
        <w:rPr>
          <w:rFonts w:ascii="Times New Roman" w:hAnsi="Times New Roman" w:cs="Times New Roman"/>
          <w:sz w:val="28"/>
          <w:szCs w:val="28"/>
        </w:rPr>
        <w:t xml:space="preserve"> року</w:t>
      </w:r>
      <w:r w:rsidRPr="00353216">
        <w:rPr>
          <w:rFonts w:ascii="Times New Roman" w:hAnsi="Times New Roman" w:cs="Times New Roman"/>
          <w:sz w:val="28"/>
          <w:szCs w:val="28"/>
          <w:lang w:val="uk-UA"/>
        </w:rPr>
        <w:t>.</w:t>
      </w:r>
    </w:p>
    <w:p w:rsidR="008508D5" w:rsidRPr="00353216" w:rsidRDefault="008508D5" w:rsidP="008508D5">
      <w:pPr>
        <w:tabs>
          <w:tab w:val="left" w:pos="1080"/>
        </w:tab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b/>
          <w:sz w:val="28"/>
          <w:szCs w:val="28"/>
          <w:lang w:val="uk-UA"/>
        </w:rPr>
        <w:t>Податок на нерухоме майно, відмінне від земельної ділянки</w:t>
      </w:r>
      <w:r w:rsidRPr="00353216">
        <w:rPr>
          <w:rFonts w:ascii="Times New Roman" w:hAnsi="Times New Roman" w:cs="Times New Roman"/>
          <w:b/>
          <w:i/>
          <w:sz w:val="28"/>
          <w:szCs w:val="28"/>
          <w:lang w:val="uk-UA"/>
        </w:rPr>
        <w:t xml:space="preserve"> </w:t>
      </w:r>
      <w:r w:rsidRPr="00353216">
        <w:rPr>
          <w:rFonts w:ascii="Times New Roman" w:hAnsi="Times New Roman" w:cs="Times New Roman"/>
          <w:sz w:val="28"/>
          <w:szCs w:val="28"/>
          <w:lang w:val="uk-UA"/>
        </w:rPr>
        <w:t xml:space="preserve">запланований з урахуванням наступних умов: для юридичних осіб - мінімальна заробітна плата з 01.01.2021р.(6 000 грн.) та ставки, які діятимуть з 01.01.2021р.; для фізичних осіб податок нараховується за попередній рік, тобто врахована мінімальна заробітня плата станом на 01.01.2020р (4723 грн.), та ставки, затверджені на 2020 рік.  Податок для фізичних осіб з об’єктів житлової нерухомості розрахований в сумі 800,0 тис.грн., з нежитлової – 1 000,0 тис.грн.: при розрахунку врахований ріст мінімальної зарплати 2020 року до 2019 року 113% та зменшення ставок податку для об’єктів сфери торгівлі на 30%. Для юридичних осіб заплановано 55,0 тис.грн. податку з житлової нерухомості та 800,0 тис.грн. – з нежитлової нерухомості: розмір ставок не змінювався, тому врахований лише ріст мінімальної зарплати 2021 року до 2020 року 125,5%. </w:t>
      </w:r>
    </w:p>
    <w:p w:rsidR="008508D5" w:rsidRPr="00353216" w:rsidRDefault="008508D5" w:rsidP="008508D5">
      <w:pPr>
        <w:tabs>
          <w:tab w:val="left" w:pos="1080"/>
        </w:tab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b/>
          <w:sz w:val="28"/>
          <w:szCs w:val="28"/>
          <w:lang w:val="uk-UA"/>
        </w:rPr>
        <w:t>Плати за землю</w:t>
      </w:r>
      <w:r w:rsidRPr="00353216">
        <w:rPr>
          <w:rFonts w:ascii="Times New Roman" w:hAnsi="Times New Roman" w:cs="Times New Roman"/>
          <w:sz w:val="28"/>
          <w:szCs w:val="28"/>
          <w:lang w:val="uk-UA"/>
        </w:rPr>
        <w:t xml:space="preserve"> заплановано 16 112,0 тис.грн.. Прогноз орендної плати за землю  в сумі 13 400,0 тис.грн. </w:t>
      </w:r>
      <w:r w:rsidRPr="00353216">
        <w:rPr>
          <w:rFonts w:ascii="Times New Roman" w:hAnsi="Times New Roman" w:cs="Times New Roman"/>
          <w:snapToGrid w:val="0"/>
          <w:sz w:val="28"/>
          <w:szCs w:val="28"/>
          <w:lang w:val="uk-UA"/>
        </w:rPr>
        <w:t xml:space="preserve">сформований відповідно до діючих договорів оренди в межах та за межами населених пунктів.  </w:t>
      </w:r>
      <w:r w:rsidRPr="00353216">
        <w:rPr>
          <w:rFonts w:ascii="Times New Roman" w:hAnsi="Times New Roman" w:cs="Times New Roman"/>
          <w:sz w:val="28"/>
          <w:szCs w:val="28"/>
          <w:lang w:val="uk-UA"/>
        </w:rPr>
        <w:t>Враховано те, що по 23 договорах оренди, оформлених за результатами проведених в 2020 році аукціонів, орендна плата щомісячно почне сплачуватися, починаючи з першого місяця другого року оренди.</w:t>
      </w:r>
    </w:p>
    <w:p w:rsidR="008508D5" w:rsidRPr="00353216" w:rsidRDefault="008508D5" w:rsidP="008508D5">
      <w:pPr>
        <w:tabs>
          <w:tab w:val="left" w:pos="1080"/>
        </w:tab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Земельний податок запланований на рівні очікуваних надходжень 2020 року  в сумі  1 512,0 тис.грн. - з юридичних осіб та 1 200,0 тис.грн. - з громадян та приватних підприємців. </w:t>
      </w:r>
    </w:p>
    <w:p w:rsidR="008508D5" w:rsidRPr="00353216" w:rsidRDefault="008508D5" w:rsidP="008508D5">
      <w:pPr>
        <w:tabs>
          <w:tab w:val="left" w:pos="1134"/>
        </w:tab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lastRenderedPageBreak/>
        <w:t xml:space="preserve">Плановий показник  </w:t>
      </w:r>
      <w:r w:rsidRPr="00353216">
        <w:rPr>
          <w:rFonts w:ascii="Times New Roman" w:hAnsi="Times New Roman" w:cs="Times New Roman"/>
          <w:b/>
          <w:sz w:val="28"/>
          <w:szCs w:val="28"/>
          <w:lang w:val="uk-UA"/>
        </w:rPr>
        <w:t>єдиного податку</w:t>
      </w:r>
      <w:r w:rsidRPr="00353216">
        <w:rPr>
          <w:rFonts w:ascii="Times New Roman" w:hAnsi="Times New Roman" w:cs="Times New Roman"/>
          <w:sz w:val="28"/>
          <w:szCs w:val="28"/>
          <w:lang w:val="uk-UA"/>
        </w:rPr>
        <w:t xml:space="preserve"> становить 23 406,0 тис.грн. Платники-єдинщики юридичні особи (58 платників) прогнозовано сплатять  2 006,0 тис.грн. План надходжень єдиного податку для  фізичних осіб (1383 платники) розраховано окремо по групах з врахуванням збереження ставок для платників 2 групи на рівні 16% та збільшення мінімальної заробітної плати на 25,5 відсотків – 14 400,0 тис.грн.. Сільськогосподарські підприємства (платники 4 групи) прогнозовано сплатять 7</w:t>
      </w:r>
      <w:r w:rsidRPr="00353216">
        <w:rPr>
          <w:rFonts w:ascii="Times New Roman" w:hAnsi="Times New Roman" w:cs="Times New Roman"/>
          <w:sz w:val="28"/>
          <w:szCs w:val="28"/>
        </w:rPr>
        <w:t> </w:t>
      </w:r>
      <w:r w:rsidRPr="00353216">
        <w:rPr>
          <w:rFonts w:ascii="Times New Roman" w:hAnsi="Times New Roman" w:cs="Times New Roman"/>
          <w:sz w:val="28"/>
          <w:szCs w:val="28"/>
          <w:lang w:val="uk-UA"/>
        </w:rPr>
        <w:t>000 тис.грн.</w:t>
      </w:r>
    </w:p>
    <w:p w:rsidR="008508D5" w:rsidRPr="00353216" w:rsidRDefault="008508D5" w:rsidP="008508D5">
      <w:pPr>
        <w:tabs>
          <w:tab w:val="left" w:pos="1134"/>
        </w:tab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b/>
          <w:sz w:val="28"/>
          <w:szCs w:val="28"/>
          <w:lang w:val="uk-UA"/>
        </w:rPr>
        <w:t>Туристичний збір</w:t>
      </w:r>
      <w:r w:rsidRPr="00353216">
        <w:rPr>
          <w:rFonts w:ascii="Times New Roman" w:hAnsi="Times New Roman" w:cs="Times New Roman"/>
          <w:sz w:val="28"/>
          <w:szCs w:val="28"/>
          <w:lang w:val="uk-UA"/>
        </w:rPr>
        <w:t xml:space="preserve"> заплановано у сумі 7,0 тис.грн. з урахуванням ставок, прийнятих на 2021 рік - 0,1% від мінімальної заробітної плати станом на  01.01.2021р. за проживання одніє людини протягом однієї доби.</w:t>
      </w:r>
    </w:p>
    <w:p w:rsidR="008508D5" w:rsidRPr="00353216" w:rsidRDefault="008508D5" w:rsidP="008508D5">
      <w:pPr>
        <w:tabs>
          <w:tab w:val="left" w:pos="1080"/>
        </w:tab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А</w:t>
      </w:r>
      <w:r w:rsidRPr="00353216">
        <w:rPr>
          <w:rFonts w:ascii="Times New Roman" w:hAnsi="Times New Roman" w:cs="Times New Roman"/>
          <w:b/>
          <w:sz w:val="28"/>
          <w:szCs w:val="28"/>
          <w:lang w:val="uk-UA"/>
        </w:rPr>
        <w:t>дміністративних штрафів за порушення законодавства в сфері виробництва та обігу алкогольних напоїв та тютюнових виробів</w:t>
      </w:r>
      <w:r w:rsidRPr="00353216">
        <w:rPr>
          <w:rFonts w:ascii="Times New Roman" w:hAnsi="Times New Roman" w:cs="Times New Roman"/>
          <w:sz w:val="28"/>
          <w:szCs w:val="28"/>
          <w:lang w:val="uk-UA"/>
        </w:rPr>
        <w:t xml:space="preserve"> планується отримати 71,0 тис.грн.,</w:t>
      </w:r>
      <w:r w:rsidRPr="00353216">
        <w:rPr>
          <w:rFonts w:ascii="Times New Roman" w:hAnsi="Times New Roman" w:cs="Times New Roman"/>
          <w:b/>
          <w:sz w:val="28"/>
          <w:szCs w:val="28"/>
          <w:lang w:val="uk-UA"/>
        </w:rPr>
        <w:t xml:space="preserve"> інших адміністративних штрафів </w:t>
      </w:r>
      <w:r w:rsidRPr="00353216">
        <w:rPr>
          <w:rFonts w:ascii="Times New Roman" w:hAnsi="Times New Roman" w:cs="Times New Roman"/>
          <w:sz w:val="28"/>
          <w:szCs w:val="28"/>
          <w:lang w:val="uk-UA"/>
        </w:rPr>
        <w:t>– 30,0 тис.грн.,</w:t>
      </w:r>
      <w:r w:rsidRPr="00353216">
        <w:rPr>
          <w:rFonts w:ascii="Times New Roman" w:hAnsi="Times New Roman" w:cs="Times New Roman"/>
          <w:b/>
          <w:sz w:val="28"/>
          <w:szCs w:val="28"/>
          <w:lang w:val="uk-UA"/>
        </w:rPr>
        <w:t xml:space="preserve"> плати за встановлення</w:t>
      </w:r>
      <w:r w:rsidRPr="00353216">
        <w:rPr>
          <w:rFonts w:ascii="Times New Roman" w:hAnsi="Times New Roman" w:cs="Times New Roman"/>
          <w:sz w:val="28"/>
          <w:szCs w:val="28"/>
          <w:lang w:val="uk-UA"/>
        </w:rPr>
        <w:t xml:space="preserve"> </w:t>
      </w:r>
      <w:r w:rsidRPr="00353216">
        <w:rPr>
          <w:rFonts w:ascii="Times New Roman" w:hAnsi="Times New Roman" w:cs="Times New Roman"/>
          <w:b/>
          <w:sz w:val="28"/>
          <w:szCs w:val="28"/>
          <w:lang w:val="uk-UA"/>
        </w:rPr>
        <w:t>земельного сервітуту</w:t>
      </w:r>
      <w:r w:rsidRPr="00353216">
        <w:rPr>
          <w:rFonts w:ascii="Times New Roman" w:hAnsi="Times New Roman" w:cs="Times New Roman"/>
          <w:b/>
          <w:i/>
          <w:sz w:val="28"/>
          <w:szCs w:val="28"/>
          <w:lang w:val="uk-UA"/>
        </w:rPr>
        <w:t>,</w:t>
      </w:r>
      <w:r w:rsidRPr="00353216">
        <w:rPr>
          <w:rFonts w:ascii="Times New Roman" w:hAnsi="Times New Roman" w:cs="Times New Roman"/>
          <w:sz w:val="28"/>
          <w:szCs w:val="28"/>
          <w:lang w:val="uk-UA"/>
        </w:rPr>
        <w:t xml:space="preserve"> згідно укладених договорів оренди – 20,0 тис.грн.</w:t>
      </w:r>
    </w:p>
    <w:p w:rsidR="008508D5" w:rsidRPr="00353216" w:rsidRDefault="008508D5" w:rsidP="008508D5">
      <w:pPr>
        <w:tabs>
          <w:tab w:val="left" w:pos="1080"/>
        </w:tab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b/>
          <w:sz w:val="28"/>
          <w:szCs w:val="28"/>
          <w:lang w:val="uk-UA"/>
        </w:rPr>
        <w:t>Адміністративного збору за державну реєстрацію речових прав на нерухоме майно та їх обтяжень</w:t>
      </w:r>
      <w:r w:rsidRPr="00353216">
        <w:rPr>
          <w:rFonts w:ascii="Times New Roman" w:hAnsi="Times New Roman" w:cs="Times New Roman"/>
          <w:sz w:val="28"/>
          <w:szCs w:val="28"/>
          <w:lang w:val="uk-UA"/>
        </w:rPr>
        <w:t xml:space="preserve"> та </w:t>
      </w:r>
      <w:r w:rsidRPr="00353216">
        <w:rPr>
          <w:rFonts w:ascii="Times New Roman" w:hAnsi="Times New Roman" w:cs="Times New Roman"/>
          <w:b/>
          <w:sz w:val="28"/>
          <w:szCs w:val="28"/>
          <w:lang w:val="uk-UA"/>
        </w:rPr>
        <w:t>за проведення державної реєстрації юридичних осіб, фізичних осіб – підприємців та громадських формувань</w:t>
      </w:r>
      <w:r w:rsidRPr="00353216">
        <w:rPr>
          <w:rFonts w:ascii="Times New Roman" w:hAnsi="Times New Roman" w:cs="Times New Roman"/>
          <w:sz w:val="28"/>
          <w:szCs w:val="28"/>
          <w:lang w:val="uk-UA"/>
        </w:rPr>
        <w:t xml:space="preserve"> планується 360,0 тис.грн. та 50,0 тис.грн. відповідно.</w:t>
      </w:r>
      <w:r w:rsidRPr="00353216">
        <w:rPr>
          <w:rFonts w:ascii="Times New Roman" w:hAnsi="Times New Roman" w:cs="Times New Roman"/>
          <w:b/>
          <w:sz w:val="28"/>
          <w:szCs w:val="28"/>
          <w:lang w:val="uk-UA"/>
        </w:rPr>
        <w:t xml:space="preserve"> </w:t>
      </w:r>
      <w:r w:rsidRPr="00353216">
        <w:rPr>
          <w:rFonts w:ascii="Times New Roman" w:hAnsi="Times New Roman" w:cs="Times New Roman"/>
          <w:b/>
          <w:sz w:val="28"/>
          <w:szCs w:val="28"/>
        </w:rPr>
        <w:t>Плат</w:t>
      </w:r>
      <w:r w:rsidRPr="00353216">
        <w:rPr>
          <w:rFonts w:ascii="Times New Roman" w:hAnsi="Times New Roman" w:cs="Times New Roman"/>
          <w:b/>
          <w:sz w:val="28"/>
          <w:szCs w:val="28"/>
          <w:lang w:val="uk-UA"/>
        </w:rPr>
        <w:t>а</w:t>
      </w:r>
      <w:r w:rsidRPr="00353216">
        <w:rPr>
          <w:rFonts w:ascii="Times New Roman" w:hAnsi="Times New Roman" w:cs="Times New Roman"/>
          <w:b/>
          <w:sz w:val="28"/>
          <w:szCs w:val="28"/>
        </w:rPr>
        <w:t xml:space="preserve"> за надання інших адміністративних послуг </w:t>
      </w:r>
      <w:r w:rsidRPr="00353216">
        <w:rPr>
          <w:rFonts w:ascii="Times New Roman" w:hAnsi="Times New Roman" w:cs="Times New Roman"/>
          <w:sz w:val="28"/>
          <w:szCs w:val="28"/>
          <w:lang w:val="uk-UA"/>
        </w:rPr>
        <w:t>запланована в сумі 1 800,0</w:t>
      </w:r>
      <w:r w:rsidRPr="00353216">
        <w:rPr>
          <w:rFonts w:ascii="Times New Roman" w:hAnsi="Times New Roman" w:cs="Times New Roman"/>
          <w:sz w:val="28"/>
          <w:szCs w:val="28"/>
        </w:rPr>
        <w:t xml:space="preserve"> тис.грн. </w:t>
      </w:r>
    </w:p>
    <w:p w:rsidR="008508D5" w:rsidRPr="00353216" w:rsidRDefault="008508D5" w:rsidP="008508D5">
      <w:pPr>
        <w:tabs>
          <w:tab w:val="left" w:pos="1080"/>
        </w:tab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Надходження </w:t>
      </w:r>
      <w:r w:rsidRPr="00353216">
        <w:rPr>
          <w:rFonts w:ascii="Times New Roman" w:hAnsi="Times New Roman" w:cs="Times New Roman"/>
          <w:b/>
          <w:sz w:val="28"/>
          <w:szCs w:val="28"/>
          <w:lang w:val="uk-UA"/>
        </w:rPr>
        <w:t xml:space="preserve">коштів від </w:t>
      </w:r>
      <w:r w:rsidRPr="00353216">
        <w:rPr>
          <w:rFonts w:ascii="Times New Roman" w:hAnsi="Times New Roman" w:cs="Times New Roman"/>
          <w:b/>
          <w:bCs/>
          <w:sz w:val="28"/>
          <w:szCs w:val="28"/>
          <w:lang w:val="uk-UA"/>
        </w:rPr>
        <w:t>орендної плати за користування цілісним майновим комплексом та іншим майном, що перебуває в комунальній власності</w:t>
      </w:r>
      <w:r w:rsidRPr="00353216">
        <w:rPr>
          <w:rFonts w:ascii="Times New Roman" w:hAnsi="Times New Roman" w:cs="Times New Roman"/>
          <w:bCs/>
          <w:sz w:val="28"/>
          <w:szCs w:val="28"/>
          <w:lang w:val="uk-UA"/>
        </w:rPr>
        <w:t xml:space="preserve"> </w:t>
      </w:r>
      <w:r w:rsidRPr="00353216">
        <w:rPr>
          <w:rFonts w:ascii="Times New Roman" w:hAnsi="Times New Roman" w:cs="Times New Roman"/>
          <w:bCs/>
          <w:sz w:val="28"/>
          <w:szCs w:val="28"/>
          <w:lang w:val="uk-UA"/>
          <w14:shadow w14:blurRad="50800" w14:dist="38100" w14:dir="2700000" w14:sx="100000" w14:sy="100000" w14:kx="0" w14:ky="0" w14:algn="tl">
            <w14:srgbClr w14:val="000000">
              <w14:alpha w14:val="60000"/>
            </w14:srgbClr>
          </w14:shadow>
        </w:rPr>
        <w:t xml:space="preserve"> </w:t>
      </w:r>
      <w:r w:rsidRPr="00353216">
        <w:rPr>
          <w:rFonts w:ascii="Times New Roman" w:hAnsi="Times New Roman" w:cs="Times New Roman"/>
          <w:sz w:val="28"/>
          <w:szCs w:val="28"/>
          <w:lang w:val="uk-UA"/>
        </w:rPr>
        <w:t>розраховані</w:t>
      </w:r>
      <w:r w:rsidRPr="00353216">
        <w:rPr>
          <w:rFonts w:ascii="Times New Roman" w:hAnsi="Times New Roman" w:cs="Times New Roman"/>
          <w:snapToGrid w:val="0"/>
          <w:sz w:val="28"/>
          <w:szCs w:val="28"/>
          <w:lang w:val="uk-UA"/>
        </w:rPr>
        <w:t xml:space="preserve"> відповідно до діючих договорів оренди в сумі 120,0 тис.грн.</w:t>
      </w:r>
    </w:p>
    <w:p w:rsidR="008508D5" w:rsidRPr="00353216" w:rsidRDefault="008508D5" w:rsidP="008508D5">
      <w:pPr>
        <w:tabs>
          <w:tab w:val="left" w:pos="1080"/>
          <w:tab w:val="left" w:pos="1260"/>
        </w:tab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b/>
          <w:sz w:val="28"/>
          <w:szCs w:val="28"/>
          <w:lang w:val="uk-UA"/>
        </w:rPr>
        <w:t xml:space="preserve">Державне мито: </w:t>
      </w:r>
      <w:r w:rsidRPr="00353216">
        <w:rPr>
          <w:rFonts w:ascii="Times New Roman" w:hAnsi="Times New Roman" w:cs="Times New Roman"/>
          <w:sz w:val="28"/>
          <w:szCs w:val="28"/>
          <w:lang w:val="uk-UA"/>
        </w:rPr>
        <w:t>показник</w:t>
      </w:r>
      <w:r w:rsidRPr="00353216">
        <w:rPr>
          <w:rFonts w:ascii="Times New Roman" w:hAnsi="Times New Roman" w:cs="Times New Roman"/>
          <w:b/>
          <w:sz w:val="28"/>
          <w:szCs w:val="28"/>
          <w:lang w:val="uk-UA"/>
        </w:rPr>
        <w:t xml:space="preserve"> </w:t>
      </w:r>
      <w:r w:rsidRPr="00353216">
        <w:rPr>
          <w:rFonts w:ascii="Times New Roman" w:hAnsi="Times New Roman" w:cs="Times New Roman"/>
          <w:sz w:val="28"/>
          <w:szCs w:val="28"/>
          <w:lang w:val="uk-UA"/>
        </w:rPr>
        <w:t xml:space="preserve">розрахований відповідно до очікуваних надходжень в 2020 році в сумі 12,0 тис.грн. Прогнозується надходження 100,0 тис.грн. </w:t>
      </w:r>
      <w:r w:rsidRPr="00353216">
        <w:rPr>
          <w:rFonts w:ascii="Times New Roman" w:hAnsi="Times New Roman" w:cs="Times New Roman"/>
          <w:b/>
          <w:sz w:val="28"/>
          <w:szCs w:val="28"/>
          <w:lang w:val="uk-UA"/>
        </w:rPr>
        <w:t>коштів за шкоду, що заподіяна на земельних ділянках, внаслідок їх самовільного зайняття.</w:t>
      </w:r>
    </w:p>
    <w:p w:rsidR="008508D5" w:rsidRPr="00353216" w:rsidRDefault="008508D5" w:rsidP="008508D5">
      <w:pPr>
        <w:widowControl w:val="0"/>
        <w:spacing w:after="0" w:line="240" w:lineRule="auto"/>
        <w:ind w:firstLine="567"/>
        <w:contextualSpacing/>
        <w:jc w:val="both"/>
        <w:rPr>
          <w:rFonts w:ascii="Times New Roman" w:eastAsia="Times New Roman" w:hAnsi="Times New Roman" w:cs="Times New Roman"/>
          <w:sz w:val="28"/>
          <w:szCs w:val="28"/>
          <w:lang w:val="uk-UA" w:eastAsia="ru-RU"/>
        </w:rPr>
      </w:pPr>
      <w:r w:rsidRPr="00353216">
        <w:rPr>
          <w:rFonts w:ascii="Times New Roman" w:eastAsiaTheme="minorEastAsia" w:hAnsi="Times New Roman" w:cs="Times New Roman"/>
          <w:b/>
          <w:sz w:val="28"/>
          <w:szCs w:val="28"/>
          <w:lang w:val="uk-UA" w:eastAsia="ru-RU"/>
        </w:rPr>
        <w:t>Міжбюджетні трансферти</w:t>
      </w:r>
      <w:r w:rsidRPr="00353216">
        <w:rPr>
          <w:rFonts w:ascii="Times New Roman" w:eastAsiaTheme="minorEastAsia" w:hAnsi="Times New Roman" w:cs="Times New Roman"/>
          <w:sz w:val="28"/>
          <w:szCs w:val="28"/>
          <w:lang w:val="uk-UA" w:eastAsia="ru-RU"/>
        </w:rPr>
        <w:t xml:space="preserve"> загального фонду заплановані в сумі 125 583,4 тис.грн.. В тому числі  з державного бюджету планується отримати 121 175,9 тис.грн., з них </w:t>
      </w:r>
      <w:r w:rsidRPr="00353216">
        <w:rPr>
          <w:rFonts w:ascii="Times New Roman" w:eastAsiaTheme="minorEastAsia" w:hAnsi="Times New Roman" w:cs="Times New Roman"/>
          <w:bCs/>
          <w:iCs/>
          <w:snapToGrid w:val="0"/>
          <w:sz w:val="28"/>
          <w:szCs w:val="28"/>
          <w:lang w:val="uk-UA" w:eastAsia="ru-RU"/>
        </w:rPr>
        <w:t>базова дотація – 27 287,2 тис.грн.,</w:t>
      </w:r>
      <w:r w:rsidRPr="00353216">
        <w:rPr>
          <w:rFonts w:ascii="Times New Roman" w:eastAsiaTheme="minorEastAsia" w:hAnsi="Times New Roman" w:cs="Times New Roman"/>
          <w:sz w:val="28"/>
          <w:szCs w:val="28"/>
          <w:lang w:val="uk-UA" w:eastAsia="ru-RU"/>
        </w:rPr>
        <w:t xml:space="preserve"> </w:t>
      </w:r>
      <w:r w:rsidRPr="00353216">
        <w:rPr>
          <w:rFonts w:ascii="Times New Roman" w:eastAsiaTheme="minorEastAsia" w:hAnsi="Times New Roman" w:cs="Times New Roman"/>
          <w:bCs/>
          <w:iCs/>
          <w:snapToGrid w:val="0"/>
          <w:sz w:val="28"/>
          <w:szCs w:val="28"/>
          <w:lang w:val="uk-UA" w:eastAsia="ru-RU"/>
        </w:rPr>
        <w:t>освітня субвенція – 93 888,7 тис.грн.</w:t>
      </w:r>
      <w:r w:rsidRPr="00353216">
        <w:rPr>
          <w:rFonts w:ascii="Times New Roman" w:eastAsiaTheme="minorEastAsia" w:hAnsi="Times New Roman" w:cs="Times New Roman"/>
          <w:sz w:val="28"/>
          <w:szCs w:val="28"/>
          <w:lang w:val="uk-UA" w:eastAsia="ru-RU"/>
        </w:rPr>
        <w:t xml:space="preserve">,  </w:t>
      </w:r>
      <w:r w:rsidRPr="00353216">
        <w:rPr>
          <w:rFonts w:ascii="Times New Roman" w:eastAsiaTheme="minorEastAsia" w:hAnsi="Times New Roman" w:cs="Times New Roman"/>
          <w:bCs/>
          <w:iCs/>
          <w:snapToGrid w:val="0"/>
          <w:sz w:val="28"/>
          <w:szCs w:val="28"/>
          <w:lang w:val="uk-UA" w:eastAsia="ru-RU"/>
        </w:rPr>
        <w:t xml:space="preserve">З обласного бюджету очікуємо </w:t>
      </w:r>
      <w:r w:rsidRPr="00353216">
        <w:rPr>
          <w:rFonts w:ascii="Times New Roman" w:eastAsia="Times New Roman" w:hAnsi="Times New Roman" w:cs="Times New Roman"/>
          <w:sz w:val="28"/>
          <w:szCs w:val="28"/>
          <w:lang w:val="uk-UA" w:eastAsia="ru-RU"/>
        </w:rPr>
        <w:t xml:space="preserve">2 040,5 тис.грн. дотації з місцевого бюджету на здійснення переданих з державного бюджету видатків з </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утримання закладів освіти та охорони здоров’я за рахунок відповідної додаткової дотації з державного бюджету, </w:t>
      </w:r>
      <w:r w:rsidRPr="00353216">
        <w:rPr>
          <w:rFonts w:ascii="Times New Roman" w:eastAsiaTheme="minorEastAsia" w:hAnsi="Times New Roman" w:cs="Times New Roman"/>
          <w:bCs/>
          <w:iCs/>
          <w:snapToGrid w:val="0"/>
          <w:sz w:val="28"/>
          <w:szCs w:val="28"/>
          <w:lang w:val="uk-UA" w:eastAsia="ru-RU"/>
        </w:rPr>
        <w:t xml:space="preserve">1 357,5 тис.грн. </w:t>
      </w:r>
      <w:r w:rsidRPr="00353216">
        <w:rPr>
          <w:rFonts w:ascii="Times New Roman" w:eastAsia="Times New Roman" w:hAnsi="Times New Roman" w:cs="Times New Roman"/>
          <w:sz w:val="28"/>
          <w:szCs w:val="28"/>
          <w:lang w:val="uk-UA" w:eastAsia="ru-RU"/>
        </w:rPr>
        <w:t>субвенції з місцевого бюджету на здійснення переданих видатків у сфері освіти за рахунок коштів освітньої субвенції (на фінансування заробітної плати педпрацівників інклюзивно-ресурсного центру), 68,6 тис.грн. субвенції на надання державної підтримки особам з особливими освітніми потребами, 940,9 тис.грн. субвенції на здійснення підтримки окремих закладів та заходів у системі охорони здоров’я (на лікування хворих на цукровий діабет інсуліном та нецукровий діабет десмопресином).</w:t>
      </w:r>
    </w:p>
    <w:p w:rsidR="008508D5" w:rsidRPr="00353216" w:rsidRDefault="008508D5" w:rsidP="008508D5">
      <w:pPr>
        <w:widowControl w:val="0"/>
        <w:spacing w:after="0" w:line="240" w:lineRule="auto"/>
        <w:ind w:firstLine="567"/>
        <w:contextualSpacing/>
        <w:jc w:val="both"/>
        <w:rPr>
          <w:rFonts w:ascii="Times New Roman" w:eastAsia="Times New Roman" w:hAnsi="Times New Roman" w:cs="Times New Roman"/>
          <w:sz w:val="28"/>
          <w:szCs w:val="28"/>
          <w:lang w:val="uk-UA" w:eastAsia="ru-RU"/>
        </w:rPr>
      </w:pPr>
    </w:p>
    <w:p w:rsidR="008508D5" w:rsidRPr="00353216" w:rsidRDefault="008508D5" w:rsidP="008508D5">
      <w:pPr>
        <w:tabs>
          <w:tab w:val="left" w:pos="1080"/>
        </w:tabs>
        <w:spacing w:after="0" w:line="240" w:lineRule="auto"/>
        <w:ind w:firstLine="567"/>
        <w:jc w:val="both"/>
        <w:rPr>
          <w:rFonts w:ascii="Times New Roman" w:hAnsi="Times New Roman" w:cs="Times New Roman"/>
          <w:snapToGrid w:val="0"/>
          <w:sz w:val="28"/>
          <w:szCs w:val="28"/>
          <w:lang w:val="uk-UA"/>
        </w:rPr>
      </w:pPr>
      <w:r w:rsidRPr="00353216">
        <w:rPr>
          <w:rFonts w:ascii="Times New Roman" w:hAnsi="Times New Roman" w:cs="Times New Roman"/>
          <w:snapToGrid w:val="0"/>
          <w:sz w:val="28"/>
          <w:szCs w:val="28"/>
        </w:rPr>
        <w:t>Прогнозн</w:t>
      </w:r>
      <w:r w:rsidRPr="00353216">
        <w:rPr>
          <w:rFonts w:ascii="Times New Roman" w:hAnsi="Times New Roman" w:cs="Times New Roman"/>
          <w:snapToGrid w:val="0"/>
          <w:sz w:val="28"/>
          <w:szCs w:val="28"/>
          <w:lang w:val="uk-UA"/>
        </w:rPr>
        <w:t>ий</w:t>
      </w:r>
      <w:r w:rsidRPr="00353216">
        <w:rPr>
          <w:rFonts w:ascii="Times New Roman" w:hAnsi="Times New Roman" w:cs="Times New Roman"/>
          <w:snapToGrid w:val="0"/>
          <w:sz w:val="28"/>
          <w:szCs w:val="28"/>
        </w:rPr>
        <w:t xml:space="preserve"> </w:t>
      </w:r>
      <w:r w:rsidRPr="00353216">
        <w:rPr>
          <w:rFonts w:ascii="Times New Roman" w:hAnsi="Times New Roman" w:cs="Times New Roman"/>
          <w:snapToGrid w:val="0"/>
          <w:sz w:val="28"/>
          <w:szCs w:val="28"/>
          <w:lang w:val="uk-UA"/>
        </w:rPr>
        <w:t>обсяг</w:t>
      </w:r>
      <w:r w:rsidRPr="00353216">
        <w:rPr>
          <w:rFonts w:ascii="Times New Roman" w:hAnsi="Times New Roman" w:cs="Times New Roman"/>
          <w:snapToGrid w:val="0"/>
          <w:sz w:val="28"/>
          <w:szCs w:val="28"/>
        </w:rPr>
        <w:t xml:space="preserve"> доходів спеціального фонду міського бюджету </w:t>
      </w:r>
      <w:r w:rsidRPr="00353216">
        <w:rPr>
          <w:rFonts w:ascii="Times New Roman" w:hAnsi="Times New Roman" w:cs="Times New Roman"/>
          <w:snapToGrid w:val="0"/>
          <w:sz w:val="28"/>
          <w:szCs w:val="28"/>
          <w:lang w:val="uk-UA"/>
        </w:rPr>
        <w:t>становить</w:t>
      </w:r>
      <w:r w:rsidRPr="00353216">
        <w:rPr>
          <w:rFonts w:ascii="Times New Roman" w:hAnsi="Times New Roman" w:cs="Times New Roman"/>
          <w:snapToGrid w:val="0"/>
          <w:sz w:val="28"/>
          <w:szCs w:val="28"/>
        </w:rPr>
        <w:t xml:space="preserve"> </w:t>
      </w:r>
      <w:r w:rsidRPr="00353216">
        <w:rPr>
          <w:rFonts w:ascii="Times New Roman" w:hAnsi="Times New Roman" w:cs="Times New Roman"/>
          <w:snapToGrid w:val="0"/>
          <w:sz w:val="28"/>
          <w:szCs w:val="28"/>
          <w:lang w:val="uk-UA"/>
        </w:rPr>
        <w:t>5 155,4</w:t>
      </w:r>
      <w:r w:rsidRPr="00353216">
        <w:rPr>
          <w:rFonts w:ascii="Times New Roman" w:hAnsi="Times New Roman" w:cs="Times New Roman"/>
          <w:snapToGrid w:val="0"/>
          <w:sz w:val="28"/>
          <w:szCs w:val="28"/>
        </w:rPr>
        <w:t xml:space="preserve"> тис.грн.</w:t>
      </w:r>
      <w:r w:rsidRPr="00353216">
        <w:rPr>
          <w:rFonts w:ascii="Times New Roman" w:hAnsi="Times New Roman" w:cs="Times New Roman"/>
          <w:snapToGrid w:val="0"/>
          <w:sz w:val="28"/>
          <w:szCs w:val="28"/>
          <w:lang w:val="uk-UA"/>
        </w:rPr>
        <w:t xml:space="preserve"> – це власні надходження бюджетних установ.</w:t>
      </w:r>
    </w:p>
    <w:p w:rsidR="008508D5" w:rsidRPr="00353216" w:rsidRDefault="008508D5" w:rsidP="008508D5">
      <w:pPr>
        <w:spacing w:after="0" w:line="240" w:lineRule="auto"/>
        <w:ind w:firstLine="567"/>
        <w:jc w:val="both"/>
        <w:rPr>
          <w:rFonts w:ascii="Times New Roman" w:hAnsi="Times New Roman" w:cs="Times New Roman"/>
          <w:b/>
          <w:sz w:val="28"/>
          <w:szCs w:val="28"/>
          <w:lang w:val="uk-UA"/>
        </w:rPr>
      </w:pPr>
      <w:r w:rsidRPr="00353216">
        <w:rPr>
          <w:rFonts w:ascii="Times New Roman" w:hAnsi="Times New Roman" w:cs="Times New Roman"/>
          <w:snapToGrid w:val="0"/>
          <w:sz w:val="28"/>
          <w:szCs w:val="28"/>
          <w:lang w:val="uk-UA"/>
        </w:rPr>
        <w:lastRenderedPageBreak/>
        <w:t xml:space="preserve"> </w:t>
      </w:r>
      <w:r w:rsidRPr="00353216">
        <w:rPr>
          <w:rFonts w:ascii="Times New Roman" w:hAnsi="Times New Roman" w:cs="Times New Roman"/>
          <w:b/>
          <w:sz w:val="28"/>
          <w:szCs w:val="28"/>
          <w:lang w:val="uk-UA"/>
        </w:rPr>
        <w:t>Управління освіти, молоді та спорту</w:t>
      </w:r>
      <w:r w:rsidRPr="00353216">
        <w:rPr>
          <w:rFonts w:ascii="Times New Roman" w:hAnsi="Times New Roman" w:cs="Times New Roman"/>
          <w:sz w:val="28"/>
          <w:szCs w:val="28"/>
          <w:lang w:val="uk-UA"/>
        </w:rPr>
        <w:t xml:space="preserve"> </w:t>
      </w:r>
      <w:r w:rsidRPr="00353216">
        <w:rPr>
          <w:rFonts w:ascii="Times New Roman" w:hAnsi="Times New Roman" w:cs="Times New Roman"/>
          <w:b/>
          <w:sz w:val="28"/>
          <w:szCs w:val="28"/>
          <w:lang w:val="uk-UA"/>
        </w:rPr>
        <w:t>Дунаєвецької міської ради</w:t>
      </w:r>
      <w:r w:rsidRPr="00353216">
        <w:rPr>
          <w:rFonts w:ascii="Times New Roman" w:hAnsi="Times New Roman" w:cs="Times New Roman"/>
          <w:sz w:val="28"/>
          <w:szCs w:val="28"/>
          <w:lang w:val="uk-UA"/>
        </w:rPr>
        <w:t xml:space="preserve"> планує отримати 4 463,4 тис.грн. власних надходжень, з них плата за харчування учнів –  4 449,7 тис.грн., плата за оренду майна бюджетних установ згідно договорів – 6,4 тис.грн., надходження від реалізації в установленому порядку майна (крім нерухомого майна) – 7,3 тис.грн. Планові надходження спецфонду </w:t>
      </w:r>
      <w:r w:rsidRPr="00353216">
        <w:rPr>
          <w:rFonts w:ascii="Times New Roman" w:hAnsi="Times New Roman" w:cs="Times New Roman"/>
          <w:b/>
          <w:sz w:val="28"/>
          <w:szCs w:val="28"/>
          <w:lang w:val="uk-UA"/>
        </w:rPr>
        <w:t>КУ «Дунаєвецька дитяча школа мистецтв»</w:t>
      </w:r>
      <w:r w:rsidRPr="00353216">
        <w:rPr>
          <w:rFonts w:ascii="Times New Roman" w:hAnsi="Times New Roman" w:cs="Times New Roman"/>
          <w:sz w:val="28"/>
          <w:szCs w:val="28"/>
          <w:lang w:val="uk-UA"/>
        </w:rPr>
        <w:t xml:space="preserve"> становлять 518,1 тис.грн.,</w:t>
      </w:r>
      <w:r w:rsidRPr="00353216">
        <w:rPr>
          <w:rFonts w:ascii="Times New Roman" w:hAnsi="Times New Roman" w:cs="Times New Roman"/>
          <w:b/>
          <w:sz w:val="28"/>
          <w:szCs w:val="28"/>
          <w:lang w:val="uk-UA"/>
        </w:rPr>
        <w:t xml:space="preserve"> </w:t>
      </w:r>
      <w:r w:rsidRPr="00353216">
        <w:rPr>
          <w:rFonts w:ascii="Times New Roman" w:hAnsi="Times New Roman" w:cs="Times New Roman"/>
          <w:sz w:val="28"/>
          <w:szCs w:val="28"/>
          <w:lang w:val="uk-UA"/>
        </w:rPr>
        <w:t>в тому числі батьківська плата за навчання – 515,9 тис.грн., плата за оренду майна – 2,2 тис.грн. По</w:t>
      </w:r>
      <w:r w:rsidRPr="00353216">
        <w:rPr>
          <w:rFonts w:ascii="Times New Roman" w:hAnsi="Times New Roman" w:cs="Times New Roman"/>
          <w:b/>
          <w:sz w:val="28"/>
          <w:szCs w:val="28"/>
          <w:lang w:val="uk-UA"/>
        </w:rPr>
        <w:t xml:space="preserve"> КЗ «Територіальний центр</w:t>
      </w:r>
      <w:r w:rsidRPr="00353216">
        <w:rPr>
          <w:rFonts w:ascii="Times New Roman" w:hAnsi="Times New Roman" w:cs="Times New Roman"/>
          <w:sz w:val="28"/>
          <w:szCs w:val="28"/>
          <w:lang w:val="uk-UA"/>
        </w:rPr>
        <w:t xml:space="preserve"> </w:t>
      </w:r>
      <w:r w:rsidRPr="00353216">
        <w:rPr>
          <w:rFonts w:ascii="Times New Roman" w:hAnsi="Times New Roman" w:cs="Times New Roman"/>
          <w:b/>
          <w:sz w:val="28"/>
          <w:szCs w:val="28"/>
          <w:lang w:val="uk-UA"/>
        </w:rPr>
        <w:t>соціального обслуговування»</w:t>
      </w:r>
      <w:r w:rsidRPr="00353216">
        <w:rPr>
          <w:rFonts w:ascii="Times New Roman" w:hAnsi="Times New Roman" w:cs="Times New Roman"/>
          <w:sz w:val="28"/>
          <w:szCs w:val="28"/>
          <w:lang w:val="uk-UA"/>
        </w:rPr>
        <w:t xml:space="preserve"> заплановано 72,2 тис.грн. плати за послуги. </w:t>
      </w:r>
      <w:r w:rsidRPr="00353216">
        <w:rPr>
          <w:rFonts w:ascii="Times New Roman" w:hAnsi="Times New Roman" w:cs="Times New Roman"/>
          <w:b/>
          <w:sz w:val="28"/>
          <w:szCs w:val="28"/>
          <w:lang w:val="uk-UA"/>
        </w:rPr>
        <w:t xml:space="preserve">КУ «Дунаєвецька міська бібліотека» </w:t>
      </w:r>
      <w:r w:rsidRPr="00353216">
        <w:rPr>
          <w:rFonts w:ascii="Times New Roman" w:hAnsi="Times New Roman" w:cs="Times New Roman"/>
          <w:sz w:val="28"/>
          <w:szCs w:val="28"/>
          <w:lang w:val="uk-UA"/>
        </w:rPr>
        <w:t xml:space="preserve">прогнозовано отримає від плати за послуги 12,9 тис.грн., </w:t>
      </w:r>
      <w:r w:rsidRPr="00353216">
        <w:rPr>
          <w:rFonts w:ascii="Times New Roman" w:hAnsi="Times New Roman" w:cs="Times New Roman"/>
          <w:b/>
          <w:sz w:val="28"/>
          <w:szCs w:val="28"/>
          <w:lang w:val="uk-UA"/>
        </w:rPr>
        <w:t>КЗ «Історико-краєзнавчий музей»</w:t>
      </w:r>
      <w:r w:rsidRPr="00353216">
        <w:rPr>
          <w:rFonts w:ascii="Times New Roman" w:hAnsi="Times New Roman" w:cs="Times New Roman"/>
          <w:sz w:val="28"/>
          <w:szCs w:val="28"/>
          <w:lang w:val="uk-UA"/>
        </w:rPr>
        <w:t xml:space="preserve"> - 2,0 тис.грн. Надходження власних коштів по спеціальному фонду </w:t>
      </w:r>
      <w:r w:rsidRPr="00353216">
        <w:rPr>
          <w:rFonts w:ascii="Times New Roman" w:hAnsi="Times New Roman" w:cs="Times New Roman"/>
          <w:b/>
          <w:sz w:val="28"/>
          <w:szCs w:val="28"/>
          <w:lang w:val="uk-UA"/>
        </w:rPr>
        <w:t xml:space="preserve">КУ «Міський культурно-мистецький, просвітницький центр» </w:t>
      </w:r>
      <w:r w:rsidRPr="00353216">
        <w:rPr>
          <w:rFonts w:ascii="Times New Roman" w:hAnsi="Times New Roman" w:cs="Times New Roman"/>
          <w:sz w:val="28"/>
          <w:szCs w:val="28"/>
          <w:lang w:val="uk-UA"/>
        </w:rPr>
        <w:t>очікується у сумі 66,8 тис.грн.</w:t>
      </w:r>
      <w:r w:rsidRPr="00353216">
        <w:rPr>
          <w:rFonts w:ascii="Times New Roman" w:hAnsi="Times New Roman" w:cs="Times New Roman"/>
          <w:b/>
          <w:sz w:val="28"/>
          <w:szCs w:val="28"/>
          <w:lang w:val="uk-UA"/>
        </w:rPr>
        <w:t xml:space="preserve">: </w:t>
      </w:r>
      <w:r w:rsidRPr="00353216">
        <w:rPr>
          <w:rFonts w:ascii="Times New Roman" w:hAnsi="Times New Roman" w:cs="Times New Roman"/>
          <w:sz w:val="28"/>
          <w:szCs w:val="28"/>
          <w:lang w:val="uk-UA"/>
        </w:rPr>
        <w:t xml:space="preserve">плата за оренду майна становить 15,6 тис.грн. та платні послуги (майстер-класи з декоративно-ужиткового мистецтва, прокат сценічних костюмів, молодіжні вечори та вечори відпочинку тощо) – 51,2 тис.грн. Планові надходження спецфонду. </w:t>
      </w:r>
      <w:r w:rsidRPr="00353216">
        <w:rPr>
          <w:rFonts w:ascii="Times New Roman" w:hAnsi="Times New Roman" w:cs="Times New Roman"/>
          <w:b/>
          <w:sz w:val="28"/>
          <w:szCs w:val="28"/>
          <w:lang w:val="uk-UA"/>
        </w:rPr>
        <w:t xml:space="preserve">«Спорт для всіх» </w:t>
      </w:r>
      <w:r w:rsidRPr="00353216">
        <w:rPr>
          <w:rFonts w:ascii="Times New Roman" w:hAnsi="Times New Roman" w:cs="Times New Roman"/>
          <w:sz w:val="28"/>
          <w:szCs w:val="28"/>
          <w:lang w:val="uk-UA"/>
        </w:rPr>
        <w:t>від плати за оренду майна становлять 15,0 тис.грн., плати за послуги – 5,0 тис.грн.</w:t>
      </w:r>
      <w:r w:rsidRPr="00353216">
        <w:rPr>
          <w:rFonts w:ascii="Times New Roman" w:hAnsi="Times New Roman" w:cs="Times New Roman"/>
          <w:b/>
          <w:sz w:val="28"/>
          <w:szCs w:val="28"/>
          <w:lang w:val="uk-UA"/>
        </w:rPr>
        <w:t xml:space="preserve"> </w:t>
      </w:r>
    </w:p>
    <w:p w:rsidR="008508D5" w:rsidRPr="00353216" w:rsidRDefault="008508D5" w:rsidP="008508D5">
      <w:pPr>
        <w:tabs>
          <w:tab w:val="left" w:pos="1080"/>
        </w:tab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napToGrid w:val="0"/>
          <w:sz w:val="28"/>
          <w:szCs w:val="28"/>
        </w:rPr>
        <w:t xml:space="preserve">Прогнозні надходження </w:t>
      </w:r>
      <w:r w:rsidRPr="00353216">
        <w:rPr>
          <w:rFonts w:ascii="Times New Roman" w:hAnsi="Times New Roman" w:cs="Times New Roman"/>
          <w:b/>
          <w:bCs/>
          <w:sz w:val="28"/>
          <w:szCs w:val="28"/>
        </w:rPr>
        <w:t>екологічного податку</w:t>
      </w:r>
      <w:r w:rsidRPr="00353216">
        <w:rPr>
          <w:rFonts w:ascii="Times New Roman" w:hAnsi="Times New Roman" w:cs="Times New Roman"/>
          <w:snapToGrid w:val="0"/>
          <w:sz w:val="28"/>
          <w:szCs w:val="28"/>
        </w:rPr>
        <w:t xml:space="preserve"> передбачені </w:t>
      </w:r>
      <w:r w:rsidRPr="00353216">
        <w:rPr>
          <w:rFonts w:ascii="Times New Roman" w:hAnsi="Times New Roman" w:cs="Times New Roman"/>
          <w:sz w:val="28"/>
          <w:szCs w:val="28"/>
        </w:rPr>
        <w:t xml:space="preserve">в сумі </w:t>
      </w:r>
      <w:r w:rsidRPr="00353216">
        <w:rPr>
          <w:rFonts w:ascii="Times New Roman" w:hAnsi="Times New Roman" w:cs="Times New Roman"/>
          <w:sz w:val="28"/>
          <w:szCs w:val="28"/>
          <w:lang w:val="uk-UA"/>
        </w:rPr>
        <w:t>42,0</w:t>
      </w:r>
      <w:r w:rsidRPr="00353216">
        <w:rPr>
          <w:rFonts w:ascii="Times New Roman" w:hAnsi="Times New Roman" w:cs="Times New Roman"/>
          <w:sz w:val="28"/>
          <w:szCs w:val="28"/>
        </w:rPr>
        <w:t xml:space="preserve"> тис.грн.</w:t>
      </w:r>
      <w:r w:rsidRPr="00353216">
        <w:rPr>
          <w:rFonts w:ascii="Times New Roman" w:hAnsi="Times New Roman" w:cs="Times New Roman"/>
          <w:sz w:val="28"/>
          <w:szCs w:val="28"/>
          <w:lang w:val="uk-UA"/>
        </w:rPr>
        <w:t xml:space="preserve">, виходячи з факту поточного року. </w:t>
      </w:r>
    </w:p>
    <w:p w:rsidR="008508D5" w:rsidRPr="00353216" w:rsidRDefault="008508D5" w:rsidP="008508D5">
      <w:pPr>
        <w:tabs>
          <w:tab w:val="left" w:pos="1080"/>
        </w:tabs>
        <w:spacing w:after="0" w:line="240" w:lineRule="auto"/>
        <w:jc w:val="both"/>
        <w:rPr>
          <w:rFonts w:ascii="Times New Roman" w:hAnsi="Times New Roman" w:cs="Times New Roman"/>
          <w:sz w:val="28"/>
          <w:szCs w:val="28"/>
          <w:lang w:val="uk-UA"/>
        </w:rPr>
      </w:pPr>
    </w:p>
    <w:p w:rsidR="008508D5" w:rsidRPr="00353216" w:rsidRDefault="008508D5" w:rsidP="008508D5">
      <w:pPr>
        <w:spacing w:after="0" w:line="240" w:lineRule="auto"/>
        <w:ind w:firstLine="567"/>
        <w:jc w:val="center"/>
        <w:rPr>
          <w:rFonts w:ascii="Times New Roman" w:eastAsia="Times New Roman" w:hAnsi="Times New Roman" w:cs="Times New Roman"/>
          <w:sz w:val="28"/>
          <w:szCs w:val="28"/>
          <w:lang w:eastAsia="ru-RU"/>
        </w:rPr>
      </w:pPr>
      <w:r w:rsidRPr="00353216">
        <w:rPr>
          <w:rFonts w:ascii="Times New Roman" w:eastAsia="Times New Roman" w:hAnsi="Times New Roman" w:cs="Times New Roman"/>
          <w:b/>
          <w:bCs/>
          <w:sz w:val="28"/>
          <w:szCs w:val="28"/>
          <w:lang w:eastAsia="ru-RU"/>
        </w:rPr>
        <w:t>ІІІ. Пояснення до запропонованих обсягів видатків</w:t>
      </w:r>
    </w:p>
    <w:p w:rsidR="008508D5" w:rsidRPr="00353216" w:rsidRDefault="008508D5" w:rsidP="008508D5">
      <w:pPr>
        <w:spacing w:after="0" w:line="240" w:lineRule="auto"/>
        <w:ind w:firstLine="567"/>
        <w:jc w:val="center"/>
        <w:rPr>
          <w:rFonts w:ascii="Times New Roman" w:eastAsia="Times New Roman" w:hAnsi="Times New Roman" w:cs="Times New Roman"/>
          <w:sz w:val="28"/>
          <w:szCs w:val="28"/>
          <w:lang w:eastAsia="ru-RU"/>
        </w:rPr>
      </w:pPr>
      <w:r w:rsidRPr="00353216">
        <w:rPr>
          <w:rFonts w:ascii="Times New Roman" w:eastAsia="Times New Roman" w:hAnsi="Times New Roman" w:cs="Times New Roman"/>
          <w:b/>
          <w:bCs/>
          <w:sz w:val="28"/>
          <w:szCs w:val="28"/>
          <w:lang w:eastAsia="ru-RU"/>
        </w:rPr>
        <w:t>міського бюджету на 20</w:t>
      </w:r>
      <w:r w:rsidRPr="00353216">
        <w:rPr>
          <w:rFonts w:ascii="Times New Roman" w:eastAsia="Times New Roman" w:hAnsi="Times New Roman" w:cs="Times New Roman"/>
          <w:b/>
          <w:bCs/>
          <w:sz w:val="28"/>
          <w:szCs w:val="28"/>
          <w:lang w:val="uk-UA" w:eastAsia="ru-RU"/>
        </w:rPr>
        <w:t>21</w:t>
      </w:r>
      <w:r w:rsidRPr="00353216">
        <w:rPr>
          <w:rFonts w:ascii="Times New Roman" w:eastAsia="Times New Roman" w:hAnsi="Times New Roman" w:cs="Times New Roman"/>
          <w:b/>
          <w:bCs/>
          <w:sz w:val="28"/>
          <w:szCs w:val="28"/>
          <w:lang w:eastAsia="ru-RU"/>
        </w:rPr>
        <w:t xml:space="preserve"> рік</w:t>
      </w:r>
      <w:r w:rsidRPr="00353216">
        <w:rPr>
          <w:rFonts w:ascii="Times New Roman" w:eastAsia="Times New Roman" w:hAnsi="Times New Roman" w:cs="Times New Roman"/>
          <w:sz w:val="28"/>
          <w:szCs w:val="28"/>
          <w:lang w:eastAsia="ru-RU"/>
        </w:rPr>
        <w:t xml:space="preserve">. </w:t>
      </w:r>
    </w:p>
    <w:p w:rsidR="008508D5" w:rsidRPr="00353216" w:rsidRDefault="008508D5" w:rsidP="008508D5">
      <w:pPr>
        <w:spacing w:after="0" w:line="240" w:lineRule="auto"/>
        <w:ind w:firstLine="567"/>
        <w:jc w:val="center"/>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Видаткова частина міського бюджету сформована на основі поданих головними розпорядниками коштів бюджетних запитів та забезпечує першочергову потребу на оплату праці працівників бюджетної сфери, оплату комунальних послуг та енергоносіїв, видатки на харчування та інші першочергові потреби.</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 xml:space="preserve"> Заробітна плата запланована з врахуванням   розміру посадового окладу працівника І тарифного розряду Єдиної тарифної сітки</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з 1 січня 2021 року – 2670 грн. та росту цього показника з 1 липня 2021 року до 2893 грн.;  враховано також розмір мінімальної заробітної плати з 01.01.2021р. – 6000 грн. та з 01.12.2021р. – 6500 грн.. Д</w:t>
      </w:r>
      <w:r w:rsidRPr="00353216">
        <w:rPr>
          <w:rFonts w:ascii="Times New Roman" w:eastAsia="Times New Roman" w:hAnsi="Times New Roman" w:cs="Times New Roman"/>
          <w:sz w:val="28"/>
          <w:szCs w:val="28"/>
          <w:lang w:eastAsia="ru-RU"/>
        </w:rPr>
        <w:t xml:space="preserve">ля розрахунку потреби в коштах на оплату комунальних послуг та енергоносіїв до діючих </w:t>
      </w:r>
      <w:r w:rsidRPr="00353216">
        <w:rPr>
          <w:rFonts w:ascii="Times New Roman" w:eastAsia="Times New Roman" w:hAnsi="Times New Roman" w:cs="Times New Roman"/>
          <w:sz w:val="28"/>
          <w:szCs w:val="28"/>
          <w:lang w:val="uk-UA" w:eastAsia="ru-RU"/>
        </w:rPr>
        <w:t xml:space="preserve">в 2020 році </w:t>
      </w:r>
      <w:r w:rsidRPr="00353216">
        <w:rPr>
          <w:rFonts w:ascii="Times New Roman" w:eastAsia="Times New Roman" w:hAnsi="Times New Roman" w:cs="Times New Roman"/>
          <w:sz w:val="28"/>
          <w:szCs w:val="28"/>
          <w:lang w:eastAsia="ru-RU"/>
        </w:rPr>
        <w:t>тарифів застосован</w:t>
      </w:r>
      <w:r w:rsidRPr="00353216">
        <w:rPr>
          <w:rFonts w:ascii="Times New Roman" w:eastAsia="Times New Roman" w:hAnsi="Times New Roman" w:cs="Times New Roman"/>
          <w:sz w:val="28"/>
          <w:szCs w:val="28"/>
          <w:lang w:val="uk-UA" w:eastAsia="ru-RU"/>
        </w:rPr>
        <w:t>ий</w:t>
      </w:r>
      <w:r w:rsidRPr="00353216">
        <w:rPr>
          <w:rFonts w:ascii="Times New Roman" w:eastAsia="Times New Roman" w:hAnsi="Times New Roman" w:cs="Times New Roman"/>
          <w:sz w:val="28"/>
          <w:szCs w:val="28"/>
          <w:lang w:eastAsia="ru-RU"/>
        </w:rPr>
        <w:t xml:space="preserve"> коефіцієнт росту</w:t>
      </w:r>
      <w:r w:rsidRPr="00353216">
        <w:rPr>
          <w:rFonts w:ascii="Times New Roman" w:eastAsia="Times New Roman" w:hAnsi="Times New Roman" w:cs="Times New Roman"/>
          <w:sz w:val="28"/>
          <w:szCs w:val="28"/>
          <w:lang w:val="uk-UA" w:eastAsia="ru-RU"/>
        </w:rPr>
        <w:t xml:space="preserve"> 1,087 – затверджений постановою Кабінету Міністрів України від 29.07.2020р. №671 «Про схвалення </w:t>
      </w:r>
      <w:r w:rsidRPr="00353216">
        <w:rPr>
          <w:rFonts w:ascii="Times New Roman" w:hAnsi="Times New Roman" w:cs="Times New Roman"/>
          <w:sz w:val="28"/>
          <w:szCs w:val="28"/>
          <w:lang w:val="uk-UA"/>
        </w:rPr>
        <w:t>Прогнозу економічного і соціального розвитку України на 2021-2023 роки»</w:t>
      </w:r>
      <w:r w:rsidRPr="00353216">
        <w:rPr>
          <w:rFonts w:ascii="Times New Roman" w:eastAsia="Times New Roman" w:hAnsi="Times New Roman" w:cs="Times New Roman"/>
          <w:sz w:val="28"/>
          <w:szCs w:val="28"/>
          <w:lang w:val="uk-UA" w:eastAsia="ru-RU"/>
        </w:rPr>
        <w:t>.</w:t>
      </w:r>
      <w:r w:rsidRPr="00353216">
        <w:rPr>
          <w:rFonts w:ascii="Times New Roman" w:eastAsia="Times New Roman" w:hAnsi="Times New Roman" w:cs="Times New Roman"/>
          <w:sz w:val="28"/>
          <w:szCs w:val="28"/>
          <w:lang w:eastAsia="ru-RU"/>
        </w:rPr>
        <w:t>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Обсяг видатків міського бюджету на 2021 рік розрахований в сумі 263 780,8 тис.грн., в т.ч. видатки загального фонду – 258 583,4 тис.грн. та спеціального фонду –</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 5 197,4</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тис.грн., в тому числі від надходження екологічного податку  42,0 тис.грн., платних послуг – 5 155,4 тис.грн.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lastRenderedPageBreak/>
        <w:t> </w:t>
      </w:r>
      <w:r w:rsidRPr="00353216">
        <w:rPr>
          <w:rFonts w:ascii="Times New Roman" w:eastAsia="Times New Roman" w:hAnsi="Times New Roman" w:cs="Times New Roman"/>
          <w:sz w:val="28"/>
          <w:szCs w:val="28"/>
          <w:lang w:val="uk-UA" w:eastAsia="ru-RU"/>
        </w:rPr>
        <w:t>Видатки заплановані на утримання бюджетних установ та закладів міської ради, зокрема 23 садочки та ще 6 в складі гімназій (Ганнівської, Зеленченської, Залісцівської, Січинецької, Великопобіянської та Рахнівської), 20 загальноосвітніх шкіл, позашкільних та інших закладів освіти,</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КУ «Дунаєвецька міська публічно-шкільна бібліотека», КЗ «Історико-краєзнавчий музей», КУ «Міський культурно-мистецький просвітницький центр»,</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 КЗ «Дунаєвецька дитяча школа мистецтв», КУ «Міський центр комплексної реабілітації дітей з інвалідністю </w:t>
      </w:r>
      <w:r w:rsidRPr="00353216">
        <w:rPr>
          <w:rFonts w:ascii="Times New Roman" w:eastAsia="Times New Roman" w:hAnsi="Times New Roman" w:cs="Times New Roman"/>
          <w:sz w:val="28"/>
          <w:szCs w:val="28"/>
          <w:lang w:eastAsia="ru-RU"/>
        </w:rPr>
        <w:t>«Ластівка»», КУ «Територіальний центр соціального обслуговування», КУ «Дунаєвецька дитячо-юнацька спортивна школа», КУ «Спорт для всіх»</w:t>
      </w:r>
      <w:r w:rsidRPr="00353216">
        <w:rPr>
          <w:rFonts w:ascii="Times New Roman" w:eastAsia="Times New Roman" w:hAnsi="Times New Roman" w:cs="Times New Roman"/>
          <w:sz w:val="28"/>
          <w:szCs w:val="28"/>
          <w:lang w:val="uk-UA" w:eastAsia="ru-RU"/>
        </w:rPr>
        <w:t>, Служби у справах дітей</w:t>
      </w:r>
      <w:r w:rsidRPr="00353216">
        <w:rPr>
          <w:rFonts w:ascii="Times New Roman" w:eastAsia="Times New Roman" w:hAnsi="Times New Roman" w:cs="Times New Roman"/>
          <w:sz w:val="28"/>
          <w:szCs w:val="28"/>
          <w:lang w:eastAsia="ru-RU"/>
        </w:rPr>
        <w:t>, а також утримання апарату міської ради, старост, фінансового управління та ін.</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val="uk-UA" w:eastAsia="ru-RU"/>
        </w:rPr>
        <w:t>Обсяг</w:t>
      </w:r>
      <w:r w:rsidRPr="00353216">
        <w:rPr>
          <w:rFonts w:ascii="Times New Roman" w:eastAsia="Times New Roman" w:hAnsi="Times New Roman" w:cs="Times New Roman"/>
          <w:sz w:val="28"/>
          <w:szCs w:val="28"/>
          <w:lang w:eastAsia="ru-RU"/>
        </w:rPr>
        <w:t xml:space="preserve"> ресурс</w:t>
      </w:r>
      <w:r w:rsidRPr="00353216">
        <w:rPr>
          <w:rFonts w:ascii="Times New Roman" w:eastAsia="Times New Roman" w:hAnsi="Times New Roman" w:cs="Times New Roman"/>
          <w:sz w:val="28"/>
          <w:szCs w:val="28"/>
          <w:lang w:val="uk-UA" w:eastAsia="ru-RU"/>
        </w:rPr>
        <w:t>у</w:t>
      </w:r>
      <w:r w:rsidRPr="00353216">
        <w:rPr>
          <w:rFonts w:ascii="Times New Roman" w:eastAsia="Times New Roman" w:hAnsi="Times New Roman" w:cs="Times New Roman"/>
          <w:sz w:val="28"/>
          <w:szCs w:val="28"/>
          <w:lang w:eastAsia="ru-RU"/>
        </w:rPr>
        <w:t xml:space="preserve"> для забезпечення фінансування видатків загального фонду становить </w:t>
      </w:r>
      <w:r w:rsidRPr="00353216">
        <w:rPr>
          <w:rFonts w:ascii="Times New Roman" w:eastAsia="Times New Roman" w:hAnsi="Times New Roman" w:cs="Times New Roman"/>
          <w:sz w:val="28"/>
          <w:szCs w:val="28"/>
          <w:lang w:val="uk-UA" w:eastAsia="ru-RU"/>
        </w:rPr>
        <w:t>258 583,4</w:t>
      </w:r>
      <w:r w:rsidRPr="00353216">
        <w:rPr>
          <w:rFonts w:ascii="Times New Roman" w:eastAsia="Times New Roman" w:hAnsi="Times New Roman" w:cs="Times New Roman"/>
          <w:sz w:val="28"/>
          <w:szCs w:val="28"/>
          <w:lang w:eastAsia="ru-RU"/>
        </w:rPr>
        <w:t xml:space="preserve"> тис.грн., в тому числі:</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w:t>
      </w:r>
    </w:p>
    <w:p w:rsidR="008508D5" w:rsidRPr="00353216" w:rsidRDefault="008508D5" w:rsidP="008508D5">
      <w:pPr>
        <w:widowControl w:val="0"/>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власні  доходи –  </w:t>
      </w:r>
      <w:r w:rsidRPr="00353216">
        <w:rPr>
          <w:rFonts w:ascii="Times New Roman" w:eastAsia="Times New Roman" w:hAnsi="Times New Roman" w:cs="Times New Roman"/>
          <w:sz w:val="28"/>
          <w:szCs w:val="28"/>
          <w:lang w:val="uk-UA" w:eastAsia="ru-RU"/>
        </w:rPr>
        <w:t>133 000,0</w:t>
      </w:r>
      <w:r w:rsidRPr="00353216">
        <w:rPr>
          <w:rFonts w:ascii="Times New Roman" w:eastAsia="Times New Roman" w:hAnsi="Times New Roman" w:cs="Times New Roman"/>
          <w:sz w:val="28"/>
          <w:szCs w:val="28"/>
          <w:lang w:eastAsia="ru-RU"/>
        </w:rPr>
        <w:t xml:space="preserve"> тис.грн. </w:t>
      </w:r>
    </w:p>
    <w:p w:rsidR="008508D5" w:rsidRPr="00353216" w:rsidRDefault="008508D5" w:rsidP="008508D5">
      <w:pPr>
        <w:widowControl w:val="0"/>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міжбюджетні трансферти – </w:t>
      </w:r>
      <w:r w:rsidRPr="00353216">
        <w:rPr>
          <w:rFonts w:ascii="Times New Roman" w:eastAsia="Times New Roman" w:hAnsi="Times New Roman" w:cs="Times New Roman"/>
          <w:sz w:val="28"/>
          <w:szCs w:val="28"/>
          <w:lang w:val="uk-UA" w:eastAsia="ru-RU"/>
        </w:rPr>
        <w:t xml:space="preserve">125 583,4 </w:t>
      </w:r>
      <w:r w:rsidRPr="00353216">
        <w:rPr>
          <w:rFonts w:ascii="Times New Roman" w:eastAsia="Times New Roman" w:hAnsi="Times New Roman" w:cs="Times New Roman"/>
          <w:sz w:val="28"/>
          <w:szCs w:val="28"/>
          <w:lang w:eastAsia="ru-RU"/>
        </w:rPr>
        <w:t>тис.грн., з них:</w:t>
      </w:r>
    </w:p>
    <w:p w:rsidR="008508D5" w:rsidRPr="00353216" w:rsidRDefault="008508D5" w:rsidP="008508D5">
      <w:pPr>
        <w:widowControl w:val="0"/>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w:t>
      </w:r>
    </w:p>
    <w:p w:rsidR="008508D5" w:rsidRPr="00353216" w:rsidRDefault="008508D5" w:rsidP="008508D5">
      <w:pPr>
        <w:widowControl w:val="0"/>
        <w:numPr>
          <w:ilvl w:val="0"/>
          <w:numId w:val="5"/>
        </w:numPr>
        <w:spacing w:after="0" w:line="240" w:lineRule="auto"/>
        <w:ind w:firstLine="567"/>
        <w:contextualSpacing/>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базова дотація з державного бюджету – </w:t>
      </w:r>
      <w:r w:rsidRPr="00353216">
        <w:rPr>
          <w:rFonts w:ascii="Times New Roman" w:eastAsia="Times New Roman" w:hAnsi="Times New Roman" w:cs="Times New Roman"/>
          <w:sz w:val="28"/>
          <w:szCs w:val="28"/>
          <w:lang w:val="uk-UA" w:eastAsia="ru-RU"/>
        </w:rPr>
        <w:t xml:space="preserve">27 287,2 </w:t>
      </w:r>
      <w:r w:rsidRPr="00353216">
        <w:rPr>
          <w:rFonts w:ascii="Times New Roman" w:eastAsia="Times New Roman" w:hAnsi="Times New Roman" w:cs="Times New Roman"/>
          <w:sz w:val="28"/>
          <w:szCs w:val="28"/>
          <w:lang w:eastAsia="ru-RU"/>
        </w:rPr>
        <w:t>тис.грн.</w:t>
      </w:r>
    </w:p>
    <w:p w:rsidR="008508D5" w:rsidRPr="00353216" w:rsidRDefault="008508D5" w:rsidP="008508D5">
      <w:pPr>
        <w:widowControl w:val="0"/>
        <w:numPr>
          <w:ilvl w:val="0"/>
          <w:numId w:val="5"/>
        </w:numPr>
        <w:spacing w:after="0" w:line="240" w:lineRule="auto"/>
        <w:ind w:firstLine="567"/>
        <w:contextualSpacing/>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дотація з місцевого бюджету на здійснення переданих з державного бюджету видатків з   утримання закладів освіти та охорони здоро</w:t>
      </w:r>
      <w:r w:rsidRPr="00353216">
        <w:rPr>
          <w:rFonts w:ascii="Times New Roman" w:eastAsia="Times New Roman" w:hAnsi="Times New Roman" w:cs="Times New Roman"/>
          <w:sz w:val="28"/>
          <w:szCs w:val="28"/>
          <w:lang w:val="uk-UA" w:eastAsia="ru-RU"/>
        </w:rPr>
        <w:t>в’</w:t>
      </w:r>
      <w:r w:rsidRPr="00353216">
        <w:rPr>
          <w:rFonts w:ascii="Times New Roman" w:eastAsia="Times New Roman" w:hAnsi="Times New Roman" w:cs="Times New Roman"/>
          <w:sz w:val="28"/>
          <w:szCs w:val="28"/>
          <w:lang w:eastAsia="ru-RU"/>
        </w:rPr>
        <w:t xml:space="preserve">я за рахунок відповідної додаткової дотації з державного бюджету – </w:t>
      </w:r>
      <w:r w:rsidRPr="00353216">
        <w:rPr>
          <w:rFonts w:ascii="Times New Roman" w:eastAsia="Times New Roman" w:hAnsi="Times New Roman" w:cs="Times New Roman"/>
          <w:sz w:val="28"/>
          <w:szCs w:val="28"/>
          <w:lang w:val="uk-UA" w:eastAsia="ru-RU"/>
        </w:rPr>
        <w:t>2040,5</w:t>
      </w:r>
      <w:r w:rsidRPr="00353216">
        <w:rPr>
          <w:rFonts w:ascii="Times New Roman" w:eastAsia="Times New Roman" w:hAnsi="Times New Roman" w:cs="Times New Roman"/>
          <w:sz w:val="28"/>
          <w:szCs w:val="28"/>
          <w:lang w:eastAsia="ru-RU"/>
        </w:rPr>
        <w:t xml:space="preserve"> тис.грн.</w:t>
      </w:r>
    </w:p>
    <w:p w:rsidR="008508D5" w:rsidRPr="00353216" w:rsidRDefault="008508D5" w:rsidP="008508D5">
      <w:pPr>
        <w:widowControl w:val="0"/>
        <w:numPr>
          <w:ilvl w:val="0"/>
          <w:numId w:val="5"/>
        </w:numPr>
        <w:tabs>
          <w:tab w:val="left" w:pos="495"/>
        </w:tabs>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освітня субвенція з державного бюджету -  </w:t>
      </w:r>
      <w:r w:rsidRPr="00353216">
        <w:rPr>
          <w:rFonts w:ascii="Times New Roman" w:eastAsia="Times New Roman" w:hAnsi="Times New Roman" w:cs="Times New Roman"/>
          <w:sz w:val="28"/>
          <w:szCs w:val="28"/>
          <w:lang w:val="uk-UA" w:eastAsia="ru-RU"/>
        </w:rPr>
        <w:t>93 888,7</w:t>
      </w:r>
      <w:r w:rsidRPr="00353216">
        <w:rPr>
          <w:rFonts w:ascii="Times New Roman" w:eastAsia="Times New Roman" w:hAnsi="Times New Roman" w:cs="Times New Roman"/>
          <w:sz w:val="28"/>
          <w:szCs w:val="28"/>
          <w:lang w:eastAsia="ru-RU"/>
        </w:rPr>
        <w:t xml:space="preserve"> тис.грн.</w:t>
      </w:r>
    </w:p>
    <w:p w:rsidR="008508D5" w:rsidRPr="00353216" w:rsidRDefault="008508D5" w:rsidP="008508D5">
      <w:pPr>
        <w:widowControl w:val="0"/>
        <w:numPr>
          <w:ilvl w:val="0"/>
          <w:numId w:val="5"/>
        </w:numPr>
        <w:tabs>
          <w:tab w:val="left" w:pos="495"/>
        </w:tabs>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субвенція з місцевого бюджету на здійснення переданих видатків у сфері освіти за рахунок коштів освітньої субвенції – </w:t>
      </w:r>
      <w:r w:rsidRPr="00353216">
        <w:rPr>
          <w:rFonts w:ascii="Times New Roman" w:eastAsia="Times New Roman" w:hAnsi="Times New Roman" w:cs="Times New Roman"/>
          <w:sz w:val="28"/>
          <w:szCs w:val="28"/>
          <w:lang w:val="uk-UA" w:eastAsia="ru-RU"/>
        </w:rPr>
        <w:t>1 357,5</w:t>
      </w:r>
      <w:r w:rsidRPr="00353216">
        <w:rPr>
          <w:rFonts w:ascii="Times New Roman" w:eastAsia="Times New Roman" w:hAnsi="Times New Roman" w:cs="Times New Roman"/>
          <w:sz w:val="28"/>
          <w:szCs w:val="28"/>
          <w:lang w:eastAsia="ru-RU"/>
        </w:rPr>
        <w:t xml:space="preserve"> тис.грн.</w:t>
      </w:r>
    </w:p>
    <w:p w:rsidR="008508D5" w:rsidRPr="00353216" w:rsidRDefault="008508D5" w:rsidP="008508D5">
      <w:pPr>
        <w:widowControl w:val="0"/>
        <w:numPr>
          <w:ilvl w:val="0"/>
          <w:numId w:val="5"/>
        </w:numPr>
        <w:tabs>
          <w:tab w:val="left" w:pos="495"/>
        </w:tabs>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val="uk-UA"/>
        </w:rPr>
        <w:t>субвенція на надання державної підтримки особам з особливими освітніми потребами – 68,6 тис.грн.</w:t>
      </w:r>
    </w:p>
    <w:p w:rsidR="008508D5" w:rsidRPr="00353216" w:rsidRDefault="008508D5" w:rsidP="008508D5">
      <w:pPr>
        <w:widowControl w:val="0"/>
        <w:numPr>
          <w:ilvl w:val="0"/>
          <w:numId w:val="5"/>
        </w:numPr>
        <w:spacing w:after="0" w:line="240" w:lineRule="auto"/>
        <w:ind w:firstLine="557"/>
        <w:contextualSpacing/>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субвенція на здійснення підтримки окремих закладів та заходів у системі охорони здоров’я (на лікування хворих на цукровий діабет інсуліном та нецукровий діабет десмопресином) – 940,9 тис.грн.</w:t>
      </w:r>
    </w:p>
    <w:p w:rsidR="008508D5" w:rsidRPr="00353216" w:rsidRDefault="008508D5" w:rsidP="008508D5">
      <w:pPr>
        <w:widowControl w:val="0"/>
        <w:tabs>
          <w:tab w:val="left" w:pos="495"/>
        </w:tabs>
        <w:spacing w:after="0" w:line="240" w:lineRule="auto"/>
        <w:ind w:left="436" w:firstLine="567"/>
        <w:jc w:val="both"/>
        <w:rPr>
          <w:rFonts w:ascii="Times New Roman" w:eastAsia="Times New Roman" w:hAnsi="Times New Roman" w:cs="Times New Roman"/>
          <w:sz w:val="28"/>
          <w:szCs w:val="28"/>
          <w:lang w:eastAsia="ru-RU"/>
        </w:rPr>
      </w:pP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До видатків на галузь «Управління» відноситься утримання апарату міської ради, керівництво управління освіти, молоді та спорту, управління культури</w:t>
      </w:r>
      <w:r w:rsidRPr="00353216">
        <w:rPr>
          <w:rFonts w:ascii="Times New Roman" w:eastAsia="Times New Roman" w:hAnsi="Times New Roman" w:cs="Times New Roman"/>
          <w:sz w:val="28"/>
          <w:szCs w:val="28"/>
          <w:lang w:val="uk-UA" w:eastAsia="ru-RU"/>
        </w:rPr>
        <w:t>, туризму та інформації</w:t>
      </w:r>
      <w:r w:rsidRPr="00353216">
        <w:rPr>
          <w:rFonts w:ascii="Times New Roman" w:eastAsia="Times New Roman" w:hAnsi="Times New Roman" w:cs="Times New Roman"/>
          <w:sz w:val="28"/>
          <w:szCs w:val="28"/>
          <w:lang w:eastAsia="ru-RU"/>
        </w:rPr>
        <w:t xml:space="preserve">, </w:t>
      </w:r>
      <w:r w:rsidRPr="00353216">
        <w:rPr>
          <w:rFonts w:ascii="Times New Roman" w:eastAsia="Times New Roman" w:hAnsi="Times New Roman" w:cs="Times New Roman"/>
          <w:sz w:val="28"/>
          <w:szCs w:val="28"/>
          <w:lang w:val="uk-UA" w:eastAsia="ru-RU"/>
        </w:rPr>
        <w:t>управління</w:t>
      </w:r>
      <w:r w:rsidRPr="00353216">
        <w:rPr>
          <w:rFonts w:ascii="Times New Roman" w:eastAsia="Times New Roman" w:hAnsi="Times New Roman" w:cs="Times New Roman"/>
          <w:sz w:val="28"/>
          <w:szCs w:val="28"/>
          <w:lang w:eastAsia="ru-RU"/>
        </w:rPr>
        <w:t xml:space="preserve"> соціального захисту </w:t>
      </w:r>
      <w:r w:rsidRPr="00353216">
        <w:rPr>
          <w:rFonts w:ascii="Times New Roman" w:eastAsia="Times New Roman" w:hAnsi="Times New Roman" w:cs="Times New Roman"/>
          <w:sz w:val="28"/>
          <w:szCs w:val="28"/>
          <w:lang w:val="uk-UA" w:eastAsia="ru-RU"/>
        </w:rPr>
        <w:t xml:space="preserve"> та праці,</w:t>
      </w:r>
      <w:r w:rsidRPr="00353216">
        <w:rPr>
          <w:rFonts w:ascii="Times New Roman" w:eastAsia="Times New Roman" w:hAnsi="Times New Roman" w:cs="Times New Roman"/>
          <w:sz w:val="28"/>
          <w:szCs w:val="28"/>
          <w:lang w:eastAsia="ru-RU"/>
        </w:rPr>
        <w:t xml:space="preserve"> фінансове управління</w:t>
      </w:r>
      <w:r w:rsidRPr="00353216">
        <w:rPr>
          <w:rFonts w:ascii="Times New Roman" w:eastAsia="Times New Roman" w:hAnsi="Times New Roman" w:cs="Times New Roman"/>
          <w:sz w:val="28"/>
          <w:szCs w:val="28"/>
          <w:lang w:val="uk-UA" w:eastAsia="ru-RU"/>
        </w:rPr>
        <w:t>, служба у справах дітей.</w:t>
      </w:r>
      <w:r w:rsidRPr="00353216">
        <w:rPr>
          <w:rFonts w:ascii="Times New Roman" w:eastAsia="Times New Roman" w:hAnsi="Times New Roman" w:cs="Times New Roman"/>
          <w:sz w:val="28"/>
          <w:szCs w:val="28"/>
          <w:lang w:eastAsia="ru-RU"/>
        </w:rPr>
        <w:t xml:space="preserve"> На галузь заплановано  </w:t>
      </w:r>
      <w:r w:rsidRPr="00353216">
        <w:rPr>
          <w:rFonts w:ascii="Times New Roman" w:eastAsia="Times New Roman" w:hAnsi="Times New Roman" w:cs="Times New Roman"/>
          <w:sz w:val="28"/>
          <w:szCs w:val="28"/>
          <w:lang w:val="uk-UA" w:eastAsia="ru-RU"/>
        </w:rPr>
        <w:t>27 755,3 тис.грн., що на 9,4 відсотків більше від уточненого річного плану 2020 року.</w:t>
      </w:r>
      <w:r w:rsidRPr="00353216">
        <w:rPr>
          <w:rFonts w:ascii="Times New Roman" w:eastAsia="Times New Roman" w:hAnsi="Times New Roman" w:cs="Times New Roman"/>
          <w:sz w:val="28"/>
          <w:szCs w:val="28"/>
          <w:lang w:eastAsia="ru-RU"/>
        </w:rPr>
        <w:t xml:space="preserve"> </w:t>
      </w:r>
      <w:r w:rsidRPr="00353216">
        <w:rPr>
          <w:rFonts w:ascii="Times New Roman" w:eastAsia="Times New Roman" w:hAnsi="Times New Roman" w:cs="Times New Roman"/>
          <w:sz w:val="28"/>
          <w:szCs w:val="28"/>
          <w:lang w:val="uk-UA" w:eastAsia="ru-RU"/>
        </w:rPr>
        <w:t>На</w:t>
      </w:r>
      <w:r w:rsidRPr="00353216">
        <w:rPr>
          <w:rFonts w:ascii="Times New Roman" w:eastAsia="Times New Roman" w:hAnsi="Times New Roman" w:cs="Times New Roman"/>
          <w:sz w:val="28"/>
          <w:szCs w:val="28"/>
          <w:lang w:eastAsia="ru-RU"/>
        </w:rPr>
        <w:t xml:space="preserve"> оплат</w:t>
      </w:r>
      <w:r w:rsidRPr="00353216">
        <w:rPr>
          <w:rFonts w:ascii="Times New Roman" w:eastAsia="Times New Roman" w:hAnsi="Times New Roman" w:cs="Times New Roman"/>
          <w:sz w:val="28"/>
          <w:szCs w:val="28"/>
          <w:lang w:val="uk-UA" w:eastAsia="ru-RU"/>
        </w:rPr>
        <w:t>у</w:t>
      </w:r>
      <w:r w:rsidRPr="00353216">
        <w:rPr>
          <w:rFonts w:ascii="Times New Roman" w:eastAsia="Times New Roman" w:hAnsi="Times New Roman" w:cs="Times New Roman"/>
          <w:sz w:val="28"/>
          <w:szCs w:val="28"/>
          <w:lang w:eastAsia="ru-RU"/>
        </w:rPr>
        <w:t xml:space="preserve"> праці разом з нарахуваннями </w:t>
      </w:r>
      <w:r w:rsidRPr="00353216">
        <w:rPr>
          <w:rFonts w:ascii="Times New Roman" w:eastAsia="Times New Roman" w:hAnsi="Times New Roman" w:cs="Times New Roman"/>
          <w:sz w:val="28"/>
          <w:szCs w:val="28"/>
          <w:lang w:val="uk-UA" w:eastAsia="ru-RU"/>
        </w:rPr>
        <w:t>спрямовано 25 753,0</w:t>
      </w:r>
      <w:r w:rsidRPr="00353216">
        <w:rPr>
          <w:rFonts w:ascii="Times New Roman" w:eastAsia="Times New Roman" w:hAnsi="Times New Roman" w:cs="Times New Roman"/>
          <w:sz w:val="28"/>
          <w:szCs w:val="28"/>
          <w:lang w:eastAsia="ru-RU"/>
        </w:rPr>
        <w:t xml:space="preserve"> тис.грн. та оплата енергоносіїв – </w:t>
      </w:r>
      <w:r w:rsidRPr="00353216">
        <w:rPr>
          <w:rFonts w:ascii="Times New Roman" w:eastAsia="Times New Roman" w:hAnsi="Times New Roman" w:cs="Times New Roman"/>
          <w:sz w:val="28"/>
          <w:szCs w:val="28"/>
          <w:lang w:val="uk-UA" w:eastAsia="ru-RU"/>
        </w:rPr>
        <w:t>661,2</w:t>
      </w:r>
      <w:r w:rsidRPr="00353216">
        <w:rPr>
          <w:rFonts w:ascii="Times New Roman" w:eastAsia="Times New Roman" w:hAnsi="Times New Roman" w:cs="Times New Roman"/>
          <w:sz w:val="28"/>
          <w:szCs w:val="28"/>
          <w:lang w:eastAsia="ru-RU"/>
        </w:rPr>
        <w:t xml:space="preserve"> тис.грн..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 xml:space="preserve">По галузі «Освіта» видатки загального фонду заплановані в сумі  </w:t>
      </w:r>
      <w:r w:rsidRPr="00353216">
        <w:rPr>
          <w:rFonts w:ascii="Times New Roman" w:eastAsia="Times New Roman" w:hAnsi="Times New Roman" w:cs="Times New Roman"/>
          <w:sz w:val="28"/>
          <w:szCs w:val="28"/>
          <w:lang w:val="uk-UA" w:eastAsia="ru-RU"/>
        </w:rPr>
        <w:t>187 911,7</w:t>
      </w:r>
      <w:r w:rsidRPr="00353216">
        <w:rPr>
          <w:rFonts w:ascii="Times New Roman" w:eastAsia="Times New Roman" w:hAnsi="Times New Roman" w:cs="Times New Roman"/>
          <w:sz w:val="28"/>
          <w:szCs w:val="28"/>
          <w:lang w:eastAsia="ru-RU"/>
        </w:rPr>
        <w:t xml:space="preserve"> тис.грн.</w:t>
      </w:r>
      <w:r w:rsidRPr="00353216">
        <w:rPr>
          <w:rFonts w:ascii="Times New Roman" w:eastAsia="Times New Roman" w:hAnsi="Times New Roman" w:cs="Times New Roman"/>
          <w:sz w:val="28"/>
          <w:szCs w:val="28"/>
          <w:lang w:val="uk-UA" w:eastAsia="ru-RU"/>
        </w:rPr>
        <w:t xml:space="preserve"> – це 119,3 відсотків до запланованих галузевих призначень 2020 року зі змінами станом на 01.10.2020р..</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val="uk-UA" w:eastAsia="ru-RU"/>
        </w:rPr>
        <w:t xml:space="preserve">  </w:t>
      </w:r>
      <w:r w:rsidRPr="00353216">
        <w:rPr>
          <w:rFonts w:ascii="Times New Roman" w:eastAsia="Times New Roman" w:hAnsi="Times New Roman" w:cs="Times New Roman"/>
          <w:sz w:val="28"/>
          <w:szCs w:val="28"/>
          <w:lang w:eastAsia="ru-RU"/>
        </w:rPr>
        <w:t xml:space="preserve"> Джерела фінансування освітянської галузі:</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lastRenderedPageBreak/>
        <w:t xml:space="preserve">-  освітня субвенція з Державного бюджету місцевим бюджетам – </w:t>
      </w:r>
      <w:r w:rsidRPr="00353216">
        <w:rPr>
          <w:rFonts w:ascii="Times New Roman" w:eastAsia="Times New Roman" w:hAnsi="Times New Roman" w:cs="Times New Roman"/>
          <w:sz w:val="28"/>
          <w:szCs w:val="28"/>
          <w:lang w:val="uk-UA" w:eastAsia="ru-RU"/>
        </w:rPr>
        <w:t>93 888,7</w:t>
      </w:r>
      <w:r w:rsidRPr="00353216">
        <w:rPr>
          <w:rFonts w:ascii="Times New Roman" w:eastAsia="Times New Roman" w:hAnsi="Times New Roman" w:cs="Times New Roman"/>
          <w:sz w:val="28"/>
          <w:szCs w:val="28"/>
          <w:lang w:eastAsia="ru-RU"/>
        </w:rPr>
        <w:t xml:space="preserve"> тис.грн.</w:t>
      </w:r>
      <w:r w:rsidRPr="00353216">
        <w:rPr>
          <w:rFonts w:ascii="Times New Roman" w:eastAsia="Times New Roman" w:hAnsi="Times New Roman" w:cs="Times New Roman"/>
          <w:sz w:val="28"/>
          <w:szCs w:val="28"/>
          <w:lang w:val="uk-UA" w:eastAsia="ru-RU"/>
        </w:rPr>
        <w:t xml:space="preserve">;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 xml:space="preserve">-  субвенція з обласного бюджету на здійснення переданих видатків у сфері освіти за рахунок коштів освітньої субвенції на утримання Інклюзивно-ресурсного центру – </w:t>
      </w:r>
      <w:r w:rsidRPr="00353216">
        <w:rPr>
          <w:rFonts w:ascii="Times New Roman" w:eastAsia="Times New Roman" w:hAnsi="Times New Roman" w:cs="Times New Roman"/>
          <w:sz w:val="28"/>
          <w:szCs w:val="28"/>
          <w:lang w:val="uk-UA" w:eastAsia="ru-RU"/>
        </w:rPr>
        <w:t>1 357,5</w:t>
      </w:r>
      <w:r w:rsidRPr="00353216">
        <w:rPr>
          <w:rFonts w:ascii="Times New Roman" w:eastAsia="Times New Roman" w:hAnsi="Times New Roman" w:cs="Times New Roman"/>
          <w:sz w:val="28"/>
          <w:szCs w:val="28"/>
          <w:lang w:eastAsia="ru-RU"/>
        </w:rPr>
        <w:t xml:space="preserve"> тис.грн.</w:t>
      </w:r>
      <w:r w:rsidRPr="00353216">
        <w:rPr>
          <w:rFonts w:ascii="Times New Roman" w:eastAsia="Times New Roman" w:hAnsi="Times New Roman" w:cs="Times New Roman"/>
          <w:sz w:val="28"/>
          <w:szCs w:val="28"/>
          <w:lang w:val="uk-UA" w:eastAsia="ru-RU"/>
        </w:rPr>
        <w:t>;</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 xml:space="preserve">-  дотація з обласного бюджету на здійснення переданих з державного бюджету видатків з  утримання закладів освіти </w:t>
      </w:r>
      <w:r w:rsidRPr="00353216">
        <w:rPr>
          <w:rFonts w:ascii="Times New Roman" w:eastAsia="Times New Roman" w:hAnsi="Times New Roman" w:cs="Times New Roman"/>
          <w:sz w:val="28"/>
          <w:szCs w:val="28"/>
          <w:lang w:val="uk-UA" w:eastAsia="ru-RU"/>
        </w:rPr>
        <w:t xml:space="preserve"> та охорони здоров’я </w:t>
      </w:r>
      <w:r w:rsidRPr="00353216">
        <w:rPr>
          <w:rFonts w:ascii="Times New Roman" w:eastAsia="Times New Roman" w:hAnsi="Times New Roman" w:cs="Times New Roman"/>
          <w:sz w:val="28"/>
          <w:szCs w:val="28"/>
          <w:lang w:eastAsia="ru-RU"/>
        </w:rPr>
        <w:t xml:space="preserve">– </w:t>
      </w:r>
      <w:r w:rsidRPr="00353216">
        <w:rPr>
          <w:rFonts w:ascii="Times New Roman" w:eastAsia="Times New Roman" w:hAnsi="Times New Roman" w:cs="Times New Roman"/>
          <w:sz w:val="28"/>
          <w:szCs w:val="28"/>
          <w:lang w:val="uk-UA" w:eastAsia="ru-RU"/>
        </w:rPr>
        <w:t>2 040,5</w:t>
      </w:r>
      <w:r w:rsidRPr="00353216">
        <w:rPr>
          <w:rFonts w:ascii="Times New Roman" w:eastAsia="Times New Roman" w:hAnsi="Times New Roman" w:cs="Times New Roman"/>
          <w:sz w:val="28"/>
          <w:szCs w:val="28"/>
          <w:lang w:eastAsia="ru-RU"/>
        </w:rPr>
        <w:t xml:space="preserve"> тис.грн</w:t>
      </w:r>
      <w:r w:rsidRPr="00353216">
        <w:rPr>
          <w:rFonts w:ascii="Times New Roman" w:eastAsia="Times New Roman" w:hAnsi="Times New Roman" w:cs="Times New Roman"/>
          <w:sz w:val="28"/>
          <w:szCs w:val="28"/>
          <w:lang w:val="uk-UA" w:eastAsia="ru-RU"/>
        </w:rPr>
        <w:t>.;</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 субвенція з обласного бюджету на надання державної підтримки особам з особливими освітніми проблемами – 68,6 тис.грн.</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кошти міського бюджету – </w:t>
      </w:r>
      <w:r w:rsidRPr="00353216">
        <w:rPr>
          <w:rFonts w:ascii="Times New Roman" w:eastAsia="Times New Roman" w:hAnsi="Times New Roman" w:cs="Times New Roman"/>
          <w:sz w:val="28"/>
          <w:szCs w:val="28"/>
          <w:lang w:val="uk-UA" w:eastAsia="ru-RU"/>
        </w:rPr>
        <w:t>90 556,4</w:t>
      </w:r>
      <w:r w:rsidRPr="00353216">
        <w:rPr>
          <w:rFonts w:ascii="Times New Roman" w:eastAsia="Times New Roman" w:hAnsi="Times New Roman" w:cs="Times New Roman"/>
          <w:sz w:val="28"/>
          <w:szCs w:val="28"/>
          <w:lang w:eastAsia="ru-RU"/>
        </w:rPr>
        <w:t xml:space="preserve"> тис.грн.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 xml:space="preserve">Видатки загального фонду на заробітню плату з нарахуваннями становлять </w:t>
      </w:r>
      <w:r w:rsidRPr="00353216">
        <w:rPr>
          <w:rFonts w:ascii="Times New Roman" w:eastAsia="Times New Roman" w:hAnsi="Times New Roman" w:cs="Times New Roman"/>
          <w:sz w:val="28"/>
          <w:szCs w:val="28"/>
          <w:lang w:val="uk-UA" w:eastAsia="ru-RU"/>
        </w:rPr>
        <w:t>165 105,9</w:t>
      </w:r>
      <w:r w:rsidRPr="00353216">
        <w:rPr>
          <w:rFonts w:ascii="Times New Roman" w:eastAsia="Times New Roman" w:hAnsi="Times New Roman" w:cs="Times New Roman"/>
          <w:sz w:val="28"/>
          <w:szCs w:val="28"/>
          <w:lang w:eastAsia="ru-RU"/>
        </w:rPr>
        <w:t xml:space="preserve"> тис.грн., оплату комунальних послуг та енергоносіїв – </w:t>
      </w:r>
      <w:r w:rsidRPr="00353216">
        <w:rPr>
          <w:rFonts w:ascii="Times New Roman" w:eastAsia="Times New Roman" w:hAnsi="Times New Roman" w:cs="Times New Roman"/>
          <w:sz w:val="28"/>
          <w:szCs w:val="28"/>
          <w:lang w:val="uk-UA" w:eastAsia="ru-RU"/>
        </w:rPr>
        <w:t>11 677,5</w:t>
      </w:r>
      <w:r w:rsidRPr="00353216">
        <w:rPr>
          <w:rFonts w:ascii="Times New Roman" w:eastAsia="Times New Roman" w:hAnsi="Times New Roman" w:cs="Times New Roman"/>
          <w:sz w:val="28"/>
          <w:szCs w:val="28"/>
          <w:lang w:eastAsia="ru-RU"/>
        </w:rPr>
        <w:t xml:space="preserve"> тис.грн. харчування – </w:t>
      </w:r>
      <w:r w:rsidRPr="00353216">
        <w:rPr>
          <w:rFonts w:ascii="Times New Roman" w:eastAsia="Times New Roman" w:hAnsi="Times New Roman" w:cs="Times New Roman"/>
          <w:sz w:val="28"/>
          <w:szCs w:val="28"/>
          <w:lang w:val="uk-UA" w:eastAsia="ru-RU"/>
        </w:rPr>
        <w:t>5 476,1</w:t>
      </w:r>
      <w:r w:rsidRPr="00353216">
        <w:rPr>
          <w:rFonts w:ascii="Times New Roman" w:eastAsia="Times New Roman" w:hAnsi="Times New Roman" w:cs="Times New Roman"/>
          <w:sz w:val="28"/>
          <w:szCs w:val="28"/>
          <w:lang w:eastAsia="ru-RU"/>
        </w:rPr>
        <w:t xml:space="preserve"> тис.грн. Видатки спеціального фонду заплановані в сумі </w:t>
      </w:r>
      <w:r w:rsidRPr="00353216">
        <w:rPr>
          <w:rFonts w:ascii="Times New Roman" w:eastAsia="Times New Roman" w:hAnsi="Times New Roman" w:cs="Times New Roman"/>
          <w:sz w:val="28"/>
          <w:szCs w:val="28"/>
          <w:lang w:val="uk-UA" w:eastAsia="ru-RU"/>
        </w:rPr>
        <w:t>4 981,5</w:t>
      </w:r>
      <w:r w:rsidRPr="00353216">
        <w:rPr>
          <w:rFonts w:ascii="Times New Roman" w:eastAsia="Times New Roman" w:hAnsi="Times New Roman" w:cs="Times New Roman"/>
          <w:sz w:val="28"/>
          <w:szCs w:val="28"/>
          <w:lang w:eastAsia="ru-RU"/>
        </w:rPr>
        <w:t xml:space="preserve"> тис.грн.</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На дошкільну освіту</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 передбачені видатки загального фонду в сумі 34 702,4 тис.грн., ріст до призначень 2020 року становить 118,8%. З загального обсягу видатків зарплата з нарахуваннями – 27 185,1 тис.грн. (грошова винагорода педагогічним працівникам та допомога на оздоровлення техпрацівникам в сумі 1 518,3 тис.грн. буде запланована з вільних залишків), оплата енергоносіїв – 3 312,1 тис.грн. (не враховано потребу на вугілля, дрова і пелети в сумі 622,4 тис.грн. – планується за рахунок вільних залишків), видатки на харчування – 2 863,6 тис.грн.: враховано батьківську плату</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 в місті – 60 відсотків, в селах – 40 відсотків, за рахунок якої </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видатки спеціального фонду становлять 2 177,2 тис.грн.</w:t>
      </w:r>
      <w:r w:rsidRPr="00353216">
        <w:rPr>
          <w:rFonts w:ascii="Times New Roman" w:eastAsia="Times New Roman" w:hAnsi="Times New Roman" w:cs="Times New Roman"/>
          <w:sz w:val="28"/>
          <w:szCs w:val="28"/>
          <w:lang w:eastAsia="ru-RU"/>
        </w:rPr>
        <w:t>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На утримання загальноосвітніх навчальних закладів заплановано 129 906,1</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тис.грн. видатків загального фонду:  порівняно з плановим показником на 2020 рік ріст становить 118,4% (незначний відсоток росту порівняно із збільшенням соціальних стандартів пов’язаний з оптимізацією в 2020 році трьох шкіл, видатки на які в 2021 році не планувалися – Великокужелівської, Гутояцковецької та Малокужелівської). Крім міжбюджетних трансфертів на видатки по КПК 0611020 спрямовано 33 959,7 тис.грн. коштів міського бюджету. На оплату праці з нарахуваннями заплановано</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116 369,0 тис.грн.(з них 20 428,4 тис.грн. – кошти міського бюджету, 93 888,7 тис.грн. – освітня субвенція з державного бюджету, 2 040,5 тис.грн.- дотація з обласного бюджету на здійснення переданих з державного бюджету видатків з утримання закладів освіти та охорони здоров’я, 11,4 тис.грн. – субвенція з обласного бюджету на надання державної підтримки особам з особливими освітніми проблемами): на грошову винагороду педагогам освітньої субвенції не вистачає – ці виплати в сумі 4 724,3 тис.грн. необхідно запланувати з міського бюджету при уточненні вільних лишків; також за рахунок вільних лишків буде запланована допомога на оздоровлення техпрацівникам в сумі 872,1 тис.грн.;  на енергоносії та комунальні послуги передбачено 7 392,2 тис.грн.(2 158,6 </w:t>
      </w:r>
      <w:r w:rsidRPr="00353216">
        <w:rPr>
          <w:rFonts w:ascii="Times New Roman" w:eastAsia="Times New Roman" w:hAnsi="Times New Roman" w:cs="Times New Roman"/>
          <w:sz w:val="28"/>
          <w:szCs w:val="28"/>
          <w:lang w:val="uk-UA" w:eastAsia="ru-RU"/>
        </w:rPr>
        <w:lastRenderedPageBreak/>
        <w:t>тис.грн. на придбання дров, пелет та вугілля планується залучити з вільних залишків), харчування учнів – 2 612,6 тис.грн.</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(учні пільгових категорій всіх класів (діти учасників АТО, діти-сироти, діти позбавлені батьківського піклування, діти з малозабезпечених сімей та ін.) харчуються безкоштовно;</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 для батьків учнів 1-4 класів встановлено батьківську плату в розмірі 40%).</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 </w:t>
      </w:r>
      <w:r w:rsidRPr="00353216">
        <w:rPr>
          <w:rFonts w:ascii="Times New Roman" w:eastAsia="Times New Roman" w:hAnsi="Times New Roman" w:cs="Times New Roman"/>
          <w:sz w:val="28"/>
          <w:szCs w:val="28"/>
          <w:lang w:eastAsia="ru-RU"/>
        </w:rPr>
        <w:t xml:space="preserve">Видатки спеціального фонду – </w:t>
      </w:r>
      <w:r w:rsidRPr="00353216">
        <w:rPr>
          <w:rFonts w:ascii="Times New Roman" w:eastAsia="Times New Roman" w:hAnsi="Times New Roman" w:cs="Times New Roman"/>
          <w:sz w:val="28"/>
          <w:szCs w:val="28"/>
          <w:lang w:val="uk-UA" w:eastAsia="ru-RU"/>
        </w:rPr>
        <w:t>2 281,0</w:t>
      </w:r>
      <w:r w:rsidRPr="00353216">
        <w:rPr>
          <w:rFonts w:ascii="Times New Roman" w:eastAsia="Times New Roman" w:hAnsi="Times New Roman" w:cs="Times New Roman"/>
          <w:sz w:val="28"/>
          <w:szCs w:val="28"/>
          <w:lang w:eastAsia="ru-RU"/>
        </w:rPr>
        <w:t xml:space="preserve"> тис.грн.</w:t>
      </w:r>
      <w:r w:rsidRPr="00353216">
        <w:rPr>
          <w:rFonts w:ascii="Times New Roman" w:eastAsia="Times New Roman" w:hAnsi="Times New Roman" w:cs="Times New Roman"/>
          <w:sz w:val="28"/>
          <w:szCs w:val="28"/>
          <w:lang w:val="uk-UA" w:eastAsia="ru-RU"/>
        </w:rPr>
        <w:t>, з яких 2 272,5 тис.грн. – батьківська плата за харчування.</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Видатки загального фонду на позашкільну освіту та заходи із позашкільної роботи з дітьми</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 розраховані на утримання двох комунальних установ - Станції юних натуралістів та Будинку творчості школяра -  в сумі 6 686,1</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тис.грн.(збільшення до плану поточного року 19,5%): зарплата з нарахуваннями – 5961,7 тис.грн., оплата енергоносіїв – 535,5 тис.грн.</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Спеціальний фонд складає 5,2 тис.грн. – надходження від оренди майна.</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Планові видатки на утримання інших закладів освіти - централізованої бухгалтерії, групи централізованого господарського обслуговування та центру професійного розвитку педагогічних працівників - складають 5 321,7 тис. грн., в тому числі для виплати зарплати з нарахуваннями передбачено 4 788,0 тис.грн. та 128,6 тис.грн. - на оплату енергоносіїв.</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На утримання Інклюзивно-ресурсного центру заплановано 1 440,4 тис.грн. видатків, в тому числі на зарплату з нарахуваннями спрямовано 1 357,5 тис.грн. (це – сума субвенції з обласного бюджету на здійснення переданих видатків у сфері освіти за рахунок коштів освітньої субвенції), на оплату енергоносіїв – 59,7 тис.грн.</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Фінансування КЗ «Дунаєвецька дитяча школа мистецтв» передбачене в сумі 9 790,0 тис.грн., що на 31,0% більше від плану 2020 року: видатки на оплату праці з нарахуваннями становлять 9 444,6 тис.грн., енергоносії – 249,2 тис.грн. Видатки спеціального фонду заплановані в сумі 518,1 тис.грн. (здебільшого за рахунок батьківської плати), з них 242,3 тис.грн.- капітальні видатки (придбання музичних інструментів, мультимедійної дошки та виготовлення проектно-кошторисної документації на утеплення будівлі школи).</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 xml:space="preserve">Крім цього в галузевих видатках передбачена виплата стипендій обдарованим дітям – 65,0 тис.грн.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На нового головного розпорядника бюджетних коштів – службу у справах дітей-  передбачено 671,0 тис.грн. видатків загального фонду, з них заробітна плата і нарахування на неї – 622,6 тис.грн., енергоносії – 34,3 тис.грн.</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Видатки на галузь «Охорона здоров’я» сформовані, враховуючи затверджені галузеві міські Програми – фінансової підтримки КНП «Дунаєвецький центр первинної медико-санітарної допомоги» Дунаєвецької міської ради на 2021 рік», фінансової підтримки КНП Дунаєвецької міської ради «Дунаєвецька багатопрофільна лікарня» на 2021 рік та «Медико-</w:t>
      </w:r>
      <w:r w:rsidRPr="00353216">
        <w:rPr>
          <w:rFonts w:ascii="Times New Roman" w:eastAsia="Times New Roman" w:hAnsi="Times New Roman" w:cs="Times New Roman"/>
          <w:sz w:val="28"/>
          <w:szCs w:val="28"/>
          <w:lang w:val="uk-UA" w:eastAsia="ru-RU"/>
        </w:rPr>
        <w:lastRenderedPageBreak/>
        <w:t xml:space="preserve">соціальне забезпечення пільгових та соціально-незахищених верств населення Дунаєвецької ОТГ на 2021 рік». Загальна сума видатків становить 4 679,7 тис.грн. На оплату енергоносіїв Центру ПМСД заплановано  1 100,3 тис.грн., Дунаєвецької центральної лікарні – 2 121,8 тис.грн. (потреба в енергоносіях по лікарні розподілена по бюджетах громад колишнього району пропорційно чисельності населення; в міському бюджеті запланована половина річної потреби).  Призначення на пільгові рецепти становлять 685,5 тис.грн.; на придбання виробів медичного призначення (слухових апаратів, тест-смужок, памперсів та кало приймачів) спрямовується 735,5 тис.грн.. Крім того на один квартал заплановані видатки на фінансове стимулювання 1 молодого спеціаліста-лікаря загальної практики сімейної медицини за перше робоче місце в сільській місцевості – 36,6 тис.грн. Крім цього за рахунок субвенції з обласного бюджету заплановано 940,9 тис.грн. на </w:t>
      </w:r>
      <w:r w:rsidRPr="00353216">
        <w:rPr>
          <w:rFonts w:ascii="Times New Roman" w:eastAsia="Times New Roman" w:hAnsi="Times New Roman" w:cs="Times New Roman"/>
          <w:sz w:val="28"/>
          <w:szCs w:val="28"/>
          <w:lang w:val="uk-UA"/>
        </w:rPr>
        <w:t>на лікування хворих на цукровий діабет інсуліном та нецукровий діабет десмопресином.</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Видатки на соціальний захист та соціальне забезпечення включають утримання двох комунальних установ - «Територіальний центр соціального обслуговування» та «Міський центр комплексної реабілітації дітей з інвалідністю «Ластівка»», відділу соціального захисту, централізованої бухгалтерії, а також виплату допомог згідно цільової міської Програми соціального захисту населення.</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 Видатки на оздоровлення та відпочинок дітей</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(крім заходів з оздоровлення дітей, що здійснюються за рахунок коштів на оздоровлення громадян, які постраждали внаслідок Чорнобильської катастрофи) планується передбачити при уточненні вільних лишків міського бюджету. На фінансування галузі в міському бюджеті передбачено 9 243,1 тис.грн., що на 9,2% більше, ніж заплановані видатки на 2020 рік зі змінами (в співставних умовах: без цільових субвенцій з інших громад).</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val="uk-UA" w:eastAsia="ru-RU"/>
        </w:rPr>
        <w:t>На утримання КУ «Територіальний центр соціального обслуговування»</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 передбачені видатки загального фонду в сумі 6 584,2 тис.грн. З них на заробітну плату з нарахуваннями заплановано 6 224,8 тис.грн.; при розрахунку заробітної плати соціальним працівникам передбачена диференційована надбавка за складність і напруженість в розмірі до 50 відсотків. На</w:t>
      </w:r>
      <w:r w:rsidRPr="00353216">
        <w:rPr>
          <w:rFonts w:ascii="Times New Roman" w:eastAsia="Times New Roman" w:hAnsi="Times New Roman" w:cs="Times New Roman"/>
          <w:sz w:val="28"/>
          <w:szCs w:val="28"/>
          <w:lang w:eastAsia="ru-RU"/>
        </w:rPr>
        <w:t xml:space="preserve"> оплату енергоносіїв </w:t>
      </w:r>
      <w:r w:rsidRPr="00353216">
        <w:rPr>
          <w:rFonts w:ascii="Times New Roman" w:eastAsia="Times New Roman" w:hAnsi="Times New Roman" w:cs="Times New Roman"/>
          <w:sz w:val="28"/>
          <w:szCs w:val="28"/>
          <w:lang w:val="uk-UA" w:eastAsia="ru-RU"/>
        </w:rPr>
        <w:t>передбачено</w:t>
      </w:r>
      <w:r w:rsidRPr="00353216">
        <w:rPr>
          <w:rFonts w:ascii="Times New Roman" w:eastAsia="Times New Roman" w:hAnsi="Times New Roman" w:cs="Times New Roman"/>
          <w:sz w:val="28"/>
          <w:szCs w:val="28"/>
          <w:lang w:eastAsia="ru-RU"/>
        </w:rPr>
        <w:t xml:space="preserve"> </w:t>
      </w:r>
      <w:r w:rsidRPr="00353216">
        <w:rPr>
          <w:rFonts w:ascii="Times New Roman" w:eastAsia="Times New Roman" w:hAnsi="Times New Roman" w:cs="Times New Roman"/>
          <w:sz w:val="28"/>
          <w:szCs w:val="28"/>
          <w:lang w:val="uk-UA" w:eastAsia="ru-RU"/>
        </w:rPr>
        <w:t>79,7</w:t>
      </w:r>
      <w:r w:rsidRPr="00353216">
        <w:rPr>
          <w:rFonts w:ascii="Times New Roman" w:eastAsia="Times New Roman" w:hAnsi="Times New Roman" w:cs="Times New Roman"/>
          <w:sz w:val="28"/>
          <w:szCs w:val="28"/>
          <w:lang w:eastAsia="ru-RU"/>
        </w:rPr>
        <w:t xml:space="preserve"> тис.грн.</w:t>
      </w:r>
      <w:r w:rsidRPr="00353216">
        <w:rPr>
          <w:rFonts w:ascii="Times New Roman" w:eastAsia="Times New Roman" w:hAnsi="Times New Roman" w:cs="Times New Roman"/>
          <w:sz w:val="28"/>
          <w:szCs w:val="28"/>
          <w:lang w:val="uk-UA" w:eastAsia="ru-RU"/>
        </w:rPr>
        <w:t xml:space="preserve"> </w:t>
      </w:r>
      <w:r w:rsidRPr="00353216">
        <w:rPr>
          <w:rFonts w:ascii="Times New Roman" w:eastAsia="Times New Roman" w:hAnsi="Times New Roman" w:cs="Times New Roman"/>
          <w:sz w:val="28"/>
          <w:szCs w:val="28"/>
          <w:lang w:eastAsia="ru-RU"/>
        </w:rPr>
        <w:t xml:space="preserve"> </w:t>
      </w:r>
      <w:r w:rsidRPr="00353216">
        <w:rPr>
          <w:rFonts w:ascii="Times New Roman" w:eastAsia="Times New Roman" w:hAnsi="Times New Roman" w:cs="Times New Roman"/>
          <w:sz w:val="28"/>
          <w:szCs w:val="28"/>
          <w:lang w:val="uk-UA" w:eastAsia="ru-RU"/>
        </w:rPr>
        <w:t xml:space="preserve">Починаючи з 01.01.2020 року, на установу покладена функція перевезення хворих на процедуру гемодіалізу, для цього передбачені видатки на пальне в сумі 125,7 тис.грн. </w:t>
      </w:r>
      <w:r w:rsidRPr="00353216">
        <w:rPr>
          <w:rFonts w:ascii="Times New Roman" w:eastAsia="Times New Roman" w:hAnsi="Times New Roman" w:cs="Times New Roman"/>
          <w:sz w:val="28"/>
          <w:szCs w:val="28"/>
          <w:lang w:eastAsia="ru-RU"/>
        </w:rPr>
        <w:t xml:space="preserve">Спеціальний фонд за рахунок надання платних послуг складає </w:t>
      </w:r>
      <w:r w:rsidRPr="00353216">
        <w:rPr>
          <w:rFonts w:ascii="Times New Roman" w:eastAsia="Times New Roman" w:hAnsi="Times New Roman" w:cs="Times New Roman"/>
          <w:sz w:val="28"/>
          <w:szCs w:val="28"/>
          <w:lang w:val="uk-UA" w:eastAsia="ru-RU"/>
        </w:rPr>
        <w:t>72,2</w:t>
      </w:r>
      <w:r w:rsidRPr="00353216">
        <w:rPr>
          <w:rFonts w:ascii="Times New Roman" w:eastAsia="Times New Roman" w:hAnsi="Times New Roman" w:cs="Times New Roman"/>
          <w:sz w:val="28"/>
          <w:szCs w:val="28"/>
          <w:lang w:eastAsia="ru-RU"/>
        </w:rPr>
        <w:t> тис.грн.</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 xml:space="preserve">По КУ «Міський центр комплексної реабілітації дітей з інвалідністю «Ластівка»» </w:t>
      </w:r>
      <w:r w:rsidRPr="00353216">
        <w:rPr>
          <w:rFonts w:ascii="Times New Roman" w:eastAsia="Times New Roman" w:hAnsi="Times New Roman" w:cs="Times New Roman"/>
          <w:sz w:val="28"/>
          <w:szCs w:val="28"/>
          <w:lang w:val="uk-UA" w:eastAsia="ru-RU"/>
        </w:rPr>
        <w:t>заплановані</w:t>
      </w:r>
      <w:r w:rsidRPr="00353216">
        <w:rPr>
          <w:rFonts w:ascii="Times New Roman" w:eastAsia="Times New Roman" w:hAnsi="Times New Roman" w:cs="Times New Roman"/>
          <w:sz w:val="28"/>
          <w:szCs w:val="28"/>
          <w:lang w:eastAsia="ru-RU"/>
        </w:rPr>
        <w:t xml:space="preserve"> видатки в сумі </w:t>
      </w:r>
      <w:r w:rsidRPr="00353216">
        <w:rPr>
          <w:rFonts w:ascii="Times New Roman" w:eastAsia="Times New Roman" w:hAnsi="Times New Roman" w:cs="Times New Roman"/>
          <w:sz w:val="28"/>
          <w:szCs w:val="28"/>
          <w:lang w:val="uk-UA" w:eastAsia="ru-RU"/>
        </w:rPr>
        <w:t>1 642,5</w:t>
      </w:r>
      <w:r w:rsidRPr="00353216">
        <w:rPr>
          <w:rFonts w:ascii="Times New Roman" w:eastAsia="Times New Roman" w:hAnsi="Times New Roman" w:cs="Times New Roman"/>
          <w:sz w:val="28"/>
          <w:szCs w:val="28"/>
          <w:lang w:eastAsia="ru-RU"/>
        </w:rPr>
        <w:t xml:space="preserve"> тис.грн.</w:t>
      </w:r>
      <w:r w:rsidRPr="00353216">
        <w:rPr>
          <w:rFonts w:ascii="Times New Roman" w:eastAsia="Times New Roman" w:hAnsi="Times New Roman" w:cs="Times New Roman"/>
          <w:sz w:val="28"/>
          <w:szCs w:val="28"/>
          <w:lang w:val="uk-UA" w:eastAsia="ru-RU"/>
        </w:rPr>
        <w:t>(ріст до призначень 2020 року – 18,8 відсотків)</w:t>
      </w:r>
      <w:r w:rsidRPr="00353216">
        <w:rPr>
          <w:rFonts w:ascii="Times New Roman" w:eastAsia="Times New Roman" w:hAnsi="Times New Roman" w:cs="Times New Roman"/>
          <w:sz w:val="28"/>
          <w:szCs w:val="28"/>
          <w:lang w:eastAsia="ru-RU"/>
        </w:rPr>
        <w:t xml:space="preserve">: для забезпечення виплати заробітної плати спрямовано </w:t>
      </w:r>
      <w:r w:rsidRPr="00353216">
        <w:rPr>
          <w:rFonts w:ascii="Times New Roman" w:eastAsia="Times New Roman" w:hAnsi="Times New Roman" w:cs="Times New Roman"/>
          <w:sz w:val="28"/>
          <w:szCs w:val="28"/>
          <w:lang w:val="uk-UA" w:eastAsia="ru-RU"/>
        </w:rPr>
        <w:t>1 356,5</w:t>
      </w:r>
      <w:r w:rsidRPr="00353216">
        <w:rPr>
          <w:rFonts w:ascii="Times New Roman" w:eastAsia="Times New Roman" w:hAnsi="Times New Roman" w:cs="Times New Roman"/>
          <w:sz w:val="28"/>
          <w:szCs w:val="28"/>
          <w:lang w:eastAsia="ru-RU"/>
        </w:rPr>
        <w:t xml:space="preserve"> тис.грн., оплату енергоносіїв та комунальних послуг </w:t>
      </w:r>
      <w:r w:rsidRPr="00353216">
        <w:rPr>
          <w:rFonts w:ascii="Times New Roman" w:eastAsia="Times New Roman" w:hAnsi="Times New Roman" w:cs="Times New Roman"/>
          <w:sz w:val="28"/>
          <w:szCs w:val="28"/>
          <w:lang w:val="uk-UA" w:eastAsia="ru-RU"/>
        </w:rPr>
        <w:t>-</w:t>
      </w:r>
      <w:r w:rsidRPr="00353216">
        <w:rPr>
          <w:rFonts w:ascii="Times New Roman" w:eastAsia="Times New Roman" w:hAnsi="Times New Roman" w:cs="Times New Roman"/>
          <w:sz w:val="28"/>
          <w:szCs w:val="28"/>
          <w:lang w:eastAsia="ru-RU"/>
        </w:rPr>
        <w:t xml:space="preserve">  </w:t>
      </w:r>
      <w:r w:rsidRPr="00353216">
        <w:rPr>
          <w:rFonts w:ascii="Times New Roman" w:eastAsia="Times New Roman" w:hAnsi="Times New Roman" w:cs="Times New Roman"/>
          <w:sz w:val="28"/>
          <w:szCs w:val="28"/>
          <w:lang w:val="uk-UA" w:eastAsia="ru-RU"/>
        </w:rPr>
        <w:t>86,0</w:t>
      </w:r>
      <w:r w:rsidRPr="00353216">
        <w:rPr>
          <w:rFonts w:ascii="Times New Roman" w:eastAsia="Times New Roman" w:hAnsi="Times New Roman" w:cs="Times New Roman"/>
          <w:sz w:val="28"/>
          <w:szCs w:val="28"/>
          <w:lang w:eastAsia="ru-RU"/>
        </w:rPr>
        <w:t xml:space="preserve"> тис.грн., харчування дітей – </w:t>
      </w:r>
      <w:r w:rsidRPr="00353216">
        <w:rPr>
          <w:rFonts w:ascii="Times New Roman" w:eastAsia="Times New Roman" w:hAnsi="Times New Roman" w:cs="Times New Roman"/>
          <w:sz w:val="28"/>
          <w:szCs w:val="28"/>
          <w:lang w:val="uk-UA" w:eastAsia="ru-RU"/>
        </w:rPr>
        <w:t xml:space="preserve">170,6 </w:t>
      </w:r>
      <w:r w:rsidRPr="00353216">
        <w:rPr>
          <w:rFonts w:ascii="Times New Roman" w:eastAsia="Times New Roman" w:hAnsi="Times New Roman" w:cs="Times New Roman"/>
          <w:sz w:val="28"/>
          <w:szCs w:val="28"/>
          <w:lang w:eastAsia="ru-RU"/>
        </w:rPr>
        <w:t>тис.грн.</w:t>
      </w:r>
      <w:r w:rsidRPr="00353216">
        <w:rPr>
          <w:rFonts w:ascii="Times New Roman" w:eastAsia="Times New Roman" w:hAnsi="Times New Roman" w:cs="Times New Roman"/>
          <w:sz w:val="28"/>
          <w:szCs w:val="28"/>
          <w:lang w:val="uk-UA" w:eastAsia="ru-RU"/>
        </w:rPr>
        <w:t>: заплановано харчування 14 дітей, вартість харчування однієї дитини в день становить майже 49 гривень.</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Видатки на фінансування централізованої бухгалтерії становлять 431,3 тис.грн., в т.ч. на оплату праці – 533,4 тис.грн., енергоносії – 12,0 тис.грн.</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lastRenderedPageBreak/>
        <w:t>На фінансування міської Програми соціального захисту населення передбачено        431,3 тис.грн.: заплановані видатки на надання протягом 1 кварталу допомоги хворим, які потребують процедури гемодіалізу, допомоги за зверненнями громадян з першою групою інвалідності, інвалідів з дитинства, онкохворих, допомоги дітям учасників АТО, допомоги на дорого вартісне лікування на ін. Дофінансування річної потреби в сумі 1 000,0 тис.грн. планується передбачити за рахунок вільних залишків коштів міського бюджету.</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По галузі «Культура і мистецтво» в міському</w:t>
      </w:r>
      <w:r w:rsidRPr="00353216">
        <w:rPr>
          <w:rFonts w:ascii="Times New Roman" w:eastAsia="Times New Roman" w:hAnsi="Times New Roman" w:cs="Times New Roman"/>
          <w:b/>
          <w:bCs/>
          <w:sz w:val="28"/>
          <w:szCs w:val="28"/>
          <w:lang w:eastAsia="ru-RU"/>
        </w:rPr>
        <w:t> </w:t>
      </w:r>
      <w:r w:rsidRPr="00353216">
        <w:rPr>
          <w:rFonts w:ascii="Times New Roman" w:eastAsia="Times New Roman" w:hAnsi="Times New Roman" w:cs="Times New Roman"/>
          <w:sz w:val="28"/>
          <w:szCs w:val="28"/>
          <w:lang w:eastAsia="ru-RU"/>
        </w:rPr>
        <w:t>бюджеті передбачені видатки по таких установах</w:t>
      </w:r>
      <w:r w:rsidRPr="00353216">
        <w:rPr>
          <w:rFonts w:ascii="Times New Roman" w:eastAsia="Times New Roman" w:hAnsi="Times New Roman" w:cs="Times New Roman"/>
          <w:sz w:val="28"/>
          <w:szCs w:val="28"/>
          <w:lang w:val="uk-UA" w:eastAsia="ru-RU"/>
        </w:rPr>
        <w:t>, закладах</w:t>
      </w:r>
      <w:r w:rsidRPr="00353216">
        <w:rPr>
          <w:rFonts w:ascii="Times New Roman" w:eastAsia="Times New Roman" w:hAnsi="Times New Roman" w:cs="Times New Roman"/>
          <w:sz w:val="28"/>
          <w:szCs w:val="28"/>
          <w:lang w:eastAsia="ru-RU"/>
        </w:rPr>
        <w:t xml:space="preserve"> та заходах: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w:t>
      </w:r>
    </w:p>
    <w:p w:rsidR="008508D5" w:rsidRPr="00353216" w:rsidRDefault="008508D5" w:rsidP="008508D5">
      <w:pPr>
        <w:numPr>
          <w:ilvl w:val="0"/>
          <w:numId w:val="3"/>
        </w:numPr>
        <w:tabs>
          <w:tab w:val="left" w:pos="520"/>
        </w:tabs>
        <w:spacing w:after="0" w:line="240" w:lineRule="auto"/>
        <w:ind w:left="0"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КУ «Дунаєвецька міська публічно-шкільна бібліотека»: видатки загального фонду  – </w:t>
      </w:r>
      <w:r w:rsidRPr="00353216">
        <w:rPr>
          <w:rFonts w:ascii="Times New Roman" w:eastAsia="Times New Roman" w:hAnsi="Times New Roman" w:cs="Times New Roman"/>
          <w:sz w:val="28"/>
          <w:szCs w:val="28"/>
          <w:lang w:val="uk-UA" w:eastAsia="ru-RU"/>
        </w:rPr>
        <w:t>4 054,8</w:t>
      </w:r>
      <w:r w:rsidRPr="00353216">
        <w:rPr>
          <w:rFonts w:ascii="Times New Roman" w:eastAsia="Times New Roman" w:hAnsi="Times New Roman" w:cs="Times New Roman"/>
          <w:sz w:val="28"/>
          <w:szCs w:val="28"/>
          <w:lang w:eastAsia="ru-RU"/>
        </w:rPr>
        <w:t xml:space="preserve"> тис.грн. (зарплата з нарахуваннями – </w:t>
      </w:r>
      <w:r w:rsidRPr="00353216">
        <w:rPr>
          <w:rFonts w:ascii="Times New Roman" w:eastAsia="Times New Roman" w:hAnsi="Times New Roman" w:cs="Times New Roman"/>
          <w:sz w:val="28"/>
          <w:szCs w:val="28"/>
          <w:lang w:val="uk-UA" w:eastAsia="ru-RU"/>
        </w:rPr>
        <w:t>3 574,0</w:t>
      </w:r>
      <w:r w:rsidRPr="00353216">
        <w:rPr>
          <w:rFonts w:ascii="Times New Roman" w:eastAsia="Times New Roman" w:hAnsi="Times New Roman" w:cs="Times New Roman"/>
          <w:sz w:val="28"/>
          <w:szCs w:val="28"/>
          <w:lang w:eastAsia="ru-RU"/>
        </w:rPr>
        <w:t xml:space="preserve"> тис.грн., енергоносії – </w:t>
      </w:r>
      <w:r w:rsidRPr="00353216">
        <w:rPr>
          <w:rFonts w:ascii="Times New Roman" w:eastAsia="Times New Roman" w:hAnsi="Times New Roman" w:cs="Times New Roman"/>
          <w:sz w:val="28"/>
          <w:szCs w:val="28"/>
          <w:lang w:val="uk-UA" w:eastAsia="ru-RU"/>
        </w:rPr>
        <w:t>294,0</w:t>
      </w:r>
      <w:r w:rsidRPr="00353216">
        <w:rPr>
          <w:rFonts w:ascii="Times New Roman" w:eastAsia="Times New Roman" w:hAnsi="Times New Roman" w:cs="Times New Roman"/>
          <w:sz w:val="28"/>
          <w:szCs w:val="28"/>
          <w:lang w:eastAsia="ru-RU"/>
        </w:rPr>
        <w:t xml:space="preserve"> тис.грн.), видатки спеціального фонду – </w:t>
      </w:r>
      <w:r w:rsidRPr="00353216">
        <w:rPr>
          <w:rFonts w:ascii="Times New Roman" w:eastAsia="Times New Roman" w:hAnsi="Times New Roman" w:cs="Times New Roman"/>
          <w:sz w:val="28"/>
          <w:szCs w:val="28"/>
          <w:lang w:val="uk-UA" w:eastAsia="ru-RU"/>
        </w:rPr>
        <w:t>12,9</w:t>
      </w:r>
      <w:r w:rsidRPr="00353216">
        <w:rPr>
          <w:rFonts w:ascii="Times New Roman" w:eastAsia="Times New Roman" w:hAnsi="Times New Roman" w:cs="Times New Roman"/>
          <w:sz w:val="28"/>
          <w:szCs w:val="28"/>
          <w:lang w:eastAsia="ru-RU"/>
        </w:rPr>
        <w:t xml:space="preserve"> тис.грн</w:t>
      </w:r>
      <w:r w:rsidRPr="00353216">
        <w:rPr>
          <w:rFonts w:ascii="Times New Roman" w:eastAsia="Times New Roman" w:hAnsi="Times New Roman" w:cs="Times New Roman"/>
          <w:sz w:val="28"/>
          <w:szCs w:val="28"/>
          <w:lang w:val="uk-UA" w:eastAsia="ru-RU"/>
        </w:rPr>
        <w:t>. Порівняно з запланованим показником 2020 року видатки загального фонду зростають на 30,1%.</w:t>
      </w:r>
    </w:p>
    <w:p w:rsidR="008508D5" w:rsidRPr="00353216" w:rsidRDefault="008508D5" w:rsidP="008508D5">
      <w:pPr>
        <w:numPr>
          <w:ilvl w:val="0"/>
          <w:numId w:val="3"/>
        </w:numPr>
        <w:tabs>
          <w:tab w:val="left" w:pos="520"/>
        </w:tabs>
        <w:spacing w:after="0" w:line="240" w:lineRule="auto"/>
        <w:ind w:left="0"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КУ «Міський культурно-мистецький просвітницький центр»: видатки загального фонду </w:t>
      </w:r>
      <w:r w:rsidRPr="00353216">
        <w:rPr>
          <w:rFonts w:ascii="Times New Roman" w:eastAsia="Times New Roman" w:hAnsi="Times New Roman" w:cs="Times New Roman"/>
          <w:sz w:val="28"/>
          <w:szCs w:val="28"/>
          <w:lang w:val="uk-UA" w:eastAsia="ru-RU"/>
        </w:rPr>
        <w:t>становлять 6 924,2</w:t>
      </w:r>
      <w:r w:rsidRPr="00353216">
        <w:rPr>
          <w:rFonts w:ascii="Times New Roman" w:eastAsia="Times New Roman" w:hAnsi="Times New Roman" w:cs="Times New Roman"/>
          <w:sz w:val="28"/>
          <w:szCs w:val="28"/>
          <w:lang w:eastAsia="ru-RU"/>
        </w:rPr>
        <w:t xml:space="preserve"> тис.грн.</w:t>
      </w:r>
      <w:r w:rsidRPr="00353216">
        <w:rPr>
          <w:rFonts w:ascii="Times New Roman" w:eastAsia="Times New Roman" w:hAnsi="Times New Roman" w:cs="Times New Roman"/>
          <w:sz w:val="28"/>
          <w:szCs w:val="28"/>
          <w:lang w:val="uk-UA" w:eastAsia="ru-RU"/>
        </w:rPr>
        <w:t xml:space="preserve"> і збільшені порівняно з планом на 2020 рік на 27,2%. З</w:t>
      </w:r>
      <w:r w:rsidRPr="00353216">
        <w:rPr>
          <w:rFonts w:ascii="Times New Roman" w:eastAsia="Times New Roman" w:hAnsi="Times New Roman" w:cs="Times New Roman"/>
          <w:sz w:val="28"/>
          <w:szCs w:val="28"/>
          <w:lang w:eastAsia="ru-RU"/>
        </w:rPr>
        <w:t xml:space="preserve">арплата з нарахуваннями </w:t>
      </w:r>
      <w:r w:rsidRPr="00353216">
        <w:rPr>
          <w:rFonts w:ascii="Times New Roman" w:eastAsia="Times New Roman" w:hAnsi="Times New Roman" w:cs="Times New Roman"/>
          <w:sz w:val="28"/>
          <w:szCs w:val="28"/>
          <w:lang w:val="uk-UA" w:eastAsia="ru-RU"/>
        </w:rPr>
        <w:t>запланована в сумі 5 768,0</w:t>
      </w:r>
      <w:r w:rsidRPr="00353216">
        <w:rPr>
          <w:rFonts w:ascii="Times New Roman" w:eastAsia="Times New Roman" w:hAnsi="Times New Roman" w:cs="Times New Roman"/>
          <w:sz w:val="28"/>
          <w:szCs w:val="28"/>
          <w:lang w:eastAsia="ru-RU"/>
        </w:rPr>
        <w:t xml:space="preserve"> тис.грн., енергоносії – </w:t>
      </w:r>
      <w:r w:rsidRPr="00353216">
        <w:rPr>
          <w:rFonts w:ascii="Times New Roman" w:eastAsia="Times New Roman" w:hAnsi="Times New Roman" w:cs="Times New Roman"/>
          <w:sz w:val="28"/>
          <w:szCs w:val="28"/>
          <w:lang w:val="uk-UA" w:eastAsia="ru-RU"/>
        </w:rPr>
        <w:t>690,5</w:t>
      </w:r>
      <w:r w:rsidRPr="00353216">
        <w:rPr>
          <w:rFonts w:ascii="Times New Roman" w:eastAsia="Times New Roman" w:hAnsi="Times New Roman" w:cs="Times New Roman"/>
          <w:sz w:val="28"/>
          <w:szCs w:val="28"/>
          <w:lang w:eastAsia="ru-RU"/>
        </w:rPr>
        <w:t xml:space="preserve"> тис.грн.</w:t>
      </w:r>
      <w:r w:rsidRPr="00353216">
        <w:rPr>
          <w:rFonts w:ascii="Times New Roman" w:eastAsia="Times New Roman" w:hAnsi="Times New Roman" w:cs="Times New Roman"/>
          <w:sz w:val="28"/>
          <w:szCs w:val="28"/>
          <w:lang w:val="uk-UA" w:eastAsia="ru-RU"/>
        </w:rPr>
        <w:t xml:space="preserve">. </w:t>
      </w:r>
      <w:r w:rsidRPr="00353216">
        <w:rPr>
          <w:rFonts w:ascii="Times New Roman" w:eastAsia="Times New Roman" w:hAnsi="Times New Roman" w:cs="Times New Roman"/>
          <w:sz w:val="28"/>
          <w:szCs w:val="28"/>
          <w:lang w:eastAsia="ru-RU"/>
        </w:rPr>
        <w:t xml:space="preserve"> </w:t>
      </w:r>
      <w:r w:rsidRPr="00353216">
        <w:rPr>
          <w:rFonts w:ascii="Times New Roman" w:eastAsia="Times New Roman" w:hAnsi="Times New Roman" w:cs="Times New Roman"/>
          <w:sz w:val="28"/>
          <w:szCs w:val="28"/>
          <w:lang w:val="uk-UA" w:eastAsia="ru-RU"/>
        </w:rPr>
        <w:t>На в</w:t>
      </w:r>
      <w:r w:rsidRPr="00353216">
        <w:rPr>
          <w:rFonts w:ascii="Times New Roman" w:eastAsia="Times New Roman" w:hAnsi="Times New Roman" w:cs="Times New Roman"/>
          <w:sz w:val="28"/>
          <w:szCs w:val="28"/>
          <w:lang w:eastAsia="ru-RU"/>
        </w:rPr>
        <w:t>идатки спеціального фонду</w:t>
      </w:r>
      <w:r w:rsidRPr="00353216">
        <w:rPr>
          <w:rFonts w:ascii="Times New Roman" w:eastAsia="Times New Roman" w:hAnsi="Times New Roman" w:cs="Times New Roman"/>
          <w:sz w:val="28"/>
          <w:szCs w:val="28"/>
          <w:lang w:val="uk-UA" w:eastAsia="ru-RU"/>
        </w:rPr>
        <w:t xml:space="preserve"> спрямовано 66,8 тис.грн. надходжень від платних послуг та частини (після розмежування) плати за оренду нерухомого майна</w:t>
      </w:r>
      <w:r w:rsidRPr="00353216">
        <w:rPr>
          <w:rFonts w:ascii="Times New Roman" w:eastAsia="Times New Roman" w:hAnsi="Times New Roman" w:cs="Times New Roman"/>
          <w:sz w:val="28"/>
          <w:szCs w:val="28"/>
          <w:lang w:eastAsia="ru-RU"/>
        </w:rPr>
        <w:t>.</w:t>
      </w:r>
      <w:r w:rsidRPr="00353216">
        <w:rPr>
          <w:rFonts w:ascii="Times New Roman" w:eastAsia="Times New Roman" w:hAnsi="Times New Roman" w:cs="Times New Roman"/>
          <w:sz w:val="28"/>
          <w:szCs w:val="28"/>
          <w:lang w:val="uk-UA" w:eastAsia="ru-RU"/>
        </w:rPr>
        <w:t xml:space="preserve"> </w:t>
      </w:r>
    </w:p>
    <w:p w:rsidR="008508D5" w:rsidRPr="00353216" w:rsidRDefault="008508D5" w:rsidP="008508D5">
      <w:pPr>
        <w:numPr>
          <w:ilvl w:val="0"/>
          <w:numId w:val="3"/>
        </w:numPr>
        <w:tabs>
          <w:tab w:val="left" w:pos="520"/>
        </w:tabs>
        <w:spacing w:after="0" w:line="240" w:lineRule="auto"/>
        <w:ind w:left="0"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К</w:t>
      </w:r>
      <w:r w:rsidRPr="00353216">
        <w:rPr>
          <w:rFonts w:ascii="Times New Roman" w:eastAsia="Times New Roman" w:hAnsi="Times New Roman" w:cs="Times New Roman"/>
          <w:sz w:val="28"/>
          <w:szCs w:val="28"/>
          <w:lang w:val="uk-UA" w:eastAsia="ru-RU"/>
        </w:rPr>
        <w:t>З</w:t>
      </w:r>
      <w:r w:rsidRPr="00353216">
        <w:rPr>
          <w:rFonts w:ascii="Times New Roman" w:eastAsia="Times New Roman" w:hAnsi="Times New Roman" w:cs="Times New Roman"/>
          <w:sz w:val="28"/>
          <w:szCs w:val="28"/>
          <w:lang w:eastAsia="ru-RU"/>
        </w:rPr>
        <w:t xml:space="preserve"> «Історико-краєзнавчий музей»: видатки загального фонду  – </w:t>
      </w:r>
      <w:r w:rsidRPr="00353216">
        <w:rPr>
          <w:rFonts w:ascii="Times New Roman" w:eastAsia="Times New Roman" w:hAnsi="Times New Roman" w:cs="Times New Roman"/>
          <w:sz w:val="28"/>
          <w:szCs w:val="28"/>
          <w:lang w:val="uk-UA" w:eastAsia="ru-RU"/>
        </w:rPr>
        <w:t>639,0</w:t>
      </w:r>
      <w:r w:rsidRPr="00353216">
        <w:rPr>
          <w:rFonts w:ascii="Times New Roman" w:eastAsia="Times New Roman" w:hAnsi="Times New Roman" w:cs="Times New Roman"/>
          <w:sz w:val="28"/>
          <w:szCs w:val="28"/>
          <w:lang w:eastAsia="ru-RU"/>
        </w:rPr>
        <w:t xml:space="preserve"> тис.грн. (зарплата з нарахуваннями – </w:t>
      </w:r>
      <w:r w:rsidRPr="00353216">
        <w:rPr>
          <w:rFonts w:ascii="Times New Roman" w:eastAsia="Times New Roman" w:hAnsi="Times New Roman" w:cs="Times New Roman"/>
          <w:sz w:val="28"/>
          <w:szCs w:val="28"/>
          <w:lang w:val="uk-UA" w:eastAsia="ru-RU"/>
        </w:rPr>
        <w:t>505,6</w:t>
      </w:r>
      <w:r w:rsidRPr="00353216">
        <w:rPr>
          <w:rFonts w:ascii="Times New Roman" w:eastAsia="Times New Roman" w:hAnsi="Times New Roman" w:cs="Times New Roman"/>
          <w:sz w:val="28"/>
          <w:szCs w:val="28"/>
          <w:lang w:eastAsia="ru-RU"/>
        </w:rPr>
        <w:t xml:space="preserve"> тис.грн., енергоносії – </w:t>
      </w:r>
      <w:r w:rsidRPr="00353216">
        <w:rPr>
          <w:rFonts w:ascii="Times New Roman" w:eastAsia="Times New Roman" w:hAnsi="Times New Roman" w:cs="Times New Roman"/>
          <w:sz w:val="28"/>
          <w:szCs w:val="28"/>
          <w:lang w:val="uk-UA" w:eastAsia="ru-RU"/>
        </w:rPr>
        <w:t>45,2</w:t>
      </w:r>
      <w:r w:rsidRPr="00353216">
        <w:rPr>
          <w:rFonts w:ascii="Times New Roman" w:eastAsia="Times New Roman" w:hAnsi="Times New Roman" w:cs="Times New Roman"/>
          <w:sz w:val="28"/>
          <w:szCs w:val="28"/>
          <w:lang w:eastAsia="ru-RU"/>
        </w:rPr>
        <w:t xml:space="preserve"> тис.грн</w:t>
      </w:r>
      <w:r w:rsidRPr="00353216">
        <w:rPr>
          <w:rFonts w:ascii="Times New Roman" w:eastAsia="Times New Roman" w:hAnsi="Times New Roman" w:cs="Times New Roman"/>
          <w:sz w:val="28"/>
          <w:szCs w:val="28"/>
          <w:lang w:val="uk-UA" w:eastAsia="ru-RU"/>
        </w:rPr>
        <w:t>.).</w:t>
      </w:r>
      <w:r w:rsidRPr="00353216">
        <w:rPr>
          <w:rFonts w:ascii="Times New Roman" w:eastAsia="Times New Roman" w:hAnsi="Times New Roman" w:cs="Times New Roman"/>
          <w:sz w:val="28"/>
          <w:szCs w:val="28"/>
          <w:lang w:eastAsia="ru-RU"/>
        </w:rPr>
        <w:t xml:space="preserve"> </w:t>
      </w:r>
      <w:r w:rsidRPr="00353216">
        <w:rPr>
          <w:rFonts w:ascii="Times New Roman" w:eastAsia="Times New Roman" w:hAnsi="Times New Roman" w:cs="Times New Roman"/>
          <w:sz w:val="28"/>
          <w:szCs w:val="28"/>
          <w:lang w:val="uk-UA" w:eastAsia="ru-RU"/>
        </w:rPr>
        <w:t>В</w:t>
      </w:r>
      <w:r w:rsidRPr="00353216">
        <w:rPr>
          <w:rFonts w:ascii="Times New Roman" w:eastAsia="Times New Roman" w:hAnsi="Times New Roman" w:cs="Times New Roman"/>
          <w:sz w:val="28"/>
          <w:szCs w:val="28"/>
          <w:lang w:eastAsia="ru-RU"/>
        </w:rPr>
        <w:t>идатки спеціального фонду</w:t>
      </w:r>
      <w:r w:rsidRPr="00353216">
        <w:rPr>
          <w:rFonts w:ascii="Times New Roman" w:eastAsia="Times New Roman" w:hAnsi="Times New Roman" w:cs="Times New Roman"/>
          <w:sz w:val="28"/>
          <w:szCs w:val="28"/>
          <w:lang w:val="uk-UA" w:eastAsia="ru-RU"/>
        </w:rPr>
        <w:t xml:space="preserve"> за рахунок платних послуг</w:t>
      </w:r>
      <w:r w:rsidRPr="00353216">
        <w:rPr>
          <w:rFonts w:ascii="Times New Roman" w:eastAsia="Times New Roman" w:hAnsi="Times New Roman" w:cs="Times New Roman"/>
          <w:sz w:val="28"/>
          <w:szCs w:val="28"/>
          <w:lang w:eastAsia="ru-RU"/>
        </w:rPr>
        <w:t xml:space="preserve"> – </w:t>
      </w:r>
      <w:r w:rsidRPr="00353216">
        <w:rPr>
          <w:rFonts w:ascii="Times New Roman" w:eastAsia="Times New Roman" w:hAnsi="Times New Roman" w:cs="Times New Roman"/>
          <w:sz w:val="28"/>
          <w:szCs w:val="28"/>
          <w:lang w:val="uk-UA" w:eastAsia="ru-RU"/>
        </w:rPr>
        <w:t>2</w:t>
      </w:r>
      <w:r w:rsidRPr="00353216">
        <w:rPr>
          <w:rFonts w:ascii="Times New Roman" w:eastAsia="Times New Roman" w:hAnsi="Times New Roman" w:cs="Times New Roman"/>
          <w:sz w:val="28"/>
          <w:szCs w:val="28"/>
          <w:lang w:eastAsia="ru-RU"/>
        </w:rPr>
        <w:t xml:space="preserve"> тис.грн; </w:t>
      </w:r>
    </w:p>
    <w:p w:rsidR="008508D5" w:rsidRPr="00353216" w:rsidRDefault="008508D5" w:rsidP="008508D5">
      <w:pPr>
        <w:numPr>
          <w:ilvl w:val="0"/>
          <w:numId w:val="3"/>
        </w:numPr>
        <w:tabs>
          <w:tab w:val="left" w:pos="520"/>
        </w:tabs>
        <w:spacing w:after="0" w:line="240" w:lineRule="auto"/>
        <w:ind w:left="0"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val="uk-UA" w:eastAsia="ru-RU"/>
        </w:rPr>
        <w:t xml:space="preserve">Інші заклади культури - </w:t>
      </w:r>
      <w:r w:rsidRPr="00353216">
        <w:rPr>
          <w:rFonts w:ascii="Times New Roman" w:eastAsia="Times New Roman" w:hAnsi="Times New Roman" w:cs="Times New Roman"/>
          <w:sz w:val="28"/>
          <w:szCs w:val="28"/>
          <w:lang w:eastAsia="ru-RU"/>
        </w:rPr>
        <w:t>централізована бухгалтерія</w:t>
      </w:r>
      <w:r w:rsidRPr="00353216">
        <w:rPr>
          <w:rFonts w:ascii="Times New Roman" w:eastAsia="Times New Roman" w:hAnsi="Times New Roman" w:cs="Times New Roman"/>
          <w:sz w:val="28"/>
          <w:szCs w:val="28"/>
          <w:lang w:val="uk-UA" w:eastAsia="ru-RU"/>
        </w:rPr>
        <w:t xml:space="preserve"> управління культури, туризму та інформації, інформаційно-комунікаційний ресурсний центр та туристично-раєзнавчий центр</w:t>
      </w:r>
      <w:r w:rsidRPr="00353216">
        <w:rPr>
          <w:rFonts w:ascii="Times New Roman" w:eastAsia="Times New Roman" w:hAnsi="Times New Roman" w:cs="Times New Roman"/>
          <w:sz w:val="28"/>
          <w:szCs w:val="28"/>
          <w:lang w:eastAsia="ru-RU"/>
        </w:rPr>
        <w:t xml:space="preserve">: видатки загального фонду  – </w:t>
      </w:r>
      <w:r w:rsidRPr="00353216">
        <w:rPr>
          <w:rFonts w:ascii="Times New Roman" w:eastAsia="Times New Roman" w:hAnsi="Times New Roman" w:cs="Times New Roman"/>
          <w:sz w:val="28"/>
          <w:szCs w:val="28"/>
          <w:lang w:val="uk-UA" w:eastAsia="ru-RU"/>
        </w:rPr>
        <w:t>2 351,7</w:t>
      </w:r>
      <w:r w:rsidRPr="00353216">
        <w:rPr>
          <w:rFonts w:ascii="Times New Roman" w:eastAsia="Times New Roman" w:hAnsi="Times New Roman" w:cs="Times New Roman"/>
          <w:sz w:val="28"/>
          <w:szCs w:val="28"/>
          <w:lang w:eastAsia="ru-RU"/>
        </w:rPr>
        <w:t xml:space="preserve"> тис.грн.</w:t>
      </w:r>
      <w:r w:rsidRPr="00353216">
        <w:rPr>
          <w:rFonts w:ascii="Times New Roman" w:eastAsia="Times New Roman" w:hAnsi="Times New Roman" w:cs="Times New Roman"/>
          <w:sz w:val="28"/>
          <w:szCs w:val="28"/>
          <w:lang w:val="uk-UA" w:eastAsia="ru-RU"/>
        </w:rPr>
        <w:t>: ріст до плану 2020 року – 55,8%</w:t>
      </w:r>
      <w:r w:rsidRPr="00353216">
        <w:rPr>
          <w:rFonts w:ascii="Times New Roman" w:eastAsia="Times New Roman" w:hAnsi="Times New Roman" w:cs="Times New Roman"/>
          <w:sz w:val="28"/>
          <w:szCs w:val="28"/>
          <w:lang w:eastAsia="ru-RU"/>
        </w:rPr>
        <w:t xml:space="preserve"> </w:t>
      </w:r>
      <w:r w:rsidRPr="00353216">
        <w:rPr>
          <w:rFonts w:ascii="Times New Roman" w:eastAsia="Times New Roman" w:hAnsi="Times New Roman" w:cs="Times New Roman"/>
          <w:sz w:val="28"/>
          <w:szCs w:val="28"/>
          <w:lang w:val="uk-UA" w:eastAsia="ru-RU"/>
        </w:rPr>
        <w:t xml:space="preserve">(в зв’язку зі створенням в середині 2020 року туристично-краєзнавчого центру);  </w:t>
      </w:r>
      <w:r w:rsidRPr="00353216">
        <w:rPr>
          <w:rFonts w:ascii="Times New Roman" w:eastAsia="Times New Roman" w:hAnsi="Times New Roman" w:cs="Times New Roman"/>
          <w:sz w:val="28"/>
          <w:szCs w:val="28"/>
          <w:lang w:eastAsia="ru-RU"/>
        </w:rPr>
        <w:t xml:space="preserve">зарплата з нарахуваннями – </w:t>
      </w:r>
      <w:r w:rsidRPr="00353216">
        <w:rPr>
          <w:rFonts w:ascii="Times New Roman" w:eastAsia="Times New Roman" w:hAnsi="Times New Roman" w:cs="Times New Roman"/>
          <w:sz w:val="28"/>
          <w:szCs w:val="28"/>
          <w:lang w:val="uk-UA" w:eastAsia="ru-RU"/>
        </w:rPr>
        <w:t>2 182,7</w:t>
      </w:r>
      <w:r w:rsidRPr="00353216">
        <w:rPr>
          <w:rFonts w:ascii="Times New Roman" w:eastAsia="Times New Roman" w:hAnsi="Times New Roman" w:cs="Times New Roman"/>
          <w:sz w:val="28"/>
          <w:szCs w:val="28"/>
          <w:lang w:eastAsia="ru-RU"/>
        </w:rPr>
        <w:t xml:space="preserve"> тис.грн., енергоносії – </w:t>
      </w:r>
      <w:r w:rsidRPr="00353216">
        <w:rPr>
          <w:rFonts w:ascii="Times New Roman" w:eastAsia="Times New Roman" w:hAnsi="Times New Roman" w:cs="Times New Roman"/>
          <w:sz w:val="28"/>
          <w:szCs w:val="28"/>
          <w:lang w:val="uk-UA" w:eastAsia="ru-RU"/>
        </w:rPr>
        <w:t>39,6</w:t>
      </w:r>
      <w:r w:rsidRPr="00353216">
        <w:rPr>
          <w:rFonts w:ascii="Times New Roman" w:eastAsia="Times New Roman" w:hAnsi="Times New Roman" w:cs="Times New Roman"/>
          <w:sz w:val="28"/>
          <w:szCs w:val="28"/>
          <w:lang w:eastAsia="ru-RU"/>
        </w:rPr>
        <w:t xml:space="preserve"> тис.грн.</w:t>
      </w:r>
      <w:r w:rsidRPr="00353216">
        <w:rPr>
          <w:rFonts w:ascii="Times New Roman" w:eastAsia="Times New Roman" w:hAnsi="Times New Roman" w:cs="Times New Roman"/>
          <w:sz w:val="28"/>
          <w:szCs w:val="28"/>
          <w:lang w:val="uk-UA" w:eastAsia="ru-RU"/>
        </w:rPr>
        <w:t>.</w:t>
      </w:r>
    </w:p>
    <w:p w:rsidR="008508D5" w:rsidRPr="00353216" w:rsidRDefault="008508D5" w:rsidP="008508D5">
      <w:pPr>
        <w:numPr>
          <w:ilvl w:val="0"/>
          <w:numId w:val="3"/>
        </w:numPr>
        <w:tabs>
          <w:tab w:val="left" w:pos="520"/>
        </w:tabs>
        <w:spacing w:after="0" w:line="240" w:lineRule="auto"/>
        <w:ind w:left="0"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інші культурно-освітні заходи  –  </w:t>
      </w:r>
      <w:r w:rsidRPr="00353216">
        <w:rPr>
          <w:rFonts w:ascii="Times New Roman" w:eastAsia="Times New Roman" w:hAnsi="Times New Roman" w:cs="Times New Roman"/>
          <w:sz w:val="28"/>
          <w:szCs w:val="28"/>
          <w:lang w:val="uk-UA" w:eastAsia="ru-RU"/>
        </w:rPr>
        <w:t xml:space="preserve">639,9 </w:t>
      </w:r>
      <w:r w:rsidRPr="00353216">
        <w:rPr>
          <w:rFonts w:ascii="Times New Roman" w:eastAsia="Times New Roman" w:hAnsi="Times New Roman" w:cs="Times New Roman"/>
          <w:sz w:val="28"/>
          <w:szCs w:val="28"/>
          <w:lang w:eastAsia="ru-RU"/>
        </w:rPr>
        <w:t>тис.грн.</w:t>
      </w:r>
      <w:r w:rsidRPr="00353216">
        <w:rPr>
          <w:rFonts w:ascii="Times New Roman" w:eastAsia="Times New Roman" w:hAnsi="Times New Roman" w:cs="Times New Roman"/>
          <w:sz w:val="28"/>
          <w:szCs w:val="28"/>
          <w:lang w:val="uk-UA" w:eastAsia="ru-RU"/>
        </w:rPr>
        <w:t>: фінансування міської цільової Програми підготовки та проведення заходів по відзначенню знаменних подій, розвитку культури та народної творчості Дунаєвецької міської ОТГ на 2021 рік.</w:t>
      </w:r>
    </w:p>
    <w:p w:rsidR="008508D5" w:rsidRPr="00353216" w:rsidRDefault="008508D5" w:rsidP="008508D5">
      <w:pPr>
        <w:tabs>
          <w:tab w:val="left" w:pos="520"/>
        </w:tabs>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val="uk-UA" w:eastAsia="ru-RU"/>
        </w:rPr>
        <w:t>Загальна сума галузевих  видатків загального фонду становить 14 609,6 тис.грн. і більша порівняно з запланованими видатками 2020 року на 32,3 відсотків.</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Видатки</w:t>
      </w:r>
      <w:r w:rsidRPr="00353216">
        <w:rPr>
          <w:rFonts w:ascii="Times New Roman" w:eastAsia="Times New Roman" w:hAnsi="Times New Roman" w:cs="Times New Roman"/>
          <w:sz w:val="28"/>
          <w:szCs w:val="28"/>
          <w:lang w:val="uk-UA" w:eastAsia="ru-RU"/>
        </w:rPr>
        <w:t xml:space="preserve"> загального фонду</w:t>
      </w:r>
      <w:r w:rsidRPr="00353216">
        <w:rPr>
          <w:rFonts w:ascii="Times New Roman" w:eastAsia="Times New Roman" w:hAnsi="Times New Roman" w:cs="Times New Roman"/>
          <w:sz w:val="28"/>
          <w:szCs w:val="28"/>
          <w:lang w:eastAsia="ru-RU"/>
        </w:rPr>
        <w:t>, передбачені</w:t>
      </w:r>
      <w:r w:rsidRPr="00353216">
        <w:rPr>
          <w:rFonts w:ascii="Times New Roman" w:eastAsia="Times New Roman" w:hAnsi="Times New Roman" w:cs="Times New Roman"/>
          <w:sz w:val="28"/>
          <w:szCs w:val="28"/>
          <w:lang w:val="uk-UA" w:eastAsia="ru-RU"/>
        </w:rPr>
        <w:t xml:space="preserve"> </w:t>
      </w:r>
      <w:r w:rsidRPr="00353216">
        <w:rPr>
          <w:rFonts w:ascii="Times New Roman" w:eastAsia="Times New Roman" w:hAnsi="Times New Roman" w:cs="Times New Roman"/>
          <w:sz w:val="28"/>
          <w:szCs w:val="28"/>
          <w:lang w:eastAsia="ru-RU"/>
        </w:rPr>
        <w:t xml:space="preserve">на функціонування закладів фізичної культури і спорту, складають </w:t>
      </w:r>
      <w:r w:rsidRPr="00353216">
        <w:rPr>
          <w:rFonts w:ascii="Times New Roman" w:eastAsia="Times New Roman" w:hAnsi="Times New Roman" w:cs="Times New Roman"/>
          <w:sz w:val="28"/>
          <w:szCs w:val="28"/>
          <w:lang w:val="uk-UA" w:eastAsia="ru-RU"/>
        </w:rPr>
        <w:t>6 063,2</w:t>
      </w:r>
      <w:r w:rsidRPr="00353216">
        <w:rPr>
          <w:rFonts w:ascii="Times New Roman" w:eastAsia="Times New Roman" w:hAnsi="Times New Roman" w:cs="Times New Roman"/>
          <w:sz w:val="28"/>
          <w:szCs w:val="28"/>
          <w:lang w:eastAsia="ru-RU"/>
        </w:rPr>
        <w:t xml:space="preserve"> тис.грн.</w:t>
      </w:r>
      <w:r w:rsidRPr="00353216">
        <w:rPr>
          <w:rFonts w:ascii="Times New Roman" w:eastAsia="Times New Roman" w:hAnsi="Times New Roman" w:cs="Times New Roman"/>
          <w:sz w:val="28"/>
          <w:szCs w:val="28"/>
          <w:lang w:val="uk-UA" w:eastAsia="ru-RU"/>
        </w:rPr>
        <w:t>: ріст до плану поточного року становить 16,4 відсотків. На</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 утримання та навчально-тренувальну роботу КУ «Дунаєвецька дитячо-юнацька спортивна школа» </w:t>
      </w:r>
      <w:r w:rsidRPr="00353216">
        <w:rPr>
          <w:rFonts w:ascii="Times New Roman" w:eastAsia="Times New Roman" w:hAnsi="Times New Roman" w:cs="Times New Roman"/>
          <w:sz w:val="28"/>
          <w:szCs w:val="28"/>
          <w:lang w:val="uk-UA" w:eastAsia="ru-RU"/>
        </w:rPr>
        <w:lastRenderedPageBreak/>
        <w:t>планується 3 792,3 тис.грн., в тому числі зарплата і нарахування на неї – 2 970,6 тис.грн., оплата енергоносіїв – 415,6 тис.грн.. На</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 утримання</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 та проведення спортивних заходів Центром фізичного здоров’я населення</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 «Спорт для всіх» –</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 2 270,9 тис.грн. (заробітна плата з нарахуваннями – 1 652,7 тис.грн., енергоносії – 454,8 тис.грн.). </w:t>
      </w:r>
      <w:r w:rsidRPr="00353216">
        <w:rPr>
          <w:rFonts w:ascii="Times New Roman" w:eastAsia="Times New Roman" w:hAnsi="Times New Roman" w:cs="Times New Roman"/>
          <w:sz w:val="28"/>
          <w:szCs w:val="28"/>
          <w:lang w:eastAsia="ru-RU"/>
        </w:rPr>
        <w:t>Видатки спеціального фонду заплановані по «Спорту для всіх»</w:t>
      </w:r>
      <w:r w:rsidRPr="00353216">
        <w:rPr>
          <w:rFonts w:ascii="Times New Roman" w:eastAsia="Times New Roman" w:hAnsi="Times New Roman" w:cs="Times New Roman"/>
          <w:sz w:val="28"/>
          <w:szCs w:val="28"/>
          <w:lang w:val="uk-UA" w:eastAsia="ru-RU"/>
        </w:rPr>
        <w:t xml:space="preserve"> за рахунок плати за послуги та оренди майна</w:t>
      </w:r>
      <w:r w:rsidRPr="00353216">
        <w:rPr>
          <w:rFonts w:ascii="Times New Roman" w:eastAsia="Times New Roman" w:hAnsi="Times New Roman" w:cs="Times New Roman"/>
          <w:sz w:val="28"/>
          <w:szCs w:val="28"/>
          <w:lang w:eastAsia="ru-RU"/>
        </w:rPr>
        <w:t xml:space="preserve"> в сумі </w:t>
      </w:r>
      <w:r w:rsidRPr="00353216">
        <w:rPr>
          <w:rFonts w:ascii="Times New Roman" w:eastAsia="Times New Roman" w:hAnsi="Times New Roman" w:cs="Times New Roman"/>
          <w:sz w:val="28"/>
          <w:szCs w:val="28"/>
          <w:lang w:val="uk-UA" w:eastAsia="ru-RU"/>
        </w:rPr>
        <w:t>20,0</w:t>
      </w:r>
      <w:r w:rsidRPr="00353216">
        <w:rPr>
          <w:rFonts w:ascii="Times New Roman" w:eastAsia="Times New Roman" w:hAnsi="Times New Roman" w:cs="Times New Roman"/>
          <w:sz w:val="28"/>
          <w:szCs w:val="28"/>
          <w:lang w:eastAsia="ru-RU"/>
        </w:rPr>
        <w:t xml:space="preserve"> тис.грн.</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 xml:space="preserve">На благоустрій населених пунктів громади заплановано </w:t>
      </w:r>
      <w:r w:rsidRPr="00353216">
        <w:rPr>
          <w:rFonts w:ascii="Times New Roman" w:eastAsia="Times New Roman" w:hAnsi="Times New Roman" w:cs="Times New Roman"/>
          <w:sz w:val="28"/>
          <w:szCs w:val="28"/>
          <w:lang w:val="uk-UA" w:eastAsia="ru-RU"/>
        </w:rPr>
        <w:t>5 486,0</w:t>
      </w:r>
      <w:r w:rsidRPr="00353216">
        <w:rPr>
          <w:rFonts w:ascii="Times New Roman" w:eastAsia="Times New Roman" w:hAnsi="Times New Roman" w:cs="Times New Roman"/>
          <w:sz w:val="28"/>
          <w:szCs w:val="28"/>
          <w:lang w:eastAsia="ru-RU"/>
        </w:rPr>
        <w:t xml:space="preserve"> тис.грн. видатків загального фонду</w:t>
      </w:r>
      <w:r w:rsidRPr="00353216">
        <w:rPr>
          <w:rFonts w:ascii="Times New Roman" w:eastAsia="Times New Roman" w:hAnsi="Times New Roman" w:cs="Times New Roman"/>
          <w:sz w:val="28"/>
          <w:szCs w:val="28"/>
          <w:lang w:val="uk-UA" w:eastAsia="ru-RU"/>
        </w:rPr>
        <w:t xml:space="preserve"> – це частина від загальної потреби.</w:t>
      </w:r>
      <w:r w:rsidRPr="00353216">
        <w:rPr>
          <w:rFonts w:ascii="Times New Roman" w:eastAsia="Times New Roman" w:hAnsi="Times New Roman" w:cs="Times New Roman"/>
          <w:sz w:val="28"/>
          <w:szCs w:val="28"/>
          <w:lang w:eastAsia="ru-RU"/>
        </w:rPr>
        <w:t xml:space="preserve"> </w:t>
      </w:r>
      <w:r w:rsidRPr="00353216">
        <w:rPr>
          <w:rFonts w:ascii="Times New Roman" w:eastAsia="Times New Roman" w:hAnsi="Times New Roman" w:cs="Times New Roman"/>
          <w:sz w:val="28"/>
          <w:szCs w:val="28"/>
          <w:lang w:val="uk-UA" w:eastAsia="ru-RU"/>
        </w:rPr>
        <w:t>З</w:t>
      </w:r>
      <w:r w:rsidRPr="00353216">
        <w:rPr>
          <w:rFonts w:ascii="Times New Roman" w:eastAsia="Times New Roman" w:hAnsi="Times New Roman" w:cs="Times New Roman"/>
          <w:sz w:val="28"/>
          <w:szCs w:val="28"/>
          <w:lang w:eastAsia="ru-RU"/>
        </w:rPr>
        <w:t xml:space="preserve"> них </w:t>
      </w:r>
      <w:r w:rsidRPr="00353216">
        <w:rPr>
          <w:rFonts w:ascii="Times New Roman" w:eastAsia="Times New Roman" w:hAnsi="Times New Roman" w:cs="Times New Roman"/>
          <w:sz w:val="28"/>
          <w:szCs w:val="28"/>
          <w:lang w:val="uk-UA" w:eastAsia="ru-RU"/>
        </w:rPr>
        <w:t>586 тис.грн. – часткова оплата вуличного освітлення (754 тис.грн. прогнозується з вільних лишків), 2 000,0 тис.грн. – поточний ремонт та технічне обслуговування вуличного освітлення 1 200,0 тис.грн. -  вивіз твердих побутових відходів, 1 100,0 тис.грн. – підрізання зелених насаджень, 600,0 тис.грн. - утримання протягом січня-квітня двірників та ін.</w:t>
      </w:r>
      <w:r w:rsidRPr="00353216">
        <w:rPr>
          <w:rFonts w:ascii="Times New Roman" w:eastAsia="Times New Roman" w:hAnsi="Times New Roman" w:cs="Times New Roman"/>
          <w:sz w:val="28"/>
          <w:szCs w:val="28"/>
          <w:lang w:eastAsia="ru-RU"/>
        </w:rPr>
        <w:t xml:space="preserve"> На </w:t>
      </w:r>
      <w:r w:rsidRPr="00353216">
        <w:rPr>
          <w:rFonts w:ascii="Times New Roman" w:eastAsia="Times New Roman" w:hAnsi="Times New Roman" w:cs="Times New Roman"/>
          <w:sz w:val="28"/>
          <w:szCs w:val="28"/>
          <w:lang w:val="uk-UA" w:eastAsia="ru-RU"/>
        </w:rPr>
        <w:t xml:space="preserve">поточний ремонт і утримання </w:t>
      </w:r>
      <w:r w:rsidRPr="00353216">
        <w:rPr>
          <w:rFonts w:ascii="Times New Roman" w:eastAsia="Times New Roman" w:hAnsi="Times New Roman" w:cs="Times New Roman"/>
          <w:sz w:val="28"/>
          <w:szCs w:val="28"/>
          <w:lang w:eastAsia="ru-RU"/>
        </w:rPr>
        <w:t xml:space="preserve">доріг заплановано </w:t>
      </w:r>
      <w:r w:rsidRPr="00353216">
        <w:rPr>
          <w:rFonts w:ascii="Times New Roman" w:eastAsia="Times New Roman" w:hAnsi="Times New Roman" w:cs="Times New Roman"/>
          <w:sz w:val="28"/>
          <w:szCs w:val="28"/>
          <w:lang w:val="uk-UA" w:eastAsia="ru-RU"/>
        </w:rPr>
        <w:t>1 000,0</w:t>
      </w:r>
      <w:r w:rsidRPr="00353216">
        <w:rPr>
          <w:rFonts w:ascii="Times New Roman" w:eastAsia="Times New Roman" w:hAnsi="Times New Roman" w:cs="Times New Roman"/>
          <w:sz w:val="28"/>
          <w:szCs w:val="28"/>
          <w:lang w:eastAsia="ru-RU"/>
        </w:rPr>
        <w:t xml:space="preserve"> тис.грн.</w:t>
      </w:r>
      <w:r w:rsidRPr="00353216">
        <w:rPr>
          <w:rFonts w:ascii="Times New Roman" w:eastAsia="Times New Roman" w:hAnsi="Times New Roman" w:cs="Times New Roman"/>
          <w:sz w:val="28"/>
          <w:szCs w:val="28"/>
          <w:lang w:val="uk-UA" w:eastAsia="ru-RU"/>
        </w:rPr>
        <w:t xml:space="preserve"> Н</w:t>
      </w:r>
      <w:r w:rsidRPr="00353216">
        <w:rPr>
          <w:rFonts w:ascii="Times New Roman" w:eastAsia="Times New Roman" w:hAnsi="Times New Roman" w:cs="Times New Roman"/>
          <w:sz w:val="28"/>
          <w:szCs w:val="28"/>
          <w:lang w:eastAsia="ru-RU"/>
        </w:rPr>
        <w:t xml:space="preserve">а погашення різниці в тарифах </w:t>
      </w:r>
      <w:r w:rsidRPr="00353216">
        <w:rPr>
          <w:rFonts w:ascii="Times New Roman" w:eastAsia="Times New Roman" w:hAnsi="Times New Roman" w:cs="Times New Roman"/>
          <w:sz w:val="28"/>
          <w:szCs w:val="28"/>
          <w:lang w:val="uk-UA" w:eastAsia="ru-RU"/>
        </w:rPr>
        <w:t xml:space="preserve">комунальним підприємствам громади </w:t>
      </w:r>
      <w:r w:rsidRPr="00353216">
        <w:rPr>
          <w:rFonts w:ascii="Times New Roman" w:eastAsia="Times New Roman" w:hAnsi="Times New Roman" w:cs="Times New Roman"/>
          <w:sz w:val="28"/>
          <w:szCs w:val="28"/>
          <w:lang w:eastAsia="ru-RU"/>
        </w:rPr>
        <w:t xml:space="preserve">передбачено </w:t>
      </w:r>
      <w:r w:rsidRPr="00353216">
        <w:rPr>
          <w:rFonts w:ascii="Times New Roman" w:eastAsia="Times New Roman" w:hAnsi="Times New Roman" w:cs="Times New Roman"/>
          <w:sz w:val="28"/>
          <w:szCs w:val="28"/>
          <w:lang w:val="uk-UA" w:eastAsia="ru-RU"/>
        </w:rPr>
        <w:t>587,5</w:t>
      </w:r>
      <w:r w:rsidRPr="00353216">
        <w:rPr>
          <w:rFonts w:ascii="Times New Roman" w:eastAsia="Times New Roman" w:hAnsi="Times New Roman" w:cs="Times New Roman"/>
          <w:sz w:val="28"/>
          <w:szCs w:val="28"/>
          <w:lang w:eastAsia="ru-RU"/>
        </w:rPr>
        <w:t xml:space="preserve"> тис.грн.</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Серед інших видатків – 192,2 тис.грн. на утримання на протязі 6 місяців Трудового архіву, 38,0 тис.грн. – членські внески до Асоціації ОТГ, 76,6 тис.грн. – субвенції районному бюджету на пільги з послуг зв’язку, проїзду автомобільним та залізничним транспортом.</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42,0 тис.грн. екологічного податку заплановано на придбання сміттєвих баків по спеціальному фонду бюджету.</w:t>
      </w:r>
    </w:p>
    <w:p w:rsidR="008508D5" w:rsidRPr="00353216" w:rsidRDefault="008508D5" w:rsidP="008508D5">
      <w:pPr>
        <w:spacing w:after="0" w:line="240" w:lineRule="auto"/>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 </w:t>
      </w:r>
    </w:p>
    <w:p w:rsidR="008508D5" w:rsidRPr="00353216" w:rsidRDefault="008508D5" w:rsidP="008508D5">
      <w:pPr>
        <w:spacing w:after="0" w:line="240" w:lineRule="auto"/>
        <w:ind w:firstLine="567"/>
        <w:jc w:val="center"/>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b/>
          <w:bCs/>
          <w:sz w:val="28"/>
          <w:szCs w:val="28"/>
          <w:lang w:eastAsia="ru-RU"/>
        </w:rPr>
        <w:t xml:space="preserve">ІV. Інформація про хід виконання міського бюджету за </w:t>
      </w:r>
      <w:r w:rsidRPr="00353216">
        <w:rPr>
          <w:rFonts w:ascii="Times New Roman" w:eastAsia="Times New Roman" w:hAnsi="Times New Roman" w:cs="Times New Roman"/>
          <w:b/>
          <w:bCs/>
          <w:sz w:val="28"/>
          <w:szCs w:val="28"/>
          <w:lang w:val="uk-UA" w:eastAsia="ru-RU"/>
        </w:rPr>
        <w:t>9</w:t>
      </w:r>
      <w:r w:rsidRPr="00353216">
        <w:rPr>
          <w:rFonts w:ascii="Times New Roman" w:eastAsia="Times New Roman" w:hAnsi="Times New Roman" w:cs="Times New Roman"/>
          <w:b/>
          <w:bCs/>
          <w:sz w:val="28"/>
          <w:szCs w:val="28"/>
          <w:lang w:eastAsia="ru-RU"/>
        </w:rPr>
        <w:t xml:space="preserve"> місяців 20</w:t>
      </w:r>
      <w:r w:rsidRPr="00353216">
        <w:rPr>
          <w:rFonts w:ascii="Times New Roman" w:eastAsia="Times New Roman" w:hAnsi="Times New Roman" w:cs="Times New Roman"/>
          <w:b/>
          <w:bCs/>
          <w:sz w:val="28"/>
          <w:szCs w:val="28"/>
          <w:lang w:val="uk-UA" w:eastAsia="ru-RU"/>
        </w:rPr>
        <w:t>20</w:t>
      </w:r>
      <w:r w:rsidRPr="00353216">
        <w:rPr>
          <w:rFonts w:ascii="Times New Roman" w:eastAsia="Times New Roman" w:hAnsi="Times New Roman" w:cs="Times New Roman"/>
          <w:b/>
          <w:bCs/>
          <w:sz w:val="28"/>
          <w:szCs w:val="28"/>
          <w:lang w:eastAsia="ru-RU"/>
        </w:rPr>
        <w:t xml:space="preserve"> року.</w:t>
      </w:r>
      <w:r w:rsidRPr="00353216">
        <w:rPr>
          <w:rFonts w:ascii="Times New Roman" w:eastAsia="Times New Roman" w:hAnsi="Times New Roman" w:cs="Times New Roman"/>
          <w:sz w:val="28"/>
          <w:szCs w:val="28"/>
          <w:lang w:eastAsia="ru-RU"/>
        </w:rPr>
        <w:t> </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За 9 місяців 2020 року до бюджету Дунаєвецької міської ради надійшло 91 824,5 тис.грн. власних доходів загального фонду - це 106,9% або +5 879,9 тис.грн. до планових призначень (план – 85 926,6 тис.грн.). </w:t>
      </w:r>
      <w:r w:rsidRPr="00353216">
        <w:rPr>
          <w:rFonts w:ascii="Times New Roman" w:hAnsi="Times New Roman" w:cs="Times New Roman"/>
          <w:sz w:val="28"/>
          <w:szCs w:val="28"/>
        </w:rPr>
        <w:t>Темп росту надходжень до показника за січень-</w:t>
      </w:r>
      <w:r w:rsidRPr="00353216">
        <w:rPr>
          <w:rFonts w:ascii="Times New Roman" w:hAnsi="Times New Roman" w:cs="Times New Roman"/>
          <w:sz w:val="28"/>
          <w:szCs w:val="28"/>
          <w:lang w:val="uk-UA"/>
        </w:rPr>
        <w:t>вересень</w:t>
      </w:r>
      <w:r w:rsidRPr="00353216">
        <w:rPr>
          <w:rFonts w:ascii="Times New Roman" w:hAnsi="Times New Roman" w:cs="Times New Roman"/>
          <w:sz w:val="28"/>
          <w:szCs w:val="28"/>
        </w:rPr>
        <w:t xml:space="preserve"> </w:t>
      </w:r>
      <w:r w:rsidRPr="00353216">
        <w:rPr>
          <w:rFonts w:ascii="Times New Roman" w:hAnsi="Times New Roman" w:cs="Times New Roman"/>
          <w:sz w:val="28"/>
          <w:szCs w:val="28"/>
          <w:lang w:val="uk-UA"/>
        </w:rPr>
        <w:t>попереднього</w:t>
      </w:r>
      <w:r w:rsidRPr="00353216">
        <w:rPr>
          <w:rFonts w:ascii="Times New Roman" w:hAnsi="Times New Roman" w:cs="Times New Roman"/>
          <w:sz w:val="28"/>
          <w:szCs w:val="28"/>
        </w:rPr>
        <w:t xml:space="preserve"> року склав </w:t>
      </w:r>
      <w:r w:rsidRPr="00353216">
        <w:rPr>
          <w:rFonts w:ascii="Times New Roman" w:hAnsi="Times New Roman" w:cs="Times New Roman"/>
          <w:sz w:val="28"/>
          <w:szCs w:val="28"/>
          <w:lang w:val="uk-UA"/>
        </w:rPr>
        <w:t>111,6</w:t>
      </w:r>
      <w:r w:rsidRPr="00353216">
        <w:rPr>
          <w:rFonts w:ascii="Times New Roman" w:hAnsi="Times New Roman" w:cs="Times New Roman"/>
          <w:sz w:val="28"/>
          <w:szCs w:val="28"/>
        </w:rPr>
        <w:t xml:space="preserve"> відсотк</w:t>
      </w:r>
      <w:r w:rsidRPr="00353216">
        <w:rPr>
          <w:rFonts w:ascii="Times New Roman" w:hAnsi="Times New Roman" w:cs="Times New Roman"/>
          <w:sz w:val="28"/>
          <w:szCs w:val="28"/>
          <w:lang w:val="uk-UA"/>
        </w:rPr>
        <w:t>ів</w:t>
      </w:r>
      <w:r w:rsidRPr="00353216">
        <w:rPr>
          <w:rFonts w:ascii="Times New Roman" w:hAnsi="Times New Roman" w:cs="Times New Roman"/>
          <w:sz w:val="28"/>
          <w:szCs w:val="28"/>
        </w:rPr>
        <w:t xml:space="preserve"> або +</w:t>
      </w:r>
      <w:r w:rsidRPr="00353216">
        <w:rPr>
          <w:rFonts w:ascii="Times New Roman" w:hAnsi="Times New Roman" w:cs="Times New Roman"/>
          <w:sz w:val="28"/>
          <w:szCs w:val="28"/>
          <w:lang w:val="uk-UA"/>
        </w:rPr>
        <w:t>9 528,4</w:t>
      </w:r>
      <w:r w:rsidRPr="00353216">
        <w:rPr>
          <w:rFonts w:ascii="Times New Roman" w:hAnsi="Times New Roman" w:cs="Times New Roman"/>
          <w:sz w:val="28"/>
          <w:szCs w:val="28"/>
        </w:rPr>
        <w:t xml:space="preserve"> тис.грн. </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p>
    <w:tbl>
      <w:tblPr>
        <w:tblW w:w="9720" w:type="dxa"/>
        <w:tblInd w:w="93" w:type="dxa"/>
        <w:tblLook w:val="04A0" w:firstRow="1" w:lastRow="0" w:firstColumn="1" w:lastColumn="0" w:noHBand="0" w:noVBand="1"/>
      </w:tblPr>
      <w:tblGrid>
        <w:gridCol w:w="2615"/>
        <w:gridCol w:w="1360"/>
        <w:gridCol w:w="1114"/>
        <w:gridCol w:w="1200"/>
        <w:gridCol w:w="954"/>
        <w:gridCol w:w="756"/>
        <w:gridCol w:w="965"/>
        <w:gridCol w:w="756"/>
      </w:tblGrid>
      <w:tr w:rsidR="008508D5" w:rsidRPr="00353216" w:rsidTr="00353216">
        <w:trPr>
          <w:trHeight w:val="720"/>
        </w:trPr>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jc w:val="center"/>
              <w:rPr>
                <w:rFonts w:ascii="Times New Roman" w:eastAsia="Times New Roman" w:hAnsi="Times New Roman" w:cs="Times New Roman"/>
                <w:b/>
                <w:bCs/>
                <w:sz w:val="24"/>
                <w:szCs w:val="24"/>
                <w:lang w:eastAsia="ru-RU"/>
              </w:rPr>
            </w:pPr>
            <w:r w:rsidRPr="00353216">
              <w:rPr>
                <w:rFonts w:ascii="Times New Roman" w:eastAsia="Times New Roman" w:hAnsi="Times New Roman" w:cs="Times New Roman"/>
                <w:b/>
                <w:bCs/>
                <w:sz w:val="24"/>
                <w:szCs w:val="24"/>
                <w:lang w:eastAsia="ru-RU"/>
              </w:rPr>
              <w:t> </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фактично надійшло за січень-вересень 2019р.</w:t>
            </w: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план на січень-вересень 2020р.</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фактично надійшло за січень-вересень 2020р.</w:t>
            </w:r>
          </w:p>
        </w:tc>
        <w:tc>
          <w:tcPr>
            <w:tcW w:w="1680" w:type="dxa"/>
            <w:gridSpan w:val="2"/>
            <w:tcBorders>
              <w:top w:val="single" w:sz="4" w:space="0" w:color="auto"/>
              <w:left w:val="nil"/>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до плану</w:t>
            </w:r>
          </w:p>
        </w:tc>
        <w:tc>
          <w:tcPr>
            <w:tcW w:w="1700" w:type="dxa"/>
            <w:gridSpan w:val="2"/>
            <w:tcBorders>
              <w:top w:val="single" w:sz="4" w:space="0" w:color="auto"/>
              <w:left w:val="nil"/>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до минулого року</w:t>
            </w:r>
          </w:p>
        </w:tc>
      </w:tr>
      <w:tr w:rsidR="008508D5" w:rsidRPr="00353216" w:rsidTr="00353216">
        <w:trPr>
          <w:trHeight w:val="900"/>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8508D5" w:rsidRPr="00353216" w:rsidRDefault="008508D5" w:rsidP="008508D5">
            <w:pPr>
              <w:spacing w:after="0" w:line="240" w:lineRule="auto"/>
              <w:rPr>
                <w:rFonts w:ascii="Times New Roman" w:eastAsia="Times New Roman" w:hAnsi="Times New Roman" w:cs="Times New Roman"/>
                <w:b/>
                <w:bCs/>
                <w:sz w:val="24"/>
                <w:szCs w:val="24"/>
                <w:lang w:eastAsia="ru-RU"/>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p>
        </w:tc>
        <w:tc>
          <w:tcPr>
            <w:tcW w:w="954" w:type="dxa"/>
            <w:tcBorders>
              <w:top w:val="nil"/>
              <w:left w:val="nil"/>
              <w:bottom w:val="single" w:sz="4" w:space="0" w:color="auto"/>
              <w:right w:val="single" w:sz="4" w:space="0" w:color="auto"/>
            </w:tcBorders>
            <w:shd w:val="clear" w:color="auto" w:fill="auto"/>
            <w:noWrap/>
            <w:vAlign w:val="bottom"/>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 xml:space="preserve"> +;-</w:t>
            </w:r>
          </w:p>
        </w:tc>
        <w:tc>
          <w:tcPr>
            <w:tcW w:w="726" w:type="dxa"/>
            <w:tcBorders>
              <w:top w:val="nil"/>
              <w:left w:val="nil"/>
              <w:bottom w:val="single" w:sz="4" w:space="0" w:color="auto"/>
              <w:right w:val="single" w:sz="4" w:space="0" w:color="auto"/>
            </w:tcBorders>
            <w:shd w:val="clear" w:color="auto" w:fill="auto"/>
            <w:noWrap/>
            <w:vAlign w:val="bottom"/>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w:t>
            </w:r>
          </w:p>
        </w:tc>
        <w:tc>
          <w:tcPr>
            <w:tcW w:w="965" w:type="dxa"/>
            <w:tcBorders>
              <w:top w:val="nil"/>
              <w:left w:val="nil"/>
              <w:bottom w:val="single" w:sz="4" w:space="0" w:color="auto"/>
              <w:right w:val="single" w:sz="4" w:space="0" w:color="auto"/>
            </w:tcBorders>
            <w:shd w:val="clear" w:color="auto" w:fill="auto"/>
            <w:noWrap/>
            <w:vAlign w:val="bottom"/>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 xml:space="preserve"> +;-</w:t>
            </w:r>
          </w:p>
        </w:tc>
        <w:tc>
          <w:tcPr>
            <w:tcW w:w="735" w:type="dxa"/>
            <w:tcBorders>
              <w:top w:val="nil"/>
              <w:left w:val="nil"/>
              <w:bottom w:val="single" w:sz="4" w:space="0" w:color="auto"/>
              <w:right w:val="single" w:sz="4" w:space="0" w:color="auto"/>
            </w:tcBorders>
            <w:shd w:val="clear" w:color="auto" w:fill="auto"/>
            <w:noWrap/>
            <w:vAlign w:val="bottom"/>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w:t>
            </w:r>
          </w:p>
        </w:tc>
      </w:tr>
      <w:tr w:rsidR="008508D5" w:rsidRPr="00353216" w:rsidTr="00353216">
        <w:trPr>
          <w:trHeight w:val="600"/>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Податок на доходи фізичних осіб</w:t>
            </w:r>
          </w:p>
        </w:tc>
        <w:tc>
          <w:tcPr>
            <w:tcW w:w="1360" w:type="dxa"/>
            <w:tcBorders>
              <w:top w:val="nil"/>
              <w:left w:val="nil"/>
              <w:bottom w:val="single" w:sz="4" w:space="0" w:color="auto"/>
              <w:right w:val="single" w:sz="4" w:space="0" w:color="auto"/>
            </w:tcBorders>
            <w:shd w:val="clear" w:color="auto" w:fill="auto"/>
            <w:noWrap/>
            <w:vAlign w:val="bottom"/>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49 267,1</w:t>
            </w:r>
          </w:p>
        </w:tc>
        <w:tc>
          <w:tcPr>
            <w:tcW w:w="11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51 200,0</w:t>
            </w:r>
          </w:p>
        </w:tc>
        <w:tc>
          <w:tcPr>
            <w:tcW w:w="12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53 335,2</w:t>
            </w:r>
          </w:p>
        </w:tc>
        <w:tc>
          <w:tcPr>
            <w:tcW w:w="954"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2 135,2</w:t>
            </w:r>
          </w:p>
        </w:tc>
        <w:tc>
          <w:tcPr>
            <w:tcW w:w="726"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104,2</w:t>
            </w:r>
          </w:p>
        </w:tc>
        <w:tc>
          <w:tcPr>
            <w:tcW w:w="96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4 068,1</w:t>
            </w:r>
          </w:p>
        </w:tc>
        <w:tc>
          <w:tcPr>
            <w:tcW w:w="73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108,3</w:t>
            </w:r>
          </w:p>
        </w:tc>
      </w:tr>
      <w:tr w:rsidR="008508D5" w:rsidRPr="00353216" w:rsidTr="00353216">
        <w:trPr>
          <w:trHeight w:val="300"/>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 xml:space="preserve">Плата за землю </w:t>
            </w:r>
          </w:p>
        </w:tc>
        <w:tc>
          <w:tcPr>
            <w:tcW w:w="1360" w:type="dxa"/>
            <w:tcBorders>
              <w:top w:val="nil"/>
              <w:left w:val="nil"/>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10 518,7</w:t>
            </w:r>
          </w:p>
        </w:tc>
        <w:tc>
          <w:tcPr>
            <w:tcW w:w="11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11 800,0</w:t>
            </w:r>
          </w:p>
        </w:tc>
        <w:tc>
          <w:tcPr>
            <w:tcW w:w="12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13 233,7</w:t>
            </w:r>
          </w:p>
        </w:tc>
        <w:tc>
          <w:tcPr>
            <w:tcW w:w="954"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1 433,7</w:t>
            </w:r>
          </w:p>
        </w:tc>
        <w:tc>
          <w:tcPr>
            <w:tcW w:w="726"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112,2</w:t>
            </w:r>
          </w:p>
        </w:tc>
        <w:tc>
          <w:tcPr>
            <w:tcW w:w="96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2 715,0</w:t>
            </w:r>
          </w:p>
        </w:tc>
        <w:tc>
          <w:tcPr>
            <w:tcW w:w="73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125,8</w:t>
            </w:r>
          </w:p>
        </w:tc>
      </w:tr>
      <w:tr w:rsidR="008508D5" w:rsidRPr="00353216" w:rsidTr="00353216">
        <w:trPr>
          <w:trHeight w:val="300"/>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 xml:space="preserve">Єдиний податок </w:t>
            </w:r>
          </w:p>
        </w:tc>
        <w:tc>
          <w:tcPr>
            <w:tcW w:w="1360" w:type="dxa"/>
            <w:tcBorders>
              <w:top w:val="nil"/>
              <w:left w:val="nil"/>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13 494,0</w:t>
            </w:r>
          </w:p>
        </w:tc>
        <w:tc>
          <w:tcPr>
            <w:tcW w:w="11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14 825,0</w:t>
            </w:r>
          </w:p>
        </w:tc>
        <w:tc>
          <w:tcPr>
            <w:tcW w:w="12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15 434,2</w:t>
            </w:r>
          </w:p>
        </w:tc>
        <w:tc>
          <w:tcPr>
            <w:tcW w:w="954"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609,2</w:t>
            </w:r>
          </w:p>
        </w:tc>
        <w:tc>
          <w:tcPr>
            <w:tcW w:w="726"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104,1</w:t>
            </w:r>
          </w:p>
        </w:tc>
        <w:tc>
          <w:tcPr>
            <w:tcW w:w="96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1 940,2</w:t>
            </w:r>
          </w:p>
        </w:tc>
        <w:tc>
          <w:tcPr>
            <w:tcW w:w="73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114,4</w:t>
            </w:r>
          </w:p>
        </w:tc>
      </w:tr>
      <w:tr w:rsidR="008508D5" w:rsidRPr="00353216" w:rsidTr="00353216">
        <w:trPr>
          <w:trHeight w:val="300"/>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Акцизний податок</w:t>
            </w:r>
          </w:p>
        </w:tc>
        <w:tc>
          <w:tcPr>
            <w:tcW w:w="1360" w:type="dxa"/>
            <w:tcBorders>
              <w:top w:val="nil"/>
              <w:left w:val="nil"/>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3 790,2</w:t>
            </w:r>
          </w:p>
        </w:tc>
        <w:tc>
          <w:tcPr>
            <w:tcW w:w="11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3 950,0</w:t>
            </w:r>
          </w:p>
        </w:tc>
        <w:tc>
          <w:tcPr>
            <w:tcW w:w="12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4 216,8</w:t>
            </w:r>
          </w:p>
        </w:tc>
        <w:tc>
          <w:tcPr>
            <w:tcW w:w="954"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266,8</w:t>
            </w:r>
          </w:p>
        </w:tc>
        <w:tc>
          <w:tcPr>
            <w:tcW w:w="726"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106,8</w:t>
            </w:r>
          </w:p>
        </w:tc>
        <w:tc>
          <w:tcPr>
            <w:tcW w:w="96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426,6</w:t>
            </w:r>
          </w:p>
        </w:tc>
        <w:tc>
          <w:tcPr>
            <w:tcW w:w="73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111,3</w:t>
            </w:r>
          </w:p>
        </w:tc>
      </w:tr>
      <w:tr w:rsidR="008508D5" w:rsidRPr="00353216" w:rsidTr="00353216">
        <w:trPr>
          <w:trHeight w:val="600"/>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lastRenderedPageBreak/>
              <w:t>Плата за надання  адміністративних послуг</w:t>
            </w:r>
          </w:p>
        </w:tc>
        <w:tc>
          <w:tcPr>
            <w:tcW w:w="1360" w:type="dxa"/>
            <w:tcBorders>
              <w:top w:val="nil"/>
              <w:left w:val="nil"/>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2 128,5</w:t>
            </w:r>
          </w:p>
        </w:tc>
        <w:tc>
          <w:tcPr>
            <w:tcW w:w="11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2 088,9</w:t>
            </w:r>
          </w:p>
        </w:tc>
        <w:tc>
          <w:tcPr>
            <w:tcW w:w="12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1 636,3</w:t>
            </w:r>
          </w:p>
        </w:tc>
        <w:tc>
          <w:tcPr>
            <w:tcW w:w="954"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-452,6</w:t>
            </w:r>
          </w:p>
        </w:tc>
        <w:tc>
          <w:tcPr>
            <w:tcW w:w="726"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78,3</w:t>
            </w:r>
          </w:p>
        </w:tc>
        <w:tc>
          <w:tcPr>
            <w:tcW w:w="96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-492,2</w:t>
            </w:r>
          </w:p>
        </w:tc>
        <w:tc>
          <w:tcPr>
            <w:tcW w:w="73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76,9</w:t>
            </w:r>
          </w:p>
        </w:tc>
      </w:tr>
      <w:tr w:rsidR="008508D5" w:rsidRPr="00353216" w:rsidTr="00353216">
        <w:trPr>
          <w:trHeight w:val="600"/>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Податок на нерухоме майно, відмінне від зем.ділянки</w:t>
            </w:r>
          </w:p>
        </w:tc>
        <w:tc>
          <w:tcPr>
            <w:tcW w:w="1360" w:type="dxa"/>
            <w:tcBorders>
              <w:top w:val="nil"/>
              <w:left w:val="nil"/>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1 807,4</w:t>
            </w:r>
          </w:p>
        </w:tc>
        <w:tc>
          <w:tcPr>
            <w:tcW w:w="11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1 470,3</w:t>
            </w:r>
          </w:p>
        </w:tc>
        <w:tc>
          <w:tcPr>
            <w:tcW w:w="12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2 570,2</w:t>
            </w:r>
          </w:p>
        </w:tc>
        <w:tc>
          <w:tcPr>
            <w:tcW w:w="954"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1 099,9</w:t>
            </w:r>
          </w:p>
        </w:tc>
        <w:tc>
          <w:tcPr>
            <w:tcW w:w="726"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174,8</w:t>
            </w:r>
          </w:p>
        </w:tc>
        <w:tc>
          <w:tcPr>
            <w:tcW w:w="96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762,8</w:t>
            </w:r>
          </w:p>
        </w:tc>
        <w:tc>
          <w:tcPr>
            <w:tcW w:w="73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142,2</w:t>
            </w:r>
          </w:p>
        </w:tc>
      </w:tr>
      <w:tr w:rsidR="008508D5" w:rsidRPr="00353216" w:rsidTr="00353216">
        <w:trPr>
          <w:trHeight w:val="300"/>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Адміністративні штрафи</w:t>
            </w:r>
          </w:p>
        </w:tc>
        <w:tc>
          <w:tcPr>
            <w:tcW w:w="1360" w:type="dxa"/>
            <w:tcBorders>
              <w:top w:val="nil"/>
              <w:left w:val="nil"/>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232,8</w:t>
            </w:r>
          </w:p>
        </w:tc>
        <w:tc>
          <w:tcPr>
            <w:tcW w:w="11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219,0</w:t>
            </w:r>
          </w:p>
        </w:tc>
        <w:tc>
          <w:tcPr>
            <w:tcW w:w="12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93,4</w:t>
            </w:r>
          </w:p>
        </w:tc>
        <w:tc>
          <w:tcPr>
            <w:tcW w:w="954"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-125,6</w:t>
            </w:r>
          </w:p>
        </w:tc>
        <w:tc>
          <w:tcPr>
            <w:tcW w:w="726"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42,6</w:t>
            </w:r>
          </w:p>
        </w:tc>
        <w:tc>
          <w:tcPr>
            <w:tcW w:w="96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-139,4</w:t>
            </w:r>
          </w:p>
        </w:tc>
        <w:tc>
          <w:tcPr>
            <w:tcW w:w="73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40,1</w:t>
            </w:r>
          </w:p>
        </w:tc>
      </w:tr>
      <w:tr w:rsidR="008508D5" w:rsidRPr="00353216" w:rsidTr="00353216">
        <w:trPr>
          <w:trHeight w:val="300"/>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Інші надходження</w:t>
            </w:r>
          </w:p>
        </w:tc>
        <w:tc>
          <w:tcPr>
            <w:tcW w:w="1360" w:type="dxa"/>
            <w:tcBorders>
              <w:top w:val="nil"/>
              <w:left w:val="nil"/>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1 057,4</w:t>
            </w:r>
          </w:p>
        </w:tc>
        <w:tc>
          <w:tcPr>
            <w:tcW w:w="11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373,4</w:t>
            </w:r>
          </w:p>
        </w:tc>
        <w:tc>
          <w:tcPr>
            <w:tcW w:w="12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1 304,7</w:t>
            </w:r>
          </w:p>
        </w:tc>
        <w:tc>
          <w:tcPr>
            <w:tcW w:w="954"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931,3</w:t>
            </w:r>
          </w:p>
        </w:tc>
        <w:tc>
          <w:tcPr>
            <w:tcW w:w="726"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349,4</w:t>
            </w:r>
          </w:p>
        </w:tc>
        <w:tc>
          <w:tcPr>
            <w:tcW w:w="96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247,3</w:t>
            </w:r>
          </w:p>
        </w:tc>
        <w:tc>
          <w:tcPr>
            <w:tcW w:w="73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123,4</w:t>
            </w:r>
          </w:p>
        </w:tc>
      </w:tr>
      <w:tr w:rsidR="008508D5" w:rsidRPr="00353216" w:rsidTr="00353216">
        <w:trPr>
          <w:trHeight w:val="285"/>
        </w:trPr>
        <w:tc>
          <w:tcPr>
            <w:tcW w:w="2680" w:type="dxa"/>
            <w:tcBorders>
              <w:top w:val="nil"/>
              <w:left w:val="single" w:sz="4" w:space="0" w:color="auto"/>
              <w:bottom w:val="single" w:sz="4" w:space="0" w:color="auto"/>
              <w:right w:val="single" w:sz="4" w:space="0" w:color="auto"/>
            </w:tcBorders>
            <w:shd w:val="clear" w:color="auto" w:fill="auto"/>
            <w:vAlign w:val="bottom"/>
            <w:hideMark/>
          </w:tcPr>
          <w:p w:rsidR="008508D5" w:rsidRPr="00353216" w:rsidRDefault="008508D5" w:rsidP="008508D5">
            <w:pPr>
              <w:spacing w:after="0" w:line="240" w:lineRule="auto"/>
              <w:rPr>
                <w:rFonts w:ascii="Times New Roman" w:eastAsia="Times New Roman" w:hAnsi="Times New Roman" w:cs="Times New Roman"/>
                <w:b/>
                <w:bCs/>
                <w:sz w:val="24"/>
                <w:szCs w:val="24"/>
                <w:lang w:eastAsia="ru-RU"/>
              </w:rPr>
            </w:pPr>
            <w:r w:rsidRPr="00353216">
              <w:rPr>
                <w:rFonts w:ascii="Times New Roman" w:eastAsia="Times New Roman" w:hAnsi="Times New Roman" w:cs="Times New Roman"/>
                <w:b/>
                <w:bCs/>
                <w:sz w:val="24"/>
                <w:szCs w:val="24"/>
                <w:lang w:eastAsia="ru-RU"/>
              </w:rPr>
              <w:t>РАЗОМ власних доходів</w:t>
            </w:r>
          </w:p>
        </w:tc>
        <w:tc>
          <w:tcPr>
            <w:tcW w:w="136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b/>
                <w:bCs/>
                <w:sz w:val="24"/>
                <w:szCs w:val="24"/>
                <w:lang w:eastAsia="ru-RU"/>
              </w:rPr>
            </w:pPr>
            <w:r w:rsidRPr="00353216">
              <w:rPr>
                <w:rFonts w:ascii="Times New Roman" w:eastAsia="Times New Roman" w:hAnsi="Times New Roman" w:cs="Times New Roman"/>
                <w:b/>
                <w:bCs/>
                <w:sz w:val="24"/>
                <w:szCs w:val="24"/>
                <w:lang w:eastAsia="ru-RU"/>
              </w:rPr>
              <w:t>82 296,1</w:t>
            </w:r>
          </w:p>
        </w:tc>
        <w:tc>
          <w:tcPr>
            <w:tcW w:w="11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b/>
                <w:bCs/>
                <w:sz w:val="24"/>
                <w:szCs w:val="24"/>
                <w:lang w:eastAsia="ru-RU"/>
              </w:rPr>
            </w:pPr>
            <w:r w:rsidRPr="00353216">
              <w:rPr>
                <w:rFonts w:ascii="Times New Roman" w:eastAsia="Times New Roman" w:hAnsi="Times New Roman" w:cs="Times New Roman"/>
                <w:b/>
                <w:bCs/>
                <w:sz w:val="24"/>
                <w:szCs w:val="24"/>
                <w:lang w:eastAsia="ru-RU"/>
              </w:rPr>
              <w:t>85 926,6</w:t>
            </w:r>
          </w:p>
        </w:tc>
        <w:tc>
          <w:tcPr>
            <w:tcW w:w="1200"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b/>
                <w:bCs/>
                <w:sz w:val="24"/>
                <w:szCs w:val="24"/>
                <w:lang w:eastAsia="ru-RU"/>
              </w:rPr>
            </w:pPr>
            <w:r w:rsidRPr="00353216">
              <w:rPr>
                <w:rFonts w:ascii="Times New Roman" w:eastAsia="Times New Roman" w:hAnsi="Times New Roman" w:cs="Times New Roman"/>
                <w:b/>
                <w:bCs/>
                <w:sz w:val="24"/>
                <w:szCs w:val="24"/>
                <w:lang w:eastAsia="ru-RU"/>
              </w:rPr>
              <w:t>91 824,5</w:t>
            </w:r>
          </w:p>
        </w:tc>
        <w:tc>
          <w:tcPr>
            <w:tcW w:w="954"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b/>
                <w:bCs/>
                <w:sz w:val="24"/>
                <w:szCs w:val="24"/>
                <w:lang w:eastAsia="ru-RU"/>
              </w:rPr>
            </w:pPr>
            <w:r w:rsidRPr="00353216">
              <w:rPr>
                <w:rFonts w:ascii="Times New Roman" w:eastAsia="Times New Roman" w:hAnsi="Times New Roman" w:cs="Times New Roman"/>
                <w:b/>
                <w:bCs/>
                <w:sz w:val="24"/>
                <w:szCs w:val="24"/>
                <w:lang w:eastAsia="ru-RU"/>
              </w:rPr>
              <w:t>5 897,9</w:t>
            </w:r>
          </w:p>
        </w:tc>
        <w:tc>
          <w:tcPr>
            <w:tcW w:w="726"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b/>
                <w:bCs/>
                <w:sz w:val="24"/>
                <w:szCs w:val="24"/>
                <w:lang w:eastAsia="ru-RU"/>
              </w:rPr>
            </w:pPr>
            <w:r w:rsidRPr="00353216">
              <w:rPr>
                <w:rFonts w:ascii="Times New Roman" w:eastAsia="Times New Roman" w:hAnsi="Times New Roman" w:cs="Times New Roman"/>
                <w:b/>
                <w:bCs/>
                <w:sz w:val="24"/>
                <w:szCs w:val="24"/>
                <w:lang w:eastAsia="ru-RU"/>
              </w:rPr>
              <w:t>106,9</w:t>
            </w:r>
          </w:p>
        </w:tc>
        <w:tc>
          <w:tcPr>
            <w:tcW w:w="96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b/>
                <w:bCs/>
                <w:sz w:val="24"/>
                <w:szCs w:val="24"/>
                <w:lang w:eastAsia="ru-RU"/>
              </w:rPr>
            </w:pPr>
            <w:r w:rsidRPr="00353216">
              <w:rPr>
                <w:rFonts w:ascii="Times New Roman" w:eastAsia="Times New Roman" w:hAnsi="Times New Roman" w:cs="Times New Roman"/>
                <w:b/>
                <w:bCs/>
                <w:sz w:val="24"/>
                <w:szCs w:val="24"/>
                <w:lang w:eastAsia="ru-RU"/>
              </w:rPr>
              <w:t>9 528,4</w:t>
            </w:r>
          </w:p>
        </w:tc>
        <w:tc>
          <w:tcPr>
            <w:tcW w:w="735" w:type="dxa"/>
            <w:tcBorders>
              <w:top w:val="nil"/>
              <w:left w:val="nil"/>
              <w:bottom w:val="single" w:sz="4" w:space="0" w:color="auto"/>
              <w:right w:val="single" w:sz="4" w:space="0" w:color="auto"/>
            </w:tcBorders>
            <w:shd w:val="clear" w:color="auto" w:fill="auto"/>
            <w:noWrap/>
            <w:vAlign w:val="center"/>
            <w:hideMark/>
          </w:tcPr>
          <w:p w:rsidR="008508D5" w:rsidRPr="00353216" w:rsidRDefault="008508D5" w:rsidP="008508D5">
            <w:pPr>
              <w:spacing w:after="0" w:line="240" w:lineRule="auto"/>
              <w:jc w:val="center"/>
              <w:rPr>
                <w:rFonts w:ascii="Times New Roman" w:eastAsia="Times New Roman" w:hAnsi="Times New Roman" w:cs="Times New Roman"/>
                <w:b/>
                <w:bCs/>
                <w:sz w:val="24"/>
                <w:szCs w:val="24"/>
                <w:lang w:eastAsia="ru-RU"/>
              </w:rPr>
            </w:pPr>
            <w:r w:rsidRPr="00353216">
              <w:rPr>
                <w:rFonts w:ascii="Times New Roman" w:eastAsia="Times New Roman" w:hAnsi="Times New Roman" w:cs="Times New Roman"/>
                <w:b/>
                <w:bCs/>
                <w:sz w:val="24"/>
                <w:szCs w:val="24"/>
                <w:lang w:eastAsia="ru-RU"/>
              </w:rPr>
              <w:t>111,6</w:t>
            </w:r>
          </w:p>
        </w:tc>
      </w:tr>
    </w:tbl>
    <w:p w:rsidR="008508D5" w:rsidRPr="00353216" w:rsidRDefault="008508D5" w:rsidP="008508D5">
      <w:pPr>
        <w:tabs>
          <w:tab w:val="left" w:pos="1080"/>
        </w:tabs>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 xml:space="preserve">Видатки загального фонду міського бюджету за  </w:t>
      </w:r>
      <w:r w:rsidRPr="00353216">
        <w:rPr>
          <w:rFonts w:ascii="Times New Roman" w:eastAsia="Times New Roman" w:hAnsi="Times New Roman" w:cs="Times New Roman"/>
          <w:sz w:val="28"/>
          <w:szCs w:val="28"/>
          <w:lang w:val="uk-UA" w:eastAsia="ru-RU"/>
        </w:rPr>
        <w:t>9</w:t>
      </w:r>
      <w:r w:rsidRPr="00353216">
        <w:rPr>
          <w:rFonts w:ascii="Times New Roman" w:eastAsia="Times New Roman" w:hAnsi="Times New Roman" w:cs="Times New Roman"/>
          <w:sz w:val="28"/>
          <w:szCs w:val="28"/>
          <w:lang w:eastAsia="ru-RU"/>
        </w:rPr>
        <w:t xml:space="preserve"> місяців 20</w:t>
      </w:r>
      <w:r w:rsidRPr="00353216">
        <w:rPr>
          <w:rFonts w:ascii="Times New Roman" w:eastAsia="Times New Roman" w:hAnsi="Times New Roman" w:cs="Times New Roman"/>
          <w:sz w:val="28"/>
          <w:szCs w:val="28"/>
          <w:lang w:val="uk-UA" w:eastAsia="ru-RU"/>
        </w:rPr>
        <w:t>20</w:t>
      </w:r>
      <w:r w:rsidRPr="00353216">
        <w:rPr>
          <w:rFonts w:ascii="Times New Roman" w:eastAsia="Times New Roman" w:hAnsi="Times New Roman" w:cs="Times New Roman"/>
          <w:sz w:val="28"/>
          <w:szCs w:val="28"/>
          <w:lang w:eastAsia="ru-RU"/>
        </w:rPr>
        <w:t xml:space="preserve"> року </w:t>
      </w:r>
      <w:r w:rsidRPr="00353216">
        <w:rPr>
          <w:rFonts w:ascii="Times New Roman" w:eastAsia="Times New Roman" w:hAnsi="Times New Roman" w:cs="Times New Roman"/>
          <w:sz w:val="28"/>
          <w:szCs w:val="28"/>
          <w:lang w:val="uk-UA" w:eastAsia="ru-RU"/>
        </w:rPr>
        <w:t>становлять 161 895,3</w:t>
      </w:r>
      <w:r w:rsidRPr="00353216">
        <w:rPr>
          <w:rFonts w:ascii="Times New Roman" w:eastAsia="Times New Roman" w:hAnsi="Times New Roman" w:cs="Times New Roman"/>
          <w:sz w:val="28"/>
          <w:szCs w:val="28"/>
          <w:lang w:eastAsia="ru-RU"/>
        </w:rPr>
        <w:t xml:space="preserve"> тис.грн., що становить </w:t>
      </w:r>
      <w:r w:rsidRPr="00353216">
        <w:rPr>
          <w:rFonts w:ascii="Times New Roman" w:eastAsia="Times New Roman" w:hAnsi="Times New Roman" w:cs="Times New Roman"/>
          <w:sz w:val="28"/>
          <w:szCs w:val="28"/>
          <w:lang w:val="uk-UA" w:eastAsia="ru-RU"/>
        </w:rPr>
        <w:t>67,4</w:t>
      </w:r>
      <w:r w:rsidRPr="00353216">
        <w:rPr>
          <w:rFonts w:ascii="Times New Roman" w:eastAsia="Times New Roman" w:hAnsi="Times New Roman" w:cs="Times New Roman"/>
          <w:sz w:val="28"/>
          <w:szCs w:val="28"/>
          <w:lang w:eastAsia="ru-RU"/>
        </w:rPr>
        <w:t xml:space="preserve"> % до уточнених </w:t>
      </w:r>
      <w:r w:rsidRPr="00353216">
        <w:rPr>
          <w:rFonts w:ascii="Times New Roman" w:eastAsia="Times New Roman" w:hAnsi="Times New Roman" w:cs="Times New Roman"/>
          <w:sz w:val="28"/>
          <w:szCs w:val="28"/>
          <w:lang w:val="uk-UA" w:eastAsia="ru-RU"/>
        </w:rPr>
        <w:t xml:space="preserve">річних </w:t>
      </w:r>
      <w:r w:rsidRPr="00353216">
        <w:rPr>
          <w:rFonts w:ascii="Times New Roman" w:eastAsia="Times New Roman" w:hAnsi="Times New Roman" w:cs="Times New Roman"/>
          <w:sz w:val="28"/>
          <w:szCs w:val="28"/>
          <w:lang w:eastAsia="ru-RU"/>
        </w:rPr>
        <w:t>планових призначень.</w:t>
      </w:r>
    </w:p>
    <w:tbl>
      <w:tblPr>
        <w:tblW w:w="9796" w:type="dxa"/>
        <w:tblInd w:w="93" w:type="dxa"/>
        <w:tblLook w:val="04A0" w:firstRow="1" w:lastRow="0" w:firstColumn="1" w:lastColumn="0" w:noHBand="0" w:noVBand="1"/>
      </w:tblPr>
      <w:tblGrid>
        <w:gridCol w:w="4380"/>
        <w:gridCol w:w="1860"/>
        <w:gridCol w:w="2020"/>
        <w:gridCol w:w="1536"/>
      </w:tblGrid>
      <w:tr w:rsidR="008508D5" w:rsidRPr="00353216" w:rsidTr="00353216">
        <w:trPr>
          <w:trHeight w:val="948"/>
        </w:trPr>
        <w:tc>
          <w:tcPr>
            <w:tcW w:w="4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Галузь</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План на 2020  рік з урахуванням змін</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Касові видатки за січень-вересень 2020 року</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 xml:space="preserve">% </w:t>
            </w:r>
          </w:p>
        </w:tc>
      </w:tr>
      <w:tr w:rsidR="008508D5" w:rsidRPr="00353216" w:rsidTr="00353216">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Державне управління</w:t>
            </w:r>
          </w:p>
        </w:tc>
        <w:tc>
          <w:tcPr>
            <w:tcW w:w="186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25 367,9</w:t>
            </w:r>
          </w:p>
        </w:tc>
        <w:tc>
          <w:tcPr>
            <w:tcW w:w="202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15 816,4</w:t>
            </w:r>
          </w:p>
        </w:tc>
        <w:tc>
          <w:tcPr>
            <w:tcW w:w="1536"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62,3</w:t>
            </w:r>
          </w:p>
        </w:tc>
      </w:tr>
      <w:tr w:rsidR="008508D5" w:rsidRPr="00353216" w:rsidTr="00353216">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Освіта</w:t>
            </w:r>
          </w:p>
        </w:tc>
        <w:tc>
          <w:tcPr>
            <w:tcW w:w="186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157 516,3</w:t>
            </w:r>
          </w:p>
        </w:tc>
        <w:tc>
          <w:tcPr>
            <w:tcW w:w="202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104 674,1</w:t>
            </w:r>
          </w:p>
        </w:tc>
        <w:tc>
          <w:tcPr>
            <w:tcW w:w="1536"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66,5</w:t>
            </w:r>
          </w:p>
        </w:tc>
      </w:tr>
      <w:tr w:rsidR="008508D5" w:rsidRPr="00353216" w:rsidTr="00353216">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Охорона здоров`я</w:t>
            </w:r>
          </w:p>
        </w:tc>
        <w:tc>
          <w:tcPr>
            <w:tcW w:w="186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2 826,3</w:t>
            </w:r>
          </w:p>
        </w:tc>
        <w:tc>
          <w:tcPr>
            <w:tcW w:w="202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1 771,3</w:t>
            </w:r>
          </w:p>
        </w:tc>
        <w:tc>
          <w:tcPr>
            <w:tcW w:w="1536"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62,7</w:t>
            </w:r>
          </w:p>
        </w:tc>
      </w:tr>
      <w:tr w:rsidR="008508D5" w:rsidRPr="00353216" w:rsidTr="00353216">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Соціальний захист та соціальне забезпечення</w:t>
            </w:r>
          </w:p>
        </w:tc>
        <w:tc>
          <w:tcPr>
            <w:tcW w:w="186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8 812,0</w:t>
            </w:r>
          </w:p>
        </w:tc>
        <w:tc>
          <w:tcPr>
            <w:tcW w:w="202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6 246,1</w:t>
            </w:r>
          </w:p>
        </w:tc>
        <w:tc>
          <w:tcPr>
            <w:tcW w:w="1536"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70,9</w:t>
            </w:r>
          </w:p>
        </w:tc>
      </w:tr>
      <w:tr w:rsidR="008508D5" w:rsidRPr="00353216" w:rsidTr="00353216">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Культура i мистецтво</w:t>
            </w:r>
          </w:p>
        </w:tc>
        <w:tc>
          <w:tcPr>
            <w:tcW w:w="186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11 040,5</w:t>
            </w:r>
          </w:p>
        </w:tc>
        <w:tc>
          <w:tcPr>
            <w:tcW w:w="202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6 968,4</w:t>
            </w:r>
          </w:p>
        </w:tc>
        <w:tc>
          <w:tcPr>
            <w:tcW w:w="1536"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63,1</w:t>
            </w:r>
          </w:p>
        </w:tc>
      </w:tr>
      <w:tr w:rsidR="008508D5" w:rsidRPr="00353216" w:rsidTr="00353216">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Фiзична культура i спорт</w:t>
            </w:r>
          </w:p>
        </w:tc>
        <w:tc>
          <w:tcPr>
            <w:tcW w:w="186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5 210,8</w:t>
            </w:r>
          </w:p>
        </w:tc>
        <w:tc>
          <w:tcPr>
            <w:tcW w:w="202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3 354,9</w:t>
            </w:r>
          </w:p>
        </w:tc>
        <w:tc>
          <w:tcPr>
            <w:tcW w:w="1536"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64,4</w:t>
            </w:r>
          </w:p>
        </w:tc>
      </w:tr>
      <w:tr w:rsidR="008508D5" w:rsidRPr="00353216" w:rsidTr="00353216">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Житлово-комунальне господарство</w:t>
            </w:r>
          </w:p>
        </w:tc>
        <w:tc>
          <w:tcPr>
            <w:tcW w:w="186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13 043,3</w:t>
            </w:r>
          </w:p>
        </w:tc>
        <w:tc>
          <w:tcPr>
            <w:tcW w:w="202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9 101,8</w:t>
            </w:r>
          </w:p>
        </w:tc>
        <w:tc>
          <w:tcPr>
            <w:tcW w:w="1536"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69,8</w:t>
            </w:r>
          </w:p>
        </w:tc>
      </w:tr>
      <w:tr w:rsidR="008508D5" w:rsidRPr="00353216" w:rsidTr="00353216">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Економічна діяльність</w:t>
            </w:r>
          </w:p>
        </w:tc>
        <w:tc>
          <w:tcPr>
            <w:tcW w:w="186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7 024,4</w:t>
            </w:r>
          </w:p>
        </w:tc>
        <w:tc>
          <w:tcPr>
            <w:tcW w:w="202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4 951,6</w:t>
            </w:r>
          </w:p>
        </w:tc>
        <w:tc>
          <w:tcPr>
            <w:tcW w:w="1536"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70,5</w:t>
            </w:r>
          </w:p>
        </w:tc>
      </w:tr>
      <w:tr w:rsidR="008508D5" w:rsidRPr="00353216" w:rsidTr="00353216">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Інша діяльність</w:t>
            </w:r>
          </w:p>
        </w:tc>
        <w:tc>
          <w:tcPr>
            <w:tcW w:w="186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150,0</w:t>
            </w:r>
          </w:p>
        </w:tc>
        <w:tc>
          <w:tcPr>
            <w:tcW w:w="202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0,0</w:t>
            </w:r>
          </w:p>
        </w:tc>
        <w:tc>
          <w:tcPr>
            <w:tcW w:w="1536"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0,0</w:t>
            </w:r>
          </w:p>
        </w:tc>
      </w:tr>
      <w:tr w:rsidR="008508D5" w:rsidRPr="00353216" w:rsidTr="00353216">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Міжбюджетні трансферти</w:t>
            </w:r>
          </w:p>
        </w:tc>
        <w:tc>
          <w:tcPr>
            <w:tcW w:w="186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9 106,0</w:t>
            </w:r>
          </w:p>
        </w:tc>
        <w:tc>
          <w:tcPr>
            <w:tcW w:w="2020"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9 010,6</w:t>
            </w:r>
          </w:p>
        </w:tc>
        <w:tc>
          <w:tcPr>
            <w:tcW w:w="1536" w:type="dxa"/>
            <w:tcBorders>
              <w:top w:val="nil"/>
              <w:left w:val="nil"/>
              <w:bottom w:val="single" w:sz="4" w:space="0" w:color="auto"/>
              <w:right w:val="single" w:sz="4" w:space="0" w:color="auto"/>
            </w:tcBorders>
            <w:shd w:val="clear" w:color="auto" w:fill="auto"/>
            <w:vAlign w:val="center"/>
            <w:hideMark/>
          </w:tcPr>
          <w:p w:rsidR="008508D5" w:rsidRPr="00353216" w:rsidRDefault="008508D5" w:rsidP="008508D5">
            <w:pPr>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99,0</w:t>
            </w:r>
          </w:p>
        </w:tc>
      </w:tr>
      <w:tr w:rsidR="008508D5" w:rsidRPr="00353216" w:rsidTr="00353216">
        <w:trPr>
          <w:trHeight w:val="300"/>
        </w:trPr>
        <w:tc>
          <w:tcPr>
            <w:tcW w:w="4380" w:type="dxa"/>
            <w:tcBorders>
              <w:top w:val="nil"/>
              <w:left w:val="single" w:sz="4" w:space="0" w:color="auto"/>
              <w:bottom w:val="single" w:sz="4" w:space="0" w:color="auto"/>
              <w:right w:val="single" w:sz="4" w:space="0" w:color="auto"/>
            </w:tcBorders>
            <w:shd w:val="clear" w:color="000000" w:fill="FFFFFF"/>
            <w:vAlign w:val="center"/>
            <w:hideMark/>
          </w:tcPr>
          <w:p w:rsidR="008508D5" w:rsidRPr="00353216" w:rsidRDefault="008508D5" w:rsidP="008508D5">
            <w:pPr>
              <w:spacing w:after="0" w:line="240" w:lineRule="auto"/>
              <w:rPr>
                <w:rFonts w:ascii="Times New Roman" w:eastAsia="Times New Roman" w:hAnsi="Times New Roman" w:cs="Times New Roman"/>
                <w:b/>
                <w:bCs/>
                <w:sz w:val="24"/>
                <w:szCs w:val="24"/>
                <w:lang w:eastAsia="ru-RU"/>
              </w:rPr>
            </w:pPr>
            <w:r w:rsidRPr="00353216">
              <w:rPr>
                <w:rFonts w:ascii="Times New Roman" w:eastAsia="Times New Roman" w:hAnsi="Times New Roman" w:cs="Times New Roman"/>
                <w:b/>
                <w:bCs/>
                <w:sz w:val="24"/>
                <w:szCs w:val="24"/>
                <w:lang w:eastAsia="ru-RU"/>
              </w:rPr>
              <w:t xml:space="preserve">Усього </w:t>
            </w:r>
          </w:p>
        </w:tc>
        <w:tc>
          <w:tcPr>
            <w:tcW w:w="1860" w:type="dxa"/>
            <w:tcBorders>
              <w:top w:val="nil"/>
              <w:left w:val="nil"/>
              <w:bottom w:val="single" w:sz="4" w:space="0" w:color="auto"/>
              <w:right w:val="single" w:sz="4" w:space="0" w:color="auto"/>
            </w:tcBorders>
            <w:shd w:val="clear" w:color="000000" w:fill="FFFFFF"/>
            <w:vAlign w:val="center"/>
            <w:hideMark/>
          </w:tcPr>
          <w:p w:rsidR="008508D5" w:rsidRPr="00353216" w:rsidRDefault="008508D5" w:rsidP="008508D5">
            <w:pPr>
              <w:spacing w:after="0" w:line="240" w:lineRule="auto"/>
              <w:jc w:val="center"/>
              <w:rPr>
                <w:rFonts w:ascii="Times New Roman" w:eastAsia="Times New Roman" w:hAnsi="Times New Roman" w:cs="Times New Roman"/>
                <w:b/>
                <w:bCs/>
                <w:sz w:val="24"/>
                <w:szCs w:val="24"/>
                <w:lang w:eastAsia="ru-RU"/>
              </w:rPr>
            </w:pPr>
            <w:r w:rsidRPr="00353216">
              <w:rPr>
                <w:rFonts w:ascii="Times New Roman" w:eastAsia="Times New Roman" w:hAnsi="Times New Roman" w:cs="Times New Roman"/>
                <w:b/>
                <w:bCs/>
                <w:sz w:val="24"/>
                <w:szCs w:val="24"/>
                <w:lang w:eastAsia="ru-RU"/>
              </w:rPr>
              <w:t>240 097,6</w:t>
            </w:r>
          </w:p>
        </w:tc>
        <w:tc>
          <w:tcPr>
            <w:tcW w:w="2020" w:type="dxa"/>
            <w:tcBorders>
              <w:top w:val="nil"/>
              <w:left w:val="nil"/>
              <w:bottom w:val="single" w:sz="4" w:space="0" w:color="auto"/>
              <w:right w:val="single" w:sz="4" w:space="0" w:color="auto"/>
            </w:tcBorders>
            <w:shd w:val="clear" w:color="000000" w:fill="FFFFFF"/>
            <w:vAlign w:val="center"/>
            <w:hideMark/>
          </w:tcPr>
          <w:p w:rsidR="008508D5" w:rsidRPr="00353216" w:rsidRDefault="008508D5" w:rsidP="008508D5">
            <w:pPr>
              <w:spacing w:after="0" w:line="240" w:lineRule="auto"/>
              <w:jc w:val="center"/>
              <w:rPr>
                <w:rFonts w:ascii="Times New Roman" w:eastAsia="Times New Roman" w:hAnsi="Times New Roman" w:cs="Times New Roman"/>
                <w:b/>
                <w:bCs/>
                <w:sz w:val="24"/>
                <w:szCs w:val="24"/>
                <w:lang w:eastAsia="ru-RU"/>
              </w:rPr>
            </w:pPr>
            <w:r w:rsidRPr="00353216">
              <w:rPr>
                <w:rFonts w:ascii="Times New Roman" w:eastAsia="Times New Roman" w:hAnsi="Times New Roman" w:cs="Times New Roman"/>
                <w:b/>
                <w:bCs/>
                <w:sz w:val="24"/>
                <w:szCs w:val="24"/>
                <w:lang w:eastAsia="ru-RU"/>
              </w:rPr>
              <w:t>161 895,3</w:t>
            </w:r>
          </w:p>
        </w:tc>
        <w:tc>
          <w:tcPr>
            <w:tcW w:w="1536" w:type="dxa"/>
            <w:tcBorders>
              <w:top w:val="nil"/>
              <w:left w:val="nil"/>
              <w:bottom w:val="single" w:sz="4" w:space="0" w:color="auto"/>
              <w:right w:val="single" w:sz="4" w:space="0" w:color="auto"/>
            </w:tcBorders>
            <w:shd w:val="clear" w:color="000000" w:fill="FFFFFF"/>
            <w:vAlign w:val="center"/>
            <w:hideMark/>
          </w:tcPr>
          <w:p w:rsidR="008508D5" w:rsidRPr="00353216" w:rsidRDefault="008508D5" w:rsidP="008508D5">
            <w:pPr>
              <w:spacing w:after="0" w:line="240" w:lineRule="auto"/>
              <w:jc w:val="center"/>
              <w:rPr>
                <w:rFonts w:ascii="Times New Roman" w:eastAsia="Times New Roman" w:hAnsi="Times New Roman" w:cs="Times New Roman"/>
                <w:b/>
                <w:bCs/>
                <w:sz w:val="24"/>
                <w:szCs w:val="24"/>
                <w:lang w:eastAsia="ru-RU"/>
              </w:rPr>
            </w:pPr>
            <w:r w:rsidRPr="00353216">
              <w:rPr>
                <w:rFonts w:ascii="Times New Roman" w:eastAsia="Times New Roman" w:hAnsi="Times New Roman" w:cs="Times New Roman"/>
                <w:b/>
                <w:bCs/>
                <w:sz w:val="24"/>
                <w:szCs w:val="24"/>
                <w:lang w:eastAsia="ru-RU"/>
              </w:rPr>
              <w:t>67,4</w:t>
            </w:r>
          </w:p>
        </w:tc>
      </w:tr>
    </w:tbl>
    <w:p w:rsidR="008508D5" w:rsidRPr="00353216" w:rsidRDefault="008508D5" w:rsidP="008508D5">
      <w:pPr>
        <w:spacing w:after="0" w:line="240" w:lineRule="auto"/>
        <w:jc w:val="both"/>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Пріоритетні видатки міського бюджету - виплата заробітної плати, фінансування соціальних допомог, оплата комунальних послуг та енергоносіїв, придбання медикаментів та продуктів харчування.</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На фінансування видатків спеціального фонду спрямовано </w:t>
      </w:r>
      <w:r w:rsidRPr="00353216">
        <w:rPr>
          <w:rFonts w:ascii="Times New Roman" w:eastAsia="Times New Roman" w:hAnsi="Times New Roman" w:cs="Times New Roman"/>
          <w:sz w:val="28"/>
          <w:szCs w:val="28"/>
          <w:lang w:val="uk-UA" w:eastAsia="ru-RU"/>
        </w:rPr>
        <w:t>6 814,6</w:t>
      </w:r>
      <w:r w:rsidRPr="00353216">
        <w:rPr>
          <w:rFonts w:ascii="Times New Roman" w:eastAsia="Times New Roman" w:hAnsi="Times New Roman" w:cs="Times New Roman"/>
          <w:sz w:val="28"/>
          <w:szCs w:val="28"/>
          <w:lang w:eastAsia="ru-RU"/>
        </w:rPr>
        <w:t xml:space="preserve"> тис.грн.</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Одержані міським бюджетом доходи та проведена робота щодо ефективного використання цих коштів забезпечили загальну позитивну тенденцію в частині фінансування видатків, а саме</w:t>
      </w:r>
      <w:r w:rsidRPr="00353216">
        <w:rPr>
          <w:rFonts w:ascii="Times New Roman" w:eastAsia="Times New Roman" w:hAnsi="Times New Roman" w:cs="Times New Roman"/>
          <w:b/>
          <w:bCs/>
          <w:sz w:val="28"/>
          <w:szCs w:val="28"/>
          <w:lang w:eastAsia="ru-RU"/>
        </w:rPr>
        <w:t xml:space="preserve">: </w:t>
      </w:r>
    </w:p>
    <w:p w:rsidR="008508D5" w:rsidRPr="00353216" w:rsidRDefault="008508D5" w:rsidP="008508D5">
      <w:pPr>
        <w:numPr>
          <w:ilvl w:val="0"/>
          <w:numId w:val="4"/>
        </w:numPr>
        <w:tabs>
          <w:tab w:val="left" w:pos="720"/>
        </w:tabs>
        <w:spacing w:after="0" w:line="240" w:lineRule="auto"/>
        <w:ind w:left="0"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своєчасно виплачено заробітну плату; простроченої кредиторської заборгованості із зазначених виплат  не допущено;</w:t>
      </w:r>
    </w:p>
    <w:p w:rsidR="008508D5" w:rsidRPr="00353216" w:rsidRDefault="008508D5" w:rsidP="008508D5">
      <w:pPr>
        <w:numPr>
          <w:ilvl w:val="0"/>
          <w:numId w:val="4"/>
        </w:numPr>
        <w:tabs>
          <w:tab w:val="left" w:pos="720"/>
        </w:tabs>
        <w:spacing w:after="0" w:line="240" w:lineRule="auto"/>
        <w:ind w:left="0"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100-відсотково профінансовано енергоносії та комунальні послуги, які споживаються бюджетними установами;</w:t>
      </w:r>
    </w:p>
    <w:p w:rsidR="008508D5" w:rsidRPr="00353216" w:rsidRDefault="008508D5" w:rsidP="008508D5">
      <w:pPr>
        <w:numPr>
          <w:ilvl w:val="0"/>
          <w:numId w:val="4"/>
        </w:numPr>
        <w:tabs>
          <w:tab w:val="left" w:pos="720"/>
        </w:tabs>
        <w:spacing w:after="0" w:line="240" w:lineRule="auto"/>
        <w:ind w:left="0"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профінансовано інші видатки, необхідні для виконання бюджетними установами своїх функцій та пріоритетні програми.</w:t>
      </w:r>
    </w:p>
    <w:p w:rsidR="008508D5" w:rsidRPr="00353216" w:rsidRDefault="008508D5" w:rsidP="008508D5">
      <w:pPr>
        <w:spacing w:after="0" w:line="240" w:lineRule="auto"/>
        <w:ind w:firstLine="567"/>
        <w:jc w:val="center"/>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lastRenderedPageBreak/>
        <w:t> </w:t>
      </w:r>
    </w:p>
    <w:p w:rsidR="008508D5" w:rsidRPr="00353216" w:rsidRDefault="008508D5" w:rsidP="008508D5">
      <w:pPr>
        <w:tabs>
          <w:tab w:val="left" w:pos="1080"/>
        </w:tabs>
        <w:spacing w:after="0" w:line="240" w:lineRule="auto"/>
        <w:ind w:firstLine="567"/>
        <w:jc w:val="center"/>
        <w:rPr>
          <w:rFonts w:ascii="Times New Roman" w:eastAsia="Times New Roman" w:hAnsi="Times New Roman" w:cs="Times New Roman"/>
          <w:sz w:val="28"/>
          <w:szCs w:val="28"/>
          <w:lang w:eastAsia="ru-RU"/>
        </w:rPr>
      </w:pPr>
      <w:r w:rsidRPr="00353216">
        <w:rPr>
          <w:rFonts w:ascii="Times New Roman" w:eastAsia="Times New Roman" w:hAnsi="Times New Roman" w:cs="Times New Roman"/>
          <w:b/>
          <w:bCs/>
          <w:sz w:val="28"/>
          <w:szCs w:val="28"/>
          <w:lang w:eastAsia="ru-RU"/>
        </w:rPr>
        <w:t>V. Прогноз міського бюджету на 20</w:t>
      </w:r>
      <w:r w:rsidRPr="00353216">
        <w:rPr>
          <w:rFonts w:ascii="Times New Roman" w:eastAsia="Times New Roman" w:hAnsi="Times New Roman" w:cs="Times New Roman"/>
          <w:b/>
          <w:bCs/>
          <w:sz w:val="28"/>
          <w:szCs w:val="28"/>
          <w:lang w:val="uk-UA" w:eastAsia="ru-RU"/>
        </w:rPr>
        <w:t>22</w:t>
      </w:r>
      <w:r w:rsidRPr="00353216">
        <w:rPr>
          <w:rFonts w:ascii="Times New Roman" w:eastAsia="Times New Roman" w:hAnsi="Times New Roman" w:cs="Times New Roman"/>
          <w:b/>
          <w:bCs/>
          <w:sz w:val="28"/>
          <w:szCs w:val="28"/>
          <w:lang w:eastAsia="ru-RU"/>
        </w:rPr>
        <w:t xml:space="preserve"> </w:t>
      </w:r>
      <w:r w:rsidRPr="00353216">
        <w:rPr>
          <w:rFonts w:ascii="Times New Roman" w:eastAsia="Times New Roman" w:hAnsi="Times New Roman" w:cs="Times New Roman"/>
          <w:b/>
          <w:bCs/>
          <w:sz w:val="28"/>
          <w:szCs w:val="28"/>
          <w:lang w:val="uk-UA" w:eastAsia="ru-RU"/>
        </w:rPr>
        <w:t>-</w:t>
      </w:r>
      <w:r w:rsidRPr="00353216">
        <w:rPr>
          <w:rFonts w:ascii="Times New Roman" w:eastAsia="Times New Roman" w:hAnsi="Times New Roman" w:cs="Times New Roman"/>
          <w:b/>
          <w:bCs/>
          <w:sz w:val="28"/>
          <w:szCs w:val="28"/>
          <w:lang w:eastAsia="ru-RU"/>
        </w:rPr>
        <w:t xml:space="preserve"> 202</w:t>
      </w:r>
      <w:r w:rsidRPr="00353216">
        <w:rPr>
          <w:rFonts w:ascii="Times New Roman" w:eastAsia="Times New Roman" w:hAnsi="Times New Roman" w:cs="Times New Roman"/>
          <w:b/>
          <w:bCs/>
          <w:sz w:val="28"/>
          <w:szCs w:val="28"/>
          <w:lang w:val="uk-UA" w:eastAsia="ru-RU"/>
        </w:rPr>
        <w:t>3</w:t>
      </w:r>
      <w:r w:rsidRPr="00353216">
        <w:rPr>
          <w:rFonts w:ascii="Times New Roman" w:eastAsia="Times New Roman" w:hAnsi="Times New Roman" w:cs="Times New Roman"/>
          <w:b/>
          <w:bCs/>
          <w:sz w:val="28"/>
          <w:szCs w:val="28"/>
          <w:lang w:eastAsia="ru-RU"/>
        </w:rPr>
        <w:t xml:space="preserve"> роки.</w:t>
      </w:r>
      <w:r w:rsidRPr="00353216">
        <w:rPr>
          <w:rFonts w:ascii="Times New Roman" w:eastAsia="Times New Roman" w:hAnsi="Times New Roman" w:cs="Times New Roman"/>
          <w:sz w:val="28"/>
          <w:szCs w:val="28"/>
          <w:lang w:eastAsia="ru-RU"/>
        </w:rPr>
        <w:t> </w:t>
      </w:r>
    </w:p>
    <w:p w:rsidR="008508D5" w:rsidRPr="00353216" w:rsidRDefault="008508D5" w:rsidP="008508D5">
      <w:pPr>
        <w:tabs>
          <w:tab w:val="left" w:pos="1080"/>
        </w:tabs>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Метою бюджетного прогнозування на наступні за плановим два бюджетні періоди є забезпечення прозорості, передбачуваності та послідовності бюджетної політики шляхом створення дієвого механізму управління бюджетним процесом, як складової системи управління місцевими фінансами.</w:t>
      </w:r>
    </w:p>
    <w:p w:rsidR="008508D5" w:rsidRPr="00353216" w:rsidRDefault="008508D5" w:rsidP="008508D5">
      <w:pPr>
        <w:tabs>
          <w:tab w:val="left" w:pos="1080"/>
        </w:tabs>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При плануванні бюджету Дунаєвецької міської громади врахована пріоритетність державної бюджетної політики в частині регулювання міжбюджетних відносин щодо забезпечення самостійності місцевих бюджетів, зміцнення їх фінансової спроможності.</w:t>
      </w:r>
    </w:p>
    <w:p w:rsidR="008508D5" w:rsidRPr="00353216" w:rsidRDefault="008508D5" w:rsidP="008508D5">
      <w:pPr>
        <w:tabs>
          <w:tab w:val="left" w:pos="1080"/>
        </w:tabs>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На середньострокову перспективу основними завданнями міського бюджету є:</w:t>
      </w:r>
    </w:p>
    <w:p w:rsidR="008508D5" w:rsidRPr="00353216" w:rsidRDefault="008508D5" w:rsidP="008508D5">
      <w:pPr>
        <w:tabs>
          <w:tab w:val="left" w:pos="1080"/>
        </w:tabs>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забезпечення зростання доходної частини бюджету за рахунок активізації підприємницького потенціалу, зниження частки тіньової економіки;</w:t>
      </w:r>
    </w:p>
    <w:p w:rsidR="008508D5" w:rsidRPr="00353216" w:rsidRDefault="008508D5" w:rsidP="008508D5">
      <w:pPr>
        <w:tabs>
          <w:tab w:val="left" w:pos="1080"/>
        </w:tabs>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 покращення добробуту та якості життя населення шляхом виконання державних соціальних стандартів та гарантій і як наслідок - збільшення фонду оплати праці працівників підприємств, установ, організацій</w:t>
      </w:r>
      <w:r w:rsidRPr="00353216">
        <w:rPr>
          <w:rFonts w:ascii="Times New Roman" w:eastAsia="Times New Roman" w:hAnsi="Times New Roman" w:cs="Times New Roman"/>
          <w:sz w:val="28"/>
          <w:szCs w:val="28"/>
          <w:lang w:val="uk-UA" w:eastAsia="ru-RU"/>
        </w:rPr>
        <w:t>;</w:t>
      </w:r>
    </w:p>
    <w:p w:rsidR="008508D5" w:rsidRPr="00353216" w:rsidRDefault="008508D5" w:rsidP="008508D5">
      <w:pPr>
        <w:tabs>
          <w:tab w:val="left" w:pos="1080"/>
        </w:tabs>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 - підвищення ефективності управління бюджетними коштами шляхом оптимізації бюджетних програм.</w:t>
      </w:r>
    </w:p>
    <w:p w:rsidR="008508D5" w:rsidRPr="00353216" w:rsidRDefault="008508D5" w:rsidP="008508D5">
      <w:pPr>
        <w:tabs>
          <w:tab w:val="left" w:pos="1080"/>
        </w:tabs>
        <w:spacing w:after="0" w:line="240" w:lineRule="auto"/>
        <w:ind w:firstLine="567"/>
        <w:jc w:val="both"/>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ind w:firstLine="567"/>
        <w:jc w:val="center"/>
        <w:rPr>
          <w:rFonts w:ascii="Times New Roman" w:eastAsia="Times New Roman" w:hAnsi="Times New Roman" w:cs="Times New Roman"/>
          <w:b/>
          <w:bCs/>
          <w:sz w:val="28"/>
          <w:szCs w:val="28"/>
          <w:lang w:val="uk-UA" w:eastAsia="ru-RU"/>
        </w:rPr>
      </w:pPr>
      <w:r w:rsidRPr="00353216">
        <w:rPr>
          <w:rFonts w:ascii="Times New Roman" w:eastAsia="Times New Roman" w:hAnsi="Times New Roman" w:cs="Times New Roman"/>
          <w:b/>
          <w:bCs/>
          <w:sz w:val="28"/>
          <w:szCs w:val="28"/>
          <w:lang w:eastAsia="ru-RU"/>
        </w:rPr>
        <w:t xml:space="preserve">Прогнозні показники </w:t>
      </w:r>
      <w:r w:rsidRPr="00353216">
        <w:rPr>
          <w:rFonts w:ascii="Times New Roman" w:eastAsia="Times New Roman" w:hAnsi="Times New Roman" w:cs="Times New Roman"/>
          <w:b/>
          <w:bCs/>
          <w:sz w:val="28"/>
          <w:szCs w:val="28"/>
          <w:lang w:val="uk-UA" w:eastAsia="ru-RU"/>
        </w:rPr>
        <w:t>доходів</w:t>
      </w:r>
      <w:r w:rsidRPr="00353216">
        <w:rPr>
          <w:rFonts w:ascii="Times New Roman" w:eastAsia="Times New Roman" w:hAnsi="Times New Roman" w:cs="Times New Roman"/>
          <w:b/>
          <w:bCs/>
          <w:sz w:val="28"/>
          <w:szCs w:val="28"/>
          <w:lang w:eastAsia="ru-RU"/>
        </w:rPr>
        <w:t xml:space="preserve"> загального фонду міського бюджету</w:t>
      </w:r>
    </w:p>
    <w:p w:rsidR="008508D5" w:rsidRPr="00353216" w:rsidRDefault="008508D5" w:rsidP="00353216">
      <w:pPr>
        <w:spacing w:after="0" w:line="240" w:lineRule="auto"/>
        <w:ind w:firstLine="567"/>
        <w:jc w:val="right"/>
        <w:rPr>
          <w:rFonts w:ascii="Times New Roman" w:eastAsia="Times New Roman" w:hAnsi="Times New Roman" w:cs="Times New Roman"/>
          <w:b/>
          <w:bCs/>
          <w:sz w:val="28"/>
          <w:szCs w:val="28"/>
          <w:lang w:val="uk-UA" w:eastAsia="ru-RU"/>
        </w:rPr>
      </w:pPr>
      <w:r w:rsidRPr="00353216">
        <w:rPr>
          <w:rFonts w:ascii="Times New Roman" w:eastAsia="Times New Roman" w:hAnsi="Times New Roman" w:cs="Times New Roman"/>
          <w:b/>
          <w:bCs/>
          <w:sz w:val="28"/>
          <w:szCs w:val="28"/>
          <w:lang w:val="uk-UA" w:eastAsia="ru-RU"/>
        </w:rPr>
        <w:t xml:space="preserve">                                                                 </w:t>
      </w:r>
      <w:r w:rsidRPr="00353216">
        <w:rPr>
          <w:rFonts w:ascii="Times New Roman" w:eastAsia="Times New Roman" w:hAnsi="Times New Roman" w:cs="Times New Roman"/>
          <w:b/>
          <w:bCs/>
          <w:sz w:val="28"/>
          <w:szCs w:val="28"/>
          <w:lang w:eastAsia="ru-RU"/>
        </w:rPr>
        <w:t>на 20</w:t>
      </w:r>
      <w:r w:rsidRPr="00353216">
        <w:rPr>
          <w:rFonts w:ascii="Times New Roman" w:eastAsia="Times New Roman" w:hAnsi="Times New Roman" w:cs="Times New Roman"/>
          <w:b/>
          <w:bCs/>
          <w:sz w:val="28"/>
          <w:szCs w:val="28"/>
          <w:lang w:val="uk-UA" w:eastAsia="ru-RU"/>
        </w:rPr>
        <w:t>22-2023 роки</w:t>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val="uk-UA" w:eastAsia="ru-RU"/>
        </w:rPr>
        <w:tab/>
      </w:r>
      <w:r w:rsidRPr="00353216">
        <w:rPr>
          <w:rFonts w:ascii="Times New Roman" w:eastAsia="Times New Roman" w:hAnsi="Times New Roman" w:cs="Times New Roman"/>
          <w:sz w:val="28"/>
          <w:szCs w:val="28"/>
          <w:lang w:val="uk-UA" w:eastAsia="ru-RU"/>
        </w:rPr>
        <w:tab/>
      </w:r>
      <w:r w:rsidRPr="00353216">
        <w:rPr>
          <w:rFonts w:ascii="Times New Roman" w:eastAsia="Times New Roman" w:hAnsi="Times New Roman" w:cs="Times New Roman"/>
          <w:sz w:val="28"/>
          <w:szCs w:val="28"/>
          <w:lang w:val="uk-UA" w:eastAsia="ru-RU"/>
        </w:rPr>
        <w:tab/>
      </w:r>
      <w:r w:rsidRPr="00353216">
        <w:rPr>
          <w:rFonts w:ascii="Times New Roman" w:eastAsia="Times New Roman" w:hAnsi="Times New Roman" w:cs="Times New Roman"/>
          <w:sz w:val="28"/>
          <w:szCs w:val="28"/>
          <w:lang w:val="uk-UA" w:eastAsia="ru-RU"/>
        </w:rPr>
        <w:tab/>
      </w:r>
      <w:r w:rsidRPr="00353216">
        <w:rPr>
          <w:rFonts w:ascii="Times New Roman" w:eastAsia="Times New Roman" w:hAnsi="Times New Roman" w:cs="Times New Roman"/>
          <w:sz w:val="28"/>
          <w:szCs w:val="28"/>
          <w:lang w:val="uk-UA" w:eastAsia="ru-RU"/>
        </w:rPr>
        <w:tab/>
      </w:r>
      <w:r w:rsidRPr="00353216">
        <w:rPr>
          <w:rFonts w:ascii="Times New Roman" w:eastAsia="Times New Roman" w:hAnsi="Times New Roman" w:cs="Times New Roman"/>
          <w:sz w:val="28"/>
          <w:szCs w:val="28"/>
          <w:lang w:val="uk-UA" w:eastAsia="ru-RU"/>
        </w:rPr>
        <w:tab/>
      </w:r>
      <w:r w:rsidRPr="00353216">
        <w:rPr>
          <w:rFonts w:ascii="Times New Roman" w:eastAsia="Times New Roman" w:hAnsi="Times New Roman" w:cs="Times New Roman"/>
          <w:sz w:val="28"/>
          <w:szCs w:val="28"/>
          <w:lang w:val="uk-UA" w:eastAsia="ru-RU"/>
        </w:rPr>
        <w:tab/>
      </w:r>
      <w:r w:rsidRPr="00353216">
        <w:rPr>
          <w:rFonts w:ascii="Times New Roman" w:eastAsia="Times New Roman" w:hAnsi="Times New Roman" w:cs="Times New Roman"/>
          <w:sz w:val="28"/>
          <w:szCs w:val="28"/>
          <w:lang w:val="uk-UA"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val="uk-UA" w:eastAsia="ru-RU"/>
        </w:rPr>
        <w:t xml:space="preserve">             млн.грн.                                                      </w:t>
      </w:r>
    </w:p>
    <w:tbl>
      <w:tblPr>
        <w:tblW w:w="0" w:type="auto"/>
        <w:tblCellSpacing w:w="0" w:type="dxa"/>
        <w:tblInd w:w="1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5637"/>
        <w:gridCol w:w="1984"/>
        <w:gridCol w:w="1884"/>
      </w:tblGrid>
      <w:tr w:rsidR="008508D5" w:rsidRPr="00353216" w:rsidTr="00353216">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8508D5" w:rsidRPr="00353216" w:rsidRDefault="008508D5" w:rsidP="008508D5">
            <w:pPr>
              <w:tabs>
                <w:tab w:val="left" w:pos="1080"/>
              </w:tabs>
              <w:spacing w:after="0" w:line="240" w:lineRule="auto"/>
              <w:ind w:firstLine="567"/>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8508D5" w:rsidRPr="00353216" w:rsidRDefault="008508D5" w:rsidP="008508D5">
            <w:pPr>
              <w:tabs>
                <w:tab w:val="left" w:pos="1080"/>
              </w:tabs>
              <w:spacing w:after="0" w:line="240" w:lineRule="auto"/>
              <w:jc w:val="center"/>
              <w:rPr>
                <w:rFonts w:ascii="Times New Roman" w:eastAsia="Times New Roman" w:hAnsi="Times New Roman" w:cs="Times New Roman"/>
                <w:sz w:val="24"/>
                <w:szCs w:val="24"/>
                <w:lang w:eastAsia="ru-RU"/>
              </w:rPr>
            </w:pPr>
            <w:r w:rsidRPr="00353216">
              <w:rPr>
                <w:rFonts w:ascii="Times New Roman" w:eastAsia="Times New Roman" w:hAnsi="Times New Roman" w:cs="Times New Roman"/>
                <w:b/>
                <w:bCs/>
                <w:sz w:val="24"/>
                <w:szCs w:val="24"/>
                <w:lang w:eastAsia="ru-RU"/>
              </w:rPr>
              <w:t>202</w:t>
            </w:r>
            <w:r w:rsidRPr="00353216">
              <w:rPr>
                <w:rFonts w:ascii="Times New Roman" w:eastAsia="Times New Roman" w:hAnsi="Times New Roman" w:cs="Times New Roman"/>
                <w:b/>
                <w:bCs/>
                <w:sz w:val="24"/>
                <w:szCs w:val="24"/>
                <w:lang w:val="uk-UA" w:eastAsia="ru-RU"/>
              </w:rPr>
              <w:t>2</w:t>
            </w:r>
            <w:r w:rsidRPr="00353216">
              <w:rPr>
                <w:rFonts w:ascii="Times New Roman" w:eastAsia="Times New Roman" w:hAnsi="Times New Roman" w:cs="Times New Roman"/>
                <w:b/>
                <w:bCs/>
                <w:sz w:val="24"/>
                <w:szCs w:val="24"/>
                <w:lang w:eastAsia="ru-RU"/>
              </w:rPr>
              <w:t> рік</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8508D5" w:rsidRPr="00353216" w:rsidRDefault="008508D5" w:rsidP="008508D5">
            <w:pPr>
              <w:tabs>
                <w:tab w:val="left" w:pos="1080"/>
              </w:tabs>
              <w:spacing w:after="0" w:line="240" w:lineRule="auto"/>
              <w:ind w:firstLine="567"/>
              <w:rPr>
                <w:rFonts w:ascii="Times New Roman" w:eastAsia="Times New Roman" w:hAnsi="Times New Roman" w:cs="Times New Roman"/>
                <w:sz w:val="24"/>
                <w:szCs w:val="24"/>
                <w:lang w:eastAsia="ru-RU"/>
              </w:rPr>
            </w:pPr>
            <w:r w:rsidRPr="00353216">
              <w:rPr>
                <w:rFonts w:ascii="Times New Roman" w:eastAsia="Times New Roman" w:hAnsi="Times New Roman" w:cs="Times New Roman"/>
                <w:b/>
                <w:bCs/>
                <w:sz w:val="24"/>
                <w:szCs w:val="24"/>
                <w:lang w:eastAsia="ru-RU"/>
              </w:rPr>
              <w:t>202</w:t>
            </w:r>
            <w:r w:rsidRPr="00353216">
              <w:rPr>
                <w:rFonts w:ascii="Times New Roman" w:eastAsia="Times New Roman" w:hAnsi="Times New Roman" w:cs="Times New Roman"/>
                <w:b/>
                <w:bCs/>
                <w:sz w:val="24"/>
                <w:szCs w:val="24"/>
                <w:lang w:val="uk-UA" w:eastAsia="ru-RU"/>
              </w:rPr>
              <w:t>3</w:t>
            </w:r>
            <w:r w:rsidRPr="00353216">
              <w:rPr>
                <w:rFonts w:ascii="Times New Roman" w:eastAsia="Times New Roman" w:hAnsi="Times New Roman" w:cs="Times New Roman"/>
                <w:b/>
                <w:bCs/>
                <w:sz w:val="24"/>
                <w:szCs w:val="24"/>
                <w:lang w:eastAsia="ru-RU"/>
              </w:rPr>
              <w:t xml:space="preserve"> рік</w:t>
            </w:r>
          </w:p>
        </w:tc>
      </w:tr>
      <w:tr w:rsidR="008508D5" w:rsidRPr="00353216" w:rsidTr="00353216">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8508D5" w:rsidRPr="00353216" w:rsidRDefault="008508D5" w:rsidP="008508D5">
            <w:pPr>
              <w:tabs>
                <w:tab w:val="left" w:pos="1080"/>
              </w:tabs>
              <w:spacing w:after="0" w:line="240" w:lineRule="auto"/>
              <w:ind w:firstLine="567"/>
              <w:rPr>
                <w:rFonts w:ascii="Times New Roman" w:eastAsia="Times New Roman" w:hAnsi="Times New Roman" w:cs="Times New Roman"/>
                <w:sz w:val="24"/>
                <w:szCs w:val="24"/>
                <w:lang w:eastAsia="ru-RU"/>
              </w:rPr>
            </w:pPr>
            <w:r w:rsidRPr="00353216">
              <w:rPr>
                <w:rFonts w:ascii="Times New Roman" w:eastAsia="Times New Roman" w:hAnsi="Times New Roman" w:cs="Times New Roman"/>
                <w:b/>
                <w:bCs/>
                <w:sz w:val="24"/>
                <w:szCs w:val="24"/>
                <w:lang w:eastAsia="ru-RU"/>
              </w:rPr>
              <w:t>Доходи загального фонду</w:t>
            </w:r>
          </w:p>
          <w:p w:rsidR="008508D5" w:rsidRPr="00353216" w:rsidRDefault="008508D5" w:rsidP="008508D5">
            <w:pPr>
              <w:tabs>
                <w:tab w:val="left" w:pos="1080"/>
              </w:tabs>
              <w:spacing w:after="0" w:line="240" w:lineRule="auto"/>
              <w:ind w:firstLine="567"/>
              <w:rPr>
                <w:rFonts w:ascii="Times New Roman" w:eastAsia="Times New Roman" w:hAnsi="Times New Roman" w:cs="Times New Roman"/>
                <w:sz w:val="24"/>
                <w:szCs w:val="24"/>
                <w:lang w:eastAsia="ru-RU"/>
              </w:rPr>
            </w:pPr>
            <w:r w:rsidRPr="00353216">
              <w:rPr>
                <w:rFonts w:ascii="Times New Roman" w:eastAsia="Times New Roman" w:hAnsi="Times New Roman" w:cs="Times New Roman"/>
                <w:b/>
                <w:bCs/>
                <w:sz w:val="24"/>
                <w:szCs w:val="24"/>
                <w:lang w:eastAsia="ru-RU"/>
              </w:rPr>
              <w:t>з них:</w:t>
            </w:r>
          </w:p>
        </w:tc>
        <w:tc>
          <w:tcPr>
            <w:tcW w:w="1984" w:type="dxa"/>
            <w:tcBorders>
              <w:top w:val="single" w:sz="6" w:space="0" w:color="000000"/>
              <w:left w:val="single" w:sz="6" w:space="0" w:color="000000"/>
              <w:bottom w:val="single" w:sz="6" w:space="0" w:color="000000"/>
              <w:right w:val="single" w:sz="6" w:space="0" w:color="000000"/>
            </w:tcBorders>
            <w:vAlign w:val="center"/>
          </w:tcPr>
          <w:p w:rsidR="008508D5" w:rsidRPr="00353216" w:rsidRDefault="008508D5" w:rsidP="008508D5">
            <w:pPr>
              <w:spacing w:after="0" w:line="240" w:lineRule="auto"/>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144,0</w:t>
            </w:r>
          </w:p>
        </w:tc>
        <w:tc>
          <w:tcPr>
            <w:tcW w:w="1884" w:type="dxa"/>
            <w:tcBorders>
              <w:top w:val="single" w:sz="6" w:space="0" w:color="000000"/>
              <w:left w:val="single" w:sz="6" w:space="0" w:color="000000"/>
              <w:bottom w:val="single" w:sz="6" w:space="0" w:color="000000"/>
              <w:right w:val="single" w:sz="6" w:space="0" w:color="000000"/>
            </w:tcBorders>
            <w:vAlign w:val="center"/>
          </w:tcPr>
          <w:p w:rsidR="008508D5" w:rsidRPr="00353216" w:rsidRDefault="008508D5" w:rsidP="008508D5">
            <w:pPr>
              <w:tabs>
                <w:tab w:val="left" w:pos="1080"/>
              </w:tabs>
              <w:spacing w:after="0" w:line="240" w:lineRule="auto"/>
              <w:ind w:firstLine="567"/>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153,0</w:t>
            </w:r>
          </w:p>
        </w:tc>
      </w:tr>
      <w:tr w:rsidR="008508D5" w:rsidRPr="00353216" w:rsidTr="00353216">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8508D5" w:rsidRPr="00353216" w:rsidRDefault="008508D5" w:rsidP="008508D5">
            <w:pPr>
              <w:tabs>
                <w:tab w:val="left" w:pos="1080"/>
              </w:tabs>
              <w:spacing w:after="0" w:line="240" w:lineRule="auto"/>
              <w:ind w:firstLine="567"/>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 податок на доходи фізичних осіб</w:t>
            </w:r>
          </w:p>
        </w:tc>
        <w:tc>
          <w:tcPr>
            <w:tcW w:w="1984" w:type="dxa"/>
            <w:tcBorders>
              <w:top w:val="single" w:sz="6" w:space="0" w:color="000000"/>
              <w:left w:val="single" w:sz="6" w:space="0" w:color="000000"/>
              <w:bottom w:val="single" w:sz="6" w:space="0" w:color="000000"/>
              <w:right w:val="single" w:sz="6" w:space="0" w:color="000000"/>
            </w:tcBorders>
            <w:vAlign w:val="center"/>
          </w:tcPr>
          <w:p w:rsidR="008508D5" w:rsidRPr="00353216" w:rsidRDefault="008508D5" w:rsidP="008508D5">
            <w:pPr>
              <w:tabs>
                <w:tab w:val="left" w:pos="1080"/>
              </w:tabs>
              <w:spacing w:after="0" w:line="240" w:lineRule="auto"/>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94,2</w:t>
            </w:r>
          </w:p>
        </w:tc>
        <w:tc>
          <w:tcPr>
            <w:tcW w:w="1884" w:type="dxa"/>
            <w:tcBorders>
              <w:top w:val="single" w:sz="6" w:space="0" w:color="000000"/>
              <w:left w:val="single" w:sz="6" w:space="0" w:color="000000"/>
              <w:bottom w:val="single" w:sz="6" w:space="0" w:color="000000"/>
              <w:right w:val="single" w:sz="6" w:space="0" w:color="000000"/>
            </w:tcBorders>
            <w:vAlign w:val="center"/>
          </w:tcPr>
          <w:p w:rsidR="008508D5" w:rsidRPr="00353216" w:rsidRDefault="008508D5" w:rsidP="008508D5">
            <w:pPr>
              <w:tabs>
                <w:tab w:val="left" w:pos="1080"/>
              </w:tabs>
              <w:spacing w:after="0" w:line="240" w:lineRule="auto"/>
              <w:ind w:firstLine="567"/>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99,8</w:t>
            </w:r>
          </w:p>
        </w:tc>
      </w:tr>
      <w:tr w:rsidR="008508D5" w:rsidRPr="00353216" w:rsidTr="00353216">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8508D5" w:rsidRPr="00353216" w:rsidRDefault="008508D5" w:rsidP="008508D5">
            <w:pPr>
              <w:tabs>
                <w:tab w:val="left" w:pos="1080"/>
              </w:tabs>
              <w:spacing w:after="0" w:line="240" w:lineRule="auto"/>
              <w:ind w:firstLine="567"/>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 плата за землю</w:t>
            </w:r>
          </w:p>
        </w:tc>
        <w:tc>
          <w:tcPr>
            <w:tcW w:w="1984" w:type="dxa"/>
            <w:tcBorders>
              <w:top w:val="single" w:sz="6" w:space="0" w:color="000000"/>
              <w:left w:val="single" w:sz="6" w:space="0" w:color="000000"/>
              <w:bottom w:val="single" w:sz="6" w:space="0" w:color="000000"/>
              <w:right w:val="single" w:sz="6" w:space="0" w:color="000000"/>
            </w:tcBorders>
            <w:vAlign w:val="center"/>
          </w:tcPr>
          <w:p w:rsidR="008508D5" w:rsidRPr="00353216" w:rsidRDefault="008508D5" w:rsidP="008508D5">
            <w:pPr>
              <w:tabs>
                <w:tab w:val="left" w:pos="1080"/>
              </w:tabs>
              <w:spacing w:after="0" w:line="240" w:lineRule="auto"/>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17,0</w:t>
            </w:r>
          </w:p>
        </w:tc>
        <w:tc>
          <w:tcPr>
            <w:tcW w:w="1884" w:type="dxa"/>
            <w:tcBorders>
              <w:top w:val="single" w:sz="6" w:space="0" w:color="000000"/>
              <w:left w:val="single" w:sz="6" w:space="0" w:color="000000"/>
              <w:bottom w:val="single" w:sz="6" w:space="0" w:color="000000"/>
              <w:right w:val="single" w:sz="6" w:space="0" w:color="000000"/>
            </w:tcBorders>
            <w:vAlign w:val="center"/>
          </w:tcPr>
          <w:p w:rsidR="008508D5" w:rsidRPr="00353216" w:rsidRDefault="008508D5" w:rsidP="008508D5">
            <w:pPr>
              <w:tabs>
                <w:tab w:val="left" w:pos="1080"/>
              </w:tabs>
              <w:spacing w:after="0" w:line="240" w:lineRule="auto"/>
              <w:ind w:firstLine="567"/>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18,0</w:t>
            </w:r>
          </w:p>
        </w:tc>
      </w:tr>
      <w:tr w:rsidR="008508D5" w:rsidRPr="00353216" w:rsidTr="00353216">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8508D5" w:rsidRPr="00353216" w:rsidRDefault="008508D5" w:rsidP="008508D5">
            <w:pPr>
              <w:tabs>
                <w:tab w:val="left" w:pos="1080"/>
              </w:tabs>
              <w:spacing w:after="0" w:line="240" w:lineRule="auto"/>
              <w:ind w:firstLine="567"/>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 плата за майно, відмінне від земельної ділянки</w:t>
            </w:r>
          </w:p>
        </w:tc>
        <w:tc>
          <w:tcPr>
            <w:tcW w:w="1984" w:type="dxa"/>
            <w:tcBorders>
              <w:top w:val="single" w:sz="6" w:space="0" w:color="000000"/>
              <w:left w:val="single" w:sz="6" w:space="0" w:color="000000"/>
              <w:bottom w:val="single" w:sz="6" w:space="0" w:color="000000"/>
              <w:right w:val="single" w:sz="6" w:space="0" w:color="000000"/>
            </w:tcBorders>
            <w:vAlign w:val="center"/>
          </w:tcPr>
          <w:p w:rsidR="008508D5" w:rsidRPr="00353216" w:rsidRDefault="008508D5" w:rsidP="008508D5">
            <w:pPr>
              <w:tabs>
                <w:tab w:val="left" w:pos="1080"/>
              </w:tabs>
              <w:spacing w:after="0" w:line="240" w:lineRule="auto"/>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2,8</w:t>
            </w:r>
          </w:p>
          <w:p w:rsidR="008508D5" w:rsidRPr="00353216" w:rsidRDefault="008508D5" w:rsidP="008508D5">
            <w:pPr>
              <w:tabs>
                <w:tab w:val="left" w:pos="1080"/>
              </w:tabs>
              <w:spacing w:after="0" w:line="240" w:lineRule="auto"/>
              <w:jc w:val="center"/>
              <w:rPr>
                <w:rFonts w:ascii="Times New Roman" w:eastAsia="Times New Roman" w:hAnsi="Times New Roman" w:cs="Times New Roman"/>
                <w:sz w:val="24"/>
                <w:szCs w:val="24"/>
                <w:lang w:val="uk-UA" w:eastAsia="ru-RU"/>
              </w:rPr>
            </w:pPr>
          </w:p>
        </w:tc>
        <w:tc>
          <w:tcPr>
            <w:tcW w:w="1884" w:type="dxa"/>
            <w:tcBorders>
              <w:top w:val="single" w:sz="6" w:space="0" w:color="000000"/>
              <w:left w:val="single" w:sz="6" w:space="0" w:color="000000"/>
              <w:bottom w:val="single" w:sz="6" w:space="0" w:color="000000"/>
              <w:right w:val="single" w:sz="6" w:space="0" w:color="000000"/>
            </w:tcBorders>
            <w:vAlign w:val="center"/>
          </w:tcPr>
          <w:p w:rsidR="008508D5" w:rsidRPr="00353216" w:rsidRDefault="008508D5" w:rsidP="008508D5">
            <w:pPr>
              <w:tabs>
                <w:tab w:val="left" w:pos="1080"/>
              </w:tabs>
              <w:spacing w:after="0" w:line="240" w:lineRule="auto"/>
              <w:ind w:firstLine="567"/>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3,0</w:t>
            </w:r>
          </w:p>
        </w:tc>
      </w:tr>
      <w:tr w:rsidR="008508D5" w:rsidRPr="00353216" w:rsidTr="00353216">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8508D5" w:rsidRPr="00353216" w:rsidRDefault="008508D5" w:rsidP="008508D5">
            <w:pPr>
              <w:tabs>
                <w:tab w:val="left" w:pos="1080"/>
              </w:tabs>
              <w:spacing w:after="0" w:line="240" w:lineRule="auto"/>
              <w:ind w:firstLine="567"/>
              <w:rPr>
                <w:rFonts w:ascii="Times New Roman" w:eastAsia="Times New Roman" w:hAnsi="Times New Roman" w:cs="Times New Roman"/>
                <w:sz w:val="24"/>
                <w:szCs w:val="24"/>
                <w:lang w:eastAsia="ru-RU"/>
              </w:rPr>
            </w:pPr>
            <w:r w:rsidRPr="00353216">
              <w:rPr>
                <w:rFonts w:ascii="Times New Roman" w:eastAsia="Times New Roman" w:hAnsi="Times New Roman" w:cs="Times New Roman"/>
                <w:sz w:val="24"/>
                <w:szCs w:val="24"/>
                <w:lang w:eastAsia="ru-RU"/>
              </w:rPr>
              <w:t xml:space="preserve">- єдиний податок </w:t>
            </w:r>
          </w:p>
        </w:tc>
        <w:tc>
          <w:tcPr>
            <w:tcW w:w="1984" w:type="dxa"/>
            <w:tcBorders>
              <w:top w:val="single" w:sz="6" w:space="0" w:color="000000"/>
              <w:left w:val="single" w:sz="6" w:space="0" w:color="000000"/>
              <w:bottom w:val="single" w:sz="6" w:space="0" w:color="000000"/>
              <w:right w:val="single" w:sz="6" w:space="0" w:color="000000"/>
            </w:tcBorders>
            <w:vAlign w:val="center"/>
          </w:tcPr>
          <w:p w:rsidR="008508D5" w:rsidRPr="00353216" w:rsidRDefault="008508D5" w:rsidP="008508D5">
            <w:pPr>
              <w:tabs>
                <w:tab w:val="left" w:pos="1080"/>
              </w:tabs>
              <w:spacing w:after="0" w:line="240" w:lineRule="auto"/>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25,0</w:t>
            </w:r>
          </w:p>
        </w:tc>
        <w:tc>
          <w:tcPr>
            <w:tcW w:w="1884" w:type="dxa"/>
            <w:tcBorders>
              <w:top w:val="single" w:sz="6" w:space="0" w:color="000000"/>
              <w:left w:val="single" w:sz="6" w:space="0" w:color="000000"/>
              <w:bottom w:val="single" w:sz="6" w:space="0" w:color="000000"/>
              <w:right w:val="single" w:sz="6" w:space="0" w:color="000000"/>
            </w:tcBorders>
            <w:vAlign w:val="center"/>
          </w:tcPr>
          <w:p w:rsidR="008508D5" w:rsidRPr="00353216" w:rsidRDefault="008508D5" w:rsidP="008508D5">
            <w:pPr>
              <w:tabs>
                <w:tab w:val="left" w:pos="1080"/>
              </w:tabs>
              <w:spacing w:after="0" w:line="240" w:lineRule="auto"/>
              <w:ind w:firstLine="567"/>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26,2</w:t>
            </w:r>
          </w:p>
        </w:tc>
      </w:tr>
      <w:tr w:rsidR="008508D5" w:rsidRPr="00353216" w:rsidTr="00353216">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tcPr>
          <w:p w:rsidR="008508D5" w:rsidRPr="00353216" w:rsidRDefault="008508D5" w:rsidP="008508D5">
            <w:pPr>
              <w:numPr>
                <w:ilvl w:val="1"/>
                <w:numId w:val="6"/>
              </w:numPr>
              <w:spacing w:after="0" w:line="240" w:lineRule="auto"/>
              <w:contextualSpacing/>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акцизний податок</w:t>
            </w:r>
          </w:p>
        </w:tc>
        <w:tc>
          <w:tcPr>
            <w:tcW w:w="1984" w:type="dxa"/>
            <w:tcBorders>
              <w:top w:val="single" w:sz="6" w:space="0" w:color="000000"/>
              <w:left w:val="single" w:sz="6" w:space="0" w:color="000000"/>
              <w:bottom w:val="single" w:sz="6" w:space="0" w:color="000000"/>
              <w:right w:val="single" w:sz="6" w:space="0" w:color="000000"/>
            </w:tcBorders>
            <w:vAlign w:val="center"/>
          </w:tcPr>
          <w:p w:rsidR="008508D5" w:rsidRPr="00353216" w:rsidRDefault="008508D5" w:rsidP="008508D5">
            <w:pPr>
              <w:tabs>
                <w:tab w:val="left" w:pos="1080"/>
              </w:tabs>
              <w:spacing w:after="0" w:line="240" w:lineRule="auto"/>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2,0</w:t>
            </w:r>
          </w:p>
        </w:tc>
        <w:tc>
          <w:tcPr>
            <w:tcW w:w="1884" w:type="dxa"/>
            <w:tcBorders>
              <w:top w:val="single" w:sz="6" w:space="0" w:color="000000"/>
              <w:left w:val="single" w:sz="6" w:space="0" w:color="000000"/>
              <w:bottom w:val="single" w:sz="6" w:space="0" w:color="000000"/>
              <w:right w:val="single" w:sz="6" w:space="0" w:color="000000"/>
            </w:tcBorders>
            <w:vAlign w:val="center"/>
          </w:tcPr>
          <w:p w:rsidR="008508D5" w:rsidRPr="00353216" w:rsidRDefault="008508D5" w:rsidP="008508D5">
            <w:pPr>
              <w:tabs>
                <w:tab w:val="left" w:pos="1080"/>
              </w:tabs>
              <w:spacing w:after="0" w:line="240" w:lineRule="auto"/>
              <w:ind w:firstLine="567"/>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2,2</w:t>
            </w:r>
          </w:p>
        </w:tc>
      </w:tr>
      <w:tr w:rsidR="008508D5" w:rsidRPr="00353216" w:rsidTr="00353216">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tcPr>
          <w:p w:rsidR="008508D5" w:rsidRPr="00353216" w:rsidRDefault="008508D5" w:rsidP="008508D5">
            <w:pPr>
              <w:numPr>
                <w:ilvl w:val="1"/>
                <w:numId w:val="6"/>
              </w:numPr>
              <w:spacing w:after="0" w:line="240" w:lineRule="auto"/>
              <w:contextualSpacing/>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інші надходження</w:t>
            </w:r>
          </w:p>
        </w:tc>
        <w:tc>
          <w:tcPr>
            <w:tcW w:w="1984" w:type="dxa"/>
            <w:tcBorders>
              <w:top w:val="single" w:sz="6" w:space="0" w:color="000000"/>
              <w:left w:val="single" w:sz="6" w:space="0" w:color="000000"/>
              <w:bottom w:val="single" w:sz="6" w:space="0" w:color="000000"/>
              <w:right w:val="single" w:sz="6" w:space="0" w:color="000000"/>
            </w:tcBorders>
            <w:vAlign w:val="center"/>
          </w:tcPr>
          <w:p w:rsidR="008508D5" w:rsidRPr="00353216" w:rsidRDefault="008508D5" w:rsidP="008508D5">
            <w:pPr>
              <w:tabs>
                <w:tab w:val="left" w:pos="1080"/>
              </w:tabs>
              <w:spacing w:after="0" w:line="240" w:lineRule="auto"/>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3,0</w:t>
            </w:r>
          </w:p>
        </w:tc>
        <w:tc>
          <w:tcPr>
            <w:tcW w:w="1884" w:type="dxa"/>
            <w:tcBorders>
              <w:top w:val="single" w:sz="6" w:space="0" w:color="000000"/>
              <w:left w:val="single" w:sz="6" w:space="0" w:color="000000"/>
              <w:bottom w:val="single" w:sz="6" w:space="0" w:color="000000"/>
              <w:right w:val="single" w:sz="6" w:space="0" w:color="000000"/>
            </w:tcBorders>
            <w:vAlign w:val="center"/>
          </w:tcPr>
          <w:p w:rsidR="008508D5" w:rsidRPr="00353216" w:rsidRDefault="008508D5" w:rsidP="008508D5">
            <w:pPr>
              <w:tabs>
                <w:tab w:val="left" w:pos="1080"/>
              </w:tabs>
              <w:spacing w:after="0" w:line="240" w:lineRule="auto"/>
              <w:ind w:firstLine="567"/>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3,8</w:t>
            </w:r>
          </w:p>
        </w:tc>
      </w:tr>
    </w:tbl>
    <w:p w:rsidR="008508D5" w:rsidRPr="00353216" w:rsidRDefault="008508D5" w:rsidP="008508D5">
      <w:pPr>
        <w:keepNext/>
        <w:tabs>
          <w:tab w:val="left" w:pos="1080"/>
        </w:tabs>
        <w:spacing w:after="0" w:line="240" w:lineRule="auto"/>
        <w:ind w:firstLine="567"/>
        <w:rPr>
          <w:rFonts w:ascii="Times New Roman" w:eastAsia="Times New Roman" w:hAnsi="Times New Roman" w:cs="Times New Roman"/>
          <w:sz w:val="28"/>
          <w:szCs w:val="28"/>
          <w:lang w:val="uk-UA" w:eastAsia="ru-RU"/>
        </w:rPr>
      </w:pPr>
    </w:p>
    <w:p w:rsidR="008508D5" w:rsidRPr="00353216" w:rsidRDefault="008508D5" w:rsidP="008508D5">
      <w:pPr>
        <w:tabs>
          <w:tab w:val="left" w:pos="1080"/>
        </w:tabs>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Податок на доходи фізичних осіб розрахований відповідно до прогнозного росту мінімальної заробітної плати та посадового окладу працівника 1 тарифного розряду Єдиної тарифної сітки в 2022 році порівняно з 2021 роком на 11,7%, а в 2023 році порівняно з 2022 роком – на 7,1%.</w:t>
      </w:r>
    </w:p>
    <w:p w:rsidR="008508D5" w:rsidRPr="00353216" w:rsidRDefault="008508D5" w:rsidP="008508D5">
      <w:pPr>
        <w:tabs>
          <w:tab w:val="left" w:pos="1080"/>
        </w:tabs>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Плати за землю в 202</w:t>
      </w:r>
      <w:r w:rsidRPr="00353216">
        <w:rPr>
          <w:rFonts w:ascii="Times New Roman" w:eastAsia="Times New Roman" w:hAnsi="Times New Roman" w:cs="Times New Roman"/>
          <w:sz w:val="28"/>
          <w:szCs w:val="28"/>
          <w:lang w:val="uk-UA" w:eastAsia="ru-RU"/>
        </w:rPr>
        <w:t>2</w:t>
      </w:r>
      <w:r w:rsidRPr="00353216">
        <w:rPr>
          <w:rFonts w:ascii="Times New Roman" w:eastAsia="Times New Roman" w:hAnsi="Times New Roman" w:cs="Times New Roman"/>
          <w:sz w:val="28"/>
          <w:szCs w:val="28"/>
          <w:lang w:eastAsia="ru-RU"/>
        </w:rPr>
        <w:t>-202</w:t>
      </w:r>
      <w:r w:rsidRPr="00353216">
        <w:rPr>
          <w:rFonts w:ascii="Times New Roman" w:eastAsia="Times New Roman" w:hAnsi="Times New Roman" w:cs="Times New Roman"/>
          <w:sz w:val="28"/>
          <w:szCs w:val="28"/>
          <w:lang w:val="uk-UA" w:eastAsia="ru-RU"/>
        </w:rPr>
        <w:t>3</w:t>
      </w:r>
      <w:r w:rsidRPr="00353216">
        <w:rPr>
          <w:rFonts w:ascii="Times New Roman" w:eastAsia="Times New Roman" w:hAnsi="Times New Roman" w:cs="Times New Roman"/>
          <w:sz w:val="28"/>
          <w:szCs w:val="28"/>
          <w:lang w:eastAsia="ru-RU"/>
        </w:rPr>
        <w:t xml:space="preserve"> роках можливо отримати більше </w:t>
      </w:r>
      <w:r w:rsidRPr="00353216">
        <w:rPr>
          <w:rFonts w:ascii="Times New Roman" w:eastAsia="Times New Roman" w:hAnsi="Times New Roman" w:cs="Times New Roman"/>
          <w:sz w:val="28"/>
          <w:szCs w:val="28"/>
          <w:lang w:val="uk-UA" w:eastAsia="ru-RU"/>
        </w:rPr>
        <w:t>в результаті збільшення ставок оренди та передачу земельних ділянок в оренду шляхом проведення аукціону.</w:t>
      </w:r>
    </w:p>
    <w:p w:rsidR="008508D5" w:rsidRPr="00353216" w:rsidRDefault="008508D5" w:rsidP="008508D5">
      <w:pPr>
        <w:tabs>
          <w:tab w:val="left" w:pos="1080"/>
        </w:tabs>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lastRenderedPageBreak/>
        <w:t>Прогноз надходжень плати за майно, відмінне від земельної ділянки, розрахований з очікуваним</w:t>
      </w:r>
      <w:r w:rsidRPr="00353216">
        <w:rPr>
          <w:rFonts w:ascii="Times New Roman" w:eastAsia="Times New Roman" w:hAnsi="Times New Roman" w:cs="Times New Roman"/>
          <w:sz w:val="28"/>
          <w:szCs w:val="28"/>
          <w:lang w:eastAsia="ru-RU"/>
        </w:rPr>
        <w:t> </w:t>
      </w:r>
      <w:r w:rsidRPr="00353216">
        <w:rPr>
          <w:rFonts w:ascii="Times New Roman" w:eastAsia="Times New Roman" w:hAnsi="Times New Roman" w:cs="Times New Roman"/>
          <w:sz w:val="28"/>
          <w:szCs w:val="28"/>
          <w:lang w:val="uk-UA" w:eastAsia="ru-RU"/>
        </w:rPr>
        <w:t xml:space="preserve"> розширенням бази оподаткування та збільшенням мінімальної заробітної плати. </w:t>
      </w:r>
    </w:p>
    <w:p w:rsidR="008508D5" w:rsidRPr="00353216" w:rsidRDefault="008508D5" w:rsidP="008508D5">
      <w:pPr>
        <w:tabs>
          <w:tab w:val="left" w:pos="1080"/>
        </w:tabs>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Ріст прогнозу по єдиному податку планується в зв’язку із збільшенням соціальних гарантій, зокрема росту мінімальної заробітної плати та прожиткового мінімуму</w:t>
      </w:r>
      <w:r w:rsidRPr="00353216">
        <w:rPr>
          <w:rFonts w:ascii="Times New Roman" w:eastAsia="Times New Roman" w:hAnsi="Times New Roman" w:cs="Times New Roman"/>
          <w:sz w:val="28"/>
          <w:szCs w:val="28"/>
          <w:lang w:val="uk-UA" w:eastAsia="ru-RU"/>
        </w:rPr>
        <w:t>. Планується отримати додаткові надходження в результаті проведення відділом праці та соц.захисту населення відповідної роботи.</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eastAsia="Times New Roman" w:hAnsi="Times New Roman" w:cs="Times New Roman"/>
          <w:sz w:val="28"/>
          <w:szCs w:val="28"/>
          <w:lang w:val="uk-UA" w:eastAsia="ru-RU"/>
        </w:rPr>
        <w:t xml:space="preserve">Щодо негативних чинників, які вплинуть на фінансовий ресурс міського бюджету, то це наслідки </w:t>
      </w:r>
      <w:r w:rsidRPr="00353216">
        <w:rPr>
          <w:rFonts w:ascii="Times New Roman" w:hAnsi="Times New Roman" w:cs="Times New Roman"/>
          <w:sz w:val="28"/>
          <w:szCs w:val="28"/>
          <w:lang w:val="uk-UA"/>
        </w:rPr>
        <w:t xml:space="preserve">карантину, запровадження якого можливе  з метою запобігання поширенню на території громади гострої респіраторної хвороби </w:t>
      </w:r>
      <w:r w:rsidRPr="00353216">
        <w:rPr>
          <w:rFonts w:ascii="Times New Roman" w:hAnsi="Times New Roman" w:cs="Times New Roman"/>
          <w:sz w:val="28"/>
          <w:szCs w:val="28"/>
          <w:lang w:val="en-US"/>
        </w:rPr>
        <w:t>COVID</w:t>
      </w:r>
      <w:r w:rsidRPr="00353216">
        <w:rPr>
          <w:rFonts w:ascii="Times New Roman" w:hAnsi="Times New Roman" w:cs="Times New Roman"/>
          <w:sz w:val="28"/>
          <w:szCs w:val="28"/>
          <w:lang w:val="uk-UA"/>
        </w:rPr>
        <w:t xml:space="preserve">-19, спричиненої коронавірусом </w:t>
      </w:r>
      <w:r w:rsidRPr="00353216">
        <w:rPr>
          <w:rFonts w:ascii="Times New Roman" w:hAnsi="Times New Roman" w:cs="Times New Roman"/>
          <w:sz w:val="28"/>
          <w:szCs w:val="28"/>
          <w:lang w:val="en-US"/>
        </w:rPr>
        <w:t>SARS</w:t>
      </w:r>
      <w:r w:rsidRPr="00353216">
        <w:rPr>
          <w:rFonts w:ascii="Times New Roman" w:hAnsi="Times New Roman" w:cs="Times New Roman"/>
          <w:sz w:val="28"/>
          <w:szCs w:val="28"/>
          <w:lang w:val="uk-UA"/>
        </w:rPr>
        <w:t>-</w:t>
      </w:r>
      <w:r w:rsidRPr="00353216">
        <w:rPr>
          <w:rFonts w:ascii="Times New Roman" w:hAnsi="Times New Roman" w:cs="Times New Roman"/>
          <w:sz w:val="28"/>
          <w:szCs w:val="28"/>
          <w:lang w:val="en-US"/>
        </w:rPr>
        <w:t>CoV</w:t>
      </w:r>
      <w:r w:rsidRPr="00353216">
        <w:rPr>
          <w:rFonts w:ascii="Times New Roman" w:hAnsi="Times New Roman" w:cs="Times New Roman"/>
          <w:sz w:val="28"/>
          <w:szCs w:val="28"/>
          <w:lang w:val="uk-UA"/>
        </w:rPr>
        <w:t>-2</w:t>
      </w:r>
      <w:r w:rsidRPr="00353216">
        <w:rPr>
          <w:rFonts w:ascii="Times New Roman" w:hAnsi="Times New Roman" w:cs="Times New Roman"/>
          <w:bCs/>
          <w:sz w:val="28"/>
          <w:szCs w:val="28"/>
          <w:lang w:val="uk-UA"/>
        </w:rPr>
        <w:t>.</w:t>
      </w:r>
    </w:p>
    <w:p w:rsidR="008508D5" w:rsidRPr="00353216" w:rsidRDefault="008508D5" w:rsidP="008508D5">
      <w:pPr>
        <w:tabs>
          <w:tab w:val="left" w:pos="1134"/>
        </w:tabs>
        <w:spacing w:after="0" w:line="240" w:lineRule="auto"/>
        <w:jc w:val="both"/>
        <w:rPr>
          <w:rFonts w:ascii="Times New Roman" w:eastAsia="Times New Roman" w:hAnsi="Times New Roman" w:cs="Times New Roman"/>
          <w:sz w:val="28"/>
          <w:szCs w:val="28"/>
          <w:lang w:val="uk-UA" w:eastAsia="ru-RU"/>
        </w:rPr>
      </w:pPr>
    </w:p>
    <w:p w:rsidR="008508D5" w:rsidRPr="00353216" w:rsidRDefault="008508D5" w:rsidP="008508D5">
      <w:pPr>
        <w:tabs>
          <w:tab w:val="left" w:pos="1134"/>
        </w:tabs>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 xml:space="preserve">Заходи, що будуть вживатися </w:t>
      </w:r>
      <w:r w:rsidRPr="00353216">
        <w:rPr>
          <w:rFonts w:ascii="Times New Roman" w:eastAsia="Times New Roman" w:hAnsi="Times New Roman" w:cs="Times New Roman"/>
          <w:sz w:val="28"/>
          <w:szCs w:val="28"/>
          <w:lang w:val="uk-UA" w:eastAsia="ru-RU"/>
        </w:rPr>
        <w:t>для</w:t>
      </w:r>
      <w:r w:rsidRPr="00353216">
        <w:rPr>
          <w:rFonts w:ascii="Times New Roman" w:eastAsia="Times New Roman" w:hAnsi="Times New Roman" w:cs="Times New Roman"/>
          <w:sz w:val="28"/>
          <w:szCs w:val="28"/>
          <w:lang w:eastAsia="ru-RU"/>
        </w:rPr>
        <w:t xml:space="preserve"> розширення бази оподаткування та залучення додаткових надходжень до бюджету:</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посилення інформаційно-роз’яснювальної роботи серед населення з питань праці;</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детінізація трудових відносин, зокрема через укладення трудових договорів між роботодавцями і найманими працівниками;</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проведення роботи з суб’єктами господарювання, які мають значні валові доходи, але офіційно виплачують заробітну плату меншу або на рівні мінімальної заробітної плати;</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   скорочення податкового боргу зі сплати податків, зборів і платежів.</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ind w:firstLine="567"/>
        <w:jc w:val="center"/>
        <w:rPr>
          <w:rFonts w:ascii="Times New Roman" w:eastAsia="Times New Roman" w:hAnsi="Times New Roman" w:cs="Times New Roman"/>
          <w:b/>
          <w:bCs/>
          <w:sz w:val="28"/>
          <w:szCs w:val="28"/>
          <w:lang w:val="uk-UA" w:eastAsia="ru-RU"/>
        </w:rPr>
      </w:pPr>
      <w:r w:rsidRPr="00353216">
        <w:rPr>
          <w:rFonts w:ascii="Times New Roman" w:eastAsia="Times New Roman" w:hAnsi="Times New Roman" w:cs="Times New Roman"/>
          <w:b/>
          <w:bCs/>
          <w:sz w:val="28"/>
          <w:szCs w:val="28"/>
          <w:lang w:eastAsia="ru-RU"/>
        </w:rPr>
        <w:t>Прогнозні показники видатків загального фонду міського бюджету</w:t>
      </w:r>
    </w:p>
    <w:p w:rsidR="008508D5" w:rsidRPr="00353216" w:rsidRDefault="008508D5" w:rsidP="008508D5">
      <w:pPr>
        <w:spacing w:after="0" w:line="240" w:lineRule="auto"/>
        <w:ind w:firstLine="567"/>
        <w:jc w:val="center"/>
        <w:rPr>
          <w:rFonts w:ascii="Times New Roman" w:eastAsia="Times New Roman" w:hAnsi="Times New Roman" w:cs="Times New Roman"/>
          <w:sz w:val="28"/>
          <w:szCs w:val="28"/>
          <w:lang w:eastAsia="ru-RU"/>
        </w:rPr>
      </w:pPr>
      <w:r w:rsidRPr="00353216">
        <w:rPr>
          <w:rFonts w:ascii="Times New Roman" w:eastAsia="Times New Roman" w:hAnsi="Times New Roman" w:cs="Times New Roman"/>
          <w:b/>
          <w:bCs/>
          <w:sz w:val="28"/>
          <w:szCs w:val="28"/>
          <w:lang w:eastAsia="ru-RU"/>
        </w:rPr>
        <w:t>на 20</w:t>
      </w:r>
      <w:r w:rsidRPr="00353216">
        <w:rPr>
          <w:rFonts w:ascii="Times New Roman" w:eastAsia="Times New Roman" w:hAnsi="Times New Roman" w:cs="Times New Roman"/>
          <w:b/>
          <w:bCs/>
          <w:sz w:val="28"/>
          <w:szCs w:val="28"/>
          <w:lang w:val="uk-UA" w:eastAsia="ru-RU"/>
        </w:rPr>
        <w:t>22-2023 роки</w:t>
      </w:r>
    </w:p>
    <w:p w:rsidR="008508D5" w:rsidRPr="00353216" w:rsidRDefault="008508D5" w:rsidP="008508D5">
      <w:pPr>
        <w:spacing w:after="0" w:line="240" w:lineRule="auto"/>
        <w:ind w:firstLine="567"/>
        <w:jc w:val="right"/>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млн.грн.</w:t>
      </w:r>
    </w:p>
    <w:tbl>
      <w:tblPr>
        <w:tblStyle w:val="af0"/>
        <w:tblW w:w="0" w:type="auto"/>
        <w:tblLook w:val="04A0" w:firstRow="1" w:lastRow="0" w:firstColumn="1" w:lastColumn="0" w:noHBand="0" w:noVBand="1"/>
      </w:tblPr>
      <w:tblGrid>
        <w:gridCol w:w="1977"/>
        <w:gridCol w:w="1223"/>
        <w:gridCol w:w="1120"/>
        <w:gridCol w:w="1425"/>
        <w:gridCol w:w="1297"/>
        <w:gridCol w:w="1104"/>
        <w:gridCol w:w="1425"/>
      </w:tblGrid>
      <w:tr w:rsidR="008508D5" w:rsidRPr="00353216" w:rsidTr="00353216">
        <w:tc>
          <w:tcPr>
            <w:tcW w:w="2350" w:type="dxa"/>
            <w:vMerge w:val="restart"/>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Галузі</w:t>
            </w:r>
          </w:p>
        </w:tc>
        <w:tc>
          <w:tcPr>
            <w:tcW w:w="3763" w:type="dxa"/>
            <w:gridSpan w:val="3"/>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2022 рік</w:t>
            </w:r>
          </w:p>
        </w:tc>
        <w:tc>
          <w:tcPr>
            <w:tcW w:w="3459" w:type="dxa"/>
            <w:gridSpan w:val="3"/>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2023 рік</w:t>
            </w:r>
          </w:p>
          <w:p w:rsidR="008508D5" w:rsidRPr="00353216" w:rsidRDefault="008508D5" w:rsidP="008508D5">
            <w:pPr>
              <w:jc w:val="center"/>
              <w:rPr>
                <w:rFonts w:ascii="Times New Roman" w:eastAsia="Times New Roman" w:hAnsi="Times New Roman" w:cs="Times New Roman"/>
                <w:b/>
                <w:sz w:val="24"/>
                <w:szCs w:val="24"/>
                <w:lang w:val="uk-UA" w:eastAsia="ru-RU"/>
              </w:rPr>
            </w:pPr>
          </w:p>
        </w:tc>
      </w:tr>
      <w:tr w:rsidR="008508D5" w:rsidRPr="00353216" w:rsidTr="00353216">
        <w:trPr>
          <w:trHeight w:val="747"/>
        </w:trPr>
        <w:tc>
          <w:tcPr>
            <w:tcW w:w="2350" w:type="dxa"/>
            <w:vMerge/>
          </w:tcPr>
          <w:p w:rsidR="008508D5" w:rsidRPr="00353216" w:rsidRDefault="008508D5" w:rsidP="008508D5">
            <w:pPr>
              <w:jc w:val="center"/>
              <w:rPr>
                <w:rFonts w:ascii="Times New Roman" w:eastAsia="Times New Roman" w:hAnsi="Times New Roman" w:cs="Times New Roman"/>
                <w:sz w:val="24"/>
                <w:szCs w:val="24"/>
                <w:lang w:val="uk-UA" w:eastAsia="ru-RU"/>
              </w:rPr>
            </w:pPr>
          </w:p>
        </w:tc>
        <w:tc>
          <w:tcPr>
            <w:tcW w:w="1409"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Всього</w:t>
            </w:r>
          </w:p>
        </w:tc>
        <w:tc>
          <w:tcPr>
            <w:tcW w:w="1131"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В т.ч.  зарплата з нарах.</w:t>
            </w:r>
          </w:p>
        </w:tc>
        <w:tc>
          <w:tcPr>
            <w:tcW w:w="1223"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Енергоносії</w:t>
            </w:r>
          </w:p>
          <w:p w:rsidR="008508D5" w:rsidRPr="00353216" w:rsidRDefault="008508D5" w:rsidP="008508D5">
            <w:pPr>
              <w:jc w:val="center"/>
              <w:rPr>
                <w:rFonts w:ascii="Times New Roman" w:eastAsia="Times New Roman" w:hAnsi="Times New Roman" w:cs="Times New Roman"/>
                <w:sz w:val="24"/>
                <w:szCs w:val="24"/>
                <w:lang w:val="uk-UA" w:eastAsia="ru-RU"/>
              </w:rPr>
            </w:pPr>
          </w:p>
        </w:tc>
        <w:tc>
          <w:tcPr>
            <w:tcW w:w="1535"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Всього</w:t>
            </w:r>
          </w:p>
        </w:tc>
        <w:tc>
          <w:tcPr>
            <w:tcW w:w="978"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В т.ч.  зарплата з нарах.</w:t>
            </w:r>
          </w:p>
        </w:tc>
        <w:tc>
          <w:tcPr>
            <w:tcW w:w="946"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Енергоносії</w:t>
            </w:r>
          </w:p>
          <w:p w:rsidR="008508D5" w:rsidRPr="00353216" w:rsidRDefault="008508D5" w:rsidP="008508D5">
            <w:pPr>
              <w:jc w:val="center"/>
              <w:rPr>
                <w:rFonts w:ascii="Times New Roman" w:eastAsia="Times New Roman" w:hAnsi="Times New Roman" w:cs="Times New Roman"/>
                <w:sz w:val="24"/>
                <w:szCs w:val="24"/>
                <w:lang w:val="uk-UA" w:eastAsia="ru-RU"/>
              </w:rPr>
            </w:pPr>
          </w:p>
        </w:tc>
      </w:tr>
      <w:tr w:rsidR="008508D5" w:rsidRPr="00353216" w:rsidTr="00353216">
        <w:tc>
          <w:tcPr>
            <w:tcW w:w="2350" w:type="dxa"/>
          </w:tcPr>
          <w:p w:rsidR="008508D5" w:rsidRPr="00353216" w:rsidRDefault="008508D5" w:rsidP="008508D5">
            <w:pPr>
              <w:jc w:val="both"/>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Управління</w:t>
            </w:r>
          </w:p>
        </w:tc>
        <w:tc>
          <w:tcPr>
            <w:tcW w:w="1409"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28,8</w:t>
            </w:r>
          </w:p>
        </w:tc>
        <w:tc>
          <w:tcPr>
            <w:tcW w:w="1131"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26,8</w:t>
            </w:r>
          </w:p>
        </w:tc>
        <w:tc>
          <w:tcPr>
            <w:tcW w:w="1223"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0,7</w:t>
            </w:r>
          </w:p>
        </w:tc>
        <w:tc>
          <w:tcPr>
            <w:tcW w:w="1535"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30,8</w:t>
            </w:r>
          </w:p>
        </w:tc>
        <w:tc>
          <w:tcPr>
            <w:tcW w:w="978"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28,7</w:t>
            </w:r>
          </w:p>
        </w:tc>
        <w:tc>
          <w:tcPr>
            <w:tcW w:w="946"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0,8</w:t>
            </w:r>
          </w:p>
        </w:tc>
      </w:tr>
      <w:tr w:rsidR="008508D5" w:rsidRPr="00353216" w:rsidTr="00353216">
        <w:tc>
          <w:tcPr>
            <w:tcW w:w="2350" w:type="dxa"/>
          </w:tcPr>
          <w:p w:rsidR="008508D5" w:rsidRPr="00353216" w:rsidRDefault="008508D5" w:rsidP="008508D5">
            <w:pPr>
              <w:jc w:val="both"/>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Освіта</w:t>
            </w:r>
          </w:p>
        </w:tc>
        <w:tc>
          <w:tcPr>
            <w:tcW w:w="1409"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211,7</w:t>
            </w:r>
          </w:p>
        </w:tc>
        <w:tc>
          <w:tcPr>
            <w:tcW w:w="1131"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182,7</w:t>
            </w:r>
          </w:p>
        </w:tc>
        <w:tc>
          <w:tcPr>
            <w:tcW w:w="1223"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15,6</w:t>
            </w:r>
          </w:p>
        </w:tc>
        <w:tc>
          <w:tcPr>
            <w:tcW w:w="1535"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226,5</w:t>
            </w:r>
          </w:p>
        </w:tc>
        <w:tc>
          <w:tcPr>
            <w:tcW w:w="978"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195,7</w:t>
            </w:r>
          </w:p>
        </w:tc>
        <w:tc>
          <w:tcPr>
            <w:tcW w:w="946"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16,6</w:t>
            </w:r>
          </w:p>
        </w:tc>
      </w:tr>
      <w:tr w:rsidR="008508D5" w:rsidRPr="00353216" w:rsidTr="00353216">
        <w:tc>
          <w:tcPr>
            <w:tcW w:w="2350" w:type="dxa"/>
          </w:tcPr>
          <w:p w:rsidR="008508D5" w:rsidRPr="00353216" w:rsidRDefault="008508D5" w:rsidP="008508D5">
            <w:pPr>
              <w:jc w:val="both"/>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Охорона здоров’я</w:t>
            </w:r>
          </w:p>
        </w:tc>
        <w:tc>
          <w:tcPr>
            <w:tcW w:w="1409"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7,1</w:t>
            </w:r>
          </w:p>
        </w:tc>
        <w:tc>
          <w:tcPr>
            <w:tcW w:w="1131"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0,5</w:t>
            </w:r>
          </w:p>
        </w:tc>
        <w:tc>
          <w:tcPr>
            <w:tcW w:w="1223"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5,1</w:t>
            </w:r>
          </w:p>
        </w:tc>
        <w:tc>
          <w:tcPr>
            <w:tcW w:w="1535"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7,6</w:t>
            </w:r>
          </w:p>
        </w:tc>
        <w:tc>
          <w:tcPr>
            <w:tcW w:w="978"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0,5</w:t>
            </w:r>
          </w:p>
        </w:tc>
        <w:tc>
          <w:tcPr>
            <w:tcW w:w="946"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5,4</w:t>
            </w:r>
          </w:p>
        </w:tc>
      </w:tr>
      <w:tr w:rsidR="008508D5" w:rsidRPr="00353216" w:rsidTr="00353216">
        <w:tc>
          <w:tcPr>
            <w:tcW w:w="2350" w:type="dxa"/>
          </w:tcPr>
          <w:p w:rsidR="008508D5" w:rsidRPr="00353216" w:rsidRDefault="008508D5" w:rsidP="008508D5">
            <w:pPr>
              <w:jc w:val="both"/>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Соцзахист</w:t>
            </w:r>
          </w:p>
        </w:tc>
        <w:tc>
          <w:tcPr>
            <w:tcW w:w="1409"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10,9</w:t>
            </w:r>
          </w:p>
        </w:tc>
        <w:tc>
          <w:tcPr>
            <w:tcW w:w="1131"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8,4</w:t>
            </w:r>
          </w:p>
        </w:tc>
        <w:tc>
          <w:tcPr>
            <w:tcW w:w="1223"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0,2</w:t>
            </w:r>
          </w:p>
        </w:tc>
        <w:tc>
          <w:tcPr>
            <w:tcW w:w="1535"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11,6</w:t>
            </w:r>
          </w:p>
        </w:tc>
        <w:tc>
          <w:tcPr>
            <w:tcW w:w="978"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9,0</w:t>
            </w:r>
          </w:p>
        </w:tc>
        <w:tc>
          <w:tcPr>
            <w:tcW w:w="946"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0,2</w:t>
            </w:r>
          </w:p>
        </w:tc>
      </w:tr>
      <w:tr w:rsidR="008508D5" w:rsidRPr="00353216" w:rsidTr="00353216">
        <w:tc>
          <w:tcPr>
            <w:tcW w:w="2350" w:type="dxa"/>
          </w:tcPr>
          <w:p w:rsidR="008508D5" w:rsidRPr="00353216" w:rsidRDefault="008508D5" w:rsidP="008508D5">
            <w:pPr>
              <w:jc w:val="both"/>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Культура</w:t>
            </w:r>
          </w:p>
        </w:tc>
        <w:tc>
          <w:tcPr>
            <w:tcW w:w="1409"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15,7</w:t>
            </w:r>
          </w:p>
        </w:tc>
        <w:tc>
          <w:tcPr>
            <w:tcW w:w="1131"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12,9</w:t>
            </w:r>
          </w:p>
        </w:tc>
        <w:tc>
          <w:tcPr>
            <w:tcW w:w="1223"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1,2</w:t>
            </w:r>
          </w:p>
        </w:tc>
        <w:tc>
          <w:tcPr>
            <w:tcW w:w="1535"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16,8</w:t>
            </w:r>
          </w:p>
        </w:tc>
        <w:tc>
          <w:tcPr>
            <w:tcW w:w="978"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13,8</w:t>
            </w:r>
          </w:p>
        </w:tc>
        <w:tc>
          <w:tcPr>
            <w:tcW w:w="946"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1,2</w:t>
            </w:r>
          </w:p>
        </w:tc>
      </w:tr>
      <w:tr w:rsidR="008508D5" w:rsidRPr="00353216" w:rsidTr="00353216">
        <w:tc>
          <w:tcPr>
            <w:tcW w:w="2350" w:type="dxa"/>
          </w:tcPr>
          <w:p w:rsidR="008508D5" w:rsidRPr="00353216" w:rsidRDefault="008508D5" w:rsidP="008508D5">
            <w:pPr>
              <w:jc w:val="both"/>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Фізична культура і спорт</w:t>
            </w:r>
          </w:p>
        </w:tc>
        <w:tc>
          <w:tcPr>
            <w:tcW w:w="1409"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6,5</w:t>
            </w:r>
          </w:p>
        </w:tc>
        <w:tc>
          <w:tcPr>
            <w:tcW w:w="1131"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5,0</w:t>
            </w:r>
          </w:p>
        </w:tc>
        <w:tc>
          <w:tcPr>
            <w:tcW w:w="1223"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0,9</w:t>
            </w:r>
          </w:p>
        </w:tc>
        <w:tc>
          <w:tcPr>
            <w:tcW w:w="1535"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7,0</w:t>
            </w:r>
          </w:p>
        </w:tc>
        <w:tc>
          <w:tcPr>
            <w:tcW w:w="978"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5,3</w:t>
            </w:r>
          </w:p>
        </w:tc>
        <w:tc>
          <w:tcPr>
            <w:tcW w:w="946"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1,0</w:t>
            </w:r>
          </w:p>
        </w:tc>
      </w:tr>
      <w:tr w:rsidR="008508D5" w:rsidRPr="00353216" w:rsidTr="00353216">
        <w:tc>
          <w:tcPr>
            <w:tcW w:w="2350" w:type="dxa"/>
          </w:tcPr>
          <w:p w:rsidR="008508D5" w:rsidRPr="00353216" w:rsidRDefault="008508D5" w:rsidP="008508D5">
            <w:pPr>
              <w:jc w:val="both"/>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Благоустрій</w:t>
            </w:r>
          </w:p>
        </w:tc>
        <w:tc>
          <w:tcPr>
            <w:tcW w:w="1409"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8,6</w:t>
            </w:r>
          </w:p>
        </w:tc>
        <w:tc>
          <w:tcPr>
            <w:tcW w:w="1131"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0,0</w:t>
            </w:r>
          </w:p>
        </w:tc>
        <w:tc>
          <w:tcPr>
            <w:tcW w:w="1223"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1,4</w:t>
            </w:r>
          </w:p>
        </w:tc>
        <w:tc>
          <w:tcPr>
            <w:tcW w:w="1535"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9,2</w:t>
            </w:r>
          </w:p>
        </w:tc>
        <w:tc>
          <w:tcPr>
            <w:tcW w:w="978"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0,0</w:t>
            </w:r>
          </w:p>
        </w:tc>
        <w:tc>
          <w:tcPr>
            <w:tcW w:w="946"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1,5</w:t>
            </w:r>
          </w:p>
        </w:tc>
      </w:tr>
      <w:tr w:rsidR="008508D5" w:rsidRPr="00353216" w:rsidTr="00353216">
        <w:tc>
          <w:tcPr>
            <w:tcW w:w="2350" w:type="dxa"/>
          </w:tcPr>
          <w:p w:rsidR="008508D5" w:rsidRPr="00353216" w:rsidRDefault="008508D5" w:rsidP="008508D5">
            <w:pPr>
              <w:jc w:val="both"/>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Різниця в тарифах</w:t>
            </w:r>
          </w:p>
        </w:tc>
        <w:tc>
          <w:tcPr>
            <w:tcW w:w="1409"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1,2</w:t>
            </w:r>
          </w:p>
        </w:tc>
        <w:tc>
          <w:tcPr>
            <w:tcW w:w="1131"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0,0</w:t>
            </w:r>
          </w:p>
        </w:tc>
        <w:tc>
          <w:tcPr>
            <w:tcW w:w="1223"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0,0</w:t>
            </w:r>
          </w:p>
        </w:tc>
        <w:tc>
          <w:tcPr>
            <w:tcW w:w="1535"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1,1</w:t>
            </w:r>
          </w:p>
        </w:tc>
        <w:tc>
          <w:tcPr>
            <w:tcW w:w="978"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0,0</w:t>
            </w:r>
          </w:p>
        </w:tc>
        <w:tc>
          <w:tcPr>
            <w:tcW w:w="946"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0,0</w:t>
            </w:r>
          </w:p>
        </w:tc>
      </w:tr>
      <w:tr w:rsidR="008508D5" w:rsidRPr="00353216" w:rsidTr="00353216">
        <w:tc>
          <w:tcPr>
            <w:tcW w:w="2350" w:type="dxa"/>
          </w:tcPr>
          <w:p w:rsidR="008508D5" w:rsidRPr="00353216" w:rsidRDefault="008508D5" w:rsidP="008508D5">
            <w:pPr>
              <w:jc w:val="both"/>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Ремонт доріг</w:t>
            </w:r>
          </w:p>
        </w:tc>
        <w:tc>
          <w:tcPr>
            <w:tcW w:w="1409"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5,4</w:t>
            </w:r>
          </w:p>
        </w:tc>
        <w:tc>
          <w:tcPr>
            <w:tcW w:w="1131"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0,0</w:t>
            </w:r>
          </w:p>
        </w:tc>
        <w:tc>
          <w:tcPr>
            <w:tcW w:w="1223"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0,0</w:t>
            </w:r>
          </w:p>
        </w:tc>
        <w:tc>
          <w:tcPr>
            <w:tcW w:w="1535"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5,7</w:t>
            </w:r>
          </w:p>
        </w:tc>
        <w:tc>
          <w:tcPr>
            <w:tcW w:w="978"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0,0</w:t>
            </w:r>
          </w:p>
        </w:tc>
        <w:tc>
          <w:tcPr>
            <w:tcW w:w="946" w:type="dxa"/>
          </w:tcPr>
          <w:p w:rsidR="008508D5" w:rsidRPr="00353216" w:rsidRDefault="008508D5" w:rsidP="008508D5">
            <w:pPr>
              <w:jc w:val="center"/>
              <w:rPr>
                <w:rFonts w:ascii="Times New Roman" w:eastAsia="Times New Roman" w:hAnsi="Times New Roman" w:cs="Times New Roman"/>
                <w:sz w:val="24"/>
                <w:szCs w:val="24"/>
                <w:lang w:val="uk-UA" w:eastAsia="ru-RU"/>
              </w:rPr>
            </w:pPr>
            <w:r w:rsidRPr="00353216">
              <w:rPr>
                <w:rFonts w:ascii="Times New Roman" w:eastAsia="Times New Roman" w:hAnsi="Times New Roman" w:cs="Times New Roman"/>
                <w:sz w:val="24"/>
                <w:szCs w:val="24"/>
                <w:lang w:val="uk-UA" w:eastAsia="ru-RU"/>
              </w:rPr>
              <w:t>0,0</w:t>
            </w:r>
          </w:p>
        </w:tc>
      </w:tr>
      <w:tr w:rsidR="008508D5" w:rsidRPr="00353216" w:rsidTr="00353216">
        <w:tc>
          <w:tcPr>
            <w:tcW w:w="2350" w:type="dxa"/>
          </w:tcPr>
          <w:p w:rsidR="008508D5" w:rsidRPr="00353216" w:rsidRDefault="008508D5" w:rsidP="008508D5">
            <w:pPr>
              <w:jc w:val="both"/>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Всього</w:t>
            </w:r>
          </w:p>
        </w:tc>
        <w:tc>
          <w:tcPr>
            <w:tcW w:w="1409"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296,0</w:t>
            </w:r>
          </w:p>
        </w:tc>
        <w:tc>
          <w:tcPr>
            <w:tcW w:w="1131"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236,3</w:t>
            </w:r>
          </w:p>
        </w:tc>
        <w:tc>
          <w:tcPr>
            <w:tcW w:w="1223"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25,2</w:t>
            </w:r>
          </w:p>
        </w:tc>
        <w:tc>
          <w:tcPr>
            <w:tcW w:w="1535"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316,3</w:t>
            </w:r>
          </w:p>
        </w:tc>
        <w:tc>
          <w:tcPr>
            <w:tcW w:w="978"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253,1</w:t>
            </w:r>
          </w:p>
        </w:tc>
        <w:tc>
          <w:tcPr>
            <w:tcW w:w="946" w:type="dxa"/>
          </w:tcPr>
          <w:p w:rsidR="008508D5" w:rsidRPr="00353216" w:rsidRDefault="008508D5" w:rsidP="008508D5">
            <w:pPr>
              <w:jc w:val="center"/>
              <w:rPr>
                <w:rFonts w:ascii="Times New Roman" w:eastAsia="Times New Roman" w:hAnsi="Times New Roman" w:cs="Times New Roman"/>
                <w:b/>
                <w:sz w:val="24"/>
                <w:szCs w:val="24"/>
                <w:lang w:val="uk-UA" w:eastAsia="ru-RU"/>
              </w:rPr>
            </w:pPr>
            <w:r w:rsidRPr="00353216">
              <w:rPr>
                <w:rFonts w:ascii="Times New Roman" w:eastAsia="Times New Roman" w:hAnsi="Times New Roman" w:cs="Times New Roman"/>
                <w:b/>
                <w:sz w:val="24"/>
                <w:szCs w:val="24"/>
                <w:lang w:val="uk-UA" w:eastAsia="ru-RU"/>
              </w:rPr>
              <w:t>26,7</w:t>
            </w:r>
          </w:p>
        </w:tc>
      </w:tr>
    </w:tbl>
    <w:p w:rsidR="008508D5" w:rsidRPr="00353216" w:rsidRDefault="008508D5" w:rsidP="008508D5">
      <w:pPr>
        <w:spacing w:after="0" w:line="240" w:lineRule="auto"/>
        <w:jc w:val="both"/>
        <w:rPr>
          <w:rFonts w:ascii="Times New Roman" w:eastAsia="Times New Roman" w:hAnsi="Times New Roman" w:cs="Times New Roman"/>
          <w:sz w:val="28"/>
          <w:szCs w:val="28"/>
          <w:lang w:val="uk-UA" w:eastAsia="ru-RU"/>
        </w:rPr>
      </w:pPr>
    </w:p>
    <w:p w:rsidR="008508D5" w:rsidRPr="00353216" w:rsidRDefault="008508D5" w:rsidP="008508D5">
      <w:pPr>
        <w:tabs>
          <w:tab w:val="left" w:pos="851"/>
          <w:tab w:val="left" w:pos="993"/>
          <w:tab w:val="left" w:pos="1080"/>
        </w:tabs>
        <w:spacing w:after="0" w:line="240" w:lineRule="auto"/>
        <w:ind w:firstLine="567"/>
        <w:jc w:val="both"/>
        <w:rPr>
          <w:rFonts w:ascii="Times New Roman" w:hAnsi="Times New Roman" w:cs="Times New Roman"/>
          <w:sz w:val="28"/>
          <w:szCs w:val="28"/>
          <w:lang w:val="uk-UA"/>
        </w:rPr>
      </w:pPr>
      <w:r w:rsidRPr="00353216">
        <w:rPr>
          <w:rFonts w:ascii="Times New Roman" w:eastAsia="Times New Roman" w:hAnsi="Times New Roman" w:cs="Times New Roman"/>
          <w:sz w:val="28"/>
          <w:szCs w:val="28"/>
          <w:lang w:val="uk-UA" w:eastAsia="ru-RU"/>
        </w:rPr>
        <w:lastRenderedPageBreak/>
        <w:t xml:space="preserve">Прогноз видатків загального фонду бюджету Дунаєвецької міської ОТГ на наступні за плановим два бюджетні періоди здійснений на підставі діючих положень бюджетно-податкового законодавства та відповідно до прогнозних макропоказників економічного і соціального розвитку України на 2021-2023 роки, затверджених постановою Кабінету Міністрів України від 29.07.2020р. №671 </w:t>
      </w:r>
    </w:p>
    <w:p w:rsidR="008508D5" w:rsidRPr="00353216" w:rsidRDefault="008508D5" w:rsidP="008508D5">
      <w:pPr>
        <w:tabs>
          <w:tab w:val="left" w:pos="1080"/>
        </w:tabs>
        <w:spacing w:after="0" w:line="240" w:lineRule="auto"/>
        <w:ind w:firstLine="567"/>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При прогнозуванні видатків на 2022-2023 роки врахований ріст мінімальної зарплати та розміру посадового окладу працівника 1 тарифного розряду ЄТС в 2022 році порівняно з 2021 роком на 11,7%, а в 2023 році порівняно з 2022 роком – на 7,1 відсотків, та коефіцієнт росту цін на енергоносії – відповідно 1,08 та 1,061.</w:t>
      </w:r>
    </w:p>
    <w:p w:rsidR="008508D5" w:rsidRPr="00353216" w:rsidRDefault="008508D5" w:rsidP="008508D5">
      <w:pPr>
        <w:tabs>
          <w:tab w:val="left" w:pos="1080"/>
        </w:tabs>
        <w:spacing w:after="0" w:line="240" w:lineRule="auto"/>
        <w:ind w:firstLine="567"/>
        <w:jc w:val="both"/>
        <w:rPr>
          <w:rFonts w:ascii="Times New Roman" w:eastAsia="Times New Roman" w:hAnsi="Times New Roman" w:cs="Times New Roman"/>
          <w:sz w:val="28"/>
          <w:szCs w:val="28"/>
          <w:lang w:val="uk-UA" w:eastAsia="ru-RU"/>
        </w:rPr>
      </w:pPr>
    </w:p>
    <w:p w:rsidR="008508D5" w:rsidRPr="00353216" w:rsidRDefault="008508D5" w:rsidP="008508D5">
      <w:pPr>
        <w:tabs>
          <w:tab w:val="left" w:pos="1080"/>
        </w:tabs>
        <w:spacing w:after="0" w:line="240" w:lineRule="auto"/>
        <w:ind w:firstLine="567"/>
        <w:jc w:val="both"/>
        <w:rPr>
          <w:rFonts w:ascii="Times New Roman" w:hAnsi="Times New Roman" w:cs="Times New Roman"/>
          <w:sz w:val="28"/>
          <w:szCs w:val="28"/>
          <w:lang w:val="uk-UA" w:eastAsia="uk-UA"/>
        </w:rPr>
      </w:pPr>
      <w:r w:rsidRPr="00353216">
        <w:rPr>
          <w:rFonts w:ascii="Times New Roman" w:hAnsi="Times New Roman" w:cs="Times New Roman"/>
          <w:sz w:val="28"/>
          <w:szCs w:val="28"/>
          <w:lang w:val="uk-UA" w:eastAsia="uk-UA"/>
        </w:rPr>
        <w:t xml:space="preserve">Прогнозні показники міського бюджету на </w:t>
      </w:r>
      <w:r w:rsidRPr="00353216">
        <w:rPr>
          <w:rFonts w:ascii="Times New Roman" w:hAnsi="Times New Roman" w:cs="Times New Roman"/>
          <w:sz w:val="28"/>
          <w:szCs w:val="28"/>
          <w:lang w:val="uk-UA"/>
        </w:rPr>
        <w:t xml:space="preserve">2022-2023 роки </w:t>
      </w:r>
      <w:r w:rsidRPr="00353216">
        <w:rPr>
          <w:rFonts w:ascii="Times New Roman" w:hAnsi="Times New Roman" w:cs="Times New Roman"/>
          <w:sz w:val="28"/>
          <w:szCs w:val="28"/>
          <w:lang w:val="uk-UA" w:eastAsia="uk-UA"/>
        </w:rPr>
        <w:t>є основою для складання головними розпорядниками бюджетних коштів планів своєї діяльності та формування показників проекту міського бюджету.</w:t>
      </w:r>
    </w:p>
    <w:p w:rsidR="008508D5" w:rsidRPr="00353216" w:rsidRDefault="008508D5" w:rsidP="008508D5">
      <w:pPr>
        <w:spacing w:after="0" w:line="240" w:lineRule="auto"/>
        <w:jc w:val="both"/>
        <w:rPr>
          <w:rFonts w:ascii="Times New Roman" w:eastAsia="Times New Roman" w:hAnsi="Times New Roman" w:cs="Times New Roman"/>
          <w:sz w:val="28"/>
          <w:szCs w:val="28"/>
          <w:lang w:val="uk-UA" w:eastAsia="ru-RU"/>
        </w:rPr>
      </w:pPr>
    </w:p>
    <w:p w:rsidR="008508D5" w:rsidRDefault="008508D5" w:rsidP="008508D5">
      <w:pPr>
        <w:tabs>
          <w:tab w:val="left" w:pos="1080"/>
        </w:tabs>
        <w:spacing w:after="0" w:line="240" w:lineRule="auto"/>
        <w:ind w:firstLine="567"/>
        <w:jc w:val="both"/>
        <w:rPr>
          <w:rFonts w:ascii="Times New Roman" w:eastAsia="Times New Roman" w:hAnsi="Times New Roman" w:cs="Times New Roman"/>
          <w:sz w:val="28"/>
          <w:szCs w:val="28"/>
          <w:lang w:val="uk-UA" w:eastAsia="ru-RU"/>
        </w:rPr>
      </w:pPr>
    </w:p>
    <w:p w:rsidR="00353216" w:rsidRPr="00353216" w:rsidRDefault="00353216" w:rsidP="008508D5">
      <w:pPr>
        <w:tabs>
          <w:tab w:val="left" w:pos="1080"/>
        </w:tabs>
        <w:spacing w:after="0" w:line="240" w:lineRule="auto"/>
        <w:ind w:firstLine="567"/>
        <w:jc w:val="both"/>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jc w:val="both"/>
        <w:rPr>
          <w:rFonts w:ascii="Times New Roman" w:hAnsi="Times New Roman" w:cs="Times New Roman"/>
          <w:sz w:val="28"/>
          <w:szCs w:val="28"/>
        </w:rPr>
      </w:pPr>
      <w:r w:rsidRPr="00353216">
        <w:rPr>
          <w:rFonts w:ascii="Times New Roman" w:eastAsia="Times New Roman" w:hAnsi="Times New Roman" w:cs="Times New Roman"/>
          <w:sz w:val="28"/>
          <w:szCs w:val="28"/>
          <w:lang w:eastAsia="ru-RU"/>
        </w:rPr>
        <w:t>Начальник фін</w:t>
      </w:r>
      <w:r w:rsidRPr="00353216">
        <w:rPr>
          <w:rFonts w:ascii="Times New Roman" w:eastAsia="Times New Roman" w:hAnsi="Times New Roman" w:cs="Times New Roman"/>
          <w:sz w:val="28"/>
          <w:szCs w:val="28"/>
          <w:lang w:val="uk-UA" w:eastAsia="ru-RU"/>
        </w:rPr>
        <w:t xml:space="preserve">ансового </w:t>
      </w:r>
      <w:r w:rsidRPr="00353216">
        <w:rPr>
          <w:rFonts w:ascii="Times New Roman" w:eastAsia="Times New Roman" w:hAnsi="Times New Roman" w:cs="Times New Roman"/>
          <w:sz w:val="28"/>
          <w:szCs w:val="28"/>
          <w:lang w:eastAsia="ru-RU"/>
        </w:rPr>
        <w:t>управління                                       </w:t>
      </w:r>
      <w:r w:rsidRPr="00353216">
        <w:rPr>
          <w:rFonts w:ascii="Times New Roman" w:eastAsia="Times New Roman" w:hAnsi="Times New Roman" w:cs="Times New Roman"/>
          <w:sz w:val="28"/>
          <w:szCs w:val="28"/>
          <w:lang w:val="uk-UA" w:eastAsia="ru-RU"/>
        </w:rPr>
        <w:t>Тетяна АБЗАЛОВА</w:t>
      </w: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br w:type="page"/>
      </w:r>
    </w:p>
    <w:p w:rsidR="008508D5" w:rsidRPr="00353216" w:rsidRDefault="008508D5" w:rsidP="008508D5">
      <w:pPr>
        <w:spacing w:after="0" w:line="240" w:lineRule="auto"/>
        <w:jc w:val="center"/>
        <w:rPr>
          <w:rFonts w:ascii="Times New Roman" w:eastAsia="Times New Roman" w:hAnsi="Times New Roman" w:cs="Times New Roman"/>
          <w:sz w:val="28"/>
          <w:szCs w:val="28"/>
          <w:lang w:val="uk-UA" w:eastAsia="uk-UA"/>
        </w:rPr>
      </w:pPr>
      <w:r w:rsidRPr="00353216">
        <w:rPr>
          <w:rFonts w:ascii="Times New Roman" w:eastAsia="Times New Roman" w:hAnsi="Times New Roman" w:cs="Times New Roman"/>
          <w:b/>
          <w:noProof/>
          <w:sz w:val="28"/>
          <w:szCs w:val="28"/>
          <w:lang w:val="uk-UA" w:eastAsia="uk-UA"/>
        </w:rPr>
        <w:lastRenderedPageBreak/>
        <w:drawing>
          <wp:inline distT="0" distB="0" distL="0" distR="0" wp14:anchorId="0C5EA1B0" wp14:editId="256D906A">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508D5" w:rsidRPr="00353216" w:rsidRDefault="008508D5" w:rsidP="008508D5">
      <w:pPr>
        <w:spacing w:after="0" w:line="240" w:lineRule="auto"/>
        <w:jc w:val="center"/>
        <w:rPr>
          <w:rFonts w:ascii="Times New Roman" w:eastAsia="Times New Roman" w:hAnsi="Times New Roman" w:cs="Times New Roman"/>
          <w:b/>
          <w:sz w:val="28"/>
          <w:szCs w:val="28"/>
          <w:lang w:val="uk-UA"/>
        </w:rPr>
      </w:pPr>
      <w:r w:rsidRPr="00353216">
        <w:rPr>
          <w:rFonts w:ascii="Times New Roman" w:eastAsia="Times New Roman" w:hAnsi="Times New Roman" w:cs="Times New Roman"/>
          <w:b/>
          <w:sz w:val="28"/>
          <w:szCs w:val="28"/>
          <w:lang w:val="uk-UA"/>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val="uk-UA"/>
        </w:rPr>
      </w:pPr>
      <w:r w:rsidRPr="00353216">
        <w:rPr>
          <w:rFonts w:ascii="Times New Roman" w:eastAsia="Times New Roman" w:hAnsi="Times New Roman" w:cs="Times New Roman"/>
          <w:bCs/>
          <w:sz w:val="28"/>
          <w:szCs w:val="28"/>
          <w:lang w:val="uk-UA"/>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val="uk-UA"/>
        </w:rPr>
      </w:pPr>
    </w:p>
    <w:p w:rsidR="008508D5" w:rsidRPr="00353216" w:rsidRDefault="008508D5" w:rsidP="008508D5">
      <w:pPr>
        <w:spacing w:after="0" w:line="240" w:lineRule="auto"/>
        <w:jc w:val="center"/>
        <w:rPr>
          <w:rFonts w:ascii="Times New Roman" w:eastAsia="Times New Roman" w:hAnsi="Times New Roman" w:cs="Times New Roman"/>
          <w:b/>
          <w:bCs/>
          <w:sz w:val="28"/>
          <w:szCs w:val="28"/>
          <w:lang w:val="uk-UA"/>
        </w:rPr>
      </w:pPr>
      <w:r w:rsidRPr="00353216">
        <w:rPr>
          <w:rFonts w:ascii="Times New Roman" w:eastAsia="Times New Roman" w:hAnsi="Times New Roman" w:cs="Times New Roman"/>
          <w:b/>
          <w:bCs/>
          <w:sz w:val="28"/>
          <w:szCs w:val="28"/>
          <w:lang w:val="uk-UA"/>
        </w:rPr>
        <w:t>РІШЕННЯ</w:t>
      </w:r>
    </w:p>
    <w:p w:rsidR="008508D5" w:rsidRPr="00353216" w:rsidRDefault="008508D5" w:rsidP="008508D5">
      <w:pPr>
        <w:spacing w:after="0" w:line="240" w:lineRule="auto"/>
        <w:rPr>
          <w:rFonts w:ascii="Times New Roman" w:eastAsia="Times New Roman" w:hAnsi="Times New Roman" w:cs="Times New Roman"/>
          <w:sz w:val="28"/>
          <w:szCs w:val="28"/>
          <w:lang w:val="uk-UA"/>
        </w:rPr>
      </w:pPr>
    </w:p>
    <w:p w:rsidR="008508D5" w:rsidRPr="00353216" w:rsidRDefault="008508D5" w:rsidP="008508D5">
      <w:pPr>
        <w:spacing w:after="0" w:line="240" w:lineRule="auto"/>
        <w:rPr>
          <w:rFonts w:ascii="Times New Roman" w:eastAsia="Times New Roman" w:hAnsi="Times New Roman" w:cs="Times New Roman"/>
          <w:b/>
          <w:bCs/>
          <w:sz w:val="28"/>
          <w:szCs w:val="28"/>
          <w:lang w:val="uk-UA"/>
        </w:rPr>
      </w:pPr>
      <w:r w:rsidRPr="00353216">
        <w:rPr>
          <w:rFonts w:ascii="Times New Roman" w:eastAsia="Times New Roman" w:hAnsi="Times New Roman" w:cs="Times New Roman"/>
          <w:bCs/>
          <w:sz w:val="28"/>
          <w:szCs w:val="28"/>
          <w:lang w:val="uk-UA"/>
        </w:rPr>
        <w:t>17 грудня  2020 р.</w:t>
      </w:r>
      <w:r w:rsidRPr="00353216">
        <w:rPr>
          <w:rFonts w:ascii="Times New Roman" w:eastAsia="Times New Roman" w:hAnsi="Times New Roman" w:cs="Times New Roman"/>
          <w:bCs/>
          <w:sz w:val="28"/>
          <w:szCs w:val="28"/>
          <w:lang w:val="uk-UA"/>
        </w:rPr>
        <w:tab/>
      </w:r>
      <w:r w:rsidRPr="00353216">
        <w:rPr>
          <w:rFonts w:ascii="Times New Roman" w:eastAsia="Times New Roman" w:hAnsi="Times New Roman" w:cs="Times New Roman"/>
          <w:b/>
          <w:bCs/>
          <w:sz w:val="28"/>
          <w:szCs w:val="28"/>
          <w:lang w:val="uk-UA"/>
        </w:rPr>
        <w:tab/>
      </w:r>
      <w:r w:rsidRPr="00353216">
        <w:rPr>
          <w:rFonts w:ascii="Times New Roman" w:eastAsia="Times New Roman" w:hAnsi="Times New Roman" w:cs="Times New Roman"/>
          <w:b/>
          <w:bCs/>
          <w:sz w:val="28"/>
          <w:szCs w:val="28"/>
          <w:lang w:val="uk-UA"/>
        </w:rPr>
        <w:tab/>
        <w:t xml:space="preserve"> </w:t>
      </w:r>
      <w:r w:rsidRPr="00353216">
        <w:rPr>
          <w:rFonts w:ascii="Times New Roman" w:eastAsia="Times New Roman" w:hAnsi="Times New Roman" w:cs="Times New Roman"/>
          <w:bCs/>
          <w:sz w:val="28"/>
          <w:szCs w:val="28"/>
          <w:lang w:val="uk-UA"/>
        </w:rPr>
        <w:t>Дунаївці</w:t>
      </w:r>
      <w:r w:rsidRPr="00353216">
        <w:rPr>
          <w:rFonts w:ascii="Times New Roman" w:eastAsia="Times New Roman" w:hAnsi="Times New Roman" w:cs="Times New Roman"/>
          <w:bCs/>
          <w:sz w:val="28"/>
          <w:szCs w:val="28"/>
          <w:lang w:val="uk-UA"/>
        </w:rPr>
        <w:tab/>
      </w:r>
      <w:r w:rsidRPr="00353216">
        <w:rPr>
          <w:rFonts w:ascii="Times New Roman" w:eastAsia="Times New Roman" w:hAnsi="Times New Roman" w:cs="Times New Roman"/>
          <w:bCs/>
          <w:sz w:val="28"/>
          <w:szCs w:val="28"/>
          <w:lang w:val="uk-UA"/>
        </w:rPr>
        <w:tab/>
      </w:r>
      <w:r w:rsidRPr="00353216">
        <w:rPr>
          <w:rFonts w:ascii="Times New Roman" w:eastAsia="Times New Roman" w:hAnsi="Times New Roman" w:cs="Times New Roman"/>
          <w:bCs/>
          <w:sz w:val="28"/>
          <w:szCs w:val="28"/>
          <w:lang w:val="uk-UA"/>
        </w:rPr>
        <w:tab/>
        <w:t xml:space="preserve">  № 168</w:t>
      </w:r>
    </w:p>
    <w:p w:rsidR="008508D5" w:rsidRPr="00353216" w:rsidRDefault="008508D5" w:rsidP="008508D5">
      <w:pPr>
        <w:autoSpaceDE w:val="0"/>
        <w:spacing w:after="0" w:line="240" w:lineRule="auto"/>
        <w:jc w:val="both"/>
        <w:rPr>
          <w:rFonts w:ascii="Times New Roman" w:hAnsi="Times New Roman" w:cs="Times New Roman"/>
          <w:sz w:val="28"/>
          <w:szCs w:val="28"/>
          <w:lang w:val="uk-UA"/>
        </w:rPr>
      </w:pPr>
    </w:p>
    <w:p w:rsidR="008508D5" w:rsidRPr="00353216" w:rsidRDefault="008508D5" w:rsidP="008508D5">
      <w:pPr>
        <w:autoSpaceDE w:val="0"/>
        <w:spacing w:after="0" w:line="240" w:lineRule="auto"/>
        <w:jc w:val="both"/>
        <w:rPr>
          <w:rFonts w:ascii="Times New Roman" w:hAnsi="Times New Roman" w:cs="Times New Roman"/>
          <w:sz w:val="28"/>
          <w:szCs w:val="28"/>
          <w:lang w:val="uk-UA"/>
        </w:rPr>
      </w:pPr>
    </w:p>
    <w:p w:rsidR="008508D5" w:rsidRPr="00353216" w:rsidRDefault="008508D5" w:rsidP="008508D5">
      <w:pPr>
        <w:autoSpaceDE w:val="0"/>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Про  встановлення розміру вартості харчування та батьківської плати за харчування дітей у  закладах загальної середньої освіти та закладах дошкільної освіти Дунаєвецької міської ради </w:t>
      </w:r>
    </w:p>
    <w:p w:rsidR="008508D5" w:rsidRPr="00353216" w:rsidRDefault="008508D5" w:rsidP="008508D5">
      <w:pPr>
        <w:autoSpaceDE w:val="0"/>
        <w:spacing w:after="0" w:line="240" w:lineRule="auto"/>
        <w:jc w:val="both"/>
        <w:rPr>
          <w:rFonts w:ascii="Times New Roman" w:hAnsi="Times New Roman" w:cs="Times New Roman"/>
          <w:sz w:val="28"/>
          <w:szCs w:val="28"/>
          <w:lang w:val="uk-UA"/>
        </w:rPr>
      </w:pPr>
    </w:p>
    <w:p w:rsidR="008508D5" w:rsidRPr="00353216" w:rsidRDefault="008508D5" w:rsidP="008508D5">
      <w:pPr>
        <w:autoSpaceDE w:val="0"/>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Керуючись ст.32 Закону України «Про місцеве самоврядування в Україні», ст.5 Закону України «Про охорону дитинства», п. 1 Постанови Кабінету міністрів України від 19.06.2002 №856 р. «Про організацію харчування окремих категорій учнів у загальноосвітніх навчальних закладах», Постановою Кабінету Міністрів України від 02.02.2011 р. № 116 «Про затвердження порядку надання послуг з харчування дітей у ДНЗ, учнів у ЗНЗ та професійно-технічних навчальних закладах, операції з надання яких звільняються від обкладення податком на додану вартість», п. 5, п. 6 статті 35 та  ч.2 ст.33  Закону України «Про дошкільну освіту», Постановою від 26.08.2002 №1243 «Про невідкладні питання діяльності дошкільних та інтернат них навчальних закладів», Порядком встановлення плати для батьків за перебування дітей  у державних  і  комунальних дошкільних навчальних закладах та інтернатних закладах»(затвердженому наказом  від 21.11.2002 №667), відповідно Постанови Кабінету Міністрів України від 22.11.2004 р. №1591 «Про затвердження норм харчування у навчальних закладах», виконавчий комітет міської ради</w:t>
      </w:r>
    </w:p>
    <w:p w:rsidR="008508D5" w:rsidRPr="00353216" w:rsidRDefault="008508D5" w:rsidP="008508D5">
      <w:pPr>
        <w:autoSpaceDE w:val="0"/>
        <w:spacing w:after="0" w:line="240" w:lineRule="auto"/>
        <w:rPr>
          <w:rFonts w:ascii="Times New Roman" w:hAnsi="Times New Roman" w:cs="Times New Roman"/>
          <w:b/>
          <w:sz w:val="28"/>
          <w:szCs w:val="28"/>
          <w:lang w:val="uk-UA"/>
        </w:rPr>
      </w:pPr>
      <w:r w:rsidRPr="00353216">
        <w:rPr>
          <w:rFonts w:ascii="Times New Roman" w:hAnsi="Times New Roman" w:cs="Times New Roman"/>
          <w:b/>
          <w:sz w:val="28"/>
          <w:szCs w:val="28"/>
          <w:lang w:val="uk-UA"/>
        </w:rPr>
        <w:t>ВИРІШИВ:</w:t>
      </w:r>
    </w:p>
    <w:p w:rsidR="008508D5" w:rsidRPr="00353216" w:rsidRDefault="008508D5" w:rsidP="008508D5">
      <w:pPr>
        <w:autoSpaceDE w:val="0"/>
        <w:spacing w:after="0" w:line="240" w:lineRule="auto"/>
        <w:ind w:firstLine="567"/>
        <w:rPr>
          <w:rFonts w:ascii="Times New Roman" w:hAnsi="Times New Roman" w:cs="Times New Roman"/>
          <w:sz w:val="28"/>
          <w:szCs w:val="28"/>
          <w:lang w:val="uk-UA"/>
        </w:rPr>
      </w:pPr>
      <w:r w:rsidRPr="00353216">
        <w:rPr>
          <w:rFonts w:ascii="Times New Roman" w:hAnsi="Times New Roman" w:cs="Times New Roman"/>
          <w:sz w:val="28"/>
          <w:szCs w:val="28"/>
          <w:lang w:val="uk-UA"/>
        </w:rPr>
        <w:t>1. Встановити з 01.01.2021 року для закладів загальної середньої освіти</w:t>
      </w:r>
      <w:r w:rsidRPr="00353216">
        <w:rPr>
          <w:rFonts w:ascii="Times New Roman" w:hAnsi="Times New Roman" w:cs="Times New Roman"/>
          <w:sz w:val="28"/>
          <w:szCs w:val="28"/>
        </w:rPr>
        <w:t>:</w:t>
      </w:r>
    </w:p>
    <w:p w:rsidR="008508D5" w:rsidRPr="00353216" w:rsidRDefault="008508D5" w:rsidP="008508D5">
      <w:pPr>
        <w:suppressAutoHyphen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1.1. розмір вартості харчування одного учня на день при одноразовому харчуванні у загальноосвітніх навчальних закладах  для учнів 1- 4 класів – 15 грн.</w:t>
      </w:r>
    </w:p>
    <w:p w:rsidR="008508D5" w:rsidRPr="00353216" w:rsidRDefault="008508D5" w:rsidP="008508D5">
      <w:pPr>
        <w:suppressAutoHyphen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1.2. розмір батьківської плати за харчування  учнів 1-4 класів в закладах загальної середньої освіти  40 % від вартості харчування в день на одного учня.</w:t>
      </w:r>
    </w:p>
    <w:p w:rsidR="008508D5" w:rsidRPr="00353216" w:rsidRDefault="008508D5" w:rsidP="008508D5">
      <w:pPr>
        <w:suppressAutoHyphen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1.3 розмір вартості харчування одного учня на день при одноразовому харчуванні у загальноосвітніх навчальних закладах  для учнів  5-11 класів – 16   грн.</w:t>
      </w:r>
    </w:p>
    <w:p w:rsidR="008508D5" w:rsidRPr="00353216" w:rsidRDefault="008508D5" w:rsidP="008508D5">
      <w:pPr>
        <w:suppressAutoHyphen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2. Затвердити вартість харчування учнів на день при одноразовому харчуванні у загальноосвітніх навчальних закладах, які харчуються за кошти батьків, виходячи  з вартості продуктів харчування та встановлених розмірів </w:t>
      </w:r>
      <w:r w:rsidRPr="00353216">
        <w:rPr>
          <w:rFonts w:ascii="Times New Roman" w:hAnsi="Times New Roman" w:cs="Times New Roman"/>
          <w:sz w:val="28"/>
          <w:szCs w:val="28"/>
          <w:lang w:val="uk-UA"/>
        </w:rPr>
        <w:lastRenderedPageBreak/>
        <w:t>оплати. Не враховується до вартості харчування учнів, які харчуються за рахунок батьків оплата праці кухарів та вартість використаних енергоносіїв.</w:t>
      </w:r>
    </w:p>
    <w:p w:rsidR="008508D5" w:rsidRPr="00353216" w:rsidRDefault="008508D5" w:rsidP="008508D5">
      <w:pPr>
        <w:tabs>
          <w:tab w:val="num" w:pos="1080"/>
        </w:tabs>
        <w:suppressAutoHyphen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ab/>
        <w:t>3. Звільнити від плати за харчування учнів в закладах загальної середньої освіти  з 1 по 11 клас за умови надання підтверджуючих документів:</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дітей-сиріт;</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дітей, батьки яких учасники АТО;</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дітей позбавлених батьківського піклування;</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дітей із малозабезпечених сімей, батьки яких отримують допомогу відповідно до Закону України  №1768-14 «Про державну соціальну допомогу малозабезпеченим сім’ям»;</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дітей із сімей вимушених переселенців.</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4. Встановити з 01.01.2021 року для закладів дошкільної освіти (в тому числі закладів дошкільної освіти, які є дошкільними підрозділами закладів загальної середньої освіти):</w:t>
      </w:r>
    </w:p>
    <w:p w:rsidR="008508D5" w:rsidRPr="00353216" w:rsidRDefault="008508D5" w:rsidP="008508D5">
      <w:pPr>
        <w:suppressAutoHyphen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4.1. розмір вартості харчування однієї дитини на день у закладах дошкільної освіти при триразовому харчуванні у наступних розмірах:</w:t>
      </w:r>
    </w:p>
    <w:p w:rsidR="008508D5" w:rsidRPr="00353216" w:rsidRDefault="008508D5" w:rsidP="008508D5">
      <w:pPr>
        <w:suppressAutoHyphen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для дітей віком до трьох років –  33 грн;</w:t>
      </w:r>
    </w:p>
    <w:p w:rsidR="008508D5" w:rsidRPr="00353216" w:rsidRDefault="008508D5" w:rsidP="008508D5">
      <w:pPr>
        <w:suppressAutoHyphen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для дітей від трьох до шести (семи) років – 40 грн;</w:t>
      </w:r>
    </w:p>
    <w:p w:rsidR="008508D5" w:rsidRPr="00353216" w:rsidRDefault="008508D5" w:rsidP="008508D5">
      <w:pPr>
        <w:tabs>
          <w:tab w:val="num" w:pos="993"/>
        </w:tab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при чотириразовому харчуванні - 44 грн.</w:t>
      </w:r>
    </w:p>
    <w:p w:rsidR="008508D5" w:rsidRPr="00353216" w:rsidRDefault="008508D5" w:rsidP="008508D5">
      <w:pPr>
        <w:suppressAutoHyphen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4.2. розмір батьківської плати за харчування дітей в закладах дошкільної освіти (враховуючи лише вартість продуктів харчування):</w:t>
      </w:r>
    </w:p>
    <w:p w:rsidR="008508D5" w:rsidRPr="00353216" w:rsidRDefault="008508D5" w:rsidP="008508D5">
      <w:pPr>
        <w:suppressAutoHyphen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на території м. Дунаївці в розмірі </w:t>
      </w:r>
      <w:r w:rsidRPr="00353216">
        <w:rPr>
          <w:rFonts w:ascii="Times New Roman" w:hAnsi="Times New Roman" w:cs="Times New Roman"/>
          <w:sz w:val="28"/>
          <w:szCs w:val="28"/>
        </w:rPr>
        <w:t>6</w:t>
      </w:r>
      <w:r w:rsidRPr="00353216">
        <w:rPr>
          <w:rFonts w:ascii="Times New Roman" w:hAnsi="Times New Roman" w:cs="Times New Roman"/>
          <w:sz w:val="28"/>
          <w:szCs w:val="28"/>
          <w:lang w:val="uk-UA"/>
        </w:rPr>
        <w:t>0% від вартості харчування на день;</w:t>
      </w:r>
    </w:p>
    <w:p w:rsidR="008508D5" w:rsidRPr="00353216" w:rsidRDefault="008508D5" w:rsidP="008508D5">
      <w:pPr>
        <w:suppressAutoHyphen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на території сіл об</w:t>
      </w:r>
      <w:r w:rsidRPr="00353216">
        <w:rPr>
          <w:rFonts w:ascii="Times New Roman" w:hAnsi="Times New Roman" w:cs="Times New Roman"/>
          <w:sz w:val="28"/>
          <w:szCs w:val="28"/>
        </w:rPr>
        <w:t>’</w:t>
      </w:r>
      <w:r w:rsidRPr="00353216">
        <w:rPr>
          <w:rFonts w:ascii="Times New Roman" w:hAnsi="Times New Roman" w:cs="Times New Roman"/>
          <w:sz w:val="28"/>
          <w:szCs w:val="28"/>
          <w:lang w:val="uk-UA"/>
        </w:rPr>
        <w:t>єднаної територіальної громади в розмірі 40% від вартості харчування на день;</w:t>
      </w:r>
    </w:p>
    <w:p w:rsidR="008508D5" w:rsidRPr="00353216" w:rsidRDefault="008508D5" w:rsidP="008508D5">
      <w:pPr>
        <w:tabs>
          <w:tab w:val="num" w:pos="1080"/>
        </w:tabs>
        <w:suppressAutoHyphen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4.3. розмір плати за харчування дітей в закладах дошкільної освіти зменшується   на 50% для батьків,  у сім</w:t>
      </w:r>
      <w:r w:rsidRPr="00353216">
        <w:rPr>
          <w:rFonts w:ascii="Times New Roman" w:hAnsi="Times New Roman" w:cs="Times New Roman"/>
          <w:sz w:val="28"/>
          <w:szCs w:val="28"/>
        </w:rPr>
        <w:t>’</w:t>
      </w:r>
      <w:r w:rsidRPr="00353216">
        <w:rPr>
          <w:rFonts w:ascii="Times New Roman" w:hAnsi="Times New Roman" w:cs="Times New Roman"/>
          <w:sz w:val="28"/>
          <w:szCs w:val="28"/>
          <w:lang w:val="uk-UA"/>
        </w:rPr>
        <w:t>ях яких є троє і більше дітей.</w:t>
      </w:r>
    </w:p>
    <w:p w:rsidR="008508D5" w:rsidRPr="00353216" w:rsidRDefault="008508D5" w:rsidP="008508D5">
      <w:pPr>
        <w:tabs>
          <w:tab w:val="num" w:pos="1080"/>
        </w:tabs>
        <w:suppressAutoHyphens/>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5. Звільнити від плати за харчування дітей в закладах дошкільної освіти за умови надання підтверджуючих документів:</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громадяни, які прийняли на  виховання та спільне проживання дітей (утворення прийомної сім</w:t>
      </w:r>
      <w:r w:rsidRPr="00353216">
        <w:rPr>
          <w:rFonts w:ascii="Times New Roman" w:hAnsi="Times New Roman" w:cs="Times New Roman"/>
          <w:sz w:val="28"/>
          <w:szCs w:val="28"/>
        </w:rPr>
        <w:t>’</w:t>
      </w:r>
      <w:r w:rsidRPr="00353216">
        <w:rPr>
          <w:rFonts w:ascii="Times New Roman" w:hAnsi="Times New Roman" w:cs="Times New Roman"/>
          <w:sz w:val="28"/>
          <w:szCs w:val="28"/>
          <w:lang w:val="uk-UA"/>
        </w:rPr>
        <w:t>ї);</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батьки дітей з інвалідністю;</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особи (опікуни), які оформили опікунство над дітьми-сиротами і дітьми, позбавленими батьківського піклування і виховують їх в умовах сім’ї;</w:t>
      </w:r>
    </w:p>
    <w:p w:rsidR="008508D5" w:rsidRPr="00353216" w:rsidRDefault="008508D5" w:rsidP="008508D5">
      <w:pPr>
        <w:spacing w:after="0" w:line="240" w:lineRule="auto"/>
        <w:ind w:firstLine="567"/>
        <w:jc w:val="both"/>
        <w:rPr>
          <w:rFonts w:ascii="Times New Roman" w:hAnsi="Times New Roman" w:cs="Times New Roman"/>
          <w:sz w:val="28"/>
          <w:szCs w:val="28"/>
        </w:rPr>
      </w:pPr>
      <w:r w:rsidRPr="00353216">
        <w:rPr>
          <w:rFonts w:ascii="Times New Roman" w:hAnsi="Times New Roman" w:cs="Times New Roman"/>
          <w:sz w:val="28"/>
          <w:szCs w:val="28"/>
        </w:rPr>
        <w:t xml:space="preserve">- </w:t>
      </w:r>
      <w:r w:rsidRPr="00353216">
        <w:rPr>
          <w:rFonts w:ascii="Times New Roman" w:hAnsi="Times New Roman" w:cs="Times New Roman"/>
          <w:sz w:val="28"/>
          <w:szCs w:val="28"/>
          <w:lang w:val="uk-UA"/>
        </w:rPr>
        <w:t>учасників антитерористичної операції;</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сім</w:t>
      </w:r>
      <w:r w:rsidRPr="00353216">
        <w:rPr>
          <w:rFonts w:ascii="Times New Roman" w:hAnsi="Times New Roman" w:cs="Times New Roman"/>
          <w:sz w:val="28"/>
          <w:szCs w:val="28"/>
        </w:rPr>
        <w:t>’</w:t>
      </w:r>
      <w:r w:rsidRPr="00353216">
        <w:rPr>
          <w:rFonts w:ascii="Times New Roman" w:hAnsi="Times New Roman" w:cs="Times New Roman"/>
          <w:sz w:val="28"/>
          <w:szCs w:val="28"/>
          <w:lang w:val="uk-UA"/>
        </w:rPr>
        <w:t>ї вимушених переселенців;</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батьки дітей та осіб , що їх замінюють із сімей,  що  отримують допомогу відповідно до Закону України  №1768-14 «Про державну соціальну допомогу малозабезпеченим сім’ям»;</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батьки  або особи, що їх замінюють у сім</w:t>
      </w:r>
      <w:r w:rsidRPr="00353216">
        <w:rPr>
          <w:rFonts w:ascii="Times New Roman" w:hAnsi="Times New Roman" w:cs="Times New Roman"/>
          <w:sz w:val="28"/>
          <w:szCs w:val="28"/>
        </w:rPr>
        <w:t>’</w:t>
      </w:r>
      <w:r w:rsidRPr="00353216">
        <w:rPr>
          <w:rFonts w:ascii="Times New Roman" w:hAnsi="Times New Roman" w:cs="Times New Roman"/>
          <w:sz w:val="28"/>
          <w:szCs w:val="28"/>
          <w:lang w:val="uk-UA"/>
        </w:rPr>
        <w:t>ях, в яких сукупний дохід на кожного члена за попередній квартал не перевищував рівня забезпечення прожиткового мінімуму, який щороку установлюється Законом про Державний бюджет України для визначення права на звільнення від плати за харчування дитини в закладах дошкільної освіти.</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lastRenderedPageBreak/>
        <w:t>6. Виконавчий комітет Дунаєвецької міської ради має право звільнити від батьківської плати або зменшити розмір батьківської плати при зверненні  адміністрації   закладів дошкільної освіти (в тому числі закладів дошкільної освіти, які входять до складу навчально-виховних комплексів) та громадян, які потребують соціальної підтримки.</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7. Контроль за виконанням даного рішення покласти на заступника міського голови з питань виконавчих органів ради А. Бец.</w:t>
      </w:r>
    </w:p>
    <w:p w:rsidR="008508D5" w:rsidRDefault="008508D5" w:rsidP="008508D5">
      <w:pPr>
        <w:tabs>
          <w:tab w:val="left" w:pos="7088"/>
        </w:tabs>
        <w:spacing w:after="0" w:line="240" w:lineRule="auto"/>
        <w:rPr>
          <w:rFonts w:ascii="Times New Roman" w:hAnsi="Times New Roman" w:cs="Times New Roman"/>
          <w:sz w:val="28"/>
          <w:szCs w:val="28"/>
          <w:lang w:val="uk-UA"/>
        </w:rPr>
      </w:pPr>
    </w:p>
    <w:p w:rsidR="00353216" w:rsidRDefault="00353216" w:rsidP="008508D5">
      <w:pPr>
        <w:tabs>
          <w:tab w:val="left" w:pos="7088"/>
        </w:tabs>
        <w:spacing w:after="0" w:line="240" w:lineRule="auto"/>
        <w:rPr>
          <w:rFonts w:ascii="Times New Roman" w:hAnsi="Times New Roman" w:cs="Times New Roman"/>
          <w:sz w:val="28"/>
          <w:szCs w:val="28"/>
          <w:lang w:val="uk-UA"/>
        </w:rPr>
      </w:pPr>
    </w:p>
    <w:p w:rsidR="00353216" w:rsidRPr="00353216" w:rsidRDefault="00353216" w:rsidP="008508D5">
      <w:pPr>
        <w:tabs>
          <w:tab w:val="left" w:pos="7088"/>
        </w:tabs>
        <w:spacing w:after="0" w:line="240" w:lineRule="auto"/>
        <w:rPr>
          <w:rFonts w:ascii="Times New Roman" w:hAnsi="Times New Roman" w:cs="Times New Roman"/>
          <w:sz w:val="28"/>
          <w:szCs w:val="28"/>
          <w:lang w:val="uk-UA"/>
        </w:rPr>
      </w:pPr>
    </w:p>
    <w:p w:rsidR="008508D5" w:rsidRPr="00353216" w:rsidRDefault="008508D5" w:rsidP="008508D5">
      <w:pPr>
        <w:tabs>
          <w:tab w:val="left" w:pos="7088"/>
        </w:tabs>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Міський голова                                                                          Веліна ЗАЯЦЬ</w:t>
      </w:r>
    </w:p>
    <w:p w:rsidR="008508D5" w:rsidRPr="00353216" w:rsidRDefault="008508D5" w:rsidP="008508D5">
      <w:pPr>
        <w:spacing w:after="0" w:line="240" w:lineRule="auto"/>
        <w:rPr>
          <w:rFonts w:ascii="Times New Roman" w:hAnsi="Times New Roman" w:cs="Times New Roman"/>
          <w:sz w:val="28"/>
          <w:szCs w:val="28"/>
          <w:lang w:val="uk-UA"/>
        </w:rPr>
      </w:pPr>
    </w:p>
    <w:p w:rsidR="008508D5" w:rsidRPr="00353216" w:rsidRDefault="008508D5" w:rsidP="008508D5">
      <w:pPr>
        <w:rPr>
          <w:rFonts w:ascii="Times New Roman" w:hAnsi="Times New Roman" w:cs="Times New Roman"/>
          <w:sz w:val="28"/>
          <w:szCs w:val="28"/>
          <w:lang w:val="uk-UA"/>
        </w:rPr>
      </w:pPr>
      <w:r w:rsidRPr="00353216">
        <w:rPr>
          <w:rFonts w:ascii="Times New Roman" w:hAnsi="Times New Roman" w:cs="Times New Roman"/>
          <w:sz w:val="28"/>
          <w:szCs w:val="28"/>
          <w:lang w:val="uk-UA"/>
        </w:rPr>
        <w:br w:type="page"/>
      </w:r>
    </w:p>
    <w:p w:rsidR="008508D5" w:rsidRPr="00353216" w:rsidRDefault="008508D5" w:rsidP="008508D5">
      <w:pPr>
        <w:spacing w:after="0" w:line="240" w:lineRule="auto"/>
        <w:rPr>
          <w:rFonts w:ascii="Times New Roman" w:hAnsi="Times New Roman" w:cs="Times New Roman"/>
          <w:sz w:val="28"/>
          <w:szCs w:val="28"/>
          <w:lang w:val="uk-UA"/>
        </w:rPr>
      </w:pPr>
    </w:p>
    <w:p w:rsidR="008508D5" w:rsidRPr="00353216" w:rsidRDefault="00353216" w:rsidP="008508D5">
      <w:pPr>
        <w:spacing w:after="0" w:line="240" w:lineRule="auto"/>
        <w:jc w:val="center"/>
        <w:rPr>
          <w:rFonts w:ascii="Times New Roman" w:hAnsi="Times New Roman" w:cs="Times New Roman"/>
          <w:sz w:val="28"/>
          <w:szCs w:val="28"/>
          <w:lang w:eastAsia="uk-UA"/>
        </w:rPr>
      </w:pPr>
      <w:r w:rsidRPr="00353216">
        <w:rPr>
          <w:rFonts w:ascii="Times New Roman" w:hAnsi="Times New Roman" w:cs="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6.5pt;height:43.45pt;visibility:visible">
            <v:imagedata r:id="rId9" o:title=""/>
          </v:shape>
        </w:pict>
      </w:r>
    </w:p>
    <w:p w:rsidR="008508D5" w:rsidRPr="00353216" w:rsidRDefault="008508D5" w:rsidP="008508D5">
      <w:pPr>
        <w:spacing w:after="0" w:line="240" w:lineRule="auto"/>
        <w:jc w:val="center"/>
        <w:rPr>
          <w:rFonts w:ascii="Times New Roman" w:hAnsi="Times New Roman" w:cs="Times New Roman"/>
          <w:b/>
          <w:sz w:val="28"/>
          <w:szCs w:val="28"/>
          <w:lang w:eastAsia="uk-UA"/>
        </w:rPr>
      </w:pPr>
      <w:r w:rsidRPr="00353216">
        <w:rPr>
          <w:rFonts w:ascii="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hAnsi="Times New Roman" w:cs="Times New Roman"/>
          <w:bCs/>
          <w:sz w:val="28"/>
          <w:szCs w:val="28"/>
          <w:lang w:eastAsia="uk-UA"/>
        </w:rPr>
      </w:pPr>
      <w:r w:rsidRPr="00353216">
        <w:rPr>
          <w:rFonts w:ascii="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hAnsi="Times New Roman" w:cs="Times New Roman"/>
          <w:b/>
          <w:bCs/>
          <w:sz w:val="28"/>
          <w:szCs w:val="28"/>
          <w:lang w:eastAsia="uk-UA"/>
        </w:rPr>
      </w:pPr>
    </w:p>
    <w:p w:rsidR="008508D5" w:rsidRPr="00353216" w:rsidRDefault="008508D5" w:rsidP="008508D5">
      <w:pPr>
        <w:spacing w:after="0" w:line="240" w:lineRule="auto"/>
        <w:jc w:val="center"/>
        <w:rPr>
          <w:rFonts w:ascii="Times New Roman" w:hAnsi="Times New Roman" w:cs="Times New Roman"/>
          <w:b/>
          <w:bCs/>
          <w:sz w:val="28"/>
          <w:szCs w:val="28"/>
          <w:lang w:eastAsia="uk-UA"/>
        </w:rPr>
      </w:pPr>
      <w:r w:rsidRPr="00353216">
        <w:rPr>
          <w:rFonts w:ascii="Times New Roman" w:hAnsi="Times New Roman" w:cs="Times New Roman"/>
          <w:b/>
          <w:bCs/>
          <w:sz w:val="28"/>
          <w:szCs w:val="28"/>
          <w:lang w:eastAsia="uk-UA"/>
        </w:rPr>
        <w:t>РІШЕННЯ</w:t>
      </w:r>
    </w:p>
    <w:p w:rsidR="008508D5" w:rsidRPr="00353216" w:rsidRDefault="008508D5" w:rsidP="008508D5">
      <w:pPr>
        <w:spacing w:after="0" w:line="240" w:lineRule="auto"/>
        <w:jc w:val="center"/>
        <w:rPr>
          <w:rFonts w:ascii="Times New Roman" w:eastAsia="Calibri" w:hAnsi="Times New Roman" w:cs="Times New Roman"/>
          <w:b/>
          <w:bCs/>
          <w:sz w:val="28"/>
          <w:szCs w:val="28"/>
        </w:rPr>
      </w:pP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17 </w:t>
      </w:r>
      <w:r w:rsidRPr="00353216">
        <w:rPr>
          <w:rFonts w:ascii="Times New Roman" w:hAnsi="Times New Roman" w:cs="Times New Roman"/>
          <w:sz w:val="28"/>
          <w:szCs w:val="28"/>
        </w:rPr>
        <w:t>грудня 2020 р.                             Дунаївці</w:t>
      </w:r>
      <w:r w:rsidRPr="00353216">
        <w:rPr>
          <w:rFonts w:ascii="Times New Roman" w:hAnsi="Times New Roman" w:cs="Times New Roman"/>
          <w:sz w:val="28"/>
          <w:szCs w:val="28"/>
        </w:rPr>
        <w:tab/>
      </w:r>
      <w:r w:rsidRPr="00353216">
        <w:rPr>
          <w:rFonts w:ascii="Times New Roman" w:hAnsi="Times New Roman" w:cs="Times New Roman"/>
          <w:sz w:val="28"/>
          <w:szCs w:val="28"/>
          <w:lang w:val="uk-UA"/>
        </w:rPr>
        <w:t xml:space="preserve">                            № 169</w:t>
      </w:r>
    </w:p>
    <w:p w:rsidR="008508D5" w:rsidRPr="00353216" w:rsidRDefault="008508D5" w:rsidP="008508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lang w:val="uk-UA"/>
        </w:rPr>
      </w:pPr>
    </w:p>
    <w:p w:rsidR="008508D5" w:rsidRPr="00353216" w:rsidRDefault="008508D5" w:rsidP="008508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lang w:val="uk-UA"/>
        </w:rPr>
      </w:pPr>
      <w:r w:rsidRPr="00353216">
        <w:rPr>
          <w:rFonts w:ascii="Times New Roman" w:hAnsi="Times New Roman" w:cs="Times New Roman"/>
          <w:bCs/>
          <w:sz w:val="28"/>
          <w:szCs w:val="28"/>
        </w:rPr>
        <w:t>Про попередній</w:t>
      </w:r>
      <w:r w:rsidRPr="00353216">
        <w:rPr>
          <w:rFonts w:ascii="Times New Roman" w:hAnsi="Times New Roman" w:cs="Times New Roman"/>
          <w:bCs/>
          <w:sz w:val="28"/>
          <w:szCs w:val="28"/>
          <w:lang w:val="uk-UA"/>
        </w:rPr>
        <w:t xml:space="preserve"> </w:t>
      </w:r>
      <w:r w:rsidRPr="00353216">
        <w:rPr>
          <w:rFonts w:ascii="Times New Roman" w:hAnsi="Times New Roman" w:cs="Times New Roman"/>
          <w:bCs/>
          <w:sz w:val="28"/>
          <w:szCs w:val="28"/>
        </w:rPr>
        <w:t>розгляд</w:t>
      </w:r>
      <w:r w:rsidRPr="00353216">
        <w:rPr>
          <w:rFonts w:ascii="Times New Roman" w:hAnsi="Times New Roman" w:cs="Times New Roman"/>
          <w:bCs/>
          <w:sz w:val="28"/>
          <w:szCs w:val="28"/>
          <w:lang w:val="uk-UA"/>
        </w:rPr>
        <w:t xml:space="preserve"> </w:t>
      </w:r>
      <w:r w:rsidRPr="00353216">
        <w:rPr>
          <w:rFonts w:ascii="Times New Roman" w:hAnsi="Times New Roman" w:cs="Times New Roman"/>
          <w:bCs/>
          <w:sz w:val="28"/>
          <w:szCs w:val="28"/>
        </w:rPr>
        <w:t>проєкту</w:t>
      </w:r>
      <w:r w:rsidRPr="00353216">
        <w:rPr>
          <w:rFonts w:ascii="Times New Roman" w:hAnsi="Times New Roman" w:cs="Times New Roman"/>
          <w:bCs/>
          <w:sz w:val="28"/>
          <w:szCs w:val="28"/>
          <w:lang w:val="uk-UA"/>
        </w:rPr>
        <w:t xml:space="preserve"> </w:t>
      </w:r>
      <w:r w:rsidRPr="00353216">
        <w:rPr>
          <w:rFonts w:ascii="Times New Roman" w:hAnsi="Times New Roman" w:cs="Times New Roman"/>
          <w:bCs/>
          <w:sz w:val="28"/>
          <w:szCs w:val="28"/>
        </w:rPr>
        <w:t>рішення</w:t>
      </w:r>
      <w:r w:rsidRPr="00353216">
        <w:rPr>
          <w:rFonts w:ascii="Times New Roman" w:hAnsi="Times New Roman" w:cs="Times New Roman"/>
          <w:bCs/>
          <w:sz w:val="28"/>
          <w:szCs w:val="28"/>
          <w:lang w:val="uk-UA"/>
        </w:rPr>
        <w:t xml:space="preserve"> </w:t>
      </w:r>
      <w:r w:rsidRPr="00353216">
        <w:rPr>
          <w:rFonts w:ascii="Times New Roman" w:hAnsi="Times New Roman" w:cs="Times New Roman"/>
          <w:bCs/>
          <w:sz w:val="28"/>
          <w:szCs w:val="28"/>
        </w:rPr>
        <w:t>міської ради</w:t>
      </w:r>
      <w:r w:rsidRPr="00353216">
        <w:rPr>
          <w:rFonts w:ascii="Times New Roman" w:hAnsi="Times New Roman" w:cs="Times New Roman"/>
          <w:bCs/>
          <w:sz w:val="28"/>
          <w:szCs w:val="28"/>
          <w:lang w:val="uk-UA"/>
        </w:rPr>
        <w:t xml:space="preserve"> «Про затвердження Програми</w:t>
      </w:r>
      <w:r w:rsidRPr="00353216">
        <w:rPr>
          <w:rFonts w:ascii="Times New Roman" w:eastAsia="Calibri" w:hAnsi="Times New Roman" w:cs="Times New Roman"/>
          <w:sz w:val="28"/>
          <w:szCs w:val="28"/>
        </w:rPr>
        <w:t xml:space="preserve"> організації та проведення громадських робіт на території Дунаєвецької міської ради</w:t>
      </w:r>
      <w:r w:rsidRPr="00353216">
        <w:rPr>
          <w:rFonts w:ascii="Times New Roman" w:eastAsia="Calibri" w:hAnsi="Times New Roman" w:cs="Times New Roman"/>
          <w:b/>
          <w:sz w:val="28"/>
          <w:szCs w:val="28"/>
        </w:rPr>
        <w:t xml:space="preserve"> </w:t>
      </w:r>
      <w:r w:rsidRPr="00353216">
        <w:rPr>
          <w:rFonts w:ascii="Times New Roman" w:eastAsia="Calibri" w:hAnsi="Times New Roman" w:cs="Times New Roman"/>
          <w:sz w:val="28"/>
          <w:szCs w:val="28"/>
        </w:rPr>
        <w:t>на 2021 рік</w:t>
      </w:r>
    </w:p>
    <w:tbl>
      <w:tblPr>
        <w:tblW w:w="0" w:type="auto"/>
        <w:tblLayout w:type="fixed"/>
        <w:tblLook w:val="0000" w:firstRow="0" w:lastRow="0" w:firstColumn="0" w:lastColumn="0" w:noHBand="0" w:noVBand="0"/>
      </w:tblPr>
      <w:tblGrid>
        <w:gridCol w:w="4253"/>
      </w:tblGrid>
      <w:tr w:rsidR="008508D5" w:rsidRPr="00353216">
        <w:tc>
          <w:tcPr>
            <w:tcW w:w="4253" w:type="dxa"/>
            <w:shd w:val="clear" w:color="auto" w:fill="auto"/>
          </w:tcPr>
          <w:p w:rsidR="008508D5" w:rsidRPr="00353216" w:rsidRDefault="008508D5" w:rsidP="008508D5">
            <w:pPr>
              <w:spacing w:after="0" w:line="240" w:lineRule="auto"/>
              <w:jc w:val="both"/>
              <w:rPr>
                <w:rFonts w:ascii="Times New Roman" w:hAnsi="Times New Roman" w:cs="Times New Roman"/>
                <w:sz w:val="28"/>
                <w:szCs w:val="28"/>
              </w:rPr>
            </w:pPr>
          </w:p>
        </w:tc>
      </w:tr>
    </w:tbl>
    <w:p w:rsidR="008508D5" w:rsidRPr="00353216" w:rsidRDefault="008508D5" w:rsidP="008508D5">
      <w:pPr>
        <w:spacing w:after="0" w:line="240" w:lineRule="auto"/>
        <w:ind w:firstLine="567"/>
        <w:jc w:val="both"/>
        <w:rPr>
          <w:rFonts w:ascii="Times New Roman" w:eastAsia="Calibri" w:hAnsi="Times New Roman" w:cs="Times New Roman"/>
          <w:sz w:val="28"/>
          <w:szCs w:val="28"/>
          <w:lang w:val="uk-UA"/>
        </w:rPr>
      </w:pPr>
      <w:r w:rsidRPr="00353216">
        <w:rPr>
          <w:rFonts w:ascii="Times New Roman" w:eastAsia="Calibri" w:hAnsi="Times New Roman" w:cs="Times New Roman"/>
          <w:sz w:val="28"/>
          <w:szCs w:val="28"/>
        </w:rPr>
        <w:t xml:space="preserve">Відповідно до </w:t>
      </w:r>
      <w:r w:rsidRPr="00353216">
        <w:rPr>
          <w:rFonts w:ascii="Times New Roman" w:eastAsia="Calibri" w:hAnsi="Times New Roman" w:cs="Times New Roman"/>
          <w:sz w:val="28"/>
          <w:szCs w:val="28"/>
          <w:lang w:val="uk-UA"/>
        </w:rPr>
        <w:t>п. 1, ч. 2, ст. 52</w:t>
      </w:r>
      <w:r w:rsidRPr="00353216">
        <w:rPr>
          <w:rFonts w:ascii="Times New Roman" w:eastAsia="Calibri" w:hAnsi="Times New Roman" w:cs="Times New Roman"/>
          <w:sz w:val="28"/>
          <w:szCs w:val="28"/>
        </w:rPr>
        <w:t> </w:t>
      </w:r>
      <w:r w:rsidRPr="00353216">
        <w:rPr>
          <w:rFonts w:ascii="Times New Roman" w:eastAsia="Calibri" w:hAnsi="Times New Roman" w:cs="Times New Roman"/>
          <w:sz w:val="28"/>
          <w:szCs w:val="28"/>
          <w:lang w:val="uk-UA"/>
        </w:rPr>
        <w:t xml:space="preserve"> </w:t>
      </w:r>
      <w:r w:rsidRPr="00353216">
        <w:rPr>
          <w:rFonts w:ascii="Times New Roman" w:eastAsia="Calibri" w:hAnsi="Times New Roman" w:cs="Times New Roman"/>
          <w:sz w:val="28"/>
          <w:szCs w:val="28"/>
        </w:rPr>
        <w:t xml:space="preserve">Закону України «Про місцеве самоврядування в Україні», статті 31 Закону України «Про зайнятість населення» від  05.07.2012  року  № 5067-VІ, «Порядку організації  громадських та інших робіт тимчасового характеру», затвердженого постановою Кабінету міністрів України 20.03.2013 року № 175, з метою забезпечення тимчасової зайнятості населення та сприяння соціальному розвитку громади,    </w:t>
      </w:r>
      <w:r w:rsidRPr="00353216">
        <w:rPr>
          <w:rFonts w:ascii="Times New Roman" w:eastAsia="Calibri" w:hAnsi="Times New Roman" w:cs="Times New Roman"/>
          <w:sz w:val="28"/>
          <w:szCs w:val="28"/>
          <w:lang w:val="uk-UA"/>
        </w:rPr>
        <w:t xml:space="preserve">виконавчий комітет </w:t>
      </w:r>
      <w:r w:rsidRPr="00353216">
        <w:rPr>
          <w:rFonts w:ascii="Times New Roman" w:eastAsia="Calibri" w:hAnsi="Times New Roman" w:cs="Times New Roman"/>
          <w:sz w:val="28"/>
          <w:szCs w:val="28"/>
        </w:rPr>
        <w:t xml:space="preserve"> міськ</w:t>
      </w:r>
      <w:r w:rsidRPr="00353216">
        <w:rPr>
          <w:rFonts w:ascii="Times New Roman" w:eastAsia="Calibri" w:hAnsi="Times New Roman" w:cs="Times New Roman"/>
          <w:sz w:val="28"/>
          <w:szCs w:val="28"/>
          <w:lang w:val="uk-UA"/>
        </w:rPr>
        <w:t>ої</w:t>
      </w:r>
      <w:r w:rsidRPr="00353216">
        <w:rPr>
          <w:rFonts w:ascii="Times New Roman" w:eastAsia="Calibri" w:hAnsi="Times New Roman" w:cs="Times New Roman"/>
          <w:sz w:val="28"/>
          <w:szCs w:val="28"/>
        </w:rPr>
        <w:t xml:space="preserve"> рад</w:t>
      </w:r>
      <w:r w:rsidRPr="00353216">
        <w:rPr>
          <w:rFonts w:ascii="Times New Roman" w:eastAsia="Calibri" w:hAnsi="Times New Roman" w:cs="Times New Roman"/>
          <w:sz w:val="28"/>
          <w:szCs w:val="28"/>
          <w:lang w:val="uk-UA"/>
        </w:rPr>
        <w:t>и:</w:t>
      </w:r>
    </w:p>
    <w:p w:rsidR="008508D5" w:rsidRPr="00353216" w:rsidRDefault="008508D5" w:rsidP="008508D5">
      <w:pPr>
        <w:spacing w:after="0" w:line="240" w:lineRule="auto"/>
        <w:ind w:firstLine="567"/>
        <w:jc w:val="both"/>
        <w:rPr>
          <w:rFonts w:ascii="Times New Roman" w:eastAsia="Calibri" w:hAnsi="Times New Roman" w:cs="Times New Roman"/>
          <w:sz w:val="28"/>
          <w:szCs w:val="28"/>
          <w:lang w:val="uk-UA"/>
        </w:rPr>
      </w:pPr>
    </w:p>
    <w:p w:rsidR="008508D5" w:rsidRPr="00353216" w:rsidRDefault="008508D5" w:rsidP="008508D5">
      <w:pPr>
        <w:spacing w:after="0" w:line="240" w:lineRule="auto"/>
        <w:jc w:val="both"/>
        <w:rPr>
          <w:rFonts w:ascii="Times New Roman" w:eastAsia="Calibri" w:hAnsi="Times New Roman" w:cs="Times New Roman"/>
          <w:b/>
          <w:sz w:val="28"/>
          <w:szCs w:val="28"/>
          <w:lang w:val="uk-UA"/>
        </w:rPr>
      </w:pPr>
      <w:r w:rsidRPr="00353216">
        <w:rPr>
          <w:rFonts w:ascii="Times New Roman" w:eastAsia="Calibri" w:hAnsi="Times New Roman" w:cs="Times New Roman"/>
          <w:b/>
          <w:sz w:val="28"/>
          <w:szCs w:val="28"/>
          <w:lang w:val="uk-UA"/>
        </w:rPr>
        <w:t>ВИРІШИВ:</w:t>
      </w:r>
    </w:p>
    <w:p w:rsidR="008508D5" w:rsidRPr="00353216" w:rsidRDefault="008508D5" w:rsidP="008508D5">
      <w:pPr>
        <w:spacing w:after="0" w:line="240" w:lineRule="auto"/>
        <w:jc w:val="both"/>
        <w:rPr>
          <w:rFonts w:ascii="Times New Roman" w:eastAsia="Calibri" w:hAnsi="Times New Roman" w:cs="Times New Roman"/>
          <w:b/>
          <w:sz w:val="28"/>
          <w:szCs w:val="28"/>
          <w:lang w:val="uk-UA"/>
        </w:rPr>
      </w:pPr>
    </w:p>
    <w:p w:rsidR="008508D5" w:rsidRPr="00353216" w:rsidRDefault="008508D5" w:rsidP="008508D5">
      <w:pPr>
        <w:spacing w:after="0" w:line="240" w:lineRule="auto"/>
        <w:ind w:firstLine="720"/>
        <w:jc w:val="both"/>
        <w:rPr>
          <w:rFonts w:ascii="Times New Roman" w:eastAsia="Calibri" w:hAnsi="Times New Roman" w:cs="Times New Roman"/>
          <w:sz w:val="28"/>
          <w:szCs w:val="28"/>
          <w:lang w:val="uk-UA"/>
        </w:rPr>
      </w:pPr>
      <w:r w:rsidRPr="00353216">
        <w:rPr>
          <w:rFonts w:ascii="Times New Roman" w:eastAsia="Calibri" w:hAnsi="Times New Roman" w:cs="Times New Roman"/>
          <w:sz w:val="28"/>
          <w:szCs w:val="28"/>
          <w:lang w:val="uk-UA"/>
        </w:rPr>
        <w:t xml:space="preserve">1. </w:t>
      </w:r>
      <w:r w:rsidRPr="00353216">
        <w:rPr>
          <w:rFonts w:ascii="Times New Roman" w:hAnsi="Times New Roman" w:cs="Times New Roman"/>
          <w:bCs/>
          <w:sz w:val="28"/>
          <w:szCs w:val="28"/>
          <w:lang w:val="uk-UA"/>
        </w:rPr>
        <w:t xml:space="preserve">Погодити проєкт рішення міської ради «Про затвердження </w:t>
      </w:r>
      <w:r w:rsidRPr="00353216">
        <w:rPr>
          <w:rFonts w:ascii="Times New Roman" w:eastAsia="Calibri" w:hAnsi="Times New Roman" w:cs="Times New Roman"/>
          <w:sz w:val="28"/>
          <w:szCs w:val="28"/>
          <w:lang w:val="uk-UA"/>
        </w:rPr>
        <w:t xml:space="preserve"> Програми організації та проведення громадських робіт на території Дунаєвецької міської ради</w:t>
      </w:r>
      <w:r w:rsidRPr="00353216">
        <w:rPr>
          <w:rFonts w:ascii="Times New Roman" w:eastAsia="Calibri" w:hAnsi="Times New Roman" w:cs="Times New Roman"/>
          <w:b/>
          <w:sz w:val="28"/>
          <w:szCs w:val="28"/>
          <w:lang w:val="uk-UA"/>
        </w:rPr>
        <w:t xml:space="preserve"> </w:t>
      </w:r>
      <w:r w:rsidRPr="00353216">
        <w:rPr>
          <w:rFonts w:ascii="Times New Roman" w:eastAsia="Calibri" w:hAnsi="Times New Roman" w:cs="Times New Roman"/>
          <w:sz w:val="28"/>
          <w:szCs w:val="28"/>
          <w:lang w:val="uk-UA"/>
        </w:rPr>
        <w:t>на 2021 рік  (далі Програма) (додається).</w:t>
      </w:r>
    </w:p>
    <w:p w:rsidR="008508D5" w:rsidRPr="00353216" w:rsidRDefault="008508D5" w:rsidP="008508D5">
      <w:pPr>
        <w:autoSpaceDE w:val="0"/>
        <w:spacing w:after="0" w:line="240" w:lineRule="auto"/>
        <w:ind w:firstLine="567"/>
        <w:jc w:val="both"/>
        <w:rPr>
          <w:rFonts w:ascii="Times New Roman" w:hAnsi="Times New Roman" w:cs="Times New Roman"/>
          <w:bCs/>
          <w:sz w:val="28"/>
          <w:szCs w:val="28"/>
        </w:rPr>
      </w:pPr>
      <w:r w:rsidRPr="00353216">
        <w:rPr>
          <w:rFonts w:ascii="Times New Roman" w:eastAsia="Calibri" w:hAnsi="Times New Roman" w:cs="Times New Roman"/>
          <w:sz w:val="28"/>
          <w:szCs w:val="28"/>
          <w:lang w:val="uk-UA"/>
        </w:rPr>
        <w:t xml:space="preserve">2. </w:t>
      </w:r>
      <w:r w:rsidRPr="00353216">
        <w:rPr>
          <w:rFonts w:ascii="Times New Roman" w:hAnsi="Times New Roman" w:cs="Times New Roman"/>
          <w:bCs/>
          <w:sz w:val="28"/>
          <w:szCs w:val="28"/>
        </w:rPr>
        <w:t>Заступнику голови з питань</w:t>
      </w:r>
      <w:r w:rsidRPr="00353216">
        <w:rPr>
          <w:rFonts w:ascii="Times New Roman" w:hAnsi="Times New Roman" w:cs="Times New Roman"/>
          <w:bCs/>
          <w:sz w:val="28"/>
          <w:szCs w:val="28"/>
          <w:lang w:val="uk-UA"/>
        </w:rPr>
        <w:t xml:space="preserve"> </w:t>
      </w:r>
      <w:r w:rsidRPr="00353216">
        <w:rPr>
          <w:rFonts w:ascii="Times New Roman" w:hAnsi="Times New Roman" w:cs="Times New Roman"/>
          <w:bCs/>
          <w:sz w:val="28"/>
          <w:szCs w:val="28"/>
        </w:rPr>
        <w:t>діяльності</w:t>
      </w:r>
      <w:r w:rsidRPr="00353216">
        <w:rPr>
          <w:rFonts w:ascii="Times New Roman" w:hAnsi="Times New Roman" w:cs="Times New Roman"/>
          <w:bCs/>
          <w:sz w:val="28"/>
          <w:szCs w:val="28"/>
          <w:lang w:val="uk-UA"/>
        </w:rPr>
        <w:t xml:space="preserve"> </w:t>
      </w:r>
      <w:r w:rsidRPr="00353216">
        <w:rPr>
          <w:rFonts w:ascii="Times New Roman" w:hAnsi="Times New Roman" w:cs="Times New Roman"/>
          <w:bCs/>
          <w:sz w:val="28"/>
          <w:szCs w:val="28"/>
        </w:rPr>
        <w:t>виконавчих</w:t>
      </w:r>
      <w:r w:rsidRPr="00353216">
        <w:rPr>
          <w:rFonts w:ascii="Times New Roman" w:hAnsi="Times New Roman" w:cs="Times New Roman"/>
          <w:bCs/>
          <w:sz w:val="28"/>
          <w:szCs w:val="28"/>
          <w:lang w:val="uk-UA"/>
        </w:rPr>
        <w:t xml:space="preserve"> </w:t>
      </w:r>
      <w:r w:rsidRPr="00353216">
        <w:rPr>
          <w:rFonts w:ascii="Times New Roman" w:hAnsi="Times New Roman" w:cs="Times New Roman"/>
          <w:bCs/>
          <w:sz w:val="28"/>
          <w:szCs w:val="28"/>
        </w:rPr>
        <w:t xml:space="preserve">органів ради </w:t>
      </w:r>
      <w:r w:rsidRPr="00353216">
        <w:rPr>
          <w:rFonts w:ascii="Times New Roman" w:hAnsi="Times New Roman" w:cs="Times New Roman"/>
          <w:bCs/>
          <w:sz w:val="28"/>
          <w:szCs w:val="28"/>
          <w:lang w:val="uk-UA"/>
        </w:rPr>
        <w:t xml:space="preserve">       Яценко С.М. </w:t>
      </w:r>
      <w:r w:rsidRPr="00353216">
        <w:rPr>
          <w:rFonts w:ascii="Times New Roman" w:hAnsi="Times New Roman" w:cs="Times New Roman"/>
          <w:bCs/>
          <w:sz w:val="28"/>
          <w:szCs w:val="28"/>
        </w:rPr>
        <w:t>винести проєкт рішення на розгляд</w:t>
      </w:r>
      <w:r w:rsidRPr="00353216">
        <w:rPr>
          <w:rFonts w:ascii="Times New Roman" w:hAnsi="Times New Roman" w:cs="Times New Roman"/>
          <w:bCs/>
          <w:sz w:val="28"/>
          <w:szCs w:val="28"/>
          <w:lang w:val="uk-UA"/>
        </w:rPr>
        <w:t xml:space="preserve"> </w:t>
      </w:r>
      <w:r w:rsidRPr="00353216">
        <w:rPr>
          <w:rFonts w:ascii="Times New Roman" w:hAnsi="Times New Roman" w:cs="Times New Roman"/>
          <w:bCs/>
          <w:sz w:val="28"/>
          <w:szCs w:val="28"/>
        </w:rPr>
        <w:t>сесії</w:t>
      </w:r>
      <w:r w:rsidRPr="00353216">
        <w:rPr>
          <w:rFonts w:ascii="Times New Roman" w:hAnsi="Times New Roman" w:cs="Times New Roman"/>
          <w:bCs/>
          <w:sz w:val="28"/>
          <w:szCs w:val="28"/>
          <w:lang w:val="uk-UA"/>
        </w:rPr>
        <w:t xml:space="preserve"> </w:t>
      </w:r>
      <w:r w:rsidRPr="00353216">
        <w:rPr>
          <w:rFonts w:ascii="Times New Roman" w:hAnsi="Times New Roman" w:cs="Times New Roman"/>
          <w:bCs/>
          <w:sz w:val="28"/>
          <w:szCs w:val="28"/>
        </w:rPr>
        <w:t>міської ради.</w:t>
      </w:r>
      <w:r w:rsidRPr="00353216">
        <w:rPr>
          <w:rFonts w:ascii="Times New Roman" w:hAnsi="Times New Roman" w:cs="Times New Roman"/>
          <w:bCs/>
          <w:sz w:val="28"/>
          <w:szCs w:val="28"/>
        </w:rPr>
        <w:tab/>
      </w:r>
    </w:p>
    <w:p w:rsidR="008508D5" w:rsidRDefault="008508D5" w:rsidP="008508D5">
      <w:pPr>
        <w:spacing w:after="0" w:line="240" w:lineRule="auto"/>
        <w:jc w:val="both"/>
        <w:rPr>
          <w:rFonts w:ascii="Times New Roman" w:hAnsi="Times New Roman" w:cs="Times New Roman"/>
          <w:sz w:val="28"/>
          <w:szCs w:val="28"/>
          <w:lang w:val="uk-UA"/>
        </w:rPr>
      </w:pPr>
    </w:p>
    <w:p w:rsidR="00353216" w:rsidRDefault="00353216" w:rsidP="008508D5">
      <w:pPr>
        <w:spacing w:after="0" w:line="240" w:lineRule="auto"/>
        <w:jc w:val="both"/>
        <w:rPr>
          <w:rFonts w:ascii="Times New Roman" w:hAnsi="Times New Roman" w:cs="Times New Roman"/>
          <w:sz w:val="28"/>
          <w:szCs w:val="28"/>
          <w:lang w:val="uk-UA"/>
        </w:rPr>
      </w:pPr>
    </w:p>
    <w:p w:rsidR="00353216" w:rsidRPr="00353216" w:rsidRDefault="00353216" w:rsidP="008508D5">
      <w:pPr>
        <w:spacing w:after="0" w:line="240" w:lineRule="auto"/>
        <w:jc w:val="both"/>
        <w:rPr>
          <w:rFonts w:ascii="Times New Roman" w:hAnsi="Times New Roman" w:cs="Times New Roman"/>
          <w:sz w:val="28"/>
          <w:szCs w:val="28"/>
          <w:lang w:val="uk-UA"/>
        </w:rPr>
      </w:pP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Міський голова                                                                Веліна ЗАЯЦЬ</w:t>
      </w:r>
    </w:p>
    <w:p w:rsidR="008508D5" w:rsidRPr="00353216" w:rsidRDefault="008508D5" w:rsidP="008508D5">
      <w:pPr>
        <w:spacing w:after="0" w:line="240" w:lineRule="auto"/>
        <w:ind w:firstLine="720"/>
        <w:jc w:val="both"/>
        <w:rPr>
          <w:rFonts w:ascii="Times New Roman" w:eastAsia="Calibri" w:hAnsi="Times New Roman" w:cs="Times New Roman"/>
          <w:sz w:val="28"/>
          <w:szCs w:val="28"/>
          <w:lang w:val="uk-UA"/>
        </w:rPr>
      </w:pPr>
    </w:p>
    <w:p w:rsidR="008508D5" w:rsidRPr="00353216" w:rsidRDefault="008508D5" w:rsidP="008508D5">
      <w:pPr>
        <w:spacing w:after="0" w:line="240" w:lineRule="auto"/>
        <w:ind w:firstLine="720"/>
        <w:jc w:val="both"/>
        <w:rPr>
          <w:rFonts w:ascii="Times New Roman" w:eastAsia="Calibri" w:hAnsi="Times New Roman" w:cs="Times New Roman"/>
          <w:sz w:val="28"/>
          <w:szCs w:val="28"/>
          <w:lang w:val="uk-UA"/>
        </w:rPr>
      </w:pPr>
    </w:p>
    <w:p w:rsidR="008508D5" w:rsidRPr="00353216" w:rsidRDefault="008508D5" w:rsidP="008508D5">
      <w:pPr>
        <w:spacing w:after="0" w:line="240" w:lineRule="auto"/>
        <w:ind w:firstLine="720"/>
        <w:jc w:val="both"/>
        <w:rPr>
          <w:rFonts w:ascii="Times New Roman" w:eastAsia="Calibri" w:hAnsi="Times New Roman" w:cs="Times New Roman"/>
          <w:sz w:val="28"/>
          <w:szCs w:val="28"/>
          <w:lang w:val="uk-UA"/>
        </w:rPr>
      </w:pPr>
    </w:p>
    <w:p w:rsidR="008508D5" w:rsidRPr="00353216" w:rsidRDefault="008508D5" w:rsidP="008508D5">
      <w:pPr>
        <w:spacing w:after="0" w:line="240" w:lineRule="auto"/>
        <w:ind w:left="-108"/>
        <w:jc w:val="both"/>
        <w:rPr>
          <w:rFonts w:ascii="Times New Roman" w:eastAsia="Calibri" w:hAnsi="Times New Roman" w:cs="Times New Roman"/>
          <w:sz w:val="28"/>
          <w:szCs w:val="28"/>
          <w:lang w:val="uk-UA"/>
        </w:rPr>
      </w:pPr>
    </w:p>
    <w:p w:rsidR="008508D5" w:rsidRPr="00353216" w:rsidRDefault="008508D5" w:rsidP="008508D5">
      <w:pPr>
        <w:spacing w:after="0" w:line="240" w:lineRule="auto"/>
        <w:ind w:left="-108"/>
        <w:jc w:val="both"/>
        <w:rPr>
          <w:rFonts w:ascii="Times New Roman" w:eastAsia="Calibri" w:hAnsi="Times New Roman" w:cs="Times New Roman"/>
          <w:sz w:val="28"/>
          <w:szCs w:val="28"/>
          <w:lang w:val="uk-UA"/>
        </w:rPr>
      </w:pPr>
    </w:p>
    <w:p w:rsidR="008508D5" w:rsidRPr="00353216" w:rsidRDefault="008508D5" w:rsidP="008508D5">
      <w:pPr>
        <w:spacing w:after="0" w:line="240" w:lineRule="auto"/>
        <w:ind w:left="-108"/>
        <w:jc w:val="both"/>
        <w:rPr>
          <w:rFonts w:ascii="Times New Roman" w:eastAsia="Calibri" w:hAnsi="Times New Roman" w:cs="Times New Roman"/>
          <w:sz w:val="28"/>
          <w:szCs w:val="28"/>
          <w:lang w:val="uk-UA"/>
        </w:rPr>
      </w:pPr>
    </w:p>
    <w:p w:rsidR="008508D5" w:rsidRPr="00353216" w:rsidRDefault="008508D5" w:rsidP="008508D5">
      <w:pPr>
        <w:spacing w:after="0" w:line="240" w:lineRule="auto"/>
        <w:ind w:left="-108"/>
        <w:jc w:val="both"/>
        <w:rPr>
          <w:rFonts w:ascii="Times New Roman" w:eastAsia="Calibri" w:hAnsi="Times New Roman" w:cs="Times New Roman"/>
          <w:sz w:val="28"/>
          <w:szCs w:val="28"/>
          <w:lang w:val="uk-UA"/>
        </w:rPr>
      </w:pPr>
    </w:p>
    <w:p w:rsidR="008508D5" w:rsidRPr="00353216" w:rsidRDefault="008508D5" w:rsidP="008508D5">
      <w:pPr>
        <w:spacing w:after="0" w:line="240" w:lineRule="auto"/>
        <w:ind w:left="-108"/>
        <w:jc w:val="both"/>
        <w:rPr>
          <w:rFonts w:ascii="Times New Roman" w:eastAsia="Calibri" w:hAnsi="Times New Roman" w:cs="Times New Roman"/>
          <w:sz w:val="28"/>
          <w:szCs w:val="28"/>
          <w:lang w:val="uk-UA"/>
        </w:rPr>
      </w:pPr>
    </w:p>
    <w:p w:rsidR="008508D5" w:rsidRPr="00353216" w:rsidRDefault="008508D5" w:rsidP="008508D5">
      <w:pPr>
        <w:spacing w:after="0" w:line="240" w:lineRule="auto"/>
        <w:jc w:val="both"/>
        <w:rPr>
          <w:rFonts w:ascii="Times New Roman" w:eastAsia="Calibri" w:hAnsi="Times New Roman" w:cs="Times New Roman"/>
          <w:sz w:val="28"/>
          <w:szCs w:val="28"/>
          <w:lang w:val="uk-UA"/>
        </w:rPr>
      </w:pPr>
    </w:p>
    <w:p w:rsidR="008508D5" w:rsidRPr="00353216" w:rsidRDefault="008508D5" w:rsidP="008508D5">
      <w:pPr>
        <w:spacing w:after="0" w:line="240" w:lineRule="auto"/>
        <w:ind w:left="-108"/>
        <w:jc w:val="both"/>
        <w:rPr>
          <w:rFonts w:ascii="Times New Roman" w:eastAsia="Calibri" w:hAnsi="Times New Roman" w:cs="Times New Roman"/>
          <w:sz w:val="28"/>
          <w:szCs w:val="28"/>
          <w:lang w:val="uk-UA"/>
        </w:rPr>
      </w:pPr>
    </w:p>
    <w:p w:rsidR="008508D5" w:rsidRPr="00353216" w:rsidRDefault="008508D5" w:rsidP="008508D5">
      <w:pPr>
        <w:rPr>
          <w:rFonts w:ascii="Times New Roman" w:eastAsia="Calibri" w:hAnsi="Times New Roman" w:cs="Times New Roman"/>
          <w:sz w:val="28"/>
          <w:szCs w:val="28"/>
          <w:lang w:val="uk-UA"/>
        </w:rPr>
      </w:pPr>
      <w:r w:rsidRPr="00353216">
        <w:rPr>
          <w:rFonts w:ascii="Times New Roman" w:eastAsia="Calibri" w:hAnsi="Times New Roman" w:cs="Times New Roman"/>
          <w:sz w:val="28"/>
          <w:szCs w:val="28"/>
        </w:rPr>
        <w:br w:type="page"/>
      </w:r>
    </w:p>
    <w:tbl>
      <w:tblPr>
        <w:tblW w:w="0" w:type="auto"/>
        <w:tblLayout w:type="fixed"/>
        <w:tblLook w:val="0000" w:firstRow="0" w:lastRow="0" w:firstColumn="0" w:lastColumn="0" w:noHBand="0" w:noVBand="0"/>
      </w:tblPr>
      <w:tblGrid>
        <w:gridCol w:w="5636"/>
        <w:gridCol w:w="4218"/>
      </w:tblGrid>
      <w:tr w:rsidR="008508D5" w:rsidRPr="00353216">
        <w:tc>
          <w:tcPr>
            <w:tcW w:w="5636" w:type="dxa"/>
            <w:shd w:val="clear" w:color="auto" w:fill="auto"/>
          </w:tcPr>
          <w:p w:rsidR="008508D5" w:rsidRPr="00353216" w:rsidRDefault="008508D5" w:rsidP="008508D5">
            <w:pPr>
              <w:spacing w:after="0" w:line="240" w:lineRule="auto"/>
              <w:jc w:val="both"/>
              <w:rPr>
                <w:rFonts w:ascii="Times New Roman" w:eastAsia="Calibri" w:hAnsi="Times New Roman" w:cs="Times New Roman"/>
                <w:sz w:val="28"/>
                <w:szCs w:val="28"/>
              </w:rPr>
            </w:pPr>
          </w:p>
          <w:p w:rsidR="008508D5" w:rsidRPr="00353216" w:rsidRDefault="008508D5" w:rsidP="008508D5">
            <w:pPr>
              <w:spacing w:after="0" w:line="240" w:lineRule="auto"/>
              <w:jc w:val="both"/>
              <w:rPr>
                <w:rFonts w:ascii="Times New Roman" w:eastAsia="Calibri" w:hAnsi="Times New Roman" w:cs="Times New Roman"/>
                <w:sz w:val="28"/>
                <w:szCs w:val="28"/>
              </w:rPr>
            </w:pPr>
          </w:p>
          <w:p w:rsidR="008508D5" w:rsidRPr="00353216" w:rsidRDefault="008508D5" w:rsidP="008508D5">
            <w:pPr>
              <w:spacing w:after="0" w:line="240" w:lineRule="auto"/>
              <w:jc w:val="both"/>
              <w:rPr>
                <w:rFonts w:ascii="Times New Roman" w:eastAsia="Calibri" w:hAnsi="Times New Roman" w:cs="Times New Roman"/>
                <w:sz w:val="28"/>
                <w:szCs w:val="28"/>
              </w:rPr>
            </w:pPr>
          </w:p>
        </w:tc>
        <w:tc>
          <w:tcPr>
            <w:tcW w:w="4218" w:type="dxa"/>
            <w:shd w:val="clear" w:color="auto" w:fill="auto"/>
          </w:tcPr>
          <w:p w:rsidR="008508D5" w:rsidRPr="00353216" w:rsidRDefault="008508D5" w:rsidP="008508D5">
            <w:pPr>
              <w:spacing w:after="0" w:line="240" w:lineRule="auto"/>
              <w:ind w:left="-5707" w:firstLine="5599"/>
              <w:jc w:val="both"/>
              <w:rPr>
                <w:rFonts w:ascii="Times New Roman" w:eastAsia="Calibri" w:hAnsi="Times New Roman" w:cs="Times New Roman"/>
                <w:sz w:val="28"/>
                <w:szCs w:val="28"/>
                <w:lang w:val="uk-UA"/>
              </w:rPr>
            </w:pPr>
            <w:r w:rsidRPr="00353216">
              <w:rPr>
                <w:rFonts w:ascii="Times New Roman" w:eastAsia="Calibri" w:hAnsi="Times New Roman" w:cs="Times New Roman"/>
                <w:sz w:val="28"/>
                <w:szCs w:val="28"/>
                <w:lang w:val="uk-UA"/>
              </w:rPr>
              <w:t xml:space="preserve"> </w:t>
            </w:r>
          </w:p>
          <w:p w:rsidR="008508D5" w:rsidRPr="00353216" w:rsidRDefault="008508D5" w:rsidP="008508D5">
            <w:pPr>
              <w:framePr w:hSpace="180" w:wrap="around" w:vAnchor="page" w:hAnchor="margin" w:xAlign="center" w:y="1141"/>
              <w:spacing w:after="0" w:line="240" w:lineRule="auto"/>
              <w:jc w:val="both"/>
              <w:rPr>
                <w:rFonts w:ascii="Times New Roman" w:hAnsi="Times New Roman" w:cs="Times New Roman"/>
                <w:sz w:val="28"/>
                <w:szCs w:val="28"/>
                <w:lang w:val="uk-UA" w:eastAsia="ru-RU"/>
              </w:rPr>
            </w:pPr>
            <w:r w:rsidRPr="00353216">
              <w:rPr>
                <w:rFonts w:ascii="Times New Roman" w:hAnsi="Times New Roman" w:cs="Times New Roman"/>
                <w:sz w:val="28"/>
                <w:szCs w:val="28"/>
                <w:lang w:val="uk-UA" w:eastAsia="ru-RU"/>
              </w:rPr>
              <w:t>ПОГОДЖЕНО</w:t>
            </w:r>
          </w:p>
          <w:p w:rsidR="008508D5" w:rsidRPr="00353216" w:rsidRDefault="008508D5" w:rsidP="008508D5">
            <w:pPr>
              <w:framePr w:hSpace="180" w:wrap="around" w:vAnchor="page" w:hAnchor="margin" w:xAlign="center" w:y="1141"/>
              <w:spacing w:after="0" w:line="240" w:lineRule="auto"/>
              <w:jc w:val="both"/>
              <w:rPr>
                <w:rFonts w:ascii="Times New Roman" w:hAnsi="Times New Roman" w:cs="Times New Roman"/>
                <w:sz w:val="28"/>
                <w:szCs w:val="28"/>
                <w:lang w:val="uk-UA" w:eastAsia="ru-RU"/>
              </w:rPr>
            </w:pPr>
            <w:r w:rsidRPr="00353216">
              <w:rPr>
                <w:rFonts w:ascii="Times New Roman" w:hAnsi="Times New Roman" w:cs="Times New Roman"/>
                <w:sz w:val="28"/>
                <w:szCs w:val="28"/>
                <w:lang w:val="uk-UA" w:eastAsia="ru-RU"/>
              </w:rPr>
              <w:t>рішення виконавчого комітету</w:t>
            </w:r>
          </w:p>
          <w:p w:rsidR="008508D5" w:rsidRPr="00353216" w:rsidRDefault="008508D5" w:rsidP="008508D5">
            <w:pPr>
              <w:framePr w:hSpace="180" w:wrap="around" w:vAnchor="page" w:hAnchor="margin" w:xAlign="center" w:y="1141"/>
              <w:spacing w:after="0" w:line="240" w:lineRule="auto"/>
              <w:jc w:val="both"/>
              <w:rPr>
                <w:rFonts w:ascii="Times New Roman" w:hAnsi="Times New Roman" w:cs="Times New Roman"/>
                <w:sz w:val="28"/>
                <w:szCs w:val="28"/>
                <w:lang w:val="uk-UA" w:eastAsia="ru-RU"/>
              </w:rPr>
            </w:pPr>
            <w:r w:rsidRPr="00353216">
              <w:rPr>
                <w:rFonts w:ascii="Times New Roman" w:hAnsi="Times New Roman" w:cs="Times New Roman"/>
                <w:sz w:val="28"/>
                <w:szCs w:val="28"/>
                <w:lang w:val="uk-UA" w:eastAsia="ru-RU"/>
              </w:rPr>
              <w:t>міської ради</w:t>
            </w:r>
          </w:p>
          <w:p w:rsidR="008508D5" w:rsidRPr="00353216" w:rsidRDefault="008508D5" w:rsidP="008508D5">
            <w:pPr>
              <w:spacing w:after="0" w:line="240" w:lineRule="auto"/>
              <w:ind w:left="-5707" w:firstLine="5599"/>
              <w:jc w:val="both"/>
              <w:rPr>
                <w:rFonts w:ascii="Times New Roman" w:hAnsi="Times New Roman" w:cs="Times New Roman"/>
                <w:sz w:val="28"/>
                <w:szCs w:val="28"/>
                <w:lang w:val="uk-UA"/>
              </w:rPr>
            </w:pPr>
            <w:r w:rsidRPr="00353216">
              <w:rPr>
                <w:rFonts w:ascii="Times New Roman" w:hAnsi="Times New Roman" w:cs="Times New Roman"/>
                <w:sz w:val="28"/>
                <w:szCs w:val="28"/>
                <w:lang w:val="uk-UA" w:eastAsia="ru-RU"/>
              </w:rPr>
              <w:t xml:space="preserve"> 17.12.2020 р. № 169</w:t>
            </w:r>
          </w:p>
        </w:tc>
      </w:tr>
    </w:tbl>
    <w:p w:rsidR="00353216" w:rsidRDefault="00353216" w:rsidP="008508D5">
      <w:pPr>
        <w:spacing w:after="0" w:line="240" w:lineRule="auto"/>
        <w:jc w:val="center"/>
        <w:rPr>
          <w:rFonts w:ascii="Times New Roman" w:eastAsia="Calibri" w:hAnsi="Times New Roman" w:cs="Times New Roman"/>
          <w:b/>
          <w:bCs/>
          <w:sz w:val="28"/>
          <w:szCs w:val="28"/>
          <w:lang w:val="uk-UA"/>
        </w:rPr>
      </w:pPr>
    </w:p>
    <w:p w:rsidR="008508D5" w:rsidRPr="00353216" w:rsidRDefault="008508D5" w:rsidP="008508D5">
      <w:pPr>
        <w:spacing w:after="0" w:line="240" w:lineRule="auto"/>
        <w:jc w:val="center"/>
        <w:rPr>
          <w:rFonts w:ascii="Times New Roman" w:eastAsia="Calibri" w:hAnsi="Times New Roman" w:cs="Times New Roman"/>
          <w:b/>
          <w:bCs/>
          <w:sz w:val="28"/>
          <w:szCs w:val="28"/>
        </w:rPr>
      </w:pPr>
      <w:r w:rsidRPr="00353216">
        <w:rPr>
          <w:rFonts w:ascii="Times New Roman" w:eastAsia="Calibri" w:hAnsi="Times New Roman" w:cs="Times New Roman"/>
          <w:b/>
          <w:bCs/>
          <w:sz w:val="28"/>
          <w:szCs w:val="28"/>
        </w:rPr>
        <w:t>ПРОГРАМА</w:t>
      </w:r>
    </w:p>
    <w:p w:rsidR="008508D5" w:rsidRPr="00353216" w:rsidRDefault="008508D5" w:rsidP="008508D5">
      <w:pPr>
        <w:spacing w:after="0" w:line="240" w:lineRule="auto"/>
        <w:jc w:val="center"/>
        <w:rPr>
          <w:rFonts w:ascii="Times New Roman" w:eastAsia="Calibri" w:hAnsi="Times New Roman" w:cs="Times New Roman"/>
          <w:b/>
          <w:bCs/>
          <w:sz w:val="28"/>
          <w:szCs w:val="28"/>
        </w:rPr>
      </w:pPr>
      <w:r w:rsidRPr="00353216">
        <w:rPr>
          <w:rFonts w:ascii="Times New Roman" w:eastAsia="Calibri" w:hAnsi="Times New Roman" w:cs="Times New Roman"/>
          <w:b/>
          <w:bCs/>
          <w:sz w:val="28"/>
          <w:szCs w:val="28"/>
        </w:rPr>
        <w:t>організації та проведення громадських робіт</w:t>
      </w:r>
    </w:p>
    <w:p w:rsidR="008508D5" w:rsidRPr="00353216" w:rsidRDefault="008508D5" w:rsidP="008508D5">
      <w:pPr>
        <w:spacing w:after="0" w:line="240" w:lineRule="auto"/>
        <w:jc w:val="center"/>
        <w:rPr>
          <w:rFonts w:ascii="Times New Roman" w:eastAsia="Calibri" w:hAnsi="Times New Roman" w:cs="Times New Roman"/>
          <w:b/>
          <w:bCs/>
          <w:sz w:val="28"/>
          <w:szCs w:val="28"/>
        </w:rPr>
      </w:pPr>
      <w:r w:rsidRPr="00353216">
        <w:rPr>
          <w:rFonts w:ascii="Times New Roman" w:eastAsia="Calibri" w:hAnsi="Times New Roman" w:cs="Times New Roman"/>
          <w:b/>
          <w:bCs/>
          <w:sz w:val="28"/>
          <w:szCs w:val="28"/>
        </w:rPr>
        <w:t xml:space="preserve">на території  Дунаєвецької об'єднаної територіальної громади </w:t>
      </w:r>
    </w:p>
    <w:p w:rsidR="008508D5" w:rsidRPr="00353216" w:rsidRDefault="008508D5" w:rsidP="008508D5">
      <w:pPr>
        <w:spacing w:after="0" w:line="240" w:lineRule="auto"/>
        <w:jc w:val="center"/>
        <w:rPr>
          <w:rFonts w:ascii="Times New Roman" w:eastAsia="Calibri" w:hAnsi="Times New Roman" w:cs="Times New Roman"/>
          <w:sz w:val="28"/>
          <w:szCs w:val="28"/>
        </w:rPr>
      </w:pPr>
      <w:r w:rsidRPr="00353216">
        <w:rPr>
          <w:rFonts w:ascii="Times New Roman" w:eastAsia="Calibri" w:hAnsi="Times New Roman" w:cs="Times New Roman"/>
          <w:b/>
          <w:bCs/>
          <w:sz w:val="28"/>
          <w:szCs w:val="28"/>
        </w:rPr>
        <w:t xml:space="preserve"> на 2021 рік</w:t>
      </w:r>
    </w:p>
    <w:p w:rsidR="008508D5" w:rsidRPr="00353216" w:rsidRDefault="008508D5" w:rsidP="008508D5">
      <w:pPr>
        <w:spacing w:after="0" w:line="240" w:lineRule="auto"/>
        <w:rPr>
          <w:rFonts w:ascii="Times New Roman" w:eastAsia="Calibri" w:hAnsi="Times New Roman" w:cs="Times New Roman"/>
          <w:sz w:val="28"/>
          <w:szCs w:val="28"/>
        </w:rPr>
      </w:pPr>
    </w:p>
    <w:p w:rsidR="008508D5" w:rsidRPr="00353216" w:rsidRDefault="008508D5" w:rsidP="008508D5">
      <w:pPr>
        <w:spacing w:after="0" w:line="240" w:lineRule="auto"/>
        <w:ind w:left="360"/>
        <w:jc w:val="center"/>
        <w:rPr>
          <w:rFonts w:ascii="Times New Roman" w:eastAsia="Calibri" w:hAnsi="Times New Roman" w:cs="Times New Roman"/>
          <w:sz w:val="28"/>
          <w:szCs w:val="28"/>
        </w:rPr>
      </w:pPr>
      <w:r w:rsidRPr="00353216">
        <w:rPr>
          <w:rFonts w:ascii="Times New Roman" w:eastAsia="Calibri" w:hAnsi="Times New Roman" w:cs="Times New Roman"/>
          <w:b/>
          <w:bCs/>
          <w:sz w:val="28"/>
          <w:szCs w:val="28"/>
        </w:rPr>
        <w:t>1. Загальні положення</w:t>
      </w:r>
    </w:p>
    <w:p w:rsidR="008508D5" w:rsidRPr="00353216" w:rsidRDefault="008508D5" w:rsidP="008508D5">
      <w:pPr>
        <w:spacing w:after="0" w:line="240" w:lineRule="auto"/>
        <w:ind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Відповідно до статті 31 Закону України «Про зайнятість населення» від 05.07.2012 року № 5067-VІ, «Порядку організації громадських та інших робіт тимчасового характеру» зі змінами затвердженого постановою Кабінету Міністрів України 20.03.2013 року № 175 місцевими державними адміністраціями, виконавчими комітетами сільських, селищних, міських рад за участю територіальних органів центрального органу виконавчої влади, що реалізує державну політику у сфері зайнятості населення та трудової міграції, в інтересах територіальної громади організовуються громадські роботи. Ці роботи є видом суспільно корисних робіт в інтересах територіальної громади, які організовуються для додаткового стимулювання мотивації до праці, матеріальної підтримки безробітних та інших категорій осіб.</w:t>
      </w:r>
    </w:p>
    <w:p w:rsidR="008508D5" w:rsidRPr="00353216" w:rsidRDefault="008508D5" w:rsidP="008508D5">
      <w:pPr>
        <w:spacing w:after="0" w:line="240" w:lineRule="auto"/>
        <w:ind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Відповідно до вищезазначеного Закону фінансування організації громадських робіт здійснюється за рахунок коштів місцевих бюджетів, роботодавців та інших не заборонених законодавством джерел. У разі залучення зареєстрованих безробітних до громадських робіт фінансування організації таких робіт здійснюється пропорційно рівними частинами за рахунок коштів місцевих бюджетів та Фонду загальнообов’язкового державного соціального страхування України на випадок безробіття. Отже, організація цих робіт за рахунок коштів Фонду можлива лише за умови участі в їх фінансуванні коштів місцевих бюджетів.</w:t>
      </w:r>
    </w:p>
    <w:p w:rsidR="008508D5" w:rsidRPr="00353216" w:rsidRDefault="008508D5" w:rsidP="008508D5">
      <w:pPr>
        <w:spacing w:after="0" w:line="240" w:lineRule="auto"/>
        <w:ind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У зв’язку з цим, є необхідність в прийнятті Програми організації  громадських робіт по Дунаєвецькій міській раді, в якій затвердити види громадських робіт, перелік підприємств, установ і організацій на яких проведення громадських робіт буде фінансуватися пропорційно рівними частинами за рахунок коштів місцевих бюджетів та Фонду загальнообов’язкового державного соціального страхування України на випадок безробіття.</w:t>
      </w:r>
    </w:p>
    <w:p w:rsidR="008508D5" w:rsidRPr="00353216" w:rsidRDefault="008508D5" w:rsidP="008508D5">
      <w:pPr>
        <w:spacing w:after="0" w:line="240" w:lineRule="auto"/>
        <w:ind w:firstLine="567"/>
        <w:jc w:val="center"/>
        <w:rPr>
          <w:rFonts w:ascii="Times New Roman" w:eastAsia="Calibri" w:hAnsi="Times New Roman" w:cs="Times New Roman"/>
          <w:sz w:val="28"/>
          <w:szCs w:val="28"/>
        </w:rPr>
      </w:pPr>
      <w:r w:rsidRPr="00353216">
        <w:rPr>
          <w:rFonts w:ascii="Times New Roman" w:eastAsia="Calibri" w:hAnsi="Times New Roman" w:cs="Times New Roman"/>
          <w:b/>
          <w:sz w:val="28"/>
          <w:szCs w:val="28"/>
        </w:rPr>
        <w:t>2. Нормативно-правове забезпечення програми</w:t>
      </w:r>
    </w:p>
    <w:p w:rsidR="008508D5" w:rsidRPr="00353216" w:rsidRDefault="008508D5" w:rsidP="008508D5">
      <w:pPr>
        <w:spacing w:after="0" w:line="240" w:lineRule="auto"/>
        <w:ind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З метою реалізації у 2021 році норм Закону України «Про зайнятість населення» щодо організації громадських робіт необхідно дотримуватися вимог нормативно – правових документів, а саме:</w:t>
      </w:r>
    </w:p>
    <w:p w:rsidR="008508D5" w:rsidRPr="00353216" w:rsidRDefault="008508D5" w:rsidP="008508D5">
      <w:pPr>
        <w:spacing w:after="0" w:line="240" w:lineRule="auto"/>
        <w:ind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 статті 31 Закону України «Про зайнятість населення» від 05.07.2012 року №5067-VІ.</w:t>
      </w:r>
    </w:p>
    <w:p w:rsidR="008508D5" w:rsidRPr="00353216" w:rsidRDefault="008508D5" w:rsidP="008508D5">
      <w:pPr>
        <w:spacing w:after="0" w:line="240" w:lineRule="auto"/>
        <w:ind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lastRenderedPageBreak/>
        <w:t>– «Порядку організації громадських та інших робіт тимчасового характеру» затвердженого постановою КМУ від 20.03.2013 № 175.</w:t>
      </w:r>
    </w:p>
    <w:p w:rsidR="008508D5" w:rsidRPr="00353216" w:rsidRDefault="008508D5" w:rsidP="008508D5">
      <w:pPr>
        <w:spacing w:after="0" w:line="240" w:lineRule="auto"/>
        <w:ind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Закону України «Про загальнообов’язкове державне соціальне страхування на випадок безробіття».</w:t>
      </w:r>
    </w:p>
    <w:p w:rsidR="008508D5" w:rsidRPr="00353216" w:rsidRDefault="008508D5" w:rsidP="008508D5">
      <w:pPr>
        <w:spacing w:after="0" w:line="240" w:lineRule="auto"/>
        <w:ind w:firstLine="567"/>
        <w:jc w:val="both"/>
        <w:rPr>
          <w:rFonts w:ascii="Times New Roman" w:eastAsia="Calibri" w:hAnsi="Times New Roman" w:cs="Times New Roman"/>
          <w:b/>
          <w:sz w:val="28"/>
          <w:szCs w:val="28"/>
        </w:rPr>
      </w:pPr>
      <w:r w:rsidRPr="00353216">
        <w:rPr>
          <w:rFonts w:ascii="Times New Roman" w:eastAsia="Calibri" w:hAnsi="Times New Roman" w:cs="Times New Roman"/>
          <w:sz w:val="28"/>
          <w:szCs w:val="28"/>
        </w:rPr>
        <w:t xml:space="preserve"> Програми зайнятості у розділі щодо участі населення в громадських  роботах.</w:t>
      </w:r>
      <w:r w:rsidRPr="00353216">
        <w:rPr>
          <w:rFonts w:ascii="Times New Roman" w:eastAsia="Calibri" w:hAnsi="Times New Roman" w:cs="Times New Roman"/>
          <w:b/>
          <w:sz w:val="28"/>
          <w:szCs w:val="28"/>
        </w:rPr>
        <w:t xml:space="preserve">  </w:t>
      </w:r>
    </w:p>
    <w:p w:rsidR="008508D5" w:rsidRPr="00353216" w:rsidRDefault="008508D5" w:rsidP="008508D5">
      <w:pPr>
        <w:spacing w:after="0" w:line="240" w:lineRule="auto"/>
        <w:ind w:firstLine="567"/>
        <w:jc w:val="center"/>
        <w:rPr>
          <w:rFonts w:ascii="Times New Roman" w:eastAsia="Calibri" w:hAnsi="Times New Roman" w:cs="Times New Roman"/>
          <w:sz w:val="28"/>
          <w:szCs w:val="28"/>
        </w:rPr>
      </w:pPr>
      <w:r w:rsidRPr="00353216">
        <w:rPr>
          <w:rFonts w:ascii="Times New Roman" w:eastAsia="Calibri" w:hAnsi="Times New Roman" w:cs="Times New Roman"/>
          <w:b/>
          <w:sz w:val="28"/>
          <w:szCs w:val="28"/>
        </w:rPr>
        <w:t>3. Мета Програми</w:t>
      </w:r>
    </w:p>
    <w:p w:rsidR="008508D5" w:rsidRPr="00353216" w:rsidRDefault="008508D5" w:rsidP="008508D5">
      <w:pPr>
        <w:spacing w:after="0" w:line="240" w:lineRule="auto"/>
        <w:ind w:firstLine="567"/>
        <w:jc w:val="both"/>
        <w:rPr>
          <w:rFonts w:ascii="Times New Roman" w:eastAsia="Calibri" w:hAnsi="Times New Roman" w:cs="Times New Roman"/>
          <w:b/>
          <w:sz w:val="28"/>
          <w:szCs w:val="28"/>
        </w:rPr>
      </w:pPr>
      <w:r w:rsidRPr="00353216">
        <w:rPr>
          <w:rFonts w:ascii="Times New Roman" w:eastAsia="Calibri" w:hAnsi="Times New Roman" w:cs="Times New Roman"/>
          <w:sz w:val="28"/>
          <w:szCs w:val="28"/>
        </w:rPr>
        <w:t xml:space="preserve">Метою Програми є забезпечення тимчасової зайнятості громадян та сприяння соціального розвитку територіальної громади.  </w:t>
      </w:r>
    </w:p>
    <w:p w:rsidR="008508D5" w:rsidRPr="00353216" w:rsidRDefault="008508D5" w:rsidP="008508D5">
      <w:pPr>
        <w:spacing w:after="0" w:line="240" w:lineRule="auto"/>
        <w:ind w:firstLine="567"/>
        <w:jc w:val="center"/>
        <w:rPr>
          <w:rFonts w:ascii="Times New Roman" w:eastAsia="Calibri" w:hAnsi="Times New Roman" w:cs="Times New Roman"/>
          <w:sz w:val="28"/>
          <w:szCs w:val="28"/>
        </w:rPr>
      </w:pPr>
      <w:r w:rsidRPr="00353216">
        <w:rPr>
          <w:rFonts w:ascii="Times New Roman" w:eastAsia="Calibri" w:hAnsi="Times New Roman" w:cs="Times New Roman"/>
          <w:b/>
          <w:sz w:val="28"/>
          <w:szCs w:val="28"/>
        </w:rPr>
        <w:t>4. Завдання Програми</w:t>
      </w:r>
    </w:p>
    <w:p w:rsidR="008508D5" w:rsidRPr="00353216" w:rsidRDefault="008508D5" w:rsidP="008508D5">
      <w:pPr>
        <w:spacing w:after="0" w:line="240" w:lineRule="auto"/>
        <w:ind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Основними завданнями Програми є с</w:t>
      </w:r>
      <w:r w:rsidRPr="00353216">
        <w:rPr>
          <w:rFonts w:ascii="Times New Roman" w:eastAsia="Calibri" w:hAnsi="Times New Roman" w:cs="Times New Roman"/>
          <w:spacing w:val="-3"/>
          <w:sz w:val="28"/>
          <w:szCs w:val="28"/>
        </w:rPr>
        <w:t xml:space="preserve">творення тимчасових робочих місць та вирішення проблеми дефіциту робочої сили </w:t>
      </w:r>
      <w:r w:rsidRPr="00353216">
        <w:rPr>
          <w:rFonts w:ascii="Times New Roman" w:eastAsia="Calibri" w:hAnsi="Times New Roman" w:cs="Times New Roman"/>
          <w:sz w:val="28"/>
          <w:szCs w:val="28"/>
        </w:rPr>
        <w:t xml:space="preserve">в інтересах територіальної громади, додаткове стимулювання та мотивація до праці членів громади, матеріальна підтримки безробітних. </w:t>
      </w:r>
    </w:p>
    <w:p w:rsidR="008508D5" w:rsidRPr="00353216" w:rsidRDefault="008508D5" w:rsidP="008508D5">
      <w:pPr>
        <w:spacing w:after="0" w:line="240" w:lineRule="auto"/>
        <w:ind w:firstLine="567"/>
        <w:jc w:val="center"/>
        <w:rPr>
          <w:rFonts w:ascii="Times New Roman" w:eastAsia="Calibri" w:hAnsi="Times New Roman" w:cs="Times New Roman"/>
          <w:sz w:val="28"/>
          <w:szCs w:val="28"/>
        </w:rPr>
      </w:pPr>
      <w:r w:rsidRPr="00353216">
        <w:rPr>
          <w:rFonts w:ascii="Times New Roman" w:eastAsia="Calibri" w:hAnsi="Times New Roman" w:cs="Times New Roman"/>
          <w:b/>
          <w:sz w:val="28"/>
          <w:szCs w:val="28"/>
        </w:rPr>
        <w:t xml:space="preserve">5. Обґрунтування шляхів і засобів виконання програми   </w:t>
      </w:r>
    </w:p>
    <w:p w:rsidR="008508D5" w:rsidRPr="00353216" w:rsidRDefault="008508D5" w:rsidP="008508D5">
      <w:pPr>
        <w:spacing w:after="0" w:line="240" w:lineRule="auto"/>
        <w:ind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Дунаєвецька міська рада на виконання Закону України «Про зайнятість населення»:</w:t>
      </w:r>
    </w:p>
    <w:p w:rsidR="008508D5" w:rsidRPr="00353216" w:rsidRDefault="008508D5" w:rsidP="008508D5">
      <w:pPr>
        <w:numPr>
          <w:ilvl w:val="0"/>
          <w:numId w:val="13"/>
        </w:numPr>
        <w:suppressAutoHyphens/>
        <w:spacing w:after="0" w:line="240" w:lineRule="auto"/>
        <w:ind w:left="0"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передбачають у бюджеті видатки на організацію громадських робіт на пропорційній основі.</w:t>
      </w:r>
    </w:p>
    <w:p w:rsidR="008508D5" w:rsidRPr="00353216" w:rsidRDefault="008508D5" w:rsidP="008508D5">
      <w:pPr>
        <w:numPr>
          <w:ilvl w:val="0"/>
          <w:numId w:val="13"/>
        </w:numPr>
        <w:suppressAutoHyphens/>
        <w:spacing w:after="0" w:line="240" w:lineRule="auto"/>
        <w:ind w:left="0"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організовують проведення громадських робіт на території об'єднаної територіальної громади;</w:t>
      </w:r>
    </w:p>
    <w:p w:rsidR="008508D5" w:rsidRPr="00353216" w:rsidRDefault="008508D5" w:rsidP="008508D5">
      <w:pPr>
        <w:numPr>
          <w:ilvl w:val="0"/>
          <w:numId w:val="13"/>
        </w:numPr>
        <w:suppressAutoHyphens/>
        <w:spacing w:after="0" w:line="240" w:lineRule="auto"/>
        <w:ind w:left="0"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забезпечують контроль за виконанням Програми організації громадських робіт.</w:t>
      </w:r>
    </w:p>
    <w:p w:rsidR="008508D5" w:rsidRPr="00353216" w:rsidRDefault="008508D5" w:rsidP="008508D5">
      <w:pPr>
        <w:spacing w:after="0" w:line="240" w:lineRule="auto"/>
        <w:ind w:firstLine="567"/>
        <w:jc w:val="both"/>
        <w:rPr>
          <w:rFonts w:ascii="Times New Roman" w:eastAsia="Calibri" w:hAnsi="Times New Roman" w:cs="Times New Roman"/>
          <w:bCs/>
          <w:sz w:val="28"/>
          <w:szCs w:val="28"/>
        </w:rPr>
      </w:pPr>
      <w:r w:rsidRPr="00353216">
        <w:rPr>
          <w:rFonts w:ascii="Times New Roman" w:eastAsia="Calibri" w:hAnsi="Times New Roman" w:cs="Times New Roman"/>
          <w:sz w:val="28"/>
          <w:szCs w:val="28"/>
        </w:rPr>
        <w:t>Для розв’язання проблеми з організації та проведення громадських робіт, основними напрямами діяльності Дунаєвецької міської ради, всіх суб’єктів господарювання, які розта</w:t>
      </w:r>
      <w:r w:rsidR="00353216">
        <w:rPr>
          <w:rFonts w:ascii="Times New Roman" w:eastAsia="Calibri" w:hAnsi="Times New Roman" w:cs="Times New Roman"/>
          <w:sz w:val="28"/>
          <w:szCs w:val="28"/>
        </w:rPr>
        <w:t>шовані на території громади,  є</w:t>
      </w:r>
      <w:r w:rsidRPr="00353216">
        <w:rPr>
          <w:rFonts w:ascii="Times New Roman" w:eastAsia="Calibri" w:hAnsi="Times New Roman" w:cs="Times New Roman"/>
          <w:sz w:val="28"/>
          <w:szCs w:val="28"/>
        </w:rPr>
        <w:t>:</w:t>
      </w:r>
    </w:p>
    <w:p w:rsidR="008508D5" w:rsidRPr="00353216" w:rsidRDefault="008508D5" w:rsidP="008508D5">
      <w:pPr>
        <w:spacing w:after="0" w:line="240" w:lineRule="auto"/>
        <w:ind w:firstLine="567"/>
        <w:jc w:val="both"/>
        <w:rPr>
          <w:rFonts w:ascii="Times New Roman" w:eastAsia="Calibri" w:hAnsi="Times New Roman" w:cs="Times New Roman"/>
          <w:bCs/>
          <w:sz w:val="28"/>
          <w:szCs w:val="28"/>
        </w:rPr>
      </w:pPr>
      <w:r w:rsidRPr="00353216">
        <w:rPr>
          <w:rFonts w:ascii="Times New Roman" w:eastAsia="Calibri" w:hAnsi="Times New Roman" w:cs="Times New Roman"/>
          <w:bCs/>
          <w:sz w:val="28"/>
          <w:szCs w:val="28"/>
        </w:rPr>
        <w:t xml:space="preserve">- </w:t>
      </w:r>
      <w:r w:rsidRPr="00353216">
        <w:rPr>
          <w:rFonts w:ascii="Times New Roman" w:eastAsia="Calibri" w:hAnsi="Times New Roman" w:cs="Times New Roman"/>
          <w:sz w:val="28"/>
          <w:szCs w:val="28"/>
        </w:rPr>
        <w:t xml:space="preserve"> </w:t>
      </w:r>
      <w:r w:rsidRPr="00353216">
        <w:rPr>
          <w:rFonts w:ascii="Times New Roman" w:eastAsia="Calibri" w:hAnsi="Times New Roman" w:cs="Times New Roman"/>
          <w:bCs/>
          <w:sz w:val="28"/>
          <w:szCs w:val="28"/>
        </w:rPr>
        <w:t>залучення до громадських робіт незайнятого працездатного населення.</w:t>
      </w:r>
    </w:p>
    <w:p w:rsidR="008508D5" w:rsidRPr="00353216" w:rsidRDefault="008508D5" w:rsidP="008508D5">
      <w:pPr>
        <w:spacing w:after="0" w:line="240" w:lineRule="auto"/>
        <w:ind w:firstLine="567"/>
        <w:jc w:val="both"/>
        <w:rPr>
          <w:rFonts w:ascii="Times New Roman" w:eastAsia="Calibri" w:hAnsi="Times New Roman" w:cs="Times New Roman"/>
          <w:bCs/>
          <w:sz w:val="28"/>
          <w:szCs w:val="28"/>
        </w:rPr>
      </w:pPr>
      <w:r w:rsidRPr="00353216">
        <w:rPr>
          <w:rFonts w:ascii="Times New Roman" w:eastAsia="Calibri" w:hAnsi="Times New Roman" w:cs="Times New Roman"/>
          <w:bCs/>
          <w:sz w:val="28"/>
          <w:szCs w:val="28"/>
        </w:rPr>
        <w:t>-  визначення підприємств, організацій та установ комунальної власності, де можливо організувати проведення громадських робіт.</w:t>
      </w:r>
    </w:p>
    <w:p w:rsidR="008508D5" w:rsidRPr="00353216" w:rsidRDefault="008508D5" w:rsidP="008508D5">
      <w:pPr>
        <w:spacing w:after="0" w:line="240" w:lineRule="auto"/>
        <w:ind w:firstLine="567"/>
        <w:jc w:val="both"/>
        <w:rPr>
          <w:rFonts w:ascii="Times New Roman" w:eastAsia="Calibri" w:hAnsi="Times New Roman" w:cs="Times New Roman"/>
          <w:bCs/>
          <w:sz w:val="28"/>
          <w:szCs w:val="28"/>
        </w:rPr>
      </w:pPr>
      <w:r w:rsidRPr="00353216">
        <w:rPr>
          <w:rFonts w:ascii="Times New Roman" w:eastAsia="Calibri" w:hAnsi="Times New Roman" w:cs="Times New Roman"/>
          <w:bCs/>
          <w:sz w:val="28"/>
          <w:szCs w:val="28"/>
        </w:rPr>
        <w:t>-  визначення обсягів громадських робіт та кількості осіб, які скеровуються на такі роботи.</w:t>
      </w:r>
    </w:p>
    <w:p w:rsidR="008508D5" w:rsidRPr="00353216" w:rsidRDefault="008508D5" w:rsidP="008508D5">
      <w:pPr>
        <w:spacing w:after="0" w:line="240" w:lineRule="auto"/>
        <w:ind w:firstLine="567"/>
        <w:jc w:val="both"/>
        <w:rPr>
          <w:rFonts w:ascii="Times New Roman" w:eastAsia="Calibri" w:hAnsi="Times New Roman" w:cs="Times New Roman"/>
          <w:bCs/>
          <w:sz w:val="28"/>
          <w:szCs w:val="28"/>
        </w:rPr>
      </w:pPr>
      <w:r w:rsidRPr="00353216">
        <w:rPr>
          <w:rFonts w:ascii="Times New Roman" w:eastAsia="Calibri" w:hAnsi="Times New Roman" w:cs="Times New Roman"/>
          <w:bCs/>
          <w:sz w:val="28"/>
          <w:szCs w:val="28"/>
        </w:rPr>
        <w:t>-  проведення роботи по залученню до громадських робіт молоді, яка знаходиться на обліку в інспекції у справах неповнолітніх, а також дітей-сиріт;</w:t>
      </w:r>
    </w:p>
    <w:p w:rsidR="008508D5" w:rsidRPr="00353216" w:rsidRDefault="008508D5" w:rsidP="008508D5">
      <w:pPr>
        <w:spacing w:after="0" w:line="240" w:lineRule="auto"/>
        <w:ind w:firstLine="567"/>
        <w:jc w:val="both"/>
        <w:rPr>
          <w:rFonts w:ascii="Times New Roman" w:eastAsia="Calibri" w:hAnsi="Times New Roman" w:cs="Times New Roman"/>
          <w:bCs/>
          <w:sz w:val="28"/>
          <w:szCs w:val="28"/>
        </w:rPr>
      </w:pPr>
      <w:r w:rsidRPr="00353216">
        <w:rPr>
          <w:rFonts w:ascii="Times New Roman" w:eastAsia="Calibri" w:hAnsi="Times New Roman" w:cs="Times New Roman"/>
          <w:bCs/>
          <w:sz w:val="28"/>
          <w:szCs w:val="28"/>
        </w:rPr>
        <w:t>-  проведення інвентаризації незакінчених і законсервованих об'єктів та розгляд можливостей організації громадських робіт для завершення їх будівництва і введення в експлуатацію.</w:t>
      </w:r>
    </w:p>
    <w:p w:rsidR="008508D5" w:rsidRPr="00353216" w:rsidRDefault="008508D5" w:rsidP="008508D5">
      <w:pPr>
        <w:spacing w:after="0" w:line="240" w:lineRule="auto"/>
        <w:ind w:firstLine="567"/>
        <w:jc w:val="both"/>
        <w:rPr>
          <w:rFonts w:ascii="Times New Roman" w:eastAsia="Calibri" w:hAnsi="Times New Roman" w:cs="Times New Roman"/>
          <w:bCs/>
          <w:sz w:val="28"/>
          <w:szCs w:val="28"/>
        </w:rPr>
      </w:pPr>
      <w:r w:rsidRPr="00353216">
        <w:rPr>
          <w:rFonts w:ascii="Times New Roman" w:eastAsia="Calibri" w:hAnsi="Times New Roman" w:cs="Times New Roman"/>
          <w:bCs/>
          <w:sz w:val="28"/>
          <w:szCs w:val="28"/>
        </w:rPr>
        <w:t>-   створення  тимчасових робочих місць для організації громадських робіт.</w:t>
      </w:r>
    </w:p>
    <w:p w:rsidR="008508D5" w:rsidRPr="00353216" w:rsidRDefault="008508D5" w:rsidP="008508D5">
      <w:pPr>
        <w:spacing w:after="0" w:line="240" w:lineRule="auto"/>
        <w:ind w:firstLine="567"/>
        <w:jc w:val="both"/>
        <w:rPr>
          <w:rFonts w:ascii="Times New Roman" w:eastAsia="Calibri" w:hAnsi="Times New Roman" w:cs="Times New Roman"/>
          <w:bCs/>
          <w:sz w:val="28"/>
          <w:szCs w:val="28"/>
        </w:rPr>
      </w:pPr>
      <w:r w:rsidRPr="00353216">
        <w:rPr>
          <w:rFonts w:ascii="Times New Roman" w:eastAsia="Calibri" w:hAnsi="Times New Roman" w:cs="Times New Roman"/>
          <w:bCs/>
          <w:sz w:val="28"/>
          <w:szCs w:val="28"/>
        </w:rPr>
        <w:t>-  укладання з безробітними громадянами строкових трудових договорів  на участь в громадських роботах.</w:t>
      </w:r>
    </w:p>
    <w:p w:rsidR="008508D5" w:rsidRPr="00353216" w:rsidRDefault="008508D5" w:rsidP="008508D5">
      <w:pPr>
        <w:spacing w:after="0" w:line="240" w:lineRule="auto"/>
        <w:ind w:firstLine="567"/>
        <w:jc w:val="both"/>
        <w:rPr>
          <w:rFonts w:ascii="Times New Roman" w:eastAsia="Calibri" w:hAnsi="Times New Roman" w:cs="Times New Roman"/>
          <w:bCs/>
          <w:sz w:val="28"/>
          <w:szCs w:val="28"/>
        </w:rPr>
      </w:pPr>
      <w:r w:rsidRPr="00353216">
        <w:rPr>
          <w:rFonts w:ascii="Times New Roman" w:eastAsia="Calibri" w:hAnsi="Times New Roman" w:cs="Times New Roman"/>
          <w:bCs/>
          <w:sz w:val="28"/>
          <w:szCs w:val="28"/>
        </w:rPr>
        <w:t>-  оформлення звітної документації на оплату праці безробітних, зайнятих на громадських роботах.</w:t>
      </w:r>
    </w:p>
    <w:p w:rsidR="008508D5" w:rsidRPr="00353216" w:rsidRDefault="008508D5" w:rsidP="008508D5">
      <w:pPr>
        <w:spacing w:after="0" w:line="240" w:lineRule="auto"/>
        <w:ind w:firstLine="567"/>
        <w:jc w:val="both"/>
        <w:rPr>
          <w:rFonts w:ascii="Times New Roman" w:eastAsia="Calibri" w:hAnsi="Times New Roman" w:cs="Times New Roman"/>
          <w:bCs/>
          <w:sz w:val="28"/>
          <w:szCs w:val="28"/>
        </w:rPr>
      </w:pPr>
      <w:r w:rsidRPr="00353216">
        <w:rPr>
          <w:rFonts w:ascii="Times New Roman" w:eastAsia="Calibri" w:hAnsi="Times New Roman" w:cs="Times New Roman"/>
          <w:bCs/>
          <w:sz w:val="28"/>
          <w:szCs w:val="28"/>
        </w:rPr>
        <w:t>Дунаєвецька районна філія Хмельницького обласного центру зайнятості забезпечує</w:t>
      </w:r>
      <w:r w:rsidRPr="00353216">
        <w:rPr>
          <w:rFonts w:ascii="Times New Roman" w:eastAsia="Calibri" w:hAnsi="Times New Roman" w:cs="Times New Roman"/>
          <w:sz w:val="28"/>
          <w:szCs w:val="28"/>
        </w:rPr>
        <w:t>:</w:t>
      </w:r>
    </w:p>
    <w:p w:rsidR="008508D5" w:rsidRPr="00353216" w:rsidRDefault="008508D5" w:rsidP="008508D5">
      <w:pPr>
        <w:spacing w:after="0" w:line="240" w:lineRule="auto"/>
        <w:ind w:firstLine="567"/>
        <w:jc w:val="both"/>
        <w:rPr>
          <w:rFonts w:ascii="Times New Roman" w:eastAsia="Calibri" w:hAnsi="Times New Roman" w:cs="Times New Roman"/>
          <w:bCs/>
          <w:sz w:val="28"/>
          <w:szCs w:val="28"/>
        </w:rPr>
      </w:pPr>
      <w:r w:rsidRPr="00353216">
        <w:rPr>
          <w:rFonts w:ascii="Times New Roman" w:eastAsia="Calibri" w:hAnsi="Times New Roman" w:cs="Times New Roman"/>
          <w:bCs/>
          <w:sz w:val="28"/>
          <w:szCs w:val="28"/>
        </w:rPr>
        <w:lastRenderedPageBreak/>
        <w:t>-  організацію укладення договорів між Дунаєвецькою міською</w:t>
      </w:r>
      <w:r w:rsidRPr="00353216">
        <w:rPr>
          <w:rFonts w:ascii="Times New Roman" w:eastAsia="Calibri" w:hAnsi="Times New Roman" w:cs="Times New Roman"/>
          <w:sz w:val="28"/>
          <w:szCs w:val="28"/>
        </w:rPr>
        <w:t xml:space="preserve"> радою</w:t>
      </w:r>
      <w:r w:rsidRPr="00353216">
        <w:rPr>
          <w:rFonts w:ascii="Times New Roman" w:eastAsia="Calibri" w:hAnsi="Times New Roman" w:cs="Times New Roman"/>
          <w:bCs/>
          <w:sz w:val="28"/>
          <w:szCs w:val="28"/>
        </w:rPr>
        <w:t xml:space="preserve"> та службою зайнятості щодо скеровування на ці роботи осіб з числа безробітних і незайнятого населення.</w:t>
      </w:r>
    </w:p>
    <w:p w:rsidR="008508D5" w:rsidRPr="00353216" w:rsidRDefault="008508D5" w:rsidP="008508D5">
      <w:pPr>
        <w:spacing w:after="0" w:line="240" w:lineRule="auto"/>
        <w:ind w:firstLine="567"/>
        <w:jc w:val="both"/>
        <w:rPr>
          <w:rFonts w:ascii="Times New Roman" w:eastAsia="Calibri" w:hAnsi="Times New Roman" w:cs="Times New Roman"/>
          <w:bCs/>
          <w:sz w:val="28"/>
          <w:szCs w:val="28"/>
        </w:rPr>
      </w:pPr>
      <w:r w:rsidRPr="00353216">
        <w:rPr>
          <w:rFonts w:ascii="Times New Roman" w:eastAsia="Calibri" w:hAnsi="Times New Roman" w:cs="Times New Roman"/>
          <w:bCs/>
          <w:sz w:val="28"/>
          <w:szCs w:val="28"/>
        </w:rPr>
        <w:t>-  здійснює аналіз професійно-кваліфікаційного складу безробітних для їх участі у громадських роботах.</w:t>
      </w:r>
    </w:p>
    <w:p w:rsidR="008508D5" w:rsidRPr="00353216" w:rsidRDefault="008508D5" w:rsidP="008508D5">
      <w:pPr>
        <w:numPr>
          <w:ilvl w:val="0"/>
          <w:numId w:val="14"/>
        </w:numPr>
        <w:suppressAutoHyphens/>
        <w:spacing w:after="0" w:line="240" w:lineRule="auto"/>
        <w:ind w:left="0" w:firstLine="567"/>
        <w:jc w:val="both"/>
        <w:rPr>
          <w:rFonts w:ascii="Times New Roman" w:eastAsia="Calibri" w:hAnsi="Times New Roman" w:cs="Times New Roman"/>
          <w:bCs/>
          <w:sz w:val="28"/>
          <w:szCs w:val="28"/>
        </w:rPr>
      </w:pPr>
      <w:r w:rsidRPr="00353216">
        <w:rPr>
          <w:rFonts w:ascii="Times New Roman" w:eastAsia="Calibri" w:hAnsi="Times New Roman" w:cs="Times New Roman"/>
          <w:bCs/>
          <w:sz w:val="28"/>
          <w:szCs w:val="28"/>
        </w:rPr>
        <w:t>здійснює фінансування громадських робіт на пропорційній основі в терміни передбачені чинним законодавством.</w:t>
      </w:r>
    </w:p>
    <w:p w:rsidR="008508D5" w:rsidRPr="00353216" w:rsidRDefault="008508D5" w:rsidP="008508D5">
      <w:pPr>
        <w:spacing w:after="0" w:line="240" w:lineRule="auto"/>
        <w:ind w:firstLine="567"/>
        <w:jc w:val="center"/>
        <w:rPr>
          <w:rFonts w:ascii="Times New Roman" w:eastAsia="Calibri" w:hAnsi="Times New Roman" w:cs="Times New Roman"/>
          <w:sz w:val="28"/>
          <w:szCs w:val="28"/>
        </w:rPr>
      </w:pPr>
      <w:r w:rsidRPr="00353216">
        <w:rPr>
          <w:rFonts w:ascii="Times New Roman" w:eastAsia="Calibri" w:hAnsi="Times New Roman" w:cs="Times New Roman"/>
          <w:b/>
          <w:sz w:val="28"/>
          <w:szCs w:val="28"/>
        </w:rPr>
        <w:t>6. Фінансове забезпечення Програми</w:t>
      </w:r>
    </w:p>
    <w:p w:rsidR="008508D5" w:rsidRPr="00353216" w:rsidRDefault="008508D5" w:rsidP="008508D5">
      <w:pPr>
        <w:spacing w:after="0" w:line="240" w:lineRule="auto"/>
        <w:ind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 xml:space="preserve">Пунктом 6 статті 31 Закону України «Про зайнятість населення» встановлено, що фінансування організації громадських робіт здійснюється за рахунок коштів місцевих бюджетів, роботодавців та інших не заборонених законодавством джерел. У разі залучення зареєстрованих безробітних до громадських робіт фінансування організації таких робіт здійснюється пропорційно рівними частинами за рахунок коштів місцевих бюджетів та Фонду загальнообов'язкового державного соціального страхування України на випадок безробіття. Головний розпорядник коштів – Дунаєвецька міська рада в межах бюджетних призначень передбачає кошти на фінансування Програми із місцевого бюджету.  </w:t>
      </w:r>
    </w:p>
    <w:p w:rsidR="008508D5" w:rsidRPr="00353216" w:rsidRDefault="008508D5" w:rsidP="008508D5">
      <w:pPr>
        <w:spacing w:after="0" w:line="240" w:lineRule="auto"/>
        <w:ind w:firstLine="567"/>
        <w:jc w:val="both"/>
        <w:rPr>
          <w:rFonts w:ascii="Times New Roman" w:eastAsia="Calibri" w:hAnsi="Times New Roman" w:cs="Times New Roman"/>
          <w:b/>
          <w:sz w:val="28"/>
          <w:szCs w:val="28"/>
        </w:rPr>
      </w:pPr>
      <w:r w:rsidRPr="00353216">
        <w:rPr>
          <w:rFonts w:ascii="Times New Roman" w:eastAsia="Calibri" w:hAnsi="Times New Roman" w:cs="Times New Roman"/>
          <w:sz w:val="28"/>
          <w:szCs w:val="28"/>
        </w:rPr>
        <w:t xml:space="preserve">Фінансування Програми здійснюється в межах видатків фонду загальнообов’язкового державного соціального страхування на випадок безробіття та видатків передбачених в місцевому бюджеті на відповідний бюджетний рік </w:t>
      </w:r>
    </w:p>
    <w:p w:rsidR="008508D5" w:rsidRPr="00353216" w:rsidRDefault="008508D5" w:rsidP="008508D5">
      <w:pPr>
        <w:spacing w:after="0" w:line="240" w:lineRule="auto"/>
        <w:ind w:firstLine="567"/>
        <w:jc w:val="center"/>
        <w:rPr>
          <w:rFonts w:ascii="Times New Roman" w:eastAsia="Calibri" w:hAnsi="Times New Roman" w:cs="Times New Roman"/>
          <w:sz w:val="28"/>
          <w:szCs w:val="28"/>
        </w:rPr>
      </w:pPr>
      <w:r w:rsidRPr="00353216">
        <w:rPr>
          <w:rFonts w:ascii="Times New Roman" w:eastAsia="Calibri" w:hAnsi="Times New Roman" w:cs="Times New Roman"/>
          <w:b/>
          <w:sz w:val="28"/>
          <w:szCs w:val="28"/>
        </w:rPr>
        <w:t>7. Результативні показники  виконання   Програми</w:t>
      </w:r>
    </w:p>
    <w:p w:rsidR="008508D5" w:rsidRPr="00353216" w:rsidRDefault="008508D5" w:rsidP="008508D5">
      <w:pPr>
        <w:spacing w:after="0" w:line="240" w:lineRule="auto"/>
        <w:ind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Виконання Програми дасть змогу:</w:t>
      </w:r>
    </w:p>
    <w:p w:rsidR="008508D5" w:rsidRPr="00353216" w:rsidRDefault="008508D5" w:rsidP="008508D5">
      <w:pPr>
        <w:numPr>
          <w:ilvl w:val="0"/>
          <w:numId w:val="15"/>
        </w:numPr>
        <w:suppressAutoHyphens/>
        <w:spacing w:after="0" w:line="240" w:lineRule="auto"/>
        <w:ind w:left="0"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постійно підтримувати  в належному санітарному стані (екологічно-чистому) території населених пунктів громади;</w:t>
      </w:r>
    </w:p>
    <w:p w:rsidR="008508D5" w:rsidRPr="00353216" w:rsidRDefault="008508D5" w:rsidP="008508D5">
      <w:pPr>
        <w:numPr>
          <w:ilvl w:val="0"/>
          <w:numId w:val="15"/>
        </w:numPr>
        <w:suppressAutoHyphens/>
        <w:spacing w:after="0" w:line="240" w:lineRule="auto"/>
        <w:ind w:left="0"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 xml:space="preserve">сприяти покращенню умов проживання і відпочинку населення шляхом належного догляду за зеленими насадженнями, місцями загального користування, утримання та приведення в належний стан </w:t>
      </w:r>
      <w:r w:rsidRPr="00353216">
        <w:rPr>
          <w:rFonts w:ascii="Times New Roman" w:eastAsia="Calibri" w:hAnsi="Times New Roman" w:cs="Times New Roman"/>
          <w:bCs/>
          <w:sz w:val="28"/>
          <w:szCs w:val="28"/>
        </w:rPr>
        <w:t>меморіалів, пам’ятників, братських могил, кладовищ;</w:t>
      </w:r>
    </w:p>
    <w:p w:rsidR="008508D5" w:rsidRPr="00353216" w:rsidRDefault="008508D5" w:rsidP="008508D5">
      <w:pPr>
        <w:numPr>
          <w:ilvl w:val="0"/>
          <w:numId w:val="16"/>
        </w:numPr>
        <w:suppressAutoHyphens/>
        <w:spacing w:after="0" w:line="240" w:lineRule="auto"/>
        <w:ind w:left="0"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забезпечити додаткову соціальну підтримку та тимчасову зайнятість осіб, які шукають роботу;</w:t>
      </w:r>
    </w:p>
    <w:p w:rsidR="008508D5" w:rsidRPr="00353216" w:rsidRDefault="008508D5" w:rsidP="008508D5">
      <w:pPr>
        <w:numPr>
          <w:ilvl w:val="0"/>
          <w:numId w:val="17"/>
        </w:numPr>
        <w:suppressAutoHyphens/>
        <w:spacing w:after="0" w:line="240" w:lineRule="auto"/>
        <w:ind w:left="0" w:firstLine="567"/>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 xml:space="preserve">залучити до громадських робіт, які є видом суспільно корисних оплачуваних робіт в інтересах громади,  які організовуються для додаткового стимулювання мотивації до праці, матеріальної підтримки безробітних, зареєстрованих в Дунаєвецькій районній філії Хмельницького ОЦЗ  для проведення робіт з підтримання території громади в екологічно-чистому стані,  з благоустрою та озелененню територій населених пунктів, кладовищ ОТГ, підсобних та ремонтних робіт, при проведенні ремонту об’єктів охорони здоров’я, культури та освіти, догляду за особами похилого віку та інвалідами, впорядкуванню територій населених пунктів з метою ліквідації наслідків надзвичайних ситуацій, визнаних рішеннями органів виконавчої влади, впорядкуванню місць меморіального поховання, які мають офіційний статус, підсобних робіт з відновлення заповідників, пам’яток архітектури, </w:t>
      </w:r>
      <w:r w:rsidRPr="00353216">
        <w:rPr>
          <w:rFonts w:ascii="Times New Roman" w:eastAsia="Calibri" w:hAnsi="Times New Roman" w:cs="Times New Roman"/>
          <w:sz w:val="28"/>
          <w:szCs w:val="28"/>
        </w:rPr>
        <w:lastRenderedPageBreak/>
        <w:t>історії та культури, допоміжних робіт у сфері соціального захисту населення, інформуванню населення стосовно порядку отримання соціальних послуг.</w:t>
      </w:r>
    </w:p>
    <w:p w:rsidR="008508D5" w:rsidRPr="00353216" w:rsidRDefault="008508D5" w:rsidP="008508D5">
      <w:pPr>
        <w:spacing w:after="0" w:line="240" w:lineRule="auto"/>
        <w:ind w:firstLine="567"/>
        <w:jc w:val="both"/>
        <w:rPr>
          <w:rFonts w:ascii="Times New Roman" w:eastAsia="Calibri" w:hAnsi="Times New Roman" w:cs="Times New Roman"/>
          <w:sz w:val="28"/>
          <w:szCs w:val="28"/>
        </w:rPr>
      </w:pPr>
    </w:p>
    <w:p w:rsidR="008508D5" w:rsidRPr="00353216" w:rsidRDefault="008508D5" w:rsidP="008508D5">
      <w:pPr>
        <w:spacing w:after="0" w:line="240" w:lineRule="auto"/>
        <w:ind w:firstLine="567"/>
        <w:jc w:val="both"/>
        <w:rPr>
          <w:rFonts w:ascii="Times New Roman" w:eastAsia="Calibri" w:hAnsi="Times New Roman" w:cs="Times New Roman"/>
          <w:sz w:val="28"/>
          <w:szCs w:val="28"/>
        </w:rPr>
      </w:pPr>
    </w:p>
    <w:p w:rsidR="008508D5" w:rsidRPr="00353216" w:rsidRDefault="008508D5" w:rsidP="008508D5">
      <w:pPr>
        <w:spacing w:after="0" w:line="240" w:lineRule="auto"/>
        <w:jc w:val="both"/>
        <w:rPr>
          <w:rFonts w:ascii="Times New Roman" w:eastAsia="Calibri" w:hAnsi="Times New Roman" w:cs="Times New Roman"/>
          <w:sz w:val="28"/>
          <w:szCs w:val="28"/>
        </w:rPr>
      </w:pPr>
    </w:p>
    <w:p w:rsidR="008508D5" w:rsidRPr="00353216" w:rsidRDefault="008508D5" w:rsidP="008508D5">
      <w:pPr>
        <w:spacing w:after="0" w:line="240" w:lineRule="auto"/>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 xml:space="preserve">Керуючий справами (секретар) </w:t>
      </w:r>
    </w:p>
    <w:p w:rsidR="008508D5" w:rsidRPr="00353216" w:rsidRDefault="008508D5" w:rsidP="008508D5">
      <w:pPr>
        <w:spacing w:after="0" w:line="240" w:lineRule="auto"/>
        <w:jc w:val="both"/>
        <w:rPr>
          <w:rFonts w:ascii="Times New Roman" w:hAnsi="Times New Roman" w:cs="Times New Roman"/>
          <w:sz w:val="28"/>
          <w:szCs w:val="28"/>
        </w:rPr>
      </w:pPr>
      <w:r w:rsidRPr="00353216">
        <w:rPr>
          <w:rFonts w:ascii="Times New Roman" w:eastAsia="Calibri" w:hAnsi="Times New Roman" w:cs="Times New Roman"/>
          <w:sz w:val="28"/>
          <w:szCs w:val="28"/>
        </w:rPr>
        <w:t xml:space="preserve">виконавчого комітету    </w:t>
      </w:r>
      <w:r w:rsidRPr="00353216">
        <w:rPr>
          <w:rFonts w:ascii="Times New Roman" w:eastAsia="Calibri" w:hAnsi="Times New Roman" w:cs="Times New Roman"/>
          <w:sz w:val="28"/>
          <w:szCs w:val="28"/>
          <w:lang w:val="uk-UA"/>
        </w:rPr>
        <w:t xml:space="preserve">                                                      </w:t>
      </w:r>
      <w:r w:rsidRPr="00353216">
        <w:rPr>
          <w:rFonts w:ascii="Times New Roman" w:eastAsia="Calibri" w:hAnsi="Times New Roman" w:cs="Times New Roman"/>
          <w:sz w:val="28"/>
          <w:szCs w:val="28"/>
        </w:rPr>
        <w:t xml:space="preserve">     </w:t>
      </w:r>
      <w:r w:rsidRPr="00353216">
        <w:rPr>
          <w:rFonts w:ascii="Times New Roman" w:eastAsia="Calibri" w:hAnsi="Times New Roman" w:cs="Times New Roman"/>
          <w:sz w:val="28"/>
          <w:szCs w:val="28"/>
          <w:lang w:val="uk-UA"/>
        </w:rPr>
        <w:t xml:space="preserve">  </w:t>
      </w:r>
      <w:r w:rsidRPr="00353216">
        <w:rPr>
          <w:rFonts w:ascii="Times New Roman" w:eastAsia="Calibri" w:hAnsi="Times New Roman" w:cs="Times New Roman"/>
          <w:sz w:val="28"/>
          <w:szCs w:val="28"/>
        </w:rPr>
        <w:t xml:space="preserve">   Катерина СІРА</w:t>
      </w: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rPr>
          <w:rFonts w:ascii="Times New Roman" w:eastAsia="Times New Roman" w:hAnsi="Times New Roman" w:cs="Times New Roman"/>
          <w:sz w:val="28"/>
          <w:szCs w:val="28"/>
          <w:lang w:eastAsia="ru-RU"/>
        </w:rPr>
      </w:pPr>
      <w:r w:rsidRPr="00353216">
        <w:rPr>
          <w:rFonts w:ascii="Times New Roman" w:hAnsi="Times New Roman" w:cs="Times New Roman"/>
          <w:sz w:val="28"/>
          <w:szCs w:val="28"/>
        </w:rPr>
        <w:br w:type="page"/>
      </w:r>
    </w:p>
    <w:p w:rsidR="008508D5" w:rsidRPr="00353216" w:rsidRDefault="008508D5" w:rsidP="00353216">
      <w:pPr>
        <w:pStyle w:val="a5"/>
        <w:spacing w:before="0" w:beforeAutospacing="0" w:after="0" w:afterAutospacing="0"/>
        <w:ind w:left="5670"/>
        <w:rPr>
          <w:sz w:val="28"/>
          <w:szCs w:val="28"/>
        </w:rPr>
      </w:pPr>
      <w:r w:rsidRPr="00353216">
        <w:rPr>
          <w:sz w:val="28"/>
          <w:szCs w:val="28"/>
        </w:rPr>
        <w:lastRenderedPageBreak/>
        <w:t>Додаток 1</w:t>
      </w:r>
    </w:p>
    <w:p w:rsidR="008508D5" w:rsidRPr="00353216" w:rsidRDefault="008508D5" w:rsidP="003532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Calibri" w:hAnsi="Times New Roman" w:cs="Times New Roman"/>
          <w:sz w:val="28"/>
          <w:szCs w:val="28"/>
        </w:rPr>
      </w:pPr>
      <w:r w:rsidRPr="00353216">
        <w:rPr>
          <w:rFonts w:ascii="Times New Roman" w:hAnsi="Times New Roman" w:cs="Times New Roman"/>
          <w:sz w:val="28"/>
          <w:szCs w:val="28"/>
          <w:lang w:val="uk-UA"/>
        </w:rPr>
        <w:t xml:space="preserve">до Програми </w:t>
      </w:r>
      <w:r w:rsidRPr="00353216">
        <w:rPr>
          <w:rFonts w:ascii="Times New Roman" w:eastAsia="Calibri" w:hAnsi="Times New Roman" w:cs="Times New Roman"/>
          <w:sz w:val="28"/>
          <w:szCs w:val="28"/>
        </w:rPr>
        <w:t xml:space="preserve">організації та </w:t>
      </w:r>
    </w:p>
    <w:p w:rsidR="008508D5" w:rsidRPr="00353216" w:rsidRDefault="008508D5" w:rsidP="003532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Calibri" w:hAnsi="Times New Roman" w:cs="Times New Roman"/>
          <w:sz w:val="28"/>
          <w:szCs w:val="28"/>
        </w:rPr>
      </w:pPr>
      <w:r w:rsidRPr="00353216">
        <w:rPr>
          <w:rFonts w:ascii="Times New Roman" w:eastAsia="Calibri" w:hAnsi="Times New Roman" w:cs="Times New Roman"/>
          <w:sz w:val="28"/>
          <w:szCs w:val="28"/>
        </w:rPr>
        <w:t xml:space="preserve">проведення громадських </w:t>
      </w:r>
    </w:p>
    <w:p w:rsidR="008508D5" w:rsidRPr="00353216" w:rsidRDefault="008508D5" w:rsidP="003532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Calibri" w:hAnsi="Times New Roman" w:cs="Times New Roman"/>
          <w:sz w:val="28"/>
          <w:szCs w:val="28"/>
          <w:lang w:val="uk-UA"/>
        </w:rPr>
      </w:pPr>
      <w:r w:rsidRPr="00353216">
        <w:rPr>
          <w:rFonts w:ascii="Times New Roman" w:eastAsia="Calibri" w:hAnsi="Times New Roman" w:cs="Times New Roman"/>
          <w:sz w:val="28"/>
          <w:szCs w:val="28"/>
        </w:rPr>
        <w:t xml:space="preserve">робіт на території </w:t>
      </w:r>
      <w:r w:rsidRPr="00353216">
        <w:rPr>
          <w:rFonts w:ascii="Times New Roman" w:eastAsia="Calibri" w:hAnsi="Times New Roman" w:cs="Times New Roman"/>
          <w:sz w:val="28"/>
          <w:szCs w:val="28"/>
          <w:lang w:val="uk-UA"/>
        </w:rPr>
        <w:t xml:space="preserve">                        </w:t>
      </w:r>
    </w:p>
    <w:p w:rsidR="008508D5" w:rsidRPr="00353216" w:rsidRDefault="008508D5" w:rsidP="003532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rPr>
          <w:rFonts w:ascii="Times New Roman" w:eastAsia="Calibri" w:hAnsi="Times New Roman" w:cs="Times New Roman"/>
          <w:sz w:val="28"/>
          <w:szCs w:val="28"/>
        </w:rPr>
      </w:pPr>
      <w:r w:rsidRPr="00353216">
        <w:rPr>
          <w:rFonts w:ascii="Times New Roman" w:eastAsia="Calibri" w:hAnsi="Times New Roman" w:cs="Times New Roman"/>
          <w:sz w:val="28"/>
          <w:szCs w:val="28"/>
        </w:rPr>
        <w:t>Дунаєвецької міської ради</w:t>
      </w:r>
      <w:r w:rsidRPr="00353216">
        <w:rPr>
          <w:rFonts w:ascii="Times New Roman" w:eastAsia="Calibri" w:hAnsi="Times New Roman" w:cs="Times New Roman"/>
          <w:b/>
          <w:sz w:val="28"/>
          <w:szCs w:val="28"/>
        </w:rPr>
        <w:t xml:space="preserve"> </w:t>
      </w:r>
      <w:r w:rsidRPr="00353216">
        <w:rPr>
          <w:rFonts w:ascii="Times New Roman" w:eastAsia="Calibri" w:hAnsi="Times New Roman" w:cs="Times New Roman"/>
          <w:sz w:val="28"/>
          <w:szCs w:val="28"/>
        </w:rPr>
        <w:t xml:space="preserve">на </w:t>
      </w:r>
    </w:p>
    <w:p w:rsidR="008508D5" w:rsidRPr="00353216" w:rsidRDefault="008508D5" w:rsidP="003532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2021 рік</w:t>
      </w:r>
    </w:p>
    <w:p w:rsidR="008508D5" w:rsidRPr="00353216" w:rsidRDefault="008508D5" w:rsidP="008508D5">
      <w:pPr>
        <w:pStyle w:val="a5"/>
        <w:spacing w:before="0" w:beforeAutospacing="0" w:after="0" w:afterAutospacing="0"/>
        <w:rPr>
          <w:sz w:val="28"/>
          <w:szCs w:val="28"/>
          <w:lang w:val="uk-UA"/>
        </w:rPr>
      </w:pPr>
    </w:p>
    <w:p w:rsidR="008508D5" w:rsidRPr="00353216" w:rsidRDefault="008508D5" w:rsidP="008508D5">
      <w:pPr>
        <w:pStyle w:val="a5"/>
        <w:spacing w:before="0" w:beforeAutospacing="0" w:after="0" w:afterAutospacing="0"/>
        <w:jc w:val="center"/>
        <w:rPr>
          <w:sz w:val="28"/>
          <w:szCs w:val="28"/>
        </w:rPr>
      </w:pPr>
      <w:r w:rsidRPr="00353216">
        <w:rPr>
          <w:b/>
          <w:bCs/>
          <w:sz w:val="28"/>
          <w:szCs w:val="28"/>
        </w:rPr>
        <w:t>Перелік видів громадських робіт</w:t>
      </w:r>
    </w:p>
    <w:p w:rsidR="008508D5" w:rsidRPr="00353216" w:rsidRDefault="008508D5" w:rsidP="008508D5">
      <w:pPr>
        <w:pStyle w:val="a5"/>
        <w:numPr>
          <w:ilvl w:val="0"/>
          <w:numId w:val="12"/>
        </w:numPr>
        <w:suppressAutoHyphens/>
        <w:spacing w:before="0" w:beforeAutospacing="0" w:after="0" w:afterAutospacing="0"/>
        <w:rPr>
          <w:sz w:val="28"/>
          <w:szCs w:val="28"/>
        </w:rPr>
      </w:pPr>
      <w:r w:rsidRPr="00353216">
        <w:rPr>
          <w:sz w:val="28"/>
          <w:szCs w:val="28"/>
        </w:rPr>
        <w:t>Підтримання території громади в екологічно-чистому стані</w:t>
      </w:r>
    </w:p>
    <w:p w:rsidR="008508D5" w:rsidRPr="00353216" w:rsidRDefault="008508D5" w:rsidP="008508D5">
      <w:pPr>
        <w:pStyle w:val="a5"/>
        <w:numPr>
          <w:ilvl w:val="0"/>
          <w:numId w:val="12"/>
        </w:numPr>
        <w:suppressAutoHyphens/>
        <w:spacing w:before="0" w:beforeAutospacing="0" w:after="0" w:afterAutospacing="0"/>
        <w:rPr>
          <w:sz w:val="28"/>
          <w:szCs w:val="28"/>
        </w:rPr>
      </w:pPr>
      <w:r w:rsidRPr="00353216">
        <w:rPr>
          <w:sz w:val="28"/>
          <w:szCs w:val="28"/>
        </w:rPr>
        <w:t>Благоустрій та озеленення територій населених пунктів, кладовищ.</w:t>
      </w:r>
    </w:p>
    <w:p w:rsidR="008508D5" w:rsidRPr="00353216" w:rsidRDefault="008508D5" w:rsidP="008508D5">
      <w:pPr>
        <w:pStyle w:val="a5"/>
        <w:numPr>
          <w:ilvl w:val="0"/>
          <w:numId w:val="12"/>
        </w:numPr>
        <w:suppressAutoHyphens/>
        <w:spacing w:before="0" w:beforeAutospacing="0" w:after="0" w:afterAutospacing="0"/>
        <w:rPr>
          <w:sz w:val="28"/>
          <w:szCs w:val="28"/>
        </w:rPr>
      </w:pPr>
      <w:r w:rsidRPr="00353216">
        <w:rPr>
          <w:sz w:val="28"/>
          <w:szCs w:val="28"/>
        </w:rPr>
        <w:t>Підсобні та ремонтні роботи при проведенні ремонту об’єктів охорони здоров’я.</w:t>
      </w:r>
    </w:p>
    <w:p w:rsidR="008508D5" w:rsidRPr="00353216" w:rsidRDefault="008508D5" w:rsidP="008508D5">
      <w:pPr>
        <w:pStyle w:val="a5"/>
        <w:numPr>
          <w:ilvl w:val="0"/>
          <w:numId w:val="12"/>
        </w:numPr>
        <w:suppressAutoHyphens/>
        <w:spacing w:before="0" w:beforeAutospacing="0" w:after="0" w:afterAutospacing="0"/>
        <w:rPr>
          <w:sz w:val="28"/>
          <w:szCs w:val="28"/>
        </w:rPr>
      </w:pPr>
      <w:r w:rsidRPr="00353216">
        <w:rPr>
          <w:sz w:val="28"/>
          <w:szCs w:val="28"/>
        </w:rPr>
        <w:t>Догляд за особами похилого віку та інвалідами.</w:t>
      </w:r>
    </w:p>
    <w:p w:rsidR="008508D5" w:rsidRPr="00353216" w:rsidRDefault="008508D5" w:rsidP="008508D5">
      <w:pPr>
        <w:pStyle w:val="a5"/>
        <w:numPr>
          <w:ilvl w:val="0"/>
          <w:numId w:val="12"/>
        </w:numPr>
        <w:suppressAutoHyphens/>
        <w:spacing w:before="0" w:beforeAutospacing="0" w:after="0" w:afterAutospacing="0"/>
        <w:rPr>
          <w:sz w:val="28"/>
          <w:szCs w:val="28"/>
        </w:rPr>
      </w:pPr>
      <w:r w:rsidRPr="00353216">
        <w:rPr>
          <w:sz w:val="28"/>
          <w:szCs w:val="28"/>
        </w:rPr>
        <w:t>Впорядкування територій населених пунктів з метою ліквідації наслідків надзвичайних ситуацій, визнаних рішеннями органів виконавчої влади.</w:t>
      </w:r>
    </w:p>
    <w:p w:rsidR="008508D5" w:rsidRPr="00353216" w:rsidRDefault="008508D5" w:rsidP="008508D5">
      <w:pPr>
        <w:pStyle w:val="a5"/>
        <w:numPr>
          <w:ilvl w:val="0"/>
          <w:numId w:val="12"/>
        </w:numPr>
        <w:suppressAutoHyphens/>
        <w:spacing w:before="0" w:beforeAutospacing="0" w:after="0" w:afterAutospacing="0"/>
        <w:rPr>
          <w:sz w:val="28"/>
          <w:szCs w:val="28"/>
        </w:rPr>
      </w:pPr>
      <w:r w:rsidRPr="00353216">
        <w:rPr>
          <w:sz w:val="28"/>
          <w:szCs w:val="28"/>
        </w:rPr>
        <w:t>Впорядкування місць меморіального поховання, які мають офіційний статус.</w:t>
      </w:r>
    </w:p>
    <w:p w:rsidR="008508D5" w:rsidRPr="00353216" w:rsidRDefault="008508D5" w:rsidP="008508D5">
      <w:pPr>
        <w:pStyle w:val="a5"/>
        <w:numPr>
          <w:ilvl w:val="0"/>
          <w:numId w:val="12"/>
        </w:numPr>
        <w:suppressAutoHyphens/>
        <w:spacing w:before="0" w:beforeAutospacing="0" w:after="0" w:afterAutospacing="0"/>
        <w:rPr>
          <w:sz w:val="28"/>
          <w:szCs w:val="28"/>
        </w:rPr>
      </w:pPr>
      <w:r w:rsidRPr="00353216">
        <w:rPr>
          <w:sz w:val="28"/>
          <w:szCs w:val="28"/>
        </w:rPr>
        <w:t>Підсобні роботи з відновлення заповідників, пам’яток архітектури, історії та культури.</w:t>
      </w:r>
    </w:p>
    <w:p w:rsidR="008508D5" w:rsidRPr="00353216" w:rsidRDefault="008508D5" w:rsidP="008508D5">
      <w:pPr>
        <w:pStyle w:val="a5"/>
        <w:numPr>
          <w:ilvl w:val="0"/>
          <w:numId w:val="12"/>
        </w:numPr>
        <w:suppressAutoHyphens/>
        <w:spacing w:before="0" w:beforeAutospacing="0" w:after="0" w:afterAutospacing="0"/>
        <w:rPr>
          <w:sz w:val="28"/>
          <w:szCs w:val="28"/>
        </w:rPr>
      </w:pPr>
      <w:r w:rsidRPr="00353216">
        <w:rPr>
          <w:sz w:val="28"/>
          <w:szCs w:val="28"/>
        </w:rPr>
        <w:t>Підсобні роботи в сільській місцевості на ремонті приватних житлових будинків одиноких осіб з числа ветеранів війни та інвалідів, учасників АТО, їх сімей, що проводяться за рішеннями органів місцевого самоврядування.</w:t>
      </w:r>
    </w:p>
    <w:p w:rsidR="008508D5" w:rsidRPr="00353216" w:rsidRDefault="008508D5" w:rsidP="008508D5">
      <w:pPr>
        <w:pStyle w:val="a5"/>
        <w:numPr>
          <w:ilvl w:val="0"/>
          <w:numId w:val="12"/>
        </w:numPr>
        <w:suppressAutoHyphens/>
        <w:spacing w:before="0" w:beforeAutospacing="0" w:after="0" w:afterAutospacing="0"/>
        <w:rPr>
          <w:sz w:val="28"/>
          <w:szCs w:val="28"/>
        </w:rPr>
      </w:pPr>
      <w:r w:rsidRPr="00353216">
        <w:rPr>
          <w:sz w:val="28"/>
          <w:szCs w:val="28"/>
        </w:rPr>
        <w:t>Виконання підсобних робіт до опалювального періоду та в опалювальний період для дошкільних та інших навчальних закладів, закладів охорони здоров’я, будинків інтернатів для громадян похилого віку та інвалідів.</w:t>
      </w:r>
    </w:p>
    <w:p w:rsidR="008508D5" w:rsidRPr="00353216" w:rsidRDefault="00353216" w:rsidP="008508D5">
      <w:pPr>
        <w:pStyle w:val="a5"/>
        <w:numPr>
          <w:ilvl w:val="0"/>
          <w:numId w:val="12"/>
        </w:numPr>
        <w:suppressAutoHyphens/>
        <w:spacing w:before="0" w:beforeAutospacing="0" w:after="0" w:afterAutospacing="0"/>
        <w:rPr>
          <w:sz w:val="28"/>
          <w:szCs w:val="28"/>
        </w:rPr>
      </w:pPr>
      <w:r>
        <w:rPr>
          <w:sz w:val="28"/>
          <w:szCs w:val="28"/>
          <w:lang w:val="uk-UA"/>
        </w:rPr>
        <w:t xml:space="preserve"> </w:t>
      </w:r>
      <w:r w:rsidR="008508D5" w:rsidRPr="00353216">
        <w:rPr>
          <w:sz w:val="28"/>
          <w:szCs w:val="28"/>
        </w:rPr>
        <w:t>Соціальна робота з сім’ями, дітьми та молоддю.</w:t>
      </w:r>
    </w:p>
    <w:p w:rsidR="008508D5" w:rsidRPr="00353216" w:rsidRDefault="00353216" w:rsidP="008508D5">
      <w:pPr>
        <w:pStyle w:val="a5"/>
        <w:numPr>
          <w:ilvl w:val="0"/>
          <w:numId w:val="12"/>
        </w:numPr>
        <w:suppressAutoHyphens/>
        <w:spacing w:before="0" w:beforeAutospacing="0" w:after="0" w:afterAutospacing="0"/>
        <w:rPr>
          <w:sz w:val="28"/>
          <w:szCs w:val="28"/>
        </w:rPr>
      </w:pPr>
      <w:r>
        <w:rPr>
          <w:sz w:val="28"/>
          <w:szCs w:val="28"/>
          <w:lang w:val="uk-UA"/>
        </w:rPr>
        <w:t xml:space="preserve"> </w:t>
      </w:r>
      <w:r w:rsidR="008508D5" w:rsidRPr="00353216">
        <w:rPr>
          <w:sz w:val="28"/>
          <w:szCs w:val="28"/>
        </w:rPr>
        <w:t>Інформування населення стосовно порядку отримання житлових субсидій.</w:t>
      </w:r>
    </w:p>
    <w:p w:rsidR="008508D5" w:rsidRPr="00353216" w:rsidRDefault="00353216" w:rsidP="008508D5">
      <w:pPr>
        <w:pStyle w:val="a5"/>
        <w:numPr>
          <w:ilvl w:val="0"/>
          <w:numId w:val="12"/>
        </w:numPr>
        <w:suppressAutoHyphens/>
        <w:spacing w:before="0" w:beforeAutospacing="0" w:after="0" w:afterAutospacing="0"/>
        <w:rPr>
          <w:sz w:val="28"/>
          <w:szCs w:val="28"/>
        </w:rPr>
      </w:pPr>
      <w:r>
        <w:rPr>
          <w:sz w:val="28"/>
          <w:szCs w:val="28"/>
          <w:lang w:val="uk-UA"/>
        </w:rPr>
        <w:t xml:space="preserve"> </w:t>
      </w:r>
      <w:r w:rsidR="008508D5" w:rsidRPr="00353216">
        <w:rPr>
          <w:sz w:val="28"/>
          <w:szCs w:val="28"/>
        </w:rPr>
        <w:t>Надання допомоги учасникам АТО та сім’ям загиблих учасників АТО.</w:t>
      </w:r>
    </w:p>
    <w:p w:rsidR="008508D5" w:rsidRDefault="008508D5" w:rsidP="008508D5">
      <w:pPr>
        <w:pStyle w:val="a5"/>
        <w:spacing w:before="0" w:beforeAutospacing="0" w:after="0" w:afterAutospacing="0"/>
        <w:rPr>
          <w:sz w:val="28"/>
          <w:szCs w:val="28"/>
          <w:lang w:val="uk-UA"/>
        </w:rPr>
      </w:pPr>
    </w:p>
    <w:p w:rsidR="00353216" w:rsidRPr="00353216" w:rsidRDefault="00353216" w:rsidP="008508D5">
      <w:pPr>
        <w:pStyle w:val="a5"/>
        <w:spacing w:before="0" w:beforeAutospacing="0" w:after="0" w:afterAutospacing="0"/>
        <w:rPr>
          <w:sz w:val="28"/>
          <w:szCs w:val="28"/>
          <w:lang w:val="uk-UA"/>
        </w:rPr>
      </w:pPr>
    </w:p>
    <w:p w:rsidR="008508D5" w:rsidRPr="00353216" w:rsidRDefault="008508D5" w:rsidP="008508D5">
      <w:pPr>
        <w:pStyle w:val="a5"/>
        <w:spacing w:before="0" w:beforeAutospacing="0" w:after="0" w:afterAutospacing="0"/>
        <w:rPr>
          <w:sz w:val="28"/>
          <w:szCs w:val="28"/>
          <w:lang w:val="uk-UA"/>
        </w:rPr>
      </w:pPr>
    </w:p>
    <w:p w:rsidR="008508D5" w:rsidRPr="00353216" w:rsidRDefault="008508D5" w:rsidP="008508D5">
      <w:pPr>
        <w:spacing w:after="0" w:line="240" w:lineRule="auto"/>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 xml:space="preserve">Керуючий справами (секретар) </w:t>
      </w:r>
    </w:p>
    <w:p w:rsidR="008508D5" w:rsidRPr="00353216" w:rsidRDefault="008508D5" w:rsidP="008508D5">
      <w:pPr>
        <w:spacing w:after="0" w:line="240" w:lineRule="auto"/>
        <w:jc w:val="both"/>
        <w:rPr>
          <w:rFonts w:ascii="Times New Roman" w:hAnsi="Times New Roman" w:cs="Times New Roman"/>
          <w:sz w:val="28"/>
          <w:szCs w:val="28"/>
        </w:rPr>
      </w:pPr>
      <w:r w:rsidRPr="00353216">
        <w:rPr>
          <w:rFonts w:ascii="Times New Roman" w:eastAsia="Calibri" w:hAnsi="Times New Roman" w:cs="Times New Roman"/>
          <w:sz w:val="28"/>
          <w:szCs w:val="28"/>
        </w:rPr>
        <w:t xml:space="preserve">виконавчого комітету     </w:t>
      </w:r>
      <w:r w:rsidRPr="00353216">
        <w:rPr>
          <w:rFonts w:ascii="Times New Roman" w:eastAsia="Calibri" w:hAnsi="Times New Roman" w:cs="Times New Roman"/>
          <w:sz w:val="28"/>
          <w:szCs w:val="28"/>
          <w:lang w:val="uk-UA"/>
        </w:rPr>
        <w:t xml:space="preserve">                                                      </w:t>
      </w:r>
      <w:r w:rsidRPr="00353216">
        <w:rPr>
          <w:rFonts w:ascii="Times New Roman" w:eastAsia="Calibri" w:hAnsi="Times New Roman" w:cs="Times New Roman"/>
          <w:sz w:val="28"/>
          <w:szCs w:val="28"/>
        </w:rPr>
        <w:t xml:space="preserve">     </w:t>
      </w:r>
      <w:r w:rsidRPr="00353216">
        <w:rPr>
          <w:rFonts w:ascii="Times New Roman" w:eastAsia="Calibri" w:hAnsi="Times New Roman" w:cs="Times New Roman"/>
          <w:sz w:val="28"/>
          <w:szCs w:val="28"/>
          <w:lang w:val="uk-UA"/>
        </w:rPr>
        <w:t xml:space="preserve">  </w:t>
      </w:r>
      <w:r w:rsidRPr="00353216">
        <w:rPr>
          <w:rFonts w:ascii="Times New Roman" w:eastAsia="Calibri" w:hAnsi="Times New Roman" w:cs="Times New Roman"/>
          <w:sz w:val="28"/>
          <w:szCs w:val="28"/>
        </w:rPr>
        <w:t xml:space="preserve">   Катерина СІРА</w:t>
      </w: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lang w:val="uk-UA"/>
        </w:rPr>
      </w:pPr>
    </w:p>
    <w:p w:rsidR="008508D5" w:rsidRPr="00353216" w:rsidRDefault="008508D5" w:rsidP="008508D5">
      <w:pPr>
        <w:spacing w:after="0" w:line="240" w:lineRule="auto"/>
        <w:rPr>
          <w:rFonts w:ascii="Times New Roman" w:hAnsi="Times New Roman" w:cs="Times New Roman"/>
          <w:sz w:val="28"/>
          <w:szCs w:val="28"/>
          <w:lang w:val="uk-UA"/>
        </w:rPr>
      </w:pPr>
    </w:p>
    <w:p w:rsidR="008508D5" w:rsidRPr="00353216" w:rsidRDefault="008508D5" w:rsidP="008508D5">
      <w:pPr>
        <w:spacing w:after="0" w:line="240" w:lineRule="auto"/>
        <w:rPr>
          <w:rFonts w:ascii="Times New Roman" w:hAnsi="Times New Roman" w:cs="Times New Roman"/>
          <w:sz w:val="28"/>
          <w:szCs w:val="28"/>
          <w:lang w:val="uk-UA"/>
        </w:rPr>
      </w:pPr>
    </w:p>
    <w:p w:rsidR="008508D5" w:rsidRPr="00353216" w:rsidRDefault="008508D5" w:rsidP="008508D5">
      <w:pPr>
        <w:pStyle w:val="a5"/>
        <w:spacing w:before="0" w:beforeAutospacing="0" w:after="0" w:afterAutospacing="0"/>
        <w:ind w:left="709" w:hanging="709"/>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353216">
      <w:pPr>
        <w:pStyle w:val="a5"/>
        <w:spacing w:before="0" w:beforeAutospacing="0" w:after="0" w:afterAutospacing="0"/>
        <w:ind w:left="5670"/>
        <w:rPr>
          <w:sz w:val="28"/>
          <w:szCs w:val="28"/>
        </w:rPr>
      </w:pPr>
      <w:r w:rsidRPr="00353216">
        <w:rPr>
          <w:sz w:val="28"/>
          <w:szCs w:val="28"/>
        </w:rPr>
        <w:lastRenderedPageBreak/>
        <w:t>Додаток 2</w:t>
      </w:r>
    </w:p>
    <w:p w:rsidR="008508D5" w:rsidRPr="00353216" w:rsidRDefault="008508D5" w:rsidP="003532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Calibri" w:hAnsi="Times New Roman" w:cs="Times New Roman"/>
          <w:sz w:val="28"/>
          <w:szCs w:val="28"/>
        </w:rPr>
      </w:pPr>
      <w:r w:rsidRPr="00353216">
        <w:rPr>
          <w:rFonts w:ascii="Times New Roman" w:hAnsi="Times New Roman" w:cs="Times New Roman"/>
          <w:sz w:val="28"/>
          <w:szCs w:val="28"/>
          <w:lang w:val="uk-UA"/>
        </w:rPr>
        <w:t xml:space="preserve">до Програми </w:t>
      </w:r>
      <w:r w:rsidRPr="00353216">
        <w:rPr>
          <w:rFonts w:ascii="Times New Roman" w:eastAsia="Calibri" w:hAnsi="Times New Roman" w:cs="Times New Roman"/>
          <w:sz w:val="28"/>
          <w:szCs w:val="28"/>
        </w:rPr>
        <w:t xml:space="preserve">організації та </w:t>
      </w:r>
    </w:p>
    <w:p w:rsidR="008508D5" w:rsidRPr="00353216" w:rsidRDefault="008508D5" w:rsidP="003532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 xml:space="preserve">проведення громадських </w:t>
      </w:r>
    </w:p>
    <w:p w:rsidR="008508D5" w:rsidRPr="00353216" w:rsidRDefault="008508D5" w:rsidP="003532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Calibri" w:hAnsi="Times New Roman" w:cs="Times New Roman"/>
          <w:sz w:val="28"/>
          <w:szCs w:val="28"/>
          <w:lang w:val="uk-UA"/>
        </w:rPr>
      </w:pPr>
      <w:r w:rsidRPr="00353216">
        <w:rPr>
          <w:rFonts w:ascii="Times New Roman" w:eastAsia="Calibri" w:hAnsi="Times New Roman" w:cs="Times New Roman"/>
          <w:sz w:val="28"/>
          <w:szCs w:val="28"/>
        </w:rPr>
        <w:t xml:space="preserve">робіт на території </w:t>
      </w:r>
      <w:r w:rsidRPr="00353216">
        <w:rPr>
          <w:rFonts w:ascii="Times New Roman" w:eastAsia="Calibri" w:hAnsi="Times New Roman" w:cs="Times New Roman"/>
          <w:sz w:val="28"/>
          <w:szCs w:val="28"/>
          <w:lang w:val="uk-UA"/>
        </w:rPr>
        <w:t xml:space="preserve">                        </w:t>
      </w:r>
    </w:p>
    <w:p w:rsidR="008508D5" w:rsidRPr="00353216" w:rsidRDefault="008508D5" w:rsidP="003532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Дунаєвецької міської ради</w:t>
      </w:r>
      <w:r w:rsidRPr="00353216">
        <w:rPr>
          <w:rFonts w:ascii="Times New Roman" w:eastAsia="Calibri" w:hAnsi="Times New Roman" w:cs="Times New Roman"/>
          <w:b/>
          <w:sz w:val="28"/>
          <w:szCs w:val="28"/>
        </w:rPr>
        <w:t xml:space="preserve"> </w:t>
      </w:r>
      <w:r w:rsidRPr="00353216">
        <w:rPr>
          <w:rFonts w:ascii="Times New Roman" w:eastAsia="Calibri" w:hAnsi="Times New Roman" w:cs="Times New Roman"/>
          <w:sz w:val="28"/>
          <w:szCs w:val="28"/>
        </w:rPr>
        <w:t xml:space="preserve">на </w:t>
      </w:r>
    </w:p>
    <w:p w:rsidR="008508D5" w:rsidRPr="00353216" w:rsidRDefault="008508D5" w:rsidP="003532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eastAsia="Calibri" w:hAnsi="Times New Roman" w:cs="Times New Roman"/>
          <w:sz w:val="28"/>
          <w:szCs w:val="28"/>
          <w:lang w:val="uk-UA"/>
        </w:rPr>
      </w:pPr>
      <w:r w:rsidRPr="00353216">
        <w:rPr>
          <w:rFonts w:ascii="Times New Roman" w:eastAsia="Calibri" w:hAnsi="Times New Roman" w:cs="Times New Roman"/>
          <w:sz w:val="28"/>
          <w:szCs w:val="28"/>
          <w:lang w:val="uk-UA"/>
        </w:rPr>
        <w:t>2021 рік</w:t>
      </w:r>
    </w:p>
    <w:p w:rsidR="008508D5" w:rsidRPr="00353216" w:rsidRDefault="008508D5" w:rsidP="008508D5">
      <w:pPr>
        <w:pStyle w:val="a5"/>
        <w:spacing w:before="0" w:beforeAutospacing="0" w:after="0" w:afterAutospacing="0"/>
        <w:rPr>
          <w:sz w:val="28"/>
          <w:szCs w:val="28"/>
          <w:lang w:val="uk-UA"/>
        </w:rPr>
      </w:pPr>
    </w:p>
    <w:p w:rsidR="008508D5" w:rsidRPr="00353216" w:rsidRDefault="008508D5" w:rsidP="008508D5">
      <w:pPr>
        <w:pStyle w:val="a5"/>
        <w:spacing w:before="0" w:beforeAutospacing="0" w:after="0" w:afterAutospacing="0"/>
        <w:jc w:val="center"/>
        <w:rPr>
          <w:sz w:val="28"/>
          <w:szCs w:val="28"/>
          <w:lang w:val="uk-UA"/>
        </w:rPr>
      </w:pPr>
      <w:r w:rsidRPr="00353216">
        <w:rPr>
          <w:sz w:val="28"/>
          <w:szCs w:val="28"/>
          <w:lang w:val="uk-UA"/>
        </w:rPr>
        <w:t>Перелік</w:t>
      </w:r>
    </w:p>
    <w:p w:rsidR="008508D5" w:rsidRPr="00353216" w:rsidRDefault="008508D5" w:rsidP="008508D5">
      <w:pPr>
        <w:pStyle w:val="a5"/>
        <w:spacing w:before="0" w:beforeAutospacing="0" w:after="0" w:afterAutospacing="0"/>
        <w:jc w:val="center"/>
        <w:rPr>
          <w:sz w:val="28"/>
          <w:szCs w:val="28"/>
          <w:lang w:val="uk-UA"/>
        </w:rPr>
      </w:pPr>
      <w:r w:rsidRPr="00353216">
        <w:rPr>
          <w:sz w:val="28"/>
          <w:szCs w:val="28"/>
          <w:lang w:val="uk-UA"/>
        </w:rPr>
        <w:t>видів громадських робіт на підприємсвах, установах, організаціях</w:t>
      </w:r>
    </w:p>
    <w:p w:rsidR="008508D5" w:rsidRDefault="008508D5" w:rsidP="008508D5">
      <w:pPr>
        <w:pStyle w:val="a5"/>
        <w:spacing w:before="0" w:beforeAutospacing="0" w:after="0" w:afterAutospacing="0"/>
        <w:jc w:val="center"/>
        <w:rPr>
          <w:sz w:val="28"/>
          <w:szCs w:val="28"/>
          <w:lang w:val="uk-UA"/>
        </w:rPr>
      </w:pPr>
      <w:r w:rsidRPr="00353216">
        <w:rPr>
          <w:sz w:val="28"/>
          <w:szCs w:val="28"/>
          <w:lang w:val="uk-UA"/>
        </w:rPr>
        <w:t>Дунаєвецької обєднаної територіальної громади, що мають суспільно корисну спрямованість, відповідають потребам громади, району та сприяють їх соціальному розвитку у 2021 році</w:t>
      </w:r>
    </w:p>
    <w:p w:rsidR="00353216" w:rsidRPr="00353216" w:rsidRDefault="00353216" w:rsidP="008508D5">
      <w:pPr>
        <w:pStyle w:val="a5"/>
        <w:spacing w:before="0" w:beforeAutospacing="0" w:after="0" w:afterAutospacing="0"/>
        <w:jc w:val="center"/>
        <w:rPr>
          <w:sz w:val="28"/>
          <w:szCs w:val="28"/>
          <w:lang w:val="uk-UA"/>
        </w:rPr>
      </w:pPr>
    </w:p>
    <w:tbl>
      <w:tblPr>
        <w:tblW w:w="0" w:type="auto"/>
        <w:tblInd w:w="-15" w:type="dxa"/>
        <w:tblLayout w:type="fixed"/>
        <w:tblCellMar>
          <w:top w:w="60" w:type="dxa"/>
          <w:left w:w="60" w:type="dxa"/>
          <w:bottom w:w="60" w:type="dxa"/>
          <w:right w:w="60" w:type="dxa"/>
        </w:tblCellMar>
        <w:tblLook w:val="0000" w:firstRow="0" w:lastRow="0" w:firstColumn="0" w:lastColumn="0" w:noHBand="0" w:noVBand="0"/>
      </w:tblPr>
      <w:tblGrid>
        <w:gridCol w:w="1044"/>
        <w:gridCol w:w="4463"/>
        <w:gridCol w:w="3998"/>
      </w:tblGrid>
      <w:tr w:rsidR="008508D5" w:rsidRPr="00353216">
        <w:trPr>
          <w:trHeight w:val="645"/>
        </w:trPr>
        <w:tc>
          <w:tcPr>
            <w:tcW w:w="1044"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 xml:space="preserve">№ </w:t>
            </w:r>
          </w:p>
          <w:p w:rsidR="008508D5" w:rsidRPr="00353216" w:rsidRDefault="008508D5" w:rsidP="008508D5">
            <w:pPr>
              <w:pStyle w:val="a5"/>
              <w:spacing w:before="0" w:beforeAutospacing="0" w:after="0" w:afterAutospacing="0"/>
              <w:rPr>
                <w:sz w:val="28"/>
                <w:szCs w:val="28"/>
              </w:rPr>
            </w:pPr>
            <w:r w:rsidRPr="00353216">
              <w:rPr>
                <w:sz w:val="28"/>
                <w:szCs w:val="28"/>
              </w:rPr>
              <w:t>з/п</w:t>
            </w:r>
          </w:p>
        </w:tc>
        <w:tc>
          <w:tcPr>
            <w:tcW w:w="4463"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napToGrid w:val="0"/>
              <w:spacing w:before="0" w:beforeAutospacing="0" w:after="0" w:afterAutospacing="0"/>
              <w:rPr>
                <w:sz w:val="28"/>
                <w:szCs w:val="28"/>
              </w:rPr>
            </w:pPr>
          </w:p>
          <w:p w:rsidR="008508D5" w:rsidRPr="00353216" w:rsidRDefault="008508D5" w:rsidP="008508D5">
            <w:pPr>
              <w:pStyle w:val="a5"/>
              <w:spacing w:before="0" w:beforeAutospacing="0" w:after="0" w:afterAutospacing="0"/>
              <w:jc w:val="center"/>
              <w:rPr>
                <w:sz w:val="28"/>
                <w:szCs w:val="28"/>
              </w:rPr>
            </w:pPr>
            <w:r w:rsidRPr="00353216">
              <w:rPr>
                <w:sz w:val="28"/>
                <w:szCs w:val="28"/>
              </w:rPr>
              <w:t>Роботодавці</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8508D5" w:rsidRPr="00353216" w:rsidRDefault="008508D5" w:rsidP="008508D5">
            <w:pPr>
              <w:pStyle w:val="a5"/>
              <w:snapToGrid w:val="0"/>
              <w:spacing w:before="0" w:beforeAutospacing="0" w:after="0" w:afterAutospacing="0"/>
              <w:jc w:val="center"/>
              <w:rPr>
                <w:sz w:val="28"/>
                <w:szCs w:val="28"/>
              </w:rPr>
            </w:pPr>
          </w:p>
          <w:p w:rsidR="008508D5" w:rsidRPr="00353216" w:rsidRDefault="008508D5" w:rsidP="008508D5">
            <w:pPr>
              <w:pStyle w:val="a5"/>
              <w:spacing w:before="0" w:beforeAutospacing="0" w:after="0" w:afterAutospacing="0"/>
              <w:jc w:val="center"/>
              <w:rPr>
                <w:sz w:val="28"/>
                <w:szCs w:val="28"/>
              </w:rPr>
            </w:pPr>
            <w:r w:rsidRPr="00353216">
              <w:rPr>
                <w:sz w:val="28"/>
                <w:szCs w:val="28"/>
              </w:rPr>
              <w:t>Види громадських робіт</w:t>
            </w:r>
          </w:p>
        </w:tc>
      </w:tr>
      <w:tr w:rsidR="008508D5" w:rsidRPr="00353216">
        <w:tc>
          <w:tcPr>
            <w:tcW w:w="1044"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1</w:t>
            </w:r>
          </w:p>
        </w:tc>
        <w:tc>
          <w:tcPr>
            <w:tcW w:w="4463"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ind w:right="-108"/>
              <w:rPr>
                <w:sz w:val="28"/>
                <w:szCs w:val="28"/>
              </w:rPr>
            </w:pPr>
            <w:r w:rsidRPr="00353216">
              <w:rPr>
                <w:sz w:val="28"/>
                <w:szCs w:val="28"/>
              </w:rPr>
              <w:t>Органи місцевого самоврядування;</w:t>
            </w:r>
          </w:p>
          <w:p w:rsidR="008508D5" w:rsidRPr="00353216" w:rsidRDefault="008508D5" w:rsidP="008508D5">
            <w:pPr>
              <w:pStyle w:val="a5"/>
              <w:spacing w:before="0" w:beforeAutospacing="0" w:after="0" w:afterAutospacing="0"/>
              <w:ind w:right="-108"/>
              <w:rPr>
                <w:sz w:val="28"/>
                <w:szCs w:val="28"/>
              </w:rPr>
            </w:pPr>
            <w:r w:rsidRPr="00353216">
              <w:rPr>
                <w:sz w:val="28"/>
                <w:szCs w:val="28"/>
              </w:rPr>
              <w:t>Дунаєвецька міська рада;</w:t>
            </w:r>
          </w:p>
          <w:p w:rsidR="008508D5" w:rsidRPr="00353216" w:rsidRDefault="008508D5" w:rsidP="008508D5">
            <w:pPr>
              <w:pStyle w:val="a5"/>
              <w:spacing w:before="0" w:beforeAutospacing="0" w:after="0" w:afterAutospacing="0"/>
              <w:rPr>
                <w:sz w:val="28"/>
                <w:szCs w:val="28"/>
              </w:rPr>
            </w:pPr>
            <w:r w:rsidRPr="00353216">
              <w:rPr>
                <w:sz w:val="28"/>
                <w:szCs w:val="28"/>
              </w:rPr>
              <w:t>комунальна установа Дунаєвецької міської ради “Дунаєвецький міський центр фізичного здоров`я населення “Спорт для всіх”;</w:t>
            </w:r>
          </w:p>
          <w:p w:rsidR="008508D5" w:rsidRPr="00353216" w:rsidRDefault="008508D5" w:rsidP="008508D5">
            <w:pPr>
              <w:pStyle w:val="a5"/>
              <w:spacing w:before="0" w:beforeAutospacing="0" w:after="0" w:afterAutospacing="0"/>
              <w:rPr>
                <w:sz w:val="28"/>
                <w:szCs w:val="28"/>
              </w:rPr>
            </w:pPr>
            <w:r w:rsidRPr="00353216">
              <w:rPr>
                <w:sz w:val="28"/>
                <w:szCs w:val="28"/>
              </w:rPr>
              <w:t>комунальне підприємство Дунаєвецької міської ради “Міськводоканал”;</w:t>
            </w:r>
          </w:p>
          <w:p w:rsidR="008508D5" w:rsidRPr="00353216" w:rsidRDefault="008508D5" w:rsidP="008508D5">
            <w:pPr>
              <w:pStyle w:val="a5"/>
              <w:spacing w:before="0" w:beforeAutospacing="0" w:after="0" w:afterAutospacing="0"/>
              <w:ind w:right="-108"/>
              <w:rPr>
                <w:sz w:val="28"/>
                <w:szCs w:val="28"/>
              </w:rPr>
            </w:pPr>
            <w:r w:rsidRPr="00353216">
              <w:rPr>
                <w:sz w:val="28"/>
                <w:szCs w:val="28"/>
              </w:rPr>
              <w:t>комунальне підприємство Дунаєвецької міської ради «Благоустрій Дунаєвеччини</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Охорона та підтримання навколишнього середовища в екологічно-чистому стані (екологія) населених пунктів, скверів, парків, зон відпочинку, туризму:</w:t>
            </w:r>
          </w:p>
          <w:p w:rsidR="008508D5" w:rsidRPr="00353216" w:rsidRDefault="008508D5" w:rsidP="008508D5">
            <w:pPr>
              <w:pStyle w:val="a5"/>
              <w:numPr>
                <w:ilvl w:val="0"/>
                <w:numId w:val="11"/>
              </w:numPr>
              <w:suppressAutoHyphens/>
              <w:spacing w:before="0" w:beforeAutospacing="0" w:after="0" w:afterAutospacing="0"/>
              <w:rPr>
                <w:sz w:val="28"/>
                <w:szCs w:val="28"/>
              </w:rPr>
            </w:pPr>
            <w:r w:rsidRPr="00353216">
              <w:rPr>
                <w:sz w:val="28"/>
                <w:szCs w:val="28"/>
              </w:rPr>
              <w:t>збір відходів;</w:t>
            </w:r>
          </w:p>
          <w:p w:rsidR="008508D5" w:rsidRPr="00353216" w:rsidRDefault="008508D5" w:rsidP="008508D5">
            <w:pPr>
              <w:pStyle w:val="a5"/>
              <w:numPr>
                <w:ilvl w:val="0"/>
                <w:numId w:val="11"/>
              </w:numPr>
              <w:suppressAutoHyphens/>
              <w:spacing w:before="0" w:beforeAutospacing="0" w:after="0" w:afterAutospacing="0"/>
              <w:rPr>
                <w:sz w:val="28"/>
                <w:szCs w:val="28"/>
              </w:rPr>
            </w:pPr>
            <w:r w:rsidRPr="00353216">
              <w:rPr>
                <w:sz w:val="28"/>
                <w:szCs w:val="28"/>
              </w:rPr>
              <w:t>зберігання;</w:t>
            </w:r>
          </w:p>
          <w:p w:rsidR="008508D5" w:rsidRPr="00353216" w:rsidRDefault="008508D5" w:rsidP="008508D5">
            <w:pPr>
              <w:pStyle w:val="a5"/>
              <w:numPr>
                <w:ilvl w:val="0"/>
                <w:numId w:val="11"/>
              </w:numPr>
              <w:suppressAutoHyphens/>
              <w:spacing w:before="0" w:beforeAutospacing="0" w:after="0" w:afterAutospacing="0"/>
              <w:rPr>
                <w:sz w:val="28"/>
                <w:szCs w:val="28"/>
              </w:rPr>
            </w:pPr>
            <w:r w:rsidRPr="00353216">
              <w:rPr>
                <w:sz w:val="28"/>
                <w:szCs w:val="28"/>
              </w:rPr>
              <w:t>обробка;</w:t>
            </w:r>
          </w:p>
          <w:p w:rsidR="008508D5" w:rsidRPr="00353216" w:rsidRDefault="008508D5" w:rsidP="008508D5">
            <w:pPr>
              <w:pStyle w:val="a5"/>
              <w:numPr>
                <w:ilvl w:val="0"/>
                <w:numId w:val="11"/>
              </w:numPr>
              <w:suppressAutoHyphens/>
              <w:spacing w:before="0" w:beforeAutospacing="0" w:after="0" w:afterAutospacing="0"/>
              <w:rPr>
                <w:sz w:val="28"/>
                <w:szCs w:val="28"/>
              </w:rPr>
            </w:pPr>
            <w:r w:rsidRPr="00353216">
              <w:rPr>
                <w:sz w:val="28"/>
                <w:szCs w:val="28"/>
              </w:rPr>
              <w:t>утилізація;</w:t>
            </w:r>
          </w:p>
          <w:p w:rsidR="008508D5" w:rsidRPr="00353216" w:rsidRDefault="008508D5" w:rsidP="008508D5">
            <w:pPr>
              <w:pStyle w:val="a5"/>
              <w:numPr>
                <w:ilvl w:val="0"/>
                <w:numId w:val="11"/>
              </w:numPr>
              <w:suppressAutoHyphens/>
              <w:spacing w:before="0" w:beforeAutospacing="0" w:after="0" w:afterAutospacing="0"/>
              <w:rPr>
                <w:sz w:val="28"/>
                <w:szCs w:val="28"/>
              </w:rPr>
            </w:pPr>
            <w:r w:rsidRPr="00353216">
              <w:rPr>
                <w:sz w:val="28"/>
                <w:szCs w:val="28"/>
              </w:rPr>
              <w:t>захоронення, тощо.</w:t>
            </w:r>
          </w:p>
        </w:tc>
      </w:tr>
      <w:tr w:rsidR="008508D5" w:rsidRPr="00353216">
        <w:tc>
          <w:tcPr>
            <w:tcW w:w="1044"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2</w:t>
            </w:r>
          </w:p>
        </w:tc>
        <w:tc>
          <w:tcPr>
            <w:tcW w:w="4463"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ind w:right="-108"/>
              <w:rPr>
                <w:sz w:val="28"/>
                <w:szCs w:val="28"/>
              </w:rPr>
            </w:pPr>
            <w:r w:rsidRPr="00353216">
              <w:rPr>
                <w:sz w:val="28"/>
                <w:szCs w:val="28"/>
              </w:rPr>
              <w:t>Органи місцевого самоврядування;</w:t>
            </w:r>
          </w:p>
          <w:p w:rsidR="008508D5" w:rsidRPr="00353216" w:rsidRDefault="008508D5" w:rsidP="008508D5">
            <w:pPr>
              <w:pStyle w:val="a5"/>
              <w:spacing w:before="0" w:beforeAutospacing="0" w:after="0" w:afterAutospacing="0"/>
              <w:ind w:right="-108"/>
              <w:rPr>
                <w:sz w:val="28"/>
                <w:szCs w:val="28"/>
              </w:rPr>
            </w:pPr>
            <w:r w:rsidRPr="00353216">
              <w:rPr>
                <w:sz w:val="28"/>
                <w:szCs w:val="28"/>
              </w:rPr>
              <w:t>Дунаєвецька міська рада;</w:t>
            </w:r>
          </w:p>
          <w:p w:rsidR="008508D5" w:rsidRPr="00353216" w:rsidRDefault="008508D5" w:rsidP="008508D5">
            <w:pPr>
              <w:pStyle w:val="a5"/>
              <w:spacing w:before="0" w:beforeAutospacing="0" w:after="0" w:afterAutospacing="0"/>
              <w:rPr>
                <w:sz w:val="28"/>
                <w:szCs w:val="28"/>
              </w:rPr>
            </w:pPr>
            <w:r w:rsidRPr="00353216">
              <w:rPr>
                <w:sz w:val="28"/>
                <w:szCs w:val="28"/>
              </w:rPr>
              <w:t>комунальна установа Дунаєвецької міської ради “Дунаєвецький міський центр фізичного здоров`я населення “Спорт для всіх”;</w:t>
            </w:r>
          </w:p>
          <w:p w:rsidR="008508D5" w:rsidRPr="00353216" w:rsidRDefault="008508D5" w:rsidP="008508D5">
            <w:pPr>
              <w:pStyle w:val="a5"/>
              <w:spacing w:before="0" w:beforeAutospacing="0" w:after="0" w:afterAutospacing="0"/>
              <w:rPr>
                <w:sz w:val="28"/>
                <w:szCs w:val="28"/>
              </w:rPr>
            </w:pPr>
            <w:r w:rsidRPr="00353216">
              <w:rPr>
                <w:sz w:val="28"/>
                <w:szCs w:val="28"/>
              </w:rPr>
              <w:t>комунальне підприємство Дунаєвецької міської ради “Міськводоканал”;</w:t>
            </w:r>
          </w:p>
          <w:p w:rsidR="008508D5" w:rsidRPr="00353216" w:rsidRDefault="008508D5" w:rsidP="008508D5">
            <w:pPr>
              <w:pStyle w:val="a5"/>
              <w:spacing w:before="0" w:beforeAutospacing="0" w:after="0" w:afterAutospacing="0"/>
              <w:rPr>
                <w:sz w:val="28"/>
                <w:szCs w:val="28"/>
              </w:rPr>
            </w:pPr>
            <w:r w:rsidRPr="00353216">
              <w:rPr>
                <w:sz w:val="28"/>
                <w:szCs w:val="28"/>
              </w:rPr>
              <w:t>комунальне підприємство Дунаєвецької міської ради «Благоустрій Дунаєвеччини»;</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Благоустрій та озеленення територій населених пунктів, скверів, парків, зон відпочинку, туризму;</w:t>
            </w:r>
          </w:p>
          <w:p w:rsidR="008508D5" w:rsidRPr="00353216" w:rsidRDefault="008508D5" w:rsidP="008508D5">
            <w:pPr>
              <w:pStyle w:val="a5"/>
              <w:spacing w:before="0" w:beforeAutospacing="0" w:after="0" w:afterAutospacing="0"/>
              <w:rPr>
                <w:sz w:val="28"/>
                <w:szCs w:val="28"/>
              </w:rPr>
            </w:pPr>
            <w:r w:rsidRPr="00353216">
              <w:rPr>
                <w:sz w:val="28"/>
                <w:szCs w:val="28"/>
              </w:rPr>
              <w:t>роботи, пов’язані з відновленням та благоустроєм природних джерел, водоймищ, річок;</w:t>
            </w:r>
          </w:p>
          <w:p w:rsidR="008508D5" w:rsidRPr="00353216" w:rsidRDefault="008508D5" w:rsidP="008508D5">
            <w:pPr>
              <w:pStyle w:val="a5"/>
              <w:spacing w:before="0" w:beforeAutospacing="0" w:after="0" w:afterAutospacing="0"/>
              <w:rPr>
                <w:sz w:val="28"/>
                <w:szCs w:val="28"/>
              </w:rPr>
            </w:pPr>
            <w:r w:rsidRPr="00353216">
              <w:rPr>
                <w:sz w:val="28"/>
                <w:szCs w:val="28"/>
              </w:rPr>
              <w:t>впорядкування прилеглих до пам’ят-ників культури і архітектури територій, кладовищ, меморіальних поховань загиблих захисників Вітчизни, впорядкування алей Слави, братських могил;</w:t>
            </w:r>
          </w:p>
          <w:p w:rsidR="008508D5" w:rsidRPr="00353216" w:rsidRDefault="008508D5" w:rsidP="008508D5">
            <w:pPr>
              <w:pStyle w:val="a5"/>
              <w:spacing w:before="0" w:beforeAutospacing="0" w:after="0" w:afterAutospacing="0"/>
              <w:rPr>
                <w:sz w:val="28"/>
                <w:szCs w:val="28"/>
              </w:rPr>
            </w:pPr>
            <w:r w:rsidRPr="00353216">
              <w:rPr>
                <w:sz w:val="28"/>
                <w:szCs w:val="28"/>
              </w:rPr>
              <w:t xml:space="preserve">ліквідація снігових заметів; </w:t>
            </w:r>
          </w:p>
          <w:p w:rsidR="008508D5" w:rsidRPr="00353216" w:rsidRDefault="008508D5" w:rsidP="008508D5">
            <w:pPr>
              <w:pStyle w:val="a5"/>
              <w:spacing w:before="0" w:beforeAutospacing="0" w:after="0" w:afterAutospacing="0"/>
              <w:rPr>
                <w:sz w:val="28"/>
                <w:szCs w:val="28"/>
              </w:rPr>
            </w:pPr>
            <w:r w:rsidRPr="00353216">
              <w:rPr>
                <w:sz w:val="28"/>
                <w:szCs w:val="28"/>
              </w:rPr>
              <w:t xml:space="preserve">підсобні роботи при ремонті </w:t>
            </w:r>
            <w:r w:rsidRPr="00353216">
              <w:rPr>
                <w:sz w:val="28"/>
                <w:szCs w:val="28"/>
              </w:rPr>
              <w:lastRenderedPageBreak/>
              <w:t>або реконструкції об’єктів соціальної сфери (для дошкільних та інших навчальних закладів, закладів охорони здоров’я, будинків інтернатів для громадян похилого віку та інвалідів, ФАПів, клубів, стадіонів та інших);</w:t>
            </w:r>
          </w:p>
          <w:p w:rsidR="008508D5" w:rsidRPr="00353216" w:rsidRDefault="008508D5" w:rsidP="008508D5">
            <w:pPr>
              <w:pStyle w:val="a5"/>
              <w:spacing w:before="0" w:beforeAutospacing="0" w:after="0" w:afterAutospacing="0"/>
              <w:rPr>
                <w:sz w:val="28"/>
                <w:szCs w:val="28"/>
              </w:rPr>
            </w:pPr>
            <w:r w:rsidRPr="00353216">
              <w:rPr>
                <w:sz w:val="28"/>
                <w:szCs w:val="28"/>
              </w:rPr>
              <w:t xml:space="preserve">підсобні роботи при ремонті приватних житлових будинків одиноких осіб з числа ветеранів війни та осіб з інвалідністю; роботи пов’язані з ремонтом теплопостачання та водопостачання вулично-дорожньої мережі; </w:t>
            </w:r>
          </w:p>
          <w:p w:rsidR="008508D5" w:rsidRPr="00353216" w:rsidRDefault="008508D5" w:rsidP="008508D5">
            <w:pPr>
              <w:pStyle w:val="a5"/>
              <w:spacing w:before="0" w:beforeAutospacing="0" w:after="0" w:afterAutospacing="0"/>
              <w:rPr>
                <w:sz w:val="28"/>
                <w:szCs w:val="28"/>
              </w:rPr>
            </w:pPr>
            <w:r w:rsidRPr="00353216">
              <w:rPr>
                <w:sz w:val="28"/>
                <w:szCs w:val="28"/>
              </w:rPr>
              <w:t>заготівля дров для котелень;</w:t>
            </w:r>
          </w:p>
          <w:p w:rsidR="008508D5" w:rsidRPr="00353216" w:rsidRDefault="008508D5" w:rsidP="008508D5">
            <w:pPr>
              <w:pStyle w:val="a5"/>
              <w:spacing w:before="0" w:beforeAutospacing="0" w:after="0" w:afterAutospacing="0"/>
              <w:rPr>
                <w:sz w:val="28"/>
                <w:szCs w:val="28"/>
              </w:rPr>
            </w:pPr>
            <w:r w:rsidRPr="00353216">
              <w:rPr>
                <w:sz w:val="28"/>
                <w:szCs w:val="28"/>
              </w:rPr>
              <w:t>впорядкування територій з метою ліквідації наслідків надзвичайних ситуацій, визнаними такими у встановленому порядку.</w:t>
            </w:r>
          </w:p>
        </w:tc>
      </w:tr>
      <w:tr w:rsidR="008508D5" w:rsidRPr="00353216">
        <w:tc>
          <w:tcPr>
            <w:tcW w:w="1044"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lastRenderedPageBreak/>
              <w:t>3</w:t>
            </w:r>
          </w:p>
        </w:tc>
        <w:tc>
          <w:tcPr>
            <w:tcW w:w="4463"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shd w:val="clear" w:color="auto" w:fill="FFFFFF"/>
              </w:rPr>
            </w:pPr>
            <w:r w:rsidRPr="00353216">
              <w:rPr>
                <w:sz w:val="28"/>
                <w:szCs w:val="28"/>
              </w:rPr>
              <w:t>Управління освіти, молоді та спорту Дунаєвецької міської ради;</w:t>
            </w:r>
          </w:p>
          <w:p w:rsidR="008508D5" w:rsidRPr="00353216" w:rsidRDefault="008508D5" w:rsidP="008508D5">
            <w:pPr>
              <w:pStyle w:val="a5"/>
              <w:spacing w:before="0" w:beforeAutospacing="0" w:after="0" w:afterAutospacing="0"/>
              <w:rPr>
                <w:sz w:val="28"/>
                <w:szCs w:val="28"/>
                <w:shd w:val="clear" w:color="auto" w:fill="FFFFFF"/>
              </w:rPr>
            </w:pPr>
            <w:r w:rsidRPr="00353216">
              <w:rPr>
                <w:sz w:val="28"/>
                <w:szCs w:val="28"/>
                <w:shd w:val="clear" w:color="auto" w:fill="FFFFFF"/>
              </w:rPr>
              <w:t>Дунаєвецький міський культурно-мистецький, просвітницький центр;</w:t>
            </w:r>
          </w:p>
          <w:p w:rsidR="008508D5" w:rsidRPr="00353216" w:rsidRDefault="008508D5" w:rsidP="008508D5">
            <w:pPr>
              <w:pStyle w:val="a5"/>
              <w:spacing w:before="0" w:beforeAutospacing="0" w:after="0" w:afterAutospacing="0"/>
              <w:rPr>
                <w:sz w:val="28"/>
                <w:szCs w:val="28"/>
                <w:shd w:val="clear" w:color="auto" w:fill="FFFFFF"/>
              </w:rPr>
            </w:pPr>
            <w:r w:rsidRPr="00353216">
              <w:rPr>
                <w:sz w:val="28"/>
                <w:szCs w:val="28"/>
                <w:shd w:val="clear" w:color="auto" w:fill="FFFFFF"/>
              </w:rPr>
              <w:t>комунальна установа Дунаєвецької районної ради “Центральна районна лікарня”;</w:t>
            </w:r>
            <w:r w:rsidRPr="00353216">
              <w:rPr>
                <w:sz w:val="28"/>
                <w:szCs w:val="28"/>
              </w:rPr>
              <w:t xml:space="preserve"> комунальне комерційне підприємство “Дунаєвецький центр первинної медико-санітарної допомоги” Дунаєвецької міської ради;</w:t>
            </w:r>
          </w:p>
          <w:p w:rsidR="008508D5" w:rsidRPr="00353216" w:rsidRDefault="008508D5" w:rsidP="008508D5">
            <w:pPr>
              <w:pStyle w:val="a5"/>
              <w:spacing w:before="0" w:beforeAutospacing="0" w:after="0" w:afterAutospacing="0"/>
              <w:rPr>
                <w:sz w:val="28"/>
                <w:szCs w:val="28"/>
              </w:rPr>
            </w:pPr>
            <w:r w:rsidRPr="00353216">
              <w:rPr>
                <w:sz w:val="28"/>
                <w:szCs w:val="28"/>
                <w:shd w:val="clear" w:color="auto" w:fill="FFFFFF"/>
              </w:rPr>
              <w:t>Дунаєвецька районна організація Товариства Червоного Хреста</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 xml:space="preserve">Підсобні роботи при проведенні ремонту або реконструкції об'єктів соціальної сфери (закладів дошкільної освіти, спортивних майданчиків, закладів культури і охорони здоров'я, будинків-інтернатів для громадян похилого віку та осіб з інвалідністю), які здійснюються власними силами бюджетних установ; </w:t>
            </w:r>
          </w:p>
          <w:p w:rsidR="008508D5" w:rsidRPr="00353216" w:rsidRDefault="008508D5" w:rsidP="008508D5">
            <w:pPr>
              <w:pStyle w:val="a5"/>
              <w:spacing w:before="0" w:beforeAutospacing="0" w:after="0" w:afterAutospacing="0"/>
              <w:rPr>
                <w:sz w:val="28"/>
                <w:szCs w:val="28"/>
              </w:rPr>
            </w:pPr>
            <w:r w:rsidRPr="00353216">
              <w:rPr>
                <w:sz w:val="28"/>
                <w:szCs w:val="28"/>
              </w:rPr>
              <w:t xml:space="preserve">супровід осіб з інвалідністю; </w:t>
            </w:r>
          </w:p>
          <w:p w:rsidR="008508D5" w:rsidRPr="00353216" w:rsidRDefault="008508D5" w:rsidP="008508D5">
            <w:pPr>
              <w:pStyle w:val="a5"/>
              <w:spacing w:before="0" w:beforeAutospacing="0" w:after="0" w:afterAutospacing="0"/>
              <w:rPr>
                <w:sz w:val="28"/>
                <w:szCs w:val="28"/>
              </w:rPr>
            </w:pPr>
            <w:r w:rsidRPr="00353216">
              <w:rPr>
                <w:sz w:val="28"/>
                <w:szCs w:val="28"/>
              </w:rPr>
              <w:t xml:space="preserve">робота з документацією, розповсюдження інформаційних матеріалів, видача різного роду довідок; </w:t>
            </w:r>
          </w:p>
          <w:p w:rsidR="008508D5" w:rsidRPr="00353216" w:rsidRDefault="008508D5" w:rsidP="008508D5">
            <w:pPr>
              <w:pStyle w:val="a5"/>
              <w:spacing w:before="0" w:beforeAutospacing="0" w:after="0" w:afterAutospacing="0"/>
              <w:rPr>
                <w:sz w:val="28"/>
                <w:szCs w:val="28"/>
              </w:rPr>
            </w:pPr>
            <w:r w:rsidRPr="00353216">
              <w:rPr>
                <w:sz w:val="28"/>
                <w:szCs w:val="28"/>
              </w:rPr>
              <w:t xml:space="preserve">надання соціальної допомоги одиноким та престарілим громадянам; </w:t>
            </w:r>
          </w:p>
          <w:p w:rsidR="008508D5" w:rsidRPr="00353216" w:rsidRDefault="008508D5" w:rsidP="008508D5">
            <w:pPr>
              <w:pStyle w:val="a5"/>
              <w:spacing w:before="0" w:beforeAutospacing="0" w:after="0" w:afterAutospacing="0"/>
              <w:rPr>
                <w:sz w:val="28"/>
                <w:szCs w:val="28"/>
              </w:rPr>
            </w:pPr>
            <w:r w:rsidRPr="00353216">
              <w:rPr>
                <w:sz w:val="28"/>
                <w:szCs w:val="28"/>
              </w:rPr>
              <w:t>вантажно-розвантажувальні роботи.</w:t>
            </w:r>
          </w:p>
          <w:p w:rsidR="008508D5" w:rsidRPr="00353216" w:rsidRDefault="008508D5" w:rsidP="008508D5">
            <w:pPr>
              <w:pStyle w:val="a5"/>
              <w:spacing w:before="0" w:beforeAutospacing="0" w:after="0" w:afterAutospacing="0"/>
              <w:rPr>
                <w:sz w:val="28"/>
                <w:szCs w:val="28"/>
              </w:rPr>
            </w:pPr>
          </w:p>
        </w:tc>
      </w:tr>
      <w:tr w:rsidR="008508D5" w:rsidRPr="00353216">
        <w:tc>
          <w:tcPr>
            <w:tcW w:w="1044"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lastRenderedPageBreak/>
              <w:t>4</w:t>
            </w:r>
          </w:p>
        </w:tc>
        <w:tc>
          <w:tcPr>
            <w:tcW w:w="4463"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Комунальна установа Дунаєвецької міської ради “Територіальний центр соціального обслуговування”</w:t>
            </w:r>
          </w:p>
          <w:p w:rsidR="008508D5" w:rsidRPr="00353216" w:rsidRDefault="008508D5" w:rsidP="008508D5">
            <w:pPr>
              <w:pStyle w:val="a5"/>
              <w:spacing w:before="0" w:beforeAutospacing="0" w:after="0" w:afterAutospacing="0"/>
              <w:rPr>
                <w:sz w:val="28"/>
                <w:szCs w:val="28"/>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 xml:space="preserve">Догляд за громадянами похилого віку та особами з інвалідністю, а також догляд за хворими в закладах охорони здоров'я; </w:t>
            </w:r>
          </w:p>
          <w:p w:rsidR="008508D5" w:rsidRPr="00353216" w:rsidRDefault="008508D5" w:rsidP="008508D5">
            <w:pPr>
              <w:pStyle w:val="a5"/>
              <w:spacing w:before="0" w:beforeAutospacing="0" w:after="0" w:afterAutospacing="0"/>
              <w:rPr>
                <w:sz w:val="28"/>
                <w:szCs w:val="28"/>
              </w:rPr>
            </w:pPr>
            <w:r w:rsidRPr="00353216">
              <w:rPr>
                <w:sz w:val="28"/>
                <w:szCs w:val="28"/>
              </w:rPr>
              <w:t xml:space="preserve">виконання підсобних робіт пов’язаних з ремонтом в оселях та наведення санітарного порядку; </w:t>
            </w:r>
          </w:p>
          <w:p w:rsidR="008508D5" w:rsidRPr="00353216" w:rsidRDefault="008508D5" w:rsidP="008508D5">
            <w:pPr>
              <w:pStyle w:val="a5"/>
              <w:spacing w:before="0" w:beforeAutospacing="0" w:after="0" w:afterAutospacing="0"/>
              <w:rPr>
                <w:sz w:val="28"/>
                <w:szCs w:val="28"/>
              </w:rPr>
            </w:pPr>
            <w:r w:rsidRPr="00353216">
              <w:rPr>
                <w:sz w:val="28"/>
                <w:szCs w:val="28"/>
              </w:rPr>
              <w:t xml:space="preserve">виконання підсобних робіт на присадибних ділянках та прилеглих територіях, підсобні городні роботи (посадка заготівля овочів, фруктів та інші види робіт); </w:t>
            </w:r>
          </w:p>
          <w:p w:rsidR="008508D5" w:rsidRPr="00353216" w:rsidRDefault="008508D5" w:rsidP="008508D5">
            <w:pPr>
              <w:pStyle w:val="a5"/>
              <w:spacing w:before="0" w:beforeAutospacing="0" w:after="0" w:afterAutospacing="0"/>
              <w:rPr>
                <w:sz w:val="28"/>
                <w:szCs w:val="28"/>
              </w:rPr>
            </w:pPr>
            <w:r w:rsidRPr="00353216">
              <w:rPr>
                <w:sz w:val="28"/>
                <w:szCs w:val="28"/>
              </w:rPr>
              <w:t xml:space="preserve">прання білизни, доставка продуктів харчування, ліків, товарів побутового вжитку; </w:t>
            </w:r>
          </w:p>
          <w:p w:rsidR="008508D5" w:rsidRPr="00353216" w:rsidRDefault="008508D5" w:rsidP="008508D5">
            <w:pPr>
              <w:pStyle w:val="a5"/>
              <w:spacing w:before="0" w:beforeAutospacing="0" w:after="0" w:afterAutospacing="0"/>
              <w:rPr>
                <w:sz w:val="28"/>
                <w:szCs w:val="28"/>
              </w:rPr>
            </w:pPr>
            <w:r w:rsidRPr="00353216">
              <w:rPr>
                <w:sz w:val="28"/>
                <w:szCs w:val="28"/>
              </w:rPr>
              <w:t>робота з документацією, розповсюдження інформаційних матеріалів, тощо;</w:t>
            </w:r>
          </w:p>
          <w:p w:rsidR="008508D5" w:rsidRPr="00353216" w:rsidRDefault="008508D5" w:rsidP="008508D5">
            <w:pPr>
              <w:pStyle w:val="a5"/>
              <w:spacing w:before="0" w:beforeAutospacing="0" w:after="0" w:afterAutospacing="0"/>
              <w:rPr>
                <w:sz w:val="28"/>
                <w:szCs w:val="28"/>
              </w:rPr>
            </w:pPr>
            <w:r w:rsidRPr="00353216">
              <w:rPr>
                <w:sz w:val="28"/>
                <w:szCs w:val="28"/>
              </w:rPr>
              <w:t>інші доступні види трудової діяльності, що непов’язані з ризиком для життя, які відповідають потребам району і які мають суспільну користь для громади</w:t>
            </w:r>
          </w:p>
        </w:tc>
      </w:tr>
      <w:tr w:rsidR="008508D5" w:rsidRPr="00353216">
        <w:tc>
          <w:tcPr>
            <w:tcW w:w="1044"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5</w:t>
            </w:r>
          </w:p>
        </w:tc>
        <w:tc>
          <w:tcPr>
            <w:tcW w:w="4463"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Дунаєвецький районний краєзнавчий музей, бібліотеки, комунальна установа Дунаєвецької районної ради «Трудовий архів».</w:t>
            </w:r>
          </w:p>
          <w:p w:rsidR="008508D5" w:rsidRPr="00353216" w:rsidRDefault="008508D5" w:rsidP="008508D5">
            <w:pPr>
              <w:pStyle w:val="a5"/>
              <w:spacing w:before="0" w:beforeAutospacing="0" w:after="0" w:afterAutospacing="0"/>
              <w:rPr>
                <w:sz w:val="28"/>
                <w:szCs w:val="28"/>
              </w:rPr>
            </w:pPr>
            <w:r w:rsidRPr="00353216">
              <w:rPr>
                <w:sz w:val="28"/>
                <w:szCs w:val="28"/>
              </w:rPr>
              <w:t>Управління культури, туризму та інформації ДМР</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робота з документацією;</w:t>
            </w:r>
          </w:p>
          <w:p w:rsidR="008508D5" w:rsidRPr="00353216" w:rsidRDefault="008508D5" w:rsidP="008508D5">
            <w:pPr>
              <w:pStyle w:val="a5"/>
              <w:spacing w:before="0" w:beforeAutospacing="0" w:after="0" w:afterAutospacing="0"/>
              <w:rPr>
                <w:sz w:val="28"/>
                <w:szCs w:val="28"/>
              </w:rPr>
            </w:pPr>
            <w:r w:rsidRPr="00353216">
              <w:rPr>
                <w:sz w:val="28"/>
                <w:szCs w:val="28"/>
              </w:rPr>
              <w:t>підготовчі роботи щодо отримання пенсій, різного роду довідок;</w:t>
            </w:r>
          </w:p>
          <w:p w:rsidR="008508D5" w:rsidRPr="00353216" w:rsidRDefault="008508D5" w:rsidP="008508D5">
            <w:pPr>
              <w:pStyle w:val="a5"/>
              <w:spacing w:before="0" w:beforeAutospacing="0" w:after="0" w:afterAutospacing="0"/>
              <w:rPr>
                <w:sz w:val="28"/>
                <w:szCs w:val="28"/>
              </w:rPr>
            </w:pPr>
            <w:r w:rsidRPr="00353216">
              <w:rPr>
                <w:sz w:val="28"/>
                <w:szCs w:val="28"/>
              </w:rPr>
              <w:t>робота по відновленню бібліотечного фонду в бібліотеках;</w:t>
            </w:r>
          </w:p>
          <w:p w:rsidR="008508D5" w:rsidRPr="00353216" w:rsidRDefault="008508D5" w:rsidP="008508D5">
            <w:pPr>
              <w:pStyle w:val="a5"/>
              <w:spacing w:before="0" w:beforeAutospacing="0" w:after="0" w:afterAutospacing="0"/>
              <w:rPr>
                <w:sz w:val="28"/>
                <w:szCs w:val="28"/>
              </w:rPr>
            </w:pPr>
            <w:r w:rsidRPr="00353216">
              <w:rPr>
                <w:sz w:val="28"/>
                <w:szCs w:val="28"/>
              </w:rPr>
              <w:t>впорядкування документів в архівах тощо.</w:t>
            </w:r>
          </w:p>
        </w:tc>
      </w:tr>
      <w:tr w:rsidR="008508D5" w:rsidRPr="00353216">
        <w:tc>
          <w:tcPr>
            <w:tcW w:w="1044"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6</w:t>
            </w:r>
          </w:p>
        </w:tc>
        <w:tc>
          <w:tcPr>
            <w:tcW w:w="4463"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Дунаєвецький районний військовий комісаріат.</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роботи з документацією у період підготовки та проведення призовної кампанії тощо.</w:t>
            </w:r>
          </w:p>
        </w:tc>
      </w:tr>
      <w:tr w:rsidR="008508D5" w:rsidRPr="00353216">
        <w:tc>
          <w:tcPr>
            <w:tcW w:w="1044"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7</w:t>
            </w:r>
          </w:p>
        </w:tc>
        <w:tc>
          <w:tcPr>
            <w:tcW w:w="4463"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Філія «Дунаєвецька дорожньо-</w:t>
            </w:r>
            <w:r w:rsidRPr="00353216">
              <w:rPr>
                <w:sz w:val="28"/>
                <w:szCs w:val="28"/>
              </w:rPr>
              <w:lastRenderedPageBreak/>
              <w:t xml:space="preserve">експлуатаційна дільниця» дочірнього підприємства "Хмельницький облавтодор" відкритого акціонерного товариства «Державна акціонерна компанія «Автомобільні дороги України».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lastRenderedPageBreak/>
              <w:t xml:space="preserve">дорожні роботи та благоустрій </w:t>
            </w:r>
            <w:r w:rsidRPr="00353216">
              <w:rPr>
                <w:sz w:val="28"/>
                <w:szCs w:val="28"/>
              </w:rPr>
              <w:lastRenderedPageBreak/>
              <w:t xml:space="preserve">придорожніх смуг (вирубка чагарників вздовж доріг тощо); </w:t>
            </w:r>
          </w:p>
          <w:p w:rsidR="008508D5" w:rsidRPr="00353216" w:rsidRDefault="008508D5" w:rsidP="008508D5">
            <w:pPr>
              <w:pStyle w:val="a5"/>
              <w:spacing w:before="0" w:beforeAutospacing="0" w:after="0" w:afterAutospacing="0"/>
              <w:rPr>
                <w:sz w:val="28"/>
                <w:szCs w:val="28"/>
              </w:rPr>
            </w:pPr>
            <w:r w:rsidRPr="00353216">
              <w:rPr>
                <w:sz w:val="28"/>
                <w:szCs w:val="28"/>
              </w:rPr>
              <w:t>робота з документацією;</w:t>
            </w:r>
          </w:p>
          <w:p w:rsidR="008508D5" w:rsidRPr="00353216" w:rsidRDefault="008508D5" w:rsidP="008508D5">
            <w:pPr>
              <w:pStyle w:val="a5"/>
              <w:spacing w:before="0" w:beforeAutospacing="0" w:after="0" w:afterAutospacing="0"/>
              <w:rPr>
                <w:sz w:val="28"/>
                <w:szCs w:val="28"/>
              </w:rPr>
            </w:pPr>
            <w:r w:rsidRPr="00353216">
              <w:rPr>
                <w:sz w:val="28"/>
                <w:szCs w:val="28"/>
              </w:rPr>
              <w:t>інші доступні види трудової діяльності, що непов’язані з ризиком для життя, які відповідають потребам району і які мають суспільну користь для громади.</w:t>
            </w:r>
          </w:p>
        </w:tc>
      </w:tr>
      <w:tr w:rsidR="008508D5" w:rsidRPr="00353216">
        <w:tc>
          <w:tcPr>
            <w:tcW w:w="1044"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lastRenderedPageBreak/>
              <w:t>8</w:t>
            </w:r>
          </w:p>
        </w:tc>
        <w:tc>
          <w:tcPr>
            <w:tcW w:w="4463"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Управління культури, туризму та інформації ДМР</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 xml:space="preserve">Роботи з відновленням пам’ятників, архітектури, історії, культури; </w:t>
            </w:r>
          </w:p>
          <w:p w:rsidR="008508D5" w:rsidRPr="00353216" w:rsidRDefault="008508D5" w:rsidP="008508D5">
            <w:pPr>
              <w:pStyle w:val="a5"/>
              <w:spacing w:before="0" w:beforeAutospacing="0" w:after="0" w:afterAutospacing="0"/>
              <w:rPr>
                <w:sz w:val="28"/>
                <w:szCs w:val="28"/>
              </w:rPr>
            </w:pPr>
            <w:r w:rsidRPr="00353216">
              <w:rPr>
                <w:sz w:val="28"/>
                <w:szCs w:val="28"/>
              </w:rPr>
              <w:t xml:space="preserve">підсобні роботи в музеях; </w:t>
            </w:r>
          </w:p>
          <w:p w:rsidR="008508D5" w:rsidRPr="00353216" w:rsidRDefault="008508D5" w:rsidP="008508D5">
            <w:pPr>
              <w:pStyle w:val="a5"/>
              <w:spacing w:before="0" w:beforeAutospacing="0" w:after="0" w:afterAutospacing="0"/>
              <w:rPr>
                <w:sz w:val="28"/>
                <w:szCs w:val="28"/>
              </w:rPr>
            </w:pPr>
            <w:r w:rsidRPr="00353216">
              <w:rPr>
                <w:sz w:val="28"/>
                <w:szCs w:val="28"/>
              </w:rPr>
              <w:t>робота з документацією, розповсюдження інформаційних матеріалів тощо.</w:t>
            </w:r>
          </w:p>
        </w:tc>
      </w:tr>
      <w:tr w:rsidR="008508D5" w:rsidRPr="00353216">
        <w:tc>
          <w:tcPr>
            <w:tcW w:w="1044"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9</w:t>
            </w:r>
          </w:p>
        </w:tc>
        <w:tc>
          <w:tcPr>
            <w:tcW w:w="4463"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ind w:right="-108"/>
              <w:rPr>
                <w:sz w:val="28"/>
                <w:szCs w:val="28"/>
              </w:rPr>
            </w:pPr>
            <w:r w:rsidRPr="00353216">
              <w:rPr>
                <w:sz w:val="28"/>
                <w:szCs w:val="28"/>
              </w:rPr>
              <w:t>Дунаєвецька міська рада;</w:t>
            </w:r>
          </w:p>
          <w:p w:rsidR="008508D5" w:rsidRPr="00353216" w:rsidRDefault="008508D5" w:rsidP="008508D5">
            <w:pPr>
              <w:pStyle w:val="a5"/>
              <w:spacing w:before="0" w:beforeAutospacing="0" w:after="0" w:afterAutospacing="0"/>
              <w:ind w:right="-108"/>
              <w:rPr>
                <w:sz w:val="28"/>
                <w:szCs w:val="28"/>
              </w:rPr>
            </w:pPr>
            <w:r w:rsidRPr="00353216">
              <w:rPr>
                <w:sz w:val="28"/>
                <w:szCs w:val="28"/>
              </w:rPr>
              <w:t>Управління соціального захисту населення Дунаєвецької райдержадміністрації.</w:t>
            </w:r>
          </w:p>
          <w:p w:rsidR="008508D5" w:rsidRPr="00353216" w:rsidRDefault="008508D5" w:rsidP="008508D5">
            <w:pPr>
              <w:pStyle w:val="a5"/>
              <w:spacing w:before="0" w:beforeAutospacing="0" w:after="0" w:afterAutospacing="0"/>
              <w:ind w:right="-108"/>
              <w:rPr>
                <w:sz w:val="28"/>
                <w:szCs w:val="28"/>
              </w:rPr>
            </w:pPr>
            <w:r w:rsidRPr="00353216">
              <w:rPr>
                <w:sz w:val="28"/>
                <w:szCs w:val="28"/>
              </w:rPr>
              <w:t>Центр надання адміністративних послуг</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робота з документацією;</w:t>
            </w:r>
          </w:p>
          <w:p w:rsidR="008508D5" w:rsidRPr="00353216" w:rsidRDefault="008508D5" w:rsidP="008508D5">
            <w:pPr>
              <w:pStyle w:val="a5"/>
              <w:spacing w:before="0" w:beforeAutospacing="0" w:after="0" w:afterAutospacing="0"/>
              <w:rPr>
                <w:sz w:val="28"/>
                <w:szCs w:val="28"/>
              </w:rPr>
            </w:pPr>
            <w:r w:rsidRPr="00353216">
              <w:rPr>
                <w:sz w:val="28"/>
                <w:szCs w:val="28"/>
              </w:rPr>
              <w:t>інформування населення про порядок отримання житлових субсидій, оформлення дотацій, соціальної допомоги, облік тимчасово переміщених осіб тощо;</w:t>
            </w:r>
          </w:p>
          <w:p w:rsidR="008508D5" w:rsidRPr="00353216" w:rsidRDefault="008508D5" w:rsidP="008508D5">
            <w:pPr>
              <w:pStyle w:val="a5"/>
              <w:spacing w:before="0" w:beforeAutospacing="0" w:after="0" w:afterAutospacing="0"/>
              <w:rPr>
                <w:sz w:val="28"/>
                <w:szCs w:val="28"/>
              </w:rPr>
            </w:pPr>
            <w:r w:rsidRPr="00353216">
              <w:rPr>
                <w:sz w:val="28"/>
                <w:szCs w:val="28"/>
              </w:rPr>
              <w:t>надання допомоги учасникам АТО та соціальна робота з сім’ями, дітьми та молоддю;</w:t>
            </w:r>
          </w:p>
          <w:p w:rsidR="008508D5" w:rsidRPr="00353216" w:rsidRDefault="008508D5" w:rsidP="008508D5">
            <w:pPr>
              <w:pStyle w:val="a5"/>
              <w:spacing w:before="0" w:beforeAutospacing="0" w:after="0" w:afterAutospacing="0"/>
              <w:rPr>
                <w:sz w:val="28"/>
                <w:szCs w:val="28"/>
              </w:rPr>
            </w:pPr>
            <w:r w:rsidRPr="00353216">
              <w:rPr>
                <w:sz w:val="28"/>
                <w:szCs w:val="28"/>
              </w:rPr>
              <w:t>роботи з соціально вразливими верстами населення, інші роботи соціального напрямку.</w:t>
            </w:r>
          </w:p>
        </w:tc>
      </w:tr>
      <w:tr w:rsidR="008508D5" w:rsidRPr="00353216">
        <w:tc>
          <w:tcPr>
            <w:tcW w:w="1044"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10</w:t>
            </w:r>
          </w:p>
        </w:tc>
        <w:tc>
          <w:tcPr>
            <w:tcW w:w="4463" w:type="dxa"/>
            <w:tcBorders>
              <w:top w:val="single" w:sz="4" w:space="0" w:color="000000"/>
              <w:left w:val="single" w:sz="4" w:space="0" w:color="000000"/>
              <w:bottom w:val="single" w:sz="4" w:space="0" w:color="000000"/>
            </w:tcBorders>
            <w:shd w:val="clear" w:color="auto" w:fill="auto"/>
          </w:tcPr>
          <w:p w:rsidR="008508D5" w:rsidRPr="00353216" w:rsidRDefault="008508D5" w:rsidP="008508D5">
            <w:pPr>
              <w:pStyle w:val="a5"/>
              <w:spacing w:before="0" w:beforeAutospacing="0" w:after="0" w:afterAutospacing="0"/>
              <w:ind w:right="-108"/>
              <w:rPr>
                <w:sz w:val="28"/>
                <w:szCs w:val="28"/>
              </w:rPr>
            </w:pPr>
            <w:r w:rsidRPr="00353216">
              <w:rPr>
                <w:sz w:val="28"/>
                <w:szCs w:val="28"/>
              </w:rPr>
              <w:t>Дунаєвецька міська рада;</w:t>
            </w:r>
          </w:p>
          <w:p w:rsidR="008508D5" w:rsidRPr="00353216" w:rsidRDefault="008508D5" w:rsidP="008508D5">
            <w:pPr>
              <w:pStyle w:val="a5"/>
              <w:spacing w:before="0" w:beforeAutospacing="0" w:after="0" w:afterAutospacing="0"/>
              <w:ind w:right="-108"/>
              <w:rPr>
                <w:sz w:val="28"/>
                <w:szCs w:val="28"/>
              </w:rPr>
            </w:pPr>
            <w:r w:rsidRPr="00353216">
              <w:rPr>
                <w:sz w:val="28"/>
                <w:szCs w:val="28"/>
              </w:rPr>
              <w:t xml:space="preserve">КП Теплових мереж ДМР;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8508D5" w:rsidRPr="00353216" w:rsidRDefault="008508D5" w:rsidP="008508D5">
            <w:pPr>
              <w:pStyle w:val="a5"/>
              <w:spacing w:before="0" w:beforeAutospacing="0" w:after="0" w:afterAutospacing="0"/>
              <w:rPr>
                <w:sz w:val="28"/>
                <w:szCs w:val="28"/>
              </w:rPr>
            </w:pPr>
            <w:r w:rsidRPr="00353216">
              <w:rPr>
                <w:sz w:val="28"/>
                <w:szCs w:val="28"/>
              </w:rPr>
              <w:t>Виконання підсобних робіт до опалювального періоду та в опалювальний період для дошкільних та інших навчальних закладів, закладів охорони здоров’я, будинків інтернатів для громадян похилого віку та інвалідів.</w:t>
            </w:r>
          </w:p>
        </w:tc>
      </w:tr>
    </w:tbl>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rPr>
      </w:pPr>
    </w:p>
    <w:p w:rsidR="008508D5" w:rsidRPr="00353216" w:rsidRDefault="008508D5" w:rsidP="008508D5">
      <w:pPr>
        <w:pStyle w:val="a5"/>
        <w:spacing w:before="0" w:beforeAutospacing="0" w:after="0" w:afterAutospacing="0"/>
        <w:rPr>
          <w:sz w:val="28"/>
          <w:szCs w:val="28"/>
          <w:lang w:val="uk-UA"/>
        </w:rPr>
      </w:pPr>
    </w:p>
    <w:p w:rsidR="008508D5" w:rsidRPr="00353216" w:rsidRDefault="008508D5" w:rsidP="008508D5">
      <w:pPr>
        <w:spacing w:after="0" w:line="240" w:lineRule="auto"/>
        <w:jc w:val="both"/>
        <w:rPr>
          <w:rFonts w:ascii="Times New Roman" w:eastAsia="Calibri" w:hAnsi="Times New Roman" w:cs="Times New Roman"/>
          <w:sz w:val="28"/>
          <w:szCs w:val="28"/>
        </w:rPr>
      </w:pPr>
      <w:r w:rsidRPr="00353216">
        <w:rPr>
          <w:rFonts w:ascii="Times New Roman" w:eastAsia="Calibri" w:hAnsi="Times New Roman" w:cs="Times New Roman"/>
          <w:sz w:val="28"/>
          <w:szCs w:val="28"/>
        </w:rPr>
        <w:t xml:space="preserve">Керуючий справами (секретар) </w:t>
      </w:r>
    </w:p>
    <w:p w:rsidR="008508D5" w:rsidRPr="00353216" w:rsidRDefault="008508D5" w:rsidP="008508D5">
      <w:pPr>
        <w:spacing w:after="0" w:line="240" w:lineRule="auto"/>
        <w:jc w:val="both"/>
        <w:rPr>
          <w:rFonts w:ascii="Times New Roman" w:hAnsi="Times New Roman" w:cs="Times New Roman"/>
          <w:sz w:val="28"/>
          <w:szCs w:val="28"/>
        </w:rPr>
      </w:pPr>
      <w:r w:rsidRPr="00353216">
        <w:rPr>
          <w:rFonts w:ascii="Times New Roman" w:eastAsia="Calibri" w:hAnsi="Times New Roman" w:cs="Times New Roman"/>
          <w:sz w:val="28"/>
          <w:szCs w:val="28"/>
        </w:rPr>
        <w:t xml:space="preserve">виконавчого комітету     </w:t>
      </w:r>
      <w:r w:rsidRPr="00353216">
        <w:rPr>
          <w:rFonts w:ascii="Times New Roman" w:eastAsia="Calibri" w:hAnsi="Times New Roman" w:cs="Times New Roman"/>
          <w:sz w:val="28"/>
          <w:szCs w:val="28"/>
          <w:lang w:val="uk-UA"/>
        </w:rPr>
        <w:t xml:space="preserve">                                                      </w:t>
      </w:r>
      <w:r w:rsidRPr="00353216">
        <w:rPr>
          <w:rFonts w:ascii="Times New Roman" w:eastAsia="Calibri" w:hAnsi="Times New Roman" w:cs="Times New Roman"/>
          <w:sz w:val="28"/>
          <w:szCs w:val="28"/>
        </w:rPr>
        <w:t xml:space="preserve">     </w:t>
      </w:r>
      <w:r w:rsidRPr="00353216">
        <w:rPr>
          <w:rFonts w:ascii="Times New Roman" w:eastAsia="Calibri" w:hAnsi="Times New Roman" w:cs="Times New Roman"/>
          <w:sz w:val="28"/>
          <w:szCs w:val="28"/>
          <w:lang w:val="uk-UA"/>
        </w:rPr>
        <w:t xml:space="preserve">  </w:t>
      </w:r>
      <w:r w:rsidRPr="00353216">
        <w:rPr>
          <w:rFonts w:ascii="Times New Roman" w:eastAsia="Calibri" w:hAnsi="Times New Roman" w:cs="Times New Roman"/>
          <w:sz w:val="28"/>
          <w:szCs w:val="28"/>
        </w:rPr>
        <w:t xml:space="preserve">   Катерина СІРА</w:t>
      </w: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jc w:val="center"/>
        <w:rPr>
          <w:rFonts w:ascii="Times New Roman" w:hAnsi="Times New Roman" w:cs="Times New Roman"/>
          <w:sz w:val="28"/>
          <w:szCs w:val="28"/>
          <w:lang w:eastAsia="uk-UA"/>
        </w:rPr>
      </w:pPr>
      <w:r w:rsidRPr="00353216">
        <w:rPr>
          <w:rFonts w:ascii="Times New Roman" w:hAnsi="Times New Roman" w:cs="Times New Roman"/>
          <w:sz w:val="28"/>
          <w:szCs w:val="28"/>
        </w:rPr>
        <w:lastRenderedPageBreak/>
        <w:t> </w:t>
      </w:r>
      <w:r w:rsidRPr="00353216">
        <w:rPr>
          <w:rFonts w:ascii="Times New Roman" w:hAnsi="Times New Roman" w:cs="Times New Roman"/>
          <w:b/>
          <w:noProof/>
          <w:sz w:val="28"/>
          <w:szCs w:val="28"/>
          <w:lang w:val="uk-UA" w:eastAsia="uk-UA"/>
        </w:rPr>
        <w:drawing>
          <wp:inline distT="0" distB="0" distL="0" distR="0" wp14:anchorId="774A042D" wp14:editId="6D8F3219">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353216">
        <w:rPr>
          <w:rFonts w:ascii="Times New Roman" w:eastAsia="Calibri" w:hAnsi="Times New Roman" w:cs="Times New Roman"/>
          <w:sz w:val="28"/>
          <w:szCs w:val="28"/>
        </w:rPr>
        <w:t xml:space="preserve"> </w:t>
      </w:r>
    </w:p>
    <w:p w:rsidR="008508D5" w:rsidRPr="00353216" w:rsidRDefault="008508D5" w:rsidP="008508D5">
      <w:pPr>
        <w:spacing w:after="0" w:line="240" w:lineRule="auto"/>
        <w:jc w:val="center"/>
        <w:rPr>
          <w:rFonts w:ascii="Times New Roman" w:hAnsi="Times New Roman" w:cs="Times New Roman"/>
          <w:b/>
          <w:sz w:val="28"/>
          <w:szCs w:val="28"/>
          <w:lang w:eastAsia="uk-UA"/>
        </w:rPr>
      </w:pPr>
      <w:r w:rsidRPr="00353216">
        <w:rPr>
          <w:rFonts w:ascii="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hAnsi="Times New Roman" w:cs="Times New Roman"/>
          <w:bCs/>
          <w:sz w:val="28"/>
          <w:szCs w:val="28"/>
          <w:lang w:eastAsia="uk-UA"/>
        </w:rPr>
      </w:pPr>
      <w:r w:rsidRPr="00353216">
        <w:rPr>
          <w:rFonts w:ascii="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hAnsi="Times New Roman" w:cs="Times New Roman"/>
          <w:b/>
          <w:bCs/>
          <w:sz w:val="28"/>
          <w:szCs w:val="28"/>
          <w:lang w:eastAsia="uk-UA"/>
        </w:rPr>
      </w:pPr>
    </w:p>
    <w:p w:rsidR="008508D5" w:rsidRPr="00353216" w:rsidRDefault="008508D5" w:rsidP="008508D5">
      <w:pPr>
        <w:spacing w:after="0" w:line="240" w:lineRule="auto"/>
        <w:jc w:val="center"/>
        <w:rPr>
          <w:rFonts w:ascii="Times New Roman" w:hAnsi="Times New Roman" w:cs="Times New Roman"/>
          <w:b/>
          <w:bCs/>
          <w:sz w:val="28"/>
          <w:szCs w:val="28"/>
          <w:lang w:eastAsia="uk-UA"/>
        </w:rPr>
      </w:pPr>
      <w:r w:rsidRPr="00353216">
        <w:rPr>
          <w:rFonts w:ascii="Times New Roman" w:hAnsi="Times New Roman" w:cs="Times New Roman"/>
          <w:b/>
          <w:bCs/>
          <w:sz w:val="28"/>
          <w:szCs w:val="28"/>
          <w:lang w:eastAsia="uk-UA"/>
        </w:rPr>
        <w:t>РІШЕННЯ</w:t>
      </w:r>
    </w:p>
    <w:p w:rsidR="008508D5" w:rsidRPr="00353216" w:rsidRDefault="008508D5" w:rsidP="008508D5">
      <w:pPr>
        <w:spacing w:after="0" w:line="240" w:lineRule="auto"/>
        <w:jc w:val="center"/>
        <w:rPr>
          <w:rFonts w:ascii="Times New Roman" w:hAnsi="Times New Roman" w:cs="Times New Roman"/>
          <w:b/>
          <w:bCs/>
          <w:sz w:val="28"/>
          <w:szCs w:val="28"/>
        </w:rPr>
      </w:pPr>
    </w:p>
    <w:p w:rsidR="008508D5" w:rsidRPr="00353216" w:rsidRDefault="008508D5" w:rsidP="008508D5">
      <w:pPr>
        <w:spacing w:after="0" w:line="240" w:lineRule="auto"/>
        <w:rPr>
          <w:rFonts w:ascii="Times New Roman" w:hAnsi="Times New Roman" w:cs="Times New Roman"/>
          <w:b/>
          <w:bCs/>
          <w:sz w:val="28"/>
          <w:szCs w:val="28"/>
          <w:lang w:val="uk-UA"/>
        </w:rPr>
      </w:pPr>
      <w:r w:rsidRPr="00353216">
        <w:rPr>
          <w:rFonts w:ascii="Times New Roman" w:hAnsi="Times New Roman" w:cs="Times New Roman"/>
          <w:bCs/>
          <w:sz w:val="28"/>
          <w:szCs w:val="28"/>
          <w:lang w:val="uk-UA"/>
        </w:rPr>
        <w:t xml:space="preserve">17 грудня </w:t>
      </w:r>
      <w:r w:rsidRPr="00353216">
        <w:rPr>
          <w:rFonts w:ascii="Times New Roman" w:hAnsi="Times New Roman" w:cs="Times New Roman"/>
          <w:bCs/>
          <w:sz w:val="28"/>
          <w:szCs w:val="28"/>
        </w:rPr>
        <w:t>2020 р.</w:t>
      </w:r>
      <w:r w:rsidRPr="00353216">
        <w:rPr>
          <w:rFonts w:ascii="Times New Roman" w:hAnsi="Times New Roman" w:cs="Times New Roman"/>
          <w:b/>
          <w:bCs/>
          <w:sz w:val="28"/>
          <w:szCs w:val="28"/>
        </w:rPr>
        <w:tab/>
      </w:r>
      <w:r w:rsidRPr="00353216">
        <w:rPr>
          <w:rFonts w:ascii="Times New Roman" w:hAnsi="Times New Roman" w:cs="Times New Roman"/>
          <w:b/>
          <w:bCs/>
          <w:sz w:val="28"/>
          <w:szCs w:val="28"/>
        </w:rPr>
        <w:tab/>
        <w:t xml:space="preserve">       </w:t>
      </w:r>
      <w:r w:rsidRPr="00353216">
        <w:rPr>
          <w:rFonts w:ascii="Times New Roman" w:hAnsi="Times New Roman" w:cs="Times New Roman"/>
          <w:b/>
          <w:bCs/>
          <w:sz w:val="28"/>
          <w:szCs w:val="28"/>
          <w:lang w:val="uk-UA"/>
        </w:rPr>
        <w:t xml:space="preserve">        </w:t>
      </w:r>
      <w:r w:rsidRPr="00353216">
        <w:rPr>
          <w:rFonts w:ascii="Times New Roman" w:hAnsi="Times New Roman" w:cs="Times New Roman"/>
          <w:b/>
          <w:bCs/>
          <w:sz w:val="28"/>
          <w:szCs w:val="28"/>
        </w:rPr>
        <w:t xml:space="preserve">  </w:t>
      </w:r>
      <w:r w:rsidRPr="00353216">
        <w:rPr>
          <w:rFonts w:ascii="Times New Roman" w:hAnsi="Times New Roman" w:cs="Times New Roman"/>
          <w:b/>
          <w:bCs/>
          <w:sz w:val="28"/>
          <w:szCs w:val="28"/>
          <w:lang w:val="uk-UA"/>
        </w:rPr>
        <w:t xml:space="preserve">    </w:t>
      </w:r>
      <w:r w:rsidRPr="00353216">
        <w:rPr>
          <w:rFonts w:ascii="Times New Roman" w:hAnsi="Times New Roman" w:cs="Times New Roman"/>
          <w:bCs/>
          <w:sz w:val="28"/>
          <w:szCs w:val="28"/>
        </w:rPr>
        <w:t>Дунаївці</w:t>
      </w:r>
      <w:r w:rsidRPr="00353216">
        <w:rPr>
          <w:rFonts w:ascii="Times New Roman" w:hAnsi="Times New Roman" w:cs="Times New Roman"/>
          <w:bCs/>
          <w:sz w:val="28"/>
          <w:szCs w:val="28"/>
        </w:rPr>
        <w:tab/>
      </w:r>
      <w:r w:rsidRPr="00353216">
        <w:rPr>
          <w:rFonts w:ascii="Times New Roman" w:hAnsi="Times New Roman" w:cs="Times New Roman"/>
          <w:bCs/>
          <w:sz w:val="28"/>
          <w:szCs w:val="28"/>
        </w:rPr>
        <w:tab/>
      </w:r>
      <w:r w:rsidRPr="00353216">
        <w:rPr>
          <w:rFonts w:ascii="Times New Roman" w:hAnsi="Times New Roman" w:cs="Times New Roman"/>
          <w:bCs/>
          <w:sz w:val="28"/>
          <w:szCs w:val="28"/>
        </w:rPr>
        <w:tab/>
        <w:t xml:space="preserve">№ </w:t>
      </w:r>
      <w:r w:rsidRPr="00353216">
        <w:rPr>
          <w:rFonts w:ascii="Times New Roman" w:hAnsi="Times New Roman" w:cs="Times New Roman"/>
          <w:bCs/>
          <w:sz w:val="28"/>
          <w:szCs w:val="28"/>
          <w:lang w:val="uk-UA"/>
        </w:rPr>
        <w:t>170</w:t>
      </w:r>
    </w:p>
    <w:p w:rsidR="008508D5" w:rsidRPr="00353216" w:rsidRDefault="008508D5" w:rsidP="008508D5">
      <w:pPr>
        <w:suppressAutoHyphens/>
        <w:spacing w:after="0" w:line="240" w:lineRule="auto"/>
        <w:rPr>
          <w:rFonts w:ascii="Times New Roman" w:hAnsi="Times New Roman" w:cs="Times New Roman"/>
          <w:sz w:val="28"/>
          <w:szCs w:val="28"/>
          <w:lang w:eastAsia="ar-SA"/>
        </w:rPr>
      </w:pPr>
    </w:p>
    <w:p w:rsidR="008508D5" w:rsidRPr="00353216" w:rsidRDefault="008508D5" w:rsidP="008508D5">
      <w:pPr>
        <w:suppressAutoHyphens/>
        <w:autoSpaceDE w:val="0"/>
        <w:spacing w:after="0" w:line="240" w:lineRule="auto"/>
        <w:jc w:val="both"/>
        <w:rPr>
          <w:rFonts w:ascii="Times New Roman" w:hAnsi="Times New Roman" w:cs="Times New Roman"/>
          <w:bCs/>
          <w:sz w:val="28"/>
          <w:szCs w:val="28"/>
          <w:lang w:val="uk-UA" w:eastAsia="ar-SA"/>
        </w:rPr>
      </w:pPr>
      <w:r w:rsidRPr="00353216">
        <w:rPr>
          <w:rFonts w:ascii="Times New Roman" w:hAnsi="Times New Roman" w:cs="Times New Roman"/>
          <w:bCs/>
          <w:sz w:val="28"/>
          <w:szCs w:val="28"/>
          <w:lang w:eastAsia="ar-SA"/>
        </w:rPr>
        <w:t xml:space="preserve">Про попередній розгляд проєкту рішення міської ради  </w:t>
      </w:r>
      <w:r w:rsidRPr="00353216">
        <w:rPr>
          <w:rFonts w:ascii="Times New Roman" w:hAnsi="Times New Roman" w:cs="Times New Roman"/>
          <w:bCs/>
          <w:sz w:val="28"/>
          <w:szCs w:val="28"/>
          <w:lang w:val="uk-UA" w:eastAsia="ar-SA"/>
        </w:rPr>
        <w:t xml:space="preserve"> «Про затвердження</w:t>
      </w:r>
      <w:r w:rsidRPr="00353216">
        <w:rPr>
          <w:rFonts w:ascii="Times New Roman" w:hAnsi="Times New Roman" w:cs="Times New Roman"/>
          <w:sz w:val="28"/>
          <w:szCs w:val="28"/>
        </w:rPr>
        <w:t xml:space="preserve"> </w:t>
      </w:r>
      <w:r w:rsidRPr="00353216">
        <w:rPr>
          <w:rFonts w:ascii="Times New Roman" w:hAnsi="Times New Roman" w:cs="Times New Roman"/>
          <w:bCs/>
          <w:sz w:val="28"/>
          <w:szCs w:val="28"/>
          <w:lang w:val="uk-UA" w:eastAsia="ar-SA"/>
        </w:rPr>
        <w:t>Програми розвитку архівної справи комунальної установи Дунаєвецької районної ради «Трудовий архів» на 2021-2023 рр.</w:t>
      </w:r>
      <w:r w:rsidRPr="00353216">
        <w:rPr>
          <w:rFonts w:ascii="Times New Roman" w:hAnsi="Times New Roman" w:cs="Times New Roman"/>
          <w:bCs/>
          <w:sz w:val="28"/>
          <w:szCs w:val="28"/>
          <w:lang w:eastAsia="ar-SA"/>
        </w:rPr>
        <w:t>»</w:t>
      </w:r>
    </w:p>
    <w:p w:rsidR="008508D5" w:rsidRPr="00353216" w:rsidRDefault="008508D5" w:rsidP="008508D5">
      <w:pPr>
        <w:spacing w:after="0" w:line="240" w:lineRule="auto"/>
        <w:rPr>
          <w:rFonts w:ascii="Times New Roman" w:hAnsi="Times New Roman" w:cs="Times New Roman"/>
          <w:b/>
          <w:sz w:val="28"/>
          <w:szCs w:val="28"/>
        </w:rPr>
      </w:pPr>
    </w:p>
    <w:p w:rsidR="008508D5" w:rsidRPr="00353216" w:rsidRDefault="008508D5" w:rsidP="008508D5">
      <w:pPr>
        <w:suppressAutoHyphens/>
        <w:autoSpaceDE w:val="0"/>
        <w:spacing w:after="0" w:line="240" w:lineRule="auto"/>
        <w:ind w:firstLine="709"/>
        <w:jc w:val="both"/>
        <w:rPr>
          <w:rFonts w:ascii="Times New Roman" w:hAnsi="Times New Roman" w:cs="Times New Roman"/>
          <w:bCs/>
          <w:sz w:val="28"/>
          <w:szCs w:val="28"/>
          <w:lang w:eastAsia="ar-SA"/>
        </w:rPr>
      </w:pPr>
      <w:r w:rsidRPr="00353216">
        <w:rPr>
          <w:rFonts w:ascii="Times New Roman" w:hAnsi="Times New Roman" w:cs="Times New Roman"/>
          <w:sz w:val="28"/>
          <w:szCs w:val="28"/>
        </w:rPr>
        <w:t>Керуючись п. 1, ч. 2 ст. 52 Закону України «Про місцеве самоврядування в Україні»,</w:t>
      </w:r>
      <w:r w:rsidRPr="00353216">
        <w:rPr>
          <w:rFonts w:ascii="Times New Roman" w:hAnsi="Times New Roman" w:cs="Times New Roman"/>
          <w:sz w:val="28"/>
          <w:szCs w:val="28"/>
          <w:lang w:val="uk-UA"/>
        </w:rPr>
        <w:t xml:space="preserve"> з метою вирішення пріоритетних завдань розвитку архівної справи в громаді, задоволенні соціальних потреб громадян щодо інформації соціально- правового характеру, </w:t>
      </w:r>
      <w:r w:rsidRPr="00353216">
        <w:rPr>
          <w:rFonts w:ascii="Times New Roman" w:hAnsi="Times New Roman" w:cs="Times New Roman"/>
          <w:bCs/>
          <w:sz w:val="28"/>
          <w:szCs w:val="28"/>
          <w:lang w:eastAsia="ar-SA"/>
        </w:rPr>
        <w:t>виконавчий комітет міської ради</w:t>
      </w:r>
    </w:p>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rPr>
        <w:t xml:space="preserve"> </w:t>
      </w:r>
    </w:p>
    <w:p w:rsidR="008508D5" w:rsidRPr="00353216" w:rsidRDefault="008508D5" w:rsidP="008508D5">
      <w:pPr>
        <w:spacing w:after="0" w:line="240" w:lineRule="auto"/>
        <w:rPr>
          <w:rFonts w:ascii="Times New Roman" w:hAnsi="Times New Roman" w:cs="Times New Roman"/>
          <w:b/>
          <w:sz w:val="28"/>
          <w:szCs w:val="28"/>
        </w:rPr>
      </w:pPr>
      <w:r w:rsidRPr="00353216">
        <w:rPr>
          <w:rFonts w:ascii="Times New Roman" w:hAnsi="Times New Roman" w:cs="Times New Roman"/>
          <w:b/>
          <w:sz w:val="28"/>
          <w:szCs w:val="28"/>
        </w:rPr>
        <w:t>ВИРІШИВ:</w:t>
      </w:r>
    </w:p>
    <w:p w:rsidR="008508D5" w:rsidRPr="00353216" w:rsidRDefault="008508D5" w:rsidP="008508D5">
      <w:pPr>
        <w:spacing w:after="0" w:line="240" w:lineRule="auto"/>
        <w:rPr>
          <w:rFonts w:ascii="Times New Roman" w:hAnsi="Times New Roman" w:cs="Times New Roman"/>
          <w:b/>
          <w:sz w:val="28"/>
          <w:szCs w:val="28"/>
        </w:rPr>
      </w:pPr>
    </w:p>
    <w:p w:rsidR="008508D5" w:rsidRPr="00353216" w:rsidRDefault="008508D5" w:rsidP="008508D5">
      <w:pPr>
        <w:suppressAutoHyphens/>
        <w:autoSpaceDE w:val="0"/>
        <w:spacing w:after="0" w:line="240" w:lineRule="auto"/>
        <w:jc w:val="both"/>
        <w:rPr>
          <w:rFonts w:ascii="Times New Roman" w:hAnsi="Times New Roman" w:cs="Times New Roman"/>
          <w:bCs/>
          <w:sz w:val="28"/>
          <w:szCs w:val="28"/>
          <w:lang w:eastAsia="ar-SA"/>
        </w:rPr>
      </w:pPr>
      <w:r w:rsidRPr="00353216">
        <w:rPr>
          <w:rFonts w:ascii="Times New Roman" w:hAnsi="Times New Roman" w:cs="Times New Roman"/>
          <w:bCs/>
          <w:sz w:val="28"/>
          <w:szCs w:val="28"/>
          <w:lang w:eastAsia="ar-SA"/>
        </w:rPr>
        <w:t>1. Погодити проєкт рішення міської ради</w:t>
      </w:r>
      <w:r w:rsidRPr="00353216">
        <w:rPr>
          <w:rFonts w:ascii="Times New Roman" w:hAnsi="Times New Roman" w:cs="Times New Roman"/>
          <w:bCs/>
          <w:sz w:val="28"/>
          <w:szCs w:val="28"/>
          <w:lang w:val="uk-UA" w:eastAsia="ar-SA"/>
        </w:rPr>
        <w:t xml:space="preserve"> «Про затвердження Програми розвитку архівної справи комунальної установи Дунаєвецької районної ради «Трудовий архів» на 2021 – 2023 рр» </w:t>
      </w:r>
      <w:r w:rsidRPr="00353216">
        <w:rPr>
          <w:rFonts w:ascii="Times New Roman" w:hAnsi="Times New Roman" w:cs="Times New Roman"/>
          <w:bCs/>
          <w:sz w:val="28"/>
          <w:szCs w:val="28"/>
          <w:lang w:eastAsia="ar-SA"/>
        </w:rPr>
        <w:t>(додається).</w:t>
      </w:r>
    </w:p>
    <w:p w:rsidR="008508D5" w:rsidRPr="00353216" w:rsidRDefault="008508D5" w:rsidP="008508D5">
      <w:pPr>
        <w:suppressAutoHyphens/>
        <w:autoSpaceDE w:val="0"/>
        <w:spacing w:after="0" w:line="240" w:lineRule="auto"/>
        <w:jc w:val="both"/>
        <w:rPr>
          <w:rFonts w:ascii="Times New Roman" w:hAnsi="Times New Roman" w:cs="Times New Roman"/>
          <w:bCs/>
          <w:sz w:val="28"/>
          <w:szCs w:val="28"/>
          <w:lang w:eastAsia="ar-SA"/>
        </w:rPr>
      </w:pPr>
      <w:r w:rsidRPr="00353216">
        <w:rPr>
          <w:rFonts w:ascii="Times New Roman" w:hAnsi="Times New Roman" w:cs="Times New Roman"/>
          <w:bCs/>
          <w:sz w:val="28"/>
          <w:szCs w:val="28"/>
          <w:lang w:eastAsia="ar-SA"/>
        </w:rPr>
        <w:t xml:space="preserve">2. Заступнику голови з питань діяльності виконавчих органів ради </w:t>
      </w:r>
      <w:r w:rsidRPr="00353216">
        <w:rPr>
          <w:rFonts w:ascii="Times New Roman" w:hAnsi="Times New Roman" w:cs="Times New Roman"/>
          <w:bCs/>
          <w:sz w:val="28"/>
          <w:szCs w:val="28"/>
          <w:lang w:val="uk-UA" w:eastAsia="ar-SA"/>
        </w:rPr>
        <w:t xml:space="preserve">Бец А.В. </w:t>
      </w:r>
      <w:r w:rsidRPr="00353216">
        <w:rPr>
          <w:rFonts w:ascii="Times New Roman" w:hAnsi="Times New Roman" w:cs="Times New Roman"/>
          <w:bCs/>
          <w:sz w:val="28"/>
          <w:szCs w:val="28"/>
          <w:lang w:eastAsia="ar-SA"/>
        </w:rPr>
        <w:t>винести проєкт рішення на розгляд сесії міської ради.</w:t>
      </w:r>
      <w:r w:rsidRPr="00353216">
        <w:rPr>
          <w:rFonts w:ascii="Times New Roman" w:hAnsi="Times New Roman" w:cs="Times New Roman"/>
          <w:bCs/>
          <w:sz w:val="28"/>
          <w:szCs w:val="28"/>
          <w:lang w:eastAsia="ar-SA"/>
        </w:rPr>
        <w:tab/>
      </w:r>
    </w:p>
    <w:p w:rsidR="008508D5"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rPr>
        <w:t xml:space="preserve"> </w:t>
      </w:r>
    </w:p>
    <w:p w:rsidR="009349EA" w:rsidRDefault="009349EA" w:rsidP="008508D5">
      <w:pPr>
        <w:spacing w:after="0" w:line="240" w:lineRule="auto"/>
        <w:jc w:val="both"/>
        <w:rPr>
          <w:rFonts w:ascii="Times New Roman" w:hAnsi="Times New Roman" w:cs="Times New Roman"/>
          <w:sz w:val="28"/>
          <w:szCs w:val="28"/>
          <w:lang w:val="uk-UA"/>
        </w:rPr>
      </w:pPr>
    </w:p>
    <w:p w:rsidR="009349EA" w:rsidRPr="009349EA" w:rsidRDefault="009349EA" w:rsidP="008508D5">
      <w:pPr>
        <w:spacing w:after="0" w:line="240" w:lineRule="auto"/>
        <w:jc w:val="both"/>
        <w:rPr>
          <w:rFonts w:ascii="Times New Roman" w:hAnsi="Times New Roman" w:cs="Times New Roman"/>
          <w:sz w:val="28"/>
          <w:szCs w:val="28"/>
          <w:lang w:val="uk-UA"/>
        </w:rPr>
      </w:pP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Міський голова                                                                Веліна ЗАЯЦЬ</w:t>
      </w:r>
    </w:p>
    <w:p w:rsidR="008508D5" w:rsidRPr="00353216" w:rsidRDefault="008508D5" w:rsidP="008508D5">
      <w:pPr>
        <w:spacing w:after="0" w:line="240" w:lineRule="auto"/>
        <w:ind w:firstLine="720"/>
        <w:jc w:val="center"/>
        <w:rPr>
          <w:rFonts w:ascii="Times New Roman" w:hAnsi="Times New Roman" w:cs="Times New Roman"/>
          <w:sz w:val="28"/>
          <w:szCs w:val="28"/>
          <w:lang w:val="uk-UA"/>
        </w:rPr>
      </w:pPr>
    </w:p>
    <w:p w:rsidR="008508D5" w:rsidRPr="00353216" w:rsidRDefault="008508D5" w:rsidP="008508D5">
      <w:pPr>
        <w:spacing w:after="0" w:line="240" w:lineRule="auto"/>
        <w:ind w:firstLine="720"/>
        <w:jc w:val="center"/>
        <w:rPr>
          <w:rFonts w:ascii="Times New Roman" w:hAnsi="Times New Roman" w:cs="Times New Roman"/>
          <w:sz w:val="28"/>
          <w:szCs w:val="28"/>
          <w:lang w:val="uk-UA"/>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Default="008508D5" w:rsidP="009349EA">
      <w:pPr>
        <w:spacing w:after="0" w:line="240" w:lineRule="auto"/>
        <w:ind w:left="5670"/>
        <w:rPr>
          <w:rFonts w:ascii="Times New Roman" w:eastAsia="Times New Roman" w:hAnsi="Times New Roman" w:cs="Times New Roman"/>
          <w:sz w:val="28"/>
          <w:szCs w:val="28"/>
          <w:lang w:val="uk-UA" w:eastAsia="ru-RU"/>
        </w:rPr>
      </w:pPr>
      <w:r w:rsidRPr="00353216">
        <w:rPr>
          <w:rFonts w:ascii="Times New Roman" w:hAnsi="Times New Roman" w:cs="Times New Roman"/>
          <w:sz w:val="28"/>
          <w:szCs w:val="28"/>
        </w:rPr>
        <w:br w:type="page"/>
      </w:r>
      <w:r w:rsidRPr="00353216">
        <w:rPr>
          <w:rFonts w:ascii="Times New Roman" w:eastAsia="Times New Roman" w:hAnsi="Times New Roman" w:cs="Times New Roman"/>
          <w:sz w:val="28"/>
          <w:szCs w:val="28"/>
          <w:lang w:val="uk-UA" w:eastAsia="ru-RU"/>
        </w:rPr>
        <w:lastRenderedPageBreak/>
        <w:t>ПОГОДЖЕНО</w:t>
      </w:r>
    </w:p>
    <w:p w:rsidR="009349EA" w:rsidRPr="00353216" w:rsidRDefault="009349EA" w:rsidP="009349EA">
      <w:pPr>
        <w:spacing w:after="0" w:line="240" w:lineRule="auto"/>
        <w:ind w:left="5670"/>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рішення виконавчого комітету</w:t>
      </w:r>
    </w:p>
    <w:p w:rsidR="009349EA" w:rsidRPr="00353216" w:rsidRDefault="009349EA" w:rsidP="009349EA">
      <w:pPr>
        <w:spacing w:after="0" w:line="240" w:lineRule="auto"/>
        <w:ind w:left="5670"/>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міської ради</w:t>
      </w:r>
    </w:p>
    <w:p w:rsidR="008508D5" w:rsidRPr="00353216" w:rsidRDefault="008508D5" w:rsidP="009349EA">
      <w:pPr>
        <w:spacing w:after="0" w:line="240" w:lineRule="auto"/>
        <w:ind w:left="5670"/>
        <w:rPr>
          <w:rFonts w:ascii="Times New Roman" w:hAnsi="Times New Roman" w:cs="Times New Roman"/>
          <w:sz w:val="28"/>
          <w:szCs w:val="28"/>
        </w:rPr>
      </w:pPr>
      <w:r w:rsidRPr="00353216">
        <w:rPr>
          <w:rFonts w:ascii="Times New Roman" w:hAnsi="Times New Roman" w:cs="Times New Roman"/>
          <w:sz w:val="28"/>
          <w:szCs w:val="28"/>
          <w:lang w:val="uk-UA"/>
        </w:rPr>
        <w:t>17.12.2020 р. № 170</w:t>
      </w:r>
    </w:p>
    <w:p w:rsidR="008508D5" w:rsidRPr="00353216" w:rsidRDefault="008508D5" w:rsidP="008508D5">
      <w:pPr>
        <w:spacing w:after="0" w:line="240" w:lineRule="auto"/>
        <w:contextualSpacing/>
        <w:jc w:val="center"/>
        <w:rPr>
          <w:rFonts w:ascii="Times New Roman" w:hAnsi="Times New Roman" w:cs="Times New Roman"/>
          <w:b/>
          <w:sz w:val="28"/>
          <w:szCs w:val="28"/>
        </w:rPr>
      </w:pPr>
    </w:p>
    <w:p w:rsidR="008508D5" w:rsidRPr="00353216" w:rsidRDefault="008508D5" w:rsidP="008508D5">
      <w:pPr>
        <w:spacing w:after="0" w:line="240" w:lineRule="auto"/>
        <w:contextualSpacing/>
        <w:jc w:val="center"/>
        <w:rPr>
          <w:rFonts w:ascii="Times New Roman" w:hAnsi="Times New Roman" w:cs="Times New Roman"/>
          <w:b/>
          <w:sz w:val="28"/>
          <w:szCs w:val="28"/>
        </w:rPr>
      </w:pPr>
    </w:p>
    <w:p w:rsidR="008508D5" w:rsidRPr="00353216" w:rsidRDefault="008508D5" w:rsidP="008508D5">
      <w:pPr>
        <w:spacing w:after="0" w:line="240" w:lineRule="auto"/>
        <w:contextualSpacing/>
        <w:jc w:val="center"/>
        <w:rPr>
          <w:rFonts w:ascii="Times New Roman" w:hAnsi="Times New Roman" w:cs="Times New Roman"/>
          <w:b/>
          <w:sz w:val="28"/>
          <w:szCs w:val="28"/>
        </w:rPr>
      </w:pPr>
    </w:p>
    <w:p w:rsidR="008508D5" w:rsidRPr="00353216" w:rsidRDefault="008508D5" w:rsidP="008508D5">
      <w:pPr>
        <w:spacing w:after="0" w:line="240" w:lineRule="auto"/>
        <w:contextualSpacing/>
        <w:jc w:val="center"/>
        <w:rPr>
          <w:rFonts w:ascii="Times New Roman" w:hAnsi="Times New Roman" w:cs="Times New Roman"/>
          <w:b/>
          <w:sz w:val="28"/>
          <w:szCs w:val="28"/>
        </w:rPr>
      </w:pPr>
    </w:p>
    <w:p w:rsidR="009349EA" w:rsidRDefault="009349EA" w:rsidP="008508D5">
      <w:pPr>
        <w:spacing w:after="0" w:line="240" w:lineRule="auto"/>
        <w:contextualSpacing/>
        <w:jc w:val="center"/>
        <w:rPr>
          <w:rFonts w:ascii="Times New Roman" w:hAnsi="Times New Roman" w:cs="Times New Roman"/>
          <w:b/>
          <w:sz w:val="44"/>
          <w:szCs w:val="44"/>
          <w:lang w:val="uk-UA"/>
        </w:rPr>
      </w:pPr>
    </w:p>
    <w:p w:rsidR="009349EA" w:rsidRDefault="009349EA" w:rsidP="008508D5">
      <w:pPr>
        <w:spacing w:after="0" w:line="240" w:lineRule="auto"/>
        <w:contextualSpacing/>
        <w:jc w:val="center"/>
        <w:rPr>
          <w:rFonts w:ascii="Times New Roman" w:hAnsi="Times New Roman" w:cs="Times New Roman"/>
          <w:b/>
          <w:sz w:val="44"/>
          <w:szCs w:val="44"/>
          <w:lang w:val="uk-UA"/>
        </w:rPr>
      </w:pPr>
    </w:p>
    <w:p w:rsidR="009349EA" w:rsidRDefault="008508D5" w:rsidP="008508D5">
      <w:pPr>
        <w:spacing w:after="0" w:line="240" w:lineRule="auto"/>
        <w:contextualSpacing/>
        <w:jc w:val="center"/>
        <w:rPr>
          <w:rFonts w:ascii="Times New Roman" w:hAnsi="Times New Roman" w:cs="Times New Roman"/>
          <w:b/>
          <w:sz w:val="44"/>
          <w:szCs w:val="44"/>
          <w:lang w:val="uk-UA"/>
        </w:rPr>
      </w:pPr>
      <w:r w:rsidRPr="009349EA">
        <w:rPr>
          <w:rFonts w:ascii="Times New Roman" w:hAnsi="Times New Roman" w:cs="Times New Roman"/>
          <w:b/>
          <w:sz w:val="44"/>
          <w:szCs w:val="44"/>
        </w:rPr>
        <w:t xml:space="preserve">Програма </w:t>
      </w:r>
    </w:p>
    <w:p w:rsidR="008508D5" w:rsidRPr="009349EA" w:rsidRDefault="009349EA" w:rsidP="009349EA">
      <w:pPr>
        <w:spacing w:after="0" w:line="240" w:lineRule="auto"/>
        <w:contextualSpacing/>
        <w:jc w:val="center"/>
        <w:rPr>
          <w:rFonts w:ascii="Times New Roman" w:hAnsi="Times New Roman" w:cs="Times New Roman"/>
          <w:b/>
          <w:sz w:val="44"/>
          <w:szCs w:val="44"/>
        </w:rPr>
      </w:pPr>
      <w:r>
        <w:rPr>
          <w:rFonts w:ascii="Times New Roman" w:hAnsi="Times New Roman" w:cs="Times New Roman"/>
          <w:b/>
          <w:sz w:val="44"/>
          <w:szCs w:val="44"/>
        </w:rPr>
        <w:t xml:space="preserve">розвитку </w:t>
      </w:r>
      <w:r w:rsidR="008508D5" w:rsidRPr="009349EA">
        <w:rPr>
          <w:rFonts w:ascii="Times New Roman" w:hAnsi="Times New Roman" w:cs="Times New Roman"/>
          <w:b/>
          <w:sz w:val="44"/>
          <w:szCs w:val="44"/>
        </w:rPr>
        <w:t>архівної справи</w:t>
      </w:r>
    </w:p>
    <w:p w:rsidR="008508D5" w:rsidRPr="009349EA" w:rsidRDefault="008508D5" w:rsidP="009349EA">
      <w:pPr>
        <w:spacing w:after="0" w:line="240" w:lineRule="auto"/>
        <w:contextualSpacing/>
        <w:jc w:val="center"/>
        <w:rPr>
          <w:rFonts w:ascii="Times New Roman" w:hAnsi="Times New Roman" w:cs="Times New Roman"/>
          <w:b/>
          <w:sz w:val="44"/>
          <w:szCs w:val="44"/>
        </w:rPr>
      </w:pPr>
      <w:r w:rsidRPr="009349EA">
        <w:rPr>
          <w:rFonts w:ascii="Times New Roman" w:hAnsi="Times New Roman" w:cs="Times New Roman"/>
          <w:b/>
          <w:sz w:val="44"/>
          <w:szCs w:val="44"/>
        </w:rPr>
        <w:t>комунальної установи Дунаєвецької</w:t>
      </w:r>
      <w:r w:rsidR="009349EA">
        <w:rPr>
          <w:rFonts w:ascii="Times New Roman" w:hAnsi="Times New Roman" w:cs="Times New Roman"/>
          <w:b/>
          <w:sz w:val="44"/>
          <w:szCs w:val="44"/>
        </w:rPr>
        <w:t xml:space="preserve"> районної ради «Трудовий архів»</w:t>
      </w:r>
      <w:r w:rsidR="009349EA">
        <w:rPr>
          <w:rFonts w:ascii="Times New Roman" w:hAnsi="Times New Roman" w:cs="Times New Roman"/>
          <w:b/>
          <w:sz w:val="44"/>
          <w:szCs w:val="44"/>
          <w:lang w:val="uk-UA"/>
        </w:rPr>
        <w:t xml:space="preserve"> </w:t>
      </w:r>
      <w:r w:rsidRPr="009349EA">
        <w:rPr>
          <w:rFonts w:ascii="Times New Roman" w:hAnsi="Times New Roman" w:cs="Times New Roman"/>
          <w:b/>
          <w:sz w:val="44"/>
          <w:szCs w:val="44"/>
        </w:rPr>
        <w:t>на 2021-2023 рр.</w:t>
      </w:r>
    </w:p>
    <w:p w:rsidR="008508D5" w:rsidRPr="00353216" w:rsidRDefault="008508D5" w:rsidP="008508D5">
      <w:pPr>
        <w:spacing w:after="0" w:line="240" w:lineRule="auto"/>
        <w:jc w:val="both"/>
        <w:rPr>
          <w:rFonts w:ascii="Times New Roman" w:hAnsi="Times New Roman" w:cs="Times New Roman"/>
          <w:b/>
          <w:sz w:val="28"/>
          <w:szCs w:val="28"/>
        </w:rPr>
      </w:pPr>
    </w:p>
    <w:p w:rsidR="008508D5" w:rsidRPr="00353216" w:rsidRDefault="008508D5" w:rsidP="008508D5">
      <w:pPr>
        <w:spacing w:after="0" w:line="240" w:lineRule="auto"/>
        <w:jc w:val="both"/>
        <w:rPr>
          <w:rFonts w:ascii="Times New Roman" w:hAnsi="Times New Roman" w:cs="Times New Roman"/>
          <w:b/>
          <w:sz w:val="28"/>
          <w:szCs w:val="28"/>
        </w:rPr>
      </w:pPr>
    </w:p>
    <w:p w:rsidR="008508D5" w:rsidRPr="00353216" w:rsidRDefault="008508D5" w:rsidP="008508D5">
      <w:pPr>
        <w:spacing w:after="0" w:line="240" w:lineRule="auto"/>
        <w:jc w:val="both"/>
        <w:rPr>
          <w:rFonts w:ascii="Times New Roman" w:hAnsi="Times New Roman" w:cs="Times New Roman"/>
          <w:b/>
          <w:sz w:val="28"/>
          <w:szCs w:val="28"/>
        </w:rPr>
      </w:pPr>
    </w:p>
    <w:p w:rsidR="008508D5" w:rsidRPr="00353216" w:rsidRDefault="008508D5" w:rsidP="008508D5">
      <w:pPr>
        <w:spacing w:after="0" w:line="240" w:lineRule="auto"/>
        <w:jc w:val="both"/>
        <w:rPr>
          <w:rFonts w:ascii="Times New Roman" w:hAnsi="Times New Roman" w:cs="Times New Roman"/>
          <w:b/>
          <w:sz w:val="28"/>
          <w:szCs w:val="28"/>
        </w:rPr>
      </w:pPr>
    </w:p>
    <w:p w:rsidR="008508D5" w:rsidRPr="00353216" w:rsidRDefault="008508D5" w:rsidP="008508D5">
      <w:pPr>
        <w:spacing w:after="0" w:line="240" w:lineRule="auto"/>
        <w:jc w:val="both"/>
        <w:rPr>
          <w:rFonts w:ascii="Times New Roman" w:hAnsi="Times New Roman" w:cs="Times New Roman"/>
          <w:b/>
          <w:sz w:val="28"/>
          <w:szCs w:val="28"/>
        </w:rPr>
      </w:pPr>
    </w:p>
    <w:p w:rsidR="008508D5" w:rsidRPr="00353216" w:rsidRDefault="008508D5" w:rsidP="008508D5">
      <w:pPr>
        <w:spacing w:after="0" w:line="240" w:lineRule="auto"/>
        <w:jc w:val="both"/>
        <w:rPr>
          <w:rFonts w:ascii="Times New Roman" w:hAnsi="Times New Roman" w:cs="Times New Roman"/>
          <w:b/>
          <w:sz w:val="28"/>
          <w:szCs w:val="28"/>
        </w:rPr>
      </w:pPr>
    </w:p>
    <w:p w:rsidR="008508D5" w:rsidRPr="00353216" w:rsidRDefault="008508D5" w:rsidP="008508D5">
      <w:pPr>
        <w:spacing w:after="0" w:line="240" w:lineRule="auto"/>
        <w:jc w:val="both"/>
        <w:rPr>
          <w:rFonts w:ascii="Times New Roman" w:hAnsi="Times New Roman" w:cs="Times New Roman"/>
          <w:b/>
          <w:sz w:val="28"/>
          <w:szCs w:val="28"/>
        </w:rPr>
      </w:pPr>
    </w:p>
    <w:p w:rsidR="008508D5" w:rsidRDefault="008508D5"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9349EA" w:rsidRDefault="009349EA" w:rsidP="008508D5">
      <w:pPr>
        <w:spacing w:after="0" w:line="240" w:lineRule="auto"/>
        <w:jc w:val="both"/>
        <w:rPr>
          <w:rFonts w:ascii="Times New Roman" w:hAnsi="Times New Roman" w:cs="Times New Roman"/>
          <w:b/>
          <w:sz w:val="28"/>
          <w:szCs w:val="28"/>
          <w:lang w:val="uk-UA"/>
        </w:rPr>
      </w:pPr>
    </w:p>
    <w:p w:rsidR="008508D5" w:rsidRPr="00353216" w:rsidRDefault="008508D5" w:rsidP="009349EA">
      <w:pPr>
        <w:rPr>
          <w:rFonts w:ascii="Times New Roman" w:hAnsi="Times New Roman" w:cs="Times New Roman"/>
          <w:b/>
          <w:sz w:val="28"/>
          <w:szCs w:val="28"/>
          <w:lang w:val="uk-UA"/>
        </w:rPr>
      </w:pPr>
      <w:r w:rsidRPr="00353216">
        <w:rPr>
          <w:rFonts w:ascii="Times New Roman" w:hAnsi="Times New Roman" w:cs="Times New Roman"/>
          <w:b/>
          <w:sz w:val="28"/>
          <w:szCs w:val="28"/>
          <w:lang w:val="uk-UA"/>
        </w:rPr>
        <w:t xml:space="preserve">                                                          2020 р.</w:t>
      </w:r>
    </w:p>
    <w:p w:rsidR="008508D5" w:rsidRPr="00353216" w:rsidRDefault="008508D5" w:rsidP="009349EA">
      <w:pPr>
        <w:spacing w:after="0" w:line="240" w:lineRule="auto"/>
        <w:jc w:val="center"/>
        <w:rPr>
          <w:rFonts w:ascii="Times New Roman" w:hAnsi="Times New Roman" w:cs="Times New Roman"/>
          <w:b/>
          <w:sz w:val="28"/>
          <w:szCs w:val="28"/>
        </w:rPr>
      </w:pPr>
      <w:r w:rsidRPr="00353216">
        <w:rPr>
          <w:rFonts w:ascii="Times New Roman" w:hAnsi="Times New Roman" w:cs="Times New Roman"/>
          <w:b/>
          <w:sz w:val="28"/>
          <w:szCs w:val="28"/>
        </w:rPr>
        <w:lastRenderedPageBreak/>
        <w:t>Загальні положення</w:t>
      </w:r>
    </w:p>
    <w:p w:rsidR="008508D5" w:rsidRPr="00353216" w:rsidRDefault="008508D5" w:rsidP="008508D5">
      <w:pPr>
        <w:pStyle w:val="Style4"/>
        <w:spacing w:line="240" w:lineRule="auto"/>
        <w:ind w:firstLine="567"/>
        <w:rPr>
          <w:sz w:val="28"/>
          <w:szCs w:val="28"/>
        </w:rPr>
      </w:pPr>
      <w:r w:rsidRPr="00353216">
        <w:rPr>
          <w:sz w:val="28"/>
          <w:szCs w:val="28"/>
        </w:rPr>
        <w:t>У процесі діяльності будь-якого підприємства накопичується значна кількість документів. Левову частку серед них становлять документи щодо особового складу (накази, трудові договори, особові справи працівників, зарплатні відомості тощо). Ці документи, як правило, мають тривалий строк зберігання (до 75 років) і особливо важливі для працівників при призначенні пенсій та різних видів допомоги. Тому їх збереженню повинна приділятися підвищена увага. Із цією метою органи місцевого самоврядування створюють Трудові архіви.</w:t>
      </w:r>
    </w:p>
    <w:p w:rsidR="008508D5" w:rsidRPr="00353216" w:rsidRDefault="008508D5" w:rsidP="008508D5">
      <w:pPr>
        <w:pStyle w:val="Style4"/>
        <w:spacing w:line="240" w:lineRule="auto"/>
        <w:ind w:firstLine="567"/>
        <w:rPr>
          <w:sz w:val="28"/>
          <w:szCs w:val="28"/>
        </w:rPr>
      </w:pPr>
      <w:r w:rsidRPr="00353216">
        <w:rPr>
          <w:sz w:val="28"/>
          <w:szCs w:val="28"/>
        </w:rPr>
        <w:t>Трудовим архівом надаються послуги з: виявлення документів за справами, виконання соціально-правових запитів громадян за документами архіву про прийняття, переведення, звільнення працівників, про трудовий стаж, про розмір заробітної плати, також виконання запитів юридичних осіб за документами архіву, виконання запитів з історії підприємств, установ, організацій.</w:t>
      </w:r>
    </w:p>
    <w:p w:rsidR="008508D5" w:rsidRPr="00353216" w:rsidRDefault="008508D5" w:rsidP="008508D5">
      <w:pPr>
        <w:pStyle w:val="Style4"/>
        <w:widowControl/>
        <w:spacing w:line="240" w:lineRule="auto"/>
        <w:ind w:firstLine="567"/>
        <w:rPr>
          <w:rFonts w:eastAsia="Calibri"/>
          <w:sz w:val="28"/>
          <w:szCs w:val="28"/>
          <w:lang w:eastAsia="en-US"/>
        </w:rPr>
      </w:pPr>
      <w:r w:rsidRPr="00353216">
        <w:rPr>
          <w:rFonts w:eastAsia="Calibri"/>
          <w:sz w:val="28"/>
          <w:szCs w:val="28"/>
          <w:lang w:eastAsia="en-US"/>
        </w:rPr>
        <w:t xml:space="preserve">Програму розвитку архівної справи комунальної установи Дунаєвецької районної ради «Трудовий архів»  на 2021-2023 рр. (далі – Програма) розроблено на підставі </w:t>
      </w:r>
      <w:r w:rsidRPr="00353216">
        <w:rPr>
          <w:sz w:val="28"/>
          <w:szCs w:val="28"/>
        </w:rPr>
        <w:t>Закону України “Про Національний архівний фонд та архівні установи” № 3815-XII (3815-12) від 24.12.93 (зі змінами та доповненнями), типового положення про трудовий архів затвердженим наказом Міністерства юстиції України від 02.06.2014р. № 864/5.</w:t>
      </w:r>
    </w:p>
    <w:p w:rsidR="008508D5" w:rsidRPr="00353216" w:rsidRDefault="008508D5" w:rsidP="008508D5">
      <w:pPr>
        <w:pStyle w:val="Style4"/>
        <w:widowControl/>
        <w:spacing w:line="240" w:lineRule="auto"/>
        <w:ind w:firstLine="567"/>
        <w:rPr>
          <w:rFonts w:eastAsia="Calibri"/>
          <w:sz w:val="28"/>
          <w:szCs w:val="28"/>
          <w:lang w:eastAsia="en-US"/>
        </w:rPr>
      </w:pPr>
      <w:r w:rsidRPr="00353216">
        <w:rPr>
          <w:rFonts w:eastAsia="Calibri"/>
          <w:sz w:val="28"/>
          <w:szCs w:val="28"/>
          <w:lang w:eastAsia="en-US"/>
        </w:rPr>
        <w:t>У зв’язку з ліквідацією підприємств та організацій різних форм власності гостро стоїть питання щодо забезпечення збереженості соціально значущих документів з кадрових питань (особового складу) та документів тимчасового зберігання, що утворилися у результаті їхньої діяльності, інших архівних документів, що не належать до Національного архівного фонду. Тому необхідно систематизувати документи з особового складу усіх ліквідованих підприємств, забезпечити їх збереження, налагодити видачу відповідних архівних довідок громадянам, які цього потребують.</w:t>
      </w:r>
    </w:p>
    <w:p w:rsidR="008508D5" w:rsidRPr="00353216" w:rsidRDefault="008508D5" w:rsidP="008508D5">
      <w:pPr>
        <w:pStyle w:val="Style4"/>
        <w:spacing w:line="240" w:lineRule="auto"/>
        <w:ind w:firstLine="567"/>
        <w:rPr>
          <w:rFonts w:eastAsia="Calibri"/>
          <w:sz w:val="28"/>
          <w:szCs w:val="28"/>
          <w:lang w:eastAsia="en-US"/>
        </w:rPr>
      </w:pPr>
      <w:r w:rsidRPr="00353216">
        <w:rPr>
          <w:rFonts w:eastAsia="Calibri"/>
          <w:sz w:val="28"/>
          <w:szCs w:val="28"/>
          <w:lang w:eastAsia="en-US"/>
        </w:rPr>
        <w:t>З прийняттям Програми комунальна установа Дунаєвецької міської ради «Трудовий арів» зможе виконувати покладені завдання, щодо зберігання документів, що не належать до Національного архівного фонду, відповідно до норм чинного законодавства.</w:t>
      </w:r>
    </w:p>
    <w:p w:rsidR="008508D5" w:rsidRPr="00353216" w:rsidRDefault="008508D5" w:rsidP="008508D5">
      <w:pPr>
        <w:pStyle w:val="Style4"/>
        <w:widowControl/>
        <w:spacing w:line="240" w:lineRule="auto"/>
        <w:ind w:firstLine="567"/>
        <w:rPr>
          <w:sz w:val="28"/>
          <w:szCs w:val="28"/>
        </w:rPr>
      </w:pPr>
      <w:r w:rsidRPr="00353216">
        <w:rPr>
          <w:sz w:val="28"/>
          <w:szCs w:val="28"/>
        </w:rPr>
        <w:t>В архівосховищах  у 243</w:t>
      </w:r>
      <w:r w:rsidRPr="00353216">
        <w:rPr>
          <w:sz w:val="28"/>
          <w:szCs w:val="28"/>
          <w:lang w:val="ru-RU"/>
        </w:rPr>
        <w:t xml:space="preserve"> </w:t>
      </w:r>
      <w:r w:rsidRPr="00353216">
        <w:rPr>
          <w:sz w:val="28"/>
          <w:szCs w:val="28"/>
        </w:rPr>
        <w:t>архівних фондах зберігається понад  34978 справ з кадрових питань (особового складу) за період 1944–2020 рр. За документами архіву  щорічно виконується понад 1 </w:t>
      </w:r>
      <w:r w:rsidRPr="00353216">
        <w:rPr>
          <w:sz w:val="28"/>
          <w:szCs w:val="28"/>
          <w:lang w:val="ru-RU"/>
        </w:rPr>
        <w:t>500</w:t>
      </w:r>
      <w:r w:rsidRPr="00353216">
        <w:rPr>
          <w:sz w:val="28"/>
          <w:szCs w:val="28"/>
        </w:rPr>
        <w:t xml:space="preserve"> запитів юридичних та фізичних осіб. (За 2020 рік виконано – 2602 запитів). </w:t>
      </w:r>
    </w:p>
    <w:p w:rsidR="008508D5" w:rsidRPr="00353216" w:rsidRDefault="008508D5" w:rsidP="008508D5">
      <w:pPr>
        <w:pStyle w:val="Style4"/>
        <w:widowControl/>
        <w:spacing w:line="240" w:lineRule="auto"/>
        <w:ind w:firstLine="567"/>
        <w:rPr>
          <w:sz w:val="28"/>
          <w:szCs w:val="28"/>
        </w:rPr>
      </w:pPr>
      <w:r w:rsidRPr="00353216">
        <w:rPr>
          <w:spacing w:val="6"/>
          <w:sz w:val="28"/>
          <w:szCs w:val="28"/>
        </w:rPr>
        <w:t xml:space="preserve">Архівосховища трудового архіву потребують постійного контролю за кліматичним, світловим режимами  зберігання документів, здійснення заходів щодо  забезпечення технічного  захисту інформації. Вони обладнані протипожежною сигналізацією, вогнегасниками, які потребують періодичного обслуговування.  </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Таким чином, реалізація Програми дозволить здійснити заходи, спрямовані на розв’язання найактуальніших проблем розвитку архівної </w:t>
      </w:r>
      <w:r w:rsidRPr="00353216">
        <w:rPr>
          <w:rFonts w:ascii="Times New Roman" w:hAnsi="Times New Roman" w:cs="Times New Roman"/>
          <w:sz w:val="28"/>
          <w:szCs w:val="28"/>
          <w:lang w:val="uk-UA"/>
        </w:rPr>
        <w:lastRenderedPageBreak/>
        <w:t>справи  на 2021-2023рр. та вирішити питання збереженості й використання документальної інформації ліквідованих установ.</w:t>
      </w:r>
    </w:p>
    <w:p w:rsidR="008508D5" w:rsidRPr="00353216" w:rsidRDefault="008508D5" w:rsidP="008508D5">
      <w:pPr>
        <w:spacing w:after="0" w:line="240" w:lineRule="auto"/>
        <w:jc w:val="both"/>
        <w:rPr>
          <w:rFonts w:ascii="Times New Roman" w:hAnsi="Times New Roman" w:cs="Times New Roman"/>
          <w:b/>
          <w:sz w:val="28"/>
          <w:szCs w:val="28"/>
        </w:rPr>
      </w:pPr>
      <w:r w:rsidRPr="00353216">
        <w:rPr>
          <w:rFonts w:ascii="Times New Roman" w:hAnsi="Times New Roman" w:cs="Times New Roman"/>
          <w:b/>
          <w:sz w:val="28"/>
          <w:szCs w:val="28"/>
        </w:rPr>
        <w:t>Мета та основні завдання</w:t>
      </w:r>
    </w:p>
    <w:p w:rsidR="008508D5" w:rsidRPr="00353216" w:rsidRDefault="008508D5" w:rsidP="008508D5">
      <w:pPr>
        <w:spacing w:after="0" w:line="240" w:lineRule="auto"/>
        <w:ind w:firstLine="567"/>
        <w:jc w:val="both"/>
        <w:rPr>
          <w:rFonts w:ascii="Times New Roman" w:hAnsi="Times New Roman" w:cs="Times New Roman"/>
          <w:sz w:val="28"/>
          <w:szCs w:val="28"/>
        </w:rPr>
      </w:pPr>
      <w:r w:rsidRPr="00353216">
        <w:rPr>
          <w:rFonts w:ascii="Times New Roman" w:hAnsi="Times New Roman" w:cs="Times New Roman"/>
          <w:sz w:val="28"/>
          <w:szCs w:val="28"/>
        </w:rPr>
        <w:t>Мета Програми полягає у вирішенні пріоритетних завдань розвитку архівної справи в громаді, задоволенні соціальних потреб громадян щодо інформації соціально-правового характеру, забезпеченні збереженості для подальшого використання тих архівних документів, що не належать до складу Національного архівного фонду.</w:t>
      </w:r>
    </w:p>
    <w:p w:rsidR="008508D5" w:rsidRPr="00353216" w:rsidRDefault="008508D5" w:rsidP="008508D5">
      <w:pPr>
        <w:pStyle w:val="Style4"/>
        <w:widowControl/>
        <w:spacing w:line="240" w:lineRule="auto"/>
        <w:ind w:firstLine="0"/>
        <w:rPr>
          <w:b/>
          <w:bCs/>
          <w:spacing w:val="-5"/>
          <w:sz w:val="28"/>
          <w:szCs w:val="28"/>
        </w:rPr>
      </w:pPr>
      <w:r w:rsidRPr="00353216">
        <w:rPr>
          <w:b/>
          <w:bCs/>
          <w:spacing w:val="-5"/>
          <w:sz w:val="28"/>
          <w:szCs w:val="28"/>
        </w:rPr>
        <w:t>Фінансове забезпечення</w:t>
      </w:r>
    </w:p>
    <w:p w:rsidR="008508D5" w:rsidRPr="00353216" w:rsidRDefault="008508D5" w:rsidP="008508D5">
      <w:pPr>
        <w:spacing w:after="0" w:line="240" w:lineRule="auto"/>
        <w:ind w:firstLine="708"/>
        <w:jc w:val="both"/>
        <w:rPr>
          <w:rFonts w:ascii="Times New Roman" w:hAnsi="Times New Roman" w:cs="Times New Roman"/>
          <w:sz w:val="28"/>
          <w:szCs w:val="28"/>
        </w:rPr>
      </w:pPr>
      <w:r w:rsidRPr="00353216">
        <w:rPr>
          <w:rFonts w:ascii="Times New Roman" w:hAnsi="Times New Roman" w:cs="Times New Roman"/>
          <w:sz w:val="28"/>
          <w:szCs w:val="28"/>
        </w:rPr>
        <w:t>Фінансове забезпечення виконання Програми здійснюється за рахунок співфінансування коштів Дунаєвецького міського бюджету, бюджету Новодунаєвецької селищної ОТГ, Смотрицької селищної ОТГ, Маківської сільської ОТГ на зазначені цілі на відповідний період.</w:t>
      </w:r>
    </w:p>
    <w:p w:rsidR="008508D5" w:rsidRPr="00353216" w:rsidRDefault="008508D5" w:rsidP="008508D5">
      <w:pPr>
        <w:spacing w:after="0" w:line="240" w:lineRule="auto"/>
        <w:jc w:val="both"/>
        <w:rPr>
          <w:rFonts w:ascii="Times New Roman" w:hAnsi="Times New Roman" w:cs="Times New Roman"/>
          <w:sz w:val="28"/>
          <w:szCs w:val="28"/>
        </w:rPr>
      </w:pPr>
      <w:r w:rsidRPr="00353216">
        <w:rPr>
          <w:rFonts w:ascii="Times New Roman" w:hAnsi="Times New Roman" w:cs="Times New Roman"/>
          <w:b/>
          <w:sz w:val="28"/>
          <w:szCs w:val="28"/>
        </w:rPr>
        <w:t>Орієнтовний обсяг фінансування заходів Програми становить:</w:t>
      </w:r>
    </w:p>
    <w:p w:rsidR="008508D5" w:rsidRPr="00353216" w:rsidRDefault="008508D5" w:rsidP="008508D5">
      <w:pPr>
        <w:spacing w:after="0" w:line="240" w:lineRule="auto"/>
        <w:ind w:firstLine="709"/>
        <w:jc w:val="both"/>
        <w:rPr>
          <w:rFonts w:ascii="Times New Roman" w:hAnsi="Times New Roman" w:cs="Times New Roman"/>
          <w:sz w:val="28"/>
          <w:szCs w:val="28"/>
        </w:rPr>
      </w:pPr>
      <w:r w:rsidRPr="00353216">
        <w:rPr>
          <w:rFonts w:ascii="Times New Roman" w:hAnsi="Times New Roman" w:cs="Times New Roman"/>
          <w:sz w:val="28"/>
          <w:szCs w:val="28"/>
        </w:rPr>
        <w:t>на 2021р. - 700,0</w:t>
      </w:r>
      <w:r w:rsidRPr="00353216">
        <w:rPr>
          <w:rFonts w:ascii="Times New Roman" w:hAnsi="Times New Roman" w:cs="Times New Roman"/>
          <w:b/>
          <w:bCs/>
          <w:sz w:val="28"/>
          <w:szCs w:val="28"/>
          <w:lang w:eastAsia="uk-UA"/>
        </w:rPr>
        <w:t xml:space="preserve"> </w:t>
      </w:r>
      <w:r w:rsidRPr="00353216">
        <w:rPr>
          <w:rFonts w:ascii="Times New Roman" w:hAnsi="Times New Roman" w:cs="Times New Roman"/>
          <w:sz w:val="28"/>
          <w:szCs w:val="28"/>
        </w:rPr>
        <w:t>тис. грн.;</w:t>
      </w:r>
    </w:p>
    <w:p w:rsidR="008508D5" w:rsidRPr="00353216" w:rsidRDefault="008508D5" w:rsidP="008508D5">
      <w:pPr>
        <w:spacing w:after="0" w:line="240" w:lineRule="auto"/>
        <w:ind w:firstLine="709"/>
        <w:jc w:val="both"/>
        <w:rPr>
          <w:rFonts w:ascii="Times New Roman" w:hAnsi="Times New Roman" w:cs="Times New Roman"/>
          <w:sz w:val="28"/>
          <w:szCs w:val="28"/>
        </w:rPr>
      </w:pPr>
      <w:r w:rsidRPr="00353216">
        <w:rPr>
          <w:rFonts w:ascii="Times New Roman" w:hAnsi="Times New Roman" w:cs="Times New Roman"/>
          <w:sz w:val="28"/>
          <w:szCs w:val="28"/>
        </w:rPr>
        <w:t>на 2022р. - 800,0 тис. грн.;</w:t>
      </w:r>
    </w:p>
    <w:p w:rsidR="008508D5" w:rsidRPr="00353216" w:rsidRDefault="008508D5" w:rsidP="008508D5">
      <w:pPr>
        <w:spacing w:after="0" w:line="240" w:lineRule="auto"/>
        <w:ind w:firstLine="709"/>
        <w:jc w:val="both"/>
        <w:rPr>
          <w:rFonts w:ascii="Times New Roman" w:hAnsi="Times New Roman" w:cs="Times New Roman"/>
          <w:sz w:val="28"/>
          <w:szCs w:val="28"/>
        </w:rPr>
      </w:pPr>
      <w:r w:rsidRPr="00353216">
        <w:rPr>
          <w:rFonts w:ascii="Times New Roman" w:hAnsi="Times New Roman" w:cs="Times New Roman"/>
          <w:sz w:val="28"/>
          <w:szCs w:val="28"/>
        </w:rPr>
        <w:t>на 2023р. - 900,0 тис. грн.</w:t>
      </w:r>
    </w:p>
    <w:p w:rsidR="008508D5" w:rsidRPr="00353216" w:rsidRDefault="008508D5" w:rsidP="008508D5">
      <w:pPr>
        <w:spacing w:after="0" w:line="240" w:lineRule="auto"/>
        <w:jc w:val="both"/>
        <w:rPr>
          <w:rFonts w:ascii="Times New Roman" w:hAnsi="Times New Roman" w:cs="Times New Roman"/>
          <w:sz w:val="28"/>
          <w:szCs w:val="28"/>
        </w:rPr>
      </w:pPr>
      <w:r w:rsidRPr="00353216">
        <w:rPr>
          <w:rFonts w:ascii="Times New Roman" w:hAnsi="Times New Roman" w:cs="Times New Roman"/>
          <w:b/>
          <w:bCs/>
          <w:spacing w:val="-5"/>
          <w:sz w:val="28"/>
          <w:szCs w:val="28"/>
        </w:rPr>
        <w:t>Очікувані результати</w:t>
      </w:r>
    </w:p>
    <w:p w:rsidR="008508D5" w:rsidRPr="00353216" w:rsidRDefault="008508D5" w:rsidP="008508D5">
      <w:pPr>
        <w:spacing w:after="0" w:line="240" w:lineRule="auto"/>
        <w:ind w:firstLine="708"/>
        <w:jc w:val="both"/>
        <w:rPr>
          <w:rFonts w:ascii="Times New Roman" w:hAnsi="Times New Roman" w:cs="Times New Roman"/>
          <w:sz w:val="28"/>
          <w:szCs w:val="28"/>
        </w:rPr>
      </w:pPr>
      <w:r w:rsidRPr="00353216">
        <w:rPr>
          <w:rFonts w:ascii="Times New Roman" w:hAnsi="Times New Roman" w:cs="Times New Roman"/>
          <w:sz w:val="28"/>
          <w:szCs w:val="28"/>
        </w:rPr>
        <w:t xml:space="preserve">Виконання Програми дасть змогу: </w:t>
      </w:r>
    </w:p>
    <w:p w:rsidR="008508D5" w:rsidRPr="00353216" w:rsidRDefault="008508D5" w:rsidP="008508D5">
      <w:pPr>
        <w:spacing w:after="0" w:line="240" w:lineRule="auto"/>
        <w:ind w:firstLine="708"/>
        <w:jc w:val="both"/>
        <w:rPr>
          <w:rFonts w:ascii="Times New Roman" w:hAnsi="Times New Roman" w:cs="Times New Roman"/>
          <w:sz w:val="28"/>
          <w:szCs w:val="28"/>
        </w:rPr>
      </w:pPr>
      <w:r w:rsidRPr="00353216">
        <w:rPr>
          <w:rFonts w:ascii="Times New Roman" w:hAnsi="Times New Roman" w:cs="Times New Roman"/>
          <w:sz w:val="28"/>
          <w:szCs w:val="28"/>
        </w:rPr>
        <w:t xml:space="preserve">створити умови для гарантованого зберігання документів, що не належать до Національного архівного фонду; </w:t>
      </w:r>
    </w:p>
    <w:p w:rsidR="008508D5" w:rsidRPr="00353216" w:rsidRDefault="008508D5" w:rsidP="008508D5">
      <w:pPr>
        <w:spacing w:after="0" w:line="240" w:lineRule="auto"/>
        <w:ind w:firstLine="708"/>
        <w:jc w:val="both"/>
        <w:rPr>
          <w:rFonts w:ascii="Times New Roman" w:hAnsi="Times New Roman" w:cs="Times New Roman"/>
          <w:sz w:val="28"/>
          <w:szCs w:val="28"/>
        </w:rPr>
      </w:pPr>
      <w:r w:rsidRPr="00353216">
        <w:rPr>
          <w:rFonts w:ascii="Times New Roman" w:hAnsi="Times New Roman" w:cs="Times New Roman"/>
          <w:sz w:val="28"/>
          <w:szCs w:val="28"/>
        </w:rPr>
        <w:t xml:space="preserve">задовольнити у необхідних обсягах потреби громадян щодо інформації соціально-правового характеру; </w:t>
      </w:r>
    </w:p>
    <w:p w:rsidR="008508D5" w:rsidRPr="00353216" w:rsidRDefault="008508D5" w:rsidP="008508D5">
      <w:pPr>
        <w:spacing w:after="0" w:line="240" w:lineRule="auto"/>
        <w:ind w:firstLine="708"/>
        <w:jc w:val="both"/>
        <w:rPr>
          <w:rFonts w:ascii="Times New Roman" w:hAnsi="Times New Roman" w:cs="Times New Roman"/>
          <w:sz w:val="28"/>
          <w:szCs w:val="28"/>
        </w:rPr>
      </w:pPr>
      <w:r w:rsidRPr="00353216">
        <w:rPr>
          <w:rFonts w:ascii="Times New Roman" w:hAnsi="Times New Roman" w:cs="Times New Roman"/>
          <w:sz w:val="28"/>
          <w:szCs w:val="28"/>
        </w:rPr>
        <w:t>забезпечити повноцінний захист документів;</w:t>
      </w:r>
    </w:p>
    <w:p w:rsidR="008508D5" w:rsidRPr="00353216" w:rsidRDefault="008508D5" w:rsidP="008508D5">
      <w:pPr>
        <w:spacing w:after="0" w:line="240" w:lineRule="auto"/>
        <w:ind w:firstLine="708"/>
        <w:jc w:val="both"/>
        <w:rPr>
          <w:rFonts w:ascii="Times New Roman" w:hAnsi="Times New Roman" w:cs="Times New Roman"/>
          <w:sz w:val="28"/>
          <w:szCs w:val="28"/>
        </w:rPr>
      </w:pPr>
      <w:r w:rsidRPr="00353216">
        <w:rPr>
          <w:rFonts w:ascii="Times New Roman" w:hAnsi="Times New Roman" w:cs="Times New Roman"/>
          <w:sz w:val="28"/>
          <w:szCs w:val="28"/>
        </w:rPr>
        <w:t>створити ефективні умови для роботи працівників архіву;</w:t>
      </w:r>
    </w:p>
    <w:p w:rsidR="008508D5" w:rsidRPr="00353216" w:rsidRDefault="008508D5" w:rsidP="008508D5">
      <w:pPr>
        <w:spacing w:after="0" w:line="240" w:lineRule="auto"/>
        <w:ind w:firstLine="708"/>
        <w:jc w:val="both"/>
        <w:rPr>
          <w:rFonts w:ascii="Times New Roman" w:hAnsi="Times New Roman" w:cs="Times New Roman"/>
          <w:sz w:val="28"/>
          <w:szCs w:val="28"/>
        </w:rPr>
      </w:pPr>
      <w:r w:rsidRPr="00353216">
        <w:rPr>
          <w:rFonts w:ascii="Times New Roman" w:hAnsi="Times New Roman" w:cs="Times New Roman"/>
          <w:sz w:val="28"/>
          <w:szCs w:val="28"/>
        </w:rPr>
        <w:t>створити засади для вдосконалення фінансово-економічного забезпечення трудового архіву.</w:t>
      </w:r>
    </w:p>
    <w:p w:rsidR="008508D5" w:rsidRPr="00353216" w:rsidRDefault="008508D5" w:rsidP="008508D5">
      <w:pPr>
        <w:spacing w:after="0" w:line="240" w:lineRule="auto"/>
        <w:ind w:firstLine="708"/>
        <w:jc w:val="both"/>
        <w:rPr>
          <w:rFonts w:ascii="Times New Roman" w:hAnsi="Times New Roman" w:cs="Times New Roman"/>
          <w:sz w:val="28"/>
          <w:szCs w:val="28"/>
        </w:rPr>
      </w:pPr>
      <w:r w:rsidRPr="00353216">
        <w:rPr>
          <w:rFonts w:ascii="Times New Roman" w:hAnsi="Times New Roman" w:cs="Times New Roman"/>
          <w:sz w:val="28"/>
          <w:szCs w:val="28"/>
        </w:rPr>
        <w:t>Строки виконання Програми: 2021-2023 рр.</w:t>
      </w:r>
    </w:p>
    <w:p w:rsidR="008508D5" w:rsidRPr="00353216" w:rsidRDefault="008508D5" w:rsidP="008508D5">
      <w:pPr>
        <w:spacing w:after="0" w:line="240" w:lineRule="auto"/>
        <w:jc w:val="both"/>
        <w:rPr>
          <w:rFonts w:ascii="Times New Roman" w:hAnsi="Times New Roman" w:cs="Times New Roman"/>
          <w:b/>
          <w:sz w:val="28"/>
          <w:szCs w:val="28"/>
        </w:rPr>
      </w:pPr>
      <w:r w:rsidRPr="00353216">
        <w:rPr>
          <w:rFonts w:ascii="Times New Roman" w:hAnsi="Times New Roman" w:cs="Times New Roman"/>
          <w:b/>
          <w:sz w:val="28"/>
          <w:szCs w:val="28"/>
        </w:rPr>
        <w:t>Координація роботи і контроль за ходом виконанням Програми</w:t>
      </w:r>
    </w:p>
    <w:p w:rsidR="008508D5" w:rsidRPr="00353216" w:rsidRDefault="008508D5" w:rsidP="008508D5">
      <w:pPr>
        <w:spacing w:after="0" w:line="240" w:lineRule="auto"/>
        <w:ind w:firstLine="567"/>
        <w:jc w:val="both"/>
        <w:rPr>
          <w:rFonts w:ascii="Times New Roman" w:hAnsi="Times New Roman" w:cs="Times New Roman"/>
          <w:sz w:val="28"/>
          <w:szCs w:val="28"/>
        </w:rPr>
      </w:pPr>
      <w:r w:rsidRPr="00353216">
        <w:rPr>
          <w:rFonts w:ascii="Times New Roman" w:hAnsi="Times New Roman" w:cs="Times New Roman"/>
          <w:sz w:val="28"/>
          <w:szCs w:val="28"/>
        </w:rPr>
        <w:t>Координацію роботи і контроль за ходом виконанням Програми здійснює управління соціального захисту та праці Дунаєвецької міської ради.</w:t>
      </w:r>
    </w:p>
    <w:p w:rsidR="008508D5" w:rsidRPr="00353216" w:rsidRDefault="008508D5" w:rsidP="008508D5">
      <w:pPr>
        <w:spacing w:after="0" w:line="240" w:lineRule="auto"/>
        <w:ind w:firstLine="567"/>
        <w:jc w:val="both"/>
        <w:rPr>
          <w:rFonts w:ascii="Times New Roman" w:hAnsi="Times New Roman" w:cs="Times New Roman"/>
          <w:sz w:val="28"/>
          <w:szCs w:val="28"/>
        </w:rPr>
      </w:pPr>
      <w:r w:rsidRPr="00353216">
        <w:rPr>
          <w:rFonts w:ascii="Times New Roman" w:hAnsi="Times New Roman" w:cs="Times New Roman"/>
          <w:sz w:val="28"/>
          <w:szCs w:val="28"/>
        </w:rPr>
        <w:t>Інформацію про хід виконання Програми розвитку архівної справи комунальної установи Дунаєвецької районної ради на  2021-2023 рр. буде подано на розгляд  сесії  Дунаєвецької міської ради.</w:t>
      </w:r>
    </w:p>
    <w:p w:rsidR="008508D5" w:rsidRPr="00353216" w:rsidRDefault="008508D5" w:rsidP="008508D5">
      <w:pPr>
        <w:spacing w:after="0" w:line="240" w:lineRule="auto"/>
        <w:jc w:val="both"/>
        <w:rPr>
          <w:rFonts w:ascii="Times New Roman" w:hAnsi="Times New Roman" w:cs="Times New Roman"/>
          <w:b/>
          <w:sz w:val="28"/>
          <w:szCs w:val="28"/>
        </w:rPr>
      </w:pPr>
      <w:r w:rsidRPr="00353216">
        <w:rPr>
          <w:rFonts w:ascii="Times New Roman" w:hAnsi="Times New Roman" w:cs="Times New Roman"/>
          <w:b/>
          <w:sz w:val="28"/>
          <w:szCs w:val="28"/>
        </w:rPr>
        <w:t>Додатки до Програми:</w:t>
      </w:r>
    </w:p>
    <w:p w:rsidR="008508D5" w:rsidRPr="00353216" w:rsidRDefault="008508D5" w:rsidP="008508D5">
      <w:pPr>
        <w:numPr>
          <w:ilvl w:val="0"/>
          <w:numId w:val="18"/>
        </w:numPr>
        <w:spacing w:after="0" w:line="240" w:lineRule="auto"/>
        <w:jc w:val="both"/>
        <w:rPr>
          <w:rFonts w:ascii="Times New Roman" w:hAnsi="Times New Roman" w:cs="Times New Roman"/>
          <w:sz w:val="28"/>
          <w:szCs w:val="28"/>
        </w:rPr>
      </w:pPr>
      <w:r w:rsidRPr="00353216">
        <w:rPr>
          <w:rFonts w:ascii="Times New Roman" w:hAnsi="Times New Roman" w:cs="Times New Roman"/>
          <w:sz w:val="28"/>
          <w:szCs w:val="28"/>
        </w:rPr>
        <w:t>Паспорт Програми розвитку архівної справи комунальної установи Дунаєвецької районної ради «Трудовий архів» на 2021-2023 рр.</w:t>
      </w:r>
    </w:p>
    <w:p w:rsidR="008508D5" w:rsidRDefault="008508D5" w:rsidP="008508D5">
      <w:pPr>
        <w:spacing w:after="0" w:line="240" w:lineRule="auto"/>
        <w:ind w:left="720"/>
        <w:jc w:val="both"/>
        <w:rPr>
          <w:rFonts w:ascii="Times New Roman" w:hAnsi="Times New Roman" w:cs="Times New Roman"/>
          <w:bCs/>
          <w:sz w:val="28"/>
          <w:szCs w:val="28"/>
          <w:lang w:val="uk-UA"/>
        </w:rPr>
      </w:pPr>
    </w:p>
    <w:p w:rsidR="009349EA" w:rsidRPr="009349EA" w:rsidRDefault="009349EA" w:rsidP="008508D5">
      <w:pPr>
        <w:spacing w:after="0" w:line="240" w:lineRule="auto"/>
        <w:ind w:left="720"/>
        <w:jc w:val="both"/>
        <w:rPr>
          <w:rFonts w:ascii="Times New Roman" w:hAnsi="Times New Roman" w:cs="Times New Roman"/>
          <w:bCs/>
          <w:sz w:val="28"/>
          <w:szCs w:val="28"/>
          <w:lang w:val="uk-UA"/>
        </w:rPr>
      </w:pPr>
    </w:p>
    <w:p w:rsidR="008508D5" w:rsidRPr="00353216" w:rsidRDefault="008508D5" w:rsidP="008508D5">
      <w:pPr>
        <w:spacing w:after="0" w:line="240" w:lineRule="auto"/>
        <w:ind w:left="720"/>
        <w:jc w:val="both"/>
        <w:rPr>
          <w:rFonts w:ascii="Times New Roman" w:hAnsi="Times New Roman" w:cs="Times New Roman"/>
          <w:bCs/>
          <w:sz w:val="28"/>
          <w:szCs w:val="28"/>
        </w:rPr>
      </w:pPr>
    </w:p>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Керуючий справами (секретар)</w:t>
      </w:r>
    </w:p>
    <w:p w:rsidR="008508D5" w:rsidRPr="00353216" w:rsidRDefault="008508D5" w:rsidP="008508D5">
      <w:pPr>
        <w:tabs>
          <w:tab w:val="left" w:pos="7088"/>
        </w:tabs>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виконавчого комітету                                                                Катерина СІРА</w:t>
      </w:r>
    </w:p>
    <w:p w:rsidR="008508D5" w:rsidRPr="00353216" w:rsidRDefault="008508D5" w:rsidP="008508D5">
      <w:pPr>
        <w:rPr>
          <w:rFonts w:ascii="Times New Roman" w:hAnsi="Times New Roman" w:cs="Times New Roman"/>
          <w:sz w:val="28"/>
          <w:szCs w:val="28"/>
          <w:lang w:val="uk-UA"/>
        </w:rPr>
      </w:pPr>
      <w:r w:rsidRPr="00353216">
        <w:rPr>
          <w:rFonts w:ascii="Times New Roman" w:hAnsi="Times New Roman" w:cs="Times New Roman"/>
          <w:sz w:val="28"/>
          <w:szCs w:val="28"/>
          <w:lang w:val="uk-UA"/>
        </w:rPr>
        <w:br w:type="page"/>
      </w:r>
    </w:p>
    <w:p w:rsidR="008508D5" w:rsidRPr="00353216" w:rsidRDefault="008508D5" w:rsidP="008508D5">
      <w:pPr>
        <w:spacing w:after="0" w:line="240" w:lineRule="auto"/>
        <w:jc w:val="center"/>
        <w:rPr>
          <w:rFonts w:ascii="Times New Roman" w:eastAsia="Times New Roman" w:hAnsi="Times New Roman" w:cs="Times New Roman"/>
          <w:sz w:val="28"/>
          <w:szCs w:val="28"/>
          <w:lang w:eastAsia="uk-UA"/>
        </w:rPr>
      </w:pPr>
      <w:r w:rsidRPr="00353216">
        <w:rPr>
          <w:rFonts w:ascii="Times New Roman" w:eastAsia="Times New Roman" w:hAnsi="Times New Roman" w:cs="Times New Roman"/>
          <w:b/>
          <w:noProof/>
          <w:sz w:val="28"/>
          <w:szCs w:val="28"/>
          <w:lang w:val="uk-UA" w:eastAsia="uk-UA"/>
        </w:rPr>
        <w:lastRenderedPageBreak/>
        <w:drawing>
          <wp:inline distT="0" distB="0" distL="0" distR="0" wp14:anchorId="2981DDBF" wp14:editId="7624BB2E">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508D5" w:rsidRPr="00353216" w:rsidRDefault="008508D5" w:rsidP="008508D5">
      <w:pPr>
        <w:spacing w:after="0" w:line="240" w:lineRule="auto"/>
        <w:jc w:val="center"/>
        <w:rPr>
          <w:rFonts w:ascii="Times New Roman" w:eastAsia="Times New Roman" w:hAnsi="Times New Roman" w:cs="Times New Roman"/>
          <w:b/>
          <w:sz w:val="28"/>
          <w:szCs w:val="28"/>
          <w:lang w:eastAsia="uk-UA"/>
        </w:rPr>
      </w:pPr>
      <w:r w:rsidRPr="00353216">
        <w:rPr>
          <w:rFonts w:ascii="Times New Roman" w:eastAsia="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eastAsia="uk-UA"/>
        </w:rPr>
      </w:pPr>
      <w:r w:rsidRPr="00353216">
        <w:rPr>
          <w:rFonts w:ascii="Times New Roman" w:eastAsia="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r w:rsidRPr="00353216">
        <w:rPr>
          <w:rFonts w:ascii="Times New Roman" w:eastAsia="Times New Roman" w:hAnsi="Times New Roman" w:cs="Times New Roman"/>
          <w:b/>
          <w:bCs/>
          <w:sz w:val="28"/>
          <w:szCs w:val="28"/>
          <w:lang w:eastAsia="uk-UA"/>
        </w:rPr>
        <w:t xml:space="preserve"> РІШЕННЯ</w:t>
      </w:r>
    </w:p>
    <w:p w:rsidR="008508D5" w:rsidRPr="00353216" w:rsidRDefault="008508D5" w:rsidP="008508D5">
      <w:pPr>
        <w:spacing w:after="0" w:line="240" w:lineRule="auto"/>
        <w:rPr>
          <w:rFonts w:ascii="Times New Roman" w:eastAsia="Calibri" w:hAnsi="Times New Roman" w:cs="Times New Roman"/>
          <w:b/>
          <w:bCs/>
          <w:sz w:val="28"/>
          <w:szCs w:val="28"/>
        </w:rPr>
      </w:pP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17 </w:t>
      </w:r>
      <w:r w:rsidRPr="00353216">
        <w:rPr>
          <w:rFonts w:ascii="Times New Roman" w:hAnsi="Times New Roman" w:cs="Times New Roman"/>
          <w:sz w:val="28"/>
          <w:szCs w:val="28"/>
        </w:rPr>
        <w:t>грудня 2020 р.                               Дунаївці</w:t>
      </w:r>
      <w:r w:rsidRPr="00353216">
        <w:rPr>
          <w:rFonts w:ascii="Times New Roman" w:hAnsi="Times New Roman" w:cs="Times New Roman"/>
          <w:sz w:val="28"/>
          <w:szCs w:val="28"/>
        </w:rPr>
        <w:tab/>
      </w:r>
      <w:r w:rsidRPr="00353216">
        <w:rPr>
          <w:rFonts w:ascii="Times New Roman" w:hAnsi="Times New Roman" w:cs="Times New Roman"/>
          <w:sz w:val="28"/>
          <w:szCs w:val="28"/>
          <w:lang w:val="uk-UA"/>
        </w:rPr>
        <w:t xml:space="preserve">                      № 171</w:t>
      </w:r>
    </w:p>
    <w:p w:rsidR="008508D5" w:rsidRPr="00353216" w:rsidRDefault="008508D5" w:rsidP="008508D5">
      <w:pPr>
        <w:suppressAutoHyphens/>
        <w:autoSpaceDE w:val="0"/>
        <w:spacing w:after="0" w:line="240" w:lineRule="auto"/>
        <w:jc w:val="both"/>
        <w:rPr>
          <w:rFonts w:ascii="Times New Roman" w:eastAsia="Times New Roman" w:hAnsi="Times New Roman" w:cs="Times New Roman"/>
          <w:bCs/>
          <w:sz w:val="28"/>
          <w:szCs w:val="28"/>
          <w:lang w:val="uk-UA" w:eastAsia="ar-SA"/>
        </w:rPr>
      </w:pPr>
    </w:p>
    <w:p w:rsidR="008508D5" w:rsidRPr="00353216" w:rsidRDefault="008508D5" w:rsidP="008508D5">
      <w:pPr>
        <w:suppressAutoHyphens/>
        <w:autoSpaceDE w:val="0"/>
        <w:spacing w:after="0" w:line="240" w:lineRule="auto"/>
        <w:jc w:val="both"/>
        <w:rPr>
          <w:rFonts w:ascii="Times New Roman" w:eastAsia="Times New Roman" w:hAnsi="Times New Roman" w:cs="Times New Roman"/>
          <w:bCs/>
          <w:sz w:val="28"/>
          <w:szCs w:val="28"/>
          <w:lang w:val="uk-UA" w:eastAsia="ar-SA"/>
        </w:rPr>
      </w:pPr>
      <w:r w:rsidRPr="00353216">
        <w:rPr>
          <w:rFonts w:ascii="Times New Roman" w:eastAsia="Times New Roman" w:hAnsi="Times New Roman" w:cs="Times New Roman"/>
          <w:bCs/>
          <w:sz w:val="28"/>
          <w:szCs w:val="28"/>
          <w:lang w:eastAsia="ar-SA"/>
        </w:rPr>
        <w:t>Про попередній</w:t>
      </w:r>
      <w:r w:rsidRPr="00353216">
        <w:rPr>
          <w:rFonts w:ascii="Times New Roman" w:eastAsia="Times New Roman" w:hAnsi="Times New Roman" w:cs="Times New Roman"/>
          <w:bCs/>
          <w:sz w:val="28"/>
          <w:szCs w:val="28"/>
          <w:lang w:val="uk-UA" w:eastAsia="ar-SA"/>
        </w:rPr>
        <w:t xml:space="preserve"> </w:t>
      </w:r>
      <w:r w:rsidRPr="00353216">
        <w:rPr>
          <w:rFonts w:ascii="Times New Roman" w:eastAsia="Times New Roman" w:hAnsi="Times New Roman" w:cs="Times New Roman"/>
          <w:bCs/>
          <w:sz w:val="28"/>
          <w:szCs w:val="28"/>
          <w:lang w:eastAsia="ar-SA"/>
        </w:rPr>
        <w:t>розгляд</w:t>
      </w:r>
      <w:r w:rsidRPr="00353216">
        <w:rPr>
          <w:rFonts w:ascii="Times New Roman" w:eastAsia="Times New Roman" w:hAnsi="Times New Roman" w:cs="Times New Roman"/>
          <w:bCs/>
          <w:sz w:val="28"/>
          <w:szCs w:val="28"/>
          <w:lang w:val="uk-UA" w:eastAsia="ar-SA"/>
        </w:rPr>
        <w:t xml:space="preserve"> </w:t>
      </w:r>
      <w:r w:rsidRPr="00353216">
        <w:rPr>
          <w:rFonts w:ascii="Times New Roman" w:eastAsia="Times New Roman" w:hAnsi="Times New Roman" w:cs="Times New Roman"/>
          <w:bCs/>
          <w:sz w:val="28"/>
          <w:szCs w:val="28"/>
          <w:lang w:eastAsia="ar-SA"/>
        </w:rPr>
        <w:t>проєкту</w:t>
      </w:r>
      <w:r w:rsidRPr="00353216">
        <w:rPr>
          <w:rFonts w:ascii="Times New Roman" w:eastAsia="Times New Roman" w:hAnsi="Times New Roman" w:cs="Times New Roman"/>
          <w:bCs/>
          <w:sz w:val="28"/>
          <w:szCs w:val="28"/>
          <w:lang w:val="uk-UA" w:eastAsia="ar-SA"/>
        </w:rPr>
        <w:t xml:space="preserve"> </w:t>
      </w:r>
      <w:r w:rsidRPr="00353216">
        <w:rPr>
          <w:rFonts w:ascii="Times New Roman" w:eastAsia="Times New Roman" w:hAnsi="Times New Roman" w:cs="Times New Roman"/>
          <w:bCs/>
          <w:sz w:val="28"/>
          <w:szCs w:val="28"/>
          <w:lang w:eastAsia="ar-SA"/>
        </w:rPr>
        <w:t>рішення</w:t>
      </w:r>
      <w:r w:rsidRPr="00353216">
        <w:rPr>
          <w:rFonts w:ascii="Times New Roman" w:eastAsia="Times New Roman" w:hAnsi="Times New Roman" w:cs="Times New Roman"/>
          <w:bCs/>
          <w:sz w:val="28"/>
          <w:szCs w:val="28"/>
          <w:lang w:val="uk-UA" w:eastAsia="ar-SA"/>
        </w:rPr>
        <w:t xml:space="preserve"> </w:t>
      </w:r>
      <w:r w:rsidRPr="00353216">
        <w:rPr>
          <w:rFonts w:ascii="Times New Roman" w:eastAsia="Times New Roman" w:hAnsi="Times New Roman" w:cs="Times New Roman"/>
          <w:bCs/>
          <w:sz w:val="28"/>
          <w:szCs w:val="28"/>
          <w:lang w:eastAsia="ar-SA"/>
        </w:rPr>
        <w:t>міської ради</w:t>
      </w:r>
      <w:r w:rsidRPr="00353216">
        <w:rPr>
          <w:rFonts w:ascii="Times New Roman" w:eastAsia="Times New Roman" w:hAnsi="Times New Roman" w:cs="Times New Roman"/>
          <w:bCs/>
          <w:sz w:val="28"/>
          <w:szCs w:val="28"/>
          <w:lang w:val="uk-UA" w:eastAsia="ar-SA"/>
        </w:rPr>
        <w:t xml:space="preserve"> «Про затвердження</w:t>
      </w:r>
    </w:p>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rPr>
        <w:t>Програми</w:t>
      </w:r>
      <w:r w:rsidRPr="00353216">
        <w:rPr>
          <w:rFonts w:ascii="Times New Roman" w:hAnsi="Times New Roman" w:cs="Times New Roman"/>
          <w:sz w:val="28"/>
          <w:szCs w:val="28"/>
          <w:lang w:val="uk-UA"/>
        </w:rPr>
        <w:t xml:space="preserve"> </w:t>
      </w:r>
      <w:r w:rsidRPr="00353216">
        <w:rPr>
          <w:rFonts w:ascii="Times New Roman" w:hAnsi="Times New Roman" w:cs="Times New Roman"/>
          <w:sz w:val="28"/>
          <w:szCs w:val="28"/>
        </w:rPr>
        <w:t>«Безпечна громада» на 2021 – 2025 роки</w:t>
      </w:r>
      <w:r w:rsidRPr="00353216">
        <w:rPr>
          <w:rFonts w:ascii="Times New Roman" w:hAnsi="Times New Roman" w:cs="Times New Roman"/>
          <w:sz w:val="28"/>
          <w:szCs w:val="28"/>
          <w:lang w:val="uk-UA"/>
        </w:rPr>
        <w:t>»</w:t>
      </w: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ind w:firstLine="709"/>
        <w:jc w:val="both"/>
        <w:rPr>
          <w:rFonts w:ascii="Times New Roman" w:eastAsia="Calibri" w:hAnsi="Times New Roman" w:cs="Times New Roman"/>
          <w:sz w:val="28"/>
          <w:szCs w:val="28"/>
          <w:lang w:val="uk-UA"/>
        </w:rPr>
      </w:pPr>
      <w:r w:rsidRPr="00353216">
        <w:rPr>
          <w:rFonts w:ascii="Times New Roman" w:eastAsia="Calibri" w:hAnsi="Times New Roman" w:cs="Times New Roman"/>
          <w:sz w:val="28"/>
          <w:szCs w:val="28"/>
          <w:lang w:val="uk-UA"/>
        </w:rPr>
        <w:t>Відповідно до статей 19, 144 Конституції України, п. 1, ч. 2, ст. 52</w:t>
      </w:r>
      <w:r w:rsidRPr="00353216">
        <w:rPr>
          <w:rFonts w:ascii="Times New Roman" w:eastAsia="Calibri" w:hAnsi="Times New Roman" w:cs="Times New Roman"/>
          <w:sz w:val="28"/>
          <w:szCs w:val="28"/>
        </w:rPr>
        <w:t> </w:t>
      </w:r>
      <w:r w:rsidRPr="00353216">
        <w:rPr>
          <w:rFonts w:ascii="Times New Roman" w:eastAsia="Calibri" w:hAnsi="Times New Roman" w:cs="Times New Roman"/>
          <w:sz w:val="28"/>
          <w:szCs w:val="28"/>
          <w:lang w:val="uk-UA"/>
        </w:rPr>
        <w:t xml:space="preserve"> Закону України «Про місцеве самоврядування в Україні»,</w:t>
      </w:r>
      <w:r w:rsidRPr="00353216">
        <w:rPr>
          <w:rFonts w:ascii="Times New Roman" w:eastAsia="Calibri" w:hAnsi="Times New Roman" w:cs="Times New Roman"/>
          <w:sz w:val="28"/>
          <w:szCs w:val="28"/>
        </w:rPr>
        <w:t> </w:t>
      </w:r>
      <w:r w:rsidRPr="00353216">
        <w:rPr>
          <w:rFonts w:ascii="Times New Roman" w:eastAsia="Calibri" w:hAnsi="Times New Roman" w:cs="Times New Roman"/>
          <w:sz w:val="28"/>
          <w:szCs w:val="28"/>
          <w:lang w:val="uk-UA"/>
        </w:rPr>
        <w:t xml:space="preserve">статей 88,  89 Закону України «Про національну поліцію», з метою підтримки реалізації  на території населених пунктів Дунаєвецької міської об’єднаної територіальної громади проєкту </w:t>
      </w:r>
      <w:r w:rsidRPr="00353216">
        <w:rPr>
          <w:rFonts w:ascii="Times New Roman" w:hAnsi="Times New Roman" w:cs="Times New Roman"/>
          <w:sz w:val="28"/>
          <w:szCs w:val="28"/>
          <w:lang w:val="uk-UA"/>
        </w:rPr>
        <w:t xml:space="preserve">«Поліцейський офіцер громади», </w:t>
      </w:r>
      <w:r w:rsidRPr="00353216">
        <w:rPr>
          <w:rFonts w:ascii="Times New Roman" w:eastAsia="Calibri" w:hAnsi="Times New Roman" w:cs="Times New Roman"/>
          <w:sz w:val="28"/>
          <w:szCs w:val="28"/>
          <w:lang w:val="uk-UA"/>
        </w:rPr>
        <w:t>консолідації зусиль громади, виконавчого комітету,  правоохоронних органів,  громадських організацій та громадськості для забезпечення додержання конституційних прав і свобод громадян, їх особистої безпеки, охорони громадського порядку та профілактики злочинності на території громади, виконавчий комітет міської ради</w:t>
      </w:r>
    </w:p>
    <w:p w:rsidR="009349EA" w:rsidRDefault="009349EA" w:rsidP="008508D5">
      <w:pPr>
        <w:spacing w:after="0" w:line="240" w:lineRule="auto"/>
        <w:jc w:val="both"/>
        <w:rPr>
          <w:rFonts w:ascii="Times New Roman" w:eastAsia="Calibri" w:hAnsi="Times New Roman" w:cs="Times New Roman"/>
          <w:b/>
          <w:bCs/>
          <w:sz w:val="28"/>
          <w:szCs w:val="28"/>
          <w:lang w:val="uk-UA"/>
        </w:rPr>
      </w:pPr>
    </w:p>
    <w:p w:rsidR="008508D5" w:rsidRPr="00353216" w:rsidRDefault="008508D5" w:rsidP="008508D5">
      <w:pPr>
        <w:spacing w:after="0" w:line="240" w:lineRule="auto"/>
        <w:jc w:val="both"/>
        <w:rPr>
          <w:rFonts w:ascii="Times New Roman" w:eastAsia="Calibri" w:hAnsi="Times New Roman" w:cs="Times New Roman"/>
          <w:b/>
          <w:bCs/>
          <w:sz w:val="28"/>
          <w:szCs w:val="28"/>
          <w:lang w:val="uk-UA"/>
        </w:rPr>
      </w:pPr>
      <w:r w:rsidRPr="00353216">
        <w:rPr>
          <w:rFonts w:ascii="Times New Roman" w:eastAsia="Calibri" w:hAnsi="Times New Roman" w:cs="Times New Roman"/>
          <w:b/>
          <w:bCs/>
          <w:sz w:val="28"/>
          <w:szCs w:val="28"/>
          <w:lang w:val="uk-UA"/>
        </w:rPr>
        <w:t>ВИРІШИВ:</w:t>
      </w:r>
    </w:p>
    <w:p w:rsidR="008508D5" w:rsidRPr="00353216" w:rsidRDefault="008508D5" w:rsidP="008508D5">
      <w:pPr>
        <w:suppressAutoHyphens/>
        <w:autoSpaceDE w:val="0"/>
        <w:spacing w:after="0" w:line="240" w:lineRule="auto"/>
        <w:ind w:firstLine="567"/>
        <w:jc w:val="both"/>
        <w:rPr>
          <w:rFonts w:ascii="Times New Roman" w:eastAsia="Times New Roman" w:hAnsi="Times New Roman" w:cs="Times New Roman"/>
          <w:bCs/>
          <w:sz w:val="28"/>
          <w:szCs w:val="28"/>
          <w:lang w:val="uk-UA" w:eastAsia="ar-SA"/>
        </w:rPr>
      </w:pPr>
      <w:r w:rsidRPr="00353216">
        <w:rPr>
          <w:rFonts w:ascii="Times New Roman" w:hAnsi="Times New Roman" w:cs="Times New Roman"/>
          <w:bCs/>
          <w:sz w:val="28"/>
          <w:szCs w:val="28"/>
          <w:lang w:val="uk-UA" w:eastAsia="ar-SA"/>
        </w:rPr>
        <w:t>1. Погодити проєкт рішення міської ради</w:t>
      </w:r>
      <w:r w:rsidRPr="00353216">
        <w:rPr>
          <w:rFonts w:ascii="Times New Roman" w:eastAsia="Times New Roman" w:hAnsi="Times New Roman" w:cs="Times New Roman"/>
          <w:bCs/>
          <w:sz w:val="28"/>
          <w:szCs w:val="28"/>
          <w:lang w:val="uk-UA" w:eastAsia="ar-SA"/>
        </w:rPr>
        <w:t xml:space="preserve"> «Про затвердження </w:t>
      </w:r>
      <w:r w:rsidRPr="00353216">
        <w:rPr>
          <w:rFonts w:ascii="Times New Roman" w:hAnsi="Times New Roman" w:cs="Times New Roman"/>
          <w:sz w:val="28"/>
          <w:szCs w:val="28"/>
        </w:rPr>
        <w:t>Програми</w:t>
      </w:r>
      <w:r w:rsidRPr="00353216">
        <w:rPr>
          <w:rFonts w:ascii="Times New Roman" w:hAnsi="Times New Roman" w:cs="Times New Roman"/>
          <w:sz w:val="28"/>
          <w:szCs w:val="28"/>
          <w:lang w:val="uk-UA"/>
        </w:rPr>
        <w:t xml:space="preserve"> </w:t>
      </w:r>
      <w:r w:rsidRPr="00353216">
        <w:rPr>
          <w:rFonts w:ascii="Times New Roman" w:hAnsi="Times New Roman" w:cs="Times New Roman"/>
          <w:sz w:val="28"/>
          <w:szCs w:val="28"/>
        </w:rPr>
        <w:t>«Безпечна громада» на 2021 – 2025 роки</w:t>
      </w:r>
      <w:r w:rsidRPr="00353216">
        <w:rPr>
          <w:rFonts w:ascii="Times New Roman" w:hAnsi="Times New Roman" w:cs="Times New Roman"/>
          <w:sz w:val="28"/>
          <w:szCs w:val="28"/>
          <w:lang w:val="uk-UA"/>
        </w:rPr>
        <w:t xml:space="preserve">» </w:t>
      </w:r>
      <w:r w:rsidRPr="00353216">
        <w:rPr>
          <w:rFonts w:ascii="Times New Roman" w:hAnsi="Times New Roman" w:cs="Times New Roman"/>
          <w:bCs/>
          <w:sz w:val="28"/>
          <w:szCs w:val="28"/>
          <w:lang w:val="uk-UA" w:eastAsia="ar-SA"/>
        </w:rPr>
        <w:t>(додається).</w:t>
      </w:r>
    </w:p>
    <w:p w:rsidR="008508D5" w:rsidRPr="00353216" w:rsidRDefault="008508D5" w:rsidP="008508D5">
      <w:pPr>
        <w:suppressAutoHyphens/>
        <w:autoSpaceDE w:val="0"/>
        <w:spacing w:after="0" w:line="240" w:lineRule="auto"/>
        <w:ind w:firstLine="567"/>
        <w:jc w:val="both"/>
        <w:rPr>
          <w:rFonts w:ascii="Times New Roman" w:hAnsi="Times New Roman" w:cs="Times New Roman"/>
          <w:bCs/>
          <w:sz w:val="28"/>
          <w:szCs w:val="28"/>
          <w:lang w:eastAsia="ar-SA"/>
        </w:rPr>
      </w:pPr>
      <w:r w:rsidRPr="00353216">
        <w:rPr>
          <w:rFonts w:ascii="Times New Roman" w:hAnsi="Times New Roman" w:cs="Times New Roman"/>
          <w:bCs/>
          <w:sz w:val="28"/>
          <w:szCs w:val="28"/>
          <w:lang w:eastAsia="ar-SA"/>
        </w:rPr>
        <w:t>2. Заступнику голови з питань</w:t>
      </w:r>
      <w:r w:rsidRPr="00353216">
        <w:rPr>
          <w:rFonts w:ascii="Times New Roman" w:hAnsi="Times New Roman" w:cs="Times New Roman"/>
          <w:bCs/>
          <w:sz w:val="28"/>
          <w:szCs w:val="28"/>
          <w:lang w:val="uk-UA" w:eastAsia="ar-SA"/>
        </w:rPr>
        <w:t xml:space="preserve"> </w:t>
      </w:r>
      <w:r w:rsidRPr="00353216">
        <w:rPr>
          <w:rFonts w:ascii="Times New Roman" w:hAnsi="Times New Roman" w:cs="Times New Roman"/>
          <w:bCs/>
          <w:sz w:val="28"/>
          <w:szCs w:val="28"/>
          <w:lang w:eastAsia="ar-SA"/>
        </w:rPr>
        <w:t>діяльності</w:t>
      </w:r>
      <w:r w:rsidRPr="00353216">
        <w:rPr>
          <w:rFonts w:ascii="Times New Roman" w:hAnsi="Times New Roman" w:cs="Times New Roman"/>
          <w:bCs/>
          <w:sz w:val="28"/>
          <w:szCs w:val="28"/>
          <w:lang w:val="uk-UA" w:eastAsia="ar-SA"/>
        </w:rPr>
        <w:t xml:space="preserve"> </w:t>
      </w:r>
      <w:r w:rsidRPr="00353216">
        <w:rPr>
          <w:rFonts w:ascii="Times New Roman" w:hAnsi="Times New Roman" w:cs="Times New Roman"/>
          <w:bCs/>
          <w:sz w:val="28"/>
          <w:szCs w:val="28"/>
          <w:lang w:eastAsia="ar-SA"/>
        </w:rPr>
        <w:t>виконавчих</w:t>
      </w:r>
      <w:r w:rsidRPr="00353216">
        <w:rPr>
          <w:rFonts w:ascii="Times New Roman" w:hAnsi="Times New Roman" w:cs="Times New Roman"/>
          <w:bCs/>
          <w:sz w:val="28"/>
          <w:szCs w:val="28"/>
          <w:lang w:val="uk-UA" w:eastAsia="ar-SA"/>
        </w:rPr>
        <w:t xml:space="preserve"> </w:t>
      </w:r>
      <w:r w:rsidRPr="00353216">
        <w:rPr>
          <w:rFonts w:ascii="Times New Roman" w:hAnsi="Times New Roman" w:cs="Times New Roman"/>
          <w:bCs/>
          <w:sz w:val="28"/>
          <w:szCs w:val="28"/>
          <w:lang w:eastAsia="ar-SA"/>
        </w:rPr>
        <w:t xml:space="preserve">органів ради </w:t>
      </w:r>
      <w:r w:rsidRPr="00353216">
        <w:rPr>
          <w:rFonts w:ascii="Times New Roman" w:hAnsi="Times New Roman" w:cs="Times New Roman"/>
          <w:bCs/>
          <w:sz w:val="28"/>
          <w:szCs w:val="28"/>
          <w:lang w:val="uk-UA" w:eastAsia="ar-SA"/>
        </w:rPr>
        <w:t xml:space="preserve">       Яценко С.М. </w:t>
      </w:r>
      <w:r w:rsidRPr="00353216">
        <w:rPr>
          <w:rFonts w:ascii="Times New Roman" w:hAnsi="Times New Roman" w:cs="Times New Roman"/>
          <w:bCs/>
          <w:sz w:val="28"/>
          <w:szCs w:val="28"/>
          <w:lang w:eastAsia="ar-SA"/>
        </w:rPr>
        <w:t>винести проєкт рішення на розгляд</w:t>
      </w:r>
      <w:r w:rsidRPr="00353216">
        <w:rPr>
          <w:rFonts w:ascii="Times New Roman" w:hAnsi="Times New Roman" w:cs="Times New Roman"/>
          <w:bCs/>
          <w:sz w:val="28"/>
          <w:szCs w:val="28"/>
          <w:lang w:val="uk-UA" w:eastAsia="ar-SA"/>
        </w:rPr>
        <w:t xml:space="preserve"> </w:t>
      </w:r>
      <w:r w:rsidRPr="00353216">
        <w:rPr>
          <w:rFonts w:ascii="Times New Roman" w:hAnsi="Times New Roman" w:cs="Times New Roman"/>
          <w:bCs/>
          <w:sz w:val="28"/>
          <w:szCs w:val="28"/>
          <w:lang w:eastAsia="ar-SA"/>
        </w:rPr>
        <w:t>сесії</w:t>
      </w:r>
      <w:r w:rsidRPr="00353216">
        <w:rPr>
          <w:rFonts w:ascii="Times New Roman" w:hAnsi="Times New Roman" w:cs="Times New Roman"/>
          <w:bCs/>
          <w:sz w:val="28"/>
          <w:szCs w:val="28"/>
          <w:lang w:val="uk-UA" w:eastAsia="ar-SA"/>
        </w:rPr>
        <w:t xml:space="preserve"> </w:t>
      </w:r>
      <w:r w:rsidRPr="00353216">
        <w:rPr>
          <w:rFonts w:ascii="Times New Roman" w:hAnsi="Times New Roman" w:cs="Times New Roman"/>
          <w:bCs/>
          <w:sz w:val="28"/>
          <w:szCs w:val="28"/>
          <w:lang w:eastAsia="ar-SA"/>
        </w:rPr>
        <w:t>міської ради.</w:t>
      </w:r>
      <w:r w:rsidRPr="00353216">
        <w:rPr>
          <w:rFonts w:ascii="Times New Roman" w:hAnsi="Times New Roman" w:cs="Times New Roman"/>
          <w:bCs/>
          <w:sz w:val="28"/>
          <w:szCs w:val="28"/>
          <w:lang w:eastAsia="ar-SA"/>
        </w:rPr>
        <w:tab/>
      </w:r>
    </w:p>
    <w:p w:rsidR="008508D5" w:rsidRDefault="008508D5" w:rsidP="008508D5">
      <w:pPr>
        <w:spacing w:after="0" w:line="240" w:lineRule="auto"/>
        <w:jc w:val="both"/>
        <w:rPr>
          <w:rFonts w:ascii="Times New Roman" w:hAnsi="Times New Roman" w:cs="Times New Roman"/>
          <w:sz w:val="28"/>
          <w:szCs w:val="28"/>
          <w:lang w:val="uk-UA"/>
        </w:rPr>
      </w:pPr>
    </w:p>
    <w:p w:rsidR="009349EA" w:rsidRDefault="009349EA" w:rsidP="008508D5">
      <w:pPr>
        <w:spacing w:after="0" w:line="240" w:lineRule="auto"/>
        <w:jc w:val="both"/>
        <w:rPr>
          <w:rFonts w:ascii="Times New Roman" w:hAnsi="Times New Roman" w:cs="Times New Roman"/>
          <w:sz w:val="28"/>
          <w:szCs w:val="28"/>
          <w:lang w:val="uk-UA"/>
        </w:rPr>
      </w:pPr>
    </w:p>
    <w:p w:rsidR="009349EA" w:rsidRPr="009349EA" w:rsidRDefault="009349EA" w:rsidP="008508D5">
      <w:pPr>
        <w:spacing w:after="0" w:line="240" w:lineRule="auto"/>
        <w:jc w:val="both"/>
        <w:rPr>
          <w:rFonts w:ascii="Times New Roman" w:hAnsi="Times New Roman" w:cs="Times New Roman"/>
          <w:sz w:val="28"/>
          <w:szCs w:val="28"/>
          <w:lang w:val="uk-UA"/>
        </w:rPr>
      </w:pP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Міський голова                                                                Веліна ЗАЯЦЬ</w:t>
      </w:r>
    </w:p>
    <w:p w:rsidR="008508D5" w:rsidRPr="00353216" w:rsidRDefault="008508D5" w:rsidP="008508D5">
      <w:pPr>
        <w:spacing w:after="0" w:line="240" w:lineRule="auto"/>
        <w:jc w:val="both"/>
        <w:rPr>
          <w:rFonts w:ascii="Times New Roman" w:eastAsia="Calibri" w:hAnsi="Times New Roman" w:cs="Times New Roman"/>
          <w:sz w:val="28"/>
          <w:szCs w:val="28"/>
          <w:lang w:val="uk-UA"/>
        </w:rPr>
      </w:pPr>
    </w:p>
    <w:p w:rsidR="008508D5" w:rsidRPr="00353216" w:rsidRDefault="008508D5" w:rsidP="008508D5">
      <w:pPr>
        <w:spacing w:after="0" w:line="240" w:lineRule="auto"/>
        <w:ind w:right="-142"/>
        <w:jc w:val="both"/>
        <w:rPr>
          <w:rFonts w:ascii="Times New Roman" w:eastAsia="Calibri" w:hAnsi="Times New Roman" w:cs="Times New Roman"/>
          <w:b/>
          <w:bCs/>
          <w:sz w:val="28"/>
          <w:szCs w:val="28"/>
          <w:lang w:val="uk-UA"/>
        </w:rPr>
      </w:pPr>
    </w:p>
    <w:p w:rsidR="008508D5" w:rsidRPr="00353216" w:rsidRDefault="008508D5" w:rsidP="008508D5">
      <w:pPr>
        <w:spacing w:after="0" w:line="240" w:lineRule="auto"/>
        <w:ind w:right="-142"/>
        <w:jc w:val="both"/>
        <w:rPr>
          <w:rFonts w:ascii="Times New Roman" w:eastAsia="Calibri" w:hAnsi="Times New Roman" w:cs="Times New Roman"/>
          <w:b/>
          <w:bCs/>
          <w:sz w:val="28"/>
          <w:szCs w:val="28"/>
          <w:lang w:val="uk-UA"/>
        </w:rPr>
      </w:pPr>
    </w:p>
    <w:p w:rsidR="008508D5" w:rsidRPr="00353216" w:rsidRDefault="008508D5">
      <w:pPr>
        <w:rPr>
          <w:rFonts w:ascii="Times New Roman" w:eastAsia="Calibri" w:hAnsi="Times New Roman" w:cs="Times New Roman"/>
          <w:b/>
          <w:bCs/>
          <w:sz w:val="28"/>
          <w:szCs w:val="28"/>
          <w:lang w:val="uk-UA"/>
        </w:rPr>
      </w:pPr>
      <w:r w:rsidRPr="00353216">
        <w:rPr>
          <w:rFonts w:ascii="Times New Roman" w:eastAsia="Calibri" w:hAnsi="Times New Roman" w:cs="Times New Roman"/>
          <w:b/>
          <w:bCs/>
          <w:sz w:val="28"/>
          <w:szCs w:val="28"/>
          <w:lang w:val="uk-UA"/>
        </w:rPr>
        <w:br w:type="page"/>
      </w:r>
    </w:p>
    <w:p w:rsidR="009349EA" w:rsidRDefault="009349EA" w:rsidP="009349EA">
      <w:pPr>
        <w:spacing w:after="0" w:line="240" w:lineRule="auto"/>
        <w:ind w:left="567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ПОГОДЖЕНО</w:t>
      </w:r>
    </w:p>
    <w:p w:rsidR="009349EA" w:rsidRPr="00353216" w:rsidRDefault="009349EA" w:rsidP="009349EA">
      <w:pPr>
        <w:spacing w:after="0" w:line="240" w:lineRule="auto"/>
        <w:ind w:left="5670"/>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рішення виконавчого комітету</w:t>
      </w:r>
    </w:p>
    <w:p w:rsidR="009349EA" w:rsidRPr="00353216" w:rsidRDefault="009349EA" w:rsidP="009349EA">
      <w:pPr>
        <w:spacing w:after="0" w:line="240" w:lineRule="auto"/>
        <w:ind w:left="5670"/>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міської ради</w:t>
      </w:r>
    </w:p>
    <w:p w:rsidR="008508D5" w:rsidRPr="00353216" w:rsidRDefault="008508D5" w:rsidP="009349EA">
      <w:pPr>
        <w:spacing w:after="0" w:line="240" w:lineRule="auto"/>
        <w:ind w:left="5670"/>
        <w:jc w:val="both"/>
        <w:rPr>
          <w:rFonts w:ascii="Times New Roman" w:eastAsia="Calibri" w:hAnsi="Times New Roman" w:cs="Times New Roman"/>
          <w:b/>
          <w:bCs/>
          <w:sz w:val="28"/>
          <w:szCs w:val="28"/>
          <w:lang w:val="uk-UA"/>
        </w:rPr>
      </w:pPr>
    </w:p>
    <w:p w:rsidR="008508D5" w:rsidRPr="00353216" w:rsidRDefault="008508D5" w:rsidP="009349EA">
      <w:pPr>
        <w:spacing w:after="0" w:line="240" w:lineRule="auto"/>
        <w:ind w:left="5670"/>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val="uk-UA" w:eastAsia="ru-RU"/>
        </w:rPr>
        <w:t>17.12.2020 р. № 171</w:t>
      </w:r>
    </w:p>
    <w:p w:rsidR="008508D5" w:rsidRPr="00353216" w:rsidRDefault="008508D5" w:rsidP="008508D5">
      <w:pPr>
        <w:spacing w:after="0" w:line="240" w:lineRule="auto"/>
        <w:ind w:left="5387" w:right="-142" w:firstLine="2"/>
        <w:jc w:val="both"/>
        <w:rPr>
          <w:rFonts w:ascii="Times New Roman" w:hAnsi="Times New Roman" w:cs="Times New Roman"/>
          <w:sz w:val="28"/>
          <w:szCs w:val="28"/>
          <w:lang w:val="uk-UA"/>
        </w:rPr>
      </w:pPr>
    </w:p>
    <w:p w:rsidR="009349EA" w:rsidRDefault="009349EA" w:rsidP="008508D5">
      <w:pPr>
        <w:pStyle w:val="af7"/>
        <w:jc w:val="center"/>
        <w:rPr>
          <w:rFonts w:ascii="Times New Roman" w:hAnsi="Times New Roman" w:cs="Times New Roman"/>
          <w:b/>
          <w:bCs/>
          <w:sz w:val="28"/>
          <w:szCs w:val="28"/>
          <w:lang w:val="uk-UA"/>
        </w:rPr>
      </w:pPr>
    </w:p>
    <w:p w:rsidR="008508D5" w:rsidRPr="00353216" w:rsidRDefault="008508D5" w:rsidP="008508D5">
      <w:pPr>
        <w:pStyle w:val="af7"/>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ПРОГРАМА</w:t>
      </w:r>
    </w:p>
    <w:p w:rsidR="008508D5" w:rsidRPr="00353216" w:rsidRDefault="008508D5" w:rsidP="008508D5">
      <w:pPr>
        <w:pStyle w:val="af7"/>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«Безпечна громада»</w:t>
      </w:r>
      <w:r w:rsidRPr="00353216">
        <w:rPr>
          <w:rFonts w:ascii="Times New Roman" w:hAnsi="Times New Roman" w:cs="Times New Roman"/>
          <w:b/>
          <w:bCs/>
          <w:sz w:val="28"/>
          <w:szCs w:val="28"/>
        </w:rPr>
        <w:t xml:space="preserve"> на 20</w:t>
      </w:r>
      <w:r w:rsidRPr="00353216">
        <w:rPr>
          <w:rFonts w:ascii="Times New Roman" w:hAnsi="Times New Roman" w:cs="Times New Roman"/>
          <w:b/>
          <w:bCs/>
          <w:sz w:val="28"/>
          <w:szCs w:val="28"/>
          <w:lang w:val="uk-UA"/>
        </w:rPr>
        <w:t>21</w:t>
      </w:r>
      <w:r w:rsidRPr="00353216">
        <w:rPr>
          <w:rFonts w:ascii="Times New Roman" w:hAnsi="Times New Roman" w:cs="Times New Roman"/>
          <w:b/>
          <w:bCs/>
          <w:sz w:val="28"/>
          <w:szCs w:val="28"/>
        </w:rPr>
        <w:t xml:space="preserve"> – 202</w:t>
      </w:r>
      <w:r w:rsidRPr="00353216">
        <w:rPr>
          <w:rFonts w:ascii="Times New Roman" w:hAnsi="Times New Roman" w:cs="Times New Roman"/>
          <w:b/>
          <w:bCs/>
          <w:sz w:val="28"/>
          <w:szCs w:val="28"/>
          <w:lang w:val="uk-UA"/>
        </w:rPr>
        <w:t>5</w:t>
      </w:r>
      <w:r w:rsidRPr="00353216">
        <w:rPr>
          <w:rFonts w:ascii="Times New Roman" w:hAnsi="Times New Roman" w:cs="Times New Roman"/>
          <w:b/>
          <w:bCs/>
          <w:sz w:val="28"/>
          <w:szCs w:val="28"/>
        </w:rPr>
        <w:t xml:space="preserve"> роки</w:t>
      </w:r>
    </w:p>
    <w:p w:rsidR="008508D5" w:rsidRPr="00353216" w:rsidRDefault="008508D5" w:rsidP="008508D5">
      <w:pPr>
        <w:pStyle w:val="af7"/>
        <w:jc w:val="center"/>
        <w:rPr>
          <w:rFonts w:ascii="Times New Roman" w:hAnsi="Times New Roman" w:cs="Times New Roman"/>
          <w:sz w:val="28"/>
          <w:szCs w:val="28"/>
          <w:lang w:val="uk-UA"/>
        </w:rPr>
      </w:pPr>
    </w:p>
    <w:p w:rsidR="008508D5" w:rsidRPr="00353216" w:rsidRDefault="008508D5" w:rsidP="008508D5">
      <w:pPr>
        <w:pStyle w:val="af7"/>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І. Загальні положення</w:t>
      </w:r>
    </w:p>
    <w:p w:rsidR="008508D5" w:rsidRPr="00353216" w:rsidRDefault="008508D5" w:rsidP="008508D5">
      <w:pPr>
        <w:pStyle w:val="af7"/>
        <w:jc w:val="center"/>
        <w:rPr>
          <w:rFonts w:ascii="Times New Roman" w:hAnsi="Times New Roman" w:cs="Times New Roman"/>
          <w:sz w:val="28"/>
          <w:szCs w:val="28"/>
          <w:lang w:val="uk-UA"/>
        </w:rPr>
      </w:pPr>
    </w:p>
    <w:p w:rsidR="008508D5" w:rsidRPr="00353216" w:rsidRDefault="008508D5" w:rsidP="008508D5">
      <w:pPr>
        <w:spacing w:after="0" w:line="240" w:lineRule="auto"/>
        <w:ind w:right="-142" w:firstLine="567"/>
        <w:jc w:val="both"/>
        <w:rPr>
          <w:rFonts w:ascii="Times New Roman" w:hAnsi="Times New Roman" w:cs="Times New Roman"/>
          <w:sz w:val="28"/>
          <w:szCs w:val="28"/>
          <w:lang w:val="uk-UA"/>
        </w:rPr>
      </w:pPr>
      <w:r w:rsidRPr="00353216">
        <w:rPr>
          <w:rFonts w:ascii="Times New Roman" w:eastAsia="Times New Roman" w:hAnsi="Times New Roman" w:cs="Times New Roman"/>
          <w:sz w:val="28"/>
          <w:szCs w:val="28"/>
          <w:lang w:val="uk-UA" w:eastAsia="ru-RU"/>
        </w:rPr>
        <w:t xml:space="preserve">Програма  </w:t>
      </w:r>
      <w:r w:rsidRPr="00353216">
        <w:rPr>
          <w:rFonts w:ascii="Times New Roman" w:hAnsi="Times New Roman" w:cs="Times New Roman"/>
          <w:sz w:val="28"/>
          <w:szCs w:val="28"/>
          <w:lang w:val="uk-UA"/>
        </w:rPr>
        <w:t xml:space="preserve">«Безпечна громада» на 2021 – 2025 роки </w:t>
      </w:r>
      <w:r w:rsidRPr="00353216">
        <w:rPr>
          <w:rFonts w:ascii="Times New Roman" w:eastAsia="Times New Roman" w:hAnsi="Times New Roman" w:cs="Times New Roman"/>
          <w:sz w:val="28"/>
          <w:szCs w:val="28"/>
          <w:lang w:val="uk-UA" w:eastAsia="ru-RU"/>
        </w:rPr>
        <w:t>(далі-Програма) розроблена відповідно до законів України «Про місцеве самоврядування в Україні», «Про національну поліцію»,  Указу Президента України «Про заходи щодо забезпечення особистої безпеки громадян та протидії злочинност»,  з метою успішної реалізації проекту «Поліцейський офіцер громади», запобігання та припинення адміністративних правопорушень і злочинів,  захисту життя та здоров’я громадян, інтересів суспільства і держави від протиправних посягань.</w:t>
      </w:r>
    </w:p>
    <w:p w:rsidR="008508D5" w:rsidRPr="00353216" w:rsidRDefault="008508D5" w:rsidP="008508D5">
      <w:pPr>
        <w:spacing w:after="0" w:line="240" w:lineRule="auto"/>
        <w:ind w:firstLine="567"/>
        <w:jc w:val="both"/>
        <w:textAlignment w:val="baseline"/>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 xml:space="preserve">В основу реалізації Програми покладено принцип об’єднання зусиль громади, виконавчого комітету, правоохоронних органів, підприємств, організацій та установ різних форм власності,  громадськості для забезпечення охорони громадського порядку та профілактики злочинності на території громади. </w:t>
      </w:r>
    </w:p>
    <w:p w:rsidR="008508D5" w:rsidRPr="00353216" w:rsidRDefault="008508D5" w:rsidP="008508D5">
      <w:pPr>
        <w:pStyle w:val="af7"/>
        <w:jc w:val="center"/>
        <w:rPr>
          <w:rFonts w:ascii="Times New Roman" w:hAnsi="Times New Roman" w:cs="Times New Roman"/>
          <w:sz w:val="28"/>
          <w:szCs w:val="28"/>
          <w:lang w:val="uk-UA" w:eastAsia="ru-RU"/>
        </w:rPr>
      </w:pPr>
    </w:p>
    <w:p w:rsidR="008508D5" w:rsidRPr="00353216" w:rsidRDefault="008508D5" w:rsidP="008508D5">
      <w:pPr>
        <w:pStyle w:val="af7"/>
        <w:jc w:val="center"/>
        <w:rPr>
          <w:rFonts w:ascii="Times New Roman" w:hAnsi="Times New Roman" w:cs="Times New Roman"/>
          <w:bCs/>
          <w:sz w:val="28"/>
          <w:szCs w:val="28"/>
          <w:bdr w:val="none" w:sz="0" w:space="0" w:color="auto" w:frame="1"/>
          <w:lang w:val="uk-UA" w:eastAsia="ru-RU"/>
        </w:rPr>
      </w:pPr>
      <w:r w:rsidRPr="00353216">
        <w:rPr>
          <w:rFonts w:ascii="Times New Roman" w:hAnsi="Times New Roman" w:cs="Times New Roman"/>
          <w:bCs/>
          <w:sz w:val="28"/>
          <w:szCs w:val="28"/>
          <w:bdr w:val="none" w:sz="0" w:space="0" w:color="auto" w:frame="1"/>
          <w:lang w:val="uk-UA" w:eastAsia="ru-RU"/>
        </w:rPr>
        <w:t>ІІ. Мета і завдання Програми</w:t>
      </w:r>
    </w:p>
    <w:p w:rsidR="008508D5" w:rsidRPr="00353216" w:rsidRDefault="008508D5" w:rsidP="008508D5">
      <w:pPr>
        <w:pStyle w:val="af7"/>
        <w:jc w:val="center"/>
        <w:rPr>
          <w:rFonts w:ascii="Times New Roman" w:hAnsi="Times New Roman" w:cs="Times New Roman"/>
          <w:sz w:val="28"/>
          <w:szCs w:val="28"/>
          <w:lang w:val="uk-UA" w:eastAsia="ru-RU"/>
        </w:rPr>
      </w:pPr>
    </w:p>
    <w:p w:rsidR="008508D5" w:rsidRPr="00353216" w:rsidRDefault="008508D5" w:rsidP="008508D5">
      <w:pPr>
        <w:spacing w:after="0" w:line="240" w:lineRule="auto"/>
        <w:ind w:firstLine="567"/>
        <w:jc w:val="both"/>
        <w:textAlignment w:val="baseline"/>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Мета Програми полягає у забезпеченні на належному організаційному рівні роботи дільничних офіцерів поліції (поліцейських офіцерів громади) у новому форматі, який передбачає постійну його присутність на території громади, більш тісну співпрацю з керівництвом обєднаної територіальної громади та населенням, підзвітність об</w:t>
      </w:r>
      <w:r w:rsidRPr="00353216">
        <w:rPr>
          <w:rFonts w:ascii="Times New Roman" w:hAnsi="Times New Roman" w:cs="Times New Roman"/>
          <w:sz w:val="28"/>
          <w:szCs w:val="28"/>
          <w:lang w:val="uk-UA"/>
        </w:rPr>
        <w:t>’</w:t>
      </w:r>
      <w:r w:rsidRPr="00353216">
        <w:rPr>
          <w:rFonts w:ascii="Times New Roman" w:eastAsia="Times New Roman" w:hAnsi="Times New Roman" w:cs="Times New Roman"/>
          <w:sz w:val="28"/>
          <w:szCs w:val="28"/>
          <w:lang w:val="uk-UA" w:eastAsia="ru-RU"/>
        </w:rPr>
        <w:t>єднаній територіальній громаді та додаткові функції(більший акцент на попередження правопорушень,оформлення адміністративних матеріалів, в т.ч.за порушення правил дорожнього руху, часткова передача функцій дозвільної системи).</w:t>
      </w:r>
    </w:p>
    <w:p w:rsidR="008508D5" w:rsidRPr="00353216" w:rsidRDefault="008508D5" w:rsidP="008508D5">
      <w:pPr>
        <w:spacing w:after="0" w:line="240" w:lineRule="auto"/>
        <w:ind w:firstLine="567"/>
        <w:jc w:val="both"/>
        <w:textAlignment w:val="baseline"/>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Завдання Програми – забезпечити ефективну співпрацю між міською радою, виконавчим комітетом та Національною поліцією України, спрямовану на реалізацію проєкту «Поліцейський офіцер громади» та подальше підвищення загального рівня правопорядку в населених пунктах об</w:t>
      </w:r>
      <w:r w:rsidRPr="00353216">
        <w:rPr>
          <w:rFonts w:ascii="Times New Roman" w:hAnsi="Times New Roman" w:cs="Times New Roman"/>
          <w:sz w:val="28"/>
          <w:szCs w:val="28"/>
          <w:lang w:val="uk-UA"/>
        </w:rPr>
        <w:t>’</w:t>
      </w:r>
      <w:r w:rsidRPr="00353216">
        <w:rPr>
          <w:rFonts w:ascii="Times New Roman" w:eastAsia="Times New Roman" w:hAnsi="Times New Roman" w:cs="Times New Roman"/>
          <w:sz w:val="28"/>
          <w:szCs w:val="28"/>
          <w:lang w:val="uk-UA" w:eastAsia="ru-RU"/>
        </w:rPr>
        <w:t>єднаної територіальної громади, забезпечення публічної безпеки та порядку на її території, захист життя, здоров</w:t>
      </w:r>
      <w:r w:rsidRPr="00353216">
        <w:rPr>
          <w:rFonts w:ascii="Times New Roman" w:hAnsi="Times New Roman" w:cs="Times New Roman"/>
          <w:sz w:val="28"/>
          <w:szCs w:val="28"/>
          <w:lang w:val="uk-UA"/>
        </w:rPr>
        <w:t>’</w:t>
      </w:r>
      <w:r w:rsidRPr="00353216">
        <w:rPr>
          <w:rFonts w:ascii="Times New Roman" w:eastAsia="Times New Roman" w:hAnsi="Times New Roman" w:cs="Times New Roman"/>
          <w:sz w:val="28"/>
          <w:szCs w:val="28"/>
          <w:lang w:val="uk-UA" w:eastAsia="ru-RU"/>
        </w:rPr>
        <w:t>я, честі та гідності населення, профілактичну роботу з попередження злочинності та забезпечення комплексного підходу до вирішення проблем, пов</w:t>
      </w:r>
      <w:r w:rsidRPr="00353216">
        <w:rPr>
          <w:rFonts w:ascii="Times New Roman" w:hAnsi="Times New Roman" w:cs="Times New Roman"/>
          <w:sz w:val="28"/>
          <w:szCs w:val="28"/>
          <w:lang w:val="uk-UA"/>
        </w:rPr>
        <w:t>’</w:t>
      </w:r>
      <w:r w:rsidRPr="00353216">
        <w:rPr>
          <w:rFonts w:ascii="Times New Roman" w:eastAsia="Times New Roman" w:hAnsi="Times New Roman" w:cs="Times New Roman"/>
          <w:sz w:val="28"/>
          <w:szCs w:val="28"/>
          <w:lang w:val="uk-UA" w:eastAsia="ru-RU"/>
        </w:rPr>
        <w:t>язаних з питанням безпеки населених пунктів на території громади.</w:t>
      </w:r>
    </w:p>
    <w:p w:rsidR="008508D5" w:rsidRPr="00353216" w:rsidRDefault="008508D5" w:rsidP="008508D5">
      <w:pPr>
        <w:spacing w:after="0" w:line="240" w:lineRule="auto"/>
        <w:jc w:val="center"/>
        <w:textAlignment w:val="baseline"/>
        <w:rPr>
          <w:rFonts w:ascii="Times New Roman" w:eastAsia="Times New Roman" w:hAnsi="Times New Roman" w:cs="Times New Roman"/>
          <w:bCs/>
          <w:sz w:val="28"/>
          <w:szCs w:val="28"/>
          <w:bdr w:val="none" w:sz="0" w:space="0" w:color="auto" w:frame="1"/>
          <w:lang w:val="uk-UA" w:eastAsia="ru-RU"/>
        </w:rPr>
      </w:pPr>
    </w:p>
    <w:p w:rsidR="008508D5" w:rsidRPr="00353216" w:rsidRDefault="008508D5" w:rsidP="008508D5">
      <w:pPr>
        <w:spacing w:after="0" w:line="240" w:lineRule="auto"/>
        <w:jc w:val="center"/>
        <w:textAlignment w:val="baseline"/>
        <w:rPr>
          <w:rFonts w:ascii="Times New Roman" w:eastAsia="Times New Roman" w:hAnsi="Times New Roman" w:cs="Times New Roman"/>
          <w:bCs/>
          <w:sz w:val="28"/>
          <w:szCs w:val="28"/>
          <w:bdr w:val="none" w:sz="0" w:space="0" w:color="auto" w:frame="1"/>
          <w:lang w:val="uk-UA" w:eastAsia="ru-RU"/>
        </w:rPr>
      </w:pPr>
      <w:r w:rsidRPr="00353216">
        <w:rPr>
          <w:rFonts w:ascii="Times New Roman" w:eastAsia="Times New Roman" w:hAnsi="Times New Roman" w:cs="Times New Roman"/>
          <w:bCs/>
          <w:sz w:val="28"/>
          <w:szCs w:val="28"/>
          <w:bdr w:val="none" w:sz="0" w:space="0" w:color="auto" w:frame="1"/>
          <w:lang w:val="uk-UA" w:eastAsia="ru-RU"/>
        </w:rPr>
        <w:t>ІІІ. Очікувані результати від виконання Програми</w:t>
      </w:r>
    </w:p>
    <w:p w:rsidR="008508D5" w:rsidRPr="00353216" w:rsidRDefault="008508D5" w:rsidP="008508D5">
      <w:pPr>
        <w:spacing w:after="0" w:line="240" w:lineRule="auto"/>
        <w:jc w:val="center"/>
        <w:textAlignment w:val="baseline"/>
        <w:rPr>
          <w:rFonts w:ascii="Times New Roman" w:eastAsia="Times New Roman" w:hAnsi="Times New Roman" w:cs="Times New Roman"/>
          <w:bCs/>
          <w:sz w:val="28"/>
          <w:szCs w:val="28"/>
          <w:lang w:val="uk-UA" w:eastAsia="ru-RU"/>
        </w:rPr>
      </w:pPr>
    </w:p>
    <w:p w:rsidR="008508D5" w:rsidRPr="00353216" w:rsidRDefault="008508D5" w:rsidP="008508D5">
      <w:pPr>
        <w:spacing w:after="0" w:line="240" w:lineRule="auto"/>
        <w:jc w:val="both"/>
        <w:textAlignment w:val="baseline"/>
        <w:rPr>
          <w:rFonts w:ascii="Times New Roman" w:eastAsia="Times New Roman" w:hAnsi="Times New Roman" w:cs="Times New Roman"/>
          <w:bCs/>
          <w:sz w:val="28"/>
          <w:szCs w:val="28"/>
          <w:lang w:val="uk-UA" w:eastAsia="ru-RU"/>
        </w:rPr>
      </w:pPr>
      <w:r w:rsidRPr="00353216">
        <w:rPr>
          <w:rFonts w:ascii="Times New Roman" w:eastAsia="Times New Roman" w:hAnsi="Times New Roman" w:cs="Times New Roman"/>
          <w:bCs/>
          <w:sz w:val="28"/>
          <w:szCs w:val="28"/>
          <w:lang w:val="uk-UA" w:eastAsia="ru-RU"/>
        </w:rPr>
        <w:t>Виконання Програми дасть змогу:</w:t>
      </w:r>
    </w:p>
    <w:p w:rsidR="008508D5" w:rsidRPr="00353216" w:rsidRDefault="008508D5" w:rsidP="008508D5">
      <w:pPr>
        <w:pStyle w:val="a6"/>
        <w:numPr>
          <w:ilvl w:val="0"/>
          <w:numId w:val="19"/>
        </w:numPr>
        <w:spacing w:after="0" w:line="240" w:lineRule="auto"/>
        <w:ind w:left="142" w:firstLine="567"/>
        <w:jc w:val="both"/>
        <w:textAlignment w:val="baseline"/>
        <w:rPr>
          <w:rFonts w:ascii="Times New Roman" w:eastAsia="Times New Roman" w:hAnsi="Times New Roman" w:cs="Times New Roman"/>
          <w:bCs/>
          <w:sz w:val="28"/>
          <w:szCs w:val="28"/>
          <w:lang w:val="uk-UA"/>
        </w:rPr>
      </w:pPr>
      <w:r w:rsidRPr="00353216">
        <w:rPr>
          <w:rFonts w:ascii="Times New Roman" w:eastAsia="Times New Roman" w:hAnsi="Times New Roman" w:cs="Times New Roman"/>
          <w:bCs/>
          <w:sz w:val="28"/>
          <w:szCs w:val="28"/>
          <w:lang w:val="uk-UA"/>
        </w:rPr>
        <w:t>посилити взаємодію Національної поліції України та об</w:t>
      </w:r>
      <w:r w:rsidRPr="00353216">
        <w:rPr>
          <w:rFonts w:ascii="Times New Roman" w:hAnsi="Times New Roman" w:cs="Times New Roman"/>
          <w:bCs/>
          <w:sz w:val="28"/>
          <w:szCs w:val="28"/>
          <w:lang w:val="uk-UA"/>
        </w:rPr>
        <w:t>’</w:t>
      </w:r>
      <w:r w:rsidRPr="00353216">
        <w:rPr>
          <w:rFonts w:ascii="Times New Roman" w:eastAsia="Times New Roman" w:hAnsi="Times New Roman" w:cs="Times New Roman"/>
          <w:bCs/>
          <w:sz w:val="28"/>
          <w:szCs w:val="28"/>
          <w:lang w:val="uk-UA"/>
        </w:rPr>
        <w:t>єднаної територіальної громади, виконавчого комітету та населення щодо забезпечення публічної безпеки та порядку, а також боротьби зі злочинністю на території громади;</w:t>
      </w:r>
    </w:p>
    <w:p w:rsidR="008508D5" w:rsidRPr="00353216" w:rsidRDefault="008508D5" w:rsidP="008508D5">
      <w:pPr>
        <w:pStyle w:val="a6"/>
        <w:numPr>
          <w:ilvl w:val="0"/>
          <w:numId w:val="19"/>
        </w:numPr>
        <w:spacing w:after="0" w:line="240" w:lineRule="auto"/>
        <w:ind w:left="142" w:firstLine="567"/>
        <w:jc w:val="both"/>
        <w:textAlignment w:val="baseline"/>
        <w:rPr>
          <w:rFonts w:ascii="Times New Roman" w:eastAsia="Times New Roman" w:hAnsi="Times New Roman" w:cs="Times New Roman"/>
          <w:bCs/>
          <w:sz w:val="28"/>
          <w:szCs w:val="28"/>
          <w:lang w:val="uk-UA"/>
        </w:rPr>
      </w:pPr>
      <w:r w:rsidRPr="00353216">
        <w:rPr>
          <w:rFonts w:ascii="Times New Roman" w:eastAsia="Times New Roman" w:hAnsi="Times New Roman" w:cs="Times New Roman"/>
          <w:bCs/>
          <w:sz w:val="28"/>
          <w:szCs w:val="28"/>
          <w:lang w:val="uk-UA"/>
        </w:rPr>
        <w:t>забезпечити належну матеріально-технічну і фінансову підтримку роботи у новому форматі дільничних офіцерів поліції (поліцейських офіцерів громади);</w:t>
      </w:r>
    </w:p>
    <w:p w:rsidR="008508D5" w:rsidRPr="00353216" w:rsidRDefault="008508D5" w:rsidP="008508D5">
      <w:pPr>
        <w:pStyle w:val="a6"/>
        <w:numPr>
          <w:ilvl w:val="0"/>
          <w:numId w:val="19"/>
        </w:numPr>
        <w:spacing w:after="0" w:line="240" w:lineRule="auto"/>
        <w:ind w:left="142" w:firstLine="567"/>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bCs/>
          <w:sz w:val="28"/>
          <w:szCs w:val="28"/>
          <w:lang w:val="uk-UA"/>
        </w:rPr>
        <w:t>поліпшити стан правопорядку на території громади, створити додаткові умови для забезпечення особистої безпеки</w:t>
      </w:r>
      <w:r w:rsidRPr="00353216">
        <w:rPr>
          <w:rFonts w:ascii="Times New Roman" w:eastAsia="Times New Roman" w:hAnsi="Times New Roman" w:cs="Times New Roman"/>
          <w:sz w:val="28"/>
          <w:szCs w:val="28"/>
          <w:lang w:val="uk-UA"/>
        </w:rPr>
        <w:t xml:space="preserve"> громадян і профілактики правопорушень;</w:t>
      </w:r>
    </w:p>
    <w:p w:rsidR="008508D5" w:rsidRPr="00353216" w:rsidRDefault="008508D5" w:rsidP="008508D5">
      <w:pPr>
        <w:pStyle w:val="a6"/>
        <w:numPr>
          <w:ilvl w:val="0"/>
          <w:numId w:val="19"/>
        </w:numPr>
        <w:spacing w:after="0" w:line="240" w:lineRule="auto"/>
        <w:ind w:left="142" w:firstLine="567"/>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t>мінімізувати злочинний вплив на молодь та підлітків, усунути причини та умови, що сприяють втягненню їх у протиправну діяльність;</w:t>
      </w:r>
    </w:p>
    <w:p w:rsidR="008508D5" w:rsidRPr="00353216" w:rsidRDefault="008508D5" w:rsidP="008508D5">
      <w:pPr>
        <w:pStyle w:val="a6"/>
        <w:numPr>
          <w:ilvl w:val="0"/>
          <w:numId w:val="19"/>
        </w:numPr>
        <w:spacing w:after="0" w:line="240" w:lineRule="auto"/>
        <w:ind w:left="142" w:firstLine="567"/>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t>створити у населених пунктах громади безпечне середовище для проживання різних верств населення.</w:t>
      </w:r>
    </w:p>
    <w:p w:rsidR="008508D5" w:rsidRPr="00353216" w:rsidRDefault="008508D5" w:rsidP="008508D5">
      <w:pPr>
        <w:spacing w:after="0" w:line="240" w:lineRule="auto"/>
        <w:ind w:left="300"/>
        <w:jc w:val="both"/>
        <w:textAlignment w:val="baseline"/>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jc w:val="center"/>
        <w:textAlignment w:val="baseline"/>
        <w:rPr>
          <w:rFonts w:ascii="Times New Roman" w:eastAsia="Times New Roman" w:hAnsi="Times New Roman" w:cs="Times New Roman"/>
          <w:bCs/>
          <w:sz w:val="28"/>
          <w:szCs w:val="28"/>
          <w:bdr w:val="none" w:sz="0" w:space="0" w:color="auto" w:frame="1"/>
          <w:lang w:val="uk-UA" w:eastAsia="ru-RU"/>
        </w:rPr>
      </w:pPr>
      <w:r w:rsidRPr="00353216">
        <w:rPr>
          <w:rFonts w:ascii="Times New Roman" w:eastAsia="Times New Roman" w:hAnsi="Times New Roman" w:cs="Times New Roman"/>
          <w:bCs/>
          <w:sz w:val="28"/>
          <w:szCs w:val="28"/>
          <w:bdr w:val="none" w:sz="0" w:space="0" w:color="auto" w:frame="1"/>
          <w:lang w:val="en-US" w:eastAsia="ru-RU"/>
        </w:rPr>
        <w:t>IV</w:t>
      </w:r>
      <w:r w:rsidRPr="00353216">
        <w:rPr>
          <w:rFonts w:ascii="Times New Roman" w:eastAsia="Times New Roman" w:hAnsi="Times New Roman" w:cs="Times New Roman"/>
          <w:bCs/>
          <w:sz w:val="28"/>
          <w:szCs w:val="28"/>
          <w:bdr w:val="none" w:sz="0" w:space="0" w:color="auto" w:frame="1"/>
          <w:lang w:eastAsia="ru-RU"/>
        </w:rPr>
        <w:t xml:space="preserve">. </w:t>
      </w:r>
      <w:r w:rsidRPr="00353216">
        <w:rPr>
          <w:rFonts w:ascii="Times New Roman" w:eastAsia="Times New Roman" w:hAnsi="Times New Roman" w:cs="Times New Roman"/>
          <w:bCs/>
          <w:sz w:val="28"/>
          <w:szCs w:val="28"/>
          <w:bdr w:val="none" w:sz="0" w:space="0" w:color="auto" w:frame="1"/>
          <w:lang w:val="uk-UA" w:eastAsia="ru-RU"/>
        </w:rPr>
        <w:t>Заходи щодо реалізації програми</w:t>
      </w:r>
    </w:p>
    <w:p w:rsidR="008508D5" w:rsidRPr="00353216" w:rsidRDefault="008508D5" w:rsidP="008508D5">
      <w:pPr>
        <w:spacing w:after="0" w:line="240" w:lineRule="auto"/>
        <w:ind w:left="300"/>
        <w:jc w:val="both"/>
        <w:textAlignment w:val="baseline"/>
        <w:rPr>
          <w:rFonts w:ascii="Times New Roman" w:eastAsia="Times New Roman" w:hAnsi="Times New Roman" w:cs="Times New Roman"/>
          <w:sz w:val="28"/>
          <w:szCs w:val="28"/>
          <w:lang w:val="uk-UA" w:eastAsia="ru-RU"/>
        </w:rPr>
      </w:pPr>
    </w:p>
    <w:p w:rsidR="008508D5" w:rsidRPr="00353216" w:rsidRDefault="008508D5" w:rsidP="008508D5">
      <w:pPr>
        <w:pStyle w:val="a6"/>
        <w:numPr>
          <w:ilvl w:val="0"/>
          <w:numId w:val="20"/>
        </w:numPr>
        <w:spacing w:after="0" w:line="240" w:lineRule="auto"/>
        <w:ind w:left="0" w:firstLine="851"/>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t>Створення матеріально-технічної бази організації діяльності поліцейського офіцера громади.</w:t>
      </w:r>
    </w:p>
    <w:p w:rsidR="008508D5" w:rsidRPr="00353216" w:rsidRDefault="008508D5" w:rsidP="008508D5">
      <w:pPr>
        <w:pStyle w:val="a6"/>
        <w:numPr>
          <w:ilvl w:val="0"/>
          <w:numId w:val="20"/>
        </w:numPr>
        <w:spacing w:after="0" w:line="240" w:lineRule="auto"/>
        <w:ind w:left="0" w:firstLine="851"/>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t>Організація ефективної взаємодії та співпраці місцевої ради та поліцейських офіцерів громади через постійні зустрічі, участь ПОГ у нарадах, обговоренні проблемних питань безпеки, запрошення його до участі в заходах (ярмарках, спортивних та благодійних заходах тощо) для забезпечення публічної безпеки та порядку.</w:t>
      </w:r>
    </w:p>
    <w:p w:rsidR="008508D5" w:rsidRPr="00353216" w:rsidRDefault="008508D5" w:rsidP="008508D5">
      <w:pPr>
        <w:pStyle w:val="a6"/>
        <w:numPr>
          <w:ilvl w:val="0"/>
          <w:numId w:val="20"/>
        </w:numPr>
        <w:spacing w:after="0" w:line="240" w:lineRule="auto"/>
        <w:ind w:left="0" w:firstLine="851"/>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t>Спільна реалізація проєктів, спрямованих на протидію правопорушенням, негативним явищам, та забезпечення безпеки громадян.</w:t>
      </w:r>
    </w:p>
    <w:p w:rsidR="008508D5" w:rsidRPr="00353216" w:rsidRDefault="008508D5" w:rsidP="008508D5">
      <w:pPr>
        <w:pStyle w:val="a6"/>
        <w:numPr>
          <w:ilvl w:val="0"/>
          <w:numId w:val="20"/>
        </w:numPr>
        <w:spacing w:after="0" w:line="240" w:lineRule="auto"/>
        <w:ind w:left="0" w:firstLine="851"/>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t>Забезпечення попередження правопорушень шляхом створення таких умов, які є не комфортними та небезпечними для правопорушників.</w:t>
      </w:r>
    </w:p>
    <w:p w:rsidR="008508D5" w:rsidRPr="00353216" w:rsidRDefault="008508D5" w:rsidP="008508D5">
      <w:pPr>
        <w:pStyle w:val="a6"/>
        <w:numPr>
          <w:ilvl w:val="0"/>
          <w:numId w:val="20"/>
        </w:numPr>
        <w:spacing w:after="0" w:line="240" w:lineRule="auto"/>
        <w:ind w:left="0" w:firstLine="851"/>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t>Застосування сучасних технологій для зниження кількості правопорушень(відеонагляд, засоби сигналізації тощо).</w:t>
      </w:r>
    </w:p>
    <w:p w:rsidR="008508D5" w:rsidRPr="00353216" w:rsidRDefault="008508D5" w:rsidP="008508D5">
      <w:pPr>
        <w:pStyle w:val="a6"/>
        <w:numPr>
          <w:ilvl w:val="0"/>
          <w:numId w:val="20"/>
        </w:numPr>
        <w:spacing w:after="0" w:line="240" w:lineRule="auto"/>
        <w:ind w:left="0" w:firstLine="851"/>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t>Створення безпечного дорожнього середовища в громаді та організація протидії порушенням правил дорожнього руху.</w:t>
      </w:r>
    </w:p>
    <w:p w:rsidR="008508D5" w:rsidRPr="00353216" w:rsidRDefault="008508D5" w:rsidP="008508D5">
      <w:pPr>
        <w:pStyle w:val="a6"/>
        <w:numPr>
          <w:ilvl w:val="0"/>
          <w:numId w:val="20"/>
        </w:numPr>
        <w:spacing w:after="0" w:line="240" w:lineRule="auto"/>
        <w:ind w:left="0" w:firstLine="851"/>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t>Забезпечення допомоги людям похилого віку та попередження правопорушень стосовно них.</w:t>
      </w:r>
    </w:p>
    <w:p w:rsidR="008508D5" w:rsidRPr="00353216" w:rsidRDefault="008508D5" w:rsidP="008508D5">
      <w:pPr>
        <w:pStyle w:val="a6"/>
        <w:numPr>
          <w:ilvl w:val="0"/>
          <w:numId w:val="20"/>
        </w:numPr>
        <w:spacing w:after="0" w:line="240" w:lineRule="auto"/>
        <w:ind w:left="0" w:firstLine="851"/>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t>Створення маршрутів патрулювання з урахуванням думки громади.</w:t>
      </w:r>
    </w:p>
    <w:p w:rsidR="008508D5" w:rsidRPr="00353216" w:rsidRDefault="008508D5" w:rsidP="008508D5">
      <w:pPr>
        <w:pStyle w:val="a6"/>
        <w:numPr>
          <w:ilvl w:val="0"/>
          <w:numId w:val="20"/>
        </w:numPr>
        <w:spacing w:after="0" w:line="240" w:lineRule="auto"/>
        <w:ind w:left="0" w:firstLine="851"/>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t>Протидія негативним соціальним явищам (алкоголізм, наркоманія).</w:t>
      </w:r>
    </w:p>
    <w:p w:rsidR="008508D5" w:rsidRPr="00353216" w:rsidRDefault="008508D5" w:rsidP="008508D5">
      <w:pPr>
        <w:pStyle w:val="a6"/>
        <w:numPr>
          <w:ilvl w:val="0"/>
          <w:numId w:val="20"/>
        </w:numPr>
        <w:spacing w:after="0" w:line="240" w:lineRule="auto"/>
        <w:ind w:left="0" w:firstLine="851"/>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t>Популяризація здорового способу життя.</w:t>
      </w:r>
    </w:p>
    <w:p w:rsidR="008508D5" w:rsidRPr="00353216" w:rsidRDefault="008508D5" w:rsidP="008508D5">
      <w:pPr>
        <w:pStyle w:val="a6"/>
        <w:numPr>
          <w:ilvl w:val="0"/>
          <w:numId w:val="20"/>
        </w:numPr>
        <w:spacing w:after="0" w:line="240" w:lineRule="auto"/>
        <w:ind w:left="0" w:firstLine="851"/>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t>Профілактика правопорушень у сфері благоустрою.</w:t>
      </w:r>
    </w:p>
    <w:p w:rsidR="008508D5" w:rsidRPr="00353216" w:rsidRDefault="008508D5" w:rsidP="008508D5">
      <w:pPr>
        <w:pStyle w:val="a6"/>
        <w:numPr>
          <w:ilvl w:val="0"/>
          <w:numId w:val="20"/>
        </w:numPr>
        <w:spacing w:after="0" w:line="240" w:lineRule="auto"/>
        <w:ind w:left="0" w:firstLine="851"/>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t>Підвищення рівня правової освіти дітей та дорослих.</w:t>
      </w:r>
    </w:p>
    <w:p w:rsidR="008508D5" w:rsidRPr="00353216" w:rsidRDefault="008508D5" w:rsidP="008508D5">
      <w:pPr>
        <w:pStyle w:val="a6"/>
        <w:numPr>
          <w:ilvl w:val="0"/>
          <w:numId w:val="20"/>
        </w:numPr>
        <w:spacing w:after="0" w:line="240" w:lineRule="auto"/>
        <w:ind w:left="0" w:firstLine="851"/>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lastRenderedPageBreak/>
        <w:t>Протидія жорстокому поводженню з тваринами.</w:t>
      </w:r>
    </w:p>
    <w:p w:rsidR="008508D5" w:rsidRPr="00353216" w:rsidRDefault="008508D5" w:rsidP="008508D5">
      <w:pPr>
        <w:pStyle w:val="a6"/>
        <w:numPr>
          <w:ilvl w:val="0"/>
          <w:numId w:val="20"/>
        </w:numPr>
        <w:spacing w:after="0" w:line="240" w:lineRule="auto"/>
        <w:ind w:left="0" w:firstLine="851"/>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t>Організація розшуку зниклих дітей та дорослих.</w:t>
      </w:r>
    </w:p>
    <w:p w:rsidR="008508D5" w:rsidRPr="00353216" w:rsidRDefault="008508D5" w:rsidP="008508D5">
      <w:pPr>
        <w:pStyle w:val="a6"/>
        <w:numPr>
          <w:ilvl w:val="0"/>
          <w:numId w:val="20"/>
        </w:numPr>
        <w:spacing w:after="0" w:line="240" w:lineRule="auto"/>
        <w:ind w:left="0" w:firstLine="851"/>
        <w:jc w:val="both"/>
        <w:textAlignment w:val="baseline"/>
        <w:rPr>
          <w:rFonts w:ascii="Times New Roman" w:eastAsia="Times New Roman" w:hAnsi="Times New Roman" w:cs="Times New Roman"/>
          <w:sz w:val="28"/>
          <w:szCs w:val="28"/>
          <w:lang w:val="uk-UA"/>
        </w:rPr>
      </w:pPr>
      <w:r w:rsidRPr="00353216">
        <w:rPr>
          <w:rFonts w:ascii="Times New Roman" w:eastAsia="Times New Roman" w:hAnsi="Times New Roman" w:cs="Times New Roman"/>
          <w:sz w:val="28"/>
          <w:szCs w:val="28"/>
          <w:lang w:val="uk-UA"/>
        </w:rPr>
        <w:t>Висвітлення у ЗМІ, офіційних веб-сайтах, стендах інформації про роботу поліцейських офіцерів громади, які приймають участь в реалізації заходів даної Програми.</w:t>
      </w:r>
    </w:p>
    <w:p w:rsidR="008508D5" w:rsidRPr="00353216" w:rsidRDefault="008508D5" w:rsidP="008508D5">
      <w:pPr>
        <w:pStyle w:val="af7"/>
        <w:jc w:val="center"/>
        <w:rPr>
          <w:rFonts w:ascii="Times New Roman" w:hAnsi="Times New Roman" w:cs="Times New Roman"/>
          <w:sz w:val="28"/>
          <w:szCs w:val="28"/>
          <w:lang w:val="uk-UA" w:eastAsia="ru-RU"/>
        </w:rPr>
      </w:pPr>
    </w:p>
    <w:p w:rsidR="008508D5" w:rsidRPr="00353216" w:rsidRDefault="008508D5" w:rsidP="008508D5">
      <w:pPr>
        <w:pStyle w:val="af7"/>
        <w:jc w:val="center"/>
        <w:rPr>
          <w:rFonts w:ascii="Times New Roman" w:hAnsi="Times New Roman" w:cs="Times New Roman"/>
          <w:bCs/>
          <w:sz w:val="28"/>
          <w:szCs w:val="28"/>
          <w:bdr w:val="none" w:sz="0" w:space="0" w:color="auto" w:frame="1"/>
          <w:lang w:val="uk-UA" w:eastAsia="ru-RU"/>
        </w:rPr>
      </w:pPr>
      <w:r w:rsidRPr="00353216">
        <w:rPr>
          <w:rFonts w:ascii="Times New Roman" w:hAnsi="Times New Roman" w:cs="Times New Roman"/>
          <w:bCs/>
          <w:sz w:val="28"/>
          <w:szCs w:val="28"/>
          <w:bdr w:val="none" w:sz="0" w:space="0" w:color="auto" w:frame="1"/>
          <w:lang w:val="en-US" w:eastAsia="ru-RU"/>
        </w:rPr>
        <w:t>V</w:t>
      </w:r>
      <w:r w:rsidRPr="00353216">
        <w:rPr>
          <w:rFonts w:ascii="Times New Roman" w:hAnsi="Times New Roman" w:cs="Times New Roman"/>
          <w:bCs/>
          <w:sz w:val="28"/>
          <w:szCs w:val="28"/>
          <w:bdr w:val="none" w:sz="0" w:space="0" w:color="auto" w:frame="1"/>
          <w:lang w:val="uk-UA" w:eastAsia="ru-RU"/>
        </w:rPr>
        <w:t>. Обсяги та джерела фінансування Програми</w:t>
      </w:r>
    </w:p>
    <w:p w:rsidR="008508D5" w:rsidRPr="00353216" w:rsidRDefault="008508D5" w:rsidP="008508D5">
      <w:pPr>
        <w:pStyle w:val="af7"/>
        <w:jc w:val="center"/>
        <w:rPr>
          <w:rFonts w:ascii="Times New Roman" w:hAnsi="Times New Roman" w:cs="Times New Roman"/>
          <w:bCs/>
          <w:sz w:val="28"/>
          <w:szCs w:val="28"/>
          <w:bdr w:val="none" w:sz="0" w:space="0" w:color="auto" w:frame="1"/>
          <w:lang w:val="uk-UA" w:eastAsia="ru-RU"/>
        </w:rPr>
      </w:pPr>
    </w:p>
    <w:p w:rsidR="008508D5" w:rsidRPr="00353216" w:rsidRDefault="008508D5" w:rsidP="008508D5">
      <w:pPr>
        <w:spacing w:after="0" w:line="240" w:lineRule="auto"/>
        <w:ind w:firstLine="567"/>
        <w:jc w:val="both"/>
        <w:textAlignment w:val="baseline"/>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Фінансування Програми здійснюється в межах фінансових можливостей місцевого бюджету та інших передбачених законодавством  джерел.</w:t>
      </w:r>
    </w:p>
    <w:p w:rsidR="008508D5" w:rsidRPr="00353216" w:rsidRDefault="008508D5" w:rsidP="008508D5">
      <w:pPr>
        <w:spacing w:after="0" w:line="240" w:lineRule="auto"/>
        <w:ind w:firstLine="567"/>
        <w:jc w:val="both"/>
        <w:textAlignment w:val="baseline"/>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Орієнтовний обсяг коштів, необхідний для виконання Програми на 2021-2025 роки, становить 1080  тис. грн, в тому числі:</w:t>
      </w:r>
    </w:p>
    <w:p w:rsidR="008508D5" w:rsidRPr="00353216" w:rsidRDefault="008508D5" w:rsidP="008508D5">
      <w:pPr>
        <w:spacing w:after="0" w:line="240" w:lineRule="auto"/>
        <w:ind w:firstLine="567"/>
        <w:jc w:val="both"/>
        <w:textAlignment w:val="baseline"/>
        <w:rPr>
          <w:rFonts w:ascii="Times New Roman" w:eastAsia="Times New Roman" w:hAnsi="Times New Roman" w:cs="Times New Roman"/>
          <w:sz w:val="28"/>
          <w:szCs w:val="28"/>
          <w:lang w:val="uk-UA" w:eastAsia="ru-RU"/>
        </w:rPr>
      </w:pPr>
    </w:p>
    <w:tbl>
      <w:tblPr>
        <w:tblStyle w:val="af0"/>
        <w:tblW w:w="9864" w:type="dxa"/>
        <w:jc w:val="center"/>
        <w:tblLook w:val="04A0" w:firstRow="1" w:lastRow="0" w:firstColumn="1" w:lastColumn="0" w:noHBand="0" w:noVBand="1"/>
      </w:tblPr>
      <w:tblGrid>
        <w:gridCol w:w="843"/>
        <w:gridCol w:w="4011"/>
        <w:gridCol w:w="1002"/>
        <w:gridCol w:w="1002"/>
        <w:gridCol w:w="1002"/>
        <w:gridCol w:w="1002"/>
        <w:gridCol w:w="1002"/>
      </w:tblGrid>
      <w:tr w:rsidR="008508D5" w:rsidRPr="00353216" w:rsidTr="00353216">
        <w:trPr>
          <w:trHeight w:val="255"/>
          <w:jc w:val="center"/>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rsidR="008508D5" w:rsidRPr="00353216" w:rsidRDefault="008508D5" w:rsidP="008508D5">
            <w:pPr>
              <w:pStyle w:val="af7"/>
              <w:rPr>
                <w:rFonts w:ascii="Times New Roman" w:hAnsi="Times New Roman" w:cs="Times New Roman"/>
                <w:b/>
                <w:bCs/>
                <w:sz w:val="28"/>
                <w:szCs w:val="28"/>
                <w:lang w:eastAsia="ru-RU"/>
              </w:rPr>
            </w:pPr>
            <w:r w:rsidRPr="00353216">
              <w:rPr>
                <w:rFonts w:ascii="Times New Roman" w:hAnsi="Times New Roman" w:cs="Times New Roman"/>
                <w:b/>
                <w:bCs/>
                <w:sz w:val="28"/>
                <w:szCs w:val="28"/>
                <w:lang w:eastAsia="ru-RU"/>
              </w:rPr>
              <w:t xml:space="preserve">№ </w:t>
            </w:r>
          </w:p>
          <w:p w:rsidR="008508D5" w:rsidRPr="00353216" w:rsidRDefault="008508D5" w:rsidP="008508D5">
            <w:pPr>
              <w:pStyle w:val="af7"/>
              <w:rPr>
                <w:rFonts w:ascii="Times New Roman" w:hAnsi="Times New Roman" w:cs="Times New Roman"/>
                <w:sz w:val="28"/>
                <w:szCs w:val="28"/>
                <w:lang w:eastAsia="ru-RU"/>
              </w:rPr>
            </w:pPr>
            <w:r w:rsidRPr="00353216">
              <w:rPr>
                <w:rFonts w:ascii="Times New Roman" w:hAnsi="Times New Roman" w:cs="Times New Roman"/>
                <w:b/>
                <w:bCs/>
                <w:sz w:val="28"/>
                <w:szCs w:val="28"/>
                <w:lang w:eastAsia="ru-RU"/>
              </w:rPr>
              <w:t>п/п</w:t>
            </w:r>
          </w:p>
        </w:tc>
        <w:tc>
          <w:tcPr>
            <w:tcW w:w="4011" w:type="dxa"/>
            <w:vMerge w:val="restart"/>
            <w:tcBorders>
              <w:top w:val="single" w:sz="4" w:space="0" w:color="auto"/>
              <w:left w:val="single" w:sz="4" w:space="0" w:color="auto"/>
              <w:bottom w:val="single" w:sz="4" w:space="0" w:color="auto"/>
              <w:right w:val="single" w:sz="4" w:space="0" w:color="auto"/>
            </w:tcBorders>
            <w:vAlign w:val="center"/>
            <w:hideMark/>
          </w:tcPr>
          <w:p w:rsidR="008508D5" w:rsidRPr="00353216" w:rsidRDefault="008508D5" w:rsidP="008508D5">
            <w:pPr>
              <w:textAlignment w:val="baseline"/>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Призначення коштів</w:t>
            </w:r>
          </w:p>
        </w:tc>
        <w:tc>
          <w:tcPr>
            <w:tcW w:w="5010" w:type="dxa"/>
            <w:gridSpan w:val="5"/>
            <w:tcBorders>
              <w:top w:val="single" w:sz="4" w:space="0" w:color="auto"/>
              <w:left w:val="single" w:sz="4" w:space="0" w:color="auto"/>
              <w:bottom w:val="single" w:sz="4" w:space="0" w:color="auto"/>
              <w:right w:val="single" w:sz="4" w:space="0" w:color="auto"/>
            </w:tcBorders>
            <w:vAlign w:val="center"/>
            <w:hideMark/>
          </w:tcPr>
          <w:p w:rsidR="008508D5" w:rsidRPr="00353216" w:rsidRDefault="008508D5" w:rsidP="008508D5">
            <w:pPr>
              <w:textAlignment w:val="baseline"/>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Фінансування Програмипо роках</w:t>
            </w:r>
          </w:p>
          <w:p w:rsidR="008508D5" w:rsidRPr="00353216" w:rsidRDefault="008508D5" w:rsidP="008508D5">
            <w:pPr>
              <w:textAlignment w:val="baseline"/>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тис. грн.</w:t>
            </w:r>
          </w:p>
        </w:tc>
      </w:tr>
      <w:tr w:rsidR="008508D5" w:rsidRPr="00353216" w:rsidTr="00353216">
        <w:trPr>
          <w:trHeight w:val="2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08D5" w:rsidRPr="00353216" w:rsidRDefault="008508D5" w:rsidP="008508D5">
            <w:pPr>
              <w:rPr>
                <w:rFonts w:ascii="Times New Roman" w:eastAsia="Times New Roman" w:hAnsi="Times New Roman" w:cs="Times New Roman"/>
                <w:b/>
                <w:bCs/>
                <w:sz w:val="28"/>
                <w:szCs w:val="28"/>
                <w:lang w:eastAsia="ru-RU"/>
              </w:rPr>
            </w:pPr>
          </w:p>
        </w:tc>
        <w:tc>
          <w:tcPr>
            <w:tcW w:w="4011" w:type="dxa"/>
            <w:vMerge/>
            <w:tcBorders>
              <w:top w:val="single" w:sz="4" w:space="0" w:color="auto"/>
              <w:left w:val="single" w:sz="4" w:space="0" w:color="auto"/>
              <w:bottom w:val="single" w:sz="4" w:space="0" w:color="auto"/>
              <w:right w:val="single" w:sz="4" w:space="0" w:color="auto"/>
            </w:tcBorders>
            <w:vAlign w:val="center"/>
            <w:hideMark/>
          </w:tcPr>
          <w:p w:rsidR="008508D5" w:rsidRPr="00353216" w:rsidRDefault="008508D5" w:rsidP="008508D5">
            <w:pPr>
              <w:rPr>
                <w:rFonts w:ascii="Times New Roman" w:eastAsia="Times New Roman" w:hAnsi="Times New Roman" w:cs="Times New Roman"/>
                <w:b/>
                <w:bCs/>
                <w:sz w:val="28"/>
                <w:szCs w:val="28"/>
                <w:lang w:eastAsia="ru-RU"/>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8508D5" w:rsidRPr="00353216" w:rsidRDefault="008508D5" w:rsidP="008508D5">
            <w:pPr>
              <w:textAlignment w:val="baseline"/>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2021</w:t>
            </w:r>
          </w:p>
        </w:tc>
        <w:tc>
          <w:tcPr>
            <w:tcW w:w="1002" w:type="dxa"/>
            <w:tcBorders>
              <w:top w:val="single" w:sz="4" w:space="0" w:color="auto"/>
              <w:left w:val="single" w:sz="4" w:space="0" w:color="auto"/>
              <w:bottom w:val="single" w:sz="4" w:space="0" w:color="auto"/>
              <w:right w:val="single" w:sz="4" w:space="0" w:color="auto"/>
            </w:tcBorders>
            <w:vAlign w:val="center"/>
            <w:hideMark/>
          </w:tcPr>
          <w:p w:rsidR="008508D5" w:rsidRPr="00353216" w:rsidRDefault="008508D5" w:rsidP="008508D5">
            <w:pPr>
              <w:textAlignment w:val="baseline"/>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2022</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2023</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2024</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2025</w:t>
            </w:r>
          </w:p>
        </w:tc>
      </w:tr>
      <w:tr w:rsidR="008508D5" w:rsidRPr="00353216" w:rsidTr="00353216">
        <w:trPr>
          <w:jc w:val="center"/>
        </w:trPr>
        <w:tc>
          <w:tcPr>
            <w:tcW w:w="843"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21"/>
              </w:numPr>
              <w:ind w:right="113"/>
              <w:jc w:val="both"/>
              <w:textAlignment w:val="baseline"/>
              <w:rPr>
                <w:rFonts w:ascii="Times New Roman" w:eastAsia="Times New Roman" w:hAnsi="Times New Roman" w:cs="Times New Roman"/>
                <w:sz w:val="28"/>
                <w:szCs w:val="28"/>
              </w:rPr>
            </w:pPr>
          </w:p>
        </w:tc>
        <w:tc>
          <w:tcPr>
            <w:tcW w:w="401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ind w:left="33" w:firstLine="283"/>
              <w:jc w:val="both"/>
              <w:textAlignment w:val="baseline"/>
              <w:rPr>
                <w:rFonts w:ascii="Times New Roman" w:eastAsia="Times New Roman" w:hAnsi="Times New Roman" w:cs="Times New Roman"/>
                <w:i/>
                <w:sz w:val="28"/>
                <w:szCs w:val="28"/>
                <w:lang w:eastAsia="ru-RU"/>
              </w:rPr>
            </w:pPr>
            <w:r w:rsidRPr="00353216">
              <w:rPr>
                <w:rFonts w:ascii="Times New Roman" w:eastAsia="Times New Roman" w:hAnsi="Times New Roman" w:cs="Times New Roman"/>
                <w:sz w:val="28"/>
                <w:szCs w:val="28"/>
                <w:lang w:eastAsia="ru-RU"/>
              </w:rPr>
              <w:t xml:space="preserve">Виділення коштів на придбання канцелярських товарів (папір, ручки, олівці, скріпки тощо) для діяльності поліцейського офіцера громади. </w:t>
            </w:r>
            <w:r w:rsidRPr="00353216">
              <w:rPr>
                <w:rFonts w:ascii="Times New Roman" w:eastAsia="Times New Roman" w:hAnsi="Times New Roman" w:cs="Times New Roman"/>
                <w:i/>
                <w:sz w:val="28"/>
                <w:szCs w:val="28"/>
                <w:lang w:eastAsia="ru-RU"/>
              </w:rPr>
              <w:t>(Передача коштів з місцевого бюджету)</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3,0</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3,0</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3,0</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3,0</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3,0</w:t>
            </w:r>
          </w:p>
        </w:tc>
      </w:tr>
      <w:tr w:rsidR="008508D5" w:rsidRPr="00353216" w:rsidTr="00353216">
        <w:trPr>
          <w:jc w:val="center"/>
        </w:trPr>
        <w:tc>
          <w:tcPr>
            <w:tcW w:w="843"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21"/>
              </w:numPr>
              <w:ind w:right="113"/>
              <w:jc w:val="both"/>
              <w:textAlignment w:val="baseline"/>
              <w:rPr>
                <w:rFonts w:ascii="Times New Roman" w:eastAsia="Times New Roman" w:hAnsi="Times New Roman" w:cs="Times New Roman"/>
                <w:sz w:val="28"/>
                <w:szCs w:val="28"/>
              </w:rPr>
            </w:pPr>
          </w:p>
        </w:tc>
        <w:tc>
          <w:tcPr>
            <w:tcW w:w="401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ind w:left="33" w:firstLine="283"/>
              <w:jc w:val="both"/>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Виділення коштів на виготовлення та розміщення наочних агітаційно-профілактичних, інформаційних матеріалів. </w:t>
            </w:r>
            <w:r w:rsidRPr="00353216">
              <w:rPr>
                <w:rFonts w:ascii="Times New Roman" w:eastAsia="Times New Roman" w:hAnsi="Times New Roman" w:cs="Times New Roman"/>
                <w:i/>
                <w:sz w:val="28"/>
                <w:szCs w:val="28"/>
                <w:lang w:eastAsia="ru-RU"/>
              </w:rPr>
              <w:t>(Передача коштів з місцевого бюджету)</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3,0</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3,0</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3,0</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3,0</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3,0</w:t>
            </w:r>
          </w:p>
        </w:tc>
      </w:tr>
      <w:tr w:rsidR="008508D5" w:rsidRPr="00353216" w:rsidTr="00353216">
        <w:trPr>
          <w:jc w:val="center"/>
        </w:trPr>
        <w:tc>
          <w:tcPr>
            <w:tcW w:w="843"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21"/>
              </w:numPr>
              <w:ind w:right="113"/>
              <w:jc w:val="both"/>
              <w:textAlignment w:val="baseline"/>
              <w:rPr>
                <w:rFonts w:ascii="Times New Roman" w:eastAsia="Times New Roman" w:hAnsi="Times New Roman" w:cs="Times New Roman"/>
                <w:sz w:val="28"/>
                <w:szCs w:val="28"/>
              </w:rPr>
            </w:pPr>
          </w:p>
        </w:tc>
        <w:tc>
          <w:tcPr>
            <w:tcW w:w="401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ind w:left="33" w:firstLine="283"/>
              <w:jc w:val="both"/>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Придбання паливно-мастильних матеріалів та запасних частин для службового автотранспорту поліцейського офіцера громади, в т.ч. придбання літньої (зимової) резини. </w:t>
            </w:r>
            <w:r w:rsidRPr="00353216">
              <w:rPr>
                <w:rFonts w:ascii="Times New Roman" w:eastAsia="Times New Roman" w:hAnsi="Times New Roman" w:cs="Times New Roman"/>
                <w:i/>
                <w:sz w:val="28"/>
                <w:szCs w:val="28"/>
                <w:lang w:eastAsia="ru-RU"/>
              </w:rPr>
              <w:t>(Передача коштів з місцевого бюджету)</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165,0</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165,0</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165,0</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165,0</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165,0</w:t>
            </w:r>
          </w:p>
        </w:tc>
      </w:tr>
      <w:tr w:rsidR="008508D5" w:rsidRPr="00353216" w:rsidTr="00353216">
        <w:trPr>
          <w:jc w:val="center"/>
        </w:trPr>
        <w:tc>
          <w:tcPr>
            <w:tcW w:w="843"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21"/>
              </w:numPr>
              <w:ind w:right="113"/>
              <w:jc w:val="both"/>
              <w:textAlignment w:val="baseline"/>
              <w:rPr>
                <w:rFonts w:ascii="Times New Roman" w:eastAsia="Times New Roman" w:hAnsi="Times New Roman" w:cs="Times New Roman"/>
                <w:sz w:val="28"/>
                <w:szCs w:val="28"/>
              </w:rPr>
            </w:pPr>
          </w:p>
        </w:tc>
        <w:tc>
          <w:tcPr>
            <w:tcW w:w="401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ind w:left="33" w:firstLine="283"/>
              <w:jc w:val="both"/>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Оплата послуг з технічного обслуговування та поточного ремонту автотранспорту, встановлення та обслуговування додаткового обладнання на службовий </w:t>
            </w:r>
            <w:r w:rsidRPr="00353216">
              <w:rPr>
                <w:rFonts w:ascii="Times New Roman" w:eastAsia="Times New Roman" w:hAnsi="Times New Roman" w:cs="Times New Roman"/>
                <w:sz w:val="28"/>
                <w:szCs w:val="28"/>
                <w:lang w:eastAsia="ru-RU"/>
              </w:rPr>
              <w:lastRenderedPageBreak/>
              <w:t xml:space="preserve">автотранспорт поліцейського офіцера громади. </w:t>
            </w:r>
            <w:r w:rsidRPr="00353216">
              <w:rPr>
                <w:rFonts w:ascii="Times New Roman" w:eastAsia="Times New Roman" w:hAnsi="Times New Roman" w:cs="Times New Roman"/>
                <w:i/>
                <w:sz w:val="28"/>
                <w:szCs w:val="28"/>
                <w:lang w:eastAsia="ru-RU"/>
              </w:rPr>
              <w:t>(Передача коштів з місцевого бюджету)</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lastRenderedPageBreak/>
              <w:t>45,0</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45,0</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45,0</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45,0</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45,0</w:t>
            </w:r>
          </w:p>
        </w:tc>
      </w:tr>
      <w:tr w:rsidR="008508D5" w:rsidRPr="00353216" w:rsidTr="00353216">
        <w:trPr>
          <w:jc w:val="center"/>
        </w:trPr>
        <w:tc>
          <w:tcPr>
            <w:tcW w:w="843"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ind w:left="473"/>
              <w:jc w:val="both"/>
              <w:textAlignment w:val="baseline"/>
              <w:rPr>
                <w:rFonts w:ascii="Times New Roman" w:eastAsia="Times New Roman" w:hAnsi="Times New Roman" w:cs="Times New Roman"/>
                <w:sz w:val="28"/>
                <w:szCs w:val="28"/>
                <w:lang w:eastAsia="ru-RU"/>
              </w:rPr>
            </w:pPr>
          </w:p>
        </w:tc>
        <w:tc>
          <w:tcPr>
            <w:tcW w:w="401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ind w:left="33" w:firstLine="283"/>
              <w:jc w:val="both"/>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b/>
                <w:bCs/>
                <w:sz w:val="28"/>
                <w:szCs w:val="28"/>
                <w:lang w:eastAsia="ru-RU"/>
              </w:rPr>
              <w:t>Всього по роках:</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216</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216</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216</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216</w:t>
            </w:r>
          </w:p>
        </w:tc>
        <w:tc>
          <w:tcPr>
            <w:tcW w:w="1002" w:type="dxa"/>
            <w:tcBorders>
              <w:top w:val="single" w:sz="4" w:space="0" w:color="auto"/>
              <w:left w:val="single" w:sz="4" w:space="0" w:color="auto"/>
              <w:bottom w:val="single" w:sz="4" w:space="0" w:color="auto"/>
              <w:right w:val="single" w:sz="4" w:space="0" w:color="auto"/>
            </w:tcBorders>
            <w:vAlign w:val="center"/>
          </w:tcPr>
          <w:p w:rsidR="008508D5" w:rsidRPr="00353216" w:rsidRDefault="008508D5" w:rsidP="008508D5">
            <w:pPr>
              <w:textAlignment w:val="baseline"/>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216</w:t>
            </w:r>
          </w:p>
        </w:tc>
      </w:tr>
    </w:tbl>
    <w:p w:rsidR="008508D5" w:rsidRPr="00353216" w:rsidRDefault="008508D5" w:rsidP="008508D5">
      <w:pPr>
        <w:spacing w:after="0" w:line="240" w:lineRule="auto"/>
        <w:ind w:firstLine="709"/>
        <w:jc w:val="both"/>
        <w:textAlignment w:val="baseline"/>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ind w:firstLine="709"/>
        <w:jc w:val="both"/>
        <w:textAlignment w:val="baseline"/>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val="uk-UA" w:eastAsia="ru-RU"/>
        </w:rPr>
        <w:t>При необхідності фінансування додаткових заходів Програми  видатки можуть бути збільшені відповідно до потреб.</w:t>
      </w:r>
    </w:p>
    <w:p w:rsidR="008508D5" w:rsidRPr="00353216" w:rsidRDefault="008508D5" w:rsidP="008508D5">
      <w:pPr>
        <w:spacing w:after="0" w:line="240" w:lineRule="auto"/>
        <w:jc w:val="both"/>
        <w:textAlignment w:val="baseline"/>
        <w:rPr>
          <w:rFonts w:ascii="Times New Roman" w:eastAsia="Times New Roman" w:hAnsi="Times New Roman" w:cs="Times New Roman"/>
          <w:sz w:val="28"/>
          <w:szCs w:val="28"/>
          <w:lang w:val="uk-UA" w:eastAsia="ru-RU"/>
        </w:rPr>
      </w:pPr>
    </w:p>
    <w:p w:rsidR="009349EA" w:rsidRDefault="009349EA" w:rsidP="008508D5">
      <w:pPr>
        <w:tabs>
          <w:tab w:val="left" w:pos="7088"/>
        </w:tabs>
        <w:spacing w:after="0" w:line="240" w:lineRule="auto"/>
        <w:ind w:right="-142"/>
        <w:jc w:val="both"/>
        <w:rPr>
          <w:rFonts w:ascii="Times New Roman" w:eastAsia="Calibri" w:hAnsi="Times New Roman" w:cs="Times New Roman"/>
          <w:bCs/>
          <w:sz w:val="28"/>
          <w:szCs w:val="28"/>
          <w:lang w:val="uk-UA"/>
        </w:rPr>
      </w:pPr>
    </w:p>
    <w:p w:rsidR="009349EA" w:rsidRDefault="009349EA" w:rsidP="008508D5">
      <w:pPr>
        <w:tabs>
          <w:tab w:val="left" w:pos="7088"/>
        </w:tabs>
        <w:spacing w:after="0" w:line="240" w:lineRule="auto"/>
        <w:ind w:right="-142"/>
        <w:jc w:val="both"/>
        <w:rPr>
          <w:rFonts w:ascii="Times New Roman" w:eastAsia="Calibri" w:hAnsi="Times New Roman" w:cs="Times New Roman"/>
          <w:bCs/>
          <w:sz w:val="28"/>
          <w:szCs w:val="28"/>
          <w:lang w:val="uk-UA"/>
        </w:rPr>
      </w:pPr>
    </w:p>
    <w:p w:rsidR="008508D5" w:rsidRPr="00353216" w:rsidRDefault="008508D5" w:rsidP="008508D5">
      <w:pPr>
        <w:tabs>
          <w:tab w:val="left" w:pos="7088"/>
        </w:tabs>
        <w:spacing w:after="0" w:line="240" w:lineRule="auto"/>
        <w:ind w:right="-142"/>
        <w:jc w:val="both"/>
        <w:rPr>
          <w:rFonts w:ascii="Times New Roman" w:eastAsia="Calibri" w:hAnsi="Times New Roman" w:cs="Times New Roman"/>
          <w:bCs/>
          <w:sz w:val="28"/>
          <w:szCs w:val="28"/>
          <w:lang w:val="uk-UA"/>
        </w:rPr>
      </w:pPr>
      <w:r w:rsidRPr="00353216">
        <w:rPr>
          <w:rFonts w:ascii="Times New Roman" w:eastAsia="Calibri" w:hAnsi="Times New Roman" w:cs="Times New Roman"/>
          <w:bCs/>
          <w:sz w:val="28"/>
          <w:szCs w:val="28"/>
          <w:lang w:val="uk-UA"/>
        </w:rPr>
        <w:t xml:space="preserve">Керуючий справами (секретар)       </w:t>
      </w:r>
    </w:p>
    <w:p w:rsidR="008508D5" w:rsidRPr="00353216" w:rsidRDefault="008508D5" w:rsidP="008508D5">
      <w:pPr>
        <w:tabs>
          <w:tab w:val="left" w:pos="7088"/>
        </w:tabs>
        <w:spacing w:after="0" w:line="240" w:lineRule="auto"/>
        <w:ind w:right="-142"/>
        <w:jc w:val="both"/>
        <w:rPr>
          <w:rFonts w:ascii="Times New Roman" w:eastAsia="Calibri" w:hAnsi="Times New Roman" w:cs="Times New Roman"/>
          <w:bCs/>
          <w:sz w:val="28"/>
          <w:szCs w:val="28"/>
          <w:lang w:val="uk-UA"/>
        </w:rPr>
      </w:pPr>
      <w:r w:rsidRPr="00353216">
        <w:rPr>
          <w:rFonts w:ascii="Times New Roman" w:eastAsia="Calibri" w:hAnsi="Times New Roman" w:cs="Times New Roman"/>
          <w:bCs/>
          <w:sz w:val="28"/>
          <w:szCs w:val="28"/>
          <w:lang w:val="uk-UA"/>
        </w:rPr>
        <w:t>виконавчого комітету                                                                Катерина СІРА</w:t>
      </w:r>
    </w:p>
    <w:p w:rsidR="008508D5" w:rsidRPr="00353216" w:rsidRDefault="008508D5">
      <w:pPr>
        <w:rPr>
          <w:rFonts w:ascii="Times New Roman" w:eastAsia="Calibri" w:hAnsi="Times New Roman" w:cs="Times New Roman"/>
          <w:bCs/>
          <w:sz w:val="28"/>
          <w:szCs w:val="28"/>
          <w:lang w:val="uk-UA"/>
        </w:rPr>
      </w:pPr>
      <w:r w:rsidRPr="00353216">
        <w:rPr>
          <w:rFonts w:ascii="Times New Roman" w:eastAsia="Calibri" w:hAnsi="Times New Roman" w:cs="Times New Roman"/>
          <w:bCs/>
          <w:sz w:val="28"/>
          <w:szCs w:val="28"/>
          <w:lang w:val="uk-UA"/>
        </w:rPr>
        <w:br w:type="page"/>
      </w:r>
    </w:p>
    <w:p w:rsidR="008508D5" w:rsidRPr="00353216" w:rsidRDefault="008508D5" w:rsidP="008508D5">
      <w:pPr>
        <w:tabs>
          <w:tab w:val="left" w:pos="7088"/>
        </w:tabs>
        <w:spacing w:after="0" w:line="240" w:lineRule="auto"/>
        <w:ind w:right="-142"/>
        <w:jc w:val="both"/>
        <w:rPr>
          <w:rFonts w:ascii="Times New Roman" w:hAnsi="Times New Roman" w:cs="Times New Roman"/>
          <w:sz w:val="28"/>
          <w:szCs w:val="28"/>
        </w:rPr>
      </w:pPr>
    </w:p>
    <w:p w:rsidR="008508D5" w:rsidRPr="00353216" w:rsidRDefault="008508D5" w:rsidP="008508D5">
      <w:pPr>
        <w:spacing w:after="0" w:line="240" w:lineRule="auto"/>
        <w:jc w:val="center"/>
        <w:rPr>
          <w:rFonts w:ascii="Times New Roman" w:hAnsi="Times New Roman" w:cs="Times New Roman"/>
          <w:sz w:val="28"/>
          <w:szCs w:val="28"/>
          <w:lang w:eastAsia="uk-UA"/>
        </w:rPr>
      </w:pPr>
      <w:r w:rsidRPr="00353216">
        <w:rPr>
          <w:rFonts w:ascii="Times New Roman" w:hAnsi="Times New Roman" w:cs="Times New Roman"/>
          <w:sz w:val="28"/>
          <w:szCs w:val="28"/>
        </w:rPr>
        <w:t> </w:t>
      </w:r>
      <w:r w:rsidRPr="00353216">
        <w:rPr>
          <w:rFonts w:ascii="Times New Roman" w:hAnsi="Times New Roman" w:cs="Times New Roman"/>
          <w:b/>
          <w:noProof/>
          <w:sz w:val="28"/>
          <w:szCs w:val="28"/>
          <w:lang w:val="uk-UA" w:eastAsia="uk-UA"/>
        </w:rPr>
        <w:drawing>
          <wp:inline distT="0" distB="0" distL="0" distR="0" wp14:anchorId="7A2DC8E5" wp14:editId="4980FCB1">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353216">
        <w:rPr>
          <w:rFonts w:ascii="Times New Roman" w:eastAsia="Calibri" w:hAnsi="Times New Roman" w:cs="Times New Roman"/>
          <w:sz w:val="28"/>
          <w:szCs w:val="28"/>
        </w:rPr>
        <w:t xml:space="preserve"> </w:t>
      </w:r>
    </w:p>
    <w:p w:rsidR="008508D5" w:rsidRPr="00353216" w:rsidRDefault="008508D5" w:rsidP="008508D5">
      <w:pPr>
        <w:spacing w:after="0" w:line="240" w:lineRule="auto"/>
        <w:jc w:val="center"/>
        <w:rPr>
          <w:rFonts w:ascii="Times New Roman" w:hAnsi="Times New Roman" w:cs="Times New Roman"/>
          <w:b/>
          <w:sz w:val="28"/>
          <w:szCs w:val="28"/>
          <w:lang w:eastAsia="uk-UA"/>
        </w:rPr>
      </w:pPr>
      <w:r w:rsidRPr="00353216">
        <w:rPr>
          <w:rFonts w:ascii="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hAnsi="Times New Roman" w:cs="Times New Roman"/>
          <w:bCs/>
          <w:sz w:val="28"/>
          <w:szCs w:val="28"/>
          <w:lang w:eastAsia="uk-UA"/>
        </w:rPr>
      </w:pPr>
      <w:r w:rsidRPr="00353216">
        <w:rPr>
          <w:rFonts w:ascii="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hAnsi="Times New Roman" w:cs="Times New Roman"/>
          <w:b/>
          <w:bCs/>
          <w:sz w:val="28"/>
          <w:szCs w:val="28"/>
          <w:lang w:eastAsia="uk-UA"/>
        </w:rPr>
      </w:pPr>
    </w:p>
    <w:p w:rsidR="008508D5" w:rsidRPr="00353216" w:rsidRDefault="008508D5" w:rsidP="008508D5">
      <w:pPr>
        <w:spacing w:after="0" w:line="240" w:lineRule="auto"/>
        <w:jc w:val="center"/>
        <w:rPr>
          <w:rFonts w:ascii="Times New Roman" w:hAnsi="Times New Roman" w:cs="Times New Roman"/>
          <w:b/>
          <w:bCs/>
          <w:sz w:val="28"/>
          <w:szCs w:val="28"/>
          <w:lang w:eastAsia="uk-UA"/>
        </w:rPr>
      </w:pPr>
      <w:r w:rsidRPr="00353216">
        <w:rPr>
          <w:rFonts w:ascii="Times New Roman" w:hAnsi="Times New Roman" w:cs="Times New Roman"/>
          <w:b/>
          <w:bCs/>
          <w:sz w:val="28"/>
          <w:szCs w:val="28"/>
          <w:lang w:eastAsia="uk-UA"/>
        </w:rPr>
        <w:t>РІШЕННЯ</w:t>
      </w:r>
    </w:p>
    <w:p w:rsidR="008508D5" w:rsidRPr="00353216" w:rsidRDefault="008508D5" w:rsidP="008508D5">
      <w:pPr>
        <w:spacing w:after="0" w:line="240" w:lineRule="auto"/>
        <w:jc w:val="center"/>
        <w:rPr>
          <w:rFonts w:ascii="Times New Roman" w:hAnsi="Times New Roman" w:cs="Times New Roman"/>
          <w:b/>
          <w:bCs/>
          <w:sz w:val="28"/>
          <w:szCs w:val="28"/>
        </w:rPr>
      </w:pPr>
    </w:p>
    <w:p w:rsidR="008508D5" w:rsidRPr="00353216" w:rsidRDefault="008508D5" w:rsidP="008508D5">
      <w:pPr>
        <w:spacing w:after="0" w:line="240" w:lineRule="auto"/>
        <w:rPr>
          <w:rFonts w:ascii="Times New Roman" w:hAnsi="Times New Roman" w:cs="Times New Roman"/>
          <w:b/>
          <w:bCs/>
          <w:sz w:val="28"/>
          <w:szCs w:val="28"/>
          <w:lang w:val="uk-UA"/>
        </w:rPr>
      </w:pPr>
      <w:r w:rsidRPr="00353216">
        <w:rPr>
          <w:rFonts w:ascii="Times New Roman" w:hAnsi="Times New Roman" w:cs="Times New Roman"/>
          <w:bCs/>
          <w:sz w:val="28"/>
          <w:szCs w:val="28"/>
          <w:lang w:val="uk-UA"/>
        </w:rPr>
        <w:t xml:space="preserve">17 грудня </w:t>
      </w:r>
      <w:r w:rsidRPr="00353216">
        <w:rPr>
          <w:rFonts w:ascii="Times New Roman" w:hAnsi="Times New Roman" w:cs="Times New Roman"/>
          <w:bCs/>
          <w:sz w:val="28"/>
          <w:szCs w:val="28"/>
        </w:rPr>
        <w:t>2020 р.</w:t>
      </w:r>
      <w:r w:rsidRPr="00353216">
        <w:rPr>
          <w:rFonts w:ascii="Times New Roman" w:hAnsi="Times New Roman" w:cs="Times New Roman"/>
          <w:b/>
          <w:bCs/>
          <w:sz w:val="28"/>
          <w:szCs w:val="28"/>
        </w:rPr>
        <w:tab/>
      </w:r>
      <w:r w:rsidRPr="00353216">
        <w:rPr>
          <w:rFonts w:ascii="Times New Roman" w:hAnsi="Times New Roman" w:cs="Times New Roman"/>
          <w:b/>
          <w:bCs/>
          <w:sz w:val="28"/>
          <w:szCs w:val="28"/>
        </w:rPr>
        <w:tab/>
        <w:t xml:space="preserve">       </w:t>
      </w:r>
      <w:r w:rsidRPr="00353216">
        <w:rPr>
          <w:rFonts w:ascii="Times New Roman" w:hAnsi="Times New Roman" w:cs="Times New Roman"/>
          <w:b/>
          <w:bCs/>
          <w:sz w:val="28"/>
          <w:szCs w:val="28"/>
          <w:lang w:val="uk-UA"/>
        </w:rPr>
        <w:t xml:space="preserve">        </w:t>
      </w:r>
      <w:r w:rsidRPr="00353216">
        <w:rPr>
          <w:rFonts w:ascii="Times New Roman" w:hAnsi="Times New Roman" w:cs="Times New Roman"/>
          <w:b/>
          <w:bCs/>
          <w:sz w:val="28"/>
          <w:szCs w:val="28"/>
        </w:rPr>
        <w:t xml:space="preserve">  </w:t>
      </w:r>
      <w:r w:rsidRPr="00353216">
        <w:rPr>
          <w:rFonts w:ascii="Times New Roman" w:hAnsi="Times New Roman" w:cs="Times New Roman"/>
          <w:b/>
          <w:bCs/>
          <w:sz w:val="28"/>
          <w:szCs w:val="28"/>
          <w:lang w:val="uk-UA"/>
        </w:rPr>
        <w:t xml:space="preserve">    </w:t>
      </w:r>
      <w:r w:rsidRPr="00353216">
        <w:rPr>
          <w:rFonts w:ascii="Times New Roman" w:hAnsi="Times New Roman" w:cs="Times New Roman"/>
          <w:bCs/>
          <w:sz w:val="28"/>
          <w:szCs w:val="28"/>
        </w:rPr>
        <w:t>Дунаївці</w:t>
      </w:r>
      <w:r w:rsidRPr="00353216">
        <w:rPr>
          <w:rFonts w:ascii="Times New Roman" w:hAnsi="Times New Roman" w:cs="Times New Roman"/>
          <w:bCs/>
          <w:sz w:val="28"/>
          <w:szCs w:val="28"/>
        </w:rPr>
        <w:tab/>
      </w:r>
      <w:r w:rsidRPr="00353216">
        <w:rPr>
          <w:rFonts w:ascii="Times New Roman" w:hAnsi="Times New Roman" w:cs="Times New Roman"/>
          <w:bCs/>
          <w:sz w:val="28"/>
          <w:szCs w:val="28"/>
        </w:rPr>
        <w:tab/>
      </w:r>
      <w:r w:rsidRPr="00353216">
        <w:rPr>
          <w:rFonts w:ascii="Times New Roman" w:hAnsi="Times New Roman" w:cs="Times New Roman"/>
          <w:bCs/>
          <w:sz w:val="28"/>
          <w:szCs w:val="28"/>
        </w:rPr>
        <w:tab/>
        <w:t xml:space="preserve">№ </w:t>
      </w:r>
      <w:r w:rsidRPr="00353216">
        <w:rPr>
          <w:rFonts w:ascii="Times New Roman" w:hAnsi="Times New Roman" w:cs="Times New Roman"/>
          <w:bCs/>
          <w:sz w:val="28"/>
          <w:szCs w:val="28"/>
          <w:lang w:val="uk-UA"/>
        </w:rPr>
        <w:t>172</w:t>
      </w:r>
    </w:p>
    <w:p w:rsidR="008508D5" w:rsidRPr="00353216" w:rsidRDefault="008508D5" w:rsidP="008508D5">
      <w:pPr>
        <w:suppressAutoHyphens/>
        <w:spacing w:after="0" w:line="240" w:lineRule="auto"/>
        <w:rPr>
          <w:rFonts w:ascii="Times New Roman" w:hAnsi="Times New Roman" w:cs="Times New Roman"/>
          <w:sz w:val="28"/>
          <w:szCs w:val="28"/>
          <w:lang w:eastAsia="ar-SA"/>
        </w:rPr>
      </w:pPr>
    </w:p>
    <w:p w:rsidR="008508D5" w:rsidRPr="00353216" w:rsidRDefault="008508D5" w:rsidP="008508D5">
      <w:pPr>
        <w:suppressAutoHyphens/>
        <w:autoSpaceDE w:val="0"/>
        <w:spacing w:after="0" w:line="240" w:lineRule="auto"/>
        <w:jc w:val="both"/>
        <w:rPr>
          <w:rFonts w:ascii="Times New Roman" w:hAnsi="Times New Roman" w:cs="Times New Roman"/>
          <w:bCs/>
          <w:sz w:val="28"/>
          <w:szCs w:val="28"/>
          <w:lang w:val="uk-UA" w:eastAsia="ar-SA"/>
        </w:rPr>
      </w:pPr>
      <w:r w:rsidRPr="00353216">
        <w:rPr>
          <w:rFonts w:ascii="Times New Roman" w:hAnsi="Times New Roman" w:cs="Times New Roman"/>
          <w:bCs/>
          <w:sz w:val="28"/>
          <w:szCs w:val="28"/>
          <w:lang w:eastAsia="ar-SA"/>
        </w:rPr>
        <w:t xml:space="preserve">Про попередній розгляд проєкту рішення міської ради  </w:t>
      </w:r>
      <w:r w:rsidRPr="00353216">
        <w:rPr>
          <w:rFonts w:ascii="Times New Roman" w:hAnsi="Times New Roman" w:cs="Times New Roman"/>
          <w:bCs/>
          <w:sz w:val="28"/>
          <w:szCs w:val="28"/>
          <w:lang w:val="uk-UA" w:eastAsia="ar-SA"/>
        </w:rPr>
        <w:t xml:space="preserve"> «Про затвердження </w:t>
      </w:r>
      <w:r w:rsidRPr="00353216">
        <w:rPr>
          <w:rFonts w:ascii="Times New Roman" w:hAnsi="Times New Roman" w:cs="Times New Roman"/>
          <w:bCs/>
          <w:sz w:val="28"/>
          <w:szCs w:val="28"/>
          <w:lang w:eastAsia="ar-SA"/>
        </w:rPr>
        <w:t>Програми</w:t>
      </w:r>
      <w:r w:rsidRPr="00353216">
        <w:rPr>
          <w:rFonts w:ascii="Times New Roman" w:hAnsi="Times New Roman" w:cs="Times New Roman"/>
          <w:bCs/>
          <w:sz w:val="28"/>
          <w:szCs w:val="28"/>
          <w:lang w:val="uk-UA" w:eastAsia="ar-SA"/>
        </w:rPr>
        <w:t xml:space="preserve"> поводження з тваринами на території Дунаєвецької міської ради на період 2021 – 2025 роки»</w:t>
      </w:r>
    </w:p>
    <w:p w:rsidR="008508D5" w:rsidRPr="00353216" w:rsidRDefault="008508D5" w:rsidP="008508D5">
      <w:pPr>
        <w:spacing w:after="0" w:line="240" w:lineRule="auto"/>
        <w:rPr>
          <w:rFonts w:ascii="Times New Roman" w:hAnsi="Times New Roman" w:cs="Times New Roman"/>
          <w:b/>
          <w:sz w:val="28"/>
          <w:szCs w:val="28"/>
        </w:rPr>
      </w:pPr>
    </w:p>
    <w:p w:rsidR="008508D5" w:rsidRPr="00353216" w:rsidRDefault="008508D5" w:rsidP="008508D5">
      <w:pPr>
        <w:suppressAutoHyphens/>
        <w:autoSpaceDE w:val="0"/>
        <w:spacing w:after="0" w:line="240" w:lineRule="auto"/>
        <w:ind w:firstLine="709"/>
        <w:jc w:val="both"/>
        <w:rPr>
          <w:rFonts w:ascii="Times New Roman" w:hAnsi="Times New Roman" w:cs="Times New Roman"/>
          <w:bCs/>
          <w:sz w:val="28"/>
          <w:szCs w:val="28"/>
          <w:lang w:eastAsia="ar-SA"/>
        </w:rPr>
      </w:pPr>
      <w:r w:rsidRPr="00353216">
        <w:rPr>
          <w:rFonts w:ascii="Times New Roman" w:hAnsi="Times New Roman" w:cs="Times New Roman"/>
          <w:sz w:val="28"/>
          <w:szCs w:val="28"/>
        </w:rPr>
        <w:t>Керуючись п. 1, ч. 2 ст. 52 Закону України «Про місцеве самоврядування в Україні»,</w:t>
      </w:r>
      <w:r w:rsidRPr="00353216">
        <w:rPr>
          <w:rFonts w:ascii="Times New Roman" w:hAnsi="Times New Roman" w:cs="Times New Roman"/>
          <w:sz w:val="28"/>
          <w:szCs w:val="28"/>
          <w:lang w:val="uk-UA"/>
        </w:rPr>
        <w:t xml:space="preserve"> з метою зменшення чисельності тварин на території Дунаєвецької міської ради гуманним шляхом, </w:t>
      </w:r>
      <w:r w:rsidRPr="00353216">
        <w:rPr>
          <w:rFonts w:ascii="Times New Roman" w:hAnsi="Times New Roman" w:cs="Times New Roman"/>
          <w:bCs/>
          <w:sz w:val="28"/>
          <w:szCs w:val="28"/>
          <w:lang w:eastAsia="ar-SA"/>
        </w:rPr>
        <w:t>виконавчий комітет міської ради</w:t>
      </w:r>
    </w:p>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rPr>
        <w:t xml:space="preserve"> </w:t>
      </w:r>
    </w:p>
    <w:p w:rsidR="008508D5" w:rsidRPr="00353216" w:rsidRDefault="008508D5" w:rsidP="008508D5">
      <w:pPr>
        <w:spacing w:after="0" w:line="240" w:lineRule="auto"/>
        <w:rPr>
          <w:rFonts w:ascii="Times New Roman" w:hAnsi="Times New Roman" w:cs="Times New Roman"/>
          <w:b/>
          <w:sz w:val="28"/>
          <w:szCs w:val="28"/>
        </w:rPr>
      </w:pPr>
      <w:r w:rsidRPr="00353216">
        <w:rPr>
          <w:rFonts w:ascii="Times New Roman" w:hAnsi="Times New Roman" w:cs="Times New Roman"/>
          <w:b/>
          <w:sz w:val="28"/>
          <w:szCs w:val="28"/>
        </w:rPr>
        <w:t>ВИРІШИВ:</w:t>
      </w:r>
    </w:p>
    <w:p w:rsidR="008508D5" w:rsidRPr="00353216" w:rsidRDefault="008508D5" w:rsidP="008508D5">
      <w:pPr>
        <w:spacing w:after="0" w:line="240" w:lineRule="auto"/>
        <w:rPr>
          <w:rFonts w:ascii="Times New Roman" w:hAnsi="Times New Roman" w:cs="Times New Roman"/>
          <w:b/>
          <w:sz w:val="28"/>
          <w:szCs w:val="28"/>
        </w:rPr>
      </w:pPr>
    </w:p>
    <w:p w:rsidR="008508D5" w:rsidRPr="00353216" w:rsidRDefault="008508D5" w:rsidP="008508D5">
      <w:pPr>
        <w:suppressAutoHyphens/>
        <w:autoSpaceDE w:val="0"/>
        <w:spacing w:after="0" w:line="240" w:lineRule="auto"/>
        <w:jc w:val="both"/>
        <w:rPr>
          <w:rFonts w:ascii="Times New Roman" w:hAnsi="Times New Roman" w:cs="Times New Roman"/>
          <w:bCs/>
          <w:sz w:val="28"/>
          <w:szCs w:val="28"/>
          <w:lang w:eastAsia="ar-SA"/>
        </w:rPr>
      </w:pPr>
      <w:r w:rsidRPr="00353216">
        <w:rPr>
          <w:rFonts w:ascii="Times New Roman" w:hAnsi="Times New Roman" w:cs="Times New Roman"/>
          <w:bCs/>
          <w:sz w:val="28"/>
          <w:szCs w:val="28"/>
          <w:lang w:eastAsia="ar-SA"/>
        </w:rPr>
        <w:t>1. Погодити проєкт рішення міської ради</w:t>
      </w:r>
      <w:r w:rsidRPr="00353216">
        <w:rPr>
          <w:rFonts w:ascii="Times New Roman" w:hAnsi="Times New Roman" w:cs="Times New Roman"/>
          <w:bCs/>
          <w:sz w:val="28"/>
          <w:szCs w:val="28"/>
          <w:lang w:val="uk-UA" w:eastAsia="ar-SA"/>
        </w:rPr>
        <w:t xml:space="preserve"> «Про затвердження </w:t>
      </w:r>
      <w:r w:rsidRPr="00353216">
        <w:rPr>
          <w:rFonts w:ascii="Times New Roman" w:hAnsi="Times New Roman" w:cs="Times New Roman"/>
          <w:bCs/>
          <w:sz w:val="28"/>
          <w:szCs w:val="28"/>
          <w:lang w:eastAsia="ar-SA"/>
        </w:rPr>
        <w:t>Програми</w:t>
      </w:r>
      <w:r w:rsidRPr="00353216">
        <w:rPr>
          <w:rFonts w:ascii="Times New Roman" w:hAnsi="Times New Roman" w:cs="Times New Roman"/>
          <w:bCs/>
          <w:sz w:val="28"/>
          <w:szCs w:val="28"/>
          <w:lang w:val="uk-UA" w:eastAsia="ar-SA"/>
        </w:rPr>
        <w:t xml:space="preserve"> поводження з тваринами на території Дунаєвецької міської ради на період 2021 – 2025 роки»</w:t>
      </w:r>
      <w:r w:rsidRPr="00353216">
        <w:rPr>
          <w:rFonts w:ascii="Times New Roman" w:hAnsi="Times New Roman" w:cs="Times New Roman"/>
          <w:bCs/>
          <w:sz w:val="28"/>
          <w:szCs w:val="28"/>
          <w:lang w:eastAsia="ar-SA"/>
        </w:rPr>
        <w:t xml:space="preserve"> (додається).</w:t>
      </w:r>
    </w:p>
    <w:p w:rsidR="008508D5" w:rsidRPr="00353216" w:rsidRDefault="008508D5" w:rsidP="008508D5">
      <w:pPr>
        <w:suppressAutoHyphens/>
        <w:autoSpaceDE w:val="0"/>
        <w:spacing w:after="0" w:line="240" w:lineRule="auto"/>
        <w:jc w:val="both"/>
        <w:rPr>
          <w:rFonts w:ascii="Times New Roman" w:hAnsi="Times New Roman" w:cs="Times New Roman"/>
          <w:bCs/>
          <w:sz w:val="28"/>
          <w:szCs w:val="28"/>
          <w:lang w:eastAsia="ar-SA"/>
        </w:rPr>
      </w:pPr>
      <w:r w:rsidRPr="00353216">
        <w:rPr>
          <w:rFonts w:ascii="Times New Roman" w:hAnsi="Times New Roman" w:cs="Times New Roman"/>
          <w:bCs/>
          <w:sz w:val="28"/>
          <w:szCs w:val="28"/>
          <w:lang w:eastAsia="ar-SA"/>
        </w:rPr>
        <w:t xml:space="preserve">2. Заступнику голови з питань діяльності виконавчих органів ради </w:t>
      </w:r>
      <w:r w:rsidRPr="00353216">
        <w:rPr>
          <w:rFonts w:ascii="Times New Roman" w:hAnsi="Times New Roman" w:cs="Times New Roman"/>
          <w:bCs/>
          <w:sz w:val="28"/>
          <w:szCs w:val="28"/>
          <w:lang w:val="uk-UA" w:eastAsia="ar-SA"/>
        </w:rPr>
        <w:t xml:space="preserve">Яценку С.М. </w:t>
      </w:r>
      <w:r w:rsidRPr="00353216">
        <w:rPr>
          <w:rFonts w:ascii="Times New Roman" w:hAnsi="Times New Roman" w:cs="Times New Roman"/>
          <w:bCs/>
          <w:sz w:val="28"/>
          <w:szCs w:val="28"/>
          <w:lang w:eastAsia="ar-SA"/>
        </w:rPr>
        <w:t>винести проєкт рішення на розгляд сесії міської ради.</w:t>
      </w:r>
      <w:r w:rsidRPr="00353216">
        <w:rPr>
          <w:rFonts w:ascii="Times New Roman" w:hAnsi="Times New Roman" w:cs="Times New Roman"/>
          <w:bCs/>
          <w:sz w:val="28"/>
          <w:szCs w:val="28"/>
          <w:lang w:eastAsia="ar-SA"/>
        </w:rPr>
        <w:tab/>
      </w:r>
    </w:p>
    <w:p w:rsidR="008508D5"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rPr>
        <w:t xml:space="preserve"> </w:t>
      </w:r>
    </w:p>
    <w:p w:rsidR="009349EA" w:rsidRDefault="009349EA" w:rsidP="008508D5">
      <w:pPr>
        <w:spacing w:after="0" w:line="240" w:lineRule="auto"/>
        <w:jc w:val="both"/>
        <w:rPr>
          <w:rFonts w:ascii="Times New Roman" w:hAnsi="Times New Roman" w:cs="Times New Roman"/>
          <w:sz w:val="28"/>
          <w:szCs w:val="28"/>
          <w:lang w:val="uk-UA"/>
        </w:rPr>
      </w:pPr>
    </w:p>
    <w:p w:rsidR="009349EA" w:rsidRPr="009349EA" w:rsidRDefault="009349EA" w:rsidP="008508D5">
      <w:pPr>
        <w:spacing w:after="0" w:line="240" w:lineRule="auto"/>
        <w:jc w:val="both"/>
        <w:rPr>
          <w:rFonts w:ascii="Times New Roman" w:hAnsi="Times New Roman" w:cs="Times New Roman"/>
          <w:sz w:val="28"/>
          <w:szCs w:val="28"/>
          <w:lang w:val="uk-UA"/>
        </w:rPr>
      </w:pP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Міський голова                                                                Веліна ЗАЯЦЬ</w:t>
      </w: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pPr>
        <w:rPr>
          <w:rFonts w:ascii="Times New Roman" w:hAnsi="Times New Roman" w:cs="Times New Roman"/>
          <w:sz w:val="28"/>
          <w:szCs w:val="28"/>
        </w:rPr>
      </w:pPr>
      <w:r w:rsidRPr="00353216">
        <w:rPr>
          <w:rFonts w:ascii="Times New Roman" w:hAnsi="Times New Roman" w:cs="Times New Roman"/>
          <w:sz w:val="28"/>
          <w:szCs w:val="28"/>
        </w:rPr>
        <w:br w:type="page"/>
      </w:r>
    </w:p>
    <w:p w:rsidR="008508D5" w:rsidRDefault="008508D5" w:rsidP="009349EA">
      <w:pPr>
        <w:spacing w:after="0" w:line="240" w:lineRule="auto"/>
        <w:ind w:left="567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lastRenderedPageBreak/>
        <w:t>ПОГОДЖЕНО</w:t>
      </w:r>
    </w:p>
    <w:p w:rsidR="009349EA" w:rsidRPr="00353216" w:rsidRDefault="009349EA" w:rsidP="009349EA">
      <w:pPr>
        <w:spacing w:after="0" w:line="240" w:lineRule="auto"/>
        <w:ind w:left="567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рішення виконавчого комітету</w:t>
      </w:r>
    </w:p>
    <w:p w:rsidR="009349EA" w:rsidRPr="00353216" w:rsidRDefault="009349EA" w:rsidP="009349EA">
      <w:pPr>
        <w:spacing w:after="0" w:line="240" w:lineRule="auto"/>
        <w:ind w:left="567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міської ради</w:t>
      </w:r>
    </w:p>
    <w:p w:rsidR="008508D5" w:rsidRPr="00353216" w:rsidRDefault="009349EA" w:rsidP="009349EA">
      <w:pPr>
        <w:spacing w:after="0" w:line="240" w:lineRule="auto"/>
        <w:ind w:left="567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508D5" w:rsidRPr="00353216">
        <w:rPr>
          <w:rFonts w:ascii="Times New Roman" w:hAnsi="Times New Roman" w:cs="Times New Roman"/>
          <w:sz w:val="28"/>
          <w:szCs w:val="28"/>
          <w:lang w:val="uk-UA"/>
        </w:rPr>
        <w:t>7.12.2020 р. № 172</w:t>
      </w:r>
    </w:p>
    <w:p w:rsidR="008508D5" w:rsidRPr="00353216" w:rsidRDefault="008508D5" w:rsidP="008508D5">
      <w:pPr>
        <w:spacing w:after="0" w:line="240" w:lineRule="auto"/>
        <w:jc w:val="both"/>
        <w:rPr>
          <w:rFonts w:ascii="Times New Roman" w:hAnsi="Times New Roman" w:cs="Times New Roman"/>
          <w:sz w:val="28"/>
          <w:szCs w:val="28"/>
          <w:lang w:val="uk-UA"/>
        </w:rPr>
      </w:pPr>
    </w:p>
    <w:p w:rsidR="008508D5" w:rsidRPr="00353216" w:rsidRDefault="008508D5" w:rsidP="008508D5">
      <w:pPr>
        <w:framePr w:hSpace="180" w:wrap="around" w:vAnchor="page" w:hAnchor="margin" w:xAlign="center" w:y="1141"/>
        <w:spacing w:after="0" w:line="240" w:lineRule="auto"/>
        <w:jc w:val="both"/>
        <w:rPr>
          <w:rFonts w:ascii="Times New Roman" w:hAnsi="Times New Roman" w:cs="Times New Roman"/>
          <w:sz w:val="28"/>
          <w:szCs w:val="28"/>
          <w:lang w:val="uk-UA"/>
        </w:rPr>
      </w:pPr>
    </w:p>
    <w:p w:rsidR="008508D5" w:rsidRPr="00353216" w:rsidRDefault="008508D5" w:rsidP="008508D5">
      <w:pPr>
        <w:spacing w:after="0" w:line="240" w:lineRule="auto"/>
        <w:ind w:firstLine="720"/>
        <w:jc w:val="center"/>
        <w:rPr>
          <w:rFonts w:ascii="Times New Roman" w:hAnsi="Times New Roman" w:cs="Times New Roman"/>
          <w:sz w:val="28"/>
          <w:szCs w:val="28"/>
          <w:lang w:val="uk-UA"/>
        </w:rPr>
      </w:pPr>
    </w:p>
    <w:p w:rsidR="008508D5" w:rsidRPr="00353216" w:rsidRDefault="008508D5" w:rsidP="009349EA">
      <w:pPr>
        <w:pStyle w:val="1"/>
        <w:spacing w:before="0" w:line="240" w:lineRule="auto"/>
        <w:ind w:firstLine="540"/>
        <w:jc w:val="center"/>
        <w:rPr>
          <w:rFonts w:ascii="Times New Roman" w:eastAsia="Calibri" w:hAnsi="Times New Roman" w:cs="Times New Roman"/>
          <w:color w:val="auto"/>
        </w:rPr>
      </w:pPr>
      <w:r w:rsidRPr="00353216">
        <w:rPr>
          <w:rFonts w:ascii="Times New Roman" w:eastAsia="Calibri" w:hAnsi="Times New Roman" w:cs="Times New Roman"/>
          <w:color w:val="auto"/>
        </w:rPr>
        <w:t>Паспорт</w:t>
      </w:r>
    </w:p>
    <w:p w:rsidR="008508D5" w:rsidRPr="00353216" w:rsidRDefault="008508D5" w:rsidP="008508D5">
      <w:pPr>
        <w:spacing w:after="0" w:line="240" w:lineRule="auto"/>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ПРОГРАМ</w:t>
      </w:r>
      <w:r w:rsidR="009349EA">
        <w:rPr>
          <w:rFonts w:ascii="Times New Roman" w:hAnsi="Times New Roman" w:cs="Times New Roman"/>
          <w:b/>
          <w:bCs/>
          <w:sz w:val="28"/>
          <w:szCs w:val="28"/>
          <w:lang w:val="uk-UA"/>
        </w:rPr>
        <w:t>А</w:t>
      </w:r>
    </w:p>
    <w:p w:rsidR="008508D5" w:rsidRPr="00353216" w:rsidRDefault="008508D5" w:rsidP="008508D5">
      <w:pPr>
        <w:spacing w:after="0" w:line="240" w:lineRule="auto"/>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поводження з тваринами на території Дунаєвецької міської ради</w:t>
      </w:r>
    </w:p>
    <w:p w:rsidR="008508D5" w:rsidRPr="00353216" w:rsidRDefault="008508D5" w:rsidP="008508D5">
      <w:pPr>
        <w:pStyle w:val="1"/>
        <w:spacing w:before="0" w:line="240" w:lineRule="auto"/>
        <w:ind w:firstLine="540"/>
        <w:jc w:val="center"/>
        <w:rPr>
          <w:rFonts w:ascii="Times New Roman" w:hAnsi="Times New Roman" w:cs="Times New Roman"/>
          <w:bCs w:val="0"/>
          <w:color w:val="auto"/>
        </w:rPr>
      </w:pPr>
      <w:r w:rsidRPr="00353216">
        <w:rPr>
          <w:rFonts w:ascii="Times New Roman" w:hAnsi="Times New Roman" w:cs="Times New Roman"/>
          <w:bCs w:val="0"/>
          <w:color w:val="auto"/>
        </w:rPr>
        <w:t>на період 2021-2025 роки</w:t>
      </w:r>
    </w:p>
    <w:p w:rsidR="008508D5" w:rsidRPr="00353216" w:rsidRDefault="008508D5" w:rsidP="008508D5">
      <w:pPr>
        <w:spacing w:after="0" w:line="240" w:lineRule="auto"/>
        <w:rPr>
          <w:rFonts w:ascii="Times New Roman" w:eastAsia="Calibri" w:hAnsi="Times New Roman" w:cs="Times New Roman"/>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4174"/>
        <w:gridCol w:w="4520"/>
      </w:tblGrid>
      <w:tr w:rsidR="008508D5" w:rsidRPr="00353216" w:rsidTr="00353216">
        <w:tc>
          <w:tcPr>
            <w:tcW w:w="901" w:type="dxa"/>
            <w:tcBorders>
              <w:top w:val="single" w:sz="4" w:space="0" w:color="auto"/>
              <w:left w:val="single" w:sz="4" w:space="0" w:color="auto"/>
              <w:bottom w:val="single" w:sz="4" w:space="0" w:color="auto"/>
              <w:right w:val="single" w:sz="4" w:space="0" w:color="auto"/>
            </w:tcBorders>
            <w:shd w:val="clear" w:color="auto" w:fill="auto"/>
          </w:tcPr>
          <w:p w:rsidR="008508D5" w:rsidRPr="00353216" w:rsidRDefault="008508D5" w:rsidP="008508D5">
            <w:pPr>
              <w:pStyle w:val="1"/>
              <w:keepNext w:val="0"/>
              <w:keepLines w:val="0"/>
              <w:numPr>
                <w:ilvl w:val="0"/>
                <w:numId w:val="26"/>
              </w:numPr>
              <w:spacing w:before="0" w:line="240" w:lineRule="auto"/>
              <w:ind w:left="0" w:firstLine="540"/>
              <w:jc w:val="center"/>
              <w:rPr>
                <w:rFonts w:ascii="Times New Roman" w:eastAsia="Calibri" w:hAnsi="Times New Roman" w:cs="Times New Roman"/>
                <w:color w:val="auto"/>
              </w:rPr>
            </w:pP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rsidR="008508D5" w:rsidRPr="00353216" w:rsidRDefault="008508D5" w:rsidP="008508D5">
            <w:pPr>
              <w:pStyle w:val="1"/>
              <w:spacing w:before="0" w:line="240" w:lineRule="auto"/>
              <w:rPr>
                <w:rFonts w:ascii="Times New Roman" w:eastAsia="Calibri" w:hAnsi="Times New Roman" w:cs="Times New Roman"/>
                <w:color w:val="auto"/>
              </w:rPr>
            </w:pPr>
            <w:r w:rsidRPr="00353216">
              <w:rPr>
                <w:rFonts w:ascii="Times New Roman" w:eastAsia="Calibri" w:hAnsi="Times New Roman" w:cs="Times New Roman"/>
                <w:color w:val="auto"/>
              </w:rPr>
              <w:t>Ініціатор розроблення Програми</w:t>
            </w:r>
          </w:p>
        </w:tc>
        <w:tc>
          <w:tcPr>
            <w:tcW w:w="4608" w:type="dxa"/>
            <w:tcBorders>
              <w:top w:val="single" w:sz="4" w:space="0" w:color="auto"/>
              <w:left w:val="single" w:sz="4" w:space="0" w:color="auto"/>
              <w:bottom w:val="single" w:sz="4" w:space="0" w:color="auto"/>
              <w:right w:val="single" w:sz="4" w:space="0" w:color="auto"/>
            </w:tcBorders>
            <w:shd w:val="clear" w:color="auto" w:fill="auto"/>
            <w:hideMark/>
          </w:tcPr>
          <w:p w:rsidR="008508D5" w:rsidRPr="00353216" w:rsidRDefault="008508D5" w:rsidP="008508D5">
            <w:pPr>
              <w:pStyle w:val="1"/>
              <w:spacing w:before="0" w:line="240" w:lineRule="auto"/>
              <w:rPr>
                <w:rFonts w:ascii="Times New Roman" w:eastAsia="Calibri" w:hAnsi="Times New Roman" w:cs="Times New Roman"/>
                <w:b w:val="0"/>
                <w:color w:val="auto"/>
              </w:rPr>
            </w:pPr>
            <w:r w:rsidRPr="00353216">
              <w:rPr>
                <w:rFonts w:ascii="Times New Roman" w:eastAsia="Calibri" w:hAnsi="Times New Roman" w:cs="Times New Roman"/>
                <w:b w:val="0"/>
                <w:color w:val="auto"/>
              </w:rPr>
              <w:t>Дунаєвецька міська рада</w:t>
            </w:r>
          </w:p>
        </w:tc>
      </w:tr>
      <w:tr w:rsidR="008508D5" w:rsidRPr="00353216" w:rsidTr="00353216">
        <w:tc>
          <w:tcPr>
            <w:tcW w:w="901" w:type="dxa"/>
            <w:tcBorders>
              <w:top w:val="single" w:sz="4" w:space="0" w:color="auto"/>
              <w:left w:val="single" w:sz="4" w:space="0" w:color="auto"/>
              <w:bottom w:val="single" w:sz="4" w:space="0" w:color="auto"/>
              <w:right w:val="single" w:sz="4" w:space="0" w:color="auto"/>
            </w:tcBorders>
            <w:shd w:val="clear" w:color="auto" w:fill="auto"/>
          </w:tcPr>
          <w:p w:rsidR="008508D5" w:rsidRPr="00353216" w:rsidRDefault="008508D5" w:rsidP="008508D5">
            <w:pPr>
              <w:pStyle w:val="1"/>
              <w:keepNext w:val="0"/>
              <w:keepLines w:val="0"/>
              <w:numPr>
                <w:ilvl w:val="0"/>
                <w:numId w:val="26"/>
              </w:numPr>
              <w:spacing w:before="0" w:line="240" w:lineRule="auto"/>
              <w:ind w:left="0" w:firstLine="540"/>
              <w:jc w:val="center"/>
              <w:rPr>
                <w:rFonts w:ascii="Times New Roman" w:eastAsia="Calibri" w:hAnsi="Times New Roman" w:cs="Times New Roman"/>
                <w:color w:val="auto"/>
              </w:rPr>
            </w:pP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rsidR="008508D5" w:rsidRPr="00353216" w:rsidRDefault="008508D5" w:rsidP="008508D5">
            <w:pPr>
              <w:pStyle w:val="1"/>
              <w:spacing w:before="0" w:line="240" w:lineRule="auto"/>
              <w:rPr>
                <w:rFonts w:ascii="Times New Roman" w:eastAsia="Calibri" w:hAnsi="Times New Roman" w:cs="Times New Roman"/>
                <w:color w:val="auto"/>
              </w:rPr>
            </w:pPr>
            <w:r w:rsidRPr="00353216">
              <w:rPr>
                <w:rFonts w:ascii="Times New Roman" w:eastAsia="Calibri" w:hAnsi="Times New Roman" w:cs="Times New Roman"/>
                <w:color w:val="auto"/>
              </w:rPr>
              <w:t>Розробник Програми</w:t>
            </w:r>
          </w:p>
        </w:tc>
        <w:tc>
          <w:tcPr>
            <w:tcW w:w="4608" w:type="dxa"/>
            <w:tcBorders>
              <w:top w:val="single" w:sz="4" w:space="0" w:color="auto"/>
              <w:left w:val="single" w:sz="4" w:space="0" w:color="auto"/>
              <w:bottom w:val="single" w:sz="4" w:space="0" w:color="auto"/>
              <w:right w:val="single" w:sz="4" w:space="0" w:color="auto"/>
            </w:tcBorders>
            <w:shd w:val="clear" w:color="auto" w:fill="auto"/>
            <w:hideMark/>
          </w:tcPr>
          <w:p w:rsidR="008508D5" w:rsidRPr="00353216" w:rsidRDefault="008508D5" w:rsidP="008508D5">
            <w:pPr>
              <w:pStyle w:val="1"/>
              <w:spacing w:before="0" w:line="240" w:lineRule="auto"/>
              <w:rPr>
                <w:rFonts w:ascii="Times New Roman" w:eastAsia="Calibri" w:hAnsi="Times New Roman" w:cs="Times New Roman"/>
                <w:b w:val="0"/>
                <w:color w:val="auto"/>
              </w:rPr>
            </w:pPr>
            <w:r w:rsidRPr="00353216">
              <w:rPr>
                <w:rFonts w:ascii="Times New Roman" w:eastAsia="Calibri" w:hAnsi="Times New Roman" w:cs="Times New Roman"/>
                <w:b w:val="0"/>
                <w:color w:val="auto"/>
              </w:rPr>
              <w:t>Заступник міського голови з питань діяльності виконавчих органів ради</w:t>
            </w:r>
          </w:p>
        </w:tc>
      </w:tr>
      <w:tr w:rsidR="008508D5" w:rsidRPr="00353216" w:rsidTr="00353216">
        <w:tc>
          <w:tcPr>
            <w:tcW w:w="901" w:type="dxa"/>
            <w:tcBorders>
              <w:top w:val="single" w:sz="4" w:space="0" w:color="auto"/>
              <w:left w:val="single" w:sz="4" w:space="0" w:color="auto"/>
              <w:bottom w:val="single" w:sz="4" w:space="0" w:color="auto"/>
              <w:right w:val="single" w:sz="4" w:space="0" w:color="auto"/>
            </w:tcBorders>
            <w:shd w:val="clear" w:color="auto" w:fill="auto"/>
          </w:tcPr>
          <w:p w:rsidR="008508D5" w:rsidRPr="00353216" w:rsidRDefault="008508D5" w:rsidP="008508D5">
            <w:pPr>
              <w:pStyle w:val="1"/>
              <w:keepNext w:val="0"/>
              <w:keepLines w:val="0"/>
              <w:numPr>
                <w:ilvl w:val="0"/>
                <w:numId w:val="26"/>
              </w:numPr>
              <w:spacing w:before="0" w:line="240" w:lineRule="auto"/>
              <w:ind w:left="0" w:firstLine="540"/>
              <w:jc w:val="center"/>
              <w:rPr>
                <w:rFonts w:ascii="Times New Roman" w:eastAsia="Calibri" w:hAnsi="Times New Roman" w:cs="Times New Roman"/>
                <w:color w:val="auto"/>
              </w:rPr>
            </w:pP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rsidR="008508D5" w:rsidRPr="00353216" w:rsidRDefault="008508D5" w:rsidP="008508D5">
            <w:pPr>
              <w:pStyle w:val="1"/>
              <w:spacing w:before="0" w:line="240" w:lineRule="auto"/>
              <w:rPr>
                <w:rFonts w:ascii="Times New Roman" w:eastAsia="Calibri" w:hAnsi="Times New Roman" w:cs="Times New Roman"/>
                <w:color w:val="auto"/>
              </w:rPr>
            </w:pPr>
            <w:r w:rsidRPr="00353216">
              <w:rPr>
                <w:rFonts w:ascii="Times New Roman" w:eastAsia="Calibri" w:hAnsi="Times New Roman" w:cs="Times New Roman"/>
                <w:color w:val="auto"/>
              </w:rPr>
              <w:t xml:space="preserve">Співрозробник Програми </w:t>
            </w:r>
          </w:p>
        </w:tc>
        <w:tc>
          <w:tcPr>
            <w:tcW w:w="4608" w:type="dxa"/>
            <w:tcBorders>
              <w:top w:val="single" w:sz="4" w:space="0" w:color="auto"/>
              <w:left w:val="single" w:sz="4" w:space="0" w:color="auto"/>
              <w:bottom w:val="single" w:sz="4" w:space="0" w:color="auto"/>
              <w:right w:val="single" w:sz="4" w:space="0" w:color="auto"/>
            </w:tcBorders>
            <w:shd w:val="clear" w:color="auto" w:fill="auto"/>
            <w:hideMark/>
          </w:tcPr>
          <w:p w:rsidR="008508D5" w:rsidRPr="00353216" w:rsidRDefault="008508D5" w:rsidP="008508D5">
            <w:pPr>
              <w:pStyle w:val="1"/>
              <w:spacing w:before="0" w:line="240" w:lineRule="auto"/>
              <w:rPr>
                <w:rFonts w:ascii="Times New Roman" w:eastAsia="Calibri" w:hAnsi="Times New Roman" w:cs="Times New Roman"/>
                <w:b w:val="0"/>
                <w:color w:val="auto"/>
              </w:rPr>
            </w:pPr>
            <w:r w:rsidRPr="00353216">
              <w:rPr>
                <w:rFonts w:ascii="Times New Roman" w:eastAsia="Calibri" w:hAnsi="Times New Roman" w:cs="Times New Roman"/>
                <w:b w:val="0"/>
                <w:color w:val="auto"/>
              </w:rPr>
              <w:t>Комунальне підприємство Дунаєвецької міської ради «Благоустрій Дунаєвеччини»</w:t>
            </w:r>
          </w:p>
        </w:tc>
      </w:tr>
      <w:tr w:rsidR="008508D5" w:rsidRPr="00353216" w:rsidTr="00353216">
        <w:tc>
          <w:tcPr>
            <w:tcW w:w="901" w:type="dxa"/>
            <w:tcBorders>
              <w:top w:val="single" w:sz="4" w:space="0" w:color="auto"/>
              <w:left w:val="single" w:sz="4" w:space="0" w:color="auto"/>
              <w:bottom w:val="single" w:sz="4" w:space="0" w:color="auto"/>
              <w:right w:val="single" w:sz="4" w:space="0" w:color="auto"/>
            </w:tcBorders>
            <w:shd w:val="clear" w:color="auto" w:fill="auto"/>
          </w:tcPr>
          <w:p w:rsidR="008508D5" w:rsidRPr="00353216" w:rsidRDefault="008508D5" w:rsidP="008508D5">
            <w:pPr>
              <w:pStyle w:val="1"/>
              <w:keepNext w:val="0"/>
              <w:keepLines w:val="0"/>
              <w:numPr>
                <w:ilvl w:val="0"/>
                <w:numId w:val="26"/>
              </w:numPr>
              <w:spacing w:before="0" w:line="240" w:lineRule="auto"/>
              <w:ind w:left="0" w:firstLine="540"/>
              <w:jc w:val="center"/>
              <w:rPr>
                <w:rFonts w:ascii="Times New Roman" w:eastAsia="Calibri" w:hAnsi="Times New Roman" w:cs="Times New Roman"/>
                <w:color w:val="auto"/>
              </w:rPr>
            </w:pP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rsidR="008508D5" w:rsidRPr="00353216" w:rsidRDefault="008508D5" w:rsidP="008508D5">
            <w:pPr>
              <w:pStyle w:val="1"/>
              <w:spacing w:before="0" w:line="240" w:lineRule="auto"/>
              <w:rPr>
                <w:rFonts w:ascii="Times New Roman" w:eastAsia="Calibri" w:hAnsi="Times New Roman" w:cs="Times New Roman"/>
                <w:color w:val="auto"/>
              </w:rPr>
            </w:pPr>
            <w:r w:rsidRPr="00353216">
              <w:rPr>
                <w:rFonts w:ascii="Times New Roman" w:eastAsia="Calibri" w:hAnsi="Times New Roman" w:cs="Times New Roman"/>
                <w:color w:val="auto"/>
              </w:rPr>
              <w:t>Відповідальні виконавці програми</w:t>
            </w:r>
          </w:p>
        </w:tc>
        <w:tc>
          <w:tcPr>
            <w:tcW w:w="4608" w:type="dxa"/>
            <w:tcBorders>
              <w:top w:val="single" w:sz="4" w:space="0" w:color="auto"/>
              <w:left w:val="single" w:sz="4" w:space="0" w:color="auto"/>
              <w:bottom w:val="single" w:sz="4" w:space="0" w:color="auto"/>
              <w:right w:val="single" w:sz="4" w:space="0" w:color="auto"/>
            </w:tcBorders>
            <w:shd w:val="clear" w:color="auto" w:fill="auto"/>
            <w:hideMark/>
          </w:tcPr>
          <w:p w:rsidR="008508D5" w:rsidRPr="00353216" w:rsidRDefault="008508D5" w:rsidP="008508D5">
            <w:pPr>
              <w:pStyle w:val="1"/>
              <w:spacing w:before="0" w:line="240" w:lineRule="auto"/>
              <w:rPr>
                <w:rFonts w:ascii="Times New Roman" w:eastAsia="Calibri" w:hAnsi="Times New Roman" w:cs="Times New Roman"/>
                <w:b w:val="0"/>
                <w:color w:val="auto"/>
              </w:rPr>
            </w:pPr>
            <w:r w:rsidRPr="00353216">
              <w:rPr>
                <w:rFonts w:ascii="Times New Roman" w:eastAsia="Calibri" w:hAnsi="Times New Roman" w:cs="Times New Roman"/>
                <w:b w:val="0"/>
                <w:color w:val="auto"/>
              </w:rPr>
              <w:t>Комунальне підприємство Дунаєвецької міської ради «Благоустрій Дунаєвеччини»</w:t>
            </w:r>
          </w:p>
        </w:tc>
      </w:tr>
      <w:tr w:rsidR="008508D5" w:rsidRPr="00353216" w:rsidTr="00353216">
        <w:tc>
          <w:tcPr>
            <w:tcW w:w="901" w:type="dxa"/>
            <w:tcBorders>
              <w:top w:val="single" w:sz="4" w:space="0" w:color="auto"/>
              <w:left w:val="single" w:sz="4" w:space="0" w:color="auto"/>
              <w:bottom w:val="single" w:sz="4" w:space="0" w:color="auto"/>
              <w:right w:val="single" w:sz="4" w:space="0" w:color="auto"/>
            </w:tcBorders>
            <w:shd w:val="clear" w:color="auto" w:fill="auto"/>
          </w:tcPr>
          <w:p w:rsidR="008508D5" w:rsidRPr="00353216" w:rsidRDefault="008508D5" w:rsidP="008508D5">
            <w:pPr>
              <w:pStyle w:val="1"/>
              <w:keepNext w:val="0"/>
              <w:keepLines w:val="0"/>
              <w:numPr>
                <w:ilvl w:val="0"/>
                <w:numId w:val="26"/>
              </w:numPr>
              <w:spacing w:before="0" w:line="240" w:lineRule="auto"/>
              <w:ind w:left="0" w:firstLine="540"/>
              <w:jc w:val="center"/>
              <w:rPr>
                <w:rFonts w:ascii="Times New Roman" w:eastAsia="Calibri" w:hAnsi="Times New Roman" w:cs="Times New Roman"/>
                <w:color w:val="auto"/>
              </w:rPr>
            </w:pP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rsidR="008508D5" w:rsidRPr="00353216" w:rsidRDefault="008508D5" w:rsidP="008508D5">
            <w:pPr>
              <w:pStyle w:val="1"/>
              <w:spacing w:before="0" w:line="240" w:lineRule="auto"/>
              <w:rPr>
                <w:rFonts w:ascii="Times New Roman" w:eastAsia="Calibri" w:hAnsi="Times New Roman" w:cs="Times New Roman"/>
                <w:color w:val="auto"/>
              </w:rPr>
            </w:pPr>
            <w:r w:rsidRPr="00353216">
              <w:rPr>
                <w:rFonts w:ascii="Times New Roman" w:eastAsia="Calibri" w:hAnsi="Times New Roman" w:cs="Times New Roman"/>
                <w:color w:val="auto"/>
              </w:rPr>
              <w:t>Термін реалізації Програми</w:t>
            </w:r>
          </w:p>
        </w:tc>
        <w:tc>
          <w:tcPr>
            <w:tcW w:w="4608" w:type="dxa"/>
            <w:tcBorders>
              <w:top w:val="single" w:sz="4" w:space="0" w:color="auto"/>
              <w:left w:val="single" w:sz="4" w:space="0" w:color="auto"/>
              <w:bottom w:val="single" w:sz="4" w:space="0" w:color="auto"/>
              <w:right w:val="single" w:sz="4" w:space="0" w:color="auto"/>
            </w:tcBorders>
            <w:shd w:val="clear" w:color="auto" w:fill="auto"/>
            <w:hideMark/>
          </w:tcPr>
          <w:p w:rsidR="008508D5" w:rsidRPr="00353216" w:rsidRDefault="008508D5" w:rsidP="008508D5">
            <w:pPr>
              <w:pStyle w:val="1"/>
              <w:spacing w:before="0" w:line="240" w:lineRule="auto"/>
              <w:ind w:firstLine="540"/>
              <w:rPr>
                <w:rFonts w:ascii="Times New Roman" w:eastAsia="Calibri" w:hAnsi="Times New Roman" w:cs="Times New Roman"/>
                <w:b w:val="0"/>
                <w:color w:val="auto"/>
              </w:rPr>
            </w:pPr>
            <w:r w:rsidRPr="00353216">
              <w:rPr>
                <w:rFonts w:ascii="Times New Roman" w:eastAsia="Calibri" w:hAnsi="Times New Roman" w:cs="Times New Roman"/>
                <w:b w:val="0"/>
                <w:color w:val="auto"/>
              </w:rPr>
              <w:t>2021-2025 роки</w:t>
            </w:r>
          </w:p>
        </w:tc>
      </w:tr>
      <w:tr w:rsidR="008508D5" w:rsidRPr="00353216" w:rsidTr="00353216">
        <w:tc>
          <w:tcPr>
            <w:tcW w:w="901" w:type="dxa"/>
            <w:tcBorders>
              <w:top w:val="single" w:sz="4" w:space="0" w:color="auto"/>
              <w:left w:val="single" w:sz="4" w:space="0" w:color="auto"/>
              <w:bottom w:val="single" w:sz="4" w:space="0" w:color="auto"/>
              <w:right w:val="single" w:sz="4" w:space="0" w:color="auto"/>
            </w:tcBorders>
            <w:shd w:val="clear" w:color="auto" w:fill="auto"/>
          </w:tcPr>
          <w:p w:rsidR="008508D5" w:rsidRPr="00353216" w:rsidRDefault="008508D5" w:rsidP="008508D5">
            <w:pPr>
              <w:pStyle w:val="1"/>
              <w:keepNext w:val="0"/>
              <w:keepLines w:val="0"/>
              <w:numPr>
                <w:ilvl w:val="0"/>
                <w:numId w:val="26"/>
              </w:numPr>
              <w:spacing w:before="0" w:line="240" w:lineRule="auto"/>
              <w:ind w:left="0" w:firstLine="540"/>
              <w:jc w:val="center"/>
              <w:rPr>
                <w:rFonts w:ascii="Times New Roman" w:eastAsia="Calibri" w:hAnsi="Times New Roman" w:cs="Times New Roman"/>
                <w:color w:val="auto"/>
              </w:rPr>
            </w:pP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rsidR="008508D5" w:rsidRPr="00353216" w:rsidRDefault="008508D5" w:rsidP="008508D5">
            <w:pPr>
              <w:pStyle w:val="1"/>
              <w:spacing w:before="0" w:line="240" w:lineRule="auto"/>
              <w:rPr>
                <w:rFonts w:ascii="Times New Roman" w:eastAsia="Calibri" w:hAnsi="Times New Roman" w:cs="Times New Roman"/>
                <w:color w:val="auto"/>
              </w:rPr>
            </w:pPr>
            <w:r w:rsidRPr="00353216">
              <w:rPr>
                <w:rFonts w:ascii="Times New Roman" w:eastAsia="Calibri" w:hAnsi="Times New Roman" w:cs="Times New Roman"/>
                <w:color w:val="auto"/>
              </w:rPr>
              <w:t>Загальний обсяг фінансових ресурсів, необхідних для реалізації Програми, всього у т.ч.:</w:t>
            </w:r>
          </w:p>
        </w:tc>
        <w:tc>
          <w:tcPr>
            <w:tcW w:w="4608" w:type="dxa"/>
            <w:tcBorders>
              <w:top w:val="single" w:sz="4" w:space="0" w:color="auto"/>
              <w:left w:val="single" w:sz="4" w:space="0" w:color="auto"/>
              <w:bottom w:val="single" w:sz="4" w:space="0" w:color="auto"/>
              <w:right w:val="single" w:sz="4" w:space="0" w:color="auto"/>
            </w:tcBorders>
            <w:shd w:val="clear" w:color="auto" w:fill="auto"/>
            <w:hideMark/>
          </w:tcPr>
          <w:p w:rsidR="008508D5" w:rsidRPr="00353216" w:rsidRDefault="008508D5" w:rsidP="008508D5">
            <w:pPr>
              <w:pStyle w:val="1"/>
              <w:spacing w:before="0" w:line="240" w:lineRule="auto"/>
              <w:ind w:firstLine="540"/>
              <w:rPr>
                <w:rFonts w:ascii="Times New Roman" w:eastAsia="Calibri" w:hAnsi="Times New Roman" w:cs="Times New Roman"/>
                <w:b w:val="0"/>
                <w:color w:val="auto"/>
              </w:rPr>
            </w:pPr>
            <w:r w:rsidRPr="00353216">
              <w:rPr>
                <w:rFonts w:ascii="Times New Roman" w:eastAsia="Calibri" w:hAnsi="Times New Roman" w:cs="Times New Roman"/>
                <w:b w:val="0"/>
                <w:color w:val="auto"/>
              </w:rPr>
              <w:t>166 000 грн.</w:t>
            </w:r>
          </w:p>
        </w:tc>
      </w:tr>
      <w:tr w:rsidR="008508D5" w:rsidRPr="00353216" w:rsidTr="00353216">
        <w:tc>
          <w:tcPr>
            <w:tcW w:w="901" w:type="dxa"/>
            <w:tcBorders>
              <w:top w:val="single" w:sz="4" w:space="0" w:color="auto"/>
              <w:left w:val="single" w:sz="4" w:space="0" w:color="auto"/>
              <w:bottom w:val="single" w:sz="4" w:space="0" w:color="auto"/>
              <w:right w:val="single" w:sz="4" w:space="0" w:color="auto"/>
            </w:tcBorders>
            <w:shd w:val="clear" w:color="auto" w:fill="auto"/>
          </w:tcPr>
          <w:p w:rsidR="008508D5" w:rsidRPr="00353216" w:rsidRDefault="008508D5" w:rsidP="008508D5">
            <w:pPr>
              <w:pStyle w:val="1"/>
              <w:keepLines w:val="0"/>
              <w:numPr>
                <w:ilvl w:val="0"/>
                <w:numId w:val="26"/>
              </w:numPr>
              <w:spacing w:before="0" w:line="240" w:lineRule="auto"/>
              <w:jc w:val="center"/>
              <w:rPr>
                <w:rFonts w:ascii="Times New Roman" w:eastAsia="Calibri" w:hAnsi="Times New Roman" w:cs="Times New Roman"/>
                <w:color w:val="auto"/>
              </w:rPr>
            </w:pP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rsidR="008508D5" w:rsidRPr="00353216" w:rsidRDefault="008508D5" w:rsidP="008508D5">
            <w:pPr>
              <w:pStyle w:val="1"/>
              <w:spacing w:before="0" w:line="240" w:lineRule="auto"/>
              <w:rPr>
                <w:rFonts w:ascii="Times New Roman" w:eastAsia="Calibri" w:hAnsi="Times New Roman" w:cs="Times New Roman"/>
                <w:color w:val="auto"/>
              </w:rPr>
            </w:pPr>
            <w:r w:rsidRPr="00353216">
              <w:rPr>
                <w:rFonts w:ascii="Times New Roman" w:eastAsia="Calibri" w:hAnsi="Times New Roman" w:cs="Times New Roman"/>
                <w:color w:val="auto"/>
              </w:rPr>
              <w:t>Кошти місцевого бюджету</w:t>
            </w:r>
          </w:p>
        </w:tc>
        <w:tc>
          <w:tcPr>
            <w:tcW w:w="4608" w:type="dxa"/>
            <w:tcBorders>
              <w:top w:val="single" w:sz="4" w:space="0" w:color="auto"/>
              <w:left w:val="single" w:sz="4" w:space="0" w:color="auto"/>
              <w:bottom w:val="single" w:sz="4" w:space="0" w:color="auto"/>
              <w:right w:val="single" w:sz="4" w:space="0" w:color="auto"/>
            </w:tcBorders>
            <w:shd w:val="clear" w:color="auto" w:fill="auto"/>
            <w:hideMark/>
          </w:tcPr>
          <w:p w:rsidR="008508D5" w:rsidRPr="00353216" w:rsidRDefault="008508D5" w:rsidP="008508D5">
            <w:pPr>
              <w:pStyle w:val="1"/>
              <w:spacing w:before="0" w:line="240" w:lineRule="auto"/>
              <w:ind w:firstLine="540"/>
              <w:rPr>
                <w:rFonts w:ascii="Times New Roman" w:eastAsia="Calibri" w:hAnsi="Times New Roman" w:cs="Times New Roman"/>
                <w:b w:val="0"/>
                <w:color w:val="auto"/>
              </w:rPr>
            </w:pPr>
            <w:r w:rsidRPr="00353216">
              <w:rPr>
                <w:rFonts w:ascii="Times New Roman" w:eastAsia="Calibri" w:hAnsi="Times New Roman" w:cs="Times New Roman"/>
                <w:b w:val="0"/>
                <w:color w:val="auto"/>
              </w:rPr>
              <w:t>166 00 грн.</w:t>
            </w:r>
          </w:p>
        </w:tc>
      </w:tr>
      <w:tr w:rsidR="008508D5" w:rsidRPr="00353216" w:rsidTr="00353216">
        <w:tc>
          <w:tcPr>
            <w:tcW w:w="901" w:type="dxa"/>
            <w:tcBorders>
              <w:top w:val="single" w:sz="4" w:space="0" w:color="auto"/>
              <w:left w:val="single" w:sz="4" w:space="0" w:color="auto"/>
              <w:bottom w:val="single" w:sz="4" w:space="0" w:color="auto"/>
              <w:right w:val="single" w:sz="4" w:space="0" w:color="auto"/>
            </w:tcBorders>
            <w:shd w:val="clear" w:color="auto" w:fill="auto"/>
          </w:tcPr>
          <w:p w:rsidR="008508D5" w:rsidRPr="00353216" w:rsidRDefault="008508D5" w:rsidP="008508D5">
            <w:pPr>
              <w:pStyle w:val="1"/>
              <w:keepLines w:val="0"/>
              <w:numPr>
                <w:ilvl w:val="0"/>
                <w:numId w:val="26"/>
              </w:numPr>
              <w:spacing w:before="0" w:line="240" w:lineRule="auto"/>
              <w:jc w:val="center"/>
              <w:rPr>
                <w:rFonts w:ascii="Times New Roman" w:eastAsia="Calibri" w:hAnsi="Times New Roman" w:cs="Times New Roman"/>
                <w:color w:val="auto"/>
              </w:rPr>
            </w:pP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rsidR="008508D5" w:rsidRPr="00353216" w:rsidRDefault="008508D5" w:rsidP="008508D5">
            <w:pPr>
              <w:pStyle w:val="1"/>
              <w:spacing w:before="0" w:line="240" w:lineRule="auto"/>
              <w:rPr>
                <w:rFonts w:ascii="Times New Roman" w:eastAsia="Calibri" w:hAnsi="Times New Roman" w:cs="Times New Roman"/>
                <w:color w:val="auto"/>
              </w:rPr>
            </w:pPr>
            <w:r w:rsidRPr="00353216">
              <w:rPr>
                <w:rFonts w:ascii="Times New Roman" w:eastAsia="Calibri" w:hAnsi="Times New Roman" w:cs="Times New Roman"/>
                <w:color w:val="auto"/>
              </w:rPr>
              <w:t>Кошти інших джерел</w:t>
            </w:r>
          </w:p>
        </w:tc>
        <w:tc>
          <w:tcPr>
            <w:tcW w:w="4608" w:type="dxa"/>
            <w:tcBorders>
              <w:top w:val="single" w:sz="4" w:space="0" w:color="auto"/>
              <w:left w:val="single" w:sz="4" w:space="0" w:color="auto"/>
              <w:bottom w:val="single" w:sz="4" w:space="0" w:color="auto"/>
              <w:right w:val="single" w:sz="4" w:space="0" w:color="auto"/>
            </w:tcBorders>
            <w:shd w:val="clear" w:color="auto" w:fill="auto"/>
            <w:hideMark/>
          </w:tcPr>
          <w:p w:rsidR="008508D5" w:rsidRPr="00353216" w:rsidRDefault="008508D5" w:rsidP="008508D5">
            <w:pPr>
              <w:pStyle w:val="1"/>
              <w:spacing w:before="0" w:line="240" w:lineRule="auto"/>
              <w:ind w:firstLine="540"/>
              <w:rPr>
                <w:rFonts w:ascii="Times New Roman" w:eastAsia="Calibri" w:hAnsi="Times New Roman" w:cs="Times New Roman"/>
                <w:color w:val="auto"/>
              </w:rPr>
            </w:pPr>
          </w:p>
        </w:tc>
      </w:tr>
    </w:tbl>
    <w:p w:rsidR="008508D5" w:rsidRPr="00353216" w:rsidRDefault="008508D5" w:rsidP="008508D5">
      <w:pPr>
        <w:spacing w:after="0" w:line="240" w:lineRule="auto"/>
        <w:jc w:val="both"/>
        <w:rPr>
          <w:rFonts w:ascii="Times New Roman" w:eastAsia="Calibri" w:hAnsi="Times New Roman" w:cs="Times New Roman"/>
          <w:b/>
          <w:snapToGrid w:val="0"/>
          <w:spacing w:val="-1"/>
          <w:sz w:val="28"/>
          <w:szCs w:val="28"/>
          <w:lang w:val="uk-UA"/>
        </w:rPr>
      </w:pPr>
    </w:p>
    <w:p w:rsidR="008508D5" w:rsidRPr="00353216" w:rsidRDefault="008508D5" w:rsidP="008508D5">
      <w:pPr>
        <w:spacing w:after="0" w:line="240" w:lineRule="auto"/>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br w:type="page"/>
      </w:r>
      <w:r w:rsidRPr="00353216">
        <w:rPr>
          <w:rFonts w:ascii="Times New Roman" w:hAnsi="Times New Roman" w:cs="Times New Roman"/>
          <w:b/>
          <w:bCs/>
          <w:sz w:val="28"/>
          <w:szCs w:val="28"/>
          <w:lang w:val="uk-UA"/>
        </w:rPr>
        <w:lastRenderedPageBreak/>
        <w:t>ПРОГРАМА</w:t>
      </w:r>
    </w:p>
    <w:p w:rsidR="008508D5" w:rsidRPr="00353216" w:rsidRDefault="008508D5" w:rsidP="008508D5">
      <w:pPr>
        <w:spacing w:after="0" w:line="240" w:lineRule="auto"/>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поводження з тваринами на території Дунаєвецької міської ради</w:t>
      </w:r>
    </w:p>
    <w:p w:rsidR="008508D5" w:rsidRPr="00353216" w:rsidRDefault="008508D5" w:rsidP="008508D5">
      <w:pPr>
        <w:spacing w:after="0" w:line="240" w:lineRule="auto"/>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на період 2021-2025 роки</w:t>
      </w:r>
    </w:p>
    <w:p w:rsidR="008508D5" w:rsidRPr="00353216" w:rsidRDefault="008508D5" w:rsidP="008508D5">
      <w:pPr>
        <w:spacing w:after="0" w:line="240" w:lineRule="auto"/>
        <w:rPr>
          <w:rFonts w:ascii="Times New Roman" w:hAnsi="Times New Roman" w:cs="Times New Roman"/>
          <w:b/>
          <w:bCs/>
          <w:sz w:val="28"/>
          <w:szCs w:val="28"/>
          <w:lang w:val="uk-UA"/>
        </w:rPr>
      </w:pPr>
    </w:p>
    <w:p w:rsidR="008508D5" w:rsidRPr="00353216" w:rsidRDefault="008508D5" w:rsidP="008508D5">
      <w:pPr>
        <w:spacing w:after="0" w:line="240" w:lineRule="auto"/>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І. Загальні положення</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Програма поводження з тваринами </w:t>
      </w:r>
      <w:r w:rsidRPr="00353216">
        <w:rPr>
          <w:rFonts w:ascii="Times New Roman" w:hAnsi="Times New Roman" w:cs="Times New Roman"/>
          <w:bCs/>
          <w:sz w:val="28"/>
          <w:szCs w:val="28"/>
          <w:lang w:val="uk-UA"/>
        </w:rPr>
        <w:t>на території Дунаєвецької міської ради</w:t>
      </w:r>
      <w:r w:rsidRPr="00353216">
        <w:rPr>
          <w:rFonts w:ascii="Times New Roman" w:hAnsi="Times New Roman" w:cs="Times New Roman"/>
          <w:sz w:val="28"/>
          <w:szCs w:val="28"/>
          <w:lang w:val="uk-UA"/>
        </w:rPr>
        <w:t xml:space="preserve"> на 2021-2025 роки (далі – Програма) розроблена у відповідності до Законів України «Про місцеве самоврядування в Україні», «Про захист тварин від жорстокого поводження», «Про ветеринарну медицину», «Про забезпечення санітарного та епідемічного благополуччя населення», «Про захист населення від інфекційних хвороб», «Про охорону навколишнього природного середовища», «Про тваринний світ», «Про благоустрій населених пунктів», «Про інформацію», «Про доступ до публічної інформації»</w:t>
      </w:r>
      <w:r w:rsidRPr="00353216">
        <w:rPr>
          <w:rFonts w:ascii="Times New Roman" w:hAnsi="Times New Roman" w:cs="Times New Roman"/>
          <w:sz w:val="28"/>
          <w:szCs w:val="28"/>
          <w:lang w:val="uk-UA" w:eastAsia="uk-UA"/>
        </w:rPr>
        <w:t xml:space="preserve">, </w:t>
      </w:r>
      <w:r w:rsidRPr="00353216">
        <w:rPr>
          <w:rFonts w:ascii="Times New Roman" w:hAnsi="Times New Roman" w:cs="Times New Roman"/>
          <w:sz w:val="28"/>
          <w:szCs w:val="28"/>
          <w:lang w:val="uk-UA"/>
        </w:rPr>
        <w:t>та інших нормативно-правових актів з метою врегулювання відносин у сфері поводження з тваринами.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Необхідність розробки Програми викликана відсутністю </w:t>
      </w:r>
      <w:r w:rsidRPr="00353216">
        <w:rPr>
          <w:rFonts w:ascii="Times New Roman" w:hAnsi="Times New Roman" w:cs="Times New Roman"/>
          <w:bCs/>
          <w:sz w:val="28"/>
          <w:szCs w:val="28"/>
          <w:lang w:val="uk-UA"/>
        </w:rPr>
        <w:t>на території Дунаєвецької міської ради</w:t>
      </w:r>
      <w:r w:rsidRPr="00353216">
        <w:rPr>
          <w:rFonts w:ascii="Times New Roman" w:hAnsi="Times New Roman" w:cs="Times New Roman"/>
          <w:sz w:val="28"/>
          <w:szCs w:val="28"/>
          <w:lang w:val="uk-UA"/>
        </w:rPr>
        <w:t xml:space="preserve"> комплексної системи поводження з тваринами, а також великою кількістю безпритульних тварин, що в свою чергу призводить до погіршення санітарно-епідеміологічного стану громади, якості життя мешканців і гостей громади, загибелі тварин та жорстокого поводження з ними.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Аналіз ситуації у сфері поводження з домашніми та іншими тваринами свідчить, що наявна на цей час </w:t>
      </w:r>
      <w:r w:rsidRPr="00353216">
        <w:rPr>
          <w:rFonts w:ascii="Times New Roman" w:hAnsi="Times New Roman" w:cs="Times New Roman"/>
          <w:bCs/>
          <w:sz w:val="28"/>
          <w:szCs w:val="28"/>
          <w:lang w:val="uk-UA"/>
        </w:rPr>
        <w:t>на території Дунаєвецької міської ради</w:t>
      </w:r>
      <w:r w:rsidRPr="00353216">
        <w:rPr>
          <w:rFonts w:ascii="Times New Roman" w:hAnsi="Times New Roman" w:cs="Times New Roman"/>
          <w:sz w:val="28"/>
          <w:szCs w:val="28"/>
          <w:lang w:val="uk-UA"/>
        </w:rPr>
        <w:t xml:space="preserve"> система регулювання чисельності безпритульних тварин є негуманною, і малоефективною.</w:t>
      </w:r>
      <w:r w:rsidRPr="00353216">
        <w:rPr>
          <w:rStyle w:val="apple-converted-space"/>
          <w:rFonts w:ascii="Times New Roman" w:hAnsi="Times New Roman"/>
          <w:sz w:val="28"/>
          <w:szCs w:val="28"/>
          <w:lang w:val="uk-UA"/>
        </w:rPr>
        <w:t xml:space="preserve"> В місті</w:t>
      </w:r>
      <w:r w:rsidRPr="00353216">
        <w:rPr>
          <w:rFonts w:ascii="Times New Roman" w:hAnsi="Times New Roman" w:cs="Times New Roman"/>
          <w:sz w:val="28"/>
          <w:szCs w:val="28"/>
          <w:lang w:val="uk-UA"/>
        </w:rPr>
        <w:t xml:space="preserve"> відсутня система моніторингу чисельності безпритульних тварин, не ведеться аналіз ефективності проведених заходів щодо зниження їх чисельності, відсутні науково і економічно обґрунтовані методи вирішення цієї проблеми.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Програма спрямована на зменшення чисельності тварин </w:t>
      </w:r>
      <w:r w:rsidRPr="00353216">
        <w:rPr>
          <w:rFonts w:ascii="Times New Roman" w:hAnsi="Times New Roman" w:cs="Times New Roman"/>
          <w:bCs/>
          <w:sz w:val="28"/>
          <w:szCs w:val="28"/>
          <w:lang w:val="uk-UA"/>
        </w:rPr>
        <w:t>на території Дунаєвецької міської ради</w:t>
      </w:r>
      <w:r w:rsidRPr="00353216">
        <w:rPr>
          <w:rFonts w:ascii="Times New Roman" w:hAnsi="Times New Roman" w:cs="Times New Roman"/>
          <w:sz w:val="28"/>
          <w:szCs w:val="28"/>
          <w:lang w:val="uk-UA"/>
        </w:rPr>
        <w:t xml:space="preserve"> гуманним шляхом. Програма спрямована на роботу з населенням щодо впровадження у суспільну свідомість стандартів гуманного поводження з тваринами.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При розробці Програми вивчено та враховано практичний досвід Європейських країн, Міжнародної коаліції регулювання чисельності тварин - компаньйонів людини, до складу якої входить п'ять всесвітньо відомих організацій (ICAM Coalition), і інших міст України, у сфері поводження з тваринами.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У результаті вивчення практичного досвіду європейських країн та інших областей  України слід зробити висновок, що найбільш ефективним і науково підтвердженим методом регулювання чисельності безпритульних тварин є метод їх стерилізації хірургічним шляхом. З цією метою необхідно продовжувати роботу з проведення масової стерилізації всіх безпритульних тварин та проводити широку агітацію серед власників тварин про необхідність стерилізації своїх вихованців.</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lastRenderedPageBreak/>
        <w:t>Проаналізована система заходів у сфері поводження з безпритульними тваринами в розвинутих країнах світу, які направлені на попередження та профілактику явища – безпритульні тварини (превентивна робота щодо просвітництва населення, регулювання поводження з тваринами, починаючи від їх народження, умов утримання та до самої смерті).</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Проаналізовані існуючі методики поводження з безпритульними тваринами,  опрацьований міжнародний досвід роботи муніципальних притулків та притулків громадських організацій.</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У цій Програмі поняття та терміни вживаються в такому значенні:</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гуманне ставлення до тварин – дії, що відповідають вимогам захисту тварин від жорстокого поводження і передбачають доброзичливе ставлення, сприяння їх благу, покращення якості їх життя, тощо;</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домашні тварини – собаки, коти та інші тварини, що протягом тривалого історичного періоду традиційно утримуються і розводяться людиною, а також тварини видів чи порід, штучно виведених людиною для задоволення естетичних потреб і потреб у спілкуванні, що, як правило, не мають життєздатних диких популяцій, які складаються з особин з аналогічними морфологічними ознаками, та існують тривалий час у їх природному ареалі;</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власник собаки чи кота – юридична або фізична особа, яка здійснює догляд за твариною, що належить їй на праві власності або на інших підставах, які не суперечать законодавству України;</w:t>
      </w:r>
    </w:p>
    <w:p w:rsidR="008508D5" w:rsidRPr="00353216" w:rsidRDefault="008508D5" w:rsidP="008508D5">
      <w:pPr>
        <w:spacing w:after="0" w:line="240" w:lineRule="auto"/>
        <w:ind w:firstLine="720"/>
        <w:jc w:val="both"/>
        <w:rPr>
          <w:rFonts w:ascii="Times New Roman" w:hAnsi="Times New Roman" w:cs="Times New Roman"/>
          <w:sz w:val="28"/>
          <w:szCs w:val="28"/>
        </w:rPr>
      </w:pPr>
      <w:r w:rsidRPr="00353216">
        <w:rPr>
          <w:rFonts w:ascii="Times New Roman" w:hAnsi="Times New Roman" w:cs="Times New Roman"/>
          <w:sz w:val="28"/>
          <w:szCs w:val="28"/>
          <w:lang w:val="uk-UA"/>
        </w:rPr>
        <w:t>безпритульні тварини – домашні тварини, що залишилися без догляду людини або утворили напіввільні угрупування, здатні розмножуватися поза контролем людини;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опікувані тварини – піддані щепленням та стерилізації собаки та коти, що перебувають під опікою фізичних осіб, підприємств, установ, організацій незалежно від форм власності, громадських і благодійних організацій в умовах повністю або частково створених діяльністю людини;</w:t>
      </w:r>
    </w:p>
    <w:p w:rsidR="008508D5" w:rsidRPr="00353216" w:rsidRDefault="008508D5" w:rsidP="008508D5">
      <w:pPr>
        <w:pStyle w:val="HTML"/>
        <w:ind w:firstLine="720"/>
        <w:jc w:val="both"/>
        <w:rPr>
          <w:rFonts w:ascii="Times New Roman" w:hAnsi="Times New Roman"/>
          <w:color w:val="auto"/>
          <w:sz w:val="28"/>
          <w:szCs w:val="28"/>
          <w:lang w:val="uk-UA"/>
        </w:rPr>
      </w:pPr>
      <w:r w:rsidRPr="00353216">
        <w:rPr>
          <w:rFonts w:ascii="Times New Roman" w:hAnsi="Times New Roman"/>
          <w:color w:val="auto"/>
          <w:sz w:val="28"/>
          <w:szCs w:val="28"/>
          <w:lang w:val="uk-UA"/>
        </w:rPr>
        <w:t>опікун тварини – фізична особа, підприємство, установа, організація незалежно від форм власності, громадські і благодійні організації, що опікуються тваринами на волонтерських засадах, і несуть відповідальність за стан тварини;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опіка над твариною – догляд за опікуваною твариною для забезпечення її біологічних, видових та індивідуальних потреб, забезпечення заходів з профілактики захворювань тварини та спрямованих на недопущення безконтрольного розмноження без зміни її ареалу перебування;</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утримання в домашніх умовах – утримання домашніх собак та котів в умовах, що виключають їх вільне переміщення за межами квартири, подвір'я окремого будинку;</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стерилізація – гуманний метод регулювання чисельності тварин шляхом хірургічного позбавлення тварини здатності до відтворення потомства (репродуктивної функції);</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жорстоке поводження з тваринами – побої, знущання, залякування, навмисне поранення та каліцтво тварин; дратування тварин, нацькування </w:t>
      </w:r>
      <w:r w:rsidRPr="00353216">
        <w:rPr>
          <w:rFonts w:ascii="Times New Roman" w:hAnsi="Times New Roman" w:cs="Times New Roman"/>
          <w:sz w:val="28"/>
          <w:szCs w:val="28"/>
          <w:lang w:val="uk-UA"/>
        </w:rPr>
        <w:lastRenderedPageBreak/>
        <w:t>одних тварин на інших; покинення тварин без догляду або в безпорадному стані; порушення зоотехнічних, зоогігієнічних, та ветеринарно-санітарних норм їх утримання; вчинення над тваринами експериментів та процедур, що спричиняють страждання та/або здійснюються з порушенням закону; використання технічних засобів, які примушують тварин до перебування у протиприродних позиціях, що викликають надмірні страждання, пошкодження тіла або загибель тварини; транспортування тварин способами, що призводять до страждань та стресу тварини; використання жорстоких способів у вихованні та годуванні тварин; інші дії, що суперечать нормам чинного законодавства, які спрямовані на захист тварин від жорстокого поводження, та спричиняють тваринам біль, каліцтва, травми, страждання, стрес, призводять до їх передчасної загибелі.</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жорстоке умертвіння тварин – умертвіння тварин без застосування знеболюючих засобів, що запобігають відчуттю тваринами болю і страху;</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соціалізація тварин – спрямований на адаптацію тварини до співіснування з людьми процес засвоєння навичок і зразків поведінки, які роблять тварину соціально безпечною;</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громадські притулки для тварин – неприбуткові установи, спеціальнопризначені для утримання тварин постійно або тимчасово та облаштовані згідно з вимогами чинного законодавства;</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пункти тимчасового утримання тварин – спеціально обладнані приміщення або частини приміщень, призначені для тимчасового утримання домашніх тварин у разі їх вилову чи тимчасової ізоляції;</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bCs/>
          <w:sz w:val="28"/>
          <w:szCs w:val="28"/>
          <w:lang w:val="uk-UA"/>
        </w:rPr>
        <w:t>карантинування</w:t>
      </w:r>
      <w:r w:rsidRPr="00353216">
        <w:rPr>
          <w:rFonts w:ascii="Times New Roman" w:hAnsi="Times New Roman" w:cs="Times New Roman"/>
          <w:sz w:val="28"/>
          <w:szCs w:val="28"/>
          <w:lang w:val="uk-UA"/>
        </w:rPr>
        <w:t xml:space="preserve"> – заходи щодо запобігання занесенню антропозоонозних захворювань (сказ, лептоспіроз), що передбачають тимчасове ізольоване утримання тварин (на карантинних майданчиках) та проведення необхідних лабораторно-діагностичних досліджень тварин, які надійшли до місць утримання</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карантинний майданчик (пункт тимчасового утримання тварин) – спеціально обладнані приміщення або частини приміщень, призначені для тимчасового утримання тварин у разі їх вилову чи тимчасової ізоляції;</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пункти стерилізації та післяопераційної перетримки – спеціально обладнані приміщення або частини приміщень, призначені для проведення стерилізації домашніх та безпритульних тварин фахівцями ветеринарних установ, організацій, підприємств, вищих навчальних закладів та для подальшої реабілітаційної перетримки безпритульних тварин до моменту повного одужання (впродовж 8 – 10 днів) і передачі під опіку;</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реєстрація домашніх тварин – система обліку тварин, яку здійснює орган місцевого самоврядування, шляхом присвоєння тварині індивідуального номера та внесення відповідної інформації до загальної електронної бази домашніх тварин;</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ідентифікація домашніх тварин – біркування, чіпування, таврування тварин тощо, з присвоєнням особистого ідентифікаційного коду;</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місце або зона для вигулу тварин – територія, на якій власник має право вигулу тварини за умов дотримання вимог цих Правил;</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lastRenderedPageBreak/>
        <w:t>вигул собак – тимчасове знаходження собак у присутності їхніх власників або осіб, що їх заміняють, на відкритому повітрі поза місцями постійного проживання цих собак з метою задоволення їхніх фізіологічних потреб і гармонійного розвитку;</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притулки для тварин – неприбуткові установи, спеціально призначені та облаштовані для утримання безпритульних тварин;</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евтаназія – гуманні методи умертвіння тварин, що виключають їх передсмертні страждання.</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Інші поняття та терміни у цій Програмі вживаються у значенні, які наведені в Законах України «Про захист тварин від жорстокого поводження» та «Про благоустрій населених пунктів», а також в Методичних рекомендаціях з розроблення правил утримання домашніх тварин у населених пунктах, затверджених наказом Міністерства охорони навколишнього природного середовища України від 02.06.2009 № 264.</w:t>
      </w:r>
    </w:p>
    <w:p w:rsidR="008508D5" w:rsidRPr="00353216" w:rsidRDefault="008508D5" w:rsidP="008508D5">
      <w:pPr>
        <w:spacing w:after="0" w:line="240" w:lineRule="auto"/>
        <w:ind w:firstLine="720"/>
        <w:jc w:val="both"/>
        <w:rPr>
          <w:rFonts w:ascii="Times New Roman" w:hAnsi="Times New Roman" w:cs="Times New Roman"/>
          <w:bCs/>
          <w:sz w:val="28"/>
          <w:szCs w:val="28"/>
          <w:u w:val="single"/>
          <w:lang w:val="uk-UA"/>
        </w:rPr>
      </w:pPr>
    </w:p>
    <w:p w:rsidR="008508D5" w:rsidRPr="00353216" w:rsidRDefault="008508D5" w:rsidP="008508D5">
      <w:pPr>
        <w:spacing w:after="0" w:line="240" w:lineRule="auto"/>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II. Визначення проблеми, на розв’язання якої спрямована Програма</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В останнє десятиріччя відбулися радикальні зміни ролі і положення міських тварин – компаньйонів. Вони все частіше розглядаються людиною – хазяїном в якості члена сім’ї. Домашні тварини в цілому є суттєвим і багатофакторним елементом підвищення якості життя людини в оточуючому середовищі.</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Однак, паралельно з позитивним значенням тварин в житті людини формується ціла низка проблем негативного характеру.</w:t>
      </w:r>
    </w:p>
    <w:p w:rsidR="008508D5" w:rsidRPr="00353216" w:rsidRDefault="008508D5" w:rsidP="008508D5">
      <w:pPr>
        <w:spacing w:after="0" w:line="240" w:lineRule="auto"/>
        <w:ind w:firstLine="708"/>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На теперішній час у громаді склалася не проста ситуація з питанням утримання домашніх тварин, а саме: </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відсутність обліку та реєстрації домашніх тварин; </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не достатньо контролюються правила утримання та своєчасність проведення вакцинації;</w:t>
      </w:r>
    </w:p>
    <w:p w:rsidR="008508D5" w:rsidRPr="00353216" w:rsidRDefault="008508D5" w:rsidP="008508D5">
      <w:pPr>
        <w:spacing w:after="0" w:line="240" w:lineRule="auto"/>
        <w:ind w:firstLine="709"/>
        <w:rPr>
          <w:rFonts w:ascii="Times New Roman" w:hAnsi="Times New Roman" w:cs="Times New Roman"/>
          <w:sz w:val="28"/>
          <w:szCs w:val="28"/>
          <w:lang w:val="uk-UA"/>
        </w:rPr>
      </w:pPr>
      <w:r w:rsidRPr="00353216">
        <w:rPr>
          <w:rFonts w:ascii="Times New Roman" w:hAnsi="Times New Roman" w:cs="Times New Roman"/>
          <w:sz w:val="28"/>
          <w:szCs w:val="28"/>
          <w:lang w:val="uk-UA"/>
        </w:rPr>
        <w:t>- не розвинена система стерилізації домашніх тварин, безконтрольне розмноження;</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неврегульованість нормативно-правового забезпечення питань поводження з тваринами як в Україні в цілому, так і </w:t>
      </w:r>
      <w:r w:rsidRPr="00353216">
        <w:rPr>
          <w:rFonts w:ascii="Times New Roman" w:hAnsi="Times New Roman" w:cs="Times New Roman"/>
          <w:bCs/>
          <w:sz w:val="28"/>
          <w:szCs w:val="28"/>
          <w:lang w:val="uk-UA"/>
        </w:rPr>
        <w:t>на території Дунаєвецької міської ради</w:t>
      </w:r>
      <w:r w:rsidRPr="00353216">
        <w:rPr>
          <w:rFonts w:ascii="Times New Roman" w:hAnsi="Times New Roman" w:cs="Times New Roman"/>
          <w:sz w:val="28"/>
          <w:szCs w:val="28"/>
          <w:lang w:val="uk-UA"/>
        </w:rPr>
        <w:t>;</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відсутність системи вилову безпритульних тварин, механізмів регулювання кількості безпритульних тварин;</w:t>
      </w:r>
    </w:p>
    <w:p w:rsidR="008508D5" w:rsidRPr="00353216" w:rsidRDefault="008508D5" w:rsidP="008508D5">
      <w:pPr>
        <w:tabs>
          <w:tab w:val="left" w:pos="720"/>
        </w:tabs>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відсутність матеріально-технічної бази, організаційного та фінансового забезпечення контролю за чисельністю безпритульних тварин,  служби пошуку тварин, які загубилися;</w:t>
      </w:r>
    </w:p>
    <w:p w:rsidR="008508D5" w:rsidRPr="00353216" w:rsidRDefault="008508D5" w:rsidP="008508D5">
      <w:pPr>
        <w:tabs>
          <w:tab w:val="left" w:pos="720"/>
        </w:tabs>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незначна кількість стерилізованих безпритульних і домашніх тварин;</w:t>
      </w:r>
    </w:p>
    <w:p w:rsidR="008508D5" w:rsidRPr="00353216" w:rsidRDefault="008508D5" w:rsidP="008508D5">
      <w:pPr>
        <w:tabs>
          <w:tab w:val="left" w:pos="720"/>
        </w:tabs>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випадки безвідповідального ставлення власників до тварин, через що вони виявляються кинутими або загубленими;</w:t>
      </w:r>
    </w:p>
    <w:p w:rsidR="008508D5" w:rsidRPr="00353216" w:rsidRDefault="008508D5" w:rsidP="008508D5">
      <w:pPr>
        <w:tabs>
          <w:tab w:val="left" w:pos="720"/>
        </w:tabs>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відсутність контролю в місцях продажу тварин та притулків для тварин </w:t>
      </w:r>
      <w:r w:rsidRPr="00353216">
        <w:rPr>
          <w:rFonts w:ascii="Times New Roman" w:hAnsi="Times New Roman" w:cs="Times New Roman"/>
          <w:bCs/>
          <w:sz w:val="28"/>
          <w:szCs w:val="28"/>
          <w:lang w:val="uk-UA"/>
        </w:rPr>
        <w:t>на території Дунаєвецької міської ради</w:t>
      </w:r>
      <w:r w:rsidRPr="00353216">
        <w:rPr>
          <w:rFonts w:ascii="Times New Roman" w:hAnsi="Times New Roman" w:cs="Times New Roman"/>
          <w:sz w:val="28"/>
          <w:szCs w:val="28"/>
          <w:lang w:val="uk-UA"/>
        </w:rPr>
        <w:t>.</w:t>
      </w:r>
    </w:p>
    <w:p w:rsidR="008508D5" w:rsidRPr="00353216" w:rsidRDefault="008508D5" w:rsidP="008508D5">
      <w:pPr>
        <w:tabs>
          <w:tab w:val="left" w:pos="720"/>
        </w:tabs>
        <w:spacing w:after="0" w:line="240" w:lineRule="auto"/>
        <w:jc w:val="both"/>
        <w:rPr>
          <w:rFonts w:ascii="Times New Roman" w:hAnsi="Times New Roman" w:cs="Times New Roman"/>
          <w:sz w:val="28"/>
          <w:szCs w:val="28"/>
        </w:rPr>
      </w:pP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lastRenderedPageBreak/>
        <w:t>Ситуація з великою кількістю безпритульних тварин, яка має місце на вулицях</w:t>
      </w:r>
      <w:r w:rsidRPr="00353216">
        <w:rPr>
          <w:rFonts w:ascii="Times New Roman" w:hAnsi="Times New Roman" w:cs="Times New Roman"/>
          <w:bCs/>
          <w:sz w:val="28"/>
          <w:szCs w:val="28"/>
          <w:lang w:val="uk-UA"/>
        </w:rPr>
        <w:t xml:space="preserve"> громади</w:t>
      </w:r>
      <w:r w:rsidRPr="00353216">
        <w:rPr>
          <w:rFonts w:ascii="Times New Roman" w:hAnsi="Times New Roman" w:cs="Times New Roman"/>
          <w:sz w:val="28"/>
          <w:szCs w:val="28"/>
          <w:lang w:val="uk-UA"/>
        </w:rPr>
        <w:t>, є неприйнятною.</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Вона призводить до погіршення санітарно-епідеміологічного стану міста, загострення соціального напруження, збільшення кількості постраждалих осіб від агресивних тварин, хвороб та загибелі самих тварин.</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Безпритульні тварини потрапляють у надзвичайні ситуації: гинуть та одержують травмування при дорожньо-транспортних подіях, потрапляють у місця, з яких неможливо вибратися, хворіють різними захворюваннями; непоодинокі випадки жорстокого поводження з тваринами.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Не вирішене питання утилізації, захоронення померлих тварин. Залишається проблема несанкціонованих кладовищ і безсистемних захоронень тварин в межах громади.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p>
    <w:p w:rsidR="008508D5" w:rsidRPr="00353216" w:rsidRDefault="008508D5" w:rsidP="008508D5">
      <w:pPr>
        <w:spacing w:after="0" w:line="240" w:lineRule="auto"/>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III. Мета Програми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Зміна громадської думки у бік цивілізованого, гуманного та етичного ставлення до тварин.</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Зменшення чисельності безпритульних тварин </w:t>
      </w:r>
      <w:r w:rsidRPr="00353216">
        <w:rPr>
          <w:rFonts w:ascii="Times New Roman" w:hAnsi="Times New Roman" w:cs="Times New Roman"/>
          <w:bCs/>
          <w:sz w:val="28"/>
          <w:szCs w:val="28"/>
          <w:lang w:val="uk-UA"/>
        </w:rPr>
        <w:t>на території Дунаєвецької міської ради</w:t>
      </w:r>
      <w:r w:rsidRPr="00353216">
        <w:rPr>
          <w:rFonts w:ascii="Times New Roman" w:hAnsi="Times New Roman" w:cs="Times New Roman"/>
          <w:sz w:val="28"/>
          <w:szCs w:val="28"/>
          <w:lang w:val="uk-UA"/>
        </w:rPr>
        <w:t>.</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Створення умов для виконання норм і правил в сфері поводження з тваринами.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Попередження та профілактика явища безпритульних тварин.</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Об'єднати зусилля всіх зацікавлених сторін у вирішенні даної проблеми.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Визначити причинно-наслідковий зв'язок появи безпритульних тварин в громаді.</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Направити всі зусилля на боротьбу з безпритульністю, а не з самими тваринами.</w:t>
      </w:r>
    </w:p>
    <w:p w:rsidR="008508D5" w:rsidRPr="00353216" w:rsidRDefault="008508D5" w:rsidP="008508D5">
      <w:pPr>
        <w:spacing w:after="0" w:line="240" w:lineRule="auto"/>
        <w:jc w:val="both"/>
        <w:rPr>
          <w:rFonts w:ascii="Times New Roman" w:hAnsi="Times New Roman" w:cs="Times New Roman"/>
          <w:b/>
          <w:bCs/>
          <w:sz w:val="28"/>
          <w:szCs w:val="28"/>
          <w:u w:val="single"/>
          <w:lang w:val="uk-UA"/>
        </w:rPr>
      </w:pPr>
    </w:p>
    <w:p w:rsidR="008508D5" w:rsidRPr="00353216" w:rsidRDefault="008508D5" w:rsidP="008508D5">
      <w:pPr>
        <w:spacing w:after="0" w:line="240" w:lineRule="auto"/>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IV. Шляхи і способи розв’язання проблеми, строк виконання Програми</w:t>
      </w:r>
    </w:p>
    <w:p w:rsidR="008508D5" w:rsidRPr="00353216" w:rsidRDefault="008508D5" w:rsidP="008508D5">
      <w:pPr>
        <w:spacing w:after="0" w:line="240" w:lineRule="auto"/>
        <w:ind w:firstLine="708"/>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Питання поводження з тваринами (домашніми, безпритульними) необхідно вирішувати комплексно за участю органів місцевого самоврядування, виконавчої влади та громадськості:</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організаційне забезпечення реалізації Програми та контроль за виконанням заходів здійснює комунальне підприємство Дунаєвецької міської ради «Благоустрій Дунаєвеччини»  яке готує для ухвалення міською радою перелік заходів, запланованих Програмою  </w:t>
      </w:r>
      <w:r w:rsidRPr="00353216">
        <w:rPr>
          <w:rFonts w:ascii="Times New Roman" w:hAnsi="Times New Roman" w:cs="Times New Roman"/>
          <w:sz w:val="28"/>
          <w:szCs w:val="28"/>
        </w:rPr>
        <w:t xml:space="preserve">для </w:t>
      </w:r>
      <w:r w:rsidRPr="00353216">
        <w:rPr>
          <w:rFonts w:ascii="Times New Roman" w:hAnsi="Times New Roman" w:cs="Times New Roman"/>
          <w:sz w:val="28"/>
          <w:szCs w:val="28"/>
          <w:lang w:val="uk-UA"/>
        </w:rPr>
        <w:t xml:space="preserve">їх </w:t>
      </w:r>
      <w:r w:rsidRPr="00353216">
        <w:rPr>
          <w:rFonts w:ascii="Times New Roman" w:hAnsi="Times New Roman" w:cs="Times New Roman"/>
          <w:sz w:val="28"/>
          <w:szCs w:val="28"/>
        </w:rPr>
        <w:t>реалізації</w:t>
      </w:r>
      <w:r w:rsidRPr="00353216">
        <w:rPr>
          <w:rFonts w:ascii="Times New Roman" w:hAnsi="Times New Roman" w:cs="Times New Roman"/>
          <w:sz w:val="28"/>
          <w:szCs w:val="28"/>
          <w:lang w:val="uk-UA"/>
        </w:rPr>
        <w:t>.</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сприяти: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створенню пунктів тимчасового утримання бездомних та загублених тварин. </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обміну позитивним досвідом та налагодженню партнерських відносин з іншими областями України та зарубіжними країнами щодо поводження з тваринами;</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провести масову стерилізацію безпритульних тварин шляхом укладання договорів з приватними ветеринарними клініками на проведення операцій із стерилізації тварин, та можливості їх перетримки згідно вимог </w:t>
      </w:r>
      <w:r w:rsidRPr="00353216">
        <w:rPr>
          <w:rFonts w:ascii="Times New Roman" w:hAnsi="Times New Roman" w:cs="Times New Roman"/>
          <w:sz w:val="28"/>
          <w:szCs w:val="28"/>
          <w:lang w:val="uk-UA"/>
        </w:rPr>
        <w:lastRenderedPageBreak/>
        <w:t>чинного законодавства, до моменту вирішення питання щодо наявності власного приміщення, що відповідає необхідним нормативам та вимогам чинного законодавства;</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щеплення (у тому числі від сказу) і лікування безпритульних тварин;</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вжити заходів стосовно:</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роз’яснювальної та агітаційної роботи серед власників тварин про необхідність стерилізації домашніх тварин;</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упровадження контролю у місцях продажу тварин, недопущення вилову тварин  шляхом отруєння;</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ведення моніторингу ситуації у сфері поводження з тваринами;</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здійснення інформаційно-просвітницької роботи  серед  населення  щодо необхідності дотримання правил утримання домашніх та інших тварин.</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здійснення інформаційно-просвітницької роботи серед населення щодо необхідності дотримання правил тримання і поводження з домашніми тваринами.</w:t>
      </w:r>
    </w:p>
    <w:p w:rsidR="008508D5" w:rsidRPr="00353216" w:rsidRDefault="008508D5" w:rsidP="008508D5">
      <w:pPr>
        <w:spacing w:after="0" w:line="240" w:lineRule="auto"/>
        <w:ind w:firstLine="708"/>
        <w:rPr>
          <w:rFonts w:ascii="Times New Roman" w:hAnsi="Times New Roman" w:cs="Times New Roman"/>
          <w:sz w:val="28"/>
          <w:szCs w:val="28"/>
          <w:lang w:val="uk-UA"/>
        </w:rPr>
      </w:pPr>
    </w:p>
    <w:p w:rsidR="008508D5" w:rsidRPr="00353216" w:rsidRDefault="008508D5" w:rsidP="008508D5">
      <w:pPr>
        <w:spacing w:after="0" w:line="240" w:lineRule="auto"/>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V.</w:t>
      </w:r>
      <w:r w:rsidRPr="00353216">
        <w:rPr>
          <w:rFonts w:ascii="Times New Roman" w:hAnsi="Times New Roman" w:cs="Times New Roman"/>
          <w:b/>
          <w:sz w:val="28"/>
          <w:szCs w:val="28"/>
          <w:lang w:val="uk-UA"/>
        </w:rPr>
        <w:t xml:space="preserve"> Строки та </w:t>
      </w:r>
      <w:r w:rsidRPr="00353216">
        <w:rPr>
          <w:rFonts w:ascii="Times New Roman" w:hAnsi="Times New Roman" w:cs="Times New Roman"/>
          <w:b/>
          <w:bCs/>
          <w:sz w:val="28"/>
          <w:szCs w:val="28"/>
          <w:lang w:val="uk-UA"/>
        </w:rPr>
        <w:t>етапи реалізації заходів Програми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З метою вирішення питання поводження з тваринами необхідно організувати роботу щодо масової стерилізації та вакцинації безпритульних тварин.</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Основні напрямки комплексного підходу в сфері поводження з тваринами:</w:t>
      </w:r>
    </w:p>
    <w:p w:rsidR="008508D5" w:rsidRPr="00353216" w:rsidRDefault="008508D5" w:rsidP="008508D5">
      <w:pPr>
        <w:numPr>
          <w:ilvl w:val="0"/>
          <w:numId w:val="22"/>
        </w:numPr>
        <w:tabs>
          <w:tab w:val="clear" w:pos="1080"/>
          <w:tab w:val="num" w:pos="0"/>
        </w:tabs>
        <w:spacing w:after="0" w:line="240" w:lineRule="auto"/>
        <w:ind w:left="0" w:firstLine="720"/>
        <w:jc w:val="both"/>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Інформаційно-просвітницькі заходи серед населення у сфері поводження з тваринами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При проведенні інформаційно-просвітницьких заходів через розміщення реклами, розповсюдження інформації в засобах масової інформації, необхідно донести до кожного мешканця нашої громади інформацію з питань, пов’язаних із гуманним ставленням до тварин, необхідністю дотримання норм і правил в сфері поводження з тваринами. </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Необхідно інформувати населення  громади про роботу, яка ведеться в цьому напрямку і про результати, які очікується отримати.</w:t>
      </w:r>
    </w:p>
    <w:p w:rsidR="008508D5" w:rsidRPr="00353216" w:rsidRDefault="008508D5" w:rsidP="008508D5">
      <w:pPr>
        <w:numPr>
          <w:ilvl w:val="0"/>
          <w:numId w:val="22"/>
        </w:numPr>
        <w:spacing w:after="0" w:line="240" w:lineRule="auto"/>
        <w:ind w:left="1077" w:hanging="357"/>
        <w:jc w:val="both"/>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Освіта</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Освіта є одним із важливих елементів всебічного підходу до регулювання популяцій, оскільки людська поведінка – це  фактор, який має виключний вплив на динаміку популяції тварин.</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Освіта в сфері поводження з тваринами, необхідна:</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для мотивації власників щодо збільшення відповідальності у відношенні до тварин;</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для ознайомлення із законодавчою базою і правилами в області поводження з тваринами;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для отримання навичок поведінки з тваринами;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для мотивації людей до стерилізації тварин.</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Спільно з громадськими організаціями має запроваджувати просвітницькі проекти у дитячих, навчальних закладах щодо гуманного поводження з тваринами та захисту їх від жорстокого поводження.</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p>
    <w:p w:rsidR="008508D5" w:rsidRPr="00353216" w:rsidRDefault="008508D5" w:rsidP="008508D5">
      <w:pPr>
        <w:numPr>
          <w:ilvl w:val="0"/>
          <w:numId w:val="22"/>
        </w:numPr>
        <w:tabs>
          <w:tab w:val="clear" w:pos="1080"/>
          <w:tab w:val="num" w:pos="0"/>
        </w:tabs>
        <w:spacing w:after="0" w:line="240" w:lineRule="auto"/>
        <w:ind w:left="0" w:firstLine="720"/>
        <w:jc w:val="both"/>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Розробка та впровадження диференційованої системи збору з власників тварин</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З метою впровадження цивілізованої системи в сфері поводження з тваринами, необхідно впровадити певні преференції для людей, які утримають стерилізованих домашніх тварин, а також тварин, взятих із притулку.</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p>
    <w:p w:rsidR="008508D5" w:rsidRPr="00353216" w:rsidRDefault="008508D5" w:rsidP="008508D5">
      <w:pPr>
        <w:spacing w:after="0" w:line="240" w:lineRule="auto"/>
        <w:ind w:firstLine="720"/>
        <w:jc w:val="both"/>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4.</w:t>
      </w:r>
      <w:r w:rsidRPr="00353216">
        <w:rPr>
          <w:rFonts w:ascii="Times New Roman" w:hAnsi="Times New Roman" w:cs="Times New Roman"/>
          <w:b/>
          <w:bCs/>
          <w:sz w:val="28"/>
          <w:szCs w:val="28"/>
          <w:lang w:val="uk-UA"/>
        </w:rPr>
        <w:tab/>
        <w:t>Підвищення відповідальності і посилення контролю за дотриманням правил поводження з тваринами.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Введення системи реєстрації і ідентифікації тварин, а також Правил поводження з тваринами на території Дунаєвецької міської ради дасть можливість підвищити відповідальність власників за утриманням тварин і буде слугувати основою для застосування відповідної законодавчої бази до порушників.</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Контроль за дотриманням вимог законодавства у сфері поводження з тваринами здійснює комунальне підприємство Дунаєвецької міської ради «Благоустрій Дунаєвеччини», громадські організації.</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Координацію роботи з контролю за дотриманням вимог законодавства і Правил поводження з тваринами має здійснювати комунальне підприємство Дунаєвецької міської ради «Благоустрій Дунаєвеччини».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p>
    <w:p w:rsidR="008508D5" w:rsidRPr="00353216" w:rsidRDefault="008508D5" w:rsidP="008508D5">
      <w:pPr>
        <w:numPr>
          <w:ilvl w:val="0"/>
          <w:numId w:val="22"/>
        </w:numPr>
        <w:tabs>
          <w:tab w:val="clear" w:pos="1080"/>
          <w:tab w:val="num" w:pos="0"/>
        </w:tabs>
        <w:spacing w:after="0" w:line="240" w:lineRule="auto"/>
        <w:ind w:left="0" w:firstLine="567"/>
        <w:jc w:val="both"/>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Стерилізація домашніх тварин та попередження безконтрольного розмноження</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Такі аспекти як «домашні тварини» та «бездомні тварини» пов’язані між собою.</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Зменшення народжуваності домашніх тварин автоматично зменшує чисельність бездомних. Серед бездомних тварин більшість це колишні домашні тварини.</w:t>
      </w:r>
    </w:p>
    <w:p w:rsidR="008508D5" w:rsidRPr="00353216" w:rsidRDefault="008508D5" w:rsidP="008508D5">
      <w:pPr>
        <w:spacing w:after="0" w:line="240" w:lineRule="auto"/>
        <w:ind w:firstLine="708"/>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Дунаєвецька міська рада має проводити роботу щодо пропаганди необхідності стерилізації домашніх тварин та організувати роботу щодо допомоги малозабезпеченим громадянам із стерилізації їхніх домашніх тварин, проведення заходів безкоштовної стерилізації із залученням приватних ветеринарних клінік.</w:t>
      </w:r>
    </w:p>
    <w:p w:rsidR="008508D5" w:rsidRPr="00353216" w:rsidRDefault="008508D5" w:rsidP="008508D5">
      <w:pPr>
        <w:spacing w:after="0" w:line="240" w:lineRule="auto"/>
        <w:ind w:firstLine="708"/>
        <w:jc w:val="both"/>
        <w:rPr>
          <w:rFonts w:ascii="Times New Roman" w:hAnsi="Times New Roman" w:cs="Times New Roman"/>
          <w:sz w:val="28"/>
          <w:szCs w:val="28"/>
          <w:lang w:val="uk-UA"/>
        </w:rPr>
      </w:pPr>
    </w:p>
    <w:p w:rsidR="008508D5" w:rsidRPr="00353216" w:rsidRDefault="008508D5" w:rsidP="008508D5">
      <w:pPr>
        <w:numPr>
          <w:ilvl w:val="0"/>
          <w:numId w:val="25"/>
        </w:numPr>
        <w:spacing w:after="0" w:line="240" w:lineRule="auto"/>
        <w:jc w:val="both"/>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Регулювання чисельності безпритульних тварин:</w:t>
      </w:r>
    </w:p>
    <w:p w:rsidR="008508D5" w:rsidRPr="00353216" w:rsidRDefault="008508D5" w:rsidP="008508D5">
      <w:pPr>
        <w:numPr>
          <w:ilvl w:val="0"/>
          <w:numId w:val="23"/>
        </w:numPr>
        <w:tabs>
          <w:tab w:val="clear" w:pos="1440"/>
          <w:tab w:val="num" w:pos="1080"/>
        </w:tabs>
        <w:spacing w:after="0" w:line="240" w:lineRule="auto"/>
        <w:ind w:left="0"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для збору відловлених бездомних тварин і тварин, від яких відмовились власники;</w:t>
      </w:r>
    </w:p>
    <w:p w:rsidR="008508D5" w:rsidRPr="00353216" w:rsidRDefault="008508D5" w:rsidP="008508D5">
      <w:pPr>
        <w:numPr>
          <w:ilvl w:val="0"/>
          <w:numId w:val="23"/>
        </w:numPr>
        <w:tabs>
          <w:tab w:val="clear" w:pos="1440"/>
          <w:tab w:val="num" w:pos="1080"/>
        </w:tabs>
        <w:spacing w:after="0" w:line="240" w:lineRule="auto"/>
        <w:ind w:left="0"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для проведення щеплення, стерилізації, реєстрації безпритульних та домашніх тварин;</w:t>
      </w:r>
    </w:p>
    <w:p w:rsidR="008508D5" w:rsidRPr="00353216" w:rsidRDefault="008508D5" w:rsidP="008508D5">
      <w:pPr>
        <w:numPr>
          <w:ilvl w:val="0"/>
          <w:numId w:val="23"/>
        </w:numPr>
        <w:tabs>
          <w:tab w:val="clear" w:pos="1440"/>
          <w:tab w:val="num" w:pos="1080"/>
        </w:tabs>
        <w:spacing w:after="0" w:line="240" w:lineRule="auto"/>
        <w:ind w:left="0"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перетримки безпритульних тварин та їх обстеження на захворювання;</w:t>
      </w:r>
    </w:p>
    <w:p w:rsidR="008508D5" w:rsidRPr="00353216" w:rsidRDefault="008508D5" w:rsidP="008508D5">
      <w:pPr>
        <w:numPr>
          <w:ilvl w:val="0"/>
          <w:numId w:val="23"/>
        </w:numPr>
        <w:tabs>
          <w:tab w:val="clear" w:pos="1440"/>
          <w:tab w:val="num" w:pos="1080"/>
        </w:tabs>
        <w:spacing w:after="0" w:line="240" w:lineRule="auto"/>
        <w:ind w:left="0"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повернення власникам загублених тварин або утікачів;</w:t>
      </w:r>
    </w:p>
    <w:p w:rsidR="008508D5" w:rsidRPr="00353216" w:rsidRDefault="008508D5" w:rsidP="008508D5">
      <w:pPr>
        <w:numPr>
          <w:ilvl w:val="0"/>
          <w:numId w:val="23"/>
        </w:numPr>
        <w:tabs>
          <w:tab w:val="clear" w:pos="1440"/>
          <w:tab w:val="num" w:pos="1080"/>
        </w:tabs>
        <w:spacing w:after="0" w:line="240" w:lineRule="auto"/>
        <w:ind w:left="0"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повернення стерилізованих відловлених безпритульних тварин в навколишнє середовище (прищеплених) під нагляд опікунів;</w:t>
      </w:r>
    </w:p>
    <w:p w:rsidR="008508D5" w:rsidRPr="00353216" w:rsidRDefault="008508D5" w:rsidP="008508D5">
      <w:pPr>
        <w:numPr>
          <w:ilvl w:val="0"/>
          <w:numId w:val="23"/>
        </w:numPr>
        <w:tabs>
          <w:tab w:val="clear" w:pos="1440"/>
          <w:tab w:val="num" w:pos="1080"/>
        </w:tabs>
        <w:spacing w:after="0" w:line="240" w:lineRule="auto"/>
        <w:ind w:left="0"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lastRenderedPageBreak/>
        <w:t>передача відловлених безпритульних тварин громадським притулкам (стерилізованих і прищеплених).</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Умертвіння тварин (евтаназією) можливо тільки у випадках:</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травм і хвороб, які не сумісні з життям;</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якщо поведінка собаки виявлена агресивною (комісією, у складі представника комунального підприємства Дунаєвецької міської ради «Благоустрій Дунаєвеччини»,  ліцензованого лікаря ветеринарної медицини (по можливості – кінолога), зафіксовано напади на людей) й громадські організації відмовились узяти юридичну відповідальність за цю тварину на себе.</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Всі виявлені факти:</w:t>
      </w:r>
    </w:p>
    <w:p w:rsidR="008508D5" w:rsidRPr="00353216" w:rsidRDefault="008508D5" w:rsidP="008508D5">
      <w:pPr>
        <w:spacing w:after="0" w:line="240" w:lineRule="auto"/>
        <w:ind w:left="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травмування тварини;</w:t>
      </w:r>
    </w:p>
    <w:p w:rsidR="008508D5" w:rsidRPr="00353216" w:rsidRDefault="008508D5" w:rsidP="008508D5">
      <w:pPr>
        <w:spacing w:after="0" w:line="240" w:lineRule="auto"/>
        <w:ind w:left="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заподіяння йому каліцтва;</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отруєння, або інші випадки жорстокого ставлення людини по відношенню до тварини, повинні передаватися в правоохоронні органи для подальшого проведення розслідування та притягнення винних до відповідальності.</w:t>
      </w:r>
    </w:p>
    <w:p w:rsidR="008508D5" w:rsidRPr="00353216" w:rsidRDefault="008508D5" w:rsidP="008508D5">
      <w:pPr>
        <w:spacing w:after="0" w:line="240" w:lineRule="auto"/>
        <w:ind w:firstLine="708"/>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Захоронення або утилізація померлих тварин здійснюється відповідно до вимог чинного законодавства України.</w:t>
      </w:r>
    </w:p>
    <w:p w:rsidR="008508D5" w:rsidRPr="00353216" w:rsidRDefault="008508D5" w:rsidP="008508D5">
      <w:pPr>
        <w:spacing w:after="0" w:line="240" w:lineRule="auto"/>
        <w:jc w:val="both"/>
        <w:rPr>
          <w:rFonts w:ascii="Times New Roman" w:hAnsi="Times New Roman" w:cs="Times New Roman"/>
          <w:sz w:val="28"/>
          <w:szCs w:val="28"/>
          <w:lang w:val="uk-UA"/>
        </w:rPr>
      </w:pPr>
    </w:p>
    <w:p w:rsidR="008508D5" w:rsidRPr="00353216" w:rsidRDefault="008508D5" w:rsidP="008508D5">
      <w:pPr>
        <w:numPr>
          <w:ilvl w:val="0"/>
          <w:numId w:val="25"/>
        </w:numPr>
        <w:spacing w:after="0" w:line="240" w:lineRule="auto"/>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Функціонування приватних та громадських притулків.</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Приватні притулки, або притулки що належать громадським організаціям, які функціонують за рахунок інвестицій чи добровільних пожертвувань утримують тварин до того часу, поки не знайдеться новий власник або довічно.</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Міська влада має сприяти створенню громадських притулків в громаді.</w:t>
      </w:r>
    </w:p>
    <w:p w:rsidR="008508D5" w:rsidRPr="00353216" w:rsidRDefault="008508D5" w:rsidP="008508D5">
      <w:pPr>
        <w:spacing w:after="0" w:line="240" w:lineRule="auto"/>
        <w:ind w:firstLine="720"/>
        <w:jc w:val="both"/>
        <w:rPr>
          <w:rFonts w:ascii="Times New Roman" w:hAnsi="Times New Roman" w:cs="Times New Roman"/>
          <w:b/>
          <w:bCs/>
          <w:sz w:val="28"/>
          <w:szCs w:val="28"/>
          <w:lang w:val="uk-UA"/>
        </w:rPr>
      </w:pPr>
    </w:p>
    <w:p w:rsidR="008508D5" w:rsidRPr="00353216" w:rsidRDefault="008508D5" w:rsidP="008508D5">
      <w:pPr>
        <w:numPr>
          <w:ilvl w:val="0"/>
          <w:numId w:val="25"/>
        </w:numPr>
        <w:spacing w:after="0" w:line="240" w:lineRule="auto"/>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Реалізація Програми.</w:t>
      </w:r>
    </w:p>
    <w:p w:rsidR="008508D5" w:rsidRPr="00353216" w:rsidRDefault="008508D5" w:rsidP="008508D5">
      <w:pPr>
        <w:spacing w:after="0" w:line="240" w:lineRule="auto"/>
        <w:ind w:firstLine="720"/>
        <w:jc w:val="both"/>
        <w:rPr>
          <w:rFonts w:ascii="Times New Roman" w:hAnsi="Times New Roman" w:cs="Times New Roman"/>
          <w:b/>
          <w:bCs/>
          <w:sz w:val="28"/>
          <w:szCs w:val="28"/>
          <w:lang w:val="uk-UA"/>
        </w:rPr>
      </w:pPr>
      <w:r w:rsidRPr="00353216">
        <w:rPr>
          <w:rFonts w:ascii="Times New Roman" w:hAnsi="Times New Roman" w:cs="Times New Roman"/>
          <w:sz w:val="28"/>
          <w:szCs w:val="28"/>
          <w:lang w:val="uk-UA"/>
        </w:rPr>
        <w:t>Програма має комплексний підхід до вирішення проблеми поводження з тваринами та повинна працювати в поєднанні з Правилами утримання домашніх тварин на території Дунаєвецької міської ради.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Строк виконання Програми – 2021-2025 роки.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Реалізація Програми передбачає фінансування за рахунок міського бюджету, або інших джерел фінансування та здійснюється відповідно до переліку заходів до Програми поводження з тваринами на території Дунаєвецької міської ради на період 2021-2025 років (додається).</w:t>
      </w:r>
    </w:p>
    <w:p w:rsidR="008508D5" w:rsidRPr="00353216" w:rsidRDefault="008508D5" w:rsidP="008508D5">
      <w:pPr>
        <w:spacing w:after="0" w:line="240" w:lineRule="auto"/>
        <w:jc w:val="both"/>
        <w:rPr>
          <w:rFonts w:ascii="Times New Roman" w:hAnsi="Times New Roman" w:cs="Times New Roman"/>
          <w:sz w:val="28"/>
          <w:szCs w:val="28"/>
          <w:lang w:val="uk-UA"/>
        </w:rPr>
      </w:pPr>
    </w:p>
    <w:p w:rsidR="008508D5" w:rsidRPr="00353216" w:rsidRDefault="008508D5" w:rsidP="008508D5">
      <w:pPr>
        <w:spacing w:after="0" w:line="240" w:lineRule="auto"/>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VІ. Очікувані результати виконання Програми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Затвердження і реалізація передбачених заходів створить основу для ефективної роботи та контролю у сфері утримання і поводження з домашніми та іншими тваринами в місті, що буде сприяти: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формуванню сучасного гуманного ставлення до тварин, що знаходяться поруч з людиною;</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формуванню у підростаючого покоління етичного ставлення до тварин;</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lastRenderedPageBreak/>
        <w:t>– свідомому ставленню громадян до існуючих проблем у сфері утримання і поводження з домашніми та іншими тваринами в місті;</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впровадженню міжнародного позитивного досвіду у вирішенні питань поводження з домашніми та іншими тваринами;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зменшенню та регулювання кількості безпритульних тварин у громаді;</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формуванню усвідомленого відношення людей до стерилізації тварин;</w:t>
      </w:r>
    </w:p>
    <w:p w:rsidR="008508D5" w:rsidRPr="00353216" w:rsidRDefault="008508D5" w:rsidP="008508D5">
      <w:pPr>
        <w:spacing w:after="0" w:line="240" w:lineRule="auto"/>
        <w:ind w:left="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поліпшенню епізоотичного, санітарно-епідемічного стану у громаді;</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зменшенню рівня забруднення території громади відходами життєдіяльності тварин;</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збереженню здоров’я населення, зменшенню рівня захворювань населення хворобами, спільними для людей і тварин;</w:t>
      </w:r>
    </w:p>
    <w:p w:rsidR="008508D5" w:rsidRPr="00353216" w:rsidRDefault="008508D5" w:rsidP="008508D5">
      <w:pPr>
        <w:spacing w:after="0" w:line="240" w:lineRule="auto"/>
        <w:ind w:firstLine="709"/>
        <w:jc w:val="both"/>
        <w:rPr>
          <w:rFonts w:ascii="Times New Roman" w:hAnsi="Times New Roman" w:cs="Times New Roman"/>
          <w:sz w:val="28"/>
          <w:szCs w:val="28"/>
          <w:lang w:val="uk-UA" w:eastAsia="uk-UA"/>
        </w:rPr>
      </w:pPr>
      <w:r w:rsidRPr="00353216">
        <w:rPr>
          <w:rFonts w:ascii="Times New Roman" w:hAnsi="Times New Roman" w:cs="Times New Roman"/>
          <w:sz w:val="28"/>
          <w:szCs w:val="28"/>
          <w:lang w:val="uk-UA"/>
        </w:rPr>
        <w:t xml:space="preserve">– підвищенню </w:t>
      </w:r>
      <w:r w:rsidRPr="00353216">
        <w:rPr>
          <w:rFonts w:ascii="Times New Roman" w:hAnsi="Times New Roman" w:cs="Times New Roman"/>
          <w:sz w:val="28"/>
          <w:szCs w:val="28"/>
          <w:lang w:val="uk-UA" w:eastAsia="uk-UA"/>
        </w:rPr>
        <w:t>міжнародного іміджу України і Дунаєвецької міської ради в результаті дотримання міжнародних стандартів поводження з домашніми тваринами;</w:t>
      </w:r>
    </w:p>
    <w:p w:rsidR="008508D5" w:rsidRPr="00353216" w:rsidRDefault="008508D5" w:rsidP="008508D5">
      <w:pPr>
        <w:spacing w:after="0" w:line="240" w:lineRule="auto"/>
        <w:ind w:firstLine="709"/>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w:t>
      </w:r>
      <w:r w:rsidRPr="00353216">
        <w:rPr>
          <w:rFonts w:ascii="Times New Roman" w:hAnsi="Times New Roman" w:cs="Times New Roman"/>
          <w:sz w:val="28"/>
          <w:szCs w:val="28"/>
          <w:lang w:val="uk-UA" w:eastAsia="uk-UA"/>
        </w:rPr>
        <w:t>підвищенні рівня безпеки і комфортності середовища існування людини.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p>
    <w:p w:rsidR="008508D5" w:rsidRPr="00353216" w:rsidRDefault="008508D5" w:rsidP="008508D5">
      <w:pPr>
        <w:spacing w:after="0" w:line="240" w:lineRule="auto"/>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VІI. Фінансове забезпечення Програми</w:t>
      </w:r>
    </w:p>
    <w:p w:rsidR="008508D5" w:rsidRPr="00353216" w:rsidRDefault="008508D5" w:rsidP="008508D5">
      <w:pPr>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Фінансове забезпечення Програми здійснюватиметься відповідно до чинного законодавства за рахунок:</w:t>
      </w:r>
    </w:p>
    <w:p w:rsidR="008508D5" w:rsidRPr="00353216" w:rsidRDefault="008508D5" w:rsidP="008508D5">
      <w:pPr>
        <w:numPr>
          <w:ilvl w:val="1"/>
          <w:numId w:val="24"/>
        </w:numPr>
        <w:tabs>
          <w:tab w:val="num" w:pos="-1620"/>
          <w:tab w:val="left" w:pos="900"/>
        </w:tabs>
        <w:spacing w:after="0" w:line="240" w:lineRule="auto"/>
        <w:ind w:left="0"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коштів державного бюджету;</w:t>
      </w:r>
    </w:p>
    <w:p w:rsidR="008508D5" w:rsidRPr="00353216" w:rsidRDefault="008508D5" w:rsidP="008508D5">
      <w:pPr>
        <w:numPr>
          <w:ilvl w:val="1"/>
          <w:numId w:val="24"/>
        </w:numPr>
        <w:tabs>
          <w:tab w:val="num" w:pos="-1620"/>
          <w:tab w:val="left" w:pos="900"/>
        </w:tabs>
        <w:spacing w:after="0" w:line="240" w:lineRule="auto"/>
        <w:ind w:left="0"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коштів міського бюджету;</w:t>
      </w:r>
    </w:p>
    <w:p w:rsidR="008508D5" w:rsidRPr="00353216" w:rsidRDefault="008508D5" w:rsidP="008508D5">
      <w:pPr>
        <w:numPr>
          <w:ilvl w:val="1"/>
          <w:numId w:val="24"/>
        </w:numPr>
        <w:tabs>
          <w:tab w:val="num" w:pos="-1620"/>
          <w:tab w:val="left" w:pos="900"/>
        </w:tabs>
        <w:spacing w:after="0" w:line="240" w:lineRule="auto"/>
        <w:ind w:left="0"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позабюджетних коштів – добровільних внесків юридичних та фізичних осіб;</w:t>
      </w:r>
    </w:p>
    <w:p w:rsidR="008508D5" w:rsidRPr="00353216" w:rsidRDefault="008508D5" w:rsidP="008508D5">
      <w:pPr>
        <w:numPr>
          <w:ilvl w:val="1"/>
          <w:numId w:val="24"/>
        </w:numPr>
        <w:tabs>
          <w:tab w:val="num" w:pos="-1620"/>
          <w:tab w:val="left" w:pos="900"/>
        </w:tabs>
        <w:spacing w:after="0" w:line="240" w:lineRule="auto"/>
        <w:ind w:left="0"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інших джерел.</w:t>
      </w:r>
    </w:p>
    <w:p w:rsidR="008508D5" w:rsidRPr="00353216" w:rsidRDefault="008508D5" w:rsidP="008508D5">
      <w:pPr>
        <w:tabs>
          <w:tab w:val="left" w:pos="900"/>
        </w:tabs>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Обсяги фінансування на виконання заходів Програми  підлягають щорічному коригуванню.</w:t>
      </w:r>
    </w:p>
    <w:p w:rsidR="008508D5" w:rsidRPr="00353216" w:rsidRDefault="008508D5" w:rsidP="008508D5">
      <w:pPr>
        <w:tabs>
          <w:tab w:val="left" w:pos="-1800"/>
        </w:tabs>
        <w:spacing w:after="0" w:line="240" w:lineRule="auto"/>
        <w:jc w:val="center"/>
        <w:rPr>
          <w:rFonts w:ascii="Times New Roman" w:hAnsi="Times New Roman" w:cs="Times New Roman"/>
          <w:b/>
          <w:bCs/>
          <w:sz w:val="28"/>
          <w:szCs w:val="28"/>
          <w:lang w:val="uk-UA"/>
        </w:rPr>
      </w:pPr>
    </w:p>
    <w:p w:rsidR="008508D5" w:rsidRPr="00353216" w:rsidRDefault="008508D5" w:rsidP="008508D5">
      <w:pPr>
        <w:tabs>
          <w:tab w:val="left" w:pos="-1800"/>
        </w:tabs>
        <w:spacing w:after="0" w:line="240" w:lineRule="auto"/>
        <w:jc w:val="center"/>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VIІI. Організаційне забезпечення</w:t>
      </w:r>
    </w:p>
    <w:p w:rsidR="008508D5" w:rsidRPr="00353216" w:rsidRDefault="008508D5" w:rsidP="008508D5">
      <w:pPr>
        <w:tabs>
          <w:tab w:val="left" w:pos="900"/>
        </w:tabs>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Організаційне забезпечення реалізації Програми і контроль за виконанням передбачених Програмою заходів здійснює комунальне підприємство Дунаєвецької міської ради «Благоустрій Дунаєвеччини», громадські організації у сфері захисту тварин.</w:t>
      </w:r>
    </w:p>
    <w:p w:rsidR="008508D5" w:rsidRPr="00353216" w:rsidRDefault="008508D5" w:rsidP="008508D5">
      <w:pPr>
        <w:tabs>
          <w:tab w:val="left" w:pos="900"/>
        </w:tabs>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Для реалізації Програми комунальне підприємство Дунаєвецької міської ради «Благоустрій Дунаєвеччини», щорічно надає на розгляд сесії міської ради перелік заходів на наступний рік.</w:t>
      </w:r>
    </w:p>
    <w:p w:rsidR="008508D5" w:rsidRPr="00353216" w:rsidRDefault="008508D5" w:rsidP="008508D5">
      <w:pPr>
        <w:tabs>
          <w:tab w:val="left" w:pos="900"/>
        </w:tabs>
        <w:spacing w:after="0" w:line="240" w:lineRule="auto"/>
        <w:ind w:firstLine="720"/>
        <w:jc w:val="both"/>
        <w:rPr>
          <w:rFonts w:ascii="Times New Roman" w:hAnsi="Times New Roman" w:cs="Times New Roman"/>
          <w:sz w:val="28"/>
          <w:szCs w:val="28"/>
          <w:lang w:val="uk-UA"/>
        </w:rPr>
      </w:pPr>
    </w:p>
    <w:p w:rsidR="008508D5" w:rsidRPr="00353216" w:rsidRDefault="008508D5" w:rsidP="008508D5">
      <w:pPr>
        <w:tabs>
          <w:tab w:val="left" w:pos="900"/>
        </w:tabs>
        <w:spacing w:after="0" w:line="240" w:lineRule="auto"/>
        <w:ind w:firstLine="72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Інформацію про стан виконання Програми комунальне підприємство Дунаєвецької міської ради «Благоустрій Дунаєвеччини» надає один раз на рік.</w:t>
      </w:r>
    </w:p>
    <w:p w:rsidR="008508D5" w:rsidRPr="00353216" w:rsidRDefault="008508D5" w:rsidP="008508D5">
      <w:pPr>
        <w:tabs>
          <w:tab w:val="left" w:pos="900"/>
          <w:tab w:val="left" w:pos="7088"/>
        </w:tabs>
        <w:spacing w:after="0" w:line="240" w:lineRule="auto"/>
        <w:jc w:val="both"/>
        <w:rPr>
          <w:rFonts w:ascii="Times New Roman" w:hAnsi="Times New Roman" w:cs="Times New Roman"/>
          <w:sz w:val="28"/>
          <w:szCs w:val="28"/>
          <w:lang w:val="uk-UA"/>
        </w:rPr>
      </w:pPr>
    </w:p>
    <w:p w:rsidR="008508D5" w:rsidRPr="00353216" w:rsidRDefault="008508D5" w:rsidP="008508D5">
      <w:pPr>
        <w:tabs>
          <w:tab w:val="left" w:pos="900"/>
          <w:tab w:val="left" w:pos="7088"/>
        </w:tabs>
        <w:spacing w:after="0" w:line="240" w:lineRule="auto"/>
        <w:jc w:val="both"/>
        <w:rPr>
          <w:rFonts w:ascii="Times New Roman" w:hAnsi="Times New Roman" w:cs="Times New Roman"/>
          <w:sz w:val="28"/>
          <w:szCs w:val="28"/>
          <w:lang w:val="uk-UA"/>
        </w:rPr>
      </w:pPr>
    </w:p>
    <w:p w:rsidR="008508D5" w:rsidRPr="00353216" w:rsidRDefault="008508D5" w:rsidP="008508D5">
      <w:pPr>
        <w:tabs>
          <w:tab w:val="left" w:pos="900"/>
          <w:tab w:val="left" w:pos="7088"/>
        </w:tabs>
        <w:spacing w:after="0" w:line="240" w:lineRule="auto"/>
        <w:jc w:val="both"/>
        <w:rPr>
          <w:rFonts w:ascii="Times New Roman" w:hAnsi="Times New Roman" w:cs="Times New Roman"/>
          <w:sz w:val="28"/>
          <w:szCs w:val="28"/>
          <w:lang w:val="uk-UA"/>
        </w:rPr>
      </w:pPr>
    </w:p>
    <w:p w:rsidR="008508D5" w:rsidRPr="00353216" w:rsidRDefault="008508D5" w:rsidP="008508D5">
      <w:pPr>
        <w:tabs>
          <w:tab w:val="left" w:pos="900"/>
          <w:tab w:val="left" w:pos="7088"/>
        </w:tabs>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br w:type="page"/>
      </w:r>
      <w:r w:rsidRPr="00353216">
        <w:rPr>
          <w:rFonts w:ascii="Times New Roman" w:hAnsi="Times New Roman" w:cs="Times New Roman"/>
          <w:sz w:val="28"/>
          <w:szCs w:val="28"/>
          <w:lang w:val="uk-UA"/>
        </w:rPr>
        <w:lastRenderedPageBreak/>
        <w:tab/>
      </w:r>
      <w:r w:rsidRPr="00353216">
        <w:rPr>
          <w:rFonts w:ascii="Times New Roman" w:hAnsi="Times New Roman" w:cs="Times New Roman"/>
          <w:b/>
          <w:sz w:val="28"/>
          <w:szCs w:val="28"/>
        </w:rPr>
        <w:t>Заходи із ветеринарного нагляду, стерилізації та вакцинації тварин</w:t>
      </w:r>
    </w:p>
    <w:p w:rsidR="008508D5" w:rsidRPr="00353216" w:rsidRDefault="008508D5" w:rsidP="008508D5">
      <w:pPr>
        <w:tabs>
          <w:tab w:val="left" w:pos="900"/>
          <w:tab w:val="left" w:pos="7088"/>
        </w:tabs>
        <w:spacing w:after="0" w:line="240" w:lineRule="auto"/>
        <w:jc w:val="both"/>
        <w:rPr>
          <w:rFonts w:ascii="Times New Roman" w:hAnsi="Times New Roman" w:cs="Times New Roman"/>
          <w:sz w:val="28"/>
          <w:szCs w:val="28"/>
          <w:lang w:val="uk-UA"/>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164"/>
        <w:gridCol w:w="874"/>
        <w:gridCol w:w="983"/>
        <w:gridCol w:w="858"/>
        <w:gridCol w:w="871"/>
        <w:gridCol w:w="883"/>
        <w:gridCol w:w="1340"/>
      </w:tblGrid>
      <w:tr w:rsidR="008508D5" w:rsidRPr="00353216" w:rsidTr="00353216">
        <w:trPr>
          <w:trHeight w:val="381"/>
        </w:trPr>
        <w:tc>
          <w:tcPr>
            <w:tcW w:w="276"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 п/п</w:t>
            </w:r>
          </w:p>
        </w:tc>
        <w:tc>
          <w:tcPr>
            <w:tcW w:w="1659"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both"/>
              <w:rPr>
                <w:rFonts w:ascii="Times New Roman" w:eastAsia="Batang" w:hAnsi="Times New Roman" w:cs="Times New Roman"/>
                <w:sz w:val="28"/>
                <w:szCs w:val="28"/>
                <w:lang w:eastAsia="ko-KR"/>
              </w:rPr>
            </w:pPr>
            <w:r w:rsidRPr="00353216">
              <w:rPr>
                <w:rFonts w:ascii="Times New Roman" w:hAnsi="Times New Roman" w:cs="Times New Roman"/>
                <w:sz w:val="28"/>
                <w:szCs w:val="28"/>
              </w:rPr>
              <w:t>Ветеринарні послуги</w:t>
            </w:r>
          </w:p>
        </w:tc>
        <w:tc>
          <w:tcPr>
            <w:tcW w:w="462"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hAnsi="Times New Roman" w:cs="Times New Roman"/>
                <w:sz w:val="28"/>
                <w:szCs w:val="28"/>
                <w:lang w:val="uk-UA"/>
              </w:rPr>
              <w:t>2021</w:t>
            </w:r>
          </w:p>
        </w:tc>
        <w:tc>
          <w:tcPr>
            <w:tcW w:w="519"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2022</w:t>
            </w:r>
          </w:p>
        </w:tc>
        <w:tc>
          <w:tcPr>
            <w:tcW w:w="453"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2023</w:t>
            </w:r>
          </w:p>
        </w:tc>
        <w:tc>
          <w:tcPr>
            <w:tcW w:w="460"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2024</w:t>
            </w:r>
          </w:p>
        </w:tc>
        <w:tc>
          <w:tcPr>
            <w:tcW w:w="466"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2025</w:t>
            </w:r>
          </w:p>
        </w:tc>
        <w:tc>
          <w:tcPr>
            <w:tcW w:w="706" w:type="pct"/>
            <w:vMerge w:val="restart"/>
            <w:tcBorders>
              <w:top w:val="single" w:sz="4" w:space="0" w:color="auto"/>
              <w:left w:val="single" w:sz="4" w:space="0" w:color="auto"/>
              <w:right w:val="single" w:sz="4" w:space="0" w:color="auto"/>
            </w:tcBorders>
            <w:vAlign w:val="center"/>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166 450</w:t>
            </w:r>
          </w:p>
        </w:tc>
      </w:tr>
      <w:tr w:rsidR="008508D5" w:rsidRPr="00353216" w:rsidTr="00353216">
        <w:tc>
          <w:tcPr>
            <w:tcW w:w="276"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1</w:t>
            </w:r>
          </w:p>
        </w:tc>
        <w:tc>
          <w:tcPr>
            <w:tcW w:w="1659" w:type="pct"/>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both"/>
              <w:rPr>
                <w:rFonts w:ascii="Times New Roman" w:eastAsia="Batang" w:hAnsi="Times New Roman" w:cs="Times New Roman"/>
                <w:sz w:val="28"/>
                <w:szCs w:val="28"/>
                <w:lang w:eastAsia="ko-KR"/>
              </w:rPr>
            </w:pPr>
            <w:r w:rsidRPr="00353216">
              <w:rPr>
                <w:rFonts w:ascii="Times New Roman" w:hAnsi="Times New Roman" w:cs="Times New Roman"/>
                <w:sz w:val="28"/>
                <w:szCs w:val="28"/>
              </w:rPr>
              <w:t>Стерилізація безпритульних собак</w:t>
            </w:r>
          </w:p>
        </w:tc>
        <w:tc>
          <w:tcPr>
            <w:tcW w:w="462"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p>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14 250</w:t>
            </w:r>
          </w:p>
        </w:tc>
        <w:tc>
          <w:tcPr>
            <w:tcW w:w="519"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p>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14 250</w:t>
            </w:r>
          </w:p>
        </w:tc>
        <w:tc>
          <w:tcPr>
            <w:tcW w:w="453" w:type="pct"/>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p>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14 250</w:t>
            </w:r>
          </w:p>
        </w:tc>
        <w:tc>
          <w:tcPr>
            <w:tcW w:w="460"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p>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14 250</w:t>
            </w:r>
          </w:p>
        </w:tc>
        <w:tc>
          <w:tcPr>
            <w:tcW w:w="466"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p>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14 250</w:t>
            </w:r>
          </w:p>
        </w:tc>
        <w:tc>
          <w:tcPr>
            <w:tcW w:w="706" w:type="pct"/>
            <w:vMerge/>
            <w:tcBorders>
              <w:left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eastAsia="ko-KR"/>
              </w:rPr>
            </w:pPr>
          </w:p>
        </w:tc>
      </w:tr>
      <w:tr w:rsidR="008508D5" w:rsidRPr="00353216" w:rsidTr="00353216">
        <w:tc>
          <w:tcPr>
            <w:tcW w:w="276"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2</w:t>
            </w:r>
          </w:p>
        </w:tc>
        <w:tc>
          <w:tcPr>
            <w:tcW w:w="1659" w:type="pct"/>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both"/>
              <w:rPr>
                <w:rFonts w:ascii="Times New Roman" w:eastAsia="Batang" w:hAnsi="Times New Roman" w:cs="Times New Roman"/>
                <w:sz w:val="28"/>
                <w:szCs w:val="28"/>
                <w:lang w:eastAsia="ko-KR"/>
              </w:rPr>
            </w:pPr>
            <w:r w:rsidRPr="00353216">
              <w:rPr>
                <w:rFonts w:ascii="Times New Roman" w:hAnsi="Times New Roman" w:cs="Times New Roman"/>
                <w:sz w:val="28"/>
                <w:szCs w:val="28"/>
              </w:rPr>
              <w:t>Стерилізація безпритульних котів</w:t>
            </w:r>
          </w:p>
        </w:tc>
        <w:tc>
          <w:tcPr>
            <w:tcW w:w="462"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9 750</w:t>
            </w:r>
          </w:p>
        </w:tc>
        <w:tc>
          <w:tcPr>
            <w:tcW w:w="519"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9 750</w:t>
            </w:r>
          </w:p>
        </w:tc>
        <w:tc>
          <w:tcPr>
            <w:tcW w:w="453" w:type="pct"/>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9 750</w:t>
            </w:r>
          </w:p>
        </w:tc>
        <w:tc>
          <w:tcPr>
            <w:tcW w:w="460"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9 750</w:t>
            </w:r>
          </w:p>
        </w:tc>
        <w:tc>
          <w:tcPr>
            <w:tcW w:w="466"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9 750</w:t>
            </w:r>
          </w:p>
        </w:tc>
        <w:tc>
          <w:tcPr>
            <w:tcW w:w="706" w:type="pct"/>
            <w:vMerge/>
            <w:tcBorders>
              <w:left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eastAsia="ko-KR"/>
              </w:rPr>
            </w:pPr>
          </w:p>
        </w:tc>
      </w:tr>
      <w:tr w:rsidR="008508D5" w:rsidRPr="00353216" w:rsidTr="00353216">
        <w:tc>
          <w:tcPr>
            <w:tcW w:w="276"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3</w:t>
            </w:r>
          </w:p>
        </w:tc>
        <w:tc>
          <w:tcPr>
            <w:tcW w:w="1659" w:type="pct"/>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both"/>
              <w:rPr>
                <w:rFonts w:ascii="Times New Roman" w:eastAsia="Batang" w:hAnsi="Times New Roman" w:cs="Times New Roman"/>
                <w:sz w:val="28"/>
                <w:szCs w:val="28"/>
                <w:lang w:eastAsia="ko-KR"/>
              </w:rPr>
            </w:pPr>
            <w:r w:rsidRPr="00353216">
              <w:rPr>
                <w:rFonts w:ascii="Times New Roman" w:hAnsi="Times New Roman" w:cs="Times New Roman"/>
                <w:sz w:val="28"/>
                <w:szCs w:val="28"/>
              </w:rPr>
              <w:t>Вакцинація безпритульних тварин від сказу</w:t>
            </w:r>
          </w:p>
        </w:tc>
        <w:tc>
          <w:tcPr>
            <w:tcW w:w="462"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1 000</w:t>
            </w:r>
          </w:p>
        </w:tc>
        <w:tc>
          <w:tcPr>
            <w:tcW w:w="519"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1 000</w:t>
            </w:r>
          </w:p>
        </w:tc>
        <w:tc>
          <w:tcPr>
            <w:tcW w:w="453" w:type="pct"/>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1 000</w:t>
            </w:r>
          </w:p>
        </w:tc>
        <w:tc>
          <w:tcPr>
            <w:tcW w:w="460"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1 000</w:t>
            </w:r>
          </w:p>
        </w:tc>
        <w:tc>
          <w:tcPr>
            <w:tcW w:w="466"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1 000</w:t>
            </w:r>
          </w:p>
        </w:tc>
        <w:tc>
          <w:tcPr>
            <w:tcW w:w="706" w:type="pct"/>
            <w:vMerge/>
            <w:tcBorders>
              <w:left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eastAsia="ko-KR"/>
              </w:rPr>
            </w:pPr>
          </w:p>
        </w:tc>
      </w:tr>
      <w:tr w:rsidR="008508D5" w:rsidRPr="00353216" w:rsidTr="00353216">
        <w:tc>
          <w:tcPr>
            <w:tcW w:w="276"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4</w:t>
            </w:r>
          </w:p>
        </w:tc>
        <w:tc>
          <w:tcPr>
            <w:tcW w:w="1659" w:type="pct"/>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both"/>
              <w:rPr>
                <w:rFonts w:ascii="Times New Roman" w:eastAsia="Batang" w:hAnsi="Times New Roman" w:cs="Times New Roman"/>
                <w:sz w:val="28"/>
                <w:szCs w:val="28"/>
                <w:lang w:eastAsia="ko-KR"/>
              </w:rPr>
            </w:pPr>
            <w:r w:rsidRPr="00353216">
              <w:rPr>
                <w:rFonts w:ascii="Times New Roman" w:hAnsi="Times New Roman" w:cs="Times New Roman"/>
                <w:sz w:val="28"/>
                <w:szCs w:val="28"/>
              </w:rPr>
              <w:t>Комплексна вакцинація цуценят</w:t>
            </w:r>
          </w:p>
        </w:tc>
        <w:tc>
          <w:tcPr>
            <w:tcW w:w="462"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8200</w:t>
            </w:r>
          </w:p>
        </w:tc>
        <w:tc>
          <w:tcPr>
            <w:tcW w:w="519"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8200</w:t>
            </w:r>
          </w:p>
        </w:tc>
        <w:tc>
          <w:tcPr>
            <w:tcW w:w="453" w:type="pct"/>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8200</w:t>
            </w:r>
          </w:p>
        </w:tc>
        <w:tc>
          <w:tcPr>
            <w:tcW w:w="460"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8200</w:t>
            </w:r>
          </w:p>
        </w:tc>
        <w:tc>
          <w:tcPr>
            <w:tcW w:w="466"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8200</w:t>
            </w:r>
          </w:p>
        </w:tc>
        <w:tc>
          <w:tcPr>
            <w:tcW w:w="706" w:type="pct"/>
            <w:vMerge/>
            <w:tcBorders>
              <w:left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eastAsia="ko-KR"/>
              </w:rPr>
            </w:pPr>
          </w:p>
        </w:tc>
      </w:tr>
      <w:tr w:rsidR="008508D5" w:rsidRPr="00353216" w:rsidTr="00353216">
        <w:tc>
          <w:tcPr>
            <w:tcW w:w="276"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5</w:t>
            </w:r>
          </w:p>
        </w:tc>
        <w:tc>
          <w:tcPr>
            <w:tcW w:w="1659"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Кліпсування</w:t>
            </w:r>
          </w:p>
        </w:tc>
        <w:tc>
          <w:tcPr>
            <w:tcW w:w="462"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90</w:t>
            </w:r>
          </w:p>
        </w:tc>
        <w:tc>
          <w:tcPr>
            <w:tcW w:w="519"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eastAsia="Batang" w:hAnsi="Times New Roman" w:cs="Times New Roman"/>
                <w:sz w:val="28"/>
                <w:szCs w:val="28"/>
                <w:lang w:val="uk-UA" w:eastAsia="ko-KR"/>
              </w:rPr>
              <w:t>90</w:t>
            </w:r>
          </w:p>
        </w:tc>
        <w:tc>
          <w:tcPr>
            <w:tcW w:w="453"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eastAsia="Batang" w:hAnsi="Times New Roman" w:cs="Times New Roman"/>
                <w:sz w:val="28"/>
                <w:szCs w:val="28"/>
                <w:lang w:val="uk-UA" w:eastAsia="ko-KR"/>
              </w:rPr>
              <w:t>90</w:t>
            </w:r>
          </w:p>
        </w:tc>
        <w:tc>
          <w:tcPr>
            <w:tcW w:w="460"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eastAsia="Batang" w:hAnsi="Times New Roman" w:cs="Times New Roman"/>
                <w:sz w:val="28"/>
                <w:szCs w:val="28"/>
                <w:lang w:val="uk-UA" w:eastAsia="ko-KR"/>
              </w:rPr>
              <w:t>90</w:t>
            </w:r>
          </w:p>
        </w:tc>
        <w:tc>
          <w:tcPr>
            <w:tcW w:w="466"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eastAsia="Batang" w:hAnsi="Times New Roman" w:cs="Times New Roman"/>
                <w:sz w:val="28"/>
                <w:szCs w:val="28"/>
                <w:lang w:val="uk-UA" w:eastAsia="ko-KR"/>
              </w:rPr>
              <w:t>90</w:t>
            </w:r>
          </w:p>
        </w:tc>
        <w:tc>
          <w:tcPr>
            <w:tcW w:w="706" w:type="pct"/>
            <w:vMerge/>
            <w:tcBorders>
              <w:left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eastAsia="ko-KR"/>
              </w:rPr>
            </w:pPr>
          </w:p>
        </w:tc>
      </w:tr>
      <w:tr w:rsidR="008508D5" w:rsidRPr="00353216" w:rsidTr="00353216">
        <w:tc>
          <w:tcPr>
            <w:tcW w:w="1935" w:type="pct"/>
            <w:gridSpan w:val="2"/>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Всього:</w:t>
            </w:r>
          </w:p>
        </w:tc>
        <w:tc>
          <w:tcPr>
            <w:tcW w:w="462"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33 290</w:t>
            </w:r>
          </w:p>
        </w:tc>
        <w:tc>
          <w:tcPr>
            <w:tcW w:w="519"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33 290</w:t>
            </w:r>
          </w:p>
        </w:tc>
        <w:tc>
          <w:tcPr>
            <w:tcW w:w="453"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33 290</w:t>
            </w:r>
          </w:p>
        </w:tc>
        <w:tc>
          <w:tcPr>
            <w:tcW w:w="460"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33 290</w:t>
            </w:r>
          </w:p>
        </w:tc>
        <w:tc>
          <w:tcPr>
            <w:tcW w:w="466" w:type="pct"/>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r w:rsidRPr="00353216">
              <w:rPr>
                <w:rFonts w:ascii="Times New Roman" w:eastAsia="Batang" w:hAnsi="Times New Roman" w:cs="Times New Roman"/>
                <w:sz w:val="28"/>
                <w:szCs w:val="28"/>
                <w:lang w:val="uk-UA" w:eastAsia="ko-KR"/>
              </w:rPr>
              <w:t>33 290</w:t>
            </w:r>
          </w:p>
        </w:tc>
        <w:tc>
          <w:tcPr>
            <w:tcW w:w="706" w:type="pct"/>
            <w:vMerge/>
            <w:tcBorders>
              <w:left w:val="single" w:sz="4" w:space="0" w:color="auto"/>
              <w:bottom w:val="single" w:sz="4" w:space="0" w:color="auto"/>
              <w:right w:val="single" w:sz="4" w:space="0" w:color="auto"/>
            </w:tcBorders>
          </w:tcPr>
          <w:p w:rsidR="008508D5" w:rsidRPr="00353216" w:rsidRDefault="008508D5" w:rsidP="008508D5">
            <w:pPr>
              <w:spacing w:after="0" w:line="240" w:lineRule="auto"/>
              <w:jc w:val="center"/>
              <w:rPr>
                <w:rFonts w:ascii="Times New Roman" w:eastAsia="Batang" w:hAnsi="Times New Roman" w:cs="Times New Roman"/>
                <w:sz w:val="28"/>
                <w:szCs w:val="28"/>
                <w:lang w:val="uk-UA" w:eastAsia="ko-KR"/>
              </w:rPr>
            </w:pPr>
          </w:p>
        </w:tc>
      </w:tr>
    </w:tbl>
    <w:p w:rsidR="008508D5" w:rsidRPr="00353216" w:rsidRDefault="008508D5" w:rsidP="008508D5">
      <w:pPr>
        <w:spacing w:after="0" w:line="240" w:lineRule="auto"/>
        <w:rPr>
          <w:rFonts w:ascii="Times New Roman" w:hAnsi="Times New Roman" w:cs="Times New Roman"/>
          <w:sz w:val="28"/>
          <w:szCs w:val="28"/>
          <w:lang w:val="uk-UA"/>
        </w:rPr>
      </w:pPr>
    </w:p>
    <w:p w:rsidR="008508D5" w:rsidRPr="00353216" w:rsidRDefault="008508D5" w:rsidP="008508D5">
      <w:pPr>
        <w:tabs>
          <w:tab w:val="left" w:pos="900"/>
          <w:tab w:val="left" w:pos="7088"/>
        </w:tabs>
        <w:spacing w:after="0" w:line="240" w:lineRule="auto"/>
        <w:jc w:val="both"/>
        <w:rPr>
          <w:rFonts w:ascii="Times New Roman" w:hAnsi="Times New Roman" w:cs="Times New Roman"/>
          <w:sz w:val="28"/>
          <w:szCs w:val="28"/>
          <w:lang w:val="uk-UA"/>
        </w:rPr>
      </w:pPr>
    </w:p>
    <w:p w:rsidR="008508D5" w:rsidRPr="00353216" w:rsidRDefault="008508D5" w:rsidP="008508D5">
      <w:pPr>
        <w:tabs>
          <w:tab w:val="left" w:pos="7088"/>
        </w:tabs>
        <w:spacing w:after="0" w:line="240" w:lineRule="auto"/>
        <w:ind w:right="-142"/>
        <w:jc w:val="both"/>
        <w:rPr>
          <w:rFonts w:ascii="Times New Roman" w:eastAsia="Calibri" w:hAnsi="Times New Roman" w:cs="Times New Roman"/>
          <w:bCs/>
          <w:sz w:val="28"/>
          <w:szCs w:val="28"/>
          <w:lang w:val="uk-UA"/>
        </w:rPr>
      </w:pPr>
    </w:p>
    <w:p w:rsidR="008508D5" w:rsidRPr="00353216" w:rsidRDefault="008508D5" w:rsidP="008508D5">
      <w:pPr>
        <w:tabs>
          <w:tab w:val="left" w:pos="7088"/>
        </w:tabs>
        <w:spacing w:after="0" w:line="240" w:lineRule="auto"/>
        <w:ind w:right="-142"/>
        <w:jc w:val="both"/>
        <w:rPr>
          <w:rFonts w:ascii="Times New Roman" w:eastAsia="Calibri" w:hAnsi="Times New Roman" w:cs="Times New Roman"/>
          <w:bCs/>
          <w:sz w:val="28"/>
          <w:szCs w:val="28"/>
          <w:lang w:val="uk-UA"/>
        </w:rPr>
      </w:pPr>
    </w:p>
    <w:p w:rsidR="008508D5" w:rsidRPr="00353216" w:rsidRDefault="008508D5" w:rsidP="008508D5">
      <w:pPr>
        <w:tabs>
          <w:tab w:val="left" w:pos="7088"/>
        </w:tabs>
        <w:spacing w:after="0" w:line="240" w:lineRule="auto"/>
        <w:ind w:right="-142"/>
        <w:jc w:val="both"/>
        <w:rPr>
          <w:rFonts w:ascii="Times New Roman" w:eastAsia="Calibri" w:hAnsi="Times New Roman" w:cs="Times New Roman"/>
          <w:bCs/>
          <w:sz w:val="28"/>
          <w:szCs w:val="28"/>
          <w:lang w:val="uk-UA"/>
        </w:rPr>
      </w:pPr>
      <w:r w:rsidRPr="00353216">
        <w:rPr>
          <w:rFonts w:ascii="Times New Roman" w:eastAsia="Calibri" w:hAnsi="Times New Roman" w:cs="Times New Roman"/>
          <w:bCs/>
          <w:sz w:val="28"/>
          <w:szCs w:val="28"/>
          <w:lang w:val="uk-UA"/>
        </w:rPr>
        <w:t xml:space="preserve">Керуючий справами (секретар)       </w:t>
      </w:r>
    </w:p>
    <w:p w:rsidR="008508D5" w:rsidRPr="00353216" w:rsidRDefault="008508D5" w:rsidP="008508D5">
      <w:pPr>
        <w:tabs>
          <w:tab w:val="left" w:pos="7088"/>
        </w:tabs>
        <w:spacing w:after="0" w:line="240" w:lineRule="auto"/>
        <w:ind w:right="-142"/>
        <w:jc w:val="both"/>
        <w:rPr>
          <w:rFonts w:ascii="Times New Roman" w:eastAsia="Calibri" w:hAnsi="Times New Roman" w:cs="Times New Roman"/>
          <w:bCs/>
          <w:sz w:val="28"/>
          <w:szCs w:val="28"/>
          <w:lang w:val="uk-UA"/>
        </w:rPr>
      </w:pPr>
      <w:r w:rsidRPr="00353216">
        <w:rPr>
          <w:rFonts w:ascii="Times New Roman" w:eastAsia="Calibri" w:hAnsi="Times New Roman" w:cs="Times New Roman"/>
          <w:bCs/>
          <w:sz w:val="28"/>
          <w:szCs w:val="28"/>
          <w:lang w:val="uk-UA"/>
        </w:rPr>
        <w:t>виконавчого комітету                                                                Катерина СІРА</w:t>
      </w:r>
    </w:p>
    <w:p w:rsidR="008508D5" w:rsidRPr="00353216" w:rsidRDefault="008508D5">
      <w:pPr>
        <w:rPr>
          <w:rFonts w:ascii="Times New Roman" w:eastAsia="Calibri" w:hAnsi="Times New Roman" w:cs="Times New Roman"/>
          <w:bCs/>
          <w:sz w:val="28"/>
          <w:szCs w:val="28"/>
          <w:lang w:val="uk-UA"/>
        </w:rPr>
      </w:pPr>
      <w:r w:rsidRPr="00353216">
        <w:rPr>
          <w:rFonts w:ascii="Times New Roman" w:eastAsia="Calibri" w:hAnsi="Times New Roman" w:cs="Times New Roman"/>
          <w:bCs/>
          <w:sz w:val="28"/>
          <w:szCs w:val="28"/>
          <w:lang w:val="uk-UA"/>
        </w:rPr>
        <w:br w:type="page"/>
      </w:r>
    </w:p>
    <w:p w:rsidR="008508D5" w:rsidRPr="00353216" w:rsidRDefault="008508D5" w:rsidP="008508D5">
      <w:pPr>
        <w:spacing w:after="0" w:line="240" w:lineRule="auto"/>
        <w:jc w:val="center"/>
        <w:rPr>
          <w:rFonts w:ascii="Times New Roman" w:eastAsia="Times New Roman" w:hAnsi="Times New Roman" w:cs="Times New Roman"/>
          <w:sz w:val="28"/>
          <w:szCs w:val="28"/>
        </w:rPr>
      </w:pPr>
      <w:r w:rsidRPr="00353216">
        <w:rPr>
          <w:rFonts w:ascii="Times New Roman" w:eastAsia="Times New Roman" w:hAnsi="Times New Roman" w:cs="Times New Roman"/>
          <w:b/>
          <w:noProof/>
          <w:sz w:val="28"/>
          <w:szCs w:val="28"/>
          <w:lang w:val="uk-UA" w:eastAsia="uk-UA"/>
        </w:rPr>
        <w:lastRenderedPageBreak/>
        <w:drawing>
          <wp:inline distT="0" distB="0" distL="0" distR="0" wp14:anchorId="746AE3BF" wp14:editId="43B0013C">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508D5" w:rsidRPr="00353216" w:rsidRDefault="008508D5" w:rsidP="008508D5">
      <w:pPr>
        <w:spacing w:after="0" w:line="240" w:lineRule="auto"/>
        <w:jc w:val="center"/>
        <w:rPr>
          <w:rFonts w:ascii="Times New Roman" w:eastAsia="Times New Roman" w:hAnsi="Times New Roman" w:cs="Times New Roman"/>
          <w:b/>
          <w:sz w:val="28"/>
          <w:szCs w:val="28"/>
        </w:rPr>
      </w:pPr>
      <w:r w:rsidRPr="00353216">
        <w:rPr>
          <w:rFonts w:ascii="Times New Roman" w:eastAsia="Times New Roman" w:hAnsi="Times New Roman" w:cs="Times New Roman"/>
          <w:b/>
          <w:sz w:val="28"/>
          <w:szCs w:val="28"/>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rPr>
      </w:pPr>
      <w:r w:rsidRPr="00353216">
        <w:rPr>
          <w:rFonts w:ascii="Times New Roman" w:eastAsia="Times New Roman" w:hAnsi="Times New Roman" w:cs="Times New Roman"/>
          <w:bCs/>
          <w:sz w:val="28"/>
          <w:szCs w:val="28"/>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rPr>
      </w:pPr>
    </w:p>
    <w:p w:rsidR="008508D5" w:rsidRPr="00353216" w:rsidRDefault="008508D5" w:rsidP="008508D5">
      <w:pPr>
        <w:spacing w:after="0" w:line="240" w:lineRule="auto"/>
        <w:rPr>
          <w:rFonts w:ascii="Times New Roman" w:eastAsia="Times New Roman" w:hAnsi="Times New Roman" w:cs="Times New Roman"/>
          <w:b/>
          <w:bCs/>
          <w:sz w:val="28"/>
          <w:szCs w:val="28"/>
        </w:rPr>
      </w:pPr>
      <w:r w:rsidRPr="00353216">
        <w:rPr>
          <w:rFonts w:ascii="Times New Roman" w:eastAsia="Times New Roman" w:hAnsi="Times New Roman" w:cs="Times New Roman"/>
          <w:b/>
          <w:bCs/>
          <w:sz w:val="28"/>
          <w:szCs w:val="28"/>
        </w:rPr>
        <w:t xml:space="preserve">                                                       РІШЕННЯ</w:t>
      </w:r>
      <w:r w:rsidRPr="00353216">
        <w:rPr>
          <w:rFonts w:ascii="Times New Roman" w:eastAsia="Times New Roman" w:hAnsi="Times New Roman" w:cs="Times New Roman"/>
          <w:b/>
          <w:sz w:val="28"/>
          <w:szCs w:val="28"/>
          <w:lang w:eastAsia="ru-RU"/>
        </w:rPr>
        <w:t xml:space="preserve"> </w:t>
      </w:r>
    </w:p>
    <w:p w:rsidR="008508D5" w:rsidRPr="00353216" w:rsidRDefault="008508D5" w:rsidP="008508D5">
      <w:pPr>
        <w:spacing w:after="0" w:line="240" w:lineRule="auto"/>
        <w:rPr>
          <w:rFonts w:ascii="Times New Roman" w:eastAsia="Times New Roman" w:hAnsi="Times New Roman" w:cs="Times New Roman"/>
          <w:sz w:val="28"/>
          <w:szCs w:val="28"/>
          <w:lang w:eastAsia="ru-RU"/>
        </w:rPr>
      </w:pPr>
    </w:p>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17 грудня  2020 р.                           Дунаївці</w:t>
      </w:r>
      <w:r w:rsidRPr="00353216">
        <w:rPr>
          <w:rFonts w:ascii="Times New Roman" w:eastAsia="Times New Roman" w:hAnsi="Times New Roman" w:cs="Times New Roman"/>
          <w:sz w:val="28"/>
          <w:szCs w:val="28"/>
          <w:lang w:eastAsia="ru-RU"/>
        </w:rPr>
        <w:tab/>
        <w:t xml:space="preserve">                  № 173 </w:t>
      </w: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contextualSpacing/>
        <w:rPr>
          <w:rFonts w:ascii="Times New Roman" w:hAnsi="Times New Roman" w:cs="Times New Roman"/>
          <w:sz w:val="28"/>
          <w:szCs w:val="28"/>
        </w:rPr>
      </w:pPr>
      <w:r w:rsidRPr="00353216">
        <w:rPr>
          <w:rFonts w:ascii="Times New Roman" w:eastAsia="Times New Roman" w:hAnsi="Times New Roman" w:cs="Times New Roman"/>
          <w:bCs/>
          <w:iCs/>
          <w:sz w:val="28"/>
          <w:szCs w:val="28"/>
        </w:rPr>
        <w:t xml:space="preserve">Про введення в дію рішення </w:t>
      </w:r>
      <w:r w:rsidRPr="00353216">
        <w:rPr>
          <w:rFonts w:ascii="Times New Roman" w:hAnsi="Times New Roman" w:cs="Times New Roman"/>
          <w:sz w:val="28"/>
          <w:szCs w:val="28"/>
        </w:rPr>
        <w:t xml:space="preserve"> конкурсної </w:t>
      </w:r>
    </w:p>
    <w:p w:rsidR="008508D5" w:rsidRPr="00353216" w:rsidRDefault="008508D5" w:rsidP="008508D5">
      <w:pPr>
        <w:spacing w:after="0" w:line="240" w:lineRule="auto"/>
        <w:contextualSpacing/>
        <w:rPr>
          <w:rFonts w:ascii="Times New Roman" w:hAnsi="Times New Roman" w:cs="Times New Roman"/>
          <w:sz w:val="28"/>
          <w:szCs w:val="28"/>
        </w:rPr>
      </w:pPr>
      <w:r w:rsidRPr="00353216">
        <w:rPr>
          <w:rFonts w:ascii="Times New Roman" w:hAnsi="Times New Roman" w:cs="Times New Roman"/>
          <w:sz w:val="28"/>
          <w:szCs w:val="28"/>
        </w:rPr>
        <w:t xml:space="preserve">комісії щодо   визначення переможця  </w:t>
      </w:r>
    </w:p>
    <w:p w:rsidR="008508D5" w:rsidRPr="00353216" w:rsidRDefault="008508D5" w:rsidP="008508D5">
      <w:pPr>
        <w:tabs>
          <w:tab w:val="left" w:pos="3686"/>
        </w:tabs>
        <w:spacing w:after="0" w:line="240" w:lineRule="auto"/>
        <w:contextualSpacing/>
        <w:rPr>
          <w:rFonts w:ascii="Times New Roman" w:hAnsi="Times New Roman" w:cs="Times New Roman"/>
          <w:sz w:val="28"/>
          <w:szCs w:val="28"/>
        </w:rPr>
      </w:pPr>
      <w:r w:rsidRPr="00353216">
        <w:rPr>
          <w:rFonts w:ascii="Times New Roman" w:hAnsi="Times New Roman" w:cs="Times New Roman"/>
          <w:sz w:val="28"/>
          <w:szCs w:val="28"/>
        </w:rPr>
        <w:t>конкурсу з вивезення побутових відходів</w:t>
      </w:r>
    </w:p>
    <w:p w:rsidR="008508D5" w:rsidRPr="00353216" w:rsidRDefault="008508D5" w:rsidP="008508D5">
      <w:pPr>
        <w:spacing w:after="0" w:line="240" w:lineRule="auto"/>
        <w:contextualSpacing/>
        <w:rPr>
          <w:rFonts w:ascii="Times New Roman" w:eastAsia="Times New Roman" w:hAnsi="Times New Roman" w:cs="Times New Roman"/>
          <w:bCs/>
          <w:iCs/>
          <w:sz w:val="28"/>
          <w:szCs w:val="28"/>
        </w:rPr>
      </w:pPr>
      <w:r w:rsidRPr="00353216">
        <w:rPr>
          <w:rFonts w:ascii="Times New Roman" w:hAnsi="Times New Roman" w:cs="Times New Roman"/>
          <w:sz w:val="28"/>
          <w:szCs w:val="28"/>
        </w:rPr>
        <w:t>на території Дунаєвецької міської ради</w:t>
      </w:r>
    </w:p>
    <w:p w:rsidR="008508D5" w:rsidRPr="00353216" w:rsidRDefault="008508D5" w:rsidP="008508D5">
      <w:pPr>
        <w:spacing w:after="0" w:line="240" w:lineRule="auto"/>
        <w:rPr>
          <w:rFonts w:ascii="Times New Roman" w:eastAsia="Times New Roman" w:hAnsi="Times New Roman" w:cs="Times New Roman"/>
          <w:bCs/>
          <w:iCs/>
          <w:sz w:val="28"/>
          <w:szCs w:val="28"/>
        </w:rPr>
      </w:pPr>
    </w:p>
    <w:p w:rsidR="008508D5" w:rsidRPr="00353216" w:rsidRDefault="008508D5" w:rsidP="008508D5">
      <w:pPr>
        <w:spacing w:after="0" w:line="240" w:lineRule="auto"/>
        <w:contextualSpacing/>
        <w:jc w:val="both"/>
        <w:rPr>
          <w:rFonts w:ascii="Times New Roman" w:eastAsia="Batang" w:hAnsi="Times New Roman" w:cs="Times New Roman"/>
          <w:sz w:val="28"/>
          <w:szCs w:val="28"/>
        </w:rPr>
      </w:pPr>
      <w:r w:rsidRPr="00353216">
        <w:rPr>
          <w:rFonts w:ascii="Times New Roman" w:hAnsi="Times New Roman" w:cs="Times New Roman"/>
          <w:sz w:val="28"/>
          <w:szCs w:val="28"/>
        </w:rPr>
        <w:t xml:space="preserve">        К</w:t>
      </w:r>
      <w:r w:rsidRPr="00353216">
        <w:rPr>
          <w:rFonts w:ascii="Times New Roman" w:eastAsia="Batang" w:hAnsi="Times New Roman" w:cs="Times New Roman"/>
          <w:sz w:val="28"/>
          <w:szCs w:val="28"/>
        </w:rPr>
        <w:t>еруючись ст. 30, 40, 59 Закону України «Про місцеве самоврядування в Україні», ст. 28 Закону України «Про житлово-комунальні послуги»,  Законом України «Про відходи», п.30, Порядку проведення конкурсу на надання послуг з вивезення побутових відходів затвердженого  постановою Кабінету Міністрів України від 16.11.11 №1173 «Питання надання  послуг з вивезення побутових відходів»</w:t>
      </w:r>
      <w:r w:rsidRPr="00353216">
        <w:rPr>
          <w:rFonts w:ascii="Times New Roman" w:hAnsi="Times New Roman" w:cs="Times New Roman"/>
          <w:sz w:val="28"/>
          <w:szCs w:val="28"/>
        </w:rPr>
        <w:t xml:space="preserve"> із змінами та доповненнями внесеними постановою Кабінету Міністрів України від 27 березня 2019 року №318, </w:t>
      </w:r>
      <w:r w:rsidRPr="00353216">
        <w:rPr>
          <w:rFonts w:ascii="Times New Roman" w:eastAsia="Batang" w:hAnsi="Times New Roman" w:cs="Times New Roman"/>
          <w:sz w:val="28"/>
          <w:szCs w:val="28"/>
        </w:rPr>
        <w:t>розглянувши  рішення конкурсної комісії щодо визначення переможця конкурсу з вивезення побутових відходів на території Дунаєвецької міської ради оформлене протоколом від 25 листопада 2020 року,    виконавчий комітет міської ради</w:t>
      </w:r>
    </w:p>
    <w:p w:rsidR="008508D5" w:rsidRPr="00353216" w:rsidRDefault="008508D5" w:rsidP="008508D5">
      <w:pPr>
        <w:spacing w:after="0" w:line="240" w:lineRule="auto"/>
        <w:contextualSpacing/>
        <w:jc w:val="both"/>
        <w:rPr>
          <w:rFonts w:ascii="Times New Roman" w:eastAsia="Batang" w:hAnsi="Times New Roman" w:cs="Times New Roman"/>
          <w:sz w:val="28"/>
          <w:szCs w:val="28"/>
        </w:rPr>
      </w:pPr>
      <w:r w:rsidRPr="00353216">
        <w:rPr>
          <w:rFonts w:ascii="Times New Roman" w:eastAsia="Batang" w:hAnsi="Times New Roman" w:cs="Times New Roman"/>
          <w:sz w:val="28"/>
          <w:szCs w:val="28"/>
        </w:rPr>
        <w:t xml:space="preserve"> </w:t>
      </w:r>
    </w:p>
    <w:p w:rsidR="008508D5" w:rsidRPr="00353216" w:rsidRDefault="008508D5" w:rsidP="008508D5">
      <w:pPr>
        <w:spacing w:after="0" w:line="240" w:lineRule="auto"/>
        <w:contextualSpacing/>
        <w:jc w:val="both"/>
        <w:rPr>
          <w:rFonts w:ascii="Times New Roman" w:eastAsia="Batang" w:hAnsi="Times New Roman" w:cs="Times New Roman"/>
          <w:bCs/>
          <w:sz w:val="28"/>
          <w:szCs w:val="28"/>
        </w:rPr>
      </w:pPr>
    </w:p>
    <w:p w:rsidR="008508D5" w:rsidRPr="00353216" w:rsidRDefault="008508D5" w:rsidP="008508D5">
      <w:pPr>
        <w:spacing w:after="0" w:line="240" w:lineRule="auto"/>
        <w:rPr>
          <w:rFonts w:ascii="Times New Roman" w:eastAsia="Batang" w:hAnsi="Times New Roman" w:cs="Times New Roman"/>
          <w:b/>
          <w:bCs/>
          <w:sz w:val="28"/>
          <w:szCs w:val="28"/>
        </w:rPr>
      </w:pPr>
      <w:r w:rsidRPr="00353216">
        <w:rPr>
          <w:rFonts w:ascii="Times New Roman" w:eastAsia="Batang" w:hAnsi="Times New Roman" w:cs="Times New Roman"/>
          <w:b/>
          <w:bCs/>
          <w:sz w:val="28"/>
          <w:szCs w:val="28"/>
        </w:rPr>
        <w:t>ВИРІШИВ:</w:t>
      </w:r>
    </w:p>
    <w:p w:rsidR="008508D5" w:rsidRPr="00353216" w:rsidRDefault="008508D5" w:rsidP="008508D5">
      <w:pPr>
        <w:pStyle w:val="a6"/>
        <w:numPr>
          <w:ilvl w:val="0"/>
          <w:numId w:val="27"/>
        </w:numPr>
        <w:spacing w:after="0" w:line="240" w:lineRule="auto"/>
        <w:ind w:left="0" w:firstLine="426"/>
        <w:jc w:val="both"/>
        <w:rPr>
          <w:rFonts w:ascii="Times New Roman" w:eastAsia="Batang" w:hAnsi="Times New Roman" w:cs="Times New Roman"/>
          <w:bCs/>
          <w:sz w:val="28"/>
          <w:szCs w:val="28"/>
        </w:rPr>
      </w:pPr>
      <w:r w:rsidRPr="00353216">
        <w:rPr>
          <w:rFonts w:ascii="Times New Roman" w:eastAsia="Batang" w:hAnsi="Times New Roman" w:cs="Times New Roman"/>
          <w:bCs/>
          <w:sz w:val="28"/>
          <w:szCs w:val="28"/>
        </w:rPr>
        <w:t>Ввести в дію рішення конкурсної комісії , яким визначено переможця конкурсу з визначення виконавця послуг з побутових відходів на території Дунаєвецької міської ради  - Комунальне підприємство Дунаєвецької міської ради  «Благоустрій Дунаєвеччини», оформлене протоколом від 25 листопада 2020 року.</w:t>
      </w:r>
    </w:p>
    <w:p w:rsidR="008508D5" w:rsidRPr="00353216" w:rsidRDefault="008508D5" w:rsidP="008508D5">
      <w:pPr>
        <w:pStyle w:val="a6"/>
        <w:numPr>
          <w:ilvl w:val="0"/>
          <w:numId w:val="27"/>
        </w:numPr>
        <w:spacing w:after="0" w:line="240" w:lineRule="auto"/>
        <w:ind w:left="0" w:firstLine="426"/>
        <w:jc w:val="both"/>
        <w:rPr>
          <w:rFonts w:ascii="Times New Roman" w:eastAsia="Batang" w:hAnsi="Times New Roman" w:cs="Times New Roman"/>
          <w:bCs/>
          <w:sz w:val="28"/>
          <w:szCs w:val="28"/>
        </w:rPr>
      </w:pPr>
      <w:r w:rsidRPr="00353216">
        <w:rPr>
          <w:rFonts w:ascii="Times New Roman" w:eastAsia="Batang" w:hAnsi="Times New Roman" w:cs="Times New Roman"/>
          <w:bCs/>
          <w:sz w:val="28"/>
          <w:szCs w:val="28"/>
        </w:rPr>
        <w:t>Виконавець (Комунальне підприємство Дунаєвецької міської ради  «Благоустрій Дунаєвеччини») має право надавати послуги з вивезення побутових відходів на території Дунаєвецької міської ради   строком на 1 рік з дати  введення в дію цього рішення.</w:t>
      </w:r>
    </w:p>
    <w:p w:rsidR="008508D5" w:rsidRPr="00353216" w:rsidRDefault="008508D5" w:rsidP="008508D5">
      <w:pPr>
        <w:pStyle w:val="a6"/>
        <w:numPr>
          <w:ilvl w:val="0"/>
          <w:numId w:val="27"/>
        </w:numPr>
        <w:spacing w:after="0" w:line="240" w:lineRule="auto"/>
        <w:ind w:left="0" w:firstLine="426"/>
        <w:jc w:val="both"/>
        <w:rPr>
          <w:rFonts w:ascii="Times New Roman" w:eastAsia="Batang" w:hAnsi="Times New Roman" w:cs="Times New Roman"/>
          <w:bCs/>
          <w:sz w:val="28"/>
          <w:szCs w:val="28"/>
        </w:rPr>
      </w:pPr>
      <w:r w:rsidRPr="00353216">
        <w:rPr>
          <w:rFonts w:ascii="Times New Roman" w:eastAsia="Batang" w:hAnsi="Times New Roman" w:cs="Times New Roman"/>
          <w:bCs/>
          <w:sz w:val="28"/>
          <w:szCs w:val="28"/>
        </w:rPr>
        <w:t>Контроль за виконанням цього рішення покласти на заступника міського голови з питань діяльності виконавчих органів ради С. Яценка.</w:t>
      </w:r>
    </w:p>
    <w:p w:rsidR="008508D5" w:rsidRDefault="008508D5" w:rsidP="008508D5">
      <w:pPr>
        <w:pStyle w:val="a6"/>
        <w:spacing w:after="0" w:line="240" w:lineRule="auto"/>
        <w:rPr>
          <w:rFonts w:ascii="Times New Roman" w:eastAsia="Batang" w:hAnsi="Times New Roman" w:cs="Times New Roman"/>
          <w:bCs/>
          <w:sz w:val="28"/>
          <w:szCs w:val="28"/>
          <w:lang w:val="uk-UA"/>
        </w:rPr>
      </w:pPr>
    </w:p>
    <w:p w:rsidR="009349EA" w:rsidRDefault="009349EA" w:rsidP="008508D5">
      <w:pPr>
        <w:pStyle w:val="a6"/>
        <w:spacing w:after="0" w:line="240" w:lineRule="auto"/>
        <w:rPr>
          <w:rFonts w:ascii="Times New Roman" w:eastAsia="Batang" w:hAnsi="Times New Roman" w:cs="Times New Roman"/>
          <w:bCs/>
          <w:sz w:val="28"/>
          <w:szCs w:val="28"/>
          <w:lang w:val="uk-UA"/>
        </w:rPr>
      </w:pPr>
    </w:p>
    <w:p w:rsidR="009349EA" w:rsidRPr="009349EA" w:rsidRDefault="009349EA" w:rsidP="008508D5">
      <w:pPr>
        <w:pStyle w:val="a6"/>
        <w:spacing w:after="0" w:line="240" w:lineRule="auto"/>
        <w:rPr>
          <w:rFonts w:ascii="Times New Roman" w:eastAsia="Batang" w:hAnsi="Times New Roman" w:cs="Times New Roman"/>
          <w:bCs/>
          <w:sz w:val="28"/>
          <w:szCs w:val="28"/>
          <w:lang w:val="uk-UA"/>
        </w:rPr>
      </w:pPr>
    </w:p>
    <w:p w:rsidR="008508D5" w:rsidRPr="00353216" w:rsidRDefault="008508D5" w:rsidP="008508D5">
      <w:pPr>
        <w:tabs>
          <w:tab w:val="left" w:pos="7088"/>
        </w:tabs>
        <w:spacing w:after="0" w:line="240" w:lineRule="auto"/>
        <w:rPr>
          <w:rFonts w:ascii="Times New Roman" w:eastAsia="Batang" w:hAnsi="Times New Roman" w:cs="Times New Roman"/>
          <w:bCs/>
          <w:sz w:val="28"/>
          <w:szCs w:val="28"/>
        </w:rPr>
      </w:pPr>
      <w:r w:rsidRPr="00353216">
        <w:rPr>
          <w:rFonts w:ascii="Times New Roman" w:eastAsia="Batang" w:hAnsi="Times New Roman" w:cs="Times New Roman"/>
          <w:bCs/>
          <w:sz w:val="28"/>
          <w:szCs w:val="28"/>
        </w:rPr>
        <w:t>Міський голова                                                                           Веліна ЗАЯЦЬ</w:t>
      </w:r>
    </w:p>
    <w:p w:rsidR="008508D5" w:rsidRPr="00353216" w:rsidRDefault="008508D5" w:rsidP="008508D5">
      <w:pPr>
        <w:pStyle w:val="a6"/>
        <w:spacing w:after="0" w:line="240" w:lineRule="auto"/>
        <w:ind w:left="927"/>
        <w:jc w:val="both"/>
        <w:rPr>
          <w:rFonts w:ascii="Times New Roman" w:eastAsia="Times New Roman" w:hAnsi="Times New Roman" w:cs="Times New Roman"/>
          <w:bCs/>
          <w:sz w:val="28"/>
          <w:szCs w:val="28"/>
        </w:rPr>
      </w:pPr>
    </w:p>
    <w:p w:rsidR="008508D5" w:rsidRPr="00353216" w:rsidRDefault="008508D5" w:rsidP="008508D5">
      <w:pPr>
        <w:spacing w:after="0" w:line="240" w:lineRule="auto"/>
        <w:jc w:val="center"/>
        <w:rPr>
          <w:rFonts w:ascii="Times New Roman" w:eastAsia="Times New Roman" w:hAnsi="Times New Roman" w:cs="Times New Roman"/>
          <w:sz w:val="28"/>
          <w:szCs w:val="28"/>
        </w:rPr>
      </w:pPr>
      <w:r w:rsidRPr="00353216">
        <w:rPr>
          <w:rFonts w:ascii="Times New Roman" w:hAnsi="Times New Roman" w:cs="Times New Roman"/>
          <w:noProof/>
          <w:sz w:val="28"/>
          <w:szCs w:val="28"/>
        </w:rPr>
        <w:lastRenderedPageBreak/>
        <w:t xml:space="preserve"> </w:t>
      </w:r>
      <w:r w:rsidRPr="00353216">
        <w:rPr>
          <w:rFonts w:ascii="Times New Roman" w:eastAsia="Times New Roman" w:hAnsi="Times New Roman" w:cs="Times New Roman"/>
          <w:sz w:val="28"/>
          <w:szCs w:val="28"/>
          <w:lang w:eastAsia="ru-RU"/>
        </w:rPr>
        <w:t xml:space="preserve"> </w:t>
      </w:r>
      <w:r w:rsidRPr="00353216">
        <w:rPr>
          <w:rFonts w:ascii="Times New Roman" w:eastAsia="Times New Roman" w:hAnsi="Times New Roman" w:cs="Times New Roman"/>
          <w:noProof/>
          <w:sz w:val="28"/>
          <w:szCs w:val="28"/>
        </w:rPr>
        <w:t xml:space="preserve"> </w:t>
      </w:r>
      <w:r w:rsidRPr="00353216">
        <w:rPr>
          <w:rFonts w:ascii="Times New Roman" w:eastAsia="Times New Roman" w:hAnsi="Times New Roman" w:cs="Times New Roman"/>
          <w:b/>
          <w:noProof/>
          <w:sz w:val="28"/>
          <w:szCs w:val="28"/>
          <w:lang w:val="uk-UA" w:eastAsia="uk-UA"/>
        </w:rPr>
        <w:drawing>
          <wp:inline distT="0" distB="0" distL="0" distR="0" wp14:anchorId="522C3589" wp14:editId="050EA157">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508D5" w:rsidRPr="00353216" w:rsidRDefault="008508D5" w:rsidP="008508D5">
      <w:pPr>
        <w:spacing w:after="0" w:line="240" w:lineRule="auto"/>
        <w:jc w:val="center"/>
        <w:rPr>
          <w:rFonts w:ascii="Times New Roman" w:eastAsia="Times New Roman" w:hAnsi="Times New Roman" w:cs="Times New Roman"/>
          <w:b/>
          <w:sz w:val="28"/>
          <w:szCs w:val="28"/>
          <w:lang w:eastAsia="ru-RU"/>
        </w:rPr>
      </w:pPr>
      <w:r w:rsidRPr="00353216">
        <w:rPr>
          <w:rFonts w:ascii="Times New Roman" w:eastAsia="Times New Roman" w:hAnsi="Times New Roman" w:cs="Times New Roman"/>
          <w:b/>
          <w:sz w:val="28"/>
          <w:szCs w:val="28"/>
          <w:lang w:eastAsia="ru-RU"/>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eastAsia="ru-RU"/>
        </w:rPr>
      </w:pPr>
      <w:r w:rsidRPr="00353216">
        <w:rPr>
          <w:rFonts w:ascii="Times New Roman" w:eastAsia="Times New Roman" w:hAnsi="Times New Roman" w:cs="Times New Roman"/>
          <w:bCs/>
          <w:sz w:val="28"/>
          <w:szCs w:val="28"/>
          <w:lang w:eastAsia="ru-RU"/>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ru-RU"/>
        </w:rPr>
      </w:pPr>
    </w:p>
    <w:p w:rsidR="008508D5" w:rsidRPr="00353216" w:rsidRDefault="008508D5" w:rsidP="008508D5">
      <w:pPr>
        <w:spacing w:after="0" w:line="240" w:lineRule="auto"/>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 xml:space="preserve">                                                       РІШЕННЯ</w:t>
      </w:r>
    </w:p>
    <w:p w:rsidR="008508D5" w:rsidRPr="00353216" w:rsidRDefault="008508D5" w:rsidP="008508D5">
      <w:pPr>
        <w:spacing w:after="0" w:line="240" w:lineRule="auto"/>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 xml:space="preserve"> </w:t>
      </w:r>
    </w:p>
    <w:p w:rsidR="008508D5" w:rsidRPr="00353216" w:rsidRDefault="008508D5" w:rsidP="008508D5">
      <w:pPr>
        <w:spacing w:after="0" w:line="240" w:lineRule="auto"/>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Cs/>
          <w:sz w:val="28"/>
          <w:szCs w:val="28"/>
          <w:lang w:eastAsia="ru-RU"/>
        </w:rPr>
        <w:t>17 грудня  2020 р.</w:t>
      </w:r>
      <w:r w:rsidRPr="00353216">
        <w:rPr>
          <w:rFonts w:ascii="Times New Roman" w:eastAsia="Times New Roman" w:hAnsi="Times New Roman" w:cs="Times New Roman"/>
          <w:bCs/>
          <w:sz w:val="28"/>
          <w:szCs w:val="28"/>
          <w:lang w:eastAsia="ru-RU"/>
        </w:rPr>
        <w:tab/>
      </w:r>
      <w:r w:rsidRPr="00353216">
        <w:rPr>
          <w:rFonts w:ascii="Times New Roman" w:eastAsia="Times New Roman" w:hAnsi="Times New Roman" w:cs="Times New Roman"/>
          <w:b/>
          <w:bCs/>
          <w:sz w:val="28"/>
          <w:szCs w:val="28"/>
          <w:lang w:eastAsia="ru-RU"/>
        </w:rPr>
        <w:tab/>
        <w:t xml:space="preserve">       </w:t>
      </w:r>
      <w:r w:rsidRPr="00353216">
        <w:rPr>
          <w:rFonts w:ascii="Times New Roman" w:eastAsia="Times New Roman" w:hAnsi="Times New Roman" w:cs="Times New Roman"/>
          <w:bCs/>
          <w:sz w:val="28"/>
          <w:szCs w:val="28"/>
          <w:lang w:eastAsia="ru-RU"/>
        </w:rPr>
        <w:t>Дунаївці</w:t>
      </w:r>
      <w:r w:rsidRPr="00353216">
        <w:rPr>
          <w:rFonts w:ascii="Times New Roman" w:eastAsia="Times New Roman" w:hAnsi="Times New Roman" w:cs="Times New Roman"/>
          <w:bCs/>
          <w:sz w:val="28"/>
          <w:szCs w:val="28"/>
          <w:lang w:eastAsia="ru-RU"/>
        </w:rPr>
        <w:tab/>
      </w:r>
      <w:r w:rsidRPr="00353216">
        <w:rPr>
          <w:rFonts w:ascii="Times New Roman" w:eastAsia="Times New Roman" w:hAnsi="Times New Roman" w:cs="Times New Roman"/>
          <w:bCs/>
          <w:sz w:val="28"/>
          <w:szCs w:val="28"/>
          <w:lang w:eastAsia="ru-RU"/>
        </w:rPr>
        <w:tab/>
      </w:r>
      <w:r w:rsidRPr="00353216">
        <w:rPr>
          <w:rFonts w:ascii="Times New Roman" w:eastAsia="Times New Roman" w:hAnsi="Times New Roman" w:cs="Times New Roman"/>
          <w:bCs/>
          <w:sz w:val="28"/>
          <w:szCs w:val="28"/>
          <w:lang w:eastAsia="ru-RU"/>
        </w:rPr>
        <w:tab/>
        <w:t xml:space="preserve">  № 174 </w:t>
      </w:r>
    </w:p>
    <w:p w:rsidR="008508D5" w:rsidRPr="00353216" w:rsidRDefault="008508D5" w:rsidP="008508D5">
      <w:pPr>
        <w:spacing w:after="0" w:line="240" w:lineRule="auto"/>
        <w:rPr>
          <w:rFonts w:ascii="Times New Roman" w:hAnsi="Times New Roman" w:cs="Times New Roman"/>
          <w:bCs/>
          <w:sz w:val="28"/>
          <w:szCs w:val="28"/>
        </w:rPr>
      </w:pPr>
    </w:p>
    <w:p w:rsidR="008508D5" w:rsidRPr="00353216" w:rsidRDefault="008508D5" w:rsidP="008508D5">
      <w:pPr>
        <w:pStyle w:val="ab"/>
        <w:tabs>
          <w:tab w:val="left" w:pos="708"/>
        </w:tabs>
        <w:ind w:right="4677"/>
        <w:rPr>
          <w:rFonts w:ascii="Times New Roman" w:hAnsi="Times New Roman"/>
          <w:sz w:val="28"/>
          <w:szCs w:val="28"/>
        </w:rPr>
      </w:pPr>
      <w:r w:rsidRPr="00353216">
        <w:rPr>
          <w:rFonts w:ascii="Times New Roman" w:hAnsi="Times New Roman"/>
          <w:sz w:val="28"/>
          <w:szCs w:val="28"/>
        </w:rPr>
        <w:t>Про видалення зелених насаджень</w:t>
      </w:r>
    </w:p>
    <w:p w:rsidR="008508D5" w:rsidRPr="00353216" w:rsidRDefault="008508D5" w:rsidP="008508D5">
      <w:pPr>
        <w:pStyle w:val="ab"/>
        <w:tabs>
          <w:tab w:val="left" w:pos="708"/>
        </w:tabs>
        <w:ind w:left="284" w:right="6065"/>
        <w:rPr>
          <w:rFonts w:ascii="Times New Roman" w:hAnsi="Times New Roman"/>
          <w:bCs/>
          <w:sz w:val="28"/>
          <w:szCs w:val="28"/>
        </w:rPr>
      </w:pPr>
    </w:p>
    <w:p w:rsidR="008508D5" w:rsidRPr="00353216" w:rsidRDefault="008508D5" w:rsidP="008508D5">
      <w:pPr>
        <w:pStyle w:val="21"/>
        <w:spacing w:after="0" w:line="240" w:lineRule="auto"/>
        <w:ind w:left="0"/>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заяви громадян, враховуючи акти обстеження зелених насаджень, що підлягають видаленню від 16.12.2020р., виконавчий комітет міської ради</w:t>
      </w:r>
    </w:p>
    <w:p w:rsidR="008508D5" w:rsidRPr="00353216" w:rsidRDefault="008508D5" w:rsidP="008508D5">
      <w:pPr>
        <w:pStyle w:val="21"/>
        <w:spacing w:after="0" w:line="240" w:lineRule="auto"/>
        <w:ind w:left="0"/>
        <w:jc w:val="both"/>
        <w:rPr>
          <w:rFonts w:ascii="Times New Roman" w:eastAsia="Times New Roman" w:hAnsi="Times New Roman" w:cs="Times New Roman"/>
          <w:sz w:val="28"/>
          <w:szCs w:val="28"/>
          <w:lang w:eastAsia="ru-RU"/>
        </w:rPr>
      </w:pPr>
    </w:p>
    <w:p w:rsidR="008508D5" w:rsidRPr="00353216" w:rsidRDefault="008508D5" w:rsidP="008508D5">
      <w:pPr>
        <w:pStyle w:val="ab"/>
        <w:tabs>
          <w:tab w:val="left" w:pos="708"/>
        </w:tabs>
        <w:ind w:right="-30"/>
        <w:rPr>
          <w:rFonts w:ascii="Times New Roman" w:hAnsi="Times New Roman"/>
          <w:b/>
          <w:sz w:val="28"/>
          <w:szCs w:val="28"/>
        </w:rPr>
      </w:pPr>
      <w:r w:rsidRPr="00353216">
        <w:rPr>
          <w:rFonts w:ascii="Times New Roman" w:hAnsi="Times New Roman"/>
          <w:b/>
          <w:sz w:val="28"/>
          <w:szCs w:val="28"/>
        </w:rPr>
        <w:t>ВИРІШИВ:</w:t>
      </w:r>
    </w:p>
    <w:p w:rsidR="008508D5" w:rsidRPr="00353216" w:rsidRDefault="008508D5" w:rsidP="008508D5">
      <w:pPr>
        <w:pStyle w:val="ab"/>
        <w:tabs>
          <w:tab w:val="left" w:pos="708"/>
        </w:tabs>
        <w:ind w:left="283" w:right="-30" w:firstLine="709"/>
        <w:rPr>
          <w:rFonts w:ascii="Times New Roman" w:hAnsi="Times New Roman"/>
          <w:sz w:val="28"/>
          <w:szCs w:val="28"/>
        </w:rPr>
      </w:pPr>
    </w:p>
    <w:p w:rsidR="008508D5" w:rsidRPr="00353216" w:rsidRDefault="008508D5" w:rsidP="008508D5">
      <w:pPr>
        <w:pStyle w:val="ab"/>
        <w:tabs>
          <w:tab w:val="left" w:pos="708"/>
        </w:tabs>
        <w:ind w:left="1" w:right="-30"/>
        <w:jc w:val="both"/>
        <w:rPr>
          <w:rFonts w:ascii="Times New Roman" w:hAnsi="Times New Roman"/>
          <w:sz w:val="28"/>
          <w:szCs w:val="28"/>
        </w:rPr>
      </w:pPr>
      <w:r w:rsidRPr="00353216">
        <w:rPr>
          <w:rFonts w:ascii="Times New Roman" w:hAnsi="Times New Roman"/>
          <w:sz w:val="28"/>
          <w:szCs w:val="28"/>
        </w:rPr>
        <w:t xml:space="preserve">      1. Надати дозвіл  фізичній особі – підприємцю Брєжнєву Андрію Вікторовичу дозвіл на видалення зелених насаджень, згідно актів обстеження зелених насаджень, що підлягають видаленню.</w:t>
      </w:r>
    </w:p>
    <w:p w:rsidR="008508D5" w:rsidRPr="00353216" w:rsidRDefault="008508D5" w:rsidP="008508D5">
      <w:pPr>
        <w:pStyle w:val="21"/>
        <w:tabs>
          <w:tab w:val="left" w:pos="7655"/>
          <w:tab w:val="left" w:pos="10318"/>
        </w:tabs>
        <w:spacing w:after="0" w:line="240" w:lineRule="auto"/>
        <w:ind w:left="1" w:right="-30"/>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val="uk-UA" w:eastAsia="ru-RU"/>
        </w:rPr>
        <w:t xml:space="preserve">      </w:t>
      </w:r>
      <w:r w:rsidRPr="00353216">
        <w:rPr>
          <w:rFonts w:ascii="Times New Roman" w:eastAsia="Times New Roman" w:hAnsi="Times New Roman" w:cs="Times New Roman"/>
          <w:sz w:val="28"/>
          <w:szCs w:val="28"/>
          <w:lang w:eastAsia="ru-RU"/>
        </w:rPr>
        <w:t>2. Відділу житлово-комунального господарства та благоустрою апарату виконавчого комітету видати ордер на видалення зелених насаджень за адресами згідно актів обстеження зелених насаджень.</w:t>
      </w:r>
    </w:p>
    <w:p w:rsidR="008508D5" w:rsidRPr="00353216" w:rsidRDefault="008508D5" w:rsidP="008508D5">
      <w:pPr>
        <w:pStyle w:val="21"/>
        <w:tabs>
          <w:tab w:val="left" w:pos="7655"/>
          <w:tab w:val="left" w:pos="10318"/>
        </w:tabs>
        <w:spacing w:after="0" w:line="240" w:lineRule="auto"/>
        <w:ind w:left="1" w:right="-30"/>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3. Контроль за виконанням даного рішення покласти на заступника міського голови з питань діяльності виконавчих органів ради С. Яценка</w:t>
      </w:r>
    </w:p>
    <w:p w:rsidR="008508D5" w:rsidRPr="00353216" w:rsidRDefault="008508D5" w:rsidP="008508D5">
      <w:pPr>
        <w:pStyle w:val="ab"/>
        <w:tabs>
          <w:tab w:val="left" w:pos="708"/>
        </w:tabs>
        <w:ind w:left="1" w:right="-30"/>
        <w:rPr>
          <w:rFonts w:ascii="Times New Roman" w:hAnsi="Times New Roman"/>
          <w:sz w:val="28"/>
          <w:szCs w:val="28"/>
        </w:rPr>
      </w:pPr>
    </w:p>
    <w:p w:rsidR="008508D5" w:rsidRPr="00353216" w:rsidRDefault="008508D5" w:rsidP="008508D5">
      <w:pPr>
        <w:pStyle w:val="ab"/>
        <w:ind w:left="283" w:right="-30"/>
        <w:rPr>
          <w:rFonts w:ascii="Times New Roman" w:hAnsi="Times New Roman"/>
          <w:sz w:val="28"/>
          <w:szCs w:val="28"/>
        </w:rPr>
      </w:pPr>
    </w:p>
    <w:p w:rsidR="008508D5" w:rsidRPr="00353216" w:rsidRDefault="008508D5" w:rsidP="008508D5">
      <w:pPr>
        <w:pStyle w:val="ab"/>
        <w:ind w:left="283" w:right="-30"/>
        <w:rPr>
          <w:rFonts w:ascii="Times New Roman" w:hAnsi="Times New Roman"/>
          <w:sz w:val="28"/>
          <w:szCs w:val="28"/>
        </w:rPr>
      </w:pPr>
    </w:p>
    <w:p w:rsidR="008508D5" w:rsidRPr="00353216" w:rsidRDefault="008508D5" w:rsidP="008508D5">
      <w:pPr>
        <w:pStyle w:val="ab"/>
        <w:ind w:left="283" w:right="-30"/>
        <w:rPr>
          <w:rFonts w:ascii="Times New Roman" w:hAnsi="Times New Roman"/>
          <w:sz w:val="28"/>
          <w:szCs w:val="28"/>
        </w:rPr>
      </w:pPr>
    </w:p>
    <w:p w:rsidR="008508D5" w:rsidRPr="00353216" w:rsidRDefault="008508D5" w:rsidP="008508D5">
      <w:pPr>
        <w:pStyle w:val="ab"/>
        <w:tabs>
          <w:tab w:val="left" w:pos="5387"/>
          <w:tab w:val="left" w:pos="7088"/>
        </w:tabs>
        <w:ind w:right="-30"/>
        <w:rPr>
          <w:rFonts w:ascii="Times New Roman" w:hAnsi="Times New Roman"/>
          <w:sz w:val="28"/>
          <w:szCs w:val="28"/>
        </w:rPr>
      </w:pPr>
      <w:r w:rsidRPr="00353216">
        <w:rPr>
          <w:rFonts w:ascii="Times New Roman" w:hAnsi="Times New Roman"/>
          <w:sz w:val="28"/>
          <w:szCs w:val="28"/>
        </w:rPr>
        <w:t>Міський голова</w:t>
      </w:r>
      <w:r w:rsidRPr="00353216">
        <w:rPr>
          <w:rFonts w:ascii="Times New Roman" w:hAnsi="Times New Roman"/>
          <w:sz w:val="28"/>
          <w:szCs w:val="28"/>
        </w:rPr>
        <w:tab/>
        <w:t xml:space="preserve">                                                                          Веліна ЗАЯЦЬ </w:t>
      </w:r>
    </w:p>
    <w:p w:rsidR="008508D5" w:rsidRPr="00353216" w:rsidRDefault="008508D5" w:rsidP="008508D5">
      <w:pPr>
        <w:pStyle w:val="ab"/>
        <w:ind w:left="283" w:right="-30"/>
        <w:rPr>
          <w:rFonts w:ascii="Times New Roman" w:hAnsi="Times New Roman"/>
          <w:sz w:val="28"/>
          <w:szCs w:val="28"/>
        </w:rPr>
      </w:pPr>
    </w:p>
    <w:p w:rsidR="008508D5" w:rsidRPr="00353216" w:rsidRDefault="008508D5" w:rsidP="008508D5">
      <w:pPr>
        <w:pStyle w:val="ab"/>
        <w:ind w:left="283" w:right="-30"/>
        <w:rPr>
          <w:rFonts w:ascii="Times New Roman" w:hAnsi="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pPr>
        <w:rPr>
          <w:rFonts w:ascii="Times New Roman" w:hAnsi="Times New Roman" w:cs="Times New Roman"/>
          <w:sz w:val="28"/>
          <w:szCs w:val="28"/>
          <w:lang w:val="uk-UA"/>
        </w:rPr>
      </w:pPr>
      <w:r w:rsidRPr="00353216">
        <w:rPr>
          <w:rFonts w:ascii="Times New Roman" w:hAnsi="Times New Roman" w:cs="Times New Roman"/>
          <w:sz w:val="28"/>
          <w:szCs w:val="28"/>
          <w:lang w:val="uk-UA"/>
        </w:rPr>
        <w:br w:type="page"/>
      </w:r>
    </w:p>
    <w:p w:rsidR="008508D5" w:rsidRPr="00353216" w:rsidRDefault="008508D5" w:rsidP="008508D5">
      <w:pPr>
        <w:spacing w:after="0" w:line="240" w:lineRule="auto"/>
        <w:rPr>
          <w:rFonts w:ascii="Times New Roman" w:hAnsi="Times New Roman" w:cs="Times New Roman"/>
          <w:sz w:val="28"/>
          <w:szCs w:val="28"/>
          <w:lang w:val="uk-UA"/>
        </w:rPr>
      </w:pPr>
    </w:p>
    <w:p w:rsidR="008508D5" w:rsidRPr="00353216" w:rsidRDefault="00353216" w:rsidP="008508D5">
      <w:pPr>
        <w:spacing w:after="0" w:line="240" w:lineRule="auto"/>
        <w:jc w:val="center"/>
        <w:rPr>
          <w:rFonts w:ascii="Times New Roman" w:hAnsi="Times New Roman" w:cs="Times New Roman"/>
          <w:sz w:val="28"/>
          <w:szCs w:val="28"/>
          <w:lang w:eastAsia="uk-UA"/>
        </w:rPr>
      </w:pPr>
      <w:r w:rsidRPr="00353216">
        <w:rPr>
          <w:rFonts w:ascii="Times New Roman" w:hAnsi="Times New Roman" w:cs="Times New Roman"/>
          <w:b/>
          <w:noProof/>
          <w:sz w:val="28"/>
          <w:szCs w:val="28"/>
          <w:lang w:val="uk-UA" w:eastAsia="uk-UA"/>
        </w:rPr>
        <w:pict>
          <v:shape id="Рисунок 1" o:spid="_x0000_i1026" type="#_x0000_t75" style="width:26.5pt;height:43.45pt;visibility:visible">
            <v:imagedata r:id="rId9" o:title=""/>
          </v:shape>
        </w:pict>
      </w:r>
      <w:r w:rsidR="008508D5" w:rsidRPr="00353216">
        <w:rPr>
          <w:rFonts w:ascii="Times New Roman" w:eastAsia="Calibri" w:hAnsi="Times New Roman" w:cs="Times New Roman"/>
          <w:sz w:val="28"/>
          <w:szCs w:val="28"/>
        </w:rPr>
        <w:t xml:space="preserve"> </w:t>
      </w:r>
    </w:p>
    <w:p w:rsidR="008508D5" w:rsidRPr="00353216" w:rsidRDefault="008508D5" w:rsidP="008508D5">
      <w:pPr>
        <w:spacing w:after="0" w:line="240" w:lineRule="auto"/>
        <w:jc w:val="center"/>
        <w:rPr>
          <w:rFonts w:ascii="Times New Roman" w:hAnsi="Times New Roman" w:cs="Times New Roman"/>
          <w:b/>
          <w:sz w:val="28"/>
          <w:szCs w:val="28"/>
          <w:lang w:eastAsia="uk-UA"/>
        </w:rPr>
      </w:pPr>
      <w:r w:rsidRPr="00353216">
        <w:rPr>
          <w:rFonts w:ascii="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hAnsi="Times New Roman" w:cs="Times New Roman"/>
          <w:bCs/>
          <w:sz w:val="28"/>
          <w:szCs w:val="28"/>
          <w:lang w:eastAsia="uk-UA"/>
        </w:rPr>
      </w:pPr>
      <w:r w:rsidRPr="00353216">
        <w:rPr>
          <w:rFonts w:ascii="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hAnsi="Times New Roman" w:cs="Times New Roman"/>
          <w:b/>
          <w:bCs/>
          <w:sz w:val="28"/>
          <w:szCs w:val="28"/>
          <w:lang w:eastAsia="uk-UA"/>
        </w:rPr>
      </w:pPr>
    </w:p>
    <w:p w:rsidR="008508D5" w:rsidRPr="00353216" w:rsidRDefault="008508D5" w:rsidP="008508D5">
      <w:pPr>
        <w:spacing w:after="0" w:line="240" w:lineRule="auto"/>
        <w:jc w:val="center"/>
        <w:rPr>
          <w:rFonts w:ascii="Times New Roman" w:hAnsi="Times New Roman" w:cs="Times New Roman"/>
          <w:b/>
          <w:bCs/>
          <w:sz w:val="28"/>
          <w:szCs w:val="28"/>
          <w:lang w:eastAsia="uk-UA"/>
        </w:rPr>
      </w:pPr>
      <w:r w:rsidRPr="00353216">
        <w:rPr>
          <w:rFonts w:ascii="Times New Roman" w:hAnsi="Times New Roman" w:cs="Times New Roman"/>
          <w:b/>
          <w:bCs/>
          <w:sz w:val="28"/>
          <w:szCs w:val="28"/>
          <w:lang w:eastAsia="uk-UA"/>
        </w:rPr>
        <w:t>РІШЕННЯ</w:t>
      </w:r>
    </w:p>
    <w:p w:rsidR="008508D5" w:rsidRPr="00353216" w:rsidRDefault="008508D5" w:rsidP="008508D5">
      <w:pPr>
        <w:spacing w:after="0" w:line="240" w:lineRule="auto"/>
        <w:jc w:val="center"/>
        <w:rPr>
          <w:rFonts w:ascii="Times New Roman" w:eastAsia="Calibri" w:hAnsi="Times New Roman" w:cs="Times New Roman"/>
          <w:b/>
          <w:bCs/>
          <w:sz w:val="28"/>
          <w:szCs w:val="28"/>
        </w:rPr>
      </w:pPr>
    </w:p>
    <w:p w:rsidR="008508D5" w:rsidRPr="00353216" w:rsidRDefault="008508D5" w:rsidP="008508D5">
      <w:pPr>
        <w:spacing w:after="0" w:line="240" w:lineRule="auto"/>
        <w:rPr>
          <w:rFonts w:ascii="Times New Roman" w:eastAsia="Calibri" w:hAnsi="Times New Roman" w:cs="Times New Roman"/>
          <w:sz w:val="28"/>
          <w:szCs w:val="28"/>
          <w:lang w:val="uk-UA"/>
        </w:rPr>
      </w:pPr>
      <w:r w:rsidRPr="00353216">
        <w:rPr>
          <w:rFonts w:ascii="Times New Roman" w:eastAsia="Calibri" w:hAnsi="Times New Roman" w:cs="Times New Roman"/>
          <w:sz w:val="28"/>
          <w:szCs w:val="28"/>
          <w:lang w:val="uk-UA"/>
        </w:rPr>
        <w:t xml:space="preserve">17 </w:t>
      </w:r>
      <w:r w:rsidRPr="00353216">
        <w:rPr>
          <w:rFonts w:ascii="Times New Roman" w:eastAsia="Calibri" w:hAnsi="Times New Roman" w:cs="Times New Roman"/>
          <w:sz w:val="28"/>
          <w:szCs w:val="28"/>
        </w:rPr>
        <w:t>грудня 2020 р.                             Дунаївці</w:t>
      </w:r>
      <w:r w:rsidRPr="00353216">
        <w:rPr>
          <w:rFonts w:ascii="Times New Roman" w:eastAsia="Calibri" w:hAnsi="Times New Roman" w:cs="Times New Roman"/>
          <w:sz w:val="28"/>
          <w:szCs w:val="28"/>
        </w:rPr>
        <w:tab/>
        <w:t xml:space="preserve">                     № </w:t>
      </w:r>
      <w:r w:rsidRPr="00353216">
        <w:rPr>
          <w:rFonts w:ascii="Times New Roman" w:eastAsia="Calibri" w:hAnsi="Times New Roman" w:cs="Times New Roman"/>
          <w:sz w:val="28"/>
          <w:szCs w:val="28"/>
          <w:lang w:val="uk-UA"/>
        </w:rPr>
        <w:t>175</w:t>
      </w: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pStyle w:val="ab"/>
        <w:rPr>
          <w:rFonts w:ascii="Times New Roman" w:hAnsi="Times New Roman"/>
          <w:sz w:val="28"/>
          <w:szCs w:val="28"/>
        </w:rPr>
      </w:pPr>
      <w:r w:rsidRPr="00353216">
        <w:rPr>
          <w:rFonts w:ascii="Times New Roman" w:hAnsi="Times New Roman"/>
          <w:sz w:val="28"/>
          <w:szCs w:val="28"/>
          <w:lang w:val="ru-RU"/>
        </w:rPr>
        <w:t xml:space="preserve"> </w:t>
      </w:r>
      <w:r w:rsidRPr="00353216">
        <w:rPr>
          <w:rFonts w:ascii="Times New Roman" w:hAnsi="Times New Roman"/>
          <w:sz w:val="28"/>
          <w:szCs w:val="28"/>
        </w:rPr>
        <w:t>Про внесення змін до рішення</w:t>
      </w:r>
      <w:r w:rsidRPr="00353216">
        <w:rPr>
          <w:rFonts w:ascii="Times New Roman" w:hAnsi="Times New Roman"/>
          <w:sz w:val="28"/>
          <w:szCs w:val="28"/>
          <w:lang w:val="ru-RU"/>
        </w:rPr>
        <w:t xml:space="preserve"> </w:t>
      </w:r>
      <w:r w:rsidRPr="00353216">
        <w:rPr>
          <w:rFonts w:ascii="Times New Roman" w:hAnsi="Times New Roman"/>
          <w:sz w:val="28"/>
          <w:szCs w:val="28"/>
        </w:rPr>
        <w:t>виконавчого комітету</w:t>
      </w:r>
      <w:r w:rsidRPr="00353216">
        <w:rPr>
          <w:rFonts w:ascii="Times New Roman" w:hAnsi="Times New Roman"/>
          <w:sz w:val="28"/>
          <w:szCs w:val="28"/>
          <w:lang w:val="ru-RU"/>
        </w:rPr>
        <w:t xml:space="preserve"> </w:t>
      </w:r>
      <w:r w:rsidRPr="00353216">
        <w:rPr>
          <w:rFonts w:ascii="Times New Roman" w:hAnsi="Times New Roman"/>
          <w:sz w:val="28"/>
          <w:szCs w:val="28"/>
        </w:rPr>
        <w:t xml:space="preserve">від </w:t>
      </w:r>
      <w:r w:rsidRPr="00353216">
        <w:rPr>
          <w:rFonts w:ascii="Times New Roman" w:hAnsi="Times New Roman"/>
          <w:sz w:val="28"/>
          <w:szCs w:val="28"/>
          <w:lang w:val="ru-RU"/>
        </w:rPr>
        <w:t>14</w:t>
      </w:r>
      <w:r w:rsidRPr="00353216">
        <w:rPr>
          <w:rFonts w:ascii="Times New Roman" w:hAnsi="Times New Roman"/>
          <w:sz w:val="28"/>
          <w:szCs w:val="28"/>
        </w:rPr>
        <w:t>.</w:t>
      </w:r>
      <w:r w:rsidRPr="00353216">
        <w:rPr>
          <w:rFonts w:ascii="Times New Roman" w:hAnsi="Times New Roman"/>
          <w:sz w:val="28"/>
          <w:szCs w:val="28"/>
          <w:lang w:val="ru-RU"/>
        </w:rPr>
        <w:t>05</w:t>
      </w:r>
      <w:r w:rsidRPr="00353216">
        <w:rPr>
          <w:rFonts w:ascii="Times New Roman" w:hAnsi="Times New Roman"/>
          <w:sz w:val="28"/>
          <w:szCs w:val="28"/>
        </w:rPr>
        <w:t>.20</w:t>
      </w:r>
      <w:r w:rsidRPr="00353216">
        <w:rPr>
          <w:rFonts w:ascii="Times New Roman" w:hAnsi="Times New Roman"/>
          <w:sz w:val="28"/>
          <w:szCs w:val="28"/>
          <w:lang w:val="ru-RU"/>
        </w:rPr>
        <w:t>20</w:t>
      </w:r>
      <w:r w:rsidRPr="00353216">
        <w:rPr>
          <w:rFonts w:ascii="Times New Roman" w:hAnsi="Times New Roman"/>
          <w:sz w:val="28"/>
          <w:szCs w:val="28"/>
        </w:rPr>
        <w:t xml:space="preserve">р. № </w:t>
      </w:r>
      <w:r w:rsidRPr="00353216">
        <w:rPr>
          <w:rFonts w:ascii="Times New Roman" w:hAnsi="Times New Roman"/>
          <w:sz w:val="28"/>
          <w:szCs w:val="28"/>
          <w:lang w:val="ru-RU"/>
        </w:rPr>
        <w:t>59</w:t>
      </w:r>
    </w:p>
    <w:p w:rsidR="008508D5" w:rsidRPr="00353216" w:rsidRDefault="008508D5" w:rsidP="008508D5">
      <w:pPr>
        <w:pStyle w:val="11"/>
        <w:rPr>
          <w:rFonts w:ascii="Times New Roman" w:hAnsi="Times New Roman"/>
          <w:sz w:val="28"/>
          <w:szCs w:val="28"/>
          <w:lang w:val="uk-UA"/>
        </w:rPr>
      </w:pPr>
      <w:r w:rsidRPr="00353216">
        <w:rPr>
          <w:rFonts w:ascii="Times New Roman" w:hAnsi="Times New Roman"/>
          <w:sz w:val="28"/>
          <w:szCs w:val="28"/>
          <w:lang w:val="uk-UA"/>
        </w:rPr>
        <w:t>«Про утворення громадської комісії з житлових питань при виконавчому комітеті Дунаєвецької міської  ради»</w:t>
      </w:r>
    </w:p>
    <w:p w:rsidR="008508D5" w:rsidRPr="00353216" w:rsidRDefault="008508D5" w:rsidP="008508D5">
      <w:pPr>
        <w:pStyle w:val="ab"/>
        <w:rPr>
          <w:rFonts w:ascii="Times New Roman" w:hAnsi="Times New Roman"/>
          <w:sz w:val="28"/>
          <w:szCs w:val="28"/>
        </w:rPr>
      </w:pPr>
      <w:r w:rsidRPr="00353216">
        <w:rPr>
          <w:rFonts w:ascii="Times New Roman" w:hAnsi="Times New Roman"/>
          <w:sz w:val="28"/>
          <w:szCs w:val="28"/>
        </w:rPr>
        <w:t xml:space="preserve"> </w:t>
      </w:r>
    </w:p>
    <w:p w:rsidR="008508D5" w:rsidRPr="00353216" w:rsidRDefault="008508D5" w:rsidP="008508D5">
      <w:pPr>
        <w:pStyle w:val="a5"/>
        <w:spacing w:before="0" w:beforeAutospacing="0" w:after="0" w:afterAutospacing="0"/>
        <w:ind w:firstLine="708"/>
        <w:jc w:val="both"/>
        <w:rPr>
          <w:sz w:val="28"/>
          <w:szCs w:val="28"/>
          <w:lang w:val="uk-UA"/>
        </w:rPr>
      </w:pPr>
      <w:r w:rsidRPr="00353216">
        <w:rPr>
          <w:sz w:val="28"/>
          <w:szCs w:val="28"/>
          <w:lang w:val="uk-UA"/>
        </w:rPr>
        <w:t>Керуючись  Законом України «Про місцеве самоврядування в Україні», статтею 16 Житлового кодексу Української радянської соціалістичної республіки, пунктом 3 Правил обліку громадян, які потребують поліпшення житлових умов, і надання їм жилих приміщень в Українській радянській соціалістичній республіці, затверджених Постановою Ради Міністрів Української радянської соціалістичної республіки, і Української республіканської ради професійних спілок від 11.12.1984  №470, виконавчий комітет   міської ради</w:t>
      </w:r>
    </w:p>
    <w:p w:rsidR="008508D5" w:rsidRPr="00353216" w:rsidRDefault="008508D5" w:rsidP="008508D5">
      <w:pPr>
        <w:pStyle w:val="a5"/>
        <w:spacing w:before="0" w:beforeAutospacing="0" w:after="0" w:afterAutospacing="0"/>
        <w:ind w:firstLine="708"/>
        <w:jc w:val="both"/>
        <w:rPr>
          <w:sz w:val="28"/>
          <w:szCs w:val="28"/>
          <w:lang w:val="uk-UA"/>
        </w:rPr>
      </w:pPr>
    </w:p>
    <w:p w:rsidR="008508D5" w:rsidRPr="00353216" w:rsidRDefault="008508D5" w:rsidP="008508D5">
      <w:pPr>
        <w:pStyle w:val="ab"/>
        <w:rPr>
          <w:rFonts w:ascii="Times New Roman" w:hAnsi="Times New Roman"/>
          <w:sz w:val="28"/>
          <w:szCs w:val="28"/>
        </w:rPr>
      </w:pPr>
      <w:r w:rsidRPr="00353216">
        <w:rPr>
          <w:rFonts w:ascii="Times New Roman" w:hAnsi="Times New Roman"/>
          <w:b/>
          <w:sz w:val="28"/>
          <w:szCs w:val="28"/>
        </w:rPr>
        <w:t>ВИРІШИВ</w:t>
      </w:r>
      <w:r w:rsidRPr="00353216">
        <w:rPr>
          <w:rFonts w:ascii="Times New Roman" w:hAnsi="Times New Roman"/>
          <w:sz w:val="28"/>
          <w:szCs w:val="28"/>
        </w:rPr>
        <w:t>:</w:t>
      </w:r>
    </w:p>
    <w:p w:rsidR="008508D5" w:rsidRPr="00353216" w:rsidRDefault="008508D5" w:rsidP="008508D5">
      <w:pPr>
        <w:pStyle w:val="ab"/>
        <w:rPr>
          <w:rFonts w:ascii="Times New Roman" w:hAnsi="Times New Roman"/>
          <w:sz w:val="28"/>
          <w:szCs w:val="28"/>
        </w:rPr>
      </w:pPr>
    </w:p>
    <w:p w:rsidR="008508D5" w:rsidRPr="00353216" w:rsidRDefault="008508D5" w:rsidP="008508D5">
      <w:pPr>
        <w:pStyle w:val="11"/>
        <w:jc w:val="both"/>
        <w:rPr>
          <w:rFonts w:ascii="Times New Roman" w:hAnsi="Times New Roman"/>
          <w:sz w:val="28"/>
          <w:szCs w:val="28"/>
          <w:lang w:val="uk-UA"/>
        </w:rPr>
      </w:pPr>
      <w:r w:rsidRPr="00353216">
        <w:rPr>
          <w:rFonts w:ascii="Times New Roman" w:hAnsi="Times New Roman"/>
          <w:sz w:val="28"/>
          <w:szCs w:val="28"/>
        </w:rPr>
        <w:t xml:space="preserve">             1.  Внести зміни до рішення від 14. 05.2020р. № 59 «</w:t>
      </w:r>
      <w:r w:rsidRPr="00353216">
        <w:rPr>
          <w:rFonts w:ascii="Times New Roman" w:hAnsi="Times New Roman"/>
          <w:sz w:val="28"/>
          <w:szCs w:val="28"/>
          <w:lang w:val="uk-UA"/>
        </w:rPr>
        <w:t>Про утворення громадської комісії з житлових питань при виконавчому комітеті Дунаєвецької міської  ради»,  а саме Додаток 1 «Склад громадської комісії з житлових питань при  виконкомі Дунаєвецької міської ради», викласти в новій редакції.</w:t>
      </w:r>
    </w:p>
    <w:p w:rsidR="008508D5" w:rsidRPr="00353216" w:rsidRDefault="008508D5" w:rsidP="008508D5">
      <w:pPr>
        <w:pStyle w:val="ab"/>
        <w:jc w:val="both"/>
        <w:rPr>
          <w:rFonts w:ascii="Times New Roman" w:hAnsi="Times New Roman"/>
          <w:sz w:val="28"/>
          <w:szCs w:val="28"/>
        </w:rPr>
      </w:pPr>
      <w:r w:rsidRPr="00353216">
        <w:rPr>
          <w:rFonts w:ascii="Times New Roman" w:hAnsi="Times New Roman"/>
          <w:sz w:val="28"/>
          <w:szCs w:val="28"/>
        </w:rPr>
        <w:t xml:space="preserve">             2.  Контроль за виконанням  цього  рішення покласти на заступника міського голови з питань з питань діяльності виконавчих органів ради          С. Яценка.</w:t>
      </w:r>
    </w:p>
    <w:p w:rsidR="008508D5" w:rsidRPr="00353216" w:rsidRDefault="008508D5" w:rsidP="008508D5">
      <w:pPr>
        <w:pStyle w:val="ab"/>
        <w:rPr>
          <w:rFonts w:ascii="Times New Roman" w:hAnsi="Times New Roman"/>
          <w:sz w:val="28"/>
          <w:szCs w:val="28"/>
        </w:rPr>
      </w:pPr>
      <w:r w:rsidRPr="00353216">
        <w:rPr>
          <w:rFonts w:ascii="Times New Roman" w:hAnsi="Times New Roman"/>
          <w:sz w:val="28"/>
          <w:szCs w:val="28"/>
        </w:rPr>
        <w:t xml:space="preserve">  </w:t>
      </w:r>
    </w:p>
    <w:p w:rsidR="008508D5" w:rsidRPr="00353216" w:rsidRDefault="008508D5" w:rsidP="008508D5">
      <w:pPr>
        <w:spacing w:after="0" w:line="240" w:lineRule="auto"/>
        <w:ind w:left="5387"/>
        <w:rPr>
          <w:rFonts w:ascii="Times New Roman" w:hAnsi="Times New Roman" w:cs="Times New Roman"/>
          <w:sz w:val="28"/>
          <w:szCs w:val="28"/>
          <w:lang w:val="uk-UA"/>
        </w:rPr>
      </w:pPr>
    </w:p>
    <w:p w:rsidR="008508D5" w:rsidRPr="00353216" w:rsidRDefault="008508D5" w:rsidP="008508D5">
      <w:pPr>
        <w:spacing w:after="0" w:line="240" w:lineRule="auto"/>
        <w:rPr>
          <w:rFonts w:ascii="Times New Roman" w:hAnsi="Times New Roman" w:cs="Times New Roman"/>
          <w:sz w:val="28"/>
          <w:szCs w:val="28"/>
          <w:lang w:val="uk-UA"/>
        </w:rPr>
      </w:pPr>
    </w:p>
    <w:p w:rsidR="008508D5" w:rsidRPr="00353216" w:rsidRDefault="008508D5" w:rsidP="008508D5">
      <w:pPr>
        <w:tabs>
          <w:tab w:val="left" w:pos="7088"/>
        </w:tabs>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Міський голова                                                                           Веліна ЗАЯЦЬ     </w:t>
      </w:r>
    </w:p>
    <w:p w:rsidR="008508D5" w:rsidRPr="00353216" w:rsidRDefault="008508D5" w:rsidP="008508D5">
      <w:pPr>
        <w:spacing w:after="0" w:line="240" w:lineRule="auto"/>
        <w:ind w:left="5387"/>
        <w:rPr>
          <w:rFonts w:ascii="Times New Roman" w:hAnsi="Times New Roman" w:cs="Times New Roman"/>
          <w:sz w:val="28"/>
          <w:szCs w:val="28"/>
          <w:lang w:val="uk-UA"/>
        </w:rPr>
      </w:pPr>
    </w:p>
    <w:p w:rsidR="008508D5" w:rsidRPr="00353216" w:rsidRDefault="008508D5" w:rsidP="008508D5">
      <w:pPr>
        <w:spacing w:after="0" w:line="240" w:lineRule="auto"/>
        <w:ind w:left="5387"/>
        <w:rPr>
          <w:rFonts w:ascii="Times New Roman" w:hAnsi="Times New Roman" w:cs="Times New Roman"/>
          <w:sz w:val="28"/>
          <w:szCs w:val="28"/>
          <w:lang w:val="uk-UA"/>
        </w:rPr>
      </w:pPr>
    </w:p>
    <w:p w:rsidR="008508D5" w:rsidRPr="00353216" w:rsidRDefault="008508D5" w:rsidP="008508D5">
      <w:pPr>
        <w:spacing w:after="0" w:line="240" w:lineRule="auto"/>
        <w:rPr>
          <w:rFonts w:ascii="Times New Roman" w:hAnsi="Times New Roman" w:cs="Times New Roman"/>
          <w:sz w:val="28"/>
          <w:szCs w:val="28"/>
          <w:lang w:val="uk-UA"/>
        </w:rPr>
      </w:pPr>
    </w:p>
    <w:p w:rsidR="008508D5" w:rsidRPr="00353216" w:rsidRDefault="008508D5" w:rsidP="008508D5">
      <w:pPr>
        <w:spacing w:after="0" w:line="240" w:lineRule="auto"/>
        <w:rPr>
          <w:rFonts w:ascii="Times New Roman" w:hAnsi="Times New Roman" w:cs="Times New Roman"/>
          <w:sz w:val="28"/>
          <w:szCs w:val="28"/>
          <w:lang w:val="uk-UA"/>
        </w:rPr>
      </w:pPr>
    </w:p>
    <w:p w:rsidR="008508D5" w:rsidRPr="00353216" w:rsidRDefault="008508D5" w:rsidP="008508D5">
      <w:pPr>
        <w:spacing w:after="0" w:line="240" w:lineRule="auto"/>
        <w:rPr>
          <w:rFonts w:ascii="Times New Roman" w:hAnsi="Times New Roman" w:cs="Times New Roman"/>
          <w:sz w:val="28"/>
          <w:szCs w:val="28"/>
          <w:lang w:val="uk-UA"/>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ab/>
        <w:t xml:space="preserve">                                                                                Додаток 1                                                                                                                                                                                                                                   </w:t>
      </w:r>
    </w:p>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до рішення                                                                                                                                                                                                                                                       </w:t>
      </w:r>
    </w:p>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виконавчого комітету</w:t>
      </w:r>
    </w:p>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17.12.2020 №175</w:t>
      </w:r>
    </w:p>
    <w:p w:rsidR="008508D5" w:rsidRPr="00353216" w:rsidRDefault="008508D5" w:rsidP="008508D5">
      <w:pPr>
        <w:spacing w:after="0" w:line="240" w:lineRule="auto"/>
        <w:jc w:val="center"/>
        <w:rPr>
          <w:rFonts w:ascii="Times New Roman" w:hAnsi="Times New Roman" w:cs="Times New Roman"/>
          <w:sz w:val="28"/>
          <w:szCs w:val="28"/>
          <w:lang w:val="uk-UA"/>
        </w:rPr>
      </w:pPr>
    </w:p>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Склад</w:t>
      </w:r>
    </w:p>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громадської комісії з житлових питань при виконавчому комітеті Дунаєвецької міської ради</w:t>
      </w:r>
    </w:p>
    <w:p w:rsidR="008508D5" w:rsidRPr="00353216" w:rsidRDefault="008508D5" w:rsidP="008508D5">
      <w:pPr>
        <w:spacing w:after="0" w:line="240" w:lineRule="auto"/>
        <w:jc w:val="both"/>
        <w:rPr>
          <w:rFonts w:ascii="Times New Roman" w:hAnsi="Times New Roman" w:cs="Times New Roman"/>
          <w:sz w:val="28"/>
          <w:szCs w:val="28"/>
          <w:lang w:val="uk-UA"/>
        </w:rPr>
      </w:pP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Голова комісії: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Яценко Сергій Михайлович          заступник міського голови з питань   </w:t>
      </w:r>
    </w:p>
    <w:p w:rsidR="008508D5" w:rsidRPr="00353216" w:rsidRDefault="008508D5" w:rsidP="008508D5">
      <w:pPr>
        <w:spacing w:after="0" w:line="240" w:lineRule="auto"/>
        <w:jc w:val="both"/>
        <w:rPr>
          <w:rFonts w:ascii="Times New Roman" w:hAnsi="Times New Roman" w:cs="Times New Roman"/>
          <w:sz w:val="28"/>
          <w:szCs w:val="28"/>
        </w:rPr>
      </w:pPr>
      <w:r w:rsidRPr="00353216">
        <w:rPr>
          <w:rFonts w:ascii="Times New Roman" w:hAnsi="Times New Roman" w:cs="Times New Roman"/>
          <w:sz w:val="28"/>
          <w:szCs w:val="28"/>
          <w:lang w:val="uk-UA"/>
        </w:rPr>
        <w:t xml:space="preserve">                                                          діяльності виконавчих органів ради</w:t>
      </w:r>
    </w:p>
    <w:p w:rsidR="008508D5" w:rsidRPr="00353216" w:rsidRDefault="008508D5" w:rsidP="008508D5">
      <w:pPr>
        <w:spacing w:after="0" w:line="240" w:lineRule="auto"/>
        <w:jc w:val="both"/>
        <w:rPr>
          <w:rFonts w:ascii="Times New Roman" w:hAnsi="Times New Roman" w:cs="Times New Roman"/>
          <w:sz w:val="28"/>
          <w:szCs w:val="28"/>
        </w:rPr>
      </w:pPr>
    </w:p>
    <w:p w:rsidR="008508D5" w:rsidRPr="00353216" w:rsidRDefault="008508D5" w:rsidP="008508D5">
      <w:pPr>
        <w:spacing w:after="0" w:line="240" w:lineRule="auto"/>
        <w:jc w:val="both"/>
        <w:rPr>
          <w:rFonts w:ascii="Times New Roman" w:hAnsi="Times New Roman" w:cs="Times New Roman"/>
          <w:sz w:val="28"/>
          <w:szCs w:val="28"/>
        </w:rPr>
      </w:pP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Заступник голови комісії:              начальник відділу  житлово - комунального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Вітровчак Юрій Михайлович        господарства та благоустрою апарату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виконавчого комітету Дунаєвецької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міської ради</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Секретар комісії:</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Побережний Ігор Васильович       головний спеціаліст з енергоменеджменту </w:t>
      </w:r>
    </w:p>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відділу  житлово - комунального</w:t>
      </w:r>
    </w:p>
    <w:p w:rsidR="008508D5" w:rsidRPr="00353216" w:rsidRDefault="008508D5" w:rsidP="008508D5">
      <w:pPr>
        <w:spacing w:after="0" w:line="240" w:lineRule="auto"/>
        <w:ind w:right="283"/>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господарства та благоустрою апарату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виконавчого комітету Дунаєвецької                    </w:t>
      </w:r>
    </w:p>
    <w:p w:rsidR="008508D5" w:rsidRPr="00353216" w:rsidRDefault="008508D5" w:rsidP="008508D5">
      <w:pPr>
        <w:spacing w:after="0" w:line="240" w:lineRule="auto"/>
        <w:jc w:val="both"/>
        <w:rPr>
          <w:rFonts w:ascii="Times New Roman" w:hAnsi="Times New Roman" w:cs="Times New Roman"/>
          <w:sz w:val="28"/>
          <w:szCs w:val="28"/>
        </w:rPr>
      </w:pPr>
      <w:r w:rsidRPr="00353216">
        <w:rPr>
          <w:rFonts w:ascii="Times New Roman" w:hAnsi="Times New Roman" w:cs="Times New Roman"/>
          <w:sz w:val="28"/>
          <w:szCs w:val="28"/>
          <w:lang w:val="uk-UA"/>
        </w:rPr>
        <w:t xml:space="preserve">                                                          міської ради</w:t>
      </w:r>
    </w:p>
    <w:p w:rsidR="008508D5" w:rsidRPr="00353216" w:rsidRDefault="008508D5" w:rsidP="008508D5">
      <w:pPr>
        <w:spacing w:after="0" w:line="240" w:lineRule="auto"/>
        <w:jc w:val="both"/>
        <w:rPr>
          <w:rFonts w:ascii="Times New Roman" w:hAnsi="Times New Roman" w:cs="Times New Roman"/>
          <w:sz w:val="28"/>
          <w:szCs w:val="28"/>
        </w:rPr>
      </w:pPr>
    </w:p>
    <w:p w:rsidR="008508D5" w:rsidRPr="00353216" w:rsidRDefault="008508D5" w:rsidP="008508D5">
      <w:pPr>
        <w:tabs>
          <w:tab w:val="left" w:pos="4200"/>
        </w:tabs>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Блажеєва Ірина Миколаївна          начальник відділу у справах  </w:t>
      </w:r>
    </w:p>
    <w:p w:rsidR="008508D5" w:rsidRPr="00353216" w:rsidRDefault="008508D5" w:rsidP="008508D5">
      <w:pPr>
        <w:tabs>
          <w:tab w:val="left" w:pos="4200"/>
        </w:tabs>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дітей, молоді, спорту апарату виконавчого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комітету Дунаєвецької міської ради</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Богуш Раїса Володимирівна          головний спеціаліст юридичного відділу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апарату виконавчого комітету Дунаєвецької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міської ради</w:t>
      </w:r>
    </w:p>
    <w:p w:rsidR="008508D5" w:rsidRPr="00353216" w:rsidRDefault="008508D5" w:rsidP="008508D5">
      <w:pPr>
        <w:spacing w:after="0" w:line="240" w:lineRule="auto"/>
        <w:ind w:right="-284"/>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w:t>
      </w:r>
      <w:r w:rsidRPr="00353216">
        <w:rPr>
          <w:rFonts w:ascii="Times New Roman" w:hAnsi="Times New Roman" w:cs="Times New Roman"/>
          <w:b/>
          <w:sz w:val="28"/>
          <w:szCs w:val="28"/>
          <w:lang w:val="uk-UA"/>
        </w:rPr>
        <w:t xml:space="preserve">                                                                                                                                                                                                                                     </w:t>
      </w:r>
      <w:r w:rsidRPr="00353216">
        <w:rPr>
          <w:rFonts w:ascii="Times New Roman" w:hAnsi="Times New Roman" w:cs="Times New Roman"/>
          <w:sz w:val="28"/>
          <w:szCs w:val="28"/>
          <w:lang w:val="uk-UA"/>
        </w:rPr>
        <w:t xml:space="preserve">Жовнір Руслан Євгенович            депутат міської ради, член постійної комісії з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питань з питань освіти, культури, охорони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здоров’я , фізкультури , спорту та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соціального захисту населення, регламенту,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депутатської діяльності та етики, прав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людини, законності, запобігання та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врегулювання конфлікту інтересів</w:t>
      </w:r>
    </w:p>
    <w:p w:rsidR="008508D5" w:rsidRPr="00353216" w:rsidRDefault="008508D5" w:rsidP="008508D5">
      <w:pPr>
        <w:spacing w:after="0" w:line="240" w:lineRule="auto"/>
        <w:jc w:val="both"/>
        <w:rPr>
          <w:rFonts w:ascii="Times New Roman" w:hAnsi="Times New Roman" w:cs="Times New Roman"/>
          <w:bCs/>
          <w:sz w:val="28"/>
          <w:szCs w:val="28"/>
          <w:lang w:val="uk-UA"/>
        </w:rPr>
      </w:pPr>
    </w:p>
    <w:p w:rsidR="008508D5" w:rsidRPr="00353216" w:rsidRDefault="008508D5" w:rsidP="008508D5">
      <w:pPr>
        <w:spacing w:after="0" w:line="240" w:lineRule="auto"/>
        <w:jc w:val="both"/>
        <w:rPr>
          <w:rFonts w:ascii="Times New Roman" w:hAnsi="Times New Roman" w:cs="Times New Roman"/>
          <w:bCs/>
          <w:sz w:val="28"/>
          <w:szCs w:val="28"/>
          <w:lang w:val="uk-UA"/>
        </w:rPr>
      </w:pPr>
    </w:p>
    <w:p w:rsidR="008508D5" w:rsidRPr="00353216" w:rsidRDefault="008508D5" w:rsidP="008508D5">
      <w:pPr>
        <w:spacing w:after="0" w:line="240" w:lineRule="auto"/>
        <w:jc w:val="both"/>
        <w:rPr>
          <w:rFonts w:ascii="Times New Roman" w:hAnsi="Times New Roman" w:cs="Times New Roman"/>
          <w:bCs/>
          <w:sz w:val="28"/>
          <w:szCs w:val="28"/>
          <w:lang w:val="uk-UA"/>
        </w:rPr>
      </w:pPr>
      <w:r w:rsidRPr="00353216">
        <w:rPr>
          <w:rFonts w:ascii="Times New Roman" w:hAnsi="Times New Roman" w:cs="Times New Roman"/>
          <w:bCs/>
          <w:sz w:val="28"/>
          <w:szCs w:val="28"/>
          <w:lang w:val="uk-UA"/>
        </w:rPr>
        <w:t xml:space="preserve">Заплітняк Юрій Васильович         діловод виконавчого комітету Дунаєвецької                                       </w:t>
      </w:r>
    </w:p>
    <w:p w:rsidR="008508D5" w:rsidRPr="00353216" w:rsidRDefault="008508D5" w:rsidP="008508D5">
      <w:pPr>
        <w:spacing w:after="0" w:line="240" w:lineRule="auto"/>
        <w:jc w:val="both"/>
        <w:rPr>
          <w:rFonts w:ascii="Times New Roman" w:hAnsi="Times New Roman" w:cs="Times New Roman"/>
          <w:bCs/>
          <w:sz w:val="28"/>
          <w:szCs w:val="28"/>
        </w:rPr>
      </w:pPr>
      <w:r w:rsidRPr="00353216">
        <w:rPr>
          <w:rFonts w:ascii="Times New Roman" w:hAnsi="Times New Roman" w:cs="Times New Roman"/>
          <w:bCs/>
          <w:sz w:val="28"/>
          <w:szCs w:val="28"/>
          <w:lang w:val="uk-UA"/>
        </w:rPr>
        <w:t xml:space="preserve">                                                         міської ради</w:t>
      </w:r>
    </w:p>
    <w:p w:rsidR="008508D5" w:rsidRPr="00353216" w:rsidRDefault="008508D5" w:rsidP="008508D5">
      <w:pPr>
        <w:spacing w:after="0" w:line="240" w:lineRule="auto"/>
        <w:jc w:val="both"/>
        <w:rPr>
          <w:rFonts w:ascii="Times New Roman" w:hAnsi="Times New Roman" w:cs="Times New Roman"/>
          <w:sz w:val="28"/>
          <w:szCs w:val="28"/>
        </w:rPr>
      </w:pPr>
    </w:p>
    <w:p w:rsidR="008508D5" w:rsidRPr="00353216" w:rsidRDefault="008508D5" w:rsidP="008508D5">
      <w:pPr>
        <w:spacing w:after="0" w:line="240" w:lineRule="auto"/>
        <w:jc w:val="both"/>
        <w:rPr>
          <w:rFonts w:ascii="Times New Roman" w:hAnsi="Times New Roman" w:cs="Times New Roman"/>
          <w:sz w:val="28"/>
          <w:szCs w:val="28"/>
        </w:rPr>
      </w:pP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Пещанюк Ольга Володимирівна    директор   КУ Дунаєвецької міської ради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«Територіальний центр  соціального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w:t>
      </w:r>
      <w:r w:rsidRPr="00353216">
        <w:rPr>
          <w:rFonts w:ascii="Times New Roman" w:hAnsi="Times New Roman" w:cs="Times New Roman"/>
          <w:sz w:val="28"/>
          <w:szCs w:val="28"/>
        </w:rPr>
        <w:t xml:space="preserve"> </w:t>
      </w:r>
      <w:r w:rsidRPr="00353216">
        <w:rPr>
          <w:rFonts w:ascii="Times New Roman" w:hAnsi="Times New Roman" w:cs="Times New Roman"/>
          <w:sz w:val="28"/>
          <w:szCs w:val="28"/>
          <w:lang w:val="uk-UA"/>
        </w:rPr>
        <w:t>обслуговування»</w:t>
      </w:r>
    </w:p>
    <w:p w:rsidR="008508D5" w:rsidRPr="00353216" w:rsidRDefault="008508D5" w:rsidP="008508D5">
      <w:pPr>
        <w:spacing w:after="0" w:line="240" w:lineRule="auto"/>
        <w:jc w:val="both"/>
        <w:rPr>
          <w:rFonts w:ascii="Times New Roman" w:hAnsi="Times New Roman" w:cs="Times New Roman"/>
          <w:sz w:val="28"/>
          <w:szCs w:val="28"/>
          <w:lang w:val="uk-UA"/>
        </w:rPr>
      </w:pPr>
    </w:p>
    <w:p w:rsidR="008508D5" w:rsidRPr="00353216" w:rsidRDefault="008508D5" w:rsidP="008508D5">
      <w:pPr>
        <w:spacing w:after="0" w:line="240" w:lineRule="auto"/>
        <w:jc w:val="both"/>
        <w:rPr>
          <w:rFonts w:ascii="Times New Roman" w:hAnsi="Times New Roman" w:cs="Times New Roman"/>
          <w:sz w:val="28"/>
          <w:szCs w:val="28"/>
          <w:lang w:val="uk-UA"/>
        </w:rPr>
      </w:pP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Сіра Катерина Вікторівна               керуючий справами (секретар)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виконавчого комітету     </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Дунаєвецької міської ради</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w:t>
      </w:r>
    </w:p>
    <w:p w:rsidR="008508D5" w:rsidRPr="00353216" w:rsidRDefault="008508D5" w:rsidP="008508D5">
      <w:pPr>
        <w:spacing w:after="0" w:line="240" w:lineRule="auto"/>
        <w:jc w:val="both"/>
        <w:rPr>
          <w:rFonts w:ascii="Times New Roman" w:hAnsi="Times New Roman" w:cs="Times New Roman"/>
          <w:sz w:val="28"/>
          <w:szCs w:val="28"/>
          <w:lang w:val="uk-UA"/>
        </w:rPr>
      </w:pPr>
    </w:p>
    <w:p w:rsidR="008508D5" w:rsidRPr="00353216" w:rsidRDefault="008508D5" w:rsidP="008508D5">
      <w:pPr>
        <w:spacing w:after="0" w:line="240" w:lineRule="auto"/>
        <w:jc w:val="both"/>
        <w:rPr>
          <w:rFonts w:ascii="Times New Roman" w:hAnsi="Times New Roman" w:cs="Times New Roman"/>
          <w:sz w:val="28"/>
          <w:szCs w:val="28"/>
          <w:lang w:val="uk-UA"/>
        </w:rPr>
      </w:pPr>
    </w:p>
    <w:p w:rsidR="008508D5" w:rsidRPr="00353216" w:rsidRDefault="008508D5" w:rsidP="008508D5">
      <w:pPr>
        <w:spacing w:after="0" w:line="240" w:lineRule="auto"/>
        <w:jc w:val="both"/>
        <w:rPr>
          <w:rFonts w:ascii="Times New Roman" w:hAnsi="Times New Roman" w:cs="Times New Roman"/>
          <w:sz w:val="28"/>
          <w:szCs w:val="28"/>
          <w:lang w:val="uk-UA"/>
        </w:rPr>
      </w:pPr>
    </w:p>
    <w:p w:rsidR="008508D5" w:rsidRPr="00353216" w:rsidRDefault="008508D5" w:rsidP="008508D5">
      <w:pPr>
        <w:tabs>
          <w:tab w:val="left" w:pos="7400"/>
        </w:tabs>
        <w:spacing w:after="0" w:line="240" w:lineRule="auto"/>
        <w:rPr>
          <w:rFonts w:ascii="Times New Roman" w:hAnsi="Times New Roman" w:cs="Times New Roman"/>
          <w:sz w:val="28"/>
          <w:szCs w:val="28"/>
          <w:lang w:val="uk-UA"/>
        </w:rPr>
      </w:pPr>
    </w:p>
    <w:p w:rsidR="008508D5" w:rsidRPr="00353216" w:rsidRDefault="008508D5" w:rsidP="008508D5">
      <w:pPr>
        <w:tabs>
          <w:tab w:val="left" w:pos="7400"/>
        </w:tabs>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Керуючий  справами                                                                                                           </w:t>
      </w:r>
      <w:r w:rsidRPr="00353216">
        <w:rPr>
          <w:rFonts w:ascii="Times New Roman" w:hAnsi="Times New Roman" w:cs="Times New Roman"/>
          <w:sz w:val="28"/>
          <w:szCs w:val="28"/>
        </w:rPr>
        <w:t>(</w:t>
      </w:r>
      <w:r w:rsidRPr="00353216">
        <w:rPr>
          <w:rFonts w:ascii="Times New Roman" w:hAnsi="Times New Roman" w:cs="Times New Roman"/>
          <w:sz w:val="28"/>
          <w:szCs w:val="28"/>
          <w:lang w:val="uk-UA"/>
        </w:rPr>
        <w:t>секретар)  виконавчого комітету                         Катерина СІРА</w:t>
      </w:r>
    </w:p>
    <w:p w:rsidR="008508D5" w:rsidRPr="00353216" w:rsidRDefault="008508D5" w:rsidP="008508D5">
      <w:pPr>
        <w:tabs>
          <w:tab w:val="left" w:pos="7400"/>
        </w:tabs>
        <w:spacing w:after="0" w:line="240" w:lineRule="auto"/>
        <w:rPr>
          <w:rFonts w:ascii="Times New Roman" w:hAnsi="Times New Roman" w:cs="Times New Roman"/>
          <w:sz w:val="28"/>
          <w:szCs w:val="28"/>
          <w:lang w:val="uk-UA"/>
        </w:rPr>
      </w:pPr>
    </w:p>
    <w:p w:rsidR="008508D5" w:rsidRPr="00353216" w:rsidRDefault="008508D5" w:rsidP="008508D5">
      <w:pPr>
        <w:tabs>
          <w:tab w:val="left" w:pos="7400"/>
        </w:tabs>
        <w:spacing w:after="0" w:line="240" w:lineRule="auto"/>
        <w:rPr>
          <w:rFonts w:ascii="Times New Roman" w:hAnsi="Times New Roman" w:cs="Times New Roman"/>
          <w:sz w:val="28"/>
          <w:szCs w:val="28"/>
          <w:lang w:val="uk-UA"/>
        </w:rPr>
      </w:pPr>
    </w:p>
    <w:p w:rsidR="008508D5" w:rsidRPr="00353216" w:rsidRDefault="008508D5">
      <w:pPr>
        <w:rPr>
          <w:rFonts w:ascii="Times New Roman" w:hAnsi="Times New Roman" w:cs="Times New Roman"/>
          <w:sz w:val="28"/>
          <w:szCs w:val="28"/>
          <w:lang w:val="uk-UA"/>
        </w:rPr>
      </w:pPr>
      <w:r w:rsidRPr="00353216">
        <w:rPr>
          <w:rFonts w:ascii="Times New Roman" w:hAnsi="Times New Roman" w:cs="Times New Roman"/>
          <w:sz w:val="28"/>
          <w:szCs w:val="28"/>
          <w:lang w:val="uk-UA"/>
        </w:rPr>
        <w:br w:type="page"/>
      </w:r>
    </w:p>
    <w:p w:rsidR="008508D5" w:rsidRPr="00353216" w:rsidRDefault="008508D5" w:rsidP="008508D5">
      <w:pPr>
        <w:tabs>
          <w:tab w:val="left" w:pos="6945"/>
        </w:tabs>
        <w:spacing w:after="0" w:line="240" w:lineRule="auto"/>
        <w:rPr>
          <w:rFonts w:ascii="Times New Roman" w:hAnsi="Times New Roman" w:cs="Times New Roman"/>
          <w:sz w:val="28"/>
          <w:szCs w:val="28"/>
          <w:lang w:val="uk-UA"/>
        </w:rPr>
      </w:pPr>
    </w:p>
    <w:p w:rsidR="008508D5" w:rsidRPr="00353216" w:rsidRDefault="00353216" w:rsidP="008508D5">
      <w:pPr>
        <w:spacing w:after="0" w:line="240" w:lineRule="auto"/>
        <w:ind w:left="-567" w:right="141"/>
        <w:jc w:val="center"/>
        <w:rPr>
          <w:rFonts w:ascii="Times New Roman" w:hAnsi="Times New Roman" w:cs="Times New Roman"/>
          <w:sz w:val="28"/>
          <w:szCs w:val="28"/>
          <w:lang w:eastAsia="uk-UA"/>
        </w:rPr>
      </w:pPr>
      <w:r w:rsidRPr="00353216">
        <w:rPr>
          <w:rFonts w:ascii="Times New Roman" w:hAnsi="Times New Roman" w:cs="Times New Roman"/>
          <w:b/>
          <w:noProof/>
          <w:sz w:val="28"/>
          <w:szCs w:val="28"/>
          <w:lang w:val="uk-UA" w:eastAsia="uk-UA"/>
        </w:rPr>
        <w:pict>
          <v:shape id="_x0000_i1027" type="#_x0000_t75" style="width:26.5pt;height:43.45pt;visibility:visible">
            <v:imagedata r:id="rId9" o:title=""/>
          </v:shape>
        </w:pict>
      </w:r>
      <w:r w:rsidR="008508D5" w:rsidRPr="00353216">
        <w:rPr>
          <w:rFonts w:ascii="Times New Roman" w:eastAsia="Calibri" w:hAnsi="Times New Roman" w:cs="Times New Roman"/>
          <w:sz w:val="28"/>
          <w:szCs w:val="28"/>
        </w:rPr>
        <w:t xml:space="preserve"> </w:t>
      </w:r>
    </w:p>
    <w:p w:rsidR="008508D5" w:rsidRPr="00353216" w:rsidRDefault="008508D5" w:rsidP="008508D5">
      <w:pPr>
        <w:spacing w:after="0" w:line="240" w:lineRule="auto"/>
        <w:ind w:left="-567" w:right="141"/>
        <w:jc w:val="center"/>
        <w:rPr>
          <w:rFonts w:ascii="Times New Roman" w:hAnsi="Times New Roman" w:cs="Times New Roman"/>
          <w:b/>
          <w:sz w:val="28"/>
          <w:szCs w:val="28"/>
          <w:lang w:eastAsia="uk-UA"/>
        </w:rPr>
      </w:pPr>
      <w:r w:rsidRPr="00353216">
        <w:rPr>
          <w:rFonts w:ascii="Times New Roman" w:hAnsi="Times New Roman" w:cs="Times New Roman"/>
          <w:b/>
          <w:sz w:val="28"/>
          <w:szCs w:val="28"/>
          <w:lang w:eastAsia="uk-UA"/>
        </w:rPr>
        <w:t xml:space="preserve">ДУНАЄВЕЦЬКА МІСЬКА РАДА </w:t>
      </w:r>
    </w:p>
    <w:p w:rsidR="008508D5" w:rsidRPr="00353216" w:rsidRDefault="008508D5" w:rsidP="009349EA">
      <w:pPr>
        <w:spacing w:after="0" w:line="240" w:lineRule="auto"/>
        <w:ind w:right="141"/>
        <w:jc w:val="center"/>
        <w:rPr>
          <w:rFonts w:ascii="Times New Roman" w:hAnsi="Times New Roman" w:cs="Times New Roman"/>
          <w:bCs/>
          <w:sz w:val="28"/>
          <w:szCs w:val="28"/>
          <w:lang w:eastAsia="uk-UA"/>
        </w:rPr>
      </w:pPr>
      <w:r w:rsidRPr="00353216">
        <w:rPr>
          <w:rFonts w:ascii="Times New Roman" w:hAnsi="Times New Roman" w:cs="Times New Roman"/>
          <w:bCs/>
          <w:sz w:val="28"/>
          <w:szCs w:val="28"/>
          <w:lang w:eastAsia="uk-UA"/>
        </w:rPr>
        <w:t>ВИКОНАВЧИЙ КОМІТЕТ</w:t>
      </w:r>
    </w:p>
    <w:p w:rsidR="008508D5" w:rsidRPr="00353216" w:rsidRDefault="008508D5" w:rsidP="009349EA">
      <w:pPr>
        <w:spacing w:after="0" w:line="240" w:lineRule="auto"/>
        <w:ind w:right="141"/>
        <w:jc w:val="center"/>
        <w:rPr>
          <w:rFonts w:ascii="Times New Roman" w:hAnsi="Times New Roman" w:cs="Times New Roman"/>
          <w:b/>
          <w:bCs/>
          <w:sz w:val="28"/>
          <w:szCs w:val="28"/>
          <w:lang w:eastAsia="uk-UA"/>
        </w:rPr>
      </w:pPr>
    </w:p>
    <w:p w:rsidR="008508D5" w:rsidRPr="00353216" w:rsidRDefault="008508D5" w:rsidP="009349EA">
      <w:pPr>
        <w:spacing w:after="0" w:line="240" w:lineRule="auto"/>
        <w:ind w:right="141"/>
        <w:jc w:val="center"/>
        <w:rPr>
          <w:rFonts w:ascii="Times New Roman" w:hAnsi="Times New Roman" w:cs="Times New Roman"/>
          <w:b/>
          <w:bCs/>
          <w:sz w:val="28"/>
          <w:szCs w:val="28"/>
          <w:lang w:eastAsia="uk-UA"/>
        </w:rPr>
      </w:pPr>
      <w:r w:rsidRPr="00353216">
        <w:rPr>
          <w:rFonts w:ascii="Times New Roman" w:hAnsi="Times New Roman" w:cs="Times New Roman"/>
          <w:b/>
          <w:bCs/>
          <w:sz w:val="28"/>
          <w:szCs w:val="28"/>
          <w:lang w:eastAsia="uk-UA"/>
        </w:rPr>
        <w:t>РІШЕННЯ</w:t>
      </w:r>
      <w:r w:rsidRPr="00353216">
        <w:rPr>
          <w:rFonts w:ascii="Times New Roman" w:hAnsi="Times New Roman" w:cs="Times New Roman"/>
          <w:sz w:val="28"/>
          <w:szCs w:val="28"/>
          <w:lang w:val="uk-UA"/>
        </w:rPr>
        <w:t xml:space="preserve"> </w:t>
      </w:r>
    </w:p>
    <w:p w:rsidR="008508D5" w:rsidRPr="00353216" w:rsidRDefault="008508D5" w:rsidP="009349EA">
      <w:pPr>
        <w:spacing w:after="0" w:line="240" w:lineRule="auto"/>
        <w:ind w:right="141"/>
        <w:rPr>
          <w:rFonts w:ascii="Times New Roman" w:hAnsi="Times New Roman" w:cs="Times New Roman"/>
          <w:sz w:val="28"/>
          <w:szCs w:val="28"/>
        </w:rPr>
      </w:pPr>
    </w:p>
    <w:p w:rsidR="008508D5" w:rsidRPr="00353216" w:rsidRDefault="008508D5" w:rsidP="009349EA">
      <w:pPr>
        <w:spacing w:after="0" w:line="240" w:lineRule="auto"/>
        <w:ind w:right="141"/>
        <w:rPr>
          <w:rFonts w:ascii="Times New Roman" w:hAnsi="Times New Roman" w:cs="Times New Roman"/>
          <w:sz w:val="28"/>
          <w:szCs w:val="28"/>
        </w:rPr>
      </w:pPr>
      <w:r w:rsidRPr="00353216">
        <w:rPr>
          <w:rFonts w:ascii="Times New Roman" w:hAnsi="Times New Roman" w:cs="Times New Roman"/>
          <w:sz w:val="28"/>
          <w:szCs w:val="28"/>
        </w:rPr>
        <w:t>17</w:t>
      </w:r>
      <w:r w:rsidRPr="00353216">
        <w:rPr>
          <w:rFonts w:ascii="Times New Roman" w:hAnsi="Times New Roman" w:cs="Times New Roman"/>
          <w:sz w:val="28"/>
          <w:szCs w:val="28"/>
          <w:lang w:val="uk-UA"/>
        </w:rPr>
        <w:t xml:space="preserve"> грудня </w:t>
      </w:r>
      <w:r w:rsidRPr="00353216">
        <w:rPr>
          <w:rFonts w:ascii="Times New Roman" w:hAnsi="Times New Roman" w:cs="Times New Roman"/>
          <w:sz w:val="28"/>
          <w:szCs w:val="28"/>
        </w:rPr>
        <w:t>20</w:t>
      </w:r>
      <w:r w:rsidRPr="00353216">
        <w:rPr>
          <w:rFonts w:ascii="Times New Roman" w:hAnsi="Times New Roman" w:cs="Times New Roman"/>
          <w:sz w:val="28"/>
          <w:szCs w:val="28"/>
          <w:lang w:val="uk-UA"/>
        </w:rPr>
        <w:t>20</w:t>
      </w:r>
      <w:r w:rsidRPr="00353216">
        <w:rPr>
          <w:rFonts w:ascii="Times New Roman" w:hAnsi="Times New Roman" w:cs="Times New Roman"/>
          <w:sz w:val="28"/>
          <w:szCs w:val="28"/>
        </w:rPr>
        <w:t xml:space="preserve"> р.                  </w:t>
      </w:r>
      <w:r w:rsidRPr="00353216">
        <w:rPr>
          <w:rFonts w:ascii="Times New Roman" w:hAnsi="Times New Roman" w:cs="Times New Roman"/>
          <w:sz w:val="28"/>
          <w:szCs w:val="28"/>
          <w:lang w:val="uk-UA"/>
        </w:rPr>
        <w:t xml:space="preserve">                </w:t>
      </w:r>
      <w:r w:rsidRPr="00353216">
        <w:rPr>
          <w:rFonts w:ascii="Times New Roman" w:hAnsi="Times New Roman" w:cs="Times New Roman"/>
          <w:sz w:val="28"/>
          <w:szCs w:val="28"/>
        </w:rPr>
        <w:t>Дунаївці</w:t>
      </w:r>
      <w:r w:rsidRPr="00353216">
        <w:rPr>
          <w:rFonts w:ascii="Times New Roman" w:hAnsi="Times New Roman" w:cs="Times New Roman"/>
          <w:sz w:val="28"/>
          <w:szCs w:val="28"/>
        </w:rPr>
        <w:tab/>
        <w:t xml:space="preserve">    </w:t>
      </w:r>
      <w:r w:rsidRPr="00353216">
        <w:rPr>
          <w:rFonts w:ascii="Times New Roman" w:hAnsi="Times New Roman" w:cs="Times New Roman"/>
          <w:sz w:val="28"/>
          <w:szCs w:val="28"/>
          <w:lang w:val="uk-UA"/>
        </w:rPr>
        <w:t xml:space="preserve">                    </w:t>
      </w:r>
      <w:r w:rsidRPr="00353216">
        <w:rPr>
          <w:rFonts w:ascii="Times New Roman" w:hAnsi="Times New Roman" w:cs="Times New Roman"/>
          <w:sz w:val="28"/>
          <w:szCs w:val="28"/>
        </w:rPr>
        <w:t xml:space="preserve">  №</w:t>
      </w:r>
      <w:r w:rsidRPr="00353216">
        <w:rPr>
          <w:rFonts w:ascii="Times New Roman" w:hAnsi="Times New Roman" w:cs="Times New Roman"/>
          <w:sz w:val="28"/>
          <w:szCs w:val="28"/>
          <w:lang w:val="uk-UA"/>
        </w:rPr>
        <w:t xml:space="preserve"> 176  </w:t>
      </w:r>
      <w:r w:rsidRPr="00353216">
        <w:rPr>
          <w:rFonts w:ascii="Times New Roman" w:hAnsi="Times New Roman" w:cs="Times New Roman"/>
          <w:sz w:val="28"/>
          <w:szCs w:val="28"/>
        </w:rPr>
        <w:t xml:space="preserve"> </w:t>
      </w:r>
    </w:p>
    <w:p w:rsidR="008508D5" w:rsidRPr="00353216" w:rsidRDefault="008508D5" w:rsidP="009349EA">
      <w:pPr>
        <w:spacing w:after="0" w:line="240" w:lineRule="auto"/>
        <w:ind w:right="141"/>
        <w:rPr>
          <w:rFonts w:ascii="Times New Roman" w:hAnsi="Times New Roman" w:cs="Times New Roman"/>
          <w:sz w:val="28"/>
          <w:szCs w:val="28"/>
          <w:lang w:val="uk-UA"/>
        </w:rPr>
      </w:pPr>
    </w:p>
    <w:p w:rsidR="008508D5" w:rsidRPr="00353216" w:rsidRDefault="008508D5" w:rsidP="009349EA">
      <w:pPr>
        <w:pStyle w:val="ab"/>
        <w:tabs>
          <w:tab w:val="clear" w:pos="4153"/>
          <w:tab w:val="left" w:pos="3402"/>
          <w:tab w:val="center" w:pos="5387"/>
        </w:tabs>
        <w:ind w:right="141"/>
        <w:jc w:val="both"/>
        <w:rPr>
          <w:rFonts w:ascii="Times New Roman" w:hAnsi="Times New Roman"/>
          <w:sz w:val="28"/>
          <w:szCs w:val="28"/>
        </w:rPr>
      </w:pPr>
      <w:r w:rsidRPr="00353216">
        <w:rPr>
          <w:rFonts w:ascii="Times New Roman" w:hAnsi="Times New Roman"/>
          <w:sz w:val="28"/>
          <w:szCs w:val="28"/>
        </w:rPr>
        <w:t>Про обмеження в’їзду на територію Дунаєвецької загальноосвітньої школи І-ІІІ ступенів №3 Дунаєвецької міської ради Хмельницької області по вул. Шевченка, 109 А в м. Дунаївці</w:t>
      </w:r>
    </w:p>
    <w:p w:rsidR="008508D5" w:rsidRPr="00353216" w:rsidRDefault="008508D5" w:rsidP="009349EA">
      <w:pPr>
        <w:pStyle w:val="ab"/>
        <w:ind w:right="141"/>
        <w:jc w:val="both"/>
        <w:rPr>
          <w:rFonts w:ascii="Times New Roman" w:hAnsi="Times New Roman"/>
          <w:sz w:val="28"/>
          <w:szCs w:val="28"/>
        </w:rPr>
      </w:pPr>
      <w:r w:rsidRPr="00353216">
        <w:rPr>
          <w:rFonts w:ascii="Times New Roman" w:hAnsi="Times New Roman"/>
          <w:sz w:val="28"/>
          <w:szCs w:val="28"/>
        </w:rPr>
        <w:t xml:space="preserve"> </w:t>
      </w:r>
    </w:p>
    <w:p w:rsidR="008508D5" w:rsidRPr="00353216" w:rsidRDefault="008508D5" w:rsidP="009349EA">
      <w:pPr>
        <w:pStyle w:val="ab"/>
        <w:ind w:right="141" w:firstLine="567"/>
        <w:jc w:val="both"/>
        <w:rPr>
          <w:rFonts w:ascii="Times New Roman" w:hAnsi="Times New Roman"/>
          <w:sz w:val="28"/>
          <w:szCs w:val="28"/>
        </w:rPr>
      </w:pPr>
      <w:r w:rsidRPr="00353216">
        <w:rPr>
          <w:rFonts w:ascii="Times New Roman" w:eastAsia="Batang" w:hAnsi="Times New Roman"/>
          <w:sz w:val="28"/>
          <w:szCs w:val="28"/>
        </w:rPr>
        <w:t>Згідно з пп.1, п. а, ч. 1 ст. 31, ст.52, ст.59 Закону України «Про місцеве самоврядування в Україні», ст.6 Закону України «Про дорожній рух»</w:t>
      </w:r>
      <w:r w:rsidRPr="00353216">
        <w:rPr>
          <w:rFonts w:ascii="Times New Roman" w:hAnsi="Times New Roman"/>
          <w:sz w:val="28"/>
          <w:szCs w:val="28"/>
        </w:rPr>
        <w:t xml:space="preserve">, враховуючи звернення директора Дунаєвецької загальноосвітньої школи І-ІІІ ступенів №3 Дунаєвецької міської ради Хмельницької області по вул. Шевченка, 109А в м. Дунаївці, виконавчий комітет міської ради </w:t>
      </w:r>
    </w:p>
    <w:p w:rsidR="008508D5" w:rsidRPr="00353216" w:rsidRDefault="008508D5" w:rsidP="009349EA">
      <w:pPr>
        <w:pStyle w:val="ab"/>
        <w:ind w:right="141"/>
        <w:jc w:val="both"/>
        <w:rPr>
          <w:rFonts w:ascii="Times New Roman" w:hAnsi="Times New Roman"/>
          <w:sz w:val="28"/>
          <w:szCs w:val="28"/>
        </w:rPr>
      </w:pPr>
    </w:p>
    <w:p w:rsidR="008508D5" w:rsidRPr="00353216" w:rsidRDefault="008508D5" w:rsidP="009349EA">
      <w:pPr>
        <w:pStyle w:val="ab"/>
        <w:ind w:right="141"/>
        <w:jc w:val="both"/>
        <w:rPr>
          <w:rFonts w:ascii="Times New Roman" w:hAnsi="Times New Roman"/>
          <w:sz w:val="28"/>
          <w:szCs w:val="28"/>
        </w:rPr>
      </w:pPr>
      <w:r w:rsidRPr="00353216">
        <w:rPr>
          <w:rFonts w:ascii="Times New Roman" w:hAnsi="Times New Roman"/>
          <w:b/>
          <w:sz w:val="28"/>
          <w:szCs w:val="28"/>
        </w:rPr>
        <w:t>ВИРІШИВ</w:t>
      </w:r>
      <w:r w:rsidRPr="00353216">
        <w:rPr>
          <w:rFonts w:ascii="Times New Roman" w:hAnsi="Times New Roman"/>
          <w:sz w:val="28"/>
          <w:szCs w:val="28"/>
        </w:rPr>
        <w:t>:</w:t>
      </w:r>
    </w:p>
    <w:p w:rsidR="008508D5" w:rsidRPr="00353216" w:rsidRDefault="008508D5" w:rsidP="009349EA">
      <w:pPr>
        <w:pStyle w:val="ab"/>
        <w:ind w:right="141"/>
        <w:jc w:val="both"/>
        <w:rPr>
          <w:rFonts w:ascii="Times New Roman" w:hAnsi="Times New Roman"/>
          <w:sz w:val="28"/>
          <w:szCs w:val="28"/>
        </w:rPr>
      </w:pPr>
    </w:p>
    <w:p w:rsidR="008508D5" w:rsidRPr="00353216" w:rsidRDefault="008508D5" w:rsidP="009349EA">
      <w:pPr>
        <w:pStyle w:val="ab"/>
        <w:ind w:right="141" w:firstLine="567"/>
        <w:jc w:val="both"/>
        <w:rPr>
          <w:rFonts w:ascii="Times New Roman" w:hAnsi="Times New Roman"/>
          <w:sz w:val="28"/>
          <w:szCs w:val="28"/>
        </w:rPr>
      </w:pPr>
      <w:r w:rsidRPr="00353216">
        <w:rPr>
          <w:rFonts w:ascii="Times New Roman" w:hAnsi="Times New Roman"/>
          <w:sz w:val="28"/>
          <w:szCs w:val="28"/>
        </w:rPr>
        <w:t xml:space="preserve">1. Обмежити в’їзд транспортних засобів на територію Дунаєвецької загальноосвітньої школи І-ІІІ ступенів №3 Дунаєвецької міської ради Хмельницької області по вул. Шевченка, 109А шляхом встановлення знаків: </w:t>
      </w:r>
    </w:p>
    <w:p w:rsidR="008508D5" w:rsidRPr="00353216" w:rsidRDefault="008508D5" w:rsidP="009349EA">
      <w:pPr>
        <w:pStyle w:val="ab"/>
        <w:ind w:right="141" w:firstLine="567"/>
        <w:jc w:val="both"/>
        <w:rPr>
          <w:rFonts w:ascii="Times New Roman" w:hAnsi="Times New Roman"/>
          <w:sz w:val="28"/>
          <w:szCs w:val="28"/>
        </w:rPr>
      </w:pPr>
      <w:r w:rsidRPr="00353216">
        <w:rPr>
          <w:rFonts w:ascii="Times New Roman" w:hAnsi="Times New Roman"/>
          <w:sz w:val="28"/>
          <w:szCs w:val="28"/>
        </w:rPr>
        <w:t>3.2 «Рух механічних транспортних засобів заборонено» та таблички «Крім службового транспорту» в місці в’їзду на територію Дунаєвецької загальноосвітньої школи І-ІІІ ступенів №3 Дунаєвецької міської ради Хмельницької області з вул. Шевченка та облаштуванням пристрою примусового сповільнення руху на в’їзді з вул. Шевченка.</w:t>
      </w:r>
    </w:p>
    <w:p w:rsidR="008508D5" w:rsidRPr="00353216" w:rsidRDefault="008508D5" w:rsidP="009349EA">
      <w:pPr>
        <w:pStyle w:val="ab"/>
        <w:ind w:right="141" w:firstLine="567"/>
        <w:jc w:val="both"/>
        <w:rPr>
          <w:rFonts w:ascii="Times New Roman" w:hAnsi="Times New Roman"/>
          <w:sz w:val="28"/>
          <w:szCs w:val="28"/>
        </w:rPr>
      </w:pPr>
      <w:r w:rsidRPr="00353216">
        <w:rPr>
          <w:rFonts w:ascii="Times New Roman" w:hAnsi="Times New Roman"/>
          <w:sz w:val="28"/>
          <w:szCs w:val="28"/>
        </w:rPr>
        <w:t xml:space="preserve">2. Комунальному підприємству Дунаєвецької міської ради «Благоустрій Дунаєвеччини» встановити вищевказані знаки та поріг сповільнення. </w:t>
      </w:r>
    </w:p>
    <w:p w:rsidR="008508D5" w:rsidRPr="00353216" w:rsidRDefault="008508D5" w:rsidP="009349EA">
      <w:pPr>
        <w:pStyle w:val="ab"/>
        <w:ind w:right="141" w:firstLine="567"/>
        <w:jc w:val="both"/>
        <w:rPr>
          <w:rFonts w:ascii="Times New Roman" w:hAnsi="Times New Roman"/>
          <w:sz w:val="28"/>
          <w:szCs w:val="28"/>
        </w:rPr>
      </w:pPr>
      <w:r w:rsidRPr="00353216">
        <w:rPr>
          <w:rFonts w:ascii="Times New Roman" w:hAnsi="Times New Roman"/>
          <w:sz w:val="28"/>
          <w:szCs w:val="28"/>
        </w:rPr>
        <w:t>3. Контроль за виконанням цього рішення залишаю за собою.</w:t>
      </w:r>
    </w:p>
    <w:p w:rsidR="008508D5" w:rsidRPr="00353216" w:rsidRDefault="008508D5" w:rsidP="009349EA">
      <w:pPr>
        <w:pStyle w:val="ab"/>
        <w:ind w:right="141" w:firstLine="567"/>
        <w:jc w:val="both"/>
        <w:rPr>
          <w:rFonts w:ascii="Times New Roman" w:hAnsi="Times New Roman"/>
          <w:sz w:val="28"/>
          <w:szCs w:val="28"/>
        </w:rPr>
      </w:pPr>
    </w:p>
    <w:p w:rsidR="008508D5" w:rsidRPr="00353216" w:rsidRDefault="008508D5" w:rsidP="009349EA">
      <w:pPr>
        <w:pStyle w:val="ab"/>
        <w:ind w:right="141"/>
        <w:jc w:val="both"/>
        <w:rPr>
          <w:rFonts w:ascii="Times New Roman" w:hAnsi="Times New Roman"/>
          <w:sz w:val="28"/>
          <w:szCs w:val="28"/>
        </w:rPr>
      </w:pPr>
      <w:r w:rsidRPr="00353216">
        <w:rPr>
          <w:rFonts w:ascii="Times New Roman" w:hAnsi="Times New Roman"/>
          <w:sz w:val="28"/>
          <w:szCs w:val="28"/>
        </w:rPr>
        <w:t xml:space="preserve">  </w:t>
      </w:r>
    </w:p>
    <w:p w:rsidR="008508D5" w:rsidRPr="00353216" w:rsidRDefault="008508D5" w:rsidP="009349EA">
      <w:pPr>
        <w:spacing w:after="0" w:line="240" w:lineRule="auto"/>
        <w:ind w:right="141"/>
        <w:jc w:val="both"/>
        <w:rPr>
          <w:rFonts w:ascii="Times New Roman" w:hAnsi="Times New Roman" w:cs="Times New Roman"/>
          <w:sz w:val="28"/>
          <w:szCs w:val="28"/>
          <w:lang w:val="uk-UA"/>
        </w:rPr>
      </w:pPr>
    </w:p>
    <w:p w:rsidR="008508D5" w:rsidRPr="00353216" w:rsidRDefault="008508D5" w:rsidP="009349EA">
      <w:pPr>
        <w:spacing w:after="0" w:line="240" w:lineRule="auto"/>
        <w:ind w:right="141"/>
        <w:jc w:val="both"/>
        <w:rPr>
          <w:rFonts w:ascii="Times New Roman" w:hAnsi="Times New Roman" w:cs="Times New Roman"/>
          <w:sz w:val="28"/>
          <w:szCs w:val="28"/>
          <w:lang w:val="uk-UA"/>
        </w:rPr>
      </w:pPr>
    </w:p>
    <w:p w:rsidR="008508D5" w:rsidRPr="00353216" w:rsidRDefault="008508D5" w:rsidP="009349EA">
      <w:pPr>
        <w:spacing w:after="0" w:line="240" w:lineRule="auto"/>
        <w:ind w:right="141"/>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Міський голова                                                                             Веліна ЗАЯЦЬ</w:t>
      </w:r>
    </w:p>
    <w:p w:rsidR="008508D5" w:rsidRPr="00353216" w:rsidRDefault="008508D5">
      <w:pPr>
        <w:rPr>
          <w:rFonts w:ascii="Times New Roman" w:hAnsi="Times New Roman" w:cs="Times New Roman"/>
          <w:sz w:val="28"/>
          <w:szCs w:val="28"/>
          <w:lang w:val="uk-UA"/>
        </w:rPr>
      </w:pPr>
      <w:r w:rsidRPr="00353216">
        <w:rPr>
          <w:rFonts w:ascii="Times New Roman" w:hAnsi="Times New Roman" w:cs="Times New Roman"/>
          <w:sz w:val="28"/>
          <w:szCs w:val="28"/>
          <w:lang w:val="uk-UA"/>
        </w:rPr>
        <w:br w:type="page"/>
      </w:r>
    </w:p>
    <w:p w:rsidR="008508D5" w:rsidRPr="00353216" w:rsidRDefault="008508D5" w:rsidP="008508D5">
      <w:pPr>
        <w:spacing w:after="0" w:line="240" w:lineRule="auto"/>
        <w:jc w:val="center"/>
        <w:rPr>
          <w:rFonts w:ascii="Times New Roman" w:eastAsia="Times New Roman" w:hAnsi="Times New Roman" w:cs="Times New Roman"/>
          <w:sz w:val="28"/>
          <w:szCs w:val="28"/>
          <w:lang w:val="uk-UA" w:eastAsia="uk-UA"/>
        </w:rPr>
      </w:pPr>
      <w:r w:rsidRPr="00353216">
        <w:rPr>
          <w:rFonts w:ascii="Times New Roman" w:eastAsia="Times New Roman" w:hAnsi="Times New Roman" w:cs="Times New Roman"/>
          <w:sz w:val="28"/>
          <w:szCs w:val="28"/>
          <w:lang w:val="uk-UA"/>
        </w:rPr>
        <w:lastRenderedPageBreak/>
        <w:t xml:space="preserve"> </w:t>
      </w:r>
      <w:r w:rsidRPr="00353216">
        <w:rPr>
          <w:rFonts w:ascii="Times New Roman" w:eastAsia="Times New Roman" w:hAnsi="Times New Roman" w:cs="Times New Roman"/>
          <w:noProof/>
          <w:sz w:val="28"/>
          <w:szCs w:val="28"/>
          <w:lang w:val="uk-UA" w:eastAsia="uk-UA"/>
        </w:rPr>
        <w:t xml:space="preserve"> </w:t>
      </w:r>
      <w:r w:rsidRPr="00353216">
        <w:rPr>
          <w:rFonts w:ascii="Times New Roman" w:eastAsia="Times New Roman" w:hAnsi="Times New Roman" w:cs="Times New Roman"/>
          <w:b/>
          <w:noProof/>
          <w:sz w:val="28"/>
          <w:szCs w:val="28"/>
          <w:lang w:val="uk-UA" w:eastAsia="uk-UA"/>
        </w:rPr>
        <w:drawing>
          <wp:inline distT="0" distB="0" distL="0" distR="0" wp14:anchorId="1D502E8B" wp14:editId="28165D38">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508D5" w:rsidRPr="00353216" w:rsidRDefault="008508D5" w:rsidP="008508D5">
      <w:pPr>
        <w:spacing w:after="0" w:line="240" w:lineRule="auto"/>
        <w:jc w:val="center"/>
        <w:rPr>
          <w:rFonts w:ascii="Times New Roman" w:eastAsia="Times New Roman" w:hAnsi="Times New Roman" w:cs="Times New Roman"/>
          <w:b/>
          <w:sz w:val="28"/>
          <w:szCs w:val="28"/>
          <w:lang w:val="uk-UA"/>
        </w:rPr>
      </w:pPr>
      <w:r w:rsidRPr="00353216">
        <w:rPr>
          <w:rFonts w:ascii="Times New Roman" w:eastAsia="Times New Roman" w:hAnsi="Times New Roman" w:cs="Times New Roman"/>
          <w:b/>
          <w:sz w:val="28"/>
          <w:szCs w:val="28"/>
          <w:lang w:val="uk-UA"/>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val="uk-UA"/>
        </w:rPr>
      </w:pPr>
      <w:r w:rsidRPr="00353216">
        <w:rPr>
          <w:rFonts w:ascii="Times New Roman" w:eastAsia="Times New Roman" w:hAnsi="Times New Roman" w:cs="Times New Roman"/>
          <w:bCs/>
          <w:sz w:val="28"/>
          <w:szCs w:val="28"/>
          <w:lang w:val="uk-UA"/>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val="uk-UA"/>
        </w:rPr>
      </w:pPr>
    </w:p>
    <w:p w:rsidR="008508D5" w:rsidRPr="00353216" w:rsidRDefault="008508D5" w:rsidP="008508D5">
      <w:pPr>
        <w:spacing w:after="0" w:line="240" w:lineRule="auto"/>
        <w:jc w:val="center"/>
        <w:rPr>
          <w:rFonts w:ascii="Times New Roman" w:eastAsia="Times New Roman" w:hAnsi="Times New Roman" w:cs="Times New Roman"/>
          <w:b/>
          <w:bCs/>
          <w:sz w:val="28"/>
          <w:szCs w:val="28"/>
          <w:lang w:val="uk-UA"/>
        </w:rPr>
      </w:pPr>
      <w:r w:rsidRPr="00353216">
        <w:rPr>
          <w:rFonts w:ascii="Times New Roman" w:eastAsia="Times New Roman" w:hAnsi="Times New Roman" w:cs="Times New Roman"/>
          <w:b/>
          <w:bCs/>
          <w:sz w:val="28"/>
          <w:szCs w:val="28"/>
          <w:lang w:val="uk-UA"/>
        </w:rPr>
        <w:t xml:space="preserve"> РІШЕННЯ</w:t>
      </w:r>
    </w:p>
    <w:p w:rsidR="008508D5" w:rsidRPr="00353216" w:rsidRDefault="008508D5" w:rsidP="008508D5">
      <w:pPr>
        <w:spacing w:after="0" w:line="240" w:lineRule="auto"/>
        <w:rPr>
          <w:rFonts w:ascii="Times New Roman" w:eastAsia="Times New Roman" w:hAnsi="Times New Roman" w:cs="Times New Roman"/>
          <w:sz w:val="28"/>
          <w:szCs w:val="28"/>
          <w:lang w:val="uk-UA"/>
        </w:rPr>
      </w:pPr>
    </w:p>
    <w:p w:rsidR="008508D5" w:rsidRPr="00353216" w:rsidRDefault="008508D5" w:rsidP="008508D5">
      <w:pPr>
        <w:spacing w:after="0" w:line="240" w:lineRule="auto"/>
        <w:rPr>
          <w:rFonts w:ascii="Times New Roman" w:eastAsia="Times New Roman" w:hAnsi="Times New Roman" w:cs="Times New Roman"/>
          <w:b/>
          <w:bCs/>
          <w:sz w:val="28"/>
          <w:szCs w:val="28"/>
          <w:lang w:val="uk-UA"/>
        </w:rPr>
      </w:pPr>
      <w:r w:rsidRPr="00353216">
        <w:rPr>
          <w:rFonts w:ascii="Times New Roman" w:eastAsia="Times New Roman" w:hAnsi="Times New Roman" w:cs="Times New Roman"/>
          <w:bCs/>
          <w:sz w:val="28"/>
          <w:szCs w:val="28"/>
          <w:lang w:val="uk-UA"/>
        </w:rPr>
        <w:t>17 грудня  2020 р.</w:t>
      </w:r>
      <w:r w:rsidRPr="00353216">
        <w:rPr>
          <w:rFonts w:ascii="Times New Roman" w:eastAsia="Times New Roman" w:hAnsi="Times New Roman" w:cs="Times New Roman"/>
          <w:bCs/>
          <w:sz w:val="28"/>
          <w:szCs w:val="28"/>
          <w:lang w:val="uk-UA"/>
        </w:rPr>
        <w:tab/>
      </w:r>
      <w:r w:rsidRPr="00353216">
        <w:rPr>
          <w:rFonts w:ascii="Times New Roman" w:eastAsia="Times New Roman" w:hAnsi="Times New Roman" w:cs="Times New Roman"/>
          <w:b/>
          <w:bCs/>
          <w:sz w:val="28"/>
          <w:szCs w:val="28"/>
          <w:lang w:val="uk-UA"/>
        </w:rPr>
        <w:tab/>
      </w:r>
      <w:r w:rsidRPr="00353216">
        <w:rPr>
          <w:rFonts w:ascii="Times New Roman" w:eastAsia="Times New Roman" w:hAnsi="Times New Roman" w:cs="Times New Roman"/>
          <w:b/>
          <w:bCs/>
          <w:sz w:val="28"/>
          <w:szCs w:val="28"/>
          <w:lang w:val="uk-UA"/>
        </w:rPr>
        <w:tab/>
      </w:r>
      <w:r w:rsidRPr="00353216">
        <w:rPr>
          <w:rFonts w:ascii="Times New Roman" w:eastAsia="Times New Roman" w:hAnsi="Times New Roman" w:cs="Times New Roman"/>
          <w:bCs/>
          <w:sz w:val="28"/>
          <w:szCs w:val="28"/>
          <w:lang w:val="uk-UA"/>
        </w:rPr>
        <w:t>Дунаївці</w:t>
      </w:r>
      <w:r w:rsidRPr="00353216">
        <w:rPr>
          <w:rFonts w:ascii="Times New Roman" w:eastAsia="Times New Roman" w:hAnsi="Times New Roman" w:cs="Times New Roman"/>
          <w:bCs/>
          <w:sz w:val="28"/>
          <w:szCs w:val="28"/>
          <w:lang w:val="uk-UA"/>
        </w:rPr>
        <w:tab/>
      </w:r>
      <w:r w:rsidRPr="00353216">
        <w:rPr>
          <w:rFonts w:ascii="Times New Roman" w:eastAsia="Times New Roman" w:hAnsi="Times New Roman" w:cs="Times New Roman"/>
          <w:bCs/>
          <w:sz w:val="28"/>
          <w:szCs w:val="28"/>
          <w:lang w:val="uk-UA"/>
        </w:rPr>
        <w:tab/>
      </w:r>
      <w:r w:rsidRPr="00353216">
        <w:rPr>
          <w:rFonts w:ascii="Times New Roman" w:eastAsia="Times New Roman" w:hAnsi="Times New Roman" w:cs="Times New Roman"/>
          <w:bCs/>
          <w:sz w:val="28"/>
          <w:szCs w:val="28"/>
          <w:lang w:val="uk-UA"/>
        </w:rPr>
        <w:tab/>
        <w:t xml:space="preserve">  № 177</w:t>
      </w:r>
    </w:p>
    <w:p w:rsidR="008508D5" w:rsidRPr="00353216" w:rsidRDefault="008508D5" w:rsidP="008508D5">
      <w:pPr>
        <w:spacing w:after="0" w:line="240" w:lineRule="auto"/>
        <w:rPr>
          <w:rFonts w:ascii="Times New Roman" w:hAnsi="Times New Roman" w:cs="Times New Roman"/>
          <w:sz w:val="28"/>
          <w:szCs w:val="28"/>
          <w:lang w:val="uk-UA"/>
        </w:rPr>
      </w:pPr>
    </w:p>
    <w:p w:rsidR="008508D5" w:rsidRPr="00353216" w:rsidRDefault="008508D5" w:rsidP="008508D5">
      <w:pPr>
        <w:autoSpaceDE w:val="0"/>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Про  внесення змін в рішення виконавчого комітету від 16 липня 2020 р. № 89  «Про надання дозволу КП «Благоустрій Дунаєвеччини» Дунаєвецької міської ради на демонтаж самовільно встановлених металевих воріт»</w:t>
      </w:r>
    </w:p>
    <w:p w:rsidR="008508D5" w:rsidRPr="00353216" w:rsidRDefault="008508D5" w:rsidP="008508D5">
      <w:pPr>
        <w:autoSpaceDE w:val="0"/>
        <w:spacing w:after="0" w:line="240" w:lineRule="auto"/>
        <w:jc w:val="both"/>
        <w:rPr>
          <w:rFonts w:ascii="Times New Roman" w:hAnsi="Times New Roman" w:cs="Times New Roman"/>
          <w:sz w:val="28"/>
          <w:szCs w:val="28"/>
          <w:lang w:val="uk-UA"/>
        </w:rPr>
      </w:pPr>
    </w:p>
    <w:p w:rsidR="008508D5" w:rsidRPr="00353216" w:rsidRDefault="008508D5" w:rsidP="008508D5">
      <w:pPr>
        <w:autoSpaceDE w:val="0"/>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В зв’язку з технічною опискою в рішенні виконавчого комітету від 16 липня 2020 р. № 89  «Про надання дозволу КП «Благоустрій Дунаєвеччини» Дунаєвецької міської  ради на демонтаж самовільно встановлених металевих воріт», виконавчий комітет міської ради </w:t>
      </w:r>
    </w:p>
    <w:p w:rsidR="008508D5" w:rsidRPr="00353216" w:rsidRDefault="008508D5" w:rsidP="008508D5">
      <w:pPr>
        <w:autoSpaceDE w:val="0"/>
        <w:spacing w:after="0" w:line="240" w:lineRule="auto"/>
        <w:ind w:firstLine="567"/>
        <w:jc w:val="both"/>
        <w:rPr>
          <w:rFonts w:ascii="Times New Roman" w:hAnsi="Times New Roman" w:cs="Times New Roman"/>
          <w:sz w:val="28"/>
          <w:szCs w:val="28"/>
          <w:lang w:val="uk-UA"/>
        </w:rPr>
      </w:pPr>
    </w:p>
    <w:p w:rsidR="008508D5" w:rsidRPr="00353216" w:rsidRDefault="008508D5" w:rsidP="008508D5">
      <w:pPr>
        <w:autoSpaceDE w:val="0"/>
        <w:spacing w:after="0" w:line="240" w:lineRule="auto"/>
        <w:jc w:val="both"/>
        <w:rPr>
          <w:rFonts w:ascii="Times New Roman" w:hAnsi="Times New Roman" w:cs="Times New Roman"/>
          <w:b/>
          <w:sz w:val="28"/>
          <w:szCs w:val="28"/>
          <w:lang w:val="uk-UA"/>
        </w:rPr>
      </w:pPr>
      <w:r w:rsidRPr="00353216">
        <w:rPr>
          <w:rFonts w:ascii="Times New Roman" w:hAnsi="Times New Roman" w:cs="Times New Roman"/>
          <w:b/>
          <w:sz w:val="28"/>
          <w:szCs w:val="28"/>
          <w:lang w:val="uk-UA"/>
        </w:rPr>
        <w:t>ВИРІШИВ:</w:t>
      </w:r>
    </w:p>
    <w:p w:rsidR="008508D5" w:rsidRPr="00353216" w:rsidRDefault="008508D5" w:rsidP="008508D5">
      <w:pPr>
        <w:autoSpaceDE w:val="0"/>
        <w:spacing w:after="0" w:line="240" w:lineRule="auto"/>
        <w:jc w:val="both"/>
        <w:rPr>
          <w:rFonts w:ascii="Times New Roman" w:hAnsi="Times New Roman" w:cs="Times New Roman"/>
          <w:b/>
          <w:sz w:val="28"/>
          <w:szCs w:val="28"/>
          <w:lang w:val="uk-UA"/>
        </w:rPr>
      </w:pPr>
    </w:p>
    <w:p w:rsidR="008508D5" w:rsidRPr="00353216" w:rsidRDefault="008508D5" w:rsidP="008508D5">
      <w:pPr>
        <w:autoSpaceDE w:val="0"/>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1. Внести зміни до рішення виконавчого комітету Дунаєвецької міської ради від 16 липня 2020 р. № 89 «Про надання дозволу КП «Благоустрій Дунаєвеччини» Дунаєвецької міської ради на демонтаж самовільно встановлених металевих воріт», а саме: у пункті 1, 2 слова «Ілони Мадрицької» замінити на слова «Мандрицької Ілони Олександрівни». </w:t>
      </w:r>
    </w:p>
    <w:p w:rsidR="008508D5" w:rsidRPr="00353216" w:rsidRDefault="008508D5" w:rsidP="008508D5">
      <w:pPr>
        <w:spacing w:after="0" w:line="240" w:lineRule="auto"/>
        <w:ind w:right="46" w:firstLine="567"/>
        <w:jc w:val="both"/>
        <w:rPr>
          <w:rFonts w:ascii="Times New Roman" w:eastAsia="Calibri" w:hAnsi="Times New Roman" w:cs="Times New Roman"/>
          <w:sz w:val="28"/>
          <w:szCs w:val="28"/>
          <w:lang w:val="uk-UA"/>
        </w:rPr>
      </w:pPr>
      <w:r w:rsidRPr="00353216">
        <w:rPr>
          <w:rFonts w:ascii="Times New Roman" w:hAnsi="Times New Roman" w:cs="Times New Roman"/>
          <w:sz w:val="28"/>
          <w:szCs w:val="28"/>
          <w:lang w:val="uk-UA"/>
        </w:rPr>
        <w:t xml:space="preserve">2. </w:t>
      </w:r>
      <w:r w:rsidRPr="00353216">
        <w:rPr>
          <w:rFonts w:ascii="Times New Roman" w:eastAsia="Calibri"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Яценко С.М. </w:t>
      </w:r>
    </w:p>
    <w:p w:rsidR="008508D5" w:rsidRPr="00353216" w:rsidRDefault="008508D5" w:rsidP="008508D5">
      <w:pPr>
        <w:spacing w:after="0" w:line="240" w:lineRule="auto"/>
        <w:ind w:right="46" w:firstLine="567"/>
        <w:jc w:val="both"/>
        <w:rPr>
          <w:rFonts w:ascii="Times New Roman" w:eastAsia="Calibri" w:hAnsi="Times New Roman" w:cs="Times New Roman"/>
          <w:sz w:val="28"/>
          <w:szCs w:val="28"/>
          <w:lang w:val="uk-UA"/>
        </w:rPr>
      </w:pPr>
    </w:p>
    <w:p w:rsidR="008508D5" w:rsidRPr="00353216" w:rsidRDefault="008508D5" w:rsidP="008508D5">
      <w:pPr>
        <w:spacing w:after="0" w:line="240" w:lineRule="auto"/>
        <w:ind w:right="46" w:firstLine="567"/>
        <w:jc w:val="both"/>
        <w:rPr>
          <w:rFonts w:ascii="Times New Roman" w:eastAsia="Calibri" w:hAnsi="Times New Roman" w:cs="Times New Roman"/>
          <w:sz w:val="28"/>
          <w:szCs w:val="28"/>
          <w:lang w:val="uk-UA"/>
        </w:rPr>
      </w:pPr>
    </w:p>
    <w:p w:rsidR="008508D5" w:rsidRPr="00353216" w:rsidRDefault="008508D5" w:rsidP="008508D5">
      <w:pPr>
        <w:spacing w:after="0" w:line="240" w:lineRule="auto"/>
        <w:ind w:right="46" w:firstLine="567"/>
        <w:jc w:val="both"/>
        <w:rPr>
          <w:rFonts w:ascii="Times New Roman" w:eastAsia="Calibri" w:hAnsi="Times New Roman" w:cs="Times New Roman"/>
          <w:sz w:val="28"/>
          <w:szCs w:val="28"/>
          <w:lang w:val="uk-UA"/>
        </w:rPr>
      </w:pPr>
    </w:p>
    <w:p w:rsidR="008508D5" w:rsidRPr="00353216" w:rsidRDefault="008508D5" w:rsidP="008508D5">
      <w:pPr>
        <w:spacing w:after="0" w:line="240" w:lineRule="auto"/>
        <w:ind w:right="46"/>
        <w:jc w:val="both"/>
        <w:rPr>
          <w:rFonts w:ascii="Times New Roman" w:eastAsia="Calibri" w:hAnsi="Times New Roman" w:cs="Times New Roman"/>
          <w:sz w:val="28"/>
          <w:szCs w:val="28"/>
          <w:lang w:val="uk-UA"/>
        </w:rPr>
      </w:pPr>
    </w:p>
    <w:p w:rsidR="008508D5" w:rsidRPr="00353216" w:rsidRDefault="008508D5" w:rsidP="008508D5">
      <w:pPr>
        <w:tabs>
          <w:tab w:val="left" w:pos="7088"/>
        </w:tabs>
        <w:spacing w:after="0" w:line="240" w:lineRule="auto"/>
        <w:ind w:right="46"/>
        <w:jc w:val="both"/>
        <w:rPr>
          <w:rFonts w:ascii="Times New Roman" w:eastAsia="Calibri" w:hAnsi="Times New Roman" w:cs="Times New Roman"/>
          <w:bCs/>
          <w:sz w:val="28"/>
          <w:szCs w:val="28"/>
          <w:lang w:val="uk-UA"/>
        </w:rPr>
      </w:pPr>
      <w:r w:rsidRPr="00353216">
        <w:rPr>
          <w:rFonts w:ascii="Times New Roman" w:eastAsia="Calibri" w:hAnsi="Times New Roman" w:cs="Times New Roman"/>
          <w:sz w:val="28"/>
          <w:szCs w:val="28"/>
          <w:lang w:val="uk-UA"/>
        </w:rPr>
        <w:t>Міський голова                                                                          Веліна ЗАЯЦЬ</w:t>
      </w:r>
    </w:p>
    <w:p w:rsidR="008508D5" w:rsidRPr="00353216" w:rsidRDefault="008508D5" w:rsidP="008508D5">
      <w:pPr>
        <w:autoSpaceDE w:val="0"/>
        <w:spacing w:after="0" w:line="240" w:lineRule="auto"/>
        <w:ind w:firstLine="567"/>
        <w:jc w:val="both"/>
        <w:rPr>
          <w:rFonts w:ascii="Times New Roman" w:hAnsi="Times New Roman" w:cs="Times New Roman"/>
          <w:sz w:val="28"/>
          <w:szCs w:val="28"/>
          <w:lang w:val="uk-UA"/>
        </w:rPr>
      </w:pPr>
    </w:p>
    <w:p w:rsidR="008508D5" w:rsidRPr="00353216" w:rsidRDefault="008508D5" w:rsidP="008508D5">
      <w:pPr>
        <w:autoSpaceDE w:val="0"/>
        <w:spacing w:after="0" w:line="240" w:lineRule="auto"/>
        <w:jc w:val="both"/>
        <w:rPr>
          <w:rFonts w:ascii="Times New Roman" w:hAnsi="Times New Roman" w:cs="Times New Roman"/>
          <w:sz w:val="28"/>
          <w:szCs w:val="28"/>
          <w:lang w:val="uk-UA"/>
        </w:rPr>
      </w:pPr>
    </w:p>
    <w:p w:rsidR="008508D5" w:rsidRPr="00353216" w:rsidRDefault="008508D5" w:rsidP="008508D5">
      <w:pPr>
        <w:autoSpaceDE w:val="0"/>
        <w:spacing w:after="0" w:line="240" w:lineRule="auto"/>
        <w:ind w:firstLine="567"/>
        <w:jc w:val="both"/>
        <w:rPr>
          <w:rFonts w:ascii="Times New Roman" w:hAnsi="Times New Roman" w:cs="Times New Roman"/>
          <w:sz w:val="28"/>
          <w:szCs w:val="28"/>
          <w:lang w:val="uk-UA"/>
        </w:rPr>
      </w:pPr>
    </w:p>
    <w:p w:rsidR="008508D5" w:rsidRPr="00353216" w:rsidRDefault="008508D5" w:rsidP="008508D5">
      <w:pPr>
        <w:autoSpaceDE w:val="0"/>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w:t>
      </w:r>
    </w:p>
    <w:p w:rsidR="008508D5" w:rsidRPr="00353216" w:rsidRDefault="008508D5">
      <w:pPr>
        <w:rPr>
          <w:rFonts w:ascii="Times New Roman" w:hAnsi="Times New Roman" w:cs="Times New Roman"/>
          <w:sz w:val="28"/>
          <w:szCs w:val="28"/>
          <w:lang w:val="uk-UA"/>
        </w:rPr>
      </w:pPr>
      <w:r w:rsidRPr="00353216">
        <w:rPr>
          <w:rFonts w:ascii="Times New Roman" w:hAnsi="Times New Roman" w:cs="Times New Roman"/>
          <w:sz w:val="28"/>
          <w:szCs w:val="28"/>
          <w:lang w:val="uk-UA"/>
        </w:rPr>
        <w:br w:type="page"/>
      </w:r>
    </w:p>
    <w:p w:rsidR="008508D5" w:rsidRPr="00353216" w:rsidRDefault="008508D5" w:rsidP="008508D5">
      <w:pPr>
        <w:spacing w:after="0" w:line="240" w:lineRule="auto"/>
        <w:jc w:val="center"/>
        <w:rPr>
          <w:rFonts w:ascii="Times New Roman" w:eastAsia="Times New Roman" w:hAnsi="Times New Roman" w:cs="Times New Roman"/>
          <w:sz w:val="28"/>
          <w:szCs w:val="28"/>
          <w:lang w:eastAsia="uk-UA"/>
        </w:rPr>
      </w:pPr>
      <w:r w:rsidRPr="00353216">
        <w:rPr>
          <w:rFonts w:ascii="Times New Roman" w:eastAsia="Times New Roman" w:hAnsi="Times New Roman" w:cs="Times New Roman"/>
          <w:b/>
          <w:noProof/>
          <w:sz w:val="28"/>
          <w:szCs w:val="28"/>
          <w:lang w:val="uk-UA" w:eastAsia="uk-UA"/>
        </w:rPr>
        <w:lastRenderedPageBreak/>
        <w:drawing>
          <wp:inline distT="0" distB="0" distL="0" distR="0" wp14:anchorId="7D02F532" wp14:editId="758586C8">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353216">
        <w:rPr>
          <w:rFonts w:ascii="Times New Roman" w:eastAsia="Calibri" w:hAnsi="Times New Roman" w:cs="Times New Roman"/>
          <w:sz w:val="28"/>
          <w:szCs w:val="28"/>
        </w:rPr>
        <w:t xml:space="preserve"> </w:t>
      </w:r>
    </w:p>
    <w:p w:rsidR="008508D5" w:rsidRPr="00353216" w:rsidRDefault="008508D5" w:rsidP="008508D5">
      <w:pPr>
        <w:spacing w:after="0" w:line="240" w:lineRule="auto"/>
        <w:jc w:val="center"/>
        <w:rPr>
          <w:rFonts w:ascii="Times New Roman" w:eastAsia="Times New Roman" w:hAnsi="Times New Roman" w:cs="Times New Roman"/>
          <w:b/>
          <w:sz w:val="28"/>
          <w:szCs w:val="28"/>
          <w:lang w:eastAsia="uk-UA"/>
        </w:rPr>
      </w:pPr>
      <w:r w:rsidRPr="00353216">
        <w:rPr>
          <w:rFonts w:ascii="Times New Roman" w:eastAsia="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eastAsia="uk-UA"/>
        </w:rPr>
      </w:pPr>
      <w:r w:rsidRPr="00353216">
        <w:rPr>
          <w:rFonts w:ascii="Times New Roman" w:eastAsia="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r w:rsidRPr="00353216">
        <w:rPr>
          <w:rFonts w:ascii="Times New Roman" w:eastAsia="Times New Roman" w:hAnsi="Times New Roman" w:cs="Times New Roman"/>
          <w:b/>
          <w:bCs/>
          <w:sz w:val="28"/>
          <w:szCs w:val="28"/>
          <w:lang w:eastAsia="uk-UA"/>
        </w:rPr>
        <w:t>РІШЕННЯ</w:t>
      </w:r>
    </w:p>
    <w:p w:rsidR="008508D5" w:rsidRPr="00353216" w:rsidRDefault="008508D5" w:rsidP="008508D5">
      <w:pPr>
        <w:spacing w:after="0" w:line="240" w:lineRule="auto"/>
        <w:jc w:val="center"/>
        <w:rPr>
          <w:rFonts w:ascii="Times New Roman" w:eastAsia="Calibri" w:hAnsi="Times New Roman" w:cs="Times New Roman"/>
          <w:b/>
          <w:bCs/>
          <w:sz w:val="28"/>
          <w:szCs w:val="28"/>
        </w:rPr>
      </w:pPr>
    </w:p>
    <w:p w:rsidR="008508D5" w:rsidRPr="00353216" w:rsidRDefault="008508D5" w:rsidP="008508D5">
      <w:pPr>
        <w:spacing w:after="0" w:line="240" w:lineRule="auto"/>
        <w:rPr>
          <w:rFonts w:ascii="Times New Roman" w:eastAsia="Calibri" w:hAnsi="Times New Roman" w:cs="Times New Roman"/>
          <w:sz w:val="28"/>
          <w:szCs w:val="28"/>
        </w:rPr>
      </w:pPr>
      <w:r w:rsidRPr="00353216">
        <w:rPr>
          <w:rFonts w:ascii="Times New Roman" w:eastAsia="Calibri" w:hAnsi="Times New Roman" w:cs="Times New Roman"/>
          <w:sz w:val="28"/>
          <w:szCs w:val="28"/>
        </w:rPr>
        <w:t>17 грудня 2020 р.                              Дунаївці</w:t>
      </w:r>
      <w:r w:rsidRPr="00353216">
        <w:rPr>
          <w:rFonts w:ascii="Times New Roman" w:eastAsia="Calibri" w:hAnsi="Times New Roman" w:cs="Times New Roman"/>
          <w:sz w:val="28"/>
          <w:szCs w:val="28"/>
        </w:rPr>
        <w:tab/>
        <w:t xml:space="preserve">                     № 178</w:t>
      </w:r>
    </w:p>
    <w:p w:rsidR="008508D5" w:rsidRPr="00353216" w:rsidRDefault="008508D5" w:rsidP="008508D5">
      <w:pPr>
        <w:spacing w:after="0" w:line="240" w:lineRule="auto"/>
        <w:rPr>
          <w:rFonts w:ascii="Times New Roman" w:eastAsia="Times New Roman" w:hAnsi="Times New Roman" w:cs="Times New Roman"/>
          <w:bCs/>
          <w:sz w:val="28"/>
          <w:szCs w:val="28"/>
          <w:lang w:eastAsia="ru-RU"/>
        </w:rPr>
      </w:pPr>
    </w:p>
    <w:p w:rsidR="008508D5" w:rsidRPr="00353216" w:rsidRDefault="008508D5" w:rsidP="008508D5">
      <w:pPr>
        <w:spacing w:after="0" w:line="240" w:lineRule="auto"/>
        <w:rPr>
          <w:rFonts w:ascii="Times New Roman" w:eastAsia="Times New Roman" w:hAnsi="Times New Roman" w:cs="Times New Roman"/>
          <w:bCs/>
          <w:sz w:val="28"/>
          <w:szCs w:val="28"/>
          <w:lang w:val="uk-UA" w:eastAsia="ru-RU"/>
        </w:rPr>
      </w:pPr>
      <w:r w:rsidRPr="00353216">
        <w:rPr>
          <w:rFonts w:ascii="Times New Roman" w:eastAsia="Times New Roman" w:hAnsi="Times New Roman" w:cs="Times New Roman"/>
          <w:bCs/>
          <w:sz w:val="28"/>
          <w:szCs w:val="28"/>
          <w:lang w:eastAsia="ru-RU"/>
        </w:rPr>
        <w:t>Про взяття на квартирний облік</w:t>
      </w:r>
    </w:p>
    <w:p w:rsidR="008508D5" w:rsidRPr="00353216" w:rsidRDefault="008508D5" w:rsidP="008508D5">
      <w:pPr>
        <w:keepNext/>
        <w:spacing w:after="0" w:line="240" w:lineRule="auto"/>
        <w:ind w:firstLine="567"/>
        <w:outlineLvl w:val="0"/>
        <w:rPr>
          <w:rFonts w:ascii="Times New Roman" w:eastAsia="Times New Roman" w:hAnsi="Times New Roman" w:cs="Times New Roman"/>
          <w:b/>
          <w:bCs/>
          <w:w w:val="150"/>
          <w:sz w:val="28"/>
          <w:szCs w:val="28"/>
          <w:lang w:eastAsia="ru-RU"/>
        </w:rPr>
      </w:pPr>
      <w:r w:rsidRPr="00353216">
        <w:rPr>
          <w:rFonts w:ascii="Times New Roman" w:eastAsia="Times New Roman" w:hAnsi="Times New Roman" w:cs="Times New Roman"/>
          <w:b/>
          <w:w w:val="150"/>
          <w:sz w:val="28"/>
          <w:szCs w:val="28"/>
          <w:lang w:eastAsia="ru-RU"/>
        </w:rPr>
        <w:t xml:space="preserve">   </w:t>
      </w:r>
    </w:p>
    <w:p w:rsidR="008508D5" w:rsidRPr="00353216" w:rsidRDefault="008508D5" w:rsidP="008508D5">
      <w:pPr>
        <w:spacing w:after="0" w:line="240" w:lineRule="auto"/>
        <w:ind w:firstLine="284"/>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bCs/>
          <w:sz w:val="28"/>
          <w:szCs w:val="28"/>
          <w:lang w:eastAsia="ru-RU"/>
        </w:rPr>
        <w:t xml:space="preserve">   </w:t>
      </w:r>
      <w:r w:rsidRPr="00353216">
        <w:rPr>
          <w:rFonts w:ascii="Times New Roman" w:eastAsia="Times New Roman" w:hAnsi="Times New Roman" w:cs="Times New Roman"/>
          <w:sz w:val="28"/>
          <w:szCs w:val="28"/>
          <w:lang w:eastAsia="ru-RU"/>
        </w:rPr>
        <w:t>Керуючись ст.33 Закону України «Про забезпечення організаційно-правових умов соціального захисту дітей-сиріт та дітей, позбавлених батьківського піклування», ст.30 Закону України "Про місцеве самоврядування в Україні", розглянувши клопотання служби у справах дітей Дунаєвецької райдержадміністрації про взяття на квартирний облік Кравцова Василя Сергійовича, 31.08.2004 року народження, дитини, позбавленої батьківського піклування, виконавчий комітет міської ради</w:t>
      </w:r>
    </w:p>
    <w:p w:rsidR="008508D5" w:rsidRPr="00353216" w:rsidRDefault="008508D5" w:rsidP="008508D5">
      <w:pPr>
        <w:spacing w:after="0" w:line="240" w:lineRule="auto"/>
        <w:ind w:right="-30"/>
        <w:rPr>
          <w:rFonts w:ascii="Times New Roman" w:eastAsia="Times New Roman" w:hAnsi="Times New Roman" w:cs="Times New Roman"/>
          <w:bCs/>
          <w:sz w:val="28"/>
          <w:szCs w:val="28"/>
          <w:lang w:eastAsia="ru-RU"/>
        </w:rPr>
      </w:pPr>
    </w:p>
    <w:p w:rsidR="008508D5" w:rsidRPr="00353216" w:rsidRDefault="008508D5" w:rsidP="008508D5">
      <w:pPr>
        <w:spacing w:after="0" w:line="240" w:lineRule="auto"/>
        <w:ind w:right="-30"/>
        <w:rPr>
          <w:rFonts w:ascii="Times New Roman" w:eastAsia="Times New Roman" w:hAnsi="Times New Roman" w:cs="Times New Roman"/>
          <w:b/>
          <w:sz w:val="28"/>
          <w:szCs w:val="28"/>
          <w:lang w:eastAsia="ru-RU"/>
        </w:rPr>
      </w:pPr>
      <w:r w:rsidRPr="00353216">
        <w:rPr>
          <w:rFonts w:ascii="Times New Roman" w:eastAsia="Times New Roman" w:hAnsi="Times New Roman" w:cs="Times New Roman"/>
          <w:b/>
          <w:sz w:val="28"/>
          <w:szCs w:val="28"/>
          <w:lang w:eastAsia="ru-RU"/>
        </w:rPr>
        <w:t>ВИРІШИВ:</w:t>
      </w:r>
    </w:p>
    <w:p w:rsidR="008508D5" w:rsidRPr="00353216" w:rsidRDefault="008508D5" w:rsidP="008508D5">
      <w:pPr>
        <w:spacing w:after="0" w:line="240" w:lineRule="auto"/>
        <w:rPr>
          <w:rFonts w:ascii="Times New Roman" w:eastAsia="Times New Roman" w:hAnsi="Times New Roman" w:cs="Times New Roman"/>
          <w:sz w:val="28"/>
          <w:szCs w:val="28"/>
          <w:lang w:eastAsia="ru-RU"/>
        </w:rPr>
      </w:pPr>
    </w:p>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Взяти на квартирний облік:</w:t>
      </w:r>
    </w:p>
    <w:p w:rsidR="008508D5" w:rsidRPr="00353216" w:rsidRDefault="008508D5" w:rsidP="008508D5">
      <w:pPr>
        <w:spacing w:after="0" w:line="240" w:lineRule="auto"/>
        <w:ind w:firstLine="426"/>
        <w:rPr>
          <w:rFonts w:ascii="Times New Roman" w:eastAsia="Times New Roman" w:hAnsi="Times New Roman" w:cs="Times New Roman"/>
          <w:sz w:val="28"/>
          <w:szCs w:val="28"/>
          <w:lang w:eastAsia="ru-RU"/>
        </w:rPr>
      </w:pPr>
    </w:p>
    <w:p w:rsidR="008508D5" w:rsidRPr="00353216" w:rsidRDefault="008508D5" w:rsidP="008508D5">
      <w:pPr>
        <w:numPr>
          <w:ilvl w:val="0"/>
          <w:numId w:val="28"/>
        </w:num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гр. Кравцова Василя Сергійовича, 31.08.2004 року народження, дитину, позбавлену батьківського піклування, як такого, що потребує поліпшення житлових умов.</w:t>
      </w:r>
    </w:p>
    <w:p w:rsidR="008508D5" w:rsidRPr="00353216" w:rsidRDefault="008508D5" w:rsidP="008508D5">
      <w:pPr>
        <w:spacing w:after="0" w:line="240" w:lineRule="auto"/>
        <w:ind w:left="567"/>
        <w:jc w:val="both"/>
        <w:rPr>
          <w:rFonts w:ascii="Times New Roman" w:eastAsia="Times New Roman" w:hAnsi="Times New Roman" w:cs="Times New Roman"/>
          <w:sz w:val="28"/>
          <w:szCs w:val="28"/>
          <w:lang w:eastAsia="ru-RU"/>
        </w:rPr>
      </w:pPr>
    </w:p>
    <w:p w:rsidR="008508D5" w:rsidRPr="00353216" w:rsidRDefault="008508D5" w:rsidP="008508D5">
      <w:pPr>
        <w:spacing w:after="0" w:line="240" w:lineRule="auto"/>
        <w:ind w:left="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w:t>
      </w:r>
    </w:p>
    <w:p w:rsidR="008508D5" w:rsidRPr="00353216" w:rsidRDefault="008508D5" w:rsidP="008508D5">
      <w:pPr>
        <w:spacing w:after="0" w:line="240" w:lineRule="auto"/>
        <w:ind w:firstLine="567"/>
        <w:rPr>
          <w:rFonts w:ascii="Times New Roman" w:eastAsia="Times New Roman" w:hAnsi="Times New Roman" w:cs="Times New Roman"/>
          <w:sz w:val="28"/>
          <w:szCs w:val="28"/>
          <w:lang w:eastAsia="ru-RU"/>
        </w:rPr>
      </w:pPr>
    </w:p>
    <w:p w:rsidR="008508D5" w:rsidRPr="00353216" w:rsidRDefault="008508D5" w:rsidP="008508D5">
      <w:pPr>
        <w:spacing w:after="0" w:line="240" w:lineRule="auto"/>
        <w:rPr>
          <w:rFonts w:ascii="Times New Roman" w:eastAsia="Times New Roman" w:hAnsi="Times New Roman" w:cs="Times New Roman"/>
          <w:sz w:val="28"/>
          <w:szCs w:val="28"/>
          <w:lang w:eastAsia="ru-RU"/>
        </w:rPr>
      </w:pPr>
    </w:p>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Міський голова</w:t>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t xml:space="preserve">                                        Веліна ЗАЯЦЬ </w:t>
      </w:r>
    </w:p>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br w:type="page"/>
      </w:r>
    </w:p>
    <w:p w:rsidR="008508D5" w:rsidRPr="00353216" w:rsidRDefault="008508D5" w:rsidP="008508D5">
      <w:pPr>
        <w:spacing w:after="0" w:line="240" w:lineRule="auto"/>
        <w:jc w:val="center"/>
        <w:rPr>
          <w:rFonts w:ascii="Times New Roman" w:eastAsia="Times New Roman" w:hAnsi="Times New Roman" w:cs="Times New Roman"/>
          <w:sz w:val="28"/>
          <w:szCs w:val="28"/>
          <w:lang w:eastAsia="uk-UA"/>
        </w:rPr>
      </w:pPr>
      <w:r w:rsidRPr="00353216">
        <w:rPr>
          <w:rFonts w:ascii="Times New Roman" w:eastAsia="Times New Roman" w:hAnsi="Times New Roman" w:cs="Times New Roman"/>
          <w:b/>
          <w:noProof/>
          <w:sz w:val="28"/>
          <w:szCs w:val="28"/>
          <w:lang w:val="uk-UA" w:eastAsia="uk-UA"/>
        </w:rPr>
        <w:lastRenderedPageBreak/>
        <w:drawing>
          <wp:inline distT="0" distB="0" distL="0" distR="0" wp14:anchorId="1E909E2B" wp14:editId="2D10A6AC">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353216">
        <w:rPr>
          <w:rFonts w:ascii="Times New Roman" w:eastAsia="Calibri" w:hAnsi="Times New Roman" w:cs="Times New Roman"/>
          <w:sz w:val="28"/>
          <w:szCs w:val="28"/>
        </w:rPr>
        <w:t xml:space="preserve"> </w:t>
      </w:r>
    </w:p>
    <w:p w:rsidR="008508D5" w:rsidRPr="00353216" w:rsidRDefault="008508D5" w:rsidP="008508D5">
      <w:pPr>
        <w:spacing w:after="0" w:line="240" w:lineRule="auto"/>
        <w:jc w:val="center"/>
        <w:rPr>
          <w:rFonts w:ascii="Times New Roman" w:eastAsia="Times New Roman" w:hAnsi="Times New Roman" w:cs="Times New Roman"/>
          <w:b/>
          <w:sz w:val="28"/>
          <w:szCs w:val="28"/>
          <w:lang w:eastAsia="uk-UA"/>
        </w:rPr>
      </w:pPr>
      <w:r w:rsidRPr="00353216">
        <w:rPr>
          <w:rFonts w:ascii="Times New Roman" w:eastAsia="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eastAsia="uk-UA"/>
        </w:rPr>
      </w:pPr>
      <w:r w:rsidRPr="00353216">
        <w:rPr>
          <w:rFonts w:ascii="Times New Roman" w:eastAsia="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r w:rsidRPr="00353216">
        <w:rPr>
          <w:rFonts w:ascii="Times New Roman" w:eastAsia="Times New Roman" w:hAnsi="Times New Roman" w:cs="Times New Roman"/>
          <w:b/>
          <w:bCs/>
          <w:sz w:val="28"/>
          <w:szCs w:val="28"/>
          <w:lang w:eastAsia="uk-UA"/>
        </w:rPr>
        <w:t>РІШЕННЯ</w:t>
      </w:r>
    </w:p>
    <w:p w:rsidR="008508D5" w:rsidRPr="00353216" w:rsidRDefault="008508D5" w:rsidP="008508D5">
      <w:pPr>
        <w:spacing w:after="0" w:line="240" w:lineRule="auto"/>
        <w:jc w:val="center"/>
        <w:rPr>
          <w:rFonts w:ascii="Times New Roman" w:eastAsia="Calibri" w:hAnsi="Times New Roman" w:cs="Times New Roman"/>
          <w:b/>
          <w:bCs/>
          <w:sz w:val="28"/>
          <w:szCs w:val="28"/>
        </w:rPr>
      </w:pPr>
    </w:p>
    <w:p w:rsidR="008508D5" w:rsidRPr="00353216" w:rsidRDefault="008508D5" w:rsidP="008508D5">
      <w:pPr>
        <w:spacing w:after="0" w:line="240" w:lineRule="auto"/>
        <w:rPr>
          <w:rFonts w:ascii="Times New Roman" w:eastAsia="Calibri" w:hAnsi="Times New Roman" w:cs="Times New Roman"/>
          <w:sz w:val="28"/>
          <w:szCs w:val="28"/>
        </w:rPr>
      </w:pPr>
      <w:r w:rsidRPr="00353216">
        <w:rPr>
          <w:rFonts w:ascii="Times New Roman" w:eastAsia="Calibri" w:hAnsi="Times New Roman" w:cs="Times New Roman"/>
          <w:sz w:val="28"/>
          <w:szCs w:val="28"/>
        </w:rPr>
        <w:t>17 грудня 2020 р.                               Дунаївці</w:t>
      </w:r>
      <w:r w:rsidRPr="00353216">
        <w:rPr>
          <w:rFonts w:ascii="Times New Roman" w:eastAsia="Calibri" w:hAnsi="Times New Roman" w:cs="Times New Roman"/>
          <w:sz w:val="28"/>
          <w:szCs w:val="28"/>
        </w:rPr>
        <w:tab/>
        <w:t xml:space="preserve">                     № 179</w:t>
      </w:r>
    </w:p>
    <w:p w:rsidR="008508D5" w:rsidRPr="00353216" w:rsidRDefault="008508D5" w:rsidP="008508D5">
      <w:pPr>
        <w:spacing w:after="0" w:line="240" w:lineRule="auto"/>
        <w:rPr>
          <w:rFonts w:ascii="Times New Roman" w:eastAsia="Times New Roman" w:hAnsi="Times New Roman" w:cs="Times New Roman"/>
          <w:bCs/>
          <w:sz w:val="28"/>
          <w:szCs w:val="28"/>
          <w:lang w:val="uk-UA" w:eastAsia="ru-RU"/>
        </w:rPr>
      </w:pPr>
    </w:p>
    <w:p w:rsidR="008508D5" w:rsidRPr="00353216" w:rsidRDefault="008508D5" w:rsidP="008508D5">
      <w:pPr>
        <w:spacing w:after="0" w:line="240" w:lineRule="auto"/>
        <w:rPr>
          <w:rFonts w:ascii="Times New Roman" w:eastAsia="Times New Roman" w:hAnsi="Times New Roman" w:cs="Times New Roman"/>
          <w:bCs/>
          <w:sz w:val="28"/>
          <w:szCs w:val="28"/>
          <w:lang w:val="uk-UA" w:eastAsia="ru-RU"/>
        </w:rPr>
      </w:pPr>
      <w:r w:rsidRPr="00353216">
        <w:rPr>
          <w:rFonts w:ascii="Times New Roman" w:eastAsia="Times New Roman" w:hAnsi="Times New Roman" w:cs="Times New Roman"/>
          <w:bCs/>
          <w:sz w:val="28"/>
          <w:szCs w:val="28"/>
          <w:lang w:val="uk-UA" w:eastAsia="ru-RU"/>
        </w:rPr>
        <w:t>Про взяття на квартирний облік</w:t>
      </w:r>
    </w:p>
    <w:p w:rsidR="008508D5" w:rsidRPr="00353216" w:rsidRDefault="008508D5" w:rsidP="008508D5">
      <w:pPr>
        <w:keepNext/>
        <w:spacing w:after="0" w:line="240" w:lineRule="auto"/>
        <w:ind w:firstLine="567"/>
        <w:outlineLvl w:val="0"/>
        <w:rPr>
          <w:rFonts w:ascii="Times New Roman" w:eastAsia="Times New Roman" w:hAnsi="Times New Roman" w:cs="Times New Roman"/>
          <w:b/>
          <w:bCs/>
          <w:w w:val="150"/>
          <w:sz w:val="28"/>
          <w:szCs w:val="28"/>
          <w:lang w:val="uk-UA" w:eastAsia="ru-RU"/>
        </w:rPr>
      </w:pPr>
      <w:r w:rsidRPr="00353216">
        <w:rPr>
          <w:rFonts w:ascii="Times New Roman" w:eastAsia="Times New Roman" w:hAnsi="Times New Roman" w:cs="Times New Roman"/>
          <w:b/>
          <w:w w:val="150"/>
          <w:sz w:val="28"/>
          <w:szCs w:val="28"/>
          <w:lang w:val="uk-UA" w:eastAsia="ru-RU"/>
        </w:rPr>
        <w:t xml:space="preserve">   </w:t>
      </w:r>
    </w:p>
    <w:p w:rsidR="008508D5" w:rsidRPr="00353216" w:rsidRDefault="008508D5" w:rsidP="008508D5">
      <w:pPr>
        <w:spacing w:after="0" w:line="240" w:lineRule="auto"/>
        <w:ind w:firstLine="284"/>
        <w:jc w:val="both"/>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bCs/>
          <w:sz w:val="28"/>
          <w:szCs w:val="28"/>
          <w:lang w:val="uk-UA" w:eastAsia="ru-RU"/>
        </w:rPr>
        <w:t xml:space="preserve">   </w:t>
      </w:r>
      <w:r w:rsidRPr="00353216">
        <w:rPr>
          <w:rFonts w:ascii="Times New Roman" w:eastAsia="Times New Roman" w:hAnsi="Times New Roman" w:cs="Times New Roman"/>
          <w:sz w:val="28"/>
          <w:szCs w:val="28"/>
          <w:lang w:val="uk-UA" w:eastAsia="ru-RU"/>
        </w:rPr>
        <w:t>Керуючись ст.33 Закону України «Про забезпечення організаційно-правових умов соціального захисту дітей-сиріт та дітей, позбавлених батьківського піклування», ст.30 Закону України "Про місцеве самоврядування в Україні", розглянувши клопотання адміністрації  Подільського центру професійно-технічної освіти про взяття на квартирний облік особи з числа дітей, позбавлених батьківського піклування Квасюк Лілії Миколаївни, 09.09.2000 року народження, враховуючи її згоду, виконавчий комітет міської ради</w:t>
      </w:r>
    </w:p>
    <w:p w:rsidR="008508D5" w:rsidRPr="00353216" w:rsidRDefault="008508D5" w:rsidP="008508D5">
      <w:pPr>
        <w:spacing w:after="0" w:line="240" w:lineRule="auto"/>
        <w:ind w:right="-30"/>
        <w:rPr>
          <w:rFonts w:ascii="Times New Roman" w:eastAsia="Times New Roman" w:hAnsi="Times New Roman" w:cs="Times New Roman"/>
          <w:bCs/>
          <w:sz w:val="28"/>
          <w:szCs w:val="28"/>
          <w:lang w:val="uk-UA" w:eastAsia="ru-RU"/>
        </w:rPr>
      </w:pPr>
    </w:p>
    <w:p w:rsidR="008508D5" w:rsidRPr="00353216" w:rsidRDefault="008508D5" w:rsidP="008508D5">
      <w:pPr>
        <w:spacing w:after="0" w:line="240" w:lineRule="auto"/>
        <w:ind w:right="-30"/>
        <w:rPr>
          <w:rFonts w:ascii="Times New Roman" w:eastAsia="Times New Roman" w:hAnsi="Times New Roman" w:cs="Times New Roman"/>
          <w:b/>
          <w:sz w:val="28"/>
          <w:szCs w:val="28"/>
          <w:lang w:eastAsia="ru-RU"/>
        </w:rPr>
      </w:pPr>
      <w:r w:rsidRPr="00353216">
        <w:rPr>
          <w:rFonts w:ascii="Times New Roman" w:eastAsia="Times New Roman" w:hAnsi="Times New Roman" w:cs="Times New Roman"/>
          <w:b/>
          <w:sz w:val="28"/>
          <w:szCs w:val="28"/>
          <w:lang w:eastAsia="ru-RU"/>
        </w:rPr>
        <w:t>ВИРІШИВ:</w:t>
      </w:r>
    </w:p>
    <w:p w:rsidR="008508D5" w:rsidRPr="00353216" w:rsidRDefault="008508D5" w:rsidP="008508D5">
      <w:pPr>
        <w:spacing w:after="0" w:line="240" w:lineRule="auto"/>
        <w:rPr>
          <w:rFonts w:ascii="Times New Roman" w:eastAsia="Times New Roman" w:hAnsi="Times New Roman" w:cs="Times New Roman"/>
          <w:sz w:val="28"/>
          <w:szCs w:val="28"/>
          <w:lang w:eastAsia="ru-RU"/>
        </w:rPr>
      </w:pPr>
    </w:p>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Взяти на квартирний облік:</w:t>
      </w:r>
    </w:p>
    <w:p w:rsidR="008508D5" w:rsidRPr="00353216" w:rsidRDefault="008508D5" w:rsidP="008508D5">
      <w:pPr>
        <w:spacing w:after="0" w:line="240" w:lineRule="auto"/>
        <w:ind w:firstLine="426"/>
        <w:rPr>
          <w:rFonts w:ascii="Times New Roman" w:eastAsia="Times New Roman" w:hAnsi="Times New Roman" w:cs="Times New Roman"/>
          <w:sz w:val="28"/>
          <w:szCs w:val="28"/>
          <w:lang w:eastAsia="ru-RU"/>
        </w:rPr>
      </w:pPr>
    </w:p>
    <w:p w:rsidR="008508D5" w:rsidRPr="00353216" w:rsidRDefault="008508D5" w:rsidP="008508D5">
      <w:pPr>
        <w:numPr>
          <w:ilvl w:val="0"/>
          <w:numId w:val="28"/>
        </w:num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гр. Квасюк Лілію Миколаївну, 09.09.2000 року народження, особу з числа дітей, позбавлених батьківського піклування, як таку, що потребує поліпшення житлових умов.</w:t>
      </w:r>
    </w:p>
    <w:p w:rsidR="008508D5" w:rsidRPr="00353216" w:rsidRDefault="008508D5" w:rsidP="008508D5">
      <w:pPr>
        <w:spacing w:after="0" w:line="240" w:lineRule="auto"/>
        <w:ind w:left="567"/>
        <w:jc w:val="both"/>
        <w:rPr>
          <w:rFonts w:ascii="Times New Roman" w:eastAsia="Times New Roman" w:hAnsi="Times New Roman" w:cs="Times New Roman"/>
          <w:sz w:val="28"/>
          <w:szCs w:val="28"/>
          <w:lang w:eastAsia="ru-RU"/>
        </w:rPr>
      </w:pPr>
    </w:p>
    <w:p w:rsidR="008508D5" w:rsidRPr="00353216" w:rsidRDefault="008508D5" w:rsidP="008508D5">
      <w:pPr>
        <w:spacing w:after="0" w:line="240" w:lineRule="auto"/>
        <w:ind w:left="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w:t>
      </w:r>
    </w:p>
    <w:p w:rsidR="008508D5" w:rsidRPr="00353216" w:rsidRDefault="008508D5" w:rsidP="008508D5">
      <w:pPr>
        <w:spacing w:after="0" w:line="240" w:lineRule="auto"/>
        <w:rPr>
          <w:rFonts w:ascii="Times New Roman" w:eastAsia="Times New Roman" w:hAnsi="Times New Roman" w:cs="Times New Roman"/>
          <w:sz w:val="28"/>
          <w:szCs w:val="28"/>
          <w:lang w:eastAsia="ru-RU"/>
        </w:rPr>
      </w:pPr>
    </w:p>
    <w:p w:rsidR="008508D5" w:rsidRPr="00353216" w:rsidRDefault="008508D5" w:rsidP="008508D5">
      <w:pPr>
        <w:tabs>
          <w:tab w:val="left" w:pos="7088"/>
        </w:tabs>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Міський голова                                                                         </w:t>
      </w:r>
      <w:r w:rsidRPr="00353216">
        <w:rPr>
          <w:rFonts w:ascii="Times New Roman" w:eastAsia="Times New Roman" w:hAnsi="Times New Roman" w:cs="Times New Roman"/>
          <w:sz w:val="28"/>
          <w:szCs w:val="28"/>
          <w:lang w:eastAsia="ru-RU"/>
        </w:rPr>
        <w:tab/>
        <w:t>Веліна ЗАЯЦЬ</w:t>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t xml:space="preserve"> </w:t>
      </w:r>
    </w:p>
    <w:p w:rsidR="008508D5" w:rsidRPr="00353216" w:rsidRDefault="008508D5">
      <w:pPr>
        <w:rPr>
          <w:rFonts w:ascii="Times New Roman" w:hAnsi="Times New Roman" w:cs="Times New Roman"/>
          <w:sz w:val="28"/>
          <w:szCs w:val="28"/>
        </w:rPr>
      </w:pPr>
      <w:r w:rsidRPr="00353216">
        <w:rPr>
          <w:rFonts w:ascii="Times New Roman" w:hAnsi="Times New Roman" w:cs="Times New Roman"/>
          <w:sz w:val="28"/>
          <w:szCs w:val="28"/>
        </w:rPr>
        <w:br w:type="page"/>
      </w:r>
    </w:p>
    <w:p w:rsidR="008508D5" w:rsidRPr="00353216" w:rsidRDefault="008508D5" w:rsidP="008508D5">
      <w:pPr>
        <w:spacing w:after="0" w:line="240" w:lineRule="auto"/>
        <w:jc w:val="center"/>
        <w:rPr>
          <w:rFonts w:ascii="Times New Roman" w:eastAsia="Times New Roman" w:hAnsi="Times New Roman" w:cs="Times New Roman"/>
          <w:sz w:val="28"/>
          <w:szCs w:val="28"/>
          <w:lang w:eastAsia="uk-UA"/>
        </w:rPr>
      </w:pPr>
      <w:r w:rsidRPr="00353216">
        <w:rPr>
          <w:rFonts w:ascii="Times New Roman" w:eastAsia="Times New Roman" w:hAnsi="Times New Roman" w:cs="Times New Roman"/>
          <w:b/>
          <w:noProof/>
          <w:sz w:val="28"/>
          <w:szCs w:val="28"/>
          <w:lang w:val="uk-UA" w:eastAsia="uk-UA"/>
        </w:rPr>
        <w:lastRenderedPageBreak/>
        <w:drawing>
          <wp:inline distT="0" distB="0" distL="0" distR="0" wp14:anchorId="72D6E029" wp14:editId="38627044">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353216">
        <w:rPr>
          <w:rFonts w:ascii="Times New Roman" w:eastAsia="Calibri" w:hAnsi="Times New Roman" w:cs="Times New Roman"/>
          <w:sz w:val="28"/>
          <w:szCs w:val="28"/>
        </w:rPr>
        <w:t xml:space="preserve"> </w:t>
      </w:r>
    </w:p>
    <w:p w:rsidR="008508D5" w:rsidRPr="00353216" w:rsidRDefault="008508D5" w:rsidP="008508D5">
      <w:pPr>
        <w:spacing w:after="0" w:line="240" w:lineRule="auto"/>
        <w:jc w:val="center"/>
        <w:rPr>
          <w:rFonts w:ascii="Times New Roman" w:eastAsia="Times New Roman" w:hAnsi="Times New Roman" w:cs="Times New Roman"/>
          <w:b/>
          <w:sz w:val="28"/>
          <w:szCs w:val="28"/>
          <w:lang w:eastAsia="uk-UA"/>
        </w:rPr>
      </w:pPr>
      <w:r w:rsidRPr="00353216">
        <w:rPr>
          <w:rFonts w:ascii="Times New Roman" w:eastAsia="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eastAsia="uk-UA"/>
        </w:rPr>
      </w:pPr>
      <w:r w:rsidRPr="00353216">
        <w:rPr>
          <w:rFonts w:ascii="Times New Roman" w:eastAsia="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r w:rsidRPr="00353216">
        <w:rPr>
          <w:rFonts w:ascii="Times New Roman" w:eastAsia="Times New Roman" w:hAnsi="Times New Roman" w:cs="Times New Roman"/>
          <w:b/>
          <w:bCs/>
          <w:sz w:val="28"/>
          <w:szCs w:val="28"/>
          <w:lang w:eastAsia="uk-UA"/>
        </w:rPr>
        <w:t>РІШЕННЯ</w:t>
      </w:r>
    </w:p>
    <w:p w:rsidR="008508D5" w:rsidRPr="00353216" w:rsidRDefault="008508D5" w:rsidP="008508D5">
      <w:pPr>
        <w:spacing w:after="0" w:line="240" w:lineRule="auto"/>
        <w:jc w:val="center"/>
        <w:rPr>
          <w:rFonts w:ascii="Times New Roman" w:eastAsia="Calibri" w:hAnsi="Times New Roman" w:cs="Times New Roman"/>
          <w:b/>
          <w:bCs/>
          <w:sz w:val="28"/>
          <w:szCs w:val="28"/>
        </w:rPr>
      </w:pPr>
    </w:p>
    <w:p w:rsidR="008508D5" w:rsidRPr="00353216" w:rsidRDefault="008508D5" w:rsidP="008508D5">
      <w:pPr>
        <w:spacing w:after="0" w:line="240" w:lineRule="auto"/>
        <w:rPr>
          <w:rFonts w:ascii="Times New Roman" w:eastAsia="Calibri" w:hAnsi="Times New Roman" w:cs="Times New Roman"/>
          <w:sz w:val="28"/>
          <w:szCs w:val="28"/>
        </w:rPr>
      </w:pPr>
      <w:r w:rsidRPr="00353216">
        <w:rPr>
          <w:rFonts w:ascii="Times New Roman" w:eastAsia="Calibri" w:hAnsi="Times New Roman" w:cs="Times New Roman"/>
          <w:sz w:val="28"/>
          <w:szCs w:val="28"/>
        </w:rPr>
        <w:t>17 грудня 2020 р.                              Дунаївці</w:t>
      </w:r>
      <w:r w:rsidRPr="00353216">
        <w:rPr>
          <w:rFonts w:ascii="Times New Roman" w:eastAsia="Calibri" w:hAnsi="Times New Roman" w:cs="Times New Roman"/>
          <w:sz w:val="28"/>
          <w:szCs w:val="28"/>
        </w:rPr>
        <w:tab/>
        <w:t xml:space="preserve">                     № 180 </w:t>
      </w:r>
    </w:p>
    <w:p w:rsidR="008508D5" w:rsidRPr="00353216" w:rsidRDefault="008508D5" w:rsidP="008508D5">
      <w:pPr>
        <w:spacing w:after="0" w:line="240" w:lineRule="auto"/>
        <w:rPr>
          <w:rFonts w:ascii="Times New Roman" w:eastAsia="Times New Roman" w:hAnsi="Times New Roman" w:cs="Times New Roman"/>
          <w:bCs/>
          <w:sz w:val="28"/>
          <w:szCs w:val="28"/>
          <w:lang w:val="uk-UA" w:eastAsia="ru-RU"/>
        </w:rPr>
      </w:pPr>
    </w:p>
    <w:p w:rsidR="008508D5" w:rsidRPr="00353216" w:rsidRDefault="008508D5" w:rsidP="008508D5">
      <w:pPr>
        <w:spacing w:after="0" w:line="240" w:lineRule="auto"/>
        <w:rPr>
          <w:rFonts w:ascii="Times New Roman" w:eastAsia="Times New Roman" w:hAnsi="Times New Roman" w:cs="Times New Roman"/>
          <w:bCs/>
          <w:sz w:val="28"/>
          <w:szCs w:val="28"/>
          <w:lang w:eastAsia="ru-RU"/>
        </w:rPr>
      </w:pPr>
      <w:r w:rsidRPr="00353216">
        <w:rPr>
          <w:rFonts w:ascii="Times New Roman" w:eastAsia="Times New Roman" w:hAnsi="Times New Roman" w:cs="Times New Roman"/>
          <w:bCs/>
          <w:sz w:val="28"/>
          <w:szCs w:val="28"/>
          <w:lang w:eastAsia="ru-RU"/>
        </w:rPr>
        <w:t xml:space="preserve">Про розгляд заяви </w:t>
      </w:r>
    </w:p>
    <w:p w:rsidR="008508D5" w:rsidRPr="00353216" w:rsidRDefault="008508D5" w:rsidP="008508D5">
      <w:pPr>
        <w:spacing w:after="0" w:line="240" w:lineRule="auto"/>
        <w:rPr>
          <w:rFonts w:ascii="Times New Roman" w:eastAsia="Times New Roman" w:hAnsi="Times New Roman" w:cs="Times New Roman"/>
          <w:bCs/>
          <w:sz w:val="28"/>
          <w:szCs w:val="28"/>
          <w:lang w:eastAsia="ru-RU"/>
        </w:rPr>
      </w:pPr>
      <w:r w:rsidRPr="00353216">
        <w:rPr>
          <w:rFonts w:ascii="Times New Roman" w:eastAsia="Times New Roman" w:hAnsi="Times New Roman" w:cs="Times New Roman"/>
          <w:bCs/>
          <w:sz w:val="28"/>
          <w:szCs w:val="28"/>
          <w:lang w:eastAsia="ru-RU"/>
        </w:rPr>
        <w:t>про взяття на квартирний облік</w:t>
      </w:r>
    </w:p>
    <w:p w:rsidR="008508D5" w:rsidRPr="00353216" w:rsidRDefault="008508D5" w:rsidP="008508D5">
      <w:pPr>
        <w:keepNext/>
        <w:spacing w:after="0" w:line="240" w:lineRule="auto"/>
        <w:ind w:firstLine="567"/>
        <w:outlineLvl w:val="0"/>
        <w:rPr>
          <w:rFonts w:ascii="Times New Roman" w:eastAsia="Times New Roman" w:hAnsi="Times New Roman" w:cs="Times New Roman"/>
          <w:b/>
          <w:bCs/>
          <w:w w:val="150"/>
          <w:sz w:val="28"/>
          <w:szCs w:val="28"/>
          <w:lang w:eastAsia="ru-RU"/>
        </w:rPr>
      </w:pPr>
      <w:r w:rsidRPr="00353216">
        <w:rPr>
          <w:rFonts w:ascii="Times New Roman" w:eastAsia="Times New Roman" w:hAnsi="Times New Roman" w:cs="Times New Roman"/>
          <w:b/>
          <w:w w:val="150"/>
          <w:sz w:val="28"/>
          <w:szCs w:val="28"/>
          <w:lang w:eastAsia="ru-RU"/>
        </w:rPr>
        <w:t xml:space="preserve">   </w:t>
      </w:r>
    </w:p>
    <w:p w:rsidR="008508D5" w:rsidRPr="00353216" w:rsidRDefault="008508D5" w:rsidP="008508D5">
      <w:pPr>
        <w:spacing w:after="0" w:line="240" w:lineRule="auto"/>
        <w:ind w:firstLine="284"/>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bCs/>
          <w:sz w:val="28"/>
          <w:szCs w:val="28"/>
          <w:lang w:eastAsia="ru-RU"/>
        </w:rPr>
        <w:t xml:space="preserve">   </w:t>
      </w:r>
      <w:r w:rsidRPr="00353216">
        <w:rPr>
          <w:rFonts w:ascii="Times New Roman" w:eastAsia="Times New Roman" w:hAnsi="Times New Roman" w:cs="Times New Roman"/>
          <w:sz w:val="28"/>
          <w:szCs w:val="28"/>
          <w:lang w:eastAsia="ru-RU"/>
        </w:rPr>
        <w:t>Керуючись ст.ст. 32, 34, 36 Житлового Кодексу України, ст.33 Закону України «Про забезпечення організаційно-правових умов соціального захисту дітей-сиріт та дітей, позбавлених батьківського піклування», ст.30 Закону України "Про місцеве самоврядування в Україні", п.13 Правил обліку громадян та надання їм житлових приміщень, затверджених Постановою ради Міністрів УРСР від 11.12.1984 року № 470, розглянувши клопотання служби у справах дітей Дунаєвецької райдержадміністрації про взяття на квартирний облік дитини, позбавленої батьківського піклування Магери Олександри Олександрівни, 02.07.2004 року народження, враховуючи площу житлового приміщення (40.8м</w:t>
      </w:r>
      <w:r w:rsidRPr="00353216">
        <w:rPr>
          <w:rFonts w:ascii="Times New Roman" w:eastAsia="Times New Roman" w:hAnsi="Times New Roman" w:cs="Times New Roman"/>
          <w:sz w:val="28"/>
          <w:szCs w:val="28"/>
          <w:vertAlign w:val="superscript"/>
          <w:lang w:eastAsia="ru-RU"/>
        </w:rPr>
        <w:t>2</w:t>
      </w:r>
      <w:r w:rsidRPr="00353216">
        <w:rPr>
          <w:rFonts w:ascii="Times New Roman" w:eastAsia="Times New Roman" w:hAnsi="Times New Roman" w:cs="Times New Roman"/>
          <w:sz w:val="28"/>
          <w:szCs w:val="28"/>
          <w:lang w:eastAsia="ru-RU"/>
        </w:rPr>
        <w:t>, кількість зареєстрованих осіб (4 чол.) та норму забезпечення житловою площею 6,5 м</w:t>
      </w:r>
      <w:r w:rsidRPr="00353216">
        <w:rPr>
          <w:rFonts w:ascii="Times New Roman" w:eastAsia="Times New Roman" w:hAnsi="Times New Roman" w:cs="Times New Roman"/>
          <w:sz w:val="28"/>
          <w:szCs w:val="28"/>
          <w:vertAlign w:val="superscript"/>
          <w:lang w:eastAsia="ru-RU"/>
        </w:rPr>
        <w:t>2</w:t>
      </w:r>
      <w:r w:rsidRPr="00353216">
        <w:rPr>
          <w:rFonts w:ascii="Times New Roman" w:eastAsia="Times New Roman" w:hAnsi="Times New Roman" w:cs="Times New Roman"/>
          <w:sz w:val="28"/>
          <w:szCs w:val="28"/>
          <w:lang w:eastAsia="ru-RU"/>
        </w:rPr>
        <w:t xml:space="preserve"> на особу, виконавчий комітет міської ради</w:t>
      </w:r>
    </w:p>
    <w:p w:rsidR="008508D5" w:rsidRPr="00353216" w:rsidRDefault="008508D5" w:rsidP="008508D5">
      <w:pPr>
        <w:spacing w:after="0" w:line="240" w:lineRule="auto"/>
        <w:ind w:right="-30"/>
        <w:rPr>
          <w:rFonts w:ascii="Times New Roman" w:eastAsia="Times New Roman" w:hAnsi="Times New Roman" w:cs="Times New Roman"/>
          <w:bCs/>
          <w:sz w:val="28"/>
          <w:szCs w:val="28"/>
          <w:lang w:eastAsia="ru-RU"/>
        </w:rPr>
      </w:pPr>
    </w:p>
    <w:p w:rsidR="008508D5" w:rsidRPr="00353216" w:rsidRDefault="008508D5" w:rsidP="008508D5">
      <w:pPr>
        <w:spacing w:after="0" w:line="240" w:lineRule="auto"/>
        <w:ind w:right="-30"/>
        <w:rPr>
          <w:rFonts w:ascii="Times New Roman" w:eastAsia="Times New Roman" w:hAnsi="Times New Roman" w:cs="Times New Roman"/>
          <w:b/>
          <w:sz w:val="28"/>
          <w:szCs w:val="28"/>
          <w:lang w:eastAsia="ru-RU"/>
        </w:rPr>
      </w:pPr>
      <w:r w:rsidRPr="00353216">
        <w:rPr>
          <w:rFonts w:ascii="Times New Roman" w:eastAsia="Times New Roman" w:hAnsi="Times New Roman" w:cs="Times New Roman"/>
          <w:b/>
          <w:sz w:val="28"/>
          <w:szCs w:val="28"/>
          <w:lang w:eastAsia="ru-RU"/>
        </w:rPr>
        <w:t>ВИРІШИВ:</w:t>
      </w:r>
    </w:p>
    <w:p w:rsidR="008508D5" w:rsidRPr="00353216" w:rsidRDefault="008508D5" w:rsidP="008508D5">
      <w:pPr>
        <w:spacing w:after="0" w:line="240" w:lineRule="auto"/>
        <w:ind w:right="-30"/>
        <w:rPr>
          <w:rFonts w:ascii="Times New Roman" w:eastAsia="Times New Roman" w:hAnsi="Times New Roman" w:cs="Times New Roman"/>
          <w:b/>
          <w:sz w:val="28"/>
          <w:szCs w:val="28"/>
          <w:lang w:eastAsia="ru-RU"/>
        </w:rPr>
      </w:pP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Відмовити у взятті на квартирний облік виконавчого комітету Дунаєвецької міської ради Магери Олександри Олександрівни у зв’язку із забезпеченням житловою площею в межах норм, визначених законодавством.</w:t>
      </w:r>
    </w:p>
    <w:p w:rsidR="008508D5" w:rsidRPr="00353216" w:rsidRDefault="008508D5" w:rsidP="008508D5">
      <w:pPr>
        <w:spacing w:after="0" w:line="240" w:lineRule="auto"/>
        <w:ind w:firstLine="567"/>
        <w:rPr>
          <w:rFonts w:ascii="Times New Roman" w:eastAsia="Times New Roman" w:hAnsi="Times New Roman" w:cs="Times New Roman"/>
          <w:sz w:val="28"/>
          <w:szCs w:val="28"/>
          <w:lang w:eastAsia="ru-RU"/>
        </w:rPr>
      </w:pPr>
    </w:p>
    <w:p w:rsidR="008508D5" w:rsidRPr="00353216" w:rsidRDefault="008508D5" w:rsidP="008508D5">
      <w:pPr>
        <w:spacing w:after="0" w:line="240" w:lineRule="auto"/>
        <w:rPr>
          <w:rFonts w:ascii="Times New Roman" w:eastAsia="Times New Roman" w:hAnsi="Times New Roman" w:cs="Times New Roman"/>
          <w:sz w:val="28"/>
          <w:szCs w:val="28"/>
          <w:lang w:eastAsia="ru-RU"/>
        </w:rPr>
      </w:pPr>
    </w:p>
    <w:p w:rsidR="008508D5" w:rsidRPr="00353216" w:rsidRDefault="008508D5" w:rsidP="008508D5">
      <w:pPr>
        <w:spacing w:after="0" w:line="240" w:lineRule="auto"/>
        <w:rPr>
          <w:rFonts w:ascii="Times New Roman" w:eastAsia="Times New Roman" w:hAnsi="Times New Roman" w:cs="Times New Roman"/>
          <w:sz w:val="28"/>
          <w:szCs w:val="28"/>
          <w:lang w:eastAsia="ru-RU"/>
        </w:rPr>
      </w:pPr>
    </w:p>
    <w:p w:rsidR="008508D5" w:rsidRPr="00353216" w:rsidRDefault="008508D5" w:rsidP="008508D5">
      <w:pPr>
        <w:tabs>
          <w:tab w:val="left" w:pos="7088"/>
        </w:tabs>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Міський голова                                                                          Веліна ЗАЯЦЬ                                                                     </w:t>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p>
    <w:p w:rsidR="008508D5" w:rsidRPr="00353216" w:rsidRDefault="008508D5">
      <w:pPr>
        <w:rPr>
          <w:rFonts w:ascii="Times New Roman" w:hAnsi="Times New Roman" w:cs="Times New Roman"/>
          <w:sz w:val="28"/>
          <w:szCs w:val="28"/>
        </w:rPr>
      </w:pPr>
      <w:r w:rsidRPr="00353216">
        <w:rPr>
          <w:rFonts w:ascii="Times New Roman" w:hAnsi="Times New Roman" w:cs="Times New Roman"/>
          <w:sz w:val="28"/>
          <w:szCs w:val="28"/>
        </w:rPr>
        <w:br w:type="page"/>
      </w:r>
    </w:p>
    <w:p w:rsidR="008508D5" w:rsidRPr="00353216" w:rsidRDefault="008508D5" w:rsidP="008508D5">
      <w:pPr>
        <w:spacing w:after="0" w:line="240" w:lineRule="auto"/>
        <w:jc w:val="center"/>
        <w:rPr>
          <w:rFonts w:ascii="Times New Roman" w:eastAsia="Times New Roman" w:hAnsi="Times New Roman" w:cs="Times New Roman"/>
          <w:sz w:val="28"/>
          <w:szCs w:val="28"/>
          <w:lang w:eastAsia="uk-UA"/>
        </w:rPr>
      </w:pPr>
      <w:r w:rsidRPr="00353216">
        <w:rPr>
          <w:rFonts w:ascii="Times New Roman" w:eastAsia="Times New Roman" w:hAnsi="Times New Roman" w:cs="Times New Roman"/>
          <w:b/>
          <w:noProof/>
          <w:sz w:val="28"/>
          <w:szCs w:val="28"/>
          <w:lang w:val="uk-UA" w:eastAsia="uk-UA"/>
        </w:rPr>
        <w:lastRenderedPageBreak/>
        <w:drawing>
          <wp:inline distT="0" distB="0" distL="0" distR="0" wp14:anchorId="3379C5C8" wp14:editId="61A564C4">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353216">
        <w:rPr>
          <w:rFonts w:ascii="Times New Roman" w:eastAsia="Calibri" w:hAnsi="Times New Roman" w:cs="Times New Roman"/>
          <w:sz w:val="28"/>
          <w:szCs w:val="28"/>
        </w:rPr>
        <w:t xml:space="preserve"> </w:t>
      </w:r>
    </w:p>
    <w:p w:rsidR="008508D5" w:rsidRPr="00353216" w:rsidRDefault="008508D5" w:rsidP="008508D5">
      <w:pPr>
        <w:spacing w:after="0" w:line="240" w:lineRule="auto"/>
        <w:jc w:val="center"/>
        <w:rPr>
          <w:rFonts w:ascii="Times New Roman" w:eastAsia="Times New Roman" w:hAnsi="Times New Roman" w:cs="Times New Roman"/>
          <w:b/>
          <w:sz w:val="28"/>
          <w:szCs w:val="28"/>
          <w:lang w:eastAsia="uk-UA"/>
        </w:rPr>
      </w:pPr>
      <w:r w:rsidRPr="00353216">
        <w:rPr>
          <w:rFonts w:ascii="Times New Roman" w:eastAsia="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eastAsia="uk-UA"/>
        </w:rPr>
      </w:pPr>
      <w:r w:rsidRPr="00353216">
        <w:rPr>
          <w:rFonts w:ascii="Times New Roman" w:eastAsia="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r w:rsidRPr="00353216">
        <w:rPr>
          <w:rFonts w:ascii="Times New Roman" w:eastAsia="Times New Roman" w:hAnsi="Times New Roman" w:cs="Times New Roman"/>
          <w:b/>
          <w:bCs/>
          <w:sz w:val="28"/>
          <w:szCs w:val="28"/>
          <w:lang w:eastAsia="uk-UA"/>
        </w:rPr>
        <w:t>РІШЕННЯ</w:t>
      </w:r>
    </w:p>
    <w:p w:rsidR="008508D5" w:rsidRPr="00353216" w:rsidRDefault="008508D5" w:rsidP="008508D5">
      <w:pPr>
        <w:spacing w:after="0" w:line="240" w:lineRule="auto"/>
        <w:jc w:val="center"/>
        <w:rPr>
          <w:rFonts w:ascii="Times New Roman" w:eastAsia="Calibri" w:hAnsi="Times New Roman" w:cs="Times New Roman"/>
          <w:b/>
          <w:bCs/>
          <w:sz w:val="28"/>
          <w:szCs w:val="28"/>
        </w:rPr>
      </w:pPr>
    </w:p>
    <w:p w:rsidR="008508D5" w:rsidRPr="00353216" w:rsidRDefault="008508D5" w:rsidP="008508D5">
      <w:pPr>
        <w:spacing w:after="0" w:line="240" w:lineRule="auto"/>
        <w:rPr>
          <w:rFonts w:ascii="Times New Roman" w:eastAsia="Calibri" w:hAnsi="Times New Roman" w:cs="Times New Roman"/>
          <w:sz w:val="28"/>
          <w:szCs w:val="28"/>
        </w:rPr>
      </w:pPr>
      <w:r w:rsidRPr="00353216">
        <w:rPr>
          <w:rFonts w:ascii="Times New Roman" w:eastAsia="Calibri" w:hAnsi="Times New Roman" w:cs="Times New Roman"/>
          <w:sz w:val="28"/>
          <w:szCs w:val="28"/>
        </w:rPr>
        <w:t>17 грудня 2020 р.                               Дунаївці</w:t>
      </w:r>
      <w:r w:rsidRPr="00353216">
        <w:rPr>
          <w:rFonts w:ascii="Times New Roman" w:eastAsia="Calibri" w:hAnsi="Times New Roman" w:cs="Times New Roman"/>
          <w:sz w:val="28"/>
          <w:szCs w:val="28"/>
        </w:rPr>
        <w:tab/>
        <w:t xml:space="preserve">                     № 181</w:t>
      </w:r>
    </w:p>
    <w:p w:rsidR="008508D5" w:rsidRPr="00353216" w:rsidRDefault="008508D5" w:rsidP="008508D5">
      <w:pPr>
        <w:spacing w:after="0" w:line="240" w:lineRule="auto"/>
        <w:rPr>
          <w:rFonts w:ascii="Times New Roman" w:eastAsia="Times New Roman" w:hAnsi="Times New Roman" w:cs="Times New Roman"/>
          <w:bCs/>
          <w:sz w:val="28"/>
          <w:szCs w:val="28"/>
          <w:lang w:val="uk-UA" w:eastAsia="ru-RU"/>
        </w:rPr>
      </w:pPr>
    </w:p>
    <w:p w:rsidR="008508D5" w:rsidRPr="00353216" w:rsidRDefault="008508D5" w:rsidP="008508D5">
      <w:pPr>
        <w:spacing w:after="0" w:line="240" w:lineRule="auto"/>
        <w:rPr>
          <w:rFonts w:ascii="Times New Roman" w:eastAsia="Times New Roman" w:hAnsi="Times New Roman" w:cs="Times New Roman"/>
          <w:bCs/>
          <w:sz w:val="28"/>
          <w:szCs w:val="28"/>
          <w:lang w:eastAsia="ru-RU"/>
        </w:rPr>
      </w:pPr>
      <w:r w:rsidRPr="00353216">
        <w:rPr>
          <w:rFonts w:ascii="Times New Roman" w:eastAsia="Times New Roman" w:hAnsi="Times New Roman" w:cs="Times New Roman"/>
          <w:bCs/>
          <w:sz w:val="28"/>
          <w:szCs w:val="28"/>
          <w:lang w:eastAsia="ru-RU"/>
        </w:rPr>
        <w:t xml:space="preserve">Про розгляд заяви </w:t>
      </w:r>
    </w:p>
    <w:p w:rsidR="008508D5" w:rsidRPr="00353216" w:rsidRDefault="008508D5" w:rsidP="008508D5">
      <w:pPr>
        <w:spacing w:after="0" w:line="240" w:lineRule="auto"/>
        <w:rPr>
          <w:rFonts w:ascii="Times New Roman" w:eastAsia="Times New Roman" w:hAnsi="Times New Roman" w:cs="Times New Roman"/>
          <w:bCs/>
          <w:sz w:val="28"/>
          <w:szCs w:val="28"/>
          <w:lang w:val="uk-UA" w:eastAsia="ru-RU"/>
        </w:rPr>
      </w:pPr>
      <w:r w:rsidRPr="00353216">
        <w:rPr>
          <w:rFonts w:ascii="Times New Roman" w:eastAsia="Times New Roman" w:hAnsi="Times New Roman" w:cs="Times New Roman"/>
          <w:bCs/>
          <w:sz w:val="28"/>
          <w:szCs w:val="28"/>
          <w:lang w:eastAsia="ru-RU"/>
        </w:rPr>
        <w:t>про взяття на квартирний облік</w:t>
      </w:r>
    </w:p>
    <w:p w:rsidR="008508D5" w:rsidRPr="00353216" w:rsidRDefault="008508D5" w:rsidP="008508D5">
      <w:pPr>
        <w:keepNext/>
        <w:spacing w:after="0" w:line="240" w:lineRule="auto"/>
        <w:ind w:firstLine="567"/>
        <w:outlineLvl w:val="0"/>
        <w:rPr>
          <w:rFonts w:ascii="Times New Roman" w:eastAsia="Times New Roman" w:hAnsi="Times New Roman" w:cs="Times New Roman"/>
          <w:b/>
          <w:bCs/>
          <w:w w:val="150"/>
          <w:sz w:val="28"/>
          <w:szCs w:val="28"/>
          <w:lang w:eastAsia="ru-RU"/>
        </w:rPr>
      </w:pPr>
      <w:r w:rsidRPr="00353216">
        <w:rPr>
          <w:rFonts w:ascii="Times New Roman" w:eastAsia="Times New Roman" w:hAnsi="Times New Roman" w:cs="Times New Roman"/>
          <w:b/>
          <w:w w:val="150"/>
          <w:sz w:val="28"/>
          <w:szCs w:val="28"/>
          <w:lang w:eastAsia="ru-RU"/>
        </w:rPr>
        <w:t xml:space="preserve">   </w:t>
      </w:r>
    </w:p>
    <w:p w:rsidR="008508D5" w:rsidRPr="00353216" w:rsidRDefault="008508D5" w:rsidP="008508D5">
      <w:pPr>
        <w:spacing w:after="0" w:line="240" w:lineRule="auto"/>
        <w:ind w:firstLine="284"/>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bCs/>
          <w:sz w:val="28"/>
          <w:szCs w:val="28"/>
          <w:lang w:eastAsia="ru-RU"/>
        </w:rPr>
        <w:t xml:space="preserve">   </w:t>
      </w:r>
      <w:r w:rsidRPr="00353216">
        <w:rPr>
          <w:rFonts w:ascii="Times New Roman" w:eastAsia="Times New Roman" w:hAnsi="Times New Roman" w:cs="Times New Roman"/>
          <w:sz w:val="28"/>
          <w:szCs w:val="28"/>
          <w:lang w:eastAsia="ru-RU"/>
        </w:rPr>
        <w:t>Керуючись ст.ст. 32, 34, 36 Житлового Кодексу України, ст.33 Закону України «Про забезпечення організаційно-правових умов соціального захисту дітей-сиріт та дітей, позбавлених батьківського піклування», ст.30 Закону України "Про місцеве самоврядування в Україні", п.13 Правил обліку громадян та надання їм житлових приміщень, затверджених Постановою ради Міністрів УРСР від 11.12.1984 року № 470, розглянувши клопотання служби у справах дітей Дунаєвецької райдержадміністрації про взяття на квартирний облік дитини, позбавленої батьківського піклування Гайдук Вікторії Володимирівни, 23.10.2004 року народження, враховуючи площу житлового приміщення (56.6м</w:t>
      </w:r>
      <w:r w:rsidRPr="00353216">
        <w:rPr>
          <w:rFonts w:ascii="Times New Roman" w:eastAsia="Times New Roman" w:hAnsi="Times New Roman" w:cs="Times New Roman"/>
          <w:sz w:val="28"/>
          <w:szCs w:val="28"/>
          <w:vertAlign w:val="superscript"/>
          <w:lang w:eastAsia="ru-RU"/>
        </w:rPr>
        <w:t>2</w:t>
      </w:r>
      <w:r w:rsidRPr="00353216">
        <w:rPr>
          <w:rFonts w:ascii="Times New Roman" w:eastAsia="Times New Roman" w:hAnsi="Times New Roman" w:cs="Times New Roman"/>
          <w:sz w:val="28"/>
          <w:szCs w:val="28"/>
          <w:lang w:eastAsia="ru-RU"/>
        </w:rPr>
        <w:t>, кількість зареєстрованих осіб (4 чол.) та норму забезпечення житловою площею 6,5 м</w:t>
      </w:r>
      <w:r w:rsidRPr="00353216">
        <w:rPr>
          <w:rFonts w:ascii="Times New Roman" w:eastAsia="Times New Roman" w:hAnsi="Times New Roman" w:cs="Times New Roman"/>
          <w:sz w:val="28"/>
          <w:szCs w:val="28"/>
          <w:vertAlign w:val="superscript"/>
          <w:lang w:eastAsia="ru-RU"/>
        </w:rPr>
        <w:t>2</w:t>
      </w:r>
      <w:r w:rsidRPr="00353216">
        <w:rPr>
          <w:rFonts w:ascii="Times New Roman" w:eastAsia="Times New Roman" w:hAnsi="Times New Roman" w:cs="Times New Roman"/>
          <w:sz w:val="28"/>
          <w:szCs w:val="28"/>
          <w:lang w:eastAsia="ru-RU"/>
        </w:rPr>
        <w:t xml:space="preserve"> на особу, виконавчий комітет міської ради</w:t>
      </w:r>
    </w:p>
    <w:p w:rsidR="008508D5" w:rsidRPr="00353216" w:rsidRDefault="008508D5" w:rsidP="008508D5">
      <w:pPr>
        <w:spacing w:after="0" w:line="240" w:lineRule="auto"/>
        <w:ind w:right="-30"/>
        <w:rPr>
          <w:rFonts w:ascii="Times New Roman" w:eastAsia="Times New Roman" w:hAnsi="Times New Roman" w:cs="Times New Roman"/>
          <w:bCs/>
          <w:sz w:val="28"/>
          <w:szCs w:val="28"/>
          <w:lang w:eastAsia="ru-RU"/>
        </w:rPr>
      </w:pPr>
    </w:p>
    <w:p w:rsidR="008508D5" w:rsidRPr="00353216" w:rsidRDefault="008508D5" w:rsidP="008508D5">
      <w:pPr>
        <w:spacing w:after="0" w:line="240" w:lineRule="auto"/>
        <w:ind w:right="-30"/>
        <w:rPr>
          <w:rFonts w:ascii="Times New Roman" w:eastAsia="Times New Roman" w:hAnsi="Times New Roman" w:cs="Times New Roman"/>
          <w:b/>
          <w:sz w:val="28"/>
          <w:szCs w:val="28"/>
          <w:lang w:eastAsia="ru-RU"/>
        </w:rPr>
      </w:pPr>
      <w:r w:rsidRPr="00353216">
        <w:rPr>
          <w:rFonts w:ascii="Times New Roman" w:eastAsia="Times New Roman" w:hAnsi="Times New Roman" w:cs="Times New Roman"/>
          <w:b/>
          <w:sz w:val="28"/>
          <w:szCs w:val="28"/>
          <w:lang w:eastAsia="ru-RU"/>
        </w:rPr>
        <w:t>ВИРІШИВ:</w:t>
      </w:r>
    </w:p>
    <w:p w:rsidR="008508D5" w:rsidRPr="00353216" w:rsidRDefault="008508D5" w:rsidP="008508D5">
      <w:pPr>
        <w:spacing w:after="0" w:line="240" w:lineRule="auto"/>
        <w:ind w:right="-30"/>
        <w:rPr>
          <w:rFonts w:ascii="Times New Roman" w:eastAsia="Times New Roman" w:hAnsi="Times New Roman" w:cs="Times New Roman"/>
          <w:b/>
          <w:sz w:val="28"/>
          <w:szCs w:val="28"/>
          <w:lang w:eastAsia="ru-RU"/>
        </w:rPr>
      </w:pP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Відмовити у взятті на квартирний облік виконавчого комітету Дунаєвецької міської ради Гайдук Вікторії Володимирівни у зв’язку із забезпеченням житловою площею в межах норм, визначених законодавством.</w:t>
      </w:r>
    </w:p>
    <w:p w:rsidR="008508D5" w:rsidRPr="00353216" w:rsidRDefault="008508D5" w:rsidP="008508D5">
      <w:pPr>
        <w:spacing w:after="0" w:line="240" w:lineRule="auto"/>
        <w:ind w:firstLine="567"/>
        <w:rPr>
          <w:rFonts w:ascii="Times New Roman" w:eastAsia="Times New Roman" w:hAnsi="Times New Roman" w:cs="Times New Roman"/>
          <w:sz w:val="28"/>
          <w:szCs w:val="28"/>
          <w:lang w:eastAsia="ru-RU"/>
        </w:rPr>
      </w:pPr>
    </w:p>
    <w:p w:rsidR="008508D5" w:rsidRPr="00353216" w:rsidRDefault="008508D5" w:rsidP="008508D5">
      <w:pPr>
        <w:spacing w:after="0" w:line="240" w:lineRule="auto"/>
        <w:rPr>
          <w:rFonts w:ascii="Times New Roman" w:eastAsia="Times New Roman" w:hAnsi="Times New Roman" w:cs="Times New Roman"/>
          <w:sz w:val="28"/>
          <w:szCs w:val="28"/>
          <w:lang w:eastAsia="ru-RU"/>
        </w:rPr>
      </w:pPr>
    </w:p>
    <w:p w:rsidR="008508D5" w:rsidRPr="00353216" w:rsidRDefault="008508D5" w:rsidP="008508D5">
      <w:pPr>
        <w:spacing w:after="0" w:line="240" w:lineRule="auto"/>
        <w:rPr>
          <w:rFonts w:ascii="Times New Roman" w:eastAsia="Times New Roman" w:hAnsi="Times New Roman" w:cs="Times New Roman"/>
          <w:sz w:val="28"/>
          <w:szCs w:val="28"/>
          <w:lang w:eastAsia="ru-RU"/>
        </w:rPr>
      </w:pPr>
    </w:p>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Міський голова</w:t>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t>Веліна ЗАЯЦЬ</w:t>
      </w:r>
    </w:p>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br w:type="page"/>
      </w:r>
    </w:p>
    <w:p w:rsidR="008508D5" w:rsidRPr="00353216" w:rsidRDefault="008508D5" w:rsidP="008508D5">
      <w:pPr>
        <w:spacing w:after="0" w:line="240" w:lineRule="auto"/>
        <w:jc w:val="center"/>
        <w:rPr>
          <w:rFonts w:ascii="Times New Roman" w:eastAsia="Times New Roman" w:hAnsi="Times New Roman" w:cs="Times New Roman"/>
          <w:sz w:val="28"/>
          <w:szCs w:val="28"/>
          <w:lang w:eastAsia="uk-UA"/>
        </w:rPr>
      </w:pPr>
      <w:r w:rsidRPr="00353216">
        <w:rPr>
          <w:rFonts w:ascii="Times New Roman" w:eastAsia="Times New Roman" w:hAnsi="Times New Roman" w:cs="Times New Roman"/>
          <w:b/>
          <w:noProof/>
          <w:sz w:val="28"/>
          <w:szCs w:val="28"/>
          <w:lang w:val="uk-UA" w:eastAsia="uk-UA"/>
        </w:rPr>
        <w:lastRenderedPageBreak/>
        <w:drawing>
          <wp:inline distT="0" distB="0" distL="0" distR="0" wp14:anchorId="2117AE9D" wp14:editId="249276BB">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353216">
        <w:rPr>
          <w:rFonts w:ascii="Times New Roman" w:eastAsia="Calibri" w:hAnsi="Times New Roman" w:cs="Times New Roman"/>
          <w:sz w:val="28"/>
          <w:szCs w:val="28"/>
        </w:rPr>
        <w:t xml:space="preserve"> </w:t>
      </w:r>
    </w:p>
    <w:p w:rsidR="008508D5" w:rsidRPr="00353216" w:rsidRDefault="008508D5" w:rsidP="008508D5">
      <w:pPr>
        <w:spacing w:after="0" w:line="240" w:lineRule="auto"/>
        <w:jc w:val="center"/>
        <w:rPr>
          <w:rFonts w:ascii="Times New Roman" w:eastAsia="Times New Roman" w:hAnsi="Times New Roman" w:cs="Times New Roman"/>
          <w:b/>
          <w:sz w:val="28"/>
          <w:szCs w:val="28"/>
          <w:lang w:eastAsia="uk-UA"/>
        </w:rPr>
      </w:pPr>
      <w:r w:rsidRPr="00353216">
        <w:rPr>
          <w:rFonts w:ascii="Times New Roman" w:eastAsia="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eastAsia="uk-UA"/>
        </w:rPr>
      </w:pPr>
      <w:r w:rsidRPr="00353216">
        <w:rPr>
          <w:rFonts w:ascii="Times New Roman" w:eastAsia="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r w:rsidRPr="00353216">
        <w:rPr>
          <w:rFonts w:ascii="Times New Roman" w:eastAsia="Times New Roman" w:hAnsi="Times New Roman" w:cs="Times New Roman"/>
          <w:b/>
          <w:bCs/>
          <w:sz w:val="28"/>
          <w:szCs w:val="28"/>
          <w:lang w:eastAsia="uk-UA"/>
        </w:rPr>
        <w:t xml:space="preserve"> РІШЕННЯ</w:t>
      </w:r>
    </w:p>
    <w:p w:rsidR="008508D5" w:rsidRPr="00353216" w:rsidRDefault="008508D5" w:rsidP="008508D5">
      <w:pPr>
        <w:spacing w:after="0" w:line="240" w:lineRule="auto"/>
        <w:jc w:val="center"/>
        <w:rPr>
          <w:rFonts w:ascii="Times New Roman" w:eastAsia="Calibri" w:hAnsi="Times New Roman" w:cs="Times New Roman"/>
          <w:b/>
          <w:bCs/>
          <w:sz w:val="28"/>
          <w:szCs w:val="28"/>
        </w:rPr>
      </w:pPr>
    </w:p>
    <w:p w:rsidR="008508D5" w:rsidRPr="00353216" w:rsidRDefault="008508D5" w:rsidP="008508D5">
      <w:pPr>
        <w:spacing w:after="0" w:line="240" w:lineRule="auto"/>
        <w:rPr>
          <w:rFonts w:ascii="Times New Roman" w:eastAsia="Calibri" w:hAnsi="Times New Roman" w:cs="Times New Roman"/>
          <w:sz w:val="28"/>
          <w:szCs w:val="28"/>
        </w:rPr>
      </w:pPr>
      <w:r w:rsidRPr="00353216">
        <w:rPr>
          <w:rFonts w:ascii="Times New Roman" w:eastAsia="Calibri" w:hAnsi="Times New Roman" w:cs="Times New Roman"/>
          <w:sz w:val="28"/>
          <w:szCs w:val="28"/>
        </w:rPr>
        <w:t>17 грудня 2020 р.                                Дунаївці</w:t>
      </w:r>
      <w:r w:rsidRPr="00353216">
        <w:rPr>
          <w:rFonts w:ascii="Times New Roman" w:eastAsia="Calibri" w:hAnsi="Times New Roman" w:cs="Times New Roman"/>
          <w:sz w:val="28"/>
          <w:szCs w:val="28"/>
        </w:rPr>
        <w:tab/>
        <w:t xml:space="preserve">                     № 182</w:t>
      </w:r>
    </w:p>
    <w:p w:rsidR="008508D5" w:rsidRPr="00353216" w:rsidRDefault="008508D5" w:rsidP="008508D5">
      <w:pPr>
        <w:spacing w:after="0" w:line="240" w:lineRule="auto"/>
        <w:rPr>
          <w:rFonts w:ascii="Times New Roman" w:eastAsia="Times New Roman" w:hAnsi="Times New Roman" w:cs="Times New Roman"/>
          <w:bCs/>
          <w:sz w:val="28"/>
          <w:szCs w:val="28"/>
          <w:lang w:val="uk-UA" w:eastAsia="ru-RU"/>
        </w:rPr>
      </w:pPr>
    </w:p>
    <w:p w:rsidR="008508D5" w:rsidRPr="00353216" w:rsidRDefault="008508D5" w:rsidP="008508D5">
      <w:pPr>
        <w:spacing w:after="0" w:line="240" w:lineRule="auto"/>
        <w:rPr>
          <w:rFonts w:ascii="Times New Roman" w:eastAsia="Times New Roman" w:hAnsi="Times New Roman" w:cs="Times New Roman"/>
          <w:bCs/>
          <w:sz w:val="28"/>
          <w:szCs w:val="28"/>
          <w:lang w:eastAsia="ru-RU"/>
        </w:rPr>
      </w:pPr>
      <w:r w:rsidRPr="00353216">
        <w:rPr>
          <w:rFonts w:ascii="Times New Roman" w:eastAsia="Times New Roman" w:hAnsi="Times New Roman" w:cs="Times New Roman"/>
          <w:bCs/>
          <w:sz w:val="28"/>
          <w:szCs w:val="28"/>
          <w:lang w:eastAsia="ru-RU"/>
        </w:rPr>
        <w:t xml:space="preserve">Про розгляд заяви </w:t>
      </w:r>
    </w:p>
    <w:p w:rsidR="008508D5" w:rsidRPr="00353216" w:rsidRDefault="008508D5" w:rsidP="008508D5">
      <w:pPr>
        <w:spacing w:after="0" w:line="240" w:lineRule="auto"/>
        <w:rPr>
          <w:rFonts w:ascii="Times New Roman" w:eastAsia="Times New Roman" w:hAnsi="Times New Roman" w:cs="Times New Roman"/>
          <w:bCs/>
          <w:sz w:val="28"/>
          <w:szCs w:val="28"/>
          <w:lang w:eastAsia="ru-RU"/>
        </w:rPr>
      </w:pPr>
      <w:r w:rsidRPr="00353216">
        <w:rPr>
          <w:rFonts w:ascii="Times New Roman" w:eastAsia="Times New Roman" w:hAnsi="Times New Roman" w:cs="Times New Roman"/>
          <w:bCs/>
          <w:sz w:val="28"/>
          <w:szCs w:val="28"/>
          <w:lang w:eastAsia="ru-RU"/>
        </w:rPr>
        <w:t>про взяття на квартирний облік</w:t>
      </w:r>
    </w:p>
    <w:p w:rsidR="008508D5" w:rsidRPr="00353216" w:rsidRDefault="008508D5" w:rsidP="008508D5">
      <w:pPr>
        <w:keepNext/>
        <w:spacing w:after="0" w:line="240" w:lineRule="auto"/>
        <w:ind w:firstLine="567"/>
        <w:outlineLvl w:val="0"/>
        <w:rPr>
          <w:rFonts w:ascii="Times New Roman" w:eastAsia="Times New Roman" w:hAnsi="Times New Roman" w:cs="Times New Roman"/>
          <w:b/>
          <w:bCs/>
          <w:w w:val="150"/>
          <w:sz w:val="28"/>
          <w:szCs w:val="28"/>
          <w:lang w:eastAsia="ru-RU"/>
        </w:rPr>
      </w:pPr>
      <w:r w:rsidRPr="00353216">
        <w:rPr>
          <w:rFonts w:ascii="Times New Roman" w:eastAsia="Times New Roman" w:hAnsi="Times New Roman" w:cs="Times New Roman"/>
          <w:b/>
          <w:w w:val="150"/>
          <w:sz w:val="28"/>
          <w:szCs w:val="28"/>
          <w:lang w:eastAsia="ru-RU"/>
        </w:rPr>
        <w:t xml:space="preserve">   </w:t>
      </w:r>
    </w:p>
    <w:p w:rsidR="008508D5" w:rsidRPr="00353216" w:rsidRDefault="008508D5" w:rsidP="008508D5">
      <w:pPr>
        <w:spacing w:after="0" w:line="240" w:lineRule="auto"/>
        <w:ind w:firstLine="284"/>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bCs/>
          <w:sz w:val="28"/>
          <w:szCs w:val="28"/>
          <w:lang w:eastAsia="ru-RU"/>
        </w:rPr>
        <w:t xml:space="preserve">   </w:t>
      </w:r>
      <w:r w:rsidRPr="00353216">
        <w:rPr>
          <w:rFonts w:ascii="Times New Roman" w:eastAsia="Times New Roman" w:hAnsi="Times New Roman" w:cs="Times New Roman"/>
          <w:sz w:val="28"/>
          <w:szCs w:val="28"/>
          <w:lang w:eastAsia="ru-RU"/>
        </w:rPr>
        <w:t>Керуючись ст.ст. 32, 34, 36 Житлового Кодексу України, ст.33 Закону України «Про забезпечення організаційно-правових умов соціального захисту дітей-сиріт та дітей, позбавлених батьківського піклування», ст.30 Закону України "Про місцеве самоврядування в Україні", п.13 Правил обліку громадян та надання їм житлових приміщень, затверджених Постановою ради Міністрів УРСР від 11.12.1984 року № 470, розглянувши клопотання служби у справах дітей Дунаєвецької райдержадміністрації про взяття на квартирний облік дитини, позбавленої батьківського піклування Гайдук Яни Володимирівни, 23.10.2004 року народження, враховуючи площу житлового приміщення (56.6м</w:t>
      </w:r>
      <w:r w:rsidRPr="00353216">
        <w:rPr>
          <w:rFonts w:ascii="Times New Roman" w:eastAsia="Times New Roman" w:hAnsi="Times New Roman" w:cs="Times New Roman"/>
          <w:sz w:val="28"/>
          <w:szCs w:val="28"/>
          <w:vertAlign w:val="superscript"/>
          <w:lang w:eastAsia="ru-RU"/>
        </w:rPr>
        <w:t>2</w:t>
      </w:r>
      <w:r w:rsidRPr="00353216">
        <w:rPr>
          <w:rFonts w:ascii="Times New Roman" w:eastAsia="Times New Roman" w:hAnsi="Times New Roman" w:cs="Times New Roman"/>
          <w:sz w:val="28"/>
          <w:szCs w:val="28"/>
          <w:lang w:eastAsia="ru-RU"/>
        </w:rPr>
        <w:t>, кількість зареєстрованих осіб (4 чол.) та норму забезпечення житловою площею 6,5 м</w:t>
      </w:r>
      <w:r w:rsidRPr="00353216">
        <w:rPr>
          <w:rFonts w:ascii="Times New Roman" w:eastAsia="Times New Roman" w:hAnsi="Times New Roman" w:cs="Times New Roman"/>
          <w:sz w:val="28"/>
          <w:szCs w:val="28"/>
          <w:vertAlign w:val="superscript"/>
          <w:lang w:eastAsia="ru-RU"/>
        </w:rPr>
        <w:t>2</w:t>
      </w:r>
      <w:r w:rsidRPr="00353216">
        <w:rPr>
          <w:rFonts w:ascii="Times New Roman" w:eastAsia="Times New Roman" w:hAnsi="Times New Roman" w:cs="Times New Roman"/>
          <w:sz w:val="28"/>
          <w:szCs w:val="28"/>
          <w:lang w:eastAsia="ru-RU"/>
        </w:rPr>
        <w:t xml:space="preserve"> на особу, виконавчий комітет міської ради</w:t>
      </w:r>
    </w:p>
    <w:p w:rsidR="008508D5" w:rsidRPr="00353216" w:rsidRDefault="008508D5" w:rsidP="008508D5">
      <w:pPr>
        <w:spacing w:after="0" w:line="240" w:lineRule="auto"/>
        <w:ind w:right="-30"/>
        <w:rPr>
          <w:rFonts w:ascii="Times New Roman" w:eastAsia="Times New Roman" w:hAnsi="Times New Roman" w:cs="Times New Roman"/>
          <w:bCs/>
          <w:sz w:val="28"/>
          <w:szCs w:val="28"/>
          <w:lang w:eastAsia="ru-RU"/>
        </w:rPr>
      </w:pPr>
    </w:p>
    <w:p w:rsidR="008508D5" w:rsidRPr="00353216" w:rsidRDefault="008508D5" w:rsidP="008508D5">
      <w:pPr>
        <w:spacing w:after="0" w:line="240" w:lineRule="auto"/>
        <w:ind w:right="-30"/>
        <w:rPr>
          <w:rFonts w:ascii="Times New Roman" w:eastAsia="Times New Roman" w:hAnsi="Times New Roman" w:cs="Times New Roman"/>
          <w:b/>
          <w:sz w:val="28"/>
          <w:szCs w:val="28"/>
          <w:lang w:eastAsia="ru-RU"/>
        </w:rPr>
      </w:pPr>
      <w:r w:rsidRPr="00353216">
        <w:rPr>
          <w:rFonts w:ascii="Times New Roman" w:eastAsia="Times New Roman" w:hAnsi="Times New Roman" w:cs="Times New Roman"/>
          <w:b/>
          <w:sz w:val="28"/>
          <w:szCs w:val="28"/>
          <w:lang w:eastAsia="ru-RU"/>
        </w:rPr>
        <w:t>ВИРІШИВ:</w:t>
      </w:r>
    </w:p>
    <w:p w:rsidR="008508D5" w:rsidRPr="00353216" w:rsidRDefault="008508D5" w:rsidP="008508D5">
      <w:pPr>
        <w:spacing w:after="0" w:line="240" w:lineRule="auto"/>
        <w:ind w:right="-30"/>
        <w:rPr>
          <w:rFonts w:ascii="Times New Roman" w:eastAsia="Times New Roman" w:hAnsi="Times New Roman" w:cs="Times New Roman"/>
          <w:b/>
          <w:sz w:val="28"/>
          <w:szCs w:val="28"/>
          <w:lang w:eastAsia="ru-RU"/>
        </w:rPr>
      </w:pP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Відмовити у взятті на квартирний облік виконавчого комітету Дунаєвецької міської ради Гайдук Яни Володимирівни у зв’язку із забезпеченням житловою площею в межах норм, визначених законодавством.</w:t>
      </w:r>
    </w:p>
    <w:p w:rsidR="008508D5" w:rsidRPr="00353216" w:rsidRDefault="008508D5" w:rsidP="008508D5">
      <w:pPr>
        <w:spacing w:after="0" w:line="240" w:lineRule="auto"/>
        <w:ind w:firstLine="567"/>
        <w:rPr>
          <w:rFonts w:ascii="Times New Roman" w:eastAsia="Times New Roman" w:hAnsi="Times New Roman" w:cs="Times New Roman"/>
          <w:sz w:val="28"/>
          <w:szCs w:val="28"/>
          <w:lang w:eastAsia="ru-RU"/>
        </w:rPr>
      </w:pPr>
    </w:p>
    <w:p w:rsidR="008508D5" w:rsidRPr="00353216" w:rsidRDefault="008508D5" w:rsidP="008508D5">
      <w:pPr>
        <w:spacing w:after="0" w:line="240" w:lineRule="auto"/>
        <w:rPr>
          <w:rFonts w:ascii="Times New Roman" w:eastAsia="Times New Roman" w:hAnsi="Times New Roman" w:cs="Times New Roman"/>
          <w:sz w:val="28"/>
          <w:szCs w:val="28"/>
          <w:lang w:eastAsia="ru-RU"/>
        </w:rPr>
      </w:pPr>
    </w:p>
    <w:p w:rsidR="008508D5" w:rsidRPr="00353216" w:rsidRDefault="008508D5" w:rsidP="008508D5">
      <w:pPr>
        <w:spacing w:after="0" w:line="240" w:lineRule="auto"/>
        <w:rPr>
          <w:rFonts w:ascii="Times New Roman" w:eastAsia="Times New Roman" w:hAnsi="Times New Roman" w:cs="Times New Roman"/>
          <w:sz w:val="28"/>
          <w:szCs w:val="28"/>
          <w:lang w:eastAsia="ru-RU"/>
        </w:rPr>
      </w:pPr>
    </w:p>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Міський голова</w:t>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r>
      <w:r w:rsidRPr="00353216">
        <w:rPr>
          <w:rFonts w:ascii="Times New Roman" w:eastAsia="Times New Roman" w:hAnsi="Times New Roman" w:cs="Times New Roman"/>
          <w:sz w:val="28"/>
          <w:szCs w:val="28"/>
          <w:lang w:eastAsia="ru-RU"/>
        </w:rPr>
        <w:tab/>
        <w:t>Веліна ЗАЯЦЬ</w:t>
      </w:r>
    </w:p>
    <w:p w:rsidR="008508D5" w:rsidRPr="00353216" w:rsidRDefault="008508D5">
      <w:pPr>
        <w:rPr>
          <w:rFonts w:ascii="Times New Roman" w:hAnsi="Times New Roman" w:cs="Times New Roman"/>
          <w:sz w:val="28"/>
          <w:szCs w:val="28"/>
        </w:rPr>
      </w:pPr>
      <w:r w:rsidRPr="00353216">
        <w:rPr>
          <w:rFonts w:ascii="Times New Roman" w:hAnsi="Times New Roman" w:cs="Times New Roman"/>
          <w:sz w:val="28"/>
          <w:szCs w:val="28"/>
        </w:rPr>
        <w:br w:type="page"/>
      </w:r>
    </w:p>
    <w:p w:rsidR="008508D5" w:rsidRPr="00353216" w:rsidRDefault="008508D5" w:rsidP="008508D5">
      <w:pPr>
        <w:spacing w:after="0" w:line="240" w:lineRule="auto"/>
        <w:jc w:val="center"/>
        <w:rPr>
          <w:rFonts w:ascii="Times New Roman" w:hAnsi="Times New Roman" w:cs="Times New Roman"/>
          <w:sz w:val="28"/>
          <w:szCs w:val="28"/>
          <w:lang w:eastAsia="uk-UA"/>
        </w:rPr>
      </w:pPr>
      <w:r w:rsidRPr="00353216">
        <w:rPr>
          <w:rFonts w:ascii="Times New Roman" w:hAnsi="Times New Roman" w:cs="Times New Roman"/>
          <w:b/>
          <w:noProof/>
          <w:sz w:val="28"/>
          <w:szCs w:val="28"/>
          <w:lang w:val="uk-UA" w:eastAsia="uk-UA"/>
        </w:rPr>
        <w:lastRenderedPageBreak/>
        <w:drawing>
          <wp:inline distT="0" distB="0" distL="0" distR="0" wp14:anchorId="21E1B888" wp14:editId="6B70EFA7">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353216">
        <w:rPr>
          <w:rFonts w:ascii="Times New Roman" w:eastAsia="Calibri" w:hAnsi="Times New Roman" w:cs="Times New Roman"/>
          <w:sz w:val="28"/>
          <w:szCs w:val="28"/>
        </w:rPr>
        <w:t xml:space="preserve"> </w:t>
      </w:r>
    </w:p>
    <w:p w:rsidR="008508D5" w:rsidRPr="00353216" w:rsidRDefault="008508D5" w:rsidP="008508D5">
      <w:pPr>
        <w:spacing w:after="0" w:line="240" w:lineRule="auto"/>
        <w:jc w:val="center"/>
        <w:rPr>
          <w:rFonts w:ascii="Times New Roman" w:hAnsi="Times New Roman" w:cs="Times New Roman"/>
          <w:b/>
          <w:sz w:val="28"/>
          <w:szCs w:val="28"/>
          <w:lang w:eastAsia="uk-UA"/>
        </w:rPr>
      </w:pPr>
      <w:r w:rsidRPr="00353216">
        <w:rPr>
          <w:rFonts w:ascii="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hAnsi="Times New Roman" w:cs="Times New Roman"/>
          <w:bCs/>
          <w:sz w:val="28"/>
          <w:szCs w:val="28"/>
          <w:lang w:eastAsia="uk-UA"/>
        </w:rPr>
      </w:pPr>
      <w:r w:rsidRPr="00353216">
        <w:rPr>
          <w:rFonts w:ascii="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hAnsi="Times New Roman" w:cs="Times New Roman"/>
          <w:b/>
          <w:bCs/>
          <w:sz w:val="28"/>
          <w:szCs w:val="28"/>
          <w:lang w:eastAsia="uk-UA"/>
        </w:rPr>
      </w:pPr>
    </w:p>
    <w:p w:rsidR="008508D5" w:rsidRPr="00353216" w:rsidRDefault="008508D5" w:rsidP="008508D5">
      <w:pPr>
        <w:spacing w:after="0" w:line="240" w:lineRule="auto"/>
        <w:jc w:val="center"/>
        <w:rPr>
          <w:rFonts w:ascii="Times New Roman" w:hAnsi="Times New Roman" w:cs="Times New Roman"/>
          <w:b/>
          <w:bCs/>
          <w:sz w:val="28"/>
          <w:szCs w:val="28"/>
          <w:lang w:eastAsia="uk-UA"/>
        </w:rPr>
      </w:pPr>
      <w:r w:rsidRPr="00353216">
        <w:rPr>
          <w:rFonts w:ascii="Times New Roman" w:hAnsi="Times New Roman" w:cs="Times New Roman"/>
          <w:b/>
          <w:bCs/>
          <w:sz w:val="28"/>
          <w:szCs w:val="28"/>
          <w:lang w:eastAsia="uk-UA"/>
        </w:rPr>
        <w:t>РІШЕННЯ</w:t>
      </w:r>
    </w:p>
    <w:p w:rsidR="008508D5" w:rsidRPr="00353216" w:rsidRDefault="008508D5" w:rsidP="008508D5">
      <w:pPr>
        <w:spacing w:after="0" w:line="240" w:lineRule="auto"/>
        <w:jc w:val="center"/>
        <w:rPr>
          <w:rFonts w:ascii="Times New Roman" w:eastAsia="Calibri" w:hAnsi="Times New Roman" w:cs="Times New Roman"/>
          <w:b/>
          <w:bCs/>
          <w:sz w:val="28"/>
          <w:szCs w:val="28"/>
        </w:rPr>
      </w:pPr>
    </w:p>
    <w:p w:rsidR="008508D5" w:rsidRPr="00353216" w:rsidRDefault="008508D5" w:rsidP="008508D5">
      <w:pPr>
        <w:spacing w:after="0" w:line="240" w:lineRule="auto"/>
        <w:rPr>
          <w:rFonts w:ascii="Times New Roman" w:eastAsia="Calibri" w:hAnsi="Times New Roman" w:cs="Times New Roman"/>
          <w:sz w:val="28"/>
          <w:szCs w:val="28"/>
          <w:lang w:val="uk-UA"/>
        </w:rPr>
      </w:pPr>
      <w:r w:rsidRPr="00353216">
        <w:rPr>
          <w:rFonts w:ascii="Times New Roman" w:eastAsia="Calibri" w:hAnsi="Times New Roman" w:cs="Times New Roman"/>
          <w:sz w:val="28"/>
          <w:szCs w:val="28"/>
          <w:lang w:val="uk-UA"/>
        </w:rPr>
        <w:t xml:space="preserve">17 </w:t>
      </w:r>
      <w:r w:rsidRPr="00353216">
        <w:rPr>
          <w:rFonts w:ascii="Times New Roman" w:eastAsia="Calibri" w:hAnsi="Times New Roman" w:cs="Times New Roman"/>
          <w:sz w:val="28"/>
          <w:szCs w:val="28"/>
        </w:rPr>
        <w:t>грудня 2020 р.                              Дунаївці</w:t>
      </w:r>
      <w:r w:rsidRPr="00353216">
        <w:rPr>
          <w:rFonts w:ascii="Times New Roman" w:eastAsia="Calibri" w:hAnsi="Times New Roman" w:cs="Times New Roman"/>
          <w:sz w:val="28"/>
          <w:szCs w:val="28"/>
        </w:rPr>
        <w:tab/>
        <w:t xml:space="preserve">                     № </w:t>
      </w:r>
      <w:r w:rsidRPr="00353216">
        <w:rPr>
          <w:rFonts w:ascii="Times New Roman" w:eastAsia="Calibri" w:hAnsi="Times New Roman" w:cs="Times New Roman"/>
          <w:sz w:val="28"/>
          <w:szCs w:val="28"/>
          <w:lang w:val="uk-UA"/>
        </w:rPr>
        <w:t xml:space="preserve"> 183</w:t>
      </w:r>
    </w:p>
    <w:p w:rsidR="008508D5" w:rsidRPr="00353216" w:rsidRDefault="008508D5" w:rsidP="008508D5">
      <w:pPr>
        <w:spacing w:after="0" w:line="240" w:lineRule="auto"/>
        <w:rPr>
          <w:rFonts w:ascii="Times New Roman" w:hAnsi="Times New Roman" w:cs="Times New Roman"/>
          <w:sz w:val="28"/>
          <w:szCs w:val="28"/>
          <w:lang w:val="uk-UA"/>
        </w:rPr>
      </w:pPr>
    </w:p>
    <w:p w:rsidR="008508D5" w:rsidRPr="00353216" w:rsidRDefault="008508D5" w:rsidP="008508D5">
      <w:pPr>
        <w:spacing w:after="0" w:line="240" w:lineRule="auto"/>
        <w:jc w:val="both"/>
        <w:rPr>
          <w:rFonts w:ascii="Times New Roman" w:hAnsi="Times New Roman" w:cs="Times New Roman"/>
          <w:sz w:val="28"/>
          <w:szCs w:val="28"/>
        </w:rPr>
      </w:pPr>
      <w:r w:rsidRPr="00353216">
        <w:rPr>
          <w:rFonts w:ascii="Times New Roman" w:hAnsi="Times New Roman" w:cs="Times New Roman"/>
          <w:sz w:val="28"/>
          <w:szCs w:val="28"/>
        </w:rPr>
        <w:t>Про     зняття      з    контролю</w:t>
      </w:r>
    </w:p>
    <w:p w:rsidR="008508D5" w:rsidRPr="00353216" w:rsidRDefault="008508D5" w:rsidP="008508D5">
      <w:pPr>
        <w:spacing w:after="0" w:line="240" w:lineRule="auto"/>
        <w:jc w:val="both"/>
        <w:rPr>
          <w:rFonts w:ascii="Times New Roman" w:hAnsi="Times New Roman" w:cs="Times New Roman"/>
          <w:sz w:val="28"/>
          <w:szCs w:val="28"/>
        </w:rPr>
      </w:pPr>
      <w:r w:rsidRPr="00353216">
        <w:rPr>
          <w:rFonts w:ascii="Times New Roman" w:hAnsi="Times New Roman" w:cs="Times New Roman"/>
          <w:sz w:val="28"/>
          <w:szCs w:val="28"/>
        </w:rPr>
        <w:t>рішень виконавчого комітету</w:t>
      </w:r>
    </w:p>
    <w:p w:rsidR="008508D5" w:rsidRPr="00353216" w:rsidRDefault="008508D5" w:rsidP="008508D5">
      <w:pPr>
        <w:spacing w:after="0" w:line="240" w:lineRule="auto"/>
        <w:jc w:val="both"/>
        <w:rPr>
          <w:rFonts w:ascii="Times New Roman" w:hAnsi="Times New Roman" w:cs="Times New Roman"/>
          <w:sz w:val="28"/>
          <w:szCs w:val="28"/>
        </w:rPr>
      </w:pPr>
      <w:r w:rsidRPr="00353216">
        <w:rPr>
          <w:rFonts w:ascii="Times New Roman" w:hAnsi="Times New Roman" w:cs="Times New Roman"/>
          <w:sz w:val="28"/>
          <w:szCs w:val="28"/>
          <w:lang w:val="uk-UA"/>
        </w:rPr>
        <w:t>Дунаєвецької</w:t>
      </w:r>
      <w:r w:rsidRPr="00353216">
        <w:rPr>
          <w:rFonts w:ascii="Times New Roman" w:hAnsi="Times New Roman" w:cs="Times New Roman"/>
          <w:sz w:val="28"/>
          <w:szCs w:val="28"/>
        </w:rPr>
        <w:t xml:space="preserve">  міської   ради</w:t>
      </w:r>
    </w:p>
    <w:p w:rsidR="008508D5" w:rsidRPr="00353216" w:rsidRDefault="008508D5" w:rsidP="008508D5">
      <w:pPr>
        <w:spacing w:after="0" w:line="240" w:lineRule="auto"/>
        <w:jc w:val="both"/>
        <w:rPr>
          <w:rFonts w:ascii="Times New Roman" w:hAnsi="Times New Roman" w:cs="Times New Roman"/>
          <w:sz w:val="28"/>
          <w:szCs w:val="28"/>
        </w:rPr>
      </w:pPr>
      <w:r w:rsidRPr="00353216">
        <w:rPr>
          <w:rFonts w:ascii="Times New Roman" w:hAnsi="Times New Roman" w:cs="Times New Roman"/>
          <w:sz w:val="28"/>
          <w:szCs w:val="28"/>
        </w:rPr>
        <w:t> </w:t>
      </w:r>
    </w:p>
    <w:p w:rsidR="008508D5" w:rsidRPr="00353216" w:rsidRDefault="008508D5" w:rsidP="008508D5">
      <w:pPr>
        <w:spacing w:after="0" w:line="240" w:lineRule="auto"/>
        <w:jc w:val="both"/>
        <w:rPr>
          <w:rFonts w:ascii="Times New Roman" w:hAnsi="Times New Roman" w:cs="Times New Roman"/>
          <w:sz w:val="28"/>
          <w:szCs w:val="28"/>
        </w:rPr>
      </w:pPr>
      <w:r w:rsidRPr="00353216">
        <w:rPr>
          <w:rFonts w:ascii="Times New Roman" w:hAnsi="Times New Roman" w:cs="Times New Roman"/>
          <w:sz w:val="28"/>
          <w:szCs w:val="28"/>
        </w:rPr>
        <w:t>         Керуючись п.6 ст. 59 Закону України “Про місцеве самоврядування в Україні”,</w:t>
      </w:r>
      <w:r w:rsidRPr="00353216">
        <w:rPr>
          <w:rFonts w:ascii="Times New Roman" w:hAnsi="Times New Roman" w:cs="Times New Roman"/>
          <w:sz w:val="28"/>
          <w:szCs w:val="28"/>
          <w:lang w:val="uk-UA"/>
        </w:rPr>
        <w:t xml:space="preserve"> </w:t>
      </w:r>
      <w:r w:rsidRPr="00353216">
        <w:rPr>
          <w:rFonts w:ascii="Times New Roman" w:hAnsi="Times New Roman" w:cs="Times New Roman"/>
          <w:sz w:val="28"/>
          <w:szCs w:val="28"/>
        </w:rPr>
        <w:t xml:space="preserve">враховуючи, що питання, які порушувались </w:t>
      </w:r>
      <w:r w:rsidRPr="00353216">
        <w:rPr>
          <w:rFonts w:ascii="Times New Roman" w:hAnsi="Times New Roman" w:cs="Times New Roman"/>
          <w:sz w:val="28"/>
          <w:szCs w:val="28"/>
          <w:lang w:val="uk-UA"/>
        </w:rPr>
        <w:t>у рішеннях виконавчого комітету</w:t>
      </w:r>
      <w:r w:rsidRPr="00353216">
        <w:rPr>
          <w:rFonts w:ascii="Times New Roman" w:hAnsi="Times New Roman" w:cs="Times New Roman"/>
          <w:sz w:val="28"/>
          <w:szCs w:val="28"/>
        </w:rPr>
        <w:t>, втратили актуальність чи мали разову дію, викон</w:t>
      </w:r>
      <w:r w:rsidRPr="00353216">
        <w:rPr>
          <w:rFonts w:ascii="Times New Roman" w:hAnsi="Times New Roman" w:cs="Times New Roman"/>
          <w:sz w:val="28"/>
          <w:szCs w:val="28"/>
          <w:lang w:val="uk-UA"/>
        </w:rPr>
        <w:t xml:space="preserve">авчий </w:t>
      </w:r>
      <w:r w:rsidRPr="00353216">
        <w:rPr>
          <w:rFonts w:ascii="Times New Roman" w:hAnsi="Times New Roman" w:cs="Times New Roman"/>
          <w:sz w:val="28"/>
          <w:szCs w:val="28"/>
        </w:rPr>
        <w:t>ком</w:t>
      </w:r>
      <w:r w:rsidRPr="00353216">
        <w:rPr>
          <w:rFonts w:ascii="Times New Roman" w:hAnsi="Times New Roman" w:cs="Times New Roman"/>
          <w:sz w:val="28"/>
          <w:szCs w:val="28"/>
          <w:lang w:val="uk-UA"/>
        </w:rPr>
        <w:t xml:space="preserve">ітет </w:t>
      </w:r>
      <w:r w:rsidRPr="00353216">
        <w:rPr>
          <w:rFonts w:ascii="Times New Roman" w:hAnsi="Times New Roman" w:cs="Times New Roman"/>
          <w:sz w:val="28"/>
          <w:szCs w:val="28"/>
        </w:rPr>
        <w:t xml:space="preserve"> міської ради</w:t>
      </w:r>
    </w:p>
    <w:p w:rsidR="007336E9" w:rsidRDefault="008508D5" w:rsidP="008508D5">
      <w:pPr>
        <w:spacing w:after="0" w:line="240" w:lineRule="auto"/>
        <w:jc w:val="both"/>
        <w:rPr>
          <w:rFonts w:ascii="Times New Roman" w:hAnsi="Times New Roman" w:cs="Times New Roman"/>
          <w:b/>
          <w:sz w:val="28"/>
          <w:szCs w:val="28"/>
          <w:lang w:val="uk-UA"/>
        </w:rPr>
      </w:pPr>
      <w:r w:rsidRPr="00353216">
        <w:rPr>
          <w:rFonts w:ascii="Times New Roman" w:hAnsi="Times New Roman" w:cs="Times New Roman"/>
          <w:b/>
          <w:sz w:val="28"/>
          <w:szCs w:val="28"/>
        </w:rPr>
        <w:t> </w:t>
      </w:r>
    </w:p>
    <w:p w:rsidR="008508D5" w:rsidRPr="00353216" w:rsidRDefault="008508D5" w:rsidP="008508D5">
      <w:pPr>
        <w:spacing w:after="0" w:line="240" w:lineRule="auto"/>
        <w:jc w:val="both"/>
        <w:rPr>
          <w:rFonts w:ascii="Times New Roman" w:hAnsi="Times New Roman" w:cs="Times New Roman"/>
          <w:b/>
          <w:sz w:val="28"/>
          <w:szCs w:val="28"/>
        </w:rPr>
      </w:pPr>
      <w:r w:rsidRPr="00353216">
        <w:rPr>
          <w:rFonts w:ascii="Times New Roman" w:hAnsi="Times New Roman" w:cs="Times New Roman"/>
          <w:b/>
          <w:sz w:val="28"/>
          <w:szCs w:val="28"/>
        </w:rPr>
        <w:t>ВИРІШИВ:</w:t>
      </w:r>
    </w:p>
    <w:p w:rsidR="008508D5" w:rsidRPr="00353216" w:rsidRDefault="008508D5" w:rsidP="008508D5">
      <w:pPr>
        <w:spacing w:after="0" w:line="240" w:lineRule="auto"/>
        <w:ind w:firstLine="567"/>
        <w:jc w:val="both"/>
        <w:rPr>
          <w:rFonts w:ascii="Times New Roman" w:hAnsi="Times New Roman" w:cs="Times New Roman"/>
          <w:sz w:val="28"/>
          <w:szCs w:val="28"/>
        </w:rPr>
      </w:pPr>
      <w:r w:rsidRPr="00353216">
        <w:rPr>
          <w:rFonts w:ascii="Times New Roman" w:hAnsi="Times New Roman" w:cs="Times New Roman"/>
          <w:sz w:val="28"/>
          <w:szCs w:val="28"/>
        </w:rPr>
        <w:t xml:space="preserve">1. Зняти з контролю рішення виконавчого комітету </w:t>
      </w:r>
      <w:r w:rsidRPr="00353216">
        <w:rPr>
          <w:rFonts w:ascii="Times New Roman" w:hAnsi="Times New Roman" w:cs="Times New Roman"/>
          <w:sz w:val="28"/>
          <w:szCs w:val="28"/>
          <w:lang w:val="uk-UA"/>
        </w:rPr>
        <w:t xml:space="preserve">Дунаєвецької </w:t>
      </w:r>
      <w:r w:rsidRPr="00353216">
        <w:rPr>
          <w:rFonts w:ascii="Times New Roman" w:hAnsi="Times New Roman" w:cs="Times New Roman"/>
          <w:sz w:val="28"/>
          <w:szCs w:val="28"/>
        </w:rPr>
        <w:t>міської ради (додається).</w:t>
      </w:r>
    </w:p>
    <w:p w:rsidR="008508D5" w:rsidRPr="00353216" w:rsidRDefault="008508D5" w:rsidP="008508D5">
      <w:pPr>
        <w:spacing w:after="0" w:line="240" w:lineRule="auto"/>
        <w:ind w:firstLine="567"/>
        <w:jc w:val="both"/>
        <w:rPr>
          <w:rFonts w:ascii="Times New Roman" w:hAnsi="Times New Roman" w:cs="Times New Roman"/>
          <w:sz w:val="28"/>
          <w:szCs w:val="28"/>
          <w:lang w:val="uk-UA"/>
        </w:rPr>
      </w:pPr>
      <w:r w:rsidRPr="00353216">
        <w:rPr>
          <w:rFonts w:ascii="Times New Roman" w:hAnsi="Times New Roman" w:cs="Times New Roman"/>
          <w:sz w:val="28"/>
          <w:szCs w:val="28"/>
        </w:rPr>
        <w:t>2. Контроль за виконанням даного рішення покласти на керуюч</w:t>
      </w:r>
      <w:r w:rsidRPr="00353216">
        <w:rPr>
          <w:rFonts w:ascii="Times New Roman" w:hAnsi="Times New Roman" w:cs="Times New Roman"/>
          <w:sz w:val="28"/>
          <w:szCs w:val="28"/>
          <w:lang w:val="uk-UA"/>
        </w:rPr>
        <w:t>ого</w:t>
      </w:r>
      <w:r w:rsidRPr="00353216">
        <w:rPr>
          <w:rFonts w:ascii="Times New Roman" w:hAnsi="Times New Roman" w:cs="Times New Roman"/>
          <w:sz w:val="28"/>
          <w:szCs w:val="28"/>
        </w:rPr>
        <w:t xml:space="preserve"> справами </w:t>
      </w:r>
      <w:r w:rsidRPr="00353216">
        <w:rPr>
          <w:rFonts w:ascii="Times New Roman" w:hAnsi="Times New Roman" w:cs="Times New Roman"/>
          <w:sz w:val="28"/>
          <w:szCs w:val="28"/>
          <w:lang w:val="uk-UA"/>
        </w:rPr>
        <w:t xml:space="preserve">(секретаря) </w:t>
      </w:r>
      <w:r w:rsidRPr="00353216">
        <w:rPr>
          <w:rFonts w:ascii="Times New Roman" w:hAnsi="Times New Roman" w:cs="Times New Roman"/>
          <w:sz w:val="28"/>
          <w:szCs w:val="28"/>
        </w:rPr>
        <w:t xml:space="preserve">виконавчого комітету </w:t>
      </w:r>
      <w:r w:rsidRPr="00353216">
        <w:rPr>
          <w:rFonts w:ascii="Times New Roman" w:hAnsi="Times New Roman" w:cs="Times New Roman"/>
          <w:sz w:val="28"/>
          <w:szCs w:val="28"/>
          <w:lang w:val="uk-UA"/>
        </w:rPr>
        <w:t xml:space="preserve"> К. Сіру.</w:t>
      </w:r>
    </w:p>
    <w:p w:rsidR="008508D5" w:rsidRPr="00353216" w:rsidRDefault="008508D5" w:rsidP="008508D5">
      <w:pPr>
        <w:spacing w:after="0" w:line="240" w:lineRule="auto"/>
        <w:jc w:val="both"/>
        <w:rPr>
          <w:rFonts w:ascii="Times New Roman" w:hAnsi="Times New Roman" w:cs="Times New Roman"/>
          <w:sz w:val="28"/>
          <w:szCs w:val="28"/>
        </w:rPr>
      </w:pPr>
      <w:r w:rsidRPr="00353216">
        <w:rPr>
          <w:rFonts w:ascii="Times New Roman" w:hAnsi="Times New Roman" w:cs="Times New Roman"/>
          <w:sz w:val="28"/>
          <w:szCs w:val="28"/>
        </w:rPr>
        <w:t> </w:t>
      </w:r>
    </w:p>
    <w:p w:rsidR="007336E9" w:rsidRDefault="007336E9" w:rsidP="008508D5">
      <w:pPr>
        <w:spacing w:after="0" w:line="240" w:lineRule="auto"/>
        <w:jc w:val="both"/>
        <w:rPr>
          <w:rFonts w:ascii="Times New Roman" w:hAnsi="Times New Roman" w:cs="Times New Roman"/>
          <w:sz w:val="28"/>
          <w:szCs w:val="28"/>
          <w:lang w:val="uk-UA"/>
        </w:rPr>
      </w:pPr>
    </w:p>
    <w:p w:rsidR="007336E9" w:rsidRDefault="007336E9" w:rsidP="008508D5">
      <w:pPr>
        <w:spacing w:after="0" w:line="240" w:lineRule="auto"/>
        <w:jc w:val="both"/>
        <w:rPr>
          <w:rFonts w:ascii="Times New Roman" w:hAnsi="Times New Roman" w:cs="Times New Roman"/>
          <w:sz w:val="28"/>
          <w:szCs w:val="28"/>
          <w:lang w:val="uk-UA"/>
        </w:rPr>
      </w:pP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rPr>
        <w:t>Міський голова                                                 </w:t>
      </w:r>
      <w:r w:rsidRPr="00353216">
        <w:rPr>
          <w:rFonts w:ascii="Times New Roman" w:hAnsi="Times New Roman" w:cs="Times New Roman"/>
          <w:sz w:val="28"/>
          <w:szCs w:val="28"/>
          <w:lang w:val="uk-UA"/>
        </w:rPr>
        <w:t xml:space="preserve">                        Веліна ЗАЯЦЬ</w:t>
      </w:r>
    </w:p>
    <w:p w:rsidR="008508D5" w:rsidRPr="00353216" w:rsidRDefault="008508D5" w:rsidP="008508D5">
      <w:pPr>
        <w:spacing w:after="0" w:line="240" w:lineRule="auto"/>
        <w:jc w:val="both"/>
        <w:rPr>
          <w:rFonts w:ascii="Times New Roman" w:hAnsi="Times New Roman" w:cs="Times New Roman"/>
          <w:sz w:val="28"/>
          <w:szCs w:val="28"/>
        </w:rPr>
      </w:pPr>
      <w:r w:rsidRPr="00353216">
        <w:rPr>
          <w:rFonts w:ascii="Times New Roman" w:hAnsi="Times New Roman" w:cs="Times New Roman"/>
          <w:sz w:val="28"/>
          <w:szCs w:val="28"/>
        </w:rPr>
        <w:t> </w:t>
      </w:r>
    </w:p>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rPr>
        <w:br w:type="page"/>
      </w:r>
    </w:p>
    <w:p w:rsidR="008508D5" w:rsidRPr="00353216" w:rsidRDefault="008508D5" w:rsidP="008508D5">
      <w:pPr>
        <w:spacing w:after="0" w:line="240" w:lineRule="auto"/>
        <w:ind w:left="4820"/>
        <w:rPr>
          <w:rFonts w:ascii="Times New Roman" w:hAnsi="Times New Roman" w:cs="Times New Roman"/>
          <w:sz w:val="28"/>
          <w:szCs w:val="28"/>
        </w:rPr>
      </w:pPr>
      <w:r w:rsidRPr="00353216">
        <w:rPr>
          <w:rFonts w:ascii="Times New Roman" w:hAnsi="Times New Roman" w:cs="Times New Roman"/>
          <w:sz w:val="28"/>
          <w:szCs w:val="28"/>
        </w:rPr>
        <w:lastRenderedPageBreak/>
        <w:t>Додаток</w:t>
      </w:r>
    </w:p>
    <w:p w:rsidR="008508D5" w:rsidRPr="00353216" w:rsidRDefault="008508D5" w:rsidP="008508D5">
      <w:pPr>
        <w:spacing w:after="0" w:line="240" w:lineRule="auto"/>
        <w:ind w:left="4820"/>
        <w:rPr>
          <w:rFonts w:ascii="Times New Roman" w:hAnsi="Times New Roman" w:cs="Times New Roman"/>
          <w:sz w:val="28"/>
          <w:szCs w:val="28"/>
          <w:lang w:val="uk-UA"/>
        </w:rPr>
      </w:pPr>
      <w:r w:rsidRPr="00353216">
        <w:rPr>
          <w:rFonts w:ascii="Times New Roman" w:hAnsi="Times New Roman" w:cs="Times New Roman"/>
          <w:sz w:val="28"/>
          <w:szCs w:val="28"/>
        </w:rPr>
        <w:t>до рішення викон</w:t>
      </w:r>
      <w:r w:rsidRPr="00353216">
        <w:rPr>
          <w:rFonts w:ascii="Times New Roman" w:hAnsi="Times New Roman" w:cs="Times New Roman"/>
          <w:sz w:val="28"/>
          <w:szCs w:val="28"/>
          <w:lang w:val="uk-UA"/>
        </w:rPr>
        <w:t xml:space="preserve">авчого </w:t>
      </w:r>
      <w:r w:rsidRPr="00353216">
        <w:rPr>
          <w:rFonts w:ascii="Times New Roman" w:hAnsi="Times New Roman" w:cs="Times New Roman"/>
          <w:sz w:val="28"/>
          <w:szCs w:val="28"/>
        </w:rPr>
        <w:t>ком</w:t>
      </w:r>
      <w:r w:rsidRPr="00353216">
        <w:rPr>
          <w:rFonts w:ascii="Times New Roman" w:hAnsi="Times New Roman" w:cs="Times New Roman"/>
          <w:sz w:val="28"/>
          <w:szCs w:val="28"/>
          <w:lang w:val="uk-UA"/>
        </w:rPr>
        <w:t>ітету</w:t>
      </w:r>
    </w:p>
    <w:p w:rsidR="008508D5" w:rsidRPr="00353216" w:rsidRDefault="008508D5" w:rsidP="008508D5">
      <w:pPr>
        <w:spacing w:after="0" w:line="240" w:lineRule="auto"/>
        <w:ind w:left="4820"/>
        <w:rPr>
          <w:rFonts w:ascii="Times New Roman" w:hAnsi="Times New Roman" w:cs="Times New Roman"/>
          <w:sz w:val="28"/>
          <w:szCs w:val="28"/>
          <w:lang w:val="uk-UA"/>
        </w:rPr>
      </w:pPr>
      <w:r w:rsidRPr="00353216">
        <w:rPr>
          <w:rFonts w:ascii="Times New Roman" w:hAnsi="Times New Roman" w:cs="Times New Roman"/>
          <w:sz w:val="28"/>
          <w:szCs w:val="28"/>
          <w:lang w:val="uk-UA"/>
        </w:rPr>
        <w:t>17.12.2020 р. № 183</w:t>
      </w:r>
    </w:p>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rPr>
        <w:t> </w:t>
      </w:r>
    </w:p>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Перелік</w:t>
      </w:r>
    </w:p>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рішень виконавчого комітету Дунаєвецької  міської ради,</w:t>
      </w:r>
    </w:p>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які знімаються з контролю</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785"/>
        <w:gridCol w:w="1331"/>
        <w:gridCol w:w="4807"/>
        <w:gridCol w:w="2470"/>
      </w:tblGrid>
      <w:tr w:rsidR="008508D5" w:rsidRPr="007336E9" w:rsidTr="00353216">
        <w:trPr>
          <w:trHeight w:val="753"/>
        </w:trPr>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b/>
                <w:bCs/>
                <w:i/>
                <w:iCs/>
                <w:sz w:val="24"/>
                <w:szCs w:val="24"/>
                <w:lang w:val="uk-UA"/>
              </w:rPr>
              <w:t>№ з/п</w:t>
            </w: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b/>
                <w:bCs/>
                <w:i/>
                <w:iCs/>
                <w:sz w:val="24"/>
                <w:szCs w:val="24"/>
                <w:lang w:val="uk-UA"/>
              </w:rPr>
              <w:t>Дата, номер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vAlign w:val="center"/>
            <w:hideMark/>
          </w:tcPr>
          <w:p w:rsidR="008508D5" w:rsidRPr="007336E9" w:rsidRDefault="008508D5" w:rsidP="008508D5">
            <w:pPr>
              <w:spacing w:after="0" w:line="240" w:lineRule="auto"/>
              <w:rPr>
                <w:rFonts w:ascii="Times New Roman" w:hAnsi="Times New Roman" w:cs="Times New Roman"/>
                <w:sz w:val="24"/>
                <w:szCs w:val="24"/>
              </w:rPr>
            </w:pPr>
            <w:r w:rsidRPr="007336E9">
              <w:rPr>
                <w:rFonts w:ascii="Times New Roman" w:hAnsi="Times New Roman" w:cs="Times New Roman"/>
                <w:b/>
                <w:bCs/>
                <w:i/>
                <w:iCs/>
                <w:sz w:val="24"/>
                <w:szCs w:val="24"/>
                <w:lang w:val="uk-UA"/>
              </w:rPr>
              <w:t xml:space="preserve">          Назва </w:t>
            </w:r>
            <w:r w:rsidRPr="007336E9">
              <w:rPr>
                <w:rFonts w:ascii="Times New Roman" w:hAnsi="Times New Roman" w:cs="Times New Roman"/>
                <w:b/>
                <w:bCs/>
                <w:i/>
                <w:iCs/>
                <w:sz w:val="24"/>
                <w:szCs w:val="24"/>
              </w:rPr>
              <w:t>розпорядження</w:t>
            </w:r>
          </w:p>
        </w:tc>
        <w:tc>
          <w:tcPr>
            <w:tcW w:w="2470" w:type="dxa"/>
            <w:tcBorders>
              <w:top w:val="outset" w:sz="6" w:space="0" w:color="auto"/>
              <w:left w:val="single" w:sz="4" w:space="0" w:color="auto"/>
              <w:bottom w:val="outset" w:sz="6" w:space="0" w:color="auto"/>
              <w:right w:val="outset" w:sz="6" w:space="0" w:color="auto"/>
            </w:tcBorders>
            <w:shd w:val="clear" w:color="auto" w:fill="FFFFFF"/>
            <w:vAlign w:val="center"/>
            <w:hideMark/>
          </w:tcPr>
          <w:p w:rsidR="008508D5" w:rsidRPr="007336E9" w:rsidRDefault="008508D5" w:rsidP="008508D5">
            <w:pPr>
              <w:spacing w:after="0" w:line="240" w:lineRule="auto"/>
              <w:rPr>
                <w:rFonts w:ascii="Times New Roman" w:hAnsi="Times New Roman" w:cs="Times New Roman"/>
                <w:b/>
                <w:i/>
                <w:sz w:val="24"/>
                <w:szCs w:val="24"/>
                <w:lang w:val="uk-UA"/>
              </w:rPr>
            </w:pPr>
            <w:r w:rsidRPr="007336E9">
              <w:rPr>
                <w:rFonts w:ascii="Times New Roman" w:hAnsi="Times New Roman" w:cs="Times New Roman"/>
                <w:b/>
                <w:i/>
                <w:sz w:val="24"/>
                <w:szCs w:val="24"/>
                <w:lang w:val="uk-UA"/>
              </w:rPr>
              <w:t>Виконано</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1</w:t>
            </w:r>
            <w:r w:rsidRPr="007336E9">
              <w:rPr>
                <w:rFonts w:ascii="Times New Roman" w:hAnsi="Times New Roman" w:cs="Times New Roman"/>
                <w:sz w:val="24"/>
                <w:szCs w:val="24"/>
                <w:lang w:val="en-US"/>
              </w:rPr>
              <w:t>2</w:t>
            </w:r>
            <w:r w:rsidRPr="007336E9">
              <w:rPr>
                <w:rFonts w:ascii="Times New Roman" w:hAnsi="Times New Roman" w:cs="Times New Roman"/>
                <w:sz w:val="24"/>
                <w:szCs w:val="24"/>
                <w:lang w:val="uk-UA"/>
              </w:rPr>
              <w:t>1 від 19.07.2018р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t>Про розгляд заяви</w:t>
            </w:r>
            <w:r w:rsidRPr="007336E9">
              <w:rPr>
                <w:lang w:val="uk-UA"/>
              </w:rPr>
              <w:t xml:space="preserve"> на розміщення сезонної торгівлі</w:t>
            </w:r>
            <w:r w:rsidRPr="007336E9">
              <w:t xml:space="preserve">  </w:t>
            </w:r>
            <w:r w:rsidRPr="007336E9">
              <w:rPr>
                <w:lang w:val="uk-UA"/>
              </w:rPr>
              <w:t>ФОП Бачинська Л.М</w:t>
            </w:r>
          </w:p>
        </w:tc>
        <w:tc>
          <w:tcPr>
            <w:tcW w:w="2470" w:type="dxa"/>
            <w:tcBorders>
              <w:top w:val="outset" w:sz="6" w:space="0" w:color="auto"/>
              <w:left w:val="single" w:sz="4" w:space="0" w:color="auto"/>
              <w:bottom w:val="outset" w:sz="6"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bCs/>
                <w:iCs/>
                <w:sz w:val="24"/>
                <w:szCs w:val="24"/>
                <w:lang w:val="uk-UA"/>
              </w:rPr>
              <w:t xml:space="preserve">Знято з контролю по закінченні терміну дії рішення </w:t>
            </w:r>
            <w:r w:rsidRPr="007336E9">
              <w:rPr>
                <w:rFonts w:ascii="Times New Roman" w:hAnsi="Times New Roman" w:cs="Times New Roman"/>
                <w:sz w:val="24"/>
                <w:szCs w:val="24"/>
                <w:lang w:val="uk-UA"/>
              </w:rPr>
              <w:t>01.11.2018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№122 від 19.07.2018р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t>Про розгляд заяви</w:t>
            </w:r>
            <w:r w:rsidRPr="007336E9">
              <w:rPr>
                <w:lang w:val="uk-UA"/>
              </w:rPr>
              <w:t xml:space="preserve"> на розміщення сезонної торгівлі</w:t>
            </w:r>
            <w:r w:rsidRPr="007336E9">
              <w:t xml:space="preserve">  </w:t>
            </w:r>
            <w:r w:rsidRPr="007336E9">
              <w:rPr>
                <w:lang w:val="uk-UA"/>
              </w:rPr>
              <w:t>ФОП Романова А.М.</w:t>
            </w:r>
          </w:p>
        </w:tc>
        <w:tc>
          <w:tcPr>
            <w:tcW w:w="2470" w:type="dxa"/>
            <w:tcBorders>
              <w:top w:val="outset" w:sz="6" w:space="0" w:color="auto"/>
              <w:left w:val="single" w:sz="4" w:space="0" w:color="auto"/>
              <w:bottom w:val="outset" w:sz="6"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bCs/>
                <w:iCs/>
                <w:sz w:val="24"/>
                <w:szCs w:val="24"/>
                <w:lang w:val="uk-UA"/>
              </w:rPr>
              <w:t xml:space="preserve">Знято з контролю по закінченні терміну дії рішення </w:t>
            </w:r>
            <w:r w:rsidRPr="007336E9">
              <w:rPr>
                <w:rFonts w:ascii="Times New Roman" w:hAnsi="Times New Roman" w:cs="Times New Roman"/>
                <w:sz w:val="24"/>
                <w:szCs w:val="24"/>
                <w:lang w:val="uk-UA"/>
              </w:rPr>
              <w:t>01.09.2018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№123 від 19.07.2018р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t>Про розгляд заяви</w:t>
            </w:r>
            <w:r w:rsidRPr="007336E9">
              <w:rPr>
                <w:lang w:val="uk-UA"/>
              </w:rPr>
              <w:t xml:space="preserve"> на розміщення сезонної торгівлі</w:t>
            </w:r>
            <w:r w:rsidRPr="007336E9">
              <w:t xml:space="preserve">  </w:t>
            </w:r>
            <w:r w:rsidRPr="007336E9">
              <w:rPr>
                <w:lang w:val="uk-UA"/>
              </w:rPr>
              <w:t>ФОП Тимчишиного</w:t>
            </w:r>
          </w:p>
        </w:tc>
        <w:tc>
          <w:tcPr>
            <w:tcW w:w="2470" w:type="dxa"/>
            <w:tcBorders>
              <w:top w:val="outset" w:sz="6" w:space="0" w:color="auto"/>
              <w:left w:val="single" w:sz="4" w:space="0" w:color="auto"/>
              <w:bottom w:val="outset" w:sz="6"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bCs/>
                <w:iCs/>
                <w:sz w:val="24"/>
                <w:szCs w:val="24"/>
                <w:lang w:val="uk-UA"/>
              </w:rPr>
              <w:t xml:space="preserve">Знято з контролю по закінченні терміну дії рішення </w:t>
            </w:r>
            <w:r w:rsidRPr="007336E9">
              <w:rPr>
                <w:rFonts w:ascii="Times New Roman" w:hAnsi="Times New Roman" w:cs="Times New Roman"/>
                <w:sz w:val="24"/>
                <w:szCs w:val="24"/>
                <w:lang w:val="uk-UA"/>
              </w:rPr>
              <w:t>30.10.2018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№131 від 16.08.2018р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tabs>
                <w:tab w:val="left" w:pos="3969"/>
              </w:tabs>
              <w:spacing w:after="0" w:line="240" w:lineRule="auto"/>
              <w:ind w:right="-177"/>
              <w:rPr>
                <w:bCs/>
                <w:lang w:val="uk-UA"/>
              </w:rPr>
            </w:pPr>
            <w:r w:rsidRPr="007336E9">
              <w:rPr>
                <w:bCs/>
              </w:rPr>
              <w:t xml:space="preserve">Про </w:t>
            </w:r>
            <w:r w:rsidRPr="007336E9">
              <w:rPr>
                <w:bCs/>
                <w:lang w:val="uk-UA"/>
              </w:rPr>
              <w:t>призначення управителя</w:t>
            </w:r>
          </w:p>
        </w:tc>
        <w:tc>
          <w:tcPr>
            <w:tcW w:w="2470" w:type="dxa"/>
            <w:tcBorders>
              <w:top w:val="outset" w:sz="6" w:space="0" w:color="auto"/>
              <w:left w:val="single" w:sz="4" w:space="0" w:color="auto"/>
              <w:bottom w:val="outset" w:sz="6" w:space="0" w:color="auto"/>
              <w:right w:val="outset" w:sz="6" w:space="0" w:color="auto"/>
            </w:tcBorders>
            <w:shd w:val="clear" w:color="auto" w:fill="FFFFFF"/>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Виконано укладено договір 22.04.2019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№132 від 16.08.2018р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Про функції робочого органу</w:t>
            </w:r>
          </w:p>
        </w:tc>
        <w:tc>
          <w:tcPr>
            <w:tcW w:w="2470" w:type="dxa"/>
            <w:tcBorders>
              <w:top w:val="outset" w:sz="6" w:space="0" w:color="auto"/>
              <w:left w:val="single" w:sz="4" w:space="0" w:color="auto"/>
              <w:bottom w:val="outset" w:sz="6" w:space="0" w:color="auto"/>
              <w:right w:val="outset" w:sz="6" w:space="0" w:color="auto"/>
            </w:tcBorders>
            <w:shd w:val="clear" w:color="auto" w:fill="FFFFFF"/>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Виконано 23.08.2018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№137 від 16.08.2018р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t>Про встановлення дорожніх знаків</w:t>
            </w:r>
          </w:p>
          <w:p w:rsidR="008508D5" w:rsidRPr="007336E9" w:rsidRDefault="008508D5" w:rsidP="008508D5">
            <w:pPr>
              <w:spacing w:after="0" w:line="240" w:lineRule="auto"/>
              <w:rPr>
                <w:rFonts w:ascii="Times New Roman" w:hAnsi="Times New Roman" w:cs="Times New Roman"/>
                <w:sz w:val="24"/>
                <w:szCs w:val="24"/>
                <w:lang w:val="uk-UA"/>
              </w:rPr>
            </w:pPr>
          </w:p>
        </w:tc>
        <w:tc>
          <w:tcPr>
            <w:tcW w:w="2470" w:type="dxa"/>
            <w:tcBorders>
              <w:top w:val="outset" w:sz="6" w:space="0" w:color="auto"/>
              <w:left w:val="single" w:sz="4" w:space="0" w:color="auto"/>
              <w:bottom w:val="outset" w:sz="6" w:space="0" w:color="auto"/>
              <w:right w:val="outset" w:sz="6" w:space="0" w:color="auto"/>
            </w:tcBorders>
            <w:shd w:val="clear" w:color="auto" w:fill="FFFFFF"/>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Виконано</w:t>
            </w:r>
            <w:r w:rsidRPr="007336E9">
              <w:rPr>
                <w:rFonts w:ascii="Times New Roman" w:hAnsi="Times New Roman" w:cs="Times New Roman"/>
                <w:sz w:val="24"/>
                <w:szCs w:val="24"/>
                <w:lang w:val="en-US"/>
              </w:rPr>
              <w:t xml:space="preserve"> 2019</w:t>
            </w:r>
            <w:r w:rsidRPr="007336E9">
              <w:rPr>
                <w:rFonts w:ascii="Times New Roman" w:hAnsi="Times New Roman" w:cs="Times New Roman"/>
                <w:sz w:val="24"/>
                <w:szCs w:val="24"/>
                <w:lang w:val="uk-UA"/>
              </w:rPr>
              <w:t xml:space="preserve">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№145 від 20.09.2018р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rPr>
                <w:lang w:val="uk-UA"/>
              </w:rPr>
              <w:t xml:space="preserve"> П</w:t>
            </w:r>
            <w:r w:rsidRPr="007336E9">
              <w:t xml:space="preserve">ро </w:t>
            </w:r>
            <w:r w:rsidRPr="007336E9">
              <w:rPr>
                <w:lang w:val="uk-UA"/>
              </w:rPr>
              <w:t>роботу установ в осіньо-зимовийтперіод 2018-2019рр.</w:t>
            </w:r>
          </w:p>
        </w:tc>
        <w:tc>
          <w:tcPr>
            <w:tcW w:w="2470" w:type="dxa"/>
            <w:tcBorders>
              <w:top w:val="outset" w:sz="6" w:space="0" w:color="auto"/>
              <w:left w:val="single" w:sz="4" w:space="0" w:color="auto"/>
              <w:bottom w:val="outset" w:sz="6"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Знято з контролю по закінченні терміну дії рішення 01.12.2018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№40 від  20.02.2019р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ab"/>
              <w:tabs>
                <w:tab w:val="left" w:pos="708"/>
              </w:tabs>
              <w:ind w:right="474"/>
              <w:rPr>
                <w:rFonts w:ascii="Times New Roman" w:hAnsi="Times New Roman"/>
                <w:bCs/>
                <w:sz w:val="24"/>
                <w:szCs w:val="24"/>
              </w:rPr>
            </w:pPr>
            <w:r w:rsidRPr="007336E9">
              <w:rPr>
                <w:rFonts w:ascii="Times New Roman" w:hAnsi="Times New Roman"/>
                <w:sz w:val="24"/>
                <w:szCs w:val="24"/>
              </w:rPr>
              <w:t>Про надання дозволу на встановлення  тимчасової споруди  в м.Дунаївці вул.Горького</w:t>
            </w:r>
          </w:p>
        </w:tc>
        <w:tc>
          <w:tcPr>
            <w:tcW w:w="2470" w:type="dxa"/>
            <w:tcBorders>
              <w:top w:val="outset" w:sz="6" w:space="0" w:color="auto"/>
              <w:left w:val="single" w:sz="4" w:space="0" w:color="auto"/>
              <w:bottom w:val="outset" w:sz="6" w:space="0" w:color="auto"/>
              <w:right w:val="outset" w:sz="6" w:space="0" w:color="auto"/>
            </w:tcBorders>
            <w:shd w:val="clear" w:color="auto" w:fill="FFFFFF"/>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Знято з контролю по закінченні терміну дії рішення 20.03.2020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№82 від  15.05.2019р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t xml:space="preserve">Про розгляд заяви  </w:t>
            </w:r>
            <w:r w:rsidRPr="007336E9">
              <w:rPr>
                <w:lang w:val="uk-UA"/>
              </w:rPr>
              <w:t>ФОП Білоконь В.В.</w:t>
            </w:r>
          </w:p>
          <w:p w:rsidR="008508D5" w:rsidRPr="007336E9" w:rsidRDefault="008508D5" w:rsidP="008508D5">
            <w:pPr>
              <w:pStyle w:val="24"/>
              <w:spacing w:after="0" w:line="240" w:lineRule="auto"/>
            </w:pPr>
          </w:p>
        </w:tc>
        <w:tc>
          <w:tcPr>
            <w:tcW w:w="2470" w:type="dxa"/>
            <w:tcBorders>
              <w:top w:val="outset" w:sz="6" w:space="0" w:color="auto"/>
              <w:left w:val="single" w:sz="4" w:space="0" w:color="auto"/>
              <w:bottom w:val="outset" w:sz="6" w:space="0" w:color="auto"/>
              <w:right w:val="outset" w:sz="6" w:space="0" w:color="auto"/>
            </w:tcBorders>
            <w:shd w:val="clear" w:color="auto" w:fill="FFFFFF"/>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Втратило чинність 15.11.2019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№98 від  18.06.2019р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t xml:space="preserve">Про розгляд заяви  </w:t>
            </w:r>
            <w:r w:rsidRPr="007336E9">
              <w:rPr>
                <w:lang w:val="uk-UA"/>
              </w:rPr>
              <w:t>ФОП Федорової А.В</w:t>
            </w:r>
          </w:p>
          <w:p w:rsidR="008508D5" w:rsidRPr="007336E9" w:rsidRDefault="008508D5" w:rsidP="008508D5">
            <w:pPr>
              <w:pStyle w:val="24"/>
              <w:spacing w:after="0" w:line="240" w:lineRule="auto"/>
            </w:pPr>
          </w:p>
        </w:tc>
        <w:tc>
          <w:tcPr>
            <w:tcW w:w="2470" w:type="dxa"/>
            <w:tcBorders>
              <w:top w:val="outset" w:sz="6" w:space="0" w:color="auto"/>
              <w:left w:val="single" w:sz="4" w:space="0" w:color="auto"/>
              <w:bottom w:val="outset" w:sz="6"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Втратило чинність 01.11.2019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№99 від 18.06.2019р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t xml:space="preserve">Про розгляд заяви  </w:t>
            </w:r>
            <w:r w:rsidRPr="007336E9">
              <w:rPr>
                <w:lang w:val="uk-UA"/>
              </w:rPr>
              <w:t>ФОП Бачинської В.І</w:t>
            </w:r>
          </w:p>
          <w:p w:rsidR="008508D5" w:rsidRPr="007336E9" w:rsidRDefault="008508D5" w:rsidP="008508D5">
            <w:pPr>
              <w:pStyle w:val="24"/>
              <w:spacing w:after="0" w:line="240" w:lineRule="auto"/>
            </w:pPr>
          </w:p>
        </w:tc>
        <w:tc>
          <w:tcPr>
            <w:tcW w:w="2470" w:type="dxa"/>
            <w:tcBorders>
              <w:top w:val="outset" w:sz="6" w:space="0" w:color="auto"/>
              <w:left w:val="single" w:sz="4" w:space="0" w:color="auto"/>
              <w:bottom w:val="outset" w:sz="6"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Втратило чинність 01.11.2019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№102від 18.06.2019р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t xml:space="preserve">Про розгляд заяви  </w:t>
            </w:r>
            <w:r w:rsidRPr="007336E9">
              <w:rPr>
                <w:lang w:val="uk-UA"/>
              </w:rPr>
              <w:t>ФОП Лігоцької І.Л</w:t>
            </w:r>
          </w:p>
          <w:p w:rsidR="008508D5" w:rsidRPr="007336E9" w:rsidRDefault="008508D5" w:rsidP="008508D5">
            <w:pPr>
              <w:pStyle w:val="24"/>
              <w:spacing w:after="0" w:line="240" w:lineRule="auto"/>
            </w:pPr>
          </w:p>
        </w:tc>
        <w:tc>
          <w:tcPr>
            <w:tcW w:w="2470" w:type="dxa"/>
            <w:tcBorders>
              <w:top w:val="outset" w:sz="6" w:space="0" w:color="auto"/>
              <w:left w:val="single" w:sz="4" w:space="0" w:color="auto"/>
              <w:bottom w:val="outset" w:sz="6"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Втратило чинність 15.11.2019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№130  від 23.08.2019р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ab"/>
              <w:tabs>
                <w:tab w:val="left" w:pos="708"/>
              </w:tabs>
              <w:ind w:right="474"/>
              <w:rPr>
                <w:rFonts w:ascii="Times New Roman" w:hAnsi="Times New Roman"/>
                <w:bCs/>
                <w:sz w:val="24"/>
                <w:szCs w:val="24"/>
              </w:rPr>
            </w:pPr>
            <w:r w:rsidRPr="007336E9">
              <w:rPr>
                <w:rFonts w:ascii="Times New Roman" w:hAnsi="Times New Roman"/>
                <w:sz w:val="24"/>
                <w:szCs w:val="24"/>
              </w:rPr>
              <w:t>Про надання дозволу на встановлення  тимчасової споруди  в м. Дунаївці вул. Шевчкенка</w:t>
            </w:r>
          </w:p>
        </w:tc>
        <w:tc>
          <w:tcPr>
            <w:tcW w:w="2470" w:type="dxa"/>
            <w:tcBorders>
              <w:top w:val="outset" w:sz="6" w:space="0" w:color="auto"/>
              <w:left w:val="single" w:sz="4" w:space="0" w:color="auto"/>
              <w:bottom w:val="outset" w:sz="6"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Припинено рішенням виконкому №175 від 21.11.2019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№142  від 04.10.2019р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hideMark/>
          </w:tcPr>
          <w:p w:rsidR="008508D5" w:rsidRPr="007336E9" w:rsidRDefault="008508D5" w:rsidP="008508D5">
            <w:pPr>
              <w:pStyle w:val="24"/>
              <w:spacing w:after="0" w:line="240" w:lineRule="auto"/>
              <w:rPr>
                <w:lang w:val="uk-UA"/>
              </w:rPr>
            </w:pPr>
            <w:r w:rsidRPr="007336E9">
              <w:rPr>
                <w:lang w:val="uk-UA"/>
              </w:rPr>
              <w:t>Про коригування тарифів на послуги центрального опалення</w:t>
            </w:r>
          </w:p>
        </w:tc>
        <w:tc>
          <w:tcPr>
            <w:tcW w:w="2470" w:type="dxa"/>
            <w:tcBorders>
              <w:top w:val="outset" w:sz="6" w:space="0" w:color="auto"/>
              <w:left w:val="single" w:sz="4" w:space="0" w:color="auto"/>
              <w:bottom w:val="outset" w:sz="6" w:space="0" w:color="auto"/>
              <w:right w:val="outset" w:sz="6" w:space="0" w:color="auto"/>
            </w:tcBorders>
            <w:shd w:val="clear" w:color="auto" w:fill="FFFFFF"/>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rPr>
              <w:t>Оприлюднено в газеті</w:t>
            </w: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rPr>
              <w:t>«Дунаєвецький вісник» №</w:t>
            </w:r>
            <w:r w:rsidRPr="007336E9">
              <w:rPr>
                <w:rFonts w:ascii="Times New Roman" w:hAnsi="Times New Roman" w:cs="Times New Roman"/>
                <w:sz w:val="24"/>
                <w:szCs w:val="24"/>
                <w:lang w:val="uk-UA"/>
              </w:rPr>
              <w:t>41</w:t>
            </w:r>
            <w:r w:rsidRPr="007336E9">
              <w:rPr>
                <w:rFonts w:ascii="Times New Roman" w:hAnsi="Times New Roman" w:cs="Times New Roman"/>
                <w:sz w:val="24"/>
                <w:szCs w:val="24"/>
              </w:rPr>
              <w:t xml:space="preserve"> від </w:t>
            </w:r>
            <w:r w:rsidRPr="007336E9">
              <w:rPr>
                <w:rFonts w:ascii="Times New Roman" w:hAnsi="Times New Roman" w:cs="Times New Roman"/>
                <w:sz w:val="24"/>
                <w:szCs w:val="24"/>
                <w:lang w:val="uk-UA"/>
              </w:rPr>
              <w:t>10</w:t>
            </w:r>
            <w:r w:rsidRPr="007336E9">
              <w:rPr>
                <w:rFonts w:ascii="Times New Roman" w:hAnsi="Times New Roman" w:cs="Times New Roman"/>
                <w:sz w:val="24"/>
                <w:szCs w:val="24"/>
              </w:rPr>
              <w:t>.</w:t>
            </w:r>
            <w:r w:rsidRPr="007336E9">
              <w:rPr>
                <w:rFonts w:ascii="Times New Roman" w:hAnsi="Times New Roman" w:cs="Times New Roman"/>
                <w:sz w:val="24"/>
                <w:szCs w:val="24"/>
                <w:lang w:val="uk-UA"/>
              </w:rPr>
              <w:t>10</w:t>
            </w:r>
            <w:r w:rsidRPr="007336E9">
              <w:rPr>
                <w:rFonts w:ascii="Times New Roman" w:hAnsi="Times New Roman" w:cs="Times New Roman"/>
                <w:sz w:val="24"/>
                <w:szCs w:val="24"/>
              </w:rPr>
              <w:t>.201</w:t>
            </w:r>
            <w:r w:rsidRPr="007336E9">
              <w:rPr>
                <w:rFonts w:ascii="Times New Roman" w:hAnsi="Times New Roman" w:cs="Times New Roman"/>
                <w:sz w:val="24"/>
                <w:szCs w:val="24"/>
                <w:lang w:val="uk-UA"/>
              </w:rPr>
              <w:t xml:space="preserve">9 </w:t>
            </w:r>
            <w:r w:rsidRPr="007336E9">
              <w:rPr>
                <w:rFonts w:ascii="Times New Roman" w:hAnsi="Times New Roman" w:cs="Times New Roman"/>
                <w:sz w:val="24"/>
                <w:szCs w:val="24"/>
              </w:rPr>
              <w:t>р.</w:t>
            </w:r>
          </w:p>
        </w:tc>
      </w:tr>
      <w:tr w:rsidR="008508D5" w:rsidRPr="007336E9" w:rsidTr="00353216">
        <w:trPr>
          <w:trHeight w:val="585"/>
        </w:trPr>
        <w:tc>
          <w:tcPr>
            <w:tcW w:w="785"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w:t>
            </w:r>
            <w:r w:rsidRPr="007336E9">
              <w:rPr>
                <w:rFonts w:ascii="Times New Roman" w:hAnsi="Times New Roman" w:cs="Times New Roman"/>
                <w:sz w:val="24"/>
                <w:szCs w:val="24"/>
                <w:lang w:val="en-US"/>
              </w:rPr>
              <w:t>143</w:t>
            </w:r>
            <w:r w:rsidRPr="007336E9">
              <w:rPr>
                <w:rFonts w:ascii="Times New Roman" w:hAnsi="Times New Roman" w:cs="Times New Roman"/>
                <w:sz w:val="24"/>
                <w:szCs w:val="24"/>
                <w:lang w:val="uk-UA"/>
              </w:rPr>
              <w:t xml:space="preserve">  від </w:t>
            </w:r>
            <w:r w:rsidRPr="007336E9">
              <w:rPr>
                <w:rFonts w:ascii="Times New Roman" w:hAnsi="Times New Roman" w:cs="Times New Roman"/>
                <w:sz w:val="24"/>
                <w:szCs w:val="24"/>
                <w:lang w:val="en-US"/>
              </w:rPr>
              <w:t>04</w:t>
            </w:r>
            <w:r w:rsidRPr="007336E9">
              <w:rPr>
                <w:rFonts w:ascii="Times New Roman" w:hAnsi="Times New Roman" w:cs="Times New Roman"/>
                <w:sz w:val="24"/>
                <w:szCs w:val="24"/>
                <w:lang w:val="uk-UA"/>
              </w:rPr>
              <w:t>.</w:t>
            </w:r>
            <w:r w:rsidRPr="007336E9">
              <w:rPr>
                <w:rFonts w:ascii="Times New Roman" w:hAnsi="Times New Roman" w:cs="Times New Roman"/>
                <w:sz w:val="24"/>
                <w:szCs w:val="24"/>
                <w:lang w:val="en-US"/>
              </w:rPr>
              <w:t>10</w:t>
            </w:r>
            <w:r w:rsidRPr="007336E9">
              <w:rPr>
                <w:rFonts w:ascii="Times New Roman" w:hAnsi="Times New Roman" w:cs="Times New Roman"/>
                <w:sz w:val="24"/>
                <w:szCs w:val="24"/>
                <w:lang w:val="uk-UA"/>
              </w:rPr>
              <w:t>.201</w:t>
            </w:r>
            <w:r w:rsidRPr="007336E9">
              <w:rPr>
                <w:rFonts w:ascii="Times New Roman" w:hAnsi="Times New Roman" w:cs="Times New Roman"/>
                <w:sz w:val="24"/>
                <w:szCs w:val="24"/>
                <w:lang w:val="en-US"/>
              </w:rPr>
              <w:t>9</w:t>
            </w:r>
            <w:r w:rsidRPr="007336E9">
              <w:rPr>
                <w:rFonts w:ascii="Times New Roman" w:hAnsi="Times New Roman" w:cs="Times New Roman"/>
                <w:sz w:val="24"/>
                <w:szCs w:val="24"/>
                <w:lang w:val="uk-UA"/>
              </w:rPr>
              <w:t>р</w:t>
            </w:r>
          </w:p>
        </w:tc>
        <w:tc>
          <w:tcPr>
            <w:tcW w:w="4807" w:type="dxa"/>
            <w:tcBorders>
              <w:top w:val="outset" w:sz="6"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t xml:space="preserve">Про </w:t>
            </w:r>
            <w:r w:rsidRPr="007336E9">
              <w:rPr>
                <w:lang w:val="uk-UA"/>
              </w:rPr>
              <w:t>встановлення тарифів на теплову енергію</w:t>
            </w:r>
          </w:p>
          <w:p w:rsidR="008508D5" w:rsidRPr="007336E9" w:rsidRDefault="008508D5" w:rsidP="008508D5">
            <w:pPr>
              <w:pStyle w:val="24"/>
              <w:spacing w:after="0" w:line="240" w:lineRule="auto"/>
            </w:pPr>
          </w:p>
        </w:tc>
        <w:tc>
          <w:tcPr>
            <w:tcW w:w="2470" w:type="dxa"/>
            <w:tcBorders>
              <w:top w:val="outset" w:sz="6" w:space="0" w:color="auto"/>
              <w:left w:val="single" w:sz="4" w:space="0" w:color="auto"/>
              <w:bottom w:val="single" w:sz="4" w:space="0" w:color="auto"/>
              <w:right w:val="outset" w:sz="6" w:space="0" w:color="auto"/>
            </w:tcBorders>
            <w:shd w:val="clear" w:color="auto" w:fill="FFFFFF"/>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rPr>
              <w:t>Оприлюднено в газеті</w:t>
            </w: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rPr>
              <w:t>«Дунаєвецький вісник» №</w:t>
            </w:r>
            <w:r w:rsidRPr="007336E9">
              <w:rPr>
                <w:rFonts w:ascii="Times New Roman" w:hAnsi="Times New Roman" w:cs="Times New Roman"/>
                <w:sz w:val="24"/>
                <w:szCs w:val="24"/>
                <w:lang w:val="uk-UA"/>
              </w:rPr>
              <w:t>41</w:t>
            </w:r>
            <w:r w:rsidRPr="007336E9">
              <w:rPr>
                <w:rFonts w:ascii="Times New Roman" w:hAnsi="Times New Roman" w:cs="Times New Roman"/>
                <w:sz w:val="24"/>
                <w:szCs w:val="24"/>
              </w:rPr>
              <w:t xml:space="preserve"> від </w:t>
            </w:r>
            <w:r w:rsidRPr="007336E9">
              <w:rPr>
                <w:rFonts w:ascii="Times New Roman" w:hAnsi="Times New Roman" w:cs="Times New Roman"/>
                <w:sz w:val="24"/>
                <w:szCs w:val="24"/>
                <w:lang w:val="uk-UA"/>
              </w:rPr>
              <w:t>10</w:t>
            </w:r>
            <w:r w:rsidRPr="007336E9">
              <w:rPr>
                <w:rFonts w:ascii="Times New Roman" w:hAnsi="Times New Roman" w:cs="Times New Roman"/>
                <w:sz w:val="24"/>
                <w:szCs w:val="24"/>
              </w:rPr>
              <w:t>.</w:t>
            </w:r>
            <w:r w:rsidRPr="007336E9">
              <w:rPr>
                <w:rFonts w:ascii="Times New Roman" w:hAnsi="Times New Roman" w:cs="Times New Roman"/>
                <w:sz w:val="24"/>
                <w:szCs w:val="24"/>
                <w:lang w:val="uk-UA"/>
              </w:rPr>
              <w:t>10</w:t>
            </w:r>
            <w:r w:rsidRPr="007336E9">
              <w:rPr>
                <w:rFonts w:ascii="Times New Roman" w:hAnsi="Times New Roman" w:cs="Times New Roman"/>
                <w:sz w:val="24"/>
                <w:szCs w:val="24"/>
              </w:rPr>
              <w:t>.201</w:t>
            </w:r>
            <w:r w:rsidRPr="007336E9">
              <w:rPr>
                <w:rFonts w:ascii="Times New Roman" w:hAnsi="Times New Roman" w:cs="Times New Roman"/>
                <w:sz w:val="24"/>
                <w:szCs w:val="24"/>
                <w:lang w:val="uk-UA"/>
              </w:rPr>
              <w:t xml:space="preserve">9 </w:t>
            </w:r>
            <w:r w:rsidRPr="007336E9">
              <w:rPr>
                <w:rFonts w:ascii="Times New Roman" w:hAnsi="Times New Roman" w:cs="Times New Roman"/>
                <w:sz w:val="24"/>
                <w:szCs w:val="24"/>
              </w:rPr>
              <w:t>р.</w:t>
            </w:r>
          </w:p>
        </w:tc>
      </w:tr>
      <w:tr w:rsidR="008508D5" w:rsidRPr="007336E9" w:rsidTr="00353216">
        <w:trPr>
          <w:trHeight w:val="555"/>
        </w:trPr>
        <w:tc>
          <w:tcPr>
            <w:tcW w:w="785"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w:t>
            </w:r>
            <w:r w:rsidRPr="007336E9">
              <w:rPr>
                <w:rFonts w:ascii="Times New Roman" w:hAnsi="Times New Roman" w:cs="Times New Roman"/>
                <w:sz w:val="24"/>
                <w:szCs w:val="24"/>
                <w:lang w:val="en-US"/>
              </w:rPr>
              <w:t>14</w:t>
            </w:r>
            <w:r w:rsidRPr="007336E9">
              <w:rPr>
                <w:rFonts w:ascii="Times New Roman" w:hAnsi="Times New Roman" w:cs="Times New Roman"/>
                <w:sz w:val="24"/>
                <w:szCs w:val="24"/>
                <w:lang w:val="uk-UA"/>
              </w:rPr>
              <w:t xml:space="preserve">4  від </w:t>
            </w:r>
            <w:r w:rsidRPr="007336E9">
              <w:rPr>
                <w:rFonts w:ascii="Times New Roman" w:hAnsi="Times New Roman" w:cs="Times New Roman"/>
                <w:sz w:val="24"/>
                <w:szCs w:val="24"/>
                <w:lang w:val="en-US"/>
              </w:rPr>
              <w:t>04</w:t>
            </w:r>
            <w:r w:rsidRPr="007336E9">
              <w:rPr>
                <w:rFonts w:ascii="Times New Roman" w:hAnsi="Times New Roman" w:cs="Times New Roman"/>
                <w:sz w:val="24"/>
                <w:szCs w:val="24"/>
                <w:lang w:val="uk-UA"/>
              </w:rPr>
              <w:t>.</w:t>
            </w:r>
            <w:r w:rsidRPr="007336E9">
              <w:rPr>
                <w:rFonts w:ascii="Times New Roman" w:hAnsi="Times New Roman" w:cs="Times New Roman"/>
                <w:sz w:val="24"/>
                <w:szCs w:val="24"/>
                <w:lang w:val="en-US"/>
              </w:rPr>
              <w:t>10</w:t>
            </w:r>
            <w:r w:rsidRPr="007336E9">
              <w:rPr>
                <w:rFonts w:ascii="Times New Roman" w:hAnsi="Times New Roman" w:cs="Times New Roman"/>
                <w:sz w:val="24"/>
                <w:szCs w:val="24"/>
                <w:lang w:val="uk-UA"/>
              </w:rPr>
              <w:t>.201</w:t>
            </w:r>
            <w:r w:rsidRPr="007336E9">
              <w:rPr>
                <w:rFonts w:ascii="Times New Roman" w:hAnsi="Times New Roman" w:cs="Times New Roman"/>
                <w:sz w:val="24"/>
                <w:szCs w:val="24"/>
                <w:lang w:val="en-US"/>
              </w:rPr>
              <w:t>9</w:t>
            </w:r>
            <w:r w:rsidRPr="007336E9">
              <w:rPr>
                <w:rFonts w:ascii="Times New Roman" w:hAnsi="Times New Roman" w:cs="Times New Roman"/>
                <w:sz w:val="24"/>
                <w:szCs w:val="24"/>
                <w:lang w:val="uk-UA"/>
              </w:rPr>
              <w:t>р</w:t>
            </w:r>
          </w:p>
        </w:tc>
        <w:tc>
          <w:tcPr>
            <w:tcW w:w="4807" w:type="dxa"/>
            <w:tcBorders>
              <w:top w:val="single" w:sz="4"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t xml:space="preserve">Про </w:t>
            </w:r>
            <w:r w:rsidRPr="007336E9">
              <w:rPr>
                <w:lang w:val="uk-UA"/>
              </w:rPr>
              <w:t>встановлення тарифів на теплову енергію</w:t>
            </w:r>
          </w:p>
          <w:p w:rsidR="008508D5" w:rsidRPr="007336E9" w:rsidRDefault="008508D5" w:rsidP="008508D5">
            <w:pPr>
              <w:pStyle w:val="24"/>
              <w:spacing w:after="0" w:line="240" w:lineRule="auto"/>
            </w:pPr>
          </w:p>
        </w:tc>
        <w:tc>
          <w:tcPr>
            <w:tcW w:w="2470" w:type="dxa"/>
            <w:tcBorders>
              <w:top w:val="single" w:sz="4" w:space="0" w:color="auto"/>
              <w:left w:val="single" w:sz="4" w:space="0" w:color="auto"/>
              <w:bottom w:val="outset" w:sz="6"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rPr>
              <w:t>Оприлюднено в газеті</w:t>
            </w: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rPr>
              <w:t>«Дунаєвецький вісник» №</w:t>
            </w:r>
            <w:r w:rsidRPr="007336E9">
              <w:rPr>
                <w:rFonts w:ascii="Times New Roman" w:hAnsi="Times New Roman" w:cs="Times New Roman"/>
                <w:sz w:val="24"/>
                <w:szCs w:val="24"/>
                <w:lang w:val="uk-UA"/>
              </w:rPr>
              <w:t>41</w:t>
            </w:r>
            <w:r w:rsidRPr="007336E9">
              <w:rPr>
                <w:rFonts w:ascii="Times New Roman" w:hAnsi="Times New Roman" w:cs="Times New Roman"/>
                <w:sz w:val="24"/>
                <w:szCs w:val="24"/>
              </w:rPr>
              <w:t xml:space="preserve"> від </w:t>
            </w:r>
            <w:r w:rsidRPr="007336E9">
              <w:rPr>
                <w:rFonts w:ascii="Times New Roman" w:hAnsi="Times New Roman" w:cs="Times New Roman"/>
                <w:sz w:val="24"/>
                <w:szCs w:val="24"/>
                <w:lang w:val="uk-UA"/>
              </w:rPr>
              <w:t>10</w:t>
            </w:r>
            <w:r w:rsidRPr="007336E9">
              <w:rPr>
                <w:rFonts w:ascii="Times New Roman" w:hAnsi="Times New Roman" w:cs="Times New Roman"/>
                <w:sz w:val="24"/>
                <w:szCs w:val="24"/>
              </w:rPr>
              <w:t>.</w:t>
            </w:r>
            <w:r w:rsidRPr="007336E9">
              <w:rPr>
                <w:rFonts w:ascii="Times New Roman" w:hAnsi="Times New Roman" w:cs="Times New Roman"/>
                <w:sz w:val="24"/>
                <w:szCs w:val="24"/>
                <w:lang w:val="uk-UA"/>
              </w:rPr>
              <w:t>10</w:t>
            </w:r>
            <w:r w:rsidRPr="007336E9">
              <w:rPr>
                <w:rFonts w:ascii="Times New Roman" w:hAnsi="Times New Roman" w:cs="Times New Roman"/>
                <w:sz w:val="24"/>
                <w:szCs w:val="24"/>
              </w:rPr>
              <w:t>.201</w:t>
            </w:r>
            <w:r w:rsidRPr="007336E9">
              <w:rPr>
                <w:rFonts w:ascii="Times New Roman" w:hAnsi="Times New Roman" w:cs="Times New Roman"/>
                <w:sz w:val="24"/>
                <w:szCs w:val="24"/>
                <w:lang w:val="uk-UA"/>
              </w:rPr>
              <w:t xml:space="preserve">9 </w:t>
            </w:r>
            <w:r w:rsidRPr="007336E9">
              <w:rPr>
                <w:rFonts w:ascii="Times New Roman" w:hAnsi="Times New Roman" w:cs="Times New Roman"/>
                <w:sz w:val="24"/>
                <w:szCs w:val="24"/>
              </w:rPr>
              <w:t>р.</w:t>
            </w:r>
          </w:p>
        </w:tc>
      </w:tr>
      <w:tr w:rsidR="008508D5" w:rsidRPr="007336E9" w:rsidTr="00353216">
        <w:trPr>
          <w:trHeight w:val="255"/>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№145  від 04.10.2019р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rPr>
                <w:lang w:val="uk-UA"/>
              </w:rPr>
              <w:t>Про надання повноважень посадовим особам складати протоколи про адміністративні правопорушення</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Розміщено на веб-сайті Дунаєвецької міської ради</w:t>
            </w:r>
          </w:p>
        </w:tc>
      </w:tr>
      <w:tr w:rsidR="008508D5" w:rsidRPr="007336E9" w:rsidTr="00353216">
        <w:trPr>
          <w:trHeight w:val="540"/>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№153  від 31.10.2019р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rPr>
                <w:lang w:val="uk-UA"/>
              </w:rPr>
              <w:t>Про проведення конкурсу з вивезення ТПВ</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rPr>
              <w:t>Оприлюднено в газеті</w:t>
            </w: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rPr>
              <w:t>«Дунаєвецький вісник» №</w:t>
            </w:r>
            <w:r w:rsidRPr="007336E9">
              <w:rPr>
                <w:rFonts w:ascii="Times New Roman" w:hAnsi="Times New Roman" w:cs="Times New Roman"/>
                <w:sz w:val="24"/>
                <w:szCs w:val="24"/>
                <w:lang w:val="uk-UA"/>
              </w:rPr>
              <w:t>45</w:t>
            </w:r>
            <w:r w:rsidRPr="007336E9">
              <w:rPr>
                <w:rFonts w:ascii="Times New Roman" w:hAnsi="Times New Roman" w:cs="Times New Roman"/>
                <w:sz w:val="24"/>
                <w:szCs w:val="24"/>
              </w:rPr>
              <w:t xml:space="preserve"> від </w:t>
            </w:r>
            <w:r w:rsidRPr="007336E9">
              <w:rPr>
                <w:rFonts w:ascii="Times New Roman" w:hAnsi="Times New Roman" w:cs="Times New Roman"/>
                <w:sz w:val="24"/>
                <w:szCs w:val="24"/>
                <w:lang w:val="uk-UA"/>
              </w:rPr>
              <w:t>07</w:t>
            </w:r>
            <w:r w:rsidRPr="007336E9">
              <w:rPr>
                <w:rFonts w:ascii="Times New Roman" w:hAnsi="Times New Roman" w:cs="Times New Roman"/>
                <w:sz w:val="24"/>
                <w:szCs w:val="24"/>
              </w:rPr>
              <w:t>.</w:t>
            </w:r>
            <w:r w:rsidRPr="007336E9">
              <w:rPr>
                <w:rFonts w:ascii="Times New Roman" w:hAnsi="Times New Roman" w:cs="Times New Roman"/>
                <w:sz w:val="24"/>
                <w:szCs w:val="24"/>
                <w:lang w:val="uk-UA"/>
              </w:rPr>
              <w:t>11</w:t>
            </w:r>
            <w:r w:rsidRPr="007336E9">
              <w:rPr>
                <w:rFonts w:ascii="Times New Roman" w:hAnsi="Times New Roman" w:cs="Times New Roman"/>
                <w:sz w:val="24"/>
                <w:szCs w:val="24"/>
              </w:rPr>
              <w:t>.201</w:t>
            </w:r>
            <w:r w:rsidRPr="007336E9">
              <w:rPr>
                <w:rFonts w:ascii="Times New Roman" w:hAnsi="Times New Roman" w:cs="Times New Roman"/>
                <w:sz w:val="24"/>
                <w:szCs w:val="24"/>
                <w:lang w:val="uk-UA"/>
              </w:rPr>
              <w:t xml:space="preserve">9 </w:t>
            </w:r>
            <w:r w:rsidRPr="007336E9">
              <w:rPr>
                <w:rFonts w:ascii="Times New Roman" w:hAnsi="Times New Roman" w:cs="Times New Roman"/>
                <w:sz w:val="24"/>
                <w:szCs w:val="24"/>
              </w:rPr>
              <w:t>р.</w:t>
            </w:r>
          </w:p>
        </w:tc>
      </w:tr>
      <w:tr w:rsidR="008508D5" w:rsidRPr="007336E9" w:rsidTr="00353216">
        <w:trPr>
          <w:trHeight w:val="180"/>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№154  від 31.10.2019р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rPr>
                <w:lang w:val="uk-UA"/>
              </w:rPr>
              <w:t>Про коригування тарифів на  теплову енергію</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rPr>
              <w:t>Оприлюднено в газеті</w:t>
            </w: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rPr>
              <w:t>«Дунаєвецький вісник» №</w:t>
            </w:r>
            <w:r w:rsidRPr="007336E9">
              <w:rPr>
                <w:rFonts w:ascii="Times New Roman" w:hAnsi="Times New Roman" w:cs="Times New Roman"/>
                <w:sz w:val="24"/>
                <w:szCs w:val="24"/>
                <w:lang w:val="uk-UA"/>
              </w:rPr>
              <w:t>45</w:t>
            </w:r>
            <w:r w:rsidRPr="007336E9">
              <w:rPr>
                <w:rFonts w:ascii="Times New Roman" w:hAnsi="Times New Roman" w:cs="Times New Roman"/>
                <w:sz w:val="24"/>
                <w:szCs w:val="24"/>
              </w:rPr>
              <w:t xml:space="preserve"> від </w:t>
            </w:r>
            <w:r w:rsidRPr="007336E9">
              <w:rPr>
                <w:rFonts w:ascii="Times New Roman" w:hAnsi="Times New Roman" w:cs="Times New Roman"/>
                <w:sz w:val="24"/>
                <w:szCs w:val="24"/>
                <w:lang w:val="uk-UA"/>
              </w:rPr>
              <w:t>07</w:t>
            </w:r>
            <w:r w:rsidRPr="007336E9">
              <w:rPr>
                <w:rFonts w:ascii="Times New Roman" w:hAnsi="Times New Roman" w:cs="Times New Roman"/>
                <w:sz w:val="24"/>
                <w:szCs w:val="24"/>
              </w:rPr>
              <w:t>.</w:t>
            </w:r>
            <w:r w:rsidRPr="007336E9">
              <w:rPr>
                <w:rFonts w:ascii="Times New Roman" w:hAnsi="Times New Roman" w:cs="Times New Roman"/>
                <w:sz w:val="24"/>
                <w:szCs w:val="24"/>
                <w:lang w:val="uk-UA"/>
              </w:rPr>
              <w:t>11</w:t>
            </w:r>
            <w:r w:rsidRPr="007336E9">
              <w:rPr>
                <w:rFonts w:ascii="Times New Roman" w:hAnsi="Times New Roman" w:cs="Times New Roman"/>
                <w:sz w:val="24"/>
                <w:szCs w:val="24"/>
              </w:rPr>
              <w:t>.201</w:t>
            </w:r>
            <w:r w:rsidRPr="007336E9">
              <w:rPr>
                <w:rFonts w:ascii="Times New Roman" w:hAnsi="Times New Roman" w:cs="Times New Roman"/>
                <w:sz w:val="24"/>
                <w:szCs w:val="24"/>
                <w:lang w:val="uk-UA"/>
              </w:rPr>
              <w:t xml:space="preserve">9 </w:t>
            </w:r>
            <w:r w:rsidRPr="007336E9">
              <w:rPr>
                <w:rFonts w:ascii="Times New Roman" w:hAnsi="Times New Roman" w:cs="Times New Roman"/>
                <w:sz w:val="24"/>
                <w:szCs w:val="24"/>
              </w:rPr>
              <w:t>р.</w:t>
            </w:r>
          </w:p>
        </w:tc>
      </w:tr>
      <w:tr w:rsidR="008508D5" w:rsidRPr="007336E9" w:rsidTr="00353216">
        <w:trPr>
          <w:trHeight w:val="615"/>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№155  від 31.10.2019р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rPr>
                <w:lang w:val="uk-UA"/>
              </w:rPr>
              <w:t>Про встановлення тарифів на ритуальні послуги</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rPr>
              <w:t>Оприлюднено в газеті</w:t>
            </w: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rPr>
              <w:t>«Дунаєвецький вісник» №</w:t>
            </w:r>
            <w:r w:rsidRPr="007336E9">
              <w:rPr>
                <w:rFonts w:ascii="Times New Roman" w:hAnsi="Times New Roman" w:cs="Times New Roman"/>
                <w:sz w:val="24"/>
                <w:szCs w:val="24"/>
                <w:lang w:val="uk-UA"/>
              </w:rPr>
              <w:t>45</w:t>
            </w:r>
            <w:r w:rsidRPr="007336E9">
              <w:rPr>
                <w:rFonts w:ascii="Times New Roman" w:hAnsi="Times New Roman" w:cs="Times New Roman"/>
                <w:sz w:val="24"/>
                <w:szCs w:val="24"/>
              </w:rPr>
              <w:t xml:space="preserve"> від </w:t>
            </w:r>
            <w:r w:rsidRPr="007336E9">
              <w:rPr>
                <w:rFonts w:ascii="Times New Roman" w:hAnsi="Times New Roman" w:cs="Times New Roman"/>
                <w:sz w:val="24"/>
                <w:szCs w:val="24"/>
                <w:lang w:val="uk-UA"/>
              </w:rPr>
              <w:t>07</w:t>
            </w:r>
            <w:r w:rsidRPr="007336E9">
              <w:rPr>
                <w:rFonts w:ascii="Times New Roman" w:hAnsi="Times New Roman" w:cs="Times New Roman"/>
                <w:sz w:val="24"/>
                <w:szCs w:val="24"/>
              </w:rPr>
              <w:t>.</w:t>
            </w:r>
            <w:r w:rsidRPr="007336E9">
              <w:rPr>
                <w:rFonts w:ascii="Times New Roman" w:hAnsi="Times New Roman" w:cs="Times New Roman"/>
                <w:sz w:val="24"/>
                <w:szCs w:val="24"/>
                <w:lang w:val="uk-UA"/>
              </w:rPr>
              <w:t>11</w:t>
            </w:r>
            <w:r w:rsidRPr="007336E9">
              <w:rPr>
                <w:rFonts w:ascii="Times New Roman" w:hAnsi="Times New Roman" w:cs="Times New Roman"/>
                <w:sz w:val="24"/>
                <w:szCs w:val="24"/>
              </w:rPr>
              <w:t>.201</w:t>
            </w:r>
            <w:r w:rsidRPr="007336E9">
              <w:rPr>
                <w:rFonts w:ascii="Times New Roman" w:hAnsi="Times New Roman" w:cs="Times New Roman"/>
                <w:sz w:val="24"/>
                <w:szCs w:val="24"/>
                <w:lang w:val="uk-UA"/>
              </w:rPr>
              <w:t xml:space="preserve">9 </w:t>
            </w:r>
            <w:r w:rsidRPr="007336E9">
              <w:rPr>
                <w:rFonts w:ascii="Times New Roman" w:hAnsi="Times New Roman" w:cs="Times New Roman"/>
                <w:sz w:val="24"/>
                <w:szCs w:val="24"/>
              </w:rPr>
              <w:t>р.</w:t>
            </w:r>
          </w:p>
        </w:tc>
      </w:tr>
      <w:tr w:rsidR="008508D5" w:rsidRPr="007336E9" w:rsidTr="00353216">
        <w:trPr>
          <w:trHeight w:val="495"/>
        </w:trPr>
        <w:tc>
          <w:tcPr>
            <w:tcW w:w="785"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w:t>
            </w:r>
            <w:r w:rsidRPr="007336E9">
              <w:rPr>
                <w:rFonts w:ascii="Times New Roman" w:hAnsi="Times New Roman" w:cs="Times New Roman"/>
                <w:sz w:val="24"/>
                <w:szCs w:val="24"/>
                <w:lang w:val="en-US"/>
              </w:rPr>
              <w:t>173</w:t>
            </w:r>
            <w:r w:rsidRPr="007336E9">
              <w:rPr>
                <w:rFonts w:ascii="Times New Roman" w:hAnsi="Times New Roman" w:cs="Times New Roman"/>
                <w:sz w:val="24"/>
                <w:szCs w:val="24"/>
                <w:lang w:val="uk-UA"/>
              </w:rPr>
              <w:t xml:space="preserve">  від </w:t>
            </w:r>
            <w:r w:rsidRPr="007336E9">
              <w:rPr>
                <w:rFonts w:ascii="Times New Roman" w:hAnsi="Times New Roman" w:cs="Times New Roman"/>
                <w:sz w:val="24"/>
                <w:szCs w:val="24"/>
                <w:lang w:val="en-US"/>
              </w:rPr>
              <w:t>21</w:t>
            </w:r>
            <w:r w:rsidRPr="007336E9">
              <w:rPr>
                <w:rFonts w:ascii="Times New Roman" w:hAnsi="Times New Roman" w:cs="Times New Roman"/>
                <w:sz w:val="24"/>
                <w:szCs w:val="24"/>
                <w:lang w:val="uk-UA"/>
              </w:rPr>
              <w:t>.</w:t>
            </w:r>
            <w:r w:rsidRPr="007336E9">
              <w:rPr>
                <w:rFonts w:ascii="Times New Roman" w:hAnsi="Times New Roman" w:cs="Times New Roman"/>
                <w:sz w:val="24"/>
                <w:szCs w:val="24"/>
                <w:lang w:val="en-US"/>
              </w:rPr>
              <w:t>11</w:t>
            </w:r>
            <w:r w:rsidRPr="007336E9">
              <w:rPr>
                <w:rFonts w:ascii="Times New Roman" w:hAnsi="Times New Roman" w:cs="Times New Roman"/>
                <w:sz w:val="24"/>
                <w:szCs w:val="24"/>
                <w:lang w:val="uk-UA"/>
              </w:rPr>
              <w:t>.201</w:t>
            </w:r>
            <w:r w:rsidRPr="007336E9">
              <w:rPr>
                <w:rFonts w:ascii="Times New Roman" w:hAnsi="Times New Roman" w:cs="Times New Roman"/>
                <w:sz w:val="24"/>
                <w:szCs w:val="24"/>
                <w:lang w:val="en-US"/>
              </w:rPr>
              <w:t>9</w:t>
            </w:r>
            <w:r w:rsidRPr="007336E9">
              <w:rPr>
                <w:rFonts w:ascii="Times New Roman" w:hAnsi="Times New Roman" w:cs="Times New Roman"/>
                <w:sz w:val="24"/>
                <w:szCs w:val="24"/>
                <w:lang w:val="uk-UA"/>
              </w:rPr>
              <w:t>р</w:t>
            </w:r>
          </w:p>
        </w:tc>
        <w:tc>
          <w:tcPr>
            <w:tcW w:w="4807" w:type="dxa"/>
            <w:tcBorders>
              <w:top w:val="single" w:sz="4"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t xml:space="preserve">Про </w:t>
            </w:r>
            <w:r w:rsidRPr="007336E9">
              <w:rPr>
                <w:lang w:val="uk-UA"/>
              </w:rPr>
              <w:t>встановлення тарифів на послуги водопостачання</w:t>
            </w:r>
          </w:p>
        </w:tc>
        <w:tc>
          <w:tcPr>
            <w:tcW w:w="2470" w:type="dxa"/>
            <w:tcBorders>
              <w:top w:val="single" w:sz="4" w:space="0" w:color="auto"/>
              <w:left w:val="single" w:sz="4" w:space="0" w:color="auto"/>
              <w:bottom w:val="outset" w:sz="6"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rPr>
              <w:t>Оприлюднено в газеті</w:t>
            </w: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rPr>
              <w:t>«Дунаєвецький вісник» №</w:t>
            </w:r>
            <w:r w:rsidRPr="007336E9">
              <w:rPr>
                <w:rFonts w:ascii="Times New Roman" w:hAnsi="Times New Roman" w:cs="Times New Roman"/>
                <w:sz w:val="24"/>
                <w:szCs w:val="24"/>
                <w:lang w:val="uk-UA"/>
              </w:rPr>
              <w:t>48</w:t>
            </w:r>
            <w:r w:rsidRPr="007336E9">
              <w:rPr>
                <w:rFonts w:ascii="Times New Roman" w:hAnsi="Times New Roman" w:cs="Times New Roman"/>
                <w:sz w:val="24"/>
                <w:szCs w:val="24"/>
              </w:rPr>
              <w:t xml:space="preserve"> від </w:t>
            </w:r>
            <w:r w:rsidRPr="007336E9">
              <w:rPr>
                <w:rFonts w:ascii="Times New Roman" w:hAnsi="Times New Roman" w:cs="Times New Roman"/>
                <w:sz w:val="24"/>
                <w:szCs w:val="24"/>
                <w:lang w:val="uk-UA"/>
              </w:rPr>
              <w:t>28</w:t>
            </w:r>
            <w:r w:rsidRPr="007336E9">
              <w:rPr>
                <w:rFonts w:ascii="Times New Roman" w:hAnsi="Times New Roman" w:cs="Times New Roman"/>
                <w:sz w:val="24"/>
                <w:szCs w:val="24"/>
              </w:rPr>
              <w:t>.</w:t>
            </w:r>
            <w:r w:rsidRPr="007336E9">
              <w:rPr>
                <w:rFonts w:ascii="Times New Roman" w:hAnsi="Times New Roman" w:cs="Times New Roman"/>
                <w:sz w:val="24"/>
                <w:szCs w:val="24"/>
                <w:lang w:val="uk-UA"/>
              </w:rPr>
              <w:t>11</w:t>
            </w:r>
            <w:r w:rsidRPr="007336E9">
              <w:rPr>
                <w:rFonts w:ascii="Times New Roman" w:hAnsi="Times New Roman" w:cs="Times New Roman"/>
                <w:sz w:val="24"/>
                <w:szCs w:val="24"/>
              </w:rPr>
              <w:t>.201</w:t>
            </w:r>
            <w:r w:rsidRPr="007336E9">
              <w:rPr>
                <w:rFonts w:ascii="Times New Roman" w:hAnsi="Times New Roman" w:cs="Times New Roman"/>
                <w:sz w:val="24"/>
                <w:szCs w:val="24"/>
                <w:lang w:val="uk-UA"/>
              </w:rPr>
              <w:t xml:space="preserve">9 </w:t>
            </w:r>
            <w:r w:rsidRPr="007336E9">
              <w:rPr>
                <w:rFonts w:ascii="Times New Roman" w:hAnsi="Times New Roman" w:cs="Times New Roman"/>
                <w:sz w:val="24"/>
                <w:szCs w:val="24"/>
              </w:rPr>
              <w:t>р.</w:t>
            </w:r>
          </w:p>
        </w:tc>
      </w:tr>
      <w:tr w:rsidR="008508D5" w:rsidRPr="007336E9" w:rsidTr="00353216">
        <w:trPr>
          <w:trHeight w:val="540"/>
        </w:trPr>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w:t>
            </w:r>
            <w:r w:rsidRPr="007336E9">
              <w:rPr>
                <w:rFonts w:ascii="Times New Roman" w:hAnsi="Times New Roman" w:cs="Times New Roman"/>
                <w:sz w:val="24"/>
                <w:szCs w:val="24"/>
                <w:lang w:val="en-US"/>
              </w:rPr>
              <w:t>1</w:t>
            </w:r>
            <w:r w:rsidRPr="007336E9">
              <w:rPr>
                <w:rFonts w:ascii="Times New Roman" w:hAnsi="Times New Roman" w:cs="Times New Roman"/>
                <w:sz w:val="24"/>
                <w:szCs w:val="24"/>
                <w:lang w:val="uk-UA"/>
              </w:rPr>
              <w:t>87  від 19.</w:t>
            </w:r>
            <w:r w:rsidRPr="007336E9">
              <w:rPr>
                <w:rFonts w:ascii="Times New Roman" w:hAnsi="Times New Roman" w:cs="Times New Roman"/>
                <w:sz w:val="24"/>
                <w:szCs w:val="24"/>
                <w:lang w:val="en-US"/>
              </w:rPr>
              <w:t>1</w:t>
            </w:r>
            <w:r w:rsidRPr="007336E9">
              <w:rPr>
                <w:rFonts w:ascii="Times New Roman" w:hAnsi="Times New Roman" w:cs="Times New Roman"/>
                <w:sz w:val="24"/>
                <w:szCs w:val="24"/>
                <w:lang w:val="uk-UA"/>
              </w:rPr>
              <w:t>2.201</w:t>
            </w:r>
            <w:r w:rsidRPr="007336E9">
              <w:rPr>
                <w:rFonts w:ascii="Times New Roman" w:hAnsi="Times New Roman" w:cs="Times New Roman"/>
                <w:sz w:val="24"/>
                <w:szCs w:val="24"/>
                <w:lang w:val="en-US"/>
              </w:rPr>
              <w:t>9</w:t>
            </w:r>
            <w:r w:rsidRPr="007336E9">
              <w:rPr>
                <w:rFonts w:ascii="Times New Roman" w:hAnsi="Times New Roman" w:cs="Times New Roman"/>
                <w:sz w:val="24"/>
                <w:szCs w:val="24"/>
                <w:lang w:val="uk-UA"/>
              </w:rPr>
              <w:t>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t xml:space="preserve">Про </w:t>
            </w:r>
            <w:r w:rsidRPr="007336E9">
              <w:rPr>
                <w:lang w:val="uk-UA"/>
              </w:rPr>
              <w:t>встановлення тарифів на водопостачання</w:t>
            </w:r>
          </w:p>
        </w:tc>
        <w:tc>
          <w:tcPr>
            <w:tcW w:w="2470" w:type="dxa"/>
            <w:tcBorders>
              <w:top w:val="outset" w:sz="6" w:space="0" w:color="auto"/>
              <w:left w:val="single" w:sz="4" w:space="0" w:color="auto"/>
              <w:bottom w:val="outset" w:sz="6"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rPr>
              <w:t>Оприлюднено в газеті</w:t>
            </w: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rPr>
              <w:t>«Дунаєвецький вісник» №</w:t>
            </w:r>
            <w:r w:rsidRPr="007336E9">
              <w:rPr>
                <w:rFonts w:ascii="Times New Roman" w:hAnsi="Times New Roman" w:cs="Times New Roman"/>
                <w:sz w:val="24"/>
                <w:szCs w:val="24"/>
                <w:lang w:val="uk-UA"/>
              </w:rPr>
              <w:t>52</w:t>
            </w:r>
            <w:r w:rsidRPr="007336E9">
              <w:rPr>
                <w:rFonts w:ascii="Times New Roman" w:hAnsi="Times New Roman" w:cs="Times New Roman"/>
                <w:sz w:val="24"/>
                <w:szCs w:val="24"/>
              </w:rPr>
              <w:t xml:space="preserve"> від </w:t>
            </w:r>
            <w:r w:rsidRPr="007336E9">
              <w:rPr>
                <w:rFonts w:ascii="Times New Roman" w:hAnsi="Times New Roman" w:cs="Times New Roman"/>
                <w:sz w:val="24"/>
                <w:szCs w:val="24"/>
                <w:lang w:val="uk-UA"/>
              </w:rPr>
              <w:t>19</w:t>
            </w:r>
            <w:r w:rsidRPr="007336E9">
              <w:rPr>
                <w:rFonts w:ascii="Times New Roman" w:hAnsi="Times New Roman" w:cs="Times New Roman"/>
                <w:sz w:val="24"/>
                <w:szCs w:val="24"/>
              </w:rPr>
              <w:t>.</w:t>
            </w:r>
            <w:r w:rsidRPr="007336E9">
              <w:rPr>
                <w:rFonts w:ascii="Times New Roman" w:hAnsi="Times New Roman" w:cs="Times New Roman"/>
                <w:sz w:val="24"/>
                <w:szCs w:val="24"/>
                <w:lang w:val="uk-UA"/>
              </w:rPr>
              <w:t>12</w:t>
            </w:r>
            <w:r w:rsidRPr="007336E9">
              <w:rPr>
                <w:rFonts w:ascii="Times New Roman" w:hAnsi="Times New Roman" w:cs="Times New Roman"/>
                <w:sz w:val="24"/>
                <w:szCs w:val="24"/>
              </w:rPr>
              <w:t>.201</w:t>
            </w:r>
            <w:r w:rsidRPr="007336E9">
              <w:rPr>
                <w:rFonts w:ascii="Times New Roman" w:hAnsi="Times New Roman" w:cs="Times New Roman"/>
                <w:sz w:val="24"/>
                <w:szCs w:val="24"/>
                <w:lang w:val="uk-UA"/>
              </w:rPr>
              <w:t xml:space="preserve">9 </w:t>
            </w:r>
            <w:r w:rsidRPr="007336E9">
              <w:rPr>
                <w:rFonts w:ascii="Times New Roman" w:hAnsi="Times New Roman" w:cs="Times New Roman"/>
                <w:sz w:val="24"/>
                <w:szCs w:val="24"/>
              </w:rPr>
              <w:t>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№189 від 19.12.2018р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rPr>
              <w:t xml:space="preserve">Про </w:t>
            </w:r>
            <w:r w:rsidRPr="007336E9">
              <w:rPr>
                <w:rFonts w:ascii="Times New Roman" w:hAnsi="Times New Roman" w:cs="Times New Roman"/>
                <w:bCs/>
                <w:iCs/>
                <w:sz w:val="24"/>
                <w:szCs w:val="24"/>
                <w:lang w:val="uk-UA"/>
              </w:rPr>
              <w:t>визначення місць для проведення вуличної святкової виїзної торгівлі</w:t>
            </w:r>
          </w:p>
        </w:tc>
        <w:tc>
          <w:tcPr>
            <w:tcW w:w="2470" w:type="dxa"/>
            <w:tcBorders>
              <w:top w:val="outset" w:sz="6" w:space="0" w:color="auto"/>
              <w:left w:val="single" w:sz="4" w:space="0" w:color="auto"/>
              <w:bottom w:val="outset" w:sz="6" w:space="0" w:color="auto"/>
              <w:right w:val="outset" w:sz="6" w:space="0" w:color="auto"/>
            </w:tcBorders>
            <w:shd w:val="clear" w:color="auto" w:fill="FFFFFF"/>
            <w:hideMark/>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sz w:val="24"/>
                <w:szCs w:val="24"/>
                <w:lang w:val="uk-UA"/>
              </w:rPr>
              <w:t>Розміщено на веб-сайті Дунаєвецької міської ради</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№190 від 19.12.2019р</w:t>
            </w:r>
          </w:p>
          <w:p w:rsidR="008508D5" w:rsidRPr="007336E9" w:rsidRDefault="008508D5" w:rsidP="008508D5">
            <w:pPr>
              <w:spacing w:after="0" w:line="240" w:lineRule="auto"/>
              <w:rPr>
                <w:rFonts w:ascii="Times New Roman" w:hAnsi="Times New Roman" w:cs="Times New Roman"/>
                <w:sz w:val="24"/>
                <w:szCs w:val="24"/>
                <w:lang w:val="uk-UA"/>
              </w:rPr>
            </w:pP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a5"/>
              <w:spacing w:before="0" w:beforeAutospacing="0" w:after="0" w:afterAutospacing="0"/>
              <w:jc w:val="both"/>
              <w:rPr>
                <w:bCs/>
              </w:rPr>
            </w:pPr>
            <w:r w:rsidRPr="007336E9">
              <w:rPr>
                <w:bCs/>
              </w:rPr>
              <w:t>Про розміщення сезонної торгівлі ФОП Олійник В.В..</w:t>
            </w:r>
          </w:p>
        </w:tc>
        <w:tc>
          <w:tcPr>
            <w:tcW w:w="2470" w:type="dxa"/>
            <w:tcBorders>
              <w:top w:val="outset" w:sz="6" w:space="0" w:color="auto"/>
              <w:left w:val="single" w:sz="4" w:space="0" w:color="auto"/>
              <w:bottom w:val="outset" w:sz="6"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lang w:val="uk-UA"/>
              </w:rPr>
              <w:t>Знято з контролю по закінченні терміну дії рішення 01.04.2020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lang w:val="en-US"/>
              </w:rPr>
              <w:t>3</w:t>
            </w:r>
            <w:r w:rsidRPr="007336E9">
              <w:rPr>
                <w:rFonts w:ascii="Times New Roman" w:hAnsi="Times New Roman" w:cs="Times New Roman"/>
                <w:sz w:val="24"/>
                <w:szCs w:val="24"/>
                <w:lang w:val="uk-UA"/>
              </w:rPr>
              <w:t xml:space="preserve"> від </w:t>
            </w:r>
            <w:r w:rsidRPr="007336E9">
              <w:rPr>
                <w:rFonts w:ascii="Times New Roman" w:hAnsi="Times New Roman" w:cs="Times New Roman"/>
                <w:sz w:val="24"/>
                <w:szCs w:val="24"/>
                <w:lang w:val="en-US"/>
              </w:rPr>
              <w:t>16</w:t>
            </w:r>
            <w:r w:rsidRPr="007336E9">
              <w:rPr>
                <w:rFonts w:ascii="Times New Roman" w:hAnsi="Times New Roman" w:cs="Times New Roman"/>
                <w:sz w:val="24"/>
                <w:szCs w:val="24"/>
                <w:lang w:val="uk-UA"/>
              </w:rPr>
              <w:t>.0</w:t>
            </w:r>
            <w:r w:rsidRPr="007336E9">
              <w:rPr>
                <w:rFonts w:ascii="Times New Roman" w:hAnsi="Times New Roman" w:cs="Times New Roman"/>
                <w:sz w:val="24"/>
                <w:szCs w:val="24"/>
                <w:lang w:val="en-US"/>
              </w:rPr>
              <w:t>1</w:t>
            </w:r>
            <w:r w:rsidRPr="007336E9">
              <w:rPr>
                <w:rFonts w:ascii="Times New Roman" w:hAnsi="Times New Roman" w:cs="Times New Roman"/>
                <w:sz w:val="24"/>
                <w:szCs w:val="24"/>
                <w:lang w:val="uk-UA"/>
              </w:rPr>
              <w:t>.20</w:t>
            </w:r>
            <w:r w:rsidRPr="007336E9">
              <w:rPr>
                <w:rFonts w:ascii="Times New Roman" w:hAnsi="Times New Roman" w:cs="Times New Roman"/>
                <w:sz w:val="24"/>
                <w:szCs w:val="24"/>
                <w:lang w:val="en-US"/>
              </w:rPr>
              <w:t>20</w:t>
            </w:r>
            <w:r w:rsidRPr="007336E9">
              <w:rPr>
                <w:rFonts w:ascii="Times New Roman" w:hAnsi="Times New Roman" w:cs="Times New Roman"/>
                <w:sz w:val="24"/>
                <w:szCs w:val="24"/>
                <w:lang w:val="uk-UA"/>
              </w:rPr>
              <w:t xml:space="preserve"> 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rPr>
              <w:t xml:space="preserve">Про </w:t>
            </w:r>
            <w:r w:rsidRPr="007336E9">
              <w:rPr>
                <w:rFonts w:ascii="Times New Roman" w:hAnsi="Times New Roman" w:cs="Times New Roman"/>
                <w:bCs/>
                <w:iCs/>
                <w:sz w:val="24"/>
                <w:szCs w:val="24"/>
                <w:lang w:val="uk-UA"/>
              </w:rPr>
              <w:t xml:space="preserve">переведення особистого рахунку </w:t>
            </w:r>
          </w:p>
        </w:tc>
        <w:tc>
          <w:tcPr>
            <w:tcW w:w="2470" w:type="dxa"/>
            <w:tcBorders>
              <w:top w:val="outset" w:sz="6" w:space="0" w:color="auto"/>
              <w:left w:val="single" w:sz="4" w:space="0" w:color="auto"/>
              <w:bottom w:val="outset" w:sz="6" w:space="0" w:color="auto"/>
              <w:right w:val="outset" w:sz="6" w:space="0" w:color="auto"/>
            </w:tcBorders>
            <w:shd w:val="clear" w:color="auto" w:fill="FFFFFF"/>
            <w:hideMark/>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lang w:val="uk-UA"/>
              </w:rPr>
              <w:t>Виконано</w:t>
            </w:r>
            <w:r w:rsidRPr="007336E9">
              <w:rPr>
                <w:rFonts w:ascii="Times New Roman" w:hAnsi="Times New Roman" w:cs="Times New Roman"/>
                <w:bCs/>
                <w:iCs/>
                <w:sz w:val="24"/>
                <w:szCs w:val="24"/>
                <w:lang w:val="en-US"/>
              </w:rPr>
              <w:t xml:space="preserve"> </w:t>
            </w:r>
            <w:r w:rsidRPr="007336E9">
              <w:rPr>
                <w:rFonts w:ascii="Times New Roman" w:hAnsi="Times New Roman" w:cs="Times New Roman"/>
                <w:bCs/>
                <w:iCs/>
                <w:sz w:val="24"/>
                <w:szCs w:val="24"/>
                <w:lang w:val="uk-UA"/>
              </w:rPr>
              <w:t>23.</w:t>
            </w:r>
            <w:r w:rsidRPr="007336E9">
              <w:rPr>
                <w:rFonts w:ascii="Times New Roman" w:hAnsi="Times New Roman" w:cs="Times New Roman"/>
                <w:bCs/>
                <w:iCs/>
                <w:sz w:val="24"/>
                <w:szCs w:val="24"/>
                <w:lang w:val="en-US"/>
              </w:rPr>
              <w:t>0</w:t>
            </w:r>
            <w:r w:rsidRPr="007336E9">
              <w:rPr>
                <w:rFonts w:ascii="Times New Roman" w:hAnsi="Times New Roman" w:cs="Times New Roman"/>
                <w:bCs/>
                <w:iCs/>
                <w:sz w:val="24"/>
                <w:szCs w:val="24"/>
                <w:lang w:val="uk-UA"/>
              </w:rPr>
              <w:t>1.</w:t>
            </w:r>
            <w:r w:rsidRPr="007336E9">
              <w:rPr>
                <w:rFonts w:ascii="Times New Roman" w:hAnsi="Times New Roman" w:cs="Times New Roman"/>
                <w:bCs/>
                <w:iCs/>
                <w:sz w:val="24"/>
                <w:szCs w:val="24"/>
                <w:lang w:val="en-US"/>
              </w:rPr>
              <w:t>20</w:t>
            </w:r>
            <w:r w:rsidRPr="007336E9">
              <w:rPr>
                <w:rFonts w:ascii="Times New Roman" w:hAnsi="Times New Roman" w:cs="Times New Roman"/>
                <w:bCs/>
                <w:iCs/>
                <w:sz w:val="24"/>
                <w:szCs w:val="24"/>
                <w:lang w:val="uk-UA"/>
              </w:rPr>
              <w:t>20р розносна № 24</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№15 від 20.02.2020р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hideMark/>
          </w:tcPr>
          <w:p w:rsidR="008508D5" w:rsidRPr="007336E9" w:rsidRDefault="008508D5" w:rsidP="008508D5">
            <w:pPr>
              <w:pStyle w:val="24"/>
              <w:spacing w:after="0" w:line="240" w:lineRule="auto"/>
              <w:rPr>
                <w:lang w:val="uk-UA"/>
              </w:rPr>
            </w:pPr>
            <w:r w:rsidRPr="007336E9">
              <w:t xml:space="preserve">Про </w:t>
            </w:r>
            <w:r w:rsidRPr="007336E9">
              <w:rPr>
                <w:lang w:val="uk-UA"/>
              </w:rPr>
              <w:t>організацію перевезень пасажирів на автобусних маршрутах загального  користування</w:t>
            </w:r>
          </w:p>
        </w:tc>
        <w:tc>
          <w:tcPr>
            <w:tcW w:w="2470" w:type="dxa"/>
            <w:tcBorders>
              <w:top w:val="outset" w:sz="6" w:space="0" w:color="auto"/>
              <w:left w:val="single" w:sz="4" w:space="0" w:color="auto"/>
              <w:bottom w:val="outset" w:sz="6" w:space="0" w:color="auto"/>
              <w:right w:val="outset" w:sz="6" w:space="0" w:color="auto"/>
            </w:tcBorders>
            <w:shd w:val="clear" w:color="auto" w:fill="FFFFFF"/>
            <w:hideMark/>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sz w:val="24"/>
                <w:szCs w:val="24"/>
              </w:rPr>
              <w:t>Оприлюднено в газеті</w:t>
            </w: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rPr>
              <w:t>«Дунаєвецький вісник» №</w:t>
            </w:r>
            <w:r w:rsidRPr="007336E9">
              <w:rPr>
                <w:rFonts w:ascii="Times New Roman" w:hAnsi="Times New Roman" w:cs="Times New Roman"/>
                <w:sz w:val="24"/>
                <w:szCs w:val="24"/>
                <w:lang w:val="uk-UA"/>
              </w:rPr>
              <w:t>9</w:t>
            </w:r>
            <w:r w:rsidRPr="007336E9">
              <w:rPr>
                <w:rFonts w:ascii="Times New Roman" w:hAnsi="Times New Roman" w:cs="Times New Roman"/>
                <w:sz w:val="24"/>
                <w:szCs w:val="24"/>
              </w:rPr>
              <w:t xml:space="preserve"> від </w:t>
            </w:r>
            <w:r w:rsidRPr="007336E9">
              <w:rPr>
                <w:rFonts w:ascii="Times New Roman" w:hAnsi="Times New Roman" w:cs="Times New Roman"/>
                <w:sz w:val="24"/>
                <w:szCs w:val="24"/>
                <w:lang w:val="uk-UA"/>
              </w:rPr>
              <w:t>27</w:t>
            </w:r>
            <w:r w:rsidRPr="007336E9">
              <w:rPr>
                <w:rFonts w:ascii="Times New Roman" w:hAnsi="Times New Roman" w:cs="Times New Roman"/>
                <w:sz w:val="24"/>
                <w:szCs w:val="24"/>
              </w:rPr>
              <w:t>.</w:t>
            </w:r>
            <w:r w:rsidRPr="007336E9">
              <w:rPr>
                <w:rFonts w:ascii="Times New Roman" w:hAnsi="Times New Roman" w:cs="Times New Roman"/>
                <w:sz w:val="24"/>
                <w:szCs w:val="24"/>
                <w:lang w:val="uk-UA"/>
              </w:rPr>
              <w:t>02</w:t>
            </w:r>
            <w:r w:rsidRPr="007336E9">
              <w:rPr>
                <w:rFonts w:ascii="Times New Roman" w:hAnsi="Times New Roman" w:cs="Times New Roman"/>
                <w:sz w:val="24"/>
                <w:szCs w:val="24"/>
              </w:rPr>
              <w:t>.20</w:t>
            </w:r>
            <w:r w:rsidRPr="007336E9">
              <w:rPr>
                <w:rFonts w:ascii="Times New Roman" w:hAnsi="Times New Roman" w:cs="Times New Roman"/>
                <w:sz w:val="24"/>
                <w:szCs w:val="24"/>
                <w:lang w:val="uk-UA"/>
              </w:rPr>
              <w:t xml:space="preserve">20 </w:t>
            </w:r>
            <w:r w:rsidRPr="007336E9">
              <w:rPr>
                <w:rFonts w:ascii="Times New Roman" w:hAnsi="Times New Roman" w:cs="Times New Roman"/>
                <w:sz w:val="24"/>
                <w:szCs w:val="24"/>
              </w:rPr>
              <w:t>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№17 від 20.02.2020р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t>Про розгляд заяви</w:t>
            </w:r>
            <w:r w:rsidRPr="007336E9">
              <w:rPr>
                <w:lang w:val="uk-UA"/>
              </w:rPr>
              <w:t xml:space="preserve"> на розміщення сезонної торгівлі</w:t>
            </w:r>
            <w:r w:rsidRPr="007336E9">
              <w:t xml:space="preserve">  </w:t>
            </w:r>
            <w:r w:rsidRPr="007336E9">
              <w:rPr>
                <w:lang w:val="uk-UA"/>
              </w:rPr>
              <w:t>ФОП Бочківський Л.В.</w:t>
            </w:r>
          </w:p>
        </w:tc>
        <w:tc>
          <w:tcPr>
            <w:tcW w:w="2470" w:type="dxa"/>
            <w:tcBorders>
              <w:top w:val="outset" w:sz="6" w:space="0" w:color="auto"/>
              <w:left w:val="single" w:sz="4" w:space="0" w:color="auto"/>
              <w:bottom w:val="outset" w:sz="6"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bCs/>
                <w:iCs/>
                <w:sz w:val="24"/>
                <w:szCs w:val="24"/>
                <w:lang w:val="uk-UA"/>
              </w:rPr>
              <w:t xml:space="preserve">Знято з контролю по закінченні терміну дії рішення </w:t>
            </w:r>
            <w:r w:rsidRPr="007336E9">
              <w:rPr>
                <w:rFonts w:ascii="Times New Roman" w:hAnsi="Times New Roman" w:cs="Times New Roman"/>
                <w:sz w:val="24"/>
                <w:szCs w:val="24"/>
                <w:lang w:val="uk-UA"/>
              </w:rPr>
              <w:t>31.03.2020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№19 від 20.02.2020р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t>Про розгляд заяви</w:t>
            </w:r>
            <w:r w:rsidRPr="007336E9">
              <w:rPr>
                <w:lang w:val="uk-UA"/>
              </w:rPr>
              <w:t xml:space="preserve"> на розміщення сезонної торгівлі</w:t>
            </w:r>
            <w:r w:rsidRPr="007336E9">
              <w:t xml:space="preserve">  </w:t>
            </w:r>
            <w:r w:rsidRPr="007336E9">
              <w:rPr>
                <w:lang w:val="uk-UA"/>
              </w:rPr>
              <w:t>ФОП Полуденко С.О.</w:t>
            </w:r>
          </w:p>
        </w:tc>
        <w:tc>
          <w:tcPr>
            <w:tcW w:w="2470" w:type="dxa"/>
            <w:tcBorders>
              <w:top w:val="outset" w:sz="6" w:space="0" w:color="auto"/>
              <w:left w:val="single" w:sz="4" w:space="0" w:color="auto"/>
              <w:bottom w:val="outset" w:sz="6"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bCs/>
                <w:iCs/>
                <w:sz w:val="24"/>
                <w:szCs w:val="24"/>
                <w:lang w:val="uk-UA"/>
              </w:rPr>
              <w:t xml:space="preserve">Знято з контролю по закінченні терміну дії рішення </w:t>
            </w:r>
            <w:r w:rsidRPr="007336E9">
              <w:rPr>
                <w:rFonts w:ascii="Times New Roman" w:hAnsi="Times New Roman" w:cs="Times New Roman"/>
                <w:sz w:val="24"/>
                <w:szCs w:val="24"/>
                <w:lang w:val="uk-UA"/>
              </w:rPr>
              <w:t>31.03.2020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w:t>
            </w:r>
            <w:r w:rsidRPr="007336E9">
              <w:rPr>
                <w:rFonts w:ascii="Times New Roman" w:hAnsi="Times New Roman" w:cs="Times New Roman"/>
                <w:sz w:val="24"/>
                <w:szCs w:val="24"/>
              </w:rPr>
              <w:t>23</w:t>
            </w: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rPr>
              <w:t>15</w:t>
            </w:r>
            <w:r w:rsidRPr="007336E9">
              <w:rPr>
                <w:rFonts w:ascii="Times New Roman" w:hAnsi="Times New Roman" w:cs="Times New Roman"/>
                <w:sz w:val="24"/>
                <w:szCs w:val="24"/>
                <w:lang w:val="uk-UA"/>
              </w:rPr>
              <w:t>.</w:t>
            </w:r>
            <w:r w:rsidRPr="007336E9">
              <w:rPr>
                <w:rFonts w:ascii="Times New Roman" w:hAnsi="Times New Roman" w:cs="Times New Roman"/>
                <w:sz w:val="24"/>
                <w:szCs w:val="24"/>
                <w:lang w:val="en-US"/>
              </w:rPr>
              <w:t>02</w:t>
            </w:r>
            <w:r w:rsidRPr="007336E9">
              <w:rPr>
                <w:rFonts w:ascii="Times New Roman" w:hAnsi="Times New Roman" w:cs="Times New Roman"/>
                <w:sz w:val="24"/>
                <w:szCs w:val="24"/>
                <w:lang w:val="uk-UA"/>
              </w:rPr>
              <w:t>.2018 р</w:t>
            </w: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rPr>
                <w:lang w:val="uk-UA"/>
              </w:rPr>
              <w:t>Про встановлення режиму роботи об’єкта торгівлі</w:t>
            </w:r>
          </w:p>
          <w:p w:rsidR="008508D5" w:rsidRPr="007336E9" w:rsidRDefault="008508D5" w:rsidP="008508D5">
            <w:pPr>
              <w:spacing w:after="0" w:line="240" w:lineRule="auto"/>
              <w:rPr>
                <w:rFonts w:ascii="Times New Roman" w:hAnsi="Times New Roman" w:cs="Times New Roman"/>
                <w:bCs/>
                <w:iCs/>
                <w:sz w:val="24"/>
                <w:szCs w:val="24"/>
                <w:lang w:val="uk-UA"/>
              </w:rPr>
            </w:pPr>
          </w:p>
        </w:tc>
        <w:tc>
          <w:tcPr>
            <w:tcW w:w="2470" w:type="dxa"/>
            <w:tcBorders>
              <w:top w:val="outset" w:sz="6" w:space="0" w:color="auto"/>
              <w:left w:val="single" w:sz="4" w:space="0" w:color="auto"/>
              <w:bottom w:val="outset" w:sz="6"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lang w:val="uk-UA"/>
              </w:rPr>
              <w:t>Знято з контролю по закінченні терміну дії рішення 15.05.2018 р.</w:t>
            </w:r>
          </w:p>
        </w:tc>
      </w:tr>
      <w:tr w:rsidR="008508D5" w:rsidRPr="007336E9" w:rsidTr="00353216">
        <w:tc>
          <w:tcPr>
            <w:tcW w:w="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№42 від 17.03.2020р</w:t>
            </w:r>
          </w:p>
          <w:p w:rsidR="008508D5" w:rsidRPr="007336E9" w:rsidRDefault="008508D5" w:rsidP="008508D5">
            <w:pPr>
              <w:spacing w:after="0" w:line="240" w:lineRule="auto"/>
              <w:rPr>
                <w:rFonts w:ascii="Times New Roman" w:hAnsi="Times New Roman" w:cs="Times New Roman"/>
                <w:sz w:val="24"/>
                <w:szCs w:val="24"/>
                <w:lang w:val="uk-UA"/>
              </w:rPr>
            </w:pPr>
          </w:p>
        </w:tc>
        <w:tc>
          <w:tcPr>
            <w:tcW w:w="4807" w:type="dxa"/>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hideMark/>
          </w:tcPr>
          <w:p w:rsidR="008508D5" w:rsidRPr="007336E9" w:rsidRDefault="008508D5" w:rsidP="008508D5">
            <w:pPr>
              <w:pStyle w:val="a5"/>
              <w:spacing w:before="0" w:beforeAutospacing="0" w:after="0" w:afterAutospacing="0"/>
              <w:jc w:val="both"/>
              <w:rPr>
                <w:bCs/>
              </w:rPr>
            </w:pPr>
            <w:r w:rsidRPr="007336E9">
              <w:rPr>
                <w:bCs/>
              </w:rPr>
              <w:t>Про присвоєння почесного звання «Мати –героїня»</w:t>
            </w:r>
          </w:p>
        </w:tc>
        <w:tc>
          <w:tcPr>
            <w:tcW w:w="2470" w:type="dxa"/>
            <w:tcBorders>
              <w:top w:val="outset" w:sz="6" w:space="0" w:color="auto"/>
              <w:left w:val="single" w:sz="4" w:space="0" w:color="auto"/>
              <w:bottom w:val="outset" w:sz="6" w:space="0" w:color="auto"/>
              <w:right w:val="outset" w:sz="6" w:space="0" w:color="auto"/>
            </w:tcBorders>
            <w:shd w:val="clear" w:color="auto" w:fill="FFFFFF"/>
            <w:hideMark/>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lang w:val="uk-UA"/>
              </w:rPr>
              <w:t>Виконано 20.03.2020 р.</w:t>
            </w:r>
          </w:p>
        </w:tc>
      </w:tr>
      <w:tr w:rsidR="008508D5" w:rsidRPr="007336E9" w:rsidTr="00353216">
        <w:trPr>
          <w:trHeight w:val="795"/>
        </w:trPr>
        <w:tc>
          <w:tcPr>
            <w:tcW w:w="785"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lang w:val="uk-UA"/>
              </w:rPr>
            </w:pPr>
          </w:p>
        </w:tc>
        <w:tc>
          <w:tcPr>
            <w:tcW w:w="1331"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52 від 14.05.2020р</w:t>
            </w:r>
          </w:p>
        </w:tc>
        <w:tc>
          <w:tcPr>
            <w:tcW w:w="4807" w:type="dxa"/>
            <w:tcBorders>
              <w:top w:val="outset" w:sz="6"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hideMark/>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rPr>
              <w:t xml:space="preserve">Про </w:t>
            </w:r>
            <w:r w:rsidRPr="007336E9">
              <w:rPr>
                <w:rFonts w:ascii="Times New Roman" w:hAnsi="Times New Roman" w:cs="Times New Roman"/>
                <w:bCs/>
                <w:iCs/>
                <w:sz w:val="24"/>
                <w:szCs w:val="24"/>
                <w:lang w:val="uk-UA"/>
              </w:rPr>
              <w:t>роботу закладів дошкільної освіти в літній період 2020р.</w:t>
            </w:r>
          </w:p>
        </w:tc>
        <w:tc>
          <w:tcPr>
            <w:tcW w:w="2470" w:type="dxa"/>
            <w:tcBorders>
              <w:top w:val="outset" w:sz="6" w:space="0" w:color="auto"/>
              <w:left w:val="single" w:sz="4" w:space="0" w:color="auto"/>
              <w:bottom w:val="single" w:sz="4" w:space="0" w:color="auto"/>
              <w:right w:val="outset" w:sz="6" w:space="0" w:color="auto"/>
            </w:tcBorders>
            <w:shd w:val="clear" w:color="auto" w:fill="FFFFFF"/>
            <w:hideMark/>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lang w:val="uk-UA"/>
              </w:rPr>
              <w:t>Виконано рішення виконкому №104 від 14.08.2020 р.</w:t>
            </w:r>
          </w:p>
        </w:tc>
      </w:tr>
      <w:tr w:rsidR="008508D5" w:rsidRPr="007336E9" w:rsidTr="00353216">
        <w:trPr>
          <w:trHeight w:val="1128"/>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lang w:val="en-US"/>
              </w:rPr>
              <w:t>64</w:t>
            </w:r>
            <w:r w:rsidRPr="007336E9">
              <w:rPr>
                <w:rFonts w:ascii="Times New Roman" w:hAnsi="Times New Roman" w:cs="Times New Roman"/>
                <w:sz w:val="24"/>
                <w:szCs w:val="24"/>
                <w:lang w:val="uk-UA"/>
              </w:rPr>
              <w:t xml:space="preserve"> від </w:t>
            </w:r>
            <w:r w:rsidRPr="007336E9">
              <w:rPr>
                <w:rFonts w:ascii="Times New Roman" w:hAnsi="Times New Roman" w:cs="Times New Roman"/>
                <w:sz w:val="24"/>
                <w:szCs w:val="24"/>
                <w:lang w:val="en-US"/>
              </w:rPr>
              <w:t>19</w:t>
            </w:r>
            <w:r w:rsidRPr="007336E9">
              <w:rPr>
                <w:rFonts w:ascii="Times New Roman" w:hAnsi="Times New Roman" w:cs="Times New Roman"/>
                <w:sz w:val="24"/>
                <w:szCs w:val="24"/>
                <w:lang w:val="uk-UA"/>
              </w:rPr>
              <w:t>.0</w:t>
            </w:r>
            <w:r w:rsidRPr="007336E9">
              <w:rPr>
                <w:rFonts w:ascii="Times New Roman" w:hAnsi="Times New Roman" w:cs="Times New Roman"/>
                <w:sz w:val="24"/>
                <w:szCs w:val="24"/>
                <w:lang w:val="en-US"/>
              </w:rPr>
              <w:t>6</w:t>
            </w:r>
            <w:r w:rsidRPr="007336E9">
              <w:rPr>
                <w:rFonts w:ascii="Times New Roman" w:hAnsi="Times New Roman" w:cs="Times New Roman"/>
                <w:sz w:val="24"/>
                <w:szCs w:val="24"/>
                <w:lang w:val="uk-UA"/>
              </w:rPr>
              <w:t>.20</w:t>
            </w:r>
            <w:r w:rsidRPr="007336E9">
              <w:rPr>
                <w:rFonts w:ascii="Times New Roman" w:hAnsi="Times New Roman" w:cs="Times New Roman"/>
                <w:sz w:val="24"/>
                <w:szCs w:val="24"/>
                <w:lang w:val="en-US"/>
              </w:rPr>
              <w:t>20</w:t>
            </w:r>
            <w:r w:rsidRPr="007336E9">
              <w:rPr>
                <w:rFonts w:ascii="Times New Roman" w:hAnsi="Times New Roman" w:cs="Times New Roman"/>
                <w:sz w:val="24"/>
                <w:szCs w:val="24"/>
                <w:lang w:val="uk-UA"/>
              </w:rPr>
              <w:t>р</w:t>
            </w:r>
          </w:p>
          <w:p w:rsidR="008508D5" w:rsidRPr="007336E9" w:rsidRDefault="008508D5" w:rsidP="008508D5">
            <w:pPr>
              <w:spacing w:after="0" w:line="240" w:lineRule="auto"/>
              <w:rPr>
                <w:rFonts w:ascii="Times New Roman" w:hAnsi="Times New Roman" w:cs="Times New Roman"/>
                <w:sz w:val="24"/>
                <w:szCs w:val="24"/>
                <w:lang w:val="uk-UA"/>
              </w:rPr>
            </w:pP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sz w:val="24"/>
                <w:szCs w:val="24"/>
                <w:lang w:val="uk-UA"/>
              </w:rPr>
              <w:t>Про коригування тарифів на послуги центрального водопостачання</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rPr>
              <w:t>Оприлюднено в газеті</w:t>
            </w: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rPr>
              <w:t>«Дунаєвецький вісник» №</w:t>
            </w:r>
            <w:r w:rsidRPr="007336E9">
              <w:rPr>
                <w:rFonts w:ascii="Times New Roman" w:hAnsi="Times New Roman" w:cs="Times New Roman"/>
                <w:sz w:val="24"/>
                <w:szCs w:val="24"/>
                <w:lang w:val="uk-UA"/>
              </w:rPr>
              <w:t>26</w:t>
            </w:r>
            <w:r w:rsidRPr="007336E9">
              <w:rPr>
                <w:rFonts w:ascii="Times New Roman" w:hAnsi="Times New Roman" w:cs="Times New Roman"/>
                <w:sz w:val="24"/>
                <w:szCs w:val="24"/>
              </w:rPr>
              <w:t xml:space="preserve"> від 2</w:t>
            </w:r>
            <w:r w:rsidRPr="007336E9">
              <w:rPr>
                <w:rFonts w:ascii="Times New Roman" w:hAnsi="Times New Roman" w:cs="Times New Roman"/>
                <w:sz w:val="24"/>
                <w:szCs w:val="24"/>
                <w:lang w:val="uk-UA"/>
              </w:rPr>
              <w:t>5</w:t>
            </w:r>
            <w:r w:rsidRPr="007336E9">
              <w:rPr>
                <w:rFonts w:ascii="Times New Roman" w:hAnsi="Times New Roman" w:cs="Times New Roman"/>
                <w:sz w:val="24"/>
                <w:szCs w:val="24"/>
              </w:rPr>
              <w:t>.0</w:t>
            </w:r>
            <w:r w:rsidRPr="007336E9">
              <w:rPr>
                <w:rFonts w:ascii="Times New Roman" w:hAnsi="Times New Roman" w:cs="Times New Roman"/>
                <w:sz w:val="24"/>
                <w:szCs w:val="24"/>
                <w:lang w:val="uk-UA"/>
              </w:rPr>
              <w:t>6</w:t>
            </w:r>
            <w:r w:rsidRPr="007336E9">
              <w:rPr>
                <w:rFonts w:ascii="Times New Roman" w:hAnsi="Times New Roman" w:cs="Times New Roman"/>
                <w:sz w:val="24"/>
                <w:szCs w:val="24"/>
              </w:rPr>
              <w:t>.20</w:t>
            </w:r>
            <w:r w:rsidRPr="007336E9">
              <w:rPr>
                <w:rFonts w:ascii="Times New Roman" w:hAnsi="Times New Roman" w:cs="Times New Roman"/>
                <w:sz w:val="24"/>
                <w:szCs w:val="24"/>
                <w:lang w:val="uk-UA"/>
              </w:rPr>
              <w:t xml:space="preserve">20 </w:t>
            </w:r>
            <w:r w:rsidRPr="007336E9">
              <w:rPr>
                <w:rFonts w:ascii="Times New Roman" w:hAnsi="Times New Roman" w:cs="Times New Roman"/>
                <w:sz w:val="24"/>
                <w:szCs w:val="24"/>
              </w:rPr>
              <w:t>р.</w:t>
            </w:r>
          </w:p>
        </w:tc>
      </w:tr>
      <w:tr w:rsidR="008508D5" w:rsidRPr="007336E9" w:rsidTr="00353216">
        <w:trPr>
          <w:trHeight w:val="1248"/>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68 від 19.06.2020р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lang w:val="uk-UA"/>
              </w:rPr>
              <w:t>Про затвердження висновку опікунської ради</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lang w:val="uk-UA"/>
              </w:rPr>
              <w:t>Виконано вих. № 1850 від 23.07.2020 р.</w:t>
            </w:r>
          </w:p>
          <w:p w:rsidR="008508D5" w:rsidRPr="007336E9" w:rsidRDefault="008508D5" w:rsidP="008508D5">
            <w:pPr>
              <w:spacing w:after="0" w:line="240" w:lineRule="auto"/>
              <w:rPr>
                <w:rFonts w:ascii="Times New Roman" w:hAnsi="Times New Roman" w:cs="Times New Roman"/>
                <w:bCs/>
                <w:iCs/>
                <w:sz w:val="24"/>
                <w:szCs w:val="24"/>
                <w:lang w:val="uk-UA"/>
              </w:rPr>
            </w:pPr>
          </w:p>
        </w:tc>
      </w:tr>
      <w:tr w:rsidR="008508D5" w:rsidRPr="007336E9" w:rsidTr="00353216">
        <w:trPr>
          <w:trHeight w:val="1084"/>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69 від</w:t>
            </w:r>
          </w:p>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xml:space="preserve"> 19.06.2020р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sz w:val="24"/>
                <w:szCs w:val="24"/>
              </w:rPr>
              <w:t>Про розміщення сезонної торгівлі ФОП</w:t>
            </w:r>
            <w:r w:rsidRPr="007336E9">
              <w:rPr>
                <w:rFonts w:ascii="Times New Roman" w:hAnsi="Times New Roman" w:cs="Times New Roman"/>
                <w:bCs/>
                <w:sz w:val="24"/>
                <w:szCs w:val="24"/>
                <w:lang w:val="uk-UA"/>
              </w:rPr>
              <w:t xml:space="preserve"> Борщун В.П</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lang w:val="uk-UA"/>
              </w:rPr>
              <w:t>Знято з контролю по закінченні терміну дії рішення 31.10.2020 р.</w:t>
            </w:r>
          </w:p>
        </w:tc>
      </w:tr>
      <w:tr w:rsidR="008508D5" w:rsidRPr="007336E9" w:rsidTr="00353216">
        <w:trPr>
          <w:trHeight w:val="750"/>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lang w:val="en-US"/>
              </w:rPr>
              <w:t>70</w:t>
            </w:r>
            <w:r w:rsidRPr="007336E9">
              <w:rPr>
                <w:rFonts w:ascii="Times New Roman" w:hAnsi="Times New Roman" w:cs="Times New Roman"/>
                <w:sz w:val="24"/>
                <w:szCs w:val="24"/>
                <w:lang w:val="uk-UA"/>
              </w:rPr>
              <w:t xml:space="preserve"> від</w:t>
            </w:r>
          </w:p>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xml:space="preserve"> 19.06.2020р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sz w:val="24"/>
                <w:szCs w:val="24"/>
              </w:rPr>
              <w:t>Про розміщення сезонної торгівлі ФОП</w:t>
            </w:r>
            <w:r w:rsidRPr="007336E9">
              <w:rPr>
                <w:rFonts w:ascii="Times New Roman" w:hAnsi="Times New Roman" w:cs="Times New Roman"/>
                <w:bCs/>
                <w:sz w:val="24"/>
                <w:szCs w:val="24"/>
                <w:lang w:val="uk-UA"/>
              </w:rPr>
              <w:t xml:space="preserve"> Бачинська Л.М</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lang w:val="uk-UA"/>
              </w:rPr>
              <w:t>Знято з контролю по закінченні терміну дії рішення 01.11.2020 р.</w:t>
            </w:r>
          </w:p>
        </w:tc>
      </w:tr>
      <w:tr w:rsidR="008508D5" w:rsidRPr="007336E9" w:rsidTr="00353216">
        <w:trPr>
          <w:trHeight w:val="390"/>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71 від</w:t>
            </w:r>
          </w:p>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xml:space="preserve"> 19.06.2020р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sz w:val="24"/>
                <w:szCs w:val="24"/>
              </w:rPr>
              <w:t>Про розміщення сезонної торгівлі ФОП</w:t>
            </w:r>
            <w:r w:rsidRPr="007336E9">
              <w:rPr>
                <w:rFonts w:ascii="Times New Roman" w:hAnsi="Times New Roman" w:cs="Times New Roman"/>
                <w:bCs/>
                <w:sz w:val="24"/>
                <w:szCs w:val="24"/>
                <w:lang w:val="uk-UA"/>
              </w:rPr>
              <w:t xml:space="preserve"> Федорова А.В</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lang w:val="uk-UA"/>
              </w:rPr>
              <w:t>Знято з контролю по закінченні терміну дії рішення 20.11.2020 р.</w:t>
            </w:r>
          </w:p>
        </w:tc>
      </w:tr>
      <w:tr w:rsidR="008508D5" w:rsidRPr="007336E9" w:rsidTr="00353216">
        <w:trPr>
          <w:trHeight w:val="825"/>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72 від</w:t>
            </w:r>
          </w:p>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xml:space="preserve"> 19.06.2020р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sz w:val="24"/>
                <w:szCs w:val="24"/>
              </w:rPr>
              <w:t>Про розміщення сезонної торгівлі ФОП</w:t>
            </w:r>
            <w:r w:rsidRPr="007336E9">
              <w:rPr>
                <w:rFonts w:ascii="Times New Roman" w:hAnsi="Times New Roman" w:cs="Times New Roman"/>
                <w:bCs/>
                <w:sz w:val="24"/>
                <w:szCs w:val="24"/>
                <w:lang w:val="uk-UA"/>
              </w:rPr>
              <w:t xml:space="preserve"> Білоконя В.В</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lang w:val="uk-UA"/>
              </w:rPr>
              <w:t>Знято з контролю по закінченні терміну дії рішення 15.11.2020 р.</w:t>
            </w:r>
          </w:p>
        </w:tc>
      </w:tr>
      <w:tr w:rsidR="008508D5" w:rsidRPr="007336E9" w:rsidTr="00353216">
        <w:trPr>
          <w:trHeight w:val="405"/>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73 від</w:t>
            </w:r>
          </w:p>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xml:space="preserve"> 19.06.2020р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sz w:val="24"/>
                <w:szCs w:val="24"/>
              </w:rPr>
              <w:t>Про розміщення сезонної торгівлі ФОП</w:t>
            </w:r>
            <w:r w:rsidRPr="007336E9">
              <w:rPr>
                <w:rFonts w:ascii="Times New Roman" w:hAnsi="Times New Roman" w:cs="Times New Roman"/>
                <w:bCs/>
                <w:sz w:val="24"/>
                <w:szCs w:val="24"/>
                <w:lang w:val="uk-UA"/>
              </w:rPr>
              <w:t xml:space="preserve"> Казімірова М.П.</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lang w:val="uk-UA"/>
              </w:rPr>
              <w:t>Знято з контролю по закінченні терміну дії рішення 31.08.2020 р.</w:t>
            </w:r>
          </w:p>
        </w:tc>
      </w:tr>
      <w:tr w:rsidR="008508D5" w:rsidRPr="007336E9" w:rsidTr="00353216">
        <w:trPr>
          <w:trHeight w:val="240"/>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90 від</w:t>
            </w:r>
          </w:p>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xml:space="preserve"> 16.07.2020р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sz w:val="24"/>
                <w:szCs w:val="24"/>
              </w:rPr>
              <w:t>Про розміщення сезонної торгівлі ФОП</w:t>
            </w:r>
            <w:r w:rsidRPr="007336E9">
              <w:rPr>
                <w:rFonts w:ascii="Times New Roman" w:hAnsi="Times New Roman" w:cs="Times New Roman"/>
                <w:bCs/>
                <w:sz w:val="24"/>
                <w:szCs w:val="24"/>
                <w:lang w:val="uk-UA"/>
              </w:rPr>
              <w:t xml:space="preserve"> Погинайко О.В</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lang w:val="uk-UA"/>
              </w:rPr>
              <w:t>Знято з контролю по закінченні терміну дії рішення 15.11.2020 р.</w:t>
            </w:r>
          </w:p>
        </w:tc>
      </w:tr>
      <w:tr w:rsidR="008508D5" w:rsidRPr="007336E9" w:rsidTr="00353216">
        <w:trPr>
          <w:trHeight w:val="375"/>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91 від</w:t>
            </w:r>
          </w:p>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xml:space="preserve"> 16.07.2020р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sz w:val="24"/>
                <w:szCs w:val="24"/>
                <w:lang w:val="uk-UA"/>
              </w:rPr>
              <w:t>Про розміщення сезонної торгівлі ФОП Льгоцької І.М.</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lang w:val="uk-UA"/>
              </w:rPr>
              <w:t>Знято з контролю по закінченні терміну дії рішення 15.11.2020 р.</w:t>
            </w:r>
          </w:p>
        </w:tc>
      </w:tr>
      <w:tr w:rsidR="008508D5" w:rsidRPr="007336E9" w:rsidTr="00353216">
        <w:trPr>
          <w:trHeight w:val="375"/>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92 від</w:t>
            </w:r>
          </w:p>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xml:space="preserve"> 16.07.2020р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sz w:val="24"/>
                <w:szCs w:val="24"/>
                <w:lang w:val="uk-UA"/>
              </w:rPr>
              <w:t>Про розміщення сезонної торгівлі ФОП Льгоцької І.М.</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lang w:val="uk-UA"/>
              </w:rPr>
              <w:t>Знято з контролю по закінченні терміну дії рішення 15.11.2020 р.</w:t>
            </w:r>
          </w:p>
        </w:tc>
      </w:tr>
      <w:tr w:rsidR="008508D5" w:rsidRPr="007336E9" w:rsidTr="00353216">
        <w:trPr>
          <w:trHeight w:val="420"/>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93 від</w:t>
            </w:r>
          </w:p>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xml:space="preserve"> 16.07.2020р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sz w:val="24"/>
                <w:szCs w:val="24"/>
                <w:lang w:val="uk-UA"/>
              </w:rPr>
              <w:t>Про розміщення сезонної торгівлі ФОП Романова А.М</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bCs/>
                <w:iCs/>
                <w:sz w:val="24"/>
                <w:szCs w:val="24"/>
                <w:lang w:val="uk-UA"/>
              </w:rPr>
              <w:t>Знято з контролю по закінченні терміну дії рішення 31.10.2020р.</w:t>
            </w:r>
          </w:p>
        </w:tc>
      </w:tr>
      <w:tr w:rsidR="008508D5" w:rsidRPr="007336E9" w:rsidTr="00353216">
        <w:trPr>
          <w:trHeight w:val="465"/>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xml:space="preserve">№ 108 від </w:t>
            </w:r>
            <w:r w:rsidRPr="007336E9">
              <w:rPr>
                <w:rFonts w:ascii="Times New Roman" w:hAnsi="Times New Roman" w:cs="Times New Roman"/>
                <w:sz w:val="24"/>
                <w:szCs w:val="24"/>
                <w:lang w:val="en-US"/>
              </w:rPr>
              <w:t>1</w:t>
            </w:r>
            <w:r w:rsidRPr="007336E9">
              <w:rPr>
                <w:rFonts w:ascii="Times New Roman" w:hAnsi="Times New Roman" w:cs="Times New Roman"/>
                <w:sz w:val="24"/>
                <w:szCs w:val="24"/>
                <w:lang w:val="uk-UA"/>
              </w:rPr>
              <w:t>4.08.20</w:t>
            </w:r>
            <w:r w:rsidRPr="007336E9">
              <w:rPr>
                <w:rFonts w:ascii="Times New Roman" w:hAnsi="Times New Roman" w:cs="Times New Roman"/>
                <w:sz w:val="24"/>
                <w:szCs w:val="24"/>
                <w:lang w:val="en-US"/>
              </w:rPr>
              <w:t>20</w:t>
            </w:r>
            <w:r w:rsidRPr="007336E9">
              <w:rPr>
                <w:rFonts w:ascii="Times New Roman" w:hAnsi="Times New Roman" w:cs="Times New Roman"/>
                <w:sz w:val="24"/>
                <w:szCs w:val="24"/>
                <w:lang w:val="uk-UA"/>
              </w:rPr>
              <w:t>р</w:t>
            </w:r>
          </w:p>
          <w:p w:rsidR="008508D5" w:rsidRPr="007336E9" w:rsidRDefault="008508D5" w:rsidP="008508D5">
            <w:pPr>
              <w:spacing w:after="0" w:line="240" w:lineRule="auto"/>
              <w:rPr>
                <w:rFonts w:ascii="Times New Roman" w:hAnsi="Times New Roman" w:cs="Times New Roman"/>
                <w:sz w:val="24"/>
                <w:szCs w:val="24"/>
                <w:lang w:val="uk-UA"/>
              </w:rPr>
            </w:pP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sz w:val="24"/>
                <w:szCs w:val="24"/>
                <w:lang w:val="uk-UA"/>
              </w:rPr>
              <w:t>Про організацію перевезень пасажирів на маршрутах загального користування</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rPr>
              <w:t>Оприлюднено в газеті</w:t>
            </w: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rPr>
              <w:t>«Дунаєвецький вісник» №</w:t>
            </w:r>
            <w:r w:rsidRPr="007336E9">
              <w:rPr>
                <w:rFonts w:ascii="Times New Roman" w:hAnsi="Times New Roman" w:cs="Times New Roman"/>
                <w:sz w:val="24"/>
                <w:szCs w:val="24"/>
                <w:lang w:val="uk-UA"/>
              </w:rPr>
              <w:t>34</w:t>
            </w:r>
            <w:r w:rsidRPr="007336E9">
              <w:rPr>
                <w:rFonts w:ascii="Times New Roman" w:hAnsi="Times New Roman" w:cs="Times New Roman"/>
                <w:sz w:val="24"/>
                <w:szCs w:val="24"/>
              </w:rPr>
              <w:t xml:space="preserve"> від </w:t>
            </w:r>
            <w:r w:rsidRPr="007336E9">
              <w:rPr>
                <w:rFonts w:ascii="Times New Roman" w:hAnsi="Times New Roman" w:cs="Times New Roman"/>
                <w:sz w:val="24"/>
                <w:szCs w:val="24"/>
              </w:rPr>
              <w:lastRenderedPageBreak/>
              <w:t>2</w:t>
            </w:r>
            <w:r w:rsidRPr="007336E9">
              <w:rPr>
                <w:rFonts w:ascii="Times New Roman" w:hAnsi="Times New Roman" w:cs="Times New Roman"/>
                <w:sz w:val="24"/>
                <w:szCs w:val="24"/>
                <w:lang w:val="uk-UA"/>
              </w:rPr>
              <w:t>0</w:t>
            </w:r>
            <w:r w:rsidRPr="007336E9">
              <w:rPr>
                <w:rFonts w:ascii="Times New Roman" w:hAnsi="Times New Roman" w:cs="Times New Roman"/>
                <w:sz w:val="24"/>
                <w:szCs w:val="24"/>
              </w:rPr>
              <w:t>.0</w:t>
            </w:r>
            <w:r w:rsidRPr="007336E9">
              <w:rPr>
                <w:rFonts w:ascii="Times New Roman" w:hAnsi="Times New Roman" w:cs="Times New Roman"/>
                <w:sz w:val="24"/>
                <w:szCs w:val="24"/>
                <w:lang w:val="uk-UA"/>
              </w:rPr>
              <w:t>8</w:t>
            </w:r>
            <w:r w:rsidRPr="007336E9">
              <w:rPr>
                <w:rFonts w:ascii="Times New Roman" w:hAnsi="Times New Roman" w:cs="Times New Roman"/>
                <w:sz w:val="24"/>
                <w:szCs w:val="24"/>
              </w:rPr>
              <w:t>.20</w:t>
            </w:r>
            <w:r w:rsidRPr="007336E9">
              <w:rPr>
                <w:rFonts w:ascii="Times New Roman" w:hAnsi="Times New Roman" w:cs="Times New Roman"/>
                <w:sz w:val="24"/>
                <w:szCs w:val="24"/>
                <w:lang w:val="uk-UA"/>
              </w:rPr>
              <w:t xml:space="preserve">20 </w:t>
            </w:r>
            <w:r w:rsidRPr="007336E9">
              <w:rPr>
                <w:rFonts w:ascii="Times New Roman" w:hAnsi="Times New Roman" w:cs="Times New Roman"/>
                <w:sz w:val="24"/>
                <w:szCs w:val="24"/>
              </w:rPr>
              <w:t>р.</w:t>
            </w:r>
          </w:p>
        </w:tc>
      </w:tr>
      <w:tr w:rsidR="008508D5" w:rsidRPr="007336E9" w:rsidTr="00353216">
        <w:trPr>
          <w:trHeight w:val="720"/>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rPr>
            </w:pPr>
            <w:r w:rsidRPr="007336E9">
              <w:rPr>
                <w:rFonts w:ascii="Times New Roman" w:hAnsi="Times New Roman" w:cs="Times New Roman"/>
                <w:sz w:val="24"/>
                <w:szCs w:val="24"/>
              </w:rPr>
              <w:t>№ 1</w:t>
            </w:r>
            <w:r w:rsidRPr="007336E9">
              <w:rPr>
                <w:rFonts w:ascii="Times New Roman" w:hAnsi="Times New Roman" w:cs="Times New Roman"/>
                <w:sz w:val="24"/>
                <w:szCs w:val="24"/>
                <w:lang w:val="uk-UA"/>
              </w:rPr>
              <w:t>10</w:t>
            </w:r>
            <w:r w:rsidRPr="007336E9">
              <w:rPr>
                <w:rFonts w:ascii="Times New Roman" w:hAnsi="Times New Roman" w:cs="Times New Roman"/>
                <w:sz w:val="24"/>
                <w:szCs w:val="24"/>
              </w:rPr>
              <w:t xml:space="preserve"> від 14.08.2020р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pStyle w:val="24"/>
              <w:spacing w:after="0" w:line="240" w:lineRule="auto"/>
              <w:rPr>
                <w:lang w:val="uk-UA"/>
              </w:rPr>
            </w:pPr>
            <w:r w:rsidRPr="007336E9">
              <w:t xml:space="preserve">Про розгляд заяви  </w:t>
            </w:r>
            <w:r w:rsidRPr="007336E9">
              <w:rPr>
                <w:lang w:val="uk-UA"/>
              </w:rPr>
              <w:t>ФОП Людвик Н.І</w:t>
            </w:r>
          </w:p>
          <w:p w:rsidR="008508D5" w:rsidRPr="007336E9" w:rsidRDefault="008508D5" w:rsidP="008508D5">
            <w:pPr>
              <w:pStyle w:val="24"/>
              <w:spacing w:after="0" w:line="240" w:lineRule="auto"/>
            </w:pP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Знято з контролю по закінченні терміну дії рішення 15.11.2020р.</w:t>
            </w:r>
          </w:p>
        </w:tc>
      </w:tr>
      <w:tr w:rsidR="008508D5" w:rsidRPr="007336E9" w:rsidTr="00353216">
        <w:trPr>
          <w:trHeight w:val="1258"/>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xml:space="preserve">№ 134 від </w:t>
            </w:r>
            <w:r w:rsidRPr="007336E9">
              <w:rPr>
                <w:rFonts w:ascii="Times New Roman" w:hAnsi="Times New Roman" w:cs="Times New Roman"/>
                <w:sz w:val="24"/>
                <w:szCs w:val="24"/>
              </w:rPr>
              <w:t>1</w:t>
            </w:r>
            <w:r w:rsidRPr="007336E9">
              <w:rPr>
                <w:rFonts w:ascii="Times New Roman" w:hAnsi="Times New Roman" w:cs="Times New Roman"/>
                <w:sz w:val="24"/>
                <w:szCs w:val="24"/>
                <w:lang w:val="uk-UA"/>
              </w:rPr>
              <w:t>5.10.20</w:t>
            </w:r>
            <w:r w:rsidRPr="007336E9">
              <w:rPr>
                <w:rFonts w:ascii="Times New Roman" w:hAnsi="Times New Roman" w:cs="Times New Roman"/>
                <w:sz w:val="24"/>
                <w:szCs w:val="24"/>
              </w:rPr>
              <w:t>20</w:t>
            </w:r>
            <w:r w:rsidRPr="007336E9">
              <w:rPr>
                <w:rFonts w:ascii="Times New Roman" w:hAnsi="Times New Roman" w:cs="Times New Roman"/>
                <w:sz w:val="24"/>
                <w:szCs w:val="24"/>
                <w:lang w:val="uk-UA"/>
              </w:rPr>
              <w:t>р</w:t>
            </w:r>
          </w:p>
          <w:p w:rsidR="008508D5" w:rsidRPr="007336E9" w:rsidRDefault="008508D5" w:rsidP="008508D5">
            <w:pPr>
              <w:spacing w:after="0" w:line="240" w:lineRule="auto"/>
              <w:rPr>
                <w:rFonts w:ascii="Times New Roman" w:hAnsi="Times New Roman" w:cs="Times New Roman"/>
                <w:sz w:val="24"/>
                <w:szCs w:val="24"/>
                <w:lang w:val="uk-UA"/>
              </w:rPr>
            </w:pP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sz w:val="24"/>
                <w:szCs w:val="24"/>
                <w:lang w:val="uk-UA"/>
              </w:rPr>
              <w:t>Про проведення конкурсу з вивезення ТПВ на території Дунаєвецької міської ради</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rPr>
              <w:t>Оприлюднено в газеті</w:t>
            </w: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rPr>
              <w:t>«Дунаєвецький вісник» №</w:t>
            </w:r>
            <w:r w:rsidRPr="007336E9">
              <w:rPr>
                <w:rFonts w:ascii="Times New Roman" w:hAnsi="Times New Roman" w:cs="Times New Roman"/>
                <w:sz w:val="24"/>
                <w:szCs w:val="24"/>
                <w:lang w:val="uk-UA"/>
              </w:rPr>
              <w:t>43</w:t>
            </w:r>
            <w:r w:rsidRPr="007336E9">
              <w:rPr>
                <w:rFonts w:ascii="Times New Roman" w:hAnsi="Times New Roman" w:cs="Times New Roman"/>
                <w:sz w:val="24"/>
                <w:szCs w:val="24"/>
              </w:rPr>
              <w:t xml:space="preserve"> від </w:t>
            </w:r>
            <w:r w:rsidRPr="007336E9">
              <w:rPr>
                <w:rFonts w:ascii="Times New Roman" w:hAnsi="Times New Roman" w:cs="Times New Roman"/>
                <w:sz w:val="24"/>
                <w:szCs w:val="24"/>
                <w:lang w:val="uk-UA"/>
              </w:rPr>
              <w:t>22</w:t>
            </w:r>
            <w:r w:rsidRPr="007336E9">
              <w:rPr>
                <w:rFonts w:ascii="Times New Roman" w:hAnsi="Times New Roman" w:cs="Times New Roman"/>
                <w:sz w:val="24"/>
                <w:szCs w:val="24"/>
              </w:rPr>
              <w:t>.</w:t>
            </w:r>
            <w:r w:rsidRPr="007336E9">
              <w:rPr>
                <w:rFonts w:ascii="Times New Roman" w:hAnsi="Times New Roman" w:cs="Times New Roman"/>
                <w:sz w:val="24"/>
                <w:szCs w:val="24"/>
                <w:lang w:val="uk-UA"/>
              </w:rPr>
              <w:t>10</w:t>
            </w:r>
            <w:r w:rsidRPr="007336E9">
              <w:rPr>
                <w:rFonts w:ascii="Times New Roman" w:hAnsi="Times New Roman" w:cs="Times New Roman"/>
                <w:sz w:val="24"/>
                <w:szCs w:val="24"/>
              </w:rPr>
              <w:t>.20</w:t>
            </w:r>
            <w:r w:rsidRPr="007336E9">
              <w:rPr>
                <w:rFonts w:ascii="Times New Roman" w:hAnsi="Times New Roman" w:cs="Times New Roman"/>
                <w:sz w:val="24"/>
                <w:szCs w:val="24"/>
                <w:lang w:val="uk-UA"/>
              </w:rPr>
              <w:t xml:space="preserve">20 </w:t>
            </w:r>
            <w:r w:rsidRPr="007336E9">
              <w:rPr>
                <w:rFonts w:ascii="Times New Roman" w:hAnsi="Times New Roman" w:cs="Times New Roman"/>
                <w:sz w:val="24"/>
                <w:szCs w:val="24"/>
              </w:rPr>
              <w:t>р.</w:t>
            </w:r>
          </w:p>
        </w:tc>
      </w:tr>
      <w:tr w:rsidR="008508D5" w:rsidRPr="007336E9" w:rsidTr="00353216">
        <w:trPr>
          <w:trHeight w:val="1093"/>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xml:space="preserve">№ 150 від </w:t>
            </w:r>
            <w:r w:rsidRPr="007336E9">
              <w:rPr>
                <w:rFonts w:ascii="Times New Roman" w:hAnsi="Times New Roman" w:cs="Times New Roman"/>
                <w:sz w:val="24"/>
                <w:szCs w:val="24"/>
              </w:rPr>
              <w:t>1</w:t>
            </w:r>
            <w:r w:rsidRPr="007336E9">
              <w:rPr>
                <w:rFonts w:ascii="Times New Roman" w:hAnsi="Times New Roman" w:cs="Times New Roman"/>
                <w:sz w:val="24"/>
                <w:szCs w:val="24"/>
                <w:lang w:val="uk-UA"/>
              </w:rPr>
              <w:t>8.11.20</w:t>
            </w:r>
            <w:r w:rsidRPr="007336E9">
              <w:rPr>
                <w:rFonts w:ascii="Times New Roman" w:hAnsi="Times New Roman" w:cs="Times New Roman"/>
                <w:sz w:val="24"/>
                <w:szCs w:val="24"/>
              </w:rPr>
              <w:t>20</w:t>
            </w:r>
            <w:r w:rsidRPr="007336E9">
              <w:rPr>
                <w:rFonts w:ascii="Times New Roman" w:hAnsi="Times New Roman" w:cs="Times New Roman"/>
                <w:sz w:val="24"/>
                <w:szCs w:val="24"/>
                <w:lang w:val="uk-UA"/>
              </w:rPr>
              <w:t>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sz w:val="24"/>
                <w:szCs w:val="24"/>
                <w:lang w:val="uk-UA"/>
              </w:rPr>
              <w:t>Про встановлення тарифу на послуги водопостачання с.    Лисець</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rPr>
              <w:t>Оприлюднено в газеті</w:t>
            </w:r>
            <w:r w:rsidRPr="007336E9">
              <w:rPr>
                <w:rFonts w:ascii="Times New Roman" w:hAnsi="Times New Roman" w:cs="Times New Roman"/>
                <w:sz w:val="24"/>
                <w:szCs w:val="24"/>
                <w:lang w:val="uk-UA"/>
              </w:rPr>
              <w:t xml:space="preserve"> </w:t>
            </w:r>
            <w:r w:rsidRPr="007336E9">
              <w:rPr>
                <w:rFonts w:ascii="Times New Roman" w:hAnsi="Times New Roman" w:cs="Times New Roman"/>
                <w:sz w:val="24"/>
                <w:szCs w:val="24"/>
              </w:rPr>
              <w:t>«Дунаєвецький вісник» №</w:t>
            </w:r>
            <w:r w:rsidRPr="007336E9">
              <w:rPr>
                <w:rFonts w:ascii="Times New Roman" w:hAnsi="Times New Roman" w:cs="Times New Roman"/>
                <w:sz w:val="24"/>
                <w:szCs w:val="24"/>
                <w:lang w:val="uk-UA"/>
              </w:rPr>
              <w:t>47</w:t>
            </w:r>
            <w:r w:rsidRPr="007336E9">
              <w:rPr>
                <w:rFonts w:ascii="Times New Roman" w:hAnsi="Times New Roman" w:cs="Times New Roman"/>
                <w:sz w:val="24"/>
                <w:szCs w:val="24"/>
              </w:rPr>
              <w:t xml:space="preserve"> від </w:t>
            </w:r>
            <w:r w:rsidRPr="007336E9">
              <w:rPr>
                <w:rFonts w:ascii="Times New Roman" w:hAnsi="Times New Roman" w:cs="Times New Roman"/>
                <w:sz w:val="24"/>
                <w:szCs w:val="24"/>
                <w:lang w:val="uk-UA"/>
              </w:rPr>
              <w:t>19</w:t>
            </w:r>
            <w:r w:rsidRPr="007336E9">
              <w:rPr>
                <w:rFonts w:ascii="Times New Roman" w:hAnsi="Times New Roman" w:cs="Times New Roman"/>
                <w:sz w:val="24"/>
                <w:szCs w:val="24"/>
              </w:rPr>
              <w:t>.</w:t>
            </w:r>
            <w:r w:rsidRPr="007336E9">
              <w:rPr>
                <w:rFonts w:ascii="Times New Roman" w:hAnsi="Times New Roman" w:cs="Times New Roman"/>
                <w:sz w:val="24"/>
                <w:szCs w:val="24"/>
                <w:lang w:val="uk-UA"/>
              </w:rPr>
              <w:t>11</w:t>
            </w:r>
            <w:r w:rsidRPr="007336E9">
              <w:rPr>
                <w:rFonts w:ascii="Times New Roman" w:hAnsi="Times New Roman" w:cs="Times New Roman"/>
                <w:sz w:val="24"/>
                <w:szCs w:val="24"/>
              </w:rPr>
              <w:t>.20</w:t>
            </w:r>
            <w:r w:rsidRPr="007336E9">
              <w:rPr>
                <w:rFonts w:ascii="Times New Roman" w:hAnsi="Times New Roman" w:cs="Times New Roman"/>
                <w:sz w:val="24"/>
                <w:szCs w:val="24"/>
                <w:lang w:val="uk-UA"/>
              </w:rPr>
              <w:t xml:space="preserve">20 </w:t>
            </w:r>
            <w:r w:rsidRPr="007336E9">
              <w:rPr>
                <w:rFonts w:ascii="Times New Roman" w:hAnsi="Times New Roman" w:cs="Times New Roman"/>
                <w:sz w:val="24"/>
                <w:szCs w:val="24"/>
              </w:rPr>
              <w:t>р.</w:t>
            </w:r>
          </w:p>
        </w:tc>
      </w:tr>
      <w:tr w:rsidR="008508D5" w:rsidRPr="007336E9" w:rsidTr="00353216">
        <w:trPr>
          <w:trHeight w:val="285"/>
        </w:trPr>
        <w:tc>
          <w:tcPr>
            <w:tcW w:w="785"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numPr>
                <w:ilvl w:val="0"/>
                <w:numId w:val="29"/>
              </w:numPr>
              <w:spacing w:after="0" w:line="240" w:lineRule="auto"/>
              <w:rPr>
                <w:rFonts w:ascii="Times New Roman" w:hAnsi="Times New Roman" w:cs="Times New Roman"/>
                <w:sz w:val="24"/>
                <w:szCs w:val="24"/>
              </w:rPr>
            </w:pPr>
          </w:p>
        </w:tc>
        <w:tc>
          <w:tcPr>
            <w:tcW w:w="1331"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 xml:space="preserve">№ 158 від </w:t>
            </w:r>
            <w:r w:rsidRPr="007336E9">
              <w:rPr>
                <w:rFonts w:ascii="Times New Roman" w:hAnsi="Times New Roman" w:cs="Times New Roman"/>
                <w:sz w:val="24"/>
                <w:szCs w:val="24"/>
              </w:rPr>
              <w:t>1</w:t>
            </w:r>
            <w:r w:rsidRPr="007336E9">
              <w:rPr>
                <w:rFonts w:ascii="Times New Roman" w:hAnsi="Times New Roman" w:cs="Times New Roman"/>
                <w:sz w:val="24"/>
                <w:szCs w:val="24"/>
                <w:lang w:val="uk-UA"/>
              </w:rPr>
              <w:t>8.11.20</w:t>
            </w:r>
            <w:r w:rsidRPr="007336E9">
              <w:rPr>
                <w:rFonts w:ascii="Times New Roman" w:hAnsi="Times New Roman" w:cs="Times New Roman"/>
                <w:sz w:val="24"/>
                <w:szCs w:val="24"/>
              </w:rPr>
              <w:t>20</w:t>
            </w:r>
            <w:r w:rsidRPr="007336E9">
              <w:rPr>
                <w:rFonts w:ascii="Times New Roman" w:hAnsi="Times New Roman" w:cs="Times New Roman"/>
                <w:sz w:val="24"/>
                <w:szCs w:val="24"/>
                <w:lang w:val="uk-UA"/>
              </w:rPr>
              <w:t>р</w:t>
            </w:r>
          </w:p>
        </w:tc>
        <w:tc>
          <w:tcPr>
            <w:tcW w:w="4807" w:type="dxa"/>
            <w:tcBorders>
              <w:top w:val="single" w:sz="4"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tcPr>
          <w:p w:rsidR="008508D5" w:rsidRPr="007336E9" w:rsidRDefault="008508D5" w:rsidP="008508D5">
            <w:pPr>
              <w:spacing w:after="0" w:line="240" w:lineRule="auto"/>
              <w:rPr>
                <w:rFonts w:ascii="Times New Roman" w:hAnsi="Times New Roman" w:cs="Times New Roman"/>
                <w:bCs/>
                <w:iCs/>
                <w:sz w:val="24"/>
                <w:szCs w:val="24"/>
                <w:lang w:val="uk-UA"/>
              </w:rPr>
            </w:pPr>
            <w:r w:rsidRPr="007336E9">
              <w:rPr>
                <w:rFonts w:ascii="Times New Roman" w:hAnsi="Times New Roman" w:cs="Times New Roman"/>
                <w:sz w:val="24"/>
                <w:szCs w:val="24"/>
                <w:lang w:val="uk-UA"/>
              </w:rPr>
              <w:t>Про перенесення приміщення виборчої дільниці</w:t>
            </w:r>
          </w:p>
        </w:tc>
        <w:tc>
          <w:tcPr>
            <w:tcW w:w="2470" w:type="dxa"/>
            <w:tcBorders>
              <w:top w:val="single" w:sz="4" w:space="0" w:color="auto"/>
              <w:left w:val="single" w:sz="4" w:space="0" w:color="auto"/>
              <w:bottom w:val="single" w:sz="4" w:space="0" w:color="auto"/>
              <w:right w:val="outset" w:sz="6" w:space="0" w:color="auto"/>
            </w:tcBorders>
            <w:shd w:val="clear" w:color="auto" w:fill="FFFFFF"/>
          </w:tcPr>
          <w:p w:rsidR="008508D5" w:rsidRPr="007336E9" w:rsidRDefault="008508D5" w:rsidP="008508D5">
            <w:pPr>
              <w:spacing w:after="0" w:line="240" w:lineRule="auto"/>
              <w:rPr>
                <w:rFonts w:ascii="Times New Roman" w:hAnsi="Times New Roman" w:cs="Times New Roman"/>
                <w:sz w:val="24"/>
                <w:szCs w:val="24"/>
                <w:lang w:val="uk-UA"/>
              </w:rPr>
            </w:pPr>
            <w:r w:rsidRPr="007336E9">
              <w:rPr>
                <w:rFonts w:ascii="Times New Roman" w:hAnsi="Times New Roman" w:cs="Times New Roman"/>
                <w:sz w:val="24"/>
                <w:szCs w:val="24"/>
                <w:lang w:val="uk-UA"/>
              </w:rPr>
              <w:t>Виконано розносна книга №49 від 23.11.2020 р</w:t>
            </w:r>
          </w:p>
        </w:tc>
      </w:tr>
    </w:tbl>
    <w:p w:rsidR="008508D5" w:rsidRDefault="008508D5" w:rsidP="008508D5">
      <w:pPr>
        <w:spacing w:after="0" w:line="240" w:lineRule="auto"/>
        <w:rPr>
          <w:rFonts w:ascii="Times New Roman" w:eastAsia="Calibri" w:hAnsi="Times New Roman" w:cs="Times New Roman"/>
          <w:sz w:val="28"/>
          <w:szCs w:val="28"/>
          <w:lang w:val="uk-UA"/>
        </w:rPr>
      </w:pPr>
    </w:p>
    <w:p w:rsidR="007336E9" w:rsidRDefault="007336E9" w:rsidP="008508D5">
      <w:pPr>
        <w:spacing w:after="0" w:line="240" w:lineRule="auto"/>
        <w:rPr>
          <w:rFonts w:ascii="Times New Roman" w:eastAsia="Calibri" w:hAnsi="Times New Roman" w:cs="Times New Roman"/>
          <w:sz w:val="28"/>
          <w:szCs w:val="28"/>
          <w:lang w:val="uk-UA"/>
        </w:rPr>
      </w:pPr>
    </w:p>
    <w:p w:rsidR="007336E9" w:rsidRPr="00353216" w:rsidRDefault="007336E9" w:rsidP="008508D5">
      <w:pPr>
        <w:spacing w:after="0" w:line="240" w:lineRule="auto"/>
        <w:rPr>
          <w:rFonts w:ascii="Times New Roman" w:eastAsia="Calibri" w:hAnsi="Times New Roman" w:cs="Times New Roman"/>
          <w:sz w:val="28"/>
          <w:szCs w:val="28"/>
          <w:lang w:val="uk-UA"/>
        </w:rPr>
      </w:pPr>
    </w:p>
    <w:p w:rsidR="008508D5" w:rsidRPr="00353216" w:rsidRDefault="008508D5" w:rsidP="008508D5">
      <w:pPr>
        <w:pStyle w:val="a3"/>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rPr>
        <w:t>Керуюч</w:t>
      </w:r>
      <w:r w:rsidRPr="00353216">
        <w:rPr>
          <w:rFonts w:ascii="Times New Roman" w:hAnsi="Times New Roman" w:cs="Times New Roman"/>
          <w:sz w:val="28"/>
          <w:szCs w:val="28"/>
          <w:lang w:val="uk-UA"/>
        </w:rPr>
        <w:t xml:space="preserve">ий </w:t>
      </w:r>
      <w:r w:rsidRPr="00353216">
        <w:rPr>
          <w:rFonts w:ascii="Times New Roman" w:hAnsi="Times New Roman" w:cs="Times New Roman"/>
          <w:sz w:val="28"/>
          <w:szCs w:val="28"/>
        </w:rPr>
        <w:t xml:space="preserve"> справами</w:t>
      </w:r>
      <w:r w:rsidRPr="00353216">
        <w:rPr>
          <w:rFonts w:ascii="Times New Roman" w:hAnsi="Times New Roman" w:cs="Times New Roman"/>
          <w:sz w:val="28"/>
          <w:szCs w:val="28"/>
          <w:lang w:val="uk-UA"/>
        </w:rPr>
        <w:t xml:space="preserve"> (секретар)                                                                                          </w:t>
      </w:r>
      <w:r w:rsidRPr="00353216">
        <w:rPr>
          <w:rFonts w:ascii="Times New Roman" w:hAnsi="Times New Roman" w:cs="Times New Roman"/>
          <w:sz w:val="28"/>
          <w:szCs w:val="28"/>
        </w:rPr>
        <w:t xml:space="preserve"> виконавчого комітету                           </w:t>
      </w:r>
      <w:r w:rsidRPr="00353216">
        <w:rPr>
          <w:rFonts w:ascii="Times New Roman" w:hAnsi="Times New Roman" w:cs="Times New Roman"/>
          <w:sz w:val="28"/>
          <w:szCs w:val="28"/>
          <w:lang w:val="uk-UA"/>
        </w:rPr>
        <w:t xml:space="preserve">                                     </w:t>
      </w:r>
      <w:r w:rsidRPr="00353216">
        <w:rPr>
          <w:rFonts w:ascii="Times New Roman" w:hAnsi="Times New Roman" w:cs="Times New Roman"/>
          <w:sz w:val="28"/>
          <w:szCs w:val="28"/>
        </w:rPr>
        <w:t xml:space="preserve"> </w:t>
      </w:r>
      <w:r w:rsidRPr="00353216">
        <w:rPr>
          <w:rFonts w:ascii="Times New Roman" w:hAnsi="Times New Roman" w:cs="Times New Roman"/>
          <w:sz w:val="28"/>
          <w:szCs w:val="28"/>
          <w:lang w:val="uk-UA"/>
        </w:rPr>
        <w:t>Катерина СІРА</w:t>
      </w:r>
    </w:p>
    <w:p w:rsidR="008508D5" w:rsidRPr="00353216" w:rsidRDefault="008508D5" w:rsidP="008508D5">
      <w:pPr>
        <w:pStyle w:val="33"/>
        <w:ind w:right="46" w:firstLine="0"/>
        <w:rPr>
          <w:b w:val="0"/>
          <w:bCs/>
          <w:sz w:val="28"/>
          <w:szCs w:val="28"/>
          <w:lang w:val="ru-RU"/>
        </w:rPr>
      </w:pPr>
    </w:p>
    <w:p w:rsidR="008508D5" w:rsidRPr="00353216" w:rsidRDefault="008508D5" w:rsidP="008508D5">
      <w:pPr>
        <w:pStyle w:val="33"/>
        <w:ind w:right="46" w:firstLine="0"/>
        <w:rPr>
          <w:b w:val="0"/>
          <w:bCs/>
          <w:sz w:val="28"/>
          <w:szCs w:val="28"/>
        </w:rPr>
      </w:pPr>
    </w:p>
    <w:p w:rsidR="008508D5" w:rsidRPr="00353216" w:rsidRDefault="008508D5" w:rsidP="008508D5">
      <w:pPr>
        <w:pStyle w:val="33"/>
        <w:ind w:right="46" w:firstLine="0"/>
        <w:rPr>
          <w:b w:val="0"/>
          <w:bCs/>
          <w:sz w:val="28"/>
          <w:szCs w:val="28"/>
        </w:rPr>
      </w:pPr>
    </w:p>
    <w:p w:rsidR="008508D5" w:rsidRPr="00353216" w:rsidRDefault="008508D5" w:rsidP="008508D5">
      <w:pPr>
        <w:pStyle w:val="33"/>
        <w:ind w:right="46" w:firstLine="0"/>
        <w:rPr>
          <w:b w:val="0"/>
          <w:bCs/>
          <w:sz w:val="28"/>
          <w:szCs w:val="28"/>
        </w:rPr>
      </w:pPr>
    </w:p>
    <w:p w:rsidR="008508D5" w:rsidRPr="00353216" w:rsidRDefault="008508D5" w:rsidP="008508D5">
      <w:pPr>
        <w:pStyle w:val="33"/>
        <w:ind w:right="46" w:firstLine="0"/>
        <w:rPr>
          <w:b w:val="0"/>
          <w:bCs/>
          <w:sz w:val="28"/>
          <w:szCs w:val="28"/>
        </w:rPr>
      </w:pPr>
    </w:p>
    <w:p w:rsidR="008508D5" w:rsidRPr="00353216" w:rsidRDefault="008508D5" w:rsidP="008508D5">
      <w:pPr>
        <w:pStyle w:val="33"/>
        <w:ind w:right="46" w:firstLine="0"/>
        <w:rPr>
          <w:b w:val="0"/>
          <w:bCs/>
          <w:sz w:val="28"/>
          <w:szCs w:val="28"/>
        </w:rPr>
      </w:pPr>
    </w:p>
    <w:p w:rsidR="008508D5" w:rsidRPr="00353216" w:rsidRDefault="008508D5" w:rsidP="008508D5">
      <w:pPr>
        <w:pStyle w:val="ab"/>
        <w:tabs>
          <w:tab w:val="left" w:pos="708"/>
        </w:tabs>
        <w:ind w:left="284" w:right="187"/>
        <w:rPr>
          <w:rFonts w:ascii="Times New Roman" w:hAnsi="Times New Roman"/>
          <w:sz w:val="28"/>
          <w:szCs w:val="28"/>
        </w:rPr>
      </w:pPr>
    </w:p>
    <w:p w:rsidR="008508D5" w:rsidRPr="00353216" w:rsidRDefault="008508D5" w:rsidP="008508D5">
      <w:pPr>
        <w:spacing w:after="0" w:line="240" w:lineRule="auto"/>
        <w:rPr>
          <w:rFonts w:ascii="Times New Roman" w:hAnsi="Times New Roman" w:cs="Times New Roman"/>
          <w:sz w:val="28"/>
          <w:szCs w:val="28"/>
          <w:lang w:val="uk-UA"/>
        </w:rPr>
      </w:pPr>
    </w:p>
    <w:p w:rsidR="008508D5" w:rsidRPr="00353216" w:rsidRDefault="008508D5">
      <w:pPr>
        <w:rPr>
          <w:rFonts w:ascii="Times New Roman" w:eastAsia="Times New Roman" w:hAnsi="Times New Roman" w:cs="Times New Roman"/>
          <w:sz w:val="28"/>
          <w:szCs w:val="28"/>
          <w:lang w:val="uk-UA" w:eastAsia="ru-RU"/>
        </w:rPr>
      </w:pPr>
      <w:r w:rsidRPr="00353216">
        <w:rPr>
          <w:rFonts w:ascii="Times New Roman" w:hAnsi="Times New Roman" w:cs="Times New Roman"/>
          <w:sz w:val="28"/>
          <w:szCs w:val="28"/>
        </w:rPr>
        <w:br w:type="page"/>
      </w:r>
    </w:p>
    <w:p w:rsidR="008508D5" w:rsidRPr="00353216" w:rsidRDefault="008508D5" w:rsidP="008508D5">
      <w:pPr>
        <w:pStyle w:val="ab"/>
        <w:rPr>
          <w:rFonts w:ascii="Times New Roman" w:hAnsi="Times New Roman"/>
          <w:sz w:val="28"/>
          <w:szCs w:val="28"/>
        </w:rPr>
      </w:pPr>
    </w:p>
    <w:p w:rsidR="008508D5" w:rsidRPr="00353216" w:rsidRDefault="008508D5" w:rsidP="008508D5">
      <w:pPr>
        <w:spacing w:after="0" w:line="240" w:lineRule="auto"/>
        <w:jc w:val="center"/>
        <w:rPr>
          <w:rFonts w:ascii="Times New Roman" w:hAnsi="Times New Roman" w:cs="Times New Roman"/>
          <w:sz w:val="28"/>
          <w:szCs w:val="28"/>
          <w:lang w:val="uk-UA" w:eastAsia="uk-UA"/>
        </w:rPr>
      </w:pPr>
      <w:r w:rsidRPr="00353216">
        <w:rPr>
          <w:rFonts w:ascii="Times New Roman" w:hAnsi="Times New Roman" w:cs="Times New Roman"/>
          <w:b/>
          <w:noProof/>
          <w:sz w:val="28"/>
          <w:szCs w:val="28"/>
          <w:lang w:val="uk-UA" w:eastAsia="uk-UA"/>
        </w:rPr>
        <w:drawing>
          <wp:inline distT="0" distB="0" distL="0" distR="0" wp14:anchorId="66A6C6FC" wp14:editId="272CB25A">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508D5" w:rsidRPr="00353216" w:rsidRDefault="008508D5" w:rsidP="008508D5">
      <w:pPr>
        <w:spacing w:after="0" w:line="240" w:lineRule="auto"/>
        <w:jc w:val="center"/>
        <w:rPr>
          <w:rFonts w:ascii="Times New Roman" w:hAnsi="Times New Roman" w:cs="Times New Roman"/>
          <w:b/>
          <w:sz w:val="28"/>
          <w:szCs w:val="28"/>
          <w:lang w:val="uk-UA" w:eastAsia="uk-UA"/>
        </w:rPr>
      </w:pPr>
      <w:r w:rsidRPr="00353216">
        <w:rPr>
          <w:rFonts w:ascii="Times New Roman" w:hAnsi="Times New Roman" w:cs="Times New Roman"/>
          <w:b/>
          <w:sz w:val="28"/>
          <w:szCs w:val="28"/>
          <w:lang w:val="uk-UA" w:eastAsia="uk-UA"/>
        </w:rPr>
        <w:t xml:space="preserve">ДУНАЄВЕЦЬКА МІСЬКА РАДА </w:t>
      </w:r>
    </w:p>
    <w:p w:rsidR="008508D5" w:rsidRPr="00353216" w:rsidRDefault="008508D5" w:rsidP="008508D5">
      <w:pPr>
        <w:spacing w:after="0" w:line="240" w:lineRule="auto"/>
        <w:jc w:val="center"/>
        <w:rPr>
          <w:rFonts w:ascii="Times New Roman" w:hAnsi="Times New Roman" w:cs="Times New Roman"/>
          <w:bCs/>
          <w:sz w:val="28"/>
          <w:szCs w:val="28"/>
          <w:lang w:val="uk-UA" w:eastAsia="uk-UA"/>
        </w:rPr>
      </w:pPr>
      <w:r w:rsidRPr="00353216">
        <w:rPr>
          <w:rFonts w:ascii="Times New Roman" w:hAnsi="Times New Roman" w:cs="Times New Roman"/>
          <w:bCs/>
          <w:sz w:val="28"/>
          <w:szCs w:val="28"/>
          <w:lang w:val="uk-UA" w:eastAsia="uk-UA"/>
        </w:rPr>
        <w:t>ВИКОНАВЧИЙ КОМІТЕТ</w:t>
      </w:r>
    </w:p>
    <w:p w:rsidR="008508D5" w:rsidRPr="00353216" w:rsidRDefault="008508D5" w:rsidP="008508D5">
      <w:pPr>
        <w:spacing w:after="0" w:line="240" w:lineRule="auto"/>
        <w:jc w:val="center"/>
        <w:rPr>
          <w:rFonts w:ascii="Times New Roman" w:hAnsi="Times New Roman" w:cs="Times New Roman"/>
          <w:b/>
          <w:bCs/>
          <w:sz w:val="28"/>
          <w:szCs w:val="28"/>
          <w:lang w:val="uk-UA" w:eastAsia="uk-UA"/>
        </w:rPr>
      </w:pPr>
    </w:p>
    <w:p w:rsidR="008508D5" w:rsidRPr="00353216" w:rsidRDefault="008508D5" w:rsidP="008508D5">
      <w:pPr>
        <w:spacing w:after="0" w:line="240" w:lineRule="auto"/>
        <w:rPr>
          <w:rFonts w:ascii="Times New Roman" w:hAnsi="Times New Roman" w:cs="Times New Roman"/>
          <w:b/>
          <w:bCs/>
          <w:sz w:val="28"/>
          <w:szCs w:val="28"/>
          <w:lang w:val="uk-UA" w:eastAsia="uk-UA"/>
        </w:rPr>
      </w:pPr>
      <w:r w:rsidRPr="00353216">
        <w:rPr>
          <w:rFonts w:ascii="Times New Roman" w:hAnsi="Times New Roman" w:cs="Times New Roman"/>
          <w:b/>
          <w:bCs/>
          <w:sz w:val="28"/>
          <w:szCs w:val="28"/>
          <w:lang w:val="uk-UA" w:eastAsia="uk-UA"/>
        </w:rPr>
        <w:t xml:space="preserve">                                                          РІШЕННЯ</w:t>
      </w:r>
      <w:r w:rsidRPr="00353216">
        <w:rPr>
          <w:rFonts w:ascii="Times New Roman" w:hAnsi="Times New Roman" w:cs="Times New Roman"/>
          <w:b/>
          <w:sz w:val="28"/>
          <w:szCs w:val="28"/>
          <w:lang w:val="uk-UA"/>
        </w:rPr>
        <w:t xml:space="preserve"> </w:t>
      </w:r>
    </w:p>
    <w:p w:rsidR="008508D5" w:rsidRPr="00353216" w:rsidRDefault="008508D5" w:rsidP="008508D5">
      <w:pPr>
        <w:spacing w:after="0" w:line="240" w:lineRule="auto"/>
        <w:jc w:val="center"/>
        <w:rPr>
          <w:rFonts w:ascii="Times New Roman" w:hAnsi="Times New Roman" w:cs="Times New Roman"/>
          <w:sz w:val="28"/>
          <w:szCs w:val="28"/>
          <w:lang w:val="uk-UA"/>
        </w:rPr>
      </w:pPr>
    </w:p>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17 грудня  2020 р.                              Дунаївці</w:t>
      </w:r>
      <w:r w:rsidRPr="00353216">
        <w:rPr>
          <w:rFonts w:ascii="Times New Roman" w:hAnsi="Times New Roman" w:cs="Times New Roman"/>
          <w:sz w:val="28"/>
          <w:szCs w:val="28"/>
          <w:lang w:val="uk-UA"/>
        </w:rPr>
        <w:tab/>
        <w:t xml:space="preserve">                  № 184</w:t>
      </w:r>
    </w:p>
    <w:p w:rsidR="008508D5" w:rsidRPr="00353216" w:rsidRDefault="008508D5" w:rsidP="008508D5">
      <w:pPr>
        <w:spacing w:after="0" w:line="240" w:lineRule="auto"/>
        <w:rPr>
          <w:rFonts w:ascii="Times New Roman" w:hAnsi="Times New Roman" w:cs="Times New Roman"/>
          <w:sz w:val="28"/>
          <w:szCs w:val="28"/>
          <w:lang w:val="uk-UA"/>
        </w:rPr>
      </w:pPr>
    </w:p>
    <w:p w:rsidR="008508D5" w:rsidRPr="00353216" w:rsidRDefault="008508D5" w:rsidP="008508D5">
      <w:pPr>
        <w:spacing w:after="0" w:line="240" w:lineRule="auto"/>
        <w:ind w:right="5239"/>
        <w:rPr>
          <w:rFonts w:ascii="Times New Roman" w:hAnsi="Times New Roman" w:cs="Times New Roman"/>
          <w:sz w:val="28"/>
          <w:szCs w:val="28"/>
          <w:lang w:val="uk-UA"/>
        </w:rPr>
      </w:pPr>
      <w:r w:rsidRPr="00353216">
        <w:rPr>
          <w:rFonts w:ascii="Times New Roman" w:hAnsi="Times New Roman" w:cs="Times New Roman"/>
          <w:sz w:val="28"/>
          <w:szCs w:val="28"/>
          <w:lang w:val="uk-UA"/>
        </w:rPr>
        <w:t>Про затвердження плану роботи    виконавчого  комітету на І квартал   2021  року</w:t>
      </w:r>
    </w:p>
    <w:p w:rsidR="008508D5" w:rsidRPr="00353216" w:rsidRDefault="008508D5" w:rsidP="008508D5">
      <w:pPr>
        <w:spacing w:after="0" w:line="240" w:lineRule="auto"/>
        <w:ind w:right="6349" w:firstLine="284"/>
        <w:jc w:val="both"/>
        <w:rPr>
          <w:rFonts w:ascii="Times New Roman" w:hAnsi="Times New Roman" w:cs="Times New Roman"/>
          <w:sz w:val="28"/>
          <w:szCs w:val="28"/>
          <w:lang w:val="uk-UA"/>
        </w:rPr>
      </w:pPr>
    </w:p>
    <w:p w:rsidR="008508D5" w:rsidRPr="00353216" w:rsidRDefault="008508D5" w:rsidP="008508D5">
      <w:pPr>
        <w:spacing w:after="0" w:line="240" w:lineRule="auto"/>
        <w:ind w:right="6349" w:firstLine="284"/>
        <w:jc w:val="both"/>
        <w:rPr>
          <w:rFonts w:ascii="Times New Roman" w:hAnsi="Times New Roman" w:cs="Times New Roman"/>
          <w:sz w:val="28"/>
          <w:szCs w:val="28"/>
          <w:lang w:val="uk-UA"/>
        </w:rPr>
      </w:pPr>
    </w:p>
    <w:p w:rsidR="008508D5" w:rsidRPr="00353216" w:rsidRDefault="008508D5" w:rsidP="008508D5">
      <w:pPr>
        <w:spacing w:after="0" w:line="240" w:lineRule="auto"/>
        <w:ind w:right="6349" w:firstLine="284"/>
        <w:jc w:val="both"/>
        <w:rPr>
          <w:rFonts w:ascii="Times New Roman" w:hAnsi="Times New Roman" w:cs="Times New Roman"/>
          <w:sz w:val="28"/>
          <w:szCs w:val="28"/>
          <w:lang w:val="uk-UA"/>
        </w:rPr>
      </w:pPr>
    </w:p>
    <w:p w:rsidR="008508D5" w:rsidRPr="00353216" w:rsidRDefault="008508D5" w:rsidP="008508D5">
      <w:pPr>
        <w:spacing w:after="0" w:line="240" w:lineRule="auto"/>
        <w:ind w:right="-30"/>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Керуючись статтею 40 Закону України «Про місцеве самоврядування в Україні», виконавчий комітет міської ради  </w:t>
      </w:r>
    </w:p>
    <w:p w:rsidR="008508D5" w:rsidRPr="00353216" w:rsidRDefault="008508D5" w:rsidP="008508D5">
      <w:pPr>
        <w:spacing w:after="0" w:line="240" w:lineRule="auto"/>
        <w:ind w:right="-30"/>
        <w:jc w:val="both"/>
        <w:rPr>
          <w:rFonts w:ascii="Times New Roman" w:hAnsi="Times New Roman" w:cs="Times New Roman"/>
          <w:sz w:val="28"/>
          <w:szCs w:val="28"/>
          <w:lang w:val="uk-UA"/>
        </w:rPr>
      </w:pPr>
    </w:p>
    <w:p w:rsidR="008508D5" w:rsidRPr="00353216" w:rsidRDefault="008508D5" w:rsidP="008508D5">
      <w:pPr>
        <w:spacing w:after="0" w:line="240" w:lineRule="auto"/>
        <w:ind w:right="-30"/>
        <w:jc w:val="both"/>
        <w:rPr>
          <w:rFonts w:ascii="Times New Roman" w:hAnsi="Times New Roman" w:cs="Times New Roman"/>
          <w:sz w:val="28"/>
          <w:szCs w:val="28"/>
          <w:lang w:val="uk-UA"/>
        </w:rPr>
      </w:pPr>
    </w:p>
    <w:p w:rsidR="008508D5" w:rsidRPr="00353216" w:rsidRDefault="008508D5" w:rsidP="008508D5">
      <w:pPr>
        <w:spacing w:after="0" w:line="240" w:lineRule="auto"/>
        <w:ind w:right="-30"/>
        <w:rPr>
          <w:rFonts w:ascii="Times New Roman" w:hAnsi="Times New Roman" w:cs="Times New Roman"/>
          <w:b/>
          <w:bCs/>
          <w:sz w:val="28"/>
          <w:szCs w:val="28"/>
          <w:lang w:val="uk-UA"/>
        </w:rPr>
      </w:pPr>
      <w:r w:rsidRPr="00353216">
        <w:rPr>
          <w:rFonts w:ascii="Times New Roman" w:hAnsi="Times New Roman" w:cs="Times New Roman"/>
          <w:b/>
          <w:bCs/>
          <w:sz w:val="28"/>
          <w:szCs w:val="28"/>
          <w:lang w:val="uk-UA"/>
        </w:rPr>
        <w:t>ВИРІШИВ:</w:t>
      </w:r>
    </w:p>
    <w:p w:rsidR="008508D5" w:rsidRPr="00353216" w:rsidRDefault="008508D5" w:rsidP="008508D5">
      <w:pPr>
        <w:spacing w:after="0" w:line="240" w:lineRule="auto"/>
        <w:ind w:right="-28"/>
        <w:jc w:val="both"/>
        <w:rPr>
          <w:rFonts w:ascii="Times New Roman" w:hAnsi="Times New Roman" w:cs="Times New Roman"/>
          <w:sz w:val="28"/>
          <w:szCs w:val="28"/>
          <w:lang w:val="uk-UA"/>
        </w:rPr>
      </w:pPr>
    </w:p>
    <w:p w:rsidR="008508D5" w:rsidRPr="00353216" w:rsidRDefault="008508D5" w:rsidP="008508D5">
      <w:pPr>
        <w:spacing w:after="0" w:line="240" w:lineRule="auto"/>
        <w:ind w:right="-28" w:hanging="851"/>
        <w:jc w:val="both"/>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                      Затвердити план роботи виконавчого комітету міської ради  на І квартал 2021  року (додається).</w:t>
      </w:r>
    </w:p>
    <w:p w:rsidR="008508D5" w:rsidRPr="00353216" w:rsidRDefault="008508D5" w:rsidP="008508D5">
      <w:pPr>
        <w:pStyle w:val="ab"/>
        <w:tabs>
          <w:tab w:val="left" w:pos="708"/>
        </w:tabs>
        <w:ind w:left="284" w:right="-30"/>
        <w:rPr>
          <w:rFonts w:ascii="Times New Roman" w:hAnsi="Times New Roman"/>
          <w:bCs/>
          <w:sz w:val="28"/>
          <w:szCs w:val="28"/>
        </w:rPr>
      </w:pPr>
    </w:p>
    <w:p w:rsidR="008508D5" w:rsidRPr="00353216" w:rsidRDefault="008508D5" w:rsidP="008508D5">
      <w:pPr>
        <w:pStyle w:val="ab"/>
        <w:tabs>
          <w:tab w:val="left" w:pos="708"/>
        </w:tabs>
        <w:ind w:left="284" w:right="-30"/>
        <w:rPr>
          <w:rFonts w:ascii="Times New Roman" w:hAnsi="Times New Roman"/>
          <w:bCs/>
          <w:sz w:val="28"/>
          <w:szCs w:val="28"/>
        </w:rPr>
      </w:pPr>
    </w:p>
    <w:p w:rsidR="008508D5" w:rsidRPr="00353216" w:rsidRDefault="008508D5" w:rsidP="008508D5">
      <w:pPr>
        <w:pStyle w:val="ab"/>
        <w:tabs>
          <w:tab w:val="left" w:pos="708"/>
        </w:tabs>
        <w:ind w:left="284" w:right="-30"/>
        <w:rPr>
          <w:rFonts w:ascii="Times New Roman" w:hAnsi="Times New Roman"/>
          <w:bCs/>
          <w:sz w:val="28"/>
          <w:szCs w:val="28"/>
        </w:rPr>
      </w:pPr>
    </w:p>
    <w:p w:rsidR="008508D5" w:rsidRPr="00353216" w:rsidRDefault="008508D5" w:rsidP="008508D5">
      <w:pPr>
        <w:pStyle w:val="ab"/>
        <w:tabs>
          <w:tab w:val="left" w:pos="708"/>
        </w:tabs>
        <w:ind w:left="284" w:right="-30"/>
        <w:rPr>
          <w:rFonts w:ascii="Times New Roman" w:hAnsi="Times New Roman"/>
          <w:bCs/>
          <w:sz w:val="28"/>
          <w:szCs w:val="28"/>
        </w:rPr>
      </w:pPr>
    </w:p>
    <w:p w:rsidR="008508D5" w:rsidRPr="00353216" w:rsidRDefault="008508D5" w:rsidP="008508D5">
      <w:pPr>
        <w:pStyle w:val="ab"/>
        <w:tabs>
          <w:tab w:val="left" w:pos="708"/>
        </w:tabs>
        <w:ind w:left="284" w:right="-30"/>
        <w:rPr>
          <w:rFonts w:ascii="Times New Roman" w:hAnsi="Times New Roman"/>
          <w:bCs/>
          <w:sz w:val="28"/>
          <w:szCs w:val="28"/>
        </w:rPr>
      </w:pPr>
      <w:r w:rsidRPr="00353216">
        <w:rPr>
          <w:rFonts w:ascii="Times New Roman" w:hAnsi="Times New Roman"/>
          <w:bCs/>
          <w:sz w:val="28"/>
          <w:szCs w:val="28"/>
        </w:rPr>
        <w:t xml:space="preserve">             </w:t>
      </w:r>
    </w:p>
    <w:p w:rsidR="008508D5" w:rsidRPr="00353216" w:rsidRDefault="008508D5" w:rsidP="008508D5">
      <w:pPr>
        <w:pStyle w:val="33"/>
        <w:ind w:right="46" w:firstLine="0"/>
        <w:rPr>
          <w:b w:val="0"/>
          <w:bCs/>
          <w:sz w:val="28"/>
          <w:szCs w:val="28"/>
        </w:rPr>
      </w:pPr>
      <w:r w:rsidRPr="00353216">
        <w:rPr>
          <w:b w:val="0"/>
          <w:bCs/>
          <w:sz w:val="28"/>
          <w:szCs w:val="28"/>
        </w:rPr>
        <w:t>Міський голова                                                                Веліна ЗАЯЦЬ</w:t>
      </w:r>
    </w:p>
    <w:p w:rsidR="008508D5" w:rsidRPr="00353216" w:rsidRDefault="008508D5" w:rsidP="008508D5">
      <w:pPr>
        <w:pStyle w:val="33"/>
        <w:ind w:right="46" w:firstLine="0"/>
        <w:rPr>
          <w:b w:val="0"/>
          <w:bCs/>
          <w:sz w:val="28"/>
          <w:szCs w:val="28"/>
        </w:rPr>
      </w:pPr>
    </w:p>
    <w:p w:rsidR="008508D5" w:rsidRPr="00353216" w:rsidRDefault="008508D5" w:rsidP="008508D5">
      <w:pPr>
        <w:pStyle w:val="33"/>
        <w:ind w:right="46" w:firstLine="0"/>
        <w:rPr>
          <w:b w:val="0"/>
          <w:bCs/>
          <w:sz w:val="28"/>
          <w:szCs w:val="28"/>
        </w:rPr>
      </w:pPr>
    </w:p>
    <w:p w:rsidR="008508D5" w:rsidRPr="00353216" w:rsidRDefault="008508D5" w:rsidP="008508D5">
      <w:pPr>
        <w:pStyle w:val="33"/>
        <w:ind w:right="46" w:firstLine="0"/>
        <w:rPr>
          <w:b w:val="0"/>
          <w:bCs/>
          <w:sz w:val="28"/>
          <w:szCs w:val="28"/>
        </w:rPr>
      </w:pPr>
    </w:p>
    <w:p w:rsidR="008508D5" w:rsidRPr="00353216" w:rsidRDefault="008508D5" w:rsidP="008508D5">
      <w:pPr>
        <w:pStyle w:val="33"/>
        <w:ind w:right="46" w:firstLine="0"/>
        <w:rPr>
          <w:b w:val="0"/>
          <w:bCs/>
          <w:sz w:val="28"/>
          <w:szCs w:val="28"/>
        </w:rPr>
      </w:pPr>
    </w:p>
    <w:p w:rsidR="008508D5" w:rsidRPr="00353216" w:rsidRDefault="008508D5" w:rsidP="008508D5">
      <w:pPr>
        <w:pStyle w:val="33"/>
        <w:ind w:right="46" w:firstLine="0"/>
        <w:rPr>
          <w:b w:val="0"/>
          <w:bCs/>
          <w:sz w:val="28"/>
          <w:szCs w:val="28"/>
        </w:rPr>
      </w:pPr>
    </w:p>
    <w:p w:rsidR="008508D5" w:rsidRPr="00353216" w:rsidRDefault="008508D5" w:rsidP="008508D5">
      <w:pPr>
        <w:pStyle w:val="33"/>
        <w:ind w:right="46" w:firstLine="0"/>
        <w:rPr>
          <w:b w:val="0"/>
          <w:bCs/>
          <w:sz w:val="28"/>
          <w:szCs w:val="28"/>
        </w:rPr>
      </w:pPr>
    </w:p>
    <w:p w:rsidR="008508D5" w:rsidRPr="00353216" w:rsidRDefault="008508D5" w:rsidP="008508D5">
      <w:pPr>
        <w:pStyle w:val="33"/>
        <w:ind w:right="46" w:firstLine="0"/>
        <w:rPr>
          <w:b w:val="0"/>
          <w:bCs/>
          <w:sz w:val="28"/>
          <w:szCs w:val="28"/>
        </w:rPr>
      </w:pPr>
    </w:p>
    <w:p w:rsidR="008508D5" w:rsidRPr="00353216" w:rsidRDefault="008508D5" w:rsidP="008508D5">
      <w:pPr>
        <w:pStyle w:val="33"/>
        <w:ind w:right="46" w:firstLine="0"/>
        <w:rPr>
          <w:b w:val="0"/>
          <w:bCs/>
          <w:sz w:val="28"/>
          <w:szCs w:val="28"/>
        </w:rPr>
      </w:pPr>
    </w:p>
    <w:p w:rsidR="008508D5" w:rsidRPr="00353216" w:rsidRDefault="008508D5" w:rsidP="008508D5">
      <w:pPr>
        <w:pStyle w:val="33"/>
        <w:ind w:right="46" w:firstLine="0"/>
        <w:rPr>
          <w:b w:val="0"/>
          <w:bCs/>
          <w:sz w:val="28"/>
          <w:szCs w:val="28"/>
        </w:rPr>
      </w:pPr>
    </w:p>
    <w:p w:rsidR="008508D5" w:rsidRPr="00353216" w:rsidRDefault="008508D5" w:rsidP="008508D5">
      <w:pPr>
        <w:pStyle w:val="33"/>
        <w:ind w:right="46" w:firstLine="0"/>
        <w:rPr>
          <w:b w:val="0"/>
          <w:bCs/>
          <w:sz w:val="28"/>
          <w:szCs w:val="28"/>
        </w:rPr>
      </w:pPr>
    </w:p>
    <w:p w:rsidR="008508D5" w:rsidRPr="00353216" w:rsidRDefault="008508D5" w:rsidP="008508D5">
      <w:pPr>
        <w:pStyle w:val="33"/>
        <w:ind w:right="46" w:firstLine="0"/>
        <w:rPr>
          <w:b w:val="0"/>
          <w:bCs/>
          <w:sz w:val="28"/>
          <w:szCs w:val="28"/>
        </w:rPr>
      </w:pPr>
    </w:p>
    <w:p w:rsidR="008508D5" w:rsidRPr="00353216" w:rsidRDefault="008508D5" w:rsidP="008508D5">
      <w:pPr>
        <w:spacing w:after="0" w:line="240" w:lineRule="auto"/>
        <w:ind w:firstLine="6237"/>
        <w:rPr>
          <w:rFonts w:ascii="Times New Roman" w:hAnsi="Times New Roman" w:cs="Times New Roman"/>
          <w:sz w:val="28"/>
          <w:szCs w:val="28"/>
          <w:lang w:val="uk-UA"/>
        </w:rPr>
      </w:pPr>
    </w:p>
    <w:p w:rsidR="008508D5" w:rsidRPr="00353216" w:rsidRDefault="008508D5" w:rsidP="008508D5">
      <w:pPr>
        <w:spacing w:after="0" w:line="240" w:lineRule="auto"/>
        <w:ind w:firstLine="6237"/>
        <w:rPr>
          <w:rFonts w:ascii="Times New Roman" w:hAnsi="Times New Roman" w:cs="Times New Roman"/>
          <w:sz w:val="28"/>
          <w:szCs w:val="28"/>
          <w:lang w:val="uk-UA"/>
        </w:rPr>
      </w:pPr>
    </w:p>
    <w:p w:rsidR="008508D5" w:rsidRPr="00353216" w:rsidRDefault="008508D5" w:rsidP="008508D5">
      <w:pPr>
        <w:spacing w:after="0" w:line="240" w:lineRule="auto"/>
        <w:ind w:firstLine="6237"/>
        <w:rPr>
          <w:rFonts w:ascii="Times New Roman" w:hAnsi="Times New Roman" w:cs="Times New Roman"/>
          <w:sz w:val="28"/>
          <w:szCs w:val="28"/>
          <w:lang w:val="uk-UA"/>
        </w:rPr>
      </w:pPr>
    </w:p>
    <w:p w:rsidR="008508D5" w:rsidRPr="00353216" w:rsidRDefault="008508D5" w:rsidP="008508D5">
      <w:pPr>
        <w:spacing w:after="0" w:line="240" w:lineRule="auto"/>
        <w:ind w:firstLine="5529"/>
        <w:rPr>
          <w:rFonts w:ascii="Times New Roman" w:hAnsi="Times New Roman" w:cs="Times New Roman"/>
          <w:sz w:val="28"/>
          <w:szCs w:val="28"/>
          <w:lang w:val="uk-UA"/>
        </w:rPr>
      </w:pPr>
      <w:r w:rsidRPr="00353216">
        <w:rPr>
          <w:rFonts w:ascii="Times New Roman" w:hAnsi="Times New Roman" w:cs="Times New Roman"/>
          <w:sz w:val="28"/>
          <w:szCs w:val="28"/>
          <w:lang w:val="uk-UA"/>
        </w:rPr>
        <w:lastRenderedPageBreak/>
        <w:t>Додаток</w:t>
      </w:r>
    </w:p>
    <w:p w:rsidR="008508D5" w:rsidRPr="00353216" w:rsidRDefault="008508D5" w:rsidP="008508D5">
      <w:pPr>
        <w:spacing w:after="0" w:line="240" w:lineRule="auto"/>
        <w:ind w:firstLine="5529"/>
        <w:rPr>
          <w:rFonts w:ascii="Times New Roman" w:hAnsi="Times New Roman" w:cs="Times New Roman"/>
          <w:sz w:val="28"/>
          <w:szCs w:val="28"/>
          <w:lang w:val="uk-UA"/>
        </w:rPr>
      </w:pPr>
      <w:r w:rsidRPr="00353216">
        <w:rPr>
          <w:rFonts w:ascii="Times New Roman" w:hAnsi="Times New Roman" w:cs="Times New Roman"/>
          <w:sz w:val="28"/>
          <w:szCs w:val="28"/>
          <w:lang w:val="uk-UA"/>
        </w:rPr>
        <w:t>до рішення виконавчого</w:t>
      </w:r>
      <w:r w:rsidRPr="00353216">
        <w:rPr>
          <w:rFonts w:ascii="Times New Roman" w:hAnsi="Times New Roman" w:cs="Times New Roman"/>
          <w:sz w:val="28"/>
          <w:szCs w:val="28"/>
          <w:lang w:val="uk-UA"/>
        </w:rPr>
        <w:tab/>
      </w:r>
      <w:r w:rsidRPr="00353216">
        <w:rPr>
          <w:rFonts w:ascii="Times New Roman" w:hAnsi="Times New Roman" w:cs="Times New Roman"/>
          <w:sz w:val="28"/>
          <w:szCs w:val="28"/>
          <w:lang w:val="uk-UA"/>
        </w:rPr>
        <w:tab/>
      </w:r>
      <w:r w:rsidRPr="00353216">
        <w:rPr>
          <w:rFonts w:ascii="Times New Roman" w:hAnsi="Times New Roman" w:cs="Times New Roman"/>
          <w:sz w:val="28"/>
          <w:szCs w:val="28"/>
          <w:lang w:val="uk-UA"/>
        </w:rPr>
        <w:tab/>
      </w:r>
      <w:r w:rsidRPr="00353216">
        <w:rPr>
          <w:rFonts w:ascii="Times New Roman" w:hAnsi="Times New Roman" w:cs="Times New Roman"/>
          <w:sz w:val="28"/>
          <w:szCs w:val="28"/>
          <w:lang w:val="uk-UA"/>
        </w:rPr>
        <w:tab/>
      </w:r>
      <w:r w:rsidRPr="00353216">
        <w:rPr>
          <w:rFonts w:ascii="Times New Roman" w:hAnsi="Times New Roman" w:cs="Times New Roman"/>
          <w:sz w:val="28"/>
          <w:szCs w:val="28"/>
          <w:lang w:val="uk-UA"/>
        </w:rPr>
        <w:tab/>
      </w:r>
      <w:r w:rsidRPr="00353216">
        <w:rPr>
          <w:rFonts w:ascii="Times New Roman" w:hAnsi="Times New Roman" w:cs="Times New Roman"/>
          <w:sz w:val="28"/>
          <w:szCs w:val="28"/>
          <w:lang w:val="uk-UA"/>
        </w:rPr>
        <w:tab/>
      </w:r>
      <w:r w:rsidRPr="00353216">
        <w:rPr>
          <w:rFonts w:ascii="Times New Roman" w:hAnsi="Times New Roman" w:cs="Times New Roman"/>
          <w:sz w:val="28"/>
          <w:szCs w:val="28"/>
          <w:lang w:val="uk-UA"/>
        </w:rPr>
        <w:tab/>
      </w:r>
      <w:r w:rsidRPr="00353216">
        <w:rPr>
          <w:rFonts w:ascii="Times New Roman" w:hAnsi="Times New Roman" w:cs="Times New Roman"/>
          <w:sz w:val="28"/>
          <w:szCs w:val="28"/>
          <w:lang w:val="uk-UA"/>
        </w:rPr>
        <w:tab/>
      </w:r>
      <w:r w:rsidRPr="00353216">
        <w:rPr>
          <w:rFonts w:ascii="Times New Roman" w:hAnsi="Times New Roman" w:cs="Times New Roman"/>
          <w:sz w:val="28"/>
          <w:szCs w:val="28"/>
          <w:lang w:val="uk-UA"/>
        </w:rPr>
        <w:tab/>
        <w:t xml:space="preserve">        комітету</w:t>
      </w:r>
    </w:p>
    <w:p w:rsidR="008508D5" w:rsidRPr="00353216" w:rsidRDefault="008508D5" w:rsidP="008508D5">
      <w:pPr>
        <w:spacing w:after="0" w:line="240" w:lineRule="auto"/>
        <w:ind w:firstLine="5529"/>
        <w:rPr>
          <w:rFonts w:ascii="Times New Roman" w:hAnsi="Times New Roman" w:cs="Times New Roman"/>
          <w:sz w:val="28"/>
          <w:szCs w:val="28"/>
          <w:lang w:val="uk-UA"/>
        </w:rPr>
      </w:pPr>
      <w:r w:rsidRPr="00353216">
        <w:rPr>
          <w:rFonts w:ascii="Times New Roman" w:hAnsi="Times New Roman" w:cs="Times New Roman"/>
          <w:sz w:val="28"/>
          <w:szCs w:val="28"/>
          <w:lang w:val="uk-UA"/>
        </w:rPr>
        <w:t>17.12.2020 р. № 184</w:t>
      </w:r>
    </w:p>
    <w:p w:rsidR="008508D5" w:rsidRPr="00353216" w:rsidRDefault="008508D5" w:rsidP="008508D5">
      <w:pPr>
        <w:spacing w:after="0" w:line="240" w:lineRule="auto"/>
        <w:rPr>
          <w:rFonts w:ascii="Times New Roman" w:hAnsi="Times New Roman" w:cs="Times New Roman"/>
          <w:sz w:val="28"/>
          <w:szCs w:val="28"/>
          <w:lang w:val="uk-UA"/>
        </w:rPr>
      </w:pPr>
    </w:p>
    <w:p w:rsidR="008508D5" w:rsidRPr="00353216" w:rsidRDefault="008508D5" w:rsidP="008508D5">
      <w:pPr>
        <w:spacing w:after="0" w:line="240" w:lineRule="auto"/>
        <w:jc w:val="center"/>
        <w:rPr>
          <w:rFonts w:ascii="Times New Roman" w:hAnsi="Times New Roman" w:cs="Times New Roman"/>
          <w:b/>
          <w:sz w:val="28"/>
          <w:szCs w:val="28"/>
          <w:lang w:val="uk-UA"/>
        </w:rPr>
      </w:pPr>
      <w:r w:rsidRPr="00353216">
        <w:rPr>
          <w:rFonts w:ascii="Times New Roman" w:hAnsi="Times New Roman" w:cs="Times New Roman"/>
          <w:b/>
          <w:sz w:val="28"/>
          <w:szCs w:val="28"/>
          <w:lang w:val="uk-UA"/>
        </w:rPr>
        <w:t>ПЛАН РОБОТИ</w:t>
      </w:r>
    </w:p>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виконавчого комітету Дунаєвецької міської ради </w:t>
      </w:r>
    </w:p>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на  І квартал   2021 року</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101"/>
        <w:gridCol w:w="567"/>
        <w:gridCol w:w="851"/>
        <w:gridCol w:w="1416"/>
        <w:gridCol w:w="1134"/>
      </w:tblGrid>
      <w:tr w:rsidR="008508D5" w:rsidRPr="00353216" w:rsidTr="00353216">
        <w:tc>
          <w:tcPr>
            <w:tcW w:w="816" w:type="dxa"/>
            <w:tcBorders>
              <w:top w:val="single" w:sz="4" w:space="0" w:color="auto"/>
              <w:left w:val="single" w:sz="4" w:space="0" w:color="auto"/>
              <w:bottom w:val="single" w:sz="4" w:space="0" w:color="auto"/>
              <w:right w:val="single" w:sz="4" w:space="0" w:color="auto"/>
            </w:tcBorders>
            <w:vAlign w:val="center"/>
            <w:hideMark/>
          </w:tcPr>
          <w:p w:rsidR="008508D5" w:rsidRPr="00353216" w:rsidRDefault="008508D5" w:rsidP="008508D5">
            <w:pPr>
              <w:pStyle w:val="a6"/>
              <w:spacing w:after="0" w:line="240" w:lineRule="auto"/>
              <w:ind w:left="0"/>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w:t>
            </w:r>
          </w:p>
          <w:p w:rsidR="008508D5" w:rsidRPr="00353216" w:rsidRDefault="008508D5" w:rsidP="008508D5">
            <w:pPr>
              <w:pStyle w:val="a6"/>
              <w:spacing w:after="0" w:line="240" w:lineRule="auto"/>
              <w:ind w:left="0"/>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п/п</w:t>
            </w:r>
          </w:p>
        </w:tc>
        <w:tc>
          <w:tcPr>
            <w:tcW w:w="5101" w:type="dxa"/>
            <w:tcBorders>
              <w:top w:val="single" w:sz="4" w:space="0" w:color="auto"/>
              <w:left w:val="single" w:sz="4" w:space="0" w:color="auto"/>
              <w:bottom w:val="single" w:sz="4" w:space="0" w:color="auto"/>
              <w:right w:val="single" w:sz="4" w:space="0" w:color="auto"/>
            </w:tcBorders>
            <w:vAlign w:val="center"/>
            <w:hideMark/>
          </w:tcPr>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Зміст роботи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Засідання виконкому</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8508D5" w:rsidRPr="00353216" w:rsidRDefault="008508D5" w:rsidP="008508D5">
            <w:pPr>
              <w:spacing w:after="0" w:line="240" w:lineRule="auto"/>
              <w:jc w:val="center"/>
              <w:rPr>
                <w:rFonts w:ascii="Times New Roman" w:hAnsi="Times New Roman" w:cs="Times New Roman"/>
                <w:sz w:val="28"/>
                <w:szCs w:val="28"/>
              </w:rPr>
            </w:pPr>
            <w:r w:rsidRPr="00353216">
              <w:rPr>
                <w:rFonts w:ascii="Times New Roman" w:hAnsi="Times New Roman" w:cs="Times New Roman"/>
                <w:sz w:val="28"/>
                <w:szCs w:val="28"/>
                <w:lang w:val="uk-UA"/>
              </w:rPr>
              <w:t>В</w:t>
            </w:r>
            <w:r w:rsidRPr="00353216">
              <w:rPr>
                <w:rFonts w:ascii="Times New Roman" w:hAnsi="Times New Roman" w:cs="Times New Roman"/>
                <w:sz w:val="28"/>
                <w:szCs w:val="28"/>
              </w:rPr>
              <w:t>иконавці</w:t>
            </w: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vAlign w:val="center"/>
            <w:hideMark/>
          </w:tcPr>
          <w:p w:rsidR="008508D5" w:rsidRPr="00353216" w:rsidRDefault="008508D5" w:rsidP="008508D5">
            <w:pPr>
              <w:pStyle w:val="a6"/>
              <w:spacing w:after="0" w:line="240" w:lineRule="auto"/>
              <w:ind w:left="-142"/>
              <w:jc w:val="center"/>
              <w:rPr>
                <w:rFonts w:ascii="Times New Roman" w:hAnsi="Times New Roman" w:cs="Times New Roman"/>
                <w:sz w:val="28"/>
                <w:szCs w:val="28"/>
              </w:rPr>
            </w:pPr>
            <w:r w:rsidRPr="00353216">
              <w:rPr>
                <w:rFonts w:ascii="Times New Roman" w:hAnsi="Times New Roman" w:cs="Times New Roman"/>
                <w:sz w:val="28"/>
                <w:szCs w:val="28"/>
              </w:rPr>
              <w:t>1</w:t>
            </w:r>
          </w:p>
        </w:tc>
        <w:tc>
          <w:tcPr>
            <w:tcW w:w="5101" w:type="dxa"/>
            <w:tcBorders>
              <w:top w:val="single" w:sz="4" w:space="0" w:color="auto"/>
              <w:left w:val="single" w:sz="4" w:space="0" w:color="auto"/>
              <w:bottom w:val="single" w:sz="4" w:space="0" w:color="auto"/>
              <w:right w:val="single" w:sz="4" w:space="0" w:color="auto"/>
            </w:tcBorders>
            <w:vAlign w:val="center"/>
            <w:hideMark/>
          </w:tcPr>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3</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4</w:t>
            </w:r>
          </w:p>
        </w:tc>
      </w:tr>
      <w:tr w:rsidR="008508D5" w:rsidRPr="00353216" w:rsidTr="00353216">
        <w:tc>
          <w:tcPr>
            <w:tcW w:w="9885" w:type="dxa"/>
            <w:gridSpan w:val="6"/>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hAnsi="Times New Roman" w:cs="Times New Roman"/>
                <w:sz w:val="28"/>
                <w:szCs w:val="28"/>
              </w:rPr>
            </w:pPr>
            <w:r w:rsidRPr="00353216">
              <w:rPr>
                <w:rFonts w:ascii="Times New Roman" w:hAnsi="Times New Roman" w:cs="Times New Roman"/>
                <w:sz w:val="28"/>
                <w:szCs w:val="28"/>
              </w:rPr>
              <w:t>І. ПИТАННЯ ДЛЯ РОЗГЛЯДУ НА ЗАСІДАННІ ВИКОНАВЧОГО КОМІТЕТУ МІСЬКОЇ РАДИ</w:t>
            </w: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0"/>
              </w:numPr>
              <w:spacing w:after="0" w:line="240" w:lineRule="auto"/>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Про затвердження черговості громадян, що перебувають на квартирному та кооперативному обліках в виконавчому комітеті міської ради</w:t>
            </w:r>
          </w:p>
        </w:tc>
        <w:tc>
          <w:tcPr>
            <w:tcW w:w="141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січень</w:t>
            </w:r>
          </w:p>
        </w:tc>
        <w:tc>
          <w:tcPr>
            <w:tcW w:w="2550"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заступник міського голови з питань діяльності виконавчих органів ради</w:t>
            </w: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0"/>
              </w:numPr>
              <w:spacing w:after="0" w:line="240" w:lineRule="auto"/>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Про роботу позашкільних закладів освіти Дунаєвецької міської ради</w:t>
            </w:r>
          </w:p>
        </w:tc>
        <w:tc>
          <w:tcPr>
            <w:tcW w:w="141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січень</w:t>
            </w:r>
          </w:p>
        </w:tc>
        <w:tc>
          <w:tcPr>
            <w:tcW w:w="2550"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начальник управління освіти, молоді та спорту Дунаєвецької міської ради</w:t>
            </w: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0"/>
              </w:numPr>
              <w:spacing w:after="0" w:line="240" w:lineRule="auto"/>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Звіт про пропозиції заяви  і скарги, що надійшли до виконавчого комітету за І</w:t>
            </w:r>
            <w:r w:rsidRPr="00353216">
              <w:rPr>
                <w:rFonts w:ascii="Times New Roman" w:hAnsi="Times New Roman" w:cs="Times New Roman"/>
                <w:sz w:val="28"/>
                <w:szCs w:val="28"/>
                <w:lang w:val="en-US"/>
              </w:rPr>
              <w:t>V</w:t>
            </w:r>
            <w:r w:rsidRPr="00353216">
              <w:rPr>
                <w:rFonts w:ascii="Times New Roman" w:hAnsi="Times New Roman" w:cs="Times New Roman"/>
                <w:sz w:val="28"/>
                <w:szCs w:val="28"/>
                <w:lang w:val="uk-UA"/>
              </w:rPr>
              <w:t xml:space="preserve"> квартал 2020 року</w:t>
            </w:r>
          </w:p>
        </w:tc>
        <w:tc>
          <w:tcPr>
            <w:tcW w:w="141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hAnsi="Times New Roman" w:cs="Times New Roman"/>
                <w:sz w:val="28"/>
                <w:szCs w:val="28"/>
              </w:rPr>
            </w:pPr>
            <w:r w:rsidRPr="00353216">
              <w:rPr>
                <w:rFonts w:ascii="Times New Roman" w:hAnsi="Times New Roman" w:cs="Times New Roman"/>
                <w:sz w:val="28"/>
                <w:szCs w:val="28"/>
                <w:lang w:val="uk-UA"/>
              </w:rPr>
              <w:t>січень</w:t>
            </w:r>
          </w:p>
        </w:tc>
        <w:tc>
          <w:tcPr>
            <w:tcW w:w="2550"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керуючий  справами (секретар) виконавчого комітету</w:t>
            </w: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0"/>
              </w:numPr>
              <w:spacing w:after="0" w:line="240" w:lineRule="auto"/>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Звіт про виконання плану роботи виконавчого комітету за І</w:t>
            </w:r>
            <w:r w:rsidRPr="00353216">
              <w:rPr>
                <w:rFonts w:ascii="Times New Roman" w:hAnsi="Times New Roman" w:cs="Times New Roman"/>
                <w:sz w:val="28"/>
                <w:szCs w:val="28"/>
                <w:lang w:val="en-US"/>
              </w:rPr>
              <w:t>V</w:t>
            </w:r>
            <w:r w:rsidRPr="00353216">
              <w:rPr>
                <w:rFonts w:ascii="Times New Roman" w:hAnsi="Times New Roman" w:cs="Times New Roman"/>
                <w:sz w:val="28"/>
                <w:szCs w:val="28"/>
                <w:lang w:val="uk-UA"/>
              </w:rPr>
              <w:t xml:space="preserve">  квартал 2020 року</w:t>
            </w:r>
          </w:p>
        </w:tc>
        <w:tc>
          <w:tcPr>
            <w:tcW w:w="141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hAnsi="Times New Roman" w:cs="Times New Roman"/>
                <w:sz w:val="28"/>
                <w:szCs w:val="28"/>
              </w:rPr>
            </w:pPr>
            <w:r w:rsidRPr="00353216">
              <w:rPr>
                <w:rFonts w:ascii="Times New Roman" w:hAnsi="Times New Roman" w:cs="Times New Roman"/>
                <w:sz w:val="28"/>
                <w:szCs w:val="28"/>
                <w:lang w:val="uk-UA"/>
              </w:rPr>
              <w:t>січень</w:t>
            </w:r>
          </w:p>
        </w:tc>
        <w:tc>
          <w:tcPr>
            <w:tcW w:w="2550"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керуюча справами виконавчого комітету </w:t>
            </w: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0"/>
              </w:numPr>
              <w:spacing w:after="0" w:line="240" w:lineRule="auto"/>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Про стан роботи зі  зверненнями громадян </w:t>
            </w:r>
          </w:p>
        </w:tc>
        <w:tc>
          <w:tcPr>
            <w:tcW w:w="141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лютий</w:t>
            </w:r>
          </w:p>
        </w:tc>
        <w:tc>
          <w:tcPr>
            <w:tcW w:w="2550"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начальник загального відділу</w:t>
            </w: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0"/>
              </w:numPr>
              <w:spacing w:after="0" w:line="240" w:lineRule="auto"/>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 xml:space="preserve">Про підготовку комунальних підприємств до роботи в весняно-літній період та організацію благоустрою населених пунктів ОТГ </w:t>
            </w:r>
          </w:p>
          <w:p w:rsidR="008508D5" w:rsidRPr="00353216" w:rsidRDefault="008508D5" w:rsidP="008508D5">
            <w:pPr>
              <w:spacing w:after="0" w:line="240" w:lineRule="auto"/>
              <w:rPr>
                <w:rFonts w:ascii="Times New Roman" w:hAnsi="Times New Roman" w:cs="Times New Roman"/>
                <w:sz w:val="28"/>
                <w:szCs w:val="28"/>
                <w:lang w:val="uk-UA"/>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березень</w:t>
            </w:r>
          </w:p>
        </w:tc>
        <w:tc>
          <w:tcPr>
            <w:tcW w:w="2550"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заступник міського голови з питань діяльності виконавчих органів ради</w:t>
            </w: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0"/>
              </w:numPr>
              <w:spacing w:after="0" w:line="240" w:lineRule="auto"/>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Звіт про виконання міського бюджету за  2020  рік</w:t>
            </w:r>
          </w:p>
          <w:p w:rsidR="008508D5" w:rsidRPr="00353216" w:rsidRDefault="008508D5" w:rsidP="008508D5">
            <w:pPr>
              <w:spacing w:after="0" w:line="240" w:lineRule="auto"/>
              <w:rPr>
                <w:rFonts w:ascii="Times New Roman" w:hAnsi="Times New Roman" w:cs="Times New Roman"/>
                <w:sz w:val="28"/>
                <w:szCs w:val="28"/>
                <w:lang w:val="uk-UA"/>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hAnsi="Times New Roman" w:cs="Times New Roman"/>
                <w:sz w:val="28"/>
                <w:szCs w:val="28"/>
              </w:rPr>
            </w:pPr>
            <w:r w:rsidRPr="00353216">
              <w:rPr>
                <w:rFonts w:ascii="Times New Roman" w:hAnsi="Times New Roman" w:cs="Times New Roman"/>
                <w:sz w:val="28"/>
                <w:szCs w:val="28"/>
                <w:lang w:val="uk-UA"/>
              </w:rPr>
              <w:t>березень</w:t>
            </w:r>
          </w:p>
        </w:tc>
        <w:tc>
          <w:tcPr>
            <w:tcW w:w="2550"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lang w:val="uk-UA"/>
              </w:rPr>
              <w:t>начальник фінансового управління міської ради</w:t>
            </w:r>
          </w:p>
        </w:tc>
      </w:tr>
      <w:tr w:rsidR="008508D5" w:rsidRPr="00353216" w:rsidTr="00353216">
        <w:tc>
          <w:tcPr>
            <w:tcW w:w="9885" w:type="dxa"/>
            <w:gridSpan w:val="6"/>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hAnsi="Times New Roman" w:cs="Times New Roman"/>
                <w:sz w:val="28"/>
                <w:szCs w:val="28"/>
              </w:rPr>
            </w:pPr>
            <w:r w:rsidRPr="00353216">
              <w:rPr>
                <w:rFonts w:ascii="Times New Roman" w:hAnsi="Times New Roman" w:cs="Times New Roman"/>
                <w:sz w:val="28"/>
                <w:szCs w:val="28"/>
              </w:rPr>
              <w:t>ІІ.Підготовка проектів рішень виконавчого комітету міської  ради</w:t>
            </w:r>
          </w:p>
        </w:tc>
      </w:tr>
      <w:tr w:rsidR="008508D5" w:rsidRPr="00353216" w:rsidTr="00353216">
        <w:tc>
          <w:tcPr>
            <w:tcW w:w="9885" w:type="dxa"/>
            <w:gridSpan w:val="6"/>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rPr>
              <w:lastRenderedPageBreak/>
              <w:t>III.Підготовка проектів розпоряджень міського голови</w:t>
            </w: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1"/>
              </w:numPr>
              <w:spacing w:after="0" w:line="240" w:lineRule="auto"/>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rPr>
              <w:t>З основної діяльності</w:t>
            </w:r>
          </w:p>
        </w:tc>
        <w:tc>
          <w:tcPr>
            <w:tcW w:w="141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п</w:t>
            </w:r>
            <w:r w:rsidRPr="00353216">
              <w:rPr>
                <w:rFonts w:ascii="Times New Roman" w:hAnsi="Times New Roman" w:cs="Times New Roman"/>
                <w:sz w:val="28"/>
                <w:szCs w:val="28"/>
              </w:rPr>
              <w:t xml:space="preserve">ротягом </w:t>
            </w:r>
            <w:r w:rsidRPr="00353216">
              <w:rPr>
                <w:rFonts w:ascii="Times New Roman" w:hAnsi="Times New Roman" w:cs="Times New Roman"/>
                <w:sz w:val="28"/>
                <w:szCs w:val="28"/>
                <w:lang w:val="uk-UA"/>
              </w:rPr>
              <w:t>кварталу</w:t>
            </w:r>
          </w:p>
        </w:tc>
        <w:tc>
          <w:tcPr>
            <w:tcW w:w="2550"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lang w:val="uk-UA"/>
              </w:rPr>
              <w:t>в</w:t>
            </w:r>
            <w:r w:rsidRPr="00353216">
              <w:rPr>
                <w:rFonts w:ascii="Times New Roman" w:hAnsi="Times New Roman" w:cs="Times New Roman"/>
                <w:sz w:val="28"/>
                <w:szCs w:val="28"/>
              </w:rPr>
              <w:t>ідповідно до розподілу обов’язків</w:t>
            </w: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1"/>
              </w:numPr>
              <w:spacing w:after="0" w:line="240" w:lineRule="auto"/>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rPr>
              <w:t>З особового складу</w:t>
            </w:r>
          </w:p>
        </w:tc>
        <w:tc>
          <w:tcPr>
            <w:tcW w:w="141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lang w:val="uk-UA"/>
              </w:rPr>
              <w:t>п</w:t>
            </w:r>
            <w:r w:rsidRPr="00353216">
              <w:rPr>
                <w:rFonts w:ascii="Times New Roman" w:hAnsi="Times New Roman" w:cs="Times New Roman"/>
                <w:sz w:val="28"/>
                <w:szCs w:val="28"/>
              </w:rPr>
              <w:t xml:space="preserve">ротягом </w:t>
            </w:r>
            <w:r w:rsidRPr="00353216">
              <w:rPr>
                <w:rFonts w:ascii="Times New Roman" w:hAnsi="Times New Roman" w:cs="Times New Roman"/>
                <w:sz w:val="28"/>
                <w:szCs w:val="28"/>
                <w:lang w:val="uk-UA"/>
              </w:rPr>
              <w:t>кварталу</w:t>
            </w:r>
          </w:p>
        </w:tc>
        <w:tc>
          <w:tcPr>
            <w:tcW w:w="2550"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lang w:val="uk-UA"/>
              </w:rPr>
              <w:t>в</w:t>
            </w:r>
            <w:r w:rsidRPr="00353216">
              <w:rPr>
                <w:rFonts w:ascii="Times New Roman" w:hAnsi="Times New Roman" w:cs="Times New Roman"/>
                <w:sz w:val="28"/>
                <w:szCs w:val="28"/>
              </w:rPr>
              <w:t>ідповідно до розподілу обов’язків</w:t>
            </w: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1"/>
              </w:numPr>
              <w:spacing w:after="0" w:line="240" w:lineRule="auto"/>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rPr>
              <w:t xml:space="preserve">Про надання щорічних </w:t>
            </w:r>
            <w:r w:rsidRPr="00353216">
              <w:rPr>
                <w:rFonts w:ascii="Times New Roman" w:hAnsi="Times New Roman" w:cs="Times New Roman"/>
                <w:sz w:val="28"/>
                <w:szCs w:val="28"/>
                <w:lang w:val="uk-UA"/>
              </w:rPr>
              <w:t xml:space="preserve"> </w:t>
            </w:r>
            <w:r w:rsidRPr="00353216">
              <w:rPr>
                <w:rFonts w:ascii="Times New Roman" w:hAnsi="Times New Roman" w:cs="Times New Roman"/>
                <w:sz w:val="28"/>
                <w:szCs w:val="28"/>
              </w:rPr>
              <w:t xml:space="preserve"> відпусток </w:t>
            </w:r>
            <w:r w:rsidRPr="00353216">
              <w:rPr>
                <w:rFonts w:ascii="Times New Roman" w:hAnsi="Times New Roman" w:cs="Times New Roman"/>
                <w:sz w:val="28"/>
                <w:szCs w:val="28"/>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lang w:val="uk-UA"/>
              </w:rPr>
              <w:t>п</w:t>
            </w:r>
            <w:r w:rsidRPr="00353216">
              <w:rPr>
                <w:rFonts w:ascii="Times New Roman" w:hAnsi="Times New Roman" w:cs="Times New Roman"/>
                <w:sz w:val="28"/>
                <w:szCs w:val="28"/>
              </w:rPr>
              <w:t xml:space="preserve">ротягом </w:t>
            </w:r>
            <w:r w:rsidRPr="00353216">
              <w:rPr>
                <w:rFonts w:ascii="Times New Roman" w:hAnsi="Times New Roman" w:cs="Times New Roman"/>
                <w:sz w:val="28"/>
                <w:szCs w:val="28"/>
                <w:lang w:val="uk-UA"/>
              </w:rPr>
              <w:t>кварталу</w:t>
            </w:r>
          </w:p>
        </w:tc>
        <w:tc>
          <w:tcPr>
            <w:tcW w:w="2550"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lang w:val="uk-UA"/>
              </w:rPr>
              <w:t>в</w:t>
            </w:r>
            <w:r w:rsidRPr="00353216">
              <w:rPr>
                <w:rFonts w:ascii="Times New Roman" w:hAnsi="Times New Roman" w:cs="Times New Roman"/>
                <w:sz w:val="28"/>
                <w:szCs w:val="28"/>
              </w:rPr>
              <w:t>ідповідно до розподілу обов’язків</w:t>
            </w: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1"/>
              </w:numPr>
              <w:spacing w:after="0" w:line="240" w:lineRule="auto"/>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rPr>
              <w:t>Про надання короткострокових відряджень працівникам</w:t>
            </w:r>
          </w:p>
        </w:tc>
        <w:tc>
          <w:tcPr>
            <w:tcW w:w="141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lang w:val="uk-UA"/>
              </w:rPr>
              <w:t>п</w:t>
            </w:r>
            <w:r w:rsidRPr="00353216">
              <w:rPr>
                <w:rFonts w:ascii="Times New Roman" w:hAnsi="Times New Roman" w:cs="Times New Roman"/>
                <w:sz w:val="28"/>
                <w:szCs w:val="28"/>
              </w:rPr>
              <w:t xml:space="preserve">ротягом </w:t>
            </w:r>
            <w:r w:rsidRPr="00353216">
              <w:rPr>
                <w:rFonts w:ascii="Times New Roman" w:hAnsi="Times New Roman" w:cs="Times New Roman"/>
                <w:sz w:val="28"/>
                <w:szCs w:val="28"/>
                <w:lang w:val="uk-UA"/>
              </w:rPr>
              <w:t>кварталу</w:t>
            </w:r>
          </w:p>
        </w:tc>
        <w:tc>
          <w:tcPr>
            <w:tcW w:w="2550"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lang w:val="uk-UA"/>
              </w:rPr>
              <w:t>в</w:t>
            </w:r>
            <w:r w:rsidRPr="00353216">
              <w:rPr>
                <w:rFonts w:ascii="Times New Roman" w:hAnsi="Times New Roman" w:cs="Times New Roman"/>
                <w:sz w:val="28"/>
                <w:szCs w:val="28"/>
              </w:rPr>
              <w:t>ідповідно до розподілу обов’язків</w:t>
            </w:r>
          </w:p>
        </w:tc>
      </w:tr>
      <w:tr w:rsidR="008508D5" w:rsidRPr="00353216" w:rsidTr="00353216">
        <w:tc>
          <w:tcPr>
            <w:tcW w:w="9885" w:type="dxa"/>
            <w:gridSpan w:val="6"/>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uk-UA"/>
              </w:rPr>
              <w:t>І</w:t>
            </w:r>
            <w:r w:rsidRPr="00353216">
              <w:rPr>
                <w:rFonts w:ascii="Times New Roman" w:hAnsi="Times New Roman" w:cs="Times New Roman"/>
                <w:sz w:val="28"/>
                <w:szCs w:val="28"/>
              </w:rPr>
              <w:t>V.ОРГАНІЗАЦІЙНА РОБОТА</w:t>
            </w: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2"/>
              </w:numPr>
              <w:spacing w:after="0" w:line="240" w:lineRule="auto"/>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rPr>
              <w:t>Підготовка до засідань сесій та виконавчого комітету міської ради</w:t>
            </w:r>
          </w:p>
        </w:tc>
        <w:tc>
          <w:tcPr>
            <w:tcW w:w="141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lang w:val="uk-UA"/>
              </w:rPr>
              <w:t>п</w:t>
            </w:r>
            <w:r w:rsidRPr="00353216">
              <w:rPr>
                <w:rFonts w:ascii="Times New Roman" w:hAnsi="Times New Roman" w:cs="Times New Roman"/>
                <w:sz w:val="28"/>
                <w:szCs w:val="28"/>
              </w:rPr>
              <w:t>остійно</w:t>
            </w:r>
            <w:r w:rsidRPr="00353216">
              <w:rPr>
                <w:rFonts w:ascii="Times New Roman" w:hAnsi="Times New Roman" w:cs="Times New Roman"/>
                <w:sz w:val="28"/>
                <w:szCs w:val="28"/>
              </w:rPr>
              <w:tab/>
            </w:r>
          </w:p>
        </w:tc>
        <w:tc>
          <w:tcPr>
            <w:tcW w:w="2550"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lang w:val="uk-UA"/>
              </w:rPr>
              <w:t>в</w:t>
            </w:r>
            <w:r w:rsidRPr="00353216">
              <w:rPr>
                <w:rFonts w:ascii="Times New Roman" w:hAnsi="Times New Roman" w:cs="Times New Roman"/>
                <w:sz w:val="28"/>
                <w:szCs w:val="28"/>
              </w:rPr>
              <w:t>ідповідальні працівники</w:t>
            </w:r>
          </w:p>
        </w:tc>
      </w:tr>
      <w:tr w:rsidR="008508D5" w:rsidRPr="00353216" w:rsidTr="00353216">
        <w:tc>
          <w:tcPr>
            <w:tcW w:w="9885" w:type="dxa"/>
            <w:gridSpan w:val="6"/>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hAnsi="Times New Roman" w:cs="Times New Roman"/>
                <w:sz w:val="28"/>
                <w:szCs w:val="28"/>
              </w:rPr>
            </w:pPr>
            <w:r w:rsidRPr="00353216">
              <w:rPr>
                <w:rFonts w:ascii="Times New Roman" w:hAnsi="Times New Roman" w:cs="Times New Roman"/>
                <w:sz w:val="28"/>
                <w:szCs w:val="28"/>
                <w:lang w:val="en-US"/>
              </w:rPr>
              <w:t>V</w:t>
            </w:r>
            <w:r w:rsidRPr="00353216">
              <w:rPr>
                <w:rFonts w:ascii="Times New Roman" w:hAnsi="Times New Roman" w:cs="Times New Roman"/>
                <w:sz w:val="28"/>
                <w:szCs w:val="28"/>
              </w:rPr>
              <w:t>. НАРАДИ, УЧАСТЬ У   ЗАХОДАХ</w:t>
            </w: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3"/>
              </w:numPr>
              <w:spacing w:after="0" w:line="240" w:lineRule="auto"/>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rPr>
              <w:t xml:space="preserve">Наради міського голови з </w:t>
            </w:r>
            <w:r w:rsidRPr="00353216">
              <w:rPr>
                <w:rFonts w:ascii="Times New Roman" w:hAnsi="Times New Roman" w:cs="Times New Roman"/>
                <w:sz w:val="28"/>
                <w:szCs w:val="28"/>
                <w:lang w:val="uk-UA"/>
              </w:rPr>
              <w:t xml:space="preserve">заступниками, керівниками комунальних підприємств </w:t>
            </w:r>
          </w:p>
        </w:tc>
        <w:tc>
          <w:tcPr>
            <w:tcW w:w="141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lang w:val="uk-UA"/>
              </w:rPr>
              <w:t>щ</w:t>
            </w:r>
            <w:r w:rsidRPr="00353216">
              <w:rPr>
                <w:rFonts w:ascii="Times New Roman" w:hAnsi="Times New Roman" w:cs="Times New Roman"/>
                <w:sz w:val="28"/>
                <w:szCs w:val="28"/>
              </w:rPr>
              <w:t>о</w:t>
            </w:r>
            <w:r w:rsidRPr="00353216">
              <w:rPr>
                <w:rFonts w:ascii="Times New Roman" w:hAnsi="Times New Roman" w:cs="Times New Roman"/>
                <w:sz w:val="28"/>
                <w:szCs w:val="28"/>
                <w:lang w:val="uk-UA"/>
              </w:rPr>
              <w:t xml:space="preserve"> понеділка</w:t>
            </w:r>
          </w:p>
        </w:tc>
        <w:tc>
          <w:tcPr>
            <w:tcW w:w="2550"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з</w:t>
            </w:r>
            <w:r w:rsidRPr="00353216">
              <w:rPr>
                <w:rFonts w:ascii="Times New Roman" w:hAnsi="Times New Roman" w:cs="Times New Roman"/>
                <w:sz w:val="28"/>
                <w:szCs w:val="28"/>
              </w:rPr>
              <w:t>аступники міського голови</w:t>
            </w: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3"/>
              </w:numPr>
              <w:spacing w:after="0" w:line="240" w:lineRule="auto"/>
              <w:rPr>
                <w:rFonts w:ascii="Times New Roman" w:hAnsi="Times New Roman" w:cs="Times New Roman"/>
                <w:sz w:val="28"/>
                <w:szCs w:val="28"/>
              </w:rPr>
            </w:pPr>
          </w:p>
        </w:tc>
        <w:tc>
          <w:tcPr>
            <w:tcW w:w="5101" w:type="dxa"/>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rPr>
              <w:t>Апаратн</w:t>
            </w:r>
            <w:r w:rsidRPr="00353216">
              <w:rPr>
                <w:rFonts w:ascii="Times New Roman" w:hAnsi="Times New Roman" w:cs="Times New Roman"/>
                <w:sz w:val="28"/>
                <w:szCs w:val="28"/>
                <w:lang w:val="uk-UA"/>
              </w:rPr>
              <w:t>а</w:t>
            </w:r>
            <w:r w:rsidRPr="00353216">
              <w:rPr>
                <w:rFonts w:ascii="Times New Roman" w:hAnsi="Times New Roman" w:cs="Times New Roman"/>
                <w:sz w:val="28"/>
                <w:szCs w:val="28"/>
              </w:rPr>
              <w:t xml:space="preserve"> нарад</w:t>
            </w:r>
            <w:r w:rsidRPr="00353216">
              <w:rPr>
                <w:rFonts w:ascii="Times New Roman" w:hAnsi="Times New Roman" w:cs="Times New Roman"/>
                <w:sz w:val="28"/>
                <w:szCs w:val="28"/>
                <w:lang w:val="uk-UA"/>
              </w:rPr>
              <w:t>а</w:t>
            </w:r>
            <w:r w:rsidRPr="00353216">
              <w:rPr>
                <w:rFonts w:ascii="Times New Roman" w:hAnsi="Times New Roman" w:cs="Times New Roman"/>
                <w:sz w:val="28"/>
                <w:szCs w:val="28"/>
              </w:rPr>
              <w:t xml:space="preserve"> </w:t>
            </w:r>
            <w:r w:rsidRPr="00353216">
              <w:rPr>
                <w:rFonts w:ascii="Times New Roman" w:hAnsi="Times New Roman" w:cs="Times New Roman"/>
                <w:sz w:val="28"/>
                <w:szCs w:val="28"/>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третя п’ятниця місяця</w:t>
            </w:r>
          </w:p>
        </w:tc>
        <w:tc>
          <w:tcPr>
            <w:tcW w:w="2550"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lang w:val="uk-UA"/>
              </w:rPr>
              <w:t>керуючий справами (секретар) виконавчого комітету</w:t>
            </w:r>
            <w:r w:rsidRPr="00353216">
              <w:rPr>
                <w:rFonts w:ascii="Times New Roman" w:hAnsi="Times New Roman" w:cs="Times New Roman"/>
                <w:sz w:val="28"/>
                <w:szCs w:val="28"/>
              </w:rPr>
              <w:t xml:space="preserve"> </w:t>
            </w:r>
          </w:p>
        </w:tc>
      </w:tr>
      <w:tr w:rsidR="008508D5" w:rsidRPr="00353216" w:rsidTr="00353216">
        <w:tc>
          <w:tcPr>
            <w:tcW w:w="9885" w:type="dxa"/>
            <w:gridSpan w:val="6"/>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center"/>
              <w:rPr>
                <w:rFonts w:ascii="Times New Roman" w:hAnsi="Times New Roman" w:cs="Times New Roman"/>
                <w:sz w:val="28"/>
                <w:szCs w:val="28"/>
                <w:lang w:val="uk-UA"/>
              </w:rPr>
            </w:pPr>
            <w:r w:rsidRPr="00353216">
              <w:rPr>
                <w:rFonts w:ascii="Times New Roman" w:hAnsi="Times New Roman" w:cs="Times New Roman"/>
                <w:sz w:val="28"/>
                <w:szCs w:val="28"/>
                <w:lang w:val="en-US"/>
              </w:rPr>
              <w:t>V</w:t>
            </w:r>
            <w:r w:rsidRPr="00353216">
              <w:rPr>
                <w:rFonts w:ascii="Times New Roman" w:hAnsi="Times New Roman" w:cs="Times New Roman"/>
                <w:sz w:val="28"/>
                <w:szCs w:val="28"/>
                <w:lang w:val="uk-UA"/>
              </w:rPr>
              <w:t>І.  УЧАСТЬ У ПІДГОТОВЦІ ТА ПРОВЕДЕННІ МАСОВИХ ЗАХОДІВ, УРОЧИСТОСТЕЙ, ВИСТАВОК тощо, відповідно до КАЛЕНДАРНИХ  ДЕРЖАВНИХ та ПРОФЕСІЙНИХ СВЯТ УКРАЇНИ у першому кварталі 2021 році, відзначення ювілейних дат громадян ОТГ за активну громадську позицію та професійну діяльність</w:t>
            </w: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4"/>
              </w:numPr>
              <w:spacing w:after="0" w:line="240" w:lineRule="auto"/>
              <w:rPr>
                <w:rFonts w:ascii="Times New Roman" w:hAnsi="Times New Roman" w:cs="Times New Roman"/>
                <w:sz w:val="28"/>
                <w:szCs w:val="28"/>
              </w:rPr>
            </w:pPr>
          </w:p>
        </w:tc>
        <w:tc>
          <w:tcPr>
            <w:tcW w:w="566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jc w:val="both"/>
              <w:rPr>
                <w:rFonts w:ascii="Times New Roman" w:hAnsi="Times New Roman" w:cs="Times New Roman"/>
                <w:sz w:val="28"/>
                <w:szCs w:val="28"/>
                <w:lang w:val="uk-UA"/>
              </w:rPr>
            </w:pPr>
            <w:r w:rsidRPr="00353216">
              <w:rPr>
                <w:rFonts w:ascii="Times New Roman" w:hAnsi="Times New Roman" w:cs="Times New Roman"/>
                <w:sz w:val="28"/>
                <w:szCs w:val="28"/>
              </w:rPr>
              <w:t xml:space="preserve">День </w:t>
            </w:r>
            <w:r w:rsidRPr="00353216">
              <w:rPr>
                <w:rFonts w:ascii="Times New Roman" w:hAnsi="Times New Roman" w:cs="Times New Roman"/>
                <w:sz w:val="28"/>
                <w:szCs w:val="28"/>
                <w:lang w:val="uk-UA"/>
              </w:rPr>
              <w:t>Соборності України</w:t>
            </w:r>
          </w:p>
        </w:tc>
        <w:tc>
          <w:tcPr>
            <w:tcW w:w="2267"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22 січня</w:t>
            </w:r>
            <w:r w:rsidRPr="00353216">
              <w:rPr>
                <w:rFonts w:ascii="Times New Roman" w:hAnsi="Times New Roman" w:cs="Times New Roman"/>
                <w:sz w:val="28"/>
                <w:szCs w:val="28"/>
              </w:rPr>
              <w:tab/>
            </w:r>
          </w:p>
        </w:tc>
        <w:tc>
          <w:tcPr>
            <w:tcW w:w="1134"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rPr>
                <w:rFonts w:ascii="Times New Roman" w:hAnsi="Times New Roman" w:cs="Times New Roman"/>
                <w:sz w:val="28"/>
                <w:szCs w:val="28"/>
              </w:rPr>
            </w:pP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4"/>
              </w:numPr>
              <w:spacing w:after="0" w:line="240" w:lineRule="auto"/>
              <w:rPr>
                <w:rFonts w:ascii="Times New Roman" w:hAnsi="Times New Roman" w:cs="Times New Roman"/>
                <w:sz w:val="28"/>
                <w:szCs w:val="28"/>
              </w:rPr>
            </w:pPr>
          </w:p>
        </w:tc>
        <w:tc>
          <w:tcPr>
            <w:tcW w:w="566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Річниця  виведення військ з Афганістану</w:t>
            </w:r>
          </w:p>
        </w:tc>
        <w:tc>
          <w:tcPr>
            <w:tcW w:w="2267"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15 лютого</w:t>
            </w:r>
          </w:p>
        </w:tc>
        <w:tc>
          <w:tcPr>
            <w:tcW w:w="1134"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rPr>
                <w:rFonts w:ascii="Times New Roman" w:hAnsi="Times New Roman" w:cs="Times New Roman"/>
                <w:sz w:val="28"/>
                <w:szCs w:val="28"/>
              </w:rPr>
            </w:pP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4"/>
              </w:numPr>
              <w:spacing w:after="0" w:line="240" w:lineRule="auto"/>
              <w:rPr>
                <w:rFonts w:ascii="Times New Roman" w:hAnsi="Times New Roman" w:cs="Times New Roman"/>
                <w:sz w:val="28"/>
                <w:szCs w:val="28"/>
              </w:rPr>
            </w:pPr>
          </w:p>
        </w:tc>
        <w:tc>
          <w:tcPr>
            <w:tcW w:w="566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Міжнародний жіночий день</w:t>
            </w:r>
          </w:p>
        </w:tc>
        <w:tc>
          <w:tcPr>
            <w:tcW w:w="2267"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8 березня</w:t>
            </w:r>
          </w:p>
        </w:tc>
        <w:tc>
          <w:tcPr>
            <w:tcW w:w="1134"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rPr>
                <w:rFonts w:ascii="Times New Roman" w:hAnsi="Times New Roman" w:cs="Times New Roman"/>
                <w:sz w:val="28"/>
                <w:szCs w:val="28"/>
              </w:rPr>
            </w:pPr>
          </w:p>
        </w:tc>
      </w:tr>
      <w:tr w:rsidR="008508D5" w:rsidRPr="00353216" w:rsidTr="00353216">
        <w:tc>
          <w:tcPr>
            <w:tcW w:w="816"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pStyle w:val="a6"/>
              <w:numPr>
                <w:ilvl w:val="0"/>
                <w:numId w:val="34"/>
              </w:numPr>
              <w:spacing w:after="0" w:line="240" w:lineRule="auto"/>
              <w:rPr>
                <w:rFonts w:ascii="Times New Roman" w:hAnsi="Times New Roman" w:cs="Times New Roman"/>
                <w:sz w:val="28"/>
                <w:szCs w:val="28"/>
              </w:rPr>
            </w:pPr>
          </w:p>
        </w:tc>
        <w:tc>
          <w:tcPr>
            <w:tcW w:w="5668"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rPr>
              <w:t>День</w:t>
            </w:r>
            <w:r w:rsidRPr="00353216">
              <w:rPr>
                <w:rFonts w:ascii="Times New Roman" w:hAnsi="Times New Roman" w:cs="Times New Roman"/>
                <w:sz w:val="28"/>
                <w:szCs w:val="28"/>
                <w:lang w:val="uk-UA"/>
              </w:rPr>
              <w:t xml:space="preserve"> працівників житлово-комунального господарства</w:t>
            </w:r>
          </w:p>
        </w:tc>
        <w:tc>
          <w:tcPr>
            <w:tcW w:w="2267" w:type="dxa"/>
            <w:gridSpan w:val="2"/>
            <w:tcBorders>
              <w:top w:val="single" w:sz="4" w:space="0" w:color="auto"/>
              <w:left w:val="single" w:sz="4" w:space="0" w:color="auto"/>
              <w:bottom w:val="single" w:sz="4" w:space="0" w:color="auto"/>
              <w:right w:val="single" w:sz="4" w:space="0" w:color="auto"/>
            </w:tcBorders>
            <w:hideMark/>
          </w:tcPr>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lang w:val="uk-UA"/>
              </w:rPr>
              <w:t>21 березня</w:t>
            </w:r>
          </w:p>
        </w:tc>
        <w:tc>
          <w:tcPr>
            <w:tcW w:w="1134" w:type="dxa"/>
            <w:tcBorders>
              <w:top w:val="single" w:sz="4" w:space="0" w:color="auto"/>
              <w:left w:val="single" w:sz="4" w:space="0" w:color="auto"/>
              <w:bottom w:val="single" w:sz="4" w:space="0" w:color="auto"/>
              <w:right w:val="single" w:sz="4" w:space="0" w:color="auto"/>
            </w:tcBorders>
          </w:tcPr>
          <w:p w:rsidR="008508D5" w:rsidRPr="00353216" w:rsidRDefault="008508D5" w:rsidP="008508D5">
            <w:pPr>
              <w:spacing w:after="0" w:line="240" w:lineRule="auto"/>
              <w:rPr>
                <w:rFonts w:ascii="Times New Roman" w:hAnsi="Times New Roman" w:cs="Times New Roman"/>
                <w:sz w:val="28"/>
                <w:szCs w:val="28"/>
              </w:rPr>
            </w:pPr>
          </w:p>
        </w:tc>
      </w:tr>
    </w:tbl>
    <w:p w:rsidR="008508D5" w:rsidRPr="00353216" w:rsidRDefault="008508D5" w:rsidP="008508D5">
      <w:pPr>
        <w:spacing w:after="0" w:line="240" w:lineRule="auto"/>
        <w:rPr>
          <w:rFonts w:ascii="Times New Roman" w:hAnsi="Times New Roman" w:cs="Times New Roman"/>
          <w:sz w:val="28"/>
          <w:szCs w:val="28"/>
        </w:rPr>
      </w:pPr>
    </w:p>
    <w:p w:rsidR="007336E9" w:rsidRDefault="007336E9" w:rsidP="008508D5">
      <w:pPr>
        <w:spacing w:after="0" w:line="240" w:lineRule="auto"/>
        <w:rPr>
          <w:rFonts w:ascii="Times New Roman" w:hAnsi="Times New Roman" w:cs="Times New Roman"/>
          <w:sz w:val="28"/>
          <w:szCs w:val="28"/>
          <w:lang w:val="uk-UA"/>
        </w:rPr>
      </w:pPr>
    </w:p>
    <w:p w:rsidR="007336E9" w:rsidRDefault="007336E9" w:rsidP="008508D5">
      <w:pPr>
        <w:spacing w:after="0" w:line="240" w:lineRule="auto"/>
        <w:rPr>
          <w:rFonts w:ascii="Times New Roman" w:hAnsi="Times New Roman" w:cs="Times New Roman"/>
          <w:sz w:val="28"/>
          <w:szCs w:val="28"/>
          <w:lang w:val="uk-UA"/>
        </w:rPr>
      </w:pPr>
    </w:p>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rPr>
        <w:tab/>
      </w:r>
    </w:p>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rPr>
        <w:t>Керуючий справами</w:t>
      </w:r>
      <w:r w:rsidRPr="00353216">
        <w:rPr>
          <w:rFonts w:ascii="Times New Roman" w:hAnsi="Times New Roman" w:cs="Times New Roman"/>
          <w:sz w:val="28"/>
          <w:szCs w:val="28"/>
          <w:lang w:val="uk-UA"/>
        </w:rPr>
        <w:t xml:space="preserve"> (секретар)</w:t>
      </w:r>
      <w:r w:rsidRPr="00353216">
        <w:rPr>
          <w:rFonts w:ascii="Times New Roman" w:hAnsi="Times New Roman" w:cs="Times New Roman"/>
          <w:sz w:val="28"/>
          <w:szCs w:val="28"/>
        </w:rPr>
        <w:t xml:space="preserve"> </w:t>
      </w:r>
      <w:r w:rsidRPr="00353216">
        <w:rPr>
          <w:rFonts w:ascii="Times New Roman" w:hAnsi="Times New Roman" w:cs="Times New Roman"/>
          <w:sz w:val="28"/>
          <w:szCs w:val="28"/>
          <w:lang w:val="uk-UA"/>
        </w:rPr>
        <w:t xml:space="preserve">                  </w:t>
      </w:r>
    </w:p>
    <w:p w:rsidR="008508D5" w:rsidRPr="00353216" w:rsidRDefault="008508D5" w:rsidP="008508D5">
      <w:pPr>
        <w:spacing w:after="0" w:line="240" w:lineRule="auto"/>
        <w:rPr>
          <w:rFonts w:ascii="Times New Roman" w:hAnsi="Times New Roman" w:cs="Times New Roman"/>
          <w:sz w:val="28"/>
          <w:szCs w:val="28"/>
          <w:lang w:val="uk-UA"/>
        </w:rPr>
      </w:pPr>
      <w:r w:rsidRPr="00353216">
        <w:rPr>
          <w:rFonts w:ascii="Times New Roman" w:hAnsi="Times New Roman" w:cs="Times New Roman"/>
          <w:sz w:val="28"/>
          <w:szCs w:val="28"/>
        </w:rPr>
        <w:t>виконавчого комітету</w:t>
      </w:r>
      <w:r w:rsidRPr="00353216">
        <w:rPr>
          <w:rFonts w:ascii="Times New Roman" w:hAnsi="Times New Roman" w:cs="Times New Roman"/>
          <w:sz w:val="28"/>
          <w:szCs w:val="28"/>
          <w:lang w:val="uk-UA"/>
        </w:rPr>
        <w:t xml:space="preserve"> </w:t>
      </w:r>
      <w:r w:rsidRPr="00353216">
        <w:rPr>
          <w:rFonts w:ascii="Times New Roman" w:hAnsi="Times New Roman" w:cs="Times New Roman"/>
          <w:sz w:val="28"/>
          <w:szCs w:val="28"/>
        </w:rPr>
        <w:t xml:space="preserve">                                                    </w:t>
      </w:r>
      <w:r w:rsidRPr="00353216">
        <w:rPr>
          <w:rFonts w:ascii="Times New Roman" w:hAnsi="Times New Roman" w:cs="Times New Roman"/>
          <w:sz w:val="28"/>
          <w:szCs w:val="28"/>
          <w:lang w:val="uk-UA"/>
        </w:rPr>
        <w:t xml:space="preserve">            Катерина СІРА</w:t>
      </w: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pPr>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br w:type="page"/>
      </w:r>
    </w:p>
    <w:p w:rsidR="008508D5" w:rsidRPr="00353216" w:rsidRDefault="008508D5" w:rsidP="008508D5">
      <w:pPr>
        <w:spacing w:after="0" w:line="240" w:lineRule="auto"/>
        <w:jc w:val="center"/>
        <w:rPr>
          <w:rFonts w:ascii="Times New Roman" w:eastAsia="Times New Roman" w:hAnsi="Times New Roman" w:cs="Times New Roman"/>
          <w:sz w:val="28"/>
          <w:szCs w:val="28"/>
          <w:lang w:eastAsia="uk-UA"/>
        </w:rPr>
      </w:pPr>
      <w:r w:rsidRPr="00353216">
        <w:rPr>
          <w:rFonts w:ascii="Times New Roman" w:eastAsia="Times New Roman" w:hAnsi="Times New Roman" w:cs="Times New Roman"/>
          <w:sz w:val="28"/>
          <w:szCs w:val="28"/>
          <w:lang w:eastAsia="ru-RU"/>
        </w:rPr>
        <w:lastRenderedPageBreak/>
        <w:t xml:space="preserve"> </w:t>
      </w:r>
      <w:r w:rsidRPr="00353216">
        <w:rPr>
          <w:rFonts w:ascii="Times New Roman" w:eastAsia="Times New Roman" w:hAnsi="Times New Roman" w:cs="Times New Roman"/>
          <w:noProof/>
          <w:sz w:val="28"/>
          <w:szCs w:val="28"/>
          <w:lang w:eastAsia="uk-UA"/>
        </w:rPr>
        <w:t xml:space="preserve"> </w:t>
      </w:r>
      <w:r w:rsidRPr="00353216">
        <w:rPr>
          <w:rFonts w:ascii="Times New Roman" w:eastAsia="Times New Roman" w:hAnsi="Times New Roman" w:cs="Times New Roman"/>
          <w:b/>
          <w:noProof/>
          <w:sz w:val="28"/>
          <w:szCs w:val="28"/>
          <w:lang w:val="uk-UA" w:eastAsia="uk-UA"/>
        </w:rPr>
        <w:drawing>
          <wp:inline distT="0" distB="0" distL="0" distR="0" wp14:anchorId="78C2E362" wp14:editId="679A2BBF">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508D5" w:rsidRPr="00353216" w:rsidRDefault="008508D5" w:rsidP="008508D5">
      <w:pPr>
        <w:spacing w:after="0" w:line="240" w:lineRule="auto"/>
        <w:jc w:val="center"/>
        <w:rPr>
          <w:rFonts w:ascii="Times New Roman" w:eastAsia="Times New Roman" w:hAnsi="Times New Roman" w:cs="Times New Roman"/>
          <w:b/>
          <w:sz w:val="28"/>
          <w:szCs w:val="28"/>
          <w:lang w:eastAsia="ru-RU"/>
        </w:rPr>
      </w:pPr>
      <w:r w:rsidRPr="00353216">
        <w:rPr>
          <w:rFonts w:ascii="Times New Roman" w:eastAsia="Times New Roman" w:hAnsi="Times New Roman" w:cs="Times New Roman"/>
          <w:b/>
          <w:sz w:val="28"/>
          <w:szCs w:val="28"/>
          <w:lang w:eastAsia="ru-RU"/>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eastAsia="ru-RU"/>
        </w:rPr>
      </w:pPr>
      <w:r w:rsidRPr="00353216">
        <w:rPr>
          <w:rFonts w:ascii="Times New Roman" w:eastAsia="Times New Roman" w:hAnsi="Times New Roman" w:cs="Times New Roman"/>
          <w:bCs/>
          <w:sz w:val="28"/>
          <w:szCs w:val="28"/>
          <w:lang w:eastAsia="ru-RU"/>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ru-RU"/>
        </w:rPr>
      </w:pP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РІШЕННЯ</w:t>
      </w:r>
    </w:p>
    <w:p w:rsidR="008508D5" w:rsidRPr="00353216" w:rsidRDefault="008508D5" w:rsidP="008508D5">
      <w:pPr>
        <w:spacing w:after="0" w:line="240" w:lineRule="auto"/>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 xml:space="preserve"> </w:t>
      </w:r>
    </w:p>
    <w:p w:rsidR="008508D5" w:rsidRPr="00353216" w:rsidRDefault="008508D5" w:rsidP="008508D5">
      <w:pPr>
        <w:spacing w:after="0" w:line="240" w:lineRule="auto"/>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Cs/>
          <w:sz w:val="28"/>
          <w:szCs w:val="28"/>
          <w:lang w:eastAsia="ru-RU"/>
        </w:rPr>
        <w:t>17 грудня 2020 р.</w:t>
      </w:r>
      <w:r w:rsidRPr="00353216">
        <w:rPr>
          <w:rFonts w:ascii="Times New Roman" w:eastAsia="Times New Roman" w:hAnsi="Times New Roman" w:cs="Times New Roman"/>
          <w:bCs/>
          <w:sz w:val="28"/>
          <w:szCs w:val="28"/>
          <w:lang w:eastAsia="ru-RU"/>
        </w:rPr>
        <w:tab/>
      </w:r>
      <w:r w:rsidRPr="00353216">
        <w:rPr>
          <w:rFonts w:ascii="Times New Roman" w:eastAsia="Times New Roman" w:hAnsi="Times New Roman" w:cs="Times New Roman"/>
          <w:b/>
          <w:bCs/>
          <w:sz w:val="28"/>
          <w:szCs w:val="28"/>
          <w:lang w:eastAsia="ru-RU"/>
        </w:rPr>
        <w:tab/>
      </w:r>
      <w:r w:rsidRPr="00353216">
        <w:rPr>
          <w:rFonts w:ascii="Times New Roman" w:eastAsia="Times New Roman" w:hAnsi="Times New Roman" w:cs="Times New Roman"/>
          <w:b/>
          <w:bCs/>
          <w:sz w:val="28"/>
          <w:szCs w:val="28"/>
          <w:lang w:eastAsia="ru-RU"/>
        </w:rPr>
        <w:tab/>
        <w:t xml:space="preserve">           </w:t>
      </w:r>
      <w:r w:rsidRPr="00353216">
        <w:rPr>
          <w:rFonts w:ascii="Times New Roman" w:eastAsia="Times New Roman" w:hAnsi="Times New Roman" w:cs="Times New Roman"/>
          <w:bCs/>
          <w:sz w:val="28"/>
          <w:szCs w:val="28"/>
          <w:lang w:eastAsia="ru-RU"/>
        </w:rPr>
        <w:t>Дунаївці</w:t>
      </w:r>
      <w:r w:rsidRPr="00353216">
        <w:rPr>
          <w:rFonts w:ascii="Times New Roman" w:eastAsia="Times New Roman" w:hAnsi="Times New Roman" w:cs="Times New Roman"/>
          <w:bCs/>
          <w:sz w:val="28"/>
          <w:szCs w:val="28"/>
          <w:lang w:eastAsia="ru-RU"/>
        </w:rPr>
        <w:tab/>
      </w:r>
      <w:r w:rsidRPr="00353216">
        <w:rPr>
          <w:rFonts w:ascii="Times New Roman" w:eastAsia="Times New Roman" w:hAnsi="Times New Roman" w:cs="Times New Roman"/>
          <w:bCs/>
          <w:sz w:val="28"/>
          <w:szCs w:val="28"/>
          <w:lang w:eastAsia="ru-RU"/>
        </w:rPr>
        <w:tab/>
      </w:r>
      <w:r w:rsidRPr="00353216">
        <w:rPr>
          <w:rFonts w:ascii="Times New Roman" w:eastAsia="Times New Roman" w:hAnsi="Times New Roman" w:cs="Times New Roman"/>
          <w:bCs/>
          <w:sz w:val="28"/>
          <w:szCs w:val="28"/>
          <w:lang w:eastAsia="ru-RU"/>
        </w:rPr>
        <w:tab/>
        <w:t xml:space="preserve">  № 185</w:t>
      </w:r>
    </w:p>
    <w:p w:rsidR="008508D5" w:rsidRPr="00353216" w:rsidRDefault="008508D5" w:rsidP="008508D5">
      <w:pPr>
        <w:spacing w:after="0" w:line="240" w:lineRule="auto"/>
        <w:rPr>
          <w:rFonts w:ascii="Times New Roman" w:eastAsia="Times New Roman" w:hAnsi="Times New Roman" w:cs="Times New Roman"/>
          <w:sz w:val="28"/>
          <w:szCs w:val="28"/>
          <w:lang w:eastAsia="ru-RU"/>
        </w:rPr>
      </w:pPr>
    </w:p>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Про  виділення допомоги на</w:t>
      </w:r>
    </w:p>
    <w:p w:rsidR="008508D5" w:rsidRPr="00353216" w:rsidRDefault="008508D5" w:rsidP="008508D5">
      <w:pPr>
        <w:spacing w:after="0" w:line="240" w:lineRule="auto"/>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поховання</w:t>
      </w:r>
    </w:p>
    <w:p w:rsidR="008508D5" w:rsidRPr="00353216" w:rsidRDefault="008508D5" w:rsidP="008508D5">
      <w:pPr>
        <w:spacing w:after="0" w:line="240" w:lineRule="auto"/>
        <w:ind w:left="284" w:right="6065"/>
        <w:jc w:val="both"/>
        <w:rPr>
          <w:rFonts w:ascii="Times New Roman" w:eastAsia="Times New Roman" w:hAnsi="Times New Roman" w:cs="Times New Roman"/>
          <w:b/>
          <w:sz w:val="28"/>
          <w:szCs w:val="28"/>
          <w:lang w:eastAsia="ru-RU"/>
        </w:rPr>
      </w:pPr>
    </w:p>
    <w:p w:rsidR="008508D5" w:rsidRPr="00353216" w:rsidRDefault="008508D5" w:rsidP="008508D5">
      <w:pPr>
        <w:tabs>
          <w:tab w:val="left" w:pos="7088"/>
        </w:tabs>
        <w:spacing w:after="0" w:line="240" w:lineRule="auto"/>
        <w:jc w:val="both"/>
        <w:rPr>
          <w:rFonts w:ascii="Times New Roman" w:eastAsia="Times New Roman" w:hAnsi="Times New Roman" w:cs="Times New Roman"/>
          <w:bCs/>
          <w:sz w:val="28"/>
          <w:szCs w:val="28"/>
          <w:lang w:eastAsia="ru-RU"/>
        </w:rPr>
      </w:pPr>
      <w:r w:rsidRPr="00353216">
        <w:rPr>
          <w:rFonts w:ascii="Times New Roman" w:eastAsia="Times New Roman" w:hAnsi="Times New Roman" w:cs="Times New Roman"/>
          <w:bCs/>
          <w:sz w:val="28"/>
          <w:szCs w:val="28"/>
          <w:lang w:eastAsia="ru-RU"/>
        </w:rPr>
        <w:t xml:space="preserve">        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заяву </w:t>
      </w:r>
      <w:r w:rsidRPr="00353216">
        <w:rPr>
          <w:rFonts w:ascii="Times New Roman" w:eastAsia="Times New Roman" w:hAnsi="Times New Roman" w:cs="Times New Roman"/>
          <w:bCs/>
          <w:iCs/>
          <w:sz w:val="28"/>
          <w:szCs w:val="28"/>
          <w:lang w:eastAsia="ru-RU"/>
        </w:rPr>
        <w:t xml:space="preserve">гр. Олійник Раїси Станіславівни </w:t>
      </w:r>
      <w:r w:rsidRPr="00353216">
        <w:rPr>
          <w:rFonts w:ascii="Times New Roman" w:eastAsia="Times New Roman" w:hAnsi="Times New Roman" w:cs="Times New Roman"/>
          <w:bCs/>
          <w:sz w:val="28"/>
          <w:szCs w:val="28"/>
          <w:lang w:eastAsia="ru-RU"/>
        </w:rPr>
        <w:t>про надання допомоги на поховання її родича, виконавчий комітет міської ради</w:t>
      </w:r>
    </w:p>
    <w:p w:rsidR="008508D5" w:rsidRPr="00353216" w:rsidRDefault="008508D5" w:rsidP="008508D5">
      <w:pPr>
        <w:spacing w:after="0" w:line="240" w:lineRule="auto"/>
        <w:jc w:val="both"/>
        <w:rPr>
          <w:rFonts w:ascii="Times New Roman" w:eastAsia="Times New Roman" w:hAnsi="Times New Roman" w:cs="Times New Roman"/>
          <w:bCs/>
          <w:sz w:val="28"/>
          <w:szCs w:val="28"/>
          <w:lang w:eastAsia="ru-RU"/>
        </w:rPr>
      </w:pPr>
    </w:p>
    <w:p w:rsidR="008508D5" w:rsidRPr="00353216" w:rsidRDefault="008508D5" w:rsidP="008508D5">
      <w:pPr>
        <w:spacing w:after="0" w:line="240" w:lineRule="auto"/>
        <w:jc w:val="both"/>
        <w:rPr>
          <w:rFonts w:ascii="Times New Roman" w:eastAsia="Times New Roman" w:hAnsi="Times New Roman" w:cs="Times New Roman"/>
          <w:b/>
          <w:sz w:val="28"/>
          <w:szCs w:val="28"/>
          <w:lang w:eastAsia="ru-RU"/>
        </w:rPr>
      </w:pPr>
      <w:r w:rsidRPr="00353216">
        <w:rPr>
          <w:rFonts w:ascii="Times New Roman" w:eastAsia="Times New Roman" w:hAnsi="Times New Roman" w:cs="Times New Roman"/>
          <w:b/>
          <w:sz w:val="28"/>
          <w:szCs w:val="28"/>
          <w:lang w:eastAsia="ru-RU"/>
        </w:rPr>
        <w:t>ВИРІШИВ:</w:t>
      </w:r>
    </w:p>
    <w:p w:rsidR="008508D5" w:rsidRPr="00353216" w:rsidRDefault="008508D5" w:rsidP="008508D5">
      <w:pPr>
        <w:spacing w:after="0" w:line="240" w:lineRule="auto"/>
        <w:jc w:val="both"/>
        <w:rPr>
          <w:rFonts w:ascii="Times New Roman" w:eastAsia="Times New Roman" w:hAnsi="Times New Roman" w:cs="Times New Roman"/>
          <w:bCs/>
          <w:sz w:val="28"/>
          <w:szCs w:val="28"/>
          <w:lang w:eastAsia="ru-RU"/>
        </w:rPr>
      </w:pPr>
    </w:p>
    <w:p w:rsidR="008508D5" w:rsidRPr="00353216" w:rsidRDefault="008508D5" w:rsidP="008508D5">
      <w:pPr>
        <w:spacing w:after="0" w:line="240" w:lineRule="auto"/>
        <w:jc w:val="both"/>
        <w:rPr>
          <w:rFonts w:ascii="Times New Roman" w:eastAsia="Times New Roman" w:hAnsi="Times New Roman" w:cs="Times New Roman"/>
          <w:bCs/>
          <w:sz w:val="28"/>
          <w:szCs w:val="28"/>
          <w:lang w:eastAsia="ru-RU"/>
        </w:rPr>
      </w:pPr>
      <w:r w:rsidRPr="00353216">
        <w:rPr>
          <w:rFonts w:ascii="Times New Roman" w:eastAsia="Times New Roman" w:hAnsi="Times New Roman" w:cs="Times New Roman"/>
          <w:bCs/>
          <w:sz w:val="28"/>
          <w:szCs w:val="28"/>
          <w:lang w:eastAsia="ru-RU"/>
        </w:rPr>
        <w:t>Виділити допомогу на поховання   за рахунок  коштів міського бюджету:</w:t>
      </w:r>
    </w:p>
    <w:p w:rsidR="008508D5" w:rsidRPr="00353216" w:rsidRDefault="008508D5" w:rsidP="008508D5">
      <w:pPr>
        <w:numPr>
          <w:ilvl w:val="0"/>
          <w:numId w:val="35"/>
        </w:numPr>
        <w:spacing w:after="0" w:line="240" w:lineRule="auto"/>
        <w:jc w:val="both"/>
        <w:rPr>
          <w:rFonts w:ascii="Times New Roman" w:eastAsia="Times New Roman" w:hAnsi="Times New Roman" w:cs="Times New Roman"/>
          <w:bCs/>
          <w:sz w:val="28"/>
          <w:szCs w:val="28"/>
          <w:lang w:eastAsia="ru-RU"/>
        </w:rPr>
      </w:pPr>
      <w:r w:rsidRPr="00353216">
        <w:rPr>
          <w:rFonts w:ascii="Times New Roman" w:eastAsia="Times New Roman" w:hAnsi="Times New Roman" w:cs="Times New Roman"/>
          <w:bCs/>
          <w:sz w:val="28"/>
          <w:szCs w:val="28"/>
          <w:lang w:eastAsia="ru-RU"/>
        </w:rPr>
        <w:t>гр. Олійник Раїсі Станіславівні у розмірі 550 грн. (син, Шмиголь Микола Петрович</w:t>
      </w:r>
      <w:r w:rsidRPr="00353216">
        <w:rPr>
          <w:rFonts w:ascii="Times New Roman" w:eastAsia="Times New Roman" w:hAnsi="Times New Roman" w:cs="Times New Roman"/>
          <w:bCs/>
          <w:iCs/>
          <w:sz w:val="28"/>
          <w:szCs w:val="28"/>
          <w:lang w:eastAsia="ru-RU"/>
        </w:rPr>
        <w:t xml:space="preserve">, </w:t>
      </w:r>
      <w:r w:rsidRPr="00353216">
        <w:rPr>
          <w:rFonts w:ascii="Times New Roman" w:eastAsia="Times New Roman" w:hAnsi="Times New Roman" w:cs="Times New Roman"/>
          <w:bCs/>
          <w:sz w:val="28"/>
          <w:szCs w:val="28"/>
          <w:lang w:eastAsia="ru-RU"/>
        </w:rPr>
        <w:t>помер 13.11.2020 року), с. Гута - Яцьковецька, Дунаєвецького району, Хмельницької області.</w:t>
      </w:r>
    </w:p>
    <w:p w:rsidR="008508D5" w:rsidRPr="00353216" w:rsidRDefault="008508D5" w:rsidP="008508D5">
      <w:pPr>
        <w:spacing w:after="0" w:line="240" w:lineRule="auto"/>
        <w:ind w:left="720"/>
        <w:jc w:val="both"/>
        <w:rPr>
          <w:rFonts w:ascii="Times New Roman" w:eastAsia="Times New Roman" w:hAnsi="Times New Roman" w:cs="Times New Roman"/>
          <w:bCs/>
          <w:sz w:val="28"/>
          <w:szCs w:val="28"/>
          <w:lang w:eastAsia="ru-RU"/>
        </w:rPr>
      </w:pPr>
    </w:p>
    <w:p w:rsidR="008508D5" w:rsidRPr="00353216" w:rsidRDefault="008508D5" w:rsidP="008508D5">
      <w:pPr>
        <w:spacing w:after="0" w:line="240" w:lineRule="auto"/>
        <w:ind w:left="360"/>
        <w:jc w:val="both"/>
        <w:rPr>
          <w:rFonts w:ascii="Times New Roman" w:eastAsia="Times New Roman" w:hAnsi="Times New Roman" w:cs="Times New Roman"/>
          <w:bCs/>
          <w:sz w:val="28"/>
          <w:szCs w:val="28"/>
          <w:lang w:eastAsia="ru-RU"/>
        </w:rPr>
      </w:pPr>
    </w:p>
    <w:p w:rsidR="008508D5" w:rsidRPr="00353216" w:rsidRDefault="008508D5" w:rsidP="008508D5">
      <w:pPr>
        <w:spacing w:after="0" w:line="240" w:lineRule="auto"/>
        <w:ind w:left="360"/>
        <w:jc w:val="both"/>
        <w:rPr>
          <w:rFonts w:ascii="Times New Roman" w:eastAsia="Times New Roman" w:hAnsi="Times New Roman" w:cs="Times New Roman"/>
          <w:bCs/>
          <w:sz w:val="28"/>
          <w:szCs w:val="28"/>
          <w:lang w:eastAsia="ru-RU"/>
        </w:rPr>
      </w:pPr>
    </w:p>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rPr>
        <w:t>Міський голова                                                                    Веліна ЗАЯЦЬ</w:t>
      </w: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pPr>
        <w:rPr>
          <w:rFonts w:ascii="Times New Roman" w:hAnsi="Times New Roman" w:cs="Times New Roman"/>
          <w:b/>
          <w:bCs/>
          <w:sz w:val="28"/>
          <w:szCs w:val="28"/>
        </w:rPr>
      </w:pPr>
      <w:r w:rsidRPr="00353216">
        <w:rPr>
          <w:rFonts w:ascii="Times New Roman" w:hAnsi="Times New Roman" w:cs="Times New Roman"/>
          <w:b/>
          <w:bCs/>
          <w:sz w:val="28"/>
          <w:szCs w:val="28"/>
        </w:rPr>
        <w:br w:type="page"/>
      </w:r>
    </w:p>
    <w:p w:rsidR="008508D5" w:rsidRPr="00353216" w:rsidRDefault="008508D5" w:rsidP="008508D5">
      <w:pPr>
        <w:spacing w:after="0" w:line="240" w:lineRule="auto"/>
        <w:jc w:val="center"/>
        <w:rPr>
          <w:rFonts w:ascii="Times New Roman" w:eastAsia="Times New Roman" w:hAnsi="Times New Roman" w:cs="Times New Roman"/>
          <w:sz w:val="28"/>
          <w:szCs w:val="28"/>
          <w:lang w:eastAsia="uk-UA"/>
        </w:rPr>
      </w:pPr>
      <w:r w:rsidRPr="00353216">
        <w:rPr>
          <w:rFonts w:ascii="Times New Roman" w:eastAsia="Times New Roman" w:hAnsi="Times New Roman" w:cs="Times New Roman"/>
          <w:b/>
          <w:noProof/>
          <w:sz w:val="28"/>
          <w:szCs w:val="28"/>
          <w:lang w:val="uk-UA" w:eastAsia="uk-UA"/>
        </w:rPr>
        <w:lastRenderedPageBreak/>
        <w:drawing>
          <wp:inline distT="0" distB="0" distL="0" distR="0" wp14:anchorId="208D360D" wp14:editId="645F4745">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353216">
        <w:rPr>
          <w:rFonts w:ascii="Times New Roman" w:hAnsi="Times New Roman" w:cs="Times New Roman"/>
          <w:sz w:val="28"/>
          <w:szCs w:val="28"/>
        </w:rPr>
        <w:t xml:space="preserve"> </w:t>
      </w:r>
    </w:p>
    <w:p w:rsidR="008508D5" w:rsidRPr="00353216" w:rsidRDefault="008508D5" w:rsidP="008508D5">
      <w:pPr>
        <w:spacing w:after="0" w:line="240" w:lineRule="auto"/>
        <w:jc w:val="center"/>
        <w:rPr>
          <w:rFonts w:ascii="Times New Roman" w:eastAsia="Times New Roman" w:hAnsi="Times New Roman" w:cs="Times New Roman"/>
          <w:b/>
          <w:sz w:val="28"/>
          <w:szCs w:val="28"/>
          <w:lang w:eastAsia="uk-UA"/>
        </w:rPr>
      </w:pPr>
      <w:r w:rsidRPr="00353216">
        <w:rPr>
          <w:rFonts w:ascii="Times New Roman" w:eastAsia="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eastAsia="uk-UA"/>
        </w:rPr>
      </w:pPr>
      <w:r w:rsidRPr="00353216">
        <w:rPr>
          <w:rFonts w:ascii="Times New Roman" w:eastAsia="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p>
    <w:p w:rsidR="008508D5" w:rsidRPr="00353216" w:rsidRDefault="008508D5" w:rsidP="008508D5">
      <w:pPr>
        <w:tabs>
          <w:tab w:val="left" w:pos="7088"/>
        </w:tabs>
        <w:spacing w:after="0" w:line="240" w:lineRule="auto"/>
        <w:jc w:val="center"/>
        <w:rPr>
          <w:rFonts w:ascii="Times New Roman" w:eastAsia="Times New Roman" w:hAnsi="Times New Roman" w:cs="Times New Roman"/>
          <w:b/>
          <w:bCs/>
          <w:sz w:val="28"/>
          <w:szCs w:val="28"/>
          <w:lang w:eastAsia="uk-UA"/>
        </w:rPr>
      </w:pPr>
      <w:r w:rsidRPr="00353216">
        <w:rPr>
          <w:rFonts w:ascii="Times New Roman" w:eastAsia="Times New Roman" w:hAnsi="Times New Roman" w:cs="Times New Roman"/>
          <w:b/>
          <w:bCs/>
          <w:sz w:val="28"/>
          <w:szCs w:val="28"/>
          <w:lang w:eastAsia="uk-UA"/>
        </w:rPr>
        <w:t>РІШЕННЯ</w:t>
      </w:r>
    </w:p>
    <w:p w:rsidR="008508D5" w:rsidRPr="00353216" w:rsidRDefault="008508D5" w:rsidP="008508D5">
      <w:pPr>
        <w:spacing w:after="0" w:line="240" w:lineRule="auto"/>
        <w:jc w:val="center"/>
        <w:rPr>
          <w:rFonts w:ascii="Times New Roman" w:hAnsi="Times New Roman" w:cs="Times New Roman"/>
          <w:b/>
          <w:bCs/>
          <w:sz w:val="28"/>
          <w:szCs w:val="28"/>
        </w:rPr>
      </w:pPr>
    </w:p>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rPr>
        <w:t>17 грудня 2020 р.                               Дунаївці</w:t>
      </w:r>
      <w:r w:rsidRPr="00353216">
        <w:rPr>
          <w:rFonts w:ascii="Times New Roman" w:hAnsi="Times New Roman" w:cs="Times New Roman"/>
          <w:sz w:val="28"/>
          <w:szCs w:val="28"/>
        </w:rPr>
        <w:tab/>
        <w:t xml:space="preserve">                     № 186</w:t>
      </w: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Про присвоєння адреси</w:t>
      </w: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Кліпкова Михайла Володимировича про присвоєння адреси на житловий будинок, по вул. Шовковична, 1, с. Лисець, Дунаєвецького району, Хмельницької області,   (стара адреса вул. Шовковична (Островського), 3, с. Лисець, Дунаєвецького району, Хмельницької області), в зв'язку з необхідністю впорядкування нумерації,  виконавчий  комітет міської ради</w:t>
      </w:r>
    </w:p>
    <w:p w:rsidR="008508D5" w:rsidRPr="00353216" w:rsidRDefault="008508D5" w:rsidP="008508D5">
      <w:pPr>
        <w:spacing w:after="0" w:line="240" w:lineRule="auto"/>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w:t>
      </w:r>
    </w:p>
    <w:p w:rsidR="008508D5" w:rsidRPr="00353216" w:rsidRDefault="008508D5" w:rsidP="008508D5">
      <w:pPr>
        <w:spacing w:after="0" w:line="240" w:lineRule="auto"/>
        <w:jc w:val="both"/>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ВИРІШИВ:</w:t>
      </w:r>
    </w:p>
    <w:p w:rsidR="008508D5" w:rsidRPr="00353216" w:rsidRDefault="008508D5" w:rsidP="008508D5">
      <w:pPr>
        <w:spacing w:after="0" w:line="240" w:lineRule="auto"/>
        <w:jc w:val="both"/>
        <w:rPr>
          <w:rFonts w:ascii="Times New Roman" w:eastAsia="Times New Roman" w:hAnsi="Times New Roman" w:cs="Times New Roman"/>
          <w:sz w:val="28"/>
          <w:szCs w:val="28"/>
          <w:lang w:eastAsia="ru-RU"/>
        </w:rPr>
      </w:pPr>
    </w:p>
    <w:p w:rsidR="008508D5" w:rsidRPr="00353216" w:rsidRDefault="008508D5" w:rsidP="008508D5">
      <w:pPr>
        <w:spacing w:after="0" w:line="240" w:lineRule="auto"/>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Присвоїти адресу на:</w:t>
      </w:r>
    </w:p>
    <w:p w:rsidR="008508D5" w:rsidRPr="00353216" w:rsidRDefault="008508D5" w:rsidP="008508D5">
      <w:pPr>
        <w:spacing w:after="0" w:line="240" w:lineRule="auto"/>
        <w:jc w:val="both"/>
        <w:rPr>
          <w:rFonts w:ascii="Times New Roman" w:eastAsia="Times New Roman" w:hAnsi="Times New Roman" w:cs="Times New Roman"/>
          <w:sz w:val="28"/>
          <w:szCs w:val="28"/>
          <w:lang w:eastAsia="ru-RU"/>
        </w:rPr>
      </w:pPr>
    </w:p>
    <w:p w:rsidR="008508D5" w:rsidRPr="00353216" w:rsidRDefault="008508D5" w:rsidP="008508D5">
      <w:pPr>
        <w:spacing w:after="0" w:line="240" w:lineRule="auto"/>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житловий будинок, по вул. Шовковична, 1, с. Лисець,  Дунаєвецького району, Хмельницької області (стара адреса вул. Шовковична (Островського), 3,                  с. Лисець, Дунаєвецького району, Хмельницької області).</w:t>
      </w:r>
    </w:p>
    <w:p w:rsidR="008508D5" w:rsidRPr="00353216" w:rsidRDefault="008508D5" w:rsidP="008508D5">
      <w:pPr>
        <w:tabs>
          <w:tab w:val="left" w:pos="6521"/>
          <w:tab w:val="left" w:pos="7088"/>
        </w:tabs>
        <w:spacing w:after="0" w:line="240" w:lineRule="auto"/>
        <w:rPr>
          <w:rFonts w:ascii="Times New Roman" w:hAnsi="Times New Roman" w:cs="Times New Roman"/>
          <w:bCs/>
          <w:sz w:val="28"/>
          <w:szCs w:val="28"/>
        </w:rPr>
      </w:pPr>
    </w:p>
    <w:p w:rsidR="008508D5" w:rsidRPr="00353216" w:rsidRDefault="008508D5" w:rsidP="008508D5">
      <w:pPr>
        <w:tabs>
          <w:tab w:val="left" w:pos="6521"/>
          <w:tab w:val="left" w:pos="7088"/>
        </w:tabs>
        <w:spacing w:after="0" w:line="240" w:lineRule="auto"/>
        <w:rPr>
          <w:rFonts w:ascii="Times New Roman" w:hAnsi="Times New Roman" w:cs="Times New Roman"/>
          <w:bCs/>
          <w:sz w:val="28"/>
          <w:szCs w:val="28"/>
        </w:rPr>
      </w:pPr>
    </w:p>
    <w:p w:rsidR="008508D5" w:rsidRPr="00353216" w:rsidRDefault="008508D5" w:rsidP="008508D5">
      <w:pPr>
        <w:tabs>
          <w:tab w:val="left" w:pos="708"/>
          <w:tab w:val="center" w:pos="4153"/>
          <w:tab w:val="right" w:pos="8306"/>
        </w:tabs>
        <w:spacing w:after="0" w:line="240" w:lineRule="auto"/>
        <w:ind w:right="187"/>
        <w:rPr>
          <w:rFonts w:ascii="Times New Roman" w:hAnsi="Times New Roman" w:cs="Times New Roman"/>
          <w:bCs/>
          <w:sz w:val="28"/>
          <w:szCs w:val="28"/>
        </w:rPr>
      </w:pPr>
    </w:p>
    <w:p w:rsidR="008508D5" w:rsidRPr="00353216" w:rsidRDefault="008508D5" w:rsidP="008508D5">
      <w:pPr>
        <w:pStyle w:val="a6"/>
        <w:tabs>
          <w:tab w:val="left" w:pos="7088"/>
        </w:tabs>
        <w:spacing w:after="0" w:line="240" w:lineRule="auto"/>
        <w:ind w:left="0"/>
        <w:rPr>
          <w:rFonts w:ascii="Times New Roman" w:eastAsia="Batang" w:hAnsi="Times New Roman" w:cs="Times New Roman"/>
          <w:bCs/>
          <w:sz w:val="28"/>
          <w:szCs w:val="28"/>
        </w:rPr>
      </w:pPr>
      <w:r w:rsidRPr="00353216">
        <w:rPr>
          <w:rFonts w:ascii="Times New Roman" w:eastAsia="Batang" w:hAnsi="Times New Roman" w:cs="Times New Roman"/>
          <w:bCs/>
          <w:sz w:val="28"/>
          <w:szCs w:val="28"/>
        </w:rPr>
        <w:t>Міський голова                                                                          Веліна ЗАЯЦЬ</w:t>
      </w:r>
    </w:p>
    <w:p w:rsidR="008508D5" w:rsidRPr="00353216" w:rsidRDefault="008508D5">
      <w:pPr>
        <w:rPr>
          <w:rFonts w:ascii="Times New Roman" w:hAnsi="Times New Roman" w:cs="Times New Roman"/>
          <w:sz w:val="28"/>
          <w:szCs w:val="28"/>
        </w:rPr>
      </w:pPr>
      <w:r w:rsidRPr="00353216">
        <w:rPr>
          <w:rFonts w:ascii="Times New Roman" w:hAnsi="Times New Roman" w:cs="Times New Roman"/>
          <w:sz w:val="28"/>
          <w:szCs w:val="28"/>
        </w:rPr>
        <w:br w:type="page"/>
      </w:r>
    </w:p>
    <w:p w:rsidR="008508D5" w:rsidRPr="00353216" w:rsidRDefault="008508D5" w:rsidP="008508D5">
      <w:pPr>
        <w:spacing w:after="0" w:line="240" w:lineRule="auto"/>
        <w:jc w:val="center"/>
        <w:rPr>
          <w:rFonts w:ascii="Times New Roman" w:eastAsia="Times New Roman" w:hAnsi="Times New Roman" w:cs="Times New Roman"/>
          <w:sz w:val="28"/>
          <w:szCs w:val="28"/>
          <w:lang w:eastAsia="uk-UA"/>
        </w:rPr>
      </w:pPr>
      <w:r w:rsidRPr="00353216">
        <w:rPr>
          <w:rFonts w:ascii="Times New Roman" w:eastAsia="Times New Roman" w:hAnsi="Times New Roman" w:cs="Times New Roman"/>
          <w:b/>
          <w:noProof/>
          <w:sz w:val="28"/>
          <w:szCs w:val="28"/>
          <w:lang w:val="uk-UA" w:eastAsia="uk-UA"/>
        </w:rPr>
        <w:lastRenderedPageBreak/>
        <w:drawing>
          <wp:inline distT="0" distB="0" distL="0" distR="0" wp14:anchorId="363E04E6" wp14:editId="044EB570">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353216">
        <w:rPr>
          <w:rFonts w:ascii="Times New Roman" w:hAnsi="Times New Roman" w:cs="Times New Roman"/>
          <w:sz w:val="28"/>
          <w:szCs w:val="28"/>
        </w:rPr>
        <w:t xml:space="preserve"> </w:t>
      </w:r>
    </w:p>
    <w:p w:rsidR="008508D5" w:rsidRPr="00353216" w:rsidRDefault="008508D5" w:rsidP="008508D5">
      <w:pPr>
        <w:spacing w:after="0" w:line="240" w:lineRule="auto"/>
        <w:jc w:val="center"/>
        <w:rPr>
          <w:rFonts w:ascii="Times New Roman" w:eastAsia="Times New Roman" w:hAnsi="Times New Roman" w:cs="Times New Roman"/>
          <w:b/>
          <w:sz w:val="28"/>
          <w:szCs w:val="28"/>
          <w:lang w:eastAsia="uk-UA"/>
        </w:rPr>
      </w:pPr>
      <w:r w:rsidRPr="00353216">
        <w:rPr>
          <w:rFonts w:ascii="Times New Roman" w:eastAsia="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eastAsia="uk-UA"/>
        </w:rPr>
      </w:pPr>
      <w:r w:rsidRPr="00353216">
        <w:rPr>
          <w:rFonts w:ascii="Times New Roman" w:eastAsia="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r w:rsidRPr="00353216">
        <w:rPr>
          <w:rFonts w:ascii="Times New Roman" w:eastAsia="Times New Roman" w:hAnsi="Times New Roman" w:cs="Times New Roman"/>
          <w:b/>
          <w:bCs/>
          <w:sz w:val="28"/>
          <w:szCs w:val="28"/>
          <w:lang w:eastAsia="uk-UA"/>
        </w:rPr>
        <w:t>РІШЕННЯ</w:t>
      </w:r>
    </w:p>
    <w:p w:rsidR="008508D5" w:rsidRPr="00353216" w:rsidRDefault="008508D5" w:rsidP="008508D5">
      <w:pPr>
        <w:spacing w:after="0" w:line="240" w:lineRule="auto"/>
        <w:jc w:val="center"/>
        <w:rPr>
          <w:rFonts w:ascii="Times New Roman" w:hAnsi="Times New Roman" w:cs="Times New Roman"/>
          <w:b/>
          <w:bCs/>
          <w:sz w:val="28"/>
          <w:szCs w:val="28"/>
        </w:rPr>
      </w:pPr>
    </w:p>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rPr>
        <w:t>17 грудня 2020 р.                              Дунаївці</w:t>
      </w:r>
      <w:r w:rsidRPr="00353216">
        <w:rPr>
          <w:rFonts w:ascii="Times New Roman" w:hAnsi="Times New Roman" w:cs="Times New Roman"/>
          <w:sz w:val="28"/>
          <w:szCs w:val="28"/>
        </w:rPr>
        <w:tab/>
        <w:t xml:space="preserve">                     № 187</w:t>
      </w: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Про присвоєння адреси</w:t>
      </w: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Лисоконя Віктора Анатолійовича про присвоєння адреси, в зв'язку з поділом об’єкта нерухомого майна,  виконавчий  комітет міської ради</w:t>
      </w:r>
    </w:p>
    <w:p w:rsidR="008508D5" w:rsidRPr="00353216" w:rsidRDefault="008508D5" w:rsidP="008508D5">
      <w:pPr>
        <w:spacing w:after="0" w:line="240" w:lineRule="auto"/>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w:t>
      </w:r>
    </w:p>
    <w:p w:rsidR="008508D5" w:rsidRPr="00353216" w:rsidRDefault="008508D5" w:rsidP="008508D5">
      <w:pPr>
        <w:spacing w:after="0" w:line="240" w:lineRule="auto"/>
        <w:jc w:val="both"/>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ВИРІШИВ:</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 Присвоїти адресу на нежитлове приміщення, загальною площею 143,4 кв.м, яке належить на праві власності Лисоконю Віктору Анатолійовичу,  що розташоване за адресою  Хмельницька область, Дунаєвецький район,                        м. Дунаївці, вул. Шевченко, 111, приміщення №8/1,  (стара адреса Хмельницька область, Дунаєвецький район, м. Дунаївці, вул. Шевченко, 111).</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  Присвоїти адресу на нежитлове приміщення, загальною площею 15,3 кв.м, яке належить на праві власності Лисоконю Віктору Анатолійовичу, що розташоване за адресою  Хмельницька область, Дунаєвецький район,                        м. Дунаївці, вул. Шевченко, 111, приміщення №8/2,  (стара адреса Хмельницька область, Дунаєвецький район, м. Дунаївці, вул. Шевченко, 111).</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4. Гр.  Лисоконю В.А. привести у відповідність з цим рішенням технічну та правоустановчу документацію на об’єкти нерухомого майна.</w:t>
      </w:r>
    </w:p>
    <w:p w:rsidR="008508D5" w:rsidRPr="00353216" w:rsidRDefault="008508D5" w:rsidP="008508D5">
      <w:pPr>
        <w:spacing w:after="0" w:line="240" w:lineRule="auto"/>
        <w:ind w:firstLine="567"/>
        <w:jc w:val="both"/>
        <w:rPr>
          <w:rFonts w:ascii="Times New Roman" w:hAnsi="Times New Roman" w:cs="Times New Roman"/>
          <w:bCs/>
          <w:sz w:val="28"/>
          <w:szCs w:val="28"/>
        </w:rPr>
      </w:pPr>
      <w:r w:rsidRPr="00353216">
        <w:rPr>
          <w:rFonts w:ascii="Times New Roman" w:eastAsia="Times New Roman" w:hAnsi="Times New Roman" w:cs="Times New Roman"/>
          <w:sz w:val="28"/>
          <w:szCs w:val="28"/>
          <w:lang w:eastAsia="ru-RU"/>
        </w:rPr>
        <w:t xml:space="preserve">5. Контроль за виконанням даного рішення  покласти  на  заступника міського голови з питань діяльності виконавчих органів ради Яценка С.М.  </w:t>
      </w:r>
    </w:p>
    <w:p w:rsidR="008508D5" w:rsidRPr="00353216" w:rsidRDefault="008508D5" w:rsidP="008508D5">
      <w:pPr>
        <w:tabs>
          <w:tab w:val="left" w:pos="6521"/>
          <w:tab w:val="left" w:pos="7088"/>
        </w:tabs>
        <w:spacing w:after="0" w:line="240" w:lineRule="auto"/>
        <w:rPr>
          <w:rFonts w:ascii="Times New Roman" w:hAnsi="Times New Roman" w:cs="Times New Roman"/>
          <w:bCs/>
          <w:sz w:val="28"/>
          <w:szCs w:val="28"/>
        </w:rPr>
      </w:pPr>
    </w:p>
    <w:p w:rsidR="008508D5" w:rsidRPr="00353216" w:rsidRDefault="008508D5" w:rsidP="008508D5">
      <w:pPr>
        <w:tabs>
          <w:tab w:val="left" w:pos="6521"/>
          <w:tab w:val="left" w:pos="7088"/>
        </w:tabs>
        <w:spacing w:after="0" w:line="240" w:lineRule="auto"/>
        <w:rPr>
          <w:rFonts w:ascii="Times New Roman" w:hAnsi="Times New Roman" w:cs="Times New Roman"/>
          <w:bCs/>
          <w:sz w:val="28"/>
          <w:szCs w:val="28"/>
        </w:rPr>
      </w:pPr>
    </w:p>
    <w:p w:rsidR="008508D5" w:rsidRPr="00353216" w:rsidRDefault="008508D5" w:rsidP="008508D5">
      <w:pPr>
        <w:tabs>
          <w:tab w:val="left" w:pos="6521"/>
          <w:tab w:val="left" w:pos="7088"/>
        </w:tabs>
        <w:spacing w:after="0" w:line="240" w:lineRule="auto"/>
        <w:rPr>
          <w:rFonts w:ascii="Times New Roman" w:hAnsi="Times New Roman" w:cs="Times New Roman"/>
          <w:sz w:val="28"/>
          <w:szCs w:val="28"/>
          <w:lang w:eastAsia="uk-UA"/>
        </w:rPr>
      </w:pPr>
      <w:r w:rsidRPr="00353216">
        <w:rPr>
          <w:rFonts w:ascii="Times New Roman" w:hAnsi="Times New Roman" w:cs="Times New Roman"/>
          <w:bCs/>
          <w:sz w:val="28"/>
          <w:szCs w:val="28"/>
        </w:rPr>
        <w:t xml:space="preserve">Міський голова                                                                           Веліна ЗАЯЦЬ    </w:t>
      </w: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jc w:val="center"/>
        <w:rPr>
          <w:rFonts w:ascii="Times New Roman" w:eastAsia="Times New Roman" w:hAnsi="Times New Roman" w:cs="Times New Roman"/>
          <w:sz w:val="28"/>
          <w:szCs w:val="28"/>
          <w:lang w:eastAsia="uk-UA"/>
        </w:rPr>
      </w:pPr>
      <w:r w:rsidRPr="00353216">
        <w:rPr>
          <w:rFonts w:ascii="Times New Roman" w:eastAsia="Times New Roman" w:hAnsi="Times New Roman" w:cs="Times New Roman"/>
          <w:b/>
          <w:noProof/>
          <w:sz w:val="28"/>
          <w:szCs w:val="28"/>
          <w:lang w:val="uk-UA" w:eastAsia="uk-UA"/>
        </w:rPr>
        <w:lastRenderedPageBreak/>
        <w:drawing>
          <wp:inline distT="0" distB="0" distL="0" distR="0" wp14:anchorId="5A9340E9" wp14:editId="5E2DFF76">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353216">
        <w:rPr>
          <w:rFonts w:ascii="Times New Roman" w:hAnsi="Times New Roman" w:cs="Times New Roman"/>
          <w:sz w:val="28"/>
          <w:szCs w:val="28"/>
        </w:rPr>
        <w:t xml:space="preserve"> </w:t>
      </w:r>
    </w:p>
    <w:p w:rsidR="008508D5" w:rsidRPr="00353216" w:rsidRDefault="008508D5" w:rsidP="008508D5">
      <w:pPr>
        <w:spacing w:after="0" w:line="240" w:lineRule="auto"/>
        <w:jc w:val="center"/>
        <w:rPr>
          <w:rFonts w:ascii="Times New Roman" w:eastAsia="Times New Roman" w:hAnsi="Times New Roman" w:cs="Times New Roman"/>
          <w:b/>
          <w:sz w:val="28"/>
          <w:szCs w:val="28"/>
          <w:lang w:eastAsia="uk-UA"/>
        </w:rPr>
      </w:pPr>
      <w:r w:rsidRPr="00353216">
        <w:rPr>
          <w:rFonts w:ascii="Times New Roman" w:eastAsia="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eastAsia="uk-UA"/>
        </w:rPr>
      </w:pPr>
      <w:r w:rsidRPr="00353216">
        <w:rPr>
          <w:rFonts w:ascii="Times New Roman" w:eastAsia="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r w:rsidRPr="00353216">
        <w:rPr>
          <w:rFonts w:ascii="Times New Roman" w:eastAsia="Times New Roman" w:hAnsi="Times New Roman" w:cs="Times New Roman"/>
          <w:b/>
          <w:bCs/>
          <w:sz w:val="28"/>
          <w:szCs w:val="28"/>
          <w:lang w:eastAsia="uk-UA"/>
        </w:rPr>
        <w:t>РІШЕННЯ</w:t>
      </w:r>
    </w:p>
    <w:p w:rsidR="008508D5" w:rsidRPr="00353216" w:rsidRDefault="008508D5" w:rsidP="008508D5">
      <w:pPr>
        <w:spacing w:after="0" w:line="240" w:lineRule="auto"/>
        <w:jc w:val="center"/>
        <w:rPr>
          <w:rFonts w:ascii="Times New Roman" w:hAnsi="Times New Roman" w:cs="Times New Roman"/>
          <w:b/>
          <w:bCs/>
          <w:sz w:val="28"/>
          <w:szCs w:val="28"/>
        </w:rPr>
      </w:pPr>
    </w:p>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rPr>
        <w:t>17 грудня 2020 р.                                Дунаївці</w:t>
      </w:r>
      <w:r w:rsidRPr="00353216">
        <w:rPr>
          <w:rFonts w:ascii="Times New Roman" w:hAnsi="Times New Roman" w:cs="Times New Roman"/>
          <w:sz w:val="28"/>
          <w:szCs w:val="28"/>
        </w:rPr>
        <w:tab/>
        <w:t xml:space="preserve">                     № 188</w:t>
      </w: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Про присвоєння адреси</w:t>
      </w: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директора малого приватного підприємства «Анатолій &amp; Компанія» Лисоконя Віктора Анатолійовича про присвоєння адреси, в зв'язку з поділом об’єкта нерухомого майна,  виконавчий  комітет міської ради</w:t>
      </w:r>
    </w:p>
    <w:p w:rsidR="008508D5" w:rsidRPr="00353216" w:rsidRDefault="008508D5" w:rsidP="008508D5">
      <w:pPr>
        <w:spacing w:after="0" w:line="240" w:lineRule="auto"/>
        <w:jc w:val="both"/>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ВИРІШИВ:</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 Присвоїти адресу на нежитлове приміщення, загальною площею 15,9 кв.м,  яке перебуває у власності малого приватного підприємства «Анатолій &amp; Компанія»,  що розташоване за адресою  Хмельницька область, Дунаєвецький район, м. Дунаївці, вул. Шевченко, 111, приміщення №3/1,  (стара адреса Хмельницька область, Дунаєвецький район, м. Дунаївці, вул. Шевченко, 111).</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  Присвоїти адресу на нежитлове приміщення, загальною площею 17,2 кв.м, яке перебуває у власності малого приватного підприємства «Анатолій &amp; Компанія», що розташоване за адресою  Хмельницька область, Дунаєвецький район, м. Дунаївці, вул. Шевченко, 111, приміщення №3/2,  (стара адреса Хмельницька область, Дунаєвецький район, м. Дунаївці, вул. Шевченко, 111).</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 Присвоїти адресу на нежитлове приміщення, загальною площею 41,9 кв.м,  яке перебуває у власності малого приватного підприємства «Анатолій &amp; Компанія»,  що розташоване за адресою  Хмельницька область, Дунаєвецький район, м. Дунаївці, вул. Шевченко, 111, приміщення №3/3,  (стара адреса Хмельницька область, Дунаєвецький район, м. Дунаївці, вул. Шевченко, 111).</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4. Гр.  Лисоконю В.А. привести у відповідність з цим рішенням технічну та правоустановчу документацію на об’єкти нерухомого майна.</w:t>
      </w:r>
    </w:p>
    <w:p w:rsidR="007336E9" w:rsidRDefault="007336E9" w:rsidP="008508D5">
      <w:pPr>
        <w:spacing w:after="0" w:line="240" w:lineRule="auto"/>
        <w:ind w:firstLine="567"/>
        <w:jc w:val="both"/>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ind w:firstLine="567"/>
        <w:jc w:val="both"/>
        <w:rPr>
          <w:rFonts w:ascii="Times New Roman" w:hAnsi="Times New Roman" w:cs="Times New Roman"/>
          <w:bCs/>
          <w:sz w:val="28"/>
          <w:szCs w:val="28"/>
        </w:rPr>
      </w:pPr>
      <w:r w:rsidRPr="00353216">
        <w:rPr>
          <w:rFonts w:ascii="Times New Roman" w:eastAsia="Times New Roman" w:hAnsi="Times New Roman" w:cs="Times New Roman"/>
          <w:sz w:val="28"/>
          <w:szCs w:val="28"/>
          <w:lang w:eastAsia="ru-RU"/>
        </w:rPr>
        <w:lastRenderedPageBreak/>
        <w:t xml:space="preserve">5. Контроль за виконанням даного рішення  покласти  на  заступника міського голови з питань діяльності виконавчих органів ради Яценка С.М.  </w:t>
      </w:r>
    </w:p>
    <w:p w:rsidR="008508D5" w:rsidRDefault="008508D5" w:rsidP="008508D5">
      <w:pPr>
        <w:tabs>
          <w:tab w:val="left" w:pos="6521"/>
          <w:tab w:val="left" w:pos="7088"/>
        </w:tabs>
        <w:spacing w:after="0" w:line="240" w:lineRule="auto"/>
        <w:rPr>
          <w:rFonts w:ascii="Times New Roman" w:hAnsi="Times New Roman" w:cs="Times New Roman"/>
          <w:bCs/>
          <w:sz w:val="28"/>
          <w:szCs w:val="28"/>
          <w:lang w:val="uk-UA"/>
        </w:rPr>
      </w:pPr>
    </w:p>
    <w:p w:rsidR="007336E9" w:rsidRDefault="007336E9" w:rsidP="008508D5">
      <w:pPr>
        <w:tabs>
          <w:tab w:val="left" w:pos="6521"/>
          <w:tab w:val="left" w:pos="7088"/>
        </w:tabs>
        <w:spacing w:after="0" w:line="240" w:lineRule="auto"/>
        <w:rPr>
          <w:rFonts w:ascii="Times New Roman" w:hAnsi="Times New Roman" w:cs="Times New Roman"/>
          <w:bCs/>
          <w:sz w:val="28"/>
          <w:szCs w:val="28"/>
          <w:lang w:val="uk-UA"/>
        </w:rPr>
      </w:pPr>
    </w:p>
    <w:p w:rsidR="007336E9" w:rsidRPr="007336E9" w:rsidRDefault="007336E9" w:rsidP="008508D5">
      <w:pPr>
        <w:tabs>
          <w:tab w:val="left" w:pos="6521"/>
          <w:tab w:val="left" w:pos="7088"/>
        </w:tabs>
        <w:spacing w:after="0" w:line="240" w:lineRule="auto"/>
        <w:rPr>
          <w:rFonts w:ascii="Times New Roman" w:hAnsi="Times New Roman" w:cs="Times New Roman"/>
          <w:bCs/>
          <w:sz w:val="28"/>
          <w:szCs w:val="28"/>
          <w:lang w:val="uk-UA"/>
        </w:rPr>
      </w:pPr>
    </w:p>
    <w:p w:rsidR="008508D5" w:rsidRPr="00353216" w:rsidRDefault="008508D5" w:rsidP="008508D5">
      <w:pPr>
        <w:tabs>
          <w:tab w:val="left" w:pos="6521"/>
          <w:tab w:val="left" w:pos="7088"/>
        </w:tabs>
        <w:spacing w:after="0" w:line="240" w:lineRule="auto"/>
        <w:rPr>
          <w:rFonts w:ascii="Times New Roman" w:hAnsi="Times New Roman" w:cs="Times New Roman"/>
          <w:sz w:val="28"/>
          <w:szCs w:val="28"/>
          <w:lang w:eastAsia="uk-UA"/>
        </w:rPr>
      </w:pPr>
      <w:r w:rsidRPr="00353216">
        <w:rPr>
          <w:rFonts w:ascii="Times New Roman" w:hAnsi="Times New Roman" w:cs="Times New Roman"/>
          <w:bCs/>
          <w:sz w:val="28"/>
          <w:szCs w:val="28"/>
        </w:rPr>
        <w:t xml:space="preserve">Міський голова                                                                           Веліна ЗАЯЦЬ    </w:t>
      </w: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pPr>
        <w:rPr>
          <w:rFonts w:ascii="Times New Roman" w:hAnsi="Times New Roman" w:cs="Times New Roman"/>
          <w:sz w:val="28"/>
          <w:szCs w:val="28"/>
        </w:rPr>
      </w:pPr>
      <w:r w:rsidRPr="00353216">
        <w:rPr>
          <w:rFonts w:ascii="Times New Roman" w:hAnsi="Times New Roman" w:cs="Times New Roman"/>
          <w:sz w:val="28"/>
          <w:szCs w:val="28"/>
        </w:rPr>
        <w:br w:type="page"/>
      </w:r>
    </w:p>
    <w:p w:rsidR="008508D5" w:rsidRPr="00353216" w:rsidRDefault="008508D5" w:rsidP="008508D5">
      <w:pPr>
        <w:spacing w:after="0" w:line="240" w:lineRule="auto"/>
        <w:jc w:val="center"/>
        <w:rPr>
          <w:rFonts w:ascii="Times New Roman" w:eastAsia="Times New Roman" w:hAnsi="Times New Roman" w:cs="Times New Roman"/>
          <w:sz w:val="28"/>
          <w:szCs w:val="28"/>
          <w:lang w:eastAsia="uk-UA"/>
        </w:rPr>
      </w:pPr>
      <w:r w:rsidRPr="00353216">
        <w:rPr>
          <w:rFonts w:ascii="Times New Roman" w:eastAsia="Times New Roman" w:hAnsi="Times New Roman" w:cs="Times New Roman"/>
          <w:b/>
          <w:noProof/>
          <w:sz w:val="28"/>
          <w:szCs w:val="28"/>
          <w:lang w:val="uk-UA" w:eastAsia="uk-UA"/>
        </w:rPr>
        <w:lastRenderedPageBreak/>
        <w:drawing>
          <wp:inline distT="0" distB="0" distL="0" distR="0" wp14:anchorId="25AE4363" wp14:editId="295BE78F">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353216">
        <w:rPr>
          <w:rFonts w:ascii="Times New Roman" w:hAnsi="Times New Roman" w:cs="Times New Roman"/>
          <w:sz w:val="28"/>
          <w:szCs w:val="28"/>
        </w:rPr>
        <w:t xml:space="preserve"> </w:t>
      </w:r>
    </w:p>
    <w:p w:rsidR="008508D5" w:rsidRPr="00353216" w:rsidRDefault="008508D5" w:rsidP="008508D5">
      <w:pPr>
        <w:spacing w:after="0" w:line="240" w:lineRule="auto"/>
        <w:jc w:val="center"/>
        <w:rPr>
          <w:rFonts w:ascii="Times New Roman" w:eastAsia="Times New Roman" w:hAnsi="Times New Roman" w:cs="Times New Roman"/>
          <w:b/>
          <w:sz w:val="28"/>
          <w:szCs w:val="28"/>
          <w:lang w:eastAsia="uk-UA"/>
        </w:rPr>
      </w:pPr>
      <w:r w:rsidRPr="00353216">
        <w:rPr>
          <w:rFonts w:ascii="Times New Roman" w:eastAsia="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eastAsia="uk-UA"/>
        </w:rPr>
      </w:pPr>
      <w:r w:rsidRPr="00353216">
        <w:rPr>
          <w:rFonts w:ascii="Times New Roman" w:eastAsia="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r w:rsidRPr="00353216">
        <w:rPr>
          <w:rFonts w:ascii="Times New Roman" w:eastAsia="Times New Roman" w:hAnsi="Times New Roman" w:cs="Times New Roman"/>
          <w:b/>
          <w:bCs/>
          <w:sz w:val="28"/>
          <w:szCs w:val="28"/>
          <w:lang w:eastAsia="uk-UA"/>
        </w:rPr>
        <w:t>РІШЕННЯ</w:t>
      </w:r>
    </w:p>
    <w:p w:rsidR="008508D5" w:rsidRPr="00353216" w:rsidRDefault="008508D5" w:rsidP="008508D5">
      <w:pPr>
        <w:spacing w:after="0" w:line="240" w:lineRule="auto"/>
        <w:jc w:val="center"/>
        <w:rPr>
          <w:rFonts w:ascii="Times New Roman" w:hAnsi="Times New Roman" w:cs="Times New Roman"/>
          <w:b/>
          <w:bCs/>
          <w:sz w:val="28"/>
          <w:szCs w:val="28"/>
        </w:rPr>
      </w:pPr>
    </w:p>
    <w:p w:rsidR="008508D5" w:rsidRPr="00353216" w:rsidRDefault="008508D5" w:rsidP="008508D5">
      <w:pPr>
        <w:tabs>
          <w:tab w:val="left" w:pos="7088"/>
        </w:tabs>
        <w:spacing w:after="0" w:line="240" w:lineRule="auto"/>
        <w:rPr>
          <w:rFonts w:ascii="Times New Roman" w:hAnsi="Times New Roman" w:cs="Times New Roman"/>
          <w:sz w:val="28"/>
          <w:szCs w:val="28"/>
        </w:rPr>
      </w:pPr>
      <w:r w:rsidRPr="00353216">
        <w:rPr>
          <w:rFonts w:ascii="Times New Roman" w:hAnsi="Times New Roman" w:cs="Times New Roman"/>
          <w:sz w:val="28"/>
          <w:szCs w:val="28"/>
        </w:rPr>
        <w:t>17 грудня 2020 р.                               Дунаївці</w:t>
      </w:r>
      <w:r w:rsidRPr="00353216">
        <w:rPr>
          <w:rFonts w:ascii="Times New Roman" w:hAnsi="Times New Roman" w:cs="Times New Roman"/>
          <w:sz w:val="28"/>
          <w:szCs w:val="28"/>
        </w:rPr>
        <w:tab/>
        <w:t xml:space="preserve">      № 189 </w:t>
      </w: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Про присвоєння адреси</w:t>
      </w: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Олійник Наталії Михайлівни про присвоєння адреси, в зв'язку з поділом об’єкта нерухомого майна,  виконавчий  комітет міської ради</w:t>
      </w:r>
    </w:p>
    <w:p w:rsidR="008508D5" w:rsidRPr="00353216" w:rsidRDefault="008508D5" w:rsidP="008508D5">
      <w:pPr>
        <w:spacing w:after="0" w:line="240" w:lineRule="auto"/>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w:t>
      </w:r>
    </w:p>
    <w:p w:rsidR="008508D5" w:rsidRPr="00353216" w:rsidRDefault="008508D5" w:rsidP="008508D5">
      <w:pPr>
        <w:spacing w:after="0" w:line="240" w:lineRule="auto"/>
        <w:jc w:val="both"/>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ВИРІШИВ:</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 Присвоїти адресу на житловий будинок, загальною площею 34,6 кв.м, який належить на праві власності гр. Олійник Наталії Михайлівні, що розташований за адресою  Хмельницька область, Дунаєвецький район,                      с. Соснівка, вул. Миру, 31 А,  (стара адреса Хмельницька область, Дунаєвецький район, с. Соснівка, вул. Миру, 31).</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  Адресу житлового будинку, загальною площею 27,6 кв.м. який належить на праві власності гр. Олійник Наталії Михайлівні, що розташований за адресою  Хмельницька область, Дунаєвецький район, с. Соснівка, вул. Миру, 31, залишити без змін.</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 Гр.  Олійник Н.М. привести у відповідність з цим рішенням технічну та правоустановчу документацію на об’єкти нерухомого майна.</w:t>
      </w:r>
    </w:p>
    <w:p w:rsidR="008508D5" w:rsidRPr="00353216" w:rsidRDefault="008508D5" w:rsidP="008508D5">
      <w:pPr>
        <w:spacing w:after="0" w:line="240" w:lineRule="auto"/>
        <w:ind w:firstLine="567"/>
        <w:jc w:val="both"/>
        <w:rPr>
          <w:rFonts w:ascii="Times New Roman" w:hAnsi="Times New Roman" w:cs="Times New Roman"/>
          <w:bCs/>
          <w:sz w:val="28"/>
          <w:szCs w:val="28"/>
        </w:rPr>
      </w:pPr>
      <w:r w:rsidRPr="00353216">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8508D5" w:rsidRPr="00353216" w:rsidRDefault="008508D5" w:rsidP="008508D5">
      <w:pPr>
        <w:tabs>
          <w:tab w:val="left" w:pos="6521"/>
          <w:tab w:val="left" w:pos="7088"/>
        </w:tabs>
        <w:spacing w:after="0" w:line="240" w:lineRule="auto"/>
        <w:rPr>
          <w:rFonts w:ascii="Times New Roman" w:hAnsi="Times New Roman" w:cs="Times New Roman"/>
          <w:bCs/>
          <w:sz w:val="28"/>
          <w:szCs w:val="28"/>
        </w:rPr>
      </w:pPr>
    </w:p>
    <w:p w:rsidR="008508D5" w:rsidRPr="00353216" w:rsidRDefault="008508D5" w:rsidP="008508D5">
      <w:pPr>
        <w:tabs>
          <w:tab w:val="left" w:pos="6521"/>
          <w:tab w:val="left" w:pos="7088"/>
        </w:tabs>
        <w:spacing w:after="0" w:line="240" w:lineRule="auto"/>
        <w:rPr>
          <w:rFonts w:ascii="Times New Roman" w:hAnsi="Times New Roman" w:cs="Times New Roman"/>
          <w:bCs/>
          <w:sz w:val="28"/>
          <w:szCs w:val="28"/>
        </w:rPr>
      </w:pPr>
    </w:p>
    <w:p w:rsidR="008508D5" w:rsidRPr="00353216" w:rsidRDefault="008508D5" w:rsidP="008508D5">
      <w:pPr>
        <w:tabs>
          <w:tab w:val="left" w:pos="6521"/>
          <w:tab w:val="left" w:pos="7088"/>
        </w:tabs>
        <w:spacing w:after="0" w:line="240" w:lineRule="auto"/>
        <w:rPr>
          <w:rFonts w:ascii="Times New Roman" w:hAnsi="Times New Roman" w:cs="Times New Roman"/>
          <w:sz w:val="28"/>
          <w:szCs w:val="28"/>
          <w:lang w:eastAsia="uk-UA"/>
        </w:rPr>
      </w:pPr>
      <w:r w:rsidRPr="00353216">
        <w:rPr>
          <w:rFonts w:ascii="Times New Roman" w:hAnsi="Times New Roman" w:cs="Times New Roman"/>
          <w:bCs/>
          <w:sz w:val="28"/>
          <w:szCs w:val="28"/>
        </w:rPr>
        <w:t xml:space="preserve">Міський голова                                                                          Веліна ЗАЯЦЬ    </w:t>
      </w:r>
    </w:p>
    <w:p w:rsidR="008508D5" w:rsidRPr="00353216" w:rsidRDefault="008508D5">
      <w:pPr>
        <w:rPr>
          <w:rFonts w:ascii="Times New Roman" w:hAnsi="Times New Roman" w:cs="Times New Roman"/>
          <w:sz w:val="28"/>
          <w:szCs w:val="28"/>
        </w:rPr>
      </w:pPr>
      <w:r w:rsidRPr="00353216">
        <w:rPr>
          <w:rFonts w:ascii="Times New Roman" w:hAnsi="Times New Roman" w:cs="Times New Roman"/>
          <w:sz w:val="28"/>
          <w:szCs w:val="28"/>
        </w:rPr>
        <w:br w:type="page"/>
      </w:r>
    </w:p>
    <w:p w:rsidR="008508D5" w:rsidRPr="00353216" w:rsidRDefault="008508D5" w:rsidP="008508D5">
      <w:pPr>
        <w:spacing w:after="0" w:line="240" w:lineRule="auto"/>
        <w:jc w:val="center"/>
        <w:rPr>
          <w:rFonts w:ascii="Times New Roman" w:eastAsia="Times New Roman" w:hAnsi="Times New Roman" w:cs="Times New Roman"/>
          <w:sz w:val="28"/>
          <w:szCs w:val="28"/>
          <w:lang w:eastAsia="uk-UA"/>
        </w:rPr>
      </w:pPr>
      <w:r w:rsidRPr="00353216">
        <w:rPr>
          <w:rFonts w:ascii="Times New Roman" w:eastAsia="Times New Roman" w:hAnsi="Times New Roman" w:cs="Times New Roman"/>
          <w:b/>
          <w:noProof/>
          <w:sz w:val="28"/>
          <w:szCs w:val="28"/>
          <w:lang w:val="uk-UA" w:eastAsia="uk-UA"/>
        </w:rPr>
        <w:lastRenderedPageBreak/>
        <w:drawing>
          <wp:inline distT="0" distB="0" distL="0" distR="0" wp14:anchorId="45CF3470" wp14:editId="391B7E36">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353216">
        <w:rPr>
          <w:rFonts w:ascii="Times New Roman" w:hAnsi="Times New Roman" w:cs="Times New Roman"/>
          <w:sz w:val="28"/>
          <w:szCs w:val="28"/>
        </w:rPr>
        <w:t xml:space="preserve"> </w:t>
      </w:r>
    </w:p>
    <w:p w:rsidR="008508D5" w:rsidRPr="00353216" w:rsidRDefault="008508D5" w:rsidP="008508D5">
      <w:pPr>
        <w:spacing w:after="0" w:line="240" w:lineRule="auto"/>
        <w:jc w:val="center"/>
        <w:rPr>
          <w:rFonts w:ascii="Times New Roman" w:eastAsia="Times New Roman" w:hAnsi="Times New Roman" w:cs="Times New Roman"/>
          <w:b/>
          <w:sz w:val="28"/>
          <w:szCs w:val="28"/>
          <w:lang w:eastAsia="uk-UA"/>
        </w:rPr>
      </w:pPr>
      <w:r w:rsidRPr="00353216">
        <w:rPr>
          <w:rFonts w:ascii="Times New Roman" w:eastAsia="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eastAsia="uk-UA"/>
        </w:rPr>
      </w:pPr>
      <w:r w:rsidRPr="00353216">
        <w:rPr>
          <w:rFonts w:ascii="Times New Roman" w:eastAsia="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r w:rsidRPr="00353216">
        <w:rPr>
          <w:rFonts w:ascii="Times New Roman" w:eastAsia="Times New Roman" w:hAnsi="Times New Roman" w:cs="Times New Roman"/>
          <w:b/>
          <w:bCs/>
          <w:sz w:val="28"/>
          <w:szCs w:val="28"/>
          <w:lang w:eastAsia="uk-UA"/>
        </w:rPr>
        <w:t>РІШЕННЯ</w:t>
      </w:r>
    </w:p>
    <w:p w:rsidR="008508D5" w:rsidRPr="00353216" w:rsidRDefault="008508D5" w:rsidP="008508D5">
      <w:pPr>
        <w:spacing w:after="0" w:line="240" w:lineRule="auto"/>
        <w:jc w:val="center"/>
        <w:rPr>
          <w:rFonts w:ascii="Times New Roman" w:hAnsi="Times New Roman" w:cs="Times New Roman"/>
          <w:b/>
          <w:bCs/>
          <w:sz w:val="28"/>
          <w:szCs w:val="28"/>
        </w:rPr>
      </w:pPr>
    </w:p>
    <w:p w:rsidR="008508D5" w:rsidRPr="00353216" w:rsidRDefault="008508D5" w:rsidP="008508D5">
      <w:pPr>
        <w:spacing w:after="0" w:line="240" w:lineRule="auto"/>
        <w:rPr>
          <w:rFonts w:ascii="Times New Roman" w:hAnsi="Times New Roman" w:cs="Times New Roman"/>
          <w:sz w:val="28"/>
          <w:szCs w:val="28"/>
        </w:rPr>
      </w:pPr>
      <w:r w:rsidRPr="00353216">
        <w:rPr>
          <w:rFonts w:ascii="Times New Roman" w:hAnsi="Times New Roman" w:cs="Times New Roman"/>
          <w:sz w:val="28"/>
          <w:szCs w:val="28"/>
        </w:rPr>
        <w:t>17 грудня 2020 р.                                    Дунаївці</w:t>
      </w:r>
      <w:r w:rsidRPr="00353216">
        <w:rPr>
          <w:rFonts w:ascii="Times New Roman" w:hAnsi="Times New Roman" w:cs="Times New Roman"/>
          <w:sz w:val="28"/>
          <w:szCs w:val="28"/>
        </w:rPr>
        <w:tab/>
        <w:t xml:space="preserve">                     №  190</w:t>
      </w: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Про присвоєння адреси</w:t>
      </w: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Шестер Девонізи Станіславівни, Пантілімонової Тетяни Матвіївни про присвоєння адреси, в зв'язку з поділом об’єкта нерухомого майна,  виконавчий  комітет міської ради</w:t>
      </w:r>
    </w:p>
    <w:p w:rsidR="008508D5" w:rsidRPr="00353216" w:rsidRDefault="008508D5" w:rsidP="008508D5">
      <w:pPr>
        <w:spacing w:after="0" w:line="240" w:lineRule="auto"/>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w:t>
      </w:r>
    </w:p>
    <w:p w:rsidR="008508D5" w:rsidRPr="00353216" w:rsidRDefault="008508D5" w:rsidP="008508D5">
      <w:pPr>
        <w:spacing w:after="0" w:line="240" w:lineRule="auto"/>
        <w:jc w:val="both"/>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ВИРІШИВ:</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 Присвоїти адресу на квартиру у будинку квартирного типу,  загальною площею 14,0 кв.м, яка належить на праві власності гр. Пантілімоновій Тетяні Матвіївні, що розташована за адресою  Хмельницька область, м. Дунаївці, вул. Шевченка, буд. 92, кв. 21/1,  (стара адреса Хмельницька область, м. Дунаївці, вул. Шевченка, буд. 92, кв. 21).</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  Адресу квартири у будинку квартирного типу, загальною площею 45,2 кв.м. яка належить на праві власності гр. Шестер Девонізі Станіславівні, що розташована за адресою  Хмельницька область,  м. Дунаївці, вул. Шевченка, буд. 92, кв. 21 залишити без змін.</w:t>
      </w:r>
    </w:p>
    <w:p w:rsidR="008508D5" w:rsidRPr="00353216" w:rsidRDefault="008508D5" w:rsidP="008508D5">
      <w:pPr>
        <w:spacing w:after="0" w:line="240" w:lineRule="auto"/>
        <w:ind w:firstLine="567"/>
        <w:jc w:val="both"/>
        <w:rPr>
          <w:rFonts w:ascii="Times New Roman" w:hAnsi="Times New Roman" w:cs="Times New Roman"/>
          <w:bCs/>
          <w:sz w:val="28"/>
          <w:szCs w:val="28"/>
        </w:rPr>
      </w:pPr>
      <w:r w:rsidRPr="00353216">
        <w:rPr>
          <w:rFonts w:ascii="Times New Roman" w:eastAsia="Times New Roman" w:hAnsi="Times New Roman" w:cs="Times New Roman"/>
          <w:sz w:val="28"/>
          <w:szCs w:val="28"/>
          <w:lang w:eastAsia="ru-RU"/>
        </w:rPr>
        <w:t xml:space="preserve">3. Контроль за виконанням даного рішення  покласти  на  заступника міського голови з питань діяльності виконавчих органів ради Яценка С.М.  </w:t>
      </w:r>
    </w:p>
    <w:p w:rsidR="008508D5" w:rsidRDefault="008508D5" w:rsidP="008508D5">
      <w:pPr>
        <w:tabs>
          <w:tab w:val="left" w:pos="6521"/>
          <w:tab w:val="left" w:pos="7088"/>
        </w:tabs>
        <w:spacing w:after="0" w:line="240" w:lineRule="auto"/>
        <w:rPr>
          <w:rFonts w:ascii="Times New Roman" w:hAnsi="Times New Roman" w:cs="Times New Roman"/>
          <w:bCs/>
          <w:sz w:val="28"/>
          <w:szCs w:val="28"/>
          <w:lang w:val="uk-UA"/>
        </w:rPr>
      </w:pPr>
    </w:p>
    <w:p w:rsidR="007336E9" w:rsidRDefault="007336E9" w:rsidP="008508D5">
      <w:pPr>
        <w:tabs>
          <w:tab w:val="left" w:pos="6521"/>
          <w:tab w:val="left" w:pos="7088"/>
        </w:tabs>
        <w:spacing w:after="0" w:line="240" w:lineRule="auto"/>
        <w:rPr>
          <w:rFonts w:ascii="Times New Roman" w:hAnsi="Times New Roman" w:cs="Times New Roman"/>
          <w:bCs/>
          <w:sz w:val="28"/>
          <w:szCs w:val="28"/>
          <w:lang w:val="uk-UA"/>
        </w:rPr>
      </w:pPr>
    </w:p>
    <w:p w:rsidR="007336E9" w:rsidRPr="007336E9" w:rsidRDefault="007336E9" w:rsidP="008508D5">
      <w:pPr>
        <w:tabs>
          <w:tab w:val="left" w:pos="6521"/>
          <w:tab w:val="left" w:pos="7088"/>
        </w:tabs>
        <w:spacing w:after="0" w:line="240" w:lineRule="auto"/>
        <w:rPr>
          <w:rFonts w:ascii="Times New Roman" w:hAnsi="Times New Roman" w:cs="Times New Roman"/>
          <w:bCs/>
          <w:sz w:val="28"/>
          <w:szCs w:val="28"/>
          <w:lang w:val="uk-UA"/>
        </w:rPr>
      </w:pPr>
    </w:p>
    <w:p w:rsidR="008508D5" w:rsidRPr="00353216" w:rsidRDefault="008508D5" w:rsidP="008508D5">
      <w:pPr>
        <w:tabs>
          <w:tab w:val="left" w:pos="6521"/>
          <w:tab w:val="left" w:pos="7088"/>
        </w:tabs>
        <w:spacing w:after="0" w:line="240" w:lineRule="auto"/>
        <w:rPr>
          <w:rFonts w:ascii="Times New Roman" w:hAnsi="Times New Roman" w:cs="Times New Roman"/>
          <w:sz w:val="28"/>
          <w:szCs w:val="28"/>
          <w:lang w:eastAsia="uk-UA"/>
        </w:rPr>
      </w:pPr>
      <w:r w:rsidRPr="00353216">
        <w:rPr>
          <w:rFonts w:ascii="Times New Roman" w:hAnsi="Times New Roman" w:cs="Times New Roman"/>
          <w:bCs/>
          <w:sz w:val="28"/>
          <w:szCs w:val="28"/>
        </w:rPr>
        <w:t xml:space="preserve">Міський голова                                                                           Веліна ЗАЯЦЬ    </w:t>
      </w:r>
    </w:p>
    <w:p w:rsidR="008508D5" w:rsidRPr="00353216" w:rsidRDefault="008508D5">
      <w:pPr>
        <w:rPr>
          <w:rFonts w:ascii="Times New Roman" w:hAnsi="Times New Roman" w:cs="Times New Roman"/>
          <w:sz w:val="28"/>
          <w:szCs w:val="28"/>
        </w:rPr>
      </w:pPr>
      <w:r w:rsidRPr="00353216">
        <w:rPr>
          <w:rFonts w:ascii="Times New Roman" w:hAnsi="Times New Roman" w:cs="Times New Roman"/>
          <w:sz w:val="28"/>
          <w:szCs w:val="28"/>
        </w:rPr>
        <w:br w:type="page"/>
      </w:r>
    </w:p>
    <w:p w:rsidR="008508D5" w:rsidRPr="00353216" w:rsidRDefault="008508D5" w:rsidP="008508D5">
      <w:pPr>
        <w:spacing w:after="0" w:line="240" w:lineRule="auto"/>
        <w:rPr>
          <w:rFonts w:ascii="Times New Roman" w:hAnsi="Times New Roman" w:cs="Times New Roman"/>
          <w:sz w:val="28"/>
          <w:szCs w:val="28"/>
        </w:rPr>
      </w:pPr>
    </w:p>
    <w:p w:rsidR="008508D5" w:rsidRPr="00353216" w:rsidRDefault="008508D5" w:rsidP="008508D5">
      <w:pPr>
        <w:spacing w:after="0" w:line="240" w:lineRule="auto"/>
        <w:jc w:val="center"/>
        <w:rPr>
          <w:rFonts w:ascii="Times New Roman" w:eastAsia="Times New Roman" w:hAnsi="Times New Roman" w:cs="Times New Roman"/>
          <w:sz w:val="28"/>
          <w:szCs w:val="28"/>
          <w:lang w:eastAsia="uk-UA"/>
        </w:rPr>
      </w:pPr>
      <w:r w:rsidRPr="00353216">
        <w:rPr>
          <w:rFonts w:ascii="Times New Roman" w:eastAsia="Times New Roman" w:hAnsi="Times New Roman" w:cs="Times New Roman"/>
          <w:b/>
          <w:noProof/>
          <w:sz w:val="28"/>
          <w:szCs w:val="28"/>
          <w:lang w:val="uk-UA" w:eastAsia="uk-UA"/>
        </w:rPr>
        <w:drawing>
          <wp:inline distT="0" distB="0" distL="0" distR="0" wp14:anchorId="6EC5A911" wp14:editId="2FF3EE02">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353216">
        <w:rPr>
          <w:rFonts w:ascii="Times New Roman" w:eastAsia="Calibri" w:hAnsi="Times New Roman" w:cs="Times New Roman"/>
          <w:sz w:val="28"/>
          <w:szCs w:val="28"/>
        </w:rPr>
        <w:t xml:space="preserve"> </w:t>
      </w:r>
    </w:p>
    <w:p w:rsidR="008508D5" w:rsidRPr="00353216" w:rsidRDefault="008508D5" w:rsidP="008508D5">
      <w:pPr>
        <w:spacing w:after="0" w:line="240" w:lineRule="auto"/>
        <w:jc w:val="center"/>
        <w:rPr>
          <w:rFonts w:ascii="Times New Roman" w:eastAsia="Times New Roman" w:hAnsi="Times New Roman" w:cs="Times New Roman"/>
          <w:b/>
          <w:sz w:val="28"/>
          <w:szCs w:val="28"/>
          <w:lang w:eastAsia="uk-UA"/>
        </w:rPr>
      </w:pPr>
      <w:bookmarkStart w:id="0" w:name="_GoBack"/>
      <w:bookmarkEnd w:id="0"/>
      <w:r w:rsidRPr="00353216">
        <w:rPr>
          <w:rFonts w:ascii="Times New Roman" w:eastAsia="Times New Roman" w:hAnsi="Times New Roman" w:cs="Times New Roman"/>
          <w:b/>
          <w:sz w:val="28"/>
          <w:szCs w:val="28"/>
          <w:lang w:eastAsia="uk-UA"/>
        </w:rPr>
        <w:t xml:space="preserve">ДУНАЄВЕЦЬКА МІСЬКА РАДА </w:t>
      </w:r>
    </w:p>
    <w:p w:rsidR="008508D5" w:rsidRPr="00353216" w:rsidRDefault="008508D5" w:rsidP="008508D5">
      <w:pPr>
        <w:spacing w:after="0" w:line="240" w:lineRule="auto"/>
        <w:jc w:val="center"/>
        <w:rPr>
          <w:rFonts w:ascii="Times New Roman" w:eastAsia="Times New Roman" w:hAnsi="Times New Roman" w:cs="Times New Roman"/>
          <w:bCs/>
          <w:sz w:val="28"/>
          <w:szCs w:val="28"/>
          <w:lang w:eastAsia="uk-UA"/>
        </w:rPr>
      </w:pPr>
      <w:r w:rsidRPr="00353216">
        <w:rPr>
          <w:rFonts w:ascii="Times New Roman" w:eastAsia="Times New Roman" w:hAnsi="Times New Roman" w:cs="Times New Roman"/>
          <w:bCs/>
          <w:sz w:val="28"/>
          <w:szCs w:val="28"/>
          <w:lang w:eastAsia="uk-UA"/>
        </w:rPr>
        <w:t>ВИКОНАВЧИЙ КОМІТЕТ</w:t>
      </w: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p>
    <w:p w:rsidR="008508D5" w:rsidRPr="00353216" w:rsidRDefault="008508D5" w:rsidP="008508D5">
      <w:pPr>
        <w:spacing w:after="0" w:line="240" w:lineRule="auto"/>
        <w:jc w:val="center"/>
        <w:rPr>
          <w:rFonts w:ascii="Times New Roman" w:eastAsia="Times New Roman" w:hAnsi="Times New Roman" w:cs="Times New Roman"/>
          <w:b/>
          <w:bCs/>
          <w:sz w:val="28"/>
          <w:szCs w:val="28"/>
          <w:lang w:eastAsia="uk-UA"/>
        </w:rPr>
      </w:pPr>
      <w:r w:rsidRPr="00353216">
        <w:rPr>
          <w:rFonts w:ascii="Times New Roman" w:eastAsia="Times New Roman" w:hAnsi="Times New Roman" w:cs="Times New Roman"/>
          <w:b/>
          <w:bCs/>
          <w:sz w:val="28"/>
          <w:szCs w:val="28"/>
          <w:lang w:eastAsia="uk-UA"/>
        </w:rPr>
        <w:t xml:space="preserve"> РІШЕННЯ</w:t>
      </w:r>
    </w:p>
    <w:p w:rsidR="008508D5" w:rsidRPr="00353216" w:rsidRDefault="008508D5" w:rsidP="008508D5">
      <w:pPr>
        <w:spacing w:after="0" w:line="240" w:lineRule="auto"/>
        <w:jc w:val="center"/>
        <w:rPr>
          <w:rFonts w:ascii="Times New Roman" w:eastAsia="Calibri" w:hAnsi="Times New Roman" w:cs="Times New Roman"/>
          <w:b/>
          <w:bCs/>
          <w:sz w:val="28"/>
          <w:szCs w:val="28"/>
        </w:rPr>
      </w:pPr>
    </w:p>
    <w:p w:rsidR="008508D5" w:rsidRPr="00353216" w:rsidRDefault="008508D5" w:rsidP="008508D5">
      <w:pPr>
        <w:spacing w:after="0" w:line="240" w:lineRule="auto"/>
        <w:rPr>
          <w:rFonts w:ascii="Times New Roman" w:eastAsia="Calibri" w:hAnsi="Times New Roman" w:cs="Times New Roman"/>
          <w:sz w:val="28"/>
          <w:szCs w:val="28"/>
        </w:rPr>
      </w:pPr>
      <w:r w:rsidRPr="00353216">
        <w:rPr>
          <w:rFonts w:ascii="Times New Roman" w:eastAsia="Calibri" w:hAnsi="Times New Roman" w:cs="Times New Roman"/>
          <w:sz w:val="28"/>
          <w:szCs w:val="28"/>
        </w:rPr>
        <w:t>17 грудня 2020 р.                                Дунаївці</w:t>
      </w:r>
      <w:r w:rsidRPr="00353216">
        <w:rPr>
          <w:rFonts w:ascii="Times New Roman" w:eastAsia="Calibri" w:hAnsi="Times New Roman" w:cs="Times New Roman"/>
          <w:sz w:val="28"/>
          <w:szCs w:val="28"/>
        </w:rPr>
        <w:tab/>
        <w:t xml:space="preserve">                     № 191</w:t>
      </w: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r w:rsidRPr="00353216">
        <w:rPr>
          <w:rFonts w:ascii="Times New Roman" w:eastAsia="Times New Roman" w:hAnsi="Times New Roman" w:cs="Times New Roman"/>
          <w:sz w:val="28"/>
          <w:szCs w:val="28"/>
          <w:lang w:eastAsia="ru-RU"/>
        </w:rPr>
        <w:t>Про присвоєння адреси</w:t>
      </w:r>
    </w:p>
    <w:p w:rsidR="008508D5" w:rsidRPr="00353216" w:rsidRDefault="008508D5" w:rsidP="008508D5">
      <w:pPr>
        <w:spacing w:after="0" w:line="240" w:lineRule="auto"/>
        <w:rPr>
          <w:rFonts w:ascii="Times New Roman" w:eastAsia="Times New Roman" w:hAnsi="Times New Roman" w:cs="Times New Roman"/>
          <w:sz w:val="28"/>
          <w:szCs w:val="28"/>
          <w:lang w:val="uk-UA" w:eastAsia="ru-RU"/>
        </w:rPr>
      </w:pPr>
    </w:p>
    <w:p w:rsidR="008508D5" w:rsidRPr="00353216" w:rsidRDefault="008508D5" w:rsidP="008508D5">
      <w:pPr>
        <w:spacing w:after="0" w:line="240" w:lineRule="auto"/>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Врублівського Анатолія Станіславовича про присвоєння адреси, в зв'язку з поділом об’єкта нерухомого майна,  виконавчий  комітет міської ради</w:t>
      </w:r>
    </w:p>
    <w:p w:rsidR="008508D5" w:rsidRPr="00353216" w:rsidRDefault="008508D5" w:rsidP="008508D5">
      <w:pPr>
        <w:spacing w:after="0" w:line="240" w:lineRule="auto"/>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 xml:space="preserve"> </w:t>
      </w:r>
    </w:p>
    <w:p w:rsidR="008508D5" w:rsidRPr="00353216" w:rsidRDefault="008508D5" w:rsidP="008508D5">
      <w:pPr>
        <w:spacing w:after="0" w:line="240" w:lineRule="auto"/>
        <w:jc w:val="both"/>
        <w:rPr>
          <w:rFonts w:ascii="Times New Roman" w:eastAsia="Times New Roman" w:hAnsi="Times New Roman" w:cs="Times New Roman"/>
          <w:b/>
          <w:bCs/>
          <w:sz w:val="28"/>
          <w:szCs w:val="28"/>
          <w:lang w:eastAsia="ru-RU"/>
        </w:rPr>
      </w:pPr>
      <w:r w:rsidRPr="00353216">
        <w:rPr>
          <w:rFonts w:ascii="Times New Roman" w:eastAsia="Times New Roman" w:hAnsi="Times New Roman" w:cs="Times New Roman"/>
          <w:b/>
          <w:bCs/>
          <w:sz w:val="28"/>
          <w:szCs w:val="28"/>
          <w:lang w:eastAsia="ru-RU"/>
        </w:rPr>
        <w:t>ВИРІШИВ:</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1. Присвоїти адресу на будинок садибного типу з господарськими будівлями, загальною площею 52,90 кв.м, який належить на праві власності гр. Врублівському Анатолію Станіславовичу, що розташований за адресою  Хмельницька область, Дунаєвецький район, с. Ганнівка, вул. Центральна, 10 А (стара адреса Хмельницька область, Дунаєвецький район, с. Ганнівка, вул. Центральна, 10).</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2.  Адресу будинку садибного типу з господарськими будівлями, загальною площею 92,90 кв.м. який належить на праві власності гр. Врублівському Анатолію Станіславовичу, що розташований за адресою  Хмельницька область, Дунаєвецький район, с. Ганнівка, вул. Центральна, 10, залишити без змін.</w:t>
      </w:r>
    </w:p>
    <w:p w:rsidR="008508D5" w:rsidRPr="00353216" w:rsidRDefault="008508D5" w:rsidP="008508D5">
      <w:pPr>
        <w:spacing w:after="0" w:line="240" w:lineRule="auto"/>
        <w:ind w:firstLine="567"/>
        <w:jc w:val="both"/>
        <w:rPr>
          <w:rFonts w:ascii="Times New Roman" w:eastAsia="Times New Roman" w:hAnsi="Times New Roman" w:cs="Times New Roman"/>
          <w:sz w:val="28"/>
          <w:szCs w:val="28"/>
          <w:lang w:eastAsia="ru-RU"/>
        </w:rPr>
      </w:pPr>
      <w:r w:rsidRPr="00353216">
        <w:rPr>
          <w:rFonts w:ascii="Times New Roman" w:eastAsia="Times New Roman" w:hAnsi="Times New Roman" w:cs="Times New Roman"/>
          <w:sz w:val="28"/>
          <w:szCs w:val="28"/>
          <w:lang w:eastAsia="ru-RU"/>
        </w:rPr>
        <w:t>3. Громадянину Врублівському А.С. привести у відповідність з цим рішенням технічну та правоустановчу документацію на об’єкти нерухомого майна.</w:t>
      </w:r>
    </w:p>
    <w:p w:rsidR="008508D5" w:rsidRPr="00353216" w:rsidRDefault="008508D5" w:rsidP="008508D5">
      <w:pPr>
        <w:spacing w:after="0" w:line="240" w:lineRule="auto"/>
        <w:ind w:firstLine="567"/>
        <w:jc w:val="both"/>
        <w:rPr>
          <w:rFonts w:ascii="Times New Roman" w:eastAsia="Calibri" w:hAnsi="Times New Roman" w:cs="Times New Roman"/>
          <w:bCs/>
          <w:sz w:val="28"/>
          <w:szCs w:val="28"/>
        </w:rPr>
      </w:pPr>
      <w:r w:rsidRPr="00353216">
        <w:rPr>
          <w:rFonts w:ascii="Times New Roman" w:eastAsia="Times New Roman" w:hAnsi="Times New Roman" w:cs="Times New Roman"/>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 Яценка.</w:t>
      </w:r>
    </w:p>
    <w:p w:rsidR="008508D5" w:rsidRPr="00353216" w:rsidRDefault="008508D5" w:rsidP="008508D5">
      <w:pPr>
        <w:tabs>
          <w:tab w:val="left" w:pos="6521"/>
          <w:tab w:val="left" w:pos="7088"/>
        </w:tabs>
        <w:spacing w:after="0" w:line="240" w:lineRule="auto"/>
        <w:rPr>
          <w:rFonts w:ascii="Times New Roman" w:eastAsia="Calibri" w:hAnsi="Times New Roman" w:cs="Times New Roman"/>
          <w:bCs/>
          <w:sz w:val="28"/>
          <w:szCs w:val="28"/>
        </w:rPr>
      </w:pPr>
    </w:p>
    <w:p w:rsidR="008508D5" w:rsidRPr="00353216" w:rsidRDefault="008508D5" w:rsidP="008508D5">
      <w:pPr>
        <w:tabs>
          <w:tab w:val="left" w:pos="6521"/>
          <w:tab w:val="left" w:pos="7088"/>
        </w:tabs>
        <w:spacing w:after="0" w:line="240" w:lineRule="auto"/>
        <w:rPr>
          <w:rFonts w:ascii="Times New Roman" w:eastAsia="Calibri" w:hAnsi="Times New Roman" w:cs="Times New Roman"/>
          <w:bCs/>
          <w:sz w:val="28"/>
          <w:szCs w:val="28"/>
        </w:rPr>
      </w:pPr>
    </w:p>
    <w:p w:rsidR="008508D5" w:rsidRPr="00353216" w:rsidRDefault="008508D5" w:rsidP="008508D5">
      <w:pPr>
        <w:tabs>
          <w:tab w:val="left" w:pos="6521"/>
          <w:tab w:val="left" w:pos="7088"/>
        </w:tabs>
        <w:spacing w:after="0" w:line="240" w:lineRule="auto"/>
        <w:rPr>
          <w:rFonts w:ascii="Times New Roman" w:eastAsia="Calibri" w:hAnsi="Times New Roman" w:cs="Times New Roman"/>
          <w:sz w:val="28"/>
          <w:szCs w:val="28"/>
          <w:lang w:eastAsia="uk-UA"/>
        </w:rPr>
      </w:pPr>
      <w:r w:rsidRPr="00353216">
        <w:rPr>
          <w:rFonts w:ascii="Times New Roman" w:eastAsia="Calibri" w:hAnsi="Times New Roman" w:cs="Times New Roman"/>
          <w:bCs/>
          <w:sz w:val="28"/>
          <w:szCs w:val="28"/>
        </w:rPr>
        <w:t xml:space="preserve">Міський голова                                                                           Веліна ЗАЯЦЬ    </w:t>
      </w:r>
    </w:p>
    <w:p w:rsidR="008508D5" w:rsidRPr="00353216" w:rsidRDefault="008508D5" w:rsidP="008508D5">
      <w:pPr>
        <w:spacing w:after="0" w:line="240" w:lineRule="auto"/>
        <w:rPr>
          <w:rFonts w:ascii="Times New Roman" w:hAnsi="Times New Roman" w:cs="Times New Roman"/>
          <w:sz w:val="28"/>
          <w:szCs w:val="28"/>
        </w:rPr>
      </w:pPr>
    </w:p>
    <w:sectPr w:rsidR="008508D5" w:rsidRPr="00353216" w:rsidSect="00353216">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573" w:rsidRDefault="00B16573">
      <w:pPr>
        <w:spacing w:after="0" w:line="240" w:lineRule="auto"/>
      </w:pPr>
      <w:r>
        <w:separator/>
      </w:r>
    </w:p>
  </w:endnote>
  <w:endnote w:type="continuationSeparator" w:id="0">
    <w:p w:rsidR="00B16573" w:rsidRDefault="00B1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573" w:rsidRDefault="00B16573">
      <w:pPr>
        <w:spacing w:after="0" w:line="240" w:lineRule="auto"/>
      </w:pPr>
      <w:r>
        <w:separator/>
      </w:r>
    </w:p>
  </w:footnote>
  <w:footnote w:type="continuationSeparator" w:id="0">
    <w:p w:rsidR="00B16573" w:rsidRDefault="00B16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216" w:rsidRDefault="00353216" w:rsidP="00353216">
    <w:pPr>
      <w:pStyle w:val="ab"/>
      <w:tabs>
        <w:tab w:val="clear" w:pos="4153"/>
        <w:tab w:val="clear" w:pos="8306"/>
        <w:tab w:val="left" w:pos="33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Num1"/>
    <w:lvl w:ilvl="0">
      <w:start w:val="1"/>
      <w:numFmt w:val="bullet"/>
      <w:lvlText w:val="-"/>
      <w:lvlJc w:val="left"/>
      <w:pPr>
        <w:tabs>
          <w:tab w:val="num" w:pos="0"/>
        </w:tabs>
        <w:ind w:left="1211"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155CBF"/>
    <w:multiLevelType w:val="hybridMultilevel"/>
    <w:tmpl w:val="88A6E742"/>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nsid w:val="02563FAB"/>
    <w:multiLevelType w:val="multilevel"/>
    <w:tmpl w:val="7F7C5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3201FF7"/>
    <w:multiLevelType w:val="hybridMultilevel"/>
    <w:tmpl w:val="B3A2F0BC"/>
    <w:lvl w:ilvl="0" w:tplc="8594DE52">
      <w:numFmt w:val="bullet"/>
      <w:lvlText w:val="-"/>
      <w:lvlJc w:val="left"/>
      <w:pPr>
        <w:ind w:left="1068" w:hanging="360"/>
      </w:pPr>
      <w:rPr>
        <w:rFonts w:ascii="Times New Roman" w:eastAsia="MS Mincho"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0">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234B3E"/>
    <w:multiLevelType w:val="hybridMultilevel"/>
    <w:tmpl w:val="B6D20F6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15087C9B"/>
    <w:multiLevelType w:val="hybridMultilevel"/>
    <w:tmpl w:val="573C0A92"/>
    <w:lvl w:ilvl="0" w:tplc="04220001">
      <w:start w:val="1"/>
      <w:numFmt w:val="bullet"/>
      <w:lvlText w:val=""/>
      <w:lvlJc w:val="left"/>
      <w:pPr>
        <w:ind w:left="1429" w:hanging="360"/>
      </w:pPr>
      <w:rPr>
        <w:rFonts w:ascii="Symbol" w:hAnsi="Symbol" w:hint="default"/>
      </w:rPr>
    </w:lvl>
    <w:lvl w:ilvl="1" w:tplc="25EC1F46">
      <w:numFmt w:val="bullet"/>
      <w:lvlText w:val="-"/>
      <w:lvlJc w:val="left"/>
      <w:pPr>
        <w:tabs>
          <w:tab w:val="num" w:pos="786"/>
        </w:tabs>
        <w:ind w:left="786" w:hanging="360"/>
      </w:pPr>
      <w:rPr>
        <w:rFonts w:ascii="Times New Roman" w:eastAsia="Times New Roman" w:hAnsi="Times New Roman" w:cs="Times New Roman" w:hint="default"/>
      </w:rPr>
    </w:lvl>
    <w:lvl w:ilvl="2" w:tplc="04220001">
      <w:start w:val="1"/>
      <w:numFmt w:val="bullet"/>
      <w:lvlText w:val=""/>
      <w:lvlJc w:val="left"/>
      <w:pPr>
        <w:tabs>
          <w:tab w:val="num" w:pos="1620"/>
        </w:tabs>
        <w:ind w:left="1620" w:hanging="360"/>
      </w:pPr>
      <w:rPr>
        <w:rFonts w:ascii="Symbol" w:hAnsi="Symbol"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1B4F5379"/>
    <w:multiLevelType w:val="hybridMultilevel"/>
    <w:tmpl w:val="0AF6D50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C03559D"/>
    <w:multiLevelType w:val="multilevel"/>
    <w:tmpl w:val="3D8ED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D9D53A4"/>
    <w:multiLevelType w:val="hybridMultilevel"/>
    <w:tmpl w:val="28FCC4DC"/>
    <w:lvl w:ilvl="0" w:tplc="8C30B142">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cs="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cs="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cs="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16">
    <w:nsid w:val="1F66359F"/>
    <w:multiLevelType w:val="hybridMultilevel"/>
    <w:tmpl w:val="DA4294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0006698"/>
    <w:multiLevelType w:val="hybridMultilevel"/>
    <w:tmpl w:val="B8E81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1E0415D"/>
    <w:multiLevelType w:val="hybridMultilevel"/>
    <w:tmpl w:val="6BEA8086"/>
    <w:lvl w:ilvl="0" w:tplc="7EDC4402">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281744BB"/>
    <w:multiLevelType w:val="multilevel"/>
    <w:tmpl w:val="8C6E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B419A0"/>
    <w:multiLevelType w:val="hybridMultilevel"/>
    <w:tmpl w:val="D7CA1934"/>
    <w:lvl w:ilvl="0" w:tplc="62BEA142">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BB19E0"/>
    <w:multiLevelType w:val="hybridMultilevel"/>
    <w:tmpl w:val="371A45F2"/>
    <w:lvl w:ilvl="0" w:tplc="F27C2F8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9023E5D"/>
    <w:multiLevelType w:val="hybridMultilevel"/>
    <w:tmpl w:val="7E34343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DA10DF1"/>
    <w:multiLevelType w:val="multilevel"/>
    <w:tmpl w:val="0930C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3F752D59"/>
    <w:multiLevelType w:val="hybridMultilevel"/>
    <w:tmpl w:val="48787B3A"/>
    <w:lvl w:ilvl="0" w:tplc="79704634">
      <w:start w:val="10"/>
      <w:numFmt w:val="decimal"/>
      <w:lvlText w:val="%1."/>
      <w:lvlJc w:val="left"/>
      <w:pPr>
        <w:tabs>
          <w:tab w:val="num" w:pos="1215"/>
        </w:tabs>
        <w:ind w:left="1215" w:hanging="495"/>
      </w:pPr>
      <w:rPr>
        <w:rFonts w:hint="default"/>
      </w:rPr>
    </w:lvl>
    <w:lvl w:ilvl="1" w:tplc="ED28CED4">
      <w:start w:val="10"/>
      <w:numFmt w:val="bullet"/>
      <w:lvlText w:val="-"/>
      <w:lvlJc w:val="left"/>
      <w:pPr>
        <w:tabs>
          <w:tab w:val="num" w:pos="1211"/>
        </w:tabs>
        <w:ind w:left="1211"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F621EA1"/>
    <w:multiLevelType w:val="hybridMultilevel"/>
    <w:tmpl w:val="665897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16440E2"/>
    <w:multiLevelType w:val="hybridMultilevel"/>
    <w:tmpl w:val="DB24ABAC"/>
    <w:lvl w:ilvl="0" w:tplc="8594DE52">
      <w:numFmt w:val="bullet"/>
      <w:lvlText w:val="-"/>
      <w:lvlJc w:val="left"/>
      <w:pPr>
        <w:ind w:left="436" w:hanging="360"/>
      </w:pPr>
      <w:rPr>
        <w:rFonts w:ascii="Times New Roman" w:eastAsia="MS Mincho"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8">
    <w:nsid w:val="5BE52486"/>
    <w:multiLevelType w:val="hybridMultilevel"/>
    <w:tmpl w:val="9F68E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D290E73"/>
    <w:multiLevelType w:val="hybridMultilevel"/>
    <w:tmpl w:val="4C0E2D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2864521"/>
    <w:multiLevelType w:val="hybridMultilevel"/>
    <w:tmpl w:val="4F328AC2"/>
    <w:lvl w:ilvl="0" w:tplc="ED28CED4">
      <w:start w:val="10"/>
      <w:numFmt w:val="bullet"/>
      <w:lvlText w:val="-"/>
      <w:lvlJc w:val="left"/>
      <w:pPr>
        <w:tabs>
          <w:tab w:val="num" w:pos="1440"/>
        </w:tabs>
        <w:ind w:left="1440" w:hanging="360"/>
      </w:pPr>
      <w:rPr>
        <w:rFonts w:ascii="Times New Roman" w:eastAsia="Times New Roman" w:hAnsi="Times New Roman" w:cs="Times New Roman"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B96789D"/>
    <w:multiLevelType w:val="hybridMultilevel"/>
    <w:tmpl w:val="D0BA2CF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D922C7E"/>
    <w:multiLevelType w:val="hybridMultilevel"/>
    <w:tmpl w:val="46209F3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7DF8545B"/>
    <w:multiLevelType w:val="hybridMultilevel"/>
    <w:tmpl w:val="51B4EE6A"/>
    <w:lvl w:ilvl="0" w:tplc="6994EC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24"/>
  </w:num>
  <w:num w:numId="3">
    <w:abstractNumId w:val="14"/>
  </w:num>
  <w:num w:numId="4">
    <w:abstractNumId w:val="8"/>
  </w:num>
  <w:num w:numId="5">
    <w:abstractNumId w:val="27"/>
  </w:num>
  <w:num w:numId="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1"/>
  </w:num>
  <w:num w:numId="10">
    <w:abstractNumId w:val="29"/>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2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3"/>
  </w:num>
  <w:num w:numId="23">
    <w:abstractNumId w:val="30"/>
  </w:num>
  <w:num w:numId="24">
    <w:abstractNumId w:val="25"/>
  </w:num>
  <w:num w:numId="25">
    <w:abstractNumId w:val="2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8"/>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771"/>
    <w:rsid w:val="000678E7"/>
    <w:rsid w:val="00353216"/>
    <w:rsid w:val="003D4771"/>
    <w:rsid w:val="004E0C53"/>
    <w:rsid w:val="007336E9"/>
    <w:rsid w:val="008508D5"/>
    <w:rsid w:val="009349EA"/>
    <w:rsid w:val="00B1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508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508D5"/>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8508D5"/>
    <w:pPr>
      <w:keepNext/>
      <w:spacing w:after="0" w:line="240" w:lineRule="auto"/>
      <w:jc w:val="center"/>
      <w:outlineLvl w:val="2"/>
    </w:pPr>
    <w:rPr>
      <w:rFonts w:ascii="Calibri" w:eastAsia="Times New Roman" w:hAnsi="Calibri" w:cs="Times New Roman"/>
      <w:w w:val="150"/>
      <w:sz w:val="28"/>
      <w:szCs w:val="28"/>
      <w:u w:val="single"/>
      <w:lang w:val="uk-UA" w:eastAsia="ru-RU"/>
    </w:rPr>
  </w:style>
  <w:style w:type="paragraph" w:styleId="4">
    <w:name w:val="heading 4"/>
    <w:basedOn w:val="a"/>
    <w:next w:val="a"/>
    <w:link w:val="40"/>
    <w:unhideWhenUsed/>
    <w:qFormat/>
    <w:rsid w:val="008508D5"/>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semiHidden/>
    <w:unhideWhenUsed/>
    <w:qFormat/>
    <w:rsid w:val="008508D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08D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508D5"/>
    <w:rPr>
      <w:rFonts w:ascii="Arial" w:eastAsia="Calibri" w:hAnsi="Arial" w:cs="Arial"/>
      <w:b/>
      <w:bCs/>
      <w:i/>
      <w:iCs/>
      <w:sz w:val="28"/>
      <w:szCs w:val="28"/>
      <w:lang w:eastAsia="ru-RU"/>
    </w:rPr>
  </w:style>
  <w:style w:type="character" w:customStyle="1" w:styleId="30">
    <w:name w:val="Заголовок 3 Знак"/>
    <w:basedOn w:val="a0"/>
    <w:link w:val="3"/>
    <w:rsid w:val="008508D5"/>
    <w:rPr>
      <w:rFonts w:ascii="Calibri" w:eastAsia="Times New Roman" w:hAnsi="Calibri" w:cs="Times New Roman"/>
      <w:w w:val="150"/>
      <w:sz w:val="28"/>
      <w:szCs w:val="28"/>
      <w:u w:val="single"/>
      <w:lang w:val="uk-UA" w:eastAsia="ru-RU"/>
    </w:rPr>
  </w:style>
  <w:style w:type="character" w:customStyle="1" w:styleId="40">
    <w:name w:val="Заголовок 4 Знак"/>
    <w:basedOn w:val="a0"/>
    <w:link w:val="4"/>
    <w:rsid w:val="008508D5"/>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semiHidden/>
    <w:rsid w:val="008508D5"/>
    <w:rPr>
      <w:rFonts w:asciiTheme="majorHAnsi" w:eastAsiaTheme="majorEastAsia" w:hAnsiTheme="majorHAnsi" w:cstheme="majorBidi"/>
      <w:i/>
      <w:iCs/>
      <w:color w:val="404040" w:themeColor="text1" w:themeTint="BF"/>
      <w:sz w:val="20"/>
      <w:szCs w:val="20"/>
    </w:rPr>
  </w:style>
  <w:style w:type="paragraph" w:styleId="a3">
    <w:name w:val="Body Text"/>
    <w:basedOn w:val="a"/>
    <w:link w:val="a4"/>
    <w:uiPriority w:val="99"/>
    <w:unhideWhenUsed/>
    <w:rsid w:val="008508D5"/>
    <w:pPr>
      <w:spacing w:after="120"/>
    </w:pPr>
    <w:rPr>
      <w:rFonts w:ascii="Calibri" w:eastAsia="Times New Roman" w:hAnsi="Calibri" w:cs="Calibri"/>
      <w:lang w:eastAsia="ru-RU"/>
    </w:rPr>
  </w:style>
  <w:style w:type="character" w:customStyle="1" w:styleId="a4">
    <w:name w:val="Основной текст Знак"/>
    <w:basedOn w:val="a0"/>
    <w:link w:val="a3"/>
    <w:uiPriority w:val="99"/>
    <w:rsid w:val="008508D5"/>
    <w:rPr>
      <w:rFonts w:ascii="Calibri" w:eastAsia="Times New Roman" w:hAnsi="Calibri" w:cs="Calibri"/>
      <w:lang w:eastAsia="ru-RU"/>
    </w:rPr>
  </w:style>
  <w:style w:type="paragraph" w:customStyle="1" w:styleId="11">
    <w:name w:val="Без интервала1"/>
    <w:rsid w:val="008508D5"/>
    <w:pPr>
      <w:spacing w:after="0" w:line="240" w:lineRule="auto"/>
    </w:pPr>
    <w:rPr>
      <w:rFonts w:ascii="Calibri" w:eastAsia="Calibri" w:hAnsi="Calibri" w:cs="Times New Roman"/>
      <w:lang w:eastAsia="ru-RU"/>
    </w:rPr>
  </w:style>
  <w:style w:type="paragraph" w:styleId="a5">
    <w:name w:val="Normal (Web)"/>
    <w:basedOn w:val="a"/>
    <w:unhideWhenUsed/>
    <w:rsid w:val="00850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99"/>
    <w:qFormat/>
    <w:rsid w:val="008508D5"/>
    <w:pPr>
      <w:ind w:left="720"/>
      <w:contextualSpacing/>
    </w:pPr>
    <w:rPr>
      <w:rFonts w:eastAsiaTheme="minorEastAsia"/>
      <w:lang w:eastAsia="ru-RU"/>
    </w:rPr>
  </w:style>
  <w:style w:type="paragraph" w:styleId="a8">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w:basedOn w:val="a"/>
    <w:link w:val="a9"/>
    <w:rsid w:val="008508D5"/>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w:basedOn w:val="a0"/>
    <w:link w:val="a8"/>
    <w:rsid w:val="008508D5"/>
    <w:rPr>
      <w:rFonts w:ascii="Times New Roman" w:eastAsia="Times New Roman" w:hAnsi="Times New Roman" w:cs="Times New Roman"/>
      <w:sz w:val="24"/>
      <w:szCs w:val="24"/>
      <w:lang w:eastAsia="ru-RU"/>
    </w:rPr>
  </w:style>
  <w:style w:type="character" w:customStyle="1" w:styleId="rvts9">
    <w:name w:val="rvts9"/>
    <w:rsid w:val="008508D5"/>
  </w:style>
  <w:style w:type="character" w:customStyle="1" w:styleId="rvts37">
    <w:name w:val="rvts37"/>
    <w:rsid w:val="008508D5"/>
  </w:style>
  <w:style w:type="character" w:customStyle="1" w:styleId="rvts0">
    <w:name w:val="rvts0"/>
    <w:rsid w:val="008508D5"/>
  </w:style>
  <w:style w:type="paragraph" w:customStyle="1" w:styleId="rtejustify">
    <w:name w:val="rtejustify"/>
    <w:basedOn w:val="a"/>
    <w:rsid w:val="00850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aliases w:val=" Знак Знак"/>
    <w:basedOn w:val="a"/>
    <w:link w:val="22"/>
    <w:uiPriority w:val="99"/>
    <w:unhideWhenUsed/>
    <w:rsid w:val="008508D5"/>
    <w:pPr>
      <w:spacing w:after="120" w:line="480" w:lineRule="auto"/>
      <w:ind w:left="283"/>
    </w:pPr>
  </w:style>
  <w:style w:type="character" w:customStyle="1" w:styleId="22">
    <w:name w:val="Основной текст с отступом 2 Знак"/>
    <w:aliases w:val=" Знак Знак Знак"/>
    <w:basedOn w:val="a0"/>
    <w:link w:val="21"/>
    <w:uiPriority w:val="99"/>
    <w:rsid w:val="008508D5"/>
  </w:style>
  <w:style w:type="character" w:customStyle="1" w:styleId="aa">
    <w:name w:val="Верхний колонтитул Знак"/>
    <w:aliases w:val="Знак Знак1"/>
    <w:basedOn w:val="a0"/>
    <w:link w:val="ab"/>
    <w:locked/>
    <w:rsid w:val="008508D5"/>
    <w:rPr>
      <w:rFonts w:ascii="Calibri" w:eastAsia="Times New Roman" w:hAnsi="Calibri" w:cs="Times New Roman"/>
      <w:sz w:val="20"/>
      <w:szCs w:val="20"/>
      <w:lang w:val="uk-UA" w:eastAsia="ru-RU"/>
    </w:rPr>
  </w:style>
  <w:style w:type="paragraph" w:styleId="ab">
    <w:name w:val="header"/>
    <w:aliases w:val="Знак"/>
    <w:basedOn w:val="a"/>
    <w:link w:val="aa"/>
    <w:unhideWhenUsed/>
    <w:rsid w:val="008508D5"/>
    <w:pPr>
      <w:tabs>
        <w:tab w:val="center" w:pos="4153"/>
        <w:tab w:val="right" w:pos="8306"/>
      </w:tabs>
      <w:spacing w:after="0" w:line="240" w:lineRule="auto"/>
    </w:pPr>
    <w:rPr>
      <w:rFonts w:ascii="Calibri" w:eastAsia="Times New Roman" w:hAnsi="Calibri" w:cs="Times New Roman"/>
      <w:sz w:val="20"/>
      <w:szCs w:val="20"/>
      <w:lang w:val="uk-UA" w:eastAsia="ru-RU"/>
    </w:rPr>
  </w:style>
  <w:style w:type="character" w:customStyle="1" w:styleId="12">
    <w:name w:val="Верхний колонтитул Знак1"/>
    <w:basedOn w:val="a0"/>
    <w:uiPriority w:val="99"/>
    <w:semiHidden/>
    <w:rsid w:val="008508D5"/>
  </w:style>
  <w:style w:type="paragraph" w:customStyle="1" w:styleId="210">
    <w:name w:val="Основной текст с отступом 21"/>
    <w:aliases w:val="Знак Знак"/>
    <w:basedOn w:val="a"/>
    <w:rsid w:val="008508D5"/>
    <w:pPr>
      <w:spacing w:after="120" w:line="480" w:lineRule="auto"/>
      <w:ind w:left="283"/>
    </w:pPr>
    <w:rPr>
      <w:rFonts w:ascii="Times New Roman" w:eastAsia="Times New Roman" w:hAnsi="Times New Roman" w:cs="Times New Roman"/>
      <w:sz w:val="24"/>
      <w:szCs w:val="24"/>
      <w:lang w:eastAsia="ru-RU"/>
    </w:rPr>
  </w:style>
  <w:style w:type="paragraph" w:customStyle="1" w:styleId="ac">
    <w:name w:val="Стиль"/>
    <w:rsid w:val="008508D5"/>
    <w:pPr>
      <w:widowControl w:val="0"/>
      <w:autoSpaceDE w:val="0"/>
      <w:autoSpaceDN w:val="0"/>
      <w:adjustRightInd w:val="0"/>
      <w:spacing w:after="0" w:line="240" w:lineRule="auto"/>
    </w:pPr>
    <w:rPr>
      <w:rFonts w:ascii="Arial" w:eastAsia="Times New Roman" w:hAnsi="Arial" w:cs="Arial"/>
      <w:sz w:val="24"/>
      <w:szCs w:val="24"/>
      <w:lang w:val="uk-UA" w:eastAsia="uk-UA"/>
    </w:rPr>
  </w:style>
  <w:style w:type="character" w:styleId="ad">
    <w:name w:val="Emphasis"/>
    <w:basedOn w:val="a0"/>
    <w:qFormat/>
    <w:rsid w:val="008508D5"/>
    <w:rPr>
      <w:i/>
      <w:iCs/>
    </w:rPr>
  </w:style>
  <w:style w:type="character" w:customStyle="1" w:styleId="ae">
    <w:name w:val="Текст выноски Знак"/>
    <w:basedOn w:val="a0"/>
    <w:link w:val="af"/>
    <w:uiPriority w:val="99"/>
    <w:semiHidden/>
    <w:rsid w:val="008508D5"/>
    <w:rPr>
      <w:rFonts w:ascii="Tahoma" w:hAnsi="Tahoma" w:cs="Tahoma"/>
      <w:sz w:val="16"/>
      <w:szCs w:val="16"/>
    </w:rPr>
  </w:style>
  <w:style w:type="paragraph" w:styleId="af">
    <w:name w:val="Balloon Text"/>
    <w:basedOn w:val="a"/>
    <w:link w:val="ae"/>
    <w:uiPriority w:val="99"/>
    <w:semiHidden/>
    <w:unhideWhenUsed/>
    <w:rsid w:val="008508D5"/>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8508D5"/>
    <w:rPr>
      <w:rFonts w:ascii="Tahoma" w:hAnsi="Tahoma" w:cs="Tahoma"/>
      <w:sz w:val="16"/>
      <w:szCs w:val="16"/>
    </w:rPr>
  </w:style>
  <w:style w:type="table" w:styleId="af0">
    <w:name w:val="Table Grid"/>
    <w:basedOn w:val="a1"/>
    <w:uiPriority w:val="99"/>
    <w:rsid w:val="008508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аголовок 21"/>
    <w:basedOn w:val="a"/>
    <w:uiPriority w:val="1"/>
    <w:qFormat/>
    <w:rsid w:val="008508D5"/>
    <w:pPr>
      <w:widowControl w:val="0"/>
      <w:autoSpaceDE w:val="0"/>
      <w:autoSpaceDN w:val="0"/>
      <w:spacing w:after="0" w:line="240" w:lineRule="auto"/>
      <w:ind w:left="482"/>
      <w:outlineLvl w:val="2"/>
    </w:pPr>
    <w:rPr>
      <w:rFonts w:ascii="Times New Roman" w:eastAsia="Times New Roman" w:hAnsi="Times New Roman" w:cs="Times New Roman"/>
      <w:b/>
      <w:bCs/>
      <w:sz w:val="24"/>
      <w:szCs w:val="24"/>
      <w:lang w:val="en-US"/>
    </w:rPr>
  </w:style>
  <w:style w:type="paragraph" w:customStyle="1" w:styleId="docdata">
    <w:name w:val="docdata"/>
    <w:aliases w:val="docy,v5,14378,baiaagaaboqcaaadayoaaaw5lwaaaaaaaaaaaaaaaaaaaaaaaaaaaaaaaaaaaaaaaaaaaaaaaaaaaaaaaaaaaaaaaaaaaaaaaaaaaaaaaaaaaaaaaaaaaaaaaaaaaaaaaaaaaaaaaaaaaaaaaaaaaaaaaaaaaaaaaaaaaaaaaaaaaaaaaaaaaaaaaaaaaaaaaaaaaaaaaaaaaaaaaaaaaaaaaaaaaaaaaaaaaaa"/>
    <w:basedOn w:val="a"/>
    <w:rsid w:val="00850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lock Text"/>
    <w:basedOn w:val="a"/>
    <w:rsid w:val="008508D5"/>
    <w:pPr>
      <w:spacing w:after="0" w:line="240" w:lineRule="auto"/>
      <w:ind w:left="284" w:right="5952"/>
    </w:pPr>
    <w:rPr>
      <w:rFonts w:ascii="Times New Roman" w:eastAsia="Times New Roman" w:hAnsi="Times New Roman" w:cs="Times New Roman"/>
      <w:b/>
      <w:sz w:val="24"/>
      <w:szCs w:val="20"/>
      <w:lang w:val="uk-UA" w:eastAsia="ru-RU"/>
    </w:rPr>
  </w:style>
  <w:style w:type="character" w:customStyle="1" w:styleId="2102">
    <w:name w:val="2102"/>
    <w:aliases w:val="baiaagaaboqcaaadbayaaav6bgaaaaaaaaaaaaaaaaaaaaaaaaaaaaaaaaaaaaaaaaaaaaaaaaaaaaaaaaaaaaaaaaaaaaaaaaaaaaaaaaaaaaaaaaaaaaaaaaaaaaaaaaaaaaaaaaaaaaaaaaaaaaaaaaaaaaaaaaaaaaaaaaaaaaaaaaaaaaaaaaaaaaaaaaaaaaaaaaaaaaaaaaaaaaaaaaaaaaaaaaaaaaaa"/>
    <w:basedOn w:val="a0"/>
    <w:rsid w:val="008508D5"/>
  </w:style>
  <w:style w:type="character" w:customStyle="1" w:styleId="2064">
    <w:name w:val="2064"/>
    <w:aliases w:val="baiaagaaboqcaaadrgyaaavubgaaaaaaaaaaaaaaaaaaaaaaaaaaaaaaaaaaaaaaaaaaaaaaaaaaaaaaaaaaaaaaaaaaaaaaaaaaaaaaaaaaaaaaaaaaaaaaaaaaaaaaaaaaaaaaaaaaaaaaaaaaaaaaaaaaaaaaaaaaaaaaaaaaaaaaaaaaaaaaaaaaaaaaaaaaaaaaaaaaaaaaaaaaaaaaaaaaaaaaaaaaaaaa"/>
    <w:basedOn w:val="a0"/>
    <w:rsid w:val="008508D5"/>
  </w:style>
  <w:style w:type="paragraph" w:styleId="31">
    <w:name w:val="Body Text 3"/>
    <w:basedOn w:val="a"/>
    <w:link w:val="32"/>
    <w:unhideWhenUsed/>
    <w:rsid w:val="008508D5"/>
    <w:pPr>
      <w:spacing w:after="120"/>
    </w:pPr>
    <w:rPr>
      <w:sz w:val="16"/>
      <w:szCs w:val="16"/>
    </w:rPr>
  </w:style>
  <w:style w:type="character" w:customStyle="1" w:styleId="32">
    <w:name w:val="Основной текст 3 Знак"/>
    <w:basedOn w:val="a0"/>
    <w:link w:val="31"/>
    <w:rsid w:val="008508D5"/>
    <w:rPr>
      <w:sz w:val="16"/>
      <w:szCs w:val="16"/>
    </w:rPr>
  </w:style>
  <w:style w:type="character" w:customStyle="1" w:styleId="HeaderChar">
    <w:name w:val="Header Char"/>
    <w:aliases w:val="Знак Char"/>
    <w:basedOn w:val="a0"/>
    <w:locked/>
    <w:rsid w:val="008508D5"/>
    <w:rPr>
      <w:rFonts w:ascii="Times New Roman" w:hAnsi="Times New Roman" w:cs="Times New Roman"/>
      <w:sz w:val="20"/>
      <w:szCs w:val="20"/>
      <w:lang w:val="uk-UA" w:eastAsia="ru-RU"/>
    </w:rPr>
  </w:style>
  <w:style w:type="character" w:customStyle="1" w:styleId="120">
    <w:name w:val="Заголовок №1 (2)_"/>
    <w:basedOn w:val="a0"/>
    <w:link w:val="121"/>
    <w:locked/>
    <w:rsid w:val="008508D5"/>
    <w:rPr>
      <w:b/>
      <w:bCs/>
      <w:spacing w:val="60"/>
      <w:shd w:val="clear" w:color="auto" w:fill="FFFFFF"/>
    </w:rPr>
  </w:style>
  <w:style w:type="paragraph" w:customStyle="1" w:styleId="121">
    <w:name w:val="Заголовок №1 (2)"/>
    <w:basedOn w:val="a"/>
    <w:link w:val="120"/>
    <w:rsid w:val="008508D5"/>
    <w:pPr>
      <w:widowControl w:val="0"/>
      <w:shd w:val="clear" w:color="auto" w:fill="FFFFFF"/>
      <w:spacing w:before="240" w:after="300" w:line="240" w:lineRule="atLeast"/>
      <w:jc w:val="center"/>
      <w:outlineLvl w:val="0"/>
    </w:pPr>
    <w:rPr>
      <w:b/>
      <w:bCs/>
      <w:spacing w:val="60"/>
      <w:shd w:val="clear" w:color="auto" w:fill="FFFFFF"/>
    </w:rPr>
  </w:style>
  <w:style w:type="character" w:customStyle="1" w:styleId="122">
    <w:name w:val="Заголовок №1 (2) + Не полужирный"/>
    <w:aliases w:val="Интервал 0 pt"/>
    <w:basedOn w:val="120"/>
    <w:rsid w:val="008508D5"/>
    <w:rPr>
      <w:b/>
      <w:bCs/>
      <w:color w:val="000000"/>
      <w:spacing w:val="0"/>
      <w:w w:val="100"/>
      <w:position w:val="0"/>
      <w:sz w:val="24"/>
      <w:szCs w:val="24"/>
      <w:shd w:val="clear" w:color="auto" w:fill="FFFFFF"/>
      <w:lang w:val="uk-UA" w:eastAsia="uk-UA"/>
    </w:rPr>
  </w:style>
  <w:style w:type="paragraph" w:customStyle="1" w:styleId="14">
    <w:name w:val="Обычный1"/>
    <w:rsid w:val="008508D5"/>
    <w:pPr>
      <w:spacing w:after="0" w:line="240" w:lineRule="auto"/>
    </w:pPr>
    <w:rPr>
      <w:rFonts w:ascii="Times New Roman" w:eastAsia="Calibri" w:hAnsi="Times New Roman" w:cs="Times New Roman"/>
      <w:sz w:val="20"/>
      <w:szCs w:val="20"/>
      <w:lang w:val="uk-UA" w:eastAsia="ru-RU"/>
    </w:rPr>
  </w:style>
  <w:style w:type="paragraph" w:customStyle="1" w:styleId="15">
    <w:name w:val="Абзац списка1"/>
    <w:basedOn w:val="a"/>
    <w:rsid w:val="008508D5"/>
    <w:pPr>
      <w:ind w:left="720"/>
    </w:pPr>
    <w:rPr>
      <w:rFonts w:ascii="Calibri" w:eastAsia="Calibri" w:hAnsi="Calibri" w:cs="Calibri"/>
      <w:lang w:eastAsia="ru-RU"/>
    </w:rPr>
  </w:style>
  <w:style w:type="paragraph" w:customStyle="1" w:styleId="110">
    <w:name w:val="Абзац списка11"/>
    <w:basedOn w:val="a"/>
    <w:rsid w:val="008508D5"/>
    <w:pPr>
      <w:ind w:left="720"/>
    </w:pPr>
    <w:rPr>
      <w:rFonts w:ascii="Calibri" w:eastAsia="Calibri" w:hAnsi="Calibri" w:cs="Calibri"/>
      <w:lang w:eastAsia="ru-RU"/>
    </w:rPr>
  </w:style>
  <w:style w:type="character" w:customStyle="1" w:styleId="Heading3Char">
    <w:name w:val="Heading 3 Char"/>
    <w:basedOn w:val="a0"/>
    <w:locked/>
    <w:rsid w:val="008508D5"/>
    <w:rPr>
      <w:rFonts w:ascii="Calibri" w:eastAsia="Calibri" w:hAnsi="Calibri"/>
      <w:w w:val="150"/>
      <w:sz w:val="28"/>
      <w:szCs w:val="28"/>
      <w:u w:val="single"/>
      <w:lang w:val="uk-UA" w:eastAsia="ru-RU" w:bidi="ar-SA"/>
    </w:rPr>
  </w:style>
  <w:style w:type="character" w:customStyle="1" w:styleId="HeaderChar1">
    <w:name w:val="Header Char1"/>
    <w:aliases w:val="Знак Char1"/>
    <w:basedOn w:val="a0"/>
    <w:locked/>
    <w:rsid w:val="008508D5"/>
    <w:rPr>
      <w:rFonts w:ascii="Calibri" w:hAnsi="Calibri" w:cs="Times New Roman"/>
      <w:sz w:val="20"/>
      <w:szCs w:val="20"/>
      <w:lang w:val="uk-UA" w:eastAsia="ru-RU"/>
    </w:rPr>
  </w:style>
  <w:style w:type="paragraph" w:customStyle="1" w:styleId="123">
    <w:name w:val="Абзац списка12"/>
    <w:basedOn w:val="a"/>
    <w:rsid w:val="008508D5"/>
    <w:pPr>
      <w:ind w:left="720"/>
    </w:pPr>
    <w:rPr>
      <w:rFonts w:ascii="Calibri" w:eastAsia="Calibri" w:hAnsi="Calibri" w:cs="Calibri"/>
      <w:lang w:val="uk-UA" w:eastAsia="ru-RU"/>
    </w:rPr>
  </w:style>
  <w:style w:type="paragraph" w:customStyle="1" w:styleId="41">
    <w:name w:val="Абзац списка4"/>
    <w:basedOn w:val="a"/>
    <w:rsid w:val="008508D5"/>
    <w:pPr>
      <w:ind w:left="720"/>
    </w:pPr>
    <w:rPr>
      <w:rFonts w:ascii="Calibri" w:eastAsia="Times New Roman" w:hAnsi="Calibri" w:cs="Calibri"/>
      <w:lang w:eastAsia="ru-RU"/>
    </w:rPr>
  </w:style>
  <w:style w:type="paragraph" w:customStyle="1" w:styleId="23">
    <w:name w:val="Абзац списка2"/>
    <w:basedOn w:val="a"/>
    <w:rsid w:val="008508D5"/>
    <w:pPr>
      <w:ind w:left="720"/>
    </w:pPr>
    <w:rPr>
      <w:rFonts w:ascii="Calibri" w:eastAsia="Calibri" w:hAnsi="Calibri" w:cs="Calibri"/>
      <w:lang w:eastAsia="ru-RU"/>
    </w:rPr>
  </w:style>
  <w:style w:type="paragraph" w:customStyle="1" w:styleId="130">
    <w:name w:val="Абзац списка13"/>
    <w:basedOn w:val="a"/>
    <w:rsid w:val="008508D5"/>
    <w:pPr>
      <w:ind w:left="720"/>
    </w:pPr>
    <w:rPr>
      <w:rFonts w:ascii="Calibri" w:eastAsia="Calibri" w:hAnsi="Calibri" w:cs="Calibri"/>
      <w:lang w:val="uk-UA" w:eastAsia="ru-RU"/>
    </w:rPr>
  </w:style>
  <w:style w:type="character" w:styleId="af2">
    <w:name w:val="Strong"/>
    <w:basedOn w:val="a0"/>
    <w:qFormat/>
    <w:rsid w:val="008508D5"/>
    <w:rPr>
      <w:b/>
      <w:bCs/>
    </w:rPr>
  </w:style>
  <w:style w:type="paragraph" w:styleId="af3">
    <w:name w:val="Title"/>
    <w:basedOn w:val="a"/>
    <w:link w:val="af4"/>
    <w:qFormat/>
    <w:rsid w:val="008508D5"/>
    <w:pPr>
      <w:jc w:val="center"/>
    </w:pPr>
    <w:rPr>
      <w:rFonts w:ascii="Calibri" w:eastAsia="Calibri" w:hAnsi="Calibri" w:cs="Times New Roman"/>
      <w:sz w:val="28"/>
      <w:lang w:val="uk-UA" w:eastAsia="ru-RU"/>
    </w:rPr>
  </w:style>
  <w:style w:type="character" w:customStyle="1" w:styleId="af4">
    <w:name w:val="Название Знак"/>
    <w:basedOn w:val="a0"/>
    <w:link w:val="af3"/>
    <w:rsid w:val="008508D5"/>
    <w:rPr>
      <w:rFonts w:ascii="Calibri" w:eastAsia="Calibri" w:hAnsi="Calibri" w:cs="Times New Roman"/>
      <w:sz w:val="28"/>
      <w:lang w:val="uk-UA" w:eastAsia="ru-RU"/>
    </w:rPr>
  </w:style>
  <w:style w:type="paragraph" w:styleId="af5">
    <w:name w:val="footer"/>
    <w:basedOn w:val="a"/>
    <w:link w:val="af6"/>
    <w:uiPriority w:val="99"/>
    <w:unhideWhenUsed/>
    <w:rsid w:val="008508D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508D5"/>
  </w:style>
  <w:style w:type="paragraph" w:customStyle="1" w:styleId="Style4">
    <w:name w:val="Style4"/>
    <w:basedOn w:val="a"/>
    <w:uiPriority w:val="99"/>
    <w:rsid w:val="008508D5"/>
    <w:pPr>
      <w:widowControl w:val="0"/>
      <w:autoSpaceDE w:val="0"/>
      <w:autoSpaceDN w:val="0"/>
      <w:adjustRightInd w:val="0"/>
      <w:spacing w:after="0" w:line="224" w:lineRule="exact"/>
      <w:ind w:firstLine="494"/>
      <w:jc w:val="both"/>
    </w:pPr>
    <w:rPr>
      <w:rFonts w:ascii="Times New Roman" w:eastAsia="Times New Roman" w:hAnsi="Times New Roman" w:cs="Times New Roman"/>
      <w:sz w:val="24"/>
      <w:szCs w:val="24"/>
      <w:lang w:val="uk-UA" w:eastAsia="uk-UA"/>
    </w:rPr>
  </w:style>
  <w:style w:type="paragraph" w:styleId="af7">
    <w:name w:val="No Spacing"/>
    <w:uiPriority w:val="1"/>
    <w:qFormat/>
    <w:rsid w:val="008508D5"/>
    <w:pPr>
      <w:spacing w:after="0" w:line="240" w:lineRule="auto"/>
    </w:pPr>
  </w:style>
  <w:style w:type="character" w:customStyle="1" w:styleId="apple-converted-space">
    <w:name w:val="apple-converted-space"/>
    <w:rsid w:val="008508D5"/>
    <w:rPr>
      <w:rFonts w:cs="Times New Roman"/>
    </w:rPr>
  </w:style>
  <w:style w:type="paragraph" w:styleId="HTML">
    <w:name w:val="HTML Preformatted"/>
    <w:basedOn w:val="a"/>
    <w:link w:val="HTML0"/>
    <w:rsid w:val="00850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1"/>
      <w:szCs w:val="21"/>
      <w:lang w:val="x-none" w:eastAsia="x-none"/>
    </w:rPr>
  </w:style>
  <w:style w:type="character" w:customStyle="1" w:styleId="HTML0">
    <w:name w:val="Стандартный HTML Знак"/>
    <w:basedOn w:val="a0"/>
    <w:link w:val="HTML"/>
    <w:rsid w:val="008508D5"/>
    <w:rPr>
      <w:rFonts w:ascii="Courier New" w:eastAsia="Courier New" w:hAnsi="Courier New" w:cs="Times New Roman"/>
      <w:color w:val="000000"/>
      <w:sz w:val="21"/>
      <w:szCs w:val="21"/>
      <w:lang w:val="x-none" w:eastAsia="x-none"/>
    </w:rPr>
  </w:style>
  <w:style w:type="paragraph" w:styleId="24">
    <w:name w:val="Body Text 2"/>
    <w:basedOn w:val="a"/>
    <w:link w:val="25"/>
    <w:unhideWhenUsed/>
    <w:rsid w:val="008508D5"/>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8508D5"/>
    <w:rPr>
      <w:rFonts w:ascii="Times New Roman" w:eastAsia="Times New Roman" w:hAnsi="Times New Roman" w:cs="Times New Roman"/>
      <w:sz w:val="24"/>
      <w:szCs w:val="24"/>
      <w:lang w:eastAsia="ru-RU"/>
    </w:rPr>
  </w:style>
  <w:style w:type="paragraph" w:styleId="33">
    <w:name w:val="Body Text Indent 3"/>
    <w:basedOn w:val="a"/>
    <w:link w:val="34"/>
    <w:unhideWhenUsed/>
    <w:rsid w:val="008508D5"/>
    <w:pPr>
      <w:spacing w:after="0" w:line="240" w:lineRule="auto"/>
      <w:ind w:right="6349" w:firstLine="284"/>
      <w:jc w:val="both"/>
    </w:pPr>
    <w:rPr>
      <w:rFonts w:ascii="Times New Roman" w:eastAsia="Times New Roman" w:hAnsi="Times New Roman" w:cs="Times New Roman"/>
      <w:b/>
      <w:sz w:val="24"/>
      <w:szCs w:val="20"/>
      <w:lang w:val="uk-UA" w:eastAsia="ru-RU"/>
    </w:rPr>
  </w:style>
  <w:style w:type="character" w:customStyle="1" w:styleId="34">
    <w:name w:val="Основной текст с отступом 3 Знак"/>
    <w:basedOn w:val="a0"/>
    <w:link w:val="33"/>
    <w:rsid w:val="008508D5"/>
    <w:rPr>
      <w:rFonts w:ascii="Times New Roman" w:eastAsia="Times New Roman" w:hAnsi="Times New Roman" w:cs="Times New Roman"/>
      <w:b/>
      <w:sz w:val="24"/>
      <w:szCs w:val="20"/>
      <w:lang w:val="uk-UA" w:eastAsia="ru-RU"/>
    </w:rPr>
  </w:style>
  <w:style w:type="character" w:customStyle="1" w:styleId="a7">
    <w:name w:val="Абзац списка Знак"/>
    <w:link w:val="a6"/>
    <w:uiPriority w:val="34"/>
    <w:locked/>
    <w:rsid w:val="008508D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508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508D5"/>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8508D5"/>
    <w:pPr>
      <w:keepNext/>
      <w:spacing w:after="0" w:line="240" w:lineRule="auto"/>
      <w:jc w:val="center"/>
      <w:outlineLvl w:val="2"/>
    </w:pPr>
    <w:rPr>
      <w:rFonts w:ascii="Calibri" w:eastAsia="Times New Roman" w:hAnsi="Calibri" w:cs="Times New Roman"/>
      <w:w w:val="150"/>
      <w:sz w:val="28"/>
      <w:szCs w:val="28"/>
      <w:u w:val="single"/>
      <w:lang w:val="uk-UA" w:eastAsia="ru-RU"/>
    </w:rPr>
  </w:style>
  <w:style w:type="paragraph" w:styleId="4">
    <w:name w:val="heading 4"/>
    <w:basedOn w:val="a"/>
    <w:next w:val="a"/>
    <w:link w:val="40"/>
    <w:unhideWhenUsed/>
    <w:qFormat/>
    <w:rsid w:val="008508D5"/>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semiHidden/>
    <w:unhideWhenUsed/>
    <w:qFormat/>
    <w:rsid w:val="008508D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08D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508D5"/>
    <w:rPr>
      <w:rFonts w:ascii="Arial" w:eastAsia="Calibri" w:hAnsi="Arial" w:cs="Arial"/>
      <w:b/>
      <w:bCs/>
      <w:i/>
      <w:iCs/>
      <w:sz w:val="28"/>
      <w:szCs w:val="28"/>
      <w:lang w:eastAsia="ru-RU"/>
    </w:rPr>
  </w:style>
  <w:style w:type="character" w:customStyle="1" w:styleId="30">
    <w:name w:val="Заголовок 3 Знак"/>
    <w:basedOn w:val="a0"/>
    <w:link w:val="3"/>
    <w:rsid w:val="008508D5"/>
    <w:rPr>
      <w:rFonts w:ascii="Calibri" w:eastAsia="Times New Roman" w:hAnsi="Calibri" w:cs="Times New Roman"/>
      <w:w w:val="150"/>
      <w:sz w:val="28"/>
      <w:szCs w:val="28"/>
      <w:u w:val="single"/>
      <w:lang w:val="uk-UA" w:eastAsia="ru-RU"/>
    </w:rPr>
  </w:style>
  <w:style w:type="character" w:customStyle="1" w:styleId="40">
    <w:name w:val="Заголовок 4 Знак"/>
    <w:basedOn w:val="a0"/>
    <w:link w:val="4"/>
    <w:rsid w:val="008508D5"/>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semiHidden/>
    <w:rsid w:val="008508D5"/>
    <w:rPr>
      <w:rFonts w:asciiTheme="majorHAnsi" w:eastAsiaTheme="majorEastAsia" w:hAnsiTheme="majorHAnsi" w:cstheme="majorBidi"/>
      <w:i/>
      <w:iCs/>
      <w:color w:val="404040" w:themeColor="text1" w:themeTint="BF"/>
      <w:sz w:val="20"/>
      <w:szCs w:val="20"/>
    </w:rPr>
  </w:style>
  <w:style w:type="paragraph" w:styleId="a3">
    <w:name w:val="Body Text"/>
    <w:basedOn w:val="a"/>
    <w:link w:val="a4"/>
    <w:uiPriority w:val="99"/>
    <w:unhideWhenUsed/>
    <w:rsid w:val="008508D5"/>
    <w:pPr>
      <w:spacing w:after="120"/>
    </w:pPr>
    <w:rPr>
      <w:rFonts w:ascii="Calibri" w:eastAsia="Times New Roman" w:hAnsi="Calibri" w:cs="Calibri"/>
      <w:lang w:eastAsia="ru-RU"/>
    </w:rPr>
  </w:style>
  <w:style w:type="character" w:customStyle="1" w:styleId="a4">
    <w:name w:val="Основной текст Знак"/>
    <w:basedOn w:val="a0"/>
    <w:link w:val="a3"/>
    <w:uiPriority w:val="99"/>
    <w:rsid w:val="008508D5"/>
    <w:rPr>
      <w:rFonts w:ascii="Calibri" w:eastAsia="Times New Roman" w:hAnsi="Calibri" w:cs="Calibri"/>
      <w:lang w:eastAsia="ru-RU"/>
    </w:rPr>
  </w:style>
  <w:style w:type="paragraph" w:customStyle="1" w:styleId="11">
    <w:name w:val="Без интервала1"/>
    <w:rsid w:val="008508D5"/>
    <w:pPr>
      <w:spacing w:after="0" w:line="240" w:lineRule="auto"/>
    </w:pPr>
    <w:rPr>
      <w:rFonts w:ascii="Calibri" w:eastAsia="Calibri" w:hAnsi="Calibri" w:cs="Times New Roman"/>
      <w:lang w:eastAsia="ru-RU"/>
    </w:rPr>
  </w:style>
  <w:style w:type="paragraph" w:styleId="a5">
    <w:name w:val="Normal (Web)"/>
    <w:basedOn w:val="a"/>
    <w:unhideWhenUsed/>
    <w:rsid w:val="00850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99"/>
    <w:qFormat/>
    <w:rsid w:val="008508D5"/>
    <w:pPr>
      <w:ind w:left="720"/>
      <w:contextualSpacing/>
    </w:pPr>
    <w:rPr>
      <w:rFonts w:eastAsiaTheme="minorEastAsia"/>
      <w:lang w:eastAsia="ru-RU"/>
    </w:rPr>
  </w:style>
  <w:style w:type="paragraph" w:styleId="a8">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w:basedOn w:val="a"/>
    <w:link w:val="a9"/>
    <w:rsid w:val="008508D5"/>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w:basedOn w:val="a0"/>
    <w:link w:val="a8"/>
    <w:rsid w:val="008508D5"/>
    <w:rPr>
      <w:rFonts w:ascii="Times New Roman" w:eastAsia="Times New Roman" w:hAnsi="Times New Roman" w:cs="Times New Roman"/>
      <w:sz w:val="24"/>
      <w:szCs w:val="24"/>
      <w:lang w:eastAsia="ru-RU"/>
    </w:rPr>
  </w:style>
  <w:style w:type="character" w:customStyle="1" w:styleId="rvts9">
    <w:name w:val="rvts9"/>
    <w:rsid w:val="008508D5"/>
  </w:style>
  <w:style w:type="character" w:customStyle="1" w:styleId="rvts37">
    <w:name w:val="rvts37"/>
    <w:rsid w:val="008508D5"/>
  </w:style>
  <w:style w:type="character" w:customStyle="1" w:styleId="rvts0">
    <w:name w:val="rvts0"/>
    <w:rsid w:val="008508D5"/>
  </w:style>
  <w:style w:type="paragraph" w:customStyle="1" w:styleId="rtejustify">
    <w:name w:val="rtejustify"/>
    <w:basedOn w:val="a"/>
    <w:rsid w:val="00850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aliases w:val=" Знак Знак"/>
    <w:basedOn w:val="a"/>
    <w:link w:val="22"/>
    <w:uiPriority w:val="99"/>
    <w:unhideWhenUsed/>
    <w:rsid w:val="008508D5"/>
    <w:pPr>
      <w:spacing w:after="120" w:line="480" w:lineRule="auto"/>
      <w:ind w:left="283"/>
    </w:pPr>
  </w:style>
  <w:style w:type="character" w:customStyle="1" w:styleId="22">
    <w:name w:val="Основной текст с отступом 2 Знак"/>
    <w:aliases w:val=" Знак Знак Знак"/>
    <w:basedOn w:val="a0"/>
    <w:link w:val="21"/>
    <w:uiPriority w:val="99"/>
    <w:rsid w:val="008508D5"/>
  </w:style>
  <w:style w:type="character" w:customStyle="1" w:styleId="aa">
    <w:name w:val="Верхний колонтитул Знак"/>
    <w:aliases w:val="Знак Знак1"/>
    <w:basedOn w:val="a0"/>
    <w:link w:val="ab"/>
    <w:locked/>
    <w:rsid w:val="008508D5"/>
    <w:rPr>
      <w:rFonts w:ascii="Calibri" w:eastAsia="Times New Roman" w:hAnsi="Calibri" w:cs="Times New Roman"/>
      <w:sz w:val="20"/>
      <w:szCs w:val="20"/>
      <w:lang w:val="uk-UA" w:eastAsia="ru-RU"/>
    </w:rPr>
  </w:style>
  <w:style w:type="paragraph" w:styleId="ab">
    <w:name w:val="header"/>
    <w:aliases w:val="Знак"/>
    <w:basedOn w:val="a"/>
    <w:link w:val="aa"/>
    <w:unhideWhenUsed/>
    <w:rsid w:val="008508D5"/>
    <w:pPr>
      <w:tabs>
        <w:tab w:val="center" w:pos="4153"/>
        <w:tab w:val="right" w:pos="8306"/>
      </w:tabs>
      <w:spacing w:after="0" w:line="240" w:lineRule="auto"/>
    </w:pPr>
    <w:rPr>
      <w:rFonts w:ascii="Calibri" w:eastAsia="Times New Roman" w:hAnsi="Calibri" w:cs="Times New Roman"/>
      <w:sz w:val="20"/>
      <w:szCs w:val="20"/>
      <w:lang w:val="uk-UA" w:eastAsia="ru-RU"/>
    </w:rPr>
  </w:style>
  <w:style w:type="character" w:customStyle="1" w:styleId="12">
    <w:name w:val="Верхний колонтитул Знак1"/>
    <w:basedOn w:val="a0"/>
    <w:uiPriority w:val="99"/>
    <w:semiHidden/>
    <w:rsid w:val="008508D5"/>
  </w:style>
  <w:style w:type="paragraph" w:customStyle="1" w:styleId="210">
    <w:name w:val="Основной текст с отступом 21"/>
    <w:aliases w:val="Знак Знак"/>
    <w:basedOn w:val="a"/>
    <w:rsid w:val="008508D5"/>
    <w:pPr>
      <w:spacing w:after="120" w:line="480" w:lineRule="auto"/>
      <w:ind w:left="283"/>
    </w:pPr>
    <w:rPr>
      <w:rFonts w:ascii="Times New Roman" w:eastAsia="Times New Roman" w:hAnsi="Times New Roman" w:cs="Times New Roman"/>
      <w:sz w:val="24"/>
      <w:szCs w:val="24"/>
      <w:lang w:eastAsia="ru-RU"/>
    </w:rPr>
  </w:style>
  <w:style w:type="paragraph" w:customStyle="1" w:styleId="ac">
    <w:name w:val="Стиль"/>
    <w:rsid w:val="008508D5"/>
    <w:pPr>
      <w:widowControl w:val="0"/>
      <w:autoSpaceDE w:val="0"/>
      <w:autoSpaceDN w:val="0"/>
      <w:adjustRightInd w:val="0"/>
      <w:spacing w:after="0" w:line="240" w:lineRule="auto"/>
    </w:pPr>
    <w:rPr>
      <w:rFonts w:ascii="Arial" w:eastAsia="Times New Roman" w:hAnsi="Arial" w:cs="Arial"/>
      <w:sz w:val="24"/>
      <w:szCs w:val="24"/>
      <w:lang w:val="uk-UA" w:eastAsia="uk-UA"/>
    </w:rPr>
  </w:style>
  <w:style w:type="character" w:styleId="ad">
    <w:name w:val="Emphasis"/>
    <w:basedOn w:val="a0"/>
    <w:qFormat/>
    <w:rsid w:val="008508D5"/>
    <w:rPr>
      <w:i/>
      <w:iCs/>
    </w:rPr>
  </w:style>
  <w:style w:type="character" w:customStyle="1" w:styleId="ae">
    <w:name w:val="Текст выноски Знак"/>
    <w:basedOn w:val="a0"/>
    <w:link w:val="af"/>
    <w:uiPriority w:val="99"/>
    <w:semiHidden/>
    <w:rsid w:val="008508D5"/>
    <w:rPr>
      <w:rFonts w:ascii="Tahoma" w:hAnsi="Tahoma" w:cs="Tahoma"/>
      <w:sz w:val="16"/>
      <w:szCs w:val="16"/>
    </w:rPr>
  </w:style>
  <w:style w:type="paragraph" w:styleId="af">
    <w:name w:val="Balloon Text"/>
    <w:basedOn w:val="a"/>
    <w:link w:val="ae"/>
    <w:uiPriority w:val="99"/>
    <w:semiHidden/>
    <w:unhideWhenUsed/>
    <w:rsid w:val="008508D5"/>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8508D5"/>
    <w:rPr>
      <w:rFonts w:ascii="Tahoma" w:hAnsi="Tahoma" w:cs="Tahoma"/>
      <w:sz w:val="16"/>
      <w:szCs w:val="16"/>
    </w:rPr>
  </w:style>
  <w:style w:type="table" w:styleId="af0">
    <w:name w:val="Table Grid"/>
    <w:basedOn w:val="a1"/>
    <w:uiPriority w:val="99"/>
    <w:rsid w:val="008508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аголовок 21"/>
    <w:basedOn w:val="a"/>
    <w:uiPriority w:val="1"/>
    <w:qFormat/>
    <w:rsid w:val="008508D5"/>
    <w:pPr>
      <w:widowControl w:val="0"/>
      <w:autoSpaceDE w:val="0"/>
      <w:autoSpaceDN w:val="0"/>
      <w:spacing w:after="0" w:line="240" w:lineRule="auto"/>
      <w:ind w:left="482"/>
      <w:outlineLvl w:val="2"/>
    </w:pPr>
    <w:rPr>
      <w:rFonts w:ascii="Times New Roman" w:eastAsia="Times New Roman" w:hAnsi="Times New Roman" w:cs="Times New Roman"/>
      <w:b/>
      <w:bCs/>
      <w:sz w:val="24"/>
      <w:szCs w:val="24"/>
      <w:lang w:val="en-US"/>
    </w:rPr>
  </w:style>
  <w:style w:type="paragraph" w:customStyle="1" w:styleId="docdata">
    <w:name w:val="docdata"/>
    <w:aliases w:val="docy,v5,14378,baiaagaaboqcaaadayoaaaw5lwaaaaaaaaaaaaaaaaaaaaaaaaaaaaaaaaaaaaaaaaaaaaaaaaaaaaaaaaaaaaaaaaaaaaaaaaaaaaaaaaaaaaaaaaaaaaaaaaaaaaaaaaaaaaaaaaaaaaaaaaaaaaaaaaaaaaaaaaaaaaaaaaaaaaaaaaaaaaaaaaaaaaaaaaaaaaaaaaaaaaaaaaaaaaaaaaaaaaaaaaaaaaa"/>
    <w:basedOn w:val="a"/>
    <w:rsid w:val="00850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lock Text"/>
    <w:basedOn w:val="a"/>
    <w:rsid w:val="008508D5"/>
    <w:pPr>
      <w:spacing w:after="0" w:line="240" w:lineRule="auto"/>
      <w:ind w:left="284" w:right="5952"/>
    </w:pPr>
    <w:rPr>
      <w:rFonts w:ascii="Times New Roman" w:eastAsia="Times New Roman" w:hAnsi="Times New Roman" w:cs="Times New Roman"/>
      <w:b/>
      <w:sz w:val="24"/>
      <w:szCs w:val="20"/>
      <w:lang w:val="uk-UA" w:eastAsia="ru-RU"/>
    </w:rPr>
  </w:style>
  <w:style w:type="character" w:customStyle="1" w:styleId="2102">
    <w:name w:val="2102"/>
    <w:aliases w:val="baiaagaaboqcaaadbayaaav6bgaaaaaaaaaaaaaaaaaaaaaaaaaaaaaaaaaaaaaaaaaaaaaaaaaaaaaaaaaaaaaaaaaaaaaaaaaaaaaaaaaaaaaaaaaaaaaaaaaaaaaaaaaaaaaaaaaaaaaaaaaaaaaaaaaaaaaaaaaaaaaaaaaaaaaaaaaaaaaaaaaaaaaaaaaaaaaaaaaaaaaaaaaaaaaaaaaaaaaaaaaaaaaa"/>
    <w:basedOn w:val="a0"/>
    <w:rsid w:val="008508D5"/>
  </w:style>
  <w:style w:type="character" w:customStyle="1" w:styleId="2064">
    <w:name w:val="2064"/>
    <w:aliases w:val="baiaagaaboqcaaadrgyaaavubgaaaaaaaaaaaaaaaaaaaaaaaaaaaaaaaaaaaaaaaaaaaaaaaaaaaaaaaaaaaaaaaaaaaaaaaaaaaaaaaaaaaaaaaaaaaaaaaaaaaaaaaaaaaaaaaaaaaaaaaaaaaaaaaaaaaaaaaaaaaaaaaaaaaaaaaaaaaaaaaaaaaaaaaaaaaaaaaaaaaaaaaaaaaaaaaaaaaaaaaaaaaaaa"/>
    <w:basedOn w:val="a0"/>
    <w:rsid w:val="008508D5"/>
  </w:style>
  <w:style w:type="paragraph" w:styleId="31">
    <w:name w:val="Body Text 3"/>
    <w:basedOn w:val="a"/>
    <w:link w:val="32"/>
    <w:unhideWhenUsed/>
    <w:rsid w:val="008508D5"/>
    <w:pPr>
      <w:spacing w:after="120"/>
    </w:pPr>
    <w:rPr>
      <w:sz w:val="16"/>
      <w:szCs w:val="16"/>
    </w:rPr>
  </w:style>
  <w:style w:type="character" w:customStyle="1" w:styleId="32">
    <w:name w:val="Основной текст 3 Знак"/>
    <w:basedOn w:val="a0"/>
    <w:link w:val="31"/>
    <w:rsid w:val="008508D5"/>
    <w:rPr>
      <w:sz w:val="16"/>
      <w:szCs w:val="16"/>
    </w:rPr>
  </w:style>
  <w:style w:type="character" w:customStyle="1" w:styleId="HeaderChar">
    <w:name w:val="Header Char"/>
    <w:aliases w:val="Знак Char"/>
    <w:basedOn w:val="a0"/>
    <w:locked/>
    <w:rsid w:val="008508D5"/>
    <w:rPr>
      <w:rFonts w:ascii="Times New Roman" w:hAnsi="Times New Roman" w:cs="Times New Roman"/>
      <w:sz w:val="20"/>
      <w:szCs w:val="20"/>
      <w:lang w:val="uk-UA" w:eastAsia="ru-RU"/>
    </w:rPr>
  </w:style>
  <w:style w:type="character" w:customStyle="1" w:styleId="120">
    <w:name w:val="Заголовок №1 (2)_"/>
    <w:basedOn w:val="a0"/>
    <w:link w:val="121"/>
    <w:locked/>
    <w:rsid w:val="008508D5"/>
    <w:rPr>
      <w:b/>
      <w:bCs/>
      <w:spacing w:val="60"/>
      <w:shd w:val="clear" w:color="auto" w:fill="FFFFFF"/>
    </w:rPr>
  </w:style>
  <w:style w:type="paragraph" w:customStyle="1" w:styleId="121">
    <w:name w:val="Заголовок №1 (2)"/>
    <w:basedOn w:val="a"/>
    <w:link w:val="120"/>
    <w:rsid w:val="008508D5"/>
    <w:pPr>
      <w:widowControl w:val="0"/>
      <w:shd w:val="clear" w:color="auto" w:fill="FFFFFF"/>
      <w:spacing w:before="240" w:after="300" w:line="240" w:lineRule="atLeast"/>
      <w:jc w:val="center"/>
      <w:outlineLvl w:val="0"/>
    </w:pPr>
    <w:rPr>
      <w:b/>
      <w:bCs/>
      <w:spacing w:val="60"/>
      <w:shd w:val="clear" w:color="auto" w:fill="FFFFFF"/>
    </w:rPr>
  </w:style>
  <w:style w:type="character" w:customStyle="1" w:styleId="122">
    <w:name w:val="Заголовок №1 (2) + Не полужирный"/>
    <w:aliases w:val="Интервал 0 pt"/>
    <w:basedOn w:val="120"/>
    <w:rsid w:val="008508D5"/>
    <w:rPr>
      <w:b/>
      <w:bCs/>
      <w:color w:val="000000"/>
      <w:spacing w:val="0"/>
      <w:w w:val="100"/>
      <w:position w:val="0"/>
      <w:sz w:val="24"/>
      <w:szCs w:val="24"/>
      <w:shd w:val="clear" w:color="auto" w:fill="FFFFFF"/>
      <w:lang w:val="uk-UA" w:eastAsia="uk-UA"/>
    </w:rPr>
  </w:style>
  <w:style w:type="paragraph" w:customStyle="1" w:styleId="14">
    <w:name w:val="Обычный1"/>
    <w:rsid w:val="008508D5"/>
    <w:pPr>
      <w:spacing w:after="0" w:line="240" w:lineRule="auto"/>
    </w:pPr>
    <w:rPr>
      <w:rFonts w:ascii="Times New Roman" w:eastAsia="Calibri" w:hAnsi="Times New Roman" w:cs="Times New Roman"/>
      <w:sz w:val="20"/>
      <w:szCs w:val="20"/>
      <w:lang w:val="uk-UA" w:eastAsia="ru-RU"/>
    </w:rPr>
  </w:style>
  <w:style w:type="paragraph" w:customStyle="1" w:styleId="15">
    <w:name w:val="Абзац списка1"/>
    <w:basedOn w:val="a"/>
    <w:rsid w:val="008508D5"/>
    <w:pPr>
      <w:ind w:left="720"/>
    </w:pPr>
    <w:rPr>
      <w:rFonts w:ascii="Calibri" w:eastAsia="Calibri" w:hAnsi="Calibri" w:cs="Calibri"/>
      <w:lang w:eastAsia="ru-RU"/>
    </w:rPr>
  </w:style>
  <w:style w:type="paragraph" w:customStyle="1" w:styleId="110">
    <w:name w:val="Абзац списка11"/>
    <w:basedOn w:val="a"/>
    <w:rsid w:val="008508D5"/>
    <w:pPr>
      <w:ind w:left="720"/>
    </w:pPr>
    <w:rPr>
      <w:rFonts w:ascii="Calibri" w:eastAsia="Calibri" w:hAnsi="Calibri" w:cs="Calibri"/>
      <w:lang w:eastAsia="ru-RU"/>
    </w:rPr>
  </w:style>
  <w:style w:type="character" w:customStyle="1" w:styleId="Heading3Char">
    <w:name w:val="Heading 3 Char"/>
    <w:basedOn w:val="a0"/>
    <w:locked/>
    <w:rsid w:val="008508D5"/>
    <w:rPr>
      <w:rFonts w:ascii="Calibri" w:eastAsia="Calibri" w:hAnsi="Calibri"/>
      <w:w w:val="150"/>
      <w:sz w:val="28"/>
      <w:szCs w:val="28"/>
      <w:u w:val="single"/>
      <w:lang w:val="uk-UA" w:eastAsia="ru-RU" w:bidi="ar-SA"/>
    </w:rPr>
  </w:style>
  <w:style w:type="character" w:customStyle="1" w:styleId="HeaderChar1">
    <w:name w:val="Header Char1"/>
    <w:aliases w:val="Знак Char1"/>
    <w:basedOn w:val="a0"/>
    <w:locked/>
    <w:rsid w:val="008508D5"/>
    <w:rPr>
      <w:rFonts w:ascii="Calibri" w:hAnsi="Calibri" w:cs="Times New Roman"/>
      <w:sz w:val="20"/>
      <w:szCs w:val="20"/>
      <w:lang w:val="uk-UA" w:eastAsia="ru-RU"/>
    </w:rPr>
  </w:style>
  <w:style w:type="paragraph" w:customStyle="1" w:styleId="123">
    <w:name w:val="Абзац списка12"/>
    <w:basedOn w:val="a"/>
    <w:rsid w:val="008508D5"/>
    <w:pPr>
      <w:ind w:left="720"/>
    </w:pPr>
    <w:rPr>
      <w:rFonts w:ascii="Calibri" w:eastAsia="Calibri" w:hAnsi="Calibri" w:cs="Calibri"/>
      <w:lang w:val="uk-UA" w:eastAsia="ru-RU"/>
    </w:rPr>
  </w:style>
  <w:style w:type="paragraph" w:customStyle="1" w:styleId="41">
    <w:name w:val="Абзац списка4"/>
    <w:basedOn w:val="a"/>
    <w:rsid w:val="008508D5"/>
    <w:pPr>
      <w:ind w:left="720"/>
    </w:pPr>
    <w:rPr>
      <w:rFonts w:ascii="Calibri" w:eastAsia="Times New Roman" w:hAnsi="Calibri" w:cs="Calibri"/>
      <w:lang w:eastAsia="ru-RU"/>
    </w:rPr>
  </w:style>
  <w:style w:type="paragraph" w:customStyle="1" w:styleId="23">
    <w:name w:val="Абзац списка2"/>
    <w:basedOn w:val="a"/>
    <w:rsid w:val="008508D5"/>
    <w:pPr>
      <w:ind w:left="720"/>
    </w:pPr>
    <w:rPr>
      <w:rFonts w:ascii="Calibri" w:eastAsia="Calibri" w:hAnsi="Calibri" w:cs="Calibri"/>
      <w:lang w:eastAsia="ru-RU"/>
    </w:rPr>
  </w:style>
  <w:style w:type="paragraph" w:customStyle="1" w:styleId="130">
    <w:name w:val="Абзац списка13"/>
    <w:basedOn w:val="a"/>
    <w:rsid w:val="008508D5"/>
    <w:pPr>
      <w:ind w:left="720"/>
    </w:pPr>
    <w:rPr>
      <w:rFonts w:ascii="Calibri" w:eastAsia="Calibri" w:hAnsi="Calibri" w:cs="Calibri"/>
      <w:lang w:val="uk-UA" w:eastAsia="ru-RU"/>
    </w:rPr>
  </w:style>
  <w:style w:type="character" w:styleId="af2">
    <w:name w:val="Strong"/>
    <w:basedOn w:val="a0"/>
    <w:qFormat/>
    <w:rsid w:val="008508D5"/>
    <w:rPr>
      <w:b/>
      <w:bCs/>
    </w:rPr>
  </w:style>
  <w:style w:type="paragraph" w:styleId="af3">
    <w:name w:val="Title"/>
    <w:basedOn w:val="a"/>
    <w:link w:val="af4"/>
    <w:qFormat/>
    <w:rsid w:val="008508D5"/>
    <w:pPr>
      <w:jc w:val="center"/>
    </w:pPr>
    <w:rPr>
      <w:rFonts w:ascii="Calibri" w:eastAsia="Calibri" w:hAnsi="Calibri" w:cs="Times New Roman"/>
      <w:sz w:val="28"/>
      <w:lang w:val="uk-UA" w:eastAsia="ru-RU"/>
    </w:rPr>
  </w:style>
  <w:style w:type="character" w:customStyle="1" w:styleId="af4">
    <w:name w:val="Название Знак"/>
    <w:basedOn w:val="a0"/>
    <w:link w:val="af3"/>
    <w:rsid w:val="008508D5"/>
    <w:rPr>
      <w:rFonts w:ascii="Calibri" w:eastAsia="Calibri" w:hAnsi="Calibri" w:cs="Times New Roman"/>
      <w:sz w:val="28"/>
      <w:lang w:val="uk-UA" w:eastAsia="ru-RU"/>
    </w:rPr>
  </w:style>
  <w:style w:type="paragraph" w:styleId="af5">
    <w:name w:val="footer"/>
    <w:basedOn w:val="a"/>
    <w:link w:val="af6"/>
    <w:uiPriority w:val="99"/>
    <w:unhideWhenUsed/>
    <w:rsid w:val="008508D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508D5"/>
  </w:style>
  <w:style w:type="paragraph" w:customStyle="1" w:styleId="Style4">
    <w:name w:val="Style4"/>
    <w:basedOn w:val="a"/>
    <w:uiPriority w:val="99"/>
    <w:rsid w:val="008508D5"/>
    <w:pPr>
      <w:widowControl w:val="0"/>
      <w:autoSpaceDE w:val="0"/>
      <w:autoSpaceDN w:val="0"/>
      <w:adjustRightInd w:val="0"/>
      <w:spacing w:after="0" w:line="224" w:lineRule="exact"/>
      <w:ind w:firstLine="494"/>
      <w:jc w:val="both"/>
    </w:pPr>
    <w:rPr>
      <w:rFonts w:ascii="Times New Roman" w:eastAsia="Times New Roman" w:hAnsi="Times New Roman" w:cs="Times New Roman"/>
      <w:sz w:val="24"/>
      <w:szCs w:val="24"/>
      <w:lang w:val="uk-UA" w:eastAsia="uk-UA"/>
    </w:rPr>
  </w:style>
  <w:style w:type="paragraph" w:styleId="af7">
    <w:name w:val="No Spacing"/>
    <w:uiPriority w:val="1"/>
    <w:qFormat/>
    <w:rsid w:val="008508D5"/>
    <w:pPr>
      <w:spacing w:after="0" w:line="240" w:lineRule="auto"/>
    </w:pPr>
  </w:style>
  <w:style w:type="character" w:customStyle="1" w:styleId="apple-converted-space">
    <w:name w:val="apple-converted-space"/>
    <w:rsid w:val="008508D5"/>
    <w:rPr>
      <w:rFonts w:cs="Times New Roman"/>
    </w:rPr>
  </w:style>
  <w:style w:type="paragraph" w:styleId="HTML">
    <w:name w:val="HTML Preformatted"/>
    <w:basedOn w:val="a"/>
    <w:link w:val="HTML0"/>
    <w:rsid w:val="00850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1"/>
      <w:szCs w:val="21"/>
      <w:lang w:val="x-none" w:eastAsia="x-none"/>
    </w:rPr>
  </w:style>
  <w:style w:type="character" w:customStyle="1" w:styleId="HTML0">
    <w:name w:val="Стандартный HTML Знак"/>
    <w:basedOn w:val="a0"/>
    <w:link w:val="HTML"/>
    <w:rsid w:val="008508D5"/>
    <w:rPr>
      <w:rFonts w:ascii="Courier New" w:eastAsia="Courier New" w:hAnsi="Courier New" w:cs="Times New Roman"/>
      <w:color w:val="000000"/>
      <w:sz w:val="21"/>
      <w:szCs w:val="21"/>
      <w:lang w:val="x-none" w:eastAsia="x-none"/>
    </w:rPr>
  </w:style>
  <w:style w:type="paragraph" w:styleId="24">
    <w:name w:val="Body Text 2"/>
    <w:basedOn w:val="a"/>
    <w:link w:val="25"/>
    <w:unhideWhenUsed/>
    <w:rsid w:val="008508D5"/>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8508D5"/>
    <w:rPr>
      <w:rFonts w:ascii="Times New Roman" w:eastAsia="Times New Roman" w:hAnsi="Times New Roman" w:cs="Times New Roman"/>
      <w:sz w:val="24"/>
      <w:szCs w:val="24"/>
      <w:lang w:eastAsia="ru-RU"/>
    </w:rPr>
  </w:style>
  <w:style w:type="paragraph" w:styleId="33">
    <w:name w:val="Body Text Indent 3"/>
    <w:basedOn w:val="a"/>
    <w:link w:val="34"/>
    <w:unhideWhenUsed/>
    <w:rsid w:val="008508D5"/>
    <w:pPr>
      <w:spacing w:after="0" w:line="240" w:lineRule="auto"/>
      <w:ind w:right="6349" w:firstLine="284"/>
      <w:jc w:val="both"/>
    </w:pPr>
    <w:rPr>
      <w:rFonts w:ascii="Times New Roman" w:eastAsia="Times New Roman" w:hAnsi="Times New Roman" w:cs="Times New Roman"/>
      <w:b/>
      <w:sz w:val="24"/>
      <w:szCs w:val="20"/>
      <w:lang w:val="uk-UA" w:eastAsia="ru-RU"/>
    </w:rPr>
  </w:style>
  <w:style w:type="character" w:customStyle="1" w:styleId="34">
    <w:name w:val="Основной текст с отступом 3 Знак"/>
    <w:basedOn w:val="a0"/>
    <w:link w:val="33"/>
    <w:rsid w:val="008508D5"/>
    <w:rPr>
      <w:rFonts w:ascii="Times New Roman" w:eastAsia="Times New Roman" w:hAnsi="Times New Roman" w:cs="Times New Roman"/>
      <w:b/>
      <w:sz w:val="24"/>
      <w:szCs w:val="20"/>
      <w:lang w:val="uk-UA" w:eastAsia="ru-RU"/>
    </w:rPr>
  </w:style>
  <w:style w:type="character" w:customStyle="1" w:styleId="a7">
    <w:name w:val="Абзац списка Знак"/>
    <w:link w:val="a6"/>
    <w:uiPriority w:val="34"/>
    <w:locked/>
    <w:rsid w:val="008508D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81</Pages>
  <Words>90109</Words>
  <Characters>51363</Characters>
  <Application>Microsoft Office Word</Application>
  <DocSecurity>0</DocSecurity>
  <Lines>428</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Надія</cp:lastModifiedBy>
  <cp:revision>3</cp:revision>
  <cp:lastPrinted>2020-12-31T06:08:00Z</cp:lastPrinted>
  <dcterms:created xsi:type="dcterms:W3CDTF">2020-12-31T06:09:00Z</dcterms:created>
  <dcterms:modified xsi:type="dcterms:W3CDTF">2020-12-31T07:58:00Z</dcterms:modified>
</cp:coreProperties>
</file>