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47" w:rsidRPr="00F21BB0" w:rsidRDefault="00793A47" w:rsidP="00CE0BA4">
      <w:pPr>
        <w:spacing w:after="0" w:line="240" w:lineRule="auto"/>
        <w:jc w:val="center"/>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b/>
          <w:noProof/>
          <w:sz w:val="24"/>
          <w:szCs w:val="24"/>
        </w:rPr>
        <w:drawing>
          <wp:inline distT="0" distB="0" distL="0" distR="0" wp14:anchorId="4B309855" wp14:editId="2250DD4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93A47" w:rsidRPr="00F21BB0" w:rsidRDefault="00793A47" w:rsidP="00CE0BA4">
      <w:pPr>
        <w:spacing w:after="0" w:line="240" w:lineRule="auto"/>
        <w:jc w:val="center"/>
        <w:rPr>
          <w:rFonts w:ascii="Times New Roman" w:eastAsia="Times New Roman" w:hAnsi="Times New Roman" w:cs="Times New Roman"/>
          <w:sz w:val="28"/>
          <w:szCs w:val="28"/>
          <w:lang w:val="uk-UA" w:eastAsia="uk-UA"/>
        </w:rPr>
      </w:pPr>
    </w:p>
    <w:p w:rsidR="00793A47" w:rsidRPr="00F21BB0" w:rsidRDefault="00793A47" w:rsidP="00CE0BA4">
      <w:pPr>
        <w:spacing w:after="0" w:line="240" w:lineRule="auto"/>
        <w:jc w:val="center"/>
        <w:rPr>
          <w:rFonts w:ascii="Times New Roman" w:eastAsia="Times New Roman" w:hAnsi="Times New Roman" w:cs="Times New Roman"/>
          <w:b/>
          <w:sz w:val="28"/>
          <w:szCs w:val="28"/>
          <w:lang w:val="uk-UA" w:eastAsia="uk-UA"/>
        </w:rPr>
      </w:pPr>
      <w:r w:rsidRPr="00F21BB0">
        <w:rPr>
          <w:rFonts w:ascii="Times New Roman" w:eastAsia="Times New Roman" w:hAnsi="Times New Roman" w:cs="Times New Roman"/>
          <w:b/>
          <w:sz w:val="28"/>
          <w:szCs w:val="28"/>
          <w:lang w:val="uk-UA" w:eastAsia="uk-UA"/>
        </w:rPr>
        <w:t xml:space="preserve">ДУНАЄВЕЦЬКА МІСЬКА РАДА </w:t>
      </w:r>
    </w:p>
    <w:p w:rsidR="00793A47" w:rsidRPr="00F21BB0" w:rsidRDefault="00793A47" w:rsidP="00CE0BA4">
      <w:pPr>
        <w:spacing w:after="0" w:line="240" w:lineRule="auto"/>
        <w:jc w:val="center"/>
        <w:rPr>
          <w:rFonts w:ascii="Times New Roman" w:eastAsia="Times New Roman" w:hAnsi="Times New Roman" w:cs="Times New Roman"/>
          <w:bCs/>
          <w:sz w:val="28"/>
          <w:szCs w:val="28"/>
          <w:lang w:val="uk-UA" w:eastAsia="uk-UA"/>
        </w:rPr>
      </w:pPr>
      <w:r w:rsidRPr="00F21BB0">
        <w:rPr>
          <w:rFonts w:ascii="Times New Roman" w:eastAsia="Times New Roman" w:hAnsi="Times New Roman" w:cs="Times New Roman"/>
          <w:bCs/>
          <w:sz w:val="28"/>
          <w:szCs w:val="28"/>
          <w:lang w:val="uk-UA" w:eastAsia="uk-UA"/>
        </w:rPr>
        <w:t>ВИКОНАВЧИЙ КОМІТЕТ</w:t>
      </w:r>
    </w:p>
    <w:p w:rsidR="00793A47" w:rsidRPr="00F21BB0" w:rsidRDefault="00793A47" w:rsidP="00CE0BA4">
      <w:pPr>
        <w:spacing w:after="0" w:line="240" w:lineRule="auto"/>
        <w:jc w:val="center"/>
        <w:rPr>
          <w:rFonts w:ascii="Times New Roman" w:eastAsia="Times New Roman" w:hAnsi="Times New Roman" w:cs="Times New Roman"/>
          <w:b/>
          <w:bCs/>
          <w:sz w:val="24"/>
          <w:szCs w:val="24"/>
          <w:lang w:val="uk-UA" w:eastAsia="uk-UA"/>
        </w:rPr>
      </w:pPr>
    </w:p>
    <w:p w:rsidR="00793A47" w:rsidRPr="00F21BB0" w:rsidRDefault="00793A47" w:rsidP="00CE0BA4">
      <w:pPr>
        <w:spacing w:after="0" w:line="240" w:lineRule="auto"/>
        <w:jc w:val="center"/>
        <w:rPr>
          <w:rFonts w:ascii="Times New Roman" w:eastAsia="Times New Roman" w:hAnsi="Times New Roman" w:cs="Times New Roman"/>
          <w:b/>
          <w:bCs/>
          <w:sz w:val="28"/>
          <w:szCs w:val="28"/>
          <w:lang w:val="uk-UA" w:eastAsia="uk-UA"/>
        </w:rPr>
      </w:pPr>
      <w:r w:rsidRPr="00F21BB0">
        <w:rPr>
          <w:rFonts w:ascii="Times New Roman" w:eastAsia="Times New Roman" w:hAnsi="Times New Roman" w:cs="Times New Roman"/>
          <w:b/>
          <w:bCs/>
          <w:sz w:val="28"/>
          <w:szCs w:val="28"/>
          <w:lang w:val="uk-UA" w:eastAsia="uk-UA"/>
        </w:rPr>
        <w:t>Проект РІШЕННЯ</w:t>
      </w:r>
      <w:r w:rsidRPr="00F21BB0">
        <w:rPr>
          <w:rFonts w:ascii="Times New Roman" w:eastAsia="Times New Roman" w:hAnsi="Times New Roman" w:cs="Times New Roman"/>
          <w:b/>
          <w:sz w:val="28"/>
          <w:szCs w:val="28"/>
          <w:lang w:val="uk-UA"/>
        </w:rPr>
        <w:t xml:space="preserve"> </w:t>
      </w:r>
    </w:p>
    <w:p w:rsidR="00793A47" w:rsidRPr="00F21BB0" w:rsidRDefault="00793A47" w:rsidP="00CE0BA4">
      <w:pPr>
        <w:spacing w:after="0" w:line="240" w:lineRule="auto"/>
        <w:jc w:val="center"/>
        <w:rPr>
          <w:rFonts w:ascii="Times New Roman" w:eastAsia="Times New Roman" w:hAnsi="Times New Roman" w:cs="Times New Roman"/>
          <w:sz w:val="28"/>
          <w:szCs w:val="28"/>
        </w:rPr>
      </w:pPr>
    </w:p>
    <w:p w:rsidR="00793A47" w:rsidRPr="00F21BB0" w:rsidRDefault="00793A47"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 xml:space="preserve">грудня  </w:t>
      </w:r>
      <w:r w:rsidRPr="00F21BB0">
        <w:rPr>
          <w:rFonts w:ascii="Times New Roman" w:eastAsia="Times New Roman" w:hAnsi="Times New Roman" w:cs="Times New Roman"/>
          <w:sz w:val="28"/>
          <w:szCs w:val="28"/>
        </w:rPr>
        <w:t>201</w:t>
      </w:r>
      <w:r w:rsidRPr="00F21BB0">
        <w:rPr>
          <w:rFonts w:ascii="Times New Roman" w:eastAsia="Times New Roman" w:hAnsi="Times New Roman" w:cs="Times New Roman"/>
          <w:sz w:val="28"/>
          <w:szCs w:val="28"/>
          <w:lang w:val="uk-UA"/>
        </w:rPr>
        <w:t xml:space="preserve">9 </w:t>
      </w:r>
      <w:r w:rsidRPr="00F21BB0">
        <w:rPr>
          <w:rFonts w:ascii="Times New Roman" w:eastAsia="Times New Roman" w:hAnsi="Times New Roman" w:cs="Times New Roman"/>
          <w:sz w:val="28"/>
          <w:szCs w:val="28"/>
        </w:rPr>
        <w:t xml:space="preserve">р.           </w:t>
      </w:r>
      <w:r w:rsidRPr="00F21BB0">
        <w:rPr>
          <w:rFonts w:ascii="Times New Roman" w:eastAsia="Times New Roman" w:hAnsi="Times New Roman" w:cs="Times New Roman"/>
          <w:sz w:val="28"/>
          <w:szCs w:val="28"/>
          <w:lang w:val="uk-UA"/>
        </w:rPr>
        <w:t xml:space="preserve">    </w:t>
      </w:r>
      <w:r w:rsidRPr="00F21BB0">
        <w:rPr>
          <w:rFonts w:ascii="Times New Roman" w:eastAsia="Times New Roman" w:hAnsi="Times New Roman" w:cs="Times New Roman"/>
          <w:sz w:val="28"/>
          <w:szCs w:val="28"/>
        </w:rPr>
        <w:t xml:space="preserve">           </w:t>
      </w:r>
      <w:r w:rsidRPr="00F21BB0">
        <w:rPr>
          <w:rFonts w:ascii="Times New Roman" w:eastAsia="Times New Roman" w:hAnsi="Times New Roman" w:cs="Times New Roman"/>
          <w:sz w:val="28"/>
          <w:szCs w:val="28"/>
          <w:lang w:val="uk-UA"/>
        </w:rPr>
        <w:t xml:space="preserve">          </w:t>
      </w:r>
      <w:r w:rsidRPr="00F21BB0">
        <w:rPr>
          <w:rFonts w:ascii="Times New Roman" w:eastAsia="Times New Roman" w:hAnsi="Times New Roman" w:cs="Times New Roman"/>
          <w:sz w:val="28"/>
          <w:szCs w:val="28"/>
        </w:rPr>
        <w:t xml:space="preserve">  </w:t>
      </w:r>
      <w:r w:rsidRPr="00F21BB0">
        <w:rPr>
          <w:rFonts w:ascii="Times New Roman" w:eastAsia="Times New Roman" w:hAnsi="Times New Roman" w:cs="Times New Roman"/>
          <w:sz w:val="28"/>
          <w:szCs w:val="28"/>
          <w:lang w:val="uk-UA"/>
        </w:rPr>
        <w:t xml:space="preserve"> Дунаївці</w:t>
      </w:r>
      <w:r w:rsidRPr="00F21BB0">
        <w:rPr>
          <w:rFonts w:ascii="Times New Roman" w:eastAsia="Times New Roman" w:hAnsi="Times New Roman" w:cs="Times New Roman"/>
          <w:sz w:val="28"/>
          <w:szCs w:val="28"/>
        </w:rPr>
        <w:tab/>
      </w:r>
      <w:r w:rsidRPr="00F21BB0">
        <w:rPr>
          <w:rFonts w:ascii="Times New Roman" w:eastAsia="Times New Roman" w:hAnsi="Times New Roman" w:cs="Times New Roman"/>
          <w:sz w:val="28"/>
          <w:szCs w:val="28"/>
          <w:lang w:val="uk-UA"/>
        </w:rPr>
        <w:t xml:space="preserve">      </w:t>
      </w:r>
      <w:r w:rsidRPr="00F21BB0">
        <w:rPr>
          <w:rFonts w:ascii="Times New Roman" w:eastAsia="Times New Roman" w:hAnsi="Times New Roman" w:cs="Times New Roman"/>
          <w:sz w:val="28"/>
          <w:szCs w:val="28"/>
        </w:rPr>
        <w:t xml:space="preserve">      </w:t>
      </w:r>
      <w:r w:rsidRPr="00F21BB0">
        <w:rPr>
          <w:rFonts w:ascii="Times New Roman" w:eastAsia="Times New Roman" w:hAnsi="Times New Roman" w:cs="Times New Roman"/>
          <w:sz w:val="28"/>
          <w:szCs w:val="28"/>
          <w:lang w:val="uk-UA"/>
        </w:rPr>
        <w:t xml:space="preserve">         </w:t>
      </w:r>
      <w:r w:rsidRPr="00F21BB0">
        <w:rPr>
          <w:rFonts w:ascii="Times New Roman" w:eastAsia="Times New Roman" w:hAnsi="Times New Roman" w:cs="Times New Roman"/>
          <w:sz w:val="28"/>
          <w:szCs w:val="28"/>
        </w:rPr>
        <w:t xml:space="preserve">   №</w:t>
      </w:r>
      <w:r w:rsidRPr="00F21BB0">
        <w:rPr>
          <w:rFonts w:ascii="Times New Roman" w:eastAsia="Times New Roman" w:hAnsi="Times New Roman" w:cs="Times New Roman"/>
          <w:sz w:val="28"/>
          <w:szCs w:val="28"/>
          <w:lang w:val="uk-UA"/>
        </w:rPr>
        <w:t xml:space="preserve"> </w:t>
      </w:r>
    </w:p>
    <w:p w:rsidR="00793A47" w:rsidRPr="00F21BB0" w:rsidRDefault="00793A47" w:rsidP="00CE0BA4">
      <w:pPr>
        <w:shd w:val="clear" w:color="auto" w:fill="FFFFFF"/>
        <w:autoSpaceDE w:val="0"/>
        <w:spacing w:after="0" w:line="240" w:lineRule="auto"/>
        <w:jc w:val="both"/>
        <w:rPr>
          <w:rFonts w:ascii="Times New Roman" w:hAnsi="Times New Roman" w:cs="Times New Roman"/>
          <w:color w:val="000000"/>
          <w:sz w:val="28"/>
          <w:szCs w:val="28"/>
          <w:lang w:val="uk-UA"/>
        </w:rPr>
      </w:pPr>
    </w:p>
    <w:p w:rsidR="00793A47" w:rsidRPr="00F21BB0" w:rsidRDefault="00793A47" w:rsidP="00CE0BA4">
      <w:pPr>
        <w:shd w:val="clear" w:color="auto" w:fill="FFFFFF"/>
        <w:autoSpaceDE w:val="0"/>
        <w:spacing w:after="0" w:line="240" w:lineRule="auto"/>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xml:space="preserve">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rsidR="00793A47" w:rsidRPr="00F21BB0" w:rsidRDefault="00793A47" w:rsidP="00CE0BA4">
      <w:pPr>
        <w:shd w:val="clear" w:color="auto" w:fill="FFFFFF"/>
        <w:autoSpaceDE w:val="0"/>
        <w:spacing w:after="0" w:line="240" w:lineRule="auto"/>
        <w:ind w:firstLine="709"/>
        <w:jc w:val="both"/>
        <w:rPr>
          <w:rFonts w:ascii="Times New Roman" w:hAnsi="Times New Roman" w:cs="Times New Roman"/>
          <w:color w:val="000000"/>
          <w:sz w:val="28"/>
          <w:szCs w:val="28"/>
          <w:lang w:val="uk-UA"/>
        </w:rPr>
      </w:pPr>
    </w:p>
    <w:p w:rsidR="00793A47" w:rsidRPr="00F21BB0" w:rsidRDefault="00793A47" w:rsidP="00CE0BA4">
      <w:pPr>
        <w:shd w:val="clear" w:color="auto" w:fill="FFFFFF"/>
        <w:autoSpaceDE w:val="0"/>
        <w:spacing w:after="0" w:line="240" w:lineRule="auto"/>
        <w:ind w:firstLine="709"/>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Керуючись ст.32 Закону України «Про місцеве самоврядування в Україні», ст.5 Закону України «Про охорону дитинства», п. 5, п. 6 статті 35 та  ч.2 ст.33  Закону України «Про дошкільну освіту», п. 1 Постанови Кабінету Міністрів України від 19.06.2002 №856 р. «Про організацію харчування окремих категорій учнів у загальноосвітніх навчальних закладах», Постановою Кабінету Міністрів України від 02.02.2011 р. «Про затвердження порядку надання послуг з харчування дітей у дошкільних навчальних закладах, учнів у загальноосвітніх навчальних закладах та професійно-технічних навчальних закладах, операції з надання яких звільняються від обкладення податком на додану вартість», Постановою від 26.08.2002 №1243 «Про невідкладні питання діяльності дошкільних та інтернат них навчальних закладів», Порядком встановлення плати для батьків за перебування дітей  у державних  і  комунальних дошкільних навчальних закладах та інтернатних закладах»(затвердженому наказом  від 21.11.2002 №667), відповідно Постанови Кабінету Міністрів України від 22.11.2004 р. №1591 «Про затвердження норм харчування у навчальних закладах», виконавчий комітет міської ради</w:t>
      </w:r>
    </w:p>
    <w:p w:rsidR="00793A47" w:rsidRPr="00F21BB0" w:rsidRDefault="00793A47" w:rsidP="00CE0BA4">
      <w:pPr>
        <w:shd w:val="clear" w:color="auto" w:fill="FFFFFF"/>
        <w:autoSpaceDE w:val="0"/>
        <w:spacing w:after="0" w:line="240" w:lineRule="auto"/>
        <w:jc w:val="center"/>
        <w:rPr>
          <w:rFonts w:ascii="Times New Roman" w:hAnsi="Times New Roman" w:cs="Times New Roman"/>
          <w:b/>
          <w:color w:val="000000"/>
          <w:sz w:val="28"/>
          <w:szCs w:val="28"/>
          <w:lang w:val="uk-UA"/>
        </w:rPr>
      </w:pPr>
    </w:p>
    <w:p w:rsidR="00793A47" w:rsidRPr="00F21BB0" w:rsidRDefault="00793A47" w:rsidP="00CE0BA4">
      <w:pPr>
        <w:shd w:val="clear" w:color="auto" w:fill="FFFFFF"/>
        <w:autoSpaceDE w:val="0"/>
        <w:spacing w:after="0" w:line="240" w:lineRule="auto"/>
        <w:rPr>
          <w:rFonts w:ascii="Times New Roman" w:hAnsi="Times New Roman" w:cs="Times New Roman"/>
          <w:b/>
          <w:color w:val="000000"/>
          <w:sz w:val="28"/>
          <w:szCs w:val="28"/>
          <w:lang w:val="uk-UA"/>
        </w:rPr>
      </w:pPr>
      <w:r w:rsidRPr="00F21BB0">
        <w:rPr>
          <w:rFonts w:ascii="Times New Roman" w:hAnsi="Times New Roman" w:cs="Times New Roman"/>
          <w:b/>
          <w:color w:val="000000"/>
          <w:sz w:val="28"/>
          <w:szCs w:val="28"/>
          <w:lang w:val="uk-UA"/>
        </w:rPr>
        <w:t>ВИРІШИВ:</w:t>
      </w:r>
    </w:p>
    <w:p w:rsidR="00793A47" w:rsidRPr="00F21BB0" w:rsidRDefault="00793A47" w:rsidP="00CE0BA4">
      <w:pPr>
        <w:shd w:val="clear" w:color="auto" w:fill="FFFFFF"/>
        <w:autoSpaceDE w:val="0"/>
        <w:spacing w:after="0" w:line="240" w:lineRule="auto"/>
        <w:ind w:firstLine="567"/>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1. Встановити з 01.01.2020 року для закладів загальної середньої освіти</w:t>
      </w:r>
      <w:r w:rsidRPr="00F21BB0">
        <w:rPr>
          <w:rFonts w:ascii="Times New Roman" w:hAnsi="Times New Roman" w:cs="Times New Roman"/>
          <w:color w:val="000000"/>
          <w:sz w:val="28"/>
          <w:szCs w:val="28"/>
        </w:rPr>
        <w:t>:</w:t>
      </w:r>
    </w:p>
    <w:p w:rsidR="00793A47" w:rsidRPr="00F21BB0" w:rsidRDefault="00793A47" w:rsidP="00CE0BA4">
      <w:pPr>
        <w:suppressAutoHyphen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1.1. розмір вартості харчування одного учня на день при одноразовому харчуванні у загальноосвітніх навчальних закладах для учнів 1- 4 класів – 15 грн. , для учнів 5-11 класів – 16   грн.</w:t>
      </w:r>
    </w:p>
    <w:p w:rsidR="00793A47" w:rsidRPr="00F21BB0" w:rsidRDefault="00793A47" w:rsidP="00CE0BA4">
      <w:pPr>
        <w:suppressAutoHyphen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1.2. розмір батьківської плати за харчування  учнів 1-4 класів в закладах загальної середньої освіти 40 % від вартості харчування в день на одного учня.</w:t>
      </w:r>
    </w:p>
    <w:p w:rsidR="00793A47" w:rsidRPr="00F21BB0" w:rsidRDefault="00793A47" w:rsidP="00CE0BA4">
      <w:pPr>
        <w:tabs>
          <w:tab w:val="num" w:pos="1080"/>
        </w:tabs>
        <w:suppressAutoHyphen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2. Звільнити від плати за харчування учнів в закладах загальної середньої освіти з 1 по 11 клас за умови надання підтверджуючих документів:</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дітей-сиріт;</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lastRenderedPageBreak/>
        <w:t>-  дітей, батьки яких учасники антитерористичної операції;</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дітей позбавлених батьківського піклування;</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дітей із малозабезпечених сімей, батьки яких отримують допомогу відповідно до Закону України  №1768-14 «Про державну соціальну допомогу малозабезпеченим сім’ям»;</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дітей із сімей вимушених переселенців.</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p>
    <w:p w:rsidR="00793A47" w:rsidRPr="00F21BB0" w:rsidRDefault="00793A47" w:rsidP="00CE0BA4">
      <w:pPr>
        <w:spacing w:after="0" w:line="240" w:lineRule="auto"/>
        <w:ind w:firstLine="567"/>
        <w:jc w:val="both"/>
        <w:rPr>
          <w:rFonts w:ascii="Times New Roman" w:hAnsi="Times New Roman" w:cs="Times New Roman"/>
          <w:color w:val="000000"/>
          <w:sz w:val="28"/>
          <w:szCs w:val="28"/>
        </w:rPr>
      </w:pPr>
      <w:r w:rsidRPr="00F21BB0">
        <w:rPr>
          <w:rFonts w:ascii="Times New Roman" w:hAnsi="Times New Roman" w:cs="Times New Roman"/>
          <w:color w:val="000000"/>
          <w:sz w:val="28"/>
          <w:szCs w:val="28"/>
          <w:lang w:val="uk-UA"/>
        </w:rPr>
        <w:t>3. Встановити з 01.01.2020 року для закладів дошкільної освіти  (в тому числі закладів дошкільної освіти, які входять до складу навчально-виховних комплексів)</w:t>
      </w:r>
      <w:r w:rsidRPr="00F21BB0">
        <w:rPr>
          <w:rFonts w:ascii="Times New Roman" w:hAnsi="Times New Roman" w:cs="Times New Roman"/>
          <w:color w:val="000000"/>
          <w:sz w:val="28"/>
          <w:szCs w:val="28"/>
        </w:rPr>
        <w:t>:</w:t>
      </w:r>
    </w:p>
    <w:p w:rsidR="00793A47" w:rsidRPr="00F21BB0" w:rsidRDefault="00793A47" w:rsidP="00CE0BA4">
      <w:pPr>
        <w:suppressAutoHyphen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3.1. розмір вартості харчування однієї дитини на день у закладах дошкільної освіти при триразовому харчуванні у наступних розмірах:</w:t>
      </w:r>
    </w:p>
    <w:p w:rsidR="00793A47" w:rsidRPr="00F21BB0" w:rsidRDefault="00793A47" w:rsidP="00CE0BA4">
      <w:pPr>
        <w:tabs>
          <w:tab w:val="num" w:pos="993"/>
        </w:tab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для дітей віком до трьох років –  33 грн;</w:t>
      </w:r>
    </w:p>
    <w:p w:rsidR="00793A47" w:rsidRPr="00F21BB0" w:rsidRDefault="00793A47" w:rsidP="00CE0BA4">
      <w:pPr>
        <w:tabs>
          <w:tab w:val="num" w:pos="993"/>
        </w:tab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для дітей від трьох до шести (семи) років – 40 грн;</w:t>
      </w:r>
    </w:p>
    <w:p w:rsidR="00793A47" w:rsidRPr="00F21BB0" w:rsidRDefault="00793A47" w:rsidP="00CE0BA4">
      <w:pPr>
        <w:tabs>
          <w:tab w:val="num" w:pos="993"/>
        </w:tab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xml:space="preserve">              при чотириразовому харчуванні - 44 грн.</w:t>
      </w:r>
    </w:p>
    <w:p w:rsidR="00793A47" w:rsidRPr="00F21BB0" w:rsidRDefault="00793A47" w:rsidP="00CE0BA4">
      <w:pPr>
        <w:suppressAutoHyphen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3.2. розмір батьківської плати за харчування дітей в закладах дошкільної освіти:</w:t>
      </w:r>
    </w:p>
    <w:p w:rsidR="00793A47" w:rsidRPr="00F21BB0" w:rsidRDefault="00793A47" w:rsidP="00CE0BA4">
      <w:pPr>
        <w:numPr>
          <w:ilvl w:val="1"/>
          <w:numId w:val="1"/>
        </w:numPr>
        <w:suppressAutoHyphens/>
        <w:spacing w:after="0" w:line="240" w:lineRule="auto"/>
        <w:ind w:left="0"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xml:space="preserve">на території м.Дунаївці в розмірі </w:t>
      </w:r>
      <w:r w:rsidRPr="00F21BB0">
        <w:rPr>
          <w:rFonts w:ascii="Times New Roman" w:hAnsi="Times New Roman" w:cs="Times New Roman"/>
          <w:color w:val="000000"/>
          <w:sz w:val="28"/>
          <w:szCs w:val="28"/>
        </w:rPr>
        <w:t>6</w:t>
      </w:r>
      <w:r w:rsidRPr="00F21BB0">
        <w:rPr>
          <w:rFonts w:ascii="Times New Roman" w:hAnsi="Times New Roman" w:cs="Times New Roman"/>
          <w:color w:val="000000"/>
          <w:sz w:val="28"/>
          <w:szCs w:val="28"/>
          <w:lang w:val="uk-UA"/>
        </w:rPr>
        <w:t>0% від вартості харчування на день;</w:t>
      </w:r>
    </w:p>
    <w:p w:rsidR="00793A47" w:rsidRPr="00F21BB0" w:rsidRDefault="00793A47" w:rsidP="00CE0BA4">
      <w:pPr>
        <w:numPr>
          <w:ilvl w:val="1"/>
          <w:numId w:val="1"/>
        </w:numPr>
        <w:suppressAutoHyphens/>
        <w:spacing w:after="0" w:line="240" w:lineRule="auto"/>
        <w:ind w:left="0"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на території сіл об</w:t>
      </w:r>
      <w:r w:rsidRPr="00F21BB0">
        <w:rPr>
          <w:rFonts w:ascii="Times New Roman" w:hAnsi="Times New Roman" w:cs="Times New Roman"/>
          <w:color w:val="000000"/>
          <w:sz w:val="28"/>
          <w:szCs w:val="28"/>
        </w:rPr>
        <w:t>’</w:t>
      </w:r>
      <w:r w:rsidRPr="00F21BB0">
        <w:rPr>
          <w:rFonts w:ascii="Times New Roman" w:hAnsi="Times New Roman" w:cs="Times New Roman"/>
          <w:color w:val="000000"/>
          <w:sz w:val="28"/>
          <w:szCs w:val="28"/>
          <w:lang w:val="uk-UA"/>
        </w:rPr>
        <w:t>єднаної територіальної громади в розмірі 40% від вартості харчування на день;</w:t>
      </w:r>
    </w:p>
    <w:p w:rsidR="00793A47" w:rsidRPr="00F21BB0" w:rsidRDefault="00793A47" w:rsidP="00CE0BA4">
      <w:pPr>
        <w:tabs>
          <w:tab w:val="num" w:pos="1080"/>
        </w:tabs>
        <w:suppressAutoHyphen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3.3. розмір плати за харчування дітей в закладах дошкільної освіти зменшується   на 50% для батьків,  у сім</w:t>
      </w:r>
      <w:r w:rsidRPr="00F21BB0">
        <w:rPr>
          <w:rFonts w:ascii="Times New Roman" w:hAnsi="Times New Roman" w:cs="Times New Roman"/>
          <w:color w:val="000000"/>
          <w:sz w:val="28"/>
          <w:szCs w:val="28"/>
        </w:rPr>
        <w:t>’</w:t>
      </w:r>
      <w:r w:rsidRPr="00F21BB0">
        <w:rPr>
          <w:rFonts w:ascii="Times New Roman" w:hAnsi="Times New Roman" w:cs="Times New Roman"/>
          <w:color w:val="000000"/>
          <w:sz w:val="28"/>
          <w:szCs w:val="28"/>
          <w:lang w:val="uk-UA"/>
        </w:rPr>
        <w:t>ях яких є троє і більше дітей.</w:t>
      </w:r>
    </w:p>
    <w:p w:rsidR="00793A47" w:rsidRPr="00F21BB0" w:rsidRDefault="00793A47" w:rsidP="00CE0BA4">
      <w:pPr>
        <w:tabs>
          <w:tab w:val="num" w:pos="1080"/>
        </w:tabs>
        <w:suppressAutoHyphens/>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4. Звільнити  від плати за харчування дітей в закладах дошкільної освіти за умови надання підтверджуючих документів:</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громадян, які прийняли на  виховання та спільне проживання дітей (утворення прийомної сім</w:t>
      </w:r>
      <w:r w:rsidRPr="00F21BB0">
        <w:rPr>
          <w:rFonts w:ascii="Times New Roman" w:hAnsi="Times New Roman" w:cs="Times New Roman"/>
          <w:color w:val="000000"/>
          <w:sz w:val="28"/>
          <w:szCs w:val="28"/>
        </w:rPr>
        <w:t>’</w:t>
      </w:r>
      <w:r w:rsidRPr="00F21BB0">
        <w:rPr>
          <w:rFonts w:ascii="Times New Roman" w:hAnsi="Times New Roman" w:cs="Times New Roman"/>
          <w:color w:val="000000"/>
          <w:sz w:val="28"/>
          <w:szCs w:val="28"/>
          <w:lang w:val="uk-UA"/>
        </w:rPr>
        <w:t>ї);</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батьків дітей з інвалідністю;</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осіб (опікунів), які оформили опікунство над дітьми-сиротами і дітьми, позбавленими батьківського піклування і виховують їх в умовах сім’ї;</w:t>
      </w:r>
    </w:p>
    <w:p w:rsidR="00793A47" w:rsidRPr="00F21BB0" w:rsidRDefault="00793A47" w:rsidP="00CE0BA4">
      <w:pPr>
        <w:spacing w:after="0" w:line="240" w:lineRule="auto"/>
        <w:ind w:firstLine="567"/>
        <w:jc w:val="both"/>
        <w:rPr>
          <w:rFonts w:ascii="Times New Roman" w:hAnsi="Times New Roman" w:cs="Times New Roman"/>
          <w:color w:val="000000"/>
          <w:sz w:val="28"/>
          <w:szCs w:val="28"/>
        </w:rPr>
      </w:pPr>
      <w:r w:rsidRPr="00F21BB0">
        <w:rPr>
          <w:rFonts w:ascii="Times New Roman" w:hAnsi="Times New Roman" w:cs="Times New Roman"/>
          <w:color w:val="000000"/>
          <w:sz w:val="28"/>
          <w:szCs w:val="28"/>
        </w:rPr>
        <w:t xml:space="preserve">- </w:t>
      </w:r>
      <w:r w:rsidRPr="00F21BB0">
        <w:rPr>
          <w:rFonts w:ascii="Times New Roman" w:hAnsi="Times New Roman" w:cs="Times New Roman"/>
          <w:color w:val="000000"/>
          <w:sz w:val="28"/>
          <w:szCs w:val="28"/>
          <w:lang w:val="uk-UA"/>
        </w:rPr>
        <w:t>учасників антитерористичної організації;</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сім</w:t>
      </w:r>
      <w:r w:rsidRPr="00F21BB0">
        <w:rPr>
          <w:rFonts w:ascii="Times New Roman" w:hAnsi="Times New Roman" w:cs="Times New Roman"/>
          <w:color w:val="000000"/>
          <w:sz w:val="28"/>
          <w:szCs w:val="28"/>
        </w:rPr>
        <w:t>’</w:t>
      </w:r>
      <w:r w:rsidRPr="00F21BB0">
        <w:rPr>
          <w:rFonts w:ascii="Times New Roman" w:hAnsi="Times New Roman" w:cs="Times New Roman"/>
          <w:color w:val="000000"/>
          <w:sz w:val="28"/>
          <w:szCs w:val="28"/>
          <w:lang w:val="uk-UA"/>
        </w:rPr>
        <w:t>ї вимушених переселенців;</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батьків дітей та осіб, що їх замінюють із сімей,  що  отримують допомогу відповідно до Закону України  №1768-14 «Про державну соціальну допомогу малозабезпеченим сім’ям»;</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 батьків  або осіб, що їх замінюють у сім</w:t>
      </w:r>
      <w:r w:rsidRPr="00F21BB0">
        <w:rPr>
          <w:rFonts w:ascii="Times New Roman" w:hAnsi="Times New Roman" w:cs="Times New Roman"/>
          <w:color w:val="000000"/>
          <w:sz w:val="28"/>
          <w:szCs w:val="28"/>
        </w:rPr>
        <w:t>’</w:t>
      </w:r>
      <w:r w:rsidRPr="00F21BB0">
        <w:rPr>
          <w:rFonts w:ascii="Times New Roman" w:hAnsi="Times New Roman" w:cs="Times New Roman"/>
          <w:color w:val="000000"/>
          <w:sz w:val="28"/>
          <w:szCs w:val="28"/>
          <w:lang w:val="uk-UA"/>
        </w:rPr>
        <w:t>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 .</w:t>
      </w:r>
    </w:p>
    <w:p w:rsidR="00793A47" w:rsidRPr="00F21BB0" w:rsidRDefault="00793A47" w:rsidP="00CE0BA4">
      <w:pPr>
        <w:spacing w:after="0" w:line="240" w:lineRule="auto"/>
        <w:ind w:firstLine="567"/>
        <w:jc w:val="both"/>
        <w:rPr>
          <w:rFonts w:ascii="Times New Roman" w:hAnsi="Times New Roman" w:cs="Times New Roman"/>
          <w:color w:val="000000"/>
          <w:sz w:val="28"/>
          <w:szCs w:val="28"/>
          <w:lang w:val="uk-UA"/>
        </w:rPr>
      </w:pPr>
      <w:r w:rsidRPr="00F21BB0">
        <w:rPr>
          <w:rFonts w:ascii="Times New Roman" w:hAnsi="Times New Roman" w:cs="Times New Roman"/>
          <w:color w:val="000000"/>
          <w:sz w:val="28"/>
          <w:szCs w:val="28"/>
          <w:lang w:val="uk-UA"/>
        </w:rPr>
        <w:t>5. Виконавчий комітет Дунаєвецької міської ради має право звільнити від батьківської плати або зменшити розмір батьківської плати при зверненні  адміністрації   закладів дошкільної освіти (в тому числі закладів дошкільної освіти, які входять до складу навчально-виховних комплексів) та громадян, які потребують соціальної підтримки.</w:t>
      </w:r>
    </w:p>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lastRenderedPageBreak/>
        <w:t>Міський голова                                                                                 Веліна ЗАЯЦЬ</w:t>
      </w:r>
    </w:p>
    <w:p w:rsidR="00793A47" w:rsidRPr="00F21BB0" w:rsidRDefault="00793A47" w:rsidP="00CE0BA4">
      <w:pPr>
        <w:spacing w:after="0" w:line="240" w:lineRule="auto"/>
        <w:rPr>
          <w:rFonts w:ascii="Times New Roman" w:hAnsi="Times New Roman" w:cs="Times New Roman"/>
        </w:rPr>
      </w:pPr>
      <w:r w:rsidRPr="00F21BB0">
        <w:rPr>
          <w:rFonts w:ascii="Times New Roman" w:hAnsi="Times New Roman" w:cs="Times New Roman"/>
        </w:rPr>
        <w:br w:type="page"/>
      </w:r>
    </w:p>
    <w:p w:rsidR="00793A47" w:rsidRPr="00F21BB0" w:rsidRDefault="00793A47"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54F62B64" wp14:editId="02EB7013">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793A47" w:rsidRPr="00F21BB0" w:rsidRDefault="00793A47" w:rsidP="00CE0BA4">
      <w:pPr>
        <w:spacing w:after="0" w:line="240" w:lineRule="auto"/>
        <w:jc w:val="center"/>
        <w:rPr>
          <w:rFonts w:ascii="Times New Roman" w:eastAsia="Times New Roman" w:hAnsi="Times New Roman" w:cs="Times New Roman"/>
          <w:sz w:val="28"/>
          <w:szCs w:val="28"/>
          <w:lang w:eastAsia="uk-UA"/>
        </w:rPr>
      </w:pPr>
    </w:p>
    <w:p w:rsidR="00793A47" w:rsidRPr="00F21BB0" w:rsidRDefault="00793A47"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793A47" w:rsidRPr="00F21BB0" w:rsidRDefault="00793A47"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793A47" w:rsidRPr="00F21BB0" w:rsidRDefault="00793A47" w:rsidP="00CE0BA4">
      <w:pPr>
        <w:spacing w:after="0" w:line="240" w:lineRule="auto"/>
        <w:jc w:val="center"/>
        <w:rPr>
          <w:rFonts w:ascii="Times New Roman" w:eastAsia="Times New Roman" w:hAnsi="Times New Roman" w:cs="Times New Roman"/>
          <w:b/>
          <w:bCs/>
          <w:sz w:val="24"/>
          <w:szCs w:val="24"/>
          <w:lang w:eastAsia="uk-UA"/>
        </w:rPr>
      </w:pPr>
    </w:p>
    <w:p w:rsidR="00793A47" w:rsidRPr="00F21BB0" w:rsidRDefault="00793A47"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793A47" w:rsidRPr="00F21BB0" w:rsidRDefault="00793A47" w:rsidP="00CE0BA4">
      <w:pPr>
        <w:spacing w:after="0" w:line="240" w:lineRule="auto"/>
        <w:jc w:val="center"/>
        <w:rPr>
          <w:rFonts w:ascii="Times New Roman" w:hAnsi="Times New Roman" w:cs="Times New Roman"/>
          <w:b/>
          <w:bCs/>
          <w:sz w:val="28"/>
          <w:szCs w:val="28"/>
        </w:rPr>
      </w:pPr>
    </w:p>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793A47" w:rsidRPr="00F21BB0" w:rsidRDefault="00793A47" w:rsidP="00CE0BA4">
      <w:pPr>
        <w:spacing w:after="0" w:line="240" w:lineRule="auto"/>
        <w:rPr>
          <w:rFonts w:ascii="Times New Roman" w:eastAsia="Times New Roman" w:hAnsi="Times New Roman" w:cs="Times New Roman"/>
          <w:sz w:val="28"/>
          <w:szCs w:val="28"/>
          <w:lang w:val="uk-UA"/>
        </w:rPr>
      </w:pPr>
    </w:p>
    <w:p w:rsidR="00793A47" w:rsidRPr="00F21BB0" w:rsidRDefault="00793A47"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rPr>
        <w:t>Про присвоєння адреси</w:t>
      </w:r>
    </w:p>
    <w:p w:rsidR="00793A47" w:rsidRPr="00F21BB0" w:rsidRDefault="00793A47" w:rsidP="00CE0BA4">
      <w:pPr>
        <w:spacing w:after="0" w:line="240" w:lineRule="auto"/>
        <w:rPr>
          <w:rFonts w:ascii="Times New Roman" w:eastAsia="Times New Roman" w:hAnsi="Times New Roman" w:cs="Times New Roman"/>
          <w:sz w:val="28"/>
          <w:szCs w:val="28"/>
          <w:lang w:val="uk-UA"/>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Дак Лариси Михайлівни про присвоєння адреси на житловий будинок по вул. Пилипа Орлика 5/2  м. Дунаївці, Дунаєвецького району, Хмельницької області (стара адреса  вул. Пилипа Орлика 5 - А м. Дунаївці,  Дунаєвецького району, Хмельницької області) в зв'язку з необхідністю впорядкування нумерації,  виконавчий  комітет міської ради</w:t>
      </w: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w:t>
      </w:r>
    </w:p>
    <w:p w:rsidR="00793A47" w:rsidRPr="00F21BB0" w:rsidRDefault="00793A47" w:rsidP="00CE0BA4">
      <w:pPr>
        <w:spacing w:after="0" w:line="240" w:lineRule="auto"/>
        <w:jc w:val="both"/>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ВИРІШИВ:</w:t>
      </w:r>
    </w:p>
    <w:p w:rsidR="00793A47" w:rsidRPr="00F21BB0" w:rsidRDefault="00793A47" w:rsidP="00CE0BA4">
      <w:pPr>
        <w:spacing w:after="0" w:line="240" w:lineRule="auto"/>
        <w:jc w:val="both"/>
        <w:rPr>
          <w:rFonts w:ascii="Times New Roman" w:eastAsia="Times New Roman" w:hAnsi="Times New Roman" w:cs="Times New Roman"/>
          <w:sz w:val="28"/>
          <w:szCs w:val="28"/>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Присвоїти адресу на:</w:t>
      </w:r>
    </w:p>
    <w:p w:rsidR="00793A47" w:rsidRPr="00F21BB0" w:rsidRDefault="00793A47" w:rsidP="00CE0BA4">
      <w:pPr>
        <w:spacing w:after="0" w:line="240" w:lineRule="auto"/>
        <w:jc w:val="both"/>
        <w:rPr>
          <w:rFonts w:ascii="Times New Roman" w:eastAsia="Times New Roman" w:hAnsi="Times New Roman" w:cs="Times New Roman"/>
          <w:sz w:val="28"/>
          <w:szCs w:val="28"/>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житловий будинок по вул. Пилипа Орлика, 5/2 м. Дунаївці, Дунаєвецького району, Хмельницької області (стара адреса  вул. Пилипа Орлика, 5 - А м. Дунаївці,  Дунаєвецького району, Хмельницької області).</w:t>
      </w:r>
    </w:p>
    <w:p w:rsidR="00793A47" w:rsidRPr="00F21BB0" w:rsidRDefault="00793A47" w:rsidP="00CE0BA4">
      <w:pPr>
        <w:spacing w:after="0" w:line="240" w:lineRule="auto"/>
        <w:rPr>
          <w:rFonts w:ascii="Times New Roman" w:eastAsia="Times New Roman" w:hAnsi="Times New Roman" w:cs="Times New Roman"/>
          <w:sz w:val="28"/>
          <w:szCs w:val="28"/>
        </w:rPr>
      </w:pPr>
    </w:p>
    <w:p w:rsidR="00793A47" w:rsidRPr="00F21BB0" w:rsidRDefault="00793A47" w:rsidP="00CE0BA4">
      <w:pPr>
        <w:tabs>
          <w:tab w:val="left" w:pos="6521"/>
          <w:tab w:val="left" w:pos="7088"/>
        </w:tabs>
        <w:spacing w:after="0" w:line="240" w:lineRule="auto"/>
        <w:rPr>
          <w:rFonts w:ascii="Times New Roman" w:hAnsi="Times New Roman" w:cs="Times New Roman"/>
          <w:sz w:val="28"/>
          <w:szCs w:val="28"/>
          <w:lang w:eastAsia="uk-UA"/>
        </w:rPr>
      </w:pPr>
      <w:r w:rsidRPr="00F21BB0">
        <w:rPr>
          <w:rFonts w:ascii="Times New Roman" w:hAnsi="Times New Roman" w:cs="Times New Roman"/>
          <w:bCs/>
          <w:sz w:val="28"/>
          <w:szCs w:val="28"/>
        </w:rPr>
        <w:t xml:space="preserve">Міський голова                                                                           Веліна ЗАЯЦЬ    </w:t>
      </w:r>
    </w:p>
    <w:p w:rsidR="00793A47" w:rsidRPr="00F21BB0" w:rsidRDefault="00793A47" w:rsidP="00CE0BA4">
      <w:pPr>
        <w:tabs>
          <w:tab w:val="left" w:pos="708"/>
          <w:tab w:val="center" w:pos="4153"/>
          <w:tab w:val="right" w:pos="8306"/>
        </w:tabs>
        <w:spacing w:after="0" w:line="240" w:lineRule="auto"/>
        <w:rPr>
          <w:rFonts w:ascii="Times New Roman" w:eastAsia="Times New Roman" w:hAnsi="Times New Roman" w:cs="Times New Roman"/>
          <w:bCs/>
          <w:sz w:val="28"/>
          <w:szCs w:val="28"/>
        </w:rPr>
      </w:pPr>
    </w:p>
    <w:p w:rsidR="00793A47" w:rsidRPr="00F21BB0" w:rsidRDefault="00793A47" w:rsidP="00CE0BA4">
      <w:pPr>
        <w:spacing w:after="0" w:line="240" w:lineRule="auto"/>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br w:type="page"/>
      </w:r>
    </w:p>
    <w:p w:rsidR="00793A47" w:rsidRPr="00F21BB0" w:rsidRDefault="00793A47"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1D374D17" wp14:editId="6D952A12">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793A47" w:rsidRPr="00F21BB0" w:rsidRDefault="00793A47" w:rsidP="00CE0BA4">
      <w:pPr>
        <w:spacing w:after="0" w:line="240" w:lineRule="auto"/>
        <w:jc w:val="center"/>
        <w:rPr>
          <w:rFonts w:ascii="Times New Roman" w:eastAsia="Times New Roman" w:hAnsi="Times New Roman" w:cs="Times New Roman"/>
          <w:sz w:val="28"/>
          <w:szCs w:val="28"/>
          <w:lang w:eastAsia="uk-UA"/>
        </w:rPr>
      </w:pPr>
    </w:p>
    <w:p w:rsidR="00793A47" w:rsidRPr="00F21BB0" w:rsidRDefault="00793A47"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793A47" w:rsidRPr="00F21BB0" w:rsidRDefault="00793A47"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793A47" w:rsidRPr="00F21BB0" w:rsidRDefault="00793A47" w:rsidP="00CE0BA4">
      <w:pPr>
        <w:spacing w:after="0" w:line="240" w:lineRule="auto"/>
        <w:jc w:val="center"/>
        <w:rPr>
          <w:rFonts w:ascii="Times New Roman" w:eastAsia="Times New Roman" w:hAnsi="Times New Roman" w:cs="Times New Roman"/>
          <w:b/>
          <w:bCs/>
          <w:sz w:val="24"/>
          <w:szCs w:val="24"/>
          <w:lang w:eastAsia="uk-UA"/>
        </w:rPr>
      </w:pPr>
    </w:p>
    <w:p w:rsidR="00793A47" w:rsidRPr="00F21BB0" w:rsidRDefault="00793A47"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793A47" w:rsidRPr="00F21BB0" w:rsidRDefault="00793A47" w:rsidP="00CE0BA4">
      <w:pPr>
        <w:spacing w:after="0" w:line="240" w:lineRule="auto"/>
        <w:jc w:val="center"/>
        <w:rPr>
          <w:rFonts w:ascii="Times New Roman" w:hAnsi="Times New Roman" w:cs="Times New Roman"/>
          <w:b/>
          <w:bCs/>
          <w:sz w:val="28"/>
          <w:szCs w:val="28"/>
        </w:rPr>
      </w:pPr>
    </w:p>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793A47" w:rsidRPr="00F21BB0" w:rsidRDefault="00793A47" w:rsidP="00CE0BA4">
      <w:pPr>
        <w:spacing w:after="0" w:line="240" w:lineRule="auto"/>
        <w:rPr>
          <w:rFonts w:ascii="Times New Roman" w:eastAsia="Times New Roman" w:hAnsi="Times New Roman" w:cs="Times New Roman"/>
          <w:sz w:val="28"/>
          <w:szCs w:val="28"/>
          <w:lang w:val="uk-UA"/>
        </w:rPr>
      </w:pPr>
    </w:p>
    <w:p w:rsidR="00793A47" w:rsidRPr="00F21BB0" w:rsidRDefault="00793A47"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rPr>
        <w:t>Про присвоєння  адреси</w:t>
      </w:r>
    </w:p>
    <w:p w:rsidR="00793A47" w:rsidRPr="00F21BB0" w:rsidRDefault="00793A47" w:rsidP="00CE0BA4">
      <w:pPr>
        <w:spacing w:after="0" w:line="240" w:lineRule="auto"/>
        <w:rPr>
          <w:rFonts w:ascii="Times New Roman" w:eastAsia="Times New Roman" w:hAnsi="Times New Roman" w:cs="Times New Roman"/>
          <w:sz w:val="28"/>
          <w:szCs w:val="28"/>
          <w:lang w:val="uk-UA"/>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лист  відділу капітального будівництва управління міністерства внутрішніх страв України в Хмельницькій області  про присвоєння адреси  на  об’єкт незавершеного будівництва, який розташований на земельній ділянці по вул. МТС, 20/1 м. Дунаївці, Дунаєвецького району, Хмельницької області (стара адреса  вул. МТС, 20 м. Дунаївці,  Дунаєвецького району, Хмельницької області) в зв'язку з необхідністю впорядкування нумерації,  виконавчий  комітет міської ради</w:t>
      </w: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w:t>
      </w:r>
    </w:p>
    <w:p w:rsidR="00793A47" w:rsidRPr="00F21BB0" w:rsidRDefault="00793A47" w:rsidP="00CE0BA4">
      <w:pPr>
        <w:spacing w:after="0" w:line="240" w:lineRule="auto"/>
        <w:jc w:val="both"/>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ВИРІШИВ:</w:t>
      </w:r>
    </w:p>
    <w:p w:rsidR="00793A47" w:rsidRPr="00F21BB0" w:rsidRDefault="00793A47" w:rsidP="00CE0BA4">
      <w:pPr>
        <w:spacing w:after="0" w:line="240" w:lineRule="auto"/>
        <w:jc w:val="both"/>
        <w:rPr>
          <w:rFonts w:ascii="Times New Roman" w:eastAsia="Times New Roman" w:hAnsi="Times New Roman" w:cs="Times New Roman"/>
          <w:sz w:val="28"/>
          <w:szCs w:val="28"/>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Присвоїти  адресу на:</w:t>
      </w:r>
    </w:p>
    <w:p w:rsidR="00793A47" w:rsidRPr="00F21BB0" w:rsidRDefault="00793A47" w:rsidP="00CE0BA4">
      <w:pPr>
        <w:spacing w:after="0" w:line="240" w:lineRule="auto"/>
        <w:jc w:val="both"/>
        <w:rPr>
          <w:rFonts w:ascii="Times New Roman" w:eastAsia="Times New Roman" w:hAnsi="Times New Roman" w:cs="Times New Roman"/>
          <w:sz w:val="28"/>
          <w:szCs w:val="28"/>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об’єкт незавершеного будівництва, який розташований на земельній ділянці по вул. МТС, 20/1 м. Дунаївці, Дунаєвецького району, Хмельницької області (стара адреса  вул. МТС, 20   Дунаєвецького району, Хмельницької області).</w:t>
      </w:r>
    </w:p>
    <w:p w:rsidR="00793A47" w:rsidRPr="00F21BB0" w:rsidRDefault="00793A47" w:rsidP="00CE0BA4">
      <w:pPr>
        <w:spacing w:after="0" w:line="240" w:lineRule="auto"/>
        <w:rPr>
          <w:rFonts w:ascii="Times New Roman" w:eastAsia="Times New Roman" w:hAnsi="Times New Roman" w:cs="Times New Roman"/>
          <w:sz w:val="28"/>
          <w:szCs w:val="28"/>
        </w:rPr>
      </w:pPr>
    </w:p>
    <w:p w:rsidR="00793A47" w:rsidRPr="00F21BB0" w:rsidRDefault="00793A47" w:rsidP="00CE0BA4">
      <w:pPr>
        <w:tabs>
          <w:tab w:val="left" w:pos="6521"/>
          <w:tab w:val="left" w:pos="7088"/>
        </w:tabs>
        <w:spacing w:after="0" w:line="240" w:lineRule="auto"/>
        <w:rPr>
          <w:rFonts w:ascii="Times New Roman" w:hAnsi="Times New Roman" w:cs="Times New Roman"/>
          <w:sz w:val="28"/>
          <w:szCs w:val="28"/>
          <w:lang w:eastAsia="uk-UA"/>
        </w:rPr>
      </w:pPr>
      <w:r w:rsidRPr="00F21BB0">
        <w:rPr>
          <w:rFonts w:ascii="Times New Roman" w:hAnsi="Times New Roman" w:cs="Times New Roman"/>
          <w:bCs/>
          <w:sz w:val="28"/>
          <w:szCs w:val="28"/>
        </w:rPr>
        <w:t xml:space="preserve">Міський голова                                                                           Веліна ЗАЯЦЬ    </w:t>
      </w:r>
    </w:p>
    <w:p w:rsidR="00793A47" w:rsidRPr="00F21BB0" w:rsidRDefault="00793A47" w:rsidP="00CE0BA4">
      <w:pPr>
        <w:tabs>
          <w:tab w:val="left" w:pos="708"/>
          <w:tab w:val="center" w:pos="4153"/>
          <w:tab w:val="right" w:pos="8306"/>
        </w:tabs>
        <w:spacing w:after="0" w:line="240" w:lineRule="auto"/>
        <w:rPr>
          <w:rFonts w:ascii="Times New Roman" w:eastAsia="Times New Roman" w:hAnsi="Times New Roman" w:cs="Times New Roman"/>
          <w:bCs/>
          <w:sz w:val="28"/>
          <w:szCs w:val="28"/>
        </w:rPr>
      </w:pPr>
    </w:p>
    <w:p w:rsidR="00793A47" w:rsidRPr="00F21BB0" w:rsidRDefault="00793A47" w:rsidP="00CE0BA4">
      <w:pPr>
        <w:spacing w:after="0" w:line="240" w:lineRule="auto"/>
        <w:rPr>
          <w:rFonts w:ascii="Times New Roman" w:eastAsia="Times New Roman" w:hAnsi="Times New Roman" w:cs="Times New Roman"/>
          <w:sz w:val="24"/>
          <w:szCs w:val="24"/>
        </w:rPr>
      </w:pPr>
    </w:p>
    <w:p w:rsidR="00793A47" w:rsidRPr="00F21BB0" w:rsidRDefault="00793A47" w:rsidP="00CE0BA4">
      <w:pPr>
        <w:spacing w:after="0" w:line="240" w:lineRule="auto"/>
        <w:rPr>
          <w:rFonts w:ascii="Times New Roman" w:hAnsi="Times New Roman" w:cs="Times New Roman"/>
        </w:rPr>
      </w:pPr>
      <w:r w:rsidRPr="00F21BB0">
        <w:rPr>
          <w:rFonts w:ascii="Times New Roman" w:hAnsi="Times New Roman" w:cs="Times New Roman"/>
        </w:rPr>
        <w:br w:type="page"/>
      </w:r>
    </w:p>
    <w:p w:rsidR="00793A47" w:rsidRPr="00F21BB0" w:rsidRDefault="00793A47"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0E7BE6A9" wp14:editId="424C8715">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793A47" w:rsidRPr="00F21BB0" w:rsidRDefault="00793A47" w:rsidP="00CE0BA4">
      <w:pPr>
        <w:spacing w:after="0" w:line="240" w:lineRule="auto"/>
        <w:jc w:val="center"/>
        <w:rPr>
          <w:rFonts w:ascii="Times New Roman" w:eastAsia="Times New Roman" w:hAnsi="Times New Roman" w:cs="Times New Roman"/>
          <w:sz w:val="28"/>
          <w:szCs w:val="28"/>
          <w:lang w:eastAsia="uk-UA"/>
        </w:rPr>
      </w:pPr>
    </w:p>
    <w:p w:rsidR="00793A47" w:rsidRPr="00F21BB0" w:rsidRDefault="00793A47"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793A47" w:rsidRPr="00F21BB0" w:rsidRDefault="00793A47"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793A47" w:rsidRPr="00F21BB0" w:rsidRDefault="00793A47" w:rsidP="00CE0BA4">
      <w:pPr>
        <w:spacing w:after="0" w:line="240" w:lineRule="auto"/>
        <w:jc w:val="center"/>
        <w:rPr>
          <w:rFonts w:ascii="Times New Roman" w:eastAsia="Times New Roman" w:hAnsi="Times New Roman" w:cs="Times New Roman"/>
          <w:b/>
          <w:bCs/>
          <w:sz w:val="24"/>
          <w:szCs w:val="24"/>
          <w:lang w:eastAsia="uk-UA"/>
        </w:rPr>
      </w:pPr>
    </w:p>
    <w:p w:rsidR="00793A47" w:rsidRPr="00F21BB0" w:rsidRDefault="00793A47"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793A47" w:rsidRPr="00F21BB0" w:rsidRDefault="00793A47" w:rsidP="00CE0BA4">
      <w:pPr>
        <w:spacing w:after="0" w:line="240" w:lineRule="auto"/>
        <w:jc w:val="center"/>
        <w:rPr>
          <w:rFonts w:ascii="Times New Roman" w:hAnsi="Times New Roman" w:cs="Times New Roman"/>
          <w:b/>
          <w:bCs/>
          <w:sz w:val="28"/>
          <w:szCs w:val="28"/>
        </w:rPr>
      </w:pPr>
    </w:p>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793A47" w:rsidRPr="00F21BB0" w:rsidRDefault="00793A47" w:rsidP="00CE0BA4">
      <w:pPr>
        <w:spacing w:after="0" w:line="240" w:lineRule="auto"/>
        <w:rPr>
          <w:rFonts w:ascii="Times New Roman" w:eastAsia="Times New Roman" w:hAnsi="Times New Roman" w:cs="Times New Roman"/>
          <w:sz w:val="28"/>
          <w:szCs w:val="28"/>
          <w:lang w:val="uk-UA"/>
        </w:rPr>
      </w:pPr>
    </w:p>
    <w:p w:rsidR="00793A47" w:rsidRPr="00F21BB0" w:rsidRDefault="00793A47"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rPr>
        <w:t>Про присвоєння  адреси</w:t>
      </w:r>
    </w:p>
    <w:p w:rsidR="00793A47" w:rsidRPr="00F21BB0" w:rsidRDefault="00793A47" w:rsidP="00CE0BA4">
      <w:pPr>
        <w:spacing w:after="0" w:line="240" w:lineRule="auto"/>
        <w:rPr>
          <w:rFonts w:ascii="Times New Roman" w:eastAsia="Times New Roman" w:hAnsi="Times New Roman" w:cs="Times New Roman"/>
          <w:sz w:val="28"/>
          <w:szCs w:val="28"/>
          <w:lang w:val="uk-UA"/>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Незвищука Михайла Івановича про присвоєння адреси на житловий будинок та земельну ділянку по провул. Шаталова 2 «а»  с. Мушкутинці, Дунаєвецького району, Хмельницької області (стара адреса  вул. Шаталова  с. Мушкутинці,  Дунаєвецького району, Хмельницької області) в зв'язку з необхідністю впорядкування нумерації,  виконавчий  комітет міської ради</w:t>
      </w: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w:t>
      </w:r>
    </w:p>
    <w:p w:rsidR="00793A47" w:rsidRPr="00F21BB0" w:rsidRDefault="00793A47" w:rsidP="00CE0BA4">
      <w:pPr>
        <w:spacing w:after="0" w:line="240" w:lineRule="auto"/>
        <w:jc w:val="both"/>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ВИРІШИВ:</w:t>
      </w:r>
    </w:p>
    <w:p w:rsidR="00793A47" w:rsidRPr="00F21BB0" w:rsidRDefault="00793A47" w:rsidP="00CE0BA4">
      <w:pPr>
        <w:spacing w:after="0" w:line="240" w:lineRule="auto"/>
        <w:jc w:val="both"/>
        <w:rPr>
          <w:rFonts w:ascii="Times New Roman" w:eastAsia="Times New Roman" w:hAnsi="Times New Roman" w:cs="Times New Roman"/>
          <w:sz w:val="28"/>
          <w:szCs w:val="28"/>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Присвоїти  адресу на:</w:t>
      </w:r>
    </w:p>
    <w:p w:rsidR="00793A47" w:rsidRPr="00F21BB0" w:rsidRDefault="00793A47" w:rsidP="00CE0BA4">
      <w:pPr>
        <w:spacing w:after="0" w:line="240" w:lineRule="auto"/>
        <w:jc w:val="both"/>
        <w:rPr>
          <w:rFonts w:ascii="Times New Roman" w:eastAsia="Times New Roman" w:hAnsi="Times New Roman" w:cs="Times New Roman"/>
          <w:sz w:val="28"/>
          <w:szCs w:val="28"/>
        </w:rPr>
      </w:pPr>
    </w:p>
    <w:p w:rsidR="00793A47" w:rsidRPr="00F21BB0" w:rsidRDefault="00793A47"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Житловий будинок та  земельну ділянку по провул. Шаталова 2 «а»  с. Мушкутинці,  Дунаєвецького району, Хмельницької області (стара адреса  вул. Шаталова  с. Мушкутинці,  Дунаєвецького району, Хмельницької області).</w:t>
      </w:r>
    </w:p>
    <w:p w:rsidR="00793A47" w:rsidRPr="00F21BB0" w:rsidRDefault="00793A47" w:rsidP="00CE0BA4">
      <w:pPr>
        <w:spacing w:after="0" w:line="240" w:lineRule="auto"/>
        <w:rPr>
          <w:rFonts w:ascii="Times New Roman" w:eastAsia="Times New Roman" w:hAnsi="Times New Roman" w:cs="Times New Roman"/>
          <w:sz w:val="28"/>
          <w:szCs w:val="28"/>
        </w:rPr>
      </w:pPr>
    </w:p>
    <w:p w:rsidR="00793A47" w:rsidRPr="00F21BB0" w:rsidRDefault="00793A47" w:rsidP="00CE0BA4">
      <w:pPr>
        <w:tabs>
          <w:tab w:val="left" w:pos="6521"/>
          <w:tab w:val="left" w:pos="7088"/>
        </w:tabs>
        <w:spacing w:after="0" w:line="240" w:lineRule="auto"/>
        <w:rPr>
          <w:rFonts w:ascii="Times New Roman" w:hAnsi="Times New Roman" w:cs="Times New Roman"/>
          <w:sz w:val="28"/>
          <w:szCs w:val="28"/>
          <w:lang w:eastAsia="uk-UA"/>
        </w:rPr>
      </w:pPr>
      <w:r w:rsidRPr="00F21BB0">
        <w:rPr>
          <w:rFonts w:ascii="Times New Roman" w:hAnsi="Times New Roman" w:cs="Times New Roman"/>
          <w:bCs/>
          <w:sz w:val="28"/>
          <w:szCs w:val="28"/>
        </w:rPr>
        <w:t xml:space="preserve">Міський голова                                                                           Веліна ЗАЯЦЬ    </w:t>
      </w:r>
    </w:p>
    <w:p w:rsidR="00793A47" w:rsidRPr="00F21BB0" w:rsidRDefault="00793A47" w:rsidP="00CE0BA4">
      <w:pPr>
        <w:tabs>
          <w:tab w:val="left" w:pos="708"/>
          <w:tab w:val="center" w:pos="4153"/>
          <w:tab w:val="right" w:pos="8306"/>
        </w:tabs>
        <w:spacing w:after="0" w:line="240" w:lineRule="auto"/>
        <w:rPr>
          <w:rFonts w:ascii="Times New Roman" w:eastAsia="Times New Roman" w:hAnsi="Times New Roman" w:cs="Times New Roman"/>
          <w:bCs/>
          <w:sz w:val="28"/>
          <w:szCs w:val="28"/>
        </w:rPr>
      </w:pPr>
    </w:p>
    <w:p w:rsidR="00793A47" w:rsidRPr="00F21BB0" w:rsidRDefault="00793A47" w:rsidP="00CE0BA4">
      <w:pPr>
        <w:spacing w:after="0" w:line="240" w:lineRule="auto"/>
        <w:rPr>
          <w:rFonts w:ascii="Times New Roman" w:eastAsia="Times New Roman" w:hAnsi="Times New Roman" w:cs="Times New Roman"/>
          <w:sz w:val="24"/>
          <w:szCs w:val="24"/>
        </w:rPr>
      </w:pPr>
    </w:p>
    <w:p w:rsidR="00793A47" w:rsidRPr="00F21BB0" w:rsidRDefault="00793A47" w:rsidP="00CE0BA4">
      <w:pPr>
        <w:spacing w:after="0" w:line="240" w:lineRule="auto"/>
        <w:rPr>
          <w:rFonts w:ascii="Times New Roman" w:hAnsi="Times New Roman" w:cs="Times New Roman"/>
        </w:rPr>
      </w:pPr>
      <w:r w:rsidRPr="00F21BB0">
        <w:rPr>
          <w:rFonts w:ascii="Times New Roman" w:hAnsi="Times New Roman" w:cs="Times New Roman"/>
        </w:rPr>
        <w:br w:type="page"/>
      </w:r>
    </w:p>
    <w:p w:rsidR="00793A47" w:rsidRPr="00F21BB0" w:rsidRDefault="00793A47"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0CE7187C" wp14:editId="18A2F716">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793A47" w:rsidRPr="00F21BB0" w:rsidRDefault="00793A47" w:rsidP="00CE0BA4">
      <w:pPr>
        <w:spacing w:after="0" w:line="240" w:lineRule="auto"/>
        <w:jc w:val="center"/>
        <w:rPr>
          <w:rFonts w:ascii="Times New Roman" w:eastAsia="Times New Roman" w:hAnsi="Times New Roman" w:cs="Times New Roman"/>
          <w:sz w:val="28"/>
          <w:szCs w:val="28"/>
          <w:lang w:eastAsia="uk-UA"/>
        </w:rPr>
      </w:pPr>
    </w:p>
    <w:p w:rsidR="00793A47" w:rsidRPr="00F21BB0" w:rsidRDefault="00793A47"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793A47" w:rsidRPr="00F21BB0" w:rsidRDefault="00793A47"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793A47" w:rsidRPr="00F21BB0" w:rsidRDefault="00793A47" w:rsidP="00CE0BA4">
      <w:pPr>
        <w:spacing w:after="0" w:line="240" w:lineRule="auto"/>
        <w:jc w:val="center"/>
        <w:rPr>
          <w:rFonts w:ascii="Times New Roman" w:eastAsia="Times New Roman" w:hAnsi="Times New Roman" w:cs="Times New Roman"/>
          <w:b/>
          <w:bCs/>
          <w:sz w:val="24"/>
          <w:szCs w:val="24"/>
          <w:lang w:eastAsia="uk-UA"/>
        </w:rPr>
      </w:pPr>
    </w:p>
    <w:p w:rsidR="00793A47" w:rsidRPr="00F21BB0" w:rsidRDefault="00793A47"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793A47" w:rsidRPr="00F21BB0" w:rsidRDefault="00793A47" w:rsidP="00CE0BA4">
      <w:pPr>
        <w:spacing w:after="0" w:line="240" w:lineRule="auto"/>
        <w:jc w:val="center"/>
        <w:rPr>
          <w:rFonts w:ascii="Times New Roman" w:hAnsi="Times New Roman" w:cs="Times New Roman"/>
          <w:b/>
          <w:bCs/>
          <w:sz w:val="28"/>
          <w:szCs w:val="28"/>
        </w:rPr>
      </w:pPr>
    </w:p>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793A47" w:rsidRPr="00F21BB0" w:rsidRDefault="00793A47" w:rsidP="00CE0BA4">
      <w:pPr>
        <w:spacing w:after="0" w:line="240" w:lineRule="auto"/>
        <w:rPr>
          <w:rFonts w:ascii="Times New Roman" w:hAnsi="Times New Roman" w:cs="Times New Roman"/>
          <w:sz w:val="28"/>
          <w:szCs w:val="28"/>
          <w:lang w:val="uk-UA"/>
        </w:rPr>
      </w:pPr>
    </w:p>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 xml:space="preserve">Про затвердження плану </w:t>
      </w:r>
      <w:r w:rsidRPr="00F21BB0">
        <w:rPr>
          <w:rFonts w:ascii="Times New Roman" w:hAnsi="Times New Roman" w:cs="Times New Roman"/>
          <w:sz w:val="28"/>
          <w:szCs w:val="28"/>
        </w:rPr>
        <w:t>роботи</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виконавчого  комітету на</w:t>
      </w:r>
      <w:r w:rsidRPr="00F21BB0">
        <w:rPr>
          <w:rFonts w:ascii="Times New Roman" w:hAnsi="Times New Roman" w:cs="Times New Roman"/>
          <w:sz w:val="28"/>
          <w:szCs w:val="28"/>
          <w:lang w:val="uk-UA"/>
        </w:rPr>
        <w:t xml:space="preserve"> І </w:t>
      </w:r>
      <w:r w:rsidRPr="00F21BB0">
        <w:rPr>
          <w:rFonts w:ascii="Times New Roman" w:hAnsi="Times New Roman" w:cs="Times New Roman"/>
          <w:sz w:val="28"/>
          <w:szCs w:val="28"/>
        </w:rPr>
        <w:t>квартал</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20</w:t>
      </w:r>
      <w:r w:rsidRPr="00F21BB0">
        <w:rPr>
          <w:rFonts w:ascii="Times New Roman" w:hAnsi="Times New Roman" w:cs="Times New Roman"/>
          <w:sz w:val="28"/>
          <w:szCs w:val="28"/>
          <w:lang w:val="uk-UA"/>
        </w:rPr>
        <w:t xml:space="preserve">20  </w:t>
      </w:r>
      <w:r w:rsidRPr="00F21BB0">
        <w:rPr>
          <w:rFonts w:ascii="Times New Roman" w:hAnsi="Times New Roman" w:cs="Times New Roman"/>
          <w:sz w:val="28"/>
          <w:szCs w:val="28"/>
        </w:rPr>
        <w:t>року</w:t>
      </w:r>
    </w:p>
    <w:p w:rsidR="00793A47" w:rsidRPr="00F21BB0" w:rsidRDefault="00793A47" w:rsidP="00CE0BA4">
      <w:pPr>
        <w:spacing w:after="0" w:line="240" w:lineRule="auto"/>
        <w:jc w:val="both"/>
        <w:rPr>
          <w:rFonts w:ascii="Times New Roman" w:hAnsi="Times New Roman" w:cs="Times New Roman"/>
          <w:sz w:val="28"/>
          <w:szCs w:val="28"/>
          <w:lang w:val="uk-UA"/>
        </w:rPr>
      </w:pPr>
    </w:p>
    <w:p w:rsidR="00793A47" w:rsidRPr="00F21BB0" w:rsidRDefault="00793A4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Керуючись статтею 40 Закону України «Про місцеве самоврядування в Україні», виконавчий комітет міської ради  </w:t>
      </w:r>
    </w:p>
    <w:p w:rsidR="00793A47" w:rsidRPr="00F21BB0" w:rsidRDefault="00793A47" w:rsidP="00CE0BA4">
      <w:pPr>
        <w:spacing w:after="0" w:line="240" w:lineRule="auto"/>
        <w:jc w:val="both"/>
        <w:rPr>
          <w:rFonts w:ascii="Times New Roman" w:hAnsi="Times New Roman" w:cs="Times New Roman"/>
          <w:sz w:val="28"/>
          <w:szCs w:val="28"/>
          <w:lang w:val="uk-UA"/>
        </w:rPr>
      </w:pPr>
    </w:p>
    <w:p w:rsidR="00793A47" w:rsidRPr="00F21BB0" w:rsidRDefault="00793A47" w:rsidP="00CE0BA4">
      <w:pPr>
        <w:spacing w:after="0" w:line="240" w:lineRule="auto"/>
        <w:jc w:val="both"/>
        <w:rPr>
          <w:rFonts w:ascii="Times New Roman" w:hAnsi="Times New Roman" w:cs="Times New Roman"/>
          <w:sz w:val="28"/>
          <w:szCs w:val="28"/>
          <w:lang w:val="uk-UA"/>
        </w:rPr>
      </w:pPr>
    </w:p>
    <w:p w:rsidR="00793A47" w:rsidRPr="00F21BB0" w:rsidRDefault="00793A47" w:rsidP="00CE0BA4">
      <w:pPr>
        <w:spacing w:after="0" w:line="240" w:lineRule="auto"/>
        <w:rPr>
          <w:rFonts w:ascii="Times New Roman" w:hAnsi="Times New Roman" w:cs="Times New Roman"/>
          <w:b/>
          <w:bCs/>
          <w:sz w:val="28"/>
          <w:szCs w:val="28"/>
          <w:lang w:val="uk-UA"/>
        </w:rPr>
      </w:pPr>
      <w:r w:rsidRPr="00F21BB0">
        <w:rPr>
          <w:rFonts w:ascii="Times New Roman" w:hAnsi="Times New Roman" w:cs="Times New Roman"/>
          <w:b/>
          <w:bCs/>
          <w:sz w:val="28"/>
          <w:szCs w:val="28"/>
          <w:lang w:val="uk-UA"/>
        </w:rPr>
        <w:t>ВИРІШИВ:</w:t>
      </w:r>
    </w:p>
    <w:p w:rsidR="00793A47" w:rsidRPr="00F21BB0" w:rsidRDefault="00793A47" w:rsidP="00CE0BA4">
      <w:pPr>
        <w:spacing w:after="0" w:line="240" w:lineRule="auto"/>
        <w:jc w:val="both"/>
        <w:rPr>
          <w:rFonts w:ascii="Times New Roman" w:hAnsi="Times New Roman" w:cs="Times New Roman"/>
          <w:sz w:val="28"/>
          <w:szCs w:val="28"/>
          <w:lang w:val="uk-UA"/>
        </w:rPr>
      </w:pPr>
    </w:p>
    <w:p w:rsidR="00793A47" w:rsidRPr="00F21BB0" w:rsidRDefault="00793A4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Затвердити план роботи виконавчого комітету міської ради  на    І  квартал 2020  року /додається/.</w:t>
      </w:r>
    </w:p>
    <w:p w:rsidR="00793A47" w:rsidRPr="00F21BB0" w:rsidRDefault="00793A47" w:rsidP="00CE0BA4">
      <w:pPr>
        <w:pStyle w:val="a6"/>
        <w:tabs>
          <w:tab w:val="left" w:pos="708"/>
        </w:tabs>
        <w:rPr>
          <w:rFonts w:ascii="Times New Roman" w:hAnsi="Times New Roman" w:cs="Times New Roman"/>
          <w:bCs/>
          <w:sz w:val="28"/>
          <w:szCs w:val="28"/>
        </w:rPr>
      </w:pPr>
    </w:p>
    <w:p w:rsidR="00793A47" w:rsidRPr="00F21BB0" w:rsidRDefault="00793A47" w:rsidP="00CE0BA4">
      <w:pPr>
        <w:pStyle w:val="a6"/>
        <w:tabs>
          <w:tab w:val="left" w:pos="708"/>
        </w:tabs>
        <w:rPr>
          <w:rFonts w:ascii="Times New Roman" w:hAnsi="Times New Roman" w:cs="Times New Roman"/>
          <w:bCs/>
          <w:sz w:val="28"/>
          <w:szCs w:val="28"/>
        </w:rPr>
      </w:pPr>
    </w:p>
    <w:p w:rsidR="00793A47" w:rsidRPr="00F21BB0" w:rsidRDefault="00793A47" w:rsidP="00CE0BA4">
      <w:pPr>
        <w:pStyle w:val="a6"/>
        <w:tabs>
          <w:tab w:val="left" w:pos="708"/>
        </w:tabs>
        <w:rPr>
          <w:rFonts w:ascii="Times New Roman" w:hAnsi="Times New Roman" w:cs="Times New Roman"/>
          <w:bCs/>
          <w:sz w:val="28"/>
          <w:szCs w:val="28"/>
        </w:rPr>
      </w:pPr>
    </w:p>
    <w:p w:rsidR="00793A47" w:rsidRPr="00F21BB0" w:rsidRDefault="00793A47" w:rsidP="00CE0BA4">
      <w:pPr>
        <w:pStyle w:val="a6"/>
        <w:tabs>
          <w:tab w:val="left" w:pos="708"/>
        </w:tabs>
        <w:rPr>
          <w:rFonts w:ascii="Times New Roman" w:hAnsi="Times New Roman" w:cs="Times New Roman"/>
          <w:bCs/>
          <w:sz w:val="28"/>
          <w:szCs w:val="28"/>
        </w:rPr>
      </w:pPr>
    </w:p>
    <w:p w:rsidR="00793A47" w:rsidRPr="00F21BB0" w:rsidRDefault="00793A47" w:rsidP="00CE0BA4">
      <w:pPr>
        <w:pStyle w:val="a6"/>
        <w:tabs>
          <w:tab w:val="left" w:pos="708"/>
        </w:tabs>
        <w:rPr>
          <w:rFonts w:ascii="Times New Roman" w:hAnsi="Times New Roman" w:cs="Times New Roman"/>
          <w:bCs/>
          <w:sz w:val="28"/>
          <w:szCs w:val="28"/>
        </w:rPr>
      </w:pPr>
      <w:r w:rsidRPr="00F21BB0">
        <w:rPr>
          <w:rFonts w:ascii="Times New Roman" w:hAnsi="Times New Roman" w:cs="Times New Roman"/>
          <w:bCs/>
          <w:sz w:val="28"/>
          <w:szCs w:val="28"/>
        </w:rPr>
        <w:t xml:space="preserve">             </w:t>
      </w:r>
    </w:p>
    <w:p w:rsidR="00793A47" w:rsidRPr="00F21BB0" w:rsidRDefault="00793A47" w:rsidP="00CE0BA4">
      <w:pPr>
        <w:pStyle w:val="31"/>
        <w:ind w:right="0" w:firstLine="0"/>
        <w:rPr>
          <w:b w:val="0"/>
          <w:bCs/>
          <w:sz w:val="28"/>
          <w:szCs w:val="28"/>
        </w:rPr>
      </w:pPr>
      <w:r w:rsidRPr="00F21BB0">
        <w:rPr>
          <w:b w:val="0"/>
          <w:bCs/>
          <w:sz w:val="28"/>
          <w:szCs w:val="28"/>
        </w:rPr>
        <w:t>Міський голова                                                                Веліна ЗАЯЦЬ</w:t>
      </w: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pStyle w:val="31"/>
        <w:ind w:right="0" w:firstLine="0"/>
        <w:rPr>
          <w:b w:val="0"/>
          <w:bCs/>
          <w:szCs w:val="24"/>
        </w:rPr>
      </w:pPr>
    </w:p>
    <w:p w:rsidR="00793A47" w:rsidRPr="00F21BB0" w:rsidRDefault="00793A47" w:rsidP="00CE0BA4">
      <w:pPr>
        <w:spacing w:after="0" w:line="240" w:lineRule="auto"/>
        <w:ind w:firstLine="6237"/>
        <w:rPr>
          <w:rFonts w:ascii="Times New Roman" w:hAnsi="Times New Roman" w:cs="Times New Roman"/>
          <w:sz w:val="20"/>
          <w:lang w:val="uk-UA"/>
        </w:rPr>
      </w:pPr>
    </w:p>
    <w:p w:rsidR="00793A47" w:rsidRPr="00F21BB0" w:rsidRDefault="00793A47" w:rsidP="00CE0BA4">
      <w:pPr>
        <w:spacing w:after="0" w:line="240" w:lineRule="auto"/>
        <w:ind w:firstLine="6237"/>
        <w:rPr>
          <w:rFonts w:ascii="Times New Roman" w:hAnsi="Times New Roman" w:cs="Times New Roman"/>
          <w:sz w:val="20"/>
        </w:rPr>
      </w:pPr>
    </w:p>
    <w:p w:rsidR="008E1499" w:rsidRPr="00F21BB0" w:rsidRDefault="008E1499" w:rsidP="00CE0BA4">
      <w:pPr>
        <w:spacing w:after="0" w:line="240" w:lineRule="auto"/>
        <w:ind w:firstLine="6237"/>
        <w:rPr>
          <w:rFonts w:ascii="Times New Roman" w:hAnsi="Times New Roman" w:cs="Times New Roman"/>
          <w:sz w:val="20"/>
        </w:rPr>
      </w:pPr>
    </w:p>
    <w:p w:rsidR="00793A47" w:rsidRPr="00F21BB0" w:rsidRDefault="00793A47" w:rsidP="00CE0BA4">
      <w:pPr>
        <w:spacing w:after="0" w:line="240" w:lineRule="auto"/>
        <w:ind w:firstLine="6237"/>
        <w:rPr>
          <w:rFonts w:ascii="Times New Roman" w:hAnsi="Times New Roman" w:cs="Times New Roman"/>
          <w:sz w:val="20"/>
          <w:lang w:val="uk-UA"/>
        </w:rPr>
      </w:pPr>
    </w:p>
    <w:p w:rsidR="00793A47" w:rsidRPr="00F21BB0" w:rsidRDefault="00793A47" w:rsidP="00CE0BA4">
      <w:pPr>
        <w:spacing w:after="0" w:line="240" w:lineRule="auto"/>
        <w:ind w:firstLine="6237"/>
        <w:rPr>
          <w:rFonts w:ascii="Times New Roman" w:hAnsi="Times New Roman" w:cs="Times New Roman"/>
          <w:sz w:val="20"/>
          <w:lang w:val="uk-UA"/>
        </w:rPr>
      </w:pPr>
      <w:r w:rsidRPr="00F21BB0">
        <w:rPr>
          <w:rFonts w:ascii="Times New Roman" w:hAnsi="Times New Roman" w:cs="Times New Roman"/>
          <w:sz w:val="20"/>
          <w:lang w:val="uk-UA"/>
        </w:rPr>
        <w:lastRenderedPageBreak/>
        <w:t>Додаток</w:t>
      </w:r>
    </w:p>
    <w:p w:rsidR="00793A47" w:rsidRPr="00F21BB0" w:rsidRDefault="00793A47" w:rsidP="00CE0BA4">
      <w:pPr>
        <w:spacing w:after="0" w:line="240" w:lineRule="auto"/>
        <w:ind w:firstLine="6237"/>
        <w:rPr>
          <w:rFonts w:ascii="Times New Roman" w:hAnsi="Times New Roman" w:cs="Times New Roman"/>
          <w:sz w:val="20"/>
          <w:lang w:val="uk-UA"/>
        </w:rPr>
      </w:pPr>
      <w:r w:rsidRPr="00F21BB0">
        <w:rPr>
          <w:rFonts w:ascii="Times New Roman" w:hAnsi="Times New Roman" w:cs="Times New Roman"/>
          <w:sz w:val="20"/>
          <w:lang w:val="uk-UA"/>
        </w:rPr>
        <w:t>до рішення виконавчого комітету</w:t>
      </w:r>
    </w:p>
    <w:p w:rsidR="00793A47" w:rsidRPr="00F21BB0" w:rsidRDefault="00793A47" w:rsidP="00CE0BA4">
      <w:pPr>
        <w:spacing w:after="0" w:line="240" w:lineRule="auto"/>
        <w:ind w:firstLine="6237"/>
        <w:rPr>
          <w:rFonts w:ascii="Times New Roman" w:hAnsi="Times New Roman" w:cs="Times New Roman"/>
          <w:sz w:val="20"/>
          <w:lang w:val="uk-UA"/>
        </w:rPr>
      </w:pPr>
      <w:r w:rsidRPr="00F21BB0">
        <w:rPr>
          <w:rFonts w:ascii="Times New Roman" w:hAnsi="Times New Roman" w:cs="Times New Roman"/>
          <w:sz w:val="20"/>
          <w:lang w:val="uk-UA"/>
        </w:rPr>
        <w:t xml:space="preserve">. 12. 2019 р. №    </w:t>
      </w:r>
    </w:p>
    <w:p w:rsidR="00793A47" w:rsidRPr="00F21BB0" w:rsidRDefault="00793A47" w:rsidP="00CE0BA4">
      <w:pPr>
        <w:spacing w:after="0" w:line="240" w:lineRule="auto"/>
        <w:rPr>
          <w:rFonts w:ascii="Times New Roman" w:hAnsi="Times New Roman" w:cs="Times New Roman"/>
          <w:lang w:val="uk-UA"/>
        </w:rPr>
      </w:pPr>
    </w:p>
    <w:p w:rsidR="00793A47" w:rsidRPr="00F21BB0" w:rsidRDefault="00793A47" w:rsidP="00CE0BA4">
      <w:pPr>
        <w:spacing w:after="0" w:line="240" w:lineRule="auto"/>
        <w:jc w:val="center"/>
        <w:rPr>
          <w:rFonts w:ascii="Times New Roman" w:hAnsi="Times New Roman" w:cs="Times New Roman"/>
          <w:b/>
          <w:sz w:val="28"/>
          <w:szCs w:val="28"/>
          <w:lang w:val="uk-UA"/>
        </w:rPr>
      </w:pPr>
      <w:r w:rsidRPr="00F21BB0">
        <w:rPr>
          <w:rFonts w:ascii="Times New Roman" w:hAnsi="Times New Roman" w:cs="Times New Roman"/>
          <w:b/>
          <w:sz w:val="28"/>
          <w:szCs w:val="28"/>
          <w:lang w:val="uk-UA"/>
        </w:rPr>
        <w:t>ПЛАН РОБОТИ</w:t>
      </w:r>
    </w:p>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виконавчого комітету Дунаєвецької міської ради </w:t>
      </w:r>
    </w:p>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на  І квартал   2019 року</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101"/>
        <w:gridCol w:w="567"/>
        <w:gridCol w:w="851"/>
        <w:gridCol w:w="1416"/>
        <w:gridCol w:w="1134"/>
      </w:tblGrid>
      <w:tr w:rsidR="00793A47" w:rsidRPr="00F21BB0" w:rsidTr="00C95974">
        <w:tc>
          <w:tcPr>
            <w:tcW w:w="817" w:type="dxa"/>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pStyle w:val="a8"/>
              <w:spacing w:after="0" w:line="240" w:lineRule="auto"/>
              <w:ind w:left="0"/>
              <w:jc w:val="center"/>
              <w:rPr>
                <w:rFonts w:ascii="Times New Roman" w:hAnsi="Times New Roman" w:cs="Times New Roman"/>
              </w:rPr>
            </w:pPr>
            <w:r w:rsidRPr="00F21BB0">
              <w:rPr>
                <w:rFonts w:ascii="Times New Roman" w:hAnsi="Times New Roman" w:cs="Times New Roman"/>
              </w:rPr>
              <w:t>№</w:t>
            </w:r>
          </w:p>
          <w:p w:rsidR="00793A47" w:rsidRPr="00F21BB0" w:rsidRDefault="00793A47" w:rsidP="00CE0BA4">
            <w:pPr>
              <w:pStyle w:val="a8"/>
              <w:spacing w:after="0" w:line="240" w:lineRule="auto"/>
              <w:ind w:left="0"/>
              <w:jc w:val="center"/>
              <w:rPr>
                <w:rFonts w:ascii="Times New Roman" w:hAnsi="Times New Roman" w:cs="Times New Roman"/>
              </w:rPr>
            </w:pPr>
            <w:r w:rsidRPr="00F21BB0">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spacing w:after="0" w:line="240" w:lineRule="auto"/>
              <w:jc w:val="center"/>
              <w:rPr>
                <w:rFonts w:ascii="Times New Roman" w:hAnsi="Times New Roman" w:cs="Times New Roman"/>
                <w:lang w:val="uk-UA"/>
              </w:rPr>
            </w:pPr>
            <w:r w:rsidRPr="00F21BB0">
              <w:rPr>
                <w:rFonts w:ascii="Times New Roman" w:hAnsi="Times New Roman" w:cs="Times New Roman"/>
                <w:lang w:val="uk-UA"/>
              </w:rPr>
              <w:t>Зміст роботи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spacing w:after="0" w:line="240" w:lineRule="auto"/>
              <w:jc w:val="center"/>
              <w:rPr>
                <w:rFonts w:ascii="Times New Roman" w:hAnsi="Times New Roman" w:cs="Times New Roman"/>
                <w:lang w:val="uk-UA"/>
              </w:rPr>
            </w:pPr>
            <w:r w:rsidRPr="00F21BB0">
              <w:rPr>
                <w:rFonts w:ascii="Times New Roman" w:hAnsi="Times New Roman" w:cs="Times New Roman"/>
                <w:lang w:val="uk-UA"/>
              </w:rPr>
              <w:t>Засідання виконкому</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spacing w:after="0" w:line="240" w:lineRule="auto"/>
              <w:jc w:val="center"/>
              <w:rPr>
                <w:rFonts w:ascii="Times New Roman" w:hAnsi="Times New Roman" w:cs="Times New Roman"/>
              </w:rPr>
            </w:pPr>
            <w:r w:rsidRPr="00F21BB0">
              <w:rPr>
                <w:rFonts w:ascii="Times New Roman" w:hAnsi="Times New Roman" w:cs="Times New Roman"/>
              </w:rPr>
              <w:t>Виконавці</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pStyle w:val="a8"/>
              <w:spacing w:after="0" w:line="240" w:lineRule="auto"/>
              <w:ind w:left="0"/>
              <w:jc w:val="center"/>
              <w:rPr>
                <w:rFonts w:ascii="Times New Roman" w:hAnsi="Times New Roman" w:cs="Times New Roman"/>
              </w:rPr>
            </w:pPr>
            <w:r w:rsidRPr="00F21BB0">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spacing w:after="0" w:line="240" w:lineRule="auto"/>
              <w:jc w:val="center"/>
              <w:rPr>
                <w:rFonts w:ascii="Times New Roman" w:hAnsi="Times New Roman" w:cs="Times New Roman"/>
                <w:lang w:val="uk-UA"/>
              </w:rPr>
            </w:pPr>
            <w:r w:rsidRPr="00F21BB0">
              <w:rPr>
                <w:rFonts w:ascii="Times New Roman" w:hAnsi="Times New Roman" w:cs="Times New Roman"/>
                <w:lang w:val="uk-UA"/>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spacing w:after="0" w:line="240" w:lineRule="auto"/>
              <w:jc w:val="center"/>
              <w:rPr>
                <w:rFonts w:ascii="Times New Roman" w:hAnsi="Times New Roman" w:cs="Times New Roman"/>
                <w:lang w:val="uk-UA"/>
              </w:rPr>
            </w:pPr>
            <w:r w:rsidRPr="00F21BB0">
              <w:rPr>
                <w:rFonts w:ascii="Times New Roman" w:hAnsi="Times New Roman" w:cs="Times New Roman"/>
                <w:lang w:val="uk-UA"/>
              </w:rPr>
              <w:t>3</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793A47" w:rsidRPr="00F21BB0" w:rsidRDefault="00793A47" w:rsidP="00CE0BA4">
            <w:pPr>
              <w:spacing w:after="0" w:line="240" w:lineRule="auto"/>
              <w:jc w:val="center"/>
              <w:rPr>
                <w:rFonts w:ascii="Times New Roman" w:hAnsi="Times New Roman" w:cs="Times New Roman"/>
                <w:lang w:val="uk-UA"/>
              </w:rPr>
            </w:pPr>
            <w:r w:rsidRPr="00F21BB0">
              <w:rPr>
                <w:rFonts w:ascii="Times New Roman" w:hAnsi="Times New Roman" w:cs="Times New Roman"/>
                <w:lang w:val="uk-UA"/>
              </w:rPr>
              <w:t>4</w:t>
            </w:r>
          </w:p>
        </w:tc>
      </w:tr>
      <w:tr w:rsidR="00793A47" w:rsidRPr="00F21BB0" w:rsidTr="00C95974">
        <w:tc>
          <w:tcPr>
            <w:tcW w:w="9889" w:type="dxa"/>
            <w:gridSpan w:val="6"/>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rPr>
            </w:pPr>
            <w:r w:rsidRPr="00F21BB0">
              <w:rPr>
                <w:rFonts w:ascii="Times New Roman" w:hAnsi="Times New Roman" w:cs="Times New Roman"/>
              </w:rPr>
              <w:t>І. ПИТАННЯ ДЛЯ РОЗГЛЯДУ НА ЗАСІДАННІ ВИКОНАВЧОГО КОМІТЕТУ МІСЬКОЇ РАДИ</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заступник міського голови з питань діяльності виконавчих органів ради</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Про роботу позашкільних закладів освіти Дунаєвецької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Начальник управління освіти, молоді та спорту Дунаєвецької міської ради</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Звіт про пропозиції заяви  і скарги, що надійшли до виконавчого комітету за І</w:t>
            </w:r>
            <w:r w:rsidRPr="00F21BB0">
              <w:rPr>
                <w:rFonts w:ascii="Times New Roman" w:hAnsi="Times New Roman" w:cs="Times New Roman"/>
                <w:sz w:val="28"/>
                <w:szCs w:val="28"/>
                <w:lang w:val="en-US"/>
              </w:rPr>
              <w:t>V</w:t>
            </w:r>
            <w:r w:rsidRPr="00F21BB0">
              <w:rPr>
                <w:rFonts w:ascii="Times New Roman" w:hAnsi="Times New Roman" w:cs="Times New Roman"/>
                <w:sz w:val="28"/>
                <w:szCs w:val="28"/>
                <w:lang w:val="uk-UA"/>
              </w:rPr>
              <w:t xml:space="preserve"> квартал 2019 року</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rPr>
            </w:pPr>
            <w:r w:rsidRPr="00F21BB0">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керуюча справами виконавчого комітету</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Звіт про виконання плану роботи виконавчого комітету за І</w:t>
            </w:r>
            <w:r w:rsidRPr="00F21BB0">
              <w:rPr>
                <w:rFonts w:ascii="Times New Roman" w:hAnsi="Times New Roman" w:cs="Times New Roman"/>
                <w:sz w:val="28"/>
                <w:szCs w:val="28"/>
                <w:lang w:val="en-US"/>
              </w:rPr>
              <w:t>V</w:t>
            </w:r>
            <w:r w:rsidRPr="00F21BB0">
              <w:rPr>
                <w:rFonts w:ascii="Times New Roman" w:hAnsi="Times New Roman" w:cs="Times New Roman"/>
                <w:sz w:val="28"/>
                <w:szCs w:val="28"/>
                <w:lang w:val="uk-UA"/>
              </w:rPr>
              <w:t xml:space="preserve">  квартал 2019 року</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rPr>
            </w:pPr>
            <w:r w:rsidRPr="00F21BB0">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керуюча справами виконавчого комітету </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Про стан роботи зі  зверненнями громадян </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лютий</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начальник загального відділу</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Про підготовку комунальних підприємств до роботи в весняно-літній період та організацію благоустрою населених пунктів ОТГ </w:t>
            </w:r>
          </w:p>
          <w:p w:rsidR="00793A47" w:rsidRPr="00F21BB0" w:rsidRDefault="00793A47" w:rsidP="00CE0BA4">
            <w:pPr>
              <w:spacing w:after="0" w:line="240" w:lineRule="auto"/>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березень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заступник міського голови з питань діяльності виконавчих органів ради</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Звіт про виконання міського бюджету за  2019  рік</w:t>
            </w:r>
          </w:p>
          <w:p w:rsidR="00793A47" w:rsidRPr="00F21BB0" w:rsidRDefault="00793A47" w:rsidP="00CE0BA4">
            <w:pPr>
              <w:spacing w:after="0" w:line="240" w:lineRule="auto"/>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rPr>
            </w:pPr>
            <w:r w:rsidRPr="00F21BB0">
              <w:rPr>
                <w:rFonts w:ascii="Times New Roman" w:hAnsi="Times New Roman" w:cs="Times New Roman"/>
                <w:sz w:val="28"/>
                <w:szCs w:val="28"/>
                <w:lang w:val="uk-UA"/>
              </w:rPr>
              <w:t>березень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начальник фінансового управління міської ради</w:t>
            </w:r>
          </w:p>
        </w:tc>
      </w:tr>
      <w:tr w:rsidR="00793A47" w:rsidRPr="00CE0BA4"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2"/>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Привітати жіночі колективи установ міської ради з міжнародним Днем 8 березня, колективи житлово-комунальних підприємств з професійним святом – Днем працівників житлово-комунального господарства</w:t>
            </w:r>
          </w:p>
          <w:p w:rsidR="00793A47" w:rsidRPr="00F21BB0" w:rsidRDefault="00793A47" w:rsidP="00CE0BA4">
            <w:pPr>
              <w:spacing w:after="0" w:line="240" w:lineRule="auto"/>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березень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відділ  організаційної та кадрової роботи  </w:t>
            </w:r>
          </w:p>
        </w:tc>
      </w:tr>
      <w:tr w:rsidR="00793A47" w:rsidRPr="00F21BB0" w:rsidTr="00C95974">
        <w:tc>
          <w:tcPr>
            <w:tcW w:w="9889" w:type="dxa"/>
            <w:gridSpan w:val="6"/>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rPr>
            </w:pPr>
            <w:r w:rsidRPr="00F21BB0">
              <w:rPr>
                <w:rFonts w:ascii="Times New Roman" w:hAnsi="Times New Roman" w:cs="Times New Roman"/>
                <w:sz w:val="28"/>
                <w:szCs w:val="28"/>
              </w:rPr>
              <w:t>ІІ.Підготовка проектів рішень виконавчого комітету міської  ради</w:t>
            </w:r>
          </w:p>
        </w:tc>
      </w:tr>
      <w:tr w:rsidR="00793A47" w:rsidRPr="00F21BB0" w:rsidTr="00C95974">
        <w:tc>
          <w:tcPr>
            <w:tcW w:w="9889" w:type="dxa"/>
            <w:gridSpan w:val="6"/>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rPr>
              <w:lastRenderedPageBreak/>
              <w:t>III.Підготовка проектів розпоряджень міського голови</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3"/>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З основної діяльності</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п</w:t>
            </w:r>
            <w:r w:rsidRPr="00F21BB0">
              <w:rPr>
                <w:rFonts w:ascii="Times New Roman" w:hAnsi="Times New Roman" w:cs="Times New Roman"/>
                <w:sz w:val="28"/>
                <w:szCs w:val="28"/>
              </w:rPr>
              <w:t xml:space="preserve">ротягом </w:t>
            </w:r>
            <w:r w:rsidRPr="00F21BB0">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в</w:t>
            </w:r>
            <w:r w:rsidRPr="00F21BB0">
              <w:rPr>
                <w:rFonts w:ascii="Times New Roman" w:hAnsi="Times New Roman" w:cs="Times New Roman"/>
                <w:sz w:val="28"/>
                <w:szCs w:val="28"/>
              </w:rPr>
              <w:t>ідповідно до розподілу обов’язків</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3"/>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З особового складу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п</w:t>
            </w:r>
            <w:r w:rsidRPr="00F21BB0">
              <w:rPr>
                <w:rFonts w:ascii="Times New Roman" w:hAnsi="Times New Roman" w:cs="Times New Roman"/>
                <w:sz w:val="28"/>
                <w:szCs w:val="28"/>
              </w:rPr>
              <w:t xml:space="preserve">ротягом </w:t>
            </w:r>
            <w:r w:rsidRPr="00F21BB0">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в</w:t>
            </w:r>
            <w:r w:rsidRPr="00F21BB0">
              <w:rPr>
                <w:rFonts w:ascii="Times New Roman" w:hAnsi="Times New Roman" w:cs="Times New Roman"/>
                <w:sz w:val="28"/>
                <w:szCs w:val="28"/>
              </w:rPr>
              <w:t>ідповідно до розподілу обов’язків</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3"/>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 xml:space="preserve">Про надання щорічних </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 відпусток </w:t>
            </w:r>
            <w:r w:rsidRPr="00F21BB0">
              <w:rPr>
                <w:rFonts w:ascii="Times New Roman" w:hAnsi="Times New Roman" w:cs="Times New Roman"/>
                <w:sz w:val="28"/>
                <w:szCs w:val="28"/>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п</w:t>
            </w:r>
            <w:r w:rsidRPr="00F21BB0">
              <w:rPr>
                <w:rFonts w:ascii="Times New Roman" w:hAnsi="Times New Roman" w:cs="Times New Roman"/>
                <w:sz w:val="28"/>
                <w:szCs w:val="28"/>
              </w:rPr>
              <w:t xml:space="preserve">ротягом </w:t>
            </w:r>
            <w:r w:rsidRPr="00F21BB0">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в</w:t>
            </w:r>
            <w:r w:rsidRPr="00F21BB0">
              <w:rPr>
                <w:rFonts w:ascii="Times New Roman" w:hAnsi="Times New Roman" w:cs="Times New Roman"/>
                <w:sz w:val="28"/>
                <w:szCs w:val="28"/>
              </w:rPr>
              <w:t>ідповідно до розподілу обов’язків</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3"/>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Про надання короткострокових відряджень працівникам</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п</w:t>
            </w:r>
            <w:r w:rsidRPr="00F21BB0">
              <w:rPr>
                <w:rFonts w:ascii="Times New Roman" w:hAnsi="Times New Roman" w:cs="Times New Roman"/>
                <w:sz w:val="28"/>
                <w:szCs w:val="28"/>
              </w:rPr>
              <w:t xml:space="preserve">ротягом </w:t>
            </w:r>
            <w:r w:rsidRPr="00F21BB0">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в</w:t>
            </w:r>
            <w:r w:rsidRPr="00F21BB0">
              <w:rPr>
                <w:rFonts w:ascii="Times New Roman" w:hAnsi="Times New Roman" w:cs="Times New Roman"/>
                <w:sz w:val="28"/>
                <w:szCs w:val="28"/>
              </w:rPr>
              <w:t>ідповідно до розподілу обов’язків</w:t>
            </w:r>
          </w:p>
        </w:tc>
      </w:tr>
      <w:tr w:rsidR="00793A47" w:rsidRPr="00F21BB0" w:rsidTr="00C95974">
        <w:tc>
          <w:tcPr>
            <w:tcW w:w="9889" w:type="dxa"/>
            <w:gridSpan w:val="6"/>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uk-UA"/>
              </w:rPr>
              <w:t>І</w:t>
            </w:r>
            <w:r w:rsidRPr="00F21BB0">
              <w:rPr>
                <w:rFonts w:ascii="Times New Roman" w:hAnsi="Times New Roman" w:cs="Times New Roman"/>
                <w:sz w:val="28"/>
                <w:szCs w:val="28"/>
              </w:rPr>
              <w:t>V.ОРГАНІЗАЦІЙНА РОБОТА</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4"/>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Проведення засідань постійно діючих при виконкомі комісій</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по потребі</w:t>
            </w:r>
            <w:r w:rsidRPr="00F21BB0">
              <w:rPr>
                <w:rFonts w:ascii="Times New Roman" w:hAnsi="Times New Roman" w:cs="Times New Roman"/>
                <w:sz w:val="28"/>
                <w:szCs w:val="28"/>
              </w:rPr>
              <w:tab/>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в</w:t>
            </w:r>
            <w:r w:rsidRPr="00F21BB0">
              <w:rPr>
                <w:rFonts w:ascii="Times New Roman" w:hAnsi="Times New Roman" w:cs="Times New Roman"/>
                <w:sz w:val="28"/>
                <w:szCs w:val="28"/>
              </w:rPr>
              <w:t>ідповідальні працівники</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4"/>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Підготовка до засідань сесій та виконавчого комітету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п</w:t>
            </w:r>
            <w:r w:rsidRPr="00F21BB0">
              <w:rPr>
                <w:rFonts w:ascii="Times New Roman" w:hAnsi="Times New Roman" w:cs="Times New Roman"/>
                <w:sz w:val="28"/>
                <w:szCs w:val="28"/>
              </w:rPr>
              <w:t>остійно</w:t>
            </w:r>
            <w:r w:rsidRPr="00F21BB0">
              <w:rPr>
                <w:rFonts w:ascii="Times New Roman" w:hAnsi="Times New Roman" w:cs="Times New Roman"/>
                <w:sz w:val="28"/>
                <w:szCs w:val="28"/>
              </w:rPr>
              <w:tab/>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в</w:t>
            </w:r>
            <w:r w:rsidRPr="00F21BB0">
              <w:rPr>
                <w:rFonts w:ascii="Times New Roman" w:hAnsi="Times New Roman" w:cs="Times New Roman"/>
                <w:sz w:val="28"/>
                <w:szCs w:val="28"/>
              </w:rPr>
              <w:t>ідповідальні працівники</w:t>
            </w:r>
          </w:p>
        </w:tc>
      </w:tr>
      <w:tr w:rsidR="00793A47" w:rsidRPr="00F21BB0" w:rsidTr="00C95974">
        <w:tc>
          <w:tcPr>
            <w:tcW w:w="9889" w:type="dxa"/>
            <w:gridSpan w:val="6"/>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rPr>
            </w:pPr>
            <w:r w:rsidRPr="00F21BB0">
              <w:rPr>
                <w:rFonts w:ascii="Times New Roman" w:hAnsi="Times New Roman" w:cs="Times New Roman"/>
                <w:sz w:val="28"/>
                <w:szCs w:val="28"/>
                <w:lang w:val="en-US"/>
              </w:rPr>
              <w:t>V</w:t>
            </w:r>
            <w:r w:rsidRPr="00F21BB0">
              <w:rPr>
                <w:rFonts w:ascii="Times New Roman" w:hAnsi="Times New Roman" w:cs="Times New Roman"/>
                <w:sz w:val="28"/>
                <w:szCs w:val="28"/>
              </w:rPr>
              <w:t>. НАРАДИ, УЧАСТЬ У   ЗАХОДАХ</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5"/>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Наради міського голови з </w:t>
            </w:r>
            <w:r w:rsidRPr="00F21BB0">
              <w:rPr>
                <w:rFonts w:ascii="Times New Roman" w:hAnsi="Times New Roman" w:cs="Times New Roman"/>
                <w:sz w:val="28"/>
                <w:szCs w:val="28"/>
                <w:lang w:val="uk-UA"/>
              </w:rPr>
              <w:t xml:space="preserve">заступниками, керівниками комунальних підприємств </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щ</w:t>
            </w:r>
            <w:r w:rsidRPr="00F21BB0">
              <w:rPr>
                <w:rFonts w:ascii="Times New Roman" w:hAnsi="Times New Roman" w:cs="Times New Roman"/>
                <w:sz w:val="28"/>
                <w:szCs w:val="28"/>
              </w:rPr>
              <w:t>о</w:t>
            </w:r>
            <w:r w:rsidRPr="00F21BB0">
              <w:rPr>
                <w:rFonts w:ascii="Times New Roman" w:hAnsi="Times New Roman" w:cs="Times New Roman"/>
                <w:sz w:val="28"/>
                <w:szCs w:val="28"/>
                <w:lang w:val="uk-UA"/>
              </w:rPr>
              <w:t xml:space="preserve"> вівторка</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з</w:t>
            </w:r>
            <w:r w:rsidRPr="00F21BB0">
              <w:rPr>
                <w:rFonts w:ascii="Times New Roman" w:hAnsi="Times New Roman" w:cs="Times New Roman"/>
                <w:sz w:val="28"/>
                <w:szCs w:val="28"/>
              </w:rPr>
              <w:t>аступники міського голови</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5"/>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Апаратн</w:t>
            </w:r>
            <w:r w:rsidRPr="00F21BB0">
              <w:rPr>
                <w:rFonts w:ascii="Times New Roman" w:hAnsi="Times New Roman" w:cs="Times New Roman"/>
                <w:sz w:val="28"/>
                <w:szCs w:val="28"/>
                <w:lang w:val="uk-UA"/>
              </w:rPr>
              <w:t>а</w:t>
            </w:r>
            <w:r w:rsidRPr="00F21BB0">
              <w:rPr>
                <w:rFonts w:ascii="Times New Roman" w:hAnsi="Times New Roman" w:cs="Times New Roman"/>
                <w:sz w:val="28"/>
                <w:szCs w:val="28"/>
              </w:rPr>
              <w:t xml:space="preserve"> нарад</w:t>
            </w:r>
            <w:r w:rsidRPr="00F21BB0">
              <w:rPr>
                <w:rFonts w:ascii="Times New Roman" w:hAnsi="Times New Roman" w:cs="Times New Roman"/>
                <w:sz w:val="28"/>
                <w:szCs w:val="28"/>
                <w:lang w:val="uk-UA"/>
              </w:rPr>
              <w:t>а</w:t>
            </w:r>
            <w:r w:rsidRPr="00F21BB0">
              <w:rPr>
                <w:rFonts w:ascii="Times New Roman" w:hAnsi="Times New Roman" w:cs="Times New Roman"/>
                <w:sz w:val="28"/>
                <w:szCs w:val="28"/>
              </w:rPr>
              <w:t xml:space="preserve"> </w:t>
            </w:r>
            <w:r w:rsidRPr="00F21BB0">
              <w:rPr>
                <w:rFonts w:ascii="Times New Roman" w:hAnsi="Times New Roman" w:cs="Times New Roman"/>
                <w:sz w:val="28"/>
                <w:szCs w:val="28"/>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що п’ятниці</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lang w:val="uk-UA"/>
              </w:rPr>
              <w:t>керуюча справами виконавчого комітету</w:t>
            </w:r>
            <w:r w:rsidRPr="00F21BB0">
              <w:rPr>
                <w:rFonts w:ascii="Times New Roman" w:hAnsi="Times New Roman" w:cs="Times New Roman"/>
                <w:sz w:val="28"/>
                <w:szCs w:val="28"/>
              </w:rPr>
              <w:t xml:space="preserve"> </w:t>
            </w:r>
          </w:p>
        </w:tc>
      </w:tr>
      <w:tr w:rsidR="00793A47" w:rsidRPr="00F21BB0" w:rsidTr="00C95974">
        <w:trPr>
          <w:trHeight w:val="753"/>
        </w:trPr>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5"/>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 xml:space="preserve">Проведення </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 нарад</w:t>
            </w:r>
          </w:p>
        </w:tc>
        <w:tc>
          <w:tcPr>
            <w:tcW w:w="141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п</w:t>
            </w:r>
            <w:r w:rsidRPr="00F21BB0">
              <w:rPr>
                <w:rFonts w:ascii="Times New Roman" w:hAnsi="Times New Roman" w:cs="Times New Roman"/>
                <w:sz w:val="28"/>
                <w:szCs w:val="28"/>
              </w:rPr>
              <w:t>остійно</w:t>
            </w:r>
          </w:p>
        </w:tc>
        <w:tc>
          <w:tcPr>
            <w:tcW w:w="2551"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в</w:t>
            </w:r>
            <w:r w:rsidRPr="00F21BB0">
              <w:rPr>
                <w:rFonts w:ascii="Times New Roman" w:hAnsi="Times New Roman" w:cs="Times New Roman"/>
                <w:sz w:val="28"/>
                <w:szCs w:val="28"/>
              </w:rPr>
              <w:t>ідповідальні працівники</w:t>
            </w:r>
          </w:p>
        </w:tc>
      </w:tr>
      <w:tr w:rsidR="00793A47" w:rsidRPr="00F21BB0" w:rsidTr="00C95974">
        <w:tc>
          <w:tcPr>
            <w:tcW w:w="9889" w:type="dxa"/>
            <w:gridSpan w:val="6"/>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center"/>
              <w:rPr>
                <w:rFonts w:ascii="Times New Roman" w:hAnsi="Times New Roman" w:cs="Times New Roman"/>
                <w:sz w:val="28"/>
                <w:szCs w:val="28"/>
                <w:lang w:val="uk-UA"/>
              </w:rPr>
            </w:pPr>
            <w:r w:rsidRPr="00F21BB0">
              <w:rPr>
                <w:rFonts w:ascii="Times New Roman" w:hAnsi="Times New Roman" w:cs="Times New Roman"/>
                <w:sz w:val="28"/>
                <w:szCs w:val="28"/>
                <w:lang w:val="en-US"/>
              </w:rPr>
              <w:t>V</w:t>
            </w:r>
            <w:r w:rsidRPr="00F21BB0">
              <w:rPr>
                <w:rFonts w:ascii="Times New Roman" w:hAnsi="Times New Roman" w:cs="Times New Roman"/>
                <w:sz w:val="28"/>
                <w:szCs w:val="28"/>
                <w:lang w:val="uk-UA"/>
              </w:rPr>
              <w:t>І.  УЧАСТЬ У ПІДГОТОВЦІ ТА ПРОВЕДЕННІ МАСОВИХ ЗАХОДІВ, УРОЧИСТОСТЕЙ, ВИСТАВОК тощо, відповідно до КАЛЕНДАРНИХ  ДЕРЖАВНИХ та ПРОФЕСІЙНИХ СВЯТ УКРАЇНИ у першому кварталі 2019 році, відзначення ювілейних дат громадян ОТГ за активну громадську позицію та професійну діяльність</w:t>
            </w: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6"/>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rPr>
              <w:t xml:space="preserve">День </w:t>
            </w:r>
            <w:r w:rsidRPr="00F21BB0">
              <w:rPr>
                <w:rFonts w:ascii="Times New Roman" w:hAnsi="Times New Roman" w:cs="Times New Roman"/>
                <w:sz w:val="28"/>
                <w:szCs w:val="28"/>
                <w:lang w:val="uk-UA"/>
              </w:rPr>
              <w:t>Соборності України</w:t>
            </w:r>
          </w:p>
        </w:tc>
        <w:tc>
          <w:tcPr>
            <w:tcW w:w="226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22 січня</w:t>
            </w:r>
            <w:r w:rsidRPr="00F21BB0">
              <w:rPr>
                <w:rFonts w:ascii="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spacing w:after="0" w:line="240" w:lineRule="auto"/>
              <w:rPr>
                <w:rFonts w:ascii="Times New Roman" w:hAnsi="Times New Roman" w:cs="Times New Roman"/>
                <w:sz w:val="28"/>
                <w:szCs w:val="28"/>
              </w:rPr>
            </w:pP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6"/>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Річниця  виведення військ з Афганістану</w:t>
            </w:r>
          </w:p>
        </w:tc>
        <w:tc>
          <w:tcPr>
            <w:tcW w:w="226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15 лютого</w:t>
            </w:r>
          </w:p>
        </w:tc>
        <w:tc>
          <w:tcPr>
            <w:tcW w:w="1134"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spacing w:after="0" w:line="240" w:lineRule="auto"/>
              <w:rPr>
                <w:rFonts w:ascii="Times New Roman" w:hAnsi="Times New Roman" w:cs="Times New Roman"/>
                <w:sz w:val="28"/>
                <w:szCs w:val="28"/>
              </w:rPr>
            </w:pP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6"/>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Міжнародний жіночий день</w:t>
            </w:r>
          </w:p>
        </w:tc>
        <w:tc>
          <w:tcPr>
            <w:tcW w:w="226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8 березня</w:t>
            </w:r>
          </w:p>
        </w:tc>
        <w:tc>
          <w:tcPr>
            <w:tcW w:w="1134"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spacing w:after="0" w:line="240" w:lineRule="auto"/>
              <w:rPr>
                <w:rFonts w:ascii="Times New Roman" w:hAnsi="Times New Roman" w:cs="Times New Roman"/>
                <w:sz w:val="28"/>
                <w:szCs w:val="28"/>
              </w:rPr>
            </w:pPr>
          </w:p>
        </w:tc>
      </w:tr>
      <w:tr w:rsidR="00793A47" w:rsidRPr="00F21BB0" w:rsidTr="00C95974">
        <w:tc>
          <w:tcPr>
            <w:tcW w:w="817"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pStyle w:val="a8"/>
              <w:numPr>
                <w:ilvl w:val="0"/>
                <w:numId w:val="6"/>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День</w:t>
            </w:r>
            <w:r w:rsidRPr="00F21BB0">
              <w:rPr>
                <w:rFonts w:ascii="Times New Roman" w:hAnsi="Times New Roman" w:cs="Times New Roman"/>
                <w:sz w:val="28"/>
                <w:szCs w:val="28"/>
                <w:lang w:val="uk-UA"/>
              </w:rPr>
              <w:t xml:space="preserve"> працівників житлово-комунального господарства</w:t>
            </w:r>
          </w:p>
        </w:tc>
        <w:tc>
          <w:tcPr>
            <w:tcW w:w="2268" w:type="dxa"/>
            <w:gridSpan w:val="2"/>
            <w:tcBorders>
              <w:top w:val="single" w:sz="4" w:space="0" w:color="auto"/>
              <w:left w:val="single" w:sz="4" w:space="0" w:color="auto"/>
              <w:bottom w:val="single" w:sz="4" w:space="0" w:color="auto"/>
              <w:right w:val="single" w:sz="4" w:space="0" w:color="auto"/>
            </w:tcBorders>
            <w:hideMark/>
          </w:tcPr>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15 березня</w:t>
            </w:r>
          </w:p>
        </w:tc>
        <w:tc>
          <w:tcPr>
            <w:tcW w:w="1134" w:type="dxa"/>
            <w:tcBorders>
              <w:top w:val="single" w:sz="4" w:space="0" w:color="auto"/>
              <w:left w:val="single" w:sz="4" w:space="0" w:color="auto"/>
              <w:bottom w:val="single" w:sz="4" w:space="0" w:color="auto"/>
              <w:right w:val="single" w:sz="4" w:space="0" w:color="auto"/>
            </w:tcBorders>
          </w:tcPr>
          <w:p w:rsidR="00793A47" w:rsidRPr="00F21BB0" w:rsidRDefault="00793A47" w:rsidP="00CE0BA4">
            <w:pPr>
              <w:spacing w:after="0" w:line="240" w:lineRule="auto"/>
              <w:rPr>
                <w:rFonts w:ascii="Times New Roman" w:hAnsi="Times New Roman" w:cs="Times New Roman"/>
                <w:sz w:val="28"/>
                <w:szCs w:val="28"/>
              </w:rPr>
            </w:pPr>
          </w:p>
        </w:tc>
      </w:tr>
    </w:tbl>
    <w:p w:rsidR="00793A47" w:rsidRPr="00F21BB0" w:rsidRDefault="00793A47" w:rsidP="00CE0BA4">
      <w:pPr>
        <w:spacing w:after="0" w:line="240" w:lineRule="auto"/>
        <w:rPr>
          <w:rFonts w:ascii="Times New Roman" w:hAnsi="Times New Roman" w:cs="Times New Roman"/>
          <w:sz w:val="28"/>
          <w:szCs w:val="28"/>
        </w:rPr>
      </w:pPr>
    </w:p>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ab/>
      </w:r>
    </w:p>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 xml:space="preserve">Керуюча справами </w:t>
      </w:r>
      <w:r w:rsidRPr="00F21BB0">
        <w:rPr>
          <w:rFonts w:ascii="Times New Roman" w:hAnsi="Times New Roman" w:cs="Times New Roman"/>
          <w:sz w:val="28"/>
          <w:szCs w:val="28"/>
          <w:lang w:val="uk-UA"/>
        </w:rPr>
        <w:t xml:space="preserve">                  </w:t>
      </w:r>
    </w:p>
    <w:p w:rsidR="00793A47" w:rsidRPr="00F21BB0" w:rsidRDefault="00793A4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rPr>
        <w:t xml:space="preserve">виконавчого комітету                                                    </w:t>
      </w:r>
      <w:r w:rsidRPr="00F21BB0">
        <w:rPr>
          <w:rFonts w:ascii="Times New Roman" w:hAnsi="Times New Roman" w:cs="Times New Roman"/>
          <w:sz w:val="28"/>
          <w:szCs w:val="28"/>
          <w:lang w:val="uk-UA"/>
        </w:rPr>
        <w:t xml:space="preserve">      Галина ПАНАСЕВИЧ</w:t>
      </w:r>
    </w:p>
    <w:p w:rsidR="00793A47" w:rsidRPr="00F21BB0" w:rsidRDefault="00793A47" w:rsidP="00CE0BA4">
      <w:pPr>
        <w:spacing w:after="0" w:line="240" w:lineRule="auto"/>
        <w:rPr>
          <w:rFonts w:ascii="Times New Roman" w:hAnsi="Times New Roman" w:cs="Times New Roman"/>
        </w:rPr>
      </w:pPr>
    </w:p>
    <w:p w:rsidR="00793A47" w:rsidRPr="00F21BB0" w:rsidRDefault="00793A47" w:rsidP="00CE0BA4">
      <w:pPr>
        <w:spacing w:after="0" w:line="240" w:lineRule="auto"/>
        <w:rPr>
          <w:rFonts w:ascii="Times New Roman" w:hAnsi="Times New Roman" w:cs="Times New Roman"/>
        </w:rPr>
      </w:pPr>
      <w:r w:rsidRPr="00F21BB0">
        <w:rPr>
          <w:rFonts w:ascii="Times New Roman" w:hAnsi="Times New Roman" w:cs="Times New Roman"/>
        </w:rPr>
        <w:br w:type="page"/>
      </w:r>
    </w:p>
    <w:p w:rsidR="00793A47" w:rsidRPr="00F21BB0" w:rsidRDefault="00793A47" w:rsidP="00CE0BA4">
      <w:pPr>
        <w:spacing w:after="0" w:line="240" w:lineRule="auto"/>
        <w:jc w:val="center"/>
        <w:rPr>
          <w:rFonts w:ascii="Times New Roman" w:eastAsia="Times New Roman" w:hAnsi="Times New Roman" w:cs="Times New Roman"/>
          <w:sz w:val="28"/>
          <w:szCs w:val="28"/>
        </w:rPr>
      </w:pPr>
      <w:r w:rsidRPr="00F21BB0">
        <w:rPr>
          <w:rFonts w:ascii="Times New Roman" w:eastAsia="Times New Roman" w:hAnsi="Times New Roman" w:cs="Times New Roman"/>
          <w:b/>
          <w:noProof/>
          <w:sz w:val="24"/>
          <w:szCs w:val="24"/>
        </w:rPr>
        <w:lastRenderedPageBreak/>
        <w:drawing>
          <wp:inline distT="0" distB="0" distL="0" distR="0" wp14:anchorId="3EEDB6A6" wp14:editId="4084C5DD">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93A47" w:rsidRPr="00F21BB0" w:rsidRDefault="00793A47" w:rsidP="00CE0BA4">
      <w:pPr>
        <w:spacing w:after="0" w:line="240" w:lineRule="auto"/>
        <w:jc w:val="center"/>
        <w:rPr>
          <w:rFonts w:ascii="Times New Roman" w:eastAsia="Times New Roman" w:hAnsi="Times New Roman" w:cs="Times New Roman"/>
          <w:sz w:val="28"/>
          <w:szCs w:val="28"/>
        </w:rPr>
      </w:pPr>
    </w:p>
    <w:p w:rsidR="00793A47" w:rsidRPr="00F21BB0" w:rsidRDefault="00793A47" w:rsidP="00CE0BA4">
      <w:pPr>
        <w:spacing w:after="0" w:line="240" w:lineRule="auto"/>
        <w:jc w:val="center"/>
        <w:rPr>
          <w:rFonts w:ascii="Times New Roman" w:eastAsia="Times New Roman" w:hAnsi="Times New Roman" w:cs="Times New Roman"/>
          <w:b/>
          <w:sz w:val="28"/>
          <w:szCs w:val="28"/>
        </w:rPr>
      </w:pPr>
      <w:r w:rsidRPr="00F21BB0">
        <w:rPr>
          <w:rFonts w:ascii="Times New Roman" w:eastAsia="Times New Roman" w:hAnsi="Times New Roman" w:cs="Times New Roman"/>
          <w:b/>
          <w:sz w:val="28"/>
          <w:szCs w:val="28"/>
        </w:rPr>
        <w:t xml:space="preserve">ДУНАЄВЕЦЬКА МІСЬКА РАДА </w:t>
      </w:r>
    </w:p>
    <w:p w:rsidR="00793A47" w:rsidRPr="00F21BB0" w:rsidRDefault="00793A47" w:rsidP="00CE0BA4">
      <w:pPr>
        <w:spacing w:after="0" w:line="240" w:lineRule="auto"/>
        <w:jc w:val="center"/>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ВИКОНАВЧИЙ КОМІТЕТ</w:t>
      </w:r>
    </w:p>
    <w:p w:rsidR="00793A47" w:rsidRPr="00F21BB0" w:rsidRDefault="00793A47" w:rsidP="00CE0BA4">
      <w:pPr>
        <w:spacing w:after="0" w:line="240" w:lineRule="auto"/>
        <w:jc w:val="center"/>
        <w:rPr>
          <w:rFonts w:ascii="Times New Roman" w:eastAsia="Times New Roman" w:hAnsi="Times New Roman" w:cs="Times New Roman"/>
          <w:b/>
          <w:bCs/>
          <w:sz w:val="24"/>
          <w:szCs w:val="24"/>
        </w:rPr>
      </w:pPr>
    </w:p>
    <w:p w:rsidR="00793A47" w:rsidRPr="00F21BB0" w:rsidRDefault="00793A47" w:rsidP="00CE0BA4">
      <w:pPr>
        <w:spacing w:after="0" w:line="240" w:lineRule="auto"/>
        <w:jc w:val="center"/>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Проект РІШЕННЯ</w:t>
      </w:r>
    </w:p>
    <w:p w:rsidR="00793A47" w:rsidRPr="00F21BB0" w:rsidRDefault="00793A47" w:rsidP="00CE0BA4">
      <w:pPr>
        <w:spacing w:after="0" w:line="240" w:lineRule="auto"/>
        <w:rPr>
          <w:rFonts w:ascii="Times New Roman" w:hAnsi="Times New Roman" w:cs="Times New Roman"/>
          <w:b/>
          <w:bCs/>
          <w:sz w:val="28"/>
          <w:szCs w:val="28"/>
        </w:rPr>
      </w:pPr>
      <w:r w:rsidRPr="00F21BB0">
        <w:rPr>
          <w:rFonts w:ascii="Times New Roman" w:hAnsi="Times New Roman" w:cs="Times New Roman"/>
          <w:b/>
          <w:bCs/>
          <w:sz w:val="28"/>
          <w:szCs w:val="28"/>
        </w:rPr>
        <w:t xml:space="preserve"> </w:t>
      </w:r>
    </w:p>
    <w:p w:rsidR="00793A47" w:rsidRPr="00F21BB0" w:rsidRDefault="00793A47" w:rsidP="00CE0BA4">
      <w:pPr>
        <w:spacing w:after="0" w:line="240" w:lineRule="auto"/>
        <w:rPr>
          <w:rFonts w:ascii="Times New Roman" w:hAnsi="Times New Roman" w:cs="Times New Roman"/>
          <w:b/>
          <w:bCs/>
          <w:sz w:val="28"/>
          <w:szCs w:val="28"/>
        </w:rPr>
      </w:pPr>
      <w:r w:rsidRPr="00F21BB0">
        <w:rPr>
          <w:rFonts w:ascii="Times New Roman" w:hAnsi="Times New Roman" w:cs="Times New Roman"/>
          <w:bCs/>
          <w:sz w:val="28"/>
          <w:szCs w:val="28"/>
        </w:rPr>
        <w:t>грудня 2019 р.</w:t>
      </w:r>
      <w:r w:rsidRPr="00F21BB0">
        <w:rPr>
          <w:rFonts w:ascii="Times New Roman" w:hAnsi="Times New Roman" w:cs="Times New Roman"/>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Cs/>
          <w:sz w:val="28"/>
          <w:szCs w:val="28"/>
        </w:rPr>
        <w:t>Дунаївці</w:t>
      </w:r>
      <w:r w:rsidRPr="00F21BB0">
        <w:rPr>
          <w:rFonts w:ascii="Times New Roman" w:hAnsi="Times New Roman" w:cs="Times New Roman"/>
          <w:bCs/>
          <w:sz w:val="28"/>
          <w:szCs w:val="28"/>
        </w:rPr>
        <w:tab/>
      </w:r>
      <w:r w:rsidRPr="00F21BB0">
        <w:rPr>
          <w:rFonts w:ascii="Times New Roman" w:hAnsi="Times New Roman" w:cs="Times New Roman"/>
          <w:bCs/>
          <w:sz w:val="28"/>
          <w:szCs w:val="28"/>
        </w:rPr>
        <w:tab/>
      </w:r>
      <w:r w:rsidRPr="00F21BB0">
        <w:rPr>
          <w:rFonts w:ascii="Times New Roman" w:hAnsi="Times New Roman" w:cs="Times New Roman"/>
          <w:bCs/>
          <w:sz w:val="28"/>
          <w:szCs w:val="28"/>
        </w:rPr>
        <w:tab/>
        <w:t xml:space="preserve">№ </w:t>
      </w:r>
    </w:p>
    <w:p w:rsidR="00793A47" w:rsidRPr="00F21BB0" w:rsidRDefault="00793A47" w:rsidP="00CE0BA4">
      <w:pPr>
        <w:spacing w:after="0" w:line="240" w:lineRule="auto"/>
        <w:contextualSpacing/>
        <w:jc w:val="both"/>
        <w:rPr>
          <w:rFonts w:ascii="Times New Roman" w:hAnsi="Times New Roman" w:cs="Times New Roman"/>
          <w:sz w:val="28"/>
          <w:szCs w:val="28"/>
          <w:lang w:val="uk-UA"/>
        </w:rPr>
      </w:pPr>
    </w:p>
    <w:p w:rsidR="00793A47" w:rsidRPr="00F21BB0" w:rsidRDefault="00793A47" w:rsidP="00CE0BA4">
      <w:pPr>
        <w:spacing w:after="0" w:line="240" w:lineRule="auto"/>
        <w:contextualSpacing/>
        <w:jc w:val="both"/>
        <w:rPr>
          <w:rFonts w:ascii="Times New Roman" w:hAnsi="Times New Roman" w:cs="Times New Roman"/>
          <w:sz w:val="28"/>
          <w:szCs w:val="28"/>
        </w:rPr>
      </w:pPr>
      <w:r w:rsidRPr="00F21BB0">
        <w:rPr>
          <w:rFonts w:ascii="Times New Roman" w:eastAsia="Times New Roman" w:hAnsi="Times New Roman" w:cs="Times New Roman"/>
          <w:bCs/>
          <w:iCs/>
          <w:color w:val="000000"/>
          <w:sz w:val="28"/>
          <w:szCs w:val="28"/>
        </w:rPr>
        <w:t xml:space="preserve">Про </w:t>
      </w:r>
      <w:r w:rsidRPr="00F21BB0">
        <w:rPr>
          <w:rFonts w:ascii="Times New Roman" w:hAnsi="Times New Roman" w:cs="Times New Roman"/>
          <w:sz w:val="28"/>
          <w:szCs w:val="28"/>
        </w:rPr>
        <w:t xml:space="preserve">надання згоди на </w:t>
      </w:r>
    </w:p>
    <w:p w:rsidR="00793A47" w:rsidRPr="00F21BB0" w:rsidRDefault="00793A47" w:rsidP="00CE0BA4">
      <w:pPr>
        <w:spacing w:after="0" w:line="240" w:lineRule="auto"/>
        <w:contextualSpacing/>
        <w:jc w:val="both"/>
        <w:rPr>
          <w:rFonts w:ascii="Times New Roman" w:hAnsi="Times New Roman" w:cs="Times New Roman"/>
          <w:sz w:val="28"/>
          <w:szCs w:val="28"/>
        </w:rPr>
      </w:pPr>
      <w:r w:rsidRPr="00F21BB0">
        <w:rPr>
          <w:rFonts w:ascii="Times New Roman" w:hAnsi="Times New Roman" w:cs="Times New Roman"/>
          <w:sz w:val="28"/>
          <w:szCs w:val="28"/>
        </w:rPr>
        <w:t>реєстрацію місця проживання</w:t>
      </w:r>
    </w:p>
    <w:p w:rsidR="00793A47" w:rsidRPr="00F21BB0" w:rsidRDefault="00793A47" w:rsidP="00CE0BA4">
      <w:pPr>
        <w:spacing w:after="0" w:line="240" w:lineRule="auto"/>
        <w:contextualSpacing/>
        <w:jc w:val="both"/>
        <w:rPr>
          <w:rFonts w:ascii="Times New Roman" w:hAnsi="Times New Roman" w:cs="Times New Roman"/>
          <w:color w:val="000000"/>
          <w:sz w:val="28"/>
          <w:szCs w:val="28"/>
        </w:rPr>
      </w:pPr>
    </w:p>
    <w:p w:rsidR="00793A47" w:rsidRPr="00F21BB0" w:rsidRDefault="00793A47" w:rsidP="00CE0BA4">
      <w:pPr>
        <w:spacing w:after="0" w:line="240" w:lineRule="auto"/>
        <w:contextualSpacing/>
        <w:jc w:val="both"/>
        <w:rPr>
          <w:rFonts w:ascii="Times New Roman" w:eastAsia="Batang" w:hAnsi="Times New Roman" w:cs="Times New Roman"/>
          <w:color w:val="000000"/>
          <w:sz w:val="28"/>
          <w:szCs w:val="28"/>
        </w:rPr>
      </w:pPr>
      <w:r w:rsidRPr="00F21BB0">
        <w:rPr>
          <w:rFonts w:ascii="Times New Roman" w:hAnsi="Times New Roman" w:cs="Times New Roman"/>
          <w:color w:val="000000"/>
          <w:sz w:val="28"/>
          <w:szCs w:val="28"/>
        </w:rPr>
        <w:t xml:space="preserve">        </w:t>
      </w:r>
      <w:r w:rsidRPr="00F21BB0">
        <w:rPr>
          <w:rFonts w:ascii="Times New Roman" w:hAnsi="Times New Roman" w:cs="Times New Roman"/>
          <w:sz w:val="28"/>
          <w:szCs w:val="28"/>
        </w:rPr>
        <w:t>Керуючись ст. ст. 37</w:t>
      </w:r>
      <w:r w:rsidRPr="00F21BB0">
        <w:rPr>
          <w:rFonts w:ascii="Times New Roman" w:hAnsi="Times New Roman" w:cs="Times New Roman"/>
          <w:sz w:val="28"/>
          <w:szCs w:val="28"/>
          <w:vertAlign w:val="superscript"/>
        </w:rPr>
        <w:t>1</w:t>
      </w:r>
      <w:r w:rsidRPr="00F21BB0">
        <w:rPr>
          <w:rFonts w:ascii="Times New Roman" w:hAnsi="Times New Roman" w:cs="Times New Roman"/>
          <w:sz w:val="28"/>
          <w:szCs w:val="28"/>
        </w:rPr>
        <w:t xml:space="preserve">, 40 Закону України «Про місцеве самоврядування в Україні», відповідно до п. 18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№207 від 02.03.2016 р., розглянувши заяву  Федорович Наталії Дмитрівни, про надання дозволу на реєстрацію місця проживання  її брата у квартирі 36 по вул. Бокова, 5, що перебуває у комунальній власності міської ради </w:t>
      </w:r>
      <w:r w:rsidRPr="00F21BB0">
        <w:rPr>
          <w:rFonts w:ascii="Times New Roman" w:eastAsia="Batang" w:hAnsi="Times New Roman" w:cs="Times New Roman"/>
          <w:color w:val="000000"/>
          <w:sz w:val="28"/>
          <w:szCs w:val="28"/>
        </w:rPr>
        <w:t>виконавчий комітет міської ради</w:t>
      </w:r>
    </w:p>
    <w:p w:rsidR="00793A47" w:rsidRPr="00F21BB0" w:rsidRDefault="00793A47" w:rsidP="00CE0BA4">
      <w:pPr>
        <w:spacing w:after="0" w:line="240" w:lineRule="auto"/>
        <w:contextualSpacing/>
        <w:jc w:val="both"/>
        <w:rPr>
          <w:rFonts w:ascii="Times New Roman" w:eastAsia="Batang" w:hAnsi="Times New Roman" w:cs="Times New Roman"/>
          <w:bCs/>
          <w:color w:val="000000"/>
          <w:sz w:val="28"/>
          <w:szCs w:val="28"/>
        </w:rPr>
      </w:pPr>
    </w:p>
    <w:p w:rsidR="00793A47" w:rsidRPr="00F21BB0" w:rsidRDefault="00793A47" w:rsidP="00CE0BA4">
      <w:pPr>
        <w:spacing w:after="0" w:line="240" w:lineRule="auto"/>
        <w:rPr>
          <w:rFonts w:ascii="Times New Roman" w:eastAsia="Batang" w:hAnsi="Times New Roman" w:cs="Times New Roman"/>
          <w:b/>
          <w:bCs/>
          <w:color w:val="000000"/>
          <w:sz w:val="28"/>
          <w:szCs w:val="28"/>
        </w:rPr>
      </w:pPr>
      <w:r w:rsidRPr="00F21BB0">
        <w:rPr>
          <w:rFonts w:ascii="Times New Roman" w:eastAsia="Batang" w:hAnsi="Times New Roman" w:cs="Times New Roman"/>
          <w:b/>
          <w:bCs/>
          <w:color w:val="000000"/>
          <w:sz w:val="28"/>
          <w:szCs w:val="28"/>
        </w:rPr>
        <w:t>ВИРІШИВ:</w:t>
      </w:r>
    </w:p>
    <w:p w:rsidR="00793A47" w:rsidRPr="00F21BB0" w:rsidRDefault="00793A47" w:rsidP="00CE0BA4">
      <w:pPr>
        <w:pStyle w:val="a8"/>
        <w:spacing w:after="0" w:line="240" w:lineRule="auto"/>
        <w:ind w:left="0" w:firstLine="567"/>
        <w:jc w:val="both"/>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1.   Надати згоду Федорович Наталії Дмитрівні  на реєстрацію місця проживання в квартирі 36 по вул. Бокова, 5 в м. Дунаївці, Хмельницької області, свого брата Булатова Володимира Дмитровича .</w:t>
      </w:r>
    </w:p>
    <w:p w:rsidR="00793A47" w:rsidRPr="00F21BB0" w:rsidRDefault="00793A47" w:rsidP="00CE0BA4">
      <w:pPr>
        <w:pStyle w:val="a8"/>
        <w:spacing w:after="0" w:line="240" w:lineRule="auto"/>
        <w:ind w:left="0" w:firstLine="567"/>
        <w:jc w:val="both"/>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2.  Контроль  за  виконанням  даного  рішення  покласти  заступника міського голови з питань діяльності виконавчих органів ради Яценка С.М.</w:t>
      </w:r>
    </w:p>
    <w:p w:rsidR="00793A47" w:rsidRPr="00F21BB0" w:rsidRDefault="00793A47" w:rsidP="00CE0BA4">
      <w:pPr>
        <w:pStyle w:val="a8"/>
        <w:spacing w:after="0" w:line="240" w:lineRule="auto"/>
        <w:ind w:left="0" w:firstLine="567"/>
        <w:jc w:val="both"/>
        <w:rPr>
          <w:rFonts w:ascii="Times New Roman" w:eastAsia="Batang" w:hAnsi="Times New Roman" w:cs="Times New Roman"/>
          <w:bCs/>
          <w:color w:val="000000"/>
          <w:sz w:val="28"/>
          <w:szCs w:val="28"/>
        </w:rPr>
      </w:pPr>
    </w:p>
    <w:p w:rsidR="00793A47" w:rsidRPr="00F21BB0" w:rsidRDefault="00793A47" w:rsidP="00CE0BA4">
      <w:pPr>
        <w:pStyle w:val="a8"/>
        <w:tabs>
          <w:tab w:val="left" w:pos="7088"/>
        </w:tabs>
        <w:spacing w:after="0" w:line="240" w:lineRule="auto"/>
        <w:ind w:left="0"/>
        <w:rPr>
          <w:rFonts w:ascii="Times New Roman" w:eastAsia="Times New Roman" w:hAnsi="Times New Roman" w:cs="Times New Roman"/>
          <w:bCs/>
          <w:color w:val="000000"/>
          <w:sz w:val="28"/>
          <w:szCs w:val="28"/>
        </w:rPr>
      </w:pPr>
      <w:r w:rsidRPr="00F21BB0">
        <w:rPr>
          <w:rFonts w:ascii="Times New Roman" w:eastAsia="Batang" w:hAnsi="Times New Roman" w:cs="Times New Roman"/>
          <w:bCs/>
          <w:color w:val="000000"/>
          <w:sz w:val="28"/>
          <w:szCs w:val="28"/>
        </w:rPr>
        <w:t>Міський  голова                                                                         Веліна ЗАЯЦЬ</w:t>
      </w:r>
    </w:p>
    <w:p w:rsidR="00793A47" w:rsidRPr="00F21BB0" w:rsidRDefault="00793A47" w:rsidP="00CE0BA4">
      <w:pPr>
        <w:spacing w:after="0" w:line="240" w:lineRule="auto"/>
        <w:rPr>
          <w:rFonts w:ascii="Times New Roman" w:hAnsi="Times New Roman" w:cs="Times New Roman"/>
        </w:rPr>
      </w:pPr>
    </w:p>
    <w:p w:rsidR="008E1499" w:rsidRPr="00F21BB0" w:rsidRDefault="008E1499" w:rsidP="00CE0BA4">
      <w:pPr>
        <w:spacing w:after="0" w:line="240" w:lineRule="auto"/>
        <w:rPr>
          <w:rFonts w:ascii="Times New Roman" w:hAnsi="Times New Roman" w:cs="Times New Roman"/>
        </w:rPr>
      </w:pPr>
      <w:r w:rsidRPr="00F21BB0">
        <w:rPr>
          <w:rFonts w:ascii="Times New Roman" w:hAnsi="Times New Roman" w:cs="Times New Roman"/>
        </w:rPr>
        <w:br w:type="page"/>
      </w:r>
    </w:p>
    <w:p w:rsidR="008E1499" w:rsidRPr="00F21BB0" w:rsidRDefault="008E1499" w:rsidP="00CE0BA4">
      <w:pPr>
        <w:spacing w:after="0" w:line="240" w:lineRule="auto"/>
        <w:jc w:val="center"/>
        <w:rPr>
          <w:rFonts w:ascii="Times New Roman" w:hAnsi="Times New Roman" w:cs="Times New Roman"/>
          <w:lang w:eastAsia="uk-UA"/>
        </w:rPr>
      </w:pPr>
      <w:r w:rsidRPr="00F21BB0">
        <w:rPr>
          <w:rFonts w:ascii="Times New Roman" w:hAnsi="Times New Roman" w:cs="Times New Roman"/>
          <w:b/>
          <w:noProof/>
        </w:rPr>
        <w:lastRenderedPageBreak/>
        <w:drawing>
          <wp:inline distT="0" distB="0" distL="0" distR="0" wp14:anchorId="40A774AB" wp14:editId="7333A59A">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eastAsia="Calibri" w:hAnsi="Times New Roman" w:cs="Times New Roman"/>
          <w:lang w:val="uk-UA" w:eastAsia="en-US"/>
        </w:rPr>
        <w:t xml:space="preserve"> </w:t>
      </w:r>
    </w:p>
    <w:p w:rsidR="008E1499" w:rsidRPr="00F21BB0" w:rsidRDefault="008E1499" w:rsidP="00CE0BA4">
      <w:pPr>
        <w:spacing w:after="0" w:line="240" w:lineRule="auto"/>
        <w:jc w:val="center"/>
        <w:rPr>
          <w:rFonts w:ascii="Times New Roman" w:hAnsi="Times New Roman" w:cs="Times New Roman"/>
          <w:sz w:val="28"/>
          <w:szCs w:val="28"/>
          <w:lang w:val="uk-UA" w:eastAsia="uk-UA"/>
        </w:rPr>
      </w:pPr>
    </w:p>
    <w:p w:rsidR="008E1499" w:rsidRPr="00F21BB0" w:rsidRDefault="008E1499" w:rsidP="00CE0BA4">
      <w:pPr>
        <w:spacing w:after="0" w:line="240" w:lineRule="auto"/>
        <w:jc w:val="center"/>
        <w:rPr>
          <w:rFonts w:ascii="Times New Roman" w:hAnsi="Times New Roman" w:cs="Times New Roman"/>
          <w:b/>
          <w:sz w:val="28"/>
          <w:szCs w:val="28"/>
          <w:lang w:val="uk-UA" w:eastAsia="uk-UA"/>
        </w:rPr>
      </w:pPr>
      <w:r w:rsidRPr="00F21BB0">
        <w:rPr>
          <w:rFonts w:ascii="Times New Roman" w:hAnsi="Times New Roman" w:cs="Times New Roman"/>
          <w:b/>
          <w:sz w:val="28"/>
          <w:szCs w:val="28"/>
          <w:lang w:val="uk-UA" w:eastAsia="uk-UA"/>
        </w:rPr>
        <w:t xml:space="preserve">ДУНАЄВЕЦЬКА МІСЬКА РАДА </w:t>
      </w:r>
    </w:p>
    <w:p w:rsidR="008E1499" w:rsidRPr="00F21BB0" w:rsidRDefault="008E1499" w:rsidP="00CE0BA4">
      <w:pPr>
        <w:spacing w:after="0" w:line="240" w:lineRule="auto"/>
        <w:jc w:val="center"/>
        <w:rPr>
          <w:rFonts w:ascii="Times New Roman" w:hAnsi="Times New Roman" w:cs="Times New Roman"/>
          <w:bCs/>
          <w:sz w:val="28"/>
          <w:szCs w:val="28"/>
          <w:lang w:val="uk-UA" w:eastAsia="uk-UA"/>
        </w:rPr>
      </w:pPr>
      <w:r w:rsidRPr="00F21BB0">
        <w:rPr>
          <w:rFonts w:ascii="Times New Roman" w:hAnsi="Times New Roman" w:cs="Times New Roman"/>
          <w:bCs/>
          <w:sz w:val="28"/>
          <w:szCs w:val="28"/>
          <w:lang w:val="uk-UA" w:eastAsia="uk-UA"/>
        </w:rPr>
        <w:t>ВИКОНАВЧИЙ КОМІТЕТ</w:t>
      </w:r>
    </w:p>
    <w:p w:rsidR="008E1499" w:rsidRPr="00F21BB0" w:rsidRDefault="008E1499" w:rsidP="00CE0BA4">
      <w:pPr>
        <w:spacing w:after="0" w:line="240" w:lineRule="auto"/>
        <w:jc w:val="center"/>
        <w:rPr>
          <w:rFonts w:ascii="Times New Roman" w:hAnsi="Times New Roman" w:cs="Times New Roman"/>
          <w:b/>
          <w:bCs/>
          <w:lang w:val="uk-UA" w:eastAsia="uk-UA"/>
        </w:rPr>
      </w:pPr>
    </w:p>
    <w:p w:rsidR="008E1499" w:rsidRPr="00F21BB0" w:rsidRDefault="008E1499" w:rsidP="00CE0BA4">
      <w:pPr>
        <w:spacing w:after="0" w:line="240" w:lineRule="auto"/>
        <w:jc w:val="center"/>
        <w:rPr>
          <w:rFonts w:ascii="Times New Roman" w:hAnsi="Times New Roman" w:cs="Times New Roman"/>
          <w:b/>
          <w:bCs/>
          <w:sz w:val="28"/>
          <w:szCs w:val="28"/>
          <w:lang w:val="uk-UA" w:eastAsia="uk-UA"/>
        </w:rPr>
      </w:pPr>
      <w:r w:rsidRPr="00F21BB0">
        <w:rPr>
          <w:rFonts w:ascii="Times New Roman" w:hAnsi="Times New Roman" w:cs="Times New Roman"/>
          <w:b/>
          <w:bCs/>
          <w:sz w:val="28"/>
          <w:szCs w:val="28"/>
          <w:lang w:val="uk-UA" w:eastAsia="uk-UA"/>
        </w:rPr>
        <w:t>проект РІШЕННЯ</w:t>
      </w:r>
    </w:p>
    <w:p w:rsidR="008E1499" w:rsidRPr="00F21BB0" w:rsidRDefault="008E1499" w:rsidP="00CE0BA4">
      <w:pPr>
        <w:spacing w:after="0" w:line="240" w:lineRule="auto"/>
        <w:jc w:val="center"/>
        <w:rPr>
          <w:rFonts w:ascii="Times New Roman" w:eastAsia="Calibri" w:hAnsi="Times New Roman" w:cs="Times New Roman"/>
          <w:b/>
          <w:bCs/>
          <w:sz w:val="28"/>
          <w:szCs w:val="28"/>
          <w:lang w:val="uk-UA" w:eastAsia="en-US"/>
        </w:rPr>
      </w:pPr>
    </w:p>
    <w:p w:rsidR="008E1499" w:rsidRPr="00F21BB0" w:rsidRDefault="008E1499" w:rsidP="00CE0BA4">
      <w:pPr>
        <w:spacing w:after="0" w:line="240" w:lineRule="auto"/>
        <w:rPr>
          <w:rFonts w:ascii="Times New Roman" w:eastAsia="Calibri" w:hAnsi="Times New Roman" w:cs="Times New Roman"/>
          <w:sz w:val="28"/>
          <w:szCs w:val="28"/>
          <w:lang w:val="uk-UA" w:eastAsia="en-US"/>
        </w:rPr>
      </w:pPr>
      <w:r w:rsidRPr="00F21BB0">
        <w:rPr>
          <w:rFonts w:ascii="Times New Roman" w:eastAsia="Calibri" w:hAnsi="Times New Roman" w:cs="Times New Roman"/>
          <w:sz w:val="28"/>
          <w:szCs w:val="28"/>
          <w:lang w:val="uk-UA" w:eastAsia="en-US"/>
        </w:rPr>
        <w:t>грудня  2019 р.                        Дунаївці</w:t>
      </w:r>
      <w:r w:rsidRPr="00F21BB0">
        <w:rPr>
          <w:rFonts w:ascii="Times New Roman" w:eastAsia="Calibri" w:hAnsi="Times New Roman" w:cs="Times New Roman"/>
          <w:sz w:val="28"/>
          <w:szCs w:val="28"/>
          <w:lang w:val="uk-UA" w:eastAsia="en-US"/>
        </w:rPr>
        <w:tab/>
        <w:t xml:space="preserve">                     № </w:t>
      </w:r>
    </w:p>
    <w:p w:rsidR="008E1499" w:rsidRPr="00F21BB0" w:rsidRDefault="008E1499"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Про надання дозволу на встановлення тимчасової споруди  по вул. Шевченка (район перехрестя вул. Шевченка та вул. Лендера Франца)  в    м. Дунаївці</w:t>
      </w:r>
    </w:p>
    <w:p w:rsidR="008E1499" w:rsidRPr="00F21BB0" w:rsidRDefault="008E1499" w:rsidP="00CE0BA4">
      <w:pPr>
        <w:spacing w:after="0" w:line="240" w:lineRule="auto"/>
        <w:rPr>
          <w:rFonts w:ascii="Times New Roman" w:hAnsi="Times New Roman" w:cs="Times New Roman"/>
          <w:sz w:val="28"/>
          <w:szCs w:val="28"/>
          <w:lang w:val="uk-UA"/>
        </w:rPr>
      </w:pPr>
    </w:p>
    <w:p w:rsidR="008E1499" w:rsidRPr="00F21BB0" w:rsidRDefault="008E1499"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Керуючись ст.30 Закону України «Про місцеве самоврядування в Україні», відповідно до  рішення виконавчого комітету міської ради №114 від 19.07.2018 р. "Про затвердження  комплексної схеми щодо розташування тимчасових споруд для здійснення підприємницької діяльності в м. Дунаївці по вул. Шевченка (район перехрестя вул. Шевченка та вул. Ф.Лендера)", розглянувши заяву фізичної особи-підприємця Красовської Людимили Євгенівни про надання дозволу на встановлення тимчасової споруди торгівельного павільйону (район перехрестя вул.Шевченка та вул.Ф.Лендера) по вул.Шевченка в м.Дунаївці Хмельницької області, виконавчий комітет міської ради </w:t>
      </w:r>
    </w:p>
    <w:p w:rsidR="008E1499" w:rsidRPr="00F21BB0" w:rsidRDefault="008E1499"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w:t>
      </w:r>
    </w:p>
    <w:p w:rsidR="008E1499" w:rsidRPr="00F21BB0" w:rsidRDefault="008E1499" w:rsidP="00CE0BA4">
      <w:pPr>
        <w:spacing w:after="0" w:line="240" w:lineRule="auto"/>
        <w:rPr>
          <w:rFonts w:ascii="Times New Roman" w:hAnsi="Times New Roman" w:cs="Times New Roman"/>
          <w:b/>
          <w:sz w:val="28"/>
          <w:szCs w:val="28"/>
          <w:lang w:val="uk-UA"/>
        </w:rPr>
      </w:pPr>
      <w:r w:rsidRPr="00F21BB0">
        <w:rPr>
          <w:rFonts w:ascii="Times New Roman" w:hAnsi="Times New Roman" w:cs="Times New Roman"/>
          <w:b/>
          <w:sz w:val="28"/>
          <w:szCs w:val="28"/>
          <w:lang w:val="uk-UA"/>
        </w:rPr>
        <w:t>ВИРІШИВ:</w:t>
      </w:r>
    </w:p>
    <w:p w:rsidR="008E1499" w:rsidRPr="00F21BB0" w:rsidRDefault="008E1499"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w:t>
      </w:r>
    </w:p>
    <w:p w:rsidR="008E1499" w:rsidRPr="00F21BB0" w:rsidRDefault="008E1499"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1.  Надати дозвіл на встановлення тимчасової споруди в м. Дунаївці по вул. Шевченка (район перехрестя вул. Шевченка та вул. Лендера Франца) відповідно до затвердженої  комплексної схеми розташування  тимчасових споруд  для здійснення підприємницької діяльності згідно з додатком:</w:t>
      </w:r>
    </w:p>
    <w:p w:rsidR="008E1499" w:rsidRPr="00F21BB0" w:rsidRDefault="008E1499"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 фізичній особі-підприємцю Красовській Людимилі Євгенівні – тимчасова споруда торгівельний павільйон.</w:t>
      </w:r>
    </w:p>
    <w:p w:rsidR="008E1499" w:rsidRPr="00F21BB0" w:rsidRDefault="008E1499" w:rsidP="00CE0BA4">
      <w:pPr>
        <w:spacing w:after="0" w:line="240" w:lineRule="auto"/>
        <w:jc w:val="both"/>
        <w:rPr>
          <w:rFonts w:ascii="Times New Roman" w:hAnsi="Times New Roman" w:cs="Times New Roman"/>
          <w:sz w:val="28"/>
          <w:szCs w:val="28"/>
          <w:lang w:val="uk-UA"/>
        </w:rPr>
      </w:pPr>
    </w:p>
    <w:p w:rsidR="008E1499" w:rsidRPr="00F21BB0" w:rsidRDefault="008E1499"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2. Термін надання дозволу на встановлення тимчасових споруд в м. Дунаївці по вул.Шевченка (район перехрестя вул. Шевченка та вул.Лендера Франца) – 1 рік.</w:t>
      </w:r>
    </w:p>
    <w:p w:rsidR="008E1499" w:rsidRPr="00F21BB0" w:rsidRDefault="008E1499" w:rsidP="00CE0BA4">
      <w:pPr>
        <w:spacing w:after="0" w:line="240" w:lineRule="auto"/>
        <w:rPr>
          <w:rFonts w:ascii="Times New Roman" w:hAnsi="Times New Roman" w:cs="Times New Roman"/>
          <w:sz w:val="28"/>
          <w:szCs w:val="28"/>
          <w:lang w:val="uk-UA"/>
        </w:rPr>
      </w:pPr>
    </w:p>
    <w:p w:rsidR="008E1499" w:rsidRPr="00F21BB0" w:rsidRDefault="008E1499" w:rsidP="00CE0BA4">
      <w:pPr>
        <w:spacing w:after="0" w:line="240" w:lineRule="auto"/>
        <w:rPr>
          <w:rFonts w:ascii="Times New Roman" w:hAnsi="Times New Roman" w:cs="Times New Roman"/>
          <w:sz w:val="28"/>
          <w:szCs w:val="28"/>
          <w:lang w:val="uk-UA"/>
        </w:rPr>
      </w:pPr>
    </w:p>
    <w:p w:rsidR="008E1499" w:rsidRPr="00F21BB0" w:rsidRDefault="008E1499"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Міський голова                                                                    Веліна ЗАЯЦЬ</w:t>
      </w:r>
    </w:p>
    <w:p w:rsidR="008E1499" w:rsidRPr="00F21BB0" w:rsidRDefault="008E1499" w:rsidP="00CE0BA4">
      <w:pPr>
        <w:spacing w:after="0" w:line="240" w:lineRule="auto"/>
        <w:rPr>
          <w:rFonts w:ascii="Times New Roman" w:hAnsi="Times New Roman" w:cs="Times New Roman"/>
          <w:sz w:val="28"/>
          <w:szCs w:val="28"/>
        </w:rPr>
      </w:pPr>
    </w:p>
    <w:p w:rsidR="008E1499" w:rsidRPr="00F21BB0" w:rsidRDefault="008E1499" w:rsidP="00CE0BA4">
      <w:pPr>
        <w:spacing w:after="0" w:line="240" w:lineRule="auto"/>
        <w:rPr>
          <w:rFonts w:ascii="Times New Roman" w:hAnsi="Times New Roman" w:cs="Times New Roman"/>
        </w:rPr>
      </w:pPr>
      <w:r w:rsidRPr="00F21BB0">
        <w:rPr>
          <w:rFonts w:ascii="Times New Roman" w:hAnsi="Times New Roman" w:cs="Times New Roman"/>
        </w:rPr>
        <w:br w:type="page"/>
      </w:r>
    </w:p>
    <w:p w:rsidR="008E1499" w:rsidRPr="00F21BB0" w:rsidRDefault="008E1499" w:rsidP="00CE0BA4">
      <w:pPr>
        <w:spacing w:after="0" w:line="240" w:lineRule="auto"/>
        <w:jc w:val="center"/>
        <w:rPr>
          <w:rFonts w:ascii="Times New Roman" w:eastAsia="Times New Roman" w:hAnsi="Times New Roman" w:cs="Times New Roman"/>
          <w:sz w:val="28"/>
          <w:szCs w:val="28"/>
        </w:rPr>
      </w:pPr>
      <w:r w:rsidRPr="00F21BB0">
        <w:rPr>
          <w:rFonts w:ascii="Times New Roman" w:eastAsia="Times New Roman" w:hAnsi="Times New Roman" w:cs="Times New Roman"/>
          <w:b/>
          <w:noProof/>
          <w:sz w:val="24"/>
          <w:szCs w:val="24"/>
        </w:rPr>
        <w:lastRenderedPageBreak/>
        <w:drawing>
          <wp:inline distT="0" distB="0" distL="0" distR="0" wp14:anchorId="1F64EADA" wp14:editId="7D9261DE">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E1499" w:rsidRPr="00F21BB0" w:rsidRDefault="008E1499" w:rsidP="00CE0BA4">
      <w:pPr>
        <w:spacing w:after="0" w:line="240" w:lineRule="auto"/>
        <w:jc w:val="center"/>
        <w:rPr>
          <w:rFonts w:ascii="Times New Roman" w:eastAsia="Times New Roman" w:hAnsi="Times New Roman" w:cs="Times New Roman"/>
          <w:sz w:val="28"/>
          <w:szCs w:val="28"/>
        </w:rPr>
      </w:pPr>
    </w:p>
    <w:p w:rsidR="008E1499" w:rsidRPr="00F21BB0" w:rsidRDefault="008E1499" w:rsidP="00CE0BA4">
      <w:pPr>
        <w:spacing w:after="0" w:line="240" w:lineRule="auto"/>
        <w:jc w:val="center"/>
        <w:rPr>
          <w:rFonts w:ascii="Times New Roman" w:eastAsia="Times New Roman" w:hAnsi="Times New Roman" w:cs="Times New Roman"/>
          <w:b/>
          <w:sz w:val="28"/>
          <w:szCs w:val="28"/>
        </w:rPr>
      </w:pPr>
      <w:r w:rsidRPr="00F21BB0">
        <w:rPr>
          <w:rFonts w:ascii="Times New Roman" w:eastAsia="Times New Roman" w:hAnsi="Times New Roman" w:cs="Times New Roman"/>
          <w:b/>
          <w:sz w:val="28"/>
          <w:szCs w:val="28"/>
        </w:rPr>
        <w:t xml:space="preserve">ДУНАЄВЕЦЬКА МІСЬКА РАДА </w:t>
      </w:r>
    </w:p>
    <w:p w:rsidR="008E1499" w:rsidRPr="00F21BB0" w:rsidRDefault="008E1499" w:rsidP="00CE0BA4">
      <w:pPr>
        <w:spacing w:after="0" w:line="240" w:lineRule="auto"/>
        <w:jc w:val="center"/>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ВИКОНАВЧИЙ КОМІТЕТ</w:t>
      </w:r>
    </w:p>
    <w:p w:rsidR="008E1499" w:rsidRPr="00F21BB0" w:rsidRDefault="008E1499" w:rsidP="00CE0BA4">
      <w:pPr>
        <w:spacing w:after="0" w:line="240" w:lineRule="auto"/>
        <w:jc w:val="center"/>
        <w:rPr>
          <w:rFonts w:ascii="Times New Roman" w:eastAsia="Times New Roman" w:hAnsi="Times New Roman" w:cs="Times New Roman"/>
          <w:b/>
          <w:bCs/>
          <w:sz w:val="24"/>
          <w:szCs w:val="24"/>
        </w:rPr>
      </w:pPr>
    </w:p>
    <w:p w:rsidR="008E1499" w:rsidRPr="00F21BB0" w:rsidRDefault="008E1499" w:rsidP="00CE0BA4">
      <w:pPr>
        <w:spacing w:after="0" w:line="240" w:lineRule="auto"/>
        <w:jc w:val="center"/>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Проект РІШЕННЯ</w:t>
      </w:r>
      <w:r w:rsidRPr="00F21BB0">
        <w:rPr>
          <w:rFonts w:ascii="Times New Roman" w:eastAsia="Times New Roman" w:hAnsi="Times New Roman" w:cs="Times New Roman"/>
          <w:b/>
          <w:sz w:val="28"/>
          <w:szCs w:val="28"/>
        </w:rPr>
        <w:t xml:space="preserve"> </w:t>
      </w:r>
    </w:p>
    <w:p w:rsidR="008E1499" w:rsidRPr="00F21BB0" w:rsidRDefault="008E1499" w:rsidP="00CE0BA4">
      <w:pPr>
        <w:spacing w:after="0" w:line="240" w:lineRule="auto"/>
        <w:jc w:val="center"/>
        <w:rPr>
          <w:rFonts w:ascii="Times New Roman" w:eastAsia="Times New Roman" w:hAnsi="Times New Roman" w:cs="Times New Roman"/>
          <w:sz w:val="28"/>
          <w:szCs w:val="28"/>
        </w:rPr>
      </w:pPr>
    </w:p>
    <w:p w:rsidR="008E1499" w:rsidRPr="00F21BB0" w:rsidRDefault="008E1499"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грудня  2019 р.                               Дунаївці</w:t>
      </w:r>
      <w:r w:rsidRPr="00F21BB0">
        <w:rPr>
          <w:rFonts w:ascii="Times New Roman" w:eastAsia="Times New Roman" w:hAnsi="Times New Roman" w:cs="Times New Roman"/>
          <w:sz w:val="28"/>
          <w:szCs w:val="28"/>
        </w:rPr>
        <w:tab/>
        <w:t xml:space="preserve">                  № </w:t>
      </w:r>
    </w:p>
    <w:p w:rsidR="008E1499" w:rsidRPr="00F21BB0" w:rsidRDefault="008E1499" w:rsidP="00CE0BA4">
      <w:pPr>
        <w:spacing w:after="0" w:line="240" w:lineRule="auto"/>
        <w:rPr>
          <w:rFonts w:ascii="Times New Roman" w:hAnsi="Times New Roman" w:cs="Times New Roman"/>
          <w:sz w:val="28"/>
          <w:szCs w:val="28"/>
        </w:rPr>
      </w:pPr>
    </w:p>
    <w:p w:rsidR="008E1499" w:rsidRPr="00F21BB0" w:rsidRDefault="008E1499" w:rsidP="00CE0BA4">
      <w:pPr>
        <w:spacing w:after="0" w:line="240" w:lineRule="auto"/>
        <w:contextualSpacing/>
        <w:rPr>
          <w:rFonts w:ascii="Times New Roman" w:hAnsi="Times New Roman" w:cs="Times New Roman"/>
          <w:sz w:val="28"/>
          <w:szCs w:val="28"/>
        </w:rPr>
      </w:pPr>
      <w:r w:rsidRPr="00F21BB0">
        <w:rPr>
          <w:rFonts w:ascii="Times New Roman" w:eastAsia="Times New Roman" w:hAnsi="Times New Roman" w:cs="Times New Roman"/>
          <w:bCs/>
          <w:iCs/>
          <w:color w:val="000000"/>
          <w:sz w:val="28"/>
          <w:szCs w:val="28"/>
        </w:rPr>
        <w:t xml:space="preserve">Про введення в дію рішення </w:t>
      </w:r>
      <w:r w:rsidRPr="00F21BB0">
        <w:rPr>
          <w:rFonts w:ascii="Times New Roman" w:hAnsi="Times New Roman" w:cs="Times New Roman"/>
          <w:sz w:val="28"/>
          <w:szCs w:val="28"/>
        </w:rPr>
        <w:t xml:space="preserve"> конкурсної </w:t>
      </w:r>
    </w:p>
    <w:p w:rsidR="008E1499" w:rsidRPr="00F21BB0" w:rsidRDefault="008E1499" w:rsidP="00CE0BA4">
      <w:pPr>
        <w:spacing w:after="0" w:line="240" w:lineRule="auto"/>
        <w:contextualSpacing/>
        <w:rPr>
          <w:rFonts w:ascii="Times New Roman" w:hAnsi="Times New Roman" w:cs="Times New Roman"/>
          <w:sz w:val="28"/>
          <w:szCs w:val="28"/>
        </w:rPr>
      </w:pPr>
      <w:r w:rsidRPr="00F21BB0">
        <w:rPr>
          <w:rFonts w:ascii="Times New Roman" w:hAnsi="Times New Roman" w:cs="Times New Roman"/>
          <w:sz w:val="28"/>
          <w:szCs w:val="28"/>
        </w:rPr>
        <w:t xml:space="preserve">комісії щодо   визначення переможця  </w:t>
      </w:r>
    </w:p>
    <w:p w:rsidR="008E1499" w:rsidRPr="00F21BB0" w:rsidRDefault="008E1499" w:rsidP="00CE0BA4">
      <w:pPr>
        <w:spacing w:after="0" w:line="240" w:lineRule="auto"/>
        <w:contextualSpacing/>
        <w:rPr>
          <w:rFonts w:ascii="Times New Roman" w:hAnsi="Times New Roman" w:cs="Times New Roman"/>
          <w:sz w:val="28"/>
          <w:szCs w:val="28"/>
        </w:rPr>
      </w:pPr>
      <w:r w:rsidRPr="00F21BB0">
        <w:rPr>
          <w:rFonts w:ascii="Times New Roman" w:hAnsi="Times New Roman" w:cs="Times New Roman"/>
          <w:sz w:val="28"/>
          <w:szCs w:val="28"/>
        </w:rPr>
        <w:t>конкурсу з вивезення побутових відходів</w:t>
      </w:r>
    </w:p>
    <w:p w:rsidR="008E1499" w:rsidRPr="00F21BB0" w:rsidRDefault="008E1499" w:rsidP="00CE0BA4">
      <w:pPr>
        <w:spacing w:after="0" w:line="240" w:lineRule="auto"/>
        <w:contextualSpacing/>
        <w:rPr>
          <w:rFonts w:ascii="Times New Roman" w:eastAsia="Times New Roman" w:hAnsi="Times New Roman" w:cs="Times New Roman"/>
          <w:bCs/>
          <w:iCs/>
          <w:color w:val="000000"/>
          <w:sz w:val="28"/>
          <w:szCs w:val="28"/>
        </w:rPr>
      </w:pPr>
      <w:r w:rsidRPr="00F21BB0">
        <w:rPr>
          <w:rFonts w:ascii="Times New Roman" w:hAnsi="Times New Roman" w:cs="Times New Roman"/>
          <w:sz w:val="28"/>
          <w:szCs w:val="28"/>
        </w:rPr>
        <w:t xml:space="preserve"> на території Дунаєвецької міської ради</w:t>
      </w:r>
    </w:p>
    <w:p w:rsidR="008E1499" w:rsidRPr="00F21BB0" w:rsidRDefault="008E1499" w:rsidP="00CE0BA4">
      <w:pPr>
        <w:spacing w:after="0" w:line="240" w:lineRule="auto"/>
        <w:rPr>
          <w:rFonts w:ascii="Times New Roman" w:eastAsia="Times New Roman" w:hAnsi="Times New Roman" w:cs="Times New Roman"/>
          <w:bCs/>
          <w:iCs/>
          <w:color w:val="000000"/>
          <w:sz w:val="28"/>
          <w:szCs w:val="28"/>
        </w:rPr>
      </w:pPr>
    </w:p>
    <w:p w:rsidR="008E1499" w:rsidRPr="00F21BB0" w:rsidRDefault="008E1499" w:rsidP="00CE0BA4">
      <w:pPr>
        <w:spacing w:after="0" w:line="240" w:lineRule="auto"/>
        <w:contextualSpacing/>
        <w:jc w:val="both"/>
        <w:rPr>
          <w:rFonts w:ascii="Times New Roman" w:eastAsia="Batang" w:hAnsi="Times New Roman" w:cs="Times New Roman"/>
          <w:color w:val="000000"/>
          <w:sz w:val="28"/>
          <w:szCs w:val="28"/>
        </w:rPr>
      </w:pPr>
      <w:r w:rsidRPr="00F21BB0">
        <w:rPr>
          <w:rFonts w:ascii="Times New Roman" w:hAnsi="Times New Roman" w:cs="Times New Roman"/>
          <w:color w:val="000000"/>
          <w:sz w:val="28"/>
          <w:szCs w:val="28"/>
        </w:rPr>
        <w:t xml:space="preserve">        К</w:t>
      </w:r>
      <w:r w:rsidRPr="00F21BB0">
        <w:rPr>
          <w:rFonts w:ascii="Times New Roman" w:eastAsia="Batang" w:hAnsi="Times New Roman" w:cs="Times New Roman"/>
          <w:color w:val="000000"/>
          <w:sz w:val="28"/>
          <w:szCs w:val="28"/>
        </w:rPr>
        <w:t>еруючись ст. 30, 40, 59 Закону України «Про місцеве самоврядування в Україні», ст. 28 Закону України «Про житлово-комунальні послуги»,  Законом України «Про відходи», п.30, Порядку проведення конкурсу на надання послуг з вивезення побутових відходів затвердженого  постановою Кабінету Міністрів України від 16.11.11 №1173 «Питання надання  послуг з вивезення побутових відходів»</w:t>
      </w:r>
      <w:r w:rsidRPr="00F21BB0">
        <w:rPr>
          <w:rFonts w:ascii="Times New Roman" w:hAnsi="Times New Roman" w:cs="Times New Roman"/>
          <w:sz w:val="28"/>
          <w:szCs w:val="28"/>
        </w:rPr>
        <w:t xml:space="preserve"> із змінами та доповненнями внесеними постановою КМУ від 27 березня 2019 року №318, </w:t>
      </w:r>
      <w:r w:rsidRPr="00F21BB0">
        <w:rPr>
          <w:rFonts w:ascii="Times New Roman" w:eastAsia="Batang" w:hAnsi="Times New Roman" w:cs="Times New Roman"/>
          <w:color w:val="000000"/>
          <w:sz w:val="28"/>
          <w:szCs w:val="28"/>
        </w:rPr>
        <w:t>розглянувши  рішення конкурсної комісії щодо визначення переможця конкурсу з вивезення побутових відходів на території Дунаєвецької міської ради оформлене протоколом від 09 грудня 2019 року,    виконавчий комітет міської ради</w:t>
      </w:r>
    </w:p>
    <w:p w:rsidR="008E1499" w:rsidRPr="00F21BB0" w:rsidRDefault="008E1499" w:rsidP="00CE0BA4">
      <w:pPr>
        <w:spacing w:after="0" w:line="240" w:lineRule="auto"/>
        <w:contextualSpacing/>
        <w:jc w:val="both"/>
        <w:rPr>
          <w:rFonts w:ascii="Times New Roman" w:eastAsia="Batang" w:hAnsi="Times New Roman" w:cs="Times New Roman"/>
          <w:color w:val="000000"/>
          <w:sz w:val="28"/>
          <w:szCs w:val="28"/>
        </w:rPr>
      </w:pPr>
      <w:r w:rsidRPr="00F21BB0">
        <w:rPr>
          <w:rFonts w:ascii="Times New Roman" w:eastAsia="Batang" w:hAnsi="Times New Roman" w:cs="Times New Roman"/>
          <w:color w:val="000000"/>
          <w:sz w:val="28"/>
          <w:szCs w:val="28"/>
        </w:rPr>
        <w:t xml:space="preserve"> </w:t>
      </w:r>
    </w:p>
    <w:p w:rsidR="008E1499" w:rsidRPr="00F21BB0" w:rsidRDefault="008E1499" w:rsidP="00CE0BA4">
      <w:pPr>
        <w:spacing w:after="0" w:line="240" w:lineRule="auto"/>
        <w:contextualSpacing/>
        <w:jc w:val="both"/>
        <w:rPr>
          <w:rFonts w:ascii="Times New Roman" w:eastAsia="Batang" w:hAnsi="Times New Roman" w:cs="Times New Roman"/>
          <w:bCs/>
          <w:color w:val="000000"/>
          <w:sz w:val="28"/>
          <w:szCs w:val="28"/>
        </w:rPr>
      </w:pPr>
    </w:p>
    <w:p w:rsidR="008E1499" w:rsidRPr="00F21BB0" w:rsidRDefault="008E1499" w:rsidP="00CE0BA4">
      <w:pPr>
        <w:spacing w:after="0" w:line="240" w:lineRule="auto"/>
        <w:rPr>
          <w:rFonts w:ascii="Times New Roman" w:eastAsia="Batang" w:hAnsi="Times New Roman" w:cs="Times New Roman"/>
          <w:b/>
          <w:bCs/>
          <w:color w:val="000000"/>
          <w:sz w:val="28"/>
          <w:szCs w:val="28"/>
        </w:rPr>
      </w:pPr>
      <w:r w:rsidRPr="00F21BB0">
        <w:rPr>
          <w:rFonts w:ascii="Times New Roman" w:eastAsia="Batang" w:hAnsi="Times New Roman" w:cs="Times New Roman"/>
          <w:b/>
          <w:bCs/>
          <w:color w:val="000000"/>
          <w:sz w:val="28"/>
          <w:szCs w:val="28"/>
        </w:rPr>
        <w:t>ВИРІШИВ:</w:t>
      </w:r>
    </w:p>
    <w:p w:rsidR="008E1499" w:rsidRPr="00F21BB0" w:rsidRDefault="008E1499" w:rsidP="00CE0BA4">
      <w:pPr>
        <w:pStyle w:val="a8"/>
        <w:numPr>
          <w:ilvl w:val="0"/>
          <w:numId w:val="7"/>
        </w:numPr>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Ввести в дію рішення конкурсної комісії , яким визначено переможця конкурсу з визначення виконавця послуг з побутових відходів на території Дунаєвецької міської ради  - Комунальне підприємство Дунаєвецької міської ради  «Благоустрій Дунаєвеччини», оформлене протоколом від 09  грудня  2019 року.</w:t>
      </w:r>
    </w:p>
    <w:p w:rsidR="008E1499" w:rsidRPr="00F21BB0" w:rsidRDefault="008E1499" w:rsidP="00CE0BA4">
      <w:pPr>
        <w:pStyle w:val="a8"/>
        <w:numPr>
          <w:ilvl w:val="0"/>
          <w:numId w:val="7"/>
        </w:numPr>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Виконавець (Комунальне підприємство Дунаєвецької міської ради  «Благоустрій Дунаєвеччини») має право надавати послуги з вивезення побутових відходів на території Дунаєвецької міської ради   строком на 1 рік з дати  введення в дію цього рішення.</w:t>
      </w:r>
    </w:p>
    <w:p w:rsidR="008E1499" w:rsidRPr="00F21BB0" w:rsidRDefault="008E1499" w:rsidP="00CE0BA4">
      <w:pPr>
        <w:pStyle w:val="a8"/>
        <w:numPr>
          <w:ilvl w:val="0"/>
          <w:numId w:val="7"/>
        </w:numPr>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Контроль за виконанням цього рішення покласти на заступника міського голови з питань діяльності виконавчих органів ради Яценка С.М.</w:t>
      </w: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spacing w:after="0" w:line="240" w:lineRule="auto"/>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Міський голова                                                             Веліна ЗАЯЦЬ</w:t>
      </w:r>
    </w:p>
    <w:p w:rsidR="008E1499" w:rsidRPr="00F21BB0" w:rsidRDefault="008E1499" w:rsidP="00CE0BA4">
      <w:pPr>
        <w:pStyle w:val="a8"/>
        <w:spacing w:after="0" w:line="240" w:lineRule="auto"/>
        <w:ind w:left="0"/>
        <w:jc w:val="both"/>
        <w:rPr>
          <w:rFonts w:ascii="Times New Roman" w:eastAsia="Times New Roman" w:hAnsi="Times New Roman" w:cs="Times New Roman"/>
          <w:bCs/>
          <w:color w:val="000000"/>
          <w:sz w:val="28"/>
          <w:szCs w:val="28"/>
        </w:rPr>
      </w:pPr>
    </w:p>
    <w:p w:rsidR="008E1499" w:rsidRPr="00F21BB0" w:rsidRDefault="008E1499" w:rsidP="00CE0BA4">
      <w:pPr>
        <w:spacing w:after="0" w:line="240" w:lineRule="auto"/>
        <w:jc w:val="both"/>
        <w:rPr>
          <w:rFonts w:ascii="Times New Roman" w:eastAsia="Times New Roman" w:hAnsi="Times New Roman" w:cs="Times New Roman"/>
          <w:bCs/>
          <w:color w:val="000000"/>
          <w:sz w:val="28"/>
          <w:szCs w:val="28"/>
        </w:rPr>
      </w:pPr>
    </w:p>
    <w:p w:rsidR="008E1499" w:rsidRPr="00F21BB0" w:rsidRDefault="008E1499" w:rsidP="00CE0BA4">
      <w:pPr>
        <w:spacing w:after="0" w:line="240" w:lineRule="auto"/>
        <w:rPr>
          <w:rFonts w:ascii="Times New Roman" w:hAnsi="Times New Roman" w:cs="Times New Roman"/>
        </w:rPr>
      </w:pPr>
      <w:r w:rsidRPr="00F21BB0">
        <w:rPr>
          <w:rFonts w:ascii="Times New Roman" w:hAnsi="Times New Roman" w:cs="Times New Roman"/>
        </w:rPr>
        <w:br w:type="page"/>
      </w:r>
    </w:p>
    <w:p w:rsidR="008E1499" w:rsidRPr="00F21BB0" w:rsidRDefault="008E1499" w:rsidP="00CE0BA4">
      <w:pPr>
        <w:spacing w:after="0" w:line="240" w:lineRule="auto"/>
        <w:jc w:val="center"/>
        <w:rPr>
          <w:rFonts w:ascii="Times New Roman" w:eastAsia="Times New Roman" w:hAnsi="Times New Roman" w:cs="Times New Roman"/>
          <w:sz w:val="24"/>
          <w:szCs w:val="24"/>
        </w:rPr>
      </w:pPr>
      <w:r w:rsidRPr="00F21BB0">
        <w:rPr>
          <w:rFonts w:ascii="Times New Roman" w:eastAsia="Times New Roman" w:hAnsi="Times New Roman" w:cs="Times New Roman"/>
          <w:b/>
          <w:noProof/>
          <w:sz w:val="24"/>
          <w:szCs w:val="24"/>
        </w:rPr>
        <w:lastRenderedPageBreak/>
        <w:drawing>
          <wp:inline distT="0" distB="0" distL="0" distR="0" wp14:anchorId="73C17616" wp14:editId="5FDC0E52">
            <wp:extent cx="333375" cy="552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eastAsia="Calibri" w:hAnsi="Times New Roman" w:cs="Times New Roman"/>
          <w:lang w:eastAsia="en-US"/>
        </w:rPr>
        <w:t xml:space="preserve"> </w:t>
      </w:r>
    </w:p>
    <w:p w:rsidR="008E1499" w:rsidRPr="00F21BB0" w:rsidRDefault="008E1499" w:rsidP="00CE0BA4">
      <w:pPr>
        <w:spacing w:after="0" w:line="240" w:lineRule="auto"/>
        <w:jc w:val="center"/>
        <w:rPr>
          <w:rFonts w:ascii="Times New Roman" w:eastAsia="Times New Roman" w:hAnsi="Times New Roman" w:cs="Times New Roman"/>
          <w:sz w:val="28"/>
          <w:szCs w:val="28"/>
        </w:rPr>
      </w:pPr>
    </w:p>
    <w:p w:rsidR="008E1499" w:rsidRPr="00F21BB0" w:rsidRDefault="008E1499" w:rsidP="00CE0BA4">
      <w:pPr>
        <w:spacing w:after="0" w:line="240" w:lineRule="auto"/>
        <w:jc w:val="center"/>
        <w:rPr>
          <w:rFonts w:ascii="Times New Roman" w:eastAsia="Times New Roman" w:hAnsi="Times New Roman" w:cs="Times New Roman"/>
          <w:b/>
          <w:sz w:val="28"/>
          <w:szCs w:val="28"/>
        </w:rPr>
      </w:pPr>
      <w:r w:rsidRPr="00F21BB0">
        <w:rPr>
          <w:rFonts w:ascii="Times New Roman" w:eastAsia="Times New Roman" w:hAnsi="Times New Roman" w:cs="Times New Roman"/>
          <w:b/>
          <w:sz w:val="28"/>
          <w:szCs w:val="28"/>
        </w:rPr>
        <w:t xml:space="preserve">ДУНАЄВЕЦЬКА МІСЬКА РАДА </w:t>
      </w:r>
    </w:p>
    <w:p w:rsidR="008E1499" w:rsidRPr="00F21BB0" w:rsidRDefault="008E1499" w:rsidP="00CE0BA4">
      <w:pPr>
        <w:spacing w:after="0" w:line="240" w:lineRule="auto"/>
        <w:jc w:val="center"/>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ВИКОНАВЧИЙ КОМІТЕТ</w:t>
      </w:r>
    </w:p>
    <w:p w:rsidR="008E1499" w:rsidRPr="00F21BB0" w:rsidRDefault="008E1499" w:rsidP="00CE0BA4">
      <w:pPr>
        <w:spacing w:after="0" w:line="240" w:lineRule="auto"/>
        <w:jc w:val="center"/>
        <w:rPr>
          <w:rFonts w:ascii="Times New Roman" w:eastAsia="Times New Roman" w:hAnsi="Times New Roman" w:cs="Times New Roman"/>
          <w:b/>
          <w:bCs/>
          <w:sz w:val="24"/>
          <w:szCs w:val="24"/>
        </w:rPr>
      </w:pPr>
    </w:p>
    <w:p w:rsidR="008E1499" w:rsidRPr="00F21BB0" w:rsidRDefault="008E1499" w:rsidP="00CE0BA4">
      <w:pPr>
        <w:spacing w:after="0" w:line="240" w:lineRule="auto"/>
        <w:jc w:val="center"/>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проект РІШЕННЯ</w:t>
      </w:r>
    </w:p>
    <w:p w:rsidR="008E1499" w:rsidRPr="00F21BB0" w:rsidRDefault="008E1499" w:rsidP="00CE0BA4">
      <w:pPr>
        <w:spacing w:after="0" w:line="240" w:lineRule="auto"/>
        <w:jc w:val="center"/>
        <w:rPr>
          <w:rFonts w:ascii="Times New Roman" w:eastAsia="Calibri" w:hAnsi="Times New Roman" w:cs="Times New Roman"/>
          <w:b/>
          <w:bCs/>
          <w:sz w:val="28"/>
          <w:szCs w:val="28"/>
          <w:lang w:eastAsia="en-US"/>
        </w:rPr>
      </w:pPr>
    </w:p>
    <w:p w:rsidR="008E1499" w:rsidRPr="00F21BB0" w:rsidRDefault="008E1499" w:rsidP="00CE0BA4">
      <w:pPr>
        <w:spacing w:after="0" w:line="240" w:lineRule="auto"/>
        <w:rPr>
          <w:rFonts w:ascii="Times New Roman" w:eastAsia="Calibri" w:hAnsi="Times New Roman" w:cs="Times New Roman"/>
          <w:sz w:val="28"/>
          <w:szCs w:val="28"/>
          <w:lang w:eastAsia="en-US"/>
        </w:rPr>
      </w:pPr>
      <w:r w:rsidRPr="00F21BB0">
        <w:rPr>
          <w:rFonts w:ascii="Times New Roman" w:eastAsia="Calibri" w:hAnsi="Times New Roman" w:cs="Times New Roman"/>
          <w:sz w:val="28"/>
          <w:szCs w:val="28"/>
          <w:lang w:eastAsia="en-US"/>
        </w:rPr>
        <w:t>грудня  2019 р.                                   Дунаївці</w:t>
      </w:r>
      <w:r w:rsidRPr="00F21BB0">
        <w:rPr>
          <w:rFonts w:ascii="Times New Roman" w:eastAsia="Calibri" w:hAnsi="Times New Roman" w:cs="Times New Roman"/>
          <w:sz w:val="28"/>
          <w:szCs w:val="28"/>
          <w:lang w:eastAsia="en-US"/>
        </w:rPr>
        <w:tab/>
        <w:t xml:space="preserve">                     №  </w:t>
      </w:r>
      <w:r w:rsidRPr="00F21BB0">
        <w:rPr>
          <w:rFonts w:ascii="Times New Roman" w:eastAsia="Times New Roman" w:hAnsi="Times New Roman" w:cs="Times New Roman"/>
          <w:b/>
          <w:noProof/>
          <w:sz w:val="24"/>
          <w:szCs w:val="24"/>
        </w:rPr>
        <w:t xml:space="preserve"> </w:t>
      </w:r>
    </w:p>
    <w:p w:rsidR="008E1499" w:rsidRPr="00F21BB0" w:rsidRDefault="008E1499" w:rsidP="00CE0BA4">
      <w:pPr>
        <w:pStyle w:val="a6"/>
        <w:tabs>
          <w:tab w:val="left" w:pos="3402"/>
          <w:tab w:val="center" w:pos="5387"/>
        </w:tabs>
        <w:jc w:val="both"/>
        <w:rPr>
          <w:rFonts w:ascii="Times New Roman" w:hAnsi="Times New Roman" w:cs="Times New Roman"/>
          <w:sz w:val="28"/>
          <w:szCs w:val="28"/>
          <w:lang w:val="uk-UA"/>
        </w:rPr>
      </w:pPr>
      <w:r w:rsidRPr="00F21BB0">
        <w:rPr>
          <w:rFonts w:ascii="Times New Roman" w:hAnsi="Times New Roman" w:cs="Times New Roman"/>
          <w:sz w:val="28"/>
          <w:szCs w:val="28"/>
        </w:rPr>
        <w:t xml:space="preserve">Про </w:t>
      </w:r>
      <w:r w:rsidRPr="00F21BB0">
        <w:rPr>
          <w:rFonts w:ascii="Times New Roman" w:hAnsi="Times New Roman" w:cs="Times New Roman"/>
          <w:sz w:val="28"/>
          <w:szCs w:val="28"/>
          <w:lang w:val="uk-UA"/>
        </w:rPr>
        <w:t>обмеження паркування біля  житлового будинку 88 по вул. Шевченка, в м. Дунаївці</w:t>
      </w:r>
    </w:p>
    <w:p w:rsidR="008E1499" w:rsidRPr="00F21BB0" w:rsidRDefault="008E1499" w:rsidP="00CE0BA4">
      <w:pPr>
        <w:pStyle w:val="a6"/>
        <w:jc w:val="both"/>
        <w:rPr>
          <w:rFonts w:ascii="Times New Roman" w:hAnsi="Times New Roman" w:cs="Times New Roman"/>
          <w:sz w:val="28"/>
          <w:szCs w:val="28"/>
        </w:rPr>
      </w:pPr>
      <w:r w:rsidRPr="00F21BB0">
        <w:rPr>
          <w:rFonts w:ascii="Times New Roman" w:hAnsi="Times New Roman" w:cs="Times New Roman"/>
          <w:sz w:val="28"/>
          <w:szCs w:val="28"/>
        </w:rPr>
        <w:t xml:space="preserve"> </w:t>
      </w:r>
    </w:p>
    <w:p w:rsidR="008E1499" w:rsidRPr="00F21BB0" w:rsidRDefault="008E1499" w:rsidP="00CE0BA4">
      <w:pPr>
        <w:pStyle w:val="a6"/>
        <w:jc w:val="both"/>
        <w:rPr>
          <w:rFonts w:ascii="Times New Roman" w:hAnsi="Times New Roman" w:cs="Times New Roman"/>
          <w:sz w:val="28"/>
          <w:szCs w:val="28"/>
        </w:rPr>
      </w:pPr>
      <w:r w:rsidRPr="00F21BB0">
        <w:rPr>
          <w:rFonts w:ascii="Times New Roman" w:hAnsi="Times New Roman" w:cs="Times New Roman"/>
          <w:sz w:val="28"/>
          <w:szCs w:val="28"/>
        </w:rPr>
        <w:t xml:space="preserve">            </w:t>
      </w:r>
      <w:r w:rsidRPr="00F21BB0">
        <w:rPr>
          <w:rFonts w:ascii="Times New Roman" w:eastAsia="Batang" w:hAnsi="Times New Roman" w:cs="Times New Roman"/>
          <w:color w:val="000000"/>
          <w:sz w:val="28"/>
          <w:szCs w:val="28"/>
        </w:rPr>
        <w:t>Згідно з пп.1, п. а, ч. 1 ст. 31, ст.52, ст.59 Закону України „Про місцеве самоврядування в Україні”, ст.6 Закону України «Про дорожній рух»</w:t>
      </w:r>
      <w:r w:rsidRPr="00F21BB0">
        <w:rPr>
          <w:rFonts w:ascii="Times New Roman" w:hAnsi="Times New Roman" w:cs="Times New Roman"/>
          <w:sz w:val="28"/>
          <w:szCs w:val="28"/>
        </w:rPr>
        <w:t xml:space="preserve">,  </w:t>
      </w:r>
      <w:r w:rsidRPr="00F21BB0">
        <w:rPr>
          <w:rFonts w:ascii="Times New Roman" w:hAnsi="Times New Roman" w:cs="Times New Roman"/>
          <w:sz w:val="28"/>
          <w:szCs w:val="28"/>
          <w:lang w:val="uk-UA"/>
        </w:rPr>
        <w:t xml:space="preserve">враховуючи звернення жителів будинку по вул. Шевченка, 88 в м. Дунаївці,  </w:t>
      </w:r>
      <w:r w:rsidRPr="00F21BB0">
        <w:rPr>
          <w:rFonts w:ascii="Times New Roman" w:hAnsi="Times New Roman" w:cs="Times New Roman"/>
          <w:sz w:val="28"/>
          <w:szCs w:val="28"/>
        </w:rPr>
        <w:t xml:space="preserve">виконавчий </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комітет  міської</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 ради </w:t>
      </w:r>
    </w:p>
    <w:p w:rsidR="008E1499" w:rsidRPr="00F21BB0" w:rsidRDefault="008E1499" w:rsidP="00CE0BA4">
      <w:pPr>
        <w:pStyle w:val="a6"/>
        <w:jc w:val="both"/>
        <w:rPr>
          <w:rFonts w:ascii="Times New Roman" w:hAnsi="Times New Roman" w:cs="Times New Roman"/>
          <w:sz w:val="28"/>
          <w:szCs w:val="28"/>
        </w:rPr>
      </w:pPr>
    </w:p>
    <w:p w:rsidR="008E1499" w:rsidRPr="00F21BB0" w:rsidRDefault="008E1499" w:rsidP="00CE0BA4">
      <w:pPr>
        <w:pStyle w:val="a6"/>
        <w:jc w:val="both"/>
        <w:rPr>
          <w:rFonts w:ascii="Times New Roman" w:hAnsi="Times New Roman" w:cs="Times New Roman"/>
          <w:sz w:val="28"/>
          <w:szCs w:val="28"/>
        </w:rPr>
      </w:pPr>
      <w:r w:rsidRPr="00F21BB0">
        <w:rPr>
          <w:rFonts w:ascii="Times New Roman" w:hAnsi="Times New Roman" w:cs="Times New Roman"/>
          <w:b/>
          <w:sz w:val="28"/>
          <w:szCs w:val="28"/>
        </w:rPr>
        <w:t>ВИРІШИВ</w:t>
      </w:r>
      <w:r w:rsidRPr="00F21BB0">
        <w:rPr>
          <w:rFonts w:ascii="Times New Roman" w:hAnsi="Times New Roman" w:cs="Times New Roman"/>
          <w:sz w:val="28"/>
          <w:szCs w:val="28"/>
        </w:rPr>
        <w:t>:</w:t>
      </w:r>
    </w:p>
    <w:p w:rsidR="008E1499" w:rsidRPr="00F21BB0" w:rsidRDefault="008E1499" w:rsidP="00CE0BA4">
      <w:pPr>
        <w:pStyle w:val="a6"/>
        <w:jc w:val="both"/>
        <w:rPr>
          <w:rFonts w:ascii="Times New Roman" w:hAnsi="Times New Roman" w:cs="Times New Roman"/>
          <w:sz w:val="28"/>
          <w:szCs w:val="28"/>
        </w:rPr>
      </w:pPr>
    </w:p>
    <w:p w:rsidR="008E1499" w:rsidRPr="00F21BB0" w:rsidRDefault="008E1499" w:rsidP="00CE0BA4">
      <w:pPr>
        <w:pStyle w:val="a6"/>
        <w:jc w:val="both"/>
        <w:rPr>
          <w:rFonts w:ascii="Times New Roman" w:hAnsi="Times New Roman" w:cs="Times New Roman"/>
          <w:sz w:val="28"/>
          <w:szCs w:val="28"/>
          <w:lang w:val="uk-UA"/>
        </w:rPr>
      </w:pPr>
      <w:r w:rsidRPr="00F21BB0">
        <w:rPr>
          <w:rFonts w:ascii="Times New Roman" w:hAnsi="Times New Roman" w:cs="Times New Roman"/>
          <w:sz w:val="28"/>
          <w:szCs w:val="28"/>
        </w:rPr>
        <w:t xml:space="preserve">             1.  </w:t>
      </w:r>
      <w:r w:rsidRPr="00F21BB0">
        <w:rPr>
          <w:rFonts w:ascii="Times New Roman" w:hAnsi="Times New Roman" w:cs="Times New Roman"/>
          <w:sz w:val="28"/>
          <w:szCs w:val="28"/>
          <w:lang w:val="uk-UA"/>
        </w:rPr>
        <w:t>Обмежити паркування транспортних засобів біля багатоквартирного будинку  88 по вул. Шевченка, шляхом встановлення знаків 3.35  «Стоянка заборонена» з інформаційною табличкою «Крім службового транспорту» в обох місцях в’їзду  на територію будинку   зі сторони від вул. Шевченка.</w:t>
      </w:r>
    </w:p>
    <w:p w:rsidR="008E1499" w:rsidRPr="00F21BB0" w:rsidRDefault="008E1499" w:rsidP="00CE0BA4">
      <w:pPr>
        <w:pStyle w:val="a6"/>
        <w:jc w:val="both"/>
        <w:rPr>
          <w:rFonts w:ascii="Times New Roman" w:hAnsi="Times New Roman" w:cs="Times New Roman"/>
          <w:sz w:val="28"/>
          <w:szCs w:val="28"/>
        </w:rPr>
      </w:pPr>
      <w:r w:rsidRPr="00F21BB0">
        <w:rPr>
          <w:rFonts w:ascii="Times New Roman" w:hAnsi="Times New Roman" w:cs="Times New Roman"/>
          <w:sz w:val="28"/>
          <w:szCs w:val="28"/>
        </w:rPr>
        <w:t xml:space="preserve">             2.  Контроль за виконанням  цього  рішення покласти на заступника міського</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 голови з </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питань </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діяльності виконавчих органів ради С. Яценка.</w:t>
      </w:r>
    </w:p>
    <w:p w:rsidR="008E1499" w:rsidRPr="00F21BB0" w:rsidRDefault="008E1499" w:rsidP="00CE0BA4">
      <w:pPr>
        <w:pStyle w:val="a6"/>
        <w:jc w:val="both"/>
        <w:rPr>
          <w:rFonts w:ascii="Times New Roman" w:hAnsi="Times New Roman" w:cs="Times New Roman"/>
          <w:sz w:val="28"/>
          <w:szCs w:val="28"/>
        </w:rPr>
      </w:pPr>
      <w:r w:rsidRPr="00F21BB0">
        <w:rPr>
          <w:rFonts w:ascii="Times New Roman" w:hAnsi="Times New Roman" w:cs="Times New Roman"/>
          <w:sz w:val="28"/>
          <w:szCs w:val="28"/>
        </w:rPr>
        <w:t xml:space="preserve">  </w:t>
      </w:r>
    </w:p>
    <w:p w:rsidR="008E1499" w:rsidRPr="00F21BB0" w:rsidRDefault="008E1499" w:rsidP="00CE0BA4">
      <w:pPr>
        <w:spacing w:after="0" w:line="240" w:lineRule="auto"/>
        <w:jc w:val="both"/>
        <w:rPr>
          <w:rFonts w:ascii="Times New Roman" w:hAnsi="Times New Roman" w:cs="Times New Roman"/>
          <w:sz w:val="28"/>
          <w:szCs w:val="28"/>
        </w:rPr>
      </w:pPr>
    </w:p>
    <w:p w:rsidR="008E1499" w:rsidRPr="00F21BB0" w:rsidRDefault="008E1499" w:rsidP="00CE0BA4">
      <w:pPr>
        <w:spacing w:after="0" w:line="240" w:lineRule="auto"/>
        <w:jc w:val="both"/>
        <w:rPr>
          <w:rFonts w:ascii="Times New Roman" w:hAnsi="Times New Roman" w:cs="Times New Roman"/>
          <w:sz w:val="28"/>
          <w:szCs w:val="28"/>
        </w:rPr>
      </w:pPr>
    </w:p>
    <w:p w:rsidR="008E1499" w:rsidRPr="00F21BB0" w:rsidRDefault="008E1499" w:rsidP="00CE0BA4">
      <w:pPr>
        <w:spacing w:after="0" w:line="240" w:lineRule="auto"/>
        <w:jc w:val="both"/>
        <w:rPr>
          <w:rFonts w:ascii="Times New Roman" w:hAnsi="Times New Roman" w:cs="Times New Roman"/>
          <w:sz w:val="28"/>
          <w:szCs w:val="28"/>
        </w:rPr>
      </w:pPr>
      <w:r w:rsidRPr="00F21BB0">
        <w:rPr>
          <w:rFonts w:ascii="Times New Roman" w:hAnsi="Times New Roman" w:cs="Times New Roman"/>
          <w:sz w:val="28"/>
          <w:szCs w:val="28"/>
        </w:rPr>
        <w:t xml:space="preserve">Міський голова                                                              </w:t>
      </w:r>
      <w:r w:rsidRPr="00F21BB0">
        <w:rPr>
          <w:rFonts w:ascii="Times New Roman" w:eastAsia="Batang" w:hAnsi="Times New Roman" w:cs="Times New Roman"/>
          <w:bCs/>
          <w:color w:val="000000"/>
          <w:sz w:val="28"/>
          <w:szCs w:val="28"/>
        </w:rPr>
        <w:t>Веліна ЗАЯЦЬ</w:t>
      </w:r>
    </w:p>
    <w:p w:rsidR="008E1499" w:rsidRPr="00F21BB0" w:rsidRDefault="008E1499" w:rsidP="00CE0BA4">
      <w:pPr>
        <w:spacing w:after="0" w:line="240" w:lineRule="auto"/>
        <w:contextualSpacing/>
        <w:jc w:val="both"/>
        <w:rPr>
          <w:rFonts w:ascii="Times New Roman" w:eastAsia="Times New Roman" w:hAnsi="Times New Roman" w:cs="Times New Roman"/>
          <w:bCs/>
          <w:color w:val="000000"/>
          <w:sz w:val="28"/>
          <w:szCs w:val="28"/>
        </w:rPr>
      </w:pPr>
    </w:p>
    <w:p w:rsidR="008E1499" w:rsidRPr="00F21BB0" w:rsidRDefault="008E1499" w:rsidP="00CE0BA4">
      <w:pPr>
        <w:spacing w:after="0" w:line="240" w:lineRule="auto"/>
        <w:rPr>
          <w:rFonts w:ascii="Times New Roman" w:hAnsi="Times New Roman" w:cs="Times New Roman"/>
        </w:rPr>
      </w:pPr>
      <w:r w:rsidRPr="00F21BB0">
        <w:rPr>
          <w:rFonts w:ascii="Times New Roman" w:hAnsi="Times New Roman" w:cs="Times New Roman"/>
        </w:rPr>
        <w:br w:type="page"/>
      </w:r>
    </w:p>
    <w:p w:rsidR="008E1499" w:rsidRPr="00F21BB0" w:rsidRDefault="008E1499"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181E4206" wp14:editId="5BD798AD">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8E1499" w:rsidRPr="00F21BB0" w:rsidRDefault="008E1499" w:rsidP="00CE0BA4">
      <w:pPr>
        <w:spacing w:after="0" w:line="240" w:lineRule="auto"/>
        <w:jc w:val="center"/>
        <w:rPr>
          <w:rFonts w:ascii="Times New Roman" w:eastAsia="Times New Roman" w:hAnsi="Times New Roman" w:cs="Times New Roman"/>
          <w:sz w:val="28"/>
          <w:szCs w:val="28"/>
          <w:lang w:eastAsia="uk-UA"/>
        </w:rPr>
      </w:pPr>
    </w:p>
    <w:p w:rsidR="008E1499" w:rsidRPr="00F21BB0" w:rsidRDefault="008E1499"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8E1499" w:rsidRPr="00F21BB0" w:rsidRDefault="008E1499"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8E1499" w:rsidRPr="00F21BB0" w:rsidRDefault="008E1499" w:rsidP="00CE0BA4">
      <w:pPr>
        <w:spacing w:after="0" w:line="240" w:lineRule="auto"/>
        <w:jc w:val="center"/>
        <w:rPr>
          <w:rFonts w:ascii="Times New Roman" w:eastAsia="Times New Roman" w:hAnsi="Times New Roman" w:cs="Times New Roman"/>
          <w:b/>
          <w:bCs/>
          <w:sz w:val="24"/>
          <w:szCs w:val="24"/>
          <w:lang w:eastAsia="uk-UA"/>
        </w:rPr>
      </w:pPr>
    </w:p>
    <w:p w:rsidR="008E1499" w:rsidRPr="00F21BB0" w:rsidRDefault="008E1499"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8E1499" w:rsidRPr="00F21BB0" w:rsidRDefault="008E1499" w:rsidP="00CE0BA4">
      <w:pPr>
        <w:spacing w:after="0" w:line="240" w:lineRule="auto"/>
        <w:jc w:val="center"/>
        <w:rPr>
          <w:rFonts w:ascii="Times New Roman" w:hAnsi="Times New Roman" w:cs="Times New Roman"/>
          <w:b/>
          <w:bCs/>
          <w:sz w:val="28"/>
          <w:szCs w:val="28"/>
        </w:rPr>
      </w:pPr>
    </w:p>
    <w:p w:rsidR="008E1499" w:rsidRPr="00F21BB0" w:rsidRDefault="008E1499"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8E1499" w:rsidRPr="00F21BB0" w:rsidRDefault="008E1499"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Про присвоєння  адреси</w:t>
      </w: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Когута Сергія Євгеновича про присвоєння адреси на земельну ділянку по вул. Тімірязєва, 40 м. Дунаївці, Дунаєвецького району, Хмельницької області (стара адреса  вул. Тімірязєва 40 - А  м. Дунаївці,  Дунаєвецького району, Хмельницької області) в зв'язку з необхідністю впорядкування нумерації,  виконавчий  комітет міської ради</w:t>
      </w: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w:t>
      </w:r>
    </w:p>
    <w:p w:rsidR="008E1499" w:rsidRPr="00F21BB0" w:rsidRDefault="008E1499" w:rsidP="00CE0BA4">
      <w:pPr>
        <w:spacing w:after="0" w:line="240" w:lineRule="auto"/>
        <w:jc w:val="both"/>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ВИРІШИВ:</w:t>
      </w:r>
    </w:p>
    <w:p w:rsidR="008E1499" w:rsidRPr="00F21BB0" w:rsidRDefault="008E1499" w:rsidP="00CE0BA4">
      <w:pPr>
        <w:spacing w:after="0" w:line="240" w:lineRule="auto"/>
        <w:jc w:val="both"/>
        <w:rPr>
          <w:rFonts w:ascii="Times New Roman" w:eastAsia="Times New Roman" w:hAnsi="Times New Roman" w:cs="Times New Roman"/>
          <w:sz w:val="28"/>
          <w:szCs w:val="28"/>
        </w:rPr>
      </w:pP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Присвоїти  адресу на:</w:t>
      </w:r>
    </w:p>
    <w:p w:rsidR="008E1499" w:rsidRPr="00F21BB0" w:rsidRDefault="008E1499" w:rsidP="00CE0BA4">
      <w:pPr>
        <w:spacing w:after="0" w:line="240" w:lineRule="auto"/>
        <w:jc w:val="both"/>
        <w:rPr>
          <w:rFonts w:ascii="Times New Roman" w:eastAsia="Times New Roman" w:hAnsi="Times New Roman" w:cs="Times New Roman"/>
          <w:sz w:val="28"/>
          <w:szCs w:val="28"/>
        </w:rPr>
      </w:pP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земельну ділянку по вул. Тімірязєва, 40 м. Дунаївці,  Дунаєвецького району, Хмельницької області (стара адреса  вул. Тімірязєва, 40 - А  м. Дунаївці,  Дунаєвецького району, Хмельницької області).</w:t>
      </w:r>
    </w:p>
    <w:p w:rsidR="008E1499" w:rsidRPr="00F21BB0" w:rsidRDefault="008E1499" w:rsidP="00CE0BA4">
      <w:pPr>
        <w:spacing w:after="0" w:line="240" w:lineRule="auto"/>
        <w:rPr>
          <w:rFonts w:ascii="Times New Roman" w:eastAsia="Times New Roman" w:hAnsi="Times New Roman" w:cs="Times New Roman"/>
          <w:sz w:val="28"/>
          <w:szCs w:val="28"/>
        </w:rPr>
      </w:pPr>
    </w:p>
    <w:p w:rsidR="008E1499" w:rsidRPr="00F21BB0" w:rsidRDefault="008E1499" w:rsidP="00CE0BA4">
      <w:pPr>
        <w:tabs>
          <w:tab w:val="left" w:pos="6521"/>
          <w:tab w:val="left" w:pos="7088"/>
        </w:tabs>
        <w:spacing w:after="0" w:line="240" w:lineRule="auto"/>
        <w:rPr>
          <w:rFonts w:ascii="Times New Roman" w:hAnsi="Times New Roman" w:cs="Times New Roman"/>
          <w:sz w:val="28"/>
          <w:szCs w:val="28"/>
          <w:lang w:eastAsia="uk-UA"/>
        </w:rPr>
      </w:pPr>
      <w:r w:rsidRPr="00F21BB0">
        <w:rPr>
          <w:rFonts w:ascii="Times New Roman" w:hAnsi="Times New Roman" w:cs="Times New Roman"/>
          <w:bCs/>
          <w:sz w:val="28"/>
          <w:szCs w:val="28"/>
        </w:rPr>
        <w:t xml:space="preserve">Міський голова                                                                           Веліна ЗАЯЦЬ    </w:t>
      </w:r>
    </w:p>
    <w:p w:rsidR="008E1499" w:rsidRPr="00F21BB0" w:rsidRDefault="008E1499" w:rsidP="00CE0BA4">
      <w:pPr>
        <w:tabs>
          <w:tab w:val="left" w:pos="708"/>
          <w:tab w:val="center" w:pos="4153"/>
          <w:tab w:val="right" w:pos="8306"/>
        </w:tabs>
        <w:spacing w:after="0" w:line="240" w:lineRule="auto"/>
        <w:rPr>
          <w:rFonts w:ascii="Times New Roman" w:eastAsia="Times New Roman" w:hAnsi="Times New Roman" w:cs="Times New Roman"/>
          <w:bCs/>
          <w:sz w:val="28"/>
          <w:szCs w:val="28"/>
        </w:rPr>
      </w:pPr>
    </w:p>
    <w:p w:rsidR="008E1499" w:rsidRPr="00F21BB0" w:rsidRDefault="008E1499" w:rsidP="00CE0BA4">
      <w:pPr>
        <w:spacing w:after="0" w:line="240" w:lineRule="auto"/>
        <w:rPr>
          <w:rFonts w:ascii="Times New Roman" w:eastAsia="Times New Roman" w:hAnsi="Times New Roman" w:cs="Times New Roman"/>
          <w:sz w:val="24"/>
          <w:szCs w:val="24"/>
        </w:rPr>
      </w:pPr>
    </w:p>
    <w:p w:rsidR="008E1499" w:rsidRPr="00F21BB0" w:rsidRDefault="008E1499" w:rsidP="00CE0BA4">
      <w:pPr>
        <w:spacing w:after="0" w:line="240" w:lineRule="auto"/>
        <w:rPr>
          <w:rFonts w:ascii="Times New Roman" w:hAnsi="Times New Roman" w:cs="Times New Roman"/>
        </w:rPr>
      </w:pPr>
    </w:p>
    <w:p w:rsidR="008E1499" w:rsidRPr="00F21BB0" w:rsidRDefault="008E1499" w:rsidP="00CE0BA4">
      <w:pPr>
        <w:spacing w:after="0" w:line="240" w:lineRule="auto"/>
        <w:rPr>
          <w:rFonts w:ascii="Times New Roman" w:hAnsi="Times New Roman" w:cs="Times New Roman"/>
        </w:rPr>
      </w:pPr>
      <w:r w:rsidRPr="00F21BB0">
        <w:rPr>
          <w:rFonts w:ascii="Times New Roman" w:hAnsi="Times New Roman" w:cs="Times New Roman"/>
        </w:rPr>
        <w:br w:type="page"/>
      </w:r>
    </w:p>
    <w:p w:rsidR="008E1499" w:rsidRPr="00F21BB0" w:rsidRDefault="008E1499"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7908FD09" wp14:editId="68E03A7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8E1499" w:rsidRPr="00F21BB0" w:rsidRDefault="008E1499" w:rsidP="00CE0BA4">
      <w:pPr>
        <w:spacing w:after="0" w:line="240" w:lineRule="auto"/>
        <w:jc w:val="center"/>
        <w:rPr>
          <w:rFonts w:ascii="Times New Roman" w:eastAsia="Times New Roman" w:hAnsi="Times New Roman" w:cs="Times New Roman"/>
          <w:sz w:val="28"/>
          <w:szCs w:val="28"/>
          <w:lang w:eastAsia="uk-UA"/>
        </w:rPr>
      </w:pPr>
    </w:p>
    <w:p w:rsidR="008E1499" w:rsidRPr="00F21BB0" w:rsidRDefault="008E1499"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8E1499" w:rsidRPr="00F21BB0" w:rsidRDefault="008E1499"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8E1499" w:rsidRPr="00F21BB0" w:rsidRDefault="008E1499" w:rsidP="00CE0BA4">
      <w:pPr>
        <w:spacing w:after="0" w:line="240" w:lineRule="auto"/>
        <w:jc w:val="center"/>
        <w:rPr>
          <w:rFonts w:ascii="Times New Roman" w:eastAsia="Times New Roman" w:hAnsi="Times New Roman" w:cs="Times New Roman"/>
          <w:b/>
          <w:bCs/>
          <w:sz w:val="24"/>
          <w:szCs w:val="24"/>
          <w:lang w:eastAsia="uk-UA"/>
        </w:rPr>
      </w:pPr>
    </w:p>
    <w:p w:rsidR="008E1499" w:rsidRPr="00F21BB0" w:rsidRDefault="008E1499"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8E1499" w:rsidRPr="00F21BB0" w:rsidRDefault="008E1499" w:rsidP="00CE0BA4">
      <w:pPr>
        <w:spacing w:after="0" w:line="240" w:lineRule="auto"/>
        <w:jc w:val="center"/>
        <w:rPr>
          <w:rFonts w:ascii="Times New Roman" w:hAnsi="Times New Roman" w:cs="Times New Roman"/>
          <w:b/>
          <w:bCs/>
          <w:sz w:val="28"/>
          <w:szCs w:val="28"/>
        </w:rPr>
      </w:pPr>
    </w:p>
    <w:p w:rsidR="008E1499" w:rsidRPr="00F21BB0" w:rsidRDefault="008E1499"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8E1499" w:rsidRPr="00F21BB0" w:rsidRDefault="008E1499"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Про присвоєння адреси</w:t>
      </w: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Незвищука Ростислава Олеговича про присвоєння адреси на житловий будинок та земельну ділянку по провул. Шаталова, 9 с. Мушкутинці, Дунаєвецького району, Хмельницької області (стара адреса  вул. Шаталова, 9  с. Мушкутинці,  Дунаєвецького району, Хмельницької області) в зв'язку з необхідністю впорядкування нумерації,  виконавчий  комітет міської ради</w:t>
      </w: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w:t>
      </w:r>
    </w:p>
    <w:p w:rsidR="008E1499" w:rsidRPr="00F21BB0" w:rsidRDefault="008E1499" w:rsidP="00CE0BA4">
      <w:pPr>
        <w:spacing w:after="0" w:line="240" w:lineRule="auto"/>
        <w:jc w:val="both"/>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ВИРІШИВ:</w:t>
      </w:r>
    </w:p>
    <w:p w:rsidR="008E1499" w:rsidRPr="00F21BB0" w:rsidRDefault="008E1499" w:rsidP="00CE0BA4">
      <w:pPr>
        <w:spacing w:after="0" w:line="240" w:lineRule="auto"/>
        <w:jc w:val="both"/>
        <w:rPr>
          <w:rFonts w:ascii="Times New Roman" w:eastAsia="Times New Roman" w:hAnsi="Times New Roman" w:cs="Times New Roman"/>
          <w:sz w:val="28"/>
          <w:szCs w:val="28"/>
        </w:rPr>
      </w:pP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Присвоїти адресу на:</w:t>
      </w:r>
    </w:p>
    <w:p w:rsidR="008E1499" w:rsidRPr="00F21BB0" w:rsidRDefault="008E1499" w:rsidP="00CE0BA4">
      <w:pPr>
        <w:spacing w:after="0" w:line="240" w:lineRule="auto"/>
        <w:jc w:val="both"/>
        <w:rPr>
          <w:rFonts w:ascii="Times New Roman" w:eastAsia="Times New Roman" w:hAnsi="Times New Roman" w:cs="Times New Roman"/>
          <w:sz w:val="28"/>
          <w:szCs w:val="28"/>
        </w:rPr>
      </w:pPr>
    </w:p>
    <w:p w:rsidR="008E1499" w:rsidRPr="00F21BB0" w:rsidRDefault="008E1499"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житловий будинок та земельну ділянку (кадастровий номер 6821810100:02:026:0004) по провул. Шаталова, 9 с. Мушкутинці, Дунаєвецького району, Хмельницької області (стара адреса  вул. Шаталова, 9   с. Мушкутинці  Дунаєвецького району, Хмельницької області).</w:t>
      </w:r>
    </w:p>
    <w:p w:rsidR="008E1499" w:rsidRPr="00F21BB0" w:rsidRDefault="008E1499" w:rsidP="00CE0BA4">
      <w:pPr>
        <w:spacing w:after="0" w:line="240" w:lineRule="auto"/>
        <w:rPr>
          <w:rFonts w:ascii="Times New Roman" w:eastAsia="Times New Roman" w:hAnsi="Times New Roman" w:cs="Times New Roman"/>
          <w:sz w:val="28"/>
          <w:szCs w:val="28"/>
        </w:rPr>
      </w:pPr>
    </w:p>
    <w:p w:rsidR="008E1499" w:rsidRPr="00F21BB0" w:rsidRDefault="008E1499" w:rsidP="00CE0BA4">
      <w:pPr>
        <w:tabs>
          <w:tab w:val="left" w:pos="6521"/>
          <w:tab w:val="left" w:pos="7088"/>
        </w:tabs>
        <w:spacing w:after="0" w:line="240" w:lineRule="auto"/>
        <w:rPr>
          <w:rFonts w:ascii="Times New Roman" w:hAnsi="Times New Roman" w:cs="Times New Roman"/>
          <w:sz w:val="28"/>
          <w:szCs w:val="28"/>
          <w:lang w:eastAsia="uk-UA"/>
        </w:rPr>
      </w:pPr>
      <w:r w:rsidRPr="00F21BB0">
        <w:rPr>
          <w:rFonts w:ascii="Times New Roman" w:hAnsi="Times New Roman" w:cs="Times New Roman"/>
          <w:bCs/>
          <w:sz w:val="28"/>
          <w:szCs w:val="28"/>
        </w:rPr>
        <w:t xml:space="preserve">Міський голова                                                                           Веліна ЗАЯЦЬ    </w:t>
      </w:r>
    </w:p>
    <w:p w:rsidR="008E1499" w:rsidRPr="00F21BB0" w:rsidRDefault="008E1499" w:rsidP="00CE0BA4">
      <w:pPr>
        <w:tabs>
          <w:tab w:val="left" w:pos="708"/>
          <w:tab w:val="center" w:pos="4153"/>
          <w:tab w:val="right" w:pos="8306"/>
        </w:tabs>
        <w:spacing w:after="0" w:line="240" w:lineRule="auto"/>
        <w:rPr>
          <w:rFonts w:ascii="Times New Roman" w:eastAsia="Times New Roman" w:hAnsi="Times New Roman" w:cs="Times New Roman"/>
          <w:bCs/>
          <w:sz w:val="28"/>
          <w:szCs w:val="28"/>
        </w:rPr>
      </w:pPr>
    </w:p>
    <w:p w:rsidR="008E1499" w:rsidRPr="00F21BB0" w:rsidRDefault="008E1499" w:rsidP="00CE0BA4">
      <w:pPr>
        <w:spacing w:after="0" w:line="240" w:lineRule="auto"/>
        <w:rPr>
          <w:rFonts w:ascii="Times New Roman" w:eastAsia="Times New Roman" w:hAnsi="Times New Roman" w:cs="Times New Roman"/>
          <w:sz w:val="24"/>
          <w:szCs w:val="24"/>
        </w:rPr>
      </w:pPr>
    </w:p>
    <w:p w:rsidR="008E1499" w:rsidRPr="00F21BB0" w:rsidRDefault="008E1499" w:rsidP="00CE0BA4">
      <w:pPr>
        <w:spacing w:after="0" w:line="240" w:lineRule="auto"/>
        <w:rPr>
          <w:rFonts w:ascii="Times New Roman" w:hAnsi="Times New Roman" w:cs="Times New Roman"/>
        </w:rPr>
      </w:pPr>
      <w:r w:rsidRPr="00F21BB0">
        <w:rPr>
          <w:rFonts w:ascii="Times New Roman" w:hAnsi="Times New Roman" w:cs="Times New Roman"/>
        </w:rPr>
        <w:br w:type="page"/>
      </w:r>
    </w:p>
    <w:p w:rsidR="008E1499" w:rsidRPr="00F21BB0" w:rsidRDefault="008E1499"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7D2F5B77" wp14:editId="1CD4D094">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8E1499" w:rsidRPr="00F21BB0" w:rsidRDefault="008E1499" w:rsidP="00CE0BA4">
      <w:pPr>
        <w:spacing w:after="0" w:line="240" w:lineRule="auto"/>
        <w:jc w:val="center"/>
        <w:rPr>
          <w:rFonts w:ascii="Times New Roman" w:eastAsia="Times New Roman" w:hAnsi="Times New Roman" w:cs="Times New Roman"/>
          <w:sz w:val="28"/>
          <w:szCs w:val="28"/>
          <w:lang w:eastAsia="uk-UA"/>
        </w:rPr>
      </w:pPr>
    </w:p>
    <w:p w:rsidR="008E1499" w:rsidRPr="00F21BB0" w:rsidRDefault="008E1499"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8E1499" w:rsidRPr="00F21BB0" w:rsidRDefault="008E1499"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8E1499" w:rsidRPr="00F21BB0" w:rsidRDefault="008E1499" w:rsidP="00CE0BA4">
      <w:pPr>
        <w:spacing w:after="0" w:line="240" w:lineRule="auto"/>
        <w:jc w:val="center"/>
        <w:rPr>
          <w:rFonts w:ascii="Times New Roman" w:eastAsia="Times New Roman" w:hAnsi="Times New Roman" w:cs="Times New Roman"/>
          <w:b/>
          <w:bCs/>
          <w:sz w:val="24"/>
          <w:szCs w:val="24"/>
          <w:lang w:eastAsia="uk-UA"/>
        </w:rPr>
      </w:pPr>
    </w:p>
    <w:p w:rsidR="008E1499" w:rsidRPr="00F21BB0" w:rsidRDefault="008E1499"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8E1499" w:rsidRPr="00F21BB0" w:rsidRDefault="008E1499" w:rsidP="00CE0BA4">
      <w:pPr>
        <w:spacing w:after="0" w:line="240" w:lineRule="auto"/>
        <w:jc w:val="center"/>
        <w:rPr>
          <w:rFonts w:ascii="Times New Roman" w:hAnsi="Times New Roman" w:cs="Times New Roman"/>
          <w:b/>
          <w:bCs/>
          <w:sz w:val="28"/>
          <w:szCs w:val="28"/>
        </w:rPr>
      </w:pPr>
    </w:p>
    <w:p w:rsidR="008E1499" w:rsidRPr="00F21BB0" w:rsidRDefault="008E1499"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8E1499" w:rsidRPr="00F21BB0" w:rsidRDefault="008E1499" w:rsidP="00CE0BA4">
      <w:pPr>
        <w:spacing w:after="0" w:line="240" w:lineRule="auto"/>
        <w:jc w:val="both"/>
        <w:rPr>
          <w:rFonts w:ascii="Times New Roman" w:hAnsi="Times New Roman" w:cs="Times New Roman"/>
          <w:sz w:val="28"/>
          <w:szCs w:val="28"/>
        </w:rPr>
      </w:pPr>
      <w:r w:rsidRPr="00F21BB0">
        <w:rPr>
          <w:rFonts w:ascii="Times New Roman" w:hAnsi="Times New Roman" w:cs="Times New Roman"/>
          <w:sz w:val="28"/>
          <w:szCs w:val="28"/>
        </w:rPr>
        <w:t>Про затверждення акту обстеження про знесення жилого будинку і закриття погосподарського номера  на житловий будинок  за адресою вул. Братів Стрижаків,  32 с. Гірчична</w:t>
      </w:r>
    </w:p>
    <w:p w:rsidR="008E1499" w:rsidRPr="00F21BB0" w:rsidRDefault="008E1499" w:rsidP="00CE0BA4">
      <w:pPr>
        <w:tabs>
          <w:tab w:val="left" w:pos="3969"/>
        </w:tabs>
        <w:spacing w:after="0" w:line="240" w:lineRule="auto"/>
        <w:rPr>
          <w:rFonts w:ascii="Times New Roman" w:hAnsi="Times New Roman" w:cs="Times New Roman"/>
          <w:sz w:val="28"/>
          <w:szCs w:val="28"/>
        </w:rPr>
      </w:pPr>
    </w:p>
    <w:p w:rsidR="008E1499" w:rsidRPr="00F21BB0" w:rsidRDefault="008E1499" w:rsidP="00CE0BA4">
      <w:pPr>
        <w:spacing w:after="0" w:line="240" w:lineRule="auto"/>
        <w:jc w:val="both"/>
        <w:rPr>
          <w:rFonts w:ascii="Times New Roman" w:hAnsi="Times New Roman" w:cs="Times New Roman"/>
          <w:color w:val="333333"/>
          <w:sz w:val="28"/>
          <w:szCs w:val="28"/>
          <w:lang w:eastAsia="uk-UA"/>
        </w:rPr>
      </w:pPr>
      <w:r w:rsidRPr="00F21BB0">
        <w:rPr>
          <w:rFonts w:ascii="Times New Roman" w:hAnsi="Times New Roman" w:cs="Times New Roman"/>
          <w:color w:val="333333"/>
          <w:sz w:val="28"/>
          <w:szCs w:val="28"/>
          <w:lang w:eastAsia="uk-UA"/>
        </w:rPr>
        <w:t xml:space="preserve">     Відповідно до п. 10 “б” статті 30 Закону України “Про місцеве самоврядування в Україні“, розглянувши акт обстеження про знесення жилого будинку по вул. Братів Стрижаків, 32 в селі Гірчична, Дунаєвецького району, Хмельницької області </w:t>
      </w:r>
      <w:r w:rsidRPr="00F21BB0">
        <w:rPr>
          <w:rFonts w:ascii="Times New Roman" w:eastAsia="Times New Roman" w:hAnsi="Times New Roman" w:cs="Times New Roman"/>
          <w:color w:val="333333"/>
          <w:sz w:val="28"/>
          <w:szCs w:val="28"/>
          <w:lang w:eastAsia="uk-UA"/>
        </w:rPr>
        <w:t>та заяву Біскопчука В’ячеслава Леонідовича про закриття погосподарського номера, за вищевказаною адресою,</w:t>
      </w:r>
      <w:r w:rsidRPr="00F21BB0">
        <w:rPr>
          <w:rFonts w:ascii="Times New Roman" w:hAnsi="Times New Roman" w:cs="Times New Roman"/>
          <w:sz w:val="28"/>
          <w:szCs w:val="28"/>
        </w:rPr>
        <w:t xml:space="preserve"> в зв’язку з тим, що будинок повністю зруйнований, в ньому ніхто не зареєстрований,</w:t>
      </w:r>
      <w:r w:rsidRPr="00F21BB0">
        <w:rPr>
          <w:rFonts w:ascii="Times New Roman" w:eastAsia="Times New Roman" w:hAnsi="Times New Roman" w:cs="Times New Roman"/>
          <w:color w:val="333333"/>
          <w:sz w:val="28"/>
          <w:szCs w:val="28"/>
          <w:lang w:eastAsia="uk-UA"/>
        </w:rPr>
        <w:t xml:space="preserve">  виконавчий комітет міської ради</w:t>
      </w:r>
    </w:p>
    <w:p w:rsidR="008E1499" w:rsidRPr="00F21BB0" w:rsidRDefault="008E1499" w:rsidP="00CE0BA4">
      <w:pPr>
        <w:spacing w:after="0" w:line="240" w:lineRule="auto"/>
        <w:jc w:val="both"/>
        <w:rPr>
          <w:rFonts w:ascii="Times New Roman" w:eastAsia="Times New Roman" w:hAnsi="Times New Roman" w:cs="Times New Roman"/>
          <w:b/>
          <w:bCs/>
          <w:color w:val="333333"/>
          <w:sz w:val="28"/>
          <w:szCs w:val="28"/>
          <w:lang w:eastAsia="uk-UA"/>
        </w:rPr>
      </w:pPr>
      <w:r w:rsidRPr="00F21BB0">
        <w:rPr>
          <w:rFonts w:ascii="Times New Roman" w:eastAsia="Times New Roman" w:hAnsi="Times New Roman" w:cs="Times New Roman"/>
          <w:b/>
          <w:bCs/>
          <w:color w:val="333333"/>
          <w:sz w:val="28"/>
          <w:szCs w:val="28"/>
          <w:lang w:eastAsia="uk-UA"/>
        </w:rPr>
        <w:t>ВИРІШИВ:</w:t>
      </w:r>
    </w:p>
    <w:p w:rsidR="008E1499" w:rsidRPr="00F21BB0" w:rsidRDefault="008E1499" w:rsidP="00CE0BA4">
      <w:pPr>
        <w:spacing w:after="0" w:line="240" w:lineRule="auto"/>
        <w:jc w:val="both"/>
        <w:rPr>
          <w:rFonts w:ascii="Times New Roman" w:hAnsi="Times New Roman" w:cs="Times New Roman"/>
          <w:color w:val="333333"/>
          <w:sz w:val="28"/>
          <w:szCs w:val="28"/>
          <w:lang w:eastAsia="uk-UA"/>
        </w:rPr>
      </w:pPr>
      <w:r w:rsidRPr="00F21BB0">
        <w:rPr>
          <w:rFonts w:ascii="Times New Roman" w:hAnsi="Times New Roman" w:cs="Times New Roman"/>
          <w:sz w:val="28"/>
          <w:szCs w:val="28"/>
        </w:rPr>
        <w:t xml:space="preserve">1. Затвердити акт обстеження  </w:t>
      </w:r>
      <w:r w:rsidRPr="00F21BB0">
        <w:rPr>
          <w:rFonts w:ascii="Times New Roman" w:hAnsi="Times New Roman" w:cs="Times New Roman"/>
          <w:color w:val="333333"/>
          <w:sz w:val="28"/>
          <w:szCs w:val="28"/>
          <w:lang w:eastAsia="uk-UA"/>
        </w:rPr>
        <w:t>про знесення домоволодіння</w:t>
      </w:r>
      <w:r w:rsidRPr="00F21BB0">
        <w:rPr>
          <w:rFonts w:ascii="Times New Roman" w:hAnsi="Times New Roman" w:cs="Times New Roman"/>
          <w:sz w:val="28"/>
          <w:szCs w:val="28"/>
        </w:rPr>
        <w:t xml:space="preserve"> по вулиці   </w:t>
      </w:r>
      <w:r w:rsidRPr="00F21BB0">
        <w:rPr>
          <w:rFonts w:ascii="Times New Roman" w:hAnsi="Times New Roman" w:cs="Times New Roman"/>
          <w:color w:val="333333"/>
          <w:sz w:val="28"/>
          <w:szCs w:val="28"/>
          <w:lang w:eastAsia="uk-UA"/>
        </w:rPr>
        <w:t xml:space="preserve">Братів Стрижаків, 32, </w:t>
      </w:r>
      <w:r w:rsidRPr="00F21BB0">
        <w:rPr>
          <w:rFonts w:ascii="Times New Roman" w:hAnsi="Times New Roman" w:cs="Times New Roman"/>
          <w:sz w:val="28"/>
          <w:szCs w:val="28"/>
        </w:rPr>
        <w:t xml:space="preserve">село  </w:t>
      </w:r>
      <w:r w:rsidRPr="00F21BB0">
        <w:rPr>
          <w:rFonts w:ascii="Times New Roman" w:hAnsi="Times New Roman" w:cs="Times New Roman"/>
          <w:color w:val="333333"/>
          <w:sz w:val="28"/>
          <w:szCs w:val="28"/>
          <w:lang w:eastAsia="uk-UA"/>
        </w:rPr>
        <w:t>Гірчична, Дунаєвецького району, Хмельницької області.</w:t>
      </w:r>
    </w:p>
    <w:p w:rsidR="008E1499" w:rsidRPr="00F21BB0" w:rsidRDefault="008E1499" w:rsidP="00CE0BA4">
      <w:pPr>
        <w:spacing w:after="0" w:line="240" w:lineRule="auto"/>
        <w:jc w:val="both"/>
        <w:rPr>
          <w:rFonts w:ascii="Times New Roman" w:hAnsi="Times New Roman" w:cs="Times New Roman"/>
          <w:sz w:val="28"/>
          <w:szCs w:val="28"/>
        </w:rPr>
      </w:pPr>
      <w:r w:rsidRPr="00F21BB0">
        <w:rPr>
          <w:rFonts w:ascii="Times New Roman" w:hAnsi="Times New Roman" w:cs="Times New Roman"/>
          <w:sz w:val="28"/>
          <w:szCs w:val="28"/>
        </w:rPr>
        <w:t>2.Закрити погосподарський номер  на домоволодіння по вулиці</w:t>
      </w:r>
      <w:r w:rsidRPr="00F21BB0">
        <w:rPr>
          <w:rFonts w:ascii="Times New Roman" w:hAnsi="Times New Roman" w:cs="Times New Roman"/>
        </w:rPr>
        <w:t xml:space="preserve"> </w:t>
      </w:r>
      <w:r w:rsidRPr="00F21BB0">
        <w:rPr>
          <w:rFonts w:ascii="Times New Roman" w:hAnsi="Times New Roman" w:cs="Times New Roman"/>
          <w:sz w:val="28"/>
          <w:szCs w:val="28"/>
        </w:rPr>
        <w:t>Братів Стрижаків,  32,  село Гірчична Дунаєвеццького району Хмельницькох області.</w:t>
      </w:r>
    </w:p>
    <w:p w:rsidR="008E1499" w:rsidRPr="00F21BB0" w:rsidRDefault="008E1499" w:rsidP="00CE0BA4">
      <w:pPr>
        <w:spacing w:after="0" w:line="240" w:lineRule="auto"/>
        <w:jc w:val="both"/>
        <w:rPr>
          <w:rFonts w:ascii="Times New Roman" w:hAnsi="Times New Roman" w:cs="Times New Roman"/>
          <w:sz w:val="28"/>
          <w:szCs w:val="28"/>
        </w:rPr>
      </w:pPr>
      <w:r w:rsidRPr="00F21BB0">
        <w:rPr>
          <w:rFonts w:ascii="Times New Roman" w:hAnsi="Times New Roman" w:cs="Times New Roman"/>
          <w:sz w:val="28"/>
          <w:szCs w:val="28"/>
        </w:rPr>
        <w:t>3. Контроль за виконанням рішення покласти на заступника міського голови з питань діяльності виконавчих органів ради Яценка С.М.</w:t>
      </w:r>
    </w:p>
    <w:p w:rsidR="008E1499" w:rsidRPr="00F21BB0" w:rsidRDefault="008E1499" w:rsidP="00CE0BA4">
      <w:pPr>
        <w:spacing w:after="0" w:line="240" w:lineRule="auto"/>
        <w:rPr>
          <w:rFonts w:ascii="Times New Roman" w:hAnsi="Times New Roman" w:cs="Times New Roman"/>
        </w:rPr>
      </w:pPr>
    </w:p>
    <w:p w:rsidR="008E1499" w:rsidRPr="00F21BB0" w:rsidRDefault="008E1499" w:rsidP="00CE0BA4">
      <w:pPr>
        <w:spacing w:after="0" w:line="240" w:lineRule="auto"/>
        <w:rPr>
          <w:rFonts w:ascii="Times New Roman" w:hAnsi="Times New Roman" w:cs="Times New Roman"/>
        </w:rPr>
      </w:pPr>
    </w:p>
    <w:p w:rsidR="008E1499" w:rsidRPr="00F21BB0" w:rsidRDefault="008E1499" w:rsidP="00CE0BA4">
      <w:pPr>
        <w:spacing w:after="0" w:line="240" w:lineRule="auto"/>
        <w:rPr>
          <w:rFonts w:ascii="Times New Roman" w:hAnsi="Times New Roman" w:cs="Times New Roman"/>
        </w:rPr>
      </w:pPr>
    </w:p>
    <w:p w:rsidR="008E1499" w:rsidRPr="00F21BB0" w:rsidRDefault="008E1499"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Міський голова                                                                                Веліна ЗАЯЦЬ</w:t>
      </w:r>
    </w:p>
    <w:p w:rsidR="008E1499" w:rsidRPr="00F21BB0" w:rsidRDefault="008E1499"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br w:type="page"/>
      </w:r>
    </w:p>
    <w:p w:rsidR="008E1499" w:rsidRPr="00F21BB0" w:rsidRDefault="008E1499" w:rsidP="00CE0BA4">
      <w:pPr>
        <w:spacing w:after="0" w:line="240" w:lineRule="auto"/>
        <w:jc w:val="center"/>
        <w:rPr>
          <w:rFonts w:ascii="Times New Roman" w:eastAsia="Times New Roman" w:hAnsi="Times New Roman" w:cs="Times New Roman"/>
          <w:sz w:val="28"/>
          <w:szCs w:val="28"/>
        </w:rPr>
      </w:pPr>
      <w:r w:rsidRPr="00F21BB0">
        <w:rPr>
          <w:rFonts w:ascii="Times New Roman" w:eastAsia="Times New Roman" w:hAnsi="Times New Roman" w:cs="Times New Roman"/>
          <w:b/>
          <w:noProof/>
          <w:sz w:val="24"/>
          <w:szCs w:val="24"/>
        </w:rPr>
        <w:lastRenderedPageBreak/>
        <w:drawing>
          <wp:inline distT="0" distB="0" distL="0" distR="0" wp14:anchorId="2B528A6B" wp14:editId="1894FDBF">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E1499" w:rsidRPr="00F21BB0" w:rsidRDefault="008E1499" w:rsidP="00CE0BA4">
      <w:pPr>
        <w:spacing w:after="0" w:line="240" w:lineRule="auto"/>
        <w:jc w:val="center"/>
        <w:rPr>
          <w:rFonts w:ascii="Times New Roman" w:eastAsia="Times New Roman" w:hAnsi="Times New Roman" w:cs="Times New Roman"/>
          <w:sz w:val="28"/>
          <w:szCs w:val="28"/>
        </w:rPr>
      </w:pPr>
    </w:p>
    <w:p w:rsidR="008E1499" w:rsidRPr="00F21BB0" w:rsidRDefault="008E1499" w:rsidP="00CE0BA4">
      <w:pPr>
        <w:spacing w:after="0" w:line="240" w:lineRule="auto"/>
        <w:jc w:val="center"/>
        <w:rPr>
          <w:rFonts w:ascii="Times New Roman" w:eastAsia="Times New Roman" w:hAnsi="Times New Roman" w:cs="Times New Roman"/>
          <w:b/>
          <w:sz w:val="28"/>
          <w:szCs w:val="28"/>
        </w:rPr>
      </w:pPr>
      <w:r w:rsidRPr="00F21BB0">
        <w:rPr>
          <w:rFonts w:ascii="Times New Roman" w:eastAsia="Times New Roman" w:hAnsi="Times New Roman" w:cs="Times New Roman"/>
          <w:b/>
          <w:sz w:val="28"/>
          <w:szCs w:val="28"/>
        </w:rPr>
        <w:t xml:space="preserve">ДУНАЄВЕЦЬКА МІСЬКА РАДА </w:t>
      </w:r>
    </w:p>
    <w:p w:rsidR="008E1499" w:rsidRPr="00F21BB0" w:rsidRDefault="008E1499" w:rsidP="00CE0BA4">
      <w:pPr>
        <w:spacing w:after="0" w:line="240" w:lineRule="auto"/>
        <w:jc w:val="center"/>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ВИКОНАВЧИЙ КОМІТЕТ</w:t>
      </w:r>
    </w:p>
    <w:p w:rsidR="008E1499" w:rsidRPr="00F21BB0" w:rsidRDefault="008E1499" w:rsidP="00CE0BA4">
      <w:pPr>
        <w:spacing w:after="0" w:line="240" w:lineRule="auto"/>
        <w:jc w:val="center"/>
        <w:rPr>
          <w:rFonts w:ascii="Times New Roman" w:eastAsia="Times New Roman" w:hAnsi="Times New Roman" w:cs="Times New Roman"/>
          <w:b/>
          <w:bCs/>
          <w:sz w:val="24"/>
          <w:szCs w:val="24"/>
        </w:rPr>
      </w:pPr>
    </w:p>
    <w:p w:rsidR="008E1499" w:rsidRPr="00F21BB0" w:rsidRDefault="008E1499" w:rsidP="00CE0BA4">
      <w:pPr>
        <w:spacing w:after="0" w:line="240" w:lineRule="auto"/>
        <w:jc w:val="center"/>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Проект РІШЕННЯ</w:t>
      </w:r>
      <w:r w:rsidRPr="00F21BB0">
        <w:rPr>
          <w:rFonts w:ascii="Times New Roman" w:eastAsia="Times New Roman" w:hAnsi="Times New Roman" w:cs="Times New Roman"/>
          <w:b/>
          <w:sz w:val="28"/>
          <w:szCs w:val="28"/>
        </w:rPr>
        <w:t xml:space="preserve"> </w:t>
      </w:r>
    </w:p>
    <w:p w:rsidR="008E1499" w:rsidRPr="00F21BB0" w:rsidRDefault="008E1499" w:rsidP="00CE0BA4">
      <w:pPr>
        <w:spacing w:after="0" w:line="240" w:lineRule="auto"/>
        <w:jc w:val="center"/>
        <w:rPr>
          <w:rFonts w:ascii="Times New Roman" w:eastAsia="Times New Roman" w:hAnsi="Times New Roman" w:cs="Times New Roman"/>
          <w:sz w:val="28"/>
          <w:szCs w:val="28"/>
        </w:rPr>
      </w:pPr>
    </w:p>
    <w:p w:rsidR="008E1499" w:rsidRPr="00F21BB0" w:rsidRDefault="008E1499"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грудня  2019 р.                                   Дунаївці</w:t>
      </w:r>
      <w:r w:rsidRPr="00F21BB0">
        <w:rPr>
          <w:rFonts w:ascii="Times New Roman" w:eastAsia="Times New Roman" w:hAnsi="Times New Roman" w:cs="Times New Roman"/>
          <w:sz w:val="28"/>
          <w:szCs w:val="28"/>
        </w:rPr>
        <w:tab/>
        <w:t xml:space="preserve">                  № </w:t>
      </w:r>
    </w:p>
    <w:p w:rsidR="008E1499" w:rsidRPr="00F21BB0" w:rsidRDefault="008E1499" w:rsidP="00CE0BA4">
      <w:pPr>
        <w:spacing w:after="0" w:line="240" w:lineRule="auto"/>
        <w:rPr>
          <w:rFonts w:ascii="Times New Roman" w:eastAsia="Times New Roman" w:hAnsi="Times New Roman" w:cs="Times New Roman"/>
          <w:sz w:val="28"/>
          <w:szCs w:val="28"/>
        </w:rPr>
      </w:pPr>
    </w:p>
    <w:p w:rsidR="008E1499" w:rsidRPr="00F21BB0" w:rsidRDefault="008E1499" w:rsidP="00CE0BA4">
      <w:pPr>
        <w:spacing w:after="0" w:line="240" w:lineRule="auto"/>
        <w:contextualSpacing/>
        <w:jc w:val="both"/>
        <w:rPr>
          <w:rFonts w:ascii="Times New Roman" w:eastAsia="Times New Roman" w:hAnsi="Times New Roman" w:cs="Times New Roman"/>
          <w:bCs/>
          <w:iCs/>
          <w:color w:val="000000"/>
          <w:sz w:val="28"/>
          <w:szCs w:val="28"/>
        </w:rPr>
      </w:pPr>
      <w:r w:rsidRPr="00F21BB0">
        <w:rPr>
          <w:rFonts w:ascii="Times New Roman" w:eastAsia="Times New Roman" w:hAnsi="Times New Roman" w:cs="Times New Roman"/>
          <w:bCs/>
          <w:iCs/>
          <w:color w:val="000000"/>
          <w:sz w:val="28"/>
          <w:szCs w:val="28"/>
        </w:rPr>
        <w:t>Про затвердження технічного завдання</w:t>
      </w:r>
    </w:p>
    <w:p w:rsidR="008E1499" w:rsidRPr="00F21BB0" w:rsidRDefault="008E1499" w:rsidP="00CE0BA4">
      <w:pPr>
        <w:spacing w:after="0" w:line="240" w:lineRule="auto"/>
        <w:contextualSpacing/>
        <w:jc w:val="both"/>
        <w:rPr>
          <w:rFonts w:ascii="Times New Roman" w:eastAsia="Times New Roman" w:hAnsi="Times New Roman" w:cs="Times New Roman"/>
          <w:bCs/>
          <w:iCs/>
          <w:color w:val="000000"/>
          <w:sz w:val="28"/>
          <w:szCs w:val="28"/>
        </w:rPr>
      </w:pPr>
      <w:r w:rsidRPr="00F21BB0">
        <w:rPr>
          <w:rFonts w:ascii="Times New Roman" w:eastAsia="Times New Roman" w:hAnsi="Times New Roman" w:cs="Times New Roman"/>
          <w:bCs/>
          <w:iCs/>
          <w:color w:val="000000"/>
          <w:sz w:val="28"/>
          <w:szCs w:val="28"/>
        </w:rPr>
        <w:t xml:space="preserve">на розроблення Схеми санітарного очищення </w:t>
      </w:r>
    </w:p>
    <w:p w:rsidR="008E1499" w:rsidRPr="00F21BB0" w:rsidRDefault="008E1499" w:rsidP="00CE0BA4">
      <w:pPr>
        <w:spacing w:after="0" w:line="240" w:lineRule="auto"/>
        <w:contextualSpacing/>
        <w:jc w:val="both"/>
        <w:rPr>
          <w:rFonts w:ascii="Times New Roman" w:eastAsia="Times New Roman" w:hAnsi="Times New Roman" w:cs="Times New Roman"/>
          <w:bCs/>
          <w:iCs/>
          <w:color w:val="000000"/>
          <w:sz w:val="28"/>
          <w:szCs w:val="28"/>
        </w:rPr>
      </w:pPr>
      <w:r w:rsidRPr="00F21BB0">
        <w:rPr>
          <w:rFonts w:ascii="Times New Roman" w:eastAsia="Times New Roman" w:hAnsi="Times New Roman" w:cs="Times New Roman"/>
          <w:bCs/>
          <w:iCs/>
          <w:color w:val="000000"/>
          <w:sz w:val="28"/>
          <w:szCs w:val="28"/>
        </w:rPr>
        <w:t>міста Дунаївці  Хмельницької  області</w:t>
      </w:r>
    </w:p>
    <w:p w:rsidR="008E1499" w:rsidRPr="00F21BB0" w:rsidRDefault="008E1499" w:rsidP="00CE0BA4">
      <w:pPr>
        <w:spacing w:after="0" w:line="240" w:lineRule="auto"/>
        <w:contextualSpacing/>
        <w:jc w:val="both"/>
        <w:rPr>
          <w:rFonts w:ascii="Times New Roman" w:hAnsi="Times New Roman" w:cs="Times New Roman"/>
          <w:color w:val="000000"/>
          <w:sz w:val="28"/>
          <w:szCs w:val="28"/>
        </w:rPr>
      </w:pPr>
    </w:p>
    <w:p w:rsidR="008E1499" w:rsidRPr="00F21BB0" w:rsidRDefault="008E1499" w:rsidP="00CE0BA4">
      <w:pPr>
        <w:spacing w:after="0" w:line="240" w:lineRule="auto"/>
        <w:jc w:val="both"/>
        <w:rPr>
          <w:rFonts w:ascii="Times New Roman" w:eastAsia="Batang" w:hAnsi="Times New Roman" w:cs="Times New Roman"/>
          <w:color w:val="000000"/>
          <w:sz w:val="28"/>
          <w:szCs w:val="28"/>
        </w:rPr>
      </w:pPr>
      <w:r w:rsidRPr="00F21BB0">
        <w:rPr>
          <w:rFonts w:ascii="Times New Roman" w:hAnsi="Times New Roman" w:cs="Times New Roman"/>
          <w:color w:val="000000"/>
          <w:sz w:val="28"/>
          <w:szCs w:val="28"/>
        </w:rPr>
        <w:t xml:space="preserve">        </w:t>
      </w:r>
      <w:r w:rsidRPr="00F21BB0">
        <w:rPr>
          <w:rFonts w:ascii="Times New Roman" w:hAnsi="Times New Roman" w:cs="Times New Roman"/>
          <w:sz w:val="28"/>
          <w:szCs w:val="28"/>
        </w:rPr>
        <w:t>Керуючись Законом України «Про місцеве самоврядування в Україні»,</w:t>
      </w:r>
      <w:r w:rsidRPr="00F21BB0">
        <w:rPr>
          <w:rFonts w:ascii="Times New Roman" w:hAnsi="Times New Roman" w:cs="Times New Roman"/>
          <w:bCs/>
          <w:sz w:val="28"/>
          <w:szCs w:val="28"/>
        </w:rPr>
        <w:t xml:space="preserve"> статею 21 Закону України «Про відходи», на підставі підпункту 4 пункту 2 статті 10 Закону України  «Про благоустрій населених пунктів»,  наказом   Міністерства регіонального розвитку, будівництва та житлово-комунального господарства України від  23.03.2017р.  № 57  «Про затвердження Порядку,  розроблення, погодження та затвердження схем санітарного очищення населених пунктів»  з метою впорядкування питань у сфері поводження з відходами,  забезпечення утримання міста у належному санітарному стані, зменшення негативного впливу відходів на довкілля та здоров’я населення, відповідно до основних напрямків державної політики України у сфері поводження з відходами,  </w:t>
      </w:r>
      <w:r w:rsidRPr="00F21BB0">
        <w:rPr>
          <w:rFonts w:ascii="Times New Roman" w:eastAsia="Batang" w:hAnsi="Times New Roman" w:cs="Times New Roman"/>
          <w:color w:val="000000"/>
          <w:sz w:val="28"/>
          <w:szCs w:val="28"/>
        </w:rPr>
        <w:t xml:space="preserve"> виконавчий комітет міської ради</w:t>
      </w:r>
    </w:p>
    <w:p w:rsidR="008E1499" w:rsidRPr="00F21BB0" w:rsidRDefault="008E1499" w:rsidP="00CE0BA4">
      <w:pPr>
        <w:spacing w:after="0" w:line="240" w:lineRule="auto"/>
        <w:contextualSpacing/>
        <w:jc w:val="both"/>
        <w:rPr>
          <w:rFonts w:ascii="Times New Roman" w:eastAsia="Batang" w:hAnsi="Times New Roman" w:cs="Times New Roman"/>
          <w:bCs/>
          <w:color w:val="000000"/>
          <w:sz w:val="28"/>
          <w:szCs w:val="28"/>
        </w:rPr>
      </w:pPr>
    </w:p>
    <w:p w:rsidR="008E1499" w:rsidRPr="00F21BB0" w:rsidRDefault="008E1499" w:rsidP="00CE0BA4">
      <w:pPr>
        <w:spacing w:after="0" w:line="240" w:lineRule="auto"/>
        <w:rPr>
          <w:rFonts w:ascii="Times New Roman" w:eastAsia="Batang" w:hAnsi="Times New Roman" w:cs="Times New Roman"/>
          <w:b/>
          <w:bCs/>
          <w:color w:val="000000"/>
          <w:sz w:val="28"/>
          <w:szCs w:val="28"/>
        </w:rPr>
      </w:pPr>
      <w:r w:rsidRPr="00F21BB0">
        <w:rPr>
          <w:rFonts w:ascii="Times New Roman" w:eastAsia="Batang" w:hAnsi="Times New Roman" w:cs="Times New Roman"/>
          <w:b/>
          <w:bCs/>
          <w:color w:val="000000"/>
          <w:sz w:val="28"/>
          <w:szCs w:val="28"/>
        </w:rPr>
        <w:t>ВИРІШИВ:</w:t>
      </w: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1. Затвердити  технічне завдання на розроблення Схеми санітарного очищення міста Дунаївці Хмельницької області (додається).</w:t>
      </w: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 xml:space="preserve"> 2. Визначити виконавця розробки проекту Схеми санітарного очищення міста на конкурсних засадах.</w:t>
      </w: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3.  Контроль  за  виконанням  даного  рішення  покласти  заступника міського голови з питань діяльності виконавчих органів ради Яценка С.М.</w:t>
      </w: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tabs>
          <w:tab w:val="left" w:pos="7088"/>
        </w:tabs>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tabs>
          <w:tab w:val="left" w:pos="7088"/>
        </w:tabs>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tabs>
          <w:tab w:val="left" w:pos="7088"/>
        </w:tabs>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Міський  голова                                                                          Веліна ЗАЯЦЬ</w:t>
      </w: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p>
    <w:p w:rsidR="008E1499" w:rsidRPr="00F21BB0" w:rsidRDefault="008E1499" w:rsidP="00CE0BA4">
      <w:pPr>
        <w:spacing w:after="0" w:line="240" w:lineRule="auto"/>
        <w:ind w:firstLine="708"/>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lastRenderedPageBreak/>
        <w:t>Додаток</w:t>
      </w:r>
    </w:p>
    <w:p w:rsidR="008E1499" w:rsidRPr="00F21BB0" w:rsidRDefault="008E1499" w:rsidP="00CE0BA4">
      <w:pPr>
        <w:pStyle w:val="a8"/>
        <w:spacing w:after="0" w:line="240" w:lineRule="auto"/>
        <w:ind w:left="0"/>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до рішення виконавчого комітету</w:t>
      </w:r>
    </w:p>
    <w:p w:rsidR="008E1499" w:rsidRPr="00F21BB0" w:rsidRDefault="008E1499" w:rsidP="00CE0BA4">
      <w:pPr>
        <w:spacing w:after="0" w:line="240" w:lineRule="auto"/>
        <w:ind w:firstLine="708"/>
        <w:rPr>
          <w:rFonts w:ascii="Times New Roman" w:eastAsia="Batang" w:hAnsi="Times New Roman" w:cs="Times New Roman"/>
          <w:bCs/>
          <w:color w:val="000000"/>
          <w:sz w:val="28"/>
          <w:szCs w:val="28"/>
        </w:rPr>
      </w:pPr>
      <w:r w:rsidRPr="00F21BB0">
        <w:rPr>
          <w:rFonts w:ascii="Times New Roman" w:eastAsia="Batang" w:hAnsi="Times New Roman" w:cs="Times New Roman"/>
          <w:bCs/>
          <w:color w:val="000000"/>
          <w:sz w:val="28"/>
          <w:szCs w:val="28"/>
        </w:rPr>
        <w:t>_______2019р. №  ___</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 </w:t>
      </w:r>
      <w:r w:rsidRPr="00F21BB0">
        <w:rPr>
          <w:rFonts w:ascii="Times New Roman" w:eastAsia="Times New Roman" w:hAnsi="Times New Roman" w:cs="Times New Roman"/>
          <w:bCs/>
          <w:color w:val="000000"/>
          <w:sz w:val="28"/>
          <w:szCs w:val="28"/>
        </w:rPr>
        <w:tab/>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                                 </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                                      ТЕХНІЧНЕ ЗАВДАННЯ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                      на розроблення Схеми санітарного очищення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                             міста Дунаївці  Хмельницької області</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402"/>
        <w:gridCol w:w="5381"/>
      </w:tblGrid>
      <w:tr w:rsidR="008E1499" w:rsidRPr="00F21BB0" w:rsidTr="00C95974">
        <w:trPr>
          <w:trHeight w:val="541"/>
        </w:trPr>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Назва населеного пункту</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 місто Дунаївці Хмельницької області</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Підстава для розробки проекту </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2.1. Закон України «Про благоустрій населених пунктів».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2.2. Закон України «Про відходи».</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2.3. Закон України «Про житлово-комунальні послуги».</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2.4. Закон України «Про місцеве самоврядування в Україні».</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2.5. Постанова КМУ від 10.12.2008р. №1070 «Про затвердження Правил надання послуг з вивезення побутових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2.6. Постанова КМУ від 16.11. 2011р. №1173 «Питання надання послуг з вивезення побутових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2.7. Наказ Міністерства з питань житлово-комунального господарства України від 30.07.2010р. № 259 «Про затвердження Правил визначення норм надання послуг надання послуг з вивезення побутових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2.8. Наказ Міністерства охорони здоров’я України від 17.03.2011р. №145 «Про затвердження Державних санітарних норм та правил утримання територій населених місць».</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2.9. Наказ Міністерства регіонального розвитку, будівництва та житлово-комунального господарства України від 23.03.2017р. № 57.</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«Про затвердження Порядку розроблення , погодження та затвердження схем санітарного очищення населених пунктів».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2.10 ДБН Б.2.2-6:2013 «Склад та зміст схеми санітарного очищення населеного </w:t>
            </w:r>
            <w:r w:rsidRPr="00F21BB0">
              <w:rPr>
                <w:rFonts w:ascii="Times New Roman" w:eastAsia="Times New Roman" w:hAnsi="Times New Roman" w:cs="Times New Roman"/>
                <w:bCs/>
                <w:color w:val="000000"/>
                <w:sz w:val="28"/>
                <w:szCs w:val="28"/>
              </w:rPr>
              <w:lastRenderedPageBreak/>
              <w:t>пункту».</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lastRenderedPageBreak/>
              <w:t>3.</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Дані про замовника</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Дунаєвецька міська рада</w:t>
            </w:r>
          </w:p>
        </w:tc>
      </w:tr>
      <w:tr w:rsidR="008E1499" w:rsidRPr="00F21BB0" w:rsidTr="00C95974">
        <w:trPr>
          <w:trHeight w:val="720"/>
        </w:trPr>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4.</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Джерело фінансування </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міський бюджет </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5.</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Строк  розроблення схеми </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На протязі трьох місяців після визначення переможця конкурсу з розробки Схеми санітарного очищення м. Дунаївці</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6.</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Строк на який розробляється Схема </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20 років</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7.</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Строк розрахункового етапу схеми</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Перша черга (5 років) -2025рік</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8.</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Чисельність населення з урахуванням маятникової</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міграції та середньорічної чисельності туристів і гостей </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Відповідно до затвердженого Генерального плану розвитку населеного пункту:</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6.1 На першу чергу – 16,1 тис. чол.</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6.2 На розрахунковий термін – 16,3 тис. чол.</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9.</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Норми надання послуг з</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вивезення побутових відходів</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Рішення виконавчого комітету Дунаєвецької міської ради від 15.08.2013  № 111«Про затвердження норм утворення  твердих  та рідких побутових відходів,  схеми санітарного очищення території Дунаєвецької міської ради»</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Вказівки про необхідність</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визначення</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10.1.Найбільш ефективних методів поводження з відходами з врахуванням необхідності їх роздільного збирання та економічних, екологічних та соціальних умов, а також прибирання території населеного пункту із застосуванням найбільш удосконалених машин і механізмів серійного виробництва.</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10.2.Заходів з організації санітарного очищенняу цілому у м. Дунаївці, у тому числі територій, які не закріплені за КП Дунаєвецької міської ради«Благоустрій Дунаєвеччини» (яри, пустирі, придорожні смуги тощо) з урахуванням існуючої техніки на першу чергу.</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 10.3.Методів прибирання вулиць, площ, територій, зайнятих зеленими насадженнями, зон відпочинку, ринків, спортивних споруд, об’єктів благоустрою.</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10.4.Методів збирання та транспортування твердих побутових відходів з урахуванням </w:t>
            </w:r>
            <w:r w:rsidRPr="00F21BB0">
              <w:rPr>
                <w:rFonts w:ascii="Times New Roman" w:eastAsia="Times New Roman" w:hAnsi="Times New Roman" w:cs="Times New Roman"/>
                <w:bCs/>
                <w:color w:val="000000"/>
                <w:sz w:val="28"/>
                <w:szCs w:val="28"/>
              </w:rPr>
              <w:lastRenderedPageBreak/>
              <w:t>їх роздільного збирання.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10.5.Методів збирання та транспортування промислових відходів </w:t>
            </w:r>
            <w:r w:rsidRPr="00F21BB0">
              <w:rPr>
                <w:rFonts w:ascii="Times New Roman" w:eastAsia="Times New Roman" w:hAnsi="Times New Roman" w:cs="Times New Roman"/>
                <w:bCs/>
                <w:color w:val="000000"/>
                <w:sz w:val="28"/>
                <w:szCs w:val="28"/>
                <w:lang w:val="en-US"/>
              </w:rPr>
              <w:t>III</w:t>
            </w:r>
            <w:r w:rsidRPr="00F21BB0">
              <w:rPr>
                <w:rFonts w:ascii="Times New Roman" w:eastAsia="Times New Roman" w:hAnsi="Times New Roman" w:cs="Times New Roman"/>
                <w:bCs/>
                <w:color w:val="000000"/>
                <w:sz w:val="28"/>
                <w:szCs w:val="28"/>
              </w:rPr>
              <w:t xml:space="preserve"> –</w:t>
            </w:r>
            <w:r w:rsidRPr="00F21BB0">
              <w:rPr>
                <w:rFonts w:ascii="Times New Roman" w:eastAsia="Times New Roman" w:hAnsi="Times New Roman" w:cs="Times New Roman"/>
                <w:bCs/>
                <w:color w:val="000000"/>
                <w:sz w:val="28"/>
                <w:szCs w:val="28"/>
                <w:lang w:val="en-US"/>
              </w:rPr>
              <w:t>VI</w:t>
            </w:r>
            <w:r w:rsidRPr="00F21BB0">
              <w:rPr>
                <w:rFonts w:ascii="Times New Roman" w:eastAsia="Times New Roman" w:hAnsi="Times New Roman" w:cs="Times New Roman"/>
                <w:bCs/>
                <w:color w:val="000000"/>
                <w:sz w:val="28"/>
                <w:szCs w:val="28"/>
              </w:rPr>
              <w:t xml:space="preserve"> класів небезпеки відповідно до діючих норм та правил.</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10.6.Черговість здійснення заходів санітарного очищення та прибирання міста.</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10.7.Методів знешкодження змету.</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10.8.Методів збирання, видалення та складування будівельних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10.9.Методів ліквідації снігу під час великих разових снігопадів.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10.10.Методів та відсотків механізованої посипки вулиць взимку.</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10.11.Обсягів робіт із санітарного очищення та прибирання міста.</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10.12.Обсягів здійснення робіт з планово-регулярного механізованого прибирання територій з удосконаленим покриттям ( за типами територій ) на першу чергу та розрахунковий період.</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10.13.Обсягів механізованого посипання проїжджої частини вулиць і доріг під час ожеледиць і снігопадів у відсотках від їх загальної площі на першу чергу та розрахунковий період.</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10.14.Обсягів ліквідації снігу під час великих разових снігопадів на першу чергу та розрахунковий період.</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10.15.Інших заходів щодо санітарного очищення та прибирання міста.</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10.16.Типу, кількості, технічних характеристик контейнерів для тимчасового збору і зберігання побутових відходів, включаючи небезпечні відходи у їх складі, машин, механізмів, устаткування.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10.17.Обладнання контейнерів, майданчиків відповідно до п.2.7 Державних санітарних норм та правил утримання територій населених місць, затверджених наказом Міністерства охорони здоров’я України від 17. 03. 2011 №145 та ДСТУ-Н Б Б.2.2-7:2013 2 </w:t>
            </w:r>
            <w:r w:rsidRPr="00F21BB0">
              <w:rPr>
                <w:rFonts w:ascii="Times New Roman" w:eastAsia="Times New Roman" w:hAnsi="Times New Roman" w:cs="Times New Roman"/>
                <w:bCs/>
                <w:color w:val="000000"/>
                <w:sz w:val="28"/>
                <w:szCs w:val="28"/>
              </w:rPr>
              <w:lastRenderedPageBreak/>
              <w:t>«Настанова з улаштування контейнерних майданчиків» з урахуванням їх роздільного збирання.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10.18.Типу, кількості, потужності і розміщення у плані міста об’єктів з санітарного очищення та прибирання.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10.19.Доцільність розширення, реконструкції, модернізації існуючих та будівництва нових споруд з санітарного очищення, у тому числі:</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10.19.1. Баз спецавтогосподарств.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10.19.2.Сміттєперевантажувальних/ сміттєсортувальних станцій. Підприємств сортування та перероблення побутових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10.19.3. Полігонів побутових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10.19.4.Місць тимчасового розміщення небезпечних відходів у складі побутових відходів до їх передачі спеціалізованим підприємствам.</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10.19.5.Зливних станцій.</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10.19.6. Піскобаз.</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10.19.7. Снігозвалищ тощо.</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10.20.Розміщення споруд зазначити на схемі санітарного очищення та прибирання населених пунктів.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10.21.Передбачити розміщення майданчиків зі збору та тимчасового зберігання  великогабаритних та будівельних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10.22.Збирання побутових відходів на території приватної садибної забудови міста, включно з впровадженням планово-поквартирної системи збирання побутових відходів.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10.23.На першу чергу ( 5 років ) та на  розрахунковий (25 років ) термін повне охоплення планово-регулярним вивезенням твердих побутових відходів від всіх житлових і громадських будинків, установ і підприємств культурно-побутового призначення незалежно від їхньої відомчої належності.</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10.24.На першу чергу (5років) передбачити організацію очистки, </w:t>
            </w:r>
            <w:r w:rsidRPr="00F21BB0">
              <w:rPr>
                <w:rFonts w:ascii="Times New Roman" w:eastAsia="Times New Roman" w:hAnsi="Times New Roman" w:cs="Times New Roman"/>
                <w:bCs/>
                <w:color w:val="000000"/>
                <w:sz w:val="28"/>
                <w:szCs w:val="28"/>
              </w:rPr>
              <w:lastRenderedPageBreak/>
              <w:t>дезінфекції вигребів, вивезення рідких відходів з не каналізованих частин міста.</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10.25.Передбачити збирання, вивіз, утилізацію небезпечних відходів, які утворюються на території будинкових володінь (люмінесцентні лампи, елементи живлення тощо).</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10.26.Передбачити механізоване миття, поливання і підмітання проїжджої частини вулиць відповідно до п.п.3.3,3.5 Державних</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санітарних норм та правил утримання територій населених місць, затверджених наказом Міністерства охорони здоров’я України від17.03.2011 №145.</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10.27.Врахувати у схемі санітарного очищення заходи з догляду за безпритульними тваринами.</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10.28.Визначити методи збору та знешкодження (утилізації) трупів безпритульних тварин.</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10.29.Для розрахунків використовувати норми утворення твердих побутових відходів, затверджених виконавчим комітетом міської ради.</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10.30.Розрахувати потребу спецтехніки (спецмашин та механізмів для механізованого прибирання міських територій, у тому числі за типами машин та їх призначенням, інший обслуговуючий транспорт).</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10.31.Розрахувати кількість технологічних матеріалів необхідних для оброблення вулично-дорожньої мережі у зимовий період (тис. тонн).</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10.32.Розрахувати кількість технічної води, необхідної для поливання та миття територій (тис. куб. м.) та визначити місця заправок.</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10.33.Розрахувати чисельність обслуговуючого персоналу, у тому числі:</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10.33.1. Водіїв.</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10.33.2. Робітників санітарної очистки.</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10.33.3. Інших працюючих.</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10.34.Визначити місце розміщення </w:t>
            </w:r>
            <w:r w:rsidRPr="00F21BB0">
              <w:rPr>
                <w:rFonts w:ascii="Times New Roman" w:eastAsia="Times New Roman" w:hAnsi="Times New Roman" w:cs="Times New Roman"/>
                <w:bCs/>
                <w:color w:val="000000"/>
                <w:sz w:val="28"/>
                <w:szCs w:val="28"/>
              </w:rPr>
              <w:lastRenderedPageBreak/>
              <w:t>піскобази для виготовлення та зберігання піско-соляної суміші.</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10.35.Провести розрахунок потреби в урнах для збирання побутових відходів з території вулиць міста, спортивних споруд, вокзалів, ринків, територій зайнятих зеленими насадженнями.</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10.36. Визначити тип урн, ємність, вимоги до їх очищення, миття та дезінфекції.</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10.37. Розрахувати необхідну кількість та навести орієнтовну вартість будівництва стаціонарних громадських вбиралень.</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10.38.Визначити вимоги з організації робіт з прибирання, миття та дезінфекції громадських вбиралень.</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10.39.Визначити вартість придбання спецмашин і механізмів, у тому числі для санітарного очищення і механізованого прибирання територій.</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10.40.Визначити вартість будівництва (реконструкції) стаціонарної громадської вбиральні.</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10.41.Визначити обсяги фінансування інших заходів, передбачених санітарною схемою.</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10.42. Навести дані щодо сучасного стану і перспектив розвитку міста та техніко-економічні показники схеми санітарного очищення та прибирання на першу чергу та на розрахунковий термін.</w:t>
            </w:r>
          </w:p>
        </w:tc>
      </w:tr>
      <w:tr w:rsidR="008E1499" w:rsidRPr="00F21BB0" w:rsidTr="00C95974">
        <w:tc>
          <w:tcPr>
            <w:tcW w:w="562" w:type="dxa"/>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lastRenderedPageBreak/>
              <w:t>11.</w:t>
            </w:r>
          </w:p>
        </w:tc>
        <w:tc>
          <w:tcPr>
            <w:tcW w:w="3402"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Вимоги щодо розроблення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розділу «Вплив на навколишнє</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природне середовище»</w:t>
            </w:r>
          </w:p>
        </w:tc>
        <w:tc>
          <w:tcPr>
            <w:tcW w:w="5381" w:type="dxa"/>
            <w:vAlign w:val="center"/>
          </w:tcPr>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11.1.Оцінка впливу запланованої діяльності на навколишнє природне середовище.</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11.2.Оцінка впливу на навколишнє середовище при експлуатації, будівництві споруд та об’єктів санітарного очищення.</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11.3.Комплексні заходи щодо забезпечення нормативного стану навколишнього середовища та його безпеки при експлуатації та введенні у дію схеми санітарного очищення міста Дунаївці Хмельницької області.</w:t>
            </w:r>
          </w:p>
        </w:tc>
      </w:tr>
    </w:tbl>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p>
    <w:p w:rsidR="008E1499" w:rsidRPr="00F21BB0" w:rsidRDefault="008E1499" w:rsidP="00CE0BA4">
      <w:pPr>
        <w:pStyle w:val="a8"/>
        <w:spacing w:after="0" w:line="240" w:lineRule="auto"/>
        <w:ind w:left="0" w:firstLine="426"/>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lastRenderedPageBreak/>
        <w:t xml:space="preserve">     Технічне завдання на розробку проекту Схеми санітарного очищення міста  Дунаївці Хмельницької області підготовлено відділом житлово-комунального господарства та благоустрою Дунаєвецької міської ради</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Начальник</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відділу житлово-комунального</w:t>
      </w:r>
    </w:p>
    <w:p w:rsidR="008E1499" w:rsidRPr="00F21BB0" w:rsidRDefault="008E1499" w:rsidP="00CE0BA4">
      <w:pPr>
        <w:pStyle w:val="a8"/>
        <w:spacing w:after="0" w:line="240" w:lineRule="auto"/>
        <w:ind w:left="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господарства та благоустрою               </w:t>
      </w:r>
      <w:r w:rsidR="00C95974" w:rsidRPr="00F21BB0">
        <w:rPr>
          <w:rFonts w:ascii="Times New Roman" w:eastAsia="Times New Roman" w:hAnsi="Times New Roman" w:cs="Times New Roman"/>
          <w:bCs/>
          <w:color w:val="000000"/>
          <w:sz w:val="28"/>
          <w:szCs w:val="28"/>
        </w:rPr>
        <w:t xml:space="preserve">                            </w:t>
      </w:r>
      <w:r w:rsidRPr="00F21BB0">
        <w:rPr>
          <w:rFonts w:ascii="Times New Roman" w:eastAsia="Times New Roman" w:hAnsi="Times New Roman" w:cs="Times New Roman"/>
          <w:bCs/>
          <w:color w:val="000000"/>
          <w:sz w:val="28"/>
          <w:szCs w:val="28"/>
        </w:rPr>
        <w:t xml:space="preserve">    Олег АТАМАНЧУК</w:t>
      </w:r>
    </w:p>
    <w:p w:rsidR="006B7171" w:rsidRPr="00F21BB0" w:rsidRDefault="006B7171" w:rsidP="00CE0BA4">
      <w:pPr>
        <w:spacing w:after="0" w:line="240" w:lineRule="auto"/>
        <w:rPr>
          <w:rFonts w:ascii="Times New Roman" w:eastAsia="Times New Roman" w:hAnsi="Times New Roman" w:cs="Times New Roman"/>
          <w:bCs/>
          <w:color w:val="000000"/>
          <w:sz w:val="28"/>
          <w:szCs w:val="28"/>
          <w:lang w:eastAsia="en-US"/>
        </w:rPr>
      </w:pPr>
      <w:r w:rsidRPr="00F21BB0">
        <w:rPr>
          <w:rFonts w:ascii="Times New Roman" w:eastAsia="Times New Roman" w:hAnsi="Times New Roman" w:cs="Times New Roman"/>
          <w:bCs/>
          <w:color w:val="000000"/>
          <w:sz w:val="28"/>
          <w:szCs w:val="28"/>
          <w:lang w:eastAsia="en-US"/>
        </w:rPr>
        <w:br w:type="page"/>
      </w:r>
    </w:p>
    <w:p w:rsidR="006B7171" w:rsidRPr="00F21BB0" w:rsidRDefault="006B7171"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26D737D1" wp14:editId="298525F1">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6B7171" w:rsidRPr="00F21BB0" w:rsidRDefault="006B7171" w:rsidP="00CE0BA4">
      <w:pPr>
        <w:spacing w:after="0" w:line="240" w:lineRule="auto"/>
        <w:jc w:val="center"/>
        <w:rPr>
          <w:rFonts w:ascii="Times New Roman" w:eastAsia="Times New Roman" w:hAnsi="Times New Roman" w:cs="Times New Roman"/>
          <w:sz w:val="28"/>
          <w:szCs w:val="28"/>
          <w:lang w:eastAsia="uk-UA"/>
        </w:rPr>
      </w:pPr>
    </w:p>
    <w:p w:rsidR="006B7171" w:rsidRPr="00F21BB0" w:rsidRDefault="006B7171"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6B7171" w:rsidRPr="00F21BB0" w:rsidRDefault="006B7171"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6B7171" w:rsidRPr="00F21BB0" w:rsidRDefault="006B7171" w:rsidP="00CE0BA4">
      <w:pPr>
        <w:spacing w:after="0" w:line="240" w:lineRule="auto"/>
        <w:jc w:val="center"/>
        <w:rPr>
          <w:rFonts w:ascii="Times New Roman" w:eastAsia="Times New Roman" w:hAnsi="Times New Roman" w:cs="Times New Roman"/>
          <w:b/>
          <w:bCs/>
          <w:sz w:val="24"/>
          <w:szCs w:val="24"/>
          <w:lang w:eastAsia="uk-UA"/>
        </w:rPr>
      </w:pPr>
    </w:p>
    <w:p w:rsidR="006B7171" w:rsidRPr="00F21BB0" w:rsidRDefault="006B7171"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6B7171" w:rsidRPr="00F21BB0" w:rsidRDefault="006B7171" w:rsidP="00CE0BA4">
      <w:pPr>
        <w:spacing w:after="0" w:line="240" w:lineRule="auto"/>
        <w:jc w:val="center"/>
        <w:rPr>
          <w:rFonts w:ascii="Times New Roman" w:hAnsi="Times New Roman" w:cs="Times New Roman"/>
          <w:b/>
          <w:bCs/>
          <w:sz w:val="28"/>
          <w:szCs w:val="28"/>
        </w:rPr>
      </w:pPr>
    </w:p>
    <w:p w:rsidR="006B7171" w:rsidRPr="00F21BB0" w:rsidRDefault="006B7171"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6B7171" w:rsidRPr="00F21BB0" w:rsidRDefault="006B7171"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Про присвоєння адреси</w:t>
      </w: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Каранського Юрія Володимировича про присвоєння адреси на житлові будинки: розташований на земельній ділянці (кадастровий номер 6821882700:01:024:0040) по вул. Романчука А, №3-А/1 с. Залісці, Дунаєвецького району, Хмельницької області, розташований на земельній ділянці (кадастровий номер 6821882700:01:024:0041) по вул. Романчука А, №3-А/2 с. Залісці, Дунаєвецького району, Хмельницької області (стара адреса  вул. Романчука А, №3-А с. Залісці, Дунаєвецького району, Хмельницької області) в зв'язку з необхідністю впорядкування нумерації,  виконавчий  комітет міської ради</w:t>
      </w: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w:t>
      </w:r>
    </w:p>
    <w:p w:rsidR="006B7171" w:rsidRPr="00F21BB0" w:rsidRDefault="006B7171" w:rsidP="00CE0BA4">
      <w:pPr>
        <w:spacing w:after="0" w:line="240" w:lineRule="auto"/>
        <w:jc w:val="both"/>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ВИРІШИВ:</w:t>
      </w:r>
    </w:p>
    <w:p w:rsidR="006B7171" w:rsidRPr="00F21BB0" w:rsidRDefault="006B7171" w:rsidP="00CE0BA4">
      <w:pPr>
        <w:spacing w:after="0" w:line="240" w:lineRule="auto"/>
        <w:jc w:val="both"/>
        <w:rPr>
          <w:rFonts w:ascii="Times New Roman" w:eastAsia="Times New Roman" w:hAnsi="Times New Roman" w:cs="Times New Roman"/>
          <w:sz w:val="28"/>
          <w:szCs w:val="28"/>
        </w:rPr>
      </w:pP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Присвоїти адресу на:</w:t>
      </w:r>
    </w:p>
    <w:p w:rsidR="006B7171" w:rsidRPr="00F21BB0" w:rsidRDefault="006B7171" w:rsidP="00CE0BA4">
      <w:pPr>
        <w:spacing w:after="0" w:line="240" w:lineRule="auto"/>
        <w:jc w:val="both"/>
        <w:rPr>
          <w:rFonts w:ascii="Times New Roman" w:eastAsia="Times New Roman" w:hAnsi="Times New Roman" w:cs="Times New Roman"/>
          <w:sz w:val="28"/>
          <w:szCs w:val="28"/>
        </w:rPr>
      </w:pP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житловий будинок, розташований на земельній ділянці (кадастровий номер 6821882700:01:024:0040) по вул. Романчука А, №3-А/1 с. Залісці, Дунаєвецького району, Хмельницької області (стара адреса вул. Романчука А, №3-А с. Залісці, Дунаєвецького району, Хмельницької області );</w:t>
      </w: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житловий будинок, розташований на земельній ділянці (кадастровий номер 6821882700:01:024:0041) по вул. Романчука А, №3-А/2 с. Залісці, Дунаєвецького району, Хмельницької області (стара адреса вул. Романчука А, №3-А с. Залісці, Дунаєвецького району, Хмельницької області ).</w:t>
      </w:r>
    </w:p>
    <w:p w:rsidR="006B7171" w:rsidRPr="00F21BB0" w:rsidRDefault="006B7171" w:rsidP="00CE0BA4">
      <w:pPr>
        <w:tabs>
          <w:tab w:val="left" w:pos="6521"/>
          <w:tab w:val="left" w:pos="7088"/>
        </w:tabs>
        <w:spacing w:after="0" w:line="240" w:lineRule="auto"/>
        <w:rPr>
          <w:rFonts w:ascii="Times New Roman" w:eastAsia="Times New Roman" w:hAnsi="Times New Roman" w:cs="Times New Roman"/>
          <w:sz w:val="28"/>
          <w:szCs w:val="28"/>
        </w:rPr>
      </w:pPr>
    </w:p>
    <w:p w:rsidR="006B7171" w:rsidRPr="00F21BB0" w:rsidRDefault="006B7171" w:rsidP="00CE0BA4">
      <w:pPr>
        <w:tabs>
          <w:tab w:val="left" w:pos="6521"/>
          <w:tab w:val="left" w:pos="7088"/>
        </w:tabs>
        <w:spacing w:after="0" w:line="240" w:lineRule="auto"/>
        <w:rPr>
          <w:rFonts w:ascii="Times New Roman" w:hAnsi="Times New Roman" w:cs="Times New Roman"/>
          <w:bCs/>
          <w:sz w:val="28"/>
          <w:szCs w:val="28"/>
        </w:rPr>
      </w:pPr>
    </w:p>
    <w:p w:rsidR="006B7171" w:rsidRPr="00F21BB0" w:rsidRDefault="006B7171" w:rsidP="00CE0BA4">
      <w:pPr>
        <w:tabs>
          <w:tab w:val="left" w:pos="6521"/>
          <w:tab w:val="left" w:pos="7088"/>
        </w:tabs>
        <w:spacing w:after="0" w:line="240" w:lineRule="auto"/>
        <w:rPr>
          <w:rFonts w:ascii="Times New Roman" w:hAnsi="Times New Roman" w:cs="Times New Roman"/>
          <w:bCs/>
          <w:sz w:val="28"/>
          <w:szCs w:val="28"/>
        </w:rPr>
      </w:pPr>
    </w:p>
    <w:p w:rsidR="006B7171" w:rsidRPr="00F21BB0" w:rsidRDefault="006B7171" w:rsidP="00CE0BA4">
      <w:pPr>
        <w:tabs>
          <w:tab w:val="left" w:pos="6521"/>
          <w:tab w:val="left" w:pos="7088"/>
        </w:tabs>
        <w:spacing w:after="0" w:line="240" w:lineRule="auto"/>
        <w:rPr>
          <w:rFonts w:ascii="Times New Roman" w:hAnsi="Times New Roman" w:cs="Times New Roman"/>
          <w:bCs/>
          <w:sz w:val="28"/>
          <w:szCs w:val="28"/>
        </w:rPr>
      </w:pPr>
    </w:p>
    <w:p w:rsidR="006B7171" w:rsidRPr="00F21BB0" w:rsidRDefault="006B7171" w:rsidP="00CE0BA4">
      <w:pPr>
        <w:tabs>
          <w:tab w:val="left" w:pos="6521"/>
          <w:tab w:val="left" w:pos="7088"/>
        </w:tabs>
        <w:spacing w:after="0" w:line="240" w:lineRule="auto"/>
        <w:rPr>
          <w:rFonts w:ascii="Times New Roman" w:hAnsi="Times New Roman" w:cs="Times New Roman"/>
          <w:sz w:val="28"/>
          <w:szCs w:val="28"/>
          <w:lang w:eastAsia="uk-UA"/>
        </w:rPr>
      </w:pPr>
      <w:r w:rsidRPr="00F21BB0">
        <w:rPr>
          <w:rFonts w:ascii="Times New Roman" w:hAnsi="Times New Roman" w:cs="Times New Roman"/>
          <w:bCs/>
          <w:sz w:val="28"/>
          <w:szCs w:val="28"/>
        </w:rPr>
        <w:t xml:space="preserve">Міський голова                                                                           Веліна ЗАЯЦЬ    </w:t>
      </w:r>
      <w:r w:rsidRPr="00F21BB0">
        <w:rPr>
          <w:rFonts w:ascii="Times New Roman" w:eastAsia="Times New Roman" w:hAnsi="Times New Roman" w:cs="Times New Roman"/>
          <w:bCs/>
          <w:sz w:val="28"/>
          <w:szCs w:val="28"/>
        </w:rPr>
        <w:br w:type="page"/>
      </w:r>
    </w:p>
    <w:p w:rsidR="006B7171" w:rsidRPr="00F21BB0" w:rsidRDefault="006B7171"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noProof/>
          <w:sz w:val="24"/>
          <w:szCs w:val="24"/>
        </w:rPr>
        <w:lastRenderedPageBreak/>
        <w:drawing>
          <wp:inline distT="0" distB="0" distL="0" distR="0" wp14:anchorId="740D604B" wp14:editId="403423F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hAnsi="Times New Roman" w:cs="Times New Roman"/>
        </w:rPr>
        <w:t xml:space="preserve"> </w:t>
      </w:r>
    </w:p>
    <w:p w:rsidR="006B7171" w:rsidRPr="00F21BB0" w:rsidRDefault="006B7171" w:rsidP="00CE0BA4">
      <w:pPr>
        <w:spacing w:after="0" w:line="240" w:lineRule="auto"/>
        <w:jc w:val="center"/>
        <w:rPr>
          <w:rFonts w:ascii="Times New Roman" w:eastAsia="Times New Roman" w:hAnsi="Times New Roman" w:cs="Times New Roman"/>
          <w:sz w:val="28"/>
          <w:szCs w:val="28"/>
          <w:lang w:eastAsia="uk-UA"/>
        </w:rPr>
      </w:pPr>
    </w:p>
    <w:p w:rsidR="006B7171" w:rsidRPr="00F21BB0" w:rsidRDefault="006B7171" w:rsidP="00CE0BA4">
      <w:pPr>
        <w:spacing w:after="0" w:line="240" w:lineRule="auto"/>
        <w:jc w:val="center"/>
        <w:rPr>
          <w:rFonts w:ascii="Times New Roman" w:eastAsia="Times New Roman" w:hAnsi="Times New Roman" w:cs="Times New Roman"/>
          <w:b/>
          <w:sz w:val="28"/>
          <w:szCs w:val="28"/>
          <w:lang w:eastAsia="uk-UA"/>
        </w:rPr>
      </w:pPr>
      <w:r w:rsidRPr="00F21BB0">
        <w:rPr>
          <w:rFonts w:ascii="Times New Roman" w:eastAsia="Times New Roman" w:hAnsi="Times New Roman" w:cs="Times New Roman"/>
          <w:b/>
          <w:sz w:val="28"/>
          <w:szCs w:val="28"/>
          <w:lang w:eastAsia="uk-UA"/>
        </w:rPr>
        <w:t xml:space="preserve">ДУНАЄВЕЦЬКА МІСЬКА РАДА </w:t>
      </w:r>
    </w:p>
    <w:p w:rsidR="006B7171" w:rsidRPr="00F21BB0" w:rsidRDefault="006B7171" w:rsidP="00CE0BA4">
      <w:pPr>
        <w:spacing w:after="0" w:line="240" w:lineRule="auto"/>
        <w:jc w:val="center"/>
        <w:rPr>
          <w:rFonts w:ascii="Times New Roman" w:eastAsia="Times New Roman" w:hAnsi="Times New Roman" w:cs="Times New Roman"/>
          <w:bCs/>
          <w:sz w:val="28"/>
          <w:szCs w:val="28"/>
          <w:lang w:eastAsia="uk-UA"/>
        </w:rPr>
      </w:pPr>
      <w:r w:rsidRPr="00F21BB0">
        <w:rPr>
          <w:rFonts w:ascii="Times New Roman" w:eastAsia="Times New Roman" w:hAnsi="Times New Roman" w:cs="Times New Roman"/>
          <w:bCs/>
          <w:sz w:val="28"/>
          <w:szCs w:val="28"/>
          <w:lang w:eastAsia="uk-UA"/>
        </w:rPr>
        <w:t>ВИКОНАВЧИЙ КОМІТЕТ</w:t>
      </w:r>
    </w:p>
    <w:p w:rsidR="006B7171" w:rsidRPr="00F21BB0" w:rsidRDefault="006B7171" w:rsidP="00CE0BA4">
      <w:pPr>
        <w:spacing w:after="0" w:line="240" w:lineRule="auto"/>
        <w:jc w:val="center"/>
        <w:rPr>
          <w:rFonts w:ascii="Times New Roman" w:eastAsia="Times New Roman" w:hAnsi="Times New Roman" w:cs="Times New Roman"/>
          <w:b/>
          <w:bCs/>
          <w:sz w:val="24"/>
          <w:szCs w:val="24"/>
          <w:lang w:eastAsia="uk-UA"/>
        </w:rPr>
      </w:pPr>
    </w:p>
    <w:p w:rsidR="006B7171" w:rsidRPr="00F21BB0" w:rsidRDefault="006B7171" w:rsidP="00CE0BA4">
      <w:pPr>
        <w:spacing w:after="0" w:line="240" w:lineRule="auto"/>
        <w:jc w:val="center"/>
        <w:rPr>
          <w:rFonts w:ascii="Times New Roman" w:eastAsia="Times New Roman" w:hAnsi="Times New Roman" w:cs="Times New Roman"/>
          <w:b/>
          <w:bCs/>
          <w:sz w:val="28"/>
          <w:szCs w:val="28"/>
          <w:lang w:eastAsia="uk-UA"/>
        </w:rPr>
      </w:pPr>
      <w:r w:rsidRPr="00F21BB0">
        <w:rPr>
          <w:rFonts w:ascii="Times New Roman" w:eastAsia="Times New Roman" w:hAnsi="Times New Roman" w:cs="Times New Roman"/>
          <w:b/>
          <w:bCs/>
          <w:sz w:val="28"/>
          <w:szCs w:val="28"/>
          <w:lang w:eastAsia="uk-UA"/>
        </w:rPr>
        <w:t>проект РІШЕННЯ</w:t>
      </w:r>
    </w:p>
    <w:p w:rsidR="006B7171" w:rsidRPr="00F21BB0" w:rsidRDefault="006B7171" w:rsidP="00CE0BA4">
      <w:pPr>
        <w:spacing w:after="0" w:line="240" w:lineRule="auto"/>
        <w:jc w:val="center"/>
        <w:rPr>
          <w:rFonts w:ascii="Times New Roman" w:hAnsi="Times New Roman" w:cs="Times New Roman"/>
          <w:b/>
          <w:bCs/>
          <w:sz w:val="28"/>
          <w:szCs w:val="28"/>
        </w:rPr>
      </w:pPr>
    </w:p>
    <w:p w:rsidR="006B7171" w:rsidRPr="00F21BB0" w:rsidRDefault="006B7171"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6B7171" w:rsidRPr="00F21BB0" w:rsidRDefault="006B7171"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Про присвоєння адреси</w:t>
      </w: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Мельника Михайла Михайловича про присвоєння адреси на житловий будинок садибного типу, що розташований на земельній ділянці  по вул. Молодіжна, 5 – А с. Воробіївка, Дунаєвецького району, Хмельницької області (стара адреса  вул. Молодіжна, 5  с. Воробіївка,  Дунаєвецького району, Хмельницької області) в зв'язку з необхідністю впорядкування нумерації,  виконавчий  комітет міської ради</w:t>
      </w: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 xml:space="preserve"> </w:t>
      </w:r>
    </w:p>
    <w:p w:rsidR="006B7171" w:rsidRPr="00F21BB0" w:rsidRDefault="006B7171" w:rsidP="00CE0BA4">
      <w:pPr>
        <w:spacing w:after="0" w:line="240" w:lineRule="auto"/>
        <w:jc w:val="both"/>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ВИРІШИВ:</w:t>
      </w:r>
    </w:p>
    <w:p w:rsidR="006B7171" w:rsidRPr="00F21BB0" w:rsidRDefault="006B7171" w:rsidP="00CE0BA4">
      <w:pPr>
        <w:spacing w:after="0" w:line="240" w:lineRule="auto"/>
        <w:jc w:val="both"/>
        <w:rPr>
          <w:rFonts w:ascii="Times New Roman" w:eastAsia="Times New Roman" w:hAnsi="Times New Roman" w:cs="Times New Roman"/>
          <w:sz w:val="28"/>
          <w:szCs w:val="28"/>
        </w:rPr>
      </w:pP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Присвоїти адресу на:</w:t>
      </w:r>
    </w:p>
    <w:p w:rsidR="006B7171" w:rsidRPr="00F21BB0" w:rsidRDefault="006B7171" w:rsidP="00CE0BA4">
      <w:pPr>
        <w:spacing w:after="0" w:line="240" w:lineRule="auto"/>
        <w:jc w:val="both"/>
        <w:rPr>
          <w:rFonts w:ascii="Times New Roman" w:eastAsia="Times New Roman" w:hAnsi="Times New Roman" w:cs="Times New Roman"/>
          <w:sz w:val="28"/>
          <w:szCs w:val="28"/>
        </w:rPr>
      </w:pPr>
    </w:p>
    <w:p w:rsidR="006B7171" w:rsidRPr="00F21BB0" w:rsidRDefault="006B7171" w:rsidP="00CE0BA4">
      <w:pPr>
        <w:spacing w:after="0" w:line="240" w:lineRule="auto"/>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житловий будинок садибного типу, що розташований на земельній ділянці (кадастровий номер 6821881500:01:008:0019) по вул. Молодіжна, 5 - А с. Воробіївка, Дунаєвецького району, Хмельницької області (стара адреса  вул. Молодіжна, 5   с. Воробіївка  Дунаєвецького району, Хмельницької області).</w:t>
      </w:r>
    </w:p>
    <w:p w:rsidR="006B7171" w:rsidRPr="00F21BB0" w:rsidRDefault="006B7171" w:rsidP="00CE0BA4">
      <w:pPr>
        <w:spacing w:after="0" w:line="240" w:lineRule="auto"/>
        <w:rPr>
          <w:rFonts w:ascii="Times New Roman" w:eastAsia="Times New Roman" w:hAnsi="Times New Roman" w:cs="Times New Roman"/>
          <w:sz w:val="28"/>
          <w:szCs w:val="28"/>
        </w:rPr>
      </w:pPr>
    </w:p>
    <w:p w:rsidR="006B7171" w:rsidRPr="00F21BB0" w:rsidRDefault="006B7171" w:rsidP="00CE0BA4">
      <w:pPr>
        <w:spacing w:after="0" w:line="240" w:lineRule="auto"/>
        <w:rPr>
          <w:rFonts w:ascii="Times New Roman" w:eastAsia="Times New Roman" w:hAnsi="Times New Roman" w:cs="Times New Roman"/>
          <w:sz w:val="28"/>
          <w:szCs w:val="28"/>
        </w:rPr>
      </w:pPr>
    </w:p>
    <w:p w:rsidR="006B7171" w:rsidRPr="00F21BB0" w:rsidRDefault="006B7171" w:rsidP="00CE0BA4">
      <w:pPr>
        <w:spacing w:after="0" w:line="240" w:lineRule="auto"/>
        <w:rPr>
          <w:rFonts w:ascii="Times New Roman" w:eastAsia="Times New Roman" w:hAnsi="Times New Roman" w:cs="Times New Roman"/>
          <w:sz w:val="28"/>
          <w:szCs w:val="28"/>
        </w:rPr>
      </w:pPr>
    </w:p>
    <w:p w:rsidR="006B7171" w:rsidRPr="00F21BB0" w:rsidRDefault="006B7171" w:rsidP="00CE0BA4">
      <w:pPr>
        <w:spacing w:after="0" w:line="240" w:lineRule="auto"/>
        <w:rPr>
          <w:rFonts w:ascii="Times New Roman" w:eastAsia="Times New Roman" w:hAnsi="Times New Roman" w:cs="Times New Roman"/>
          <w:sz w:val="28"/>
          <w:szCs w:val="28"/>
        </w:rPr>
      </w:pPr>
    </w:p>
    <w:p w:rsidR="006B7171" w:rsidRPr="00F21BB0" w:rsidRDefault="006B7171" w:rsidP="00CE0BA4">
      <w:pPr>
        <w:tabs>
          <w:tab w:val="left" w:pos="6521"/>
          <w:tab w:val="left" w:pos="7088"/>
        </w:tabs>
        <w:spacing w:after="0" w:line="240" w:lineRule="auto"/>
        <w:rPr>
          <w:rFonts w:ascii="Times New Roman" w:hAnsi="Times New Roman" w:cs="Times New Roman"/>
          <w:sz w:val="28"/>
          <w:szCs w:val="28"/>
          <w:lang w:eastAsia="uk-UA"/>
        </w:rPr>
      </w:pPr>
      <w:r w:rsidRPr="00F21BB0">
        <w:rPr>
          <w:rFonts w:ascii="Times New Roman" w:hAnsi="Times New Roman" w:cs="Times New Roman"/>
          <w:bCs/>
          <w:sz w:val="28"/>
          <w:szCs w:val="28"/>
        </w:rPr>
        <w:t xml:space="preserve">Міський голова                                                                           Веліна ЗАЯЦЬ    </w:t>
      </w:r>
    </w:p>
    <w:p w:rsidR="006B7171" w:rsidRPr="00F21BB0" w:rsidRDefault="006B7171" w:rsidP="00CE0BA4">
      <w:pPr>
        <w:tabs>
          <w:tab w:val="left" w:pos="708"/>
          <w:tab w:val="center" w:pos="4153"/>
          <w:tab w:val="right" w:pos="8306"/>
        </w:tabs>
        <w:spacing w:after="0" w:line="240" w:lineRule="auto"/>
        <w:rPr>
          <w:rFonts w:ascii="Times New Roman" w:eastAsia="Times New Roman" w:hAnsi="Times New Roman" w:cs="Times New Roman"/>
          <w:bCs/>
          <w:sz w:val="28"/>
          <w:szCs w:val="28"/>
        </w:rPr>
      </w:pPr>
    </w:p>
    <w:p w:rsidR="006B7171" w:rsidRPr="00F21BB0" w:rsidRDefault="006B7171" w:rsidP="00CE0BA4">
      <w:pPr>
        <w:spacing w:after="0" w:line="240" w:lineRule="auto"/>
        <w:rPr>
          <w:rFonts w:ascii="Times New Roman" w:eastAsia="Times New Roman" w:hAnsi="Times New Roman" w:cs="Times New Roman"/>
          <w:sz w:val="24"/>
          <w:szCs w:val="24"/>
        </w:rPr>
      </w:pPr>
    </w:p>
    <w:p w:rsidR="0032717C" w:rsidRPr="00F21BB0" w:rsidRDefault="0032717C"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br w:type="page"/>
      </w:r>
    </w:p>
    <w:p w:rsidR="00F21BB0" w:rsidRPr="00F21BB0" w:rsidRDefault="00F21BB0" w:rsidP="00CE0BA4">
      <w:pPr>
        <w:spacing w:after="0" w:line="240" w:lineRule="auto"/>
        <w:rPr>
          <w:rFonts w:ascii="Times New Roman" w:hAnsi="Times New Roman" w:cs="Times New Roman"/>
          <w:b/>
          <w:bCs/>
          <w:lang w:val="uk-UA" w:eastAsia="uk-UA"/>
        </w:rPr>
      </w:pPr>
    </w:p>
    <w:p w:rsidR="00F21BB0" w:rsidRPr="00F21BB0" w:rsidRDefault="00F21BB0" w:rsidP="00CE0BA4">
      <w:pPr>
        <w:spacing w:after="0" w:line="240" w:lineRule="auto"/>
        <w:jc w:val="center"/>
        <w:rPr>
          <w:rFonts w:ascii="Times New Roman" w:hAnsi="Times New Roman" w:cs="Times New Roman"/>
          <w:sz w:val="28"/>
          <w:szCs w:val="28"/>
          <w:lang w:val="uk-UA" w:eastAsia="uk-UA"/>
        </w:rPr>
      </w:pPr>
      <w:r w:rsidRPr="00F21BB0">
        <w:rPr>
          <w:rFonts w:ascii="Times New Roman" w:hAnsi="Times New Roman" w:cs="Times New Roman"/>
          <w:b/>
          <w:noProof/>
        </w:rPr>
        <w:drawing>
          <wp:inline distT="0" distB="0" distL="0" distR="0" wp14:anchorId="2B54AB59" wp14:editId="6A3E4F65">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21BB0" w:rsidRPr="00F21BB0" w:rsidRDefault="00F21BB0" w:rsidP="00CE0BA4">
      <w:pPr>
        <w:spacing w:after="0" w:line="240" w:lineRule="auto"/>
        <w:jc w:val="center"/>
        <w:rPr>
          <w:rFonts w:ascii="Times New Roman" w:hAnsi="Times New Roman" w:cs="Times New Roman"/>
          <w:sz w:val="28"/>
          <w:szCs w:val="28"/>
          <w:lang w:val="uk-UA" w:eastAsia="uk-UA"/>
        </w:rPr>
      </w:pPr>
    </w:p>
    <w:p w:rsidR="00F21BB0" w:rsidRPr="00F21BB0" w:rsidRDefault="00F21BB0" w:rsidP="00CE0BA4">
      <w:pPr>
        <w:spacing w:after="0" w:line="240" w:lineRule="auto"/>
        <w:jc w:val="center"/>
        <w:rPr>
          <w:rFonts w:ascii="Times New Roman" w:hAnsi="Times New Roman" w:cs="Times New Roman"/>
          <w:b/>
          <w:sz w:val="28"/>
          <w:szCs w:val="28"/>
          <w:lang w:val="uk-UA" w:eastAsia="uk-UA"/>
        </w:rPr>
      </w:pPr>
      <w:r w:rsidRPr="00F21BB0">
        <w:rPr>
          <w:rFonts w:ascii="Times New Roman" w:hAnsi="Times New Roman" w:cs="Times New Roman"/>
          <w:b/>
          <w:sz w:val="28"/>
          <w:szCs w:val="28"/>
          <w:lang w:val="uk-UA" w:eastAsia="uk-UA"/>
        </w:rPr>
        <w:t xml:space="preserve">ДУНАЄВЕЦЬКА МІСЬКА РАДА </w:t>
      </w:r>
    </w:p>
    <w:p w:rsidR="00F21BB0" w:rsidRPr="00F21BB0" w:rsidRDefault="00F21BB0" w:rsidP="00CE0BA4">
      <w:pPr>
        <w:spacing w:after="0" w:line="240" w:lineRule="auto"/>
        <w:jc w:val="center"/>
        <w:rPr>
          <w:rFonts w:ascii="Times New Roman" w:hAnsi="Times New Roman" w:cs="Times New Roman"/>
          <w:bCs/>
          <w:sz w:val="28"/>
          <w:szCs w:val="28"/>
          <w:lang w:val="uk-UA" w:eastAsia="uk-UA"/>
        </w:rPr>
      </w:pPr>
      <w:r w:rsidRPr="00F21BB0">
        <w:rPr>
          <w:rFonts w:ascii="Times New Roman" w:hAnsi="Times New Roman" w:cs="Times New Roman"/>
          <w:bCs/>
          <w:sz w:val="28"/>
          <w:szCs w:val="28"/>
          <w:lang w:val="uk-UA" w:eastAsia="uk-UA"/>
        </w:rPr>
        <w:t>ВИКОНАВЧИЙ КОМІТЕТ</w:t>
      </w:r>
    </w:p>
    <w:p w:rsidR="00F21BB0" w:rsidRPr="00F21BB0" w:rsidRDefault="00F21BB0" w:rsidP="00CE0BA4">
      <w:pPr>
        <w:spacing w:after="0" w:line="240" w:lineRule="auto"/>
        <w:jc w:val="center"/>
        <w:rPr>
          <w:rFonts w:ascii="Times New Roman" w:hAnsi="Times New Roman" w:cs="Times New Roman"/>
          <w:b/>
          <w:bCs/>
          <w:lang w:val="uk-UA" w:eastAsia="uk-UA"/>
        </w:rPr>
      </w:pPr>
    </w:p>
    <w:p w:rsidR="00F21BB0" w:rsidRPr="00F21BB0" w:rsidRDefault="00F21BB0" w:rsidP="00CE0BA4">
      <w:pPr>
        <w:spacing w:after="0" w:line="240" w:lineRule="auto"/>
        <w:jc w:val="center"/>
        <w:rPr>
          <w:rFonts w:ascii="Times New Roman" w:hAnsi="Times New Roman" w:cs="Times New Roman"/>
          <w:b/>
          <w:bCs/>
          <w:sz w:val="28"/>
          <w:szCs w:val="28"/>
          <w:lang w:val="uk-UA" w:eastAsia="uk-UA"/>
        </w:rPr>
      </w:pPr>
      <w:r w:rsidRPr="00F21BB0">
        <w:rPr>
          <w:rFonts w:ascii="Times New Roman" w:hAnsi="Times New Roman" w:cs="Times New Roman"/>
          <w:b/>
          <w:bCs/>
          <w:sz w:val="28"/>
          <w:szCs w:val="28"/>
          <w:lang w:val="uk-UA" w:eastAsia="uk-UA"/>
        </w:rPr>
        <w:t>Проект РІШЕННЯ</w:t>
      </w:r>
      <w:r w:rsidRPr="00F21BB0">
        <w:rPr>
          <w:rFonts w:ascii="Times New Roman" w:hAnsi="Times New Roman" w:cs="Times New Roman"/>
          <w:b/>
          <w:sz w:val="28"/>
          <w:szCs w:val="28"/>
          <w:lang w:val="uk-UA"/>
        </w:rPr>
        <w:t xml:space="preserve"> </w:t>
      </w:r>
    </w:p>
    <w:p w:rsidR="00F21BB0" w:rsidRPr="00F21BB0" w:rsidRDefault="00F21BB0" w:rsidP="00CE0BA4">
      <w:pPr>
        <w:spacing w:after="0" w:line="240" w:lineRule="auto"/>
        <w:jc w:val="center"/>
        <w:rPr>
          <w:rFonts w:ascii="Times New Roman" w:hAnsi="Times New Roman" w:cs="Times New Roman"/>
          <w:sz w:val="28"/>
          <w:szCs w:val="28"/>
        </w:rPr>
      </w:pPr>
    </w:p>
    <w:p w:rsidR="00F21BB0" w:rsidRPr="00F21BB0" w:rsidRDefault="00F21BB0"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грудня  </w:t>
      </w:r>
      <w:r w:rsidRPr="00F21BB0">
        <w:rPr>
          <w:rFonts w:ascii="Times New Roman" w:hAnsi="Times New Roman" w:cs="Times New Roman"/>
          <w:sz w:val="28"/>
          <w:szCs w:val="28"/>
        </w:rPr>
        <w:t>201</w:t>
      </w:r>
      <w:r w:rsidRPr="00F21BB0">
        <w:rPr>
          <w:rFonts w:ascii="Times New Roman" w:hAnsi="Times New Roman" w:cs="Times New Roman"/>
          <w:sz w:val="28"/>
          <w:szCs w:val="28"/>
          <w:lang w:val="uk-UA"/>
        </w:rPr>
        <w:t xml:space="preserve">9 </w:t>
      </w:r>
      <w:r w:rsidRPr="00F21BB0">
        <w:rPr>
          <w:rFonts w:ascii="Times New Roman" w:hAnsi="Times New Roman" w:cs="Times New Roman"/>
          <w:sz w:val="28"/>
          <w:szCs w:val="28"/>
        </w:rPr>
        <w:t xml:space="preserve">р.           </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                    </w:t>
      </w:r>
      <w:r w:rsidRPr="00F21BB0">
        <w:rPr>
          <w:rFonts w:ascii="Times New Roman" w:hAnsi="Times New Roman" w:cs="Times New Roman"/>
          <w:sz w:val="28"/>
          <w:szCs w:val="28"/>
          <w:lang w:val="uk-UA"/>
        </w:rPr>
        <w:t>Дунаївці</w:t>
      </w:r>
      <w:r w:rsidRPr="00F21BB0">
        <w:rPr>
          <w:rFonts w:ascii="Times New Roman" w:hAnsi="Times New Roman" w:cs="Times New Roman"/>
          <w:sz w:val="28"/>
          <w:szCs w:val="28"/>
        </w:rPr>
        <w:tab/>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      </w:t>
      </w:r>
      <w:r w:rsidRPr="00F21BB0">
        <w:rPr>
          <w:rFonts w:ascii="Times New Roman" w:hAnsi="Times New Roman" w:cs="Times New Roman"/>
          <w:sz w:val="28"/>
          <w:szCs w:val="28"/>
          <w:lang w:val="uk-UA"/>
        </w:rPr>
        <w:t xml:space="preserve">   </w:t>
      </w:r>
      <w:r w:rsidRPr="00F21BB0">
        <w:rPr>
          <w:rFonts w:ascii="Times New Roman" w:hAnsi="Times New Roman" w:cs="Times New Roman"/>
          <w:sz w:val="28"/>
          <w:szCs w:val="28"/>
        </w:rPr>
        <w:t xml:space="preserve">   №</w:t>
      </w:r>
      <w:r w:rsidRPr="00F21BB0">
        <w:rPr>
          <w:rFonts w:ascii="Times New Roman" w:hAnsi="Times New Roman" w:cs="Times New Roman"/>
          <w:sz w:val="28"/>
          <w:szCs w:val="28"/>
          <w:lang w:val="uk-UA"/>
        </w:rPr>
        <w:t xml:space="preserve"> </w:t>
      </w:r>
    </w:p>
    <w:p w:rsidR="00F21BB0" w:rsidRPr="00F21BB0" w:rsidRDefault="00F21BB0" w:rsidP="00CE0BA4">
      <w:pPr>
        <w:spacing w:after="0" w:line="240" w:lineRule="auto"/>
        <w:rPr>
          <w:rFonts w:ascii="Times New Roman" w:hAnsi="Times New Roman" w:cs="Times New Roman"/>
          <w:sz w:val="28"/>
          <w:szCs w:val="28"/>
          <w:lang w:val="uk-UA" w:eastAsia="uk-UA"/>
        </w:rPr>
      </w:pPr>
    </w:p>
    <w:p w:rsidR="00F21BB0" w:rsidRPr="00F21BB0" w:rsidRDefault="00F21BB0" w:rsidP="00CE0BA4">
      <w:pPr>
        <w:spacing w:after="0" w:line="240" w:lineRule="auto"/>
        <w:rPr>
          <w:rFonts w:ascii="Times New Roman" w:hAnsi="Times New Roman" w:cs="Times New Roman"/>
          <w:sz w:val="28"/>
          <w:szCs w:val="28"/>
        </w:rPr>
      </w:pPr>
    </w:p>
    <w:p w:rsidR="00F21BB0" w:rsidRPr="00F21BB0" w:rsidRDefault="00F21BB0" w:rsidP="00CE0BA4">
      <w:pPr>
        <w:pStyle w:val="a9"/>
        <w:spacing w:before="0" w:beforeAutospacing="0" w:after="0" w:afterAutospacing="0"/>
        <w:jc w:val="both"/>
        <w:rPr>
          <w:sz w:val="28"/>
          <w:szCs w:val="28"/>
          <w:lang w:val="uk-UA"/>
        </w:rPr>
      </w:pPr>
      <w:r w:rsidRPr="00F21BB0">
        <w:rPr>
          <w:sz w:val="28"/>
          <w:szCs w:val="28"/>
          <w:lang w:val="uk-UA"/>
        </w:rPr>
        <w:t xml:space="preserve">Про визначення місць для проведення </w:t>
      </w:r>
    </w:p>
    <w:p w:rsidR="00F21BB0" w:rsidRPr="00F21BB0" w:rsidRDefault="00F21BB0" w:rsidP="00CE0BA4">
      <w:pPr>
        <w:pStyle w:val="a9"/>
        <w:spacing w:before="0" w:beforeAutospacing="0" w:after="0" w:afterAutospacing="0"/>
        <w:jc w:val="both"/>
        <w:rPr>
          <w:sz w:val="28"/>
          <w:szCs w:val="28"/>
          <w:lang w:val="uk-UA"/>
        </w:rPr>
      </w:pPr>
      <w:r w:rsidRPr="00F21BB0">
        <w:rPr>
          <w:sz w:val="28"/>
          <w:szCs w:val="28"/>
          <w:lang w:val="uk-UA"/>
        </w:rPr>
        <w:t>вуличної, виїзної, святкової (сезонної) торгівлі</w:t>
      </w:r>
    </w:p>
    <w:p w:rsidR="00F21BB0" w:rsidRPr="00F21BB0" w:rsidRDefault="00F21BB0" w:rsidP="00CE0BA4">
      <w:pPr>
        <w:spacing w:after="0" w:line="240" w:lineRule="auto"/>
        <w:rPr>
          <w:rFonts w:ascii="Times New Roman" w:hAnsi="Times New Roman" w:cs="Times New Roman"/>
          <w:snapToGrid w:val="0"/>
          <w:sz w:val="16"/>
          <w:szCs w:val="16"/>
          <w:lang w:val="uk-UA"/>
        </w:rPr>
      </w:pPr>
    </w:p>
    <w:p w:rsidR="00F21BB0" w:rsidRPr="00F21BB0" w:rsidRDefault="00F21BB0" w:rsidP="00CE0BA4">
      <w:pPr>
        <w:spacing w:after="0" w:line="240" w:lineRule="auto"/>
        <w:rPr>
          <w:rFonts w:ascii="Times New Roman" w:hAnsi="Times New Roman" w:cs="Times New Roman"/>
          <w:snapToGrid w:val="0"/>
          <w:sz w:val="16"/>
          <w:szCs w:val="16"/>
          <w:lang w:val="uk-UA"/>
        </w:rPr>
      </w:pPr>
    </w:p>
    <w:p w:rsidR="00F21BB0" w:rsidRPr="00F21BB0" w:rsidRDefault="00F21BB0" w:rsidP="00CE0BA4">
      <w:pPr>
        <w:spacing w:after="0" w:line="240" w:lineRule="auto"/>
        <w:ind w:firstLine="567"/>
        <w:jc w:val="both"/>
        <w:rPr>
          <w:rFonts w:ascii="Times New Roman" w:hAnsi="Times New Roman" w:cs="Times New Roman"/>
          <w:lang w:val="uk-UA"/>
        </w:rPr>
      </w:pPr>
      <w:r w:rsidRPr="00F21BB0">
        <w:rPr>
          <w:rFonts w:ascii="Times New Roman" w:hAnsi="Times New Roman" w:cs="Times New Roman"/>
          <w:sz w:val="28"/>
          <w:szCs w:val="28"/>
          <w:lang w:val="uk-UA"/>
        </w:rPr>
        <w:t>Відповідно до статті 19 Конституції України, статей 26, 30, 59 Закону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F21BB0">
        <w:rPr>
          <w:rFonts w:ascii="Times New Roman" w:hAnsi="Times New Roman" w:cs="Times New Roman"/>
          <w:lang w:val="uk-UA"/>
        </w:rPr>
        <w:t xml:space="preserve"> </w:t>
      </w:r>
      <w:r w:rsidRPr="00F21BB0">
        <w:rPr>
          <w:rFonts w:ascii="Times New Roman" w:hAnsi="Times New Roman" w:cs="Times New Roman"/>
          <w:sz w:val="28"/>
          <w:szCs w:val="28"/>
          <w:lang w:val="uk-UA"/>
        </w:rPr>
        <w:t>з метою організації святкової  (сезонної) торгівлі на площі під час відзначення Різдвяних та новорічних свят,</w:t>
      </w:r>
      <w:r w:rsidRPr="00F21BB0">
        <w:rPr>
          <w:rFonts w:ascii="Times New Roman" w:hAnsi="Times New Roman" w:cs="Times New Roman"/>
          <w:lang w:val="uk-UA"/>
        </w:rPr>
        <w:t xml:space="preserve">  </w:t>
      </w:r>
      <w:r w:rsidRPr="00F21BB0">
        <w:rPr>
          <w:rFonts w:ascii="Times New Roman" w:hAnsi="Times New Roman" w:cs="Times New Roman"/>
          <w:sz w:val="28"/>
          <w:szCs w:val="28"/>
          <w:lang w:val="uk-UA"/>
        </w:rPr>
        <w:t>виконавчий комітет міської ради</w:t>
      </w:r>
      <w:r w:rsidRPr="00F21BB0">
        <w:rPr>
          <w:rFonts w:ascii="Times New Roman" w:hAnsi="Times New Roman" w:cs="Times New Roman"/>
          <w:lang w:val="uk-UA"/>
        </w:rPr>
        <w:t xml:space="preserve">  </w:t>
      </w:r>
    </w:p>
    <w:p w:rsidR="00F21BB0" w:rsidRPr="00F21BB0" w:rsidRDefault="00F21BB0" w:rsidP="00CE0BA4">
      <w:pPr>
        <w:spacing w:after="0" w:line="240" w:lineRule="auto"/>
        <w:jc w:val="both"/>
        <w:rPr>
          <w:rFonts w:ascii="Times New Roman" w:hAnsi="Times New Roman" w:cs="Times New Roman"/>
          <w:lang w:val="uk-UA"/>
        </w:rPr>
      </w:pPr>
    </w:p>
    <w:p w:rsidR="00F21BB0" w:rsidRPr="00F21BB0" w:rsidRDefault="00F21BB0" w:rsidP="00CE0BA4">
      <w:pPr>
        <w:spacing w:after="0" w:line="240" w:lineRule="auto"/>
        <w:jc w:val="both"/>
        <w:rPr>
          <w:rFonts w:ascii="Times New Roman" w:hAnsi="Times New Roman" w:cs="Times New Roman"/>
          <w:lang w:val="uk-UA"/>
        </w:rPr>
      </w:pPr>
    </w:p>
    <w:p w:rsidR="00F21BB0" w:rsidRPr="00F21BB0" w:rsidRDefault="00F21BB0" w:rsidP="00CE0BA4">
      <w:pPr>
        <w:spacing w:after="0" w:line="240" w:lineRule="auto"/>
        <w:jc w:val="both"/>
        <w:rPr>
          <w:rFonts w:ascii="Times New Roman" w:hAnsi="Times New Roman" w:cs="Times New Roman"/>
          <w:b/>
          <w:lang w:val="uk-UA"/>
        </w:rPr>
      </w:pPr>
      <w:r w:rsidRPr="00F21BB0">
        <w:rPr>
          <w:rFonts w:ascii="Times New Roman" w:hAnsi="Times New Roman" w:cs="Times New Roman"/>
          <w:b/>
          <w:lang w:val="uk-UA"/>
        </w:rPr>
        <w:t>ВИРІШИВ:</w:t>
      </w:r>
    </w:p>
    <w:p w:rsidR="00F21BB0" w:rsidRPr="00F21BB0" w:rsidRDefault="00F21BB0" w:rsidP="00CE0BA4">
      <w:pPr>
        <w:spacing w:after="0" w:line="240" w:lineRule="auto"/>
        <w:jc w:val="both"/>
        <w:rPr>
          <w:rFonts w:ascii="Times New Roman" w:hAnsi="Times New Roman" w:cs="Times New Roman"/>
          <w:lang w:val="uk-UA"/>
        </w:rPr>
      </w:pPr>
    </w:p>
    <w:p w:rsidR="00F21BB0" w:rsidRPr="00F21BB0" w:rsidRDefault="00F21BB0" w:rsidP="00CE0BA4">
      <w:pPr>
        <w:pStyle w:val="a8"/>
        <w:numPr>
          <w:ilvl w:val="0"/>
          <w:numId w:val="32"/>
        </w:numPr>
        <w:spacing w:after="0" w:line="240" w:lineRule="auto"/>
        <w:ind w:left="0" w:firstLine="567"/>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Визначити місцем для святкової (сезонної) торгівлі, під час відзначення Різдвяних та новорічних свят, площу біля будинку міського культурно – мистецького, просвітницького центру  в місті Дунаївці по вул. Красінських, 10, згідно схеми (додається).</w:t>
      </w:r>
    </w:p>
    <w:p w:rsidR="00F21BB0" w:rsidRPr="00F21BB0" w:rsidRDefault="00F21BB0" w:rsidP="00CE0BA4">
      <w:pPr>
        <w:pStyle w:val="a8"/>
        <w:spacing w:after="0" w:line="240" w:lineRule="auto"/>
        <w:ind w:left="0" w:firstLine="567"/>
        <w:jc w:val="both"/>
        <w:rPr>
          <w:rFonts w:ascii="Times New Roman" w:hAnsi="Times New Roman" w:cs="Times New Roman"/>
          <w:sz w:val="28"/>
          <w:szCs w:val="28"/>
          <w:lang w:val="uk-UA"/>
        </w:rPr>
      </w:pPr>
    </w:p>
    <w:p w:rsidR="00F21BB0" w:rsidRPr="00F21BB0" w:rsidRDefault="00F21BB0" w:rsidP="00CE0BA4">
      <w:pPr>
        <w:pStyle w:val="a9"/>
        <w:numPr>
          <w:ilvl w:val="0"/>
          <w:numId w:val="32"/>
        </w:numPr>
        <w:spacing w:before="0" w:beforeAutospacing="0" w:after="0" w:afterAutospacing="0"/>
        <w:ind w:left="0" w:firstLine="567"/>
        <w:jc w:val="both"/>
        <w:rPr>
          <w:sz w:val="28"/>
          <w:szCs w:val="28"/>
          <w:lang w:val="uk-UA"/>
        </w:rPr>
      </w:pPr>
      <w:r w:rsidRPr="00F21BB0">
        <w:rPr>
          <w:rStyle w:val="12"/>
          <w:sz w:val="28"/>
          <w:szCs w:val="28"/>
          <w:lang w:val="uk-UA"/>
        </w:rPr>
        <w:t xml:space="preserve">Дія дозволу на </w:t>
      </w:r>
      <w:r w:rsidRPr="00F21BB0">
        <w:rPr>
          <w:sz w:val="28"/>
          <w:szCs w:val="28"/>
          <w:lang w:val="uk-UA"/>
        </w:rPr>
        <w:t>проведення вуличної, виїзної, святкової (сезонної) торгівлі з 19 грудня 2019 року по 15 січня 2020 року.</w:t>
      </w:r>
    </w:p>
    <w:p w:rsidR="00F21BB0" w:rsidRPr="00F21BB0" w:rsidRDefault="00F21BB0" w:rsidP="00CE0BA4">
      <w:pPr>
        <w:pStyle w:val="a9"/>
        <w:spacing w:before="0" w:beforeAutospacing="0" w:after="0" w:afterAutospacing="0"/>
        <w:ind w:firstLine="567"/>
        <w:jc w:val="both"/>
        <w:rPr>
          <w:rStyle w:val="12"/>
          <w:sz w:val="28"/>
          <w:szCs w:val="28"/>
          <w:lang w:val="uk-UA"/>
        </w:rPr>
      </w:pPr>
    </w:p>
    <w:p w:rsidR="00F21BB0" w:rsidRPr="00F21BB0" w:rsidRDefault="00F21BB0" w:rsidP="00CE0BA4">
      <w:pPr>
        <w:pStyle w:val="a8"/>
        <w:numPr>
          <w:ilvl w:val="0"/>
          <w:numId w:val="32"/>
        </w:numPr>
        <w:spacing w:after="0" w:line="240" w:lineRule="auto"/>
        <w:ind w:left="0" w:firstLine="567"/>
        <w:jc w:val="both"/>
        <w:rPr>
          <w:rStyle w:val="12"/>
          <w:rFonts w:ascii="Times New Roman" w:hAnsi="Times New Roman" w:cs="Times New Roman"/>
          <w:sz w:val="28"/>
          <w:szCs w:val="28"/>
          <w:lang w:val="uk-UA"/>
        </w:rPr>
      </w:pPr>
      <w:r w:rsidRPr="00F21BB0">
        <w:rPr>
          <w:rStyle w:val="12"/>
          <w:rFonts w:ascii="Times New Roman" w:hAnsi="Times New Roman" w:cs="Times New Roman"/>
          <w:sz w:val="28"/>
          <w:szCs w:val="28"/>
          <w:lang w:val="uk-UA"/>
        </w:rPr>
        <w:t>Дане рішення розмістити на  сайті Дунаєвецької міської ради міської ради.</w:t>
      </w:r>
    </w:p>
    <w:p w:rsidR="00F21BB0" w:rsidRPr="00F21BB0" w:rsidRDefault="00F21BB0" w:rsidP="00CE0BA4">
      <w:pPr>
        <w:pStyle w:val="a8"/>
        <w:spacing w:after="0" w:line="240" w:lineRule="auto"/>
        <w:ind w:left="0" w:firstLine="567"/>
        <w:jc w:val="both"/>
        <w:rPr>
          <w:rStyle w:val="12"/>
          <w:rFonts w:ascii="Times New Roman" w:hAnsi="Times New Roman" w:cs="Times New Roman"/>
          <w:sz w:val="28"/>
          <w:szCs w:val="28"/>
          <w:lang w:val="uk-UA"/>
        </w:rPr>
      </w:pPr>
    </w:p>
    <w:p w:rsidR="00F21BB0" w:rsidRPr="00F21BB0" w:rsidRDefault="00F21BB0" w:rsidP="00CE0BA4">
      <w:pPr>
        <w:pStyle w:val="aa"/>
        <w:spacing w:line="240" w:lineRule="auto"/>
        <w:ind w:firstLine="567"/>
        <w:jc w:val="both"/>
        <w:rPr>
          <w:rFonts w:cs="Times New Roman"/>
          <w:lang w:val="ru-RU"/>
        </w:rPr>
      </w:pPr>
      <w:r w:rsidRPr="00F21BB0">
        <w:rPr>
          <w:rStyle w:val="12"/>
          <w:rFonts w:cs="Times New Roman"/>
          <w:sz w:val="28"/>
          <w:szCs w:val="28"/>
          <w:lang w:val="uk-UA"/>
        </w:rPr>
        <w:t xml:space="preserve">    </w:t>
      </w:r>
      <w:r w:rsidRPr="00F21BB0">
        <w:rPr>
          <w:rStyle w:val="12"/>
          <w:rFonts w:cs="Times New Roman"/>
          <w:sz w:val="28"/>
          <w:szCs w:val="28"/>
          <w:lang w:val="ru-RU"/>
        </w:rPr>
        <w:t>4.</w:t>
      </w:r>
      <w:r w:rsidRPr="00F21BB0">
        <w:rPr>
          <w:rStyle w:val="12"/>
          <w:rFonts w:cs="Times New Roman"/>
          <w:sz w:val="28"/>
          <w:szCs w:val="28"/>
        </w:rPr>
        <w:t> </w:t>
      </w:r>
      <w:r w:rsidRPr="00F21BB0">
        <w:rPr>
          <w:rStyle w:val="12"/>
          <w:rFonts w:cs="Times New Roman"/>
          <w:sz w:val="28"/>
          <w:szCs w:val="28"/>
          <w:lang w:val="ru-RU"/>
        </w:rPr>
        <w:t xml:space="preserve">Контроль за виконанням даного рішення покласти на заступника міського голови </w:t>
      </w:r>
      <w:r w:rsidRPr="00F21BB0">
        <w:rPr>
          <w:rFonts w:cs="Times New Roman"/>
          <w:sz w:val="28"/>
          <w:szCs w:val="28"/>
          <w:lang w:val="uk-UA" w:eastAsia="ru-RU"/>
        </w:rPr>
        <w:t xml:space="preserve">з питань діяльності виконавчих органів ради </w:t>
      </w:r>
      <w:r w:rsidRPr="00F21BB0">
        <w:rPr>
          <w:rStyle w:val="12"/>
          <w:rFonts w:cs="Times New Roman"/>
          <w:sz w:val="28"/>
          <w:szCs w:val="28"/>
          <w:lang w:val="ru-RU"/>
        </w:rPr>
        <w:t>С.М.Яценко</w:t>
      </w:r>
    </w:p>
    <w:p w:rsidR="00F21BB0" w:rsidRPr="00F21BB0" w:rsidRDefault="00F21BB0" w:rsidP="00CE0BA4">
      <w:pPr>
        <w:pStyle w:val="a8"/>
        <w:spacing w:after="0" w:line="240" w:lineRule="auto"/>
        <w:ind w:left="0"/>
        <w:jc w:val="both"/>
        <w:rPr>
          <w:rFonts w:ascii="Times New Roman" w:hAnsi="Times New Roman" w:cs="Times New Roman"/>
          <w:lang w:val="uk-UA"/>
        </w:rPr>
      </w:pPr>
    </w:p>
    <w:p w:rsidR="00F21BB0" w:rsidRPr="00F21BB0" w:rsidRDefault="00F21BB0" w:rsidP="00CE0BA4">
      <w:pPr>
        <w:pStyle w:val="a8"/>
        <w:spacing w:after="0" w:line="240" w:lineRule="auto"/>
        <w:ind w:left="0"/>
        <w:jc w:val="both"/>
        <w:rPr>
          <w:rFonts w:ascii="Times New Roman" w:hAnsi="Times New Roman" w:cs="Times New Roman"/>
          <w:lang w:val="uk-UA"/>
        </w:rPr>
      </w:pPr>
    </w:p>
    <w:p w:rsidR="00F21BB0" w:rsidRPr="00F21BB0" w:rsidRDefault="00F21BB0" w:rsidP="00CE0BA4">
      <w:pPr>
        <w:pStyle w:val="a8"/>
        <w:spacing w:after="0" w:line="240" w:lineRule="auto"/>
        <w:ind w:left="0"/>
        <w:jc w:val="both"/>
        <w:rPr>
          <w:rFonts w:ascii="Times New Roman" w:hAnsi="Times New Roman" w:cs="Times New Roman"/>
          <w:lang w:val="uk-UA"/>
        </w:rPr>
      </w:pPr>
    </w:p>
    <w:p w:rsidR="00F21BB0" w:rsidRPr="00F21BB0" w:rsidRDefault="00F21BB0" w:rsidP="00CE0BA4">
      <w:pPr>
        <w:pStyle w:val="a8"/>
        <w:tabs>
          <w:tab w:val="left" w:pos="7088"/>
        </w:tabs>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Міський голова                                                                           Веліна ЗАЯЦЬ</w:t>
      </w:r>
    </w:p>
    <w:p w:rsidR="00EF101E" w:rsidRPr="00F21BB0" w:rsidRDefault="00EF101E" w:rsidP="00CE0BA4">
      <w:pPr>
        <w:spacing w:after="0" w:line="240" w:lineRule="auto"/>
        <w:rPr>
          <w:rFonts w:ascii="Times New Roman" w:eastAsiaTheme="minorHAnsi" w:hAnsi="Times New Roman" w:cs="Times New Roman"/>
          <w:sz w:val="28"/>
          <w:szCs w:val="28"/>
          <w:lang w:val="uk-UA" w:eastAsia="en-US"/>
        </w:rPr>
      </w:pPr>
      <w:r w:rsidRPr="00F21BB0">
        <w:rPr>
          <w:rFonts w:ascii="Times New Roman" w:hAnsi="Times New Roman" w:cs="Times New Roman"/>
          <w:sz w:val="28"/>
          <w:szCs w:val="28"/>
          <w:lang w:val="uk-UA"/>
        </w:rPr>
        <w:br w:type="page"/>
      </w:r>
    </w:p>
    <w:p w:rsidR="00EF101E" w:rsidRPr="00F21BB0" w:rsidRDefault="00EF101E" w:rsidP="00CE0BA4">
      <w:pPr>
        <w:spacing w:after="0" w:line="240" w:lineRule="auto"/>
        <w:rPr>
          <w:rFonts w:ascii="Times New Roman" w:eastAsia="Times New Roman" w:hAnsi="Times New Roman" w:cs="Times New Roman"/>
          <w:sz w:val="28"/>
          <w:szCs w:val="28"/>
        </w:rPr>
      </w:pPr>
    </w:p>
    <w:p w:rsidR="00EF101E" w:rsidRPr="00F21BB0" w:rsidRDefault="00EF101E" w:rsidP="00CE0BA4">
      <w:pPr>
        <w:spacing w:after="0" w:line="240" w:lineRule="auto"/>
        <w:jc w:val="center"/>
        <w:rPr>
          <w:rFonts w:ascii="Times New Roman" w:eastAsia="Times New Roman" w:hAnsi="Times New Roman" w:cs="Times New Roman"/>
          <w:sz w:val="28"/>
          <w:szCs w:val="28"/>
          <w:lang w:eastAsia="uk-UA"/>
        </w:rPr>
      </w:pPr>
      <w:r w:rsidRPr="00F21BB0">
        <w:rPr>
          <w:rFonts w:ascii="Times New Roman" w:eastAsia="Times New Roman" w:hAnsi="Times New Roman" w:cs="Times New Roman"/>
          <w:sz w:val="28"/>
          <w:szCs w:val="28"/>
        </w:rPr>
        <w:t xml:space="preserve"> </w:t>
      </w:r>
      <w:r w:rsidRPr="00F21BB0">
        <w:rPr>
          <w:rFonts w:ascii="Times New Roman" w:eastAsia="Times New Roman" w:hAnsi="Times New Roman" w:cs="Times New Roman"/>
          <w:noProof/>
          <w:sz w:val="24"/>
          <w:szCs w:val="24"/>
          <w:lang w:eastAsia="uk-UA"/>
        </w:rPr>
        <w:t xml:space="preserve"> </w:t>
      </w:r>
      <w:r w:rsidRPr="00F21BB0">
        <w:rPr>
          <w:rFonts w:ascii="Times New Roman" w:eastAsia="Times New Roman" w:hAnsi="Times New Roman" w:cs="Times New Roman"/>
          <w:b/>
          <w:noProof/>
          <w:sz w:val="24"/>
          <w:szCs w:val="24"/>
        </w:rPr>
        <w:drawing>
          <wp:inline distT="0" distB="0" distL="0" distR="0" wp14:anchorId="7378BC44" wp14:editId="79DB701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101E" w:rsidRPr="00F21BB0" w:rsidRDefault="00EF101E" w:rsidP="00CE0BA4">
      <w:pPr>
        <w:spacing w:after="0" w:line="240" w:lineRule="auto"/>
        <w:jc w:val="center"/>
        <w:rPr>
          <w:rFonts w:ascii="Times New Roman" w:eastAsia="Times New Roman" w:hAnsi="Times New Roman" w:cs="Times New Roman"/>
          <w:sz w:val="28"/>
          <w:szCs w:val="28"/>
        </w:rPr>
      </w:pPr>
    </w:p>
    <w:p w:rsidR="00EF101E" w:rsidRPr="00F21BB0" w:rsidRDefault="00EF101E" w:rsidP="00CE0BA4">
      <w:pPr>
        <w:spacing w:after="0" w:line="240" w:lineRule="auto"/>
        <w:jc w:val="center"/>
        <w:rPr>
          <w:rFonts w:ascii="Times New Roman" w:eastAsia="Times New Roman" w:hAnsi="Times New Roman" w:cs="Times New Roman"/>
          <w:b/>
          <w:sz w:val="28"/>
          <w:szCs w:val="28"/>
        </w:rPr>
      </w:pPr>
      <w:r w:rsidRPr="00F21BB0">
        <w:rPr>
          <w:rFonts w:ascii="Times New Roman" w:eastAsia="Times New Roman" w:hAnsi="Times New Roman" w:cs="Times New Roman"/>
          <w:b/>
          <w:sz w:val="28"/>
          <w:szCs w:val="28"/>
        </w:rPr>
        <w:t xml:space="preserve">ДУНАЄВЕЦЬКА МІСЬКА РАДА </w:t>
      </w:r>
    </w:p>
    <w:p w:rsidR="00EF101E" w:rsidRPr="00F21BB0" w:rsidRDefault="00EF101E" w:rsidP="00CE0BA4">
      <w:pPr>
        <w:spacing w:after="0" w:line="240" w:lineRule="auto"/>
        <w:jc w:val="center"/>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ВИКОНАВЧИЙ КОМІТЕТ</w:t>
      </w:r>
    </w:p>
    <w:p w:rsidR="00EF101E" w:rsidRPr="00F21BB0" w:rsidRDefault="00EF101E" w:rsidP="00CE0BA4">
      <w:pPr>
        <w:spacing w:after="0" w:line="240" w:lineRule="auto"/>
        <w:jc w:val="center"/>
        <w:rPr>
          <w:rFonts w:ascii="Times New Roman" w:eastAsia="Times New Roman" w:hAnsi="Times New Roman" w:cs="Times New Roman"/>
          <w:b/>
          <w:bCs/>
          <w:sz w:val="24"/>
          <w:szCs w:val="24"/>
        </w:rPr>
      </w:pPr>
    </w:p>
    <w:p w:rsidR="00EF101E" w:rsidRPr="00F21BB0" w:rsidRDefault="00EF101E" w:rsidP="00CE0BA4">
      <w:pPr>
        <w:spacing w:after="0" w:line="240" w:lineRule="auto"/>
        <w:jc w:val="center"/>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Проект РІШЕННЯ</w:t>
      </w:r>
    </w:p>
    <w:p w:rsidR="00EF101E" w:rsidRPr="00F21BB0" w:rsidRDefault="00EF101E" w:rsidP="00CE0BA4">
      <w:pPr>
        <w:spacing w:after="0" w:line="240" w:lineRule="auto"/>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 xml:space="preserve"> </w:t>
      </w:r>
    </w:p>
    <w:p w:rsidR="00EF101E" w:rsidRPr="00F21BB0" w:rsidRDefault="00EF101E" w:rsidP="00CE0BA4">
      <w:pPr>
        <w:spacing w:after="0" w:line="240" w:lineRule="auto"/>
        <w:rPr>
          <w:rFonts w:ascii="Times New Roman" w:eastAsia="Times New Roman" w:hAnsi="Times New Roman" w:cs="Times New Roman"/>
          <w:b/>
          <w:bCs/>
          <w:sz w:val="28"/>
          <w:szCs w:val="28"/>
        </w:rPr>
      </w:pPr>
      <w:r w:rsidRPr="00F21BB0">
        <w:rPr>
          <w:rFonts w:ascii="Times New Roman" w:eastAsia="Times New Roman" w:hAnsi="Times New Roman" w:cs="Times New Roman"/>
          <w:bCs/>
          <w:sz w:val="28"/>
          <w:szCs w:val="28"/>
        </w:rPr>
        <w:t>грудня 2019 р.</w:t>
      </w:r>
      <w:r w:rsidRPr="00F21BB0">
        <w:rPr>
          <w:rFonts w:ascii="Times New Roman" w:eastAsia="Times New Roman" w:hAnsi="Times New Roman" w:cs="Times New Roman"/>
          <w:bCs/>
          <w:sz w:val="28"/>
          <w:szCs w:val="28"/>
        </w:rPr>
        <w:tab/>
      </w:r>
      <w:r w:rsidRPr="00F21BB0">
        <w:rPr>
          <w:rFonts w:ascii="Times New Roman" w:eastAsia="Times New Roman" w:hAnsi="Times New Roman" w:cs="Times New Roman"/>
          <w:b/>
          <w:bCs/>
          <w:sz w:val="28"/>
          <w:szCs w:val="28"/>
        </w:rPr>
        <w:tab/>
      </w:r>
      <w:r w:rsidRPr="00F21BB0">
        <w:rPr>
          <w:rFonts w:ascii="Times New Roman" w:eastAsia="Times New Roman" w:hAnsi="Times New Roman" w:cs="Times New Roman"/>
          <w:b/>
          <w:bCs/>
          <w:sz w:val="28"/>
          <w:szCs w:val="28"/>
        </w:rPr>
        <w:tab/>
        <w:t xml:space="preserve">      </w:t>
      </w:r>
      <w:r w:rsidRPr="00F21BB0">
        <w:rPr>
          <w:rFonts w:ascii="Times New Roman" w:eastAsia="Times New Roman" w:hAnsi="Times New Roman" w:cs="Times New Roman"/>
          <w:bCs/>
          <w:sz w:val="28"/>
          <w:szCs w:val="28"/>
        </w:rPr>
        <w:t>Дунаївці</w:t>
      </w:r>
      <w:r w:rsidRPr="00F21BB0">
        <w:rPr>
          <w:rFonts w:ascii="Times New Roman" w:eastAsia="Times New Roman" w:hAnsi="Times New Roman" w:cs="Times New Roman"/>
          <w:bCs/>
          <w:sz w:val="28"/>
          <w:szCs w:val="28"/>
        </w:rPr>
        <w:tab/>
      </w:r>
      <w:r w:rsidRPr="00F21BB0">
        <w:rPr>
          <w:rFonts w:ascii="Times New Roman" w:eastAsia="Times New Roman" w:hAnsi="Times New Roman" w:cs="Times New Roman"/>
          <w:bCs/>
          <w:sz w:val="28"/>
          <w:szCs w:val="28"/>
        </w:rPr>
        <w:tab/>
      </w:r>
      <w:r w:rsidRPr="00F21BB0">
        <w:rPr>
          <w:rFonts w:ascii="Times New Roman" w:eastAsia="Times New Roman" w:hAnsi="Times New Roman" w:cs="Times New Roman"/>
          <w:bCs/>
          <w:sz w:val="28"/>
          <w:szCs w:val="28"/>
        </w:rPr>
        <w:tab/>
        <w:t xml:space="preserve">  № </w:t>
      </w:r>
    </w:p>
    <w:p w:rsidR="00EF101E" w:rsidRPr="00F21BB0" w:rsidRDefault="00EF101E" w:rsidP="00CE0BA4">
      <w:pPr>
        <w:spacing w:after="0" w:line="240" w:lineRule="auto"/>
        <w:rPr>
          <w:rFonts w:ascii="Times New Roman" w:eastAsia="Times New Roman" w:hAnsi="Times New Roman" w:cs="Times New Roman"/>
          <w:sz w:val="28"/>
          <w:szCs w:val="28"/>
        </w:rPr>
      </w:pPr>
    </w:p>
    <w:p w:rsidR="00EF101E" w:rsidRPr="00F21BB0" w:rsidRDefault="00EF101E"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Про  виділення допомоги на</w:t>
      </w:r>
    </w:p>
    <w:p w:rsidR="00EF101E" w:rsidRPr="00F21BB0" w:rsidRDefault="00EF101E" w:rsidP="00CE0BA4">
      <w:pPr>
        <w:spacing w:after="0" w:line="240" w:lineRule="auto"/>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поховання</w:t>
      </w:r>
    </w:p>
    <w:p w:rsidR="00EF101E" w:rsidRPr="00F21BB0" w:rsidRDefault="00EF101E" w:rsidP="00CE0BA4">
      <w:pPr>
        <w:spacing w:after="0" w:line="240" w:lineRule="auto"/>
        <w:jc w:val="both"/>
        <w:rPr>
          <w:rFonts w:ascii="Times New Roman" w:eastAsia="Times New Roman" w:hAnsi="Times New Roman" w:cs="Times New Roman"/>
          <w:b/>
          <w:sz w:val="28"/>
          <w:szCs w:val="28"/>
        </w:rPr>
      </w:pPr>
    </w:p>
    <w:p w:rsidR="00EF101E" w:rsidRPr="00F21BB0" w:rsidRDefault="00EF101E" w:rsidP="00CE0BA4">
      <w:pPr>
        <w:spacing w:after="0" w:line="240" w:lineRule="auto"/>
        <w:jc w:val="both"/>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F21BB0">
        <w:rPr>
          <w:rFonts w:ascii="Times New Roman" w:eastAsia="Times New Roman" w:hAnsi="Times New Roman" w:cs="Times New Roman"/>
          <w:bCs/>
          <w:iCs/>
          <w:sz w:val="28"/>
          <w:szCs w:val="28"/>
        </w:rPr>
        <w:t xml:space="preserve">гр. Вітюк Надії Михайлівни </w:t>
      </w:r>
      <w:r w:rsidRPr="00F21BB0">
        <w:rPr>
          <w:rFonts w:ascii="Times New Roman" w:eastAsia="Times New Roman" w:hAnsi="Times New Roman" w:cs="Times New Roman"/>
          <w:bCs/>
          <w:sz w:val="28"/>
          <w:szCs w:val="28"/>
        </w:rPr>
        <w:t>про надання допомоги на поховання її рідних, виконавчий комітет міської ради</w:t>
      </w:r>
    </w:p>
    <w:p w:rsidR="00EF101E" w:rsidRPr="00F21BB0" w:rsidRDefault="00EF101E" w:rsidP="00CE0BA4">
      <w:pPr>
        <w:spacing w:after="0" w:line="240" w:lineRule="auto"/>
        <w:jc w:val="both"/>
        <w:rPr>
          <w:rFonts w:ascii="Times New Roman" w:eastAsia="Times New Roman" w:hAnsi="Times New Roman" w:cs="Times New Roman"/>
          <w:bCs/>
          <w:sz w:val="28"/>
          <w:szCs w:val="28"/>
        </w:rPr>
      </w:pPr>
    </w:p>
    <w:p w:rsidR="00EF101E" w:rsidRPr="00F21BB0" w:rsidRDefault="00EF101E" w:rsidP="00CE0BA4">
      <w:pPr>
        <w:spacing w:after="0" w:line="240" w:lineRule="auto"/>
        <w:jc w:val="both"/>
        <w:rPr>
          <w:rFonts w:ascii="Times New Roman" w:eastAsia="Times New Roman" w:hAnsi="Times New Roman" w:cs="Times New Roman"/>
          <w:b/>
          <w:sz w:val="28"/>
          <w:szCs w:val="28"/>
        </w:rPr>
      </w:pPr>
      <w:r w:rsidRPr="00F21BB0">
        <w:rPr>
          <w:rFonts w:ascii="Times New Roman" w:eastAsia="Times New Roman" w:hAnsi="Times New Roman" w:cs="Times New Roman"/>
          <w:b/>
          <w:sz w:val="28"/>
          <w:szCs w:val="28"/>
        </w:rPr>
        <w:t>ВИРІШИВ :</w:t>
      </w:r>
    </w:p>
    <w:p w:rsidR="00EF101E" w:rsidRPr="00F21BB0" w:rsidRDefault="00EF101E" w:rsidP="00CE0BA4">
      <w:pPr>
        <w:spacing w:after="0" w:line="240" w:lineRule="auto"/>
        <w:jc w:val="both"/>
        <w:rPr>
          <w:rFonts w:ascii="Times New Roman" w:eastAsia="Times New Roman" w:hAnsi="Times New Roman" w:cs="Times New Roman"/>
          <w:bCs/>
          <w:sz w:val="28"/>
          <w:szCs w:val="28"/>
        </w:rPr>
      </w:pPr>
    </w:p>
    <w:p w:rsidR="00EF101E" w:rsidRPr="00F21BB0" w:rsidRDefault="00EF101E" w:rsidP="00CE0BA4">
      <w:pPr>
        <w:spacing w:after="0" w:line="240" w:lineRule="auto"/>
        <w:jc w:val="both"/>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Виділити допомогу на поховання   за рахунок  коштів міського бюджету:</w:t>
      </w:r>
    </w:p>
    <w:p w:rsidR="00EF101E" w:rsidRPr="00F21BB0" w:rsidRDefault="00EF101E" w:rsidP="00CE0BA4">
      <w:pPr>
        <w:numPr>
          <w:ilvl w:val="0"/>
          <w:numId w:val="9"/>
        </w:numPr>
        <w:spacing w:after="0" w:line="240" w:lineRule="auto"/>
        <w:ind w:left="0"/>
        <w:jc w:val="both"/>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гр. Вітюк Надії Михайлівні  у розмірі 550 грн. (чоловік  Вітюк Віктор Олександрович</w:t>
      </w:r>
      <w:r w:rsidRPr="00F21BB0">
        <w:rPr>
          <w:rFonts w:ascii="Times New Roman" w:eastAsia="Times New Roman" w:hAnsi="Times New Roman" w:cs="Times New Roman"/>
          <w:bCs/>
          <w:iCs/>
          <w:sz w:val="28"/>
          <w:szCs w:val="28"/>
        </w:rPr>
        <w:t xml:space="preserve">, </w:t>
      </w:r>
      <w:r w:rsidRPr="00F21BB0">
        <w:rPr>
          <w:rFonts w:ascii="Times New Roman" w:eastAsia="Times New Roman" w:hAnsi="Times New Roman" w:cs="Times New Roman"/>
          <w:bCs/>
          <w:sz w:val="28"/>
          <w:szCs w:val="28"/>
        </w:rPr>
        <w:t>помер 18.10.2019 року), вул. Центральна буд. 64, с. Зеленче, Дунаєвецького району, Хмельницької області.</w:t>
      </w:r>
    </w:p>
    <w:p w:rsidR="00EF101E" w:rsidRPr="00F21BB0" w:rsidRDefault="00EF101E" w:rsidP="00CE0BA4">
      <w:pPr>
        <w:spacing w:after="0" w:line="240" w:lineRule="auto"/>
        <w:jc w:val="both"/>
        <w:rPr>
          <w:rFonts w:ascii="Times New Roman" w:eastAsia="Times New Roman" w:hAnsi="Times New Roman" w:cs="Times New Roman"/>
          <w:bCs/>
          <w:sz w:val="28"/>
          <w:szCs w:val="28"/>
        </w:rPr>
      </w:pPr>
    </w:p>
    <w:p w:rsidR="00EF101E" w:rsidRPr="00F21BB0" w:rsidRDefault="00EF101E" w:rsidP="00CE0BA4">
      <w:pPr>
        <w:spacing w:after="0" w:line="240" w:lineRule="auto"/>
        <w:jc w:val="both"/>
        <w:rPr>
          <w:rFonts w:ascii="Times New Roman" w:eastAsia="Times New Roman" w:hAnsi="Times New Roman" w:cs="Times New Roman"/>
          <w:bCs/>
          <w:sz w:val="28"/>
          <w:szCs w:val="28"/>
        </w:rPr>
      </w:pPr>
    </w:p>
    <w:p w:rsidR="00EF101E" w:rsidRPr="00F21BB0" w:rsidRDefault="00EF101E" w:rsidP="00CE0BA4">
      <w:pPr>
        <w:spacing w:after="0" w:line="240" w:lineRule="auto"/>
        <w:rPr>
          <w:rFonts w:ascii="Times New Roman" w:eastAsia="Times New Roman" w:hAnsi="Times New Roman" w:cs="Times New Roman"/>
          <w:bCs/>
          <w:sz w:val="28"/>
          <w:szCs w:val="28"/>
        </w:rPr>
      </w:pPr>
    </w:p>
    <w:p w:rsidR="00EF101E" w:rsidRPr="00F21BB0" w:rsidRDefault="00EF101E" w:rsidP="00CE0BA4">
      <w:pPr>
        <w:spacing w:after="0" w:line="240" w:lineRule="auto"/>
        <w:rPr>
          <w:rFonts w:ascii="Times New Roman" w:eastAsia="Times New Roman" w:hAnsi="Times New Roman" w:cs="Times New Roman"/>
          <w:bCs/>
          <w:sz w:val="28"/>
          <w:szCs w:val="28"/>
        </w:rPr>
      </w:pPr>
    </w:p>
    <w:p w:rsidR="00EF101E" w:rsidRPr="00F21BB0" w:rsidRDefault="00EF101E" w:rsidP="00CE0BA4">
      <w:pPr>
        <w:tabs>
          <w:tab w:val="left" w:pos="6946"/>
        </w:tabs>
        <w:spacing w:after="0" w:line="240" w:lineRule="auto"/>
        <w:rPr>
          <w:rFonts w:ascii="Times New Roman" w:eastAsia="Times New Roman" w:hAnsi="Times New Roman" w:cs="Times New Roman"/>
          <w:b/>
          <w:bCs/>
          <w:sz w:val="28"/>
          <w:szCs w:val="28"/>
          <w:lang w:val="en-US"/>
        </w:rPr>
      </w:pPr>
      <w:r w:rsidRPr="00F21BB0">
        <w:rPr>
          <w:rFonts w:ascii="Times New Roman" w:eastAsia="Times New Roman" w:hAnsi="Times New Roman" w:cs="Times New Roman"/>
          <w:bCs/>
          <w:sz w:val="28"/>
          <w:szCs w:val="28"/>
        </w:rPr>
        <w:t>Міський голова                                                                         Веліна ЗАЯЦЬ</w:t>
      </w:r>
    </w:p>
    <w:p w:rsidR="00EF101E" w:rsidRPr="00F21BB0" w:rsidRDefault="00EF101E" w:rsidP="00CE0BA4">
      <w:pPr>
        <w:spacing w:after="0" w:line="240" w:lineRule="auto"/>
        <w:rPr>
          <w:rFonts w:ascii="Times New Roman" w:eastAsia="Times New Roman" w:hAnsi="Times New Roman" w:cs="Times New Roman"/>
          <w:b/>
          <w:bCs/>
          <w:sz w:val="28"/>
          <w:szCs w:val="28"/>
          <w:lang w:val="en-US"/>
        </w:rPr>
      </w:pPr>
      <w:r w:rsidRPr="00F21BB0">
        <w:rPr>
          <w:rFonts w:ascii="Times New Roman" w:eastAsia="Times New Roman" w:hAnsi="Times New Roman" w:cs="Times New Roman"/>
          <w:b/>
          <w:bCs/>
          <w:sz w:val="28"/>
          <w:szCs w:val="28"/>
          <w:lang w:val="en-US"/>
        </w:rPr>
        <w:br w:type="page"/>
      </w:r>
    </w:p>
    <w:p w:rsidR="00EF101E" w:rsidRPr="00F21BB0" w:rsidRDefault="00EF101E" w:rsidP="00CE0BA4">
      <w:pPr>
        <w:spacing w:after="0" w:line="240" w:lineRule="auto"/>
        <w:jc w:val="center"/>
        <w:rPr>
          <w:rFonts w:ascii="Times New Roman" w:hAnsi="Times New Roman" w:cs="Times New Roman"/>
          <w:sz w:val="28"/>
          <w:szCs w:val="28"/>
          <w:lang w:val="uk-UA" w:eastAsia="uk-UA"/>
        </w:rPr>
      </w:pPr>
      <w:r w:rsidRPr="00F21BB0">
        <w:rPr>
          <w:rFonts w:ascii="Times New Roman" w:hAnsi="Times New Roman" w:cs="Times New Roman"/>
          <w:b/>
          <w:noProof/>
        </w:rPr>
        <w:lastRenderedPageBreak/>
        <w:drawing>
          <wp:inline distT="0" distB="0" distL="0" distR="0" wp14:anchorId="72681811" wp14:editId="1E702BCE">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101E" w:rsidRPr="00F21BB0" w:rsidRDefault="00EF101E" w:rsidP="00CE0BA4">
      <w:pPr>
        <w:spacing w:after="0" w:line="240" w:lineRule="auto"/>
        <w:jc w:val="center"/>
        <w:rPr>
          <w:rFonts w:ascii="Times New Roman" w:hAnsi="Times New Roman" w:cs="Times New Roman"/>
          <w:sz w:val="28"/>
          <w:szCs w:val="28"/>
        </w:rPr>
      </w:pPr>
    </w:p>
    <w:p w:rsidR="00EF101E" w:rsidRPr="00F21BB0" w:rsidRDefault="00EF101E" w:rsidP="00CE0BA4">
      <w:pPr>
        <w:spacing w:after="0" w:line="240" w:lineRule="auto"/>
        <w:jc w:val="center"/>
        <w:rPr>
          <w:rFonts w:ascii="Times New Roman" w:hAnsi="Times New Roman" w:cs="Times New Roman"/>
          <w:b/>
          <w:sz w:val="28"/>
          <w:szCs w:val="28"/>
        </w:rPr>
      </w:pPr>
      <w:r w:rsidRPr="00F21BB0">
        <w:rPr>
          <w:rFonts w:ascii="Times New Roman" w:hAnsi="Times New Roman" w:cs="Times New Roman"/>
          <w:b/>
          <w:sz w:val="28"/>
          <w:szCs w:val="28"/>
        </w:rPr>
        <w:t xml:space="preserve">ДУНАЄВЕЦЬКА МІСЬКА РАДА </w:t>
      </w:r>
    </w:p>
    <w:p w:rsidR="00EF101E" w:rsidRPr="00F21BB0" w:rsidRDefault="00EF101E" w:rsidP="00CE0BA4">
      <w:pPr>
        <w:spacing w:after="0" w:line="240" w:lineRule="auto"/>
        <w:jc w:val="center"/>
        <w:rPr>
          <w:rFonts w:ascii="Times New Roman" w:hAnsi="Times New Roman" w:cs="Times New Roman"/>
          <w:bCs/>
          <w:sz w:val="28"/>
          <w:szCs w:val="28"/>
        </w:rPr>
      </w:pPr>
      <w:r w:rsidRPr="00F21BB0">
        <w:rPr>
          <w:rFonts w:ascii="Times New Roman" w:hAnsi="Times New Roman" w:cs="Times New Roman"/>
          <w:bCs/>
          <w:sz w:val="28"/>
          <w:szCs w:val="28"/>
        </w:rPr>
        <w:t>ВИКОНАВЧИЙ КОМІТЕТ</w:t>
      </w:r>
    </w:p>
    <w:p w:rsidR="00EF101E" w:rsidRPr="00F21BB0" w:rsidRDefault="00EF101E" w:rsidP="00CE0BA4">
      <w:pPr>
        <w:spacing w:after="0" w:line="240" w:lineRule="auto"/>
        <w:jc w:val="center"/>
        <w:rPr>
          <w:rFonts w:ascii="Times New Roman" w:hAnsi="Times New Roman" w:cs="Times New Roman"/>
          <w:b/>
          <w:bCs/>
        </w:rPr>
      </w:pPr>
    </w:p>
    <w:p w:rsidR="00EF101E" w:rsidRPr="00F21BB0" w:rsidRDefault="00EF101E" w:rsidP="00CE0BA4">
      <w:pPr>
        <w:spacing w:after="0" w:line="240" w:lineRule="auto"/>
        <w:jc w:val="center"/>
        <w:rPr>
          <w:rFonts w:ascii="Times New Roman" w:hAnsi="Times New Roman" w:cs="Times New Roman"/>
          <w:b/>
          <w:bCs/>
          <w:sz w:val="28"/>
          <w:szCs w:val="28"/>
        </w:rPr>
      </w:pPr>
      <w:r w:rsidRPr="00F21BB0">
        <w:rPr>
          <w:rFonts w:ascii="Times New Roman" w:hAnsi="Times New Roman" w:cs="Times New Roman"/>
          <w:b/>
          <w:bCs/>
          <w:sz w:val="28"/>
          <w:szCs w:val="28"/>
        </w:rPr>
        <w:t>Проект РІШЕННЯ</w:t>
      </w:r>
    </w:p>
    <w:p w:rsidR="00EF101E" w:rsidRPr="00F21BB0" w:rsidRDefault="00EF101E" w:rsidP="00CE0BA4">
      <w:pPr>
        <w:spacing w:after="0" w:line="240" w:lineRule="auto"/>
        <w:rPr>
          <w:rFonts w:ascii="Times New Roman" w:hAnsi="Times New Roman" w:cs="Times New Roman"/>
          <w:b/>
          <w:bCs/>
          <w:sz w:val="28"/>
          <w:szCs w:val="28"/>
        </w:rPr>
      </w:pPr>
      <w:r w:rsidRPr="00F21BB0">
        <w:rPr>
          <w:rFonts w:ascii="Times New Roman" w:hAnsi="Times New Roman" w:cs="Times New Roman"/>
          <w:b/>
          <w:bCs/>
          <w:sz w:val="28"/>
          <w:szCs w:val="28"/>
        </w:rPr>
        <w:t xml:space="preserve"> </w:t>
      </w:r>
    </w:p>
    <w:p w:rsidR="00EF101E" w:rsidRPr="00F21BB0" w:rsidRDefault="00EF101E" w:rsidP="00CE0BA4">
      <w:pPr>
        <w:spacing w:after="0" w:line="240" w:lineRule="auto"/>
        <w:rPr>
          <w:rFonts w:ascii="Times New Roman" w:hAnsi="Times New Roman" w:cs="Times New Roman"/>
          <w:b/>
          <w:bCs/>
          <w:sz w:val="28"/>
          <w:szCs w:val="28"/>
        </w:rPr>
      </w:pPr>
      <w:r w:rsidRPr="00F21BB0">
        <w:rPr>
          <w:rFonts w:ascii="Times New Roman" w:hAnsi="Times New Roman" w:cs="Times New Roman"/>
          <w:bCs/>
          <w:sz w:val="28"/>
          <w:szCs w:val="28"/>
        </w:rPr>
        <w:t>грудня 2019 р.</w:t>
      </w:r>
      <w:r w:rsidRPr="00F21BB0">
        <w:rPr>
          <w:rFonts w:ascii="Times New Roman" w:hAnsi="Times New Roman" w:cs="Times New Roman"/>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Cs/>
          <w:sz w:val="28"/>
          <w:szCs w:val="28"/>
        </w:rPr>
        <w:t>Дунаївці</w:t>
      </w:r>
      <w:r w:rsidRPr="00F21BB0">
        <w:rPr>
          <w:rFonts w:ascii="Times New Roman" w:hAnsi="Times New Roman" w:cs="Times New Roman"/>
          <w:bCs/>
          <w:sz w:val="28"/>
          <w:szCs w:val="28"/>
        </w:rPr>
        <w:tab/>
      </w:r>
      <w:r w:rsidRPr="00F21BB0">
        <w:rPr>
          <w:rFonts w:ascii="Times New Roman" w:hAnsi="Times New Roman" w:cs="Times New Roman"/>
          <w:bCs/>
          <w:sz w:val="28"/>
          <w:szCs w:val="28"/>
        </w:rPr>
        <w:tab/>
      </w:r>
      <w:r w:rsidRPr="00F21BB0">
        <w:rPr>
          <w:rFonts w:ascii="Times New Roman" w:hAnsi="Times New Roman" w:cs="Times New Roman"/>
          <w:bCs/>
          <w:sz w:val="28"/>
          <w:szCs w:val="28"/>
        </w:rPr>
        <w:tab/>
        <w:t xml:space="preserve">№ </w:t>
      </w:r>
    </w:p>
    <w:p w:rsidR="00EF101E" w:rsidRPr="00F21BB0" w:rsidRDefault="00EF101E" w:rsidP="00CE0BA4">
      <w:pPr>
        <w:spacing w:after="0" w:line="240" w:lineRule="auto"/>
        <w:rPr>
          <w:rFonts w:ascii="Times New Roman" w:hAnsi="Times New Roman" w:cs="Times New Roman"/>
          <w:sz w:val="28"/>
          <w:szCs w:val="28"/>
        </w:rPr>
      </w:pPr>
    </w:p>
    <w:p w:rsidR="00EF101E" w:rsidRPr="00F21BB0" w:rsidRDefault="00EF101E" w:rsidP="00CE0BA4">
      <w:pPr>
        <w:spacing w:after="0" w:line="240" w:lineRule="auto"/>
        <w:rPr>
          <w:rFonts w:ascii="Times New Roman" w:hAnsi="Times New Roman" w:cs="Times New Roman"/>
          <w:lang w:val="uk-UA"/>
        </w:rPr>
      </w:pPr>
    </w:p>
    <w:p w:rsidR="00EF101E" w:rsidRPr="00F21BB0" w:rsidRDefault="00EF101E"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Про затвердження Договорів про </w:t>
      </w:r>
    </w:p>
    <w:p w:rsidR="00EF101E" w:rsidRPr="00F21BB0" w:rsidRDefault="00EF101E"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надання послуг з централізованого</w:t>
      </w:r>
    </w:p>
    <w:p w:rsidR="00EF101E" w:rsidRPr="00F21BB0" w:rsidRDefault="00EF101E"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водопостачання та централізованого</w:t>
      </w:r>
    </w:p>
    <w:p w:rsidR="00EF101E" w:rsidRPr="00F21BB0" w:rsidRDefault="00EF101E"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водовідведення </w:t>
      </w:r>
    </w:p>
    <w:p w:rsidR="00EF101E" w:rsidRPr="00F21BB0" w:rsidRDefault="00EF101E" w:rsidP="00CE0BA4">
      <w:pPr>
        <w:pStyle w:val="2"/>
        <w:spacing w:after="0" w:line="240" w:lineRule="auto"/>
        <w:rPr>
          <w:rFonts w:ascii="Times New Roman" w:hAnsi="Times New Roman" w:cs="Times New Roman"/>
          <w:sz w:val="28"/>
          <w:szCs w:val="28"/>
        </w:rPr>
      </w:pPr>
    </w:p>
    <w:p w:rsidR="00EF101E" w:rsidRPr="00F21BB0" w:rsidRDefault="00EF101E"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від 05.07.2019р. №690, враховуючи звернення комунального підприємства «Міськводоканал» Дунаєвецької міської ради №344 від 02.12.2019р. щодо затвердження Договорів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 для населення та юридичних осіб, виконавчий комітет міської ради</w:t>
      </w:r>
    </w:p>
    <w:p w:rsidR="00EF101E" w:rsidRPr="00F21BB0" w:rsidRDefault="00EF101E" w:rsidP="00CE0BA4">
      <w:pPr>
        <w:pStyle w:val="a6"/>
        <w:tabs>
          <w:tab w:val="clear" w:pos="4153"/>
          <w:tab w:val="clear" w:pos="8306"/>
        </w:tabs>
        <w:jc w:val="both"/>
        <w:rPr>
          <w:rFonts w:ascii="Times New Roman" w:hAnsi="Times New Roman" w:cs="Times New Roman"/>
          <w:b/>
          <w:sz w:val="28"/>
          <w:szCs w:val="28"/>
        </w:rPr>
      </w:pPr>
    </w:p>
    <w:p w:rsidR="00EF101E" w:rsidRPr="00F21BB0" w:rsidRDefault="00EF101E" w:rsidP="00CE0BA4">
      <w:pPr>
        <w:pStyle w:val="a6"/>
        <w:tabs>
          <w:tab w:val="clear" w:pos="4153"/>
          <w:tab w:val="clear" w:pos="8306"/>
        </w:tabs>
        <w:rPr>
          <w:rFonts w:ascii="Times New Roman" w:hAnsi="Times New Roman" w:cs="Times New Roman"/>
          <w:b/>
          <w:sz w:val="28"/>
          <w:szCs w:val="28"/>
        </w:rPr>
      </w:pPr>
      <w:r w:rsidRPr="00F21BB0">
        <w:rPr>
          <w:rFonts w:ascii="Times New Roman" w:hAnsi="Times New Roman" w:cs="Times New Roman"/>
          <w:b/>
          <w:sz w:val="28"/>
          <w:szCs w:val="28"/>
        </w:rPr>
        <w:t>ВИРІШИВ:</w:t>
      </w:r>
    </w:p>
    <w:p w:rsidR="00EF101E" w:rsidRPr="00F21BB0" w:rsidRDefault="00EF101E" w:rsidP="00CE0BA4">
      <w:pPr>
        <w:spacing w:after="0" w:line="240" w:lineRule="auto"/>
        <w:rPr>
          <w:rFonts w:ascii="Times New Roman" w:hAnsi="Times New Roman" w:cs="Times New Roman"/>
          <w:sz w:val="28"/>
          <w:szCs w:val="28"/>
          <w:lang w:val="uk-UA"/>
        </w:rPr>
      </w:pPr>
    </w:p>
    <w:p w:rsidR="00EF101E" w:rsidRPr="00F21BB0" w:rsidRDefault="00EF101E" w:rsidP="00CE0BA4">
      <w:pPr>
        <w:pStyle w:val="a8"/>
        <w:numPr>
          <w:ilvl w:val="0"/>
          <w:numId w:val="10"/>
        </w:numPr>
        <w:spacing w:after="0" w:line="240" w:lineRule="auto"/>
        <w:ind w:left="0" w:hanging="426"/>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Затвердити Договір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 для населення, що додається.</w:t>
      </w:r>
    </w:p>
    <w:p w:rsidR="00EF101E" w:rsidRPr="00F21BB0" w:rsidRDefault="00EF101E" w:rsidP="00CE0BA4">
      <w:pPr>
        <w:pStyle w:val="a8"/>
        <w:numPr>
          <w:ilvl w:val="0"/>
          <w:numId w:val="10"/>
        </w:numPr>
        <w:spacing w:after="0" w:line="240" w:lineRule="auto"/>
        <w:ind w:left="0" w:hanging="426"/>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Затвердити Договір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 для юридичних осіб, що додається.</w:t>
      </w:r>
    </w:p>
    <w:p w:rsidR="00EF101E" w:rsidRPr="00F21BB0" w:rsidRDefault="00EF101E" w:rsidP="00CE0BA4">
      <w:pPr>
        <w:pStyle w:val="a8"/>
        <w:numPr>
          <w:ilvl w:val="0"/>
          <w:numId w:val="10"/>
        </w:numPr>
        <w:spacing w:after="0" w:line="240" w:lineRule="auto"/>
        <w:ind w:left="0" w:hanging="426"/>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Рішення вступає в дію з  </w:t>
      </w:r>
      <w:r w:rsidRPr="00F21BB0">
        <w:rPr>
          <w:rFonts w:ascii="Times New Roman" w:hAnsi="Times New Roman" w:cs="Times New Roman"/>
          <w:sz w:val="28"/>
          <w:szCs w:val="28"/>
        </w:rPr>
        <w:t>01</w:t>
      </w:r>
      <w:r w:rsidRPr="00F21BB0">
        <w:rPr>
          <w:rFonts w:ascii="Times New Roman" w:hAnsi="Times New Roman" w:cs="Times New Roman"/>
          <w:sz w:val="28"/>
          <w:szCs w:val="28"/>
          <w:lang w:val="uk-UA"/>
        </w:rPr>
        <w:t>.01.2020 р.</w:t>
      </w:r>
    </w:p>
    <w:p w:rsidR="00EF101E" w:rsidRPr="00F21BB0" w:rsidRDefault="00EF101E" w:rsidP="00CE0BA4">
      <w:pPr>
        <w:numPr>
          <w:ilvl w:val="0"/>
          <w:numId w:val="10"/>
        </w:numPr>
        <w:spacing w:after="0" w:line="240" w:lineRule="auto"/>
        <w:ind w:left="0" w:hanging="426"/>
        <w:jc w:val="both"/>
        <w:rPr>
          <w:rFonts w:ascii="Times New Roman" w:hAnsi="Times New Roman" w:cs="Times New Roman"/>
          <w:sz w:val="28"/>
          <w:szCs w:val="28"/>
          <w:lang w:val="uk-UA"/>
        </w:rPr>
      </w:pPr>
      <w:r w:rsidRPr="00F21BB0">
        <w:rPr>
          <w:rFonts w:ascii="Times New Roman" w:hAnsi="Times New Roman" w:cs="Times New Roman"/>
          <w:bCs/>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EF101E" w:rsidRPr="00F21BB0" w:rsidRDefault="00EF101E" w:rsidP="00CE0BA4">
      <w:pPr>
        <w:spacing w:after="0" w:line="240" w:lineRule="auto"/>
        <w:rPr>
          <w:rFonts w:ascii="Times New Roman" w:hAnsi="Times New Roman" w:cs="Times New Roman"/>
          <w:bCs/>
          <w:sz w:val="28"/>
          <w:szCs w:val="28"/>
          <w:lang w:val="uk-UA"/>
        </w:rPr>
      </w:pPr>
    </w:p>
    <w:p w:rsidR="00EF101E" w:rsidRPr="00F21BB0" w:rsidRDefault="00EF101E" w:rsidP="00CE0BA4">
      <w:pPr>
        <w:spacing w:after="0" w:line="240" w:lineRule="auto"/>
        <w:rPr>
          <w:rFonts w:ascii="Times New Roman" w:hAnsi="Times New Roman" w:cs="Times New Roman"/>
          <w:sz w:val="28"/>
          <w:szCs w:val="28"/>
          <w:lang w:val="en-US"/>
        </w:rPr>
      </w:pPr>
      <w:r w:rsidRPr="00F21BB0">
        <w:rPr>
          <w:rFonts w:ascii="Times New Roman" w:hAnsi="Times New Roman" w:cs="Times New Roman"/>
          <w:sz w:val="28"/>
          <w:szCs w:val="28"/>
          <w:lang w:val="uk-UA"/>
        </w:rPr>
        <w:t>Міський голова</w:t>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t xml:space="preserve">Веліна ЗАЯЦЬ </w:t>
      </w:r>
      <w:r w:rsidRPr="00F21BB0">
        <w:rPr>
          <w:rFonts w:ascii="Times New Roman" w:hAnsi="Times New Roman" w:cs="Times New Roman"/>
          <w:sz w:val="28"/>
          <w:szCs w:val="28"/>
          <w:lang w:val="en-US"/>
        </w:rPr>
        <w:br w:type="page"/>
      </w:r>
    </w:p>
    <w:p w:rsidR="00EF101E" w:rsidRPr="00F21BB0" w:rsidRDefault="00EF101E" w:rsidP="00CE0BA4">
      <w:pPr>
        <w:spacing w:after="0" w:line="240" w:lineRule="auto"/>
        <w:jc w:val="center"/>
        <w:rPr>
          <w:rFonts w:ascii="Times New Roman" w:eastAsia="Times New Roman" w:hAnsi="Times New Roman" w:cs="Times New Roman"/>
          <w:sz w:val="28"/>
          <w:szCs w:val="28"/>
        </w:rPr>
      </w:pPr>
      <w:r w:rsidRPr="00F21BB0">
        <w:rPr>
          <w:rFonts w:ascii="Times New Roman" w:eastAsia="Times New Roman" w:hAnsi="Times New Roman" w:cs="Times New Roman"/>
          <w:b/>
          <w:noProof/>
          <w:sz w:val="24"/>
          <w:szCs w:val="24"/>
        </w:rPr>
        <w:lastRenderedPageBreak/>
        <w:drawing>
          <wp:inline distT="0" distB="0" distL="0" distR="0" wp14:anchorId="504D3967" wp14:editId="3DA00DC5">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101E" w:rsidRPr="00F21BB0" w:rsidRDefault="00EF101E" w:rsidP="00CE0BA4">
      <w:pPr>
        <w:spacing w:after="0" w:line="240" w:lineRule="auto"/>
        <w:jc w:val="center"/>
        <w:rPr>
          <w:rFonts w:ascii="Times New Roman" w:eastAsia="Times New Roman" w:hAnsi="Times New Roman" w:cs="Times New Roman"/>
          <w:sz w:val="28"/>
          <w:szCs w:val="28"/>
        </w:rPr>
      </w:pPr>
    </w:p>
    <w:p w:rsidR="00EF101E" w:rsidRPr="00F21BB0" w:rsidRDefault="00EF101E" w:rsidP="00CE0BA4">
      <w:pPr>
        <w:spacing w:after="0" w:line="240" w:lineRule="auto"/>
        <w:jc w:val="center"/>
        <w:rPr>
          <w:rFonts w:ascii="Times New Roman" w:eastAsia="Times New Roman" w:hAnsi="Times New Roman" w:cs="Times New Roman"/>
          <w:b/>
          <w:sz w:val="28"/>
          <w:szCs w:val="28"/>
        </w:rPr>
      </w:pPr>
      <w:r w:rsidRPr="00F21BB0">
        <w:rPr>
          <w:rFonts w:ascii="Times New Roman" w:eastAsia="Times New Roman" w:hAnsi="Times New Roman" w:cs="Times New Roman"/>
          <w:b/>
          <w:sz w:val="28"/>
          <w:szCs w:val="28"/>
        </w:rPr>
        <w:t xml:space="preserve">ДУНАЄВЕЦЬКА МІСЬКА РАДА </w:t>
      </w:r>
    </w:p>
    <w:p w:rsidR="00EF101E" w:rsidRPr="00F21BB0" w:rsidRDefault="00EF101E" w:rsidP="00CE0BA4">
      <w:pPr>
        <w:spacing w:after="0" w:line="240" w:lineRule="auto"/>
        <w:jc w:val="center"/>
        <w:rPr>
          <w:rFonts w:ascii="Times New Roman" w:eastAsia="Times New Roman" w:hAnsi="Times New Roman" w:cs="Times New Roman"/>
          <w:bCs/>
          <w:sz w:val="28"/>
          <w:szCs w:val="28"/>
        </w:rPr>
      </w:pPr>
      <w:r w:rsidRPr="00F21BB0">
        <w:rPr>
          <w:rFonts w:ascii="Times New Roman" w:eastAsia="Times New Roman" w:hAnsi="Times New Roman" w:cs="Times New Roman"/>
          <w:bCs/>
          <w:sz w:val="28"/>
          <w:szCs w:val="28"/>
        </w:rPr>
        <w:t>ВИКОНАВЧИЙ КОМІТЕТ</w:t>
      </w:r>
    </w:p>
    <w:p w:rsidR="00EF101E" w:rsidRPr="00F21BB0" w:rsidRDefault="00EF101E" w:rsidP="00CE0BA4">
      <w:pPr>
        <w:spacing w:after="0" w:line="240" w:lineRule="auto"/>
        <w:jc w:val="center"/>
        <w:rPr>
          <w:rFonts w:ascii="Times New Roman" w:eastAsia="Times New Roman" w:hAnsi="Times New Roman" w:cs="Times New Roman"/>
          <w:b/>
          <w:bCs/>
          <w:sz w:val="24"/>
          <w:szCs w:val="24"/>
        </w:rPr>
      </w:pPr>
    </w:p>
    <w:p w:rsidR="00EF101E" w:rsidRPr="00F21BB0" w:rsidRDefault="00EF101E" w:rsidP="00CE0BA4">
      <w:pPr>
        <w:spacing w:after="0" w:line="240" w:lineRule="auto"/>
        <w:jc w:val="center"/>
        <w:rPr>
          <w:rFonts w:ascii="Times New Roman" w:eastAsia="Times New Roman" w:hAnsi="Times New Roman" w:cs="Times New Roman"/>
          <w:b/>
          <w:bCs/>
          <w:sz w:val="28"/>
          <w:szCs w:val="28"/>
        </w:rPr>
      </w:pPr>
      <w:r w:rsidRPr="00F21BB0">
        <w:rPr>
          <w:rFonts w:ascii="Times New Roman" w:eastAsia="Times New Roman" w:hAnsi="Times New Roman" w:cs="Times New Roman"/>
          <w:b/>
          <w:bCs/>
          <w:sz w:val="28"/>
          <w:szCs w:val="28"/>
        </w:rPr>
        <w:t>Проект РІШЕННЯ</w:t>
      </w:r>
    </w:p>
    <w:p w:rsidR="00EF101E" w:rsidRPr="00F21BB0" w:rsidRDefault="00EF101E" w:rsidP="00CE0BA4">
      <w:pPr>
        <w:spacing w:after="0" w:line="240" w:lineRule="auto"/>
        <w:rPr>
          <w:rFonts w:ascii="Times New Roman" w:hAnsi="Times New Roman" w:cs="Times New Roman"/>
          <w:b/>
          <w:bCs/>
          <w:sz w:val="28"/>
          <w:szCs w:val="28"/>
        </w:rPr>
      </w:pPr>
      <w:r w:rsidRPr="00F21BB0">
        <w:rPr>
          <w:rFonts w:ascii="Times New Roman" w:hAnsi="Times New Roman" w:cs="Times New Roman"/>
          <w:b/>
          <w:bCs/>
          <w:sz w:val="28"/>
          <w:szCs w:val="28"/>
        </w:rPr>
        <w:t xml:space="preserve"> </w:t>
      </w:r>
    </w:p>
    <w:p w:rsidR="00EF101E" w:rsidRPr="00F21BB0" w:rsidRDefault="00EF101E" w:rsidP="00CE0BA4">
      <w:pPr>
        <w:spacing w:after="0" w:line="240" w:lineRule="auto"/>
        <w:rPr>
          <w:rFonts w:ascii="Times New Roman" w:hAnsi="Times New Roman" w:cs="Times New Roman"/>
          <w:b/>
          <w:bCs/>
          <w:sz w:val="28"/>
          <w:szCs w:val="28"/>
        </w:rPr>
      </w:pPr>
      <w:r w:rsidRPr="00F21BB0">
        <w:rPr>
          <w:rFonts w:ascii="Times New Roman" w:hAnsi="Times New Roman" w:cs="Times New Roman"/>
          <w:bCs/>
          <w:sz w:val="28"/>
          <w:szCs w:val="28"/>
        </w:rPr>
        <w:t>грудня 2019 р.</w:t>
      </w:r>
      <w:r w:rsidRPr="00F21BB0">
        <w:rPr>
          <w:rFonts w:ascii="Times New Roman" w:hAnsi="Times New Roman" w:cs="Times New Roman"/>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Cs/>
          <w:sz w:val="28"/>
          <w:szCs w:val="28"/>
        </w:rPr>
        <w:t>Дунаївці</w:t>
      </w:r>
      <w:r w:rsidRPr="00F21BB0">
        <w:rPr>
          <w:rFonts w:ascii="Times New Roman" w:hAnsi="Times New Roman" w:cs="Times New Roman"/>
          <w:bCs/>
          <w:sz w:val="28"/>
          <w:szCs w:val="28"/>
        </w:rPr>
        <w:tab/>
      </w:r>
      <w:r w:rsidRPr="00F21BB0">
        <w:rPr>
          <w:rFonts w:ascii="Times New Roman" w:hAnsi="Times New Roman" w:cs="Times New Roman"/>
          <w:bCs/>
          <w:sz w:val="28"/>
          <w:szCs w:val="28"/>
        </w:rPr>
        <w:tab/>
      </w:r>
      <w:r w:rsidRPr="00F21BB0">
        <w:rPr>
          <w:rFonts w:ascii="Times New Roman" w:hAnsi="Times New Roman" w:cs="Times New Roman"/>
          <w:bCs/>
          <w:sz w:val="28"/>
          <w:szCs w:val="28"/>
        </w:rPr>
        <w:tab/>
        <w:t xml:space="preserve">№ </w:t>
      </w:r>
    </w:p>
    <w:p w:rsidR="00EF101E" w:rsidRPr="00F21BB0" w:rsidRDefault="00EF101E" w:rsidP="00CE0BA4">
      <w:pPr>
        <w:spacing w:after="0" w:line="240" w:lineRule="auto"/>
        <w:rPr>
          <w:rFonts w:ascii="Times New Roman" w:hAnsi="Times New Roman" w:cs="Times New Roman"/>
          <w:bCs/>
        </w:rPr>
      </w:pPr>
    </w:p>
    <w:p w:rsidR="00EF101E" w:rsidRPr="00F21BB0" w:rsidRDefault="00EF101E" w:rsidP="00CE0BA4">
      <w:pPr>
        <w:pStyle w:val="a6"/>
        <w:tabs>
          <w:tab w:val="left" w:pos="708"/>
        </w:tabs>
        <w:rPr>
          <w:rFonts w:ascii="Times New Roman" w:hAnsi="Times New Roman" w:cs="Times New Roman"/>
          <w:sz w:val="28"/>
          <w:szCs w:val="28"/>
          <w:lang w:val="uk-UA"/>
        </w:rPr>
      </w:pPr>
      <w:r w:rsidRPr="00F21BB0">
        <w:rPr>
          <w:rFonts w:ascii="Times New Roman" w:hAnsi="Times New Roman" w:cs="Times New Roman"/>
          <w:sz w:val="28"/>
          <w:szCs w:val="28"/>
          <w:lang w:val="uk-UA"/>
        </w:rPr>
        <w:t>Про видалення зелених насаджень</w:t>
      </w:r>
    </w:p>
    <w:p w:rsidR="00EF101E" w:rsidRPr="00F21BB0" w:rsidRDefault="00EF101E" w:rsidP="00CE0BA4">
      <w:pPr>
        <w:pStyle w:val="a6"/>
        <w:tabs>
          <w:tab w:val="left" w:pos="708"/>
        </w:tabs>
        <w:rPr>
          <w:rFonts w:ascii="Times New Roman" w:hAnsi="Times New Roman" w:cs="Times New Roman"/>
          <w:bCs/>
          <w:sz w:val="28"/>
          <w:szCs w:val="28"/>
          <w:lang w:val="uk-UA"/>
        </w:rPr>
      </w:pPr>
    </w:p>
    <w:p w:rsidR="00EF101E" w:rsidRPr="00F21BB0" w:rsidRDefault="00EF101E" w:rsidP="00CE0BA4">
      <w:pPr>
        <w:pStyle w:val="a6"/>
        <w:tabs>
          <w:tab w:val="left" w:pos="708"/>
        </w:tabs>
        <w:rPr>
          <w:rFonts w:ascii="Times New Roman" w:hAnsi="Times New Roman" w:cs="Times New Roman"/>
          <w:bCs/>
          <w:sz w:val="28"/>
          <w:szCs w:val="28"/>
          <w:lang w:val="uk-UA"/>
        </w:rPr>
      </w:pPr>
    </w:p>
    <w:p w:rsidR="00EF101E" w:rsidRPr="00F21BB0" w:rsidRDefault="00EF101E" w:rsidP="00CE0BA4">
      <w:pPr>
        <w:pStyle w:val="21"/>
        <w:spacing w:after="0" w:line="240" w:lineRule="auto"/>
        <w:ind w:left="0"/>
        <w:jc w:val="both"/>
        <w:rPr>
          <w:rFonts w:ascii="Times New Roman" w:eastAsia="Times New Roman" w:hAnsi="Times New Roman" w:cs="Times New Roman"/>
          <w:sz w:val="28"/>
          <w:szCs w:val="28"/>
          <w:lang w:eastAsia="ru-RU"/>
        </w:rPr>
      </w:pPr>
      <w:r w:rsidRPr="00F21BB0">
        <w:rPr>
          <w:rFonts w:ascii="Times New Roman" w:eastAsia="Times New Roman" w:hAnsi="Times New Roman" w:cs="Times New Roman"/>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комунального підприємства Дунаєвенької міської ради «Благоустрій Дунаєвеччини» та управління освіти, молоді та спорту Дунаєвецької міської ради, згідно акту обстеження зелених насаджень, що підлягають видаленню від 09.12.2019р. та  акту обстеження зелених насаджень, що підлягають видаленню від 11.12.2019р., виконавчий комітет міської ради</w:t>
      </w:r>
    </w:p>
    <w:p w:rsidR="00EF101E" w:rsidRPr="00F21BB0" w:rsidRDefault="00EF101E" w:rsidP="00CE0BA4">
      <w:pPr>
        <w:pStyle w:val="a6"/>
        <w:tabs>
          <w:tab w:val="left" w:pos="708"/>
        </w:tabs>
        <w:rPr>
          <w:rFonts w:ascii="Times New Roman" w:hAnsi="Times New Roman" w:cs="Times New Roman"/>
          <w:sz w:val="28"/>
          <w:szCs w:val="28"/>
          <w:lang w:val="uk-UA"/>
        </w:rPr>
      </w:pPr>
    </w:p>
    <w:p w:rsidR="00EF101E" w:rsidRPr="00F21BB0" w:rsidRDefault="00EF101E" w:rsidP="00CE0BA4">
      <w:pPr>
        <w:pStyle w:val="a6"/>
        <w:tabs>
          <w:tab w:val="left" w:pos="708"/>
        </w:tabs>
        <w:rPr>
          <w:rFonts w:ascii="Times New Roman" w:hAnsi="Times New Roman" w:cs="Times New Roman"/>
          <w:sz w:val="28"/>
          <w:szCs w:val="28"/>
          <w:lang w:val="uk-UA"/>
        </w:rPr>
      </w:pPr>
      <w:r w:rsidRPr="00F21BB0">
        <w:rPr>
          <w:rFonts w:ascii="Times New Roman" w:hAnsi="Times New Roman" w:cs="Times New Roman"/>
          <w:sz w:val="28"/>
          <w:szCs w:val="28"/>
          <w:lang w:val="uk-UA"/>
        </w:rPr>
        <w:t>ВИРІШИВ:</w:t>
      </w:r>
    </w:p>
    <w:p w:rsidR="00EF101E" w:rsidRPr="00F21BB0" w:rsidRDefault="00EF101E" w:rsidP="00CE0BA4">
      <w:pPr>
        <w:pStyle w:val="a6"/>
        <w:tabs>
          <w:tab w:val="left" w:pos="708"/>
        </w:tabs>
        <w:ind w:firstLine="709"/>
        <w:rPr>
          <w:rFonts w:ascii="Times New Roman" w:hAnsi="Times New Roman" w:cs="Times New Roman"/>
          <w:sz w:val="28"/>
          <w:szCs w:val="28"/>
          <w:lang w:val="uk-UA"/>
        </w:rPr>
      </w:pPr>
    </w:p>
    <w:p w:rsidR="00EF101E" w:rsidRPr="00F21BB0" w:rsidRDefault="00EF101E" w:rsidP="00CE0BA4">
      <w:pPr>
        <w:pStyle w:val="a6"/>
        <w:numPr>
          <w:ilvl w:val="0"/>
          <w:numId w:val="11"/>
        </w:numPr>
        <w:tabs>
          <w:tab w:val="left" w:pos="708"/>
        </w:tabs>
        <w:ind w:left="0" w:firstLine="568"/>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Надати дозвіл  комунальному підприємству комунального підприємства Дунаєвенької міської ради «Благоустрій Дунаєвеччини» на видалення зелених насаджень згідно акту обстеження зелених насаджень що підлягають видаленню.</w:t>
      </w:r>
    </w:p>
    <w:p w:rsidR="00EF101E" w:rsidRPr="00F21BB0" w:rsidRDefault="00EF101E" w:rsidP="00CE0BA4">
      <w:pPr>
        <w:pStyle w:val="a6"/>
        <w:numPr>
          <w:ilvl w:val="0"/>
          <w:numId w:val="11"/>
        </w:numPr>
        <w:tabs>
          <w:tab w:val="left" w:pos="708"/>
        </w:tabs>
        <w:ind w:left="0" w:firstLine="568"/>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w:t>
      </w:r>
    </w:p>
    <w:p w:rsidR="00EF101E" w:rsidRPr="00F21BB0" w:rsidRDefault="00EF101E" w:rsidP="00CE0BA4">
      <w:pPr>
        <w:pStyle w:val="a6"/>
        <w:numPr>
          <w:ilvl w:val="0"/>
          <w:numId w:val="11"/>
        </w:numPr>
        <w:tabs>
          <w:tab w:val="left" w:pos="708"/>
        </w:tabs>
        <w:ind w:left="0" w:firstLine="568"/>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Відділу житлово-комунального господарства та благоустрою апарату виконавчого комітету видати ордер на видалення зелених насаджень за адресою згідно акту обстеження зелених насаджень.</w:t>
      </w:r>
    </w:p>
    <w:p w:rsidR="00EF101E" w:rsidRPr="00F21BB0" w:rsidRDefault="00EF101E" w:rsidP="00CE0BA4">
      <w:pPr>
        <w:pStyle w:val="21"/>
        <w:tabs>
          <w:tab w:val="left" w:pos="7655"/>
          <w:tab w:val="left" w:pos="10318"/>
        </w:tabs>
        <w:spacing w:after="0" w:line="240" w:lineRule="auto"/>
        <w:ind w:left="0" w:firstLine="568"/>
        <w:jc w:val="both"/>
        <w:rPr>
          <w:rFonts w:ascii="Times New Roman" w:eastAsia="Times New Roman" w:hAnsi="Times New Roman" w:cs="Times New Roman"/>
          <w:sz w:val="28"/>
          <w:szCs w:val="28"/>
          <w:lang w:eastAsia="ru-RU"/>
        </w:rPr>
      </w:pPr>
      <w:r w:rsidRPr="00F21BB0">
        <w:rPr>
          <w:rFonts w:ascii="Times New Roman" w:eastAsia="Times New Roman" w:hAnsi="Times New Roman" w:cs="Times New Roman"/>
          <w:sz w:val="28"/>
          <w:szCs w:val="28"/>
          <w:lang w:eastAsia="ru-RU"/>
        </w:rPr>
        <w:t>4.Контроль за виконанням даного рішення покласти на заступника міського голови з питань діяльності виконавчих органів ради Яценко С.М.</w:t>
      </w:r>
    </w:p>
    <w:p w:rsidR="00EF101E" w:rsidRPr="00F21BB0" w:rsidRDefault="00EF101E" w:rsidP="00CE0BA4">
      <w:pPr>
        <w:pStyle w:val="a6"/>
        <w:tabs>
          <w:tab w:val="left" w:pos="708"/>
        </w:tabs>
        <w:rPr>
          <w:rFonts w:ascii="Times New Roman" w:hAnsi="Times New Roman" w:cs="Times New Roman"/>
          <w:sz w:val="28"/>
          <w:szCs w:val="28"/>
          <w:lang w:val="uk-UA"/>
        </w:rPr>
      </w:pPr>
    </w:p>
    <w:p w:rsidR="00EF101E" w:rsidRPr="00F21BB0" w:rsidRDefault="00EF101E" w:rsidP="00CE0BA4">
      <w:pPr>
        <w:pStyle w:val="a6"/>
        <w:rPr>
          <w:rFonts w:ascii="Times New Roman" w:hAnsi="Times New Roman" w:cs="Times New Roman"/>
          <w:sz w:val="28"/>
          <w:szCs w:val="28"/>
          <w:lang w:val="uk-UA"/>
        </w:rPr>
      </w:pPr>
    </w:p>
    <w:p w:rsidR="00EF101E" w:rsidRPr="00F21BB0" w:rsidRDefault="00EF101E" w:rsidP="00CE0BA4">
      <w:pPr>
        <w:pStyle w:val="a6"/>
        <w:rPr>
          <w:rFonts w:ascii="Times New Roman" w:hAnsi="Times New Roman" w:cs="Times New Roman"/>
          <w:sz w:val="28"/>
          <w:szCs w:val="28"/>
          <w:lang w:val="uk-UA"/>
        </w:rPr>
      </w:pPr>
    </w:p>
    <w:p w:rsidR="00EF101E" w:rsidRPr="00F21BB0" w:rsidRDefault="00EF101E" w:rsidP="00CE0BA4">
      <w:pPr>
        <w:pStyle w:val="a6"/>
        <w:rPr>
          <w:rFonts w:ascii="Times New Roman" w:hAnsi="Times New Roman" w:cs="Times New Roman"/>
          <w:sz w:val="28"/>
          <w:szCs w:val="28"/>
          <w:lang w:val="uk-UA"/>
        </w:rPr>
      </w:pPr>
    </w:p>
    <w:p w:rsidR="00EF101E" w:rsidRPr="00F21BB0" w:rsidRDefault="00EF101E" w:rsidP="00CE0BA4">
      <w:pPr>
        <w:pStyle w:val="a6"/>
        <w:tabs>
          <w:tab w:val="left" w:pos="7088"/>
        </w:tabs>
        <w:rPr>
          <w:rFonts w:ascii="Times New Roman" w:hAnsi="Times New Roman" w:cs="Times New Roman"/>
          <w:sz w:val="28"/>
          <w:szCs w:val="28"/>
          <w:lang w:val="uk-UA"/>
        </w:rPr>
      </w:pPr>
      <w:r w:rsidRPr="00F21BB0">
        <w:rPr>
          <w:rFonts w:ascii="Times New Roman" w:hAnsi="Times New Roman" w:cs="Times New Roman"/>
          <w:sz w:val="28"/>
          <w:szCs w:val="28"/>
          <w:lang w:val="uk-UA"/>
        </w:rPr>
        <w:t>Міський голова</w:t>
      </w:r>
      <w:r w:rsidRPr="00F21BB0">
        <w:rPr>
          <w:rFonts w:ascii="Times New Roman" w:hAnsi="Times New Roman" w:cs="Times New Roman"/>
          <w:sz w:val="28"/>
          <w:szCs w:val="28"/>
          <w:lang w:val="uk-UA"/>
        </w:rPr>
        <w:tab/>
        <w:t xml:space="preserve">                                                                            Веліна ЗАЯЦЬ </w:t>
      </w:r>
      <w:r w:rsidRPr="00F21BB0">
        <w:rPr>
          <w:rFonts w:ascii="Times New Roman" w:hAnsi="Times New Roman" w:cs="Times New Roman"/>
          <w:sz w:val="28"/>
          <w:szCs w:val="28"/>
          <w:lang w:val="en-US"/>
        </w:rPr>
        <w:br w:type="page"/>
      </w:r>
    </w:p>
    <w:p w:rsidR="00EF101E" w:rsidRPr="00F21BB0" w:rsidRDefault="00EF101E" w:rsidP="00CE0BA4">
      <w:pPr>
        <w:spacing w:after="0" w:line="240" w:lineRule="auto"/>
        <w:jc w:val="center"/>
        <w:rPr>
          <w:rFonts w:ascii="Times New Roman" w:hAnsi="Times New Roman" w:cs="Times New Roman"/>
          <w:sz w:val="28"/>
          <w:szCs w:val="28"/>
          <w:lang w:val="uk-UA" w:eastAsia="uk-UA"/>
        </w:rPr>
      </w:pPr>
      <w:r w:rsidRPr="00F21BB0">
        <w:rPr>
          <w:rFonts w:ascii="Times New Roman" w:hAnsi="Times New Roman" w:cs="Times New Roman"/>
          <w:b/>
          <w:noProof/>
        </w:rPr>
        <w:lastRenderedPageBreak/>
        <w:drawing>
          <wp:inline distT="0" distB="0" distL="0" distR="0" wp14:anchorId="403D00E1" wp14:editId="7F57880F">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101E" w:rsidRPr="00F21BB0" w:rsidRDefault="00EF101E" w:rsidP="00CE0BA4">
      <w:pPr>
        <w:spacing w:after="0" w:line="240" w:lineRule="auto"/>
        <w:jc w:val="center"/>
        <w:rPr>
          <w:rFonts w:ascii="Times New Roman" w:hAnsi="Times New Roman" w:cs="Times New Roman"/>
          <w:sz w:val="28"/>
          <w:szCs w:val="28"/>
        </w:rPr>
      </w:pPr>
    </w:p>
    <w:p w:rsidR="00EF101E" w:rsidRPr="00F21BB0" w:rsidRDefault="00EF101E" w:rsidP="00CE0BA4">
      <w:pPr>
        <w:spacing w:after="0" w:line="240" w:lineRule="auto"/>
        <w:jc w:val="center"/>
        <w:rPr>
          <w:rFonts w:ascii="Times New Roman" w:hAnsi="Times New Roman" w:cs="Times New Roman"/>
          <w:b/>
          <w:sz w:val="28"/>
          <w:szCs w:val="28"/>
        </w:rPr>
      </w:pPr>
      <w:r w:rsidRPr="00F21BB0">
        <w:rPr>
          <w:rFonts w:ascii="Times New Roman" w:hAnsi="Times New Roman" w:cs="Times New Roman"/>
          <w:b/>
          <w:sz w:val="28"/>
          <w:szCs w:val="28"/>
        </w:rPr>
        <w:t xml:space="preserve">ДУНАЄВЕЦЬКА МІСЬКА РАДА </w:t>
      </w:r>
    </w:p>
    <w:p w:rsidR="00EF101E" w:rsidRPr="00F21BB0" w:rsidRDefault="00EF101E" w:rsidP="00CE0BA4">
      <w:pPr>
        <w:spacing w:after="0" w:line="240" w:lineRule="auto"/>
        <w:jc w:val="center"/>
        <w:rPr>
          <w:rFonts w:ascii="Times New Roman" w:hAnsi="Times New Roman" w:cs="Times New Roman"/>
          <w:bCs/>
          <w:sz w:val="28"/>
          <w:szCs w:val="28"/>
        </w:rPr>
      </w:pPr>
      <w:r w:rsidRPr="00F21BB0">
        <w:rPr>
          <w:rFonts w:ascii="Times New Roman" w:hAnsi="Times New Roman" w:cs="Times New Roman"/>
          <w:bCs/>
          <w:sz w:val="28"/>
          <w:szCs w:val="28"/>
        </w:rPr>
        <w:t>ВИКОНАВЧИЙ КОМІТЕТ</w:t>
      </w:r>
    </w:p>
    <w:p w:rsidR="00EF101E" w:rsidRPr="00F21BB0" w:rsidRDefault="00EF101E" w:rsidP="00CE0BA4">
      <w:pPr>
        <w:spacing w:after="0" w:line="240" w:lineRule="auto"/>
        <w:jc w:val="center"/>
        <w:rPr>
          <w:rFonts w:ascii="Times New Roman" w:hAnsi="Times New Roman" w:cs="Times New Roman"/>
          <w:b/>
          <w:bCs/>
        </w:rPr>
      </w:pPr>
    </w:p>
    <w:p w:rsidR="00EF101E" w:rsidRPr="00F21BB0" w:rsidRDefault="00EF101E" w:rsidP="00CE0BA4">
      <w:pPr>
        <w:spacing w:after="0" w:line="240" w:lineRule="auto"/>
        <w:jc w:val="center"/>
        <w:rPr>
          <w:rFonts w:ascii="Times New Roman" w:hAnsi="Times New Roman" w:cs="Times New Roman"/>
          <w:b/>
          <w:bCs/>
          <w:sz w:val="28"/>
          <w:szCs w:val="28"/>
        </w:rPr>
      </w:pPr>
      <w:r w:rsidRPr="00F21BB0">
        <w:rPr>
          <w:rFonts w:ascii="Times New Roman" w:hAnsi="Times New Roman" w:cs="Times New Roman"/>
          <w:b/>
          <w:bCs/>
          <w:sz w:val="28"/>
          <w:szCs w:val="28"/>
        </w:rPr>
        <w:t>Проект РІШЕННЯ</w:t>
      </w:r>
    </w:p>
    <w:p w:rsidR="00EF101E" w:rsidRPr="00F21BB0" w:rsidRDefault="00EF101E" w:rsidP="00CE0BA4">
      <w:pPr>
        <w:spacing w:after="0" w:line="240" w:lineRule="auto"/>
        <w:rPr>
          <w:rFonts w:ascii="Times New Roman" w:hAnsi="Times New Roman" w:cs="Times New Roman"/>
          <w:b/>
          <w:bCs/>
          <w:sz w:val="28"/>
          <w:szCs w:val="28"/>
        </w:rPr>
      </w:pPr>
      <w:r w:rsidRPr="00F21BB0">
        <w:rPr>
          <w:rFonts w:ascii="Times New Roman" w:hAnsi="Times New Roman" w:cs="Times New Roman"/>
          <w:b/>
          <w:bCs/>
          <w:sz w:val="28"/>
          <w:szCs w:val="28"/>
        </w:rPr>
        <w:t xml:space="preserve"> </w:t>
      </w:r>
    </w:p>
    <w:p w:rsidR="00EF101E" w:rsidRPr="00F21BB0" w:rsidRDefault="00EF101E" w:rsidP="00CE0BA4">
      <w:pPr>
        <w:spacing w:after="0" w:line="240" w:lineRule="auto"/>
        <w:rPr>
          <w:rFonts w:ascii="Times New Roman" w:hAnsi="Times New Roman" w:cs="Times New Roman"/>
          <w:b/>
          <w:bCs/>
          <w:sz w:val="28"/>
          <w:szCs w:val="28"/>
        </w:rPr>
      </w:pPr>
      <w:r w:rsidRPr="00F21BB0">
        <w:rPr>
          <w:rFonts w:ascii="Times New Roman" w:hAnsi="Times New Roman" w:cs="Times New Roman"/>
          <w:bCs/>
          <w:sz w:val="28"/>
          <w:szCs w:val="28"/>
        </w:rPr>
        <w:t>грудня 2019 р.</w:t>
      </w:r>
      <w:r w:rsidRPr="00F21BB0">
        <w:rPr>
          <w:rFonts w:ascii="Times New Roman" w:hAnsi="Times New Roman" w:cs="Times New Roman"/>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
          <w:bCs/>
          <w:sz w:val="28"/>
          <w:szCs w:val="28"/>
          <w:lang w:val="uk-UA"/>
        </w:rPr>
        <w:t xml:space="preserve">      </w:t>
      </w:r>
      <w:r w:rsidRPr="00F21BB0">
        <w:rPr>
          <w:rFonts w:ascii="Times New Roman" w:hAnsi="Times New Roman" w:cs="Times New Roman"/>
          <w:bCs/>
          <w:sz w:val="28"/>
          <w:szCs w:val="28"/>
        </w:rPr>
        <w:t>Дунаївці</w:t>
      </w:r>
      <w:r w:rsidRPr="00F21BB0">
        <w:rPr>
          <w:rFonts w:ascii="Times New Roman" w:hAnsi="Times New Roman" w:cs="Times New Roman"/>
          <w:bCs/>
          <w:sz w:val="28"/>
          <w:szCs w:val="28"/>
        </w:rPr>
        <w:tab/>
      </w:r>
      <w:r w:rsidRPr="00F21BB0">
        <w:rPr>
          <w:rFonts w:ascii="Times New Roman" w:hAnsi="Times New Roman" w:cs="Times New Roman"/>
          <w:bCs/>
          <w:sz w:val="28"/>
          <w:szCs w:val="28"/>
        </w:rPr>
        <w:tab/>
      </w:r>
      <w:r w:rsidRPr="00F21BB0">
        <w:rPr>
          <w:rFonts w:ascii="Times New Roman" w:hAnsi="Times New Roman" w:cs="Times New Roman"/>
          <w:bCs/>
          <w:sz w:val="28"/>
          <w:szCs w:val="28"/>
        </w:rPr>
        <w:tab/>
      </w:r>
      <w:r w:rsidRPr="00F21BB0">
        <w:rPr>
          <w:rFonts w:ascii="Times New Roman" w:hAnsi="Times New Roman" w:cs="Times New Roman"/>
          <w:bCs/>
          <w:sz w:val="28"/>
          <w:szCs w:val="28"/>
          <w:lang w:val="uk-UA"/>
        </w:rPr>
        <w:t xml:space="preserve">  </w:t>
      </w:r>
      <w:r w:rsidRPr="00F21BB0">
        <w:rPr>
          <w:rFonts w:ascii="Times New Roman" w:hAnsi="Times New Roman" w:cs="Times New Roman"/>
          <w:bCs/>
          <w:sz w:val="28"/>
          <w:szCs w:val="28"/>
        </w:rPr>
        <w:t xml:space="preserve">№ </w:t>
      </w:r>
    </w:p>
    <w:p w:rsidR="00EF101E" w:rsidRPr="00F21BB0" w:rsidRDefault="00EF101E" w:rsidP="00CE0BA4">
      <w:pPr>
        <w:spacing w:after="0" w:line="240" w:lineRule="auto"/>
        <w:rPr>
          <w:rFonts w:ascii="Times New Roman" w:hAnsi="Times New Roman" w:cs="Times New Roman"/>
          <w:lang w:val="uk-UA"/>
        </w:rPr>
      </w:pPr>
    </w:p>
    <w:p w:rsidR="00EF101E" w:rsidRPr="00F21BB0" w:rsidRDefault="00EF101E"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Про встановлення тарифів на послуги </w:t>
      </w:r>
    </w:p>
    <w:p w:rsidR="00EF101E" w:rsidRPr="00F21BB0" w:rsidRDefault="00EF101E"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водопостачання </w:t>
      </w:r>
    </w:p>
    <w:p w:rsidR="00EF101E" w:rsidRPr="00F21BB0" w:rsidRDefault="00EF101E" w:rsidP="00CE0BA4">
      <w:pPr>
        <w:pStyle w:val="a6"/>
        <w:tabs>
          <w:tab w:val="clear" w:pos="4153"/>
          <w:tab w:val="clear" w:pos="8306"/>
        </w:tabs>
        <w:jc w:val="both"/>
        <w:rPr>
          <w:rFonts w:ascii="Times New Roman" w:hAnsi="Times New Roman" w:cs="Times New Roman"/>
          <w:sz w:val="28"/>
          <w:szCs w:val="28"/>
        </w:rPr>
      </w:pPr>
      <w:r w:rsidRPr="00F21BB0">
        <w:rPr>
          <w:rFonts w:ascii="Times New Roman" w:hAnsi="Times New Roman" w:cs="Times New Roman"/>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Постановами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«Міськводоканал» Дунаєвецької міської ради №345 від 02.12.2019  р. щодо встановлення тарифу на послуги централізованого водопостачання в селі Антонівка, виконавчий комітет міської ради</w:t>
      </w:r>
    </w:p>
    <w:p w:rsidR="00EF101E" w:rsidRPr="00F21BB0" w:rsidRDefault="00EF101E" w:rsidP="00CE0BA4">
      <w:pPr>
        <w:pStyle w:val="a6"/>
        <w:tabs>
          <w:tab w:val="clear" w:pos="4153"/>
          <w:tab w:val="clear" w:pos="8306"/>
        </w:tabs>
        <w:jc w:val="both"/>
        <w:rPr>
          <w:rFonts w:ascii="Times New Roman" w:hAnsi="Times New Roman" w:cs="Times New Roman"/>
          <w:b/>
          <w:sz w:val="28"/>
          <w:szCs w:val="28"/>
        </w:rPr>
      </w:pPr>
    </w:p>
    <w:p w:rsidR="00EF101E" w:rsidRPr="00F21BB0" w:rsidRDefault="00EF101E" w:rsidP="00CE0BA4">
      <w:pPr>
        <w:pStyle w:val="a6"/>
        <w:tabs>
          <w:tab w:val="clear" w:pos="4153"/>
          <w:tab w:val="clear" w:pos="8306"/>
        </w:tabs>
        <w:rPr>
          <w:rFonts w:ascii="Times New Roman" w:hAnsi="Times New Roman" w:cs="Times New Roman"/>
          <w:b/>
          <w:sz w:val="28"/>
          <w:szCs w:val="28"/>
        </w:rPr>
      </w:pPr>
      <w:r w:rsidRPr="00F21BB0">
        <w:rPr>
          <w:rFonts w:ascii="Times New Roman" w:hAnsi="Times New Roman" w:cs="Times New Roman"/>
          <w:b/>
          <w:sz w:val="28"/>
          <w:szCs w:val="28"/>
        </w:rPr>
        <w:t>ВИРІШИВ:</w:t>
      </w:r>
    </w:p>
    <w:p w:rsidR="00EF101E" w:rsidRPr="00F21BB0" w:rsidRDefault="00EF101E" w:rsidP="00CE0BA4">
      <w:pPr>
        <w:spacing w:after="0" w:line="240" w:lineRule="auto"/>
        <w:rPr>
          <w:rFonts w:ascii="Times New Roman" w:hAnsi="Times New Roman" w:cs="Times New Roman"/>
          <w:sz w:val="28"/>
          <w:szCs w:val="28"/>
          <w:lang w:val="uk-UA"/>
        </w:rPr>
      </w:pPr>
    </w:p>
    <w:p w:rsidR="00EF101E" w:rsidRPr="00F21BB0" w:rsidRDefault="00EF101E" w:rsidP="00CE0BA4">
      <w:pPr>
        <w:numPr>
          <w:ilvl w:val="0"/>
          <w:numId w:val="13"/>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Встановити комунальному підприємству «Міськводоканал» Дунаєвецької міської ради тариф на послуги водопостачання в селі Антонівка за 1 м.куб.:</w:t>
      </w:r>
    </w:p>
    <w:p w:rsidR="00EF101E" w:rsidRPr="00F21BB0" w:rsidRDefault="00EF101E" w:rsidP="00CE0BA4">
      <w:pPr>
        <w:numPr>
          <w:ilvl w:val="0"/>
          <w:numId w:val="14"/>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Населення – 15,67 грн. з ПДВ.</w:t>
      </w:r>
    </w:p>
    <w:p w:rsidR="00EF101E" w:rsidRPr="00F21BB0" w:rsidRDefault="00EF101E" w:rsidP="00CE0BA4">
      <w:pPr>
        <w:numPr>
          <w:ilvl w:val="0"/>
          <w:numId w:val="14"/>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Бюджетні установи – 18,02 грн. з ПДВ.</w:t>
      </w:r>
    </w:p>
    <w:p w:rsidR="00EF101E" w:rsidRPr="00F21BB0" w:rsidRDefault="00EF101E" w:rsidP="00CE0BA4">
      <w:pPr>
        <w:numPr>
          <w:ilvl w:val="0"/>
          <w:numId w:val="14"/>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Інші споживачі – 20,37 грн. з ПДВ.</w:t>
      </w:r>
    </w:p>
    <w:p w:rsidR="00EF101E" w:rsidRPr="00F21BB0" w:rsidRDefault="00EF101E"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Структура тарифу додається.</w:t>
      </w:r>
    </w:p>
    <w:p w:rsidR="00EF101E" w:rsidRPr="00F21BB0" w:rsidRDefault="00EF101E" w:rsidP="00CE0BA4">
      <w:pPr>
        <w:numPr>
          <w:ilvl w:val="0"/>
          <w:numId w:val="12"/>
        </w:numPr>
        <w:spacing w:after="0" w:line="240" w:lineRule="auto"/>
        <w:ind w:left="0"/>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Рішення вступає в дію з  </w:t>
      </w:r>
      <w:r w:rsidRPr="00F21BB0">
        <w:rPr>
          <w:rFonts w:ascii="Times New Roman" w:hAnsi="Times New Roman" w:cs="Times New Roman"/>
          <w:sz w:val="28"/>
          <w:szCs w:val="28"/>
        </w:rPr>
        <w:t>23</w:t>
      </w:r>
      <w:r w:rsidRPr="00F21BB0">
        <w:rPr>
          <w:rFonts w:ascii="Times New Roman" w:hAnsi="Times New Roman" w:cs="Times New Roman"/>
          <w:sz w:val="28"/>
          <w:szCs w:val="28"/>
          <w:lang w:val="uk-UA"/>
        </w:rPr>
        <w:t>.12.2019 р.</w:t>
      </w:r>
    </w:p>
    <w:p w:rsidR="00EF101E" w:rsidRPr="00F21BB0" w:rsidRDefault="00EF101E" w:rsidP="00CE0BA4">
      <w:pPr>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Виконавчому комітету міської ради дане рішення оприлюднити через газету "Дунаевецький вісник".</w:t>
      </w:r>
    </w:p>
    <w:p w:rsidR="00EF101E" w:rsidRPr="00F21BB0" w:rsidRDefault="00EF101E" w:rsidP="00CE0BA4">
      <w:pPr>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bCs/>
          <w:sz w:val="28"/>
          <w:szCs w:val="28"/>
          <w:lang w:val="uk-UA"/>
        </w:rPr>
        <w:t xml:space="preserve">Відповідальність за виконання даного рішення покласти на начальника </w:t>
      </w:r>
      <w:r w:rsidRPr="00F21BB0">
        <w:rPr>
          <w:rFonts w:ascii="Times New Roman" w:hAnsi="Times New Roman" w:cs="Times New Roman"/>
          <w:sz w:val="28"/>
          <w:szCs w:val="28"/>
          <w:lang w:val="uk-UA"/>
        </w:rPr>
        <w:t>комунального підприємства</w:t>
      </w:r>
      <w:r w:rsidRPr="00F21BB0">
        <w:rPr>
          <w:rFonts w:ascii="Times New Roman" w:hAnsi="Times New Roman" w:cs="Times New Roman"/>
          <w:bCs/>
          <w:sz w:val="28"/>
          <w:szCs w:val="28"/>
          <w:lang w:val="uk-UA"/>
        </w:rPr>
        <w:t xml:space="preserve"> </w:t>
      </w:r>
      <w:r w:rsidRPr="00F21BB0">
        <w:rPr>
          <w:rFonts w:ascii="Times New Roman" w:hAnsi="Times New Roman" w:cs="Times New Roman"/>
          <w:sz w:val="28"/>
          <w:szCs w:val="28"/>
          <w:lang w:val="uk-UA"/>
        </w:rPr>
        <w:t>"Міськводоканал" Дунаєвецької міської ради  Дудку С.М.</w:t>
      </w:r>
    </w:p>
    <w:p w:rsidR="00EF101E" w:rsidRPr="00F21BB0" w:rsidRDefault="00EF101E" w:rsidP="00CE0BA4">
      <w:pPr>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bCs/>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EF101E" w:rsidRPr="00F21BB0" w:rsidRDefault="00EF101E"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Міський голова</w:t>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t xml:space="preserve">Веліна ЗАЯЦЬ </w:t>
      </w:r>
    </w:p>
    <w:p w:rsidR="00EF101E" w:rsidRPr="00F21BB0" w:rsidRDefault="00EF101E" w:rsidP="00CE0BA4">
      <w:pPr>
        <w:spacing w:after="0" w:line="240" w:lineRule="auto"/>
        <w:rPr>
          <w:rFonts w:ascii="Times New Roman" w:eastAsiaTheme="minorHAnsi" w:hAnsi="Times New Roman" w:cs="Times New Roman"/>
          <w:bCs/>
          <w:lang w:eastAsia="en-US"/>
        </w:rPr>
      </w:pPr>
    </w:p>
    <w:p w:rsidR="00EF101E" w:rsidRPr="00F21BB0" w:rsidRDefault="00EF101E" w:rsidP="00CE0BA4">
      <w:pPr>
        <w:spacing w:after="0" w:line="240" w:lineRule="auto"/>
        <w:rPr>
          <w:rFonts w:ascii="Times New Roman" w:eastAsiaTheme="minorHAnsi" w:hAnsi="Times New Roman" w:cs="Times New Roman"/>
          <w:bCs/>
          <w:lang w:val="uk-UA" w:eastAsia="en-US"/>
        </w:rPr>
      </w:pPr>
      <w:r w:rsidRPr="00F21BB0">
        <w:rPr>
          <w:rFonts w:ascii="Times New Roman" w:eastAsiaTheme="minorHAnsi" w:hAnsi="Times New Roman" w:cs="Times New Roman"/>
          <w:bCs/>
          <w:lang w:val="uk-UA" w:eastAsia="en-US"/>
        </w:rPr>
        <w:lastRenderedPageBreak/>
        <w:t xml:space="preserve">Додаток  </w:t>
      </w:r>
    </w:p>
    <w:p w:rsidR="00EF101E" w:rsidRPr="00F21BB0" w:rsidRDefault="00EF101E" w:rsidP="00CE0BA4">
      <w:pPr>
        <w:spacing w:after="0" w:line="240" w:lineRule="auto"/>
        <w:rPr>
          <w:rFonts w:ascii="Times New Roman" w:eastAsiaTheme="minorHAnsi" w:hAnsi="Times New Roman" w:cs="Times New Roman"/>
          <w:bCs/>
          <w:lang w:val="uk-UA" w:eastAsia="en-US"/>
        </w:rPr>
      </w:pPr>
      <w:r w:rsidRPr="00F21BB0">
        <w:rPr>
          <w:rFonts w:ascii="Times New Roman" w:eastAsiaTheme="minorHAnsi" w:hAnsi="Times New Roman" w:cs="Times New Roman"/>
          <w:bCs/>
          <w:lang w:val="uk-UA" w:eastAsia="en-US"/>
        </w:rPr>
        <w:t xml:space="preserve">до рішення виконавчого комітету </w:t>
      </w:r>
    </w:p>
    <w:p w:rsidR="00EF101E" w:rsidRPr="00F21BB0" w:rsidRDefault="00EF101E" w:rsidP="00CE0BA4">
      <w:pPr>
        <w:spacing w:after="0" w:line="240" w:lineRule="auto"/>
        <w:rPr>
          <w:rFonts w:ascii="Times New Roman" w:eastAsiaTheme="minorHAnsi" w:hAnsi="Times New Roman" w:cs="Times New Roman"/>
          <w:bCs/>
          <w:lang w:val="uk-UA" w:eastAsia="en-US"/>
        </w:rPr>
      </w:pPr>
      <w:r w:rsidRPr="00F21BB0">
        <w:rPr>
          <w:rFonts w:ascii="Times New Roman" w:eastAsiaTheme="minorHAnsi" w:hAnsi="Times New Roman" w:cs="Times New Roman"/>
          <w:bCs/>
          <w:lang w:val="uk-UA" w:eastAsia="en-US"/>
        </w:rPr>
        <w:t xml:space="preserve">від </w:t>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t xml:space="preserve">19.12.2019 року № </w:t>
      </w:r>
    </w:p>
    <w:p w:rsidR="00EF101E" w:rsidRPr="00F21BB0" w:rsidRDefault="00EF101E" w:rsidP="00CE0BA4">
      <w:pPr>
        <w:pStyle w:val="a6"/>
        <w:tabs>
          <w:tab w:val="left" w:pos="708"/>
        </w:tabs>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658"/>
        <w:gridCol w:w="5440"/>
        <w:gridCol w:w="956"/>
        <w:gridCol w:w="1340"/>
        <w:gridCol w:w="1084"/>
      </w:tblGrid>
      <w:tr w:rsidR="00EF101E" w:rsidRPr="00F21BB0" w:rsidTr="00EF101E">
        <w:trPr>
          <w:trHeight w:val="330"/>
        </w:trPr>
        <w:tc>
          <w:tcPr>
            <w:tcW w:w="0" w:type="auto"/>
            <w:gridSpan w:val="5"/>
            <w:tcBorders>
              <w:top w:val="nil"/>
              <w:left w:val="nil"/>
              <w:bottom w:val="nil"/>
              <w:right w:val="nil"/>
            </w:tcBorders>
            <w:shd w:val="clear" w:color="auto" w:fill="auto"/>
            <w:noWrap/>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xml:space="preserve">Зведена розрахунку структури </w:t>
            </w:r>
          </w:p>
        </w:tc>
      </w:tr>
      <w:tr w:rsidR="00EF101E" w:rsidRPr="00F21BB0" w:rsidTr="00EF101E">
        <w:trPr>
          <w:trHeight w:val="551"/>
        </w:trPr>
        <w:tc>
          <w:tcPr>
            <w:tcW w:w="0" w:type="auto"/>
            <w:gridSpan w:val="5"/>
            <w:vMerge w:val="restart"/>
            <w:tcBorders>
              <w:top w:val="nil"/>
              <w:left w:val="nil"/>
              <w:bottom w:val="single" w:sz="4" w:space="0" w:color="000000"/>
              <w:right w:val="nil"/>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5"/>
                <w:szCs w:val="25"/>
                <w:lang w:val="uk-UA" w:eastAsia="uk-UA"/>
              </w:rPr>
            </w:pPr>
            <w:r w:rsidRPr="00F21BB0">
              <w:rPr>
                <w:rFonts w:ascii="Times New Roman" w:hAnsi="Times New Roman" w:cs="Times New Roman"/>
                <w:sz w:val="25"/>
                <w:szCs w:val="25"/>
                <w:lang w:val="uk-UA" w:eastAsia="uk-UA"/>
              </w:rPr>
              <w:t>повної собівартості та середньозваженого тарифу на  водопостачання села Антонівка</w:t>
            </w:r>
          </w:p>
        </w:tc>
      </w:tr>
      <w:tr w:rsidR="00EF101E" w:rsidRPr="00F21BB0" w:rsidTr="00EF101E">
        <w:trPr>
          <w:trHeight w:val="551"/>
        </w:trPr>
        <w:tc>
          <w:tcPr>
            <w:tcW w:w="0" w:type="auto"/>
            <w:gridSpan w:val="5"/>
            <w:vMerge/>
            <w:tcBorders>
              <w:top w:val="nil"/>
              <w:left w:val="nil"/>
              <w:bottom w:val="single" w:sz="4" w:space="0" w:color="000000"/>
              <w:right w:val="nil"/>
            </w:tcBorders>
            <w:vAlign w:val="center"/>
            <w:hideMark/>
          </w:tcPr>
          <w:p w:rsidR="00EF101E" w:rsidRPr="00F21BB0" w:rsidRDefault="00EF101E" w:rsidP="00CE0BA4">
            <w:pPr>
              <w:spacing w:after="0" w:line="240" w:lineRule="auto"/>
              <w:rPr>
                <w:rFonts w:ascii="Times New Roman" w:hAnsi="Times New Roman" w:cs="Times New Roman"/>
                <w:sz w:val="25"/>
                <w:szCs w:val="25"/>
                <w:lang w:val="uk-UA" w:eastAsia="uk-UA"/>
              </w:rPr>
            </w:pPr>
          </w:p>
        </w:tc>
      </w:tr>
      <w:tr w:rsidR="00EF101E" w:rsidRPr="00F21BB0" w:rsidTr="00EF101E">
        <w:trPr>
          <w:trHeight w:val="56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N з/п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Показник</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Код рядка</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Плановий період 2019 рік</w:t>
            </w:r>
          </w:p>
        </w:tc>
      </w:tr>
      <w:tr w:rsidR="00EF101E" w:rsidRPr="00F21BB0" w:rsidTr="00EF101E">
        <w:trPr>
          <w:trHeight w:val="565"/>
        </w:trPr>
        <w:tc>
          <w:tcPr>
            <w:tcW w:w="0" w:type="auto"/>
            <w:vMerge/>
            <w:tcBorders>
              <w:top w:val="nil"/>
              <w:left w:val="single" w:sz="4" w:space="0" w:color="000000"/>
              <w:bottom w:val="single" w:sz="4" w:space="0" w:color="000000"/>
              <w:right w:val="single" w:sz="4" w:space="0" w:color="000000"/>
            </w:tcBorders>
            <w:vAlign w:val="center"/>
            <w:hideMark/>
          </w:tcPr>
          <w:p w:rsidR="00EF101E" w:rsidRPr="00F21BB0" w:rsidRDefault="00EF101E" w:rsidP="00CE0BA4">
            <w:pPr>
              <w:spacing w:after="0" w:line="240" w:lineRule="auto"/>
              <w:rPr>
                <w:rFonts w:ascii="Times New Roman" w:hAnsi="Times New Roman" w:cs="Times New Roman"/>
                <w:sz w:val="26"/>
                <w:szCs w:val="26"/>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101E" w:rsidRPr="00F21BB0" w:rsidRDefault="00EF101E" w:rsidP="00CE0BA4">
            <w:pPr>
              <w:spacing w:after="0" w:line="240" w:lineRule="auto"/>
              <w:rPr>
                <w:rFonts w:ascii="Times New Roman" w:hAnsi="Times New Roman" w:cs="Times New Roman"/>
                <w:sz w:val="26"/>
                <w:szCs w:val="26"/>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EF101E" w:rsidRPr="00F21BB0" w:rsidRDefault="00EF101E" w:rsidP="00CE0BA4">
            <w:pPr>
              <w:spacing w:after="0" w:line="240" w:lineRule="auto"/>
              <w:rPr>
                <w:rFonts w:ascii="Times New Roman" w:hAnsi="Times New Roman" w:cs="Times New Roman"/>
                <w:lang w:val="uk-UA" w:eastAsia="uk-U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F101E" w:rsidRPr="00F21BB0" w:rsidRDefault="00EF101E" w:rsidP="00CE0BA4">
            <w:pPr>
              <w:spacing w:after="0" w:line="240" w:lineRule="auto"/>
              <w:rPr>
                <w:rFonts w:ascii="Times New Roman" w:hAnsi="Times New Roman" w:cs="Times New Roman"/>
                <w:lang w:val="uk-UA" w:eastAsia="uk-UA"/>
              </w:rPr>
            </w:pPr>
          </w:p>
        </w:tc>
      </w:tr>
      <w:tr w:rsidR="00EF101E" w:rsidRPr="00F21BB0" w:rsidTr="00EF101E">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EF101E" w:rsidRPr="00F21BB0" w:rsidRDefault="00EF101E" w:rsidP="00CE0BA4">
            <w:pPr>
              <w:spacing w:after="0" w:line="240" w:lineRule="auto"/>
              <w:rPr>
                <w:rFonts w:ascii="Times New Roman" w:hAnsi="Times New Roman" w:cs="Times New Roman"/>
                <w:sz w:val="26"/>
                <w:szCs w:val="26"/>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101E" w:rsidRPr="00F21BB0" w:rsidRDefault="00EF101E" w:rsidP="00CE0BA4">
            <w:pPr>
              <w:spacing w:after="0" w:line="240" w:lineRule="auto"/>
              <w:rPr>
                <w:rFonts w:ascii="Times New Roman" w:hAnsi="Times New Roman" w:cs="Times New Roman"/>
                <w:sz w:val="26"/>
                <w:szCs w:val="26"/>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EF101E" w:rsidRPr="00F21BB0" w:rsidRDefault="00EF101E" w:rsidP="00CE0BA4">
            <w:pPr>
              <w:spacing w:after="0" w:line="240" w:lineRule="auto"/>
              <w:rPr>
                <w:rFonts w:ascii="Times New Roman" w:hAnsi="Times New Roman" w:cs="Times New Roman"/>
                <w:lang w:val="uk-UA" w:eastAsia="uk-UA"/>
              </w:rPr>
            </w:pP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усього,  грн</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w:t>
            </w:r>
          </w:p>
        </w:tc>
      </w:tr>
      <w:tr w:rsidR="00EF101E" w:rsidRPr="00F21BB0" w:rsidTr="00EF101E">
        <w:trPr>
          <w:trHeight w:val="330"/>
        </w:trPr>
        <w:tc>
          <w:tcPr>
            <w:tcW w:w="0" w:type="auto"/>
            <w:tcBorders>
              <w:top w:val="nil"/>
              <w:left w:val="single" w:sz="4" w:space="0" w:color="000000"/>
              <w:bottom w:val="nil"/>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i/>
                <w:iCs/>
                <w:sz w:val="26"/>
                <w:szCs w:val="26"/>
                <w:lang w:val="uk-UA" w:eastAsia="uk-UA"/>
              </w:rPr>
            </w:pPr>
            <w:r w:rsidRPr="00F21BB0">
              <w:rPr>
                <w:rFonts w:ascii="Times New Roman" w:hAnsi="Times New Roman" w:cs="Times New Roman"/>
                <w:i/>
                <w:iCs/>
                <w:sz w:val="26"/>
                <w:szCs w:val="26"/>
                <w:lang w:val="uk-UA" w:eastAsia="uk-UA"/>
              </w:rPr>
              <w:t>А</w:t>
            </w:r>
          </w:p>
        </w:tc>
        <w:tc>
          <w:tcPr>
            <w:tcW w:w="0" w:type="auto"/>
            <w:tcBorders>
              <w:top w:val="single" w:sz="4" w:space="0" w:color="000000"/>
              <w:left w:val="nil"/>
              <w:bottom w:val="nil"/>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i/>
                <w:iCs/>
                <w:sz w:val="26"/>
                <w:szCs w:val="26"/>
                <w:lang w:val="uk-UA" w:eastAsia="uk-UA"/>
              </w:rPr>
            </w:pPr>
            <w:r w:rsidRPr="00F21BB0">
              <w:rPr>
                <w:rFonts w:ascii="Times New Roman" w:hAnsi="Times New Roman" w:cs="Times New Roman"/>
                <w:i/>
                <w:iCs/>
                <w:sz w:val="26"/>
                <w:szCs w:val="26"/>
                <w:lang w:val="uk-UA" w:eastAsia="uk-UA"/>
              </w:rPr>
              <w:t>Б</w:t>
            </w:r>
          </w:p>
        </w:tc>
        <w:tc>
          <w:tcPr>
            <w:tcW w:w="0" w:type="auto"/>
            <w:tcBorders>
              <w:top w:val="nil"/>
              <w:left w:val="nil"/>
              <w:bottom w:val="nil"/>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i/>
                <w:iCs/>
                <w:sz w:val="26"/>
                <w:szCs w:val="26"/>
                <w:lang w:val="uk-UA" w:eastAsia="uk-UA"/>
              </w:rPr>
            </w:pPr>
            <w:r w:rsidRPr="00F21BB0">
              <w:rPr>
                <w:rFonts w:ascii="Times New Roman" w:hAnsi="Times New Roman" w:cs="Times New Roman"/>
                <w:i/>
                <w:iCs/>
                <w:sz w:val="26"/>
                <w:szCs w:val="26"/>
                <w:lang w:val="uk-UA" w:eastAsia="uk-UA"/>
              </w:rPr>
              <w:t>В</w:t>
            </w:r>
          </w:p>
        </w:tc>
        <w:tc>
          <w:tcPr>
            <w:tcW w:w="0" w:type="auto"/>
            <w:tcBorders>
              <w:top w:val="nil"/>
              <w:left w:val="nil"/>
              <w:bottom w:val="nil"/>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i/>
                <w:iCs/>
                <w:sz w:val="26"/>
                <w:szCs w:val="26"/>
                <w:lang w:val="uk-UA" w:eastAsia="uk-UA"/>
              </w:rPr>
            </w:pPr>
            <w:r w:rsidRPr="00F21BB0">
              <w:rPr>
                <w:rFonts w:ascii="Times New Roman" w:hAnsi="Times New Roman" w:cs="Times New Roman"/>
                <w:i/>
                <w:iCs/>
                <w:sz w:val="26"/>
                <w:szCs w:val="26"/>
                <w:lang w:val="uk-UA" w:eastAsia="uk-UA"/>
              </w:rPr>
              <w:t>7</w:t>
            </w:r>
          </w:p>
        </w:tc>
        <w:tc>
          <w:tcPr>
            <w:tcW w:w="0" w:type="auto"/>
            <w:tcBorders>
              <w:top w:val="nil"/>
              <w:left w:val="nil"/>
              <w:bottom w:val="nil"/>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i/>
                <w:iCs/>
                <w:sz w:val="26"/>
                <w:szCs w:val="26"/>
                <w:lang w:val="uk-UA" w:eastAsia="uk-UA"/>
              </w:rPr>
            </w:pPr>
            <w:r w:rsidRPr="00F21BB0">
              <w:rPr>
                <w:rFonts w:ascii="Times New Roman" w:hAnsi="Times New Roman" w:cs="Times New Roman"/>
                <w:i/>
                <w:iCs/>
                <w:sz w:val="26"/>
                <w:szCs w:val="26"/>
                <w:lang w:val="uk-UA" w:eastAsia="uk-UA"/>
              </w:rPr>
              <w:t>8</w:t>
            </w:r>
          </w:p>
        </w:tc>
      </w:tr>
      <w:tr w:rsidR="00EF101E" w:rsidRPr="00F21BB0" w:rsidTr="00EF101E">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Виробнича собівартість, усього, у тому числі: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61385,83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100,0%</w:t>
            </w:r>
          </w:p>
        </w:tc>
      </w:tr>
      <w:tr w:rsidR="00EF101E" w:rsidRPr="00F21BB0" w:rsidTr="00EF101E">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Придбання запасних частин</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002</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r>
      <w:tr w:rsidR="00EF101E" w:rsidRPr="00F21BB0" w:rsidTr="00EF101E">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Придбання матеріалів</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003</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r>
      <w:tr w:rsidR="00EF101E" w:rsidRPr="00F21BB0" w:rsidTr="00EF101E">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Придбання паливо-мастильних матеріалів</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004</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r>
      <w:tr w:rsidR="00EF101E" w:rsidRPr="00F21BB0" w:rsidTr="00EF101E">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електроенергія</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005</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16001,83</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26,1%</w:t>
            </w:r>
          </w:p>
        </w:tc>
      </w:tr>
      <w:tr w:rsidR="00EF101E" w:rsidRPr="00F21BB0" w:rsidTr="00EF101E">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прямі витрати на оплату праці</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006</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37200,00</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60,6%</w:t>
            </w:r>
          </w:p>
        </w:tc>
      </w:tr>
      <w:tr w:rsidR="00EF101E" w:rsidRPr="00F21BB0" w:rsidTr="00EF101E">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єдиний соціальний внесок - 22 %</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007</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8184,00</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13,3%</w:t>
            </w:r>
          </w:p>
        </w:tc>
      </w:tr>
      <w:tr w:rsidR="00EF101E" w:rsidRPr="00F21BB0" w:rsidTr="00EF101E">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18"/>
                <w:szCs w:val="18"/>
                <w:lang w:val="uk-UA" w:eastAsia="uk-UA"/>
              </w:rPr>
            </w:pPr>
            <w:r w:rsidRPr="00F21BB0">
              <w:rPr>
                <w:rFonts w:ascii="Times New Roman" w:hAnsi="Times New Roman" w:cs="Times New Roman"/>
                <w:sz w:val="18"/>
                <w:szCs w:val="18"/>
                <w:lang w:val="uk-UA" w:eastAsia="uk-UA"/>
              </w:rPr>
              <w:t>амортизація виробничих основних засобів та нематеріальних активів, безпосередньо пов'язаних з наданням послуги</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008</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r>
      <w:tr w:rsidR="00EF101E" w:rsidRPr="00F21BB0" w:rsidTr="00EF101E">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 xml:space="preserve">Податки </w:t>
            </w:r>
          </w:p>
        </w:tc>
        <w:tc>
          <w:tcPr>
            <w:tcW w:w="0" w:type="auto"/>
            <w:tcBorders>
              <w:top w:val="nil"/>
              <w:left w:val="nil"/>
              <w:bottom w:val="nil"/>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009</w:t>
            </w:r>
          </w:p>
        </w:tc>
        <w:tc>
          <w:tcPr>
            <w:tcW w:w="0" w:type="auto"/>
            <w:tcBorders>
              <w:top w:val="nil"/>
              <w:left w:val="nil"/>
              <w:bottom w:val="nil"/>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r>
      <w:tr w:rsidR="00EF101E" w:rsidRPr="00F21BB0" w:rsidTr="00EF101E">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інші прямі витрати  , в тому числі :</w:t>
            </w: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010</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r>
      <w:tr w:rsidR="00EF101E" w:rsidRPr="00F21BB0" w:rsidTr="00EF101E">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0"/>
                <w:szCs w:val="20"/>
                <w:lang w:val="uk-UA" w:eastAsia="uk-UA"/>
              </w:rPr>
            </w:pPr>
            <w:r w:rsidRPr="00F21BB0">
              <w:rPr>
                <w:rFonts w:ascii="Times New Roman" w:hAnsi="Times New Roman" w:cs="Times New Roman"/>
                <w:sz w:val="20"/>
                <w:szCs w:val="20"/>
                <w:lang w:val="uk-UA" w:eastAsia="uk-UA"/>
              </w:rPr>
              <w:t>Банківські послуги ( касово-розрахункове обслуговування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0,00</w:t>
            </w:r>
          </w:p>
        </w:tc>
      </w:tr>
      <w:tr w:rsidR="00EF101E" w:rsidRPr="00F21BB0" w:rsidTr="00EF101E">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 xml:space="preserve">Послуги сторонніх організацій </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012</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0,00</w:t>
            </w:r>
          </w:p>
        </w:tc>
      </w:tr>
      <w:tr w:rsidR="00EF101E" w:rsidRPr="00F21BB0" w:rsidTr="00EF101E">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резервний фонд (капітал)</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013</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на розвиток виробництва (виробничі інвестиції)</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014</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інше використання прибутку</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015</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Вартість водопостачання споживачам за відповідними тарифами</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016</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61385,83</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Обсяг водопостачання споживачам, усього, у т. ч. на потреби ( куб. м):</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017</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4700,0</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населення</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018</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4100,0</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бюджетних установ</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019</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інших споживачів</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020</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600,0</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r w:rsidR="00EF101E" w:rsidRPr="00F21BB0" w:rsidTr="00EF101E">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lang w:val="uk-UA" w:eastAsia="uk-UA"/>
              </w:rPr>
            </w:pPr>
            <w:r w:rsidRPr="00F21BB0">
              <w:rPr>
                <w:rFonts w:ascii="Times New Roman" w:hAnsi="Times New Roman" w:cs="Times New Roman"/>
                <w:lang w:val="uk-UA" w:eastAsia="uk-UA"/>
              </w:rPr>
              <w:t>інших водопровідно-каналізаційних господарств</w:t>
            </w:r>
          </w:p>
        </w:tc>
        <w:tc>
          <w:tcPr>
            <w:tcW w:w="0" w:type="auto"/>
            <w:tcBorders>
              <w:top w:val="nil"/>
              <w:left w:val="nil"/>
              <w:bottom w:val="single" w:sz="4" w:space="0" w:color="auto"/>
              <w:right w:val="single" w:sz="4" w:space="0" w:color="auto"/>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021</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0,0</w:t>
            </w:r>
          </w:p>
        </w:tc>
        <w:tc>
          <w:tcPr>
            <w:tcW w:w="0" w:type="auto"/>
            <w:tcBorders>
              <w:top w:val="nil"/>
              <w:left w:val="nil"/>
              <w:bottom w:val="single" w:sz="4" w:space="0" w:color="000000"/>
              <w:right w:val="single" w:sz="4" w:space="0" w:color="000000"/>
            </w:tcBorders>
            <w:shd w:val="clear" w:color="auto" w:fill="auto"/>
            <w:vAlign w:val="center"/>
            <w:hideMark/>
          </w:tcPr>
          <w:p w:rsidR="00EF101E" w:rsidRPr="00F21BB0" w:rsidRDefault="00EF101E" w:rsidP="00CE0BA4">
            <w:pPr>
              <w:spacing w:after="0" w:line="240" w:lineRule="auto"/>
              <w:jc w:val="center"/>
              <w:rPr>
                <w:rFonts w:ascii="Times New Roman" w:hAnsi="Times New Roman" w:cs="Times New Roman"/>
                <w:sz w:val="26"/>
                <w:szCs w:val="26"/>
                <w:lang w:val="uk-UA" w:eastAsia="uk-UA"/>
              </w:rPr>
            </w:pPr>
            <w:r w:rsidRPr="00F21BB0">
              <w:rPr>
                <w:rFonts w:ascii="Times New Roman" w:hAnsi="Times New Roman" w:cs="Times New Roman"/>
                <w:sz w:val="26"/>
                <w:szCs w:val="26"/>
                <w:lang w:val="uk-UA" w:eastAsia="uk-UA"/>
              </w:rPr>
              <w:t> </w:t>
            </w:r>
          </w:p>
        </w:tc>
      </w:tr>
    </w:tbl>
    <w:p w:rsidR="00EF101E" w:rsidRPr="00F21BB0" w:rsidRDefault="00EF101E" w:rsidP="00CE0BA4">
      <w:pPr>
        <w:spacing w:after="0" w:line="240" w:lineRule="auto"/>
        <w:rPr>
          <w:rFonts w:ascii="Times New Roman" w:eastAsiaTheme="minorHAnsi" w:hAnsi="Times New Roman" w:cs="Times New Roman"/>
          <w:lang w:val="uk-UA" w:eastAsia="en-US"/>
        </w:rPr>
      </w:pPr>
    </w:p>
    <w:p w:rsidR="00EF101E" w:rsidRPr="00F21BB0" w:rsidRDefault="00EF101E" w:rsidP="00CE0BA4">
      <w:pPr>
        <w:pStyle w:val="a8"/>
        <w:spacing w:after="0" w:line="240" w:lineRule="auto"/>
        <w:ind w:left="0" w:hanging="72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Начальник відділу житлово – комунального </w:t>
      </w:r>
    </w:p>
    <w:p w:rsidR="00D82454" w:rsidRPr="00F21BB0" w:rsidRDefault="00EF101E" w:rsidP="00CE0BA4">
      <w:pPr>
        <w:pStyle w:val="a8"/>
        <w:spacing w:after="0" w:line="240" w:lineRule="auto"/>
        <w:ind w:left="0" w:hanging="720"/>
        <w:rPr>
          <w:rFonts w:ascii="Times New Roman" w:eastAsia="Times New Roman" w:hAnsi="Times New Roman" w:cs="Times New Roman"/>
          <w:bCs/>
          <w:color w:val="000000"/>
          <w:sz w:val="28"/>
          <w:szCs w:val="28"/>
        </w:rPr>
      </w:pPr>
      <w:r w:rsidRPr="00F21BB0">
        <w:rPr>
          <w:rFonts w:ascii="Times New Roman" w:eastAsia="Times New Roman" w:hAnsi="Times New Roman" w:cs="Times New Roman"/>
          <w:bCs/>
          <w:color w:val="000000"/>
          <w:sz w:val="28"/>
          <w:szCs w:val="28"/>
        </w:rPr>
        <w:t xml:space="preserve">господарства та благоустрою                                           </w:t>
      </w:r>
      <w:r w:rsidRPr="00F21BB0">
        <w:rPr>
          <w:rFonts w:ascii="Times New Roman" w:eastAsia="Times New Roman" w:hAnsi="Times New Roman" w:cs="Times New Roman"/>
          <w:bCs/>
          <w:color w:val="000000"/>
          <w:sz w:val="28"/>
          <w:szCs w:val="28"/>
          <w:lang w:val="en-US"/>
        </w:rPr>
        <w:t xml:space="preserve"> </w:t>
      </w:r>
      <w:r w:rsidRPr="00F21BB0">
        <w:rPr>
          <w:rFonts w:ascii="Times New Roman" w:eastAsia="Times New Roman" w:hAnsi="Times New Roman" w:cs="Times New Roman"/>
          <w:bCs/>
          <w:color w:val="000000"/>
          <w:sz w:val="28"/>
          <w:szCs w:val="28"/>
        </w:rPr>
        <w:t xml:space="preserve">    Олег АТАМАНЧУК</w:t>
      </w:r>
    </w:p>
    <w:p w:rsidR="00D82454" w:rsidRPr="00F21BB0" w:rsidRDefault="00D82454" w:rsidP="00CE0BA4">
      <w:pPr>
        <w:spacing w:after="0" w:line="240" w:lineRule="auto"/>
        <w:rPr>
          <w:rFonts w:ascii="Times New Roman" w:eastAsia="Times New Roman" w:hAnsi="Times New Roman" w:cs="Times New Roman"/>
          <w:bCs/>
          <w:color w:val="000000"/>
          <w:sz w:val="28"/>
          <w:szCs w:val="28"/>
          <w:lang w:eastAsia="en-US"/>
        </w:rPr>
      </w:pPr>
      <w:r w:rsidRPr="00F21BB0">
        <w:rPr>
          <w:rFonts w:ascii="Times New Roman" w:eastAsia="Times New Roman" w:hAnsi="Times New Roman" w:cs="Times New Roman"/>
          <w:bCs/>
          <w:color w:val="000000"/>
          <w:sz w:val="28"/>
          <w:szCs w:val="28"/>
        </w:rPr>
        <w:br w:type="page"/>
      </w:r>
    </w:p>
    <w:p w:rsidR="00D82454" w:rsidRPr="00F21BB0" w:rsidRDefault="00D82454" w:rsidP="00CE0BA4">
      <w:pPr>
        <w:spacing w:after="0" w:line="240" w:lineRule="auto"/>
        <w:ind w:firstLine="709"/>
        <w:jc w:val="center"/>
        <w:rPr>
          <w:rFonts w:ascii="Times New Roman" w:hAnsi="Times New Roman" w:cs="Times New Roman"/>
          <w:b/>
          <w:color w:val="FF0000"/>
          <w:sz w:val="24"/>
          <w:szCs w:val="24"/>
          <w:lang w:val="uk-UA"/>
        </w:rPr>
      </w:pPr>
    </w:p>
    <w:p w:rsidR="00D82454" w:rsidRPr="00F21BB0" w:rsidRDefault="00D82454" w:rsidP="00CE0BA4">
      <w:pPr>
        <w:spacing w:after="0" w:line="240" w:lineRule="auto"/>
        <w:jc w:val="center"/>
        <w:rPr>
          <w:rFonts w:ascii="Times New Roman" w:eastAsia="Times New Roman" w:hAnsi="Times New Roman" w:cs="Times New Roman"/>
          <w:sz w:val="24"/>
          <w:szCs w:val="24"/>
          <w:lang w:eastAsia="uk-UA"/>
        </w:rPr>
      </w:pPr>
      <w:r w:rsidRPr="00F21BB0">
        <w:rPr>
          <w:rFonts w:ascii="Times New Roman" w:eastAsia="Times New Roman" w:hAnsi="Times New Roman" w:cs="Times New Roman"/>
          <w:b/>
          <w:bCs/>
          <w:color w:val="000000" w:themeColor="text1"/>
          <w:sz w:val="24"/>
          <w:szCs w:val="24"/>
          <w:lang w:val="uk-UA"/>
        </w:rPr>
        <w:t xml:space="preserve"> </w:t>
      </w:r>
      <w:r w:rsidRPr="00F21BB0">
        <w:rPr>
          <w:rFonts w:ascii="Times New Roman" w:eastAsia="Times New Roman" w:hAnsi="Times New Roman" w:cs="Times New Roman"/>
          <w:b/>
          <w:noProof/>
          <w:sz w:val="24"/>
          <w:szCs w:val="24"/>
        </w:rPr>
        <w:drawing>
          <wp:inline distT="0" distB="0" distL="0" distR="0" wp14:anchorId="5C0B9CDC" wp14:editId="448D960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21BB0">
        <w:rPr>
          <w:rFonts w:ascii="Times New Roman" w:eastAsia="Calibri" w:hAnsi="Times New Roman" w:cs="Times New Roman"/>
          <w:lang w:val="uk-UA"/>
        </w:rPr>
        <w:t xml:space="preserve"> </w:t>
      </w:r>
    </w:p>
    <w:p w:rsidR="00D82454" w:rsidRPr="00F21BB0" w:rsidRDefault="00D82454" w:rsidP="00CE0BA4">
      <w:pPr>
        <w:spacing w:after="0" w:line="240" w:lineRule="auto"/>
        <w:jc w:val="center"/>
        <w:rPr>
          <w:rFonts w:ascii="Times New Roman" w:eastAsia="Times New Roman" w:hAnsi="Times New Roman" w:cs="Times New Roman"/>
          <w:sz w:val="28"/>
          <w:szCs w:val="28"/>
          <w:lang w:val="uk-UA" w:eastAsia="uk-UA"/>
        </w:rPr>
      </w:pPr>
    </w:p>
    <w:p w:rsidR="00D82454" w:rsidRPr="00F21BB0" w:rsidRDefault="00D82454" w:rsidP="00CE0BA4">
      <w:pPr>
        <w:spacing w:after="0" w:line="240" w:lineRule="auto"/>
        <w:jc w:val="center"/>
        <w:rPr>
          <w:rFonts w:ascii="Times New Roman" w:eastAsia="Times New Roman" w:hAnsi="Times New Roman" w:cs="Times New Roman"/>
          <w:b/>
          <w:sz w:val="28"/>
          <w:szCs w:val="28"/>
          <w:lang w:val="uk-UA" w:eastAsia="uk-UA"/>
        </w:rPr>
      </w:pPr>
      <w:r w:rsidRPr="00F21BB0">
        <w:rPr>
          <w:rFonts w:ascii="Times New Roman" w:eastAsia="Times New Roman" w:hAnsi="Times New Roman" w:cs="Times New Roman"/>
          <w:b/>
          <w:sz w:val="28"/>
          <w:szCs w:val="28"/>
          <w:lang w:val="uk-UA" w:eastAsia="uk-UA"/>
        </w:rPr>
        <w:t xml:space="preserve">ДУНАЄВЕЦЬКА МІСЬКА РАДА </w:t>
      </w:r>
    </w:p>
    <w:p w:rsidR="00D82454" w:rsidRPr="00F21BB0" w:rsidRDefault="00D82454" w:rsidP="00CE0BA4">
      <w:pPr>
        <w:spacing w:after="0" w:line="240" w:lineRule="auto"/>
        <w:jc w:val="center"/>
        <w:rPr>
          <w:rFonts w:ascii="Times New Roman" w:eastAsia="Times New Roman" w:hAnsi="Times New Roman" w:cs="Times New Roman"/>
          <w:bCs/>
          <w:sz w:val="28"/>
          <w:szCs w:val="28"/>
          <w:lang w:val="uk-UA" w:eastAsia="uk-UA"/>
        </w:rPr>
      </w:pPr>
      <w:r w:rsidRPr="00F21BB0">
        <w:rPr>
          <w:rFonts w:ascii="Times New Roman" w:eastAsia="Times New Roman" w:hAnsi="Times New Roman" w:cs="Times New Roman"/>
          <w:bCs/>
          <w:sz w:val="28"/>
          <w:szCs w:val="28"/>
          <w:lang w:val="uk-UA" w:eastAsia="uk-UA"/>
        </w:rPr>
        <w:t>ВИКОНАВЧИЙ КОМІТЕТ</w:t>
      </w:r>
    </w:p>
    <w:p w:rsidR="00D82454" w:rsidRPr="00F21BB0" w:rsidRDefault="00D82454" w:rsidP="00CE0BA4">
      <w:pPr>
        <w:spacing w:after="0" w:line="240" w:lineRule="auto"/>
        <w:jc w:val="center"/>
        <w:rPr>
          <w:rFonts w:ascii="Times New Roman" w:eastAsia="Times New Roman" w:hAnsi="Times New Roman" w:cs="Times New Roman"/>
          <w:b/>
          <w:bCs/>
          <w:sz w:val="24"/>
          <w:szCs w:val="24"/>
          <w:lang w:val="uk-UA" w:eastAsia="uk-UA"/>
        </w:rPr>
      </w:pPr>
    </w:p>
    <w:p w:rsidR="00D82454" w:rsidRPr="00F21BB0" w:rsidRDefault="00D82454" w:rsidP="00CE0BA4">
      <w:pPr>
        <w:spacing w:after="0" w:line="240" w:lineRule="auto"/>
        <w:jc w:val="center"/>
        <w:rPr>
          <w:rFonts w:ascii="Times New Roman" w:eastAsia="Times New Roman" w:hAnsi="Times New Roman" w:cs="Times New Roman"/>
          <w:b/>
          <w:bCs/>
          <w:sz w:val="28"/>
          <w:szCs w:val="28"/>
          <w:lang w:val="uk-UA" w:eastAsia="uk-UA"/>
        </w:rPr>
      </w:pPr>
      <w:r w:rsidRPr="00F21BB0">
        <w:rPr>
          <w:rFonts w:ascii="Times New Roman" w:eastAsia="Times New Roman" w:hAnsi="Times New Roman" w:cs="Times New Roman"/>
          <w:b/>
          <w:bCs/>
          <w:sz w:val="28"/>
          <w:szCs w:val="28"/>
          <w:lang w:val="uk-UA" w:eastAsia="uk-UA"/>
        </w:rPr>
        <w:t>проект РІШЕННЯ</w:t>
      </w:r>
    </w:p>
    <w:p w:rsidR="00D82454" w:rsidRPr="00F21BB0" w:rsidRDefault="00D82454" w:rsidP="00CE0BA4">
      <w:pPr>
        <w:spacing w:after="0" w:line="240" w:lineRule="auto"/>
        <w:jc w:val="center"/>
        <w:rPr>
          <w:rFonts w:ascii="Times New Roman" w:eastAsia="Calibri" w:hAnsi="Times New Roman" w:cs="Times New Roman"/>
          <w:b/>
          <w:bCs/>
          <w:sz w:val="28"/>
          <w:szCs w:val="28"/>
          <w:lang w:val="uk-UA"/>
        </w:rPr>
      </w:pPr>
    </w:p>
    <w:p w:rsidR="00D82454" w:rsidRPr="00F21BB0" w:rsidRDefault="00D82454" w:rsidP="00CE0BA4">
      <w:pPr>
        <w:spacing w:after="0" w:line="240" w:lineRule="auto"/>
        <w:rPr>
          <w:rFonts w:ascii="Times New Roman" w:eastAsia="Calibri" w:hAnsi="Times New Roman" w:cs="Times New Roman"/>
          <w:sz w:val="28"/>
          <w:szCs w:val="28"/>
          <w:lang w:val="uk-UA"/>
        </w:rPr>
      </w:pPr>
      <w:r w:rsidRPr="00F21BB0">
        <w:rPr>
          <w:rFonts w:ascii="Times New Roman" w:eastAsia="Calibri" w:hAnsi="Times New Roman" w:cs="Times New Roman"/>
          <w:sz w:val="28"/>
          <w:szCs w:val="28"/>
          <w:lang w:val="uk-UA"/>
        </w:rPr>
        <w:t>грудня  2019 р.                                   Дунаївці</w:t>
      </w:r>
      <w:r w:rsidRPr="00F21BB0">
        <w:rPr>
          <w:rFonts w:ascii="Times New Roman" w:eastAsia="Calibri" w:hAnsi="Times New Roman" w:cs="Times New Roman"/>
          <w:sz w:val="28"/>
          <w:szCs w:val="28"/>
          <w:lang w:val="uk-UA"/>
        </w:rPr>
        <w:tab/>
        <w:t xml:space="preserve">                     №  </w:t>
      </w:r>
    </w:p>
    <w:p w:rsidR="00D82454" w:rsidRPr="00F21BB0" w:rsidRDefault="00D82454" w:rsidP="00CE0BA4">
      <w:pPr>
        <w:spacing w:after="0" w:line="240" w:lineRule="auto"/>
        <w:rPr>
          <w:rFonts w:ascii="Times New Roman" w:eastAsia="Calibri" w:hAnsi="Times New Roman" w:cs="Times New Roman"/>
          <w:sz w:val="28"/>
          <w:szCs w:val="28"/>
          <w:lang w:val="uk-UA"/>
        </w:rPr>
      </w:pPr>
      <w:r w:rsidRPr="00F21BB0">
        <w:rPr>
          <w:rFonts w:ascii="Times New Roman" w:eastAsia="Times New Roman" w:hAnsi="Times New Roman" w:cs="Times New Roman"/>
          <w:sz w:val="28"/>
          <w:szCs w:val="28"/>
          <w:lang w:val="uk-UA"/>
        </w:rPr>
        <w:t xml:space="preserve">Про схвалення проекту  міського бюджету </w:t>
      </w:r>
    </w:p>
    <w:p w:rsidR="00D82454" w:rsidRPr="00F21BB0" w:rsidRDefault="00D82454" w:rsidP="00CE0BA4">
      <w:pPr>
        <w:spacing w:after="0" w:line="240" w:lineRule="auto"/>
        <w:rPr>
          <w:rFonts w:ascii="Times New Roman" w:eastAsia="Calibri" w:hAnsi="Times New Roman" w:cs="Times New Roman"/>
          <w:sz w:val="28"/>
          <w:szCs w:val="28"/>
          <w:lang w:val="uk-UA"/>
        </w:rPr>
      </w:pPr>
      <w:r w:rsidRPr="00F21BB0">
        <w:rPr>
          <w:rFonts w:ascii="Times New Roman" w:eastAsia="Times New Roman" w:hAnsi="Times New Roman" w:cs="Times New Roman"/>
          <w:sz w:val="28"/>
          <w:szCs w:val="28"/>
          <w:lang w:val="uk-UA"/>
        </w:rPr>
        <w:t>на 2020 рік Дунаєвецької  міської ради</w:t>
      </w:r>
    </w:p>
    <w:p w:rsidR="00D82454" w:rsidRPr="00F21BB0" w:rsidRDefault="00D82454" w:rsidP="00CE0BA4">
      <w:pPr>
        <w:spacing w:after="0" w:line="240" w:lineRule="auto"/>
        <w:rPr>
          <w:rFonts w:ascii="Times New Roman" w:eastAsia="Times New Roman" w:hAnsi="Times New Roman" w:cs="Times New Roman"/>
          <w:sz w:val="28"/>
          <w:szCs w:val="28"/>
          <w:lang w:val="uk-UA"/>
        </w:rPr>
      </w:pPr>
    </w:p>
    <w:p w:rsidR="00D82454" w:rsidRPr="00F21BB0" w:rsidRDefault="00D82454" w:rsidP="00CE0BA4">
      <w:pPr>
        <w:spacing w:after="0" w:line="240" w:lineRule="auto"/>
        <w:rPr>
          <w:rFonts w:ascii="Times New Roman" w:eastAsia="Times New Roman" w:hAnsi="Times New Roman" w:cs="Times New Roman"/>
          <w:sz w:val="28"/>
          <w:szCs w:val="28"/>
          <w:lang w:val="uk-UA"/>
        </w:rPr>
      </w:pPr>
    </w:p>
    <w:p w:rsidR="00D82454" w:rsidRPr="00F21BB0" w:rsidRDefault="00D82454"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 xml:space="preserve">       </w:t>
      </w:r>
      <w:r w:rsidRPr="00F21BB0">
        <w:rPr>
          <w:rFonts w:ascii="Times New Roman" w:eastAsia="Times New Roman" w:hAnsi="Times New Roman" w:cs="Times New Roman"/>
          <w:bCs/>
          <w:sz w:val="28"/>
          <w:szCs w:val="28"/>
          <w:lang w:val="uk-UA"/>
        </w:rPr>
        <w:t xml:space="preserve">Керуючись підпунктом 1 пункту «а» ст.28  Закону України «Про місцеве самоврядування в Україні», на виконання статей 21,52,75, Бюджетного кодексу України, </w:t>
      </w:r>
      <w:r w:rsidRPr="00F21BB0">
        <w:rPr>
          <w:rFonts w:ascii="Times New Roman" w:eastAsia="Times New Roman" w:hAnsi="Times New Roman" w:cs="Times New Roman"/>
          <w:sz w:val="28"/>
          <w:szCs w:val="28"/>
          <w:lang w:val="uk-UA"/>
        </w:rPr>
        <w:t>виконавчий комітет міської ради</w:t>
      </w:r>
    </w:p>
    <w:p w:rsidR="00D82454" w:rsidRPr="00F21BB0" w:rsidRDefault="00D82454"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 xml:space="preserve"> </w:t>
      </w:r>
    </w:p>
    <w:p w:rsidR="00D82454" w:rsidRPr="00F21BB0" w:rsidRDefault="00D82454" w:rsidP="00CE0BA4">
      <w:pPr>
        <w:spacing w:after="0" w:line="240" w:lineRule="auto"/>
        <w:rPr>
          <w:rFonts w:ascii="Times New Roman" w:eastAsia="Times New Roman" w:hAnsi="Times New Roman" w:cs="Times New Roman"/>
          <w:b/>
          <w:sz w:val="28"/>
          <w:szCs w:val="28"/>
          <w:lang w:val="uk-UA"/>
        </w:rPr>
      </w:pPr>
      <w:r w:rsidRPr="00F21BB0">
        <w:rPr>
          <w:rFonts w:ascii="Times New Roman" w:eastAsia="Times New Roman" w:hAnsi="Times New Roman" w:cs="Times New Roman"/>
          <w:b/>
          <w:sz w:val="28"/>
          <w:szCs w:val="28"/>
          <w:lang w:val="uk-UA"/>
        </w:rPr>
        <w:t>ВИРІШИВ:</w:t>
      </w:r>
    </w:p>
    <w:p w:rsidR="00D82454" w:rsidRPr="00F21BB0" w:rsidRDefault="00D82454" w:rsidP="00CE0BA4">
      <w:pPr>
        <w:numPr>
          <w:ilvl w:val="0"/>
          <w:numId w:val="29"/>
        </w:numPr>
        <w:spacing w:after="0" w:line="240" w:lineRule="auto"/>
        <w:ind w:left="0"/>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Схвалити проект міського бюджету на 2020 рік (додається).</w:t>
      </w:r>
    </w:p>
    <w:p w:rsidR="00D82454" w:rsidRPr="00F21BB0" w:rsidRDefault="00D82454" w:rsidP="00CE0BA4">
      <w:pPr>
        <w:spacing w:after="0" w:line="240" w:lineRule="auto"/>
        <w:rPr>
          <w:rFonts w:ascii="Times New Roman" w:eastAsia="Times New Roman" w:hAnsi="Times New Roman" w:cs="Times New Roman"/>
          <w:sz w:val="28"/>
          <w:szCs w:val="28"/>
          <w:lang w:val="uk-UA"/>
        </w:rPr>
      </w:pPr>
    </w:p>
    <w:p w:rsidR="00D82454" w:rsidRPr="00F21BB0" w:rsidRDefault="00D82454" w:rsidP="00CE0BA4">
      <w:pPr>
        <w:numPr>
          <w:ilvl w:val="0"/>
          <w:numId w:val="29"/>
        </w:numPr>
        <w:spacing w:after="0" w:line="240" w:lineRule="auto"/>
        <w:ind w:left="0"/>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Фінансовому управління Дунаєвецької міської ради надати на розгляд до Дунаєвецької міської ради проект міського бюджету на 2020 рік.</w:t>
      </w:r>
    </w:p>
    <w:p w:rsidR="00D82454" w:rsidRPr="00F21BB0" w:rsidRDefault="00D82454" w:rsidP="00CE0BA4">
      <w:pPr>
        <w:spacing w:after="0" w:line="240" w:lineRule="auto"/>
        <w:contextualSpacing/>
        <w:rPr>
          <w:rFonts w:ascii="Times New Roman" w:eastAsia="Times New Roman" w:hAnsi="Times New Roman" w:cs="Times New Roman"/>
          <w:sz w:val="28"/>
          <w:szCs w:val="28"/>
          <w:lang w:val="uk-UA" w:eastAsia="uk-UA"/>
        </w:rPr>
      </w:pPr>
    </w:p>
    <w:p w:rsidR="00D82454" w:rsidRPr="00F21BB0" w:rsidRDefault="00D82454" w:rsidP="00CE0BA4">
      <w:pPr>
        <w:spacing w:after="0" w:line="240" w:lineRule="auto"/>
        <w:rPr>
          <w:rFonts w:ascii="Times New Roman" w:eastAsia="Times New Roman" w:hAnsi="Times New Roman" w:cs="Times New Roman"/>
          <w:sz w:val="28"/>
          <w:szCs w:val="28"/>
          <w:lang w:val="uk-UA"/>
        </w:rPr>
      </w:pPr>
    </w:p>
    <w:p w:rsidR="00D82454" w:rsidRPr="00F21BB0" w:rsidRDefault="00D82454" w:rsidP="00CE0BA4">
      <w:pPr>
        <w:numPr>
          <w:ilvl w:val="0"/>
          <w:numId w:val="29"/>
        </w:numPr>
        <w:spacing w:after="0" w:line="240" w:lineRule="auto"/>
        <w:ind w:left="0"/>
        <w:jc w:val="both"/>
        <w:rPr>
          <w:rFonts w:ascii="Times New Roman" w:eastAsia="Times New Roman" w:hAnsi="Times New Roman" w:cs="Times New Roman"/>
          <w:sz w:val="28"/>
          <w:szCs w:val="28"/>
        </w:rPr>
      </w:pPr>
      <w:r w:rsidRPr="00F21BB0">
        <w:rPr>
          <w:rFonts w:ascii="Times New Roman" w:eastAsia="Times New Roman" w:hAnsi="Times New Roman" w:cs="Times New Roman"/>
          <w:sz w:val="28"/>
          <w:szCs w:val="28"/>
        </w:rPr>
        <w:t>Контроль за виконанням даного рішення залишаю за собою.</w:t>
      </w:r>
    </w:p>
    <w:p w:rsidR="00D82454" w:rsidRPr="00F21BB0" w:rsidRDefault="00D82454" w:rsidP="00CE0BA4">
      <w:pPr>
        <w:spacing w:after="0" w:line="240" w:lineRule="auto"/>
        <w:rPr>
          <w:rFonts w:ascii="Times New Roman" w:eastAsia="Times New Roman" w:hAnsi="Times New Roman" w:cs="Times New Roman"/>
          <w:sz w:val="28"/>
          <w:szCs w:val="28"/>
          <w:lang w:val="uk-UA"/>
        </w:rPr>
      </w:pPr>
    </w:p>
    <w:p w:rsidR="00D82454" w:rsidRPr="00F21BB0" w:rsidRDefault="00D82454" w:rsidP="00CE0BA4">
      <w:pPr>
        <w:spacing w:after="0" w:line="240" w:lineRule="auto"/>
        <w:rPr>
          <w:rFonts w:ascii="Times New Roman" w:eastAsia="Times New Roman" w:hAnsi="Times New Roman" w:cs="Times New Roman"/>
          <w:sz w:val="28"/>
          <w:szCs w:val="28"/>
          <w:lang w:val="uk-UA"/>
        </w:rPr>
      </w:pPr>
    </w:p>
    <w:p w:rsidR="00D82454" w:rsidRPr="00F21BB0" w:rsidRDefault="00D82454" w:rsidP="00CE0BA4">
      <w:pPr>
        <w:tabs>
          <w:tab w:val="left" w:pos="2535"/>
        </w:tabs>
        <w:spacing w:after="0" w:line="240" w:lineRule="auto"/>
        <w:rPr>
          <w:rFonts w:ascii="Times New Roman" w:eastAsia="Times New Roman" w:hAnsi="Times New Roman" w:cs="Times New Roman"/>
          <w:b/>
          <w:sz w:val="28"/>
          <w:szCs w:val="28"/>
          <w:lang w:val="uk-UA"/>
        </w:rPr>
      </w:pPr>
      <w:r w:rsidRPr="00F21BB0">
        <w:rPr>
          <w:rFonts w:ascii="Times New Roman" w:eastAsia="Times New Roman" w:hAnsi="Times New Roman" w:cs="Times New Roman"/>
          <w:b/>
          <w:sz w:val="28"/>
          <w:szCs w:val="28"/>
          <w:lang w:val="uk-UA"/>
        </w:rPr>
        <w:tab/>
      </w:r>
    </w:p>
    <w:p w:rsidR="00D82454" w:rsidRPr="00F21BB0" w:rsidRDefault="00D82454" w:rsidP="00CE0BA4">
      <w:pPr>
        <w:tabs>
          <w:tab w:val="left" w:pos="2535"/>
        </w:tabs>
        <w:spacing w:after="0" w:line="240" w:lineRule="auto"/>
        <w:rPr>
          <w:rFonts w:ascii="Times New Roman" w:eastAsia="Times New Roman" w:hAnsi="Times New Roman" w:cs="Times New Roman"/>
          <w:b/>
          <w:sz w:val="28"/>
          <w:szCs w:val="28"/>
          <w:lang w:val="uk-UA"/>
        </w:rPr>
      </w:pPr>
    </w:p>
    <w:p w:rsidR="00D82454" w:rsidRPr="00F21BB0" w:rsidRDefault="00D82454" w:rsidP="00CE0BA4">
      <w:pPr>
        <w:tabs>
          <w:tab w:val="left" w:pos="2535"/>
        </w:tabs>
        <w:spacing w:after="0" w:line="240" w:lineRule="auto"/>
        <w:rPr>
          <w:rFonts w:ascii="Times New Roman" w:eastAsia="Times New Roman" w:hAnsi="Times New Roman" w:cs="Times New Roman"/>
          <w:b/>
          <w:sz w:val="28"/>
          <w:szCs w:val="28"/>
          <w:lang w:val="uk-UA"/>
        </w:rPr>
      </w:pPr>
    </w:p>
    <w:p w:rsidR="00D82454" w:rsidRPr="00F21BB0" w:rsidRDefault="00D82454" w:rsidP="00CE0BA4">
      <w:pPr>
        <w:tabs>
          <w:tab w:val="left" w:pos="2535"/>
        </w:tabs>
        <w:spacing w:after="0" w:line="240" w:lineRule="auto"/>
        <w:rPr>
          <w:rFonts w:ascii="Times New Roman" w:eastAsia="Times New Roman" w:hAnsi="Times New Roman" w:cs="Times New Roman"/>
          <w:b/>
          <w:sz w:val="28"/>
          <w:szCs w:val="28"/>
          <w:lang w:val="uk-UA"/>
        </w:rPr>
      </w:pPr>
    </w:p>
    <w:p w:rsidR="00D82454" w:rsidRPr="00F21BB0" w:rsidRDefault="00D82454"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Міський голова                                                                              Веліна ЗАЯЦЬ</w:t>
      </w: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lang w:val="uk-UA"/>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166837" w:rsidRPr="00F21BB0" w:rsidRDefault="00166837"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rPr>
      </w:pPr>
    </w:p>
    <w:p w:rsidR="00D82454" w:rsidRPr="00F21BB0" w:rsidRDefault="00D82454" w:rsidP="00CE0BA4">
      <w:pPr>
        <w:spacing w:after="0" w:line="240" w:lineRule="auto"/>
        <w:ind w:firstLine="708"/>
        <w:jc w:val="center"/>
        <w:rPr>
          <w:rFonts w:ascii="Times New Roman" w:eastAsia="Times New Roman" w:hAnsi="Times New Roman" w:cs="Times New Roman"/>
          <w:b/>
          <w:bCs/>
          <w:color w:val="000000" w:themeColor="text1"/>
          <w:sz w:val="24"/>
          <w:szCs w:val="24"/>
          <w:lang w:val="uk-UA"/>
        </w:rPr>
      </w:pPr>
      <w:r w:rsidRPr="00F21BB0">
        <w:rPr>
          <w:rFonts w:ascii="Times New Roman" w:eastAsia="Times New Roman" w:hAnsi="Times New Roman" w:cs="Times New Roman"/>
          <w:b/>
          <w:bCs/>
          <w:color w:val="000000" w:themeColor="text1"/>
          <w:sz w:val="24"/>
          <w:szCs w:val="24"/>
        </w:rPr>
        <w:lastRenderedPageBreak/>
        <w:t>Пояснювальна записка до міського бюджету на 20</w:t>
      </w:r>
      <w:r w:rsidRPr="00F21BB0">
        <w:rPr>
          <w:rFonts w:ascii="Times New Roman" w:eastAsia="Times New Roman" w:hAnsi="Times New Roman" w:cs="Times New Roman"/>
          <w:b/>
          <w:bCs/>
          <w:color w:val="000000" w:themeColor="text1"/>
          <w:sz w:val="24"/>
          <w:szCs w:val="24"/>
          <w:lang w:val="uk-UA"/>
        </w:rPr>
        <w:t>20</w:t>
      </w:r>
      <w:r w:rsidRPr="00F21BB0">
        <w:rPr>
          <w:rFonts w:ascii="Times New Roman" w:eastAsia="Times New Roman" w:hAnsi="Times New Roman" w:cs="Times New Roman"/>
          <w:b/>
          <w:bCs/>
          <w:color w:val="000000" w:themeColor="text1"/>
          <w:sz w:val="24"/>
          <w:szCs w:val="24"/>
        </w:rPr>
        <w:t xml:space="preserve"> рік</w:t>
      </w:r>
    </w:p>
    <w:p w:rsidR="00D82454" w:rsidRPr="00F21BB0" w:rsidRDefault="00D82454" w:rsidP="00CE0BA4">
      <w:pPr>
        <w:spacing w:after="0" w:line="240" w:lineRule="auto"/>
        <w:ind w:firstLine="708"/>
        <w:jc w:val="center"/>
        <w:rPr>
          <w:rFonts w:ascii="Times New Roman" w:eastAsia="Times New Roman" w:hAnsi="Times New Roman" w:cs="Times New Roman"/>
          <w:color w:val="000000" w:themeColor="text1"/>
          <w:sz w:val="24"/>
          <w:szCs w:val="24"/>
          <w:lang w:val="uk-UA"/>
        </w:rPr>
      </w:pPr>
    </w:p>
    <w:p w:rsidR="00D82454" w:rsidRPr="00F21BB0" w:rsidRDefault="00D82454" w:rsidP="00CE0BA4">
      <w:pPr>
        <w:widowControl w:val="0"/>
        <w:spacing w:after="0" w:line="240" w:lineRule="auto"/>
        <w:ind w:firstLine="720"/>
        <w:jc w:val="center"/>
        <w:rPr>
          <w:rFonts w:ascii="Times New Roman" w:eastAsia="Times New Roman" w:hAnsi="Times New Roman" w:cs="Times New Roman"/>
          <w:b/>
          <w:bCs/>
          <w:color w:val="000000" w:themeColor="text1"/>
          <w:sz w:val="24"/>
          <w:szCs w:val="24"/>
          <w:lang w:val="uk-UA"/>
        </w:rPr>
      </w:pPr>
      <w:r w:rsidRPr="00F21BB0">
        <w:rPr>
          <w:rFonts w:ascii="Times New Roman" w:eastAsia="Times New Roman" w:hAnsi="Times New Roman" w:cs="Times New Roman"/>
          <w:b/>
          <w:bCs/>
          <w:color w:val="000000" w:themeColor="text1"/>
          <w:sz w:val="24"/>
          <w:szCs w:val="24"/>
        </w:rPr>
        <w:t>І. Про соціально-економічний стан Дунаєвецької міської ради за 1</w:t>
      </w:r>
      <w:r w:rsidRPr="00F21BB0">
        <w:rPr>
          <w:rFonts w:ascii="Times New Roman" w:eastAsia="Times New Roman" w:hAnsi="Times New Roman" w:cs="Times New Roman"/>
          <w:b/>
          <w:bCs/>
          <w:color w:val="000000" w:themeColor="text1"/>
          <w:sz w:val="24"/>
          <w:szCs w:val="24"/>
          <w:lang w:val="uk-UA"/>
        </w:rPr>
        <w:t>1</w:t>
      </w:r>
      <w:r w:rsidRPr="00F21BB0">
        <w:rPr>
          <w:rFonts w:ascii="Times New Roman" w:eastAsia="Times New Roman" w:hAnsi="Times New Roman" w:cs="Times New Roman"/>
          <w:b/>
          <w:bCs/>
          <w:color w:val="000000" w:themeColor="text1"/>
          <w:sz w:val="24"/>
          <w:szCs w:val="24"/>
        </w:rPr>
        <w:t xml:space="preserve"> місяців 201</w:t>
      </w:r>
      <w:r w:rsidRPr="00F21BB0">
        <w:rPr>
          <w:rFonts w:ascii="Times New Roman" w:eastAsia="Times New Roman" w:hAnsi="Times New Roman" w:cs="Times New Roman"/>
          <w:b/>
          <w:bCs/>
          <w:color w:val="000000" w:themeColor="text1"/>
          <w:sz w:val="24"/>
          <w:szCs w:val="24"/>
          <w:lang w:val="uk-UA"/>
        </w:rPr>
        <w:t>9</w:t>
      </w:r>
      <w:r w:rsidRPr="00F21BB0">
        <w:rPr>
          <w:rFonts w:ascii="Times New Roman" w:eastAsia="Times New Roman" w:hAnsi="Times New Roman" w:cs="Times New Roman"/>
          <w:b/>
          <w:bCs/>
          <w:color w:val="000000" w:themeColor="text1"/>
          <w:sz w:val="24"/>
          <w:szCs w:val="24"/>
        </w:rPr>
        <w:t xml:space="preserve"> року та прогноз на 20</w:t>
      </w:r>
      <w:r w:rsidRPr="00F21BB0">
        <w:rPr>
          <w:rFonts w:ascii="Times New Roman" w:eastAsia="Times New Roman" w:hAnsi="Times New Roman" w:cs="Times New Roman"/>
          <w:b/>
          <w:bCs/>
          <w:color w:val="000000" w:themeColor="text1"/>
          <w:sz w:val="24"/>
          <w:szCs w:val="24"/>
          <w:lang w:val="uk-UA"/>
        </w:rPr>
        <w:t>20</w:t>
      </w:r>
      <w:r w:rsidRPr="00F21BB0">
        <w:rPr>
          <w:rFonts w:ascii="Times New Roman" w:eastAsia="Times New Roman" w:hAnsi="Times New Roman" w:cs="Times New Roman"/>
          <w:b/>
          <w:bCs/>
          <w:color w:val="000000" w:themeColor="text1"/>
          <w:sz w:val="24"/>
          <w:szCs w:val="24"/>
        </w:rPr>
        <w:t xml:space="preserve"> рік</w:t>
      </w:r>
      <w:r w:rsidRPr="00F21BB0">
        <w:rPr>
          <w:rFonts w:ascii="Times New Roman" w:eastAsia="Times New Roman" w:hAnsi="Times New Roman" w:cs="Times New Roman"/>
          <w:b/>
          <w:bCs/>
          <w:color w:val="000000" w:themeColor="text1"/>
          <w:sz w:val="24"/>
          <w:szCs w:val="24"/>
          <w:lang w:val="uk-UA"/>
        </w:rPr>
        <w:t>.</w:t>
      </w:r>
      <w:r w:rsidRPr="00F21BB0">
        <w:rPr>
          <w:rFonts w:ascii="Times New Roman" w:eastAsia="Times New Roman" w:hAnsi="Times New Roman" w:cs="Times New Roman"/>
          <w:b/>
          <w:bCs/>
          <w:color w:val="000000" w:themeColor="text1"/>
          <w:sz w:val="24"/>
          <w:szCs w:val="24"/>
        </w:rPr>
        <w:t xml:space="preserve"> </w:t>
      </w:r>
    </w:p>
    <w:p w:rsidR="00D82454" w:rsidRPr="00F21BB0" w:rsidRDefault="00D82454" w:rsidP="00CE0BA4">
      <w:pPr>
        <w:spacing w:after="0" w:line="240" w:lineRule="auto"/>
        <w:ind w:firstLine="567"/>
        <w:jc w:val="center"/>
        <w:rPr>
          <w:rFonts w:ascii="Times New Roman" w:hAnsi="Times New Roman" w:cs="Times New Roman"/>
          <w:sz w:val="24"/>
          <w:szCs w:val="24"/>
          <w:lang w:eastAsia="uk-UA"/>
        </w:rPr>
      </w:pPr>
      <w:r w:rsidRPr="00F21BB0">
        <w:rPr>
          <w:rFonts w:ascii="Times New Roman" w:hAnsi="Times New Roman" w:cs="Times New Roman"/>
          <w:sz w:val="24"/>
          <w:szCs w:val="24"/>
          <w:lang w:val="uk-UA" w:eastAsia="uk-UA"/>
        </w:rPr>
        <w:t>С</w:t>
      </w:r>
      <w:r w:rsidRPr="00F21BB0">
        <w:rPr>
          <w:rFonts w:ascii="Times New Roman" w:hAnsi="Times New Roman" w:cs="Times New Roman"/>
          <w:sz w:val="24"/>
          <w:szCs w:val="24"/>
          <w:lang w:eastAsia="uk-UA"/>
        </w:rPr>
        <w:t>ільське господарство.</w:t>
      </w:r>
    </w:p>
    <w:p w:rsidR="00D82454" w:rsidRPr="00F21BB0" w:rsidRDefault="00D82454" w:rsidP="00CE0BA4">
      <w:pPr>
        <w:spacing w:after="0" w:line="240" w:lineRule="auto"/>
        <w:ind w:firstLine="567"/>
        <w:jc w:val="both"/>
        <w:rPr>
          <w:rFonts w:ascii="Times New Roman" w:hAnsi="Times New Roman" w:cs="Times New Roman"/>
          <w:color w:val="FF0000"/>
          <w:sz w:val="24"/>
          <w:szCs w:val="24"/>
        </w:rPr>
      </w:pPr>
      <w:r w:rsidRPr="00F21BB0">
        <w:rPr>
          <w:rFonts w:ascii="Times New Roman" w:hAnsi="Times New Roman" w:cs="Times New Roman"/>
          <w:bCs/>
          <w:iCs/>
          <w:sz w:val="24"/>
          <w:szCs w:val="24"/>
        </w:rPr>
        <w:t>В галузевій структурі економіки громади переважає сільське господарство, харчова та переробна промисловість, т</w:t>
      </w:r>
      <w:r w:rsidRPr="00F21BB0">
        <w:rPr>
          <w:rFonts w:ascii="Times New Roman" w:hAnsi="Times New Roman" w:cs="Times New Roman"/>
          <w:sz w:val="24"/>
          <w:szCs w:val="24"/>
        </w:rPr>
        <w:t xml:space="preserve">оргівля, ресторанне господарство та побутове обслуговування населення. </w:t>
      </w:r>
      <w:r w:rsidRPr="00F21BB0">
        <w:rPr>
          <w:rFonts w:ascii="Times New Roman" w:hAnsi="Times New Roman" w:cs="Times New Roman"/>
          <w:bCs/>
          <w:iCs/>
          <w:sz w:val="24"/>
          <w:szCs w:val="24"/>
        </w:rPr>
        <w:t>Сільське господарство поступово перетворюється виключно у зернове, яке не потребує робочих рук, тому менш ефективне для місцевої економіки</w:t>
      </w:r>
      <w:r w:rsidRPr="00F21BB0">
        <w:rPr>
          <w:rFonts w:ascii="Times New Roman" w:hAnsi="Times New Roman" w:cs="Times New Roman"/>
          <w:sz w:val="24"/>
          <w:szCs w:val="24"/>
        </w:rPr>
        <w:t xml:space="preserve">. </w:t>
      </w:r>
    </w:p>
    <w:p w:rsidR="00D82454" w:rsidRPr="00F21BB0" w:rsidRDefault="00D82454" w:rsidP="00CE0BA4">
      <w:pPr>
        <w:spacing w:after="0" w:line="240" w:lineRule="auto"/>
        <w:ind w:firstLine="567"/>
        <w:contextualSpacing/>
        <w:jc w:val="both"/>
        <w:rPr>
          <w:rFonts w:ascii="Times New Roman" w:hAnsi="Times New Roman" w:cs="Times New Roman"/>
          <w:sz w:val="24"/>
          <w:szCs w:val="24"/>
        </w:rPr>
      </w:pPr>
      <w:r w:rsidRPr="00F21BB0">
        <w:rPr>
          <w:rFonts w:ascii="Times New Roman" w:hAnsi="Times New Roman" w:cs="Times New Roman"/>
          <w:sz w:val="24"/>
          <w:szCs w:val="24"/>
        </w:rPr>
        <w:t>Сільськогосподарськими підприємствами громади усіх форм власності використовується 2</w:t>
      </w:r>
      <w:r w:rsidRPr="00F21BB0">
        <w:rPr>
          <w:rFonts w:ascii="Times New Roman" w:hAnsi="Times New Roman" w:cs="Times New Roman"/>
          <w:sz w:val="24"/>
          <w:szCs w:val="24"/>
          <w:lang w:val="uk-UA"/>
        </w:rPr>
        <w:t>8</w:t>
      </w:r>
      <w:r w:rsidRPr="00F21BB0">
        <w:rPr>
          <w:rFonts w:ascii="Times New Roman" w:hAnsi="Times New Roman" w:cs="Times New Roman"/>
          <w:sz w:val="24"/>
          <w:szCs w:val="24"/>
        </w:rPr>
        <w:t>,</w:t>
      </w:r>
      <w:r w:rsidRPr="00F21BB0">
        <w:rPr>
          <w:rFonts w:ascii="Times New Roman" w:hAnsi="Times New Roman" w:cs="Times New Roman"/>
          <w:sz w:val="24"/>
          <w:szCs w:val="24"/>
          <w:lang w:val="uk-UA"/>
        </w:rPr>
        <w:t>205</w:t>
      </w:r>
      <w:r w:rsidRPr="00F21BB0">
        <w:rPr>
          <w:rFonts w:ascii="Times New Roman" w:hAnsi="Times New Roman" w:cs="Times New Roman"/>
          <w:sz w:val="24"/>
          <w:szCs w:val="24"/>
        </w:rPr>
        <w:t xml:space="preserve"> тис. га ріллі</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За 1</w:t>
      </w:r>
      <w:r w:rsidRPr="00F21BB0">
        <w:rPr>
          <w:rFonts w:ascii="Times New Roman" w:hAnsi="Times New Roman" w:cs="Times New Roman"/>
          <w:sz w:val="24"/>
          <w:szCs w:val="24"/>
          <w:lang w:val="uk-UA"/>
        </w:rPr>
        <w:t>1</w:t>
      </w:r>
      <w:r w:rsidRPr="00F21BB0">
        <w:rPr>
          <w:rFonts w:ascii="Times New Roman" w:hAnsi="Times New Roman" w:cs="Times New Roman"/>
          <w:sz w:val="24"/>
          <w:szCs w:val="24"/>
        </w:rPr>
        <w:t xml:space="preserve"> місяців поточного року господарствами всіх категорій зернові та зернобобові культури, включаючи кукурудзу, скошено і обмолочено на площі </w:t>
      </w:r>
      <w:r w:rsidRPr="00F21BB0">
        <w:rPr>
          <w:rFonts w:ascii="Times New Roman" w:hAnsi="Times New Roman" w:cs="Times New Roman"/>
          <w:sz w:val="24"/>
          <w:szCs w:val="24"/>
          <w:lang w:val="uk-UA"/>
        </w:rPr>
        <w:t xml:space="preserve">19,95 </w:t>
      </w:r>
      <w:r w:rsidRPr="00F21BB0">
        <w:rPr>
          <w:rFonts w:ascii="Times New Roman" w:hAnsi="Times New Roman" w:cs="Times New Roman"/>
          <w:sz w:val="24"/>
          <w:szCs w:val="24"/>
        </w:rPr>
        <w:t xml:space="preserve">тис. га, що становить </w:t>
      </w:r>
      <w:r w:rsidRPr="00F21BB0">
        <w:rPr>
          <w:rFonts w:ascii="Times New Roman" w:hAnsi="Times New Roman" w:cs="Times New Roman"/>
          <w:sz w:val="24"/>
          <w:szCs w:val="24"/>
          <w:lang w:val="uk-UA"/>
        </w:rPr>
        <w:t>100</w:t>
      </w:r>
      <w:r w:rsidRPr="00F21BB0">
        <w:rPr>
          <w:rFonts w:ascii="Times New Roman" w:hAnsi="Times New Roman" w:cs="Times New Roman"/>
          <w:sz w:val="24"/>
          <w:szCs w:val="24"/>
        </w:rPr>
        <w:t xml:space="preserve"> % площ, посіяних під урожай поточного року. Намолочено зерна </w:t>
      </w:r>
      <w:r w:rsidRPr="00F21BB0">
        <w:rPr>
          <w:rFonts w:ascii="Times New Roman" w:hAnsi="Times New Roman" w:cs="Times New Roman"/>
          <w:sz w:val="24"/>
          <w:szCs w:val="24"/>
          <w:lang w:val="uk-UA"/>
        </w:rPr>
        <w:t>165,4</w:t>
      </w:r>
      <w:r w:rsidRPr="00F21BB0">
        <w:rPr>
          <w:rFonts w:ascii="Times New Roman" w:hAnsi="Times New Roman" w:cs="Times New Roman"/>
          <w:sz w:val="24"/>
          <w:szCs w:val="24"/>
        </w:rPr>
        <w:t xml:space="preserve">тис. тонн при середній урожайності </w:t>
      </w:r>
      <w:r w:rsidRPr="00F21BB0">
        <w:rPr>
          <w:rFonts w:ascii="Times New Roman" w:hAnsi="Times New Roman" w:cs="Times New Roman"/>
          <w:sz w:val="24"/>
          <w:szCs w:val="24"/>
          <w:lang w:val="uk-UA"/>
        </w:rPr>
        <w:t>69,9</w:t>
      </w:r>
      <w:r w:rsidRPr="00F21BB0">
        <w:rPr>
          <w:rFonts w:ascii="Times New Roman" w:hAnsi="Times New Roman" w:cs="Times New Roman"/>
          <w:sz w:val="24"/>
          <w:szCs w:val="24"/>
        </w:rPr>
        <w:t xml:space="preserve"> ц/га</w:t>
      </w:r>
      <w:r w:rsidRPr="00F21BB0">
        <w:rPr>
          <w:rFonts w:ascii="Times New Roman" w:hAnsi="Times New Roman" w:cs="Times New Roman"/>
          <w:sz w:val="24"/>
          <w:szCs w:val="24"/>
          <w:lang w:val="uk-UA"/>
        </w:rPr>
        <w:t>.</w:t>
      </w:r>
      <w:r w:rsidRPr="00F21BB0">
        <w:rPr>
          <w:rFonts w:ascii="Times New Roman" w:hAnsi="Times New Roman" w:cs="Times New Roman"/>
          <w:sz w:val="24"/>
          <w:szCs w:val="24"/>
        </w:rPr>
        <w:t>:</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озимої пшениці на площі </w:t>
      </w:r>
      <w:r w:rsidRPr="00F21BB0">
        <w:rPr>
          <w:rFonts w:ascii="Times New Roman" w:eastAsia="MS Mincho" w:hAnsi="Times New Roman" w:cs="Times New Roman"/>
          <w:sz w:val="24"/>
          <w:szCs w:val="24"/>
          <w:lang w:val="uk-UA"/>
        </w:rPr>
        <w:t>8,9</w:t>
      </w:r>
      <w:r w:rsidRPr="00F21BB0">
        <w:rPr>
          <w:rFonts w:ascii="Times New Roman" w:eastAsia="MS Mincho" w:hAnsi="Times New Roman" w:cs="Times New Roman"/>
          <w:sz w:val="24"/>
          <w:szCs w:val="24"/>
        </w:rPr>
        <w:t xml:space="preserve"> тис.га.  намолочено </w:t>
      </w:r>
      <w:r w:rsidRPr="00F21BB0">
        <w:rPr>
          <w:rFonts w:ascii="Times New Roman" w:eastAsia="MS Mincho" w:hAnsi="Times New Roman" w:cs="Times New Roman"/>
          <w:sz w:val="24"/>
          <w:szCs w:val="24"/>
          <w:lang w:val="uk-UA"/>
        </w:rPr>
        <w:t>56,6</w:t>
      </w:r>
      <w:r w:rsidRPr="00F21BB0">
        <w:rPr>
          <w:rFonts w:ascii="Times New Roman" w:eastAsia="MS Mincho" w:hAnsi="Times New Roman" w:cs="Times New Roman"/>
          <w:sz w:val="24"/>
          <w:szCs w:val="24"/>
        </w:rPr>
        <w:t xml:space="preserve"> тис.тонн при середній урожайності </w:t>
      </w:r>
      <w:r w:rsidRPr="00F21BB0">
        <w:rPr>
          <w:rFonts w:ascii="Times New Roman" w:eastAsia="MS Mincho" w:hAnsi="Times New Roman" w:cs="Times New Roman"/>
          <w:sz w:val="24"/>
          <w:szCs w:val="24"/>
          <w:lang w:val="uk-UA"/>
        </w:rPr>
        <w:t>63,5</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озимого ячменю на площі </w:t>
      </w:r>
      <w:r w:rsidRPr="00F21BB0">
        <w:rPr>
          <w:rFonts w:ascii="Times New Roman" w:eastAsia="MS Mincho" w:hAnsi="Times New Roman" w:cs="Times New Roman"/>
          <w:sz w:val="24"/>
          <w:szCs w:val="24"/>
          <w:lang w:val="uk-UA"/>
        </w:rPr>
        <w:t>0,175 тис.</w:t>
      </w:r>
      <w:r w:rsidRPr="00F21BB0">
        <w:rPr>
          <w:rFonts w:ascii="Times New Roman" w:eastAsia="MS Mincho" w:hAnsi="Times New Roman" w:cs="Times New Roman"/>
          <w:sz w:val="24"/>
          <w:szCs w:val="24"/>
        </w:rPr>
        <w:t xml:space="preserve"> га</w:t>
      </w:r>
      <w:r w:rsidRPr="00F21BB0">
        <w:rPr>
          <w:rFonts w:ascii="Times New Roman" w:eastAsia="MS Mincho" w:hAnsi="Times New Roman" w:cs="Times New Roman"/>
          <w:sz w:val="24"/>
          <w:szCs w:val="24"/>
          <w:lang w:val="uk-UA"/>
        </w:rPr>
        <w:t>.</w:t>
      </w:r>
      <w:r w:rsidRPr="00F21BB0">
        <w:rPr>
          <w:rFonts w:ascii="Times New Roman" w:eastAsia="MS Mincho" w:hAnsi="Times New Roman" w:cs="Times New Roman"/>
          <w:sz w:val="24"/>
          <w:szCs w:val="24"/>
        </w:rPr>
        <w:t xml:space="preserve"> зібрано </w:t>
      </w:r>
      <w:r w:rsidRPr="00F21BB0">
        <w:rPr>
          <w:rFonts w:ascii="Times New Roman" w:eastAsia="MS Mincho" w:hAnsi="Times New Roman" w:cs="Times New Roman"/>
          <w:sz w:val="24"/>
          <w:szCs w:val="24"/>
          <w:lang w:val="uk-UA"/>
        </w:rPr>
        <w:t>1,02</w:t>
      </w:r>
      <w:r w:rsidRPr="00F21BB0">
        <w:rPr>
          <w:rFonts w:ascii="Times New Roman" w:eastAsia="MS Mincho" w:hAnsi="Times New Roman" w:cs="Times New Roman"/>
          <w:sz w:val="24"/>
          <w:szCs w:val="24"/>
        </w:rPr>
        <w:t xml:space="preserve"> тис.тонн зерна: середня урожайність </w:t>
      </w:r>
      <w:r w:rsidRPr="00F21BB0">
        <w:rPr>
          <w:rFonts w:ascii="Times New Roman" w:eastAsia="MS Mincho" w:hAnsi="Times New Roman" w:cs="Times New Roman"/>
          <w:sz w:val="24"/>
          <w:szCs w:val="24"/>
          <w:lang w:val="uk-UA"/>
        </w:rPr>
        <w:t>58,2</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озиме жито зібране на площі </w:t>
      </w:r>
      <w:r w:rsidRPr="00F21BB0">
        <w:rPr>
          <w:rFonts w:ascii="Times New Roman" w:eastAsia="MS Mincho" w:hAnsi="Times New Roman" w:cs="Times New Roman"/>
          <w:sz w:val="24"/>
          <w:szCs w:val="24"/>
          <w:lang w:val="uk-UA"/>
        </w:rPr>
        <w:t>0,065</w:t>
      </w:r>
      <w:r w:rsidRPr="00F21BB0">
        <w:rPr>
          <w:rFonts w:ascii="Times New Roman" w:eastAsia="MS Mincho" w:hAnsi="Times New Roman" w:cs="Times New Roman"/>
          <w:sz w:val="24"/>
          <w:szCs w:val="24"/>
        </w:rPr>
        <w:t xml:space="preserve"> </w:t>
      </w:r>
      <w:r w:rsidRPr="00F21BB0">
        <w:rPr>
          <w:rFonts w:ascii="Times New Roman" w:eastAsia="MS Mincho" w:hAnsi="Times New Roman" w:cs="Times New Roman"/>
          <w:sz w:val="24"/>
          <w:szCs w:val="24"/>
          <w:lang w:val="uk-UA"/>
        </w:rPr>
        <w:t xml:space="preserve">тис. </w:t>
      </w:r>
      <w:r w:rsidRPr="00F21BB0">
        <w:rPr>
          <w:rFonts w:ascii="Times New Roman" w:eastAsia="MS Mincho" w:hAnsi="Times New Roman" w:cs="Times New Roman"/>
          <w:sz w:val="24"/>
          <w:szCs w:val="24"/>
        </w:rPr>
        <w:t xml:space="preserve">га, намолочено </w:t>
      </w:r>
      <w:r w:rsidRPr="00F21BB0">
        <w:rPr>
          <w:rFonts w:ascii="Times New Roman" w:eastAsia="MS Mincho" w:hAnsi="Times New Roman" w:cs="Times New Roman"/>
          <w:sz w:val="24"/>
          <w:szCs w:val="24"/>
          <w:lang w:val="uk-UA"/>
        </w:rPr>
        <w:t>3,1</w:t>
      </w:r>
      <w:r w:rsidRPr="00F21BB0">
        <w:rPr>
          <w:rFonts w:ascii="Times New Roman" w:eastAsia="MS Mincho" w:hAnsi="Times New Roman" w:cs="Times New Roman"/>
          <w:sz w:val="24"/>
          <w:szCs w:val="24"/>
        </w:rPr>
        <w:t xml:space="preserve"> тис.</w:t>
      </w:r>
      <w:r w:rsidRPr="00F21BB0">
        <w:rPr>
          <w:rFonts w:ascii="Times New Roman" w:eastAsia="MS Mincho" w:hAnsi="Times New Roman" w:cs="Times New Roman"/>
          <w:sz w:val="24"/>
          <w:szCs w:val="24"/>
          <w:lang w:val="uk-UA"/>
        </w:rPr>
        <w:t xml:space="preserve"> тонн </w:t>
      </w:r>
      <w:r w:rsidRPr="00F21BB0">
        <w:rPr>
          <w:rFonts w:ascii="Times New Roman" w:eastAsia="MS Mincho" w:hAnsi="Times New Roman" w:cs="Times New Roman"/>
          <w:sz w:val="24"/>
          <w:szCs w:val="24"/>
        </w:rPr>
        <w:t xml:space="preserve">зерна при середній урожайності </w:t>
      </w:r>
      <w:r w:rsidRPr="00F21BB0">
        <w:rPr>
          <w:rFonts w:ascii="Times New Roman" w:eastAsia="MS Mincho" w:hAnsi="Times New Roman" w:cs="Times New Roman"/>
          <w:sz w:val="24"/>
          <w:szCs w:val="24"/>
          <w:lang w:val="uk-UA"/>
        </w:rPr>
        <w:t>48,1</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ярого ячменю на площі </w:t>
      </w:r>
      <w:r w:rsidRPr="00F21BB0">
        <w:rPr>
          <w:rFonts w:ascii="Times New Roman" w:eastAsia="MS Mincho" w:hAnsi="Times New Roman" w:cs="Times New Roman"/>
          <w:sz w:val="24"/>
          <w:szCs w:val="24"/>
          <w:lang w:val="uk-UA"/>
        </w:rPr>
        <w:t>1,56</w:t>
      </w:r>
      <w:r w:rsidRPr="00F21BB0">
        <w:rPr>
          <w:rFonts w:ascii="Times New Roman" w:eastAsia="MS Mincho" w:hAnsi="Times New Roman" w:cs="Times New Roman"/>
          <w:sz w:val="24"/>
          <w:szCs w:val="24"/>
        </w:rPr>
        <w:t xml:space="preserve"> тис.га намолочено </w:t>
      </w:r>
      <w:r w:rsidRPr="00F21BB0">
        <w:rPr>
          <w:rFonts w:ascii="Times New Roman" w:eastAsia="MS Mincho" w:hAnsi="Times New Roman" w:cs="Times New Roman"/>
          <w:sz w:val="24"/>
          <w:szCs w:val="24"/>
          <w:lang w:val="uk-UA"/>
        </w:rPr>
        <w:t>8,06</w:t>
      </w:r>
      <w:r w:rsidRPr="00F21BB0">
        <w:rPr>
          <w:rFonts w:ascii="Times New Roman" w:eastAsia="MS Mincho" w:hAnsi="Times New Roman" w:cs="Times New Roman"/>
          <w:sz w:val="24"/>
          <w:szCs w:val="24"/>
        </w:rPr>
        <w:t xml:space="preserve"> тис.тонн зерна при середній урожайності </w:t>
      </w:r>
      <w:r w:rsidRPr="00F21BB0">
        <w:rPr>
          <w:rFonts w:ascii="Times New Roman" w:eastAsia="MS Mincho" w:hAnsi="Times New Roman" w:cs="Times New Roman"/>
          <w:sz w:val="24"/>
          <w:szCs w:val="24"/>
          <w:lang w:val="uk-UA"/>
        </w:rPr>
        <w:t>52,2</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яра пшениця зібрана на площі </w:t>
      </w:r>
      <w:r w:rsidRPr="00F21BB0">
        <w:rPr>
          <w:rFonts w:ascii="Times New Roman" w:eastAsia="MS Mincho" w:hAnsi="Times New Roman" w:cs="Times New Roman"/>
          <w:sz w:val="24"/>
          <w:szCs w:val="24"/>
          <w:lang w:val="uk-UA"/>
        </w:rPr>
        <w:t>0,201 тис.</w:t>
      </w:r>
      <w:r w:rsidRPr="00F21BB0">
        <w:rPr>
          <w:rFonts w:ascii="Times New Roman" w:eastAsia="MS Mincho" w:hAnsi="Times New Roman" w:cs="Times New Roman"/>
          <w:sz w:val="24"/>
          <w:szCs w:val="24"/>
        </w:rPr>
        <w:t xml:space="preserve"> га, намолочено </w:t>
      </w:r>
      <w:r w:rsidRPr="00F21BB0">
        <w:rPr>
          <w:rFonts w:ascii="Times New Roman" w:eastAsia="MS Mincho" w:hAnsi="Times New Roman" w:cs="Times New Roman"/>
          <w:sz w:val="24"/>
          <w:szCs w:val="24"/>
          <w:lang w:val="uk-UA"/>
        </w:rPr>
        <w:t>1,2 тис.</w:t>
      </w:r>
      <w:r w:rsidRPr="00F21BB0">
        <w:rPr>
          <w:rFonts w:ascii="Times New Roman" w:eastAsia="MS Mincho" w:hAnsi="Times New Roman" w:cs="Times New Roman"/>
          <w:sz w:val="24"/>
          <w:szCs w:val="24"/>
        </w:rPr>
        <w:t xml:space="preserve">тонн зерна при середній урожайності </w:t>
      </w:r>
      <w:r w:rsidRPr="00F21BB0">
        <w:rPr>
          <w:rFonts w:ascii="Times New Roman" w:eastAsia="MS Mincho" w:hAnsi="Times New Roman" w:cs="Times New Roman"/>
          <w:sz w:val="24"/>
          <w:szCs w:val="24"/>
          <w:lang w:val="uk-UA"/>
        </w:rPr>
        <w:t xml:space="preserve">60,2 </w:t>
      </w:r>
      <w:r w:rsidRPr="00F21BB0">
        <w:rPr>
          <w:rFonts w:ascii="Times New Roman" w:eastAsia="MS Mincho" w:hAnsi="Times New Roman" w:cs="Times New Roman"/>
          <w:sz w:val="24"/>
          <w:szCs w:val="24"/>
        </w:rPr>
        <w:t>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гороху проведено збір на площі </w:t>
      </w:r>
      <w:r w:rsidRPr="00F21BB0">
        <w:rPr>
          <w:rFonts w:ascii="Times New Roman" w:eastAsia="MS Mincho" w:hAnsi="Times New Roman" w:cs="Times New Roman"/>
          <w:sz w:val="24"/>
          <w:szCs w:val="24"/>
          <w:lang w:val="uk-UA"/>
        </w:rPr>
        <w:t xml:space="preserve">0,099 тис. </w:t>
      </w:r>
      <w:r w:rsidRPr="00F21BB0">
        <w:rPr>
          <w:rFonts w:ascii="Times New Roman" w:eastAsia="MS Mincho" w:hAnsi="Times New Roman" w:cs="Times New Roman"/>
          <w:sz w:val="24"/>
          <w:szCs w:val="24"/>
        </w:rPr>
        <w:t xml:space="preserve">га, намолочено </w:t>
      </w:r>
      <w:r w:rsidRPr="00F21BB0">
        <w:rPr>
          <w:rFonts w:ascii="Times New Roman" w:eastAsia="MS Mincho" w:hAnsi="Times New Roman" w:cs="Times New Roman"/>
          <w:sz w:val="24"/>
          <w:szCs w:val="24"/>
          <w:lang w:val="uk-UA"/>
        </w:rPr>
        <w:t>2,8</w:t>
      </w:r>
      <w:r w:rsidRPr="00F21BB0">
        <w:rPr>
          <w:rFonts w:ascii="Times New Roman" w:eastAsia="MS Mincho" w:hAnsi="Times New Roman" w:cs="Times New Roman"/>
          <w:sz w:val="24"/>
          <w:szCs w:val="24"/>
        </w:rPr>
        <w:t xml:space="preserve"> тис. тонн при середній урожайності </w:t>
      </w:r>
      <w:r w:rsidRPr="00F21BB0">
        <w:rPr>
          <w:rFonts w:ascii="Times New Roman" w:eastAsia="MS Mincho" w:hAnsi="Times New Roman" w:cs="Times New Roman"/>
          <w:sz w:val="24"/>
          <w:szCs w:val="24"/>
          <w:lang w:val="uk-UA"/>
        </w:rPr>
        <w:t>27,7</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озимий ріпак зібраний на площі </w:t>
      </w:r>
      <w:r w:rsidRPr="00F21BB0">
        <w:rPr>
          <w:rFonts w:ascii="Times New Roman" w:eastAsia="MS Mincho" w:hAnsi="Times New Roman" w:cs="Times New Roman"/>
          <w:sz w:val="24"/>
          <w:szCs w:val="24"/>
          <w:lang w:val="uk-UA"/>
        </w:rPr>
        <w:t>6,4</w:t>
      </w:r>
      <w:r w:rsidRPr="00F21BB0">
        <w:rPr>
          <w:rFonts w:ascii="Times New Roman" w:eastAsia="MS Mincho" w:hAnsi="Times New Roman" w:cs="Times New Roman"/>
          <w:sz w:val="24"/>
          <w:szCs w:val="24"/>
        </w:rPr>
        <w:t xml:space="preserve"> тис.га, намолочено </w:t>
      </w:r>
      <w:r w:rsidRPr="00F21BB0">
        <w:rPr>
          <w:rFonts w:ascii="Times New Roman" w:eastAsia="MS Mincho" w:hAnsi="Times New Roman" w:cs="Times New Roman"/>
          <w:sz w:val="24"/>
          <w:szCs w:val="24"/>
          <w:lang w:val="uk-UA"/>
        </w:rPr>
        <w:t>23,94</w:t>
      </w:r>
      <w:r w:rsidRPr="00F21BB0">
        <w:rPr>
          <w:rFonts w:ascii="Times New Roman" w:eastAsia="MS Mincho" w:hAnsi="Times New Roman" w:cs="Times New Roman"/>
          <w:sz w:val="24"/>
          <w:szCs w:val="24"/>
        </w:rPr>
        <w:t xml:space="preserve"> тис. тонн   при середній урожайності </w:t>
      </w:r>
      <w:r w:rsidRPr="00F21BB0">
        <w:rPr>
          <w:rFonts w:ascii="Times New Roman" w:eastAsia="MS Mincho" w:hAnsi="Times New Roman" w:cs="Times New Roman"/>
          <w:sz w:val="24"/>
          <w:szCs w:val="24"/>
          <w:lang w:val="uk-UA"/>
        </w:rPr>
        <w:t>37,6</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гречки проведено збір на площі </w:t>
      </w:r>
      <w:r w:rsidRPr="00F21BB0">
        <w:rPr>
          <w:rFonts w:ascii="Times New Roman" w:eastAsia="MS Mincho" w:hAnsi="Times New Roman" w:cs="Times New Roman"/>
          <w:sz w:val="24"/>
          <w:szCs w:val="24"/>
          <w:lang w:val="uk-UA"/>
        </w:rPr>
        <w:t>0,018</w:t>
      </w:r>
      <w:r w:rsidRPr="00F21BB0">
        <w:rPr>
          <w:rFonts w:ascii="Times New Roman" w:eastAsia="MS Mincho" w:hAnsi="Times New Roman" w:cs="Times New Roman"/>
          <w:sz w:val="24"/>
          <w:szCs w:val="24"/>
        </w:rPr>
        <w:t xml:space="preserve"> </w:t>
      </w:r>
      <w:r w:rsidRPr="00F21BB0">
        <w:rPr>
          <w:rFonts w:ascii="Times New Roman" w:eastAsia="MS Mincho" w:hAnsi="Times New Roman" w:cs="Times New Roman"/>
          <w:sz w:val="24"/>
          <w:szCs w:val="24"/>
          <w:lang w:val="uk-UA"/>
        </w:rPr>
        <w:t xml:space="preserve">тис. </w:t>
      </w:r>
      <w:r w:rsidRPr="00F21BB0">
        <w:rPr>
          <w:rFonts w:ascii="Times New Roman" w:eastAsia="MS Mincho" w:hAnsi="Times New Roman" w:cs="Times New Roman"/>
          <w:sz w:val="24"/>
          <w:szCs w:val="24"/>
        </w:rPr>
        <w:t xml:space="preserve">га, намолочено </w:t>
      </w:r>
      <w:r w:rsidRPr="00F21BB0">
        <w:rPr>
          <w:rFonts w:ascii="Times New Roman" w:eastAsia="MS Mincho" w:hAnsi="Times New Roman" w:cs="Times New Roman"/>
          <w:sz w:val="24"/>
          <w:szCs w:val="24"/>
          <w:lang w:val="uk-UA"/>
        </w:rPr>
        <w:t>8,6</w:t>
      </w:r>
      <w:r w:rsidRPr="00F21BB0">
        <w:rPr>
          <w:rFonts w:ascii="Times New Roman" w:eastAsia="MS Mincho" w:hAnsi="Times New Roman" w:cs="Times New Roman"/>
          <w:sz w:val="24"/>
          <w:szCs w:val="24"/>
        </w:rPr>
        <w:t xml:space="preserve"> тонн, при середній врожайності </w:t>
      </w:r>
      <w:r w:rsidRPr="00F21BB0">
        <w:rPr>
          <w:rFonts w:ascii="Times New Roman" w:eastAsia="MS Mincho" w:hAnsi="Times New Roman" w:cs="Times New Roman"/>
          <w:sz w:val="24"/>
          <w:szCs w:val="24"/>
          <w:lang w:val="uk-UA"/>
        </w:rPr>
        <w:t>4,8</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сої на площі </w:t>
      </w:r>
      <w:r w:rsidRPr="00F21BB0">
        <w:rPr>
          <w:rFonts w:ascii="Times New Roman" w:eastAsia="MS Mincho" w:hAnsi="Times New Roman" w:cs="Times New Roman"/>
          <w:sz w:val="24"/>
          <w:szCs w:val="24"/>
          <w:lang w:val="uk-UA"/>
        </w:rPr>
        <w:t>1,35</w:t>
      </w:r>
      <w:r w:rsidRPr="00F21BB0">
        <w:rPr>
          <w:rFonts w:ascii="Times New Roman" w:eastAsia="MS Mincho" w:hAnsi="Times New Roman" w:cs="Times New Roman"/>
          <w:sz w:val="24"/>
          <w:szCs w:val="24"/>
        </w:rPr>
        <w:t xml:space="preserve"> тис га намолочено </w:t>
      </w:r>
      <w:r w:rsidRPr="00F21BB0">
        <w:rPr>
          <w:rFonts w:ascii="Times New Roman" w:eastAsia="MS Mincho" w:hAnsi="Times New Roman" w:cs="Times New Roman"/>
          <w:sz w:val="24"/>
          <w:szCs w:val="24"/>
          <w:lang w:val="uk-UA"/>
        </w:rPr>
        <w:t>4,01</w:t>
      </w:r>
      <w:r w:rsidRPr="00F21BB0">
        <w:rPr>
          <w:rFonts w:ascii="Times New Roman" w:eastAsia="MS Mincho" w:hAnsi="Times New Roman" w:cs="Times New Roman"/>
          <w:sz w:val="24"/>
          <w:szCs w:val="24"/>
        </w:rPr>
        <w:t xml:space="preserve"> тис.тонн   при середній урожайності </w:t>
      </w:r>
      <w:r w:rsidRPr="00F21BB0">
        <w:rPr>
          <w:rFonts w:ascii="Times New Roman" w:eastAsia="MS Mincho" w:hAnsi="Times New Roman" w:cs="Times New Roman"/>
          <w:sz w:val="24"/>
          <w:szCs w:val="24"/>
          <w:lang w:val="uk-UA"/>
        </w:rPr>
        <w:t>30,4</w:t>
      </w:r>
      <w:r w:rsidRPr="00F21BB0">
        <w:rPr>
          <w:rFonts w:ascii="Times New Roman" w:eastAsia="MS Mincho" w:hAnsi="Times New Roman" w:cs="Times New Roman"/>
          <w:sz w:val="24"/>
          <w:szCs w:val="24"/>
        </w:rPr>
        <w:t xml:space="preserve"> ц/га;</w:t>
      </w:r>
    </w:p>
    <w:p w:rsidR="00D82454" w:rsidRPr="00F21BB0" w:rsidRDefault="00D82454" w:rsidP="00CE0BA4">
      <w:pPr>
        <w:numPr>
          <w:ilvl w:val="0"/>
          <w:numId w:val="15"/>
        </w:numPr>
        <w:spacing w:after="0" w:line="240" w:lineRule="auto"/>
        <w:ind w:left="0"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кукурудза на зерно зібрана на площі </w:t>
      </w:r>
      <w:r w:rsidRPr="00F21BB0">
        <w:rPr>
          <w:rFonts w:ascii="Times New Roman" w:eastAsia="MS Mincho" w:hAnsi="Times New Roman" w:cs="Times New Roman"/>
          <w:sz w:val="24"/>
          <w:szCs w:val="24"/>
          <w:lang w:val="uk-UA"/>
        </w:rPr>
        <w:t>3,75</w:t>
      </w:r>
      <w:r w:rsidRPr="00F21BB0">
        <w:rPr>
          <w:rFonts w:ascii="Times New Roman" w:eastAsia="MS Mincho" w:hAnsi="Times New Roman" w:cs="Times New Roman"/>
          <w:sz w:val="24"/>
          <w:szCs w:val="24"/>
        </w:rPr>
        <w:t xml:space="preserve"> тис. га, намолочено </w:t>
      </w:r>
      <w:r w:rsidRPr="00F21BB0">
        <w:rPr>
          <w:rFonts w:ascii="Times New Roman" w:eastAsia="MS Mincho" w:hAnsi="Times New Roman" w:cs="Times New Roman"/>
          <w:sz w:val="24"/>
          <w:szCs w:val="24"/>
          <w:lang w:val="uk-UA"/>
        </w:rPr>
        <w:t>37,3</w:t>
      </w:r>
      <w:r w:rsidRPr="00F21BB0">
        <w:rPr>
          <w:rFonts w:ascii="Times New Roman" w:eastAsia="MS Mincho" w:hAnsi="Times New Roman" w:cs="Times New Roman"/>
          <w:sz w:val="24"/>
          <w:szCs w:val="24"/>
        </w:rPr>
        <w:t xml:space="preserve"> тис.тонн при середній урожайності </w:t>
      </w:r>
      <w:r w:rsidRPr="00F21BB0">
        <w:rPr>
          <w:rFonts w:ascii="Times New Roman" w:eastAsia="MS Mincho" w:hAnsi="Times New Roman" w:cs="Times New Roman"/>
          <w:sz w:val="24"/>
          <w:szCs w:val="24"/>
          <w:lang w:val="uk-UA"/>
        </w:rPr>
        <w:t>99,2</w:t>
      </w:r>
      <w:r w:rsidRPr="00F21BB0">
        <w:rPr>
          <w:rFonts w:ascii="Times New Roman" w:eastAsia="MS Mincho" w:hAnsi="Times New Roman" w:cs="Times New Roman"/>
          <w:sz w:val="24"/>
          <w:szCs w:val="24"/>
        </w:rPr>
        <w:t xml:space="preserve"> ц/га.</w:t>
      </w:r>
    </w:p>
    <w:p w:rsidR="00D82454" w:rsidRPr="00F21BB0" w:rsidRDefault="00D82454" w:rsidP="00CE0BA4">
      <w:pPr>
        <w:spacing w:after="0" w:line="240" w:lineRule="auto"/>
        <w:ind w:firstLine="567"/>
        <w:jc w:val="both"/>
        <w:rPr>
          <w:rFonts w:ascii="Times New Roman" w:eastAsia="MS Mincho" w:hAnsi="Times New Roman" w:cs="Times New Roman"/>
          <w:sz w:val="24"/>
          <w:szCs w:val="24"/>
        </w:rPr>
      </w:pPr>
      <w:r w:rsidRPr="00F21BB0">
        <w:rPr>
          <w:rFonts w:ascii="Times New Roman" w:eastAsia="MS Mincho" w:hAnsi="Times New Roman" w:cs="Times New Roman"/>
          <w:sz w:val="24"/>
          <w:szCs w:val="24"/>
        </w:rPr>
        <w:t xml:space="preserve">Соняшник зібраний на площі </w:t>
      </w:r>
      <w:r w:rsidRPr="00F21BB0">
        <w:rPr>
          <w:rFonts w:ascii="Times New Roman" w:eastAsia="MS Mincho" w:hAnsi="Times New Roman" w:cs="Times New Roman"/>
          <w:sz w:val="24"/>
          <w:szCs w:val="24"/>
          <w:lang w:val="uk-UA"/>
        </w:rPr>
        <w:t>3,99</w:t>
      </w:r>
      <w:r w:rsidRPr="00F21BB0">
        <w:rPr>
          <w:rFonts w:ascii="Times New Roman" w:eastAsia="MS Mincho" w:hAnsi="Times New Roman" w:cs="Times New Roman"/>
          <w:sz w:val="24"/>
          <w:szCs w:val="24"/>
        </w:rPr>
        <w:t xml:space="preserve"> тис.га, намолочено </w:t>
      </w:r>
      <w:r w:rsidRPr="00F21BB0">
        <w:rPr>
          <w:rFonts w:ascii="Times New Roman" w:eastAsia="MS Mincho" w:hAnsi="Times New Roman" w:cs="Times New Roman"/>
          <w:sz w:val="24"/>
          <w:szCs w:val="24"/>
          <w:lang w:val="uk-UA"/>
        </w:rPr>
        <w:t>16,92</w:t>
      </w:r>
      <w:r w:rsidRPr="00F21BB0">
        <w:rPr>
          <w:rFonts w:ascii="Times New Roman" w:eastAsia="MS Mincho" w:hAnsi="Times New Roman" w:cs="Times New Roman"/>
          <w:sz w:val="24"/>
          <w:szCs w:val="24"/>
        </w:rPr>
        <w:t xml:space="preserve"> тис.тонн при середній урожайності </w:t>
      </w:r>
      <w:r w:rsidRPr="00F21BB0">
        <w:rPr>
          <w:rFonts w:ascii="Times New Roman" w:eastAsia="MS Mincho" w:hAnsi="Times New Roman" w:cs="Times New Roman"/>
          <w:sz w:val="24"/>
          <w:szCs w:val="24"/>
          <w:lang w:val="uk-UA"/>
        </w:rPr>
        <w:t>42,4</w:t>
      </w:r>
      <w:r w:rsidRPr="00F21BB0">
        <w:rPr>
          <w:rFonts w:ascii="Times New Roman" w:eastAsia="MS Mincho" w:hAnsi="Times New Roman" w:cs="Times New Roman"/>
          <w:sz w:val="24"/>
          <w:szCs w:val="24"/>
        </w:rPr>
        <w:t xml:space="preserve"> ц/га.</w:t>
      </w: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r w:rsidRPr="00F21BB0">
        <w:rPr>
          <w:rFonts w:ascii="Times New Roman" w:eastAsia="MS Mincho" w:hAnsi="Times New Roman" w:cs="Times New Roman"/>
          <w:sz w:val="24"/>
          <w:szCs w:val="24"/>
        </w:rPr>
        <w:t>Під урожай 20</w:t>
      </w:r>
      <w:r w:rsidRPr="00F21BB0">
        <w:rPr>
          <w:rFonts w:ascii="Times New Roman" w:eastAsia="MS Mincho" w:hAnsi="Times New Roman" w:cs="Times New Roman"/>
          <w:sz w:val="24"/>
          <w:szCs w:val="24"/>
          <w:lang w:val="uk-UA"/>
        </w:rPr>
        <w:t>20</w:t>
      </w:r>
      <w:r w:rsidRPr="00F21BB0">
        <w:rPr>
          <w:rFonts w:ascii="Times New Roman" w:eastAsia="MS Mincho" w:hAnsi="Times New Roman" w:cs="Times New Roman"/>
          <w:sz w:val="24"/>
          <w:szCs w:val="24"/>
        </w:rPr>
        <w:t xml:space="preserve"> року проведено </w:t>
      </w:r>
      <w:r w:rsidRPr="00F21BB0">
        <w:rPr>
          <w:rFonts w:ascii="Times New Roman" w:eastAsia="MS Mincho" w:hAnsi="Times New Roman" w:cs="Times New Roman"/>
          <w:sz w:val="24"/>
          <w:szCs w:val="24"/>
          <w:lang w:val="uk-UA"/>
        </w:rPr>
        <w:t>підготовку грунту</w:t>
      </w:r>
      <w:r w:rsidRPr="00F21BB0">
        <w:rPr>
          <w:rFonts w:ascii="Times New Roman" w:eastAsia="MS Mincho" w:hAnsi="Times New Roman" w:cs="Times New Roman"/>
          <w:sz w:val="24"/>
          <w:szCs w:val="24"/>
        </w:rPr>
        <w:t xml:space="preserve"> на площі </w:t>
      </w:r>
      <w:r w:rsidRPr="00F21BB0">
        <w:rPr>
          <w:rFonts w:ascii="Times New Roman" w:eastAsia="MS Mincho" w:hAnsi="Times New Roman" w:cs="Times New Roman"/>
          <w:sz w:val="24"/>
          <w:szCs w:val="24"/>
          <w:lang w:val="uk-UA"/>
        </w:rPr>
        <w:t>15,5</w:t>
      </w:r>
      <w:r w:rsidRPr="00F21BB0">
        <w:rPr>
          <w:rFonts w:ascii="Times New Roman" w:eastAsia="MS Mincho" w:hAnsi="Times New Roman" w:cs="Times New Roman"/>
          <w:sz w:val="24"/>
          <w:szCs w:val="24"/>
        </w:rPr>
        <w:t xml:space="preserve"> тис. Гектарів</w:t>
      </w:r>
      <w:r w:rsidRPr="00F21BB0">
        <w:rPr>
          <w:rFonts w:ascii="Times New Roman" w:eastAsia="MS Mincho" w:hAnsi="Times New Roman" w:cs="Times New Roman"/>
          <w:sz w:val="24"/>
          <w:szCs w:val="24"/>
          <w:lang w:val="uk-UA"/>
        </w:rPr>
        <w:t xml:space="preserve">. </w:t>
      </w:r>
      <w:r w:rsidRPr="00F21BB0">
        <w:rPr>
          <w:rFonts w:ascii="Times New Roman" w:eastAsia="MS Mincho" w:hAnsi="Times New Roman" w:cs="Times New Roman"/>
          <w:sz w:val="24"/>
          <w:szCs w:val="24"/>
        </w:rPr>
        <w:t xml:space="preserve">Завершено посів озимого ріпаку на площі </w:t>
      </w:r>
      <w:r w:rsidRPr="00F21BB0">
        <w:rPr>
          <w:rFonts w:ascii="Times New Roman" w:eastAsia="MS Mincho" w:hAnsi="Times New Roman" w:cs="Times New Roman"/>
          <w:sz w:val="24"/>
          <w:szCs w:val="24"/>
          <w:lang w:val="uk-UA"/>
        </w:rPr>
        <w:t>2,99 тис.</w:t>
      </w:r>
      <w:r w:rsidRPr="00F21BB0">
        <w:rPr>
          <w:rFonts w:ascii="Times New Roman" w:eastAsia="MS Mincho" w:hAnsi="Times New Roman" w:cs="Times New Roman"/>
          <w:sz w:val="24"/>
          <w:szCs w:val="24"/>
        </w:rPr>
        <w:t xml:space="preserve"> га, </w:t>
      </w:r>
      <w:r w:rsidRPr="00F21BB0">
        <w:rPr>
          <w:rFonts w:ascii="Times New Roman" w:eastAsia="MS Mincho" w:hAnsi="Times New Roman" w:cs="Times New Roman"/>
          <w:sz w:val="24"/>
          <w:szCs w:val="24"/>
          <w:lang w:val="uk-UA"/>
        </w:rPr>
        <w:t xml:space="preserve">озимої пшениці 9,75 тис. га, озимого жита 0,303 тис.га, озимого ячменю 0,677 тис.га. </w:t>
      </w: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t>Найбільші землекористувачі громади:</w:t>
      </w:r>
      <w:r w:rsidRPr="00F21BB0">
        <w:rPr>
          <w:rFonts w:ascii="Times New Roman" w:hAnsi="Times New Roman" w:cs="Times New Roman"/>
          <w:b/>
          <w:sz w:val="24"/>
          <w:szCs w:val="24"/>
          <w:lang w:val="uk-UA"/>
        </w:rPr>
        <w:t xml:space="preserve"> </w:t>
      </w:r>
      <w:r w:rsidRPr="00F21BB0">
        <w:rPr>
          <w:rFonts w:ascii="Times New Roman" w:hAnsi="Times New Roman" w:cs="Times New Roman"/>
          <w:sz w:val="24"/>
          <w:szCs w:val="24"/>
          <w:lang w:val="uk-UA"/>
        </w:rPr>
        <w:t>ТОВ «Енселко Агро»</w:t>
      </w:r>
      <w:r w:rsidRPr="00F21BB0">
        <w:rPr>
          <w:rFonts w:ascii="Times New Roman" w:hAnsi="Times New Roman" w:cs="Times New Roman"/>
          <w:b/>
          <w:sz w:val="24"/>
          <w:szCs w:val="24"/>
          <w:lang w:val="uk-UA"/>
        </w:rPr>
        <w:t>,</w:t>
      </w:r>
      <w:r w:rsidRPr="00F21BB0">
        <w:rPr>
          <w:rFonts w:ascii="Times New Roman" w:hAnsi="Times New Roman" w:cs="Times New Roman"/>
          <w:sz w:val="24"/>
          <w:szCs w:val="24"/>
          <w:lang w:val="uk-UA"/>
        </w:rPr>
        <w:t>ФГ «Подільська марка» с.Дем`янківці</w:t>
      </w:r>
      <w:r w:rsidRPr="00F21BB0">
        <w:rPr>
          <w:rFonts w:ascii="Times New Roman" w:hAnsi="Times New Roman" w:cs="Times New Roman"/>
          <w:b/>
          <w:sz w:val="24"/>
          <w:szCs w:val="24"/>
          <w:lang w:val="uk-UA"/>
        </w:rPr>
        <w:t xml:space="preserve">, </w:t>
      </w:r>
      <w:r w:rsidRPr="00F21BB0">
        <w:rPr>
          <w:rFonts w:ascii="Times New Roman" w:hAnsi="Times New Roman" w:cs="Times New Roman"/>
          <w:sz w:val="24"/>
          <w:szCs w:val="24"/>
          <w:lang w:val="uk-UA"/>
        </w:rPr>
        <w:t>СТОВ Агрофірма «Україна»</w:t>
      </w:r>
      <w:r w:rsidRPr="00F21BB0">
        <w:rPr>
          <w:rFonts w:ascii="Times New Roman" w:hAnsi="Times New Roman" w:cs="Times New Roman"/>
          <w:b/>
          <w:sz w:val="24"/>
          <w:szCs w:val="24"/>
          <w:lang w:val="uk-UA"/>
        </w:rPr>
        <w:t xml:space="preserve">, </w:t>
      </w:r>
      <w:r w:rsidRPr="00F21BB0">
        <w:rPr>
          <w:rFonts w:ascii="Times New Roman" w:hAnsi="Times New Roman" w:cs="Times New Roman"/>
          <w:sz w:val="24"/>
          <w:szCs w:val="24"/>
          <w:lang w:val="uk-UA"/>
        </w:rPr>
        <w:t>ТОВ"Козацька Долина 2006" с.Вихрівка</w:t>
      </w:r>
      <w:r w:rsidRPr="00F21BB0">
        <w:rPr>
          <w:rFonts w:ascii="Times New Roman" w:hAnsi="Times New Roman" w:cs="Times New Roman"/>
          <w:b/>
          <w:sz w:val="24"/>
          <w:szCs w:val="24"/>
          <w:lang w:val="uk-UA"/>
        </w:rPr>
        <w:t xml:space="preserve">, </w:t>
      </w:r>
      <w:r w:rsidRPr="00F21BB0">
        <w:rPr>
          <w:rFonts w:ascii="Times New Roman" w:hAnsi="Times New Roman" w:cs="Times New Roman"/>
          <w:sz w:val="24"/>
          <w:szCs w:val="24"/>
          <w:lang w:val="uk-UA"/>
        </w:rPr>
        <w:t>ТОВ "Поділля агросервіс" с. Чаньків</w:t>
      </w:r>
      <w:r w:rsidRPr="00F21BB0">
        <w:rPr>
          <w:rFonts w:ascii="Times New Roman" w:hAnsi="Times New Roman" w:cs="Times New Roman"/>
          <w:b/>
          <w:sz w:val="24"/>
          <w:szCs w:val="24"/>
          <w:lang w:val="uk-UA"/>
        </w:rPr>
        <w:t xml:space="preserve">, </w:t>
      </w:r>
      <w:r w:rsidRPr="00F21BB0">
        <w:rPr>
          <w:rFonts w:ascii="Times New Roman" w:hAnsi="Times New Roman" w:cs="Times New Roman"/>
          <w:sz w:val="24"/>
          <w:szCs w:val="24"/>
          <w:lang w:val="uk-UA"/>
        </w:rPr>
        <w:t>ТОВ" Подільський  бройлер" с.Воробіївка</w:t>
      </w:r>
      <w:r w:rsidRPr="00F21BB0">
        <w:rPr>
          <w:rFonts w:ascii="Times New Roman" w:hAnsi="Times New Roman" w:cs="Times New Roman"/>
          <w:b/>
          <w:sz w:val="24"/>
          <w:szCs w:val="24"/>
          <w:lang w:val="uk-UA"/>
        </w:rPr>
        <w:t>.</w:t>
      </w:r>
    </w:p>
    <w:p w:rsidR="00D82454" w:rsidRPr="00F21BB0" w:rsidRDefault="00D82454" w:rsidP="00CE0BA4">
      <w:pPr>
        <w:pStyle w:val="9"/>
        <w:spacing w:before="0" w:after="0"/>
        <w:ind w:firstLine="567"/>
        <w:jc w:val="center"/>
        <w:rPr>
          <w:rFonts w:ascii="Times New Roman" w:hAnsi="Times New Roman" w:cs="Times New Roman"/>
          <w:sz w:val="24"/>
          <w:szCs w:val="24"/>
          <w:lang w:eastAsia="uk-UA"/>
        </w:rPr>
      </w:pPr>
      <w:r w:rsidRPr="00F21BB0">
        <w:rPr>
          <w:rFonts w:ascii="Times New Roman" w:hAnsi="Times New Roman" w:cs="Times New Roman"/>
          <w:sz w:val="24"/>
          <w:szCs w:val="24"/>
          <w:lang w:eastAsia="uk-UA"/>
        </w:rPr>
        <w:t>Торгівля, ресторанне господарство, послуги</w:t>
      </w:r>
    </w:p>
    <w:p w:rsidR="00D82454" w:rsidRPr="00F21BB0" w:rsidRDefault="00D82454" w:rsidP="00CE0BA4">
      <w:pPr>
        <w:spacing w:after="0" w:line="240" w:lineRule="auto"/>
        <w:ind w:firstLine="567"/>
        <w:jc w:val="both"/>
        <w:rPr>
          <w:rFonts w:ascii="Times New Roman" w:hAnsi="Times New Roman" w:cs="Times New Roman"/>
          <w:sz w:val="24"/>
          <w:szCs w:val="24"/>
          <w:lang w:val="uk-UA" w:eastAsia="uk-UA"/>
        </w:rPr>
      </w:pPr>
      <w:r w:rsidRPr="00F21BB0">
        <w:rPr>
          <w:rFonts w:ascii="Times New Roman" w:hAnsi="Times New Roman" w:cs="Times New Roman"/>
          <w:sz w:val="24"/>
          <w:szCs w:val="24"/>
          <w:lang w:val="uk-UA"/>
        </w:rPr>
        <w:t xml:space="preserve">Сфера внутрішньої торгівлі, громадського харчування та побутового обслуговування населення є важливою складовою внутрішнього ринку і відіграє значну роль як у формуванні загального економічного потенціалу, так і у забезпеченні потреб населення в товарах і послугах на території об’єднаної громади. </w:t>
      </w:r>
    </w:p>
    <w:p w:rsidR="00D82454" w:rsidRPr="00F21BB0" w:rsidRDefault="00D82454" w:rsidP="00CE0BA4">
      <w:pPr>
        <w:spacing w:after="0" w:line="240" w:lineRule="auto"/>
        <w:ind w:firstLine="567"/>
        <w:contextualSpacing/>
        <w:jc w:val="both"/>
        <w:rPr>
          <w:rFonts w:ascii="Times New Roman" w:hAnsi="Times New Roman" w:cs="Times New Roman"/>
          <w:sz w:val="24"/>
          <w:szCs w:val="24"/>
          <w:lang w:val="uk-UA"/>
        </w:rPr>
      </w:pPr>
      <w:r w:rsidRPr="00F21BB0">
        <w:rPr>
          <w:rFonts w:ascii="Times New Roman" w:hAnsi="Times New Roman" w:cs="Times New Roman"/>
          <w:bCs/>
          <w:iCs/>
          <w:sz w:val="24"/>
          <w:szCs w:val="24"/>
          <w:lang w:val="uk-UA"/>
        </w:rPr>
        <w:t xml:space="preserve">В галузевій структурі громади </w:t>
      </w:r>
      <w:r w:rsidRPr="00F21BB0">
        <w:rPr>
          <w:rFonts w:ascii="Times New Roman" w:hAnsi="Times New Roman" w:cs="Times New Roman"/>
          <w:color w:val="000000"/>
          <w:sz w:val="24"/>
          <w:szCs w:val="24"/>
          <w:lang w:val="uk-UA"/>
        </w:rPr>
        <w:t>стабільний розвиток та відносно висока продуктивність</w:t>
      </w:r>
      <w:r w:rsidRPr="00F21BB0">
        <w:rPr>
          <w:rFonts w:ascii="Times New Roman" w:hAnsi="Times New Roman" w:cs="Times New Roman"/>
          <w:sz w:val="24"/>
          <w:szCs w:val="24"/>
          <w:lang w:val="uk-UA"/>
        </w:rPr>
        <w:t xml:space="preserve"> виробництва продуктів харчування, роздрібна і оптова торгівлля, заготівля та переробка продуктів харчування, ресторанне господарство та побутове обслуговування населення. На території громади успішно діють заклади громадського харчування та торгівлі, а саме:</w:t>
      </w:r>
    </w:p>
    <w:p w:rsidR="00D82454" w:rsidRPr="00F21BB0" w:rsidRDefault="00D82454" w:rsidP="00CE0BA4">
      <w:pPr>
        <w:numPr>
          <w:ilvl w:val="0"/>
          <w:numId w:val="15"/>
        </w:numPr>
        <w:spacing w:after="0" w:line="240" w:lineRule="auto"/>
        <w:ind w:left="0" w:firstLine="567"/>
        <w:contextualSpacing/>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lastRenderedPageBreak/>
        <w:t>26 обєктів громадського харчування;</w:t>
      </w:r>
    </w:p>
    <w:p w:rsidR="00D82454" w:rsidRPr="00F21BB0" w:rsidRDefault="00D82454" w:rsidP="00CE0BA4">
      <w:pPr>
        <w:numPr>
          <w:ilvl w:val="0"/>
          <w:numId w:val="15"/>
        </w:numPr>
        <w:spacing w:after="0" w:line="240" w:lineRule="auto"/>
        <w:ind w:left="0" w:firstLine="567"/>
        <w:contextualSpacing/>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t>224 магазини;</w:t>
      </w:r>
    </w:p>
    <w:p w:rsidR="00D82454" w:rsidRPr="00F21BB0" w:rsidRDefault="00D82454" w:rsidP="00CE0BA4">
      <w:pPr>
        <w:numPr>
          <w:ilvl w:val="0"/>
          <w:numId w:val="15"/>
        </w:numPr>
        <w:spacing w:after="0" w:line="240" w:lineRule="auto"/>
        <w:ind w:left="0" w:firstLine="567"/>
        <w:contextualSpacing/>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t>56 павільйонів;</w:t>
      </w:r>
    </w:p>
    <w:p w:rsidR="00D82454" w:rsidRPr="00F21BB0" w:rsidRDefault="00D82454" w:rsidP="00CE0BA4">
      <w:pPr>
        <w:numPr>
          <w:ilvl w:val="0"/>
          <w:numId w:val="15"/>
        </w:numPr>
        <w:spacing w:after="0" w:line="240" w:lineRule="auto"/>
        <w:ind w:left="0" w:firstLine="567"/>
        <w:contextualSpacing/>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t>44 об᾿єкти  лоткової торгівлі;</w:t>
      </w:r>
    </w:p>
    <w:p w:rsidR="00D82454" w:rsidRPr="00F21BB0" w:rsidRDefault="00D82454" w:rsidP="00CE0BA4">
      <w:pPr>
        <w:numPr>
          <w:ilvl w:val="0"/>
          <w:numId w:val="15"/>
        </w:numPr>
        <w:spacing w:after="0" w:line="240" w:lineRule="auto"/>
        <w:ind w:left="0" w:firstLine="567"/>
        <w:contextualSpacing/>
        <w:jc w:val="both"/>
        <w:rPr>
          <w:rFonts w:ascii="Times New Roman" w:hAnsi="Times New Roman" w:cs="Times New Roman"/>
          <w:b/>
          <w:sz w:val="24"/>
          <w:szCs w:val="24"/>
        </w:rPr>
      </w:pPr>
      <w:r w:rsidRPr="00F21BB0">
        <w:rPr>
          <w:rFonts w:ascii="Times New Roman" w:hAnsi="Times New Roman" w:cs="Times New Roman"/>
          <w:sz w:val="24"/>
          <w:szCs w:val="24"/>
          <w:lang w:val="uk-UA"/>
        </w:rPr>
        <w:t>3 ринки.</w:t>
      </w:r>
    </w:p>
    <w:p w:rsidR="00D82454" w:rsidRPr="00F21BB0" w:rsidRDefault="00D82454" w:rsidP="00CE0BA4">
      <w:pPr>
        <w:spacing w:after="0" w:line="240" w:lineRule="auto"/>
        <w:contextualSpacing/>
        <w:jc w:val="both"/>
        <w:rPr>
          <w:rFonts w:ascii="Times New Roman" w:hAnsi="Times New Roman" w:cs="Times New Roman"/>
          <w:b/>
          <w:sz w:val="24"/>
          <w:szCs w:val="24"/>
          <w:lang w:val="uk-UA"/>
        </w:rPr>
      </w:pPr>
    </w:p>
    <w:p w:rsidR="00D82454" w:rsidRPr="00F21BB0" w:rsidRDefault="00D82454" w:rsidP="00CE0BA4">
      <w:pPr>
        <w:spacing w:after="0" w:line="240" w:lineRule="auto"/>
        <w:ind w:firstLine="567"/>
        <w:contextualSpacing/>
        <w:jc w:val="center"/>
        <w:rPr>
          <w:rFonts w:ascii="Times New Roman" w:hAnsi="Times New Roman" w:cs="Times New Roman"/>
          <w:sz w:val="24"/>
          <w:szCs w:val="24"/>
        </w:rPr>
      </w:pPr>
      <w:r w:rsidRPr="00F21BB0">
        <w:rPr>
          <w:rFonts w:ascii="Times New Roman" w:hAnsi="Times New Roman" w:cs="Times New Roman"/>
          <w:sz w:val="24"/>
          <w:szCs w:val="24"/>
        </w:rPr>
        <w:t>Транспорт  та  зв’язок</w:t>
      </w:r>
    </w:p>
    <w:p w:rsidR="00D82454" w:rsidRPr="00F21BB0" w:rsidRDefault="00D82454" w:rsidP="00CE0BA4">
      <w:pPr>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sz w:val="24"/>
          <w:szCs w:val="24"/>
        </w:rPr>
        <w:t xml:space="preserve">Дунаєвецька міська рада має добре розвинуту транспортну мережу. Зовнішні і внутрішні транспортні зв’язки громади здійснюються автомобільним транспортом. </w:t>
      </w:r>
    </w:p>
    <w:p w:rsidR="00D82454" w:rsidRPr="00F21BB0" w:rsidRDefault="00D82454" w:rsidP="00CE0BA4">
      <w:pPr>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sz w:val="24"/>
          <w:szCs w:val="24"/>
        </w:rPr>
        <w:t>Населені пункти громади забезпечені автобусним сполученням та багаторазовим автобусним сполученням</w:t>
      </w:r>
      <w:r w:rsidRPr="00F21BB0">
        <w:rPr>
          <w:rFonts w:ascii="Times New Roman" w:hAnsi="Times New Roman" w:cs="Times New Roman"/>
          <w:sz w:val="24"/>
          <w:szCs w:val="24"/>
          <w:lang w:val="uk-UA"/>
        </w:rPr>
        <w:t xml:space="preserve"> з</w:t>
      </w:r>
      <w:r w:rsidRPr="00F21BB0">
        <w:rPr>
          <w:rFonts w:ascii="Times New Roman" w:hAnsi="Times New Roman" w:cs="Times New Roman"/>
          <w:sz w:val="24"/>
          <w:szCs w:val="24"/>
        </w:rPr>
        <w:t xml:space="preserve"> обласним центром, окремими районними центрами Хмельницької області, з містами Київ, Вінниця, Чернівці, Тернопіль, Львів. </w:t>
      </w:r>
    </w:p>
    <w:p w:rsidR="00D82454" w:rsidRPr="00F21BB0" w:rsidRDefault="00D82454" w:rsidP="00CE0BA4">
      <w:pPr>
        <w:pStyle w:val="21"/>
        <w:spacing w:after="0" w:line="240" w:lineRule="auto"/>
        <w:ind w:left="0" w:firstLine="567"/>
        <w:jc w:val="both"/>
        <w:rPr>
          <w:rFonts w:ascii="Times New Roman" w:hAnsi="Times New Roman" w:cs="Times New Roman"/>
        </w:rPr>
      </w:pPr>
      <w:r w:rsidRPr="00F21BB0">
        <w:rPr>
          <w:rFonts w:ascii="Times New Roman" w:hAnsi="Times New Roman" w:cs="Times New Roman"/>
        </w:rPr>
        <w:t xml:space="preserve">На території громади створені і працюють 27 обєктів поштового зв’язку, з них 21 сільських відділень зв’язку, 2 - в місті, 4 точки присутності. </w:t>
      </w:r>
    </w:p>
    <w:p w:rsidR="00D82454" w:rsidRPr="00F21BB0" w:rsidRDefault="00D82454" w:rsidP="00CE0BA4">
      <w:pPr>
        <w:pStyle w:val="ad"/>
        <w:ind w:firstLine="567"/>
        <w:jc w:val="both"/>
        <w:rPr>
          <w:rFonts w:ascii="Times New Roman" w:hAnsi="Times New Roman" w:cs="Times New Roman"/>
          <w:b/>
          <w:color w:val="FF0000"/>
        </w:rPr>
      </w:pPr>
      <w:r w:rsidRPr="00F21BB0">
        <w:rPr>
          <w:rFonts w:ascii="Times New Roman" w:hAnsi="Times New Roman" w:cs="Times New Roman"/>
          <w:color w:val="FF0000"/>
        </w:rPr>
        <w:t xml:space="preserve">     </w:t>
      </w:r>
      <w:r w:rsidRPr="00F21BB0">
        <w:rPr>
          <w:rFonts w:ascii="Times New Roman" w:hAnsi="Times New Roman" w:cs="Times New Roman"/>
          <w:b/>
        </w:rPr>
        <w:t xml:space="preserve"> </w:t>
      </w:r>
    </w:p>
    <w:p w:rsidR="00D82454" w:rsidRPr="00F21BB0" w:rsidRDefault="00D82454" w:rsidP="00CE0BA4">
      <w:pPr>
        <w:spacing w:after="0" w:line="240" w:lineRule="auto"/>
        <w:ind w:firstLine="567"/>
        <w:jc w:val="center"/>
        <w:rPr>
          <w:rFonts w:ascii="Times New Roman" w:hAnsi="Times New Roman" w:cs="Times New Roman"/>
          <w:sz w:val="24"/>
          <w:szCs w:val="24"/>
          <w:lang w:eastAsia="uk-UA"/>
        </w:rPr>
      </w:pPr>
      <w:r w:rsidRPr="00F21BB0">
        <w:rPr>
          <w:rFonts w:ascii="Times New Roman" w:hAnsi="Times New Roman" w:cs="Times New Roman"/>
          <w:sz w:val="24"/>
          <w:szCs w:val="24"/>
          <w:lang w:eastAsia="uk-UA"/>
        </w:rPr>
        <w:t>Житлово-комунальні послуги</w:t>
      </w:r>
    </w:p>
    <w:p w:rsidR="00D82454" w:rsidRPr="00F21BB0" w:rsidRDefault="00D82454" w:rsidP="00CE0BA4">
      <w:pPr>
        <w:spacing w:after="0" w:line="240" w:lineRule="auto"/>
        <w:ind w:firstLine="567"/>
        <w:jc w:val="both"/>
        <w:rPr>
          <w:rFonts w:ascii="Times New Roman" w:eastAsia="Calibri" w:hAnsi="Times New Roman" w:cs="Times New Roman"/>
          <w:sz w:val="24"/>
          <w:szCs w:val="24"/>
          <w:lang w:val="uk-UA"/>
        </w:rPr>
      </w:pPr>
      <w:r w:rsidRPr="00F21BB0">
        <w:rPr>
          <w:rFonts w:ascii="Times New Roman" w:hAnsi="Times New Roman" w:cs="Times New Roman"/>
          <w:sz w:val="24"/>
          <w:szCs w:val="24"/>
        </w:rPr>
        <w:t>КП «Міськводоканал»:</w:t>
      </w:r>
      <w:r w:rsidRPr="00F21BB0">
        <w:rPr>
          <w:rFonts w:ascii="Times New Roman" w:hAnsi="Times New Roman" w:cs="Times New Roman"/>
          <w:sz w:val="24"/>
          <w:szCs w:val="24"/>
          <w:lang w:val="uk-UA"/>
        </w:rPr>
        <w:t xml:space="preserve"> послугами централізованого водопостачання користуються 19 тис. жителів нашої громади, що становить 48,7 % від загальної кількості населення. Протяжність міської водопровідної мережі становить 92,0 км та 34,6 км водопровідної мережі в 8 населених пунктах об’єднаної територіальної громади. </w:t>
      </w:r>
      <w:r w:rsidRPr="00F21BB0">
        <w:rPr>
          <w:rFonts w:ascii="Times New Roman" w:eastAsia="Calibri" w:hAnsi="Times New Roman" w:cs="Times New Roman"/>
          <w:sz w:val="24"/>
          <w:szCs w:val="24"/>
        </w:rPr>
        <w:t>Через особливості рельєфу каналізовано лише 42% території міста, а послугами каналізації користується 31% жителів.</w:t>
      </w:r>
    </w:p>
    <w:p w:rsidR="00D82454" w:rsidRPr="00F21BB0" w:rsidRDefault="00D82454" w:rsidP="00CE0BA4">
      <w:pPr>
        <w:spacing w:after="0" w:line="240" w:lineRule="auto"/>
        <w:ind w:firstLine="567"/>
        <w:jc w:val="both"/>
        <w:rPr>
          <w:rFonts w:ascii="Times New Roman" w:hAnsi="Times New Roman" w:cs="Times New Roman"/>
          <w:bCs/>
          <w:color w:val="000000"/>
          <w:sz w:val="24"/>
          <w:szCs w:val="24"/>
        </w:rPr>
      </w:pPr>
      <w:r w:rsidRPr="00F21BB0">
        <w:rPr>
          <w:rFonts w:ascii="Times New Roman" w:hAnsi="Times New Roman" w:cs="Times New Roman"/>
          <w:sz w:val="24"/>
          <w:szCs w:val="24"/>
        </w:rPr>
        <w:t xml:space="preserve">КП теплових мереж ДМР: </w:t>
      </w:r>
      <w:r w:rsidRPr="00F21BB0">
        <w:rPr>
          <w:rFonts w:ascii="Times New Roman" w:hAnsi="Times New Roman" w:cs="Times New Roman"/>
          <w:bCs/>
          <w:color w:val="000000"/>
          <w:sz w:val="24"/>
          <w:szCs w:val="24"/>
        </w:rPr>
        <w:t>підприємство утримує 4 котельні. За опалювальний сезон 201</w:t>
      </w:r>
      <w:r w:rsidRPr="00F21BB0">
        <w:rPr>
          <w:rFonts w:ascii="Times New Roman" w:hAnsi="Times New Roman" w:cs="Times New Roman"/>
          <w:bCs/>
          <w:color w:val="000000"/>
          <w:sz w:val="24"/>
          <w:szCs w:val="24"/>
          <w:lang w:val="uk-UA"/>
        </w:rPr>
        <w:t xml:space="preserve">9- </w:t>
      </w:r>
      <w:r w:rsidRPr="00F21BB0">
        <w:rPr>
          <w:rFonts w:ascii="Times New Roman" w:hAnsi="Times New Roman" w:cs="Times New Roman"/>
          <w:bCs/>
          <w:color w:val="000000"/>
          <w:sz w:val="24"/>
          <w:szCs w:val="24"/>
        </w:rPr>
        <w:t>20</w:t>
      </w:r>
      <w:r w:rsidRPr="00F21BB0">
        <w:rPr>
          <w:rFonts w:ascii="Times New Roman" w:hAnsi="Times New Roman" w:cs="Times New Roman"/>
          <w:bCs/>
          <w:color w:val="000000"/>
          <w:sz w:val="24"/>
          <w:szCs w:val="24"/>
          <w:lang w:val="uk-UA"/>
        </w:rPr>
        <w:t>20</w:t>
      </w:r>
      <w:r w:rsidRPr="00F21BB0">
        <w:rPr>
          <w:rFonts w:ascii="Times New Roman" w:hAnsi="Times New Roman" w:cs="Times New Roman"/>
          <w:bCs/>
          <w:color w:val="000000"/>
          <w:sz w:val="24"/>
          <w:szCs w:val="24"/>
        </w:rPr>
        <w:t xml:space="preserve">р.р. підприємством </w:t>
      </w:r>
      <w:r w:rsidRPr="00F21BB0">
        <w:rPr>
          <w:rFonts w:ascii="Times New Roman" w:hAnsi="Times New Roman" w:cs="Times New Roman"/>
          <w:bCs/>
          <w:color w:val="000000"/>
          <w:sz w:val="24"/>
          <w:szCs w:val="24"/>
          <w:lang w:val="uk-UA"/>
        </w:rPr>
        <w:t xml:space="preserve">планується </w:t>
      </w:r>
      <w:r w:rsidRPr="00F21BB0">
        <w:rPr>
          <w:rFonts w:ascii="Times New Roman" w:hAnsi="Times New Roman" w:cs="Times New Roman"/>
          <w:bCs/>
          <w:color w:val="000000"/>
          <w:sz w:val="24"/>
          <w:szCs w:val="24"/>
        </w:rPr>
        <w:t>реалізова</w:t>
      </w:r>
      <w:r w:rsidRPr="00F21BB0">
        <w:rPr>
          <w:rFonts w:ascii="Times New Roman" w:hAnsi="Times New Roman" w:cs="Times New Roman"/>
          <w:bCs/>
          <w:color w:val="000000"/>
          <w:sz w:val="24"/>
          <w:szCs w:val="24"/>
          <w:lang w:val="uk-UA"/>
        </w:rPr>
        <w:t>ти</w:t>
      </w:r>
      <w:r w:rsidRPr="00F21BB0">
        <w:rPr>
          <w:rFonts w:ascii="Times New Roman" w:hAnsi="Times New Roman" w:cs="Times New Roman"/>
          <w:bCs/>
          <w:color w:val="000000"/>
          <w:sz w:val="24"/>
          <w:szCs w:val="24"/>
        </w:rPr>
        <w:t xml:space="preserve"> </w:t>
      </w:r>
      <w:r w:rsidRPr="00F21BB0">
        <w:rPr>
          <w:rFonts w:ascii="Times New Roman" w:hAnsi="Times New Roman" w:cs="Times New Roman"/>
          <w:bCs/>
          <w:color w:val="000000"/>
          <w:sz w:val="24"/>
          <w:szCs w:val="24"/>
          <w:lang w:val="uk-UA"/>
        </w:rPr>
        <w:t>8,602</w:t>
      </w:r>
      <w:r w:rsidRPr="00F21BB0">
        <w:rPr>
          <w:rFonts w:ascii="Times New Roman" w:hAnsi="Times New Roman" w:cs="Times New Roman"/>
          <w:bCs/>
          <w:color w:val="000000"/>
          <w:sz w:val="24"/>
          <w:szCs w:val="24"/>
        </w:rPr>
        <w:t xml:space="preserve"> тис.Гкал. теплової енергії, з них:</w:t>
      </w:r>
    </w:p>
    <w:p w:rsidR="00D82454" w:rsidRPr="00F21BB0" w:rsidRDefault="00D82454" w:rsidP="00CE0BA4">
      <w:pPr>
        <w:pStyle w:val="a8"/>
        <w:widowControl w:val="0"/>
        <w:numPr>
          <w:ilvl w:val="0"/>
          <w:numId w:val="16"/>
        </w:numPr>
        <w:tabs>
          <w:tab w:val="left" w:pos="709"/>
        </w:tabs>
        <w:autoSpaceDE w:val="0"/>
        <w:autoSpaceDN w:val="0"/>
        <w:adjustRightInd w:val="0"/>
        <w:spacing w:after="0" w:line="240" w:lineRule="auto"/>
        <w:ind w:left="0" w:firstLine="567"/>
        <w:jc w:val="both"/>
        <w:rPr>
          <w:rFonts w:ascii="Times New Roman" w:hAnsi="Times New Roman" w:cs="Times New Roman"/>
          <w:bCs/>
          <w:color w:val="000000"/>
          <w:sz w:val="24"/>
          <w:szCs w:val="24"/>
        </w:rPr>
      </w:pPr>
      <w:r w:rsidRPr="00F21BB0">
        <w:rPr>
          <w:rFonts w:ascii="Times New Roman" w:hAnsi="Times New Roman" w:cs="Times New Roman"/>
          <w:bCs/>
          <w:color w:val="000000"/>
          <w:sz w:val="24"/>
          <w:szCs w:val="24"/>
        </w:rPr>
        <w:t xml:space="preserve">для населення – </w:t>
      </w:r>
      <w:r w:rsidRPr="00F21BB0">
        <w:rPr>
          <w:rFonts w:ascii="Times New Roman" w:hAnsi="Times New Roman" w:cs="Times New Roman"/>
          <w:bCs/>
          <w:color w:val="000000"/>
          <w:sz w:val="24"/>
          <w:szCs w:val="24"/>
          <w:lang w:val="uk-UA"/>
        </w:rPr>
        <w:t>3,011</w:t>
      </w:r>
      <w:r w:rsidRPr="00F21BB0">
        <w:rPr>
          <w:rFonts w:ascii="Times New Roman" w:hAnsi="Times New Roman" w:cs="Times New Roman"/>
          <w:bCs/>
          <w:color w:val="000000"/>
          <w:sz w:val="24"/>
          <w:szCs w:val="24"/>
        </w:rPr>
        <w:t xml:space="preserve"> тис.Гкал;</w:t>
      </w:r>
    </w:p>
    <w:p w:rsidR="00D82454" w:rsidRPr="00F21BB0" w:rsidRDefault="00D82454" w:rsidP="00CE0BA4">
      <w:pPr>
        <w:pStyle w:val="a8"/>
        <w:widowControl w:val="0"/>
        <w:numPr>
          <w:ilvl w:val="0"/>
          <w:numId w:val="16"/>
        </w:numPr>
        <w:tabs>
          <w:tab w:val="left" w:pos="709"/>
        </w:tabs>
        <w:autoSpaceDE w:val="0"/>
        <w:autoSpaceDN w:val="0"/>
        <w:adjustRightInd w:val="0"/>
        <w:spacing w:after="0" w:line="240" w:lineRule="auto"/>
        <w:ind w:left="0" w:firstLine="567"/>
        <w:jc w:val="both"/>
        <w:rPr>
          <w:rFonts w:ascii="Times New Roman" w:hAnsi="Times New Roman" w:cs="Times New Roman"/>
          <w:bCs/>
          <w:color w:val="000000"/>
          <w:sz w:val="24"/>
          <w:szCs w:val="24"/>
        </w:rPr>
      </w:pPr>
      <w:r w:rsidRPr="00F21BB0">
        <w:rPr>
          <w:rFonts w:ascii="Times New Roman" w:hAnsi="Times New Roman" w:cs="Times New Roman"/>
          <w:bCs/>
          <w:color w:val="000000"/>
          <w:sz w:val="24"/>
          <w:szCs w:val="24"/>
        </w:rPr>
        <w:t xml:space="preserve">для бюджетних споживачів – </w:t>
      </w:r>
      <w:r w:rsidRPr="00F21BB0">
        <w:rPr>
          <w:rFonts w:ascii="Times New Roman" w:hAnsi="Times New Roman" w:cs="Times New Roman"/>
          <w:bCs/>
          <w:color w:val="000000"/>
          <w:sz w:val="24"/>
          <w:szCs w:val="24"/>
          <w:lang w:val="uk-UA"/>
        </w:rPr>
        <w:t>5,591</w:t>
      </w:r>
      <w:r w:rsidRPr="00F21BB0">
        <w:rPr>
          <w:rFonts w:ascii="Times New Roman" w:hAnsi="Times New Roman" w:cs="Times New Roman"/>
          <w:bCs/>
          <w:color w:val="000000"/>
          <w:sz w:val="24"/>
          <w:szCs w:val="24"/>
        </w:rPr>
        <w:t xml:space="preserve"> тис.Гкал</w:t>
      </w:r>
      <w:r w:rsidRPr="00F21BB0">
        <w:rPr>
          <w:rFonts w:ascii="Times New Roman" w:hAnsi="Times New Roman" w:cs="Times New Roman"/>
          <w:bCs/>
          <w:color w:val="000000"/>
          <w:sz w:val="24"/>
          <w:szCs w:val="24"/>
          <w:lang w:val="uk-UA"/>
        </w:rPr>
        <w:t>.</w:t>
      </w:r>
    </w:p>
    <w:p w:rsidR="00D82454" w:rsidRPr="00F21BB0" w:rsidRDefault="00D82454" w:rsidP="00CE0BA4">
      <w:pPr>
        <w:spacing w:after="0" w:line="240" w:lineRule="auto"/>
        <w:jc w:val="both"/>
        <w:rPr>
          <w:rFonts w:ascii="Times New Roman" w:hAnsi="Times New Roman" w:cs="Times New Roman"/>
          <w:bCs/>
          <w:color w:val="212121"/>
          <w:sz w:val="24"/>
          <w:szCs w:val="24"/>
          <w:lang w:val="uk-UA"/>
        </w:rPr>
      </w:pP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bCs/>
          <w:color w:val="212121"/>
          <w:sz w:val="24"/>
          <w:szCs w:val="24"/>
        </w:rPr>
        <w:t>КП ДМР “Благоустрій Дунаєвеччини”</w:t>
      </w:r>
      <w:r w:rsidRPr="00F21BB0">
        <w:rPr>
          <w:rFonts w:ascii="Times New Roman" w:hAnsi="Times New Roman" w:cs="Times New Roman"/>
          <w:bCs/>
          <w:color w:val="212121"/>
          <w:sz w:val="24"/>
          <w:szCs w:val="24"/>
          <w:lang w:val="uk-UA"/>
        </w:rPr>
        <w:t xml:space="preserve"> </w:t>
      </w:r>
      <w:r w:rsidRPr="00F21BB0">
        <w:rPr>
          <w:rFonts w:ascii="Times New Roman" w:hAnsi="Times New Roman" w:cs="Times New Roman"/>
          <w:sz w:val="24"/>
          <w:szCs w:val="24"/>
        </w:rPr>
        <w:t>має на балансі та обслуговуванні:</w:t>
      </w:r>
    </w:p>
    <w:p w:rsidR="00D82454" w:rsidRPr="00F21BB0" w:rsidRDefault="00D82454" w:rsidP="00CE0BA4">
      <w:pPr>
        <w:numPr>
          <w:ilvl w:val="0"/>
          <w:numId w:val="17"/>
        </w:numPr>
        <w:spacing w:after="0" w:line="240" w:lineRule="auto"/>
        <w:ind w:left="0" w:firstLine="567"/>
        <w:contextualSpacing/>
        <w:jc w:val="both"/>
        <w:rPr>
          <w:rFonts w:ascii="Times New Roman" w:hAnsi="Times New Roman" w:cs="Times New Roman"/>
          <w:sz w:val="24"/>
          <w:szCs w:val="24"/>
          <w:lang w:eastAsia="uk-UA"/>
        </w:rPr>
      </w:pPr>
      <w:r w:rsidRPr="00F21BB0">
        <w:rPr>
          <w:rFonts w:ascii="Times New Roman" w:hAnsi="Times New Roman" w:cs="Times New Roman"/>
          <w:sz w:val="24"/>
          <w:szCs w:val="24"/>
          <w:lang w:eastAsia="uk-UA"/>
        </w:rPr>
        <w:t>97 будинків, загальною площею 125, 9 тис.м2;</w:t>
      </w:r>
    </w:p>
    <w:p w:rsidR="00D82454" w:rsidRPr="00F21BB0" w:rsidRDefault="00D82454" w:rsidP="00CE0BA4">
      <w:pPr>
        <w:numPr>
          <w:ilvl w:val="0"/>
          <w:numId w:val="17"/>
        </w:numPr>
        <w:spacing w:after="0" w:line="240" w:lineRule="auto"/>
        <w:ind w:left="0" w:firstLine="567"/>
        <w:contextualSpacing/>
        <w:jc w:val="both"/>
        <w:rPr>
          <w:rFonts w:ascii="Times New Roman" w:hAnsi="Times New Roman" w:cs="Times New Roman"/>
          <w:sz w:val="24"/>
          <w:szCs w:val="24"/>
          <w:lang w:eastAsia="uk-UA"/>
        </w:rPr>
      </w:pPr>
      <w:r w:rsidRPr="00F21BB0">
        <w:rPr>
          <w:rFonts w:ascii="Times New Roman" w:hAnsi="Times New Roman" w:cs="Times New Roman"/>
          <w:sz w:val="24"/>
          <w:szCs w:val="24"/>
          <w:lang w:eastAsia="uk-UA"/>
        </w:rPr>
        <w:t xml:space="preserve">дорожньо-мостове господарство, яке включає </w:t>
      </w:r>
      <w:r w:rsidRPr="00F21BB0">
        <w:rPr>
          <w:rFonts w:ascii="Times New Roman" w:hAnsi="Times New Roman" w:cs="Times New Roman"/>
          <w:sz w:val="24"/>
          <w:szCs w:val="24"/>
          <w:lang w:val="uk-UA" w:eastAsia="uk-UA"/>
        </w:rPr>
        <w:t>586,39</w:t>
      </w:r>
      <w:r w:rsidRPr="00F21BB0">
        <w:rPr>
          <w:rFonts w:ascii="Times New Roman" w:hAnsi="Times New Roman" w:cs="Times New Roman"/>
          <w:sz w:val="24"/>
          <w:szCs w:val="24"/>
          <w:lang w:eastAsia="uk-UA"/>
        </w:rPr>
        <w:t xml:space="preserve"> км. доріг, 35</w:t>
      </w:r>
      <w:r w:rsidRPr="00F21BB0">
        <w:rPr>
          <w:rFonts w:ascii="Times New Roman" w:hAnsi="Times New Roman" w:cs="Times New Roman"/>
          <w:sz w:val="24"/>
          <w:szCs w:val="24"/>
          <w:lang w:val="uk-UA" w:eastAsia="uk-UA"/>
        </w:rPr>
        <w:t>,657</w:t>
      </w:r>
      <w:r w:rsidRPr="00F21BB0">
        <w:rPr>
          <w:rFonts w:ascii="Times New Roman" w:hAnsi="Times New Roman" w:cs="Times New Roman"/>
          <w:sz w:val="24"/>
          <w:szCs w:val="24"/>
          <w:lang w:eastAsia="uk-UA"/>
        </w:rPr>
        <w:t xml:space="preserve"> тис. м</w:t>
      </w:r>
      <w:r w:rsidRPr="00F21BB0">
        <w:rPr>
          <w:rFonts w:ascii="Times New Roman" w:hAnsi="Times New Roman" w:cs="Times New Roman"/>
          <w:sz w:val="24"/>
          <w:szCs w:val="24"/>
          <w:vertAlign w:val="superscript"/>
          <w:lang w:eastAsia="uk-UA"/>
        </w:rPr>
        <w:t>2</w:t>
      </w:r>
      <w:r w:rsidRPr="00F21BB0">
        <w:rPr>
          <w:rFonts w:ascii="Times New Roman" w:hAnsi="Times New Roman" w:cs="Times New Roman"/>
          <w:sz w:val="24"/>
          <w:szCs w:val="24"/>
          <w:lang w:eastAsia="uk-UA"/>
        </w:rPr>
        <w:t xml:space="preserve"> тротуарів;</w:t>
      </w:r>
    </w:p>
    <w:p w:rsidR="00D82454" w:rsidRPr="00F21BB0" w:rsidRDefault="00D82454" w:rsidP="00CE0BA4">
      <w:pPr>
        <w:numPr>
          <w:ilvl w:val="0"/>
          <w:numId w:val="17"/>
        </w:numPr>
        <w:spacing w:after="0" w:line="240" w:lineRule="auto"/>
        <w:ind w:left="0" w:firstLine="567"/>
        <w:contextualSpacing/>
        <w:jc w:val="both"/>
        <w:rPr>
          <w:rFonts w:ascii="Times New Roman" w:hAnsi="Times New Roman" w:cs="Times New Roman"/>
          <w:sz w:val="24"/>
          <w:szCs w:val="24"/>
          <w:lang w:eastAsia="uk-UA"/>
        </w:rPr>
      </w:pPr>
      <w:r w:rsidRPr="00F21BB0">
        <w:rPr>
          <w:rFonts w:ascii="Times New Roman" w:hAnsi="Times New Roman" w:cs="Times New Roman"/>
          <w:sz w:val="24"/>
          <w:szCs w:val="24"/>
          <w:lang w:eastAsia="uk-UA"/>
        </w:rPr>
        <w:t xml:space="preserve">мережі вуличного освітлення протяжністю </w:t>
      </w:r>
      <w:r w:rsidRPr="00F21BB0">
        <w:rPr>
          <w:rFonts w:ascii="Times New Roman" w:hAnsi="Times New Roman" w:cs="Times New Roman"/>
          <w:sz w:val="24"/>
          <w:szCs w:val="24"/>
          <w:lang w:val="uk-UA" w:eastAsia="uk-UA"/>
        </w:rPr>
        <w:t>201</w:t>
      </w:r>
      <w:r w:rsidRPr="00F21BB0">
        <w:rPr>
          <w:rFonts w:ascii="Times New Roman" w:hAnsi="Times New Roman" w:cs="Times New Roman"/>
          <w:sz w:val="24"/>
          <w:szCs w:val="24"/>
          <w:lang w:eastAsia="uk-UA"/>
        </w:rPr>
        <w:t xml:space="preserve"> км, </w:t>
      </w:r>
      <w:r w:rsidRPr="00F21BB0">
        <w:rPr>
          <w:rFonts w:ascii="Times New Roman" w:hAnsi="Times New Roman" w:cs="Times New Roman"/>
          <w:sz w:val="24"/>
          <w:szCs w:val="24"/>
          <w:lang w:val="uk-UA" w:eastAsia="uk-UA"/>
        </w:rPr>
        <w:t>2740</w:t>
      </w:r>
      <w:r w:rsidRPr="00F21BB0">
        <w:rPr>
          <w:rFonts w:ascii="Times New Roman" w:hAnsi="Times New Roman" w:cs="Times New Roman"/>
          <w:sz w:val="24"/>
          <w:szCs w:val="24"/>
          <w:lang w:eastAsia="uk-UA"/>
        </w:rPr>
        <w:t xml:space="preserve"> шт. світлоточок;</w:t>
      </w:r>
    </w:p>
    <w:p w:rsidR="00D82454" w:rsidRPr="00F21BB0" w:rsidRDefault="00D82454" w:rsidP="00CE0BA4">
      <w:pPr>
        <w:numPr>
          <w:ilvl w:val="0"/>
          <w:numId w:val="17"/>
        </w:numPr>
        <w:spacing w:after="0" w:line="240" w:lineRule="auto"/>
        <w:ind w:left="0" w:firstLine="567"/>
        <w:contextualSpacing/>
        <w:jc w:val="both"/>
        <w:rPr>
          <w:rFonts w:ascii="Times New Roman" w:hAnsi="Times New Roman" w:cs="Times New Roman"/>
          <w:sz w:val="24"/>
          <w:szCs w:val="24"/>
          <w:lang w:eastAsia="uk-UA"/>
        </w:rPr>
      </w:pPr>
      <w:r w:rsidRPr="00F21BB0">
        <w:rPr>
          <w:rFonts w:ascii="Times New Roman" w:hAnsi="Times New Roman" w:cs="Times New Roman"/>
          <w:sz w:val="24"/>
          <w:szCs w:val="24"/>
          <w:lang w:eastAsia="uk-UA"/>
        </w:rPr>
        <w:t>зелене господарство в м. Дунаївці (парки, клумби, зелені насадження);</w:t>
      </w:r>
    </w:p>
    <w:p w:rsidR="00D82454" w:rsidRPr="00F21BB0" w:rsidRDefault="00D82454" w:rsidP="00CE0BA4">
      <w:pPr>
        <w:numPr>
          <w:ilvl w:val="0"/>
          <w:numId w:val="17"/>
        </w:numPr>
        <w:spacing w:after="0" w:line="240" w:lineRule="auto"/>
        <w:ind w:left="0" w:firstLine="567"/>
        <w:contextualSpacing/>
        <w:jc w:val="both"/>
        <w:rPr>
          <w:rFonts w:ascii="Times New Roman" w:hAnsi="Times New Roman" w:cs="Times New Roman"/>
          <w:sz w:val="24"/>
          <w:szCs w:val="24"/>
          <w:lang w:eastAsia="uk-UA"/>
        </w:rPr>
      </w:pPr>
      <w:r w:rsidRPr="00F21BB0">
        <w:rPr>
          <w:rFonts w:ascii="Times New Roman" w:hAnsi="Times New Roman" w:cs="Times New Roman"/>
          <w:sz w:val="24"/>
          <w:szCs w:val="24"/>
          <w:lang w:eastAsia="uk-UA"/>
        </w:rPr>
        <w:t>міський полігон твердих побутових відходів.</w:t>
      </w: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t>Підприємство надає послуги з благоустрою населених пунктів Дунаєвецької міської ОТГ, а саме утримує території у належному стані, проводить санітарні очистки, заходи щодо збереження об’єктів загального користування, виконання комплексу робіт з улаштування покриття доріг і тротуарів, озеленення територій, забезпечення зовнішнього освітлення вулиць.</w:t>
      </w:r>
    </w:p>
    <w:p w:rsidR="00D82454" w:rsidRPr="00F21BB0" w:rsidRDefault="00D82454" w:rsidP="00CE0BA4">
      <w:pPr>
        <w:pStyle w:val="ab"/>
        <w:spacing w:after="0" w:line="240" w:lineRule="auto"/>
        <w:ind w:left="0" w:firstLine="567"/>
        <w:jc w:val="center"/>
        <w:rPr>
          <w:rFonts w:ascii="Times New Roman" w:hAnsi="Times New Roman" w:cs="Times New Roman"/>
          <w:sz w:val="24"/>
          <w:lang w:val="uk-UA" w:eastAsia="uk-UA"/>
        </w:rPr>
      </w:pPr>
      <w:r w:rsidRPr="00F21BB0">
        <w:rPr>
          <w:rFonts w:ascii="Times New Roman" w:hAnsi="Times New Roman" w:cs="Times New Roman"/>
          <w:sz w:val="24"/>
          <w:lang w:val="uk-UA" w:eastAsia="uk-UA"/>
        </w:rPr>
        <w:t>Інвестиційна діяльність</w:t>
      </w: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t>Дунаєвецькою міською радою протягом 2019 року проведено роботу з розроблення інвестиційних проектів для залучення коштів на розвиток інфраструктури за кошти державного фонду регіонального розвитку, субвенцій з державного бюджету, грантові кошти.</w:t>
      </w:r>
    </w:p>
    <w:p w:rsidR="00D82454" w:rsidRPr="00F21BB0" w:rsidRDefault="00D82454" w:rsidP="00CE0BA4">
      <w:pPr>
        <w:tabs>
          <w:tab w:val="left" w:pos="5954"/>
        </w:tabs>
        <w:spacing w:after="0" w:line="240" w:lineRule="auto"/>
        <w:ind w:firstLine="567"/>
        <w:jc w:val="both"/>
        <w:rPr>
          <w:rFonts w:ascii="Times New Roman" w:hAnsi="Times New Roman" w:cs="Times New Roman"/>
          <w:bCs/>
          <w:sz w:val="24"/>
          <w:szCs w:val="24"/>
          <w:lang w:val="uk-UA"/>
        </w:rPr>
      </w:pPr>
      <w:r w:rsidRPr="00F21BB0">
        <w:rPr>
          <w:rFonts w:ascii="Times New Roman" w:hAnsi="Times New Roman" w:cs="Times New Roman"/>
          <w:sz w:val="24"/>
          <w:szCs w:val="24"/>
          <w:lang w:val="uk-UA"/>
        </w:rPr>
        <w:t xml:space="preserve">Згідно з постановою Кабінету Міністрів України від 16 березня 2016 р. № 200  «Порядок та умови надання субвенції з державного бюджету місцевим бюджетам на формування інфраструктури об’єднаних територіальних громад» зі змінами та </w:t>
      </w:r>
      <w:r w:rsidRPr="00F21BB0">
        <w:rPr>
          <w:rFonts w:ascii="Times New Roman" w:eastAsia="Calibri" w:hAnsi="Times New Roman" w:cs="Times New Roman"/>
          <w:color w:val="000000"/>
          <w:sz w:val="24"/>
          <w:szCs w:val="24"/>
          <w:lang w:val="uk-UA"/>
        </w:rPr>
        <w:t>Дунаєвецька міська об’єднана територіальна громада запланувала</w:t>
      </w:r>
      <w:r w:rsidRPr="00F21BB0">
        <w:rPr>
          <w:rFonts w:ascii="Times New Roman" w:eastAsia="Calibri" w:hAnsi="Times New Roman" w:cs="Times New Roman"/>
          <w:sz w:val="24"/>
          <w:szCs w:val="24"/>
          <w:lang w:val="uk-UA"/>
        </w:rPr>
        <w:t xml:space="preserve">  8861,8 тис.грн. (субвенція з державного бюджету) та 27,94 (співфінансування з місцевого бюджету) </w:t>
      </w:r>
      <w:r w:rsidRPr="00F21BB0">
        <w:rPr>
          <w:rFonts w:ascii="Times New Roman" w:eastAsia="Calibri" w:hAnsi="Times New Roman" w:cs="Times New Roman"/>
          <w:color w:val="000000"/>
          <w:sz w:val="24"/>
          <w:szCs w:val="24"/>
          <w:lang w:val="uk-UA"/>
        </w:rPr>
        <w:t xml:space="preserve">на формування інфраструктури, в зв’язку з чим було розроблено проекти згідно пунктів </w:t>
      </w:r>
      <w:r w:rsidRPr="00F21BB0">
        <w:rPr>
          <w:rFonts w:ascii="Times New Roman" w:eastAsia="Calibri" w:hAnsi="Times New Roman" w:cs="Times New Roman"/>
          <w:sz w:val="24"/>
          <w:szCs w:val="24"/>
          <w:lang w:val="uk-UA"/>
        </w:rPr>
        <w:t xml:space="preserve">плану соціально-економічного розвитку ОТГ Дунаєвецької міської ради. 9 проектів були </w:t>
      </w:r>
      <w:r w:rsidRPr="00F21BB0">
        <w:rPr>
          <w:rFonts w:ascii="Times New Roman" w:hAnsi="Times New Roman" w:cs="Times New Roman"/>
          <w:color w:val="000000"/>
          <w:sz w:val="24"/>
          <w:szCs w:val="24"/>
          <w:lang w:val="uk-UA"/>
        </w:rPr>
        <w:lastRenderedPageBreak/>
        <w:t>погоджені  комісією Міністерства регіонального розвитку, будівництва та житлово-комунального господарства України</w:t>
      </w:r>
      <w:r w:rsidRPr="00F21BB0">
        <w:rPr>
          <w:rFonts w:ascii="Times New Roman" w:hAnsi="Times New Roman" w:cs="Times New Roman"/>
          <w:bCs/>
          <w:sz w:val="24"/>
          <w:szCs w:val="24"/>
          <w:lang w:val="uk-UA"/>
        </w:rPr>
        <w:t xml:space="preserve">. </w:t>
      </w:r>
    </w:p>
    <w:p w:rsidR="00D82454" w:rsidRPr="00F21BB0" w:rsidRDefault="00D82454" w:rsidP="00CE0BA4">
      <w:pPr>
        <w:widowControl w:val="0"/>
        <w:tabs>
          <w:tab w:val="left" w:pos="0"/>
          <w:tab w:val="left" w:pos="709"/>
          <w:tab w:val="left" w:pos="5954"/>
        </w:tabs>
        <w:autoSpaceDE w:val="0"/>
        <w:autoSpaceDN w:val="0"/>
        <w:adjustRightInd w:val="0"/>
        <w:spacing w:after="0" w:line="240" w:lineRule="auto"/>
        <w:ind w:firstLine="567"/>
        <w:jc w:val="both"/>
        <w:rPr>
          <w:rFonts w:ascii="Times New Roman" w:hAnsi="Times New Roman" w:cs="Times New Roman"/>
          <w:bCs/>
          <w:sz w:val="24"/>
          <w:szCs w:val="24"/>
          <w:lang w:val="uk-UA"/>
        </w:rPr>
      </w:pPr>
      <w:r w:rsidRPr="00F21BB0">
        <w:rPr>
          <w:rFonts w:ascii="Times New Roman" w:eastAsia="Calibri" w:hAnsi="Times New Roman" w:cs="Times New Roman"/>
          <w:sz w:val="24"/>
          <w:szCs w:val="24"/>
          <w:lang w:val="uk-UA"/>
        </w:rPr>
        <w:t>Відповідно до постанови Кабінету Міністрів України від 18 березня 2015 року №196 "Деякі питання державного фонду регіонального розвитку" (зі змінами) у</w:t>
      </w:r>
      <w:r w:rsidRPr="00F21BB0">
        <w:rPr>
          <w:rFonts w:ascii="Times New Roman" w:hAnsi="Times New Roman" w:cs="Times New Roman"/>
          <w:bCs/>
          <w:sz w:val="24"/>
          <w:szCs w:val="24"/>
          <w:lang w:val="uk-UA"/>
        </w:rPr>
        <w:t xml:space="preserve">  2019  році  за  рахунок  коштів  державного  фонду  регіонального розвитку    фінансується  1  проекта загальною вартістю 2223 тис.грн.</w:t>
      </w: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bCs/>
          <w:sz w:val="24"/>
          <w:szCs w:val="24"/>
          <w:lang w:val="uk-UA"/>
        </w:rPr>
        <w:t>Відповіднр до розпорядження Кабінету Міністрів Українивід 05 червня 2019 р. № 365-р «Д</w:t>
      </w:r>
      <w:r w:rsidRPr="00F21BB0">
        <w:rPr>
          <w:rFonts w:ascii="Times New Roman" w:hAnsi="Times New Roman" w:cs="Times New Roman"/>
          <w:bCs/>
          <w:sz w:val="24"/>
          <w:szCs w:val="24"/>
          <w:shd w:val="clear" w:color="auto" w:fill="FFFFFF"/>
          <w:lang w:val="uk-UA"/>
        </w:rPr>
        <w:t xml:space="preserve">еякі питання розподілу у 2019 році субвенції з державного бюджету місцевим бюджетам на здійснення заходів щодо соціально-економічного розвитку окремих територій»  затверджено перелік </w:t>
      </w:r>
      <w:r w:rsidRPr="00F21BB0">
        <w:rPr>
          <w:rFonts w:ascii="Times New Roman" w:hAnsi="Times New Roman" w:cs="Times New Roman"/>
          <w:sz w:val="24"/>
          <w:szCs w:val="24"/>
          <w:lang w:val="uk-UA"/>
        </w:rPr>
        <w:t xml:space="preserve">об’єктів (заходів), що фінансуються у 2019 році за рахунок субвенції, зокрема  Дунаєвецькій міській ОТГ виділено 2263,0 тис.грн на реалізацію 3 проектів. </w:t>
      </w:r>
    </w:p>
    <w:p w:rsidR="00D82454" w:rsidRPr="00F21BB0" w:rsidRDefault="00D82454" w:rsidP="00CE0BA4">
      <w:pPr>
        <w:tabs>
          <w:tab w:val="left" w:pos="709"/>
        </w:tabs>
        <w:spacing w:after="0" w:line="240" w:lineRule="auto"/>
        <w:ind w:firstLine="1"/>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color w:val="FF0000"/>
          <w:sz w:val="24"/>
          <w:szCs w:val="24"/>
          <w:lang w:val="uk-UA"/>
        </w:rPr>
        <w:tab/>
      </w:r>
      <w:r w:rsidRPr="00F21BB0">
        <w:rPr>
          <w:rFonts w:ascii="Times New Roman" w:eastAsia="Times New Roman" w:hAnsi="Times New Roman" w:cs="Times New Roman"/>
          <w:b/>
          <w:bCs/>
          <w:sz w:val="24"/>
          <w:szCs w:val="24"/>
        </w:rPr>
        <w:t>ІІ. Пояснення щодо розрахунку дохідної частини міського бюджету на 2020 рік</w:t>
      </w:r>
    </w:p>
    <w:p w:rsidR="00D82454" w:rsidRPr="00F21BB0" w:rsidRDefault="00D82454" w:rsidP="00CE0BA4">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lang w:val="uk-UA"/>
        </w:rPr>
      </w:pPr>
      <w:r w:rsidRPr="00F21BB0">
        <w:rPr>
          <w:rFonts w:ascii="Times New Roman" w:hAnsi="Times New Roman" w:cs="Times New Roman"/>
          <w:sz w:val="24"/>
          <w:szCs w:val="24"/>
        </w:rPr>
        <w:t>Фінансовий ресурс міського бюджету на 20</w:t>
      </w:r>
      <w:r w:rsidRPr="00F21BB0">
        <w:rPr>
          <w:rFonts w:ascii="Times New Roman" w:hAnsi="Times New Roman" w:cs="Times New Roman"/>
          <w:sz w:val="24"/>
          <w:szCs w:val="24"/>
          <w:lang w:val="uk-UA"/>
        </w:rPr>
        <w:t>20</w:t>
      </w:r>
      <w:r w:rsidRPr="00F21BB0">
        <w:rPr>
          <w:rFonts w:ascii="Times New Roman" w:hAnsi="Times New Roman" w:cs="Times New Roman"/>
          <w:sz w:val="24"/>
          <w:szCs w:val="24"/>
        </w:rPr>
        <w:t xml:space="preserve"> рік сформований на основі норм чинного Податкового і Бюджетного кодексів України із врахуванням проекту змін бюджетного законодавства, зокрема тих, які стосуються </w:t>
      </w:r>
      <w:r w:rsidRPr="00F21BB0">
        <w:rPr>
          <w:rFonts w:ascii="Times New Roman" w:hAnsi="Times New Roman" w:cs="Times New Roman"/>
          <w:sz w:val="24"/>
          <w:szCs w:val="24"/>
          <w:lang w:val="uk-UA"/>
        </w:rPr>
        <w:t xml:space="preserve">продовження зарахування частини (13,44 відсотка) акцизного податку з виробленого в Україні та ввезеного на митну територію України пального до місцевих бюджетів.  </w:t>
      </w:r>
      <w:r w:rsidRPr="00F21BB0">
        <w:rPr>
          <w:rFonts w:ascii="Times New Roman" w:hAnsi="Times New Roman" w:cs="Times New Roman"/>
          <w:sz w:val="24"/>
          <w:szCs w:val="24"/>
        </w:rPr>
        <w:t xml:space="preserve">При прогнозуванні було враховано </w:t>
      </w:r>
      <w:r w:rsidRPr="00F21BB0">
        <w:rPr>
          <w:rFonts w:ascii="Times New Roman" w:hAnsi="Times New Roman" w:cs="Times New Roman"/>
          <w:iCs/>
          <w:sz w:val="24"/>
          <w:szCs w:val="24"/>
        </w:rPr>
        <w:t>фактичне виконання дохідної частини бюджету за результатами 11 місяців 201</w:t>
      </w:r>
      <w:r w:rsidRPr="00F21BB0">
        <w:rPr>
          <w:rFonts w:ascii="Times New Roman" w:hAnsi="Times New Roman" w:cs="Times New Roman"/>
          <w:iCs/>
          <w:sz w:val="24"/>
          <w:szCs w:val="24"/>
          <w:lang w:val="uk-UA"/>
        </w:rPr>
        <w:t>9</w:t>
      </w:r>
      <w:r w:rsidRPr="00F21BB0">
        <w:rPr>
          <w:rFonts w:ascii="Times New Roman" w:hAnsi="Times New Roman" w:cs="Times New Roman"/>
          <w:iCs/>
          <w:sz w:val="24"/>
          <w:szCs w:val="24"/>
        </w:rPr>
        <w:t xml:space="preserve"> року</w:t>
      </w:r>
      <w:r w:rsidRPr="00F21BB0">
        <w:rPr>
          <w:rFonts w:ascii="Times New Roman" w:hAnsi="Times New Roman" w:cs="Times New Roman"/>
          <w:i/>
          <w:iCs/>
          <w:sz w:val="24"/>
          <w:szCs w:val="24"/>
        </w:rPr>
        <w:t>.</w:t>
      </w:r>
    </w:p>
    <w:p w:rsidR="00D82454" w:rsidRPr="00F21BB0" w:rsidRDefault="00D82454" w:rsidP="00CE0BA4">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lang w:val="uk-UA"/>
        </w:rPr>
      </w:pPr>
    </w:p>
    <w:p w:rsidR="00D82454" w:rsidRPr="00F21BB0" w:rsidRDefault="00D82454" w:rsidP="00CE0BA4">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rPr>
      </w:pPr>
      <w:r w:rsidRPr="00F21BB0">
        <w:rPr>
          <w:rFonts w:ascii="Times New Roman" w:hAnsi="Times New Roman" w:cs="Times New Roman"/>
          <w:sz w:val="24"/>
          <w:szCs w:val="24"/>
          <w:lang w:val="uk-UA"/>
        </w:rPr>
        <w:t>Д</w:t>
      </w:r>
      <w:r w:rsidRPr="00F21BB0">
        <w:rPr>
          <w:rFonts w:ascii="Times New Roman" w:hAnsi="Times New Roman" w:cs="Times New Roman"/>
          <w:sz w:val="24"/>
          <w:szCs w:val="24"/>
        </w:rPr>
        <w:t>охідн</w:t>
      </w:r>
      <w:r w:rsidRPr="00F21BB0">
        <w:rPr>
          <w:rFonts w:ascii="Times New Roman" w:hAnsi="Times New Roman" w:cs="Times New Roman"/>
          <w:sz w:val="24"/>
          <w:szCs w:val="24"/>
          <w:lang w:val="uk-UA"/>
        </w:rPr>
        <w:t>а</w:t>
      </w:r>
      <w:r w:rsidRPr="00F21BB0">
        <w:rPr>
          <w:rFonts w:ascii="Times New Roman" w:hAnsi="Times New Roman" w:cs="Times New Roman"/>
          <w:sz w:val="24"/>
          <w:szCs w:val="24"/>
        </w:rPr>
        <w:t xml:space="preserve"> частин</w:t>
      </w:r>
      <w:r w:rsidRPr="00F21BB0">
        <w:rPr>
          <w:rFonts w:ascii="Times New Roman" w:hAnsi="Times New Roman" w:cs="Times New Roman"/>
          <w:sz w:val="24"/>
          <w:szCs w:val="24"/>
          <w:lang w:val="uk-UA"/>
        </w:rPr>
        <w:t>а</w:t>
      </w:r>
      <w:r w:rsidRPr="00F21BB0">
        <w:rPr>
          <w:rFonts w:ascii="Times New Roman" w:hAnsi="Times New Roman" w:cs="Times New Roman"/>
          <w:sz w:val="24"/>
          <w:szCs w:val="24"/>
        </w:rPr>
        <w:t xml:space="preserve"> міського бюджету розрахована в сумі </w:t>
      </w:r>
      <w:r w:rsidRPr="00F21BB0">
        <w:rPr>
          <w:rFonts w:ascii="Times New Roman" w:hAnsi="Times New Roman" w:cs="Times New Roman"/>
          <w:sz w:val="24"/>
          <w:szCs w:val="24"/>
          <w:lang w:val="uk-UA"/>
        </w:rPr>
        <w:t xml:space="preserve">233 634,1 </w:t>
      </w:r>
      <w:r w:rsidRPr="00F21BB0">
        <w:rPr>
          <w:rFonts w:ascii="Times New Roman" w:hAnsi="Times New Roman" w:cs="Times New Roman"/>
          <w:sz w:val="24"/>
          <w:szCs w:val="24"/>
        </w:rPr>
        <w:t xml:space="preserve">тис.грн., в тому числі доходи загального фонду </w:t>
      </w:r>
      <w:r w:rsidRPr="00F21BB0">
        <w:rPr>
          <w:rFonts w:ascii="Times New Roman" w:hAnsi="Times New Roman" w:cs="Times New Roman"/>
          <w:sz w:val="24"/>
          <w:szCs w:val="24"/>
          <w:lang w:val="uk-UA"/>
        </w:rPr>
        <w:t>-</w:t>
      </w:r>
      <w:r w:rsidRPr="00F21BB0">
        <w:rPr>
          <w:rFonts w:ascii="Times New Roman" w:hAnsi="Times New Roman" w:cs="Times New Roman"/>
          <w:sz w:val="24"/>
          <w:szCs w:val="24"/>
        </w:rPr>
        <w:t xml:space="preserve"> </w:t>
      </w:r>
      <w:r w:rsidRPr="00F21BB0">
        <w:rPr>
          <w:rFonts w:ascii="Times New Roman" w:hAnsi="Times New Roman" w:cs="Times New Roman"/>
          <w:sz w:val="24"/>
          <w:szCs w:val="24"/>
          <w:lang w:val="uk-UA"/>
        </w:rPr>
        <w:t>228 418,2</w:t>
      </w:r>
      <w:r w:rsidRPr="00F21BB0">
        <w:rPr>
          <w:rFonts w:ascii="Times New Roman" w:hAnsi="Times New Roman" w:cs="Times New Roman"/>
          <w:sz w:val="24"/>
          <w:szCs w:val="24"/>
        </w:rPr>
        <w:t xml:space="preserve"> тис.грн., спеціального – </w:t>
      </w:r>
      <w:r w:rsidRPr="00F21BB0">
        <w:rPr>
          <w:rFonts w:ascii="Times New Roman" w:hAnsi="Times New Roman" w:cs="Times New Roman"/>
          <w:sz w:val="24"/>
          <w:szCs w:val="24"/>
          <w:lang w:val="uk-UA"/>
        </w:rPr>
        <w:t>5 215,9</w:t>
      </w:r>
      <w:r w:rsidRPr="00F21BB0">
        <w:rPr>
          <w:rFonts w:ascii="Times New Roman" w:hAnsi="Times New Roman" w:cs="Times New Roman"/>
          <w:sz w:val="24"/>
          <w:szCs w:val="24"/>
        </w:rPr>
        <w:t xml:space="preserve"> тис.грн.</w:t>
      </w:r>
    </w:p>
    <w:p w:rsidR="00D82454" w:rsidRPr="00F21BB0" w:rsidRDefault="00D82454" w:rsidP="00CE0BA4">
      <w:pPr>
        <w:spacing w:after="0" w:line="240" w:lineRule="auto"/>
        <w:ind w:firstLine="539"/>
        <w:jc w:val="both"/>
        <w:rPr>
          <w:rFonts w:ascii="Times New Roman" w:hAnsi="Times New Roman" w:cs="Times New Roman"/>
          <w:sz w:val="24"/>
          <w:szCs w:val="24"/>
        </w:rPr>
      </w:pPr>
      <w:r w:rsidRPr="00F21BB0">
        <w:rPr>
          <w:rFonts w:ascii="Times New Roman" w:hAnsi="Times New Roman" w:cs="Times New Roman"/>
          <w:sz w:val="24"/>
          <w:szCs w:val="24"/>
        </w:rPr>
        <w:t>Прогноз власних доходів загального фонду бюджету на 20</w:t>
      </w:r>
      <w:r w:rsidRPr="00F21BB0">
        <w:rPr>
          <w:rFonts w:ascii="Times New Roman" w:hAnsi="Times New Roman" w:cs="Times New Roman"/>
          <w:sz w:val="24"/>
          <w:szCs w:val="24"/>
          <w:lang w:val="uk-UA"/>
        </w:rPr>
        <w:t>20</w:t>
      </w:r>
      <w:r w:rsidRPr="00F21BB0">
        <w:rPr>
          <w:rFonts w:ascii="Times New Roman" w:hAnsi="Times New Roman" w:cs="Times New Roman"/>
          <w:sz w:val="24"/>
          <w:szCs w:val="24"/>
        </w:rPr>
        <w:t xml:space="preserve"> рік становить</w:t>
      </w:r>
      <w:r w:rsidRPr="00F21BB0">
        <w:rPr>
          <w:rFonts w:ascii="Times New Roman" w:hAnsi="Times New Roman" w:cs="Times New Roman"/>
          <w:sz w:val="24"/>
          <w:szCs w:val="24"/>
          <w:lang w:val="uk-UA"/>
        </w:rPr>
        <w:t xml:space="preserve"> 120 700 </w:t>
      </w:r>
      <w:r w:rsidRPr="00F21BB0">
        <w:rPr>
          <w:rFonts w:ascii="Times New Roman" w:hAnsi="Times New Roman" w:cs="Times New Roman"/>
          <w:sz w:val="24"/>
          <w:szCs w:val="24"/>
        </w:rPr>
        <w:t xml:space="preserve">тис.грн.,  що </w:t>
      </w:r>
      <w:r w:rsidRPr="00F21BB0">
        <w:rPr>
          <w:rFonts w:ascii="Times New Roman" w:hAnsi="Times New Roman" w:cs="Times New Roman"/>
          <w:sz w:val="24"/>
          <w:szCs w:val="24"/>
          <w:lang w:val="uk-UA"/>
        </w:rPr>
        <w:t>6 442,3</w:t>
      </w:r>
      <w:r w:rsidRPr="00F21BB0">
        <w:rPr>
          <w:rFonts w:ascii="Times New Roman" w:hAnsi="Times New Roman" w:cs="Times New Roman"/>
          <w:sz w:val="24"/>
          <w:szCs w:val="24"/>
        </w:rPr>
        <w:t xml:space="preserve"> тис.грн. або </w:t>
      </w:r>
      <w:r w:rsidRPr="00F21BB0">
        <w:rPr>
          <w:rFonts w:ascii="Times New Roman" w:hAnsi="Times New Roman" w:cs="Times New Roman"/>
          <w:sz w:val="24"/>
          <w:szCs w:val="24"/>
          <w:lang w:val="uk-UA"/>
        </w:rPr>
        <w:t>5,6</w:t>
      </w:r>
      <w:r w:rsidRPr="00F21BB0">
        <w:rPr>
          <w:rFonts w:ascii="Times New Roman" w:hAnsi="Times New Roman" w:cs="Times New Roman"/>
          <w:sz w:val="24"/>
          <w:szCs w:val="24"/>
        </w:rPr>
        <w:t xml:space="preserve">% більше від </w:t>
      </w:r>
      <w:r w:rsidRPr="00F21BB0">
        <w:rPr>
          <w:rFonts w:ascii="Times New Roman" w:hAnsi="Times New Roman" w:cs="Times New Roman"/>
          <w:sz w:val="24"/>
          <w:szCs w:val="24"/>
          <w:lang w:val="uk-UA"/>
        </w:rPr>
        <w:t>очікуваного показника</w:t>
      </w:r>
      <w:r w:rsidRPr="00F21BB0">
        <w:rPr>
          <w:rFonts w:ascii="Times New Roman" w:hAnsi="Times New Roman" w:cs="Times New Roman"/>
          <w:sz w:val="24"/>
          <w:szCs w:val="24"/>
        </w:rPr>
        <w:t xml:space="preserve"> 201</w:t>
      </w:r>
      <w:r w:rsidRPr="00F21BB0">
        <w:rPr>
          <w:rFonts w:ascii="Times New Roman" w:hAnsi="Times New Roman" w:cs="Times New Roman"/>
          <w:sz w:val="24"/>
          <w:szCs w:val="24"/>
          <w:lang w:val="uk-UA"/>
        </w:rPr>
        <w:t>9</w:t>
      </w:r>
      <w:r w:rsidRPr="00F21BB0">
        <w:rPr>
          <w:rFonts w:ascii="Times New Roman" w:hAnsi="Times New Roman" w:cs="Times New Roman"/>
          <w:sz w:val="24"/>
          <w:szCs w:val="24"/>
        </w:rPr>
        <w:t xml:space="preserve"> року. </w:t>
      </w:r>
    </w:p>
    <w:p w:rsidR="00D82454" w:rsidRPr="00F21BB0" w:rsidRDefault="00D82454" w:rsidP="00CE0BA4">
      <w:pPr>
        <w:spacing w:after="0" w:line="240" w:lineRule="auto"/>
        <w:ind w:firstLine="567"/>
        <w:jc w:val="both"/>
        <w:rPr>
          <w:rFonts w:ascii="Times New Roman" w:hAnsi="Times New Roman" w:cs="Times New Roman"/>
          <w:iCs/>
          <w:color w:val="FF0000"/>
          <w:sz w:val="24"/>
          <w:szCs w:val="24"/>
        </w:rPr>
      </w:pPr>
    </w:p>
    <w:p w:rsidR="00D82454" w:rsidRPr="00F21BB0" w:rsidRDefault="00D82454" w:rsidP="00CE0BA4">
      <w:pPr>
        <w:spacing w:after="0" w:line="240" w:lineRule="auto"/>
        <w:ind w:firstLine="567"/>
        <w:jc w:val="both"/>
        <w:rPr>
          <w:rFonts w:ascii="Times New Roman" w:hAnsi="Times New Roman" w:cs="Times New Roman"/>
          <w:bCs/>
          <w:sz w:val="24"/>
          <w:szCs w:val="24"/>
          <w:lang w:val="uk-UA"/>
        </w:rPr>
      </w:pPr>
      <w:r w:rsidRPr="00F21BB0">
        <w:rPr>
          <w:rFonts w:ascii="Times New Roman" w:hAnsi="Times New Roman" w:cs="Times New Roman"/>
          <w:iCs/>
          <w:sz w:val="24"/>
          <w:szCs w:val="24"/>
        </w:rPr>
        <w:t xml:space="preserve">          Основним</w:t>
      </w:r>
      <w:r w:rsidRPr="00F21BB0">
        <w:rPr>
          <w:rFonts w:ascii="Times New Roman" w:hAnsi="Times New Roman" w:cs="Times New Roman"/>
          <w:bCs/>
          <w:sz w:val="24"/>
          <w:szCs w:val="24"/>
        </w:rPr>
        <w:t xml:space="preserve"> джерелом надходжень загального фонду є </w:t>
      </w:r>
      <w:r w:rsidRPr="00F21BB0">
        <w:rPr>
          <w:rFonts w:ascii="Times New Roman" w:hAnsi="Times New Roman" w:cs="Times New Roman"/>
          <w:b/>
          <w:bCs/>
          <w:sz w:val="24"/>
          <w:szCs w:val="24"/>
        </w:rPr>
        <w:t>податок та збір на доходи фізичних осіб</w:t>
      </w:r>
      <w:r w:rsidRPr="00F21BB0">
        <w:rPr>
          <w:rFonts w:ascii="Times New Roman" w:hAnsi="Times New Roman" w:cs="Times New Roman"/>
          <w:bCs/>
          <w:sz w:val="24"/>
          <w:szCs w:val="24"/>
        </w:rPr>
        <w:t xml:space="preserve"> – він  становить </w:t>
      </w:r>
      <w:r w:rsidRPr="00F21BB0">
        <w:rPr>
          <w:rFonts w:ascii="Times New Roman" w:hAnsi="Times New Roman" w:cs="Times New Roman"/>
          <w:bCs/>
          <w:sz w:val="24"/>
          <w:szCs w:val="24"/>
          <w:lang w:val="uk-UA"/>
        </w:rPr>
        <w:t>59,7</w:t>
      </w:r>
      <w:r w:rsidRPr="00F21BB0">
        <w:rPr>
          <w:rFonts w:ascii="Times New Roman" w:hAnsi="Times New Roman" w:cs="Times New Roman"/>
          <w:bCs/>
          <w:sz w:val="24"/>
          <w:szCs w:val="24"/>
        </w:rPr>
        <w:t xml:space="preserve">% від прогнозного показника 2019 року. Згідно норм Бюджетного кодексу України до бюджету ОТГ зараховується 60% податку на доходи фізичних осіб, який справляється на території громади. Прогнозний показник </w:t>
      </w:r>
      <w:r w:rsidRPr="00F21BB0">
        <w:rPr>
          <w:rFonts w:ascii="Times New Roman" w:hAnsi="Times New Roman" w:cs="Times New Roman"/>
          <w:bCs/>
          <w:sz w:val="24"/>
          <w:szCs w:val="24"/>
          <w:lang w:val="uk-UA"/>
        </w:rPr>
        <w:t>ПДФО</w:t>
      </w:r>
      <w:r w:rsidRPr="00F21BB0">
        <w:rPr>
          <w:rFonts w:ascii="Times New Roman" w:hAnsi="Times New Roman" w:cs="Times New Roman"/>
          <w:bCs/>
          <w:sz w:val="24"/>
          <w:szCs w:val="24"/>
        </w:rPr>
        <w:t xml:space="preserve">  розраховано в сумі </w:t>
      </w:r>
      <w:r w:rsidRPr="00F21BB0">
        <w:rPr>
          <w:rFonts w:ascii="Times New Roman" w:hAnsi="Times New Roman" w:cs="Times New Roman"/>
          <w:bCs/>
          <w:sz w:val="24"/>
          <w:szCs w:val="24"/>
          <w:lang w:val="uk-UA"/>
        </w:rPr>
        <w:t xml:space="preserve">72 099,4 </w:t>
      </w:r>
      <w:r w:rsidRPr="00F21BB0">
        <w:rPr>
          <w:rFonts w:ascii="Times New Roman" w:hAnsi="Times New Roman" w:cs="Times New Roman"/>
          <w:bCs/>
          <w:sz w:val="24"/>
          <w:szCs w:val="24"/>
        </w:rPr>
        <w:t xml:space="preserve">тис.грн., що на </w:t>
      </w:r>
      <w:r w:rsidRPr="00F21BB0">
        <w:rPr>
          <w:rFonts w:ascii="Times New Roman" w:hAnsi="Times New Roman" w:cs="Times New Roman"/>
          <w:bCs/>
          <w:sz w:val="24"/>
          <w:szCs w:val="24"/>
          <w:lang w:val="uk-UA"/>
        </w:rPr>
        <w:t>4 019,1</w:t>
      </w:r>
      <w:r w:rsidRPr="00F21BB0">
        <w:rPr>
          <w:rFonts w:ascii="Times New Roman" w:hAnsi="Times New Roman" w:cs="Times New Roman"/>
          <w:bCs/>
          <w:sz w:val="24"/>
          <w:szCs w:val="24"/>
        </w:rPr>
        <w:t xml:space="preserve"> тис.грн. або на  </w:t>
      </w:r>
      <w:r w:rsidRPr="00F21BB0">
        <w:rPr>
          <w:rFonts w:ascii="Times New Roman" w:hAnsi="Times New Roman" w:cs="Times New Roman"/>
          <w:bCs/>
          <w:sz w:val="24"/>
          <w:szCs w:val="24"/>
          <w:lang w:val="uk-UA"/>
        </w:rPr>
        <w:t>5,9</w:t>
      </w:r>
      <w:r w:rsidRPr="00F21BB0">
        <w:rPr>
          <w:rFonts w:ascii="Times New Roman" w:hAnsi="Times New Roman" w:cs="Times New Roman"/>
          <w:bCs/>
          <w:sz w:val="24"/>
          <w:szCs w:val="24"/>
        </w:rPr>
        <w:t xml:space="preserve">%  більше </w:t>
      </w:r>
      <w:r w:rsidRPr="00F21BB0">
        <w:rPr>
          <w:rFonts w:ascii="Times New Roman" w:hAnsi="Times New Roman" w:cs="Times New Roman"/>
          <w:bCs/>
          <w:sz w:val="24"/>
          <w:szCs w:val="24"/>
          <w:lang w:val="uk-UA"/>
        </w:rPr>
        <w:t xml:space="preserve">від </w:t>
      </w:r>
      <w:r w:rsidRPr="00F21BB0">
        <w:rPr>
          <w:rFonts w:ascii="Times New Roman" w:hAnsi="Times New Roman" w:cs="Times New Roman"/>
          <w:bCs/>
          <w:sz w:val="24"/>
          <w:szCs w:val="24"/>
        </w:rPr>
        <w:t xml:space="preserve"> </w:t>
      </w:r>
      <w:r w:rsidRPr="00F21BB0">
        <w:rPr>
          <w:rFonts w:ascii="Times New Roman" w:hAnsi="Times New Roman" w:cs="Times New Roman"/>
          <w:bCs/>
          <w:sz w:val="24"/>
          <w:szCs w:val="24"/>
          <w:lang w:val="uk-UA"/>
        </w:rPr>
        <w:t>очікуваних надходжень 2019 року.</w:t>
      </w:r>
    </w:p>
    <w:p w:rsidR="00D82454" w:rsidRPr="00F21BB0" w:rsidRDefault="00D82454" w:rsidP="00CE0BA4">
      <w:pPr>
        <w:pStyle w:val="21"/>
        <w:spacing w:after="0" w:line="240" w:lineRule="auto"/>
        <w:ind w:left="0" w:firstLine="720"/>
        <w:jc w:val="both"/>
        <w:rPr>
          <w:rFonts w:ascii="Times New Roman" w:hAnsi="Times New Roman" w:cs="Times New Roman"/>
          <w:bCs/>
        </w:rPr>
      </w:pPr>
      <w:r w:rsidRPr="00F21BB0">
        <w:rPr>
          <w:rFonts w:ascii="Times New Roman" w:hAnsi="Times New Roman" w:cs="Times New Roman"/>
          <w:bCs/>
        </w:rPr>
        <w:t>Основні чинники, які вплинуть на надходження</w:t>
      </w:r>
      <w:r w:rsidRPr="00F21BB0">
        <w:rPr>
          <w:rFonts w:ascii="Times New Roman" w:hAnsi="Times New Roman" w:cs="Times New Roman"/>
          <w:snapToGrid w:val="0"/>
        </w:rPr>
        <w:t xml:space="preserve"> </w:t>
      </w:r>
      <w:r w:rsidRPr="00F21BB0">
        <w:rPr>
          <w:rFonts w:ascii="Times New Roman" w:hAnsi="Times New Roman" w:cs="Times New Roman"/>
          <w:bCs/>
        </w:rPr>
        <w:t>податку на доходи фізичних осіб:</w:t>
      </w:r>
    </w:p>
    <w:p w:rsidR="00D82454" w:rsidRPr="00F21BB0" w:rsidRDefault="00D82454" w:rsidP="00CE0BA4">
      <w:pPr>
        <w:pStyle w:val="21"/>
        <w:numPr>
          <w:ilvl w:val="0"/>
          <w:numId w:val="27"/>
        </w:numPr>
        <w:tabs>
          <w:tab w:val="left" w:pos="993"/>
        </w:tabs>
        <w:spacing w:after="0" w:line="240" w:lineRule="auto"/>
        <w:ind w:left="0" w:firstLine="709"/>
        <w:jc w:val="both"/>
        <w:rPr>
          <w:rFonts w:ascii="Times New Roman" w:hAnsi="Times New Roman" w:cs="Times New Roman"/>
          <w:bCs/>
        </w:rPr>
      </w:pPr>
      <w:r w:rsidRPr="00F21BB0">
        <w:rPr>
          <w:rFonts w:ascii="Times New Roman" w:hAnsi="Times New Roman" w:cs="Times New Roman"/>
          <w:bCs/>
        </w:rPr>
        <w:t>збереження єдиної ставки (18%) оподаткування доходів фізичних осіб;</w:t>
      </w:r>
    </w:p>
    <w:p w:rsidR="00D82454" w:rsidRPr="00F21BB0" w:rsidRDefault="00D82454" w:rsidP="00CE0BA4">
      <w:pPr>
        <w:pStyle w:val="21"/>
        <w:numPr>
          <w:ilvl w:val="0"/>
          <w:numId w:val="27"/>
        </w:numPr>
        <w:tabs>
          <w:tab w:val="left" w:pos="993"/>
        </w:tabs>
        <w:spacing w:after="0" w:line="240" w:lineRule="auto"/>
        <w:ind w:left="0" w:firstLine="709"/>
        <w:jc w:val="both"/>
        <w:rPr>
          <w:rFonts w:ascii="Times New Roman" w:hAnsi="Times New Roman" w:cs="Times New Roman"/>
          <w:bCs/>
        </w:rPr>
      </w:pPr>
      <w:r w:rsidRPr="00F21BB0">
        <w:rPr>
          <w:rFonts w:ascii="Times New Roman" w:hAnsi="Times New Roman" w:cs="Times New Roman"/>
          <w:bCs/>
        </w:rPr>
        <w:t>підвищення мінімальної заробітної плати та прожиткового мінімуму;</w:t>
      </w:r>
    </w:p>
    <w:p w:rsidR="00D82454" w:rsidRPr="00F21BB0" w:rsidRDefault="00D82454" w:rsidP="00CE0BA4">
      <w:pPr>
        <w:pStyle w:val="21"/>
        <w:numPr>
          <w:ilvl w:val="0"/>
          <w:numId w:val="27"/>
        </w:numPr>
        <w:tabs>
          <w:tab w:val="left" w:pos="993"/>
        </w:tabs>
        <w:spacing w:after="0" w:line="240" w:lineRule="auto"/>
        <w:ind w:left="0" w:firstLine="709"/>
        <w:jc w:val="both"/>
        <w:rPr>
          <w:rFonts w:ascii="Times New Roman" w:hAnsi="Times New Roman" w:cs="Times New Roman"/>
          <w:bCs/>
        </w:rPr>
      </w:pPr>
      <w:r w:rsidRPr="00F21BB0">
        <w:rPr>
          <w:rFonts w:ascii="Times New Roman" w:hAnsi="Times New Roman" w:cs="Times New Roman"/>
          <w:bCs/>
        </w:rPr>
        <w:t>зниження податкового навантаження на громадян, за рахунок надання податкової соціальної пільги на рівні 50% прожиткового мінімуму для працездатних осіб для будь-якого платника податку за умови, що дохід не перевищує 1,4 прожиткового мінімуму для працездатних осіб;</w:t>
      </w:r>
    </w:p>
    <w:p w:rsidR="00D82454" w:rsidRPr="00F21BB0" w:rsidRDefault="00D82454" w:rsidP="00CE0BA4">
      <w:pPr>
        <w:pStyle w:val="21"/>
        <w:numPr>
          <w:ilvl w:val="0"/>
          <w:numId w:val="27"/>
        </w:numPr>
        <w:tabs>
          <w:tab w:val="left" w:pos="993"/>
        </w:tabs>
        <w:spacing w:after="0" w:line="240" w:lineRule="auto"/>
        <w:ind w:left="0" w:firstLine="709"/>
        <w:jc w:val="both"/>
        <w:rPr>
          <w:rFonts w:ascii="Times New Roman" w:hAnsi="Times New Roman" w:cs="Times New Roman"/>
          <w:bCs/>
        </w:rPr>
      </w:pPr>
      <w:r w:rsidRPr="00F21BB0">
        <w:rPr>
          <w:rFonts w:ascii="Times New Roman" w:hAnsi="Times New Roman" w:cs="Times New Roman"/>
          <w:bCs/>
        </w:rPr>
        <w:t>зарахування податку від доходів за паї до бюджету за місцем знаходження таких об’єктів оренди.</w:t>
      </w:r>
    </w:p>
    <w:p w:rsidR="00D82454" w:rsidRPr="00F21BB0" w:rsidRDefault="00D82454" w:rsidP="00CE0BA4">
      <w:pPr>
        <w:pStyle w:val="21"/>
        <w:tabs>
          <w:tab w:val="left" w:pos="993"/>
        </w:tabs>
        <w:spacing w:after="0" w:line="240" w:lineRule="auto"/>
        <w:ind w:left="0"/>
        <w:jc w:val="both"/>
        <w:rPr>
          <w:rFonts w:ascii="Times New Roman" w:hAnsi="Times New Roman" w:cs="Times New Roman"/>
        </w:rPr>
      </w:pPr>
      <w:r w:rsidRPr="00F21BB0">
        <w:rPr>
          <w:rFonts w:ascii="Times New Roman" w:hAnsi="Times New Roman" w:cs="Times New Roman"/>
        </w:rPr>
        <w:t xml:space="preserve">            По кодах класифікації податок на доходи фізичних осіб заплановано наступним чином:</w:t>
      </w:r>
    </w:p>
    <w:p w:rsidR="00D82454" w:rsidRPr="00F21BB0" w:rsidRDefault="00D82454" w:rsidP="00CE0BA4">
      <w:pPr>
        <w:pStyle w:val="21"/>
        <w:numPr>
          <w:ilvl w:val="0"/>
          <w:numId w:val="28"/>
        </w:numPr>
        <w:tabs>
          <w:tab w:val="left" w:pos="993"/>
        </w:tabs>
        <w:spacing w:after="0" w:line="240" w:lineRule="auto"/>
        <w:ind w:left="0" w:firstLine="567"/>
        <w:jc w:val="both"/>
        <w:rPr>
          <w:rFonts w:ascii="Times New Roman" w:hAnsi="Times New Roman" w:cs="Times New Roman"/>
          <w:i/>
        </w:rPr>
      </w:pPr>
      <w:r w:rsidRPr="00F21BB0">
        <w:rPr>
          <w:rFonts w:ascii="Times New Roman" w:hAnsi="Times New Roman" w:cs="Times New Roman"/>
          <w:i/>
        </w:rPr>
        <w:t xml:space="preserve">11010100 Податок на доходи фізичних осіб, що сплачується податковими агентами, із доходів платника податку у вигляді заробітної плати – 57 429,4 тис.грн.(60%) Розрахунок здійснено з врахуванням прогнозного обсягу фонду оплати праці, кількості працюючого населення, а також бази та ставок оподаткування доходів фізичних осіб, передбачених нормами Податкового кодексу. Ріст до очікуваних надходжень 2019 року становить 6,8%. Ріст податку до минулого року незначний оскільки у 2020 році прогнозуються втрати: від ТОВ «Енселко Агро - 720 тис.грн., ТДВ «Дунаєвецький маслозавод» - 975 тис.грн.( закриття підприємства), Великожванчицький обласний дитячий санаторій - 430 тис.грн.(закриття закладу),    ОВК №192 - 2093,3 тис.грн. Також у наступному році заплановано скорочення чисельності працівників бюджетних установ, зокрема Дунаєвецької РДА,, управління фінансів РДА та ін.    </w:t>
      </w:r>
    </w:p>
    <w:p w:rsidR="00D82454" w:rsidRPr="00F21BB0" w:rsidRDefault="00D82454" w:rsidP="00CE0BA4">
      <w:pPr>
        <w:pStyle w:val="21"/>
        <w:numPr>
          <w:ilvl w:val="0"/>
          <w:numId w:val="28"/>
        </w:numPr>
        <w:tabs>
          <w:tab w:val="left" w:pos="993"/>
        </w:tabs>
        <w:spacing w:after="0" w:line="240" w:lineRule="auto"/>
        <w:ind w:left="0" w:firstLine="567"/>
        <w:jc w:val="both"/>
        <w:rPr>
          <w:rFonts w:ascii="Times New Roman" w:hAnsi="Times New Roman" w:cs="Times New Roman"/>
          <w:i/>
        </w:rPr>
      </w:pPr>
      <w:r w:rsidRPr="00F21BB0">
        <w:rPr>
          <w:rFonts w:ascii="Times New Roman" w:hAnsi="Times New Roman" w:cs="Times New Roman"/>
          <w:i/>
        </w:rPr>
        <w:t xml:space="preserve">11010200 Податок на доходи фізичних осіб з грошового забезпечення, грошових винагород та інших виплат, одержаних військовослужбовцями та особами рядового і </w:t>
      </w:r>
      <w:r w:rsidRPr="00F21BB0">
        <w:rPr>
          <w:rFonts w:ascii="Times New Roman" w:hAnsi="Times New Roman" w:cs="Times New Roman"/>
          <w:i/>
        </w:rPr>
        <w:lastRenderedPageBreak/>
        <w:t>начальницького складу, що сплачується податковими агентами – 3 250 тис.грн. Збільшення надходжень становить 382,6 тис.грн. або 13,3%.</w:t>
      </w:r>
    </w:p>
    <w:p w:rsidR="00D82454" w:rsidRPr="00F21BB0" w:rsidRDefault="00D82454" w:rsidP="00CE0BA4">
      <w:pPr>
        <w:pStyle w:val="21"/>
        <w:numPr>
          <w:ilvl w:val="1"/>
          <w:numId w:val="26"/>
        </w:numPr>
        <w:tabs>
          <w:tab w:val="num" w:pos="993"/>
        </w:tabs>
        <w:spacing w:after="0" w:line="240" w:lineRule="auto"/>
        <w:ind w:left="0" w:firstLine="567"/>
        <w:jc w:val="both"/>
        <w:rPr>
          <w:rFonts w:ascii="Times New Roman" w:hAnsi="Times New Roman" w:cs="Times New Roman"/>
          <w:i/>
        </w:rPr>
      </w:pPr>
      <w:r w:rsidRPr="00F21BB0">
        <w:rPr>
          <w:rFonts w:ascii="Times New Roman" w:hAnsi="Times New Roman" w:cs="Times New Roman"/>
          <w:i/>
        </w:rPr>
        <w:t>11010400 Податок на доходи фізичних осіб, що сплачується податковими агентами, із доходів платника податку інших ніж заробітна плата – 10 500 тис.грн.: це податок від оренди паїв. Розрахунок проведено, виходячи із площ орендованих паїв та розміру орендної плати у 2019 році. Незважаючи на сплату  окремими господарствами податку з грошової винагороди за переукладання договорів та боргів минулого року, надходження очікуються на рівні поточного року.</w:t>
      </w:r>
    </w:p>
    <w:p w:rsidR="00D82454" w:rsidRPr="00F21BB0" w:rsidRDefault="00D82454" w:rsidP="00CE0BA4">
      <w:pPr>
        <w:pStyle w:val="21"/>
        <w:numPr>
          <w:ilvl w:val="0"/>
          <w:numId w:val="28"/>
        </w:numPr>
        <w:tabs>
          <w:tab w:val="left" w:pos="993"/>
        </w:tabs>
        <w:spacing w:after="0" w:line="240" w:lineRule="auto"/>
        <w:ind w:left="0" w:firstLine="709"/>
        <w:jc w:val="both"/>
        <w:rPr>
          <w:rFonts w:ascii="Times New Roman" w:hAnsi="Times New Roman" w:cs="Times New Roman"/>
          <w:i/>
        </w:rPr>
      </w:pPr>
      <w:r w:rsidRPr="00F21BB0">
        <w:rPr>
          <w:rFonts w:ascii="Times New Roman" w:hAnsi="Times New Roman" w:cs="Times New Roman"/>
          <w:i/>
        </w:rPr>
        <w:t>11010500 Податок на доходи фізичних осіб, що сплачується фізичними особами за результатами річного декларування – 920 тис.грн.: на рівні очікуваних надходжень 2019 року.</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sz w:val="24"/>
          <w:szCs w:val="24"/>
        </w:rPr>
        <w:t xml:space="preserve">Розрахунок </w:t>
      </w:r>
      <w:r w:rsidRPr="00F21BB0">
        <w:rPr>
          <w:rFonts w:ascii="Times New Roman" w:hAnsi="Times New Roman" w:cs="Times New Roman"/>
          <w:b/>
          <w:sz w:val="24"/>
          <w:szCs w:val="24"/>
        </w:rPr>
        <w:t>рентної плати</w:t>
      </w:r>
      <w:r w:rsidRPr="00F21BB0">
        <w:rPr>
          <w:rFonts w:ascii="Times New Roman" w:hAnsi="Times New Roman" w:cs="Times New Roman"/>
          <w:sz w:val="24"/>
          <w:szCs w:val="24"/>
        </w:rPr>
        <w:t xml:space="preserve"> </w:t>
      </w:r>
      <w:r w:rsidRPr="00F21BB0">
        <w:rPr>
          <w:rFonts w:ascii="Times New Roman" w:hAnsi="Times New Roman" w:cs="Times New Roman"/>
          <w:b/>
          <w:sz w:val="24"/>
          <w:szCs w:val="24"/>
        </w:rPr>
        <w:t>за спеціальне використання лісових ресурсів</w:t>
      </w:r>
      <w:r w:rsidRPr="00F21BB0">
        <w:rPr>
          <w:rFonts w:ascii="Times New Roman" w:hAnsi="Times New Roman" w:cs="Times New Roman"/>
          <w:sz w:val="24"/>
          <w:szCs w:val="24"/>
        </w:rPr>
        <w:t xml:space="preserve"> здійснено з урахуванням динаміки надходжень за попередні роки </w:t>
      </w:r>
      <w:r w:rsidRPr="00F21BB0">
        <w:rPr>
          <w:rFonts w:ascii="Times New Roman" w:hAnsi="Times New Roman" w:cs="Times New Roman"/>
          <w:sz w:val="24"/>
          <w:szCs w:val="24"/>
          <w:lang w:val="uk-UA"/>
        </w:rPr>
        <w:t xml:space="preserve">та </w:t>
      </w:r>
      <w:r w:rsidRPr="00F21BB0">
        <w:rPr>
          <w:rFonts w:ascii="Times New Roman" w:hAnsi="Times New Roman" w:cs="Times New Roman"/>
          <w:sz w:val="24"/>
          <w:szCs w:val="24"/>
        </w:rPr>
        <w:t>надходжень поточного року</w:t>
      </w:r>
      <w:r w:rsidRPr="00F21BB0">
        <w:rPr>
          <w:rFonts w:ascii="Times New Roman" w:hAnsi="Times New Roman" w:cs="Times New Roman"/>
          <w:sz w:val="24"/>
          <w:szCs w:val="24"/>
          <w:lang w:val="uk-UA"/>
        </w:rPr>
        <w:t>: 11,5 тис.грн.</w:t>
      </w:r>
      <w:r w:rsidRPr="00F21BB0">
        <w:rPr>
          <w:rFonts w:ascii="Times New Roman" w:hAnsi="Times New Roman" w:cs="Times New Roman"/>
          <w:sz w:val="24"/>
          <w:szCs w:val="24"/>
        </w:rPr>
        <w:t xml:space="preserve">  </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sz w:val="24"/>
          <w:szCs w:val="24"/>
          <w:lang w:val="uk-UA"/>
        </w:rPr>
        <w:t>П</w:t>
      </w:r>
      <w:r w:rsidRPr="00F21BB0">
        <w:rPr>
          <w:rFonts w:ascii="Times New Roman" w:hAnsi="Times New Roman" w:cs="Times New Roman"/>
          <w:sz w:val="24"/>
          <w:szCs w:val="24"/>
        </w:rPr>
        <w:t>рогнозний показник</w:t>
      </w:r>
      <w:r w:rsidRPr="00F21BB0">
        <w:rPr>
          <w:rFonts w:ascii="Times New Roman" w:hAnsi="Times New Roman" w:cs="Times New Roman"/>
          <w:b/>
          <w:sz w:val="24"/>
          <w:szCs w:val="24"/>
        </w:rPr>
        <w:t xml:space="preserve"> </w:t>
      </w:r>
      <w:r w:rsidRPr="00F21BB0">
        <w:rPr>
          <w:rFonts w:ascii="Times New Roman" w:hAnsi="Times New Roman" w:cs="Times New Roman"/>
          <w:b/>
          <w:sz w:val="24"/>
          <w:szCs w:val="24"/>
          <w:lang w:val="uk-UA"/>
        </w:rPr>
        <w:t>р</w:t>
      </w:r>
      <w:r w:rsidRPr="00F21BB0">
        <w:rPr>
          <w:rFonts w:ascii="Times New Roman" w:hAnsi="Times New Roman" w:cs="Times New Roman"/>
          <w:b/>
          <w:sz w:val="24"/>
          <w:szCs w:val="24"/>
        </w:rPr>
        <w:t>ентної плати за користування надрами загальнодержавного значення</w:t>
      </w:r>
      <w:r w:rsidRPr="00F21BB0">
        <w:rPr>
          <w:rFonts w:ascii="Times New Roman" w:hAnsi="Times New Roman" w:cs="Times New Roman"/>
          <w:b/>
          <w:sz w:val="24"/>
          <w:szCs w:val="24"/>
          <w:lang w:val="uk-UA"/>
        </w:rPr>
        <w:t xml:space="preserve"> </w:t>
      </w:r>
      <w:r w:rsidRPr="00F21BB0">
        <w:rPr>
          <w:rFonts w:ascii="Times New Roman" w:hAnsi="Times New Roman" w:cs="Times New Roman"/>
          <w:sz w:val="24"/>
          <w:szCs w:val="24"/>
        </w:rPr>
        <w:t xml:space="preserve"> становить </w:t>
      </w:r>
      <w:r w:rsidRPr="00F21BB0">
        <w:rPr>
          <w:rFonts w:ascii="Times New Roman" w:hAnsi="Times New Roman" w:cs="Times New Roman"/>
          <w:sz w:val="24"/>
          <w:szCs w:val="24"/>
          <w:lang w:val="uk-UA"/>
        </w:rPr>
        <w:t>16</w:t>
      </w:r>
      <w:r w:rsidRPr="00F21BB0">
        <w:rPr>
          <w:rFonts w:ascii="Times New Roman" w:hAnsi="Times New Roman" w:cs="Times New Roman"/>
          <w:sz w:val="24"/>
          <w:szCs w:val="24"/>
        </w:rPr>
        <w:t xml:space="preserve"> тис.грн.</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sz w:val="24"/>
          <w:szCs w:val="24"/>
        </w:rPr>
        <w:t xml:space="preserve">Також </w:t>
      </w:r>
      <w:r w:rsidRPr="00F21BB0">
        <w:rPr>
          <w:rFonts w:ascii="Times New Roman" w:hAnsi="Times New Roman" w:cs="Times New Roman"/>
          <w:sz w:val="24"/>
          <w:szCs w:val="24"/>
          <w:lang w:val="uk-UA"/>
        </w:rPr>
        <w:t>продовжується</w:t>
      </w:r>
      <w:r w:rsidRPr="00F21BB0">
        <w:rPr>
          <w:rFonts w:ascii="Times New Roman" w:hAnsi="Times New Roman" w:cs="Times New Roman"/>
          <w:sz w:val="24"/>
          <w:szCs w:val="24"/>
        </w:rPr>
        <w:t xml:space="preserve"> зарахування до бюджету громади 37% </w:t>
      </w:r>
      <w:r w:rsidRPr="00F21BB0">
        <w:rPr>
          <w:rFonts w:ascii="Times New Roman" w:hAnsi="Times New Roman" w:cs="Times New Roman"/>
          <w:b/>
          <w:sz w:val="24"/>
          <w:szCs w:val="24"/>
        </w:rPr>
        <w:t>рентної плати за спеціальне використання лісових ресурсів</w:t>
      </w:r>
      <w:r w:rsidRPr="00F21BB0">
        <w:rPr>
          <w:rFonts w:ascii="Times New Roman" w:hAnsi="Times New Roman" w:cs="Times New Roman"/>
          <w:sz w:val="24"/>
          <w:szCs w:val="24"/>
        </w:rPr>
        <w:t xml:space="preserve"> в частині деревини, заготовленої в порядку </w:t>
      </w:r>
      <w:r w:rsidRPr="00F21BB0">
        <w:rPr>
          <w:rFonts w:ascii="Times New Roman" w:hAnsi="Times New Roman" w:cs="Times New Roman"/>
          <w:b/>
          <w:sz w:val="24"/>
          <w:szCs w:val="24"/>
        </w:rPr>
        <w:t>рубок головного користування</w:t>
      </w:r>
      <w:r w:rsidRPr="00F21BB0">
        <w:rPr>
          <w:rFonts w:ascii="Times New Roman" w:hAnsi="Times New Roman" w:cs="Times New Roman"/>
          <w:sz w:val="24"/>
          <w:szCs w:val="24"/>
        </w:rPr>
        <w:t xml:space="preserve">. Розрахунок </w:t>
      </w:r>
      <w:r w:rsidRPr="00F21BB0">
        <w:rPr>
          <w:rFonts w:ascii="Times New Roman" w:hAnsi="Times New Roman" w:cs="Times New Roman"/>
          <w:sz w:val="24"/>
          <w:szCs w:val="24"/>
          <w:lang w:val="uk-UA"/>
        </w:rPr>
        <w:t>здійснено</w:t>
      </w:r>
      <w:r w:rsidRPr="00F21BB0">
        <w:rPr>
          <w:rFonts w:ascii="Times New Roman" w:hAnsi="Times New Roman" w:cs="Times New Roman"/>
          <w:sz w:val="24"/>
          <w:szCs w:val="24"/>
        </w:rPr>
        <w:t xml:space="preserve"> з врахуванням фактичних надходжень </w:t>
      </w:r>
      <w:r w:rsidRPr="00F21BB0">
        <w:rPr>
          <w:rFonts w:ascii="Times New Roman" w:hAnsi="Times New Roman" w:cs="Times New Roman"/>
          <w:sz w:val="24"/>
          <w:szCs w:val="24"/>
          <w:lang w:val="uk-UA"/>
        </w:rPr>
        <w:t>ренти до</w:t>
      </w:r>
      <w:r w:rsidRPr="00F21BB0">
        <w:rPr>
          <w:rFonts w:ascii="Times New Roman" w:hAnsi="Times New Roman" w:cs="Times New Roman"/>
          <w:sz w:val="24"/>
          <w:szCs w:val="24"/>
        </w:rPr>
        <w:t xml:space="preserve"> </w:t>
      </w:r>
      <w:r w:rsidRPr="00F21BB0">
        <w:rPr>
          <w:rFonts w:ascii="Times New Roman" w:hAnsi="Times New Roman" w:cs="Times New Roman"/>
          <w:sz w:val="24"/>
          <w:szCs w:val="24"/>
          <w:lang w:val="uk-UA"/>
        </w:rPr>
        <w:t>міського</w:t>
      </w:r>
      <w:r w:rsidRPr="00F21BB0">
        <w:rPr>
          <w:rFonts w:ascii="Times New Roman" w:hAnsi="Times New Roman" w:cs="Times New Roman"/>
          <w:sz w:val="24"/>
          <w:szCs w:val="24"/>
        </w:rPr>
        <w:t xml:space="preserve"> бюджету за 11 місяців 20</w:t>
      </w:r>
      <w:r w:rsidRPr="00F21BB0">
        <w:rPr>
          <w:rFonts w:ascii="Times New Roman" w:hAnsi="Times New Roman" w:cs="Times New Roman"/>
          <w:sz w:val="24"/>
          <w:szCs w:val="24"/>
          <w:lang w:val="uk-UA"/>
        </w:rPr>
        <w:t>19</w:t>
      </w:r>
      <w:r w:rsidRPr="00F21BB0">
        <w:rPr>
          <w:rFonts w:ascii="Times New Roman" w:hAnsi="Times New Roman" w:cs="Times New Roman"/>
          <w:sz w:val="24"/>
          <w:szCs w:val="24"/>
        </w:rPr>
        <w:t xml:space="preserve"> року</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 xml:space="preserve">прогнозний показник на наступний рік становить </w:t>
      </w:r>
      <w:r w:rsidRPr="00F21BB0">
        <w:rPr>
          <w:rFonts w:ascii="Times New Roman" w:hAnsi="Times New Roman" w:cs="Times New Roman"/>
          <w:sz w:val="24"/>
          <w:szCs w:val="24"/>
          <w:lang w:val="uk-UA"/>
        </w:rPr>
        <w:t>390</w:t>
      </w:r>
      <w:r w:rsidRPr="00F21BB0">
        <w:rPr>
          <w:rFonts w:ascii="Times New Roman" w:hAnsi="Times New Roman" w:cs="Times New Roman"/>
          <w:sz w:val="24"/>
          <w:szCs w:val="24"/>
        </w:rPr>
        <w:t xml:space="preserve"> тис.грн.</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sz w:val="24"/>
          <w:szCs w:val="24"/>
          <w:lang w:val="uk-UA"/>
        </w:rPr>
        <w:t>А</w:t>
      </w:r>
      <w:r w:rsidRPr="00F21BB0">
        <w:rPr>
          <w:rFonts w:ascii="Times New Roman" w:hAnsi="Times New Roman" w:cs="Times New Roman"/>
          <w:b/>
          <w:sz w:val="24"/>
          <w:szCs w:val="24"/>
        </w:rPr>
        <w:t>кцизн</w:t>
      </w:r>
      <w:r w:rsidRPr="00F21BB0">
        <w:rPr>
          <w:rFonts w:ascii="Times New Roman" w:hAnsi="Times New Roman" w:cs="Times New Roman"/>
          <w:b/>
          <w:sz w:val="24"/>
          <w:szCs w:val="24"/>
          <w:lang w:val="uk-UA"/>
        </w:rPr>
        <w:t>ий</w:t>
      </w:r>
      <w:r w:rsidRPr="00F21BB0">
        <w:rPr>
          <w:rFonts w:ascii="Times New Roman" w:hAnsi="Times New Roman" w:cs="Times New Roman"/>
          <w:b/>
          <w:sz w:val="24"/>
          <w:szCs w:val="24"/>
        </w:rPr>
        <w:t xml:space="preserve"> подат</w:t>
      </w:r>
      <w:r w:rsidRPr="00F21BB0">
        <w:rPr>
          <w:rFonts w:ascii="Times New Roman" w:hAnsi="Times New Roman" w:cs="Times New Roman"/>
          <w:b/>
          <w:sz w:val="24"/>
          <w:szCs w:val="24"/>
          <w:lang w:val="uk-UA"/>
        </w:rPr>
        <w:t>ок</w:t>
      </w:r>
      <w:r w:rsidRPr="00F21BB0">
        <w:rPr>
          <w:rFonts w:ascii="Times New Roman" w:hAnsi="Times New Roman" w:cs="Times New Roman"/>
          <w:sz w:val="24"/>
          <w:szCs w:val="24"/>
        </w:rPr>
        <w:t xml:space="preserve"> </w:t>
      </w:r>
      <w:r w:rsidRPr="00F21BB0">
        <w:rPr>
          <w:rFonts w:ascii="Times New Roman" w:hAnsi="Times New Roman" w:cs="Times New Roman"/>
          <w:sz w:val="24"/>
          <w:szCs w:val="24"/>
          <w:lang w:val="uk-UA"/>
        </w:rPr>
        <w:t>запланований в сумі</w:t>
      </w:r>
      <w:r w:rsidRPr="00F21BB0">
        <w:rPr>
          <w:rFonts w:ascii="Times New Roman" w:hAnsi="Times New Roman" w:cs="Times New Roman"/>
          <w:sz w:val="24"/>
          <w:szCs w:val="24"/>
        </w:rPr>
        <w:t xml:space="preserve"> </w:t>
      </w:r>
      <w:r w:rsidRPr="00F21BB0">
        <w:rPr>
          <w:rFonts w:ascii="Times New Roman" w:hAnsi="Times New Roman" w:cs="Times New Roman"/>
          <w:sz w:val="24"/>
          <w:szCs w:val="24"/>
          <w:lang w:val="uk-UA"/>
        </w:rPr>
        <w:t>5 200</w:t>
      </w:r>
      <w:r w:rsidRPr="00F21BB0">
        <w:rPr>
          <w:rFonts w:ascii="Times New Roman" w:hAnsi="Times New Roman" w:cs="Times New Roman"/>
          <w:sz w:val="24"/>
          <w:szCs w:val="24"/>
        </w:rPr>
        <w:t xml:space="preserve"> тис.грн. При плануванні</w:t>
      </w:r>
      <w:r w:rsidRPr="00F21BB0">
        <w:rPr>
          <w:rFonts w:ascii="Times New Roman" w:hAnsi="Times New Roman" w:cs="Times New Roman"/>
          <w:b/>
          <w:sz w:val="24"/>
          <w:szCs w:val="24"/>
        </w:rPr>
        <w:t xml:space="preserve"> </w:t>
      </w:r>
      <w:r w:rsidRPr="00F21BB0">
        <w:rPr>
          <w:rFonts w:ascii="Times New Roman" w:hAnsi="Times New Roman" w:cs="Times New Roman"/>
          <w:sz w:val="24"/>
          <w:szCs w:val="24"/>
        </w:rPr>
        <w:t>податку з вироблених та ввезених на митну територію України підакцизних товарів (пальне) враховано очікуваний розмір надходжень за ІІ півріччя 201</w:t>
      </w:r>
      <w:r w:rsidRPr="00F21BB0">
        <w:rPr>
          <w:rFonts w:ascii="Times New Roman" w:hAnsi="Times New Roman" w:cs="Times New Roman"/>
          <w:sz w:val="24"/>
          <w:szCs w:val="24"/>
          <w:lang w:val="uk-UA"/>
        </w:rPr>
        <w:t>9</w:t>
      </w:r>
      <w:r w:rsidRPr="00F21BB0">
        <w:rPr>
          <w:rFonts w:ascii="Times New Roman" w:hAnsi="Times New Roman" w:cs="Times New Roman"/>
          <w:sz w:val="24"/>
          <w:szCs w:val="24"/>
        </w:rPr>
        <w:t xml:space="preserve"> року</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 xml:space="preserve"> </w:t>
      </w:r>
      <w:r w:rsidRPr="00F21BB0">
        <w:rPr>
          <w:rFonts w:ascii="Times New Roman" w:hAnsi="Times New Roman" w:cs="Times New Roman"/>
          <w:sz w:val="24"/>
          <w:szCs w:val="24"/>
          <w:lang w:val="uk-UA"/>
        </w:rPr>
        <w:t>3 400</w:t>
      </w:r>
      <w:r w:rsidRPr="00F21BB0">
        <w:rPr>
          <w:rFonts w:ascii="Times New Roman" w:hAnsi="Times New Roman" w:cs="Times New Roman"/>
          <w:sz w:val="24"/>
          <w:szCs w:val="24"/>
        </w:rPr>
        <w:t xml:space="preserve"> тис.грн.. Акцизний податок з роздрібної торгівлі підакцизними товарами запланований в сумі </w:t>
      </w:r>
      <w:r w:rsidRPr="00F21BB0">
        <w:rPr>
          <w:rFonts w:ascii="Times New Roman" w:hAnsi="Times New Roman" w:cs="Times New Roman"/>
          <w:sz w:val="24"/>
          <w:szCs w:val="24"/>
          <w:lang w:val="uk-UA"/>
        </w:rPr>
        <w:t>1 800</w:t>
      </w:r>
      <w:r w:rsidRPr="00F21BB0">
        <w:rPr>
          <w:rFonts w:ascii="Times New Roman" w:hAnsi="Times New Roman" w:cs="Times New Roman"/>
          <w:sz w:val="24"/>
          <w:szCs w:val="24"/>
        </w:rPr>
        <w:t xml:space="preserve"> тис.грн. – з розрахунку середньомісячних надходжень 20</w:t>
      </w:r>
      <w:r w:rsidRPr="00F21BB0">
        <w:rPr>
          <w:rFonts w:ascii="Times New Roman" w:hAnsi="Times New Roman" w:cs="Times New Roman"/>
          <w:sz w:val="24"/>
          <w:szCs w:val="24"/>
          <w:lang w:val="uk-UA"/>
        </w:rPr>
        <w:t>19</w:t>
      </w:r>
      <w:r w:rsidRPr="00F21BB0">
        <w:rPr>
          <w:rFonts w:ascii="Times New Roman" w:hAnsi="Times New Roman" w:cs="Times New Roman"/>
          <w:sz w:val="24"/>
          <w:szCs w:val="24"/>
        </w:rPr>
        <w:t xml:space="preserve"> року в сумі </w:t>
      </w:r>
      <w:r w:rsidRPr="00F21BB0">
        <w:rPr>
          <w:rFonts w:ascii="Times New Roman" w:hAnsi="Times New Roman" w:cs="Times New Roman"/>
          <w:sz w:val="24"/>
          <w:szCs w:val="24"/>
          <w:lang w:val="uk-UA"/>
        </w:rPr>
        <w:t xml:space="preserve">140 </w:t>
      </w:r>
      <w:r w:rsidRPr="00F21BB0">
        <w:rPr>
          <w:rFonts w:ascii="Times New Roman" w:hAnsi="Times New Roman" w:cs="Times New Roman"/>
          <w:sz w:val="24"/>
          <w:szCs w:val="24"/>
        </w:rPr>
        <w:t>тис.грн. та запропонованого М</w:t>
      </w:r>
      <w:r w:rsidRPr="00F21BB0">
        <w:rPr>
          <w:rFonts w:ascii="Times New Roman" w:hAnsi="Times New Roman" w:cs="Times New Roman"/>
          <w:sz w:val="24"/>
          <w:szCs w:val="24"/>
          <w:lang w:val="uk-UA"/>
        </w:rPr>
        <w:t>іністерством фінансів України</w:t>
      </w:r>
      <w:r w:rsidRPr="00F21BB0">
        <w:rPr>
          <w:rFonts w:ascii="Times New Roman" w:hAnsi="Times New Roman" w:cs="Times New Roman"/>
          <w:sz w:val="24"/>
          <w:szCs w:val="24"/>
        </w:rPr>
        <w:t xml:space="preserve"> росту до очікуваного показника 20</w:t>
      </w:r>
      <w:r w:rsidRPr="00F21BB0">
        <w:rPr>
          <w:rFonts w:ascii="Times New Roman" w:hAnsi="Times New Roman" w:cs="Times New Roman"/>
          <w:sz w:val="24"/>
          <w:szCs w:val="24"/>
          <w:lang w:val="uk-UA"/>
        </w:rPr>
        <w:t>19</w:t>
      </w:r>
      <w:r w:rsidRPr="00F21BB0">
        <w:rPr>
          <w:rFonts w:ascii="Times New Roman" w:hAnsi="Times New Roman" w:cs="Times New Roman"/>
          <w:sz w:val="24"/>
          <w:szCs w:val="24"/>
        </w:rPr>
        <w:t xml:space="preserve"> року у розмірі </w:t>
      </w:r>
      <w:r w:rsidRPr="00F21BB0">
        <w:rPr>
          <w:rFonts w:ascii="Times New Roman" w:hAnsi="Times New Roman" w:cs="Times New Roman"/>
          <w:sz w:val="24"/>
          <w:szCs w:val="24"/>
          <w:lang w:val="uk-UA"/>
        </w:rPr>
        <w:t>8,2</w:t>
      </w:r>
      <w:r w:rsidRPr="00F21BB0">
        <w:rPr>
          <w:rFonts w:ascii="Times New Roman" w:hAnsi="Times New Roman" w:cs="Times New Roman"/>
          <w:sz w:val="24"/>
          <w:szCs w:val="24"/>
        </w:rPr>
        <w:t xml:space="preserve">%.  </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b/>
          <w:sz w:val="24"/>
          <w:szCs w:val="24"/>
        </w:rPr>
        <w:t>Податок на нерухоме майно, відмінне від земельної ділянки</w:t>
      </w:r>
      <w:r w:rsidRPr="00F21BB0">
        <w:rPr>
          <w:rFonts w:ascii="Times New Roman" w:hAnsi="Times New Roman" w:cs="Times New Roman"/>
          <w:b/>
          <w:i/>
          <w:sz w:val="24"/>
          <w:szCs w:val="24"/>
        </w:rPr>
        <w:t xml:space="preserve"> </w:t>
      </w:r>
      <w:r w:rsidRPr="00F21BB0">
        <w:rPr>
          <w:rFonts w:ascii="Times New Roman" w:hAnsi="Times New Roman" w:cs="Times New Roman"/>
          <w:sz w:val="24"/>
          <w:szCs w:val="24"/>
        </w:rPr>
        <w:t>заплановано згідно норм Податкового кодексу України та з урахуванням росту з 1 січня 20</w:t>
      </w:r>
      <w:r w:rsidRPr="00F21BB0">
        <w:rPr>
          <w:rFonts w:ascii="Times New Roman" w:hAnsi="Times New Roman" w:cs="Times New Roman"/>
          <w:sz w:val="24"/>
          <w:szCs w:val="24"/>
          <w:lang w:val="uk-UA"/>
        </w:rPr>
        <w:t>20</w:t>
      </w:r>
      <w:r w:rsidRPr="00F21BB0">
        <w:rPr>
          <w:rFonts w:ascii="Times New Roman" w:hAnsi="Times New Roman" w:cs="Times New Roman"/>
          <w:sz w:val="24"/>
          <w:szCs w:val="24"/>
        </w:rPr>
        <w:t xml:space="preserve"> року мінімальної заробітної плати до </w:t>
      </w:r>
      <w:r w:rsidRPr="00F21BB0">
        <w:rPr>
          <w:rFonts w:ascii="Times New Roman" w:hAnsi="Times New Roman" w:cs="Times New Roman"/>
          <w:sz w:val="24"/>
          <w:szCs w:val="24"/>
          <w:lang w:val="uk-UA"/>
        </w:rPr>
        <w:t>4 723</w:t>
      </w:r>
      <w:r w:rsidRPr="00F21BB0">
        <w:rPr>
          <w:rFonts w:ascii="Times New Roman" w:hAnsi="Times New Roman" w:cs="Times New Roman"/>
          <w:sz w:val="24"/>
          <w:szCs w:val="24"/>
        </w:rPr>
        <w:t xml:space="preserve"> грн. Податок розраховано в сумі </w:t>
      </w:r>
      <w:r w:rsidRPr="00F21BB0">
        <w:rPr>
          <w:rFonts w:ascii="Times New Roman" w:hAnsi="Times New Roman" w:cs="Times New Roman"/>
          <w:sz w:val="24"/>
          <w:szCs w:val="24"/>
          <w:lang w:val="uk-UA"/>
        </w:rPr>
        <w:t xml:space="preserve">2 011,2 </w:t>
      </w:r>
      <w:r w:rsidRPr="00F21BB0">
        <w:rPr>
          <w:rFonts w:ascii="Times New Roman" w:hAnsi="Times New Roman" w:cs="Times New Roman"/>
          <w:sz w:val="24"/>
          <w:szCs w:val="24"/>
        </w:rPr>
        <w:t xml:space="preserve">тис.грн., в тому числі від юридичних та фізичних осіб, які є власниками житлової нерухомості очікується відповідно </w:t>
      </w:r>
      <w:r w:rsidRPr="00F21BB0">
        <w:rPr>
          <w:rFonts w:ascii="Times New Roman" w:hAnsi="Times New Roman" w:cs="Times New Roman"/>
          <w:sz w:val="24"/>
          <w:szCs w:val="24"/>
          <w:lang w:val="uk-UA"/>
        </w:rPr>
        <w:t>55,8</w:t>
      </w:r>
      <w:r w:rsidRPr="00F21BB0">
        <w:rPr>
          <w:rFonts w:ascii="Times New Roman" w:hAnsi="Times New Roman" w:cs="Times New Roman"/>
          <w:sz w:val="24"/>
          <w:szCs w:val="24"/>
        </w:rPr>
        <w:t xml:space="preserve"> тис.грн. та </w:t>
      </w:r>
      <w:r w:rsidRPr="00F21BB0">
        <w:rPr>
          <w:rFonts w:ascii="Times New Roman" w:hAnsi="Times New Roman" w:cs="Times New Roman"/>
          <w:sz w:val="24"/>
          <w:szCs w:val="24"/>
          <w:lang w:val="uk-UA"/>
        </w:rPr>
        <w:t>437,0</w:t>
      </w:r>
      <w:r w:rsidRPr="00F21BB0">
        <w:rPr>
          <w:rFonts w:ascii="Times New Roman" w:hAnsi="Times New Roman" w:cs="Times New Roman"/>
          <w:sz w:val="24"/>
          <w:szCs w:val="24"/>
        </w:rPr>
        <w:t xml:space="preserve"> тис.грн., від фізичних та юридичних осіб, які є власниками нежитлової нерухомості – відповідно </w:t>
      </w:r>
      <w:r w:rsidRPr="00F21BB0">
        <w:rPr>
          <w:rFonts w:ascii="Times New Roman" w:hAnsi="Times New Roman" w:cs="Times New Roman"/>
          <w:sz w:val="24"/>
          <w:szCs w:val="24"/>
          <w:lang w:val="uk-UA"/>
        </w:rPr>
        <w:t>720,0</w:t>
      </w:r>
      <w:r w:rsidRPr="00F21BB0">
        <w:rPr>
          <w:rFonts w:ascii="Times New Roman" w:hAnsi="Times New Roman" w:cs="Times New Roman"/>
          <w:sz w:val="24"/>
          <w:szCs w:val="24"/>
        </w:rPr>
        <w:t xml:space="preserve"> тис.грн та </w:t>
      </w:r>
      <w:r w:rsidRPr="00F21BB0">
        <w:rPr>
          <w:rFonts w:ascii="Times New Roman" w:hAnsi="Times New Roman" w:cs="Times New Roman"/>
          <w:sz w:val="24"/>
          <w:szCs w:val="24"/>
          <w:lang w:val="uk-UA"/>
        </w:rPr>
        <w:t>798,4</w:t>
      </w:r>
      <w:r w:rsidRPr="00F21BB0">
        <w:rPr>
          <w:rFonts w:ascii="Times New Roman" w:hAnsi="Times New Roman" w:cs="Times New Roman"/>
          <w:sz w:val="24"/>
          <w:szCs w:val="24"/>
        </w:rPr>
        <w:t xml:space="preserve"> тис.грн. </w:t>
      </w:r>
      <w:r w:rsidRPr="00F21BB0">
        <w:rPr>
          <w:rFonts w:ascii="Times New Roman" w:hAnsi="Times New Roman" w:cs="Times New Roman"/>
          <w:sz w:val="24"/>
          <w:szCs w:val="24"/>
          <w:lang w:val="uk-UA"/>
        </w:rPr>
        <w:t>Порівняно з очікуваним показником 2019 року суму зменшено на 179,3тис.грн., оскільки затверджені на 2020 рік ставки для юридичних осіб зменшені.</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b/>
          <w:sz w:val="24"/>
          <w:szCs w:val="24"/>
        </w:rPr>
        <w:t>Плати за землю</w:t>
      </w:r>
      <w:r w:rsidRPr="00F21BB0">
        <w:rPr>
          <w:rFonts w:ascii="Times New Roman" w:hAnsi="Times New Roman" w:cs="Times New Roman"/>
          <w:sz w:val="24"/>
          <w:szCs w:val="24"/>
        </w:rPr>
        <w:t xml:space="preserve"> заплановано </w:t>
      </w:r>
      <w:r w:rsidRPr="00F21BB0">
        <w:rPr>
          <w:rFonts w:ascii="Times New Roman" w:hAnsi="Times New Roman" w:cs="Times New Roman"/>
          <w:sz w:val="24"/>
          <w:szCs w:val="24"/>
          <w:lang w:val="uk-UA"/>
        </w:rPr>
        <w:t>15 095</w:t>
      </w:r>
      <w:r w:rsidRPr="00F21BB0">
        <w:rPr>
          <w:rFonts w:ascii="Times New Roman" w:hAnsi="Times New Roman" w:cs="Times New Roman"/>
          <w:sz w:val="24"/>
          <w:szCs w:val="24"/>
        </w:rPr>
        <w:t xml:space="preserve"> тис.грн.. </w:t>
      </w:r>
      <w:r w:rsidRPr="00F21BB0">
        <w:rPr>
          <w:rFonts w:ascii="Times New Roman" w:hAnsi="Times New Roman" w:cs="Times New Roman"/>
          <w:snapToGrid w:val="0"/>
          <w:sz w:val="24"/>
          <w:szCs w:val="24"/>
        </w:rPr>
        <w:t xml:space="preserve">Прогноз надходжень орендної плати за землю розраховано відповідно до діючих договорів оренди в межах та за межами населених пунктів об’єднаної громади  в сумі </w:t>
      </w:r>
      <w:r w:rsidRPr="00F21BB0">
        <w:rPr>
          <w:rFonts w:ascii="Times New Roman" w:hAnsi="Times New Roman" w:cs="Times New Roman"/>
          <w:snapToGrid w:val="0"/>
          <w:sz w:val="24"/>
          <w:szCs w:val="24"/>
          <w:lang w:val="uk-UA"/>
        </w:rPr>
        <w:t xml:space="preserve">12 500 </w:t>
      </w:r>
      <w:r w:rsidRPr="00F21BB0">
        <w:rPr>
          <w:rFonts w:ascii="Times New Roman" w:hAnsi="Times New Roman" w:cs="Times New Roman"/>
          <w:snapToGrid w:val="0"/>
          <w:sz w:val="24"/>
          <w:szCs w:val="24"/>
        </w:rPr>
        <w:t>тис.грн.: станом на 01.</w:t>
      </w:r>
      <w:r w:rsidRPr="00F21BB0">
        <w:rPr>
          <w:rFonts w:ascii="Times New Roman" w:hAnsi="Times New Roman" w:cs="Times New Roman"/>
          <w:sz w:val="24"/>
          <w:szCs w:val="24"/>
        </w:rPr>
        <w:t>12.20</w:t>
      </w:r>
      <w:r w:rsidRPr="00F21BB0">
        <w:rPr>
          <w:rFonts w:ascii="Times New Roman" w:hAnsi="Times New Roman" w:cs="Times New Roman"/>
          <w:sz w:val="24"/>
          <w:szCs w:val="24"/>
          <w:lang w:val="uk-UA"/>
        </w:rPr>
        <w:t>19</w:t>
      </w:r>
      <w:r w:rsidRPr="00F21BB0">
        <w:rPr>
          <w:rFonts w:ascii="Times New Roman" w:hAnsi="Times New Roman" w:cs="Times New Roman"/>
          <w:sz w:val="24"/>
          <w:szCs w:val="24"/>
        </w:rPr>
        <w:t xml:space="preserve">р. діє </w:t>
      </w:r>
      <w:r w:rsidRPr="00F21BB0">
        <w:rPr>
          <w:rFonts w:ascii="Times New Roman" w:hAnsi="Times New Roman" w:cs="Times New Roman"/>
          <w:sz w:val="24"/>
          <w:szCs w:val="24"/>
          <w:lang w:val="uk-UA"/>
        </w:rPr>
        <w:t>304</w:t>
      </w:r>
      <w:r w:rsidRPr="00F21BB0">
        <w:rPr>
          <w:rFonts w:ascii="Times New Roman" w:hAnsi="Times New Roman" w:cs="Times New Roman"/>
          <w:sz w:val="24"/>
          <w:szCs w:val="24"/>
        </w:rPr>
        <w:t xml:space="preserve"> договор</w:t>
      </w:r>
      <w:r w:rsidRPr="00F21BB0">
        <w:rPr>
          <w:rFonts w:ascii="Times New Roman" w:hAnsi="Times New Roman" w:cs="Times New Roman"/>
          <w:sz w:val="24"/>
          <w:szCs w:val="24"/>
          <w:lang w:val="uk-UA"/>
        </w:rPr>
        <w:t>и</w:t>
      </w:r>
      <w:r w:rsidRPr="00F21BB0">
        <w:rPr>
          <w:rFonts w:ascii="Times New Roman" w:hAnsi="Times New Roman" w:cs="Times New Roman"/>
          <w:sz w:val="24"/>
          <w:szCs w:val="24"/>
        </w:rPr>
        <w:t xml:space="preserve"> оренди, в тому числі </w:t>
      </w:r>
      <w:r w:rsidRPr="00F21BB0">
        <w:rPr>
          <w:rFonts w:ascii="Times New Roman" w:hAnsi="Times New Roman" w:cs="Times New Roman"/>
          <w:sz w:val="24"/>
          <w:szCs w:val="24"/>
          <w:lang w:val="uk-UA"/>
        </w:rPr>
        <w:t>172</w:t>
      </w:r>
      <w:r w:rsidRPr="00F21BB0">
        <w:rPr>
          <w:rFonts w:ascii="Times New Roman" w:hAnsi="Times New Roman" w:cs="Times New Roman"/>
          <w:sz w:val="24"/>
          <w:szCs w:val="24"/>
        </w:rPr>
        <w:t xml:space="preserve">  договор</w:t>
      </w:r>
      <w:r w:rsidRPr="00F21BB0">
        <w:rPr>
          <w:rFonts w:ascii="Times New Roman" w:hAnsi="Times New Roman" w:cs="Times New Roman"/>
          <w:sz w:val="24"/>
          <w:szCs w:val="24"/>
          <w:lang w:val="uk-UA"/>
        </w:rPr>
        <w:t>и</w:t>
      </w:r>
      <w:r w:rsidRPr="00F21BB0">
        <w:rPr>
          <w:rFonts w:ascii="Times New Roman" w:hAnsi="Times New Roman" w:cs="Times New Roman"/>
          <w:sz w:val="24"/>
          <w:szCs w:val="24"/>
        </w:rPr>
        <w:t xml:space="preserve"> – це оренда земельних ділянок в межах населених пунктів (в т.ч. 1</w:t>
      </w:r>
      <w:r w:rsidRPr="00F21BB0">
        <w:rPr>
          <w:rFonts w:ascii="Times New Roman" w:hAnsi="Times New Roman" w:cs="Times New Roman"/>
          <w:sz w:val="24"/>
          <w:szCs w:val="24"/>
          <w:lang w:val="uk-UA"/>
        </w:rPr>
        <w:t>46</w:t>
      </w:r>
      <w:r w:rsidRPr="00F21BB0">
        <w:rPr>
          <w:rFonts w:ascii="Times New Roman" w:hAnsi="Times New Roman" w:cs="Times New Roman"/>
          <w:sz w:val="24"/>
          <w:szCs w:val="24"/>
        </w:rPr>
        <w:t xml:space="preserve"> – місто, </w:t>
      </w:r>
      <w:r w:rsidRPr="00F21BB0">
        <w:rPr>
          <w:rFonts w:ascii="Times New Roman" w:hAnsi="Times New Roman" w:cs="Times New Roman"/>
          <w:sz w:val="24"/>
          <w:szCs w:val="24"/>
          <w:lang w:val="uk-UA"/>
        </w:rPr>
        <w:t>19</w:t>
      </w:r>
      <w:r w:rsidRPr="00F21BB0">
        <w:rPr>
          <w:rFonts w:ascii="Times New Roman" w:hAnsi="Times New Roman" w:cs="Times New Roman"/>
          <w:sz w:val="24"/>
          <w:szCs w:val="24"/>
        </w:rPr>
        <w:t xml:space="preserve"> – села) та </w:t>
      </w:r>
      <w:r w:rsidRPr="00F21BB0">
        <w:rPr>
          <w:rFonts w:ascii="Times New Roman" w:hAnsi="Times New Roman" w:cs="Times New Roman"/>
          <w:sz w:val="24"/>
          <w:szCs w:val="24"/>
          <w:lang w:val="uk-UA"/>
        </w:rPr>
        <w:t>132</w:t>
      </w:r>
      <w:r w:rsidRPr="00F21BB0">
        <w:rPr>
          <w:rFonts w:ascii="Times New Roman" w:hAnsi="Times New Roman" w:cs="Times New Roman"/>
          <w:sz w:val="24"/>
          <w:szCs w:val="24"/>
        </w:rPr>
        <w:t xml:space="preserve"> догов</w:t>
      </w:r>
      <w:r w:rsidRPr="00F21BB0">
        <w:rPr>
          <w:rFonts w:ascii="Times New Roman" w:hAnsi="Times New Roman" w:cs="Times New Roman"/>
          <w:sz w:val="24"/>
          <w:szCs w:val="24"/>
          <w:lang w:val="uk-UA"/>
        </w:rPr>
        <w:t>ори</w:t>
      </w:r>
      <w:r w:rsidRPr="00F21BB0">
        <w:rPr>
          <w:rFonts w:ascii="Times New Roman" w:hAnsi="Times New Roman" w:cs="Times New Roman"/>
          <w:sz w:val="24"/>
          <w:szCs w:val="24"/>
        </w:rPr>
        <w:t xml:space="preserve"> – оренда за межами населених пунктів (в тому числі </w:t>
      </w:r>
      <w:r w:rsidRPr="00F21BB0">
        <w:rPr>
          <w:rFonts w:ascii="Times New Roman" w:hAnsi="Times New Roman" w:cs="Times New Roman"/>
          <w:sz w:val="24"/>
          <w:szCs w:val="24"/>
          <w:lang w:val="uk-UA"/>
        </w:rPr>
        <w:t>115</w:t>
      </w:r>
      <w:r w:rsidRPr="00F21BB0">
        <w:rPr>
          <w:rFonts w:ascii="Times New Roman" w:hAnsi="Times New Roman" w:cs="Times New Roman"/>
          <w:sz w:val="24"/>
          <w:szCs w:val="24"/>
        </w:rPr>
        <w:t xml:space="preserve"> договорів – землі сільськогосподарського призначення, </w:t>
      </w:r>
      <w:r w:rsidRPr="00F21BB0">
        <w:rPr>
          <w:rFonts w:ascii="Times New Roman" w:hAnsi="Times New Roman" w:cs="Times New Roman"/>
          <w:sz w:val="24"/>
          <w:szCs w:val="24"/>
          <w:lang w:val="uk-UA"/>
        </w:rPr>
        <w:t>13</w:t>
      </w:r>
      <w:r w:rsidRPr="00F21BB0">
        <w:rPr>
          <w:rFonts w:ascii="Times New Roman" w:hAnsi="Times New Roman" w:cs="Times New Roman"/>
          <w:sz w:val="24"/>
          <w:szCs w:val="24"/>
        </w:rPr>
        <w:t xml:space="preserve">  – водний фонд, </w:t>
      </w:r>
      <w:r w:rsidRPr="00F21BB0">
        <w:rPr>
          <w:rFonts w:ascii="Times New Roman" w:hAnsi="Times New Roman" w:cs="Times New Roman"/>
          <w:sz w:val="24"/>
          <w:szCs w:val="24"/>
          <w:lang w:val="uk-UA"/>
        </w:rPr>
        <w:t>4</w:t>
      </w:r>
      <w:r w:rsidRPr="00F21BB0">
        <w:rPr>
          <w:rFonts w:ascii="Times New Roman" w:hAnsi="Times New Roman" w:cs="Times New Roman"/>
          <w:sz w:val="24"/>
          <w:szCs w:val="24"/>
        </w:rPr>
        <w:t xml:space="preserve"> – землі комерційного та іншого призначення). Орендної плати </w:t>
      </w:r>
      <w:r w:rsidRPr="00F21BB0">
        <w:rPr>
          <w:rFonts w:ascii="Times New Roman" w:hAnsi="Times New Roman" w:cs="Times New Roman"/>
          <w:sz w:val="24"/>
          <w:szCs w:val="24"/>
          <w:lang w:val="uk-UA"/>
        </w:rPr>
        <w:t xml:space="preserve">порівняно з очікуваним показником 2019 року заплановано на 1 592,7 тис.грн. більше, оскільки у 2020 році буде сплачуватись орендна плата за земельні ділянки, по яких у жовтні та грудні 2018 року було </w:t>
      </w:r>
      <w:r w:rsidRPr="00F21BB0">
        <w:rPr>
          <w:rFonts w:ascii="Times New Roman" w:hAnsi="Times New Roman" w:cs="Times New Roman"/>
          <w:sz w:val="24"/>
          <w:szCs w:val="24"/>
        </w:rPr>
        <w:t>проведе</w:t>
      </w:r>
      <w:r w:rsidRPr="00F21BB0">
        <w:rPr>
          <w:rFonts w:ascii="Times New Roman" w:hAnsi="Times New Roman" w:cs="Times New Roman"/>
          <w:sz w:val="24"/>
          <w:szCs w:val="24"/>
          <w:lang w:val="uk-UA"/>
        </w:rPr>
        <w:t xml:space="preserve">но </w:t>
      </w:r>
      <w:r w:rsidRPr="00F21BB0">
        <w:rPr>
          <w:rFonts w:ascii="Times New Roman" w:hAnsi="Times New Roman" w:cs="Times New Roman"/>
          <w:sz w:val="24"/>
          <w:szCs w:val="24"/>
        </w:rPr>
        <w:t>земельн</w:t>
      </w:r>
      <w:r w:rsidRPr="00F21BB0">
        <w:rPr>
          <w:rFonts w:ascii="Times New Roman" w:hAnsi="Times New Roman" w:cs="Times New Roman"/>
          <w:sz w:val="24"/>
          <w:szCs w:val="24"/>
          <w:lang w:val="uk-UA"/>
        </w:rPr>
        <w:t>і</w:t>
      </w:r>
      <w:r w:rsidRPr="00F21BB0">
        <w:rPr>
          <w:rFonts w:ascii="Times New Roman" w:hAnsi="Times New Roman" w:cs="Times New Roman"/>
          <w:sz w:val="24"/>
          <w:szCs w:val="24"/>
        </w:rPr>
        <w:t xml:space="preserve"> аукціон</w:t>
      </w:r>
      <w:r w:rsidRPr="00F21BB0">
        <w:rPr>
          <w:rFonts w:ascii="Times New Roman" w:hAnsi="Times New Roman" w:cs="Times New Roman"/>
          <w:sz w:val="24"/>
          <w:szCs w:val="24"/>
          <w:lang w:val="uk-UA"/>
        </w:rPr>
        <w:t xml:space="preserve">и та по яких у 2019 році плата до міського бюджету майже не надходила: це, зокрема, </w:t>
      </w:r>
      <w:r w:rsidRPr="00F21BB0">
        <w:rPr>
          <w:rFonts w:ascii="Times New Roman" w:hAnsi="Times New Roman" w:cs="Times New Roman"/>
          <w:sz w:val="24"/>
          <w:szCs w:val="24"/>
        </w:rPr>
        <w:t>ФГ «Манзюк» - 300,1 тис.грн., ФГ «Житниця-Т» - 802,7 тис.грн.</w:t>
      </w:r>
      <w:r w:rsidRPr="00F21BB0">
        <w:rPr>
          <w:rFonts w:ascii="Times New Roman" w:hAnsi="Times New Roman" w:cs="Times New Roman"/>
          <w:sz w:val="24"/>
          <w:szCs w:val="24"/>
          <w:lang w:val="uk-UA"/>
        </w:rPr>
        <w:t>,</w:t>
      </w:r>
      <w:r w:rsidRPr="00F21BB0">
        <w:rPr>
          <w:rFonts w:ascii="Times New Roman" w:hAnsi="Times New Roman" w:cs="Times New Roman"/>
          <w:sz w:val="24"/>
          <w:szCs w:val="24"/>
        </w:rPr>
        <w:t xml:space="preserve"> ФГ «Подільська марка» - 270,2 тис.грн.</w:t>
      </w:r>
      <w:r w:rsidRPr="00F21BB0">
        <w:rPr>
          <w:rFonts w:ascii="Times New Roman" w:hAnsi="Times New Roman" w:cs="Times New Roman"/>
          <w:sz w:val="24"/>
          <w:szCs w:val="24"/>
          <w:lang w:val="uk-UA"/>
        </w:rPr>
        <w:t xml:space="preserve"> та ФОП Вакалюк О.С. – 200,5 тис.грн. Також у 2019 році міською радою перезаключено 31 договір оренди земель земель сільськогосподарського призначення  щодо збільшення ставок оренди: очікується 700 тис.грн. додаткових надходжень.</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sz w:val="24"/>
          <w:szCs w:val="24"/>
          <w:lang w:val="uk-UA"/>
        </w:rPr>
        <w:t xml:space="preserve">Земельний податок запланований на рівні очікуваних фактичних надходжень за 2019 рік в сумі 1 350 тис.грн. з юридичних осіб та 1 245 тис.грн. з громадян та приватних підприємців.Земельний податок з юридичних осіб зменшено на 109,1 тис.грн., оскільки </w:t>
      </w:r>
      <w:r w:rsidRPr="00F21BB0">
        <w:rPr>
          <w:rFonts w:ascii="Times New Roman" w:hAnsi="Times New Roman" w:cs="Times New Roman"/>
          <w:sz w:val="24"/>
          <w:szCs w:val="24"/>
          <w:lang w:val="uk-UA"/>
        </w:rPr>
        <w:lastRenderedPageBreak/>
        <w:t xml:space="preserve">ТОВ «Тканини Поділля» заключило договір оренди земельної ділянки площею 3,4 га і в наступному році сплачуватиме орендну плату. </w:t>
      </w:r>
    </w:p>
    <w:p w:rsidR="00D82454" w:rsidRPr="00F21BB0" w:rsidRDefault="00D82454" w:rsidP="00CE0BA4">
      <w:pPr>
        <w:tabs>
          <w:tab w:val="left" w:pos="1134"/>
        </w:tabs>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sz w:val="24"/>
          <w:szCs w:val="24"/>
        </w:rPr>
        <w:t xml:space="preserve">Прогнозний показник  </w:t>
      </w:r>
      <w:r w:rsidRPr="00F21BB0">
        <w:rPr>
          <w:rFonts w:ascii="Times New Roman" w:hAnsi="Times New Roman" w:cs="Times New Roman"/>
          <w:b/>
          <w:sz w:val="24"/>
          <w:szCs w:val="24"/>
        </w:rPr>
        <w:t>єдиного податку</w:t>
      </w:r>
      <w:r w:rsidRPr="00F21BB0">
        <w:rPr>
          <w:rFonts w:ascii="Times New Roman" w:hAnsi="Times New Roman" w:cs="Times New Roman"/>
          <w:sz w:val="24"/>
          <w:szCs w:val="24"/>
        </w:rPr>
        <w:t xml:space="preserve"> становить </w:t>
      </w:r>
      <w:r w:rsidRPr="00F21BB0">
        <w:rPr>
          <w:rFonts w:ascii="Times New Roman" w:hAnsi="Times New Roman" w:cs="Times New Roman"/>
          <w:sz w:val="24"/>
          <w:szCs w:val="24"/>
          <w:lang w:val="uk-UA"/>
        </w:rPr>
        <w:t>22 557,4</w:t>
      </w:r>
      <w:r w:rsidRPr="00F21BB0">
        <w:rPr>
          <w:rFonts w:ascii="Times New Roman" w:hAnsi="Times New Roman" w:cs="Times New Roman"/>
          <w:sz w:val="24"/>
          <w:szCs w:val="24"/>
        </w:rPr>
        <w:t xml:space="preserve"> тис.грн. і </w:t>
      </w:r>
      <w:r w:rsidRPr="00F21BB0">
        <w:rPr>
          <w:rFonts w:ascii="Times New Roman" w:hAnsi="Times New Roman" w:cs="Times New Roman"/>
          <w:iCs/>
          <w:snapToGrid w:val="0"/>
          <w:sz w:val="24"/>
          <w:szCs w:val="24"/>
        </w:rPr>
        <w:t xml:space="preserve"> </w:t>
      </w:r>
      <w:r w:rsidRPr="00F21BB0">
        <w:rPr>
          <w:rFonts w:ascii="Times New Roman" w:hAnsi="Times New Roman" w:cs="Times New Roman"/>
          <w:sz w:val="24"/>
          <w:szCs w:val="24"/>
        </w:rPr>
        <w:t xml:space="preserve">збільшується порівняно із </w:t>
      </w:r>
      <w:r w:rsidRPr="00F21BB0">
        <w:rPr>
          <w:rFonts w:ascii="Times New Roman" w:hAnsi="Times New Roman" w:cs="Times New Roman"/>
          <w:sz w:val="24"/>
          <w:szCs w:val="24"/>
          <w:lang w:val="uk-UA"/>
        </w:rPr>
        <w:t xml:space="preserve">очікуваним </w:t>
      </w:r>
      <w:r w:rsidRPr="00F21BB0">
        <w:rPr>
          <w:rFonts w:ascii="Times New Roman" w:hAnsi="Times New Roman" w:cs="Times New Roman"/>
          <w:sz w:val="24"/>
          <w:szCs w:val="24"/>
        </w:rPr>
        <w:t xml:space="preserve">показником  </w:t>
      </w:r>
      <w:r w:rsidRPr="00F21BB0">
        <w:rPr>
          <w:rFonts w:ascii="Times New Roman" w:hAnsi="Times New Roman" w:cs="Times New Roman"/>
          <w:sz w:val="24"/>
          <w:szCs w:val="24"/>
          <w:lang w:val="uk-UA"/>
        </w:rPr>
        <w:t>поточного</w:t>
      </w:r>
      <w:r w:rsidRPr="00F21BB0">
        <w:rPr>
          <w:rFonts w:ascii="Times New Roman" w:hAnsi="Times New Roman" w:cs="Times New Roman"/>
          <w:sz w:val="24"/>
          <w:szCs w:val="24"/>
        </w:rPr>
        <w:t xml:space="preserve"> року на </w:t>
      </w:r>
      <w:r w:rsidRPr="00F21BB0">
        <w:rPr>
          <w:rFonts w:ascii="Times New Roman" w:hAnsi="Times New Roman" w:cs="Times New Roman"/>
          <w:sz w:val="24"/>
          <w:szCs w:val="24"/>
          <w:lang w:val="uk-UA"/>
        </w:rPr>
        <w:t>1 697</w:t>
      </w:r>
      <w:r w:rsidRPr="00F21BB0">
        <w:rPr>
          <w:rFonts w:ascii="Times New Roman" w:hAnsi="Times New Roman" w:cs="Times New Roman"/>
          <w:sz w:val="24"/>
          <w:szCs w:val="24"/>
        </w:rPr>
        <w:t xml:space="preserve"> тис.грн., або на </w:t>
      </w:r>
      <w:r w:rsidRPr="00F21BB0">
        <w:rPr>
          <w:rFonts w:ascii="Times New Roman" w:hAnsi="Times New Roman" w:cs="Times New Roman"/>
          <w:sz w:val="24"/>
          <w:szCs w:val="24"/>
          <w:lang w:val="uk-UA"/>
        </w:rPr>
        <w:t>8,1</w:t>
      </w:r>
      <w:r w:rsidRPr="00F21BB0">
        <w:rPr>
          <w:rFonts w:ascii="Times New Roman" w:hAnsi="Times New Roman" w:cs="Times New Roman"/>
          <w:sz w:val="24"/>
          <w:szCs w:val="24"/>
        </w:rPr>
        <w:t xml:space="preserve"> відсотк</w:t>
      </w:r>
      <w:r w:rsidRPr="00F21BB0">
        <w:rPr>
          <w:rFonts w:ascii="Times New Roman" w:hAnsi="Times New Roman" w:cs="Times New Roman"/>
          <w:sz w:val="24"/>
          <w:szCs w:val="24"/>
          <w:lang w:val="uk-UA"/>
        </w:rPr>
        <w:t>ів</w:t>
      </w:r>
      <w:r w:rsidRPr="00F21BB0">
        <w:rPr>
          <w:rFonts w:ascii="Times New Roman" w:hAnsi="Times New Roman" w:cs="Times New Roman"/>
          <w:sz w:val="24"/>
          <w:szCs w:val="24"/>
        </w:rPr>
        <w:t>. Платники-єдинщики юридичні особи (</w:t>
      </w:r>
      <w:r w:rsidRPr="00F21BB0">
        <w:rPr>
          <w:rFonts w:ascii="Times New Roman" w:hAnsi="Times New Roman" w:cs="Times New Roman"/>
          <w:sz w:val="24"/>
          <w:szCs w:val="24"/>
          <w:lang w:val="uk-UA"/>
        </w:rPr>
        <w:t>68</w:t>
      </w:r>
      <w:r w:rsidRPr="00F21BB0">
        <w:rPr>
          <w:rFonts w:ascii="Times New Roman" w:hAnsi="Times New Roman" w:cs="Times New Roman"/>
          <w:sz w:val="24"/>
          <w:szCs w:val="24"/>
        </w:rPr>
        <w:t xml:space="preserve"> платни</w:t>
      </w:r>
      <w:r w:rsidRPr="00F21BB0">
        <w:rPr>
          <w:rFonts w:ascii="Times New Roman" w:hAnsi="Times New Roman" w:cs="Times New Roman"/>
          <w:sz w:val="24"/>
          <w:szCs w:val="24"/>
          <w:lang w:val="uk-UA"/>
        </w:rPr>
        <w:t>ків</w:t>
      </w:r>
      <w:r w:rsidRPr="00F21BB0">
        <w:rPr>
          <w:rFonts w:ascii="Times New Roman" w:hAnsi="Times New Roman" w:cs="Times New Roman"/>
          <w:sz w:val="24"/>
          <w:szCs w:val="24"/>
        </w:rPr>
        <w:t xml:space="preserve">) прогнозовано сплатять  </w:t>
      </w:r>
      <w:r w:rsidRPr="00F21BB0">
        <w:rPr>
          <w:rFonts w:ascii="Times New Roman" w:hAnsi="Times New Roman" w:cs="Times New Roman"/>
          <w:sz w:val="24"/>
          <w:szCs w:val="24"/>
          <w:lang w:val="uk-UA"/>
        </w:rPr>
        <w:t>2 057,4</w:t>
      </w:r>
      <w:r w:rsidRPr="00F21BB0">
        <w:rPr>
          <w:rFonts w:ascii="Times New Roman" w:hAnsi="Times New Roman" w:cs="Times New Roman"/>
          <w:sz w:val="24"/>
          <w:szCs w:val="24"/>
        </w:rPr>
        <w:t xml:space="preserve">тис.грн. (ріст до фактичних надходжень становить </w:t>
      </w:r>
      <w:r w:rsidRPr="00F21BB0">
        <w:rPr>
          <w:rFonts w:ascii="Times New Roman" w:hAnsi="Times New Roman" w:cs="Times New Roman"/>
          <w:sz w:val="24"/>
          <w:szCs w:val="24"/>
          <w:lang w:val="uk-UA"/>
        </w:rPr>
        <w:t>7,7</w:t>
      </w:r>
      <w:r w:rsidRPr="00F21BB0">
        <w:rPr>
          <w:rFonts w:ascii="Times New Roman" w:hAnsi="Times New Roman" w:cs="Times New Roman"/>
          <w:sz w:val="24"/>
          <w:szCs w:val="24"/>
        </w:rPr>
        <w:t xml:space="preserve">% або </w:t>
      </w:r>
      <w:r w:rsidRPr="00F21BB0">
        <w:rPr>
          <w:rFonts w:ascii="Times New Roman" w:hAnsi="Times New Roman" w:cs="Times New Roman"/>
          <w:sz w:val="24"/>
          <w:szCs w:val="24"/>
          <w:lang w:val="uk-UA"/>
        </w:rPr>
        <w:t>147</w:t>
      </w:r>
      <w:r w:rsidRPr="00F21BB0">
        <w:rPr>
          <w:rFonts w:ascii="Times New Roman" w:hAnsi="Times New Roman" w:cs="Times New Roman"/>
          <w:sz w:val="24"/>
          <w:szCs w:val="24"/>
        </w:rPr>
        <w:t xml:space="preserve"> тис.грн.). План надходжень єдиного податку для  фізичних осіб (</w:t>
      </w:r>
      <w:r w:rsidRPr="00F21BB0">
        <w:rPr>
          <w:rFonts w:ascii="Times New Roman" w:hAnsi="Times New Roman" w:cs="Times New Roman"/>
          <w:sz w:val="24"/>
          <w:szCs w:val="24"/>
          <w:lang w:val="uk-UA"/>
        </w:rPr>
        <w:t>1383</w:t>
      </w:r>
      <w:r w:rsidRPr="00F21BB0">
        <w:rPr>
          <w:rFonts w:ascii="Times New Roman" w:hAnsi="Times New Roman" w:cs="Times New Roman"/>
          <w:sz w:val="24"/>
          <w:szCs w:val="24"/>
        </w:rPr>
        <w:t xml:space="preserve"> платники) розраховано окремо по групах з врахуванням росту ставок</w:t>
      </w:r>
      <w:r w:rsidRPr="00F21BB0">
        <w:rPr>
          <w:rFonts w:ascii="Times New Roman" w:hAnsi="Times New Roman" w:cs="Times New Roman"/>
          <w:sz w:val="24"/>
          <w:szCs w:val="24"/>
          <w:lang w:val="uk-UA"/>
        </w:rPr>
        <w:t xml:space="preserve"> для платників 2 групи (16%) та </w:t>
      </w:r>
      <w:r w:rsidRPr="00F21BB0">
        <w:rPr>
          <w:rFonts w:ascii="Times New Roman" w:hAnsi="Times New Roman" w:cs="Times New Roman"/>
          <w:sz w:val="24"/>
          <w:szCs w:val="24"/>
        </w:rPr>
        <w:t xml:space="preserve">в зв’язку із збільшенням мінімальної заробітної плати з </w:t>
      </w:r>
      <w:r w:rsidRPr="00F21BB0">
        <w:rPr>
          <w:rFonts w:ascii="Times New Roman" w:hAnsi="Times New Roman" w:cs="Times New Roman"/>
          <w:sz w:val="24"/>
          <w:szCs w:val="24"/>
          <w:lang w:val="uk-UA"/>
        </w:rPr>
        <w:t>4173</w:t>
      </w:r>
      <w:r w:rsidRPr="00F21BB0">
        <w:rPr>
          <w:rFonts w:ascii="Times New Roman" w:hAnsi="Times New Roman" w:cs="Times New Roman"/>
          <w:sz w:val="24"/>
          <w:szCs w:val="24"/>
        </w:rPr>
        <w:t xml:space="preserve"> грн. до </w:t>
      </w:r>
      <w:r w:rsidRPr="00F21BB0">
        <w:rPr>
          <w:rFonts w:ascii="Times New Roman" w:hAnsi="Times New Roman" w:cs="Times New Roman"/>
          <w:sz w:val="24"/>
          <w:szCs w:val="24"/>
          <w:lang w:val="uk-UA"/>
        </w:rPr>
        <w:t>4723</w:t>
      </w:r>
      <w:r w:rsidRPr="00F21BB0">
        <w:rPr>
          <w:rFonts w:ascii="Times New Roman" w:hAnsi="Times New Roman" w:cs="Times New Roman"/>
          <w:sz w:val="24"/>
          <w:szCs w:val="24"/>
        </w:rPr>
        <w:t xml:space="preserve"> грн. – </w:t>
      </w:r>
      <w:r w:rsidRPr="00F21BB0">
        <w:rPr>
          <w:rFonts w:ascii="Times New Roman" w:hAnsi="Times New Roman" w:cs="Times New Roman"/>
          <w:sz w:val="24"/>
          <w:szCs w:val="24"/>
          <w:lang w:val="uk-UA"/>
        </w:rPr>
        <w:t xml:space="preserve">13 500 </w:t>
      </w:r>
      <w:r w:rsidRPr="00F21BB0">
        <w:rPr>
          <w:rFonts w:ascii="Times New Roman" w:hAnsi="Times New Roman" w:cs="Times New Roman"/>
          <w:sz w:val="24"/>
          <w:szCs w:val="24"/>
        </w:rPr>
        <w:t>тис.грн.</w:t>
      </w:r>
      <w:r w:rsidRPr="00F21BB0">
        <w:rPr>
          <w:rFonts w:ascii="Times New Roman" w:hAnsi="Times New Roman" w:cs="Times New Roman"/>
          <w:sz w:val="24"/>
          <w:szCs w:val="24"/>
          <w:lang w:val="uk-UA"/>
        </w:rPr>
        <w:t xml:space="preserve">: це </w:t>
      </w:r>
      <w:r w:rsidRPr="00F21BB0">
        <w:rPr>
          <w:rFonts w:ascii="Times New Roman" w:hAnsi="Times New Roman" w:cs="Times New Roman"/>
          <w:sz w:val="24"/>
          <w:szCs w:val="24"/>
        </w:rPr>
        <w:t xml:space="preserve">на </w:t>
      </w:r>
      <w:r w:rsidRPr="00F21BB0">
        <w:rPr>
          <w:rFonts w:ascii="Times New Roman" w:hAnsi="Times New Roman" w:cs="Times New Roman"/>
          <w:sz w:val="24"/>
          <w:szCs w:val="24"/>
          <w:lang w:val="uk-UA"/>
        </w:rPr>
        <w:t>13</w:t>
      </w:r>
      <w:r w:rsidRPr="00F21BB0">
        <w:rPr>
          <w:rFonts w:ascii="Times New Roman" w:hAnsi="Times New Roman" w:cs="Times New Roman"/>
          <w:sz w:val="24"/>
          <w:szCs w:val="24"/>
        </w:rPr>
        <w:t xml:space="preserve">% або </w:t>
      </w:r>
      <w:r w:rsidRPr="00F21BB0">
        <w:rPr>
          <w:rFonts w:ascii="Times New Roman" w:hAnsi="Times New Roman" w:cs="Times New Roman"/>
          <w:sz w:val="24"/>
          <w:szCs w:val="24"/>
          <w:lang w:val="uk-UA"/>
        </w:rPr>
        <w:t>1 550</w:t>
      </w:r>
      <w:r w:rsidRPr="00F21BB0">
        <w:rPr>
          <w:rFonts w:ascii="Times New Roman" w:hAnsi="Times New Roman" w:cs="Times New Roman"/>
          <w:sz w:val="24"/>
          <w:szCs w:val="24"/>
        </w:rPr>
        <w:t xml:space="preserve"> тис.грн. більше від </w:t>
      </w:r>
      <w:r w:rsidRPr="00F21BB0">
        <w:rPr>
          <w:rFonts w:ascii="Times New Roman" w:hAnsi="Times New Roman" w:cs="Times New Roman"/>
          <w:sz w:val="24"/>
          <w:szCs w:val="24"/>
          <w:lang w:val="uk-UA"/>
        </w:rPr>
        <w:t xml:space="preserve">очікуваних </w:t>
      </w:r>
      <w:r w:rsidRPr="00F21BB0">
        <w:rPr>
          <w:rFonts w:ascii="Times New Roman" w:hAnsi="Times New Roman" w:cs="Times New Roman"/>
          <w:sz w:val="24"/>
          <w:szCs w:val="24"/>
        </w:rPr>
        <w:t>надходжень 20</w:t>
      </w:r>
      <w:r w:rsidRPr="00F21BB0">
        <w:rPr>
          <w:rFonts w:ascii="Times New Roman" w:hAnsi="Times New Roman" w:cs="Times New Roman"/>
          <w:sz w:val="24"/>
          <w:szCs w:val="24"/>
          <w:lang w:val="uk-UA"/>
        </w:rPr>
        <w:t>19</w:t>
      </w:r>
      <w:r w:rsidRPr="00F21BB0">
        <w:rPr>
          <w:rFonts w:ascii="Times New Roman" w:hAnsi="Times New Roman" w:cs="Times New Roman"/>
          <w:sz w:val="24"/>
          <w:szCs w:val="24"/>
        </w:rPr>
        <w:t xml:space="preserve"> року.</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 xml:space="preserve">Сільськогосподарські підприємства (платники 4 групи) </w:t>
      </w:r>
      <w:r w:rsidRPr="00F21BB0">
        <w:rPr>
          <w:rFonts w:ascii="Times New Roman" w:hAnsi="Times New Roman" w:cs="Times New Roman"/>
          <w:sz w:val="24"/>
          <w:szCs w:val="24"/>
          <w:lang w:val="uk-UA"/>
        </w:rPr>
        <w:t>прогнозовано</w:t>
      </w:r>
      <w:r w:rsidRPr="00F21BB0">
        <w:rPr>
          <w:rFonts w:ascii="Times New Roman" w:hAnsi="Times New Roman" w:cs="Times New Roman"/>
          <w:sz w:val="24"/>
          <w:szCs w:val="24"/>
        </w:rPr>
        <w:t xml:space="preserve"> сплатять 7 000</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тис.грн.</w:t>
      </w:r>
      <w:r w:rsidRPr="00F21BB0">
        <w:rPr>
          <w:rFonts w:ascii="Times New Roman" w:hAnsi="Times New Roman" w:cs="Times New Roman"/>
          <w:sz w:val="24"/>
          <w:szCs w:val="24"/>
          <w:lang w:val="uk-UA"/>
        </w:rPr>
        <w:t xml:space="preserve">: розрахунок здійснено за </w:t>
      </w:r>
      <w:r w:rsidRPr="00F21BB0">
        <w:rPr>
          <w:rFonts w:ascii="Times New Roman" w:hAnsi="Times New Roman" w:cs="Times New Roman"/>
          <w:sz w:val="24"/>
          <w:szCs w:val="24"/>
        </w:rPr>
        <w:t xml:space="preserve">даними </w:t>
      </w:r>
      <w:r w:rsidRPr="00F21BB0">
        <w:rPr>
          <w:rFonts w:ascii="Times New Roman" w:hAnsi="Times New Roman" w:cs="Times New Roman"/>
          <w:sz w:val="24"/>
          <w:szCs w:val="24"/>
          <w:lang w:val="uk-UA"/>
        </w:rPr>
        <w:t>Дунаєвецького управління ГУ ДФС у Хмельницькій області.</w:t>
      </w:r>
    </w:p>
    <w:p w:rsidR="00D82454" w:rsidRPr="00F21BB0" w:rsidRDefault="00D82454" w:rsidP="00CE0BA4">
      <w:pPr>
        <w:tabs>
          <w:tab w:val="left" w:pos="1134"/>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b/>
          <w:sz w:val="24"/>
          <w:szCs w:val="24"/>
        </w:rPr>
        <w:t>Туристичний збір</w:t>
      </w:r>
      <w:r w:rsidRPr="00F21BB0">
        <w:rPr>
          <w:rFonts w:ascii="Times New Roman" w:hAnsi="Times New Roman" w:cs="Times New Roman"/>
          <w:sz w:val="24"/>
          <w:szCs w:val="24"/>
        </w:rPr>
        <w:t xml:space="preserve"> заплановано</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 xml:space="preserve">у сумі </w:t>
      </w:r>
      <w:r w:rsidRPr="00F21BB0">
        <w:rPr>
          <w:rFonts w:ascii="Times New Roman" w:hAnsi="Times New Roman" w:cs="Times New Roman"/>
          <w:sz w:val="24"/>
          <w:szCs w:val="24"/>
          <w:lang w:val="uk-UA"/>
        </w:rPr>
        <w:t xml:space="preserve">7 </w:t>
      </w:r>
      <w:r w:rsidRPr="00F21BB0">
        <w:rPr>
          <w:rFonts w:ascii="Times New Roman" w:hAnsi="Times New Roman" w:cs="Times New Roman"/>
          <w:sz w:val="24"/>
          <w:szCs w:val="24"/>
        </w:rPr>
        <w:t>тис.грн.</w:t>
      </w:r>
      <w:r w:rsidRPr="00F21BB0">
        <w:rPr>
          <w:rFonts w:ascii="Times New Roman" w:hAnsi="Times New Roman" w:cs="Times New Roman"/>
          <w:sz w:val="24"/>
          <w:szCs w:val="24"/>
          <w:lang w:val="uk-UA"/>
        </w:rPr>
        <w:t xml:space="preserve"> з урахуванням ставок, прийнятих на 2020 рік, та росту мінімальної заробітної плати з 1 січня</w:t>
      </w:r>
      <w:r w:rsidRPr="00F21BB0">
        <w:rPr>
          <w:rFonts w:ascii="Times New Roman" w:hAnsi="Times New Roman" w:cs="Times New Roman"/>
          <w:sz w:val="24"/>
          <w:szCs w:val="24"/>
        </w:rPr>
        <w:t xml:space="preserve"> 20</w:t>
      </w:r>
      <w:r w:rsidRPr="00F21BB0">
        <w:rPr>
          <w:rFonts w:ascii="Times New Roman" w:hAnsi="Times New Roman" w:cs="Times New Roman"/>
          <w:sz w:val="24"/>
          <w:szCs w:val="24"/>
          <w:lang w:val="uk-UA"/>
        </w:rPr>
        <w:t>20</w:t>
      </w:r>
      <w:r w:rsidRPr="00F21BB0">
        <w:rPr>
          <w:rFonts w:ascii="Times New Roman" w:hAnsi="Times New Roman" w:cs="Times New Roman"/>
          <w:sz w:val="24"/>
          <w:szCs w:val="24"/>
        </w:rPr>
        <w:t xml:space="preserve"> року</w:t>
      </w:r>
      <w:r w:rsidRPr="00F21BB0">
        <w:rPr>
          <w:rFonts w:ascii="Times New Roman" w:hAnsi="Times New Roman" w:cs="Times New Roman"/>
          <w:sz w:val="24"/>
          <w:szCs w:val="24"/>
          <w:lang w:val="uk-UA"/>
        </w:rPr>
        <w:t>.</w:t>
      </w:r>
      <w:r w:rsidRPr="00F21BB0">
        <w:rPr>
          <w:rFonts w:ascii="Times New Roman" w:hAnsi="Times New Roman" w:cs="Times New Roman"/>
          <w:sz w:val="24"/>
          <w:szCs w:val="24"/>
        </w:rPr>
        <w:t xml:space="preserve"> </w:t>
      </w:r>
    </w:p>
    <w:p w:rsidR="00D82454" w:rsidRPr="00F21BB0" w:rsidRDefault="00D82454" w:rsidP="00CE0BA4">
      <w:pPr>
        <w:pStyle w:val="21"/>
        <w:tabs>
          <w:tab w:val="left" w:pos="1080"/>
        </w:tabs>
        <w:spacing w:after="0" w:line="240" w:lineRule="auto"/>
        <w:ind w:left="0" w:firstLine="567"/>
        <w:jc w:val="both"/>
        <w:rPr>
          <w:rFonts w:ascii="Times New Roman" w:hAnsi="Times New Roman" w:cs="Times New Roman"/>
        </w:rPr>
      </w:pPr>
      <w:r w:rsidRPr="00F21BB0">
        <w:rPr>
          <w:rFonts w:ascii="Times New Roman" w:hAnsi="Times New Roman" w:cs="Times New Roman"/>
        </w:rPr>
        <w:t>А</w:t>
      </w:r>
      <w:r w:rsidRPr="00F21BB0">
        <w:rPr>
          <w:rFonts w:ascii="Times New Roman" w:hAnsi="Times New Roman" w:cs="Times New Roman"/>
          <w:b/>
        </w:rPr>
        <w:t xml:space="preserve">дміністративних штрафів </w:t>
      </w:r>
      <w:r w:rsidRPr="00F21BB0">
        <w:rPr>
          <w:rFonts w:ascii="Times New Roman" w:hAnsi="Times New Roman" w:cs="Times New Roman"/>
        </w:rPr>
        <w:t>очікується 302,9 тис.грн.,</w:t>
      </w:r>
      <w:r w:rsidRPr="00F21BB0">
        <w:rPr>
          <w:rFonts w:ascii="Times New Roman" w:hAnsi="Times New Roman" w:cs="Times New Roman"/>
          <w:b/>
        </w:rPr>
        <w:t xml:space="preserve"> </w:t>
      </w:r>
      <w:r w:rsidRPr="00F21BB0">
        <w:rPr>
          <w:rFonts w:ascii="Times New Roman" w:hAnsi="Times New Roman" w:cs="Times New Roman"/>
        </w:rPr>
        <w:t>в тому</w:t>
      </w:r>
      <w:r w:rsidRPr="00F21BB0">
        <w:rPr>
          <w:rFonts w:ascii="Times New Roman" w:hAnsi="Times New Roman" w:cs="Times New Roman"/>
          <w:b/>
        </w:rPr>
        <w:t xml:space="preserve"> </w:t>
      </w:r>
      <w:r w:rsidRPr="00F21BB0">
        <w:rPr>
          <w:rFonts w:ascii="Times New Roman" w:hAnsi="Times New Roman" w:cs="Times New Roman"/>
        </w:rPr>
        <w:t>числі</w:t>
      </w:r>
      <w:r w:rsidRPr="00F21BB0">
        <w:rPr>
          <w:rFonts w:ascii="Times New Roman" w:hAnsi="Times New Roman" w:cs="Times New Roman"/>
          <w:b/>
        </w:rPr>
        <w:t xml:space="preserve"> за порушення законодавства в сфері виробництва та обігу алкогольних напоїв та тютюнових виробів </w:t>
      </w:r>
      <w:r w:rsidRPr="00F21BB0">
        <w:rPr>
          <w:rFonts w:ascii="Times New Roman" w:hAnsi="Times New Roman" w:cs="Times New Roman"/>
        </w:rPr>
        <w:t>у сумі 220 тис.грн</w:t>
      </w:r>
      <w:r w:rsidRPr="00F21BB0">
        <w:rPr>
          <w:rFonts w:ascii="Times New Roman" w:hAnsi="Times New Roman" w:cs="Times New Roman"/>
          <w:b/>
        </w:rPr>
        <w:t xml:space="preserve">., інших адміністративних штрафів та санкцій – </w:t>
      </w:r>
      <w:r w:rsidRPr="00F21BB0">
        <w:rPr>
          <w:rFonts w:ascii="Times New Roman" w:hAnsi="Times New Roman" w:cs="Times New Roman"/>
        </w:rPr>
        <w:t xml:space="preserve">52 тис.грн. та 30,9 тис.грн.- надходжень зі сплати </w:t>
      </w:r>
      <w:r w:rsidRPr="00F21BB0">
        <w:rPr>
          <w:rFonts w:ascii="Times New Roman" w:hAnsi="Times New Roman" w:cs="Times New Roman"/>
          <w:b/>
        </w:rPr>
        <w:t>земельного сервітуту</w:t>
      </w:r>
      <w:r w:rsidRPr="00F21BB0">
        <w:rPr>
          <w:rFonts w:ascii="Times New Roman" w:hAnsi="Times New Roman" w:cs="Times New Roman"/>
          <w:b/>
          <w:i/>
        </w:rPr>
        <w:t>,</w:t>
      </w:r>
      <w:r w:rsidRPr="00F21BB0">
        <w:rPr>
          <w:rFonts w:ascii="Times New Roman" w:hAnsi="Times New Roman" w:cs="Times New Roman"/>
        </w:rPr>
        <w:t xml:space="preserve"> згідно укладених договорів оренди.</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b/>
          <w:sz w:val="24"/>
          <w:szCs w:val="24"/>
          <w:lang w:val="uk-UA"/>
        </w:rPr>
        <w:t>Адміністративного збору за державну реєстрацію речових прав на нерухоме майно та їх обтяжень</w:t>
      </w:r>
      <w:r w:rsidRPr="00F21BB0">
        <w:rPr>
          <w:rFonts w:ascii="Times New Roman" w:hAnsi="Times New Roman" w:cs="Times New Roman"/>
          <w:sz w:val="24"/>
          <w:szCs w:val="24"/>
          <w:lang w:val="uk-UA"/>
        </w:rPr>
        <w:t xml:space="preserve"> та </w:t>
      </w:r>
      <w:r w:rsidRPr="00F21BB0">
        <w:rPr>
          <w:rFonts w:ascii="Times New Roman" w:hAnsi="Times New Roman" w:cs="Times New Roman"/>
          <w:b/>
          <w:sz w:val="24"/>
          <w:szCs w:val="24"/>
          <w:lang w:val="uk-UA"/>
        </w:rPr>
        <w:t>за проведення державної реєстрації юридичних осіб, фізичних осіб – підприємців та громадських формувань</w:t>
      </w:r>
      <w:r w:rsidRPr="00F21BB0">
        <w:rPr>
          <w:rFonts w:ascii="Times New Roman" w:hAnsi="Times New Roman" w:cs="Times New Roman"/>
          <w:sz w:val="24"/>
          <w:szCs w:val="24"/>
          <w:lang w:val="uk-UA"/>
        </w:rPr>
        <w:t xml:space="preserve"> планується 320 тис.грн. та 67 тис.грн. відповідно.</w:t>
      </w:r>
      <w:r w:rsidRPr="00F21BB0">
        <w:rPr>
          <w:rFonts w:ascii="Times New Roman" w:hAnsi="Times New Roman" w:cs="Times New Roman"/>
          <w:b/>
          <w:sz w:val="24"/>
          <w:szCs w:val="24"/>
          <w:lang w:val="uk-UA"/>
        </w:rPr>
        <w:t xml:space="preserve"> </w:t>
      </w:r>
      <w:r w:rsidRPr="00F21BB0">
        <w:rPr>
          <w:rFonts w:ascii="Times New Roman" w:hAnsi="Times New Roman" w:cs="Times New Roman"/>
          <w:b/>
          <w:sz w:val="24"/>
          <w:szCs w:val="24"/>
        </w:rPr>
        <w:t>Плат</w:t>
      </w:r>
      <w:r w:rsidRPr="00F21BB0">
        <w:rPr>
          <w:rFonts w:ascii="Times New Roman" w:hAnsi="Times New Roman" w:cs="Times New Roman"/>
          <w:b/>
          <w:sz w:val="24"/>
          <w:szCs w:val="24"/>
          <w:lang w:val="uk-UA"/>
        </w:rPr>
        <w:t>и</w:t>
      </w:r>
      <w:r w:rsidRPr="00F21BB0">
        <w:rPr>
          <w:rFonts w:ascii="Times New Roman" w:hAnsi="Times New Roman" w:cs="Times New Roman"/>
          <w:b/>
          <w:sz w:val="24"/>
          <w:szCs w:val="24"/>
        </w:rPr>
        <w:t xml:space="preserve"> за надання інших адміністративних послуг </w:t>
      </w:r>
      <w:r w:rsidRPr="00F21BB0">
        <w:rPr>
          <w:rFonts w:ascii="Times New Roman" w:hAnsi="Times New Roman" w:cs="Times New Roman"/>
          <w:sz w:val="24"/>
          <w:szCs w:val="24"/>
          <w:lang w:val="uk-UA"/>
        </w:rPr>
        <w:t>прогнозується</w:t>
      </w:r>
      <w:r w:rsidRPr="00F21BB0">
        <w:rPr>
          <w:rFonts w:ascii="Times New Roman" w:hAnsi="Times New Roman" w:cs="Times New Roman"/>
          <w:sz w:val="24"/>
          <w:szCs w:val="24"/>
        </w:rPr>
        <w:t xml:space="preserve"> 2 400 тис.грн. Розрахунки проведені на основі фактичних надходжень за 11 місяців 201</w:t>
      </w:r>
      <w:r w:rsidRPr="00F21BB0">
        <w:rPr>
          <w:rFonts w:ascii="Times New Roman" w:hAnsi="Times New Roman" w:cs="Times New Roman"/>
          <w:sz w:val="24"/>
          <w:szCs w:val="24"/>
          <w:lang w:val="uk-UA"/>
        </w:rPr>
        <w:t>9</w:t>
      </w:r>
      <w:r w:rsidRPr="00F21BB0">
        <w:rPr>
          <w:rFonts w:ascii="Times New Roman" w:hAnsi="Times New Roman" w:cs="Times New Roman"/>
          <w:sz w:val="24"/>
          <w:szCs w:val="24"/>
        </w:rPr>
        <w:t xml:space="preserve"> року.</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sz w:val="24"/>
          <w:szCs w:val="24"/>
        </w:rPr>
        <w:t xml:space="preserve">Надходження </w:t>
      </w:r>
      <w:r w:rsidRPr="00F21BB0">
        <w:rPr>
          <w:rFonts w:ascii="Times New Roman" w:hAnsi="Times New Roman" w:cs="Times New Roman"/>
          <w:b/>
          <w:sz w:val="24"/>
          <w:szCs w:val="24"/>
        </w:rPr>
        <w:t xml:space="preserve">коштів від </w:t>
      </w:r>
      <w:r w:rsidRPr="00F21BB0">
        <w:rPr>
          <w:rFonts w:ascii="Times New Roman" w:hAnsi="Times New Roman" w:cs="Times New Roman"/>
          <w:b/>
          <w:bCs/>
          <w:sz w:val="24"/>
          <w:szCs w:val="24"/>
        </w:rPr>
        <w:t>орендної плати за користування цілісним майновим комплексом та іншим майном, що перебуває в комунальній власності</w:t>
      </w:r>
      <w:r w:rsidRPr="00F21BB0">
        <w:rPr>
          <w:rFonts w:ascii="Times New Roman" w:hAnsi="Times New Roman" w:cs="Times New Roman"/>
          <w:bCs/>
          <w:sz w:val="24"/>
          <w:szCs w:val="24"/>
        </w:rPr>
        <w:t xml:space="preserve"> </w:t>
      </w:r>
      <w:r w:rsidRPr="00F21BB0">
        <w:rPr>
          <w:rFonts w:ascii="Times New Roman" w:hAnsi="Times New Roman" w:cs="Times New Roman"/>
          <w:bCs/>
          <w:sz w:val="24"/>
          <w:szCs w:val="24"/>
          <w14:shadow w14:blurRad="50800" w14:dist="38100" w14:dir="2700000" w14:sx="100000" w14:sy="100000" w14:kx="0" w14:ky="0" w14:algn="tl">
            <w14:srgbClr w14:val="000000">
              <w14:alpha w14:val="60000"/>
            </w14:srgbClr>
          </w14:shadow>
        </w:rPr>
        <w:t xml:space="preserve"> </w:t>
      </w:r>
      <w:r w:rsidRPr="00F21BB0">
        <w:rPr>
          <w:rFonts w:ascii="Times New Roman" w:hAnsi="Times New Roman" w:cs="Times New Roman"/>
          <w:sz w:val="24"/>
          <w:szCs w:val="24"/>
          <w:lang w:val="uk-UA"/>
        </w:rPr>
        <w:t>розраховані</w:t>
      </w:r>
      <w:r w:rsidRPr="00F21BB0">
        <w:rPr>
          <w:rFonts w:ascii="Times New Roman" w:hAnsi="Times New Roman" w:cs="Times New Roman"/>
          <w:snapToGrid w:val="0"/>
          <w:sz w:val="24"/>
          <w:szCs w:val="24"/>
        </w:rPr>
        <w:t xml:space="preserve"> відповідно до діючих договорів оренди в сумі </w:t>
      </w:r>
      <w:r w:rsidRPr="00F21BB0">
        <w:rPr>
          <w:rFonts w:ascii="Times New Roman" w:hAnsi="Times New Roman" w:cs="Times New Roman"/>
          <w:snapToGrid w:val="0"/>
          <w:sz w:val="24"/>
          <w:szCs w:val="24"/>
          <w:lang w:val="uk-UA"/>
        </w:rPr>
        <w:t>195,2</w:t>
      </w:r>
      <w:r w:rsidRPr="00F21BB0">
        <w:rPr>
          <w:rFonts w:ascii="Times New Roman" w:hAnsi="Times New Roman" w:cs="Times New Roman"/>
          <w:snapToGrid w:val="0"/>
          <w:sz w:val="24"/>
          <w:szCs w:val="24"/>
        </w:rPr>
        <w:t xml:space="preserve"> тис.грн.</w:t>
      </w:r>
    </w:p>
    <w:p w:rsidR="00D82454" w:rsidRPr="00F21BB0" w:rsidRDefault="00D82454" w:rsidP="00CE0BA4">
      <w:pPr>
        <w:tabs>
          <w:tab w:val="left" w:pos="1080"/>
          <w:tab w:val="left" w:pos="1260"/>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b/>
          <w:sz w:val="24"/>
          <w:szCs w:val="24"/>
        </w:rPr>
        <w:t>Державне мито</w:t>
      </w:r>
      <w:r w:rsidRPr="00F21BB0">
        <w:rPr>
          <w:rFonts w:ascii="Times New Roman" w:hAnsi="Times New Roman" w:cs="Times New Roman"/>
          <w:b/>
          <w:sz w:val="24"/>
          <w:szCs w:val="24"/>
          <w:lang w:val="uk-UA"/>
        </w:rPr>
        <w:t xml:space="preserve">: показник </w:t>
      </w:r>
      <w:r w:rsidRPr="00F21BB0">
        <w:rPr>
          <w:rFonts w:ascii="Times New Roman" w:hAnsi="Times New Roman" w:cs="Times New Roman"/>
          <w:sz w:val="24"/>
          <w:szCs w:val="24"/>
        </w:rPr>
        <w:t>розрахован</w:t>
      </w:r>
      <w:r w:rsidRPr="00F21BB0">
        <w:rPr>
          <w:rFonts w:ascii="Times New Roman" w:hAnsi="Times New Roman" w:cs="Times New Roman"/>
          <w:sz w:val="24"/>
          <w:szCs w:val="24"/>
          <w:lang w:val="uk-UA"/>
        </w:rPr>
        <w:t>ий</w:t>
      </w:r>
      <w:r w:rsidRPr="00F21BB0">
        <w:rPr>
          <w:rFonts w:ascii="Times New Roman" w:hAnsi="Times New Roman" w:cs="Times New Roman"/>
          <w:sz w:val="24"/>
          <w:szCs w:val="24"/>
        </w:rPr>
        <w:t xml:space="preserve"> </w:t>
      </w:r>
      <w:r w:rsidRPr="00F21BB0">
        <w:rPr>
          <w:rFonts w:ascii="Times New Roman" w:hAnsi="Times New Roman" w:cs="Times New Roman"/>
          <w:sz w:val="24"/>
          <w:szCs w:val="24"/>
          <w:lang w:val="uk-UA"/>
        </w:rPr>
        <w:t xml:space="preserve">відповідно до фактичних надходжень в поточному році - </w:t>
      </w:r>
      <w:r w:rsidRPr="00F21BB0">
        <w:rPr>
          <w:rFonts w:ascii="Times New Roman" w:hAnsi="Times New Roman" w:cs="Times New Roman"/>
          <w:sz w:val="24"/>
          <w:szCs w:val="24"/>
        </w:rPr>
        <w:t xml:space="preserve"> в 20</w:t>
      </w:r>
      <w:r w:rsidRPr="00F21BB0">
        <w:rPr>
          <w:rFonts w:ascii="Times New Roman" w:hAnsi="Times New Roman" w:cs="Times New Roman"/>
          <w:sz w:val="24"/>
          <w:szCs w:val="24"/>
          <w:lang w:val="uk-UA"/>
        </w:rPr>
        <w:t>20</w:t>
      </w:r>
      <w:r w:rsidRPr="00F21BB0">
        <w:rPr>
          <w:rFonts w:ascii="Times New Roman" w:hAnsi="Times New Roman" w:cs="Times New Roman"/>
          <w:sz w:val="24"/>
          <w:szCs w:val="24"/>
        </w:rPr>
        <w:t xml:space="preserve"> році </w:t>
      </w:r>
      <w:r w:rsidRPr="00F21BB0">
        <w:rPr>
          <w:rFonts w:ascii="Times New Roman" w:hAnsi="Times New Roman" w:cs="Times New Roman"/>
          <w:sz w:val="24"/>
          <w:szCs w:val="24"/>
          <w:lang w:val="uk-UA"/>
        </w:rPr>
        <w:t xml:space="preserve">його </w:t>
      </w:r>
      <w:r w:rsidRPr="00F21BB0">
        <w:rPr>
          <w:rFonts w:ascii="Times New Roman" w:hAnsi="Times New Roman" w:cs="Times New Roman"/>
          <w:sz w:val="24"/>
          <w:szCs w:val="24"/>
        </w:rPr>
        <w:t xml:space="preserve">планується отримати </w:t>
      </w:r>
      <w:r w:rsidRPr="00F21BB0">
        <w:rPr>
          <w:rFonts w:ascii="Times New Roman" w:hAnsi="Times New Roman" w:cs="Times New Roman"/>
          <w:sz w:val="24"/>
          <w:szCs w:val="24"/>
          <w:lang w:val="uk-UA"/>
        </w:rPr>
        <w:t>27,6</w:t>
      </w:r>
      <w:r w:rsidRPr="00F21BB0">
        <w:rPr>
          <w:rFonts w:ascii="Times New Roman" w:hAnsi="Times New Roman" w:cs="Times New Roman"/>
          <w:sz w:val="24"/>
          <w:szCs w:val="24"/>
        </w:rPr>
        <w:t xml:space="preserve"> тис.грн. </w:t>
      </w:r>
    </w:p>
    <w:p w:rsidR="00D82454" w:rsidRPr="00F21BB0" w:rsidRDefault="00D82454" w:rsidP="00CE0BA4">
      <w:pPr>
        <w:pStyle w:val="a8"/>
        <w:widowControl w:val="0"/>
        <w:spacing w:after="0" w:line="240" w:lineRule="auto"/>
        <w:ind w:left="0" w:firstLine="567"/>
        <w:jc w:val="both"/>
        <w:rPr>
          <w:rFonts w:ascii="Times New Roman" w:eastAsia="Times New Roman" w:hAnsi="Times New Roman" w:cs="Times New Roman"/>
          <w:sz w:val="24"/>
          <w:szCs w:val="24"/>
          <w:lang w:val="uk-UA"/>
        </w:rPr>
      </w:pPr>
      <w:r w:rsidRPr="00F21BB0">
        <w:rPr>
          <w:rFonts w:ascii="Times New Roman" w:hAnsi="Times New Roman" w:cs="Times New Roman"/>
          <w:b/>
          <w:sz w:val="24"/>
          <w:szCs w:val="24"/>
          <w:lang w:val="uk-UA"/>
        </w:rPr>
        <w:t>Міжбюджетні трансферти</w:t>
      </w:r>
      <w:r w:rsidRPr="00F21BB0">
        <w:rPr>
          <w:rFonts w:ascii="Times New Roman" w:hAnsi="Times New Roman" w:cs="Times New Roman"/>
          <w:sz w:val="24"/>
          <w:szCs w:val="24"/>
          <w:lang w:val="uk-UA"/>
        </w:rPr>
        <w:t xml:space="preserve"> з державного бюджету (заплановані в сумі 102 093,7 тис.грн., в т.ч.: </w:t>
      </w:r>
      <w:r w:rsidRPr="00F21BB0">
        <w:rPr>
          <w:rFonts w:ascii="Times New Roman" w:hAnsi="Times New Roman" w:cs="Times New Roman"/>
          <w:bCs/>
          <w:iCs/>
          <w:snapToGrid w:val="0"/>
          <w:sz w:val="24"/>
          <w:szCs w:val="24"/>
          <w:lang w:val="uk-UA"/>
        </w:rPr>
        <w:t>базова дотація – 24 142,7 тис.грн.,</w:t>
      </w:r>
      <w:r w:rsidRPr="00F21BB0">
        <w:rPr>
          <w:rFonts w:ascii="Times New Roman" w:hAnsi="Times New Roman" w:cs="Times New Roman"/>
          <w:sz w:val="24"/>
          <w:szCs w:val="24"/>
          <w:lang w:val="uk-UA"/>
        </w:rPr>
        <w:t xml:space="preserve"> </w:t>
      </w:r>
      <w:r w:rsidRPr="00F21BB0">
        <w:rPr>
          <w:rFonts w:ascii="Times New Roman" w:hAnsi="Times New Roman" w:cs="Times New Roman"/>
          <w:bCs/>
          <w:iCs/>
          <w:snapToGrid w:val="0"/>
          <w:sz w:val="24"/>
          <w:szCs w:val="24"/>
          <w:lang w:val="uk-UA"/>
        </w:rPr>
        <w:t>освітня субвенція – 71 132,8 тис.грн.</w:t>
      </w:r>
      <w:r w:rsidRPr="00F21BB0">
        <w:rPr>
          <w:rFonts w:ascii="Times New Roman" w:hAnsi="Times New Roman" w:cs="Times New Roman"/>
          <w:sz w:val="24"/>
          <w:szCs w:val="24"/>
          <w:lang w:val="uk-UA"/>
        </w:rPr>
        <w:t xml:space="preserve">, </w:t>
      </w:r>
      <w:r w:rsidRPr="00F21BB0">
        <w:rPr>
          <w:rFonts w:ascii="Times New Roman" w:hAnsi="Times New Roman" w:cs="Times New Roman"/>
          <w:bCs/>
          <w:iCs/>
          <w:snapToGrid w:val="0"/>
          <w:sz w:val="24"/>
          <w:szCs w:val="24"/>
          <w:lang w:val="uk-UA"/>
        </w:rPr>
        <w:t xml:space="preserve">медична субвенція – 6 818,2 тис.грн. З обласного бюджету планується отримати 1 115,1 тис.грн. </w:t>
      </w:r>
      <w:r w:rsidRPr="00F21BB0">
        <w:rPr>
          <w:rFonts w:ascii="Times New Roman" w:eastAsia="Times New Roman" w:hAnsi="Times New Roman" w:cs="Times New Roman"/>
          <w:sz w:val="24"/>
          <w:szCs w:val="24"/>
          <w:lang w:val="uk-UA"/>
        </w:rPr>
        <w:t xml:space="preserve">субвенції з місцевого бюджету на здійснення переданих видатків у сфері освіти за рахунок коштів освітньої субвенції – на фінансування заробітної плати медпрацівників інклюзивно-ресурсного центру та 4 509,4 тис.грн. дотації з місцевого бюджету на здійснення переданих з державного бюджету видатків з </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утримання закладів освіти та охорони здоров’я за рахунок відповідної додаткової дотації з державного бюджету.</w:t>
      </w:r>
    </w:p>
    <w:p w:rsidR="00D82454" w:rsidRPr="00F21BB0" w:rsidRDefault="00D82454" w:rsidP="00CE0BA4">
      <w:pPr>
        <w:pStyle w:val="a8"/>
        <w:widowControl w:val="0"/>
        <w:spacing w:after="0" w:line="240" w:lineRule="auto"/>
        <w:ind w:left="0" w:firstLine="567"/>
        <w:jc w:val="both"/>
        <w:rPr>
          <w:rFonts w:ascii="Times New Roman" w:eastAsia="Times New Roman" w:hAnsi="Times New Roman" w:cs="Times New Roman"/>
          <w:sz w:val="24"/>
          <w:szCs w:val="24"/>
          <w:lang w:val="uk-UA"/>
        </w:rPr>
      </w:pPr>
    </w:p>
    <w:p w:rsidR="00D82454" w:rsidRPr="00F21BB0" w:rsidRDefault="00D82454" w:rsidP="00CE0BA4">
      <w:pPr>
        <w:tabs>
          <w:tab w:val="left" w:pos="1080"/>
        </w:tabs>
        <w:spacing w:after="0" w:line="240" w:lineRule="auto"/>
        <w:ind w:firstLine="567"/>
        <w:jc w:val="both"/>
        <w:rPr>
          <w:rFonts w:ascii="Times New Roman" w:hAnsi="Times New Roman" w:cs="Times New Roman"/>
          <w:snapToGrid w:val="0"/>
          <w:sz w:val="24"/>
          <w:szCs w:val="24"/>
        </w:rPr>
      </w:pPr>
      <w:r w:rsidRPr="00F21BB0">
        <w:rPr>
          <w:rFonts w:ascii="Times New Roman" w:hAnsi="Times New Roman" w:cs="Times New Roman"/>
          <w:snapToGrid w:val="0"/>
          <w:sz w:val="24"/>
          <w:szCs w:val="24"/>
        </w:rPr>
        <w:t xml:space="preserve">Прогнозна сума доходів спеціального фонду міського бюджету розрахована в сумі </w:t>
      </w:r>
      <w:r w:rsidRPr="00F21BB0">
        <w:rPr>
          <w:rFonts w:ascii="Times New Roman" w:hAnsi="Times New Roman" w:cs="Times New Roman"/>
          <w:snapToGrid w:val="0"/>
          <w:sz w:val="24"/>
          <w:szCs w:val="24"/>
          <w:lang w:val="uk-UA"/>
        </w:rPr>
        <w:t>5 215,9</w:t>
      </w:r>
      <w:r w:rsidRPr="00F21BB0">
        <w:rPr>
          <w:rFonts w:ascii="Times New Roman" w:hAnsi="Times New Roman" w:cs="Times New Roman"/>
          <w:snapToGrid w:val="0"/>
          <w:sz w:val="24"/>
          <w:szCs w:val="24"/>
        </w:rPr>
        <w:t xml:space="preserve"> тис.грн.</w:t>
      </w:r>
    </w:p>
    <w:p w:rsidR="00D82454" w:rsidRPr="00F21BB0" w:rsidRDefault="00D82454" w:rsidP="00CE0BA4">
      <w:pPr>
        <w:spacing w:after="0" w:line="240" w:lineRule="auto"/>
        <w:ind w:firstLine="567"/>
        <w:jc w:val="both"/>
        <w:rPr>
          <w:rFonts w:ascii="Times New Roman" w:hAnsi="Times New Roman" w:cs="Times New Roman"/>
          <w:b/>
          <w:sz w:val="24"/>
          <w:szCs w:val="24"/>
        </w:rPr>
      </w:pPr>
      <w:r w:rsidRPr="00F21BB0">
        <w:rPr>
          <w:rFonts w:ascii="Times New Roman" w:hAnsi="Times New Roman" w:cs="Times New Roman"/>
          <w:snapToGrid w:val="0"/>
          <w:sz w:val="24"/>
          <w:szCs w:val="24"/>
        </w:rPr>
        <w:t xml:space="preserve"> Згідно статті </w:t>
      </w:r>
      <w:r w:rsidRPr="00F21BB0">
        <w:rPr>
          <w:rFonts w:ascii="Times New Roman" w:hAnsi="Times New Roman" w:cs="Times New Roman"/>
          <w:sz w:val="24"/>
          <w:szCs w:val="24"/>
        </w:rPr>
        <w:t>69</w:t>
      </w:r>
      <w:r w:rsidRPr="00F21BB0">
        <w:rPr>
          <w:rFonts w:ascii="Times New Roman" w:hAnsi="Times New Roman" w:cs="Times New Roman"/>
          <w:sz w:val="24"/>
          <w:szCs w:val="24"/>
          <w:vertAlign w:val="superscript"/>
        </w:rPr>
        <w:t>/</w:t>
      </w:r>
      <w:r w:rsidRPr="00F21BB0">
        <w:rPr>
          <w:rFonts w:ascii="Times New Roman" w:hAnsi="Times New Roman" w:cs="Times New Roman"/>
          <w:sz w:val="24"/>
          <w:szCs w:val="24"/>
        </w:rPr>
        <w:t xml:space="preserve"> Бюджетного кодексу України у складі спеціального фонду міського бюджету плануються власні надходження бюджетних установ в обсязі</w:t>
      </w:r>
      <w:r w:rsidRPr="00F21BB0">
        <w:rPr>
          <w:rFonts w:ascii="Times New Roman" w:hAnsi="Times New Roman" w:cs="Times New Roman"/>
          <w:snapToGrid w:val="0"/>
          <w:sz w:val="24"/>
          <w:szCs w:val="24"/>
        </w:rPr>
        <w:t xml:space="preserve"> </w:t>
      </w:r>
      <w:r w:rsidRPr="00F21BB0">
        <w:rPr>
          <w:rFonts w:ascii="Times New Roman" w:hAnsi="Times New Roman" w:cs="Times New Roman"/>
          <w:sz w:val="24"/>
          <w:szCs w:val="24"/>
          <w:lang w:val="uk-UA"/>
        </w:rPr>
        <w:t>5 174,7</w:t>
      </w:r>
      <w:r w:rsidRPr="00F21BB0">
        <w:rPr>
          <w:rFonts w:ascii="Times New Roman" w:hAnsi="Times New Roman" w:cs="Times New Roman"/>
          <w:snapToGrid w:val="0"/>
          <w:sz w:val="24"/>
          <w:szCs w:val="24"/>
        </w:rPr>
        <w:t>тис.грн.</w:t>
      </w:r>
      <w:r w:rsidRPr="00F21BB0">
        <w:rPr>
          <w:rFonts w:ascii="Times New Roman" w:hAnsi="Times New Roman" w:cs="Times New Roman"/>
          <w:sz w:val="24"/>
          <w:szCs w:val="24"/>
        </w:rPr>
        <w:t xml:space="preserve"> </w:t>
      </w:r>
      <w:r w:rsidRPr="00F21BB0">
        <w:rPr>
          <w:rFonts w:ascii="Times New Roman" w:hAnsi="Times New Roman" w:cs="Times New Roman"/>
          <w:b/>
          <w:sz w:val="24"/>
          <w:szCs w:val="24"/>
        </w:rPr>
        <w:t>Управління освіти, молоді та спорту</w:t>
      </w:r>
      <w:r w:rsidRPr="00F21BB0">
        <w:rPr>
          <w:rFonts w:ascii="Times New Roman" w:hAnsi="Times New Roman" w:cs="Times New Roman"/>
          <w:sz w:val="24"/>
          <w:szCs w:val="24"/>
        </w:rPr>
        <w:t xml:space="preserve"> </w:t>
      </w:r>
      <w:r w:rsidRPr="00F21BB0">
        <w:rPr>
          <w:rFonts w:ascii="Times New Roman" w:hAnsi="Times New Roman" w:cs="Times New Roman"/>
          <w:b/>
          <w:sz w:val="24"/>
          <w:szCs w:val="24"/>
        </w:rPr>
        <w:t>Дунаєвецької міської ради</w:t>
      </w:r>
      <w:r w:rsidRPr="00F21BB0">
        <w:rPr>
          <w:rFonts w:ascii="Times New Roman" w:hAnsi="Times New Roman" w:cs="Times New Roman"/>
          <w:sz w:val="24"/>
          <w:szCs w:val="24"/>
        </w:rPr>
        <w:t xml:space="preserve"> у 20</w:t>
      </w:r>
      <w:r w:rsidRPr="00F21BB0">
        <w:rPr>
          <w:rFonts w:ascii="Times New Roman" w:hAnsi="Times New Roman" w:cs="Times New Roman"/>
          <w:sz w:val="24"/>
          <w:szCs w:val="24"/>
          <w:lang w:val="uk-UA"/>
        </w:rPr>
        <w:t>20</w:t>
      </w:r>
      <w:r w:rsidRPr="00F21BB0">
        <w:rPr>
          <w:rFonts w:ascii="Times New Roman" w:hAnsi="Times New Roman" w:cs="Times New Roman"/>
          <w:sz w:val="24"/>
          <w:szCs w:val="24"/>
        </w:rPr>
        <w:t xml:space="preserve"> році планує отримати </w:t>
      </w:r>
      <w:r w:rsidRPr="00F21BB0">
        <w:rPr>
          <w:rFonts w:ascii="Times New Roman" w:hAnsi="Times New Roman" w:cs="Times New Roman"/>
          <w:sz w:val="24"/>
          <w:szCs w:val="24"/>
          <w:lang w:val="uk-UA"/>
        </w:rPr>
        <w:t>4 415,7</w:t>
      </w:r>
      <w:r w:rsidRPr="00F21BB0">
        <w:rPr>
          <w:rFonts w:ascii="Times New Roman" w:hAnsi="Times New Roman" w:cs="Times New Roman"/>
          <w:sz w:val="24"/>
          <w:szCs w:val="24"/>
        </w:rPr>
        <w:t xml:space="preserve"> тис.грн. власних надходжень, зокрема плата за оренду майна бюджетних установ згідно договорів – </w:t>
      </w:r>
      <w:r w:rsidRPr="00F21BB0">
        <w:rPr>
          <w:rFonts w:ascii="Times New Roman" w:hAnsi="Times New Roman" w:cs="Times New Roman"/>
          <w:sz w:val="24"/>
          <w:szCs w:val="24"/>
          <w:lang w:val="uk-UA"/>
        </w:rPr>
        <w:t>16,7</w:t>
      </w:r>
      <w:r w:rsidRPr="00F21BB0">
        <w:rPr>
          <w:rFonts w:ascii="Times New Roman" w:hAnsi="Times New Roman" w:cs="Times New Roman"/>
          <w:sz w:val="24"/>
          <w:szCs w:val="24"/>
        </w:rPr>
        <w:t xml:space="preserve"> тис.грн., доплата за харчування учнів та інші послуги – </w:t>
      </w:r>
      <w:r w:rsidRPr="00F21BB0">
        <w:rPr>
          <w:rFonts w:ascii="Times New Roman" w:hAnsi="Times New Roman" w:cs="Times New Roman"/>
          <w:sz w:val="24"/>
          <w:szCs w:val="24"/>
          <w:lang w:val="uk-UA"/>
        </w:rPr>
        <w:t>4 388,8</w:t>
      </w:r>
      <w:r w:rsidRPr="00F21BB0">
        <w:rPr>
          <w:rFonts w:ascii="Times New Roman" w:hAnsi="Times New Roman" w:cs="Times New Roman"/>
          <w:sz w:val="24"/>
          <w:szCs w:val="24"/>
        </w:rPr>
        <w:t xml:space="preserve"> тис.грн., від реалізації в установленому порядку майна</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(крім нерухомого майна)</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 xml:space="preserve">– </w:t>
      </w:r>
      <w:r w:rsidRPr="00F21BB0">
        <w:rPr>
          <w:rFonts w:ascii="Times New Roman" w:hAnsi="Times New Roman" w:cs="Times New Roman"/>
          <w:sz w:val="24"/>
          <w:szCs w:val="24"/>
          <w:lang w:val="uk-UA"/>
        </w:rPr>
        <w:t xml:space="preserve">10 </w:t>
      </w:r>
      <w:r w:rsidRPr="00F21BB0">
        <w:rPr>
          <w:rFonts w:ascii="Times New Roman" w:hAnsi="Times New Roman" w:cs="Times New Roman"/>
          <w:sz w:val="24"/>
          <w:szCs w:val="24"/>
        </w:rPr>
        <w:t>тис.грн. По</w:t>
      </w:r>
      <w:r w:rsidRPr="00F21BB0">
        <w:rPr>
          <w:rFonts w:ascii="Times New Roman" w:hAnsi="Times New Roman" w:cs="Times New Roman"/>
          <w:b/>
          <w:sz w:val="24"/>
          <w:szCs w:val="24"/>
        </w:rPr>
        <w:t xml:space="preserve"> КЗ «Територіальний центр</w:t>
      </w:r>
      <w:r w:rsidRPr="00F21BB0">
        <w:rPr>
          <w:rFonts w:ascii="Times New Roman" w:hAnsi="Times New Roman" w:cs="Times New Roman"/>
          <w:sz w:val="24"/>
          <w:szCs w:val="24"/>
        </w:rPr>
        <w:t xml:space="preserve"> </w:t>
      </w:r>
      <w:r w:rsidRPr="00F21BB0">
        <w:rPr>
          <w:rFonts w:ascii="Times New Roman" w:hAnsi="Times New Roman" w:cs="Times New Roman"/>
          <w:b/>
          <w:sz w:val="24"/>
          <w:szCs w:val="24"/>
        </w:rPr>
        <w:t>соціального обслуговування»</w:t>
      </w:r>
      <w:r w:rsidRPr="00F21BB0">
        <w:rPr>
          <w:rFonts w:ascii="Times New Roman" w:hAnsi="Times New Roman" w:cs="Times New Roman"/>
          <w:sz w:val="24"/>
          <w:szCs w:val="24"/>
        </w:rPr>
        <w:t xml:space="preserve"> заплановано </w:t>
      </w:r>
      <w:r w:rsidRPr="00F21BB0">
        <w:rPr>
          <w:rFonts w:ascii="Times New Roman" w:hAnsi="Times New Roman" w:cs="Times New Roman"/>
          <w:sz w:val="24"/>
          <w:szCs w:val="24"/>
          <w:lang w:val="uk-UA"/>
        </w:rPr>
        <w:t>59,1</w:t>
      </w:r>
      <w:r w:rsidRPr="00F21BB0">
        <w:rPr>
          <w:rFonts w:ascii="Times New Roman" w:hAnsi="Times New Roman" w:cs="Times New Roman"/>
          <w:sz w:val="24"/>
          <w:szCs w:val="24"/>
        </w:rPr>
        <w:t xml:space="preserve"> тис.грн. плати за послуги населенню. Надходження власних коштів по спеціальному фонду </w:t>
      </w:r>
      <w:r w:rsidRPr="00F21BB0">
        <w:rPr>
          <w:rFonts w:ascii="Times New Roman" w:hAnsi="Times New Roman" w:cs="Times New Roman"/>
          <w:b/>
          <w:sz w:val="24"/>
          <w:szCs w:val="24"/>
        </w:rPr>
        <w:t xml:space="preserve">КУ «Міський культурно-мистецький, просвітницький центр» </w:t>
      </w:r>
      <w:r w:rsidRPr="00F21BB0">
        <w:rPr>
          <w:rFonts w:ascii="Times New Roman" w:hAnsi="Times New Roman" w:cs="Times New Roman"/>
          <w:sz w:val="24"/>
          <w:szCs w:val="24"/>
        </w:rPr>
        <w:t xml:space="preserve">очікується у сумі </w:t>
      </w:r>
      <w:r w:rsidRPr="00F21BB0">
        <w:rPr>
          <w:rFonts w:ascii="Times New Roman" w:hAnsi="Times New Roman" w:cs="Times New Roman"/>
          <w:sz w:val="24"/>
          <w:szCs w:val="24"/>
          <w:lang w:val="uk-UA"/>
        </w:rPr>
        <w:t>70,4</w:t>
      </w:r>
      <w:r w:rsidRPr="00F21BB0">
        <w:rPr>
          <w:rFonts w:ascii="Times New Roman" w:hAnsi="Times New Roman" w:cs="Times New Roman"/>
          <w:sz w:val="24"/>
          <w:szCs w:val="24"/>
        </w:rPr>
        <w:t xml:space="preserve"> тис.грн.</w:t>
      </w:r>
      <w:r w:rsidRPr="00F21BB0">
        <w:rPr>
          <w:rFonts w:ascii="Times New Roman" w:hAnsi="Times New Roman" w:cs="Times New Roman"/>
          <w:b/>
          <w:sz w:val="24"/>
          <w:szCs w:val="24"/>
          <w:lang w:val="uk-UA"/>
        </w:rPr>
        <w:t xml:space="preserve">: </w:t>
      </w:r>
      <w:r w:rsidRPr="00F21BB0">
        <w:rPr>
          <w:rFonts w:ascii="Times New Roman" w:hAnsi="Times New Roman" w:cs="Times New Roman"/>
          <w:sz w:val="24"/>
          <w:szCs w:val="24"/>
        </w:rPr>
        <w:t xml:space="preserve">плата за оренду майна становить </w:t>
      </w:r>
      <w:r w:rsidRPr="00F21BB0">
        <w:rPr>
          <w:rFonts w:ascii="Times New Roman" w:hAnsi="Times New Roman" w:cs="Times New Roman"/>
          <w:sz w:val="24"/>
          <w:szCs w:val="24"/>
          <w:lang w:val="uk-UA"/>
        </w:rPr>
        <w:t>19,4</w:t>
      </w:r>
      <w:r w:rsidRPr="00F21BB0">
        <w:rPr>
          <w:rFonts w:ascii="Times New Roman" w:hAnsi="Times New Roman" w:cs="Times New Roman"/>
          <w:sz w:val="24"/>
          <w:szCs w:val="24"/>
        </w:rPr>
        <w:t xml:space="preserve"> тис.грн. та платні послуги (майстер-класи з декоративно-ужиткового мистецтва, прокат сценічних костюмів, молодіжні вечори та вечори відпочинку тощо) – </w:t>
      </w:r>
      <w:r w:rsidRPr="00F21BB0">
        <w:rPr>
          <w:rFonts w:ascii="Times New Roman" w:hAnsi="Times New Roman" w:cs="Times New Roman"/>
          <w:sz w:val="24"/>
          <w:szCs w:val="24"/>
          <w:lang w:val="uk-UA"/>
        </w:rPr>
        <w:t>51</w:t>
      </w:r>
      <w:r w:rsidRPr="00F21BB0">
        <w:rPr>
          <w:rFonts w:ascii="Times New Roman" w:hAnsi="Times New Roman" w:cs="Times New Roman"/>
          <w:sz w:val="24"/>
          <w:szCs w:val="24"/>
        </w:rPr>
        <w:t xml:space="preserve"> тис.грн. Планові </w:t>
      </w:r>
      <w:r w:rsidRPr="00F21BB0">
        <w:rPr>
          <w:rFonts w:ascii="Times New Roman" w:hAnsi="Times New Roman" w:cs="Times New Roman"/>
          <w:sz w:val="24"/>
          <w:szCs w:val="24"/>
          <w:lang w:val="uk-UA"/>
        </w:rPr>
        <w:t>надходження спецфонду</w:t>
      </w:r>
      <w:r w:rsidRPr="00F21BB0">
        <w:rPr>
          <w:rFonts w:ascii="Times New Roman" w:hAnsi="Times New Roman" w:cs="Times New Roman"/>
          <w:sz w:val="24"/>
          <w:szCs w:val="24"/>
        </w:rPr>
        <w:t xml:space="preserve"> </w:t>
      </w:r>
      <w:r w:rsidRPr="00F21BB0">
        <w:rPr>
          <w:rFonts w:ascii="Times New Roman" w:hAnsi="Times New Roman" w:cs="Times New Roman"/>
          <w:b/>
          <w:sz w:val="24"/>
          <w:szCs w:val="24"/>
        </w:rPr>
        <w:t xml:space="preserve">КУ </w:t>
      </w:r>
      <w:r w:rsidRPr="00F21BB0">
        <w:rPr>
          <w:rFonts w:ascii="Times New Roman" w:hAnsi="Times New Roman" w:cs="Times New Roman"/>
          <w:b/>
          <w:sz w:val="24"/>
          <w:szCs w:val="24"/>
        </w:rPr>
        <w:lastRenderedPageBreak/>
        <w:t>«Дунаєвецька дитяча школа мистецтв»</w:t>
      </w:r>
      <w:r w:rsidRPr="00F21BB0">
        <w:rPr>
          <w:rFonts w:ascii="Times New Roman" w:hAnsi="Times New Roman" w:cs="Times New Roman"/>
          <w:sz w:val="24"/>
          <w:szCs w:val="24"/>
        </w:rPr>
        <w:t xml:space="preserve"> становлять </w:t>
      </w:r>
      <w:r w:rsidRPr="00F21BB0">
        <w:rPr>
          <w:rFonts w:ascii="Times New Roman" w:hAnsi="Times New Roman" w:cs="Times New Roman"/>
          <w:sz w:val="24"/>
          <w:szCs w:val="24"/>
          <w:lang w:val="uk-UA"/>
        </w:rPr>
        <w:t xml:space="preserve">586,6 </w:t>
      </w:r>
      <w:r w:rsidRPr="00F21BB0">
        <w:rPr>
          <w:rFonts w:ascii="Times New Roman" w:hAnsi="Times New Roman" w:cs="Times New Roman"/>
          <w:sz w:val="24"/>
          <w:szCs w:val="24"/>
        </w:rPr>
        <w:t>тис.грн.,</w:t>
      </w:r>
      <w:r w:rsidRPr="00F21BB0">
        <w:rPr>
          <w:rFonts w:ascii="Times New Roman" w:hAnsi="Times New Roman" w:cs="Times New Roman"/>
          <w:b/>
          <w:sz w:val="24"/>
          <w:szCs w:val="24"/>
        </w:rPr>
        <w:t xml:space="preserve"> </w:t>
      </w:r>
      <w:r w:rsidRPr="00F21BB0">
        <w:rPr>
          <w:rFonts w:ascii="Times New Roman" w:hAnsi="Times New Roman" w:cs="Times New Roman"/>
          <w:sz w:val="24"/>
          <w:szCs w:val="24"/>
        </w:rPr>
        <w:t xml:space="preserve">в тому числі батьківська плата за навчання – </w:t>
      </w:r>
      <w:r w:rsidRPr="00F21BB0">
        <w:rPr>
          <w:rFonts w:ascii="Times New Roman" w:hAnsi="Times New Roman" w:cs="Times New Roman"/>
          <w:sz w:val="24"/>
          <w:szCs w:val="24"/>
          <w:lang w:val="uk-UA"/>
        </w:rPr>
        <w:t>540,2</w:t>
      </w:r>
      <w:r w:rsidRPr="00F21BB0">
        <w:rPr>
          <w:rFonts w:ascii="Times New Roman" w:hAnsi="Times New Roman" w:cs="Times New Roman"/>
          <w:sz w:val="24"/>
          <w:szCs w:val="24"/>
        </w:rPr>
        <w:t xml:space="preserve"> тис.грн.</w:t>
      </w:r>
      <w:r w:rsidRPr="00F21BB0">
        <w:rPr>
          <w:rFonts w:ascii="Times New Roman" w:hAnsi="Times New Roman" w:cs="Times New Roman"/>
          <w:sz w:val="24"/>
          <w:szCs w:val="24"/>
          <w:lang w:val="uk-UA"/>
        </w:rPr>
        <w:t>, надходження від додаткової (господарської) діяльності – 46,4 тис.грн.</w:t>
      </w:r>
      <w:r w:rsidRPr="00F21BB0">
        <w:rPr>
          <w:rFonts w:ascii="Times New Roman" w:hAnsi="Times New Roman" w:cs="Times New Roman"/>
          <w:sz w:val="24"/>
          <w:szCs w:val="24"/>
        </w:rPr>
        <w:t xml:space="preserve"> </w:t>
      </w:r>
      <w:r w:rsidRPr="00F21BB0">
        <w:rPr>
          <w:rFonts w:ascii="Times New Roman" w:hAnsi="Times New Roman" w:cs="Times New Roman"/>
          <w:b/>
          <w:sz w:val="24"/>
          <w:szCs w:val="24"/>
        </w:rPr>
        <w:t xml:space="preserve">КУ «Дунаєвецька міська бібліотека» </w:t>
      </w:r>
      <w:r w:rsidRPr="00F21BB0">
        <w:rPr>
          <w:rFonts w:ascii="Times New Roman" w:hAnsi="Times New Roman" w:cs="Times New Roman"/>
          <w:sz w:val="24"/>
          <w:szCs w:val="24"/>
        </w:rPr>
        <w:t xml:space="preserve">прогнозовано отримає від плати за послуги </w:t>
      </w:r>
      <w:r w:rsidRPr="00F21BB0">
        <w:rPr>
          <w:rFonts w:ascii="Times New Roman" w:hAnsi="Times New Roman" w:cs="Times New Roman"/>
          <w:sz w:val="24"/>
          <w:szCs w:val="24"/>
          <w:lang w:val="uk-UA"/>
        </w:rPr>
        <w:t xml:space="preserve">12,9 </w:t>
      </w:r>
      <w:r w:rsidRPr="00F21BB0">
        <w:rPr>
          <w:rFonts w:ascii="Times New Roman" w:hAnsi="Times New Roman" w:cs="Times New Roman"/>
          <w:sz w:val="24"/>
          <w:szCs w:val="24"/>
        </w:rPr>
        <w:t>тис.грн.</w:t>
      </w:r>
      <w:r w:rsidRPr="00F21BB0">
        <w:rPr>
          <w:rFonts w:ascii="Times New Roman" w:hAnsi="Times New Roman" w:cs="Times New Roman"/>
          <w:sz w:val="24"/>
          <w:szCs w:val="24"/>
          <w:lang w:val="uk-UA"/>
        </w:rPr>
        <w:t>, за оренду майна – 2,9 тис.грн.</w:t>
      </w:r>
      <w:r w:rsidRPr="00F21BB0">
        <w:rPr>
          <w:rFonts w:ascii="Times New Roman" w:hAnsi="Times New Roman" w:cs="Times New Roman"/>
          <w:b/>
          <w:sz w:val="24"/>
          <w:szCs w:val="24"/>
        </w:rPr>
        <w:t xml:space="preserve"> «Спорт для всіх» </w:t>
      </w:r>
      <w:r w:rsidRPr="00F21BB0">
        <w:rPr>
          <w:rFonts w:ascii="Times New Roman" w:hAnsi="Times New Roman" w:cs="Times New Roman"/>
          <w:sz w:val="24"/>
          <w:szCs w:val="24"/>
        </w:rPr>
        <w:t xml:space="preserve">від плати за оренду майна планує отримати </w:t>
      </w:r>
      <w:r w:rsidRPr="00F21BB0">
        <w:rPr>
          <w:rFonts w:ascii="Times New Roman" w:hAnsi="Times New Roman" w:cs="Times New Roman"/>
          <w:sz w:val="24"/>
          <w:szCs w:val="24"/>
          <w:lang w:val="uk-UA"/>
        </w:rPr>
        <w:t>13</w:t>
      </w:r>
      <w:r w:rsidRPr="00F21BB0">
        <w:rPr>
          <w:rFonts w:ascii="Times New Roman" w:hAnsi="Times New Roman" w:cs="Times New Roman"/>
          <w:sz w:val="24"/>
          <w:szCs w:val="24"/>
        </w:rPr>
        <w:t xml:space="preserve"> тис.грн. та плати за послуги </w:t>
      </w:r>
      <w:r w:rsidRPr="00F21BB0">
        <w:rPr>
          <w:rFonts w:ascii="Times New Roman" w:hAnsi="Times New Roman" w:cs="Times New Roman"/>
          <w:sz w:val="24"/>
          <w:szCs w:val="24"/>
          <w:lang w:val="uk-UA"/>
        </w:rPr>
        <w:t>12</w:t>
      </w:r>
      <w:r w:rsidRPr="00F21BB0">
        <w:rPr>
          <w:rFonts w:ascii="Times New Roman" w:hAnsi="Times New Roman" w:cs="Times New Roman"/>
          <w:sz w:val="24"/>
          <w:szCs w:val="24"/>
        </w:rPr>
        <w:t xml:space="preserve"> тис.грн.</w:t>
      </w:r>
      <w:r w:rsidRPr="00F21BB0">
        <w:rPr>
          <w:rFonts w:ascii="Times New Roman" w:hAnsi="Times New Roman" w:cs="Times New Roman"/>
          <w:b/>
          <w:sz w:val="24"/>
          <w:szCs w:val="24"/>
        </w:rPr>
        <w:t xml:space="preserve"> </w:t>
      </w: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rPr>
      </w:pPr>
      <w:r w:rsidRPr="00F21BB0">
        <w:rPr>
          <w:rFonts w:ascii="Times New Roman" w:hAnsi="Times New Roman" w:cs="Times New Roman"/>
          <w:snapToGrid w:val="0"/>
          <w:sz w:val="24"/>
          <w:szCs w:val="24"/>
        </w:rPr>
        <w:t xml:space="preserve">Прогнозні надходження </w:t>
      </w:r>
      <w:r w:rsidRPr="00F21BB0">
        <w:rPr>
          <w:rFonts w:ascii="Times New Roman" w:hAnsi="Times New Roman" w:cs="Times New Roman"/>
          <w:b/>
          <w:bCs/>
          <w:sz w:val="24"/>
          <w:szCs w:val="24"/>
        </w:rPr>
        <w:t>екологічного податку</w:t>
      </w:r>
      <w:r w:rsidRPr="00F21BB0">
        <w:rPr>
          <w:rFonts w:ascii="Times New Roman" w:hAnsi="Times New Roman" w:cs="Times New Roman"/>
          <w:snapToGrid w:val="0"/>
          <w:sz w:val="24"/>
          <w:szCs w:val="24"/>
        </w:rPr>
        <w:t xml:space="preserve"> передбачені </w:t>
      </w:r>
      <w:r w:rsidRPr="00F21BB0">
        <w:rPr>
          <w:rFonts w:ascii="Times New Roman" w:hAnsi="Times New Roman" w:cs="Times New Roman"/>
          <w:sz w:val="24"/>
          <w:szCs w:val="24"/>
        </w:rPr>
        <w:t xml:space="preserve">в сумі </w:t>
      </w:r>
      <w:r w:rsidRPr="00F21BB0">
        <w:rPr>
          <w:rFonts w:ascii="Times New Roman" w:hAnsi="Times New Roman" w:cs="Times New Roman"/>
          <w:sz w:val="24"/>
          <w:szCs w:val="24"/>
          <w:lang w:val="uk-UA"/>
        </w:rPr>
        <w:t>41,2</w:t>
      </w:r>
      <w:r w:rsidRPr="00F21BB0">
        <w:rPr>
          <w:rFonts w:ascii="Times New Roman" w:hAnsi="Times New Roman" w:cs="Times New Roman"/>
          <w:sz w:val="24"/>
          <w:szCs w:val="24"/>
        </w:rPr>
        <w:t xml:space="preserve"> тис. грн. Розрахунок проведено відповідно даних Дунаєвецького відділення  Кам’янець-Подільської ОДПІ ГУ ДФС  у Хмельницькій області</w:t>
      </w:r>
      <w:r w:rsidRPr="00F21BB0">
        <w:rPr>
          <w:rFonts w:ascii="Times New Roman" w:hAnsi="Times New Roman" w:cs="Times New Roman"/>
          <w:snapToGrid w:val="0"/>
          <w:sz w:val="24"/>
          <w:szCs w:val="24"/>
        </w:rPr>
        <w:t xml:space="preserve"> з врахуванням </w:t>
      </w:r>
      <w:r w:rsidRPr="00F21BB0">
        <w:rPr>
          <w:rFonts w:ascii="Times New Roman" w:hAnsi="Times New Roman" w:cs="Times New Roman"/>
          <w:sz w:val="24"/>
          <w:szCs w:val="24"/>
        </w:rPr>
        <w:t xml:space="preserve">фактичної та прогнозованої кількості платників податку, за ставками в розрізі кожного виду забруднення, затвердженими </w:t>
      </w:r>
      <w:r w:rsidRPr="00F21BB0">
        <w:rPr>
          <w:rFonts w:ascii="Times New Roman" w:hAnsi="Times New Roman" w:cs="Times New Roman"/>
          <w:bCs/>
          <w:sz w:val="24"/>
          <w:szCs w:val="24"/>
        </w:rPr>
        <w:t xml:space="preserve">Податковим кодексом України. </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center"/>
        <w:rPr>
          <w:rFonts w:ascii="Times New Roman" w:eastAsia="Times New Roman" w:hAnsi="Times New Roman" w:cs="Times New Roman"/>
          <w:color w:val="000000" w:themeColor="text1"/>
          <w:sz w:val="24"/>
          <w:szCs w:val="24"/>
        </w:rPr>
      </w:pPr>
      <w:r w:rsidRPr="00F21BB0">
        <w:rPr>
          <w:rFonts w:ascii="Times New Roman" w:eastAsia="Times New Roman" w:hAnsi="Times New Roman" w:cs="Times New Roman"/>
          <w:b/>
          <w:bCs/>
          <w:color w:val="000000" w:themeColor="text1"/>
          <w:sz w:val="24"/>
          <w:szCs w:val="24"/>
        </w:rPr>
        <w:t>ІІІ. Пояснення до запропонованих обсягів видатків</w:t>
      </w:r>
    </w:p>
    <w:p w:rsidR="00D82454" w:rsidRPr="00F21BB0" w:rsidRDefault="00D82454" w:rsidP="00CE0BA4">
      <w:pPr>
        <w:spacing w:after="0" w:line="240" w:lineRule="auto"/>
        <w:ind w:firstLine="567"/>
        <w:jc w:val="center"/>
        <w:rPr>
          <w:rFonts w:ascii="Times New Roman" w:eastAsia="Times New Roman" w:hAnsi="Times New Roman" w:cs="Times New Roman"/>
          <w:color w:val="000000" w:themeColor="text1"/>
          <w:sz w:val="24"/>
          <w:szCs w:val="24"/>
        </w:rPr>
      </w:pPr>
      <w:r w:rsidRPr="00F21BB0">
        <w:rPr>
          <w:rFonts w:ascii="Times New Roman" w:eastAsia="Times New Roman" w:hAnsi="Times New Roman" w:cs="Times New Roman"/>
          <w:b/>
          <w:bCs/>
          <w:color w:val="000000" w:themeColor="text1"/>
          <w:sz w:val="24"/>
          <w:szCs w:val="24"/>
        </w:rPr>
        <w:t>міського бюджету на 20</w:t>
      </w:r>
      <w:r w:rsidRPr="00F21BB0">
        <w:rPr>
          <w:rFonts w:ascii="Times New Roman" w:eastAsia="Times New Roman" w:hAnsi="Times New Roman" w:cs="Times New Roman"/>
          <w:b/>
          <w:bCs/>
          <w:color w:val="000000" w:themeColor="text1"/>
          <w:sz w:val="24"/>
          <w:szCs w:val="24"/>
          <w:lang w:val="uk-UA"/>
        </w:rPr>
        <w:t>20</w:t>
      </w:r>
      <w:r w:rsidRPr="00F21BB0">
        <w:rPr>
          <w:rFonts w:ascii="Times New Roman" w:eastAsia="Times New Roman" w:hAnsi="Times New Roman" w:cs="Times New Roman"/>
          <w:b/>
          <w:bCs/>
          <w:color w:val="000000" w:themeColor="text1"/>
          <w:sz w:val="24"/>
          <w:szCs w:val="24"/>
        </w:rPr>
        <w:t xml:space="preserve"> рік</w:t>
      </w:r>
      <w:r w:rsidRPr="00F21BB0">
        <w:rPr>
          <w:rFonts w:ascii="Times New Roman" w:eastAsia="Times New Roman" w:hAnsi="Times New Roman" w:cs="Times New Roman"/>
          <w:color w:val="000000" w:themeColor="text1"/>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lang w:val="uk-UA"/>
        </w:rPr>
      </w:pPr>
      <w:r w:rsidRPr="00F21BB0">
        <w:rPr>
          <w:rFonts w:ascii="Times New Roman" w:eastAsia="Times New Roman" w:hAnsi="Times New Roman" w:cs="Times New Roman"/>
          <w:color w:val="000000" w:themeColor="text1"/>
          <w:sz w:val="24"/>
          <w:szCs w:val="24"/>
        </w:rPr>
        <w:t>Фінансовий ресурс міського бюджету на 20</w:t>
      </w:r>
      <w:r w:rsidRPr="00F21BB0">
        <w:rPr>
          <w:rFonts w:ascii="Times New Roman" w:eastAsia="Times New Roman" w:hAnsi="Times New Roman" w:cs="Times New Roman"/>
          <w:color w:val="000000" w:themeColor="text1"/>
          <w:sz w:val="24"/>
          <w:szCs w:val="24"/>
          <w:lang w:val="uk-UA"/>
        </w:rPr>
        <w:t>20</w:t>
      </w:r>
      <w:r w:rsidRPr="00F21BB0">
        <w:rPr>
          <w:rFonts w:ascii="Times New Roman" w:eastAsia="Times New Roman" w:hAnsi="Times New Roman" w:cs="Times New Roman"/>
          <w:color w:val="000000" w:themeColor="text1"/>
          <w:sz w:val="24"/>
          <w:szCs w:val="24"/>
        </w:rPr>
        <w:t xml:space="preserve"> рік сформован</w:t>
      </w:r>
      <w:r w:rsidRPr="00F21BB0">
        <w:rPr>
          <w:rFonts w:ascii="Times New Roman" w:eastAsia="Times New Roman" w:hAnsi="Times New Roman" w:cs="Times New Roman"/>
          <w:color w:val="000000" w:themeColor="text1"/>
          <w:sz w:val="24"/>
          <w:szCs w:val="24"/>
          <w:lang w:val="uk-UA"/>
        </w:rPr>
        <w:t>ий</w:t>
      </w:r>
      <w:r w:rsidRPr="00F21BB0">
        <w:rPr>
          <w:rFonts w:ascii="Times New Roman" w:eastAsia="Times New Roman" w:hAnsi="Times New Roman" w:cs="Times New Roman"/>
          <w:color w:val="000000" w:themeColor="text1"/>
          <w:sz w:val="24"/>
          <w:szCs w:val="24"/>
        </w:rPr>
        <w:t xml:space="preserve"> з </w:t>
      </w:r>
      <w:r w:rsidRPr="00F21BB0">
        <w:rPr>
          <w:rFonts w:ascii="Times New Roman" w:eastAsia="Times New Roman" w:hAnsi="Times New Roman" w:cs="Times New Roman"/>
          <w:color w:val="000000" w:themeColor="text1"/>
          <w:sz w:val="24"/>
          <w:szCs w:val="24"/>
          <w:lang w:val="uk-UA"/>
        </w:rPr>
        <w:t>в</w:t>
      </w:r>
      <w:r w:rsidRPr="00F21BB0">
        <w:rPr>
          <w:rFonts w:ascii="Times New Roman" w:eastAsia="Times New Roman" w:hAnsi="Times New Roman" w:cs="Times New Roman"/>
          <w:color w:val="000000" w:themeColor="text1"/>
          <w:sz w:val="24"/>
          <w:szCs w:val="24"/>
        </w:rPr>
        <w:t xml:space="preserve">рахуванням </w:t>
      </w:r>
      <w:r w:rsidRPr="00F21BB0">
        <w:rPr>
          <w:rFonts w:ascii="Times New Roman" w:eastAsia="Times New Roman" w:hAnsi="Times New Roman" w:cs="Times New Roman"/>
          <w:color w:val="000000" w:themeColor="text1"/>
          <w:sz w:val="24"/>
          <w:szCs w:val="24"/>
          <w:lang w:val="uk-UA"/>
        </w:rPr>
        <w:t xml:space="preserve">норм Закону України «Про Державний бюджет України на 2020 рік», </w:t>
      </w:r>
      <w:r w:rsidRPr="00F21BB0">
        <w:rPr>
          <w:rFonts w:ascii="Times New Roman" w:eastAsia="Times New Roman" w:hAnsi="Times New Roman" w:cs="Times New Roman"/>
          <w:color w:val="000000" w:themeColor="text1"/>
          <w:sz w:val="24"/>
          <w:szCs w:val="24"/>
        </w:rPr>
        <w:t>Бюджетного  кодексу України, Податкового кодексу України</w:t>
      </w:r>
      <w:r w:rsidRPr="00F21BB0">
        <w:rPr>
          <w:rFonts w:ascii="Times New Roman" w:eastAsia="Times New Roman" w:hAnsi="Times New Roman" w:cs="Times New Roman"/>
          <w:color w:val="FF0000"/>
          <w:sz w:val="24"/>
          <w:szCs w:val="24"/>
        </w:rPr>
        <w:t xml:space="preserve"> </w:t>
      </w:r>
      <w:r w:rsidRPr="00F21BB0">
        <w:rPr>
          <w:rFonts w:ascii="Times New Roman" w:eastAsia="Times New Roman" w:hAnsi="Times New Roman" w:cs="Times New Roman"/>
          <w:sz w:val="24"/>
          <w:szCs w:val="24"/>
        </w:rPr>
        <w:t>та</w:t>
      </w:r>
      <w:r w:rsidRPr="00F21BB0">
        <w:rPr>
          <w:rFonts w:ascii="Times New Roman" w:eastAsia="Times New Roman" w:hAnsi="Times New Roman" w:cs="Times New Roman"/>
          <w:color w:val="FF0000"/>
          <w:sz w:val="24"/>
          <w:szCs w:val="24"/>
        </w:rPr>
        <w:t xml:space="preserve"> </w:t>
      </w:r>
      <w:r w:rsidRPr="00F21BB0">
        <w:rPr>
          <w:rFonts w:ascii="Times New Roman" w:eastAsia="Times New Roman" w:hAnsi="Times New Roman" w:cs="Times New Roman"/>
          <w:sz w:val="24"/>
          <w:szCs w:val="24"/>
          <w:lang w:val="uk-UA"/>
        </w:rPr>
        <w:t>основних прогнозних макропоказників економічного і соціального розвитку України  у  2020-2022 роках, затверджених постановою КМУ від 15.05.2019р. №555</w:t>
      </w: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color w:val="000000" w:themeColor="text1"/>
          <w:sz w:val="24"/>
          <w:szCs w:val="24"/>
          <w:lang w:val="uk-UA"/>
        </w:rPr>
        <w:t xml:space="preserve">Видаткова частина сформована на основі поданих головними розпорядниками коштів міського бюджету бюджетних запитів та </w:t>
      </w:r>
      <w:r w:rsidRPr="00F21BB0">
        <w:rPr>
          <w:rFonts w:ascii="Times New Roman" w:eastAsia="Times New Roman" w:hAnsi="Times New Roman" w:cs="Times New Roman"/>
          <w:sz w:val="24"/>
          <w:szCs w:val="24"/>
          <w:lang w:val="uk-UA"/>
        </w:rPr>
        <w:t xml:space="preserve">забезпечує видатки на оплату праці працівників бюджетної сфери, </w:t>
      </w:r>
      <w:r w:rsidRPr="00F21BB0">
        <w:rPr>
          <w:rFonts w:ascii="Times New Roman" w:eastAsia="Times New Roman" w:hAnsi="Times New Roman" w:cs="Times New Roman"/>
          <w:color w:val="000000" w:themeColor="text1"/>
          <w:sz w:val="24"/>
          <w:szCs w:val="24"/>
          <w:lang w:val="uk-UA"/>
        </w:rPr>
        <w:t>розрахованої виходячи із розміру посадового окладу працівника І тарифного розряду Єдиної тарифної сітки</w:t>
      </w:r>
      <w:r w:rsidRPr="00F21BB0">
        <w:rPr>
          <w:rFonts w:ascii="Times New Roman" w:eastAsia="Times New Roman" w:hAnsi="Times New Roman" w:cs="Times New Roman"/>
          <w:color w:val="000000" w:themeColor="text1"/>
          <w:sz w:val="24"/>
          <w:szCs w:val="24"/>
        </w:rPr>
        <w:t> </w:t>
      </w:r>
      <w:r w:rsidRPr="00F21BB0">
        <w:rPr>
          <w:rFonts w:ascii="Times New Roman" w:eastAsia="Times New Roman" w:hAnsi="Times New Roman" w:cs="Times New Roman"/>
          <w:sz w:val="24"/>
          <w:szCs w:val="24"/>
          <w:lang w:val="uk-UA"/>
        </w:rPr>
        <w:t xml:space="preserve">з 1 січня 2020 року – 2102 гривні та розміру мінімальної заробітної плати з 1 січня 2020 року – 4723 гривні. </w:t>
      </w:r>
      <w:r w:rsidRPr="00F21BB0">
        <w:rPr>
          <w:rFonts w:ascii="Times New Roman" w:eastAsia="Times New Roman" w:hAnsi="Times New Roman" w:cs="Times New Roman"/>
          <w:sz w:val="24"/>
          <w:szCs w:val="24"/>
        </w:rPr>
        <w:t>Крім того, для розрахунку потреби в коштах на оплату комунальних послуг та енергоносіїв до діючих тарифів застосован</w:t>
      </w:r>
      <w:r w:rsidRPr="00F21BB0">
        <w:rPr>
          <w:rFonts w:ascii="Times New Roman" w:eastAsia="Times New Roman" w:hAnsi="Times New Roman" w:cs="Times New Roman"/>
          <w:sz w:val="24"/>
          <w:szCs w:val="24"/>
          <w:lang w:val="uk-UA"/>
        </w:rPr>
        <w:t>ий</w:t>
      </w:r>
      <w:r w:rsidRPr="00F21BB0">
        <w:rPr>
          <w:rFonts w:ascii="Times New Roman" w:eastAsia="Times New Roman" w:hAnsi="Times New Roman" w:cs="Times New Roman"/>
          <w:sz w:val="24"/>
          <w:szCs w:val="24"/>
        </w:rPr>
        <w:t xml:space="preserve"> коефіцієнт росту</w:t>
      </w:r>
      <w:r w:rsidRPr="00F21BB0">
        <w:rPr>
          <w:rFonts w:ascii="Times New Roman" w:eastAsia="Times New Roman" w:hAnsi="Times New Roman" w:cs="Times New Roman"/>
          <w:sz w:val="24"/>
          <w:szCs w:val="24"/>
          <w:lang w:val="uk-UA"/>
        </w:rPr>
        <w:t xml:space="preserve"> 1,084</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 xml:space="preserve">надісланий </w:t>
      </w:r>
      <w:r w:rsidRPr="00F21BB0">
        <w:rPr>
          <w:rFonts w:ascii="Times New Roman" w:eastAsia="Times New Roman" w:hAnsi="Times New Roman" w:cs="Times New Roman"/>
          <w:sz w:val="24"/>
          <w:szCs w:val="24"/>
        </w:rPr>
        <w:t>лист</w:t>
      </w:r>
      <w:r w:rsidRPr="00F21BB0">
        <w:rPr>
          <w:rFonts w:ascii="Times New Roman" w:eastAsia="Times New Roman" w:hAnsi="Times New Roman" w:cs="Times New Roman"/>
          <w:sz w:val="24"/>
          <w:szCs w:val="24"/>
          <w:lang w:val="uk-UA"/>
        </w:rPr>
        <w:t>ом</w:t>
      </w:r>
      <w:r w:rsidRPr="00F21BB0">
        <w:rPr>
          <w:rFonts w:ascii="Times New Roman" w:eastAsia="Times New Roman" w:hAnsi="Times New Roman" w:cs="Times New Roman"/>
          <w:sz w:val="24"/>
          <w:szCs w:val="24"/>
        </w:rPr>
        <w:t xml:space="preserve"> Міністерства фінансів України від </w:t>
      </w:r>
      <w:r w:rsidRPr="00F21BB0">
        <w:rPr>
          <w:rFonts w:ascii="Times New Roman" w:eastAsia="Times New Roman" w:hAnsi="Times New Roman" w:cs="Times New Roman"/>
          <w:sz w:val="24"/>
          <w:szCs w:val="24"/>
          <w:lang w:val="uk-UA"/>
        </w:rPr>
        <w:t>05.09.2019р.</w:t>
      </w:r>
      <w:r w:rsidRPr="00F21BB0">
        <w:rPr>
          <w:rFonts w:ascii="Times New Roman" w:eastAsia="Times New Roman" w:hAnsi="Times New Roman" w:cs="Times New Roman"/>
          <w:sz w:val="24"/>
          <w:szCs w:val="24"/>
        </w:rPr>
        <w:t xml:space="preserve"> № </w:t>
      </w:r>
      <w:r w:rsidRPr="00F21BB0">
        <w:rPr>
          <w:rFonts w:ascii="Times New Roman" w:eastAsia="Times New Roman" w:hAnsi="Times New Roman" w:cs="Times New Roman"/>
          <w:sz w:val="24"/>
          <w:szCs w:val="24"/>
          <w:lang w:val="uk-UA"/>
        </w:rPr>
        <w:t>05110-14-6/22263</w:t>
      </w:r>
      <w:r w:rsidRPr="00F21BB0">
        <w:rPr>
          <w:rFonts w:ascii="Times New Roman" w:eastAsia="Times New Roman" w:hAnsi="Times New Roman" w:cs="Times New Roman"/>
          <w:sz w:val="24"/>
          <w:szCs w:val="24"/>
        </w:rPr>
        <w:t>.</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Обсяг видатків міського бюджету на 20</w:t>
      </w:r>
      <w:r w:rsidRPr="00F21BB0">
        <w:rPr>
          <w:rFonts w:ascii="Times New Roman" w:eastAsia="Times New Roman" w:hAnsi="Times New Roman" w:cs="Times New Roman"/>
          <w:sz w:val="24"/>
          <w:szCs w:val="24"/>
          <w:lang w:val="uk-UA"/>
        </w:rPr>
        <w:t xml:space="preserve">20 </w:t>
      </w:r>
      <w:r w:rsidRPr="00F21BB0">
        <w:rPr>
          <w:rFonts w:ascii="Times New Roman" w:eastAsia="Times New Roman" w:hAnsi="Times New Roman" w:cs="Times New Roman"/>
          <w:sz w:val="24"/>
          <w:szCs w:val="24"/>
        </w:rPr>
        <w:t xml:space="preserve">рік обрахований в сумі </w:t>
      </w:r>
      <w:r w:rsidRPr="00F21BB0">
        <w:rPr>
          <w:rFonts w:ascii="Times New Roman" w:eastAsia="Times New Roman" w:hAnsi="Times New Roman" w:cs="Times New Roman"/>
          <w:color w:val="FF0000"/>
          <w:sz w:val="24"/>
          <w:szCs w:val="24"/>
        </w:rPr>
        <w:t> </w:t>
      </w:r>
      <w:r w:rsidRPr="00F21BB0">
        <w:rPr>
          <w:rFonts w:ascii="Times New Roman" w:eastAsia="Times New Roman" w:hAnsi="Times New Roman" w:cs="Times New Roman"/>
          <w:sz w:val="24"/>
          <w:szCs w:val="24"/>
          <w:lang w:val="uk-UA"/>
        </w:rPr>
        <w:t>233 634,1</w:t>
      </w:r>
      <w:r w:rsidRPr="00F21BB0">
        <w:rPr>
          <w:rFonts w:ascii="Times New Roman" w:eastAsia="Times New Roman" w:hAnsi="Times New Roman" w:cs="Times New Roman"/>
          <w:sz w:val="24"/>
          <w:szCs w:val="24"/>
        </w:rPr>
        <w:t xml:space="preserve"> тис.грн., в т.ч. видатки загального фонду визначені в сумі </w:t>
      </w:r>
      <w:r w:rsidRPr="00F21BB0">
        <w:rPr>
          <w:rFonts w:ascii="Times New Roman" w:eastAsia="Times New Roman" w:hAnsi="Times New Roman" w:cs="Times New Roman"/>
          <w:sz w:val="24"/>
          <w:szCs w:val="24"/>
          <w:lang w:val="uk-UA"/>
        </w:rPr>
        <w:t>228 418,2</w:t>
      </w:r>
      <w:r w:rsidRPr="00F21BB0">
        <w:rPr>
          <w:rFonts w:ascii="Times New Roman" w:eastAsia="Times New Roman" w:hAnsi="Times New Roman" w:cs="Times New Roman"/>
          <w:sz w:val="24"/>
          <w:szCs w:val="24"/>
        </w:rPr>
        <w:t> тис.грн. та спеціального фонду –    </w:t>
      </w:r>
      <w:r w:rsidRPr="00F21BB0">
        <w:rPr>
          <w:rFonts w:ascii="Times New Roman" w:eastAsia="Times New Roman" w:hAnsi="Times New Roman" w:cs="Times New Roman"/>
          <w:sz w:val="24"/>
          <w:szCs w:val="24"/>
          <w:lang w:val="uk-UA"/>
        </w:rPr>
        <w:t>5 215,9</w:t>
      </w:r>
      <w:r w:rsidRPr="00F21BB0">
        <w:rPr>
          <w:rFonts w:ascii="Times New Roman" w:eastAsia="Times New Roman" w:hAnsi="Times New Roman" w:cs="Times New Roman"/>
          <w:sz w:val="24"/>
          <w:szCs w:val="24"/>
        </w:rPr>
        <w:t> тис.грн.</w:t>
      </w:r>
      <w:r w:rsidRPr="00F21BB0">
        <w:rPr>
          <w:rFonts w:ascii="Times New Roman" w:eastAsia="Times New Roman" w:hAnsi="Times New Roman" w:cs="Times New Roman"/>
          <w:sz w:val="24"/>
          <w:szCs w:val="24"/>
          <w:lang w:val="uk-UA"/>
        </w:rPr>
        <w:t xml:space="preserve">, в тому числі від надходження екологічного податку  - 41,2 тис.грн., платних послуг – 5 174,7 тис.грн.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Видатки заплановані на утримання бюджетних установ та закладів міської ради, зокрема 24 садочки, 23 загальноосвітніх школи (в т.ч. 7 НВК «школа-садочок»), позашкільних та інших закладів освіти,</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КУ «Дунаєвецька міська публічно-шкільна бібліотека», КУ «Міський культурно-мистецький просвітницький центр»,</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КЗ «Дунаєвецька дитяча школа мистецтв», КУ «Міський центр комплексної реабілітації дітей з інвалідністю </w:t>
      </w:r>
      <w:r w:rsidRPr="00F21BB0">
        <w:rPr>
          <w:rFonts w:ascii="Times New Roman" w:eastAsia="Times New Roman" w:hAnsi="Times New Roman" w:cs="Times New Roman"/>
          <w:sz w:val="24"/>
          <w:szCs w:val="24"/>
        </w:rPr>
        <w:t>«Ластівка»», КУ «Територіальний центр соціального обслуговування», КУ «Дунаєвецька дитячо-юнацька спортивна школа», КУ «Спорт для всіх», а також утримання апарату міської ради, старост, фінансового управління та ін.</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lang w:val="uk-UA"/>
        </w:rPr>
        <w:t>Обсяг</w:t>
      </w:r>
      <w:r w:rsidRPr="00F21BB0">
        <w:rPr>
          <w:rFonts w:ascii="Times New Roman" w:eastAsia="Times New Roman" w:hAnsi="Times New Roman" w:cs="Times New Roman"/>
          <w:sz w:val="24"/>
          <w:szCs w:val="24"/>
        </w:rPr>
        <w:t xml:space="preserve"> ресурс</w:t>
      </w:r>
      <w:r w:rsidRPr="00F21BB0">
        <w:rPr>
          <w:rFonts w:ascii="Times New Roman" w:eastAsia="Times New Roman" w:hAnsi="Times New Roman" w:cs="Times New Roman"/>
          <w:sz w:val="24"/>
          <w:szCs w:val="24"/>
          <w:lang w:val="uk-UA"/>
        </w:rPr>
        <w:t>у</w:t>
      </w:r>
      <w:r w:rsidRPr="00F21BB0">
        <w:rPr>
          <w:rFonts w:ascii="Times New Roman" w:eastAsia="Times New Roman" w:hAnsi="Times New Roman" w:cs="Times New Roman"/>
          <w:sz w:val="24"/>
          <w:szCs w:val="24"/>
        </w:rPr>
        <w:t xml:space="preserve"> для забезпечення фінансування видатків загального фонду становить </w:t>
      </w:r>
      <w:r w:rsidRPr="00F21BB0">
        <w:rPr>
          <w:rFonts w:ascii="Times New Roman" w:eastAsia="Times New Roman" w:hAnsi="Times New Roman" w:cs="Times New Roman"/>
          <w:sz w:val="24"/>
          <w:szCs w:val="24"/>
          <w:lang w:val="uk-UA"/>
        </w:rPr>
        <w:t>228 418,2</w:t>
      </w:r>
      <w:r w:rsidRPr="00F21BB0">
        <w:rPr>
          <w:rFonts w:ascii="Times New Roman" w:eastAsia="Times New Roman" w:hAnsi="Times New Roman" w:cs="Times New Roman"/>
          <w:sz w:val="24"/>
          <w:szCs w:val="24"/>
        </w:rPr>
        <w:t xml:space="preserve"> тис.грн., в тому числі :</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widowControl w:val="0"/>
        <w:numPr>
          <w:ilvl w:val="0"/>
          <w:numId w:val="21"/>
        </w:numPr>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власні  доходи –  </w:t>
      </w:r>
      <w:r w:rsidRPr="00F21BB0">
        <w:rPr>
          <w:rFonts w:ascii="Times New Roman" w:eastAsia="Times New Roman" w:hAnsi="Times New Roman" w:cs="Times New Roman"/>
          <w:sz w:val="24"/>
          <w:szCs w:val="24"/>
          <w:lang w:val="uk-UA"/>
        </w:rPr>
        <w:t>120 700</w:t>
      </w:r>
      <w:r w:rsidRPr="00F21BB0">
        <w:rPr>
          <w:rFonts w:ascii="Times New Roman" w:eastAsia="Times New Roman" w:hAnsi="Times New Roman" w:cs="Times New Roman"/>
          <w:sz w:val="24"/>
          <w:szCs w:val="24"/>
        </w:rPr>
        <w:t xml:space="preserve"> тис.грн. </w:t>
      </w:r>
    </w:p>
    <w:p w:rsidR="00D82454" w:rsidRPr="00F21BB0" w:rsidRDefault="00D82454" w:rsidP="00CE0BA4">
      <w:pPr>
        <w:widowControl w:val="0"/>
        <w:numPr>
          <w:ilvl w:val="0"/>
          <w:numId w:val="21"/>
        </w:numPr>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міжбюджетні трансферти – </w:t>
      </w:r>
      <w:r w:rsidRPr="00F21BB0">
        <w:rPr>
          <w:rFonts w:ascii="Times New Roman" w:eastAsia="Times New Roman" w:hAnsi="Times New Roman" w:cs="Times New Roman"/>
          <w:sz w:val="24"/>
          <w:szCs w:val="24"/>
          <w:lang w:val="uk-UA"/>
        </w:rPr>
        <w:t>107 718,2</w:t>
      </w:r>
      <w:r w:rsidRPr="00F21BB0">
        <w:rPr>
          <w:rFonts w:ascii="Times New Roman" w:eastAsia="Times New Roman" w:hAnsi="Times New Roman" w:cs="Times New Roman"/>
          <w:sz w:val="24"/>
          <w:szCs w:val="24"/>
        </w:rPr>
        <w:t xml:space="preserve"> тис.грн., з них:</w:t>
      </w:r>
    </w:p>
    <w:p w:rsidR="00D82454" w:rsidRPr="00F21BB0" w:rsidRDefault="00D82454" w:rsidP="00CE0BA4">
      <w:pPr>
        <w:widowControl w:val="0"/>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pStyle w:val="a8"/>
        <w:widowControl w:val="0"/>
        <w:numPr>
          <w:ilvl w:val="0"/>
          <w:numId w:val="25"/>
        </w:numPr>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базова дотація з державного бюджету – </w:t>
      </w:r>
      <w:r w:rsidRPr="00F21BB0">
        <w:rPr>
          <w:rFonts w:ascii="Times New Roman" w:eastAsia="Times New Roman" w:hAnsi="Times New Roman" w:cs="Times New Roman"/>
          <w:sz w:val="24"/>
          <w:szCs w:val="24"/>
          <w:lang w:val="uk-UA"/>
        </w:rPr>
        <w:t>24 142,7</w:t>
      </w:r>
      <w:r w:rsidRPr="00F21BB0">
        <w:rPr>
          <w:rFonts w:ascii="Times New Roman" w:eastAsia="Times New Roman" w:hAnsi="Times New Roman" w:cs="Times New Roman"/>
          <w:sz w:val="24"/>
          <w:szCs w:val="24"/>
        </w:rPr>
        <w:t xml:space="preserve"> тис.грн.</w:t>
      </w:r>
    </w:p>
    <w:p w:rsidR="00D82454" w:rsidRPr="00F21BB0" w:rsidRDefault="00D82454" w:rsidP="00CE0BA4">
      <w:pPr>
        <w:pStyle w:val="a8"/>
        <w:widowControl w:val="0"/>
        <w:numPr>
          <w:ilvl w:val="0"/>
          <w:numId w:val="25"/>
        </w:numPr>
        <w:spacing w:after="0" w:line="240" w:lineRule="auto"/>
        <w:ind w:left="0"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дотація з місцевого бюджету на здійснення переданих з державного бюджету видатків з   утримання закладів освіти та охорони здоро</w:t>
      </w:r>
      <w:r w:rsidRPr="00F21BB0">
        <w:rPr>
          <w:rFonts w:ascii="Times New Roman" w:eastAsia="Times New Roman" w:hAnsi="Times New Roman" w:cs="Times New Roman"/>
          <w:sz w:val="24"/>
          <w:szCs w:val="24"/>
          <w:lang w:val="uk-UA"/>
        </w:rPr>
        <w:t>в’</w:t>
      </w:r>
      <w:r w:rsidRPr="00F21BB0">
        <w:rPr>
          <w:rFonts w:ascii="Times New Roman" w:eastAsia="Times New Roman" w:hAnsi="Times New Roman" w:cs="Times New Roman"/>
          <w:sz w:val="24"/>
          <w:szCs w:val="24"/>
        </w:rPr>
        <w:t xml:space="preserve">я за рахунок відповідної додаткової дотації з державного бюджету – </w:t>
      </w:r>
      <w:r w:rsidRPr="00F21BB0">
        <w:rPr>
          <w:rFonts w:ascii="Times New Roman" w:eastAsia="Times New Roman" w:hAnsi="Times New Roman" w:cs="Times New Roman"/>
          <w:sz w:val="24"/>
          <w:szCs w:val="24"/>
          <w:lang w:val="uk-UA"/>
        </w:rPr>
        <w:t>4 509,4</w:t>
      </w:r>
      <w:r w:rsidRPr="00F21BB0">
        <w:rPr>
          <w:rFonts w:ascii="Times New Roman" w:eastAsia="Times New Roman" w:hAnsi="Times New Roman" w:cs="Times New Roman"/>
          <w:sz w:val="24"/>
          <w:szCs w:val="24"/>
        </w:rPr>
        <w:t xml:space="preserve"> тис.грн.</w:t>
      </w:r>
    </w:p>
    <w:p w:rsidR="00D82454" w:rsidRPr="00F21BB0" w:rsidRDefault="00D82454" w:rsidP="00CE0BA4">
      <w:pPr>
        <w:widowControl w:val="0"/>
        <w:numPr>
          <w:ilvl w:val="0"/>
          <w:numId w:val="25"/>
        </w:numPr>
        <w:tabs>
          <w:tab w:val="left" w:pos="495"/>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lastRenderedPageBreak/>
        <w:t xml:space="preserve">освітня субвенція з державного бюджету -  </w:t>
      </w:r>
      <w:r w:rsidRPr="00F21BB0">
        <w:rPr>
          <w:rFonts w:ascii="Times New Roman" w:eastAsia="Times New Roman" w:hAnsi="Times New Roman" w:cs="Times New Roman"/>
          <w:sz w:val="24"/>
          <w:szCs w:val="24"/>
          <w:lang w:val="uk-UA"/>
        </w:rPr>
        <w:t>71 132,8</w:t>
      </w:r>
      <w:r w:rsidRPr="00F21BB0">
        <w:rPr>
          <w:rFonts w:ascii="Times New Roman" w:eastAsia="Times New Roman" w:hAnsi="Times New Roman" w:cs="Times New Roman"/>
          <w:sz w:val="24"/>
          <w:szCs w:val="24"/>
        </w:rPr>
        <w:t xml:space="preserve"> тис.грн.</w:t>
      </w:r>
    </w:p>
    <w:p w:rsidR="00D82454" w:rsidRPr="00F21BB0" w:rsidRDefault="00D82454" w:rsidP="00CE0BA4">
      <w:pPr>
        <w:widowControl w:val="0"/>
        <w:numPr>
          <w:ilvl w:val="0"/>
          <w:numId w:val="25"/>
        </w:numPr>
        <w:tabs>
          <w:tab w:val="left" w:pos="495"/>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медична субвенція з державного бюджету – </w:t>
      </w:r>
      <w:r w:rsidRPr="00F21BB0">
        <w:rPr>
          <w:rFonts w:ascii="Times New Roman" w:eastAsia="Times New Roman" w:hAnsi="Times New Roman" w:cs="Times New Roman"/>
          <w:sz w:val="24"/>
          <w:szCs w:val="24"/>
          <w:lang w:val="uk-UA"/>
        </w:rPr>
        <w:t>6 818,2</w:t>
      </w:r>
      <w:r w:rsidRPr="00F21BB0">
        <w:rPr>
          <w:rFonts w:ascii="Times New Roman" w:eastAsia="Times New Roman" w:hAnsi="Times New Roman" w:cs="Times New Roman"/>
          <w:sz w:val="24"/>
          <w:szCs w:val="24"/>
        </w:rPr>
        <w:t xml:space="preserve"> тис.грн. </w:t>
      </w:r>
    </w:p>
    <w:p w:rsidR="00D82454" w:rsidRPr="00F21BB0" w:rsidRDefault="00D82454" w:rsidP="00CE0BA4">
      <w:pPr>
        <w:widowControl w:val="0"/>
        <w:numPr>
          <w:ilvl w:val="0"/>
          <w:numId w:val="25"/>
        </w:numPr>
        <w:tabs>
          <w:tab w:val="left" w:pos="495"/>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субвенція з місцевого бюджету на здійснення переданих видатків у сфері освіти за рахунок коштів освітньої субвенції – </w:t>
      </w:r>
      <w:r w:rsidRPr="00F21BB0">
        <w:rPr>
          <w:rFonts w:ascii="Times New Roman" w:eastAsia="Times New Roman" w:hAnsi="Times New Roman" w:cs="Times New Roman"/>
          <w:sz w:val="24"/>
          <w:szCs w:val="24"/>
          <w:lang w:val="uk-UA"/>
        </w:rPr>
        <w:t>1 115,1</w:t>
      </w:r>
      <w:r w:rsidRPr="00F21BB0">
        <w:rPr>
          <w:rFonts w:ascii="Times New Roman" w:eastAsia="Times New Roman" w:hAnsi="Times New Roman" w:cs="Times New Roman"/>
          <w:sz w:val="24"/>
          <w:szCs w:val="24"/>
        </w:rPr>
        <w:t xml:space="preserve"> тис.грн.</w:t>
      </w:r>
    </w:p>
    <w:p w:rsidR="00D82454" w:rsidRPr="00F21BB0" w:rsidRDefault="00D82454" w:rsidP="00CE0BA4">
      <w:pPr>
        <w:widowControl w:val="0"/>
        <w:tabs>
          <w:tab w:val="left" w:pos="495"/>
        </w:tabs>
        <w:spacing w:after="0" w:line="240" w:lineRule="auto"/>
        <w:ind w:firstLine="567"/>
        <w:jc w:val="both"/>
        <w:rPr>
          <w:rFonts w:ascii="Times New Roman" w:eastAsia="Times New Roman" w:hAnsi="Times New Roman" w:cs="Times New Roman"/>
          <w:sz w:val="24"/>
          <w:szCs w:val="24"/>
        </w:rPr>
      </w:pP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color w:val="FF0000"/>
          <w:sz w:val="24"/>
          <w:szCs w:val="24"/>
        </w:rPr>
        <w:t> </w:t>
      </w:r>
      <w:r w:rsidRPr="00F21BB0">
        <w:rPr>
          <w:rFonts w:ascii="Times New Roman" w:eastAsia="Times New Roman" w:hAnsi="Times New Roman" w:cs="Times New Roman"/>
          <w:color w:val="000000" w:themeColor="text1"/>
          <w:sz w:val="24"/>
          <w:szCs w:val="24"/>
        </w:rPr>
        <w:t>До видатків на галузь «Управління» відноситься утримання апарату міської ради, керівництво управління освіти, молоді та спорту, управління культури, відділ праці та соціального захисту населення та фінансове управління. На галузь заплановано  2</w:t>
      </w:r>
      <w:r w:rsidRPr="00F21BB0">
        <w:rPr>
          <w:rFonts w:ascii="Times New Roman" w:eastAsia="Times New Roman" w:hAnsi="Times New Roman" w:cs="Times New Roman"/>
          <w:color w:val="000000" w:themeColor="text1"/>
          <w:sz w:val="24"/>
          <w:szCs w:val="24"/>
          <w:lang w:val="uk-UA"/>
        </w:rPr>
        <w:t>3 321,9 тис.грн., що на 12,6 відсотків більше від уточненого станом на 01.12.2019р. плану</w:t>
      </w:r>
      <w:r w:rsidRPr="00F21BB0">
        <w:rPr>
          <w:rFonts w:ascii="Times New Roman" w:eastAsia="Times New Roman" w:hAnsi="Times New Roman" w:cs="Times New Roman"/>
          <w:color w:val="000000" w:themeColor="text1"/>
          <w:sz w:val="24"/>
          <w:szCs w:val="24"/>
        </w:rPr>
        <w:t xml:space="preserve">, </w:t>
      </w:r>
      <w:r w:rsidRPr="00F21BB0">
        <w:rPr>
          <w:rFonts w:ascii="Times New Roman" w:eastAsia="Times New Roman" w:hAnsi="Times New Roman" w:cs="Times New Roman"/>
          <w:sz w:val="24"/>
          <w:szCs w:val="24"/>
        </w:rPr>
        <w:t xml:space="preserve">з них оплата праці разом з нарахуваннями – </w:t>
      </w:r>
      <w:r w:rsidRPr="00F21BB0">
        <w:rPr>
          <w:rFonts w:ascii="Times New Roman" w:eastAsia="Times New Roman" w:hAnsi="Times New Roman" w:cs="Times New Roman"/>
          <w:sz w:val="24"/>
          <w:szCs w:val="24"/>
          <w:lang w:val="uk-UA"/>
        </w:rPr>
        <w:t>21 018,9</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color w:val="FF0000"/>
          <w:sz w:val="24"/>
          <w:szCs w:val="24"/>
        </w:rPr>
        <w:t xml:space="preserve"> </w:t>
      </w:r>
      <w:r w:rsidRPr="00F21BB0">
        <w:rPr>
          <w:rFonts w:ascii="Times New Roman" w:eastAsia="Times New Roman" w:hAnsi="Times New Roman" w:cs="Times New Roman"/>
          <w:sz w:val="24"/>
          <w:szCs w:val="24"/>
        </w:rPr>
        <w:t xml:space="preserve">та оплата енергоносіїв – </w:t>
      </w:r>
      <w:r w:rsidRPr="00F21BB0">
        <w:rPr>
          <w:rFonts w:ascii="Times New Roman" w:eastAsia="Times New Roman" w:hAnsi="Times New Roman" w:cs="Times New Roman"/>
          <w:sz w:val="24"/>
          <w:szCs w:val="24"/>
          <w:lang w:val="uk-UA"/>
        </w:rPr>
        <w:t>761,7</w:t>
      </w:r>
      <w:r w:rsidRPr="00F21BB0">
        <w:rPr>
          <w:rFonts w:ascii="Times New Roman" w:eastAsia="Times New Roman" w:hAnsi="Times New Roman" w:cs="Times New Roman"/>
          <w:sz w:val="24"/>
          <w:szCs w:val="24"/>
        </w:rPr>
        <w:t xml:space="preserve"> тис.грн..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lang w:val="uk-UA"/>
        </w:rPr>
      </w:pPr>
      <w:r w:rsidRPr="00F21BB0">
        <w:rPr>
          <w:rFonts w:ascii="Times New Roman" w:eastAsia="Times New Roman" w:hAnsi="Times New Roman" w:cs="Times New Roman"/>
          <w:color w:val="000000" w:themeColor="text1"/>
          <w:sz w:val="24"/>
          <w:szCs w:val="24"/>
        </w:rPr>
        <w:t xml:space="preserve">По галузі «Освіта» видатки загального фонду заплановані в сумі  </w:t>
      </w:r>
      <w:r w:rsidRPr="00F21BB0">
        <w:rPr>
          <w:rFonts w:ascii="Times New Roman" w:eastAsia="Times New Roman" w:hAnsi="Times New Roman" w:cs="Times New Roman"/>
          <w:color w:val="000000" w:themeColor="text1"/>
          <w:sz w:val="24"/>
          <w:szCs w:val="24"/>
          <w:lang w:val="uk-UA"/>
        </w:rPr>
        <w:t>152 910,3</w:t>
      </w:r>
      <w:r w:rsidRPr="00F21BB0">
        <w:rPr>
          <w:rFonts w:ascii="Times New Roman" w:eastAsia="Times New Roman" w:hAnsi="Times New Roman" w:cs="Times New Roman"/>
          <w:color w:val="000000" w:themeColor="text1"/>
          <w:sz w:val="24"/>
          <w:szCs w:val="24"/>
        </w:rPr>
        <w:t xml:space="preserve"> тис.грн.</w:t>
      </w:r>
      <w:r w:rsidRPr="00F21BB0">
        <w:rPr>
          <w:rFonts w:ascii="Times New Roman" w:eastAsia="Times New Roman" w:hAnsi="Times New Roman" w:cs="Times New Roman"/>
          <w:color w:val="000000" w:themeColor="text1"/>
          <w:sz w:val="24"/>
          <w:szCs w:val="24"/>
          <w:lang w:val="uk-UA"/>
        </w:rPr>
        <w:t xml:space="preserve"> – це 104,2 відсотка до запланованих галузевих призначень 2019 року (зі змінами станом на 01.12.2019р.).</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lang w:val="uk-UA"/>
        </w:rPr>
      </w:pP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rPr>
      </w:pPr>
      <w:r w:rsidRPr="00F21BB0">
        <w:rPr>
          <w:rFonts w:ascii="Times New Roman" w:eastAsia="Times New Roman" w:hAnsi="Times New Roman" w:cs="Times New Roman"/>
          <w:color w:val="000000" w:themeColor="text1"/>
          <w:sz w:val="24"/>
          <w:szCs w:val="24"/>
          <w:lang w:val="uk-UA"/>
        </w:rPr>
        <w:t xml:space="preserve">  </w:t>
      </w:r>
      <w:r w:rsidRPr="00F21BB0">
        <w:rPr>
          <w:rFonts w:ascii="Times New Roman" w:eastAsia="Times New Roman" w:hAnsi="Times New Roman" w:cs="Times New Roman"/>
          <w:color w:val="000000" w:themeColor="text1"/>
          <w:sz w:val="24"/>
          <w:szCs w:val="24"/>
        </w:rPr>
        <w:t xml:space="preserve"> Джерела фінансування освітянської галузі:</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lang w:val="uk-UA"/>
        </w:rPr>
      </w:pPr>
      <w:r w:rsidRPr="00F21BB0">
        <w:rPr>
          <w:rFonts w:ascii="Times New Roman" w:eastAsia="Times New Roman" w:hAnsi="Times New Roman" w:cs="Times New Roman"/>
          <w:color w:val="000000" w:themeColor="text1"/>
          <w:sz w:val="24"/>
          <w:szCs w:val="24"/>
        </w:rPr>
        <w:t xml:space="preserve">-  освітня субвенція з Державного бюджету місцевим бюджетам – </w:t>
      </w:r>
      <w:r w:rsidRPr="00F21BB0">
        <w:rPr>
          <w:rFonts w:ascii="Times New Roman" w:eastAsia="Times New Roman" w:hAnsi="Times New Roman" w:cs="Times New Roman"/>
          <w:color w:val="000000" w:themeColor="text1"/>
          <w:sz w:val="24"/>
          <w:szCs w:val="24"/>
          <w:lang w:val="uk-UA"/>
        </w:rPr>
        <w:t>71 132,8</w:t>
      </w:r>
      <w:r w:rsidRPr="00F21BB0">
        <w:rPr>
          <w:rFonts w:ascii="Times New Roman" w:eastAsia="Times New Roman" w:hAnsi="Times New Roman" w:cs="Times New Roman"/>
          <w:color w:val="000000" w:themeColor="text1"/>
          <w:sz w:val="24"/>
          <w:szCs w:val="24"/>
        </w:rPr>
        <w:t xml:space="preserve"> тис.грн.</w:t>
      </w:r>
      <w:r w:rsidRPr="00F21BB0">
        <w:rPr>
          <w:rFonts w:ascii="Times New Roman" w:eastAsia="Times New Roman" w:hAnsi="Times New Roman" w:cs="Times New Roman"/>
          <w:color w:val="000000" w:themeColor="text1"/>
          <w:sz w:val="24"/>
          <w:szCs w:val="24"/>
          <w:lang w:val="uk-UA"/>
        </w:rPr>
        <w:t>: ріст субвенції до показника 2019 року складає лише 1,9 відсотків;</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rPr>
      </w:pPr>
      <w:r w:rsidRPr="00F21BB0">
        <w:rPr>
          <w:rFonts w:ascii="Times New Roman" w:eastAsia="Times New Roman" w:hAnsi="Times New Roman" w:cs="Times New Roman"/>
          <w:color w:val="000000" w:themeColor="text1"/>
          <w:sz w:val="24"/>
          <w:szCs w:val="24"/>
        </w:rPr>
        <w:t xml:space="preserve">-  субвенція з обласного бюджету на здійснення переданих видатків у сфері освіти за рахунок коштів освітньої субвенції на утримання Інклюзивно-ресурсного центру – </w:t>
      </w:r>
      <w:r w:rsidRPr="00F21BB0">
        <w:rPr>
          <w:rFonts w:ascii="Times New Roman" w:eastAsia="Times New Roman" w:hAnsi="Times New Roman" w:cs="Times New Roman"/>
          <w:color w:val="000000" w:themeColor="text1"/>
          <w:sz w:val="24"/>
          <w:szCs w:val="24"/>
          <w:lang w:val="uk-UA"/>
        </w:rPr>
        <w:t>1 115,1</w:t>
      </w:r>
      <w:r w:rsidRPr="00F21BB0">
        <w:rPr>
          <w:rFonts w:ascii="Times New Roman" w:eastAsia="Times New Roman" w:hAnsi="Times New Roman" w:cs="Times New Roman"/>
          <w:color w:val="000000" w:themeColor="text1"/>
          <w:sz w:val="24"/>
          <w:szCs w:val="24"/>
        </w:rPr>
        <w:t xml:space="preserve"> тис.грн.;</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lang w:val="uk-UA"/>
        </w:rPr>
      </w:pPr>
      <w:r w:rsidRPr="00F21BB0">
        <w:rPr>
          <w:rFonts w:ascii="Times New Roman" w:eastAsia="Times New Roman" w:hAnsi="Times New Roman" w:cs="Times New Roman"/>
          <w:color w:val="000000" w:themeColor="text1"/>
          <w:sz w:val="24"/>
          <w:szCs w:val="24"/>
        </w:rPr>
        <w:t xml:space="preserve">-  дотація з обласного бюджету на здійснення переданих з державного бюджету видатків з  утримання закладів освіти </w:t>
      </w:r>
      <w:r w:rsidRPr="00F21BB0">
        <w:rPr>
          <w:rFonts w:ascii="Times New Roman" w:eastAsia="Times New Roman" w:hAnsi="Times New Roman" w:cs="Times New Roman"/>
          <w:color w:val="000000" w:themeColor="text1"/>
          <w:sz w:val="24"/>
          <w:szCs w:val="24"/>
          <w:lang w:val="uk-UA"/>
        </w:rPr>
        <w:t xml:space="preserve"> та охорони здоров’я </w:t>
      </w:r>
      <w:r w:rsidRPr="00F21BB0">
        <w:rPr>
          <w:rFonts w:ascii="Times New Roman" w:eastAsia="Times New Roman" w:hAnsi="Times New Roman" w:cs="Times New Roman"/>
          <w:color w:val="000000" w:themeColor="text1"/>
          <w:sz w:val="24"/>
          <w:szCs w:val="24"/>
        </w:rPr>
        <w:t xml:space="preserve">– </w:t>
      </w:r>
      <w:r w:rsidRPr="00F21BB0">
        <w:rPr>
          <w:rFonts w:ascii="Times New Roman" w:eastAsia="Times New Roman" w:hAnsi="Times New Roman" w:cs="Times New Roman"/>
          <w:color w:val="000000" w:themeColor="text1"/>
          <w:sz w:val="24"/>
          <w:szCs w:val="24"/>
          <w:lang w:val="uk-UA"/>
        </w:rPr>
        <w:t>4 509,4</w:t>
      </w:r>
      <w:r w:rsidRPr="00F21BB0">
        <w:rPr>
          <w:rFonts w:ascii="Times New Roman" w:eastAsia="Times New Roman" w:hAnsi="Times New Roman" w:cs="Times New Roman"/>
          <w:color w:val="000000" w:themeColor="text1"/>
          <w:sz w:val="24"/>
          <w:szCs w:val="24"/>
        </w:rPr>
        <w:t xml:space="preserve"> тис.грн</w:t>
      </w:r>
      <w:r w:rsidRPr="00F21BB0">
        <w:rPr>
          <w:rFonts w:ascii="Times New Roman" w:eastAsia="Times New Roman" w:hAnsi="Times New Roman" w:cs="Times New Roman"/>
          <w:color w:val="000000" w:themeColor="text1"/>
          <w:sz w:val="24"/>
          <w:szCs w:val="24"/>
          <w:lang w:val="uk-UA"/>
        </w:rPr>
        <w:t>.: порівняно з поточним роком дотація зменшена в 2,5 рази;</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rPr>
      </w:pPr>
      <w:r w:rsidRPr="00F21BB0">
        <w:rPr>
          <w:rFonts w:ascii="Times New Roman" w:eastAsia="Times New Roman" w:hAnsi="Times New Roman" w:cs="Times New Roman"/>
          <w:color w:val="000000" w:themeColor="text1"/>
          <w:sz w:val="24"/>
          <w:szCs w:val="24"/>
        </w:rPr>
        <w:t xml:space="preserve">-   кошти міського бюджету – </w:t>
      </w:r>
      <w:r w:rsidRPr="00F21BB0">
        <w:rPr>
          <w:rFonts w:ascii="Times New Roman" w:eastAsia="Times New Roman" w:hAnsi="Times New Roman" w:cs="Times New Roman"/>
          <w:color w:val="000000" w:themeColor="text1"/>
          <w:sz w:val="24"/>
          <w:szCs w:val="24"/>
          <w:lang w:val="uk-UA"/>
        </w:rPr>
        <w:t>76 153,0</w:t>
      </w:r>
      <w:r w:rsidRPr="00F21BB0">
        <w:rPr>
          <w:rFonts w:ascii="Times New Roman" w:eastAsia="Times New Roman" w:hAnsi="Times New Roman" w:cs="Times New Roman"/>
          <w:color w:val="000000" w:themeColor="text1"/>
          <w:sz w:val="24"/>
          <w:szCs w:val="24"/>
        </w:rPr>
        <w:t xml:space="preserve"> тис.грн. </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rPr>
      </w:pPr>
      <w:r w:rsidRPr="00F21BB0">
        <w:rPr>
          <w:rFonts w:ascii="Times New Roman" w:eastAsia="Times New Roman" w:hAnsi="Times New Roman" w:cs="Times New Roman"/>
          <w:color w:val="000000" w:themeColor="text1"/>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lang w:val="uk-UA"/>
        </w:rPr>
      </w:pPr>
      <w:r w:rsidRPr="00F21BB0">
        <w:rPr>
          <w:rFonts w:ascii="Times New Roman" w:eastAsia="Times New Roman" w:hAnsi="Times New Roman" w:cs="Times New Roman"/>
          <w:color w:val="000000" w:themeColor="text1"/>
          <w:sz w:val="24"/>
          <w:szCs w:val="24"/>
        </w:rPr>
        <w:t>Видатки загального фонду на заробітню плату з нарахуваннями становлять 12</w:t>
      </w:r>
      <w:r w:rsidRPr="00F21BB0">
        <w:rPr>
          <w:rFonts w:ascii="Times New Roman" w:eastAsia="Times New Roman" w:hAnsi="Times New Roman" w:cs="Times New Roman"/>
          <w:color w:val="000000" w:themeColor="text1"/>
          <w:sz w:val="24"/>
          <w:szCs w:val="24"/>
          <w:lang w:val="uk-UA"/>
        </w:rPr>
        <w:t>7 495,4</w:t>
      </w:r>
      <w:r w:rsidRPr="00F21BB0">
        <w:rPr>
          <w:rFonts w:ascii="Times New Roman" w:eastAsia="Times New Roman" w:hAnsi="Times New Roman" w:cs="Times New Roman"/>
          <w:color w:val="000000" w:themeColor="text1"/>
          <w:sz w:val="24"/>
          <w:szCs w:val="24"/>
        </w:rPr>
        <w:t xml:space="preserve"> тис.грн., оплату комунальних послуг та енергоносіїв – 1</w:t>
      </w:r>
      <w:r w:rsidRPr="00F21BB0">
        <w:rPr>
          <w:rFonts w:ascii="Times New Roman" w:eastAsia="Times New Roman" w:hAnsi="Times New Roman" w:cs="Times New Roman"/>
          <w:color w:val="000000" w:themeColor="text1"/>
          <w:sz w:val="24"/>
          <w:szCs w:val="24"/>
          <w:lang w:val="uk-UA"/>
        </w:rPr>
        <w:t>4 599,1</w:t>
      </w:r>
      <w:r w:rsidRPr="00F21BB0">
        <w:rPr>
          <w:rFonts w:ascii="Times New Roman" w:eastAsia="Times New Roman" w:hAnsi="Times New Roman" w:cs="Times New Roman"/>
          <w:color w:val="000000" w:themeColor="text1"/>
          <w:sz w:val="24"/>
          <w:szCs w:val="24"/>
        </w:rPr>
        <w:t xml:space="preserve"> тис.грн. харчування – </w:t>
      </w:r>
      <w:r w:rsidRPr="00F21BB0">
        <w:rPr>
          <w:rFonts w:ascii="Times New Roman" w:eastAsia="Times New Roman" w:hAnsi="Times New Roman" w:cs="Times New Roman"/>
          <w:color w:val="000000" w:themeColor="text1"/>
          <w:sz w:val="24"/>
          <w:szCs w:val="24"/>
          <w:lang w:val="uk-UA"/>
        </w:rPr>
        <w:t>5 094,2</w:t>
      </w:r>
      <w:r w:rsidRPr="00F21BB0">
        <w:rPr>
          <w:rFonts w:ascii="Times New Roman" w:eastAsia="Times New Roman" w:hAnsi="Times New Roman" w:cs="Times New Roman"/>
          <w:color w:val="000000" w:themeColor="text1"/>
          <w:sz w:val="24"/>
          <w:szCs w:val="24"/>
        </w:rPr>
        <w:t xml:space="preserve"> тис.грн. Видатки спеціального фонду заплановані в сумі </w:t>
      </w:r>
      <w:r w:rsidRPr="00F21BB0">
        <w:rPr>
          <w:rFonts w:ascii="Times New Roman" w:eastAsia="Times New Roman" w:hAnsi="Times New Roman" w:cs="Times New Roman"/>
          <w:color w:val="000000" w:themeColor="text1"/>
          <w:sz w:val="24"/>
          <w:szCs w:val="24"/>
          <w:lang w:val="uk-UA"/>
        </w:rPr>
        <w:t>5 002,4</w:t>
      </w:r>
      <w:r w:rsidRPr="00F21BB0">
        <w:rPr>
          <w:rFonts w:ascii="Times New Roman" w:eastAsia="Times New Roman" w:hAnsi="Times New Roman" w:cs="Times New Roman"/>
          <w:color w:val="000000" w:themeColor="text1"/>
          <w:sz w:val="24"/>
          <w:szCs w:val="24"/>
        </w:rPr>
        <w:t xml:space="preserve"> тис.грн.</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lang w:val="uk-UA"/>
        </w:rPr>
      </w:pPr>
      <w:r w:rsidRPr="00F21BB0">
        <w:rPr>
          <w:rFonts w:ascii="Times New Roman" w:eastAsia="Times New Roman" w:hAnsi="Times New Roman" w:cs="Times New Roman"/>
          <w:color w:val="000000" w:themeColor="text1"/>
          <w:sz w:val="24"/>
          <w:szCs w:val="24"/>
          <w:lang w:val="uk-UA"/>
        </w:rPr>
        <w:t>На дошкільну освіту</w:t>
      </w:r>
      <w:r w:rsidRPr="00F21BB0">
        <w:rPr>
          <w:rFonts w:ascii="Times New Roman" w:eastAsia="Times New Roman" w:hAnsi="Times New Roman" w:cs="Times New Roman"/>
          <w:color w:val="000000" w:themeColor="text1"/>
          <w:sz w:val="24"/>
          <w:szCs w:val="24"/>
        </w:rPr>
        <w:t> </w:t>
      </w:r>
      <w:r w:rsidRPr="00F21BB0">
        <w:rPr>
          <w:rFonts w:ascii="Times New Roman" w:eastAsia="Times New Roman" w:hAnsi="Times New Roman" w:cs="Times New Roman"/>
          <w:color w:val="000000" w:themeColor="text1"/>
          <w:sz w:val="24"/>
          <w:szCs w:val="24"/>
          <w:lang w:val="uk-UA"/>
        </w:rPr>
        <w:t xml:space="preserve"> передбачені видатки загального фонду в сумі 29 860,3 тис.грн.., в тому числі: зарплата з нарахуваннями – </w:t>
      </w:r>
      <w:r w:rsidRPr="00F21BB0">
        <w:rPr>
          <w:rFonts w:ascii="Times New Roman" w:eastAsia="Times New Roman" w:hAnsi="Times New Roman" w:cs="Times New Roman"/>
          <w:sz w:val="24"/>
          <w:szCs w:val="24"/>
          <w:lang w:val="uk-UA"/>
        </w:rPr>
        <w:t xml:space="preserve">21 656,1 тис.грн., </w:t>
      </w:r>
      <w:r w:rsidRPr="00F21BB0">
        <w:rPr>
          <w:rFonts w:ascii="Times New Roman" w:eastAsia="Times New Roman" w:hAnsi="Times New Roman" w:cs="Times New Roman"/>
          <w:color w:val="000000" w:themeColor="text1"/>
          <w:sz w:val="24"/>
          <w:szCs w:val="24"/>
          <w:lang w:val="uk-UA"/>
        </w:rPr>
        <w:t>оплата енергоносіїв – 4</w:t>
      </w:r>
      <w:r w:rsidRPr="00F21BB0">
        <w:rPr>
          <w:rFonts w:ascii="Times New Roman" w:eastAsia="Times New Roman" w:hAnsi="Times New Roman" w:cs="Times New Roman"/>
          <w:color w:val="000000" w:themeColor="text1"/>
          <w:sz w:val="24"/>
          <w:szCs w:val="24"/>
        </w:rPr>
        <w:t> </w:t>
      </w:r>
      <w:r w:rsidRPr="00F21BB0">
        <w:rPr>
          <w:rFonts w:ascii="Times New Roman" w:eastAsia="Times New Roman" w:hAnsi="Times New Roman" w:cs="Times New Roman"/>
          <w:color w:val="000000" w:themeColor="text1"/>
          <w:sz w:val="24"/>
          <w:szCs w:val="24"/>
          <w:lang w:val="uk-UA"/>
        </w:rPr>
        <w:t>284,8 тис.грн., видатки на харчування – 2</w:t>
      </w:r>
      <w:r w:rsidRPr="00F21BB0">
        <w:rPr>
          <w:rFonts w:ascii="Times New Roman" w:eastAsia="Times New Roman" w:hAnsi="Times New Roman" w:cs="Times New Roman"/>
          <w:color w:val="000000" w:themeColor="text1"/>
          <w:sz w:val="24"/>
          <w:szCs w:val="24"/>
        </w:rPr>
        <w:t> </w:t>
      </w:r>
      <w:r w:rsidRPr="00F21BB0">
        <w:rPr>
          <w:rFonts w:ascii="Times New Roman" w:eastAsia="Times New Roman" w:hAnsi="Times New Roman" w:cs="Times New Roman"/>
          <w:color w:val="000000" w:themeColor="text1"/>
          <w:sz w:val="24"/>
          <w:szCs w:val="24"/>
          <w:lang w:val="uk-UA"/>
        </w:rPr>
        <w:t>753,8 тис.грн.: враховано батьківську плату</w:t>
      </w:r>
      <w:r w:rsidRPr="00F21BB0">
        <w:rPr>
          <w:rFonts w:ascii="Times New Roman" w:eastAsia="Times New Roman" w:hAnsi="Times New Roman" w:cs="Times New Roman"/>
          <w:color w:val="000000" w:themeColor="text1"/>
          <w:sz w:val="24"/>
          <w:szCs w:val="24"/>
        </w:rPr>
        <w:t> </w:t>
      </w:r>
      <w:r w:rsidRPr="00F21BB0">
        <w:rPr>
          <w:rFonts w:ascii="Times New Roman" w:eastAsia="Times New Roman" w:hAnsi="Times New Roman" w:cs="Times New Roman"/>
          <w:color w:val="000000" w:themeColor="text1"/>
          <w:sz w:val="24"/>
          <w:szCs w:val="24"/>
          <w:lang w:val="uk-UA"/>
        </w:rPr>
        <w:t xml:space="preserve"> в місті – 60 відсотків, в селах – 40 відсотків, за рахунок якої </w:t>
      </w:r>
      <w:r w:rsidRPr="00F21BB0">
        <w:rPr>
          <w:rFonts w:ascii="Times New Roman" w:eastAsia="Times New Roman" w:hAnsi="Times New Roman" w:cs="Times New Roman"/>
          <w:color w:val="000000" w:themeColor="text1"/>
          <w:sz w:val="24"/>
          <w:szCs w:val="24"/>
        </w:rPr>
        <w:t> </w:t>
      </w:r>
      <w:r w:rsidRPr="00F21BB0">
        <w:rPr>
          <w:rFonts w:ascii="Times New Roman" w:eastAsia="Times New Roman" w:hAnsi="Times New Roman" w:cs="Times New Roman"/>
          <w:color w:val="000000" w:themeColor="text1"/>
          <w:sz w:val="24"/>
          <w:szCs w:val="24"/>
          <w:lang w:val="uk-UA"/>
        </w:rPr>
        <w:t>видатки спеціального фонду становлять 2 207,9 тис.грн.</w:t>
      </w:r>
      <w:r w:rsidRPr="00F21BB0">
        <w:rPr>
          <w:rFonts w:ascii="Times New Roman" w:eastAsia="Times New Roman" w:hAnsi="Times New Roman" w:cs="Times New Roman"/>
          <w:color w:val="000000" w:themeColor="text1"/>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color w:val="000000" w:themeColor="text1"/>
          <w:sz w:val="24"/>
          <w:szCs w:val="24"/>
        </w:rPr>
      </w:pPr>
      <w:r w:rsidRPr="00F21BB0">
        <w:rPr>
          <w:rFonts w:ascii="Times New Roman" w:eastAsia="Times New Roman" w:hAnsi="Times New Roman" w:cs="Times New Roman"/>
          <w:color w:val="000000" w:themeColor="text1"/>
          <w:sz w:val="24"/>
          <w:szCs w:val="24"/>
        </w:rPr>
        <w:t>На утримання загальноосвітніх навчальних закладів заплановано 10</w:t>
      </w:r>
      <w:r w:rsidRPr="00F21BB0">
        <w:rPr>
          <w:rFonts w:ascii="Times New Roman" w:eastAsia="Times New Roman" w:hAnsi="Times New Roman" w:cs="Times New Roman"/>
          <w:color w:val="000000" w:themeColor="text1"/>
          <w:sz w:val="24"/>
          <w:szCs w:val="24"/>
          <w:lang w:val="uk-UA"/>
        </w:rPr>
        <w:t>4 422,8</w:t>
      </w:r>
      <w:r w:rsidRPr="00F21BB0">
        <w:rPr>
          <w:rFonts w:ascii="Times New Roman" w:eastAsia="Times New Roman" w:hAnsi="Times New Roman" w:cs="Times New Roman"/>
          <w:color w:val="000000" w:themeColor="text1"/>
          <w:sz w:val="24"/>
          <w:szCs w:val="24"/>
        </w:rPr>
        <w:t xml:space="preserve"> тис.грн. видатків загального фонду. Крім міжбюджетних трансфертів на видатки по КПК 0611020 спрямовано </w:t>
      </w:r>
      <w:r w:rsidRPr="00F21BB0">
        <w:rPr>
          <w:rFonts w:ascii="Times New Roman" w:eastAsia="Times New Roman" w:hAnsi="Times New Roman" w:cs="Times New Roman"/>
          <w:color w:val="000000" w:themeColor="text1"/>
          <w:sz w:val="24"/>
          <w:szCs w:val="24"/>
          <w:lang w:val="uk-UA"/>
        </w:rPr>
        <w:t>28 780,6</w:t>
      </w:r>
      <w:r w:rsidRPr="00F21BB0">
        <w:rPr>
          <w:rFonts w:ascii="Times New Roman" w:eastAsia="Times New Roman" w:hAnsi="Times New Roman" w:cs="Times New Roman"/>
          <w:color w:val="000000" w:themeColor="text1"/>
          <w:sz w:val="24"/>
          <w:szCs w:val="24"/>
        </w:rPr>
        <w:t xml:space="preserve"> тис.грн. коштів міського бюджету. На оплату праці з нарахуваннями заплановано </w:t>
      </w:r>
      <w:r w:rsidRPr="00F21BB0">
        <w:rPr>
          <w:rFonts w:ascii="Times New Roman" w:eastAsia="Times New Roman" w:hAnsi="Times New Roman" w:cs="Times New Roman"/>
          <w:color w:val="000000" w:themeColor="text1"/>
          <w:sz w:val="24"/>
          <w:szCs w:val="24"/>
          <w:lang w:val="uk-UA"/>
        </w:rPr>
        <w:t>89 055,2</w:t>
      </w:r>
      <w:r w:rsidRPr="00F21BB0">
        <w:rPr>
          <w:rFonts w:ascii="Times New Roman" w:eastAsia="Times New Roman" w:hAnsi="Times New Roman" w:cs="Times New Roman"/>
          <w:color w:val="000000" w:themeColor="text1"/>
          <w:sz w:val="24"/>
          <w:szCs w:val="24"/>
        </w:rPr>
        <w:t xml:space="preserve"> тис.грн.(з них </w:t>
      </w:r>
      <w:r w:rsidRPr="00F21BB0">
        <w:rPr>
          <w:rFonts w:ascii="Times New Roman" w:eastAsia="Times New Roman" w:hAnsi="Times New Roman" w:cs="Times New Roman"/>
          <w:color w:val="000000" w:themeColor="text1"/>
          <w:sz w:val="24"/>
          <w:szCs w:val="24"/>
          <w:lang w:val="uk-UA"/>
        </w:rPr>
        <w:t>13 413,0</w:t>
      </w:r>
      <w:r w:rsidRPr="00F21BB0">
        <w:rPr>
          <w:rFonts w:ascii="Times New Roman" w:eastAsia="Times New Roman" w:hAnsi="Times New Roman" w:cs="Times New Roman"/>
          <w:color w:val="000000" w:themeColor="text1"/>
          <w:sz w:val="24"/>
          <w:szCs w:val="24"/>
        </w:rPr>
        <w:t xml:space="preserve"> тис.грн. – кошти міського бюджету, </w:t>
      </w:r>
      <w:r w:rsidRPr="00F21BB0">
        <w:rPr>
          <w:rFonts w:ascii="Times New Roman" w:eastAsia="Times New Roman" w:hAnsi="Times New Roman" w:cs="Times New Roman"/>
          <w:color w:val="000000" w:themeColor="text1"/>
          <w:sz w:val="24"/>
          <w:szCs w:val="24"/>
          <w:lang w:val="uk-UA"/>
        </w:rPr>
        <w:t>71 132,8</w:t>
      </w:r>
      <w:r w:rsidRPr="00F21BB0">
        <w:rPr>
          <w:rFonts w:ascii="Times New Roman" w:eastAsia="Times New Roman" w:hAnsi="Times New Roman" w:cs="Times New Roman"/>
          <w:color w:val="000000" w:themeColor="text1"/>
          <w:sz w:val="24"/>
          <w:szCs w:val="24"/>
        </w:rPr>
        <w:t xml:space="preserve"> тис.грн. – освітня субвенція з державного бюджету</w:t>
      </w:r>
      <w:r w:rsidRPr="00F21BB0">
        <w:rPr>
          <w:rFonts w:ascii="Times New Roman" w:eastAsia="Times New Roman" w:hAnsi="Times New Roman" w:cs="Times New Roman"/>
          <w:color w:val="000000" w:themeColor="text1"/>
          <w:sz w:val="24"/>
          <w:szCs w:val="24"/>
          <w:lang w:val="uk-UA"/>
        </w:rPr>
        <w:t>, 4 509,4 тис.грн.- дотація з обласного бюджету на здійснення переданих з державного бюджету видатків з утримання закладів освіти та охорони здоров’я</w:t>
      </w:r>
      <w:r w:rsidRPr="00F21BB0">
        <w:rPr>
          <w:rFonts w:ascii="Times New Roman" w:eastAsia="Times New Roman" w:hAnsi="Times New Roman" w:cs="Times New Roman"/>
          <w:color w:val="000000" w:themeColor="text1"/>
          <w:sz w:val="24"/>
          <w:szCs w:val="24"/>
        </w:rPr>
        <w:t xml:space="preserve">), на енергоносії та комунальні послуги – </w:t>
      </w:r>
      <w:r w:rsidRPr="00F21BB0">
        <w:rPr>
          <w:rFonts w:ascii="Times New Roman" w:eastAsia="Times New Roman" w:hAnsi="Times New Roman" w:cs="Times New Roman"/>
          <w:color w:val="000000" w:themeColor="text1"/>
          <w:sz w:val="24"/>
          <w:szCs w:val="24"/>
          <w:lang w:val="uk-UA"/>
        </w:rPr>
        <w:t>9 200,5</w:t>
      </w:r>
      <w:r w:rsidRPr="00F21BB0">
        <w:rPr>
          <w:rFonts w:ascii="Times New Roman" w:eastAsia="Times New Roman" w:hAnsi="Times New Roman" w:cs="Times New Roman"/>
          <w:color w:val="000000" w:themeColor="text1"/>
          <w:sz w:val="24"/>
          <w:szCs w:val="24"/>
        </w:rPr>
        <w:t xml:space="preserve"> тис.грн., харчування учнів – </w:t>
      </w:r>
      <w:r w:rsidRPr="00F21BB0">
        <w:rPr>
          <w:rFonts w:ascii="Times New Roman" w:eastAsia="Times New Roman" w:hAnsi="Times New Roman" w:cs="Times New Roman"/>
          <w:color w:val="000000" w:themeColor="text1"/>
          <w:sz w:val="24"/>
          <w:szCs w:val="24"/>
          <w:lang w:val="uk-UA"/>
        </w:rPr>
        <w:t>2 340,4</w:t>
      </w:r>
      <w:r w:rsidRPr="00F21BB0">
        <w:rPr>
          <w:rFonts w:ascii="Times New Roman" w:eastAsia="Times New Roman" w:hAnsi="Times New Roman" w:cs="Times New Roman"/>
          <w:color w:val="000000" w:themeColor="text1"/>
          <w:sz w:val="24"/>
          <w:szCs w:val="24"/>
        </w:rPr>
        <w:t xml:space="preserve"> тис.грн. (учні пільгових категорій всіх класів (діти учасників АТО, діти-сироти, діти позбавлені батьківського піклування, діти з малозабезпечених сімей та ін.) харчуються безкоштовно;  для батьків учнів 1-4 класів встановлено батьківську плату в розмірі 40%).  Видатки спеціального фонду – 2 </w:t>
      </w:r>
      <w:r w:rsidRPr="00F21BB0">
        <w:rPr>
          <w:rFonts w:ascii="Times New Roman" w:eastAsia="Times New Roman" w:hAnsi="Times New Roman" w:cs="Times New Roman"/>
          <w:color w:val="000000" w:themeColor="text1"/>
          <w:sz w:val="24"/>
          <w:szCs w:val="24"/>
          <w:lang w:val="uk-UA"/>
        </w:rPr>
        <w:t>201,1</w:t>
      </w:r>
      <w:r w:rsidRPr="00F21BB0">
        <w:rPr>
          <w:rFonts w:ascii="Times New Roman" w:eastAsia="Times New Roman" w:hAnsi="Times New Roman" w:cs="Times New Roman"/>
          <w:color w:val="000000" w:themeColor="text1"/>
          <w:sz w:val="24"/>
          <w:szCs w:val="24"/>
        </w:rPr>
        <w:t xml:space="preserve"> тис.грн.</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Видатки загального фонду на позашкільну освіту та заходи із позашкільної роботи з дітьми  розраховані на утримання трьох комунальних установ (Станції юних туристів, Станції юних натуралістів та Будинку творчості школяра) в сумі </w:t>
      </w:r>
      <w:r w:rsidRPr="00F21BB0">
        <w:rPr>
          <w:rFonts w:ascii="Times New Roman" w:eastAsia="Times New Roman" w:hAnsi="Times New Roman" w:cs="Times New Roman"/>
          <w:sz w:val="24"/>
          <w:szCs w:val="24"/>
          <w:lang w:val="uk-UA"/>
        </w:rPr>
        <w:t>5 968,5</w:t>
      </w:r>
      <w:r w:rsidRPr="00F21BB0">
        <w:rPr>
          <w:rFonts w:ascii="Times New Roman" w:eastAsia="Times New Roman" w:hAnsi="Times New Roman" w:cs="Times New Roman"/>
          <w:sz w:val="24"/>
          <w:szCs w:val="24"/>
        </w:rPr>
        <w:t> тис.грн.: зарплата з нарахуваннями – 5 </w:t>
      </w:r>
      <w:r w:rsidRPr="00F21BB0">
        <w:rPr>
          <w:rFonts w:ascii="Times New Roman" w:eastAsia="Times New Roman" w:hAnsi="Times New Roman" w:cs="Times New Roman"/>
          <w:sz w:val="24"/>
          <w:szCs w:val="24"/>
          <w:lang w:val="uk-UA"/>
        </w:rPr>
        <w:t>135,8</w:t>
      </w:r>
      <w:r w:rsidRPr="00F21BB0">
        <w:rPr>
          <w:rFonts w:ascii="Times New Roman" w:eastAsia="Times New Roman" w:hAnsi="Times New Roman" w:cs="Times New Roman"/>
          <w:sz w:val="24"/>
          <w:szCs w:val="24"/>
        </w:rPr>
        <w:t xml:space="preserve"> тис.грн., оплата енергоносіїв – 62</w:t>
      </w:r>
      <w:r w:rsidRPr="00F21BB0">
        <w:rPr>
          <w:rFonts w:ascii="Times New Roman" w:eastAsia="Times New Roman" w:hAnsi="Times New Roman" w:cs="Times New Roman"/>
          <w:sz w:val="24"/>
          <w:szCs w:val="24"/>
          <w:lang w:val="uk-UA"/>
        </w:rPr>
        <w:t>7,7</w:t>
      </w:r>
      <w:r w:rsidRPr="00F21BB0">
        <w:rPr>
          <w:rFonts w:ascii="Times New Roman" w:eastAsia="Times New Roman" w:hAnsi="Times New Roman" w:cs="Times New Roman"/>
          <w:sz w:val="24"/>
          <w:szCs w:val="24"/>
        </w:rPr>
        <w:t xml:space="preserve"> тис.грн. Спеціальний фонд складає </w:t>
      </w:r>
      <w:r w:rsidRPr="00F21BB0">
        <w:rPr>
          <w:rFonts w:ascii="Times New Roman" w:eastAsia="Times New Roman" w:hAnsi="Times New Roman" w:cs="Times New Roman"/>
          <w:sz w:val="24"/>
          <w:szCs w:val="24"/>
          <w:lang w:val="uk-UA"/>
        </w:rPr>
        <w:t>6,7</w:t>
      </w:r>
      <w:r w:rsidRPr="00F21BB0">
        <w:rPr>
          <w:rFonts w:ascii="Times New Roman" w:eastAsia="Times New Roman" w:hAnsi="Times New Roman" w:cs="Times New Roman"/>
          <w:sz w:val="24"/>
          <w:szCs w:val="24"/>
        </w:rPr>
        <w:t xml:space="preserve"> тис.грн.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lastRenderedPageBreak/>
        <w:t xml:space="preserve">На методичне забезпечення діяльності навчальних закладів передбачено </w:t>
      </w:r>
      <w:r w:rsidRPr="00F21BB0">
        <w:rPr>
          <w:rFonts w:ascii="Times New Roman" w:eastAsia="Times New Roman" w:hAnsi="Times New Roman" w:cs="Times New Roman"/>
          <w:sz w:val="24"/>
          <w:szCs w:val="24"/>
          <w:lang w:val="uk-UA"/>
        </w:rPr>
        <w:t xml:space="preserve">921,5 </w:t>
      </w:r>
      <w:r w:rsidRPr="00F21BB0">
        <w:rPr>
          <w:rFonts w:ascii="Times New Roman" w:eastAsia="Times New Roman" w:hAnsi="Times New Roman" w:cs="Times New Roman"/>
          <w:sz w:val="24"/>
          <w:szCs w:val="24"/>
        </w:rPr>
        <w:t>тис.грн. видатків, з них видатки на зарплату і нарахування -  </w:t>
      </w:r>
      <w:r w:rsidRPr="00F21BB0">
        <w:rPr>
          <w:rFonts w:ascii="Times New Roman" w:eastAsia="Times New Roman" w:hAnsi="Times New Roman" w:cs="Times New Roman"/>
          <w:sz w:val="24"/>
          <w:szCs w:val="24"/>
          <w:lang w:val="uk-UA"/>
        </w:rPr>
        <w:t>806,7</w:t>
      </w:r>
      <w:r w:rsidRPr="00F21BB0">
        <w:rPr>
          <w:rFonts w:ascii="Times New Roman" w:eastAsia="Times New Roman" w:hAnsi="Times New Roman" w:cs="Times New Roman"/>
          <w:sz w:val="24"/>
          <w:szCs w:val="24"/>
        </w:rPr>
        <w:t xml:space="preserve"> тис.грн., енергоносії – </w:t>
      </w:r>
      <w:r w:rsidRPr="00F21BB0">
        <w:rPr>
          <w:rFonts w:ascii="Times New Roman" w:eastAsia="Times New Roman" w:hAnsi="Times New Roman" w:cs="Times New Roman"/>
          <w:sz w:val="24"/>
          <w:szCs w:val="24"/>
          <w:lang w:val="uk-UA"/>
        </w:rPr>
        <w:t>72,8</w:t>
      </w:r>
      <w:r w:rsidRPr="00F21BB0">
        <w:rPr>
          <w:rFonts w:ascii="Times New Roman" w:eastAsia="Times New Roman" w:hAnsi="Times New Roman" w:cs="Times New Roman"/>
          <w:sz w:val="24"/>
          <w:szCs w:val="24"/>
        </w:rPr>
        <w:t>  тис.грн.</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Планові видатки на утримання централізованої бухгалтерії та групи централізованого господарського обслуговування складають 3 123,3 тис. грн., в тому числі для виплати зарплати з нарахуваннями передбачено 2 696,7 тис.грн. та 86,9 тис.грн. - на оплату енергоносіїв.</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На утримання Інклюзивно-ресурсного центру заплановано 1 228,2 тис.грн. видатків, в тому числі на зарплату з нарахуваннями 1 115,1 тис.грн.(педпрацівникам за рахунок субвенції з обласного бюджету на здійснення переданих видатків у сфері освіти за рахунок коштів освітньої субвенції), на оплату енергоносіїв – 84,5 тис.грн.</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 xml:space="preserve">Фінансування КЗ «Дунаєвецька дитяча школа мистецтв» заплановано в сумі 7 328,2 тис.грн.: видатки на оплату праці з нарахуваннями становлять 7 029,8 тис.грн., енергоносії – 241,8 тис.грн.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 xml:space="preserve">Крім цього в галузевих видатках передбачена виплата стипендій обдарованим дітям – 57,5 тис.грн. </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lang w:val="uk-UA"/>
        </w:rPr>
      </w:pPr>
      <w:r w:rsidRPr="00F21BB0">
        <w:rPr>
          <w:rFonts w:ascii="Times New Roman" w:eastAsia="Times New Roman" w:hAnsi="Times New Roman" w:cs="Times New Roman"/>
          <w:color w:val="000000" w:themeColor="text1"/>
          <w:sz w:val="24"/>
          <w:szCs w:val="24"/>
        </w:rPr>
        <w:t> </w:t>
      </w: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 xml:space="preserve">Видатки на галузь «Охорона здоров’я» сформовані, враховуючи затверджені галузеві міські Програми – підтримки КНП «Дунаєвецький центр первинної медико-санітарної допомоги» Дунаєвецької міської ради на 2020 рік» та «Медико-соціальне забезпечення пільгових та соціально-незахищених верств населення Дунаєвецької ОТГ на 2020 рік». </w:t>
      </w:r>
      <w:r w:rsidRPr="00F21BB0">
        <w:rPr>
          <w:rFonts w:ascii="Times New Roman" w:eastAsia="Times New Roman" w:hAnsi="Times New Roman" w:cs="Times New Roman"/>
          <w:sz w:val="24"/>
          <w:szCs w:val="24"/>
        </w:rPr>
        <w:t xml:space="preserve">Загальна сума видатків становить </w:t>
      </w:r>
      <w:r w:rsidRPr="00F21BB0">
        <w:rPr>
          <w:rFonts w:ascii="Times New Roman" w:eastAsia="Times New Roman" w:hAnsi="Times New Roman" w:cs="Times New Roman"/>
          <w:sz w:val="24"/>
          <w:szCs w:val="24"/>
          <w:lang w:val="uk-UA"/>
        </w:rPr>
        <w:t>2 556,2</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xml:space="preserve"> – ріст призначень порівняно з поточним роком становить 21,6 відсотків.</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 xml:space="preserve">На оплату енергоносіїв спрямовується </w:t>
      </w:r>
      <w:r w:rsidRPr="00F21BB0">
        <w:rPr>
          <w:rFonts w:ascii="Times New Roman" w:eastAsia="Times New Roman" w:hAnsi="Times New Roman" w:cs="Times New Roman"/>
          <w:sz w:val="24"/>
          <w:szCs w:val="24"/>
        </w:rPr>
        <w:t xml:space="preserve"> – </w:t>
      </w:r>
      <w:r w:rsidRPr="00F21BB0">
        <w:rPr>
          <w:rFonts w:ascii="Times New Roman" w:eastAsia="Times New Roman" w:hAnsi="Times New Roman" w:cs="Times New Roman"/>
          <w:sz w:val="24"/>
          <w:szCs w:val="24"/>
          <w:lang w:val="uk-UA"/>
        </w:rPr>
        <w:t>1 156,6</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xml:space="preserve">. В зв’язку із збільшенням кількості хворих, які потребують знеболення наркотичними засобами, збільшуються призначення на пільгові рецепти: план -  680 тис.грн.; на придбання слухових апаратів, тест-смужок, памперсів та калоприймачів спрямовується 500 тис.грн. (майже в 1,5 рази більше, ніж у 2019 році). Крім того на півріччя плануються видатки на фінансове стимулювання молодих спеціалістів-лікарів загальної практики сімейної медицини за перше робоче місце в сільській місцевості – 219,6 тис.грн. </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lang w:val="uk-UA"/>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 xml:space="preserve">Видатки на соціальний захист та соціальне забезпечення включають утримання двох комунальних установ - «Територіальний центр соціального обслуговування» та «Міський центр комплексної реабілітації дітей з інвалідністю </w:t>
      </w:r>
      <w:r w:rsidRPr="00F21BB0">
        <w:rPr>
          <w:rFonts w:ascii="Times New Roman" w:eastAsia="Times New Roman" w:hAnsi="Times New Roman" w:cs="Times New Roman"/>
          <w:sz w:val="24"/>
          <w:szCs w:val="24"/>
        </w:rPr>
        <w:t>«Ластівка»», а також виплату допомог згідно цільової міської Програми соціального захисту населення</w:t>
      </w:r>
      <w:r w:rsidRPr="00F21BB0">
        <w:rPr>
          <w:rFonts w:ascii="Times New Roman" w:eastAsia="Times New Roman" w:hAnsi="Times New Roman" w:cs="Times New Roman"/>
          <w:sz w:val="24"/>
          <w:szCs w:val="24"/>
          <w:lang w:val="uk-UA"/>
        </w:rPr>
        <w:t>.</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В</w:t>
      </w:r>
      <w:r w:rsidRPr="00F21BB0">
        <w:rPr>
          <w:rFonts w:ascii="Times New Roman" w:eastAsia="Times New Roman" w:hAnsi="Times New Roman" w:cs="Times New Roman"/>
          <w:sz w:val="24"/>
          <w:szCs w:val="24"/>
        </w:rPr>
        <w:t>идатки на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Pr="00F21BB0">
        <w:rPr>
          <w:rFonts w:ascii="Times New Roman" w:eastAsia="Times New Roman" w:hAnsi="Times New Roman" w:cs="Times New Roman"/>
          <w:sz w:val="24"/>
          <w:szCs w:val="24"/>
          <w:lang w:val="uk-UA"/>
        </w:rPr>
        <w:t xml:space="preserve"> планується передбачити при уточненні вільних лишків міського бюджету.</w:t>
      </w:r>
      <w:r w:rsidRPr="00F21BB0">
        <w:rPr>
          <w:rFonts w:ascii="Times New Roman" w:eastAsia="Times New Roman" w:hAnsi="Times New Roman" w:cs="Times New Roman"/>
          <w:sz w:val="24"/>
          <w:szCs w:val="24"/>
        </w:rPr>
        <w:t xml:space="preserve"> На фінансування галузі в міському бюджеті передбачено </w:t>
      </w:r>
      <w:r w:rsidRPr="00F21BB0">
        <w:rPr>
          <w:rFonts w:ascii="Times New Roman" w:eastAsia="Times New Roman" w:hAnsi="Times New Roman" w:cs="Times New Roman"/>
          <w:sz w:val="24"/>
          <w:szCs w:val="24"/>
          <w:lang w:val="uk-UA"/>
        </w:rPr>
        <w:t>7 667,7</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що на 24,5% більше, ніж заплановані видатки на 2019 рік (в співставних умовах: без 440 тис.грн. видатків на фінансування Програми сприяння встановлення  індивідуального опалення на 2019 рік. 398 тис.грн. видатків на оздоровлення дітей та 1 952,2 тис.грн. цільових субвенцій з інших громад.</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На утримання КУ «Територіальний центр соціального обслуговування»  передбачені видатки загального фонду в сумі </w:t>
      </w:r>
      <w:r w:rsidRPr="00F21BB0">
        <w:rPr>
          <w:rFonts w:ascii="Times New Roman" w:eastAsia="Times New Roman" w:hAnsi="Times New Roman" w:cs="Times New Roman"/>
          <w:sz w:val="24"/>
          <w:szCs w:val="24"/>
          <w:lang w:val="uk-UA"/>
        </w:rPr>
        <w:t xml:space="preserve">5 257,2 </w:t>
      </w:r>
      <w:r w:rsidRPr="00F21BB0">
        <w:rPr>
          <w:rFonts w:ascii="Times New Roman" w:eastAsia="Times New Roman" w:hAnsi="Times New Roman" w:cs="Times New Roman"/>
          <w:sz w:val="24"/>
          <w:szCs w:val="24"/>
        </w:rPr>
        <w:t xml:space="preserve">тис.грн. З них на заробітну плату з нарахуваннями заплановано </w:t>
      </w:r>
      <w:r w:rsidRPr="00F21BB0">
        <w:rPr>
          <w:rFonts w:ascii="Times New Roman" w:eastAsia="Times New Roman" w:hAnsi="Times New Roman" w:cs="Times New Roman"/>
          <w:sz w:val="24"/>
          <w:szCs w:val="24"/>
          <w:lang w:val="uk-UA"/>
        </w:rPr>
        <w:t>4 905,8</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при розрахунку заробітної плати соціальним працівникам передбачена диференційована надбавка за складність і напруженість в розмірі до 50 відсотків, що забезпечило ріст зарплати не 13,2% (до мінімального розміру), а 43,3%. На</w:t>
      </w:r>
      <w:r w:rsidRPr="00F21BB0">
        <w:rPr>
          <w:rFonts w:ascii="Times New Roman" w:eastAsia="Times New Roman" w:hAnsi="Times New Roman" w:cs="Times New Roman"/>
          <w:sz w:val="24"/>
          <w:szCs w:val="24"/>
        </w:rPr>
        <w:t xml:space="preserve"> оплату енергоносіїв </w:t>
      </w:r>
      <w:r w:rsidRPr="00F21BB0">
        <w:rPr>
          <w:rFonts w:ascii="Times New Roman" w:eastAsia="Times New Roman" w:hAnsi="Times New Roman" w:cs="Times New Roman"/>
          <w:sz w:val="24"/>
          <w:szCs w:val="24"/>
          <w:lang w:val="uk-UA"/>
        </w:rPr>
        <w:t>передбачено</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105,1</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xml:space="preserve"> </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 xml:space="preserve">Починаючи з 01.01.2020 року, на установу покладається функція перевезення хворих на процедуру гемодіалізу, для цього додатково передбачені видатки на пального в сумі 158,8 тис.грн. </w:t>
      </w:r>
      <w:r w:rsidRPr="00F21BB0">
        <w:rPr>
          <w:rFonts w:ascii="Times New Roman" w:eastAsia="Times New Roman" w:hAnsi="Times New Roman" w:cs="Times New Roman"/>
          <w:sz w:val="24"/>
          <w:szCs w:val="24"/>
        </w:rPr>
        <w:t>Спеціальний фонд за рахунок надання платних послуг складає 5</w:t>
      </w:r>
      <w:r w:rsidRPr="00F21BB0">
        <w:rPr>
          <w:rFonts w:ascii="Times New Roman" w:eastAsia="Times New Roman" w:hAnsi="Times New Roman" w:cs="Times New Roman"/>
          <w:sz w:val="24"/>
          <w:szCs w:val="24"/>
          <w:lang w:val="uk-UA"/>
        </w:rPr>
        <w:t>9,1</w:t>
      </w:r>
      <w:r w:rsidRPr="00F21BB0">
        <w:rPr>
          <w:rFonts w:ascii="Times New Roman" w:eastAsia="Times New Roman" w:hAnsi="Times New Roman" w:cs="Times New Roman"/>
          <w:sz w:val="24"/>
          <w:szCs w:val="24"/>
        </w:rPr>
        <w:t> тис.грн.</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lastRenderedPageBreak/>
        <w:t xml:space="preserve">По КУ «Міський центр комплексної реабілітації дітей з інвалідністю «Ластівка»» </w:t>
      </w:r>
      <w:r w:rsidRPr="00F21BB0">
        <w:rPr>
          <w:rFonts w:ascii="Times New Roman" w:eastAsia="Times New Roman" w:hAnsi="Times New Roman" w:cs="Times New Roman"/>
          <w:sz w:val="24"/>
          <w:szCs w:val="24"/>
          <w:lang w:val="uk-UA"/>
        </w:rPr>
        <w:t>заплановані</w:t>
      </w:r>
      <w:r w:rsidRPr="00F21BB0">
        <w:rPr>
          <w:rFonts w:ascii="Times New Roman" w:eastAsia="Times New Roman" w:hAnsi="Times New Roman" w:cs="Times New Roman"/>
          <w:sz w:val="24"/>
          <w:szCs w:val="24"/>
        </w:rPr>
        <w:t xml:space="preserve"> видатки в сумі </w:t>
      </w:r>
      <w:r w:rsidRPr="00F21BB0">
        <w:rPr>
          <w:rFonts w:ascii="Times New Roman" w:eastAsia="Times New Roman" w:hAnsi="Times New Roman" w:cs="Times New Roman"/>
          <w:sz w:val="24"/>
          <w:szCs w:val="24"/>
          <w:lang w:val="uk-UA"/>
        </w:rPr>
        <w:t>1 337</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(ріст до призначень 2019 року 19 відсотків)</w:t>
      </w:r>
      <w:r w:rsidRPr="00F21BB0">
        <w:rPr>
          <w:rFonts w:ascii="Times New Roman" w:eastAsia="Times New Roman" w:hAnsi="Times New Roman" w:cs="Times New Roman"/>
          <w:sz w:val="24"/>
          <w:szCs w:val="24"/>
        </w:rPr>
        <w:t xml:space="preserve">: для забезпечення виплати заробітної плати спрямовано </w:t>
      </w:r>
      <w:r w:rsidRPr="00F21BB0">
        <w:rPr>
          <w:rFonts w:ascii="Times New Roman" w:eastAsia="Times New Roman" w:hAnsi="Times New Roman" w:cs="Times New Roman"/>
          <w:sz w:val="24"/>
          <w:szCs w:val="24"/>
          <w:lang w:val="uk-UA"/>
        </w:rPr>
        <w:t>1 023,5</w:t>
      </w:r>
      <w:r w:rsidRPr="00F21BB0">
        <w:rPr>
          <w:rFonts w:ascii="Times New Roman" w:eastAsia="Times New Roman" w:hAnsi="Times New Roman" w:cs="Times New Roman"/>
          <w:sz w:val="24"/>
          <w:szCs w:val="24"/>
        </w:rPr>
        <w:t xml:space="preserve"> тис.грн., оплату енергоносіїв та комунальних послуг </w:t>
      </w:r>
      <w:r w:rsidRPr="00F21BB0">
        <w:rPr>
          <w:rFonts w:ascii="Times New Roman" w:eastAsia="Times New Roman" w:hAnsi="Times New Roman" w:cs="Times New Roman"/>
          <w:sz w:val="24"/>
          <w:szCs w:val="24"/>
          <w:lang w:val="uk-UA"/>
        </w:rPr>
        <w:t>-</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109,6</w:t>
      </w:r>
      <w:r w:rsidRPr="00F21BB0">
        <w:rPr>
          <w:rFonts w:ascii="Times New Roman" w:eastAsia="Times New Roman" w:hAnsi="Times New Roman" w:cs="Times New Roman"/>
          <w:sz w:val="24"/>
          <w:szCs w:val="24"/>
        </w:rPr>
        <w:t xml:space="preserve"> тис.грн., харчування дітей – </w:t>
      </w:r>
      <w:r w:rsidRPr="00F21BB0">
        <w:rPr>
          <w:rFonts w:ascii="Times New Roman" w:eastAsia="Times New Roman" w:hAnsi="Times New Roman" w:cs="Times New Roman"/>
          <w:sz w:val="24"/>
          <w:szCs w:val="24"/>
          <w:lang w:val="uk-UA"/>
        </w:rPr>
        <w:t xml:space="preserve">171,6 </w:t>
      </w:r>
      <w:r w:rsidRPr="00F21BB0">
        <w:rPr>
          <w:rFonts w:ascii="Times New Roman" w:eastAsia="Times New Roman" w:hAnsi="Times New Roman" w:cs="Times New Roman"/>
          <w:sz w:val="24"/>
          <w:szCs w:val="24"/>
        </w:rPr>
        <w:t>тис.грн.</w:t>
      </w:r>
      <w:r w:rsidRPr="00F21BB0">
        <w:rPr>
          <w:rFonts w:ascii="Times New Roman" w:eastAsia="Times New Roman" w:hAnsi="Times New Roman" w:cs="Times New Roman"/>
          <w:sz w:val="24"/>
          <w:szCs w:val="24"/>
          <w:lang w:val="uk-UA"/>
        </w:rPr>
        <w:t>: заплановано харчування 14 дітей, вартість харчування однієї дитини в день становить майже 49 гривень.</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На фінансування міської Програми соціального захисту населення передбачено        1 073,5 тис.грн.: заплановані видатки на надання щомісячної допомоги хворим, які потребують процедури гемодіалізу, допомоги за зверненнями громадян з першою групою інвалідності, інвалідів з дитинства, онкохворих, допомоги дітям учасників АТО, допомоги на дорого вартісне лікування на ін.</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lang w:val="uk-UA"/>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По галузі «Культура і мистецтво» в міському</w:t>
      </w:r>
      <w:r w:rsidRPr="00F21BB0">
        <w:rPr>
          <w:rFonts w:ascii="Times New Roman" w:eastAsia="Times New Roman" w:hAnsi="Times New Roman" w:cs="Times New Roman"/>
          <w:b/>
          <w:bCs/>
          <w:sz w:val="24"/>
          <w:szCs w:val="24"/>
        </w:rPr>
        <w:t> </w:t>
      </w:r>
      <w:r w:rsidRPr="00F21BB0">
        <w:rPr>
          <w:rFonts w:ascii="Times New Roman" w:eastAsia="Times New Roman" w:hAnsi="Times New Roman" w:cs="Times New Roman"/>
          <w:sz w:val="24"/>
          <w:szCs w:val="24"/>
        </w:rPr>
        <w:t>бюджеті передбачені видатки по таких установах</w:t>
      </w:r>
      <w:r w:rsidRPr="00F21BB0">
        <w:rPr>
          <w:rFonts w:ascii="Times New Roman" w:eastAsia="Times New Roman" w:hAnsi="Times New Roman" w:cs="Times New Roman"/>
          <w:sz w:val="24"/>
          <w:szCs w:val="24"/>
          <w:lang w:val="uk-UA"/>
        </w:rPr>
        <w:t>, закладах</w:t>
      </w:r>
      <w:r w:rsidRPr="00F21BB0">
        <w:rPr>
          <w:rFonts w:ascii="Times New Roman" w:eastAsia="Times New Roman" w:hAnsi="Times New Roman" w:cs="Times New Roman"/>
          <w:sz w:val="24"/>
          <w:szCs w:val="24"/>
        </w:rPr>
        <w:t xml:space="preserve"> та заходах: </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numPr>
          <w:ilvl w:val="0"/>
          <w:numId w:val="23"/>
        </w:numPr>
        <w:tabs>
          <w:tab w:val="left" w:pos="5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КУ «Дунаєвецька міська публічно-шкільна бібліотека»: видатки загального фонду  – </w:t>
      </w:r>
      <w:r w:rsidRPr="00F21BB0">
        <w:rPr>
          <w:rFonts w:ascii="Times New Roman" w:eastAsia="Times New Roman" w:hAnsi="Times New Roman" w:cs="Times New Roman"/>
          <w:sz w:val="24"/>
          <w:szCs w:val="24"/>
          <w:lang w:val="uk-UA"/>
        </w:rPr>
        <w:t>3 188,1</w:t>
      </w:r>
      <w:r w:rsidRPr="00F21BB0">
        <w:rPr>
          <w:rFonts w:ascii="Times New Roman" w:eastAsia="Times New Roman" w:hAnsi="Times New Roman" w:cs="Times New Roman"/>
          <w:sz w:val="24"/>
          <w:szCs w:val="24"/>
        </w:rPr>
        <w:t xml:space="preserve"> тис.грн. (зарплата з нарахуваннями – </w:t>
      </w:r>
      <w:r w:rsidRPr="00F21BB0">
        <w:rPr>
          <w:rFonts w:ascii="Times New Roman" w:eastAsia="Times New Roman" w:hAnsi="Times New Roman" w:cs="Times New Roman"/>
          <w:sz w:val="24"/>
          <w:szCs w:val="24"/>
          <w:lang w:val="uk-UA"/>
        </w:rPr>
        <w:t>2 721,4</w:t>
      </w:r>
      <w:r w:rsidRPr="00F21BB0">
        <w:rPr>
          <w:rFonts w:ascii="Times New Roman" w:eastAsia="Times New Roman" w:hAnsi="Times New Roman" w:cs="Times New Roman"/>
          <w:sz w:val="24"/>
          <w:szCs w:val="24"/>
        </w:rPr>
        <w:t xml:space="preserve"> тис.грн., енергоносії – </w:t>
      </w:r>
      <w:r w:rsidRPr="00F21BB0">
        <w:rPr>
          <w:rFonts w:ascii="Times New Roman" w:eastAsia="Times New Roman" w:hAnsi="Times New Roman" w:cs="Times New Roman"/>
          <w:sz w:val="24"/>
          <w:szCs w:val="24"/>
          <w:lang w:val="uk-UA"/>
        </w:rPr>
        <w:t>389,5</w:t>
      </w:r>
      <w:r w:rsidRPr="00F21BB0">
        <w:rPr>
          <w:rFonts w:ascii="Times New Roman" w:eastAsia="Times New Roman" w:hAnsi="Times New Roman" w:cs="Times New Roman"/>
          <w:sz w:val="24"/>
          <w:szCs w:val="24"/>
        </w:rPr>
        <w:t xml:space="preserve"> тис.грн.), видатки спеціального фонду – 1</w:t>
      </w:r>
      <w:r w:rsidRPr="00F21BB0">
        <w:rPr>
          <w:rFonts w:ascii="Times New Roman" w:eastAsia="Times New Roman" w:hAnsi="Times New Roman" w:cs="Times New Roman"/>
          <w:sz w:val="24"/>
          <w:szCs w:val="24"/>
          <w:lang w:val="uk-UA"/>
        </w:rPr>
        <w:t>5,8</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Порівняно з запланованим показником 2019 року видатки загального фонду зростають на 9,8%.</w:t>
      </w:r>
    </w:p>
    <w:p w:rsidR="00D82454" w:rsidRPr="00F21BB0" w:rsidRDefault="00D82454" w:rsidP="00CE0BA4">
      <w:pPr>
        <w:numPr>
          <w:ilvl w:val="0"/>
          <w:numId w:val="23"/>
        </w:numPr>
        <w:tabs>
          <w:tab w:val="left" w:pos="5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КУ «Міський культурно-мистецький просвітницький центр»: видатки загального фонду </w:t>
      </w:r>
      <w:r w:rsidRPr="00F21BB0">
        <w:rPr>
          <w:rFonts w:ascii="Times New Roman" w:eastAsia="Times New Roman" w:hAnsi="Times New Roman" w:cs="Times New Roman"/>
          <w:sz w:val="24"/>
          <w:szCs w:val="24"/>
          <w:lang w:val="uk-UA"/>
        </w:rPr>
        <w:t>становлять 5 445,7</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xml:space="preserve"> і збільшені порівняно з запланованим на 2019 рік показником 11,8%. З</w:t>
      </w:r>
      <w:r w:rsidRPr="00F21BB0">
        <w:rPr>
          <w:rFonts w:ascii="Times New Roman" w:eastAsia="Times New Roman" w:hAnsi="Times New Roman" w:cs="Times New Roman"/>
          <w:sz w:val="24"/>
          <w:szCs w:val="24"/>
        </w:rPr>
        <w:t xml:space="preserve">арплата з нарахуваннями </w:t>
      </w:r>
      <w:r w:rsidRPr="00F21BB0">
        <w:rPr>
          <w:rFonts w:ascii="Times New Roman" w:eastAsia="Times New Roman" w:hAnsi="Times New Roman" w:cs="Times New Roman"/>
          <w:sz w:val="24"/>
          <w:szCs w:val="24"/>
          <w:lang w:val="uk-UA"/>
        </w:rPr>
        <w:t>запланована в сумі 4 434,9</w:t>
      </w:r>
      <w:r w:rsidRPr="00F21BB0">
        <w:rPr>
          <w:rFonts w:ascii="Times New Roman" w:eastAsia="Times New Roman" w:hAnsi="Times New Roman" w:cs="Times New Roman"/>
          <w:sz w:val="24"/>
          <w:szCs w:val="24"/>
        </w:rPr>
        <w:t xml:space="preserve"> тис.грн., енергоносії – </w:t>
      </w:r>
      <w:r w:rsidRPr="00F21BB0">
        <w:rPr>
          <w:rFonts w:ascii="Times New Roman" w:eastAsia="Times New Roman" w:hAnsi="Times New Roman" w:cs="Times New Roman"/>
          <w:sz w:val="24"/>
          <w:szCs w:val="24"/>
          <w:lang w:val="uk-UA"/>
        </w:rPr>
        <w:t>641,4</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xml:space="preserve">. </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На в</w:t>
      </w:r>
      <w:r w:rsidRPr="00F21BB0">
        <w:rPr>
          <w:rFonts w:ascii="Times New Roman" w:eastAsia="Times New Roman" w:hAnsi="Times New Roman" w:cs="Times New Roman"/>
          <w:sz w:val="24"/>
          <w:szCs w:val="24"/>
        </w:rPr>
        <w:t>идатки спеціального фонду</w:t>
      </w:r>
      <w:r w:rsidRPr="00F21BB0">
        <w:rPr>
          <w:rFonts w:ascii="Times New Roman" w:eastAsia="Times New Roman" w:hAnsi="Times New Roman" w:cs="Times New Roman"/>
          <w:sz w:val="24"/>
          <w:szCs w:val="24"/>
          <w:lang w:val="uk-UA"/>
        </w:rPr>
        <w:t xml:space="preserve"> спрямовано 70,4 тис.грн. надходжень від платних послуг та частини (після розмежування) плати за оренду нерухомого майна</w:t>
      </w:r>
      <w:r w:rsidRPr="00F21BB0">
        <w:rPr>
          <w:rFonts w:ascii="Times New Roman" w:eastAsia="Times New Roman" w:hAnsi="Times New Roman" w:cs="Times New Roman"/>
          <w:sz w:val="24"/>
          <w:szCs w:val="24"/>
        </w:rPr>
        <w:t>.</w:t>
      </w:r>
      <w:r w:rsidRPr="00F21BB0">
        <w:rPr>
          <w:rFonts w:ascii="Times New Roman" w:eastAsia="Times New Roman" w:hAnsi="Times New Roman" w:cs="Times New Roman"/>
          <w:sz w:val="24"/>
          <w:szCs w:val="24"/>
          <w:lang w:val="uk-UA"/>
        </w:rPr>
        <w:t xml:space="preserve"> </w:t>
      </w:r>
    </w:p>
    <w:p w:rsidR="00D82454" w:rsidRPr="00F21BB0" w:rsidRDefault="00D82454" w:rsidP="00CE0BA4">
      <w:pPr>
        <w:numPr>
          <w:ilvl w:val="0"/>
          <w:numId w:val="23"/>
        </w:numPr>
        <w:tabs>
          <w:tab w:val="left" w:pos="5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К</w:t>
      </w:r>
      <w:r w:rsidRPr="00F21BB0">
        <w:rPr>
          <w:rFonts w:ascii="Times New Roman" w:eastAsia="Times New Roman" w:hAnsi="Times New Roman" w:cs="Times New Roman"/>
          <w:sz w:val="24"/>
          <w:szCs w:val="24"/>
          <w:lang w:val="uk-UA"/>
        </w:rPr>
        <w:t>З</w:t>
      </w:r>
      <w:r w:rsidRPr="00F21BB0">
        <w:rPr>
          <w:rFonts w:ascii="Times New Roman" w:eastAsia="Times New Roman" w:hAnsi="Times New Roman" w:cs="Times New Roman"/>
          <w:sz w:val="24"/>
          <w:szCs w:val="24"/>
        </w:rPr>
        <w:t xml:space="preserve"> «Історико-краєзнавчий музей»: видатки загального фонду  – </w:t>
      </w:r>
      <w:r w:rsidRPr="00F21BB0">
        <w:rPr>
          <w:rFonts w:ascii="Times New Roman" w:eastAsia="Times New Roman" w:hAnsi="Times New Roman" w:cs="Times New Roman"/>
          <w:sz w:val="24"/>
          <w:szCs w:val="24"/>
          <w:lang w:val="uk-UA"/>
        </w:rPr>
        <w:t>434,4</w:t>
      </w:r>
      <w:r w:rsidRPr="00F21BB0">
        <w:rPr>
          <w:rFonts w:ascii="Times New Roman" w:eastAsia="Times New Roman" w:hAnsi="Times New Roman" w:cs="Times New Roman"/>
          <w:sz w:val="24"/>
          <w:szCs w:val="24"/>
        </w:rPr>
        <w:t xml:space="preserve"> тис.грн. (зарплата з нарахуваннями – </w:t>
      </w:r>
      <w:r w:rsidRPr="00F21BB0">
        <w:rPr>
          <w:rFonts w:ascii="Times New Roman" w:eastAsia="Times New Roman" w:hAnsi="Times New Roman" w:cs="Times New Roman"/>
          <w:sz w:val="24"/>
          <w:szCs w:val="24"/>
          <w:lang w:val="uk-UA"/>
        </w:rPr>
        <w:t>359,1</w:t>
      </w:r>
      <w:r w:rsidRPr="00F21BB0">
        <w:rPr>
          <w:rFonts w:ascii="Times New Roman" w:eastAsia="Times New Roman" w:hAnsi="Times New Roman" w:cs="Times New Roman"/>
          <w:sz w:val="24"/>
          <w:szCs w:val="24"/>
        </w:rPr>
        <w:t xml:space="preserve"> тис.грн., енергоносії – </w:t>
      </w:r>
      <w:r w:rsidRPr="00F21BB0">
        <w:rPr>
          <w:rFonts w:ascii="Times New Roman" w:eastAsia="Times New Roman" w:hAnsi="Times New Roman" w:cs="Times New Roman"/>
          <w:sz w:val="24"/>
          <w:szCs w:val="24"/>
          <w:lang w:val="uk-UA"/>
        </w:rPr>
        <w:t>55,8</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ріст до плану 2019 року – 6,6 відсотків.</w:t>
      </w:r>
      <w:r w:rsidRPr="00F21BB0">
        <w:rPr>
          <w:rFonts w:ascii="Times New Roman" w:eastAsia="Times New Roman" w:hAnsi="Times New Roman" w:cs="Times New Roman"/>
          <w:sz w:val="24"/>
          <w:szCs w:val="24"/>
        </w:rPr>
        <w:t xml:space="preserve"> </w:t>
      </w:r>
      <w:r w:rsidRPr="00F21BB0">
        <w:rPr>
          <w:rFonts w:ascii="Times New Roman" w:eastAsia="Times New Roman" w:hAnsi="Times New Roman" w:cs="Times New Roman"/>
          <w:sz w:val="24"/>
          <w:szCs w:val="24"/>
          <w:lang w:val="uk-UA"/>
        </w:rPr>
        <w:t>В</w:t>
      </w:r>
      <w:r w:rsidRPr="00F21BB0">
        <w:rPr>
          <w:rFonts w:ascii="Times New Roman" w:eastAsia="Times New Roman" w:hAnsi="Times New Roman" w:cs="Times New Roman"/>
          <w:sz w:val="24"/>
          <w:szCs w:val="24"/>
        </w:rPr>
        <w:t>идатки спеціального фонду</w:t>
      </w:r>
      <w:r w:rsidRPr="00F21BB0">
        <w:rPr>
          <w:rFonts w:ascii="Times New Roman" w:eastAsia="Times New Roman" w:hAnsi="Times New Roman" w:cs="Times New Roman"/>
          <w:sz w:val="24"/>
          <w:szCs w:val="24"/>
          <w:lang w:val="uk-UA"/>
        </w:rPr>
        <w:t xml:space="preserve"> за рахунок платних послуг</w:t>
      </w:r>
      <w:r w:rsidRPr="00F21BB0">
        <w:rPr>
          <w:rFonts w:ascii="Times New Roman" w:eastAsia="Times New Roman" w:hAnsi="Times New Roman" w:cs="Times New Roman"/>
          <w:sz w:val="24"/>
          <w:szCs w:val="24"/>
        </w:rPr>
        <w:t xml:space="preserve"> – </w:t>
      </w:r>
      <w:r w:rsidRPr="00F21BB0">
        <w:rPr>
          <w:rFonts w:ascii="Times New Roman" w:eastAsia="Times New Roman" w:hAnsi="Times New Roman" w:cs="Times New Roman"/>
          <w:sz w:val="24"/>
          <w:szCs w:val="24"/>
          <w:lang w:val="uk-UA"/>
        </w:rPr>
        <w:t>2</w:t>
      </w:r>
      <w:r w:rsidRPr="00F21BB0">
        <w:rPr>
          <w:rFonts w:ascii="Times New Roman" w:eastAsia="Times New Roman" w:hAnsi="Times New Roman" w:cs="Times New Roman"/>
          <w:sz w:val="24"/>
          <w:szCs w:val="24"/>
        </w:rPr>
        <w:t xml:space="preserve"> тис.грн; </w:t>
      </w:r>
    </w:p>
    <w:p w:rsidR="00D82454" w:rsidRPr="00F21BB0" w:rsidRDefault="00D82454" w:rsidP="00CE0BA4">
      <w:pPr>
        <w:numPr>
          <w:ilvl w:val="0"/>
          <w:numId w:val="23"/>
        </w:numPr>
        <w:tabs>
          <w:tab w:val="left" w:pos="5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централізована бухгалтерія</w:t>
      </w:r>
      <w:r w:rsidRPr="00F21BB0">
        <w:rPr>
          <w:rFonts w:ascii="Times New Roman" w:eastAsia="Times New Roman" w:hAnsi="Times New Roman" w:cs="Times New Roman"/>
          <w:sz w:val="24"/>
          <w:szCs w:val="24"/>
          <w:lang w:val="uk-UA"/>
        </w:rPr>
        <w:t xml:space="preserve"> управління культури, туризму та інформації та інформаційно-комунікаційний центр</w:t>
      </w:r>
      <w:r w:rsidRPr="00F21BB0">
        <w:rPr>
          <w:rFonts w:ascii="Times New Roman" w:eastAsia="Times New Roman" w:hAnsi="Times New Roman" w:cs="Times New Roman"/>
          <w:sz w:val="24"/>
          <w:szCs w:val="24"/>
        </w:rPr>
        <w:t xml:space="preserve">: видатки загального фонду  – </w:t>
      </w:r>
      <w:r w:rsidRPr="00F21BB0">
        <w:rPr>
          <w:rFonts w:ascii="Times New Roman" w:eastAsia="Times New Roman" w:hAnsi="Times New Roman" w:cs="Times New Roman"/>
          <w:sz w:val="24"/>
          <w:szCs w:val="24"/>
          <w:lang w:val="uk-UA"/>
        </w:rPr>
        <w:t>1 248,9</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ріст до плану 2019 року - 13,1%</w:t>
      </w:r>
      <w:r w:rsidRPr="00F21BB0">
        <w:rPr>
          <w:rFonts w:ascii="Times New Roman" w:eastAsia="Times New Roman" w:hAnsi="Times New Roman" w:cs="Times New Roman"/>
          <w:sz w:val="24"/>
          <w:szCs w:val="24"/>
        </w:rPr>
        <w:t xml:space="preserve"> (зарплата з нарахуваннями – </w:t>
      </w:r>
      <w:r w:rsidRPr="00F21BB0">
        <w:rPr>
          <w:rFonts w:ascii="Times New Roman" w:eastAsia="Times New Roman" w:hAnsi="Times New Roman" w:cs="Times New Roman"/>
          <w:sz w:val="24"/>
          <w:szCs w:val="24"/>
          <w:lang w:val="uk-UA"/>
        </w:rPr>
        <w:t>1 128,6</w:t>
      </w:r>
      <w:r w:rsidRPr="00F21BB0">
        <w:rPr>
          <w:rFonts w:ascii="Times New Roman" w:eastAsia="Times New Roman" w:hAnsi="Times New Roman" w:cs="Times New Roman"/>
          <w:sz w:val="24"/>
          <w:szCs w:val="24"/>
        </w:rPr>
        <w:t xml:space="preserve"> тис.грн., енергоносії – </w:t>
      </w:r>
      <w:r w:rsidRPr="00F21BB0">
        <w:rPr>
          <w:rFonts w:ascii="Times New Roman" w:eastAsia="Times New Roman" w:hAnsi="Times New Roman" w:cs="Times New Roman"/>
          <w:sz w:val="24"/>
          <w:szCs w:val="24"/>
          <w:lang w:val="uk-UA"/>
        </w:rPr>
        <w:t>50,2</w:t>
      </w:r>
      <w:r w:rsidRPr="00F21BB0">
        <w:rPr>
          <w:rFonts w:ascii="Times New Roman" w:eastAsia="Times New Roman" w:hAnsi="Times New Roman" w:cs="Times New Roman"/>
          <w:sz w:val="24"/>
          <w:szCs w:val="24"/>
        </w:rPr>
        <w:t xml:space="preserve"> тис.грн.)</w:t>
      </w:r>
    </w:p>
    <w:p w:rsidR="00D82454" w:rsidRPr="00F21BB0" w:rsidRDefault="00D82454" w:rsidP="00CE0BA4">
      <w:pPr>
        <w:numPr>
          <w:ilvl w:val="0"/>
          <w:numId w:val="23"/>
        </w:numPr>
        <w:tabs>
          <w:tab w:val="left" w:pos="5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інші культурно-освітні заходи  –  </w:t>
      </w:r>
      <w:r w:rsidRPr="00F21BB0">
        <w:rPr>
          <w:rFonts w:ascii="Times New Roman" w:eastAsia="Times New Roman" w:hAnsi="Times New Roman" w:cs="Times New Roman"/>
          <w:sz w:val="24"/>
          <w:szCs w:val="24"/>
          <w:lang w:val="uk-UA"/>
        </w:rPr>
        <w:t xml:space="preserve">533,9 </w:t>
      </w:r>
      <w:r w:rsidRPr="00F21BB0">
        <w:rPr>
          <w:rFonts w:ascii="Times New Roman" w:eastAsia="Times New Roman" w:hAnsi="Times New Roman" w:cs="Times New Roman"/>
          <w:sz w:val="24"/>
          <w:szCs w:val="24"/>
        </w:rPr>
        <w:t>тис.грн.</w:t>
      </w:r>
    </w:p>
    <w:p w:rsidR="00D82454" w:rsidRPr="00F21BB0" w:rsidRDefault="00D82454" w:rsidP="00CE0BA4">
      <w:pPr>
        <w:tabs>
          <w:tab w:val="left" w:pos="520"/>
        </w:tabs>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lang w:val="uk-UA"/>
        </w:rPr>
        <w:t>Загальна сума галузевих  видатків загального фонду становить 10 851 тис.грн.: порівняно з запланованими видатками 2019 року вони збільшені на 12 відсотків.</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Видатки</w:t>
      </w:r>
      <w:r w:rsidRPr="00F21BB0">
        <w:rPr>
          <w:rFonts w:ascii="Times New Roman" w:eastAsia="Times New Roman" w:hAnsi="Times New Roman" w:cs="Times New Roman"/>
          <w:sz w:val="24"/>
          <w:szCs w:val="24"/>
          <w:lang w:val="uk-UA"/>
        </w:rPr>
        <w:t xml:space="preserve"> загального фонду</w:t>
      </w:r>
      <w:r w:rsidRPr="00F21BB0">
        <w:rPr>
          <w:rFonts w:ascii="Times New Roman" w:eastAsia="Times New Roman" w:hAnsi="Times New Roman" w:cs="Times New Roman"/>
          <w:sz w:val="24"/>
          <w:szCs w:val="24"/>
        </w:rPr>
        <w:t xml:space="preserve">, передбачені бюджетом на функціонування закладів фізичної культури і спорту, складають </w:t>
      </w:r>
      <w:r w:rsidRPr="00F21BB0">
        <w:rPr>
          <w:rFonts w:ascii="Times New Roman" w:eastAsia="Times New Roman" w:hAnsi="Times New Roman" w:cs="Times New Roman"/>
          <w:sz w:val="24"/>
          <w:szCs w:val="24"/>
          <w:lang w:val="uk-UA"/>
        </w:rPr>
        <w:t>5 210,9</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ріст до плану поточного року становить 15,9 відсотків. На</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утримання та навчально-тренувальну роботу КУ «Дунаєвецька дитячо-юнацька спортивна школа» планується 3 193,9 тис.грн., в тому числі зарплата і нарахування на неї – 2 475,5 тис.грн., оплата енергоносіїв – 381,5 тис.грн.: при плануванні фонду оплати праці по установі враховано збільшення заробітної плати тренерів з 01.01.2019р. згідно постанови КМУ від 14.08.2019р. №755.  На</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утримання</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та проведення спортивних заходів Центром фізичного здоров’я населення</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«Спорт для всіх» –</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2 017 тис.грн. (заробітна плата з нарахуваннями – 1 234,3 тис.грн., енергоносії – 442,7 тис.грн.). </w:t>
      </w:r>
      <w:r w:rsidRPr="00F21BB0">
        <w:rPr>
          <w:rFonts w:ascii="Times New Roman" w:eastAsia="Times New Roman" w:hAnsi="Times New Roman" w:cs="Times New Roman"/>
          <w:sz w:val="24"/>
          <w:szCs w:val="24"/>
        </w:rPr>
        <w:t>Видатки спеціального фонду заплановані по «Спорту для всіх»</w:t>
      </w:r>
      <w:r w:rsidRPr="00F21BB0">
        <w:rPr>
          <w:rFonts w:ascii="Times New Roman" w:eastAsia="Times New Roman" w:hAnsi="Times New Roman" w:cs="Times New Roman"/>
          <w:sz w:val="24"/>
          <w:szCs w:val="24"/>
          <w:lang w:val="uk-UA"/>
        </w:rPr>
        <w:t xml:space="preserve"> за рахунок оренди майна</w:t>
      </w:r>
      <w:r w:rsidRPr="00F21BB0">
        <w:rPr>
          <w:rFonts w:ascii="Times New Roman" w:eastAsia="Times New Roman" w:hAnsi="Times New Roman" w:cs="Times New Roman"/>
          <w:sz w:val="24"/>
          <w:szCs w:val="24"/>
        </w:rPr>
        <w:t xml:space="preserve"> в сумі </w:t>
      </w:r>
      <w:r w:rsidRPr="00F21BB0">
        <w:rPr>
          <w:rFonts w:ascii="Times New Roman" w:eastAsia="Times New Roman" w:hAnsi="Times New Roman" w:cs="Times New Roman"/>
          <w:sz w:val="24"/>
          <w:szCs w:val="24"/>
          <w:lang w:val="uk-UA"/>
        </w:rPr>
        <w:t>25</w:t>
      </w:r>
      <w:r w:rsidRPr="00F21BB0">
        <w:rPr>
          <w:rFonts w:ascii="Times New Roman" w:eastAsia="Times New Roman" w:hAnsi="Times New Roman" w:cs="Times New Roman"/>
          <w:sz w:val="24"/>
          <w:szCs w:val="24"/>
        </w:rPr>
        <w:t xml:space="preserve"> тис.грн.</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На благоустрій населених пунктів громади заплановано </w:t>
      </w:r>
      <w:r w:rsidRPr="00F21BB0">
        <w:rPr>
          <w:rFonts w:ascii="Times New Roman" w:eastAsia="Times New Roman" w:hAnsi="Times New Roman" w:cs="Times New Roman"/>
          <w:sz w:val="24"/>
          <w:szCs w:val="24"/>
          <w:lang w:val="uk-UA"/>
        </w:rPr>
        <w:t>10 069,2</w:t>
      </w:r>
      <w:r w:rsidRPr="00F21BB0">
        <w:rPr>
          <w:rFonts w:ascii="Times New Roman" w:eastAsia="Times New Roman" w:hAnsi="Times New Roman" w:cs="Times New Roman"/>
          <w:sz w:val="24"/>
          <w:szCs w:val="24"/>
        </w:rPr>
        <w:t xml:space="preserve"> тис.грн. видатків загального фонду</w:t>
      </w:r>
      <w:r w:rsidRPr="00F21BB0">
        <w:rPr>
          <w:rFonts w:ascii="Times New Roman" w:eastAsia="Times New Roman" w:hAnsi="Times New Roman" w:cs="Times New Roman"/>
          <w:sz w:val="24"/>
          <w:szCs w:val="24"/>
          <w:lang w:val="uk-UA"/>
        </w:rPr>
        <w:t xml:space="preserve"> (ріст до плану 2019 року – 44,8%</w:t>
      </w:r>
      <w:r w:rsidRPr="00F21BB0">
        <w:rPr>
          <w:rFonts w:ascii="Times New Roman" w:eastAsia="Times New Roman" w:hAnsi="Times New Roman" w:cs="Times New Roman"/>
          <w:sz w:val="24"/>
          <w:szCs w:val="24"/>
        </w:rPr>
        <w:t xml:space="preserve">, з них </w:t>
      </w:r>
      <w:r w:rsidRPr="00F21BB0">
        <w:rPr>
          <w:rFonts w:ascii="Times New Roman" w:eastAsia="Times New Roman" w:hAnsi="Times New Roman" w:cs="Times New Roman"/>
          <w:sz w:val="24"/>
          <w:szCs w:val="24"/>
          <w:lang w:val="uk-UA"/>
        </w:rPr>
        <w:t>1 132,9</w:t>
      </w:r>
      <w:r w:rsidRPr="00F21BB0">
        <w:rPr>
          <w:rFonts w:ascii="Times New Roman" w:eastAsia="Times New Roman" w:hAnsi="Times New Roman" w:cs="Times New Roman"/>
          <w:sz w:val="24"/>
          <w:szCs w:val="24"/>
        </w:rPr>
        <w:t xml:space="preserve"> тис.грн. – оплата вуличного освітленн</w:t>
      </w:r>
      <w:r w:rsidRPr="00F21BB0">
        <w:rPr>
          <w:rFonts w:ascii="Times New Roman" w:eastAsia="Times New Roman" w:hAnsi="Times New Roman" w:cs="Times New Roman"/>
          <w:sz w:val="24"/>
          <w:szCs w:val="24"/>
          <w:lang w:val="uk-UA"/>
        </w:rPr>
        <w:t xml:space="preserve">я, 2 393,3 тис.грн. – поточний ремонт та технічне обслуговування вуличного освітлення,1 709,5 тис.грн. -  вивіз твердих побутових відходів та ліквідація </w:t>
      </w:r>
      <w:r w:rsidRPr="00F21BB0">
        <w:rPr>
          <w:rFonts w:ascii="Times New Roman" w:eastAsia="Times New Roman" w:hAnsi="Times New Roman" w:cs="Times New Roman"/>
          <w:sz w:val="24"/>
          <w:szCs w:val="24"/>
          <w:lang w:val="uk-UA"/>
        </w:rPr>
        <w:lastRenderedPageBreak/>
        <w:t>нелегальних сміттєзвалищ, 1 800,4 тис.грн. - утримання двірників та ін.</w:t>
      </w:r>
      <w:r w:rsidRPr="00F21BB0">
        <w:rPr>
          <w:rFonts w:ascii="Times New Roman" w:eastAsia="Times New Roman" w:hAnsi="Times New Roman" w:cs="Times New Roman"/>
          <w:sz w:val="24"/>
          <w:szCs w:val="24"/>
        </w:rPr>
        <w:t xml:space="preserve"> На </w:t>
      </w:r>
      <w:r w:rsidRPr="00F21BB0">
        <w:rPr>
          <w:rFonts w:ascii="Times New Roman" w:eastAsia="Times New Roman" w:hAnsi="Times New Roman" w:cs="Times New Roman"/>
          <w:sz w:val="24"/>
          <w:szCs w:val="24"/>
          <w:lang w:val="uk-UA"/>
        </w:rPr>
        <w:t xml:space="preserve">поточний ремонт і утримання </w:t>
      </w:r>
      <w:r w:rsidRPr="00F21BB0">
        <w:rPr>
          <w:rFonts w:ascii="Times New Roman" w:eastAsia="Times New Roman" w:hAnsi="Times New Roman" w:cs="Times New Roman"/>
          <w:sz w:val="24"/>
          <w:szCs w:val="24"/>
        </w:rPr>
        <w:t xml:space="preserve">доріг заплановано </w:t>
      </w:r>
      <w:r w:rsidRPr="00F21BB0">
        <w:rPr>
          <w:rFonts w:ascii="Times New Roman" w:eastAsia="Times New Roman" w:hAnsi="Times New Roman" w:cs="Times New Roman"/>
          <w:sz w:val="24"/>
          <w:szCs w:val="24"/>
          <w:lang w:val="uk-UA"/>
        </w:rPr>
        <w:t>8 073,7</w:t>
      </w:r>
      <w:r w:rsidRPr="00F21BB0">
        <w:rPr>
          <w:rFonts w:ascii="Times New Roman" w:eastAsia="Times New Roman" w:hAnsi="Times New Roman" w:cs="Times New Roman"/>
          <w:sz w:val="24"/>
          <w:szCs w:val="24"/>
        </w:rPr>
        <w:t xml:space="preserve"> тис.грн.</w:t>
      </w:r>
      <w:r w:rsidRPr="00F21BB0">
        <w:rPr>
          <w:rFonts w:ascii="Times New Roman" w:eastAsia="Times New Roman" w:hAnsi="Times New Roman" w:cs="Times New Roman"/>
          <w:sz w:val="24"/>
          <w:szCs w:val="24"/>
          <w:lang w:val="uk-UA"/>
        </w:rPr>
        <w:t xml:space="preserve"> (ріст – 25,4 відсотків)</w:t>
      </w:r>
      <w:r w:rsidRPr="00F21BB0">
        <w:rPr>
          <w:rFonts w:ascii="Times New Roman" w:eastAsia="Times New Roman" w:hAnsi="Times New Roman" w:cs="Times New Roman"/>
          <w:sz w:val="24"/>
          <w:szCs w:val="24"/>
        </w:rPr>
        <w:t xml:space="preserve"> На погашення різниці в тарифах передбачено 50</w:t>
      </w:r>
      <w:r w:rsidRPr="00F21BB0">
        <w:rPr>
          <w:rFonts w:ascii="Times New Roman" w:eastAsia="Times New Roman" w:hAnsi="Times New Roman" w:cs="Times New Roman"/>
          <w:sz w:val="24"/>
          <w:szCs w:val="24"/>
          <w:lang w:val="uk-UA"/>
        </w:rPr>
        <w:t>0</w:t>
      </w:r>
      <w:r w:rsidRPr="00F21BB0">
        <w:rPr>
          <w:rFonts w:ascii="Times New Roman" w:eastAsia="Times New Roman" w:hAnsi="Times New Roman" w:cs="Times New Roman"/>
          <w:sz w:val="24"/>
          <w:szCs w:val="24"/>
        </w:rPr>
        <w:t xml:space="preserve"> тис.грн.</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В загальному фонді міського бюджету передбачено передачу трансфертів районному бюджету в сумі </w:t>
      </w:r>
      <w:r w:rsidRPr="00F21BB0">
        <w:rPr>
          <w:rFonts w:ascii="Times New Roman" w:eastAsia="Times New Roman" w:hAnsi="Times New Roman" w:cs="Times New Roman"/>
          <w:sz w:val="24"/>
          <w:szCs w:val="24"/>
          <w:lang w:val="uk-UA"/>
        </w:rPr>
        <w:t>7 218,2</w:t>
      </w:r>
      <w:r w:rsidRPr="00F21BB0">
        <w:rPr>
          <w:rFonts w:ascii="Times New Roman" w:eastAsia="Times New Roman" w:hAnsi="Times New Roman" w:cs="Times New Roman"/>
          <w:sz w:val="24"/>
          <w:szCs w:val="24"/>
        </w:rPr>
        <w:t xml:space="preserve"> тис.грн., в тому числі субвенція з місцевого бюджету на здійснення переданих видатків у сфері охорони здоров`я за рахунок коштів медичної субвенції на утримання </w:t>
      </w:r>
      <w:r w:rsidRPr="00F21BB0">
        <w:rPr>
          <w:rFonts w:ascii="Times New Roman" w:eastAsia="Times New Roman" w:hAnsi="Times New Roman" w:cs="Times New Roman"/>
          <w:sz w:val="24"/>
          <w:szCs w:val="24"/>
          <w:lang w:val="uk-UA"/>
        </w:rPr>
        <w:t>протягом першого кварталу 2020 року КНП</w:t>
      </w:r>
      <w:r w:rsidRPr="00F21BB0">
        <w:rPr>
          <w:rFonts w:ascii="Times New Roman" w:eastAsia="Times New Roman" w:hAnsi="Times New Roman" w:cs="Times New Roman"/>
          <w:sz w:val="24"/>
          <w:szCs w:val="24"/>
        </w:rPr>
        <w:t xml:space="preserve"> «Центральна районна лікарня» - </w:t>
      </w:r>
      <w:r w:rsidRPr="00F21BB0">
        <w:rPr>
          <w:rFonts w:ascii="Times New Roman" w:eastAsia="Times New Roman" w:hAnsi="Times New Roman" w:cs="Times New Roman"/>
          <w:sz w:val="24"/>
          <w:szCs w:val="24"/>
          <w:lang w:val="uk-UA"/>
        </w:rPr>
        <w:t>6 818,2</w:t>
      </w:r>
      <w:r w:rsidRPr="00F21BB0">
        <w:rPr>
          <w:rFonts w:ascii="Times New Roman" w:eastAsia="Times New Roman" w:hAnsi="Times New Roman" w:cs="Times New Roman"/>
          <w:sz w:val="24"/>
          <w:szCs w:val="24"/>
        </w:rPr>
        <w:t xml:space="preserve"> тис.грн. та  </w:t>
      </w:r>
      <w:r w:rsidRPr="00F21BB0">
        <w:rPr>
          <w:rFonts w:ascii="Times New Roman" w:eastAsia="Times New Roman" w:hAnsi="Times New Roman" w:cs="Times New Roman"/>
          <w:sz w:val="24"/>
          <w:szCs w:val="24"/>
          <w:lang w:val="uk-UA"/>
        </w:rPr>
        <w:t xml:space="preserve">400 тис.грн. </w:t>
      </w:r>
      <w:r w:rsidRPr="00F21BB0">
        <w:rPr>
          <w:rFonts w:ascii="Times New Roman" w:eastAsia="Times New Roman" w:hAnsi="Times New Roman" w:cs="Times New Roman"/>
          <w:sz w:val="24"/>
          <w:szCs w:val="24"/>
        </w:rPr>
        <w:t>інш</w:t>
      </w:r>
      <w:r w:rsidRPr="00F21BB0">
        <w:rPr>
          <w:rFonts w:ascii="Times New Roman" w:eastAsia="Times New Roman" w:hAnsi="Times New Roman" w:cs="Times New Roman"/>
          <w:sz w:val="24"/>
          <w:szCs w:val="24"/>
          <w:lang w:val="uk-UA"/>
        </w:rPr>
        <w:t>их</w:t>
      </w:r>
      <w:r w:rsidRPr="00F21BB0">
        <w:rPr>
          <w:rFonts w:ascii="Times New Roman" w:eastAsia="Times New Roman" w:hAnsi="Times New Roman" w:cs="Times New Roman"/>
          <w:sz w:val="24"/>
          <w:szCs w:val="24"/>
        </w:rPr>
        <w:t xml:space="preserve"> субвенці</w:t>
      </w:r>
      <w:r w:rsidRPr="00F21BB0">
        <w:rPr>
          <w:rFonts w:ascii="Times New Roman" w:eastAsia="Times New Roman" w:hAnsi="Times New Roman" w:cs="Times New Roman"/>
          <w:sz w:val="24"/>
          <w:szCs w:val="24"/>
          <w:lang w:val="uk-UA"/>
        </w:rPr>
        <w:t xml:space="preserve">й </w:t>
      </w:r>
      <w:r w:rsidRPr="00F21BB0">
        <w:rPr>
          <w:rFonts w:ascii="Times New Roman" w:eastAsia="Times New Roman" w:hAnsi="Times New Roman" w:cs="Times New Roman"/>
          <w:sz w:val="24"/>
          <w:szCs w:val="24"/>
        </w:rPr>
        <w:t>на утримання </w:t>
      </w:r>
      <w:r w:rsidRPr="00F21BB0">
        <w:rPr>
          <w:rFonts w:ascii="Times New Roman" w:eastAsia="Times New Roman" w:hAnsi="Times New Roman" w:cs="Times New Roman"/>
          <w:sz w:val="24"/>
          <w:szCs w:val="24"/>
          <w:lang w:val="uk-UA"/>
        </w:rPr>
        <w:t>у січні-березні об’єктів спільного користування.</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lang w:val="uk-UA"/>
        </w:rPr>
      </w:pP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41,2 тис.грн. екологічного податку запланована на придбання сміттєвих баків.</w:t>
      </w:r>
    </w:p>
    <w:p w:rsidR="00D82454" w:rsidRPr="00F21BB0" w:rsidRDefault="00D82454" w:rsidP="00CE0BA4">
      <w:pPr>
        <w:spacing w:after="0" w:line="240" w:lineRule="auto"/>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b/>
          <w:bCs/>
          <w:sz w:val="24"/>
          <w:szCs w:val="24"/>
        </w:rPr>
        <w:t>ІV. Інформація про хід виконання міського бюджету за 11 місяців 201</w:t>
      </w:r>
      <w:r w:rsidRPr="00F21BB0">
        <w:rPr>
          <w:rFonts w:ascii="Times New Roman" w:eastAsia="Times New Roman" w:hAnsi="Times New Roman" w:cs="Times New Roman"/>
          <w:b/>
          <w:bCs/>
          <w:sz w:val="24"/>
          <w:szCs w:val="24"/>
          <w:lang w:val="uk-UA"/>
        </w:rPr>
        <w:t>9</w:t>
      </w:r>
      <w:r w:rsidRPr="00F21BB0">
        <w:rPr>
          <w:rFonts w:ascii="Times New Roman" w:eastAsia="Times New Roman" w:hAnsi="Times New Roman" w:cs="Times New Roman"/>
          <w:b/>
          <w:bCs/>
          <w:sz w:val="24"/>
          <w:szCs w:val="24"/>
        </w:rPr>
        <w:t xml:space="preserve"> року.</w:t>
      </w:r>
      <w:r w:rsidRPr="00F21BB0">
        <w:rPr>
          <w:rFonts w:ascii="Times New Roman" w:eastAsia="Times New Roman" w:hAnsi="Times New Roman" w:cs="Times New Roman"/>
          <w:sz w:val="24"/>
          <w:szCs w:val="24"/>
        </w:rPr>
        <w:t> </w:t>
      </w: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r w:rsidRPr="00F21BB0">
        <w:rPr>
          <w:rFonts w:ascii="Times New Roman" w:hAnsi="Times New Roman" w:cs="Times New Roman"/>
          <w:sz w:val="24"/>
          <w:szCs w:val="24"/>
        </w:rPr>
        <w:t xml:space="preserve">За 11 місяців </w:t>
      </w:r>
      <w:r w:rsidRPr="00F21BB0">
        <w:rPr>
          <w:rFonts w:ascii="Times New Roman" w:hAnsi="Times New Roman" w:cs="Times New Roman"/>
          <w:sz w:val="24"/>
          <w:szCs w:val="24"/>
          <w:lang w:val="uk-UA"/>
        </w:rPr>
        <w:t xml:space="preserve">2019 </w:t>
      </w:r>
      <w:r w:rsidRPr="00F21BB0">
        <w:rPr>
          <w:rFonts w:ascii="Times New Roman" w:hAnsi="Times New Roman" w:cs="Times New Roman"/>
          <w:sz w:val="24"/>
          <w:szCs w:val="24"/>
        </w:rPr>
        <w:t xml:space="preserve">року виконання дохідної частини загального фонду міського бюджету за власними доходами забезпечено на </w:t>
      </w:r>
      <w:r w:rsidRPr="00F21BB0">
        <w:rPr>
          <w:rFonts w:ascii="Times New Roman" w:hAnsi="Times New Roman" w:cs="Times New Roman"/>
          <w:sz w:val="24"/>
          <w:szCs w:val="24"/>
          <w:lang w:val="uk-UA"/>
        </w:rPr>
        <w:t>103,2</w:t>
      </w:r>
      <w:r w:rsidRPr="00F21BB0">
        <w:rPr>
          <w:rFonts w:ascii="Times New Roman" w:hAnsi="Times New Roman" w:cs="Times New Roman"/>
          <w:sz w:val="24"/>
          <w:szCs w:val="24"/>
        </w:rPr>
        <w:t xml:space="preserve"> відсотки: при планових</w:t>
      </w:r>
      <w:r w:rsidRPr="00F21BB0">
        <w:rPr>
          <w:rFonts w:ascii="Times New Roman" w:hAnsi="Times New Roman" w:cs="Times New Roman"/>
          <w:sz w:val="24"/>
          <w:szCs w:val="24"/>
          <w:lang w:val="uk-UA"/>
        </w:rPr>
        <w:t xml:space="preserve"> </w:t>
      </w:r>
      <w:r w:rsidRPr="00F21BB0">
        <w:rPr>
          <w:rFonts w:ascii="Times New Roman" w:hAnsi="Times New Roman" w:cs="Times New Roman"/>
          <w:sz w:val="24"/>
          <w:szCs w:val="24"/>
        </w:rPr>
        <w:t>призначеннях уточнених станом на 01.12.20</w:t>
      </w:r>
      <w:r w:rsidRPr="00F21BB0">
        <w:rPr>
          <w:rFonts w:ascii="Times New Roman" w:hAnsi="Times New Roman" w:cs="Times New Roman"/>
          <w:sz w:val="24"/>
          <w:szCs w:val="24"/>
          <w:lang w:val="uk-UA"/>
        </w:rPr>
        <w:t>19</w:t>
      </w:r>
      <w:r w:rsidRPr="00F21BB0">
        <w:rPr>
          <w:rFonts w:ascii="Times New Roman" w:hAnsi="Times New Roman" w:cs="Times New Roman"/>
          <w:sz w:val="24"/>
          <w:szCs w:val="24"/>
        </w:rPr>
        <w:t xml:space="preserve"> року </w:t>
      </w:r>
      <w:r w:rsidRPr="00F21BB0">
        <w:rPr>
          <w:rFonts w:ascii="Times New Roman" w:hAnsi="Times New Roman" w:cs="Times New Roman"/>
          <w:sz w:val="24"/>
          <w:szCs w:val="24"/>
          <w:lang w:val="uk-UA"/>
        </w:rPr>
        <w:t>у сумі 101 870,1</w:t>
      </w:r>
      <w:r w:rsidRPr="00F21BB0">
        <w:rPr>
          <w:rFonts w:ascii="Times New Roman" w:hAnsi="Times New Roman" w:cs="Times New Roman"/>
          <w:sz w:val="24"/>
          <w:szCs w:val="24"/>
        </w:rPr>
        <w:t xml:space="preserve"> тис.грн.  фактичні надходження склали </w:t>
      </w:r>
      <w:r w:rsidRPr="00F21BB0">
        <w:rPr>
          <w:rFonts w:ascii="Times New Roman" w:hAnsi="Times New Roman" w:cs="Times New Roman"/>
          <w:sz w:val="24"/>
          <w:szCs w:val="24"/>
          <w:lang w:val="uk-UA"/>
        </w:rPr>
        <w:t>105 176,4</w:t>
      </w:r>
      <w:r w:rsidRPr="00F21BB0">
        <w:rPr>
          <w:rFonts w:ascii="Times New Roman" w:hAnsi="Times New Roman" w:cs="Times New Roman"/>
          <w:sz w:val="24"/>
          <w:szCs w:val="24"/>
        </w:rPr>
        <w:t xml:space="preserve"> тис.грн. Темп росту надходжень до показника за січень-листопад минулого року склав </w:t>
      </w:r>
      <w:r w:rsidRPr="00F21BB0">
        <w:rPr>
          <w:rFonts w:ascii="Times New Roman" w:hAnsi="Times New Roman" w:cs="Times New Roman"/>
          <w:sz w:val="24"/>
          <w:szCs w:val="24"/>
          <w:lang w:val="uk-UA"/>
        </w:rPr>
        <w:t>118,9</w:t>
      </w:r>
      <w:r w:rsidRPr="00F21BB0">
        <w:rPr>
          <w:rFonts w:ascii="Times New Roman" w:hAnsi="Times New Roman" w:cs="Times New Roman"/>
          <w:sz w:val="24"/>
          <w:szCs w:val="24"/>
        </w:rPr>
        <w:t xml:space="preserve"> відсотка або +</w:t>
      </w:r>
      <w:r w:rsidRPr="00F21BB0">
        <w:rPr>
          <w:rFonts w:ascii="Times New Roman" w:hAnsi="Times New Roman" w:cs="Times New Roman"/>
          <w:sz w:val="24"/>
          <w:szCs w:val="24"/>
          <w:lang w:val="uk-UA"/>
        </w:rPr>
        <w:t>16 744,0</w:t>
      </w:r>
      <w:r w:rsidRPr="00F21BB0">
        <w:rPr>
          <w:rFonts w:ascii="Times New Roman" w:hAnsi="Times New Roman" w:cs="Times New Roman"/>
          <w:sz w:val="24"/>
          <w:szCs w:val="24"/>
        </w:rPr>
        <w:t xml:space="preserve"> тис.грн. </w:t>
      </w:r>
    </w:p>
    <w:p w:rsidR="00D82454" w:rsidRPr="00F21BB0" w:rsidRDefault="00D82454" w:rsidP="00CE0BA4">
      <w:pPr>
        <w:spacing w:after="0" w:line="240" w:lineRule="auto"/>
        <w:ind w:firstLine="567"/>
        <w:jc w:val="both"/>
        <w:rPr>
          <w:rFonts w:ascii="Times New Roman" w:hAnsi="Times New Roman" w:cs="Times New Roman"/>
          <w:sz w:val="24"/>
          <w:szCs w:val="24"/>
          <w:lang w:val="uk-UA"/>
        </w:rPr>
      </w:pP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p>
    <w:tbl>
      <w:tblPr>
        <w:tblpPr w:leftFromText="180" w:rightFromText="180" w:vertAnchor="text" w:horzAnchor="margin" w:tblpY="251"/>
        <w:tblW w:w="9889" w:type="dxa"/>
        <w:tblLayout w:type="fixed"/>
        <w:tblLook w:val="0000" w:firstRow="0" w:lastRow="0" w:firstColumn="0" w:lastColumn="0" w:noHBand="0" w:noVBand="0"/>
      </w:tblPr>
      <w:tblGrid>
        <w:gridCol w:w="5116"/>
        <w:gridCol w:w="1371"/>
        <w:gridCol w:w="1276"/>
        <w:gridCol w:w="1134"/>
        <w:gridCol w:w="992"/>
      </w:tblGrid>
      <w:tr w:rsidR="00D82454" w:rsidRPr="00F21BB0" w:rsidTr="004C1466">
        <w:trPr>
          <w:trHeight w:val="510"/>
        </w:trPr>
        <w:tc>
          <w:tcPr>
            <w:tcW w:w="5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ind w:firstLine="567"/>
              <w:rPr>
                <w:rFonts w:ascii="Times New Roman" w:hAnsi="Times New Roman" w:cs="Times New Roman"/>
                <w:sz w:val="24"/>
                <w:szCs w:val="24"/>
              </w:rPr>
            </w:pPr>
          </w:p>
        </w:tc>
        <w:tc>
          <w:tcPr>
            <w:tcW w:w="1371" w:type="dxa"/>
            <w:tcBorders>
              <w:top w:val="single" w:sz="4" w:space="0" w:color="auto"/>
              <w:left w:val="nil"/>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план на  січень- листопад</w:t>
            </w:r>
          </w:p>
        </w:tc>
        <w:tc>
          <w:tcPr>
            <w:tcW w:w="1276" w:type="dxa"/>
            <w:tcBorders>
              <w:top w:val="single" w:sz="4" w:space="0" w:color="auto"/>
              <w:left w:val="nil"/>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факт за січень - листопад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w:t>
            </w:r>
          </w:p>
        </w:tc>
      </w:tr>
      <w:tr w:rsidR="00D82454" w:rsidRPr="00F21BB0" w:rsidTr="004C1466">
        <w:trPr>
          <w:trHeight w:val="369"/>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ПДФО 60%</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59 462,0</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61 868,3</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rPr>
              <w:t>+</w:t>
            </w:r>
            <w:r w:rsidRPr="00F21BB0">
              <w:rPr>
                <w:rFonts w:ascii="Times New Roman" w:hAnsi="Times New Roman" w:cs="Times New Roman"/>
                <w:sz w:val="24"/>
                <w:szCs w:val="24"/>
                <w:lang w:val="uk-UA"/>
              </w:rPr>
              <w:t>2 406,3</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104,0</w:t>
            </w:r>
          </w:p>
        </w:tc>
      </w:tr>
      <w:tr w:rsidR="00D82454" w:rsidRPr="00F21BB0" w:rsidTr="004C1466">
        <w:trPr>
          <w:trHeight w:val="432"/>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Плата за землю у складі плати за нерухоме майно</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12 112,0</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12 637,7</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rPr>
              <w:t>+</w:t>
            </w:r>
            <w:r w:rsidRPr="00F21BB0">
              <w:rPr>
                <w:rFonts w:ascii="Times New Roman" w:hAnsi="Times New Roman" w:cs="Times New Roman"/>
                <w:sz w:val="24"/>
                <w:szCs w:val="24"/>
                <w:lang w:val="uk-UA"/>
              </w:rPr>
              <w:t>525,7</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104,3</w:t>
            </w:r>
          </w:p>
        </w:tc>
      </w:tr>
      <w:tr w:rsidR="00D82454" w:rsidRPr="00F21BB0" w:rsidTr="004C1466">
        <w:trPr>
          <w:trHeight w:val="285"/>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Єдиний податок</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19 263,2</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19 710,9</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rPr>
              <w:t>+</w:t>
            </w:r>
            <w:r w:rsidRPr="00F21BB0">
              <w:rPr>
                <w:rFonts w:ascii="Times New Roman" w:hAnsi="Times New Roman" w:cs="Times New Roman"/>
                <w:sz w:val="24"/>
                <w:szCs w:val="24"/>
                <w:lang w:val="uk-UA"/>
              </w:rPr>
              <w:t>447,7</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102,3</w:t>
            </w:r>
          </w:p>
        </w:tc>
      </w:tr>
      <w:tr w:rsidR="00D82454" w:rsidRPr="00F21BB0" w:rsidTr="004C1466">
        <w:trPr>
          <w:trHeight w:val="570"/>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Податок на нерухоме майно, відмінне від земельної ділянки</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1 438,2</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2 179,7</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rPr>
              <w:t>+</w:t>
            </w:r>
            <w:r w:rsidRPr="00F21BB0">
              <w:rPr>
                <w:rFonts w:ascii="Times New Roman" w:hAnsi="Times New Roman" w:cs="Times New Roman"/>
                <w:sz w:val="24"/>
                <w:szCs w:val="24"/>
                <w:lang w:val="uk-UA"/>
              </w:rPr>
              <w:t>741,5</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151,6</w:t>
            </w:r>
          </w:p>
        </w:tc>
      </w:tr>
      <w:tr w:rsidR="00D82454" w:rsidRPr="00F21BB0" w:rsidTr="004C1466">
        <w:trPr>
          <w:trHeight w:val="285"/>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Акцизний податок</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5 682,9</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4 595,4</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- 1 087,5</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80,9</w:t>
            </w:r>
          </w:p>
        </w:tc>
      </w:tr>
      <w:tr w:rsidR="00D82454" w:rsidRPr="00F21BB0" w:rsidTr="004C1466">
        <w:trPr>
          <w:trHeight w:val="416"/>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Плата за надання адмін</w:t>
            </w:r>
            <w:r w:rsidRPr="00F21BB0">
              <w:rPr>
                <w:rFonts w:ascii="Times New Roman" w:hAnsi="Times New Roman" w:cs="Times New Roman"/>
                <w:sz w:val="24"/>
                <w:szCs w:val="24"/>
                <w:lang w:val="uk-UA"/>
              </w:rPr>
              <w:t xml:space="preserve">істративних </w:t>
            </w:r>
            <w:r w:rsidRPr="00F21BB0">
              <w:rPr>
                <w:rFonts w:ascii="Times New Roman" w:hAnsi="Times New Roman" w:cs="Times New Roman"/>
                <w:sz w:val="24"/>
                <w:szCs w:val="24"/>
              </w:rPr>
              <w:t>послуг</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2 693,9</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2 519,1</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rPr>
              <w:t>-</w:t>
            </w:r>
            <w:r w:rsidRPr="00F21BB0">
              <w:rPr>
                <w:rFonts w:ascii="Times New Roman" w:hAnsi="Times New Roman" w:cs="Times New Roman"/>
                <w:sz w:val="24"/>
                <w:szCs w:val="24"/>
                <w:lang w:val="uk-UA"/>
              </w:rPr>
              <w:t>174,8</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93,5</w:t>
            </w:r>
          </w:p>
        </w:tc>
      </w:tr>
      <w:tr w:rsidR="00D82454" w:rsidRPr="00F21BB0" w:rsidTr="004C1466">
        <w:trPr>
          <w:trHeight w:val="244"/>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Адміністративні штрафи</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248,6</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265,2</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+16,6</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106,7</w:t>
            </w:r>
          </w:p>
        </w:tc>
      </w:tr>
      <w:tr w:rsidR="00D82454" w:rsidRPr="00F21BB0" w:rsidTr="004C1466">
        <w:trPr>
          <w:trHeight w:val="702"/>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Надходження від орендної плати за користування цілісним майновим комплексом</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122,0</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130,7</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rPr>
              <w:t>+</w:t>
            </w:r>
            <w:r w:rsidRPr="00F21BB0">
              <w:rPr>
                <w:rFonts w:ascii="Times New Roman" w:hAnsi="Times New Roman" w:cs="Times New Roman"/>
                <w:sz w:val="24"/>
                <w:szCs w:val="24"/>
                <w:lang w:val="uk-UA"/>
              </w:rPr>
              <w:t>8,7</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107,1</w:t>
            </w:r>
          </w:p>
        </w:tc>
      </w:tr>
      <w:tr w:rsidR="00D82454" w:rsidRPr="00F21BB0" w:rsidTr="004C1466">
        <w:trPr>
          <w:trHeight w:val="285"/>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sz w:val="24"/>
                <w:szCs w:val="24"/>
              </w:rPr>
            </w:pPr>
            <w:r w:rsidRPr="00F21BB0">
              <w:rPr>
                <w:rFonts w:ascii="Times New Roman" w:hAnsi="Times New Roman" w:cs="Times New Roman"/>
                <w:sz w:val="24"/>
                <w:szCs w:val="24"/>
              </w:rPr>
              <w:t>Інші надходження</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847,3</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1 269,4</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rPr>
              <w:t>+</w:t>
            </w:r>
            <w:r w:rsidRPr="00F21BB0">
              <w:rPr>
                <w:rFonts w:ascii="Times New Roman" w:hAnsi="Times New Roman" w:cs="Times New Roman"/>
                <w:sz w:val="24"/>
                <w:szCs w:val="24"/>
                <w:lang w:val="uk-UA"/>
              </w:rPr>
              <w:t>422,1</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sz w:val="24"/>
                <w:szCs w:val="24"/>
                <w:lang w:val="uk-UA"/>
              </w:rPr>
            </w:pPr>
            <w:r w:rsidRPr="00F21BB0">
              <w:rPr>
                <w:rFonts w:ascii="Times New Roman" w:hAnsi="Times New Roman" w:cs="Times New Roman"/>
                <w:sz w:val="24"/>
                <w:szCs w:val="24"/>
                <w:lang w:val="uk-UA"/>
              </w:rPr>
              <w:t>149,8</w:t>
            </w:r>
          </w:p>
        </w:tc>
      </w:tr>
      <w:tr w:rsidR="00D82454" w:rsidRPr="00F21BB0" w:rsidTr="004C1466">
        <w:trPr>
          <w:trHeight w:val="300"/>
        </w:trPr>
        <w:tc>
          <w:tcPr>
            <w:tcW w:w="5116" w:type="dxa"/>
            <w:tcBorders>
              <w:top w:val="nil"/>
              <w:left w:val="single" w:sz="4" w:space="0" w:color="auto"/>
              <w:bottom w:val="single" w:sz="4" w:space="0" w:color="auto"/>
              <w:right w:val="single" w:sz="4" w:space="0" w:color="auto"/>
            </w:tcBorders>
            <w:shd w:val="clear" w:color="auto" w:fill="auto"/>
            <w:vAlign w:val="center"/>
          </w:tcPr>
          <w:p w:rsidR="00D82454" w:rsidRPr="00F21BB0" w:rsidRDefault="00D82454" w:rsidP="00CE0BA4">
            <w:pPr>
              <w:spacing w:after="0" w:line="240" w:lineRule="auto"/>
              <w:ind w:firstLine="567"/>
              <w:jc w:val="center"/>
              <w:rPr>
                <w:rFonts w:ascii="Times New Roman" w:hAnsi="Times New Roman" w:cs="Times New Roman"/>
                <w:b/>
                <w:bCs/>
                <w:sz w:val="24"/>
                <w:szCs w:val="24"/>
              </w:rPr>
            </w:pPr>
            <w:r w:rsidRPr="00F21BB0">
              <w:rPr>
                <w:rFonts w:ascii="Times New Roman" w:hAnsi="Times New Roman" w:cs="Times New Roman"/>
                <w:b/>
                <w:bCs/>
                <w:sz w:val="24"/>
                <w:szCs w:val="24"/>
              </w:rPr>
              <w:t>РАЗОМ власних доходів</w:t>
            </w:r>
          </w:p>
        </w:tc>
        <w:tc>
          <w:tcPr>
            <w:tcW w:w="1371"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b/>
                <w:bCs/>
                <w:sz w:val="24"/>
                <w:szCs w:val="24"/>
                <w:lang w:val="uk-UA"/>
              </w:rPr>
            </w:pPr>
            <w:r w:rsidRPr="00F21BB0">
              <w:rPr>
                <w:rFonts w:ascii="Times New Roman" w:hAnsi="Times New Roman" w:cs="Times New Roman"/>
                <w:b/>
                <w:bCs/>
                <w:sz w:val="24"/>
                <w:szCs w:val="24"/>
                <w:lang w:val="uk-UA"/>
              </w:rPr>
              <w:t>101 870,1</w:t>
            </w:r>
          </w:p>
        </w:tc>
        <w:tc>
          <w:tcPr>
            <w:tcW w:w="1276"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b/>
                <w:bCs/>
                <w:sz w:val="24"/>
                <w:szCs w:val="24"/>
                <w:lang w:val="uk-UA"/>
              </w:rPr>
            </w:pPr>
            <w:r w:rsidRPr="00F21BB0">
              <w:rPr>
                <w:rFonts w:ascii="Times New Roman" w:hAnsi="Times New Roman" w:cs="Times New Roman"/>
                <w:b/>
                <w:bCs/>
                <w:sz w:val="24"/>
                <w:szCs w:val="24"/>
                <w:lang w:val="uk-UA"/>
              </w:rPr>
              <w:t>105 176,4</w:t>
            </w:r>
          </w:p>
        </w:tc>
        <w:tc>
          <w:tcPr>
            <w:tcW w:w="1134"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b/>
                <w:bCs/>
                <w:sz w:val="24"/>
                <w:szCs w:val="24"/>
                <w:lang w:val="uk-UA"/>
              </w:rPr>
            </w:pPr>
            <w:r w:rsidRPr="00F21BB0">
              <w:rPr>
                <w:rFonts w:ascii="Times New Roman" w:hAnsi="Times New Roman" w:cs="Times New Roman"/>
                <w:b/>
                <w:bCs/>
                <w:sz w:val="24"/>
                <w:szCs w:val="24"/>
              </w:rPr>
              <w:t>+</w:t>
            </w:r>
            <w:r w:rsidRPr="00F21BB0">
              <w:rPr>
                <w:rFonts w:ascii="Times New Roman" w:hAnsi="Times New Roman" w:cs="Times New Roman"/>
                <w:b/>
                <w:bCs/>
                <w:sz w:val="24"/>
                <w:szCs w:val="24"/>
                <w:lang w:val="uk-UA"/>
              </w:rPr>
              <w:t>3 306,3</w:t>
            </w:r>
          </w:p>
        </w:tc>
        <w:tc>
          <w:tcPr>
            <w:tcW w:w="992" w:type="dxa"/>
            <w:tcBorders>
              <w:top w:val="nil"/>
              <w:left w:val="nil"/>
              <w:bottom w:val="single" w:sz="4" w:space="0" w:color="auto"/>
              <w:right w:val="single" w:sz="4" w:space="0" w:color="auto"/>
            </w:tcBorders>
            <w:shd w:val="clear" w:color="auto" w:fill="auto"/>
            <w:noWrap/>
            <w:vAlign w:val="center"/>
          </w:tcPr>
          <w:p w:rsidR="00D82454" w:rsidRPr="00F21BB0" w:rsidRDefault="00D82454" w:rsidP="00CE0BA4">
            <w:pPr>
              <w:spacing w:after="0" w:line="240" w:lineRule="auto"/>
              <w:jc w:val="center"/>
              <w:rPr>
                <w:rFonts w:ascii="Times New Roman" w:hAnsi="Times New Roman" w:cs="Times New Roman"/>
                <w:b/>
                <w:bCs/>
                <w:sz w:val="24"/>
                <w:szCs w:val="24"/>
                <w:lang w:val="uk-UA"/>
              </w:rPr>
            </w:pPr>
            <w:r w:rsidRPr="00F21BB0">
              <w:rPr>
                <w:rFonts w:ascii="Times New Roman" w:hAnsi="Times New Roman" w:cs="Times New Roman"/>
                <w:b/>
                <w:bCs/>
                <w:sz w:val="24"/>
                <w:szCs w:val="24"/>
                <w:lang w:val="uk-UA"/>
              </w:rPr>
              <w:t>103,2</w:t>
            </w:r>
          </w:p>
        </w:tc>
      </w:tr>
    </w:tbl>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Видатки загального фонду міського бюджету за  11 місяців 201</w:t>
      </w:r>
      <w:r w:rsidRPr="00F21BB0">
        <w:rPr>
          <w:rFonts w:ascii="Times New Roman" w:eastAsia="Times New Roman" w:hAnsi="Times New Roman" w:cs="Times New Roman"/>
          <w:sz w:val="24"/>
          <w:szCs w:val="24"/>
          <w:lang w:val="uk-UA"/>
        </w:rPr>
        <w:t>9</w:t>
      </w:r>
      <w:r w:rsidRPr="00F21BB0">
        <w:rPr>
          <w:rFonts w:ascii="Times New Roman" w:eastAsia="Times New Roman" w:hAnsi="Times New Roman" w:cs="Times New Roman"/>
          <w:sz w:val="24"/>
          <w:szCs w:val="24"/>
        </w:rPr>
        <w:t xml:space="preserve"> року профінансовано в сумі 20</w:t>
      </w:r>
      <w:r w:rsidRPr="00F21BB0">
        <w:rPr>
          <w:rFonts w:ascii="Times New Roman" w:eastAsia="Times New Roman" w:hAnsi="Times New Roman" w:cs="Times New Roman"/>
          <w:sz w:val="24"/>
          <w:szCs w:val="24"/>
          <w:lang w:val="uk-UA"/>
        </w:rPr>
        <w:t>4</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768</w:t>
      </w:r>
      <w:r w:rsidRPr="00F21BB0">
        <w:rPr>
          <w:rFonts w:ascii="Times New Roman" w:eastAsia="Times New Roman" w:hAnsi="Times New Roman" w:cs="Times New Roman"/>
          <w:sz w:val="24"/>
          <w:szCs w:val="24"/>
        </w:rPr>
        <w:t xml:space="preserve"> тис.грн., що становить </w:t>
      </w:r>
      <w:r w:rsidRPr="00F21BB0">
        <w:rPr>
          <w:rFonts w:ascii="Times New Roman" w:eastAsia="Times New Roman" w:hAnsi="Times New Roman" w:cs="Times New Roman"/>
          <w:sz w:val="24"/>
          <w:szCs w:val="24"/>
          <w:lang w:val="uk-UA"/>
        </w:rPr>
        <w:t>85,1</w:t>
      </w:r>
      <w:r w:rsidRPr="00F21BB0">
        <w:rPr>
          <w:rFonts w:ascii="Times New Roman" w:eastAsia="Times New Roman" w:hAnsi="Times New Roman" w:cs="Times New Roman"/>
          <w:sz w:val="24"/>
          <w:szCs w:val="24"/>
        </w:rPr>
        <w:t xml:space="preserve"> % до уточнених </w:t>
      </w:r>
      <w:r w:rsidRPr="00F21BB0">
        <w:rPr>
          <w:rFonts w:ascii="Times New Roman" w:eastAsia="Times New Roman" w:hAnsi="Times New Roman" w:cs="Times New Roman"/>
          <w:sz w:val="24"/>
          <w:szCs w:val="24"/>
          <w:lang w:val="uk-UA"/>
        </w:rPr>
        <w:t xml:space="preserve">річних </w:t>
      </w:r>
      <w:r w:rsidRPr="00F21BB0">
        <w:rPr>
          <w:rFonts w:ascii="Times New Roman" w:eastAsia="Times New Roman" w:hAnsi="Times New Roman" w:cs="Times New Roman"/>
          <w:sz w:val="24"/>
          <w:szCs w:val="24"/>
        </w:rPr>
        <w:t>планових призначень.</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            Пріоритетні видатки міського бюджету - виплата заробітної плати, </w:t>
      </w:r>
      <w:r w:rsidRPr="00F21BB0">
        <w:rPr>
          <w:rFonts w:ascii="Times New Roman" w:eastAsia="Times New Roman" w:hAnsi="Times New Roman" w:cs="Times New Roman"/>
          <w:sz w:val="24"/>
          <w:szCs w:val="24"/>
          <w:lang w:val="uk-UA"/>
        </w:rPr>
        <w:t xml:space="preserve">фінансування соціальних </w:t>
      </w:r>
      <w:r w:rsidRPr="00F21BB0">
        <w:rPr>
          <w:rFonts w:ascii="Times New Roman" w:eastAsia="Times New Roman" w:hAnsi="Times New Roman" w:cs="Times New Roman"/>
          <w:sz w:val="24"/>
          <w:szCs w:val="24"/>
        </w:rPr>
        <w:t>допомог, оплата комунальних послуг та енергоносіїв, придбання медикаментів та продуктів харчування.</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color w:val="FF0000"/>
          <w:sz w:val="24"/>
          <w:szCs w:val="24"/>
        </w:rPr>
        <w:t xml:space="preserve">       </w:t>
      </w:r>
      <w:r w:rsidRPr="00F21BB0">
        <w:rPr>
          <w:rFonts w:ascii="Times New Roman" w:eastAsia="Times New Roman" w:hAnsi="Times New Roman" w:cs="Times New Roman"/>
          <w:color w:val="FF0000"/>
          <w:sz w:val="24"/>
          <w:szCs w:val="24"/>
        </w:rPr>
        <w:tab/>
      </w:r>
      <w:r w:rsidRPr="00F21BB0">
        <w:rPr>
          <w:rFonts w:ascii="Times New Roman" w:eastAsia="Times New Roman" w:hAnsi="Times New Roman" w:cs="Times New Roman"/>
          <w:sz w:val="24"/>
          <w:szCs w:val="24"/>
        </w:rPr>
        <w:t xml:space="preserve">На фінансування видатків спеціального фонду спрямовано </w:t>
      </w:r>
      <w:r w:rsidRPr="00F21BB0">
        <w:rPr>
          <w:rFonts w:ascii="Times New Roman" w:eastAsia="Times New Roman" w:hAnsi="Times New Roman" w:cs="Times New Roman"/>
          <w:sz w:val="24"/>
          <w:szCs w:val="24"/>
          <w:lang w:val="uk-UA"/>
        </w:rPr>
        <w:t>24 490,1</w:t>
      </w:r>
      <w:r w:rsidRPr="00F21BB0">
        <w:rPr>
          <w:rFonts w:ascii="Times New Roman" w:eastAsia="Times New Roman" w:hAnsi="Times New Roman" w:cs="Times New Roman"/>
          <w:sz w:val="24"/>
          <w:szCs w:val="24"/>
        </w:rPr>
        <w:t xml:space="preserve"> тис.грн.</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rPr>
      </w:pPr>
      <w:r w:rsidRPr="00F21BB0">
        <w:rPr>
          <w:rFonts w:ascii="Times New Roman" w:eastAsia="Times New Roman" w:hAnsi="Times New Roman" w:cs="Times New Roman"/>
          <w:color w:val="FF0000"/>
          <w:sz w:val="24"/>
          <w:szCs w:val="24"/>
        </w:rPr>
        <w:t xml:space="preserve">        </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Одержані міським бюджетом доходи та проведена робота щодо ефективного використання цих коштів забезпечили загальну позитивну тенденцію в частині фінансування видатків, а саме</w:t>
      </w:r>
      <w:r w:rsidRPr="00F21BB0">
        <w:rPr>
          <w:rFonts w:ascii="Times New Roman" w:eastAsia="Times New Roman" w:hAnsi="Times New Roman" w:cs="Times New Roman"/>
          <w:b/>
          <w:bCs/>
          <w:sz w:val="24"/>
          <w:szCs w:val="24"/>
        </w:rPr>
        <w:t xml:space="preserve">: </w:t>
      </w:r>
    </w:p>
    <w:p w:rsidR="00D82454" w:rsidRPr="00F21BB0" w:rsidRDefault="00D82454" w:rsidP="00CE0BA4">
      <w:pPr>
        <w:numPr>
          <w:ilvl w:val="0"/>
          <w:numId w:val="24"/>
        </w:numPr>
        <w:tabs>
          <w:tab w:val="left" w:pos="7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lastRenderedPageBreak/>
        <w:t>своєчасно виплачено заробітну плату; простроченої кредиторської заборгованості із зазначених виплат  не допущено;</w:t>
      </w:r>
    </w:p>
    <w:p w:rsidR="00D82454" w:rsidRPr="00F21BB0" w:rsidRDefault="00D82454" w:rsidP="00CE0BA4">
      <w:pPr>
        <w:numPr>
          <w:ilvl w:val="0"/>
          <w:numId w:val="24"/>
        </w:numPr>
        <w:tabs>
          <w:tab w:val="left" w:pos="7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100-відсотково профінансовано енергоносії та комунальні послуги, які споживаються бюджетними установами;</w:t>
      </w:r>
    </w:p>
    <w:p w:rsidR="00D82454" w:rsidRPr="00F21BB0" w:rsidRDefault="00D82454" w:rsidP="00CE0BA4">
      <w:pPr>
        <w:numPr>
          <w:ilvl w:val="0"/>
          <w:numId w:val="24"/>
        </w:numPr>
        <w:tabs>
          <w:tab w:val="left" w:pos="720"/>
        </w:tabs>
        <w:spacing w:after="0" w:line="240" w:lineRule="auto"/>
        <w:ind w:left="0"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профінансовано інші видатки, необхідні для виконання бюджетними установами своїх функцій та пріоритетні програми.</w:t>
      </w:r>
    </w:p>
    <w:p w:rsidR="00D82454" w:rsidRPr="00F21BB0" w:rsidRDefault="00D82454" w:rsidP="00CE0BA4">
      <w:pPr>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w:t>
      </w:r>
    </w:p>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V. Прогноз міського бюджету на 20</w:t>
      </w:r>
      <w:r w:rsidRPr="00F21BB0">
        <w:rPr>
          <w:rFonts w:ascii="Times New Roman" w:eastAsia="Times New Roman" w:hAnsi="Times New Roman" w:cs="Times New Roman"/>
          <w:b/>
          <w:bCs/>
          <w:sz w:val="24"/>
          <w:szCs w:val="24"/>
          <w:lang w:val="uk-UA"/>
        </w:rPr>
        <w:t>21</w:t>
      </w:r>
      <w:r w:rsidRPr="00F21BB0">
        <w:rPr>
          <w:rFonts w:ascii="Times New Roman" w:eastAsia="Times New Roman" w:hAnsi="Times New Roman" w:cs="Times New Roman"/>
          <w:b/>
          <w:bCs/>
          <w:sz w:val="24"/>
          <w:szCs w:val="24"/>
        </w:rPr>
        <w:t xml:space="preserve"> </w:t>
      </w:r>
      <w:r w:rsidRPr="00F21BB0">
        <w:rPr>
          <w:rFonts w:ascii="Times New Roman" w:eastAsia="Times New Roman" w:hAnsi="Times New Roman" w:cs="Times New Roman"/>
          <w:b/>
          <w:bCs/>
          <w:sz w:val="24"/>
          <w:szCs w:val="24"/>
          <w:lang w:val="uk-UA"/>
        </w:rPr>
        <w:t>-</w:t>
      </w:r>
      <w:r w:rsidRPr="00F21BB0">
        <w:rPr>
          <w:rFonts w:ascii="Times New Roman" w:eastAsia="Times New Roman" w:hAnsi="Times New Roman" w:cs="Times New Roman"/>
          <w:b/>
          <w:bCs/>
          <w:sz w:val="24"/>
          <w:szCs w:val="24"/>
        </w:rPr>
        <w:t xml:space="preserve"> 202</w:t>
      </w:r>
      <w:r w:rsidRPr="00F21BB0">
        <w:rPr>
          <w:rFonts w:ascii="Times New Roman" w:eastAsia="Times New Roman" w:hAnsi="Times New Roman" w:cs="Times New Roman"/>
          <w:b/>
          <w:bCs/>
          <w:sz w:val="24"/>
          <w:szCs w:val="24"/>
          <w:lang w:val="uk-UA"/>
        </w:rPr>
        <w:t>2</w:t>
      </w:r>
      <w:r w:rsidRPr="00F21BB0">
        <w:rPr>
          <w:rFonts w:ascii="Times New Roman" w:eastAsia="Times New Roman" w:hAnsi="Times New Roman" w:cs="Times New Roman"/>
          <w:b/>
          <w:bCs/>
          <w:sz w:val="24"/>
          <w:szCs w:val="24"/>
        </w:rPr>
        <w:t xml:space="preserve"> роки.</w:t>
      </w:r>
      <w:r w:rsidRPr="00F21BB0">
        <w:rPr>
          <w:rFonts w:ascii="Times New Roman" w:eastAsia="Times New Roman" w:hAnsi="Times New Roman" w:cs="Times New Roman"/>
          <w:sz w:val="24"/>
          <w:szCs w:val="24"/>
        </w:rPr>
        <w:t> </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Метою бюджетного прогнозування на наступні за плановим два бюджетні періоди є забезпечення прозорості, передбачуваності та послідовності бюджетної політики шляхом створення дієвого механізму управління бюджетним процесом, як складової системи управління місцевими фінансами.</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При плануванні бюджету Дунаєвецької міської громади врахована пріоритетність державної бюджетної політики в частині регулювання міжбюджетних відносин щодо забезпечення самостійності місцевих бюджетів, зміцнення їх фінансової спроможності.</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На середньострокову перспективу основними завданнями міського бюджету є:</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забезпечення зростання доходної частини бюджету за рахунок активізації підприємницького потенціалу, зниження частки тіньової економіки;</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покращення добробуту та якості життя населення шляхом виконання державних соціальних стандартів та гарантій і як наслідок - збільшення фонду оплати праці працівників підприємств, установ, організацій</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 - підвищення ефективності управління бюджетними коштами шляхом оптимізації бюджетних програм.</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p>
    <w:p w:rsidR="00D82454" w:rsidRPr="00F21BB0" w:rsidRDefault="00D82454" w:rsidP="00CE0BA4">
      <w:pPr>
        <w:spacing w:after="0" w:line="240" w:lineRule="auto"/>
        <w:ind w:firstLine="567"/>
        <w:jc w:val="center"/>
        <w:rPr>
          <w:rFonts w:ascii="Times New Roman" w:eastAsia="Times New Roman" w:hAnsi="Times New Roman" w:cs="Times New Roman"/>
          <w:b/>
          <w:bCs/>
          <w:sz w:val="24"/>
          <w:szCs w:val="24"/>
          <w:lang w:val="uk-UA"/>
        </w:rPr>
      </w:pPr>
      <w:r w:rsidRPr="00F21BB0">
        <w:rPr>
          <w:rFonts w:ascii="Times New Roman" w:eastAsia="Times New Roman" w:hAnsi="Times New Roman" w:cs="Times New Roman"/>
          <w:b/>
          <w:bCs/>
          <w:sz w:val="24"/>
          <w:szCs w:val="24"/>
        </w:rPr>
        <w:t xml:space="preserve">Прогнозні показники </w:t>
      </w:r>
      <w:r w:rsidRPr="00F21BB0">
        <w:rPr>
          <w:rFonts w:ascii="Times New Roman" w:eastAsia="Times New Roman" w:hAnsi="Times New Roman" w:cs="Times New Roman"/>
          <w:b/>
          <w:bCs/>
          <w:sz w:val="24"/>
          <w:szCs w:val="24"/>
          <w:lang w:val="uk-UA"/>
        </w:rPr>
        <w:t>доходів</w:t>
      </w:r>
      <w:r w:rsidRPr="00F21BB0">
        <w:rPr>
          <w:rFonts w:ascii="Times New Roman" w:eastAsia="Times New Roman" w:hAnsi="Times New Roman" w:cs="Times New Roman"/>
          <w:b/>
          <w:bCs/>
          <w:sz w:val="24"/>
          <w:szCs w:val="24"/>
        </w:rPr>
        <w:t xml:space="preserve"> загального фонду міського бюджету</w:t>
      </w:r>
    </w:p>
    <w:p w:rsidR="00D82454" w:rsidRPr="00F21BB0" w:rsidRDefault="00D82454" w:rsidP="00CE0BA4">
      <w:pPr>
        <w:spacing w:after="0" w:line="240" w:lineRule="auto"/>
        <w:ind w:firstLine="567"/>
        <w:jc w:val="center"/>
        <w:rPr>
          <w:rFonts w:ascii="Times New Roman" w:eastAsia="Times New Roman" w:hAnsi="Times New Roman" w:cs="Times New Roman"/>
          <w:b/>
          <w:bCs/>
          <w:sz w:val="24"/>
          <w:szCs w:val="24"/>
          <w:lang w:val="uk-UA"/>
        </w:rPr>
      </w:pPr>
      <w:r w:rsidRPr="00F21BB0">
        <w:rPr>
          <w:rFonts w:ascii="Times New Roman" w:eastAsia="Times New Roman" w:hAnsi="Times New Roman" w:cs="Times New Roman"/>
          <w:b/>
          <w:bCs/>
          <w:sz w:val="24"/>
          <w:szCs w:val="24"/>
          <w:lang w:val="uk-UA"/>
        </w:rPr>
        <w:t xml:space="preserve">                                                                 </w:t>
      </w:r>
      <w:r w:rsidRPr="00F21BB0">
        <w:rPr>
          <w:rFonts w:ascii="Times New Roman" w:eastAsia="Times New Roman" w:hAnsi="Times New Roman" w:cs="Times New Roman"/>
          <w:b/>
          <w:bCs/>
          <w:sz w:val="24"/>
          <w:szCs w:val="24"/>
        </w:rPr>
        <w:t>на 20</w:t>
      </w:r>
      <w:r w:rsidRPr="00F21BB0">
        <w:rPr>
          <w:rFonts w:ascii="Times New Roman" w:eastAsia="Times New Roman" w:hAnsi="Times New Roman" w:cs="Times New Roman"/>
          <w:b/>
          <w:bCs/>
          <w:sz w:val="24"/>
          <w:szCs w:val="24"/>
          <w:lang w:val="uk-UA"/>
        </w:rPr>
        <w:t>21-2022 роки</w:t>
      </w:r>
      <w:r w:rsidRPr="00F21BB0">
        <w:rPr>
          <w:rFonts w:ascii="Times New Roman" w:eastAsia="Times New Roman" w:hAnsi="Times New Roman" w:cs="Times New Roman"/>
          <w:sz w:val="24"/>
          <w:szCs w:val="24"/>
        </w:rPr>
        <w:tab/>
      </w:r>
      <w:r w:rsidRPr="00F21BB0">
        <w:rPr>
          <w:rFonts w:ascii="Times New Roman" w:eastAsia="Times New Roman" w:hAnsi="Times New Roman" w:cs="Times New Roman"/>
          <w:sz w:val="24"/>
          <w:szCs w:val="24"/>
        </w:rPr>
        <w:tab/>
      </w:r>
      <w:r w:rsidRPr="00F21BB0">
        <w:rPr>
          <w:rFonts w:ascii="Times New Roman" w:eastAsia="Times New Roman" w:hAnsi="Times New Roman" w:cs="Times New Roman"/>
          <w:sz w:val="24"/>
          <w:szCs w:val="24"/>
        </w:rPr>
        <w:tab/>
      </w:r>
      <w:r w:rsidRPr="00F21BB0">
        <w:rPr>
          <w:rFonts w:ascii="Times New Roman" w:eastAsia="Times New Roman" w:hAnsi="Times New Roman" w:cs="Times New Roman"/>
          <w:sz w:val="24"/>
          <w:szCs w:val="24"/>
        </w:rPr>
        <w:tab/>
      </w:r>
      <w:r w:rsidRPr="00F21BB0">
        <w:rPr>
          <w:rFonts w:ascii="Times New Roman" w:eastAsia="Times New Roman" w:hAnsi="Times New Roman" w:cs="Times New Roman"/>
          <w:sz w:val="24"/>
          <w:szCs w:val="24"/>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lang w:val="uk-UA"/>
        </w:rPr>
        <w:tab/>
      </w:r>
      <w:r w:rsidRPr="00F21BB0">
        <w:rPr>
          <w:rFonts w:ascii="Times New Roman" w:eastAsia="Times New Roman" w:hAnsi="Times New Roman" w:cs="Times New Roman"/>
          <w:sz w:val="24"/>
          <w:szCs w:val="24"/>
        </w:rPr>
        <w:tab/>
      </w:r>
      <w:r w:rsidRPr="00F21BB0">
        <w:rPr>
          <w:rFonts w:ascii="Times New Roman" w:eastAsia="Times New Roman" w:hAnsi="Times New Roman" w:cs="Times New Roman"/>
          <w:sz w:val="24"/>
          <w:szCs w:val="24"/>
          <w:lang w:val="uk-UA"/>
        </w:rPr>
        <w:t xml:space="preserve">    млн.грн.                                                      </w:t>
      </w:r>
    </w:p>
    <w:tbl>
      <w:tblPr>
        <w:tblW w:w="0" w:type="auto"/>
        <w:tblCellSpacing w:w="0" w:type="dxa"/>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637"/>
        <w:gridCol w:w="1984"/>
        <w:gridCol w:w="1884"/>
      </w:tblGrid>
      <w:tr w:rsidR="00D82454" w:rsidRPr="00F21BB0" w:rsidTr="004C146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202</w:t>
            </w:r>
            <w:r w:rsidRPr="00F21BB0">
              <w:rPr>
                <w:rFonts w:ascii="Times New Roman" w:eastAsia="Times New Roman" w:hAnsi="Times New Roman" w:cs="Times New Roman"/>
                <w:b/>
                <w:bCs/>
                <w:sz w:val="24"/>
                <w:szCs w:val="24"/>
                <w:lang w:val="uk-UA"/>
              </w:rPr>
              <w:t>1</w:t>
            </w:r>
            <w:r w:rsidRPr="00F21BB0">
              <w:rPr>
                <w:rFonts w:ascii="Times New Roman" w:eastAsia="Times New Roman" w:hAnsi="Times New Roman" w:cs="Times New Roman"/>
                <w:b/>
                <w:bCs/>
                <w:sz w:val="24"/>
                <w:szCs w:val="24"/>
              </w:rPr>
              <w:t> рік</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202</w:t>
            </w:r>
            <w:r w:rsidRPr="00F21BB0">
              <w:rPr>
                <w:rFonts w:ascii="Times New Roman" w:eastAsia="Times New Roman" w:hAnsi="Times New Roman" w:cs="Times New Roman"/>
                <w:b/>
                <w:bCs/>
                <w:sz w:val="24"/>
                <w:szCs w:val="24"/>
                <w:lang w:val="uk-UA"/>
              </w:rPr>
              <w:t>2</w:t>
            </w:r>
            <w:r w:rsidRPr="00F21BB0">
              <w:rPr>
                <w:rFonts w:ascii="Times New Roman" w:eastAsia="Times New Roman" w:hAnsi="Times New Roman" w:cs="Times New Roman"/>
                <w:b/>
                <w:bCs/>
                <w:sz w:val="24"/>
                <w:szCs w:val="24"/>
              </w:rPr>
              <w:t xml:space="preserve"> рік</w:t>
            </w:r>
          </w:p>
        </w:tc>
      </w:tr>
      <w:tr w:rsidR="00D82454" w:rsidRPr="00F21BB0" w:rsidTr="004C146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Доходи загального фонду</w:t>
            </w:r>
          </w:p>
          <w:p w:rsidR="00D82454" w:rsidRPr="00F21BB0" w:rsidRDefault="00D82454" w:rsidP="00CE0BA4">
            <w:pPr>
              <w:tabs>
                <w:tab w:val="left" w:pos="1080"/>
              </w:tabs>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з них:</w:t>
            </w:r>
          </w:p>
        </w:tc>
        <w:tc>
          <w:tcPr>
            <w:tcW w:w="19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jc w:val="center"/>
              <w:rPr>
                <w:rFonts w:ascii="Times New Roman" w:eastAsia="Times New Roman" w:hAnsi="Times New Roman" w:cs="Times New Roman"/>
                <w:b/>
                <w:sz w:val="24"/>
                <w:szCs w:val="24"/>
                <w:lang w:val="uk-UA"/>
              </w:rPr>
            </w:pPr>
            <w:r w:rsidRPr="00F21BB0">
              <w:rPr>
                <w:rFonts w:ascii="Times New Roman" w:eastAsia="Times New Roman" w:hAnsi="Times New Roman" w:cs="Times New Roman"/>
                <w:b/>
                <w:sz w:val="24"/>
                <w:szCs w:val="24"/>
                <w:lang w:val="uk-UA"/>
              </w:rPr>
              <w:t>124,0</w:t>
            </w:r>
          </w:p>
        </w:tc>
        <w:tc>
          <w:tcPr>
            <w:tcW w:w="18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b/>
                <w:sz w:val="24"/>
                <w:szCs w:val="24"/>
                <w:lang w:val="uk-UA"/>
              </w:rPr>
            </w:pPr>
            <w:r w:rsidRPr="00F21BB0">
              <w:rPr>
                <w:rFonts w:ascii="Times New Roman" w:eastAsia="Times New Roman" w:hAnsi="Times New Roman" w:cs="Times New Roman"/>
                <w:b/>
                <w:sz w:val="24"/>
                <w:szCs w:val="24"/>
                <w:lang w:val="uk-UA"/>
              </w:rPr>
              <w:t>131,0</w:t>
            </w:r>
          </w:p>
        </w:tc>
      </w:tr>
      <w:tr w:rsidR="00D82454" w:rsidRPr="00F21BB0" w:rsidTr="004C146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податок на доходи фізичних осіб</w:t>
            </w:r>
          </w:p>
        </w:tc>
        <w:tc>
          <w:tcPr>
            <w:tcW w:w="19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75,5</w:t>
            </w:r>
          </w:p>
        </w:tc>
        <w:tc>
          <w:tcPr>
            <w:tcW w:w="18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79,5</w:t>
            </w:r>
          </w:p>
        </w:tc>
      </w:tr>
      <w:tr w:rsidR="00D82454" w:rsidRPr="00F21BB0" w:rsidTr="004C146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плата за землю</w:t>
            </w:r>
          </w:p>
        </w:tc>
        <w:tc>
          <w:tcPr>
            <w:tcW w:w="19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16,0</w:t>
            </w:r>
          </w:p>
        </w:tc>
        <w:tc>
          <w:tcPr>
            <w:tcW w:w="18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17,0</w:t>
            </w:r>
          </w:p>
        </w:tc>
      </w:tr>
      <w:tr w:rsidR="00D82454" w:rsidRPr="00F21BB0" w:rsidTr="004C146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плата за майно, відмінне від земельної ділянки</w:t>
            </w:r>
          </w:p>
        </w:tc>
        <w:tc>
          <w:tcPr>
            <w:tcW w:w="19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 xml:space="preserve">             2,2</w:t>
            </w:r>
          </w:p>
        </w:tc>
        <w:tc>
          <w:tcPr>
            <w:tcW w:w="18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2,7</w:t>
            </w:r>
          </w:p>
        </w:tc>
      </w:tr>
      <w:tr w:rsidR="00D82454" w:rsidRPr="00F21BB0" w:rsidTr="004C146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tabs>
                <w:tab w:val="left" w:pos="1080"/>
              </w:tabs>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xml:space="preserve">- єдиний податок </w:t>
            </w:r>
          </w:p>
        </w:tc>
        <w:tc>
          <w:tcPr>
            <w:tcW w:w="19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23,6</w:t>
            </w:r>
          </w:p>
        </w:tc>
        <w:tc>
          <w:tcPr>
            <w:tcW w:w="18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25,0</w:t>
            </w:r>
          </w:p>
        </w:tc>
      </w:tr>
      <w:tr w:rsidR="00D82454" w:rsidRPr="00F21BB0" w:rsidTr="004C146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pStyle w:val="a8"/>
              <w:numPr>
                <w:ilvl w:val="0"/>
                <w:numId w:val="25"/>
              </w:numPr>
              <w:spacing w:after="0" w:line="240" w:lineRule="auto"/>
              <w:ind w:left="0" w:firstLine="116"/>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акцизний податок</w:t>
            </w:r>
          </w:p>
        </w:tc>
        <w:tc>
          <w:tcPr>
            <w:tcW w:w="19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 xml:space="preserve">           2,0</w:t>
            </w:r>
          </w:p>
        </w:tc>
        <w:tc>
          <w:tcPr>
            <w:tcW w:w="1884"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tabs>
                <w:tab w:val="left" w:pos="1080"/>
              </w:tabs>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2,2</w:t>
            </w:r>
          </w:p>
        </w:tc>
      </w:tr>
    </w:tbl>
    <w:p w:rsidR="00D82454" w:rsidRPr="00F21BB0" w:rsidRDefault="00D82454" w:rsidP="00CE0BA4">
      <w:pPr>
        <w:keepNext/>
        <w:tabs>
          <w:tab w:val="left" w:pos="1080"/>
        </w:tabs>
        <w:spacing w:after="0" w:line="240" w:lineRule="auto"/>
        <w:ind w:firstLine="567"/>
        <w:rPr>
          <w:rFonts w:ascii="Times New Roman" w:eastAsia="Times New Roman" w:hAnsi="Times New Roman" w:cs="Times New Roman"/>
          <w:color w:val="FF0000"/>
          <w:sz w:val="24"/>
          <w:szCs w:val="24"/>
          <w:lang w:val="uk-UA"/>
        </w:rPr>
      </w:pP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 xml:space="preserve">Збільшення надходжень з податку на доходи фізичних осіб </w:t>
      </w:r>
      <w:r w:rsidRPr="00F21BB0">
        <w:rPr>
          <w:rFonts w:ascii="Times New Roman" w:eastAsia="Times New Roman" w:hAnsi="Times New Roman" w:cs="Times New Roman"/>
          <w:sz w:val="24"/>
          <w:szCs w:val="24"/>
          <w:lang w:val="uk-UA"/>
        </w:rPr>
        <w:t>розраховане відповідно до основних прогнозних макропоказників економічного і соціального розвитку України  у  2020-2022 роках, затверджених постановою КМУ від 15.05.2019р. №555., згідно яких планується ріст фонду оплати праці найманих працівників і грошового забезпечення військовослужбовців в 2021 році порівняно з 2020 роком на 5,9%, а в 2022 році порівняно з 2021 роком – на 5,7 відсотків.</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 xml:space="preserve">Плати за землю в 2020-2021 роках можливо отримати більше </w:t>
      </w:r>
      <w:r w:rsidRPr="00F21BB0">
        <w:rPr>
          <w:rFonts w:ascii="Times New Roman" w:eastAsia="Times New Roman" w:hAnsi="Times New Roman" w:cs="Times New Roman"/>
          <w:sz w:val="24"/>
          <w:szCs w:val="24"/>
          <w:lang w:val="uk-UA"/>
        </w:rPr>
        <w:t>результаті збільшення ставок оренди та передачу земельних ділянок в оренду шляхом проведення аукціону.</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Прогноз надходжень плати за майно, відмінне від земельної ділянки, розрахований з очікуваним</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розширенням бази оподаткування та збільшенням мінімальної заробітної плати. </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rPr>
        <w:t>Ріст прогнозу по єдиному податку планується в зв’язку із збільшенням соціальних гарантій, зокрема росту мінімальної заробітної плати та прожиткового мінімуму</w:t>
      </w:r>
      <w:r w:rsidRPr="00F21BB0">
        <w:rPr>
          <w:rFonts w:ascii="Times New Roman" w:eastAsia="Times New Roman" w:hAnsi="Times New Roman" w:cs="Times New Roman"/>
          <w:sz w:val="24"/>
          <w:szCs w:val="24"/>
          <w:lang w:val="uk-UA"/>
        </w:rPr>
        <w:t xml:space="preserve">. </w:t>
      </w:r>
      <w:r w:rsidRPr="00F21BB0">
        <w:rPr>
          <w:rFonts w:ascii="Times New Roman" w:eastAsia="Times New Roman" w:hAnsi="Times New Roman" w:cs="Times New Roman"/>
          <w:sz w:val="24"/>
          <w:szCs w:val="24"/>
          <w:lang w:val="uk-UA"/>
        </w:rPr>
        <w:lastRenderedPageBreak/>
        <w:t>Планується отримати додаткові надходження в результаті проведення відділом праці та соц.захисту населення відповідної роботи.</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Щодо негативних чинників, які вплинуть на фінансовий ресурс міського бюджету: втрата, починаючи з 01.01.2021 року, досить вагомого дохідного джерела – акцизного податку з виробленого та ввезеного пального.</w:t>
      </w:r>
    </w:p>
    <w:p w:rsidR="00D82454" w:rsidRPr="00F21BB0" w:rsidRDefault="00D82454" w:rsidP="00CE0BA4">
      <w:pPr>
        <w:tabs>
          <w:tab w:val="left" w:pos="1134"/>
        </w:tabs>
        <w:spacing w:after="0" w:line="240" w:lineRule="auto"/>
        <w:ind w:firstLine="567"/>
        <w:jc w:val="both"/>
        <w:rPr>
          <w:rFonts w:ascii="Times New Roman" w:eastAsia="Times New Roman" w:hAnsi="Times New Roman" w:cs="Times New Roman"/>
          <w:color w:val="FF0000"/>
          <w:sz w:val="24"/>
          <w:szCs w:val="24"/>
          <w:lang w:val="uk-UA"/>
        </w:rPr>
      </w:pPr>
    </w:p>
    <w:p w:rsidR="00D82454" w:rsidRPr="00F21BB0" w:rsidRDefault="00D82454" w:rsidP="00CE0BA4">
      <w:pPr>
        <w:tabs>
          <w:tab w:val="left" w:pos="1134"/>
        </w:tabs>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Заходи, що будуть вживатися із розширення бази оподаткування та залучення додаткових надходжень до бюджету:</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підвищення рівня середньомісячної заробітної плати у високорентабельних галузях економіки;</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недопущення</w:t>
      </w:r>
      <w:r w:rsidRPr="00F21BB0">
        <w:rPr>
          <w:rFonts w:ascii="Times New Roman" w:eastAsia="Times New Roman" w:hAnsi="Times New Roman" w:cs="Times New Roman"/>
          <w:sz w:val="24"/>
          <w:szCs w:val="24"/>
        </w:rPr>
        <w:t xml:space="preserve"> випадків виплати заробітної плати працівникам нижче законодавчо встановленого мінімуму;</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посилення інформаційно-роз’яснювальної роботи серед населення з питань праці;</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детінізація трудових відносин, зокрема через укладення трудових договорів між роботодавцями і найманими працівниками;</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проведення роботи з суб’єктами господарювання, які мають значні валові доходи, але офіційно виплачують заробітну плату меншу або на рівні мінімальної заробітної плати;</w:t>
      </w:r>
    </w:p>
    <w:p w:rsidR="00D82454" w:rsidRPr="00F21BB0" w:rsidRDefault="00D82454" w:rsidP="00CE0BA4">
      <w:pPr>
        <w:spacing w:after="0" w:line="240" w:lineRule="auto"/>
        <w:ind w:firstLine="567"/>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   скорочення податкового боргу зі сплати податків, зборів і платежів.</w:t>
      </w:r>
    </w:p>
    <w:p w:rsidR="00D82454" w:rsidRPr="00F21BB0" w:rsidRDefault="00D82454" w:rsidP="00CE0BA4">
      <w:pPr>
        <w:spacing w:after="0" w:line="240" w:lineRule="auto"/>
        <w:ind w:firstLine="567"/>
        <w:jc w:val="both"/>
        <w:rPr>
          <w:rFonts w:ascii="Times New Roman" w:eastAsia="Times New Roman" w:hAnsi="Times New Roman" w:cs="Times New Roman"/>
          <w:color w:val="FF0000"/>
          <w:sz w:val="24"/>
          <w:szCs w:val="24"/>
          <w:lang w:val="uk-UA"/>
        </w:rPr>
      </w:pPr>
      <w:r w:rsidRPr="00F21BB0">
        <w:rPr>
          <w:rFonts w:ascii="Times New Roman" w:eastAsia="Times New Roman" w:hAnsi="Times New Roman" w:cs="Times New Roman"/>
          <w:color w:val="FF0000"/>
          <w:sz w:val="24"/>
          <w:szCs w:val="24"/>
        </w:rPr>
        <w:t> </w:t>
      </w:r>
    </w:p>
    <w:p w:rsidR="00D82454" w:rsidRPr="00F21BB0" w:rsidRDefault="00D82454" w:rsidP="00CE0BA4">
      <w:pPr>
        <w:spacing w:after="0" w:line="240" w:lineRule="auto"/>
        <w:ind w:firstLine="567"/>
        <w:jc w:val="center"/>
        <w:rPr>
          <w:rFonts w:ascii="Times New Roman" w:eastAsia="Times New Roman" w:hAnsi="Times New Roman" w:cs="Times New Roman"/>
          <w:b/>
          <w:bCs/>
          <w:sz w:val="24"/>
          <w:szCs w:val="24"/>
          <w:lang w:val="uk-UA"/>
        </w:rPr>
      </w:pPr>
      <w:r w:rsidRPr="00F21BB0">
        <w:rPr>
          <w:rFonts w:ascii="Times New Roman" w:eastAsia="Times New Roman" w:hAnsi="Times New Roman" w:cs="Times New Roman"/>
          <w:b/>
          <w:bCs/>
          <w:sz w:val="24"/>
          <w:szCs w:val="24"/>
        </w:rPr>
        <w:t>Прогнозні показники видатків загального фонду міського бюджету</w:t>
      </w:r>
    </w:p>
    <w:p w:rsidR="00D82454" w:rsidRPr="00F21BB0" w:rsidRDefault="00D82454" w:rsidP="00CE0BA4">
      <w:pPr>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на 20</w:t>
      </w:r>
      <w:r w:rsidRPr="00F21BB0">
        <w:rPr>
          <w:rFonts w:ascii="Times New Roman" w:eastAsia="Times New Roman" w:hAnsi="Times New Roman" w:cs="Times New Roman"/>
          <w:b/>
          <w:bCs/>
          <w:sz w:val="24"/>
          <w:szCs w:val="24"/>
          <w:lang w:val="uk-UA"/>
        </w:rPr>
        <w:t>21-2022 роки</w:t>
      </w:r>
    </w:p>
    <w:p w:rsidR="00D82454" w:rsidRPr="00F21BB0" w:rsidRDefault="00D82454" w:rsidP="00CE0BA4">
      <w:pPr>
        <w:spacing w:after="0" w:line="240" w:lineRule="auto"/>
        <w:ind w:firstLine="567"/>
        <w:jc w:val="right"/>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млн. грн.</w:t>
      </w:r>
    </w:p>
    <w:tbl>
      <w:tblPr>
        <w:tblW w:w="0" w:type="auto"/>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085"/>
        <w:gridCol w:w="2481"/>
        <w:gridCol w:w="2035"/>
      </w:tblGrid>
      <w:tr w:rsidR="00D82454" w:rsidRPr="00F21BB0" w:rsidTr="004C1466">
        <w:trPr>
          <w:trHeight w:val="375"/>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Найменування</w:t>
            </w:r>
          </w:p>
        </w:tc>
        <w:tc>
          <w:tcPr>
            <w:tcW w:w="2481"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202</w:t>
            </w:r>
            <w:r w:rsidRPr="00F21BB0">
              <w:rPr>
                <w:rFonts w:ascii="Times New Roman" w:eastAsia="Times New Roman" w:hAnsi="Times New Roman" w:cs="Times New Roman"/>
                <w:b/>
                <w:bCs/>
                <w:sz w:val="24"/>
                <w:szCs w:val="24"/>
                <w:lang w:val="uk-UA"/>
              </w:rPr>
              <w:t>1</w:t>
            </w:r>
            <w:r w:rsidRPr="00F21BB0">
              <w:rPr>
                <w:rFonts w:ascii="Times New Roman" w:eastAsia="Times New Roman" w:hAnsi="Times New Roman" w:cs="Times New Roman"/>
                <w:b/>
                <w:bCs/>
                <w:sz w:val="24"/>
                <w:szCs w:val="24"/>
              </w:rPr>
              <w:t xml:space="preserve"> рік </w:t>
            </w:r>
          </w:p>
        </w:tc>
        <w:tc>
          <w:tcPr>
            <w:tcW w:w="203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202</w:t>
            </w:r>
            <w:r w:rsidRPr="00F21BB0">
              <w:rPr>
                <w:rFonts w:ascii="Times New Roman" w:eastAsia="Times New Roman" w:hAnsi="Times New Roman" w:cs="Times New Roman"/>
                <w:b/>
                <w:bCs/>
                <w:sz w:val="24"/>
                <w:szCs w:val="24"/>
                <w:lang w:val="uk-UA"/>
              </w:rPr>
              <w:t>2</w:t>
            </w:r>
            <w:r w:rsidRPr="00F21BB0">
              <w:rPr>
                <w:rFonts w:ascii="Times New Roman" w:eastAsia="Times New Roman" w:hAnsi="Times New Roman" w:cs="Times New Roman"/>
                <w:b/>
                <w:bCs/>
                <w:sz w:val="24"/>
                <w:szCs w:val="24"/>
              </w:rPr>
              <w:t> рік</w:t>
            </w:r>
          </w:p>
        </w:tc>
      </w:tr>
      <w:tr w:rsidR="00D82454" w:rsidRPr="00F21BB0" w:rsidTr="004C1466">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b/>
                <w:bCs/>
                <w:sz w:val="24"/>
                <w:szCs w:val="24"/>
              </w:rPr>
              <w:t>Загальний обсяг видатків </w:t>
            </w:r>
          </w:p>
        </w:tc>
        <w:tc>
          <w:tcPr>
            <w:tcW w:w="2481"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b/>
                <w:sz w:val="24"/>
                <w:szCs w:val="24"/>
                <w:lang w:val="uk-UA"/>
              </w:rPr>
            </w:pPr>
            <w:r w:rsidRPr="00F21BB0">
              <w:rPr>
                <w:rFonts w:ascii="Times New Roman" w:eastAsia="Times New Roman" w:hAnsi="Times New Roman" w:cs="Times New Roman"/>
                <w:b/>
                <w:sz w:val="24"/>
                <w:szCs w:val="24"/>
                <w:lang w:val="uk-UA"/>
              </w:rPr>
              <w:t>244,0</w:t>
            </w:r>
          </w:p>
        </w:tc>
        <w:tc>
          <w:tcPr>
            <w:tcW w:w="2035"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b/>
                <w:sz w:val="24"/>
                <w:szCs w:val="24"/>
                <w:lang w:val="uk-UA"/>
              </w:rPr>
            </w:pPr>
            <w:r w:rsidRPr="00F21BB0">
              <w:rPr>
                <w:rFonts w:ascii="Times New Roman" w:eastAsia="Times New Roman" w:hAnsi="Times New Roman" w:cs="Times New Roman"/>
                <w:b/>
                <w:sz w:val="24"/>
                <w:szCs w:val="24"/>
                <w:lang w:val="uk-UA"/>
              </w:rPr>
              <w:t>252</w:t>
            </w:r>
          </w:p>
        </w:tc>
      </w:tr>
      <w:tr w:rsidR="00D82454" w:rsidRPr="00F21BB0" w:rsidTr="004C1466">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i/>
                <w:iCs/>
                <w:sz w:val="24"/>
                <w:szCs w:val="24"/>
              </w:rPr>
              <w:t xml:space="preserve">                у тому числі </w:t>
            </w:r>
          </w:p>
        </w:tc>
        <w:tc>
          <w:tcPr>
            <w:tcW w:w="2481"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rPr>
            </w:pPr>
          </w:p>
        </w:tc>
        <w:tc>
          <w:tcPr>
            <w:tcW w:w="2035"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rPr>
            </w:pPr>
          </w:p>
        </w:tc>
      </w:tr>
      <w:tr w:rsidR="00D82454" w:rsidRPr="00F21BB0" w:rsidTr="004C1466">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Освіта</w:t>
            </w:r>
          </w:p>
        </w:tc>
        <w:tc>
          <w:tcPr>
            <w:tcW w:w="2481"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174,0</w:t>
            </w:r>
          </w:p>
        </w:tc>
        <w:tc>
          <w:tcPr>
            <w:tcW w:w="2035"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185,4</w:t>
            </w:r>
          </w:p>
        </w:tc>
      </w:tr>
      <w:tr w:rsidR="00D82454" w:rsidRPr="00F21BB0" w:rsidTr="004C1466">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Соціальний захист та соціальне забезпечення</w:t>
            </w:r>
          </w:p>
        </w:tc>
        <w:tc>
          <w:tcPr>
            <w:tcW w:w="2481"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8,3</w:t>
            </w:r>
          </w:p>
        </w:tc>
        <w:tc>
          <w:tcPr>
            <w:tcW w:w="2035"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9,2</w:t>
            </w:r>
          </w:p>
        </w:tc>
      </w:tr>
      <w:tr w:rsidR="00D82454" w:rsidRPr="00F21BB0" w:rsidTr="004C1466">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Культура і мистецтво</w:t>
            </w:r>
          </w:p>
        </w:tc>
        <w:tc>
          <w:tcPr>
            <w:tcW w:w="2481"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12,0</w:t>
            </w:r>
          </w:p>
        </w:tc>
        <w:tc>
          <w:tcPr>
            <w:tcW w:w="2035"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13,1</w:t>
            </w:r>
          </w:p>
        </w:tc>
      </w:tr>
      <w:tr w:rsidR="00D82454" w:rsidRPr="00F21BB0" w:rsidTr="004C1466">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D82454" w:rsidRPr="00F21BB0" w:rsidRDefault="00D82454" w:rsidP="00CE0BA4">
            <w:pPr>
              <w:spacing w:after="0" w:line="240" w:lineRule="auto"/>
              <w:ind w:firstLine="567"/>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rPr>
              <w:t>Фізична культура і спорт</w:t>
            </w:r>
          </w:p>
        </w:tc>
        <w:tc>
          <w:tcPr>
            <w:tcW w:w="2481"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5,6</w:t>
            </w:r>
          </w:p>
        </w:tc>
        <w:tc>
          <w:tcPr>
            <w:tcW w:w="2035" w:type="dxa"/>
            <w:tcBorders>
              <w:top w:val="single" w:sz="6" w:space="0" w:color="000000"/>
              <w:left w:val="single" w:sz="6" w:space="0" w:color="000000"/>
              <w:bottom w:val="single" w:sz="6" w:space="0" w:color="000000"/>
              <w:right w:val="single" w:sz="6" w:space="0" w:color="000000"/>
            </w:tcBorders>
            <w:vAlign w:val="center"/>
          </w:tcPr>
          <w:p w:rsidR="00D82454" w:rsidRPr="00F21BB0" w:rsidRDefault="00D82454" w:rsidP="00CE0BA4">
            <w:pPr>
              <w:spacing w:after="0" w:line="240" w:lineRule="auto"/>
              <w:ind w:firstLine="567"/>
              <w:jc w:val="center"/>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6,4</w:t>
            </w:r>
          </w:p>
        </w:tc>
      </w:tr>
    </w:tbl>
    <w:p w:rsidR="00D82454" w:rsidRPr="00F21BB0" w:rsidRDefault="00D82454" w:rsidP="00CE0BA4">
      <w:pPr>
        <w:spacing w:after="0" w:line="240" w:lineRule="auto"/>
        <w:ind w:firstLine="567"/>
        <w:jc w:val="both"/>
        <w:rPr>
          <w:rFonts w:ascii="Times New Roman" w:eastAsia="Times New Roman" w:hAnsi="Times New Roman" w:cs="Times New Roman"/>
          <w:sz w:val="24"/>
          <w:szCs w:val="24"/>
          <w:lang w:val="uk-UA"/>
        </w:rPr>
      </w:pPr>
    </w:p>
    <w:p w:rsidR="00D82454" w:rsidRPr="00F21BB0" w:rsidRDefault="00D82454" w:rsidP="00CE0BA4">
      <w:pPr>
        <w:tabs>
          <w:tab w:val="left" w:pos="851"/>
          <w:tab w:val="left" w:pos="993"/>
          <w:tab w:val="left" w:pos="1080"/>
        </w:tabs>
        <w:spacing w:after="0" w:line="240" w:lineRule="auto"/>
        <w:ind w:firstLine="567"/>
        <w:jc w:val="both"/>
        <w:rPr>
          <w:rFonts w:ascii="Times New Roman" w:hAnsi="Times New Roman" w:cs="Times New Roman"/>
          <w:sz w:val="24"/>
          <w:szCs w:val="24"/>
          <w:lang w:val="uk-UA"/>
        </w:rPr>
      </w:pPr>
      <w:r w:rsidRPr="00F21BB0">
        <w:rPr>
          <w:rFonts w:ascii="Times New Roman" w:eastAsia="Times New Roman" w:hAnsi="Times New Roman" w:cs="Times New Roman"/>
          <w:sz w:val="24"/>
          <w:szCs w:val="24"/>
          <w:lang w:val="uk-UA"/>
        </w:rPr>
        <w:t xml:space="preserve">Прогноз видатків загального фонду бюджету Дунаєвецької міської ОТГ на наступні за плановим два бюджетні періоди здійснено на підставі діючих положень бюджетно-податкового законодавства та відповідно до макропоказників економічного і соціального розвитку України. </w:t>
      </w:r>
      <w:r w:rsidRPr="00F21BB0">
        <w:rPr>
          <w:rFonts w:ascii="Times New Roman" w:hAnsi="Times New Roman" w:cs="Times New Roman"/>
          <w:sz w:val="24"/>
          <w:szCs w:val="24"/>
          <w:lang w:val="uk-UA"/>
        </w:rPr>
        <w:t>Обсяги міжбюджетних трансфертів на 2021-2022 роки доведені Міністерством фінансів України листом від 18.10.2019 року №05110-14-6/26381.</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sz w:val="24"/>
          <w:szCs w:val="24"/>
          <w:lang w:val="uk-UA"/>
        </w:rPr>
      </w:pPr>
      <w:r w:rsidRPr="00F21BB0">
        <w:rPr>
          <w:rFonts w:ascii="Times New Roman" w:eastAsia="Times New Roman" w:hAnsi="Times New Roman" w:cs="Times New Roman"/>
          <w:sz w:val="24"/>
          <w:szCs w:val="24"/>
          <w:lang w:val="uk-UA"/>
        </w:rPr>
        <w:t>При прогнозуванні видатків на 2021-2022 роки врахований ріст мінімальної зарплати в 2021 році порівняно з 2020 роком на 5,9%, а в 2022 році порівняно з 2021 роком – на 5,7 відсотків, ріст розміру посадового окладу працівника 1 тарифного розряду ЄТС -</w:t>
      </w:r>
      <w:r w:rsidRPr="00F21BB0">
        <w:rPr>
          <w:rFonts w:ascii="Times New Roman" w:eastAsia="Times New Roman" w:hAnsi="Times New Roman" w:cs="Times New Roman"/>
          <w:sz w:val="24"/>
          <w:szCs w:val="24"/>
        </w:rPr>
        <w:t> </w:t>
      </w:r>
      <w:r w:rsidRPr="00F21BB0">
        <w:rPr>
          <w:rFonts w:ascii="Times New Roman" w:eastAsia="Times New Roman" w:hAnsi="Times New Roman" w:cs="Times New Roman"/>
          <w:sz w:val="24"/>
          <w:szCs w:val="24"/>
          <w:lang w:val="uk-UA"/>
        </w:rPr>
        <w:t xml:space="preserve"> відповідно на 8,0% та 7,7%, коефіцієнтом росту цін на енергоносії – відповідно 1,08 та 1,061.</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color w:val="FF0000"/>
          <w:sz w:val="24"/>
          <w:szCs w:val="24"/>
          <w:lang w:val="uk-UA"/>
        </w:rPr>
      </w:pPr>
    </w:p>
    <w:p w:rsidR="00D82454" w:rsidRPr="00F21BB0" w:rsidRDefault="00D82454" w:rsidP="00CE0BA4">
      <w:pPr>
        <w:tabs>
          <w:tab w:val="left" w:pos="1080"/>
        </w:tabs>
        <w:spacing w:after="0" w:line="240" w:lineRule="auto"/>
        <w:ind w:firstLine="567"/>
        <w:jc w:val="both"/>
        <w:rPr>
          <w:rFonts w:ascii="Times New Roman" w:hAnsi="Times New Roman" w:cs="Times New Roman"/>
          <w:sz w:val="24"/>
          <w:szCs w:val="24"/>
          <w:lang w:val="uk-UA" w:eastAsia="uk-UA"/>
        </w:rPr>
      </w:pPr>
      <w:r w:rsidRPr="00F21BB0">
        <w:rPr>
          <w:rFonts w:ascii="Times New Roman" w:hAnsi="Times New Roman" w:cs="Times New Roman"/>
          <w:sz w:val="24"/>
          <w:szCs w:val="24"/>
          <w:lang w:val="uk-UA" w:eastAsia="uk-UA"/>
        </w:rPr>
        <w:t xml:space="preserve">Прогнозні показники міського бюджету на </w:t>
      </w:r>
      <w:r w:rsidRPr="00F21BB0">
        <w:rPr>
          <w:rFonts w:ascii="Times New Roman" w:hAnsi="Times New Roman" w:cs="Times New Roman"/>
          <w:sz w:val="24"/>
          <w:szCs w:val="24"/>
          <w:lang w:val="uk-UA"/>
        </w:rPr>
        <w:t xml:space="preserve">2021-2022 роки </w:t>
      </w:r>
      <w:r w:rsidRPr="00F21BB0">
        <w:rPr>
          <w:rFonts w:ascii="Times New Roman" w:hAnsi="Times New Roman" w:cs="Times New Roman"/>
          <w:sz w:val="24"/>
          <w:szCs w:val="24"/>
          <w:lang w:val="uk-UA" w:eastAsia="uk-UA"/>
        </w:rPr>
        <w:t>є основою для складання головними розпорядниками бюджетних коштів планів своєї діяльності та формування показників проекту міського бюджету.</w:t>
      </w:r>
    </w:p>
    <w:p w:rsidR="00D82454" w:rsidRPr="00F21BB0" w:rsidRDefault="00D82454" w:rsidP="00CE0BA4">
      <w:pPr>
        <w:tabs>
          <w:tab w:val="left" w:pos="1080"/>
        </w:tabs>
        <w:spacing w:after="0" w:line="240" w:lineRule="auto"/>
        <w:ind w:firstLine="567"/>
        <w:jc w:val="both"/>
        <w:rPr>
          <w:rFonts w:ascii="Times New Roman" w:eastAsia="Times New Roman" w:hAnsi="Times New Roman" w:cs="Times New Roman"/>
          <w:color w:val="FF0000"/>
          <w:sz w:val="24"/>
          <w:szCs w:val="24"/>
          <w:lang w:val="uk-UA"/>
        </w:rPr>
      </w:pPr>
    </w:p>
    <w:p w:rsidR="00D82454" w:rsidRPr="00F21BB0" w:rsidRDefault="00D82454" w:rsidP="00CE0BA4">
      <w:pPr>
        <w:spacing w:after="0" w:line="240" w:lineRule="auto"/>
        <w:jc w:val="both"/>
        <w:rPr>
          <w:rFonts w:ascii="Times New Roman" w:eastAsia="Times New Roman" w:hAnsi="Times New Roman" w:cs="Times New Roman"/>
          <w:color w:val="FF0000"/>
          <w:sz w:val="24"/>
          <w:szCs w:val="24"/>
          <w:lang w:val="uk-UA"/>
        </w:rPr>
      </w:pPr>
    </w:p>
    <w:p w:rsidR="00D82454" w:rsidRPr="00F21BB0" w:rsidRDefault="00D82454" w:rsidP="00CE0BA4">
      <w:pPr>
        <w:spacing w:after="0" w:line="240" w:lineRule="auto"/>
        <w:jc w:val="both"/>
        <w:rPr>
          <w:rFonts w:ascii="Times New Roman" w:eastAsia="Times New Roman" w:hAnsi="Times New Roman" w:cs="Times New Roman"/>
          <w:sz w:val="24"/>
          <w:szCs w:val="24"/>
          <w:lang w:val="uk-UA"/>
        </w:rPr>
      </w:pPr>
    </w:p>
    <w:p w:rsidR="00D82454" w:rsidRPr="00F21BB0" w:rsidRDefault="00D82454" w:rsidP="00CE0BA4">
      <w:pPr>
        <w:spacing w:after="0" w:line="240" w:lineRule="auto"/>
        <w:jc w:val="both"/>
        <w:rPr>
          <w:rFonts w:ascii="Times New Roman" w:eastAsia="Times New Roman" w:hAnsi="Times New Roman" w:cs="Times New Roman"/>
          <w:sz w:val="24"/>
          <w:szCs w:val="24"/>
          <w:lang w:val="uk-UA"/>
        </w:rPr>
      </w:pPr>
    </w:p>
    <w:p w:rsidR="00166837" w:rsidRPr="00F21BB0" w:rsidRDefault="00D82454" w:rsidP="00CE0BA4">
      <w:pPr>
        <w:spacing w:after="0" w:line="240" w:lineRule="auto"/>
        <w:jc w:val="both"/>
        <w:rPr>
          <w:rFonts w:ascii="Times New Roman" w:eastAsia="Times New Roman" w:hAnsi="Times New Roman" w:cs="Times New Roman"/>
          <w:sz w:val="24"/>
          <w:szCs w:val="24"/>
        </w:rPr>
      </w:pPr>
      <w:r w:rsidRPr="00F21BB0">
        <w:rPr>
          <w:rFonts w:ascii="Times New Roman" w:eastAsia="Times New Roman" w:hAnsi="Times New Roman" w:cs="Times New Roman"/>
          <w:sz w:val="24"/>
          <w:szCs w:val="24"/>
          <w:lang w:val="uk-UA"/>
        </w:rPr>
        <w:t xml:space="preserve"> </w:t>
      </w:r>
      <w:r w:rsidRPr="00F21BB0">
        <w:rPr>
          <w:rFonts w:ascii="Times New Roman" w:eastAsia="Times New Roman" w:hAnsi="Times New Roman" w:cs="Times New Roman"/>
          <w:sz w:val="24"/>
          <w:szCs w:val="24"/>
        </w:rPr>
        <w:t>Начальник фін</w:t>
      </w:r>
      <w:r w:rsidRPr="00F21BB0">
        <w:rPr>
          <w:rFonts w:ascii="Times New Roman" w:eastAsia="Times New Roman" w:hAnsi="Times New Roman" w:cs="Times New Roman"/>
          <w:sz w:val="24"/>
          <w:szCs w:val="24"/>
          <w:lang w:val="uk-UA"/>
        </w:rPr>
        <w:t xml:space="preserve">ансового </w:t>
      </w:r>
      <w:r w:rsidRPr="00F21BB0">
        <w:rPr>
          <w:rFonts w:ascii="Times New Roman" w:eastAsia="Times New Roman" w:hAnsi="Times New Roman" w:cs="Times New Roman"/>
          <w:sz w:val="24"/>
          <w:szCs w:val="24"/>
        </w:rPr>
        <w:t>управління                                              Тетяна АБЗАЛОВА</w:t>
      </w:r>
      <w:r w:rsidR="00166837" w:rsidRPr="00F21BB0">
        <w:rPr>
          <w:rFonts w:ascii="Times New Roman" w:eastAsia="Times New Roman" w:hAnsi="Times New Roman" w:cs="Times New Roman"/>
          <w:sz w:val="24"/>
          <w:szCs w:val="24"/>
        </w:rPr>
        <w:br w:type="page"/>
      </w:r>
    </w:p>
    <w:p w:rsidR="00166837" w:rsidRPr="00F21BB0" w:rsidRDefault="00166837" w:rsidP="00CE0BA4">
      <w:pPr>
        <w:spacing w:after="0" w:line="240" w:lineRule="auto"/>
        <w:jc w:val="center"/>
        <w:rPr>
          <w:rFonts w:ascii="Times New Roman" w:hAnsi="Times New Roman" w:cs="Times New Roman"/>
          <w:sz w:val="28"/>
          <w:szCs w:val="28"/>
          <w:lang w:val="uk-UA" w:eastAsia="uk-UA"/>
        </w:rPr>
      </w:pPr>
      <w:r w:rsidRPr="00F21BB0">
        <w:rPr>
          <w:rFonts w:ascii="Times New Roman" w:hAnsi="Times New Roman" w:cs="Times New Roman"/>
          <w:noProof/>
          <w:sz w:val="28"/>
          <w:szCs w:val="28"/>
          <w:lang w:val="uk-UA" w:eastAsia="uk-UA"/>
        </w:rPr>
        <w:lastRenderedPageBreak/>
        <w:t xml:space="preserve"> </w:t>
      </w:r>
      <w:r w:rsidRPr="00F21BB0">
        <w:rPr>
          <w:rFonts w:ascii="Times New Roman" w:hAnsi="Times New Roman" w:cs="Times New Roman"/>
          <w:noProof/>
          <w:lang w:val="uk-UA" w:eastAsia="uk-UA"/>
        </w:rPr>
        <w:t xml:space="preserve"> </w:t>
      </w:r>
      <w:r w:rsidRPr="00F21BB0">
        <w:rPr>
          <w:rFonts w:ascii="Times New Roman" w:hAnsi="Times New Roman" w:cs="Times New Roman"/>
          <w:b/>
          <w:noProof/>
        </w:rPr>
        <w:drawing>
          <wp:inline distT="0" distB="0" distL="0" distR="0" wp14:anchorId="06C1C99D" wp14:editId="5360468E">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66837" w:rsidRPr="00F21BB0" w:rsidRDefault="00166837" w:rsidP="00CE0BA4">
      <w:pPr>
        <w:spacing w:after="0" w:line="240" w:lineRule="auto"/>
        <w:jc w:val="center"/>
        <w:rPr>
          <w:rFonts w:ascii="Times New Roman" w:hAnsi="Times New Roman" w:cs="Times New Roman"/>
          <w:sz w:val="28"/>
          <w:szCs w:val="28"/>
        </w:rPr>
      </w:pPr>
    </w:p>
    <w:p w:rsidR="00166837" w:rsidRPr="00F21BB0" w:rsidRDefault="00166837" w:rsidP="00CE0BA4">
      <w:pPr>
        <w:spacing w:after="0" w:line="240" w:lineRule="auto"/>
        <w:jc w:val="center"/>
        <w:rPr>
          <w:rFonts w:ascii="Times New Roman" w:hAnsi="Times New Roman" w:cs="Times New Roman"/>
          <w:b/>
          <w:sz w:val="28"/>
          <w:szCs w:val="28"/>
        </w:rPr>
      </w:pPr>
      <w:r w:rsidRPr="00F21BB0">
        <w:rPr>
          <w:rFonts w:ascii="Times New Roman" w:hAnsi="Times New Roman" w:cs="Times New Roman"/>
          <w:b/>
          <w:sz w:val="28"/>
          <w:szCs w:val="28"/>
        </w:rPr>
        <w:t xml:space="preserve">ДУНАЄВЕЦЬКА МІСЬКА РАДА </w:t>
      </w:r>
    </w:p>
    <w:p w:rsidR="00166837" w:rsidRPr="00F21BB0" w:rsidRDefault="00166837" w:rsidP="00CE0BA4">
      <w:pPr>
        <w:spacing w:after="0" w:line="240" w:lineRule="auto"/>
        <w:jc w:val="center"/>
        <w:rPr>
          <w:rFonts w:ascii="Times New Roman" w:hAnsi="Times New Roman" w:cs="Times New Roman"/>
          <w:bCs/>
          <w:sz w:val="28"/>
          <w:szCs w:val="28"/>
        </w:rPr>
      </w:pPr>
      <w:r w:rsidRPr="00F21BB0">
        <w:rPr>
          <w:rFonts w:ascii="Times New Roman" w:hAnsi="Times New Roman" w:cs="Times New Roman"/>
          <w:bCs/>
          <w:sz w:val="28"/>
          <w:szCs w:val="28"/>
        </w:rPr>
        <w:t>ВИКОНАВЧИЙ КОМІТЕТ</w:t>
      </w:r>
    </w:p>
    <w:p w:rsidR="00166837" w:rsidRPr="00F21BB0" w:rsidRDefault="00166837" w:rsidP="00CE0BA4">
      <w:pPr>
        <w:spacing w:after="0" w:line="240" w:lineRule="auto"/>
        <w:jc w:val="center"/>
        <w:rPr>
          <w:rFonts w:ascii="Times New Roman" w:hAnsi="Times New Roman" w:cs="Times New Roman"/>
          <w:b/>
          <w:bCs/>
          <w:sz w:val="28"/>
          <w:szCs w:val="28"/>
        </w:rPr>
      </w:pPr>
    </w:p>
    <w:p w:rsidR="00166837" w:rsidRPr="00F21BB0" w:rsidRDefault="00166837" w:rsidP="00CE0BA4">
      <w:pPr>
        <w:spacing w:after="0" w:line="240" w:lineRule="auto"/>
        <w:jc w:val="center"/>
        <w:rPr>
          <w:rFonts w:ascii="Times New Roman" w:hAnsi="Times New Roman" w:cs="Times New Roman"/>
          <w:b/>
          <w:bCs/>
          <w:sz w:val="28"/>
          <w:szCs w:val="28"/>
        </w:rPr>
      </w:pPr>
      <w:r w:rsidRPr="00F21BB0">
        <w:rPr>
          <w:rFonts w:ascii="Times New Roman" w:hAnsi="Times New Roman" w:cs="Times New Roman"/>
          <w:b/>
          <w:bCs/>
          <w:sz w:val="28"/>
          <w:szCs w:val="28"/>
          <w:lang w:val="uk-UA"/>
        </w:rPr>
        <w:t xml:space="preserve">Проект </w:t>
      </w:r>
      <w:r w:rsidRPr="00F21BB0">
        <w:rPr>
          <w:rFonts w:ascii="Times New Roman" w:hAnsi="Times New Roman" w:cs="Times New Roman"/>
          <w:b/>
          <w:bCs/>
          <w:sz w:val="28"/>
          <w:szCs w:val="28"/>
        </w:rPr>
        <w:t>РІШЕННЯ</w:t>
      </w:r>
    </w:p>
    <w:p w:rsidR="00166837" w:rsidRPr="00F21BB0" w:rsidRDefault="00166837" w:rsidP="00CE0BA4">
      <w:pPr>
        <w:spacing w:after="0" w:line="240" w:lineRule="auto"/>
        <w:jc w:val="center"/>
        <w:rPr>
          <w:rFonts w:ascii="Times New Roman" w:hAnsi="Times New Roman" w:cs="Times New Roman"/>
          <w:b/>
          <w:bCs/>
          <w:sz w:val="28"/>
          <w:szCs w:val="28"/>
        </w:rPr>
      </w:pPr>
    </w:p>
    <w:p w:rsidR="00166837" w:rsidRPr="00F21BB0" w:rsidRDefault="00166837" w:rsidP="00CE0BA4">
      <w:pPr>
        <w:spacing w:after="0" w:line="240" w:lineRule="auto"/>
        <w:rPr>
          <w:rFonts w:ascii="Times New Roman" w:hAnsi="Times New Roman" w:cs="Times New Roman"/>
          <w:b/>
          <w:bCs/>
          <w:sz w:val="28"/>
          <w:szCs w:val="28"/>
        </w:rPr>
      </w:pPr>
      <w:r w:rsidRPr="00F21BB0">
        <w:rPr>
          <w:rFonts w:ascii="Times New Roman" w:hAnsi="Times New Roman" w:cs="Times New Roman"/>
          <w:bCs/>
          <w:sz w:val="28"/>
          <w:szCs w:val="28"/>
          <w:lang w:val="uk-UA"/>
        </w:rPr>
        <w:t>19</w:t>
      </w:r>
      <w:r w:rsidRPr="00F21BB0">
        <w:rPr>
          <w:rFonts w:ascii="Times New Roman" w:hAnsi="Times New Roman" w:cs="Times New Roman"/>
          <w:b/>
          <w:bCs/>
          <w:sz w:val="28"/>
          <w:szCs w:val="28"/>
          <w:lang w:val="uk-UA"/>
        </w:rPr>
        <w:t xml:space="preserve"> </w:t>
      </w:r>
      <w:r w:rsidRPr="00F21BB0">
        <w:rPr>
          <w:rFonts w:ascii="Times New Roman" w:hAnsi="Times New Roman" w:cs="Times New Roman"/>
          <w:bCs/>
          <w:sz w:val="28"/>
          <w:szCs w:val="28"/>
          <w:lang w:val="uk-UA"/>
        </w:rPr>
        <w:t>грудня 2019 р.</w:t>
      </w:r>
      <w:r w:rsidRPr="00F21BB0">
        <w:rPr>
          <w:rFonts w:ascii="Times New Roman" w:hAnsi="Times New Roman" w:cs="Times New Roman"/>
          <w:b/>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
          <w:bCs/>
          <w:sz w:val="28"/>
          <w:szCs w:val="28"/>
        </w:rPr>
        <w:tab/>
      </w:r>
      <w:r w:rsidRPr="00F21BB0">
        <w:rPr>
          <w:rFonts w:ascii="Times New Roman" w:hAnsi="Times New Roman" w:cs="Times New Roman"/>
          <w:bCs/>
          <w:sz w:val="28"/>
          <w:szCs w:val="28"/>
        </w:rPr>
        <w:t>Дунаївці</w:t>
      </w:r>
      <w:r w:rsidRPr="00F21BB0">
        <w:rPr>
          <w:rFonts w:ascii="Times New Roman" w:hAnsi="Times New Roman" w:cs="Times New Roman"/>
          <w:bCs/>
          <w:sz w:val="28"/>
          <w:szCs w:val="28"/>
        </w:rPr>
        <w:tab/>
      </w:r>
      <w:r w:rsidRPr="00F21BB0">
        <w:rPr>
          <w:rFonts w:ascii="Times New Roman" w:hAnsi="Times New Roman" w:cs="Times New Roman"/>
          <w:bCs/>
          <w:sz w:val="28"/>
          <w:szCs w:val="28"/>
        </w:rPr>
        <w:tab/>
      </w:r>
      <w:r w:rsidRPr="00F21BB0">
        <w:rPr>
          <w:rFonts w:ascii="Times New Roman" w:hAnsi="Times New Roman" w:cs="Times New Roman"/>
          <w:bCs/>
          <w:sz w:val="28"/>
          <w:szCs w:val="28"/>
        </w:rPr>
        <w:tab/>
        <w:t>№</w:t>
      </w:r>
    </w:p>
    <w:p w:rsidR="00166837" w:rsidRPr="00F21BB0" w:rsidRDefault="00166837" w:rsidP="00CE0BA4">
      <w:pPr>
        <w:spacing w:after="0" w:line="240" w:lineRule="auto"/>
        <w:rPr>
          <w:rFonts w:ascii="Times New Roman" w:hAnsi="Times New Roman" w:cs="Times New Roman"/>
          <w:sz w:val="28"/>
          <w:szCs w:val="28"/>
        </w:rPr>
      </w:pPr>
    </w:p>
    <w:p w:rsidR="00166837" w:rsidRPr="00F21BB0" w:rsidRDefault="00166837" w:rsidP="00CE0BA4">
      <w:pPr>
        <w:spacing w:after="0" w:line="240" w:lineRule="auto"/>
        <w:rPr>
          <w:rFonts w:ascii="Times New Roman" w:hAnsi="Times New Roman" w:cs="Times New Roman"/>
          <w:sz w:val="28"/>
          <w:szCs w:val="28"/>
          <w:lang w:val="uk-UA"/>
        </w:rPr>
      </w:pPr>
    </w:p>
    <w:p w:rsidR="00166837" w:rsidRPr="00F21BB0" w:rsidRDefault="00166837" w:rsidP="00CE0BA4">
      <w:pPr>
        <w:pStyle w:val="2"/>
        <w:tabs>
          <w:tab w:val="left" w:pos="3969"/>
        </w:tabs>
        <w:spacing w:after="0" w:line="240" w:lineRule="auto"/>
        <w:rPr>
          <w:rFonts w:ascii="Times New Roman" w:hAnsi="Times New Roman" w:cs="Times New Roman"/>
          <w:bCs/>
          <w:sz w:val="28"/>
          <w:szCs w:val="28"/>
        </w:rPr>
      </w:pPr>
      <w:r w:rsidRPr="00F21BB0">
        <w:rPr>
          <w:rFonts w:ascii="Times New Roman" w:hAnsi="Times New Roman" w:cs="Times New Roman"/>
          <w:bCs/>
          <w:sz w:val="28"/>
          <w:szCs w:val="28"/>
        </w:rPr>
        <w:t xml:space="preserve">Про встановлення  тарифів на </w:t>
      </w:r>
      <w:r w:rsidRPr="00F21BB0">
        <w:rPr>
          <w:rFonts w:ascii="Times New Roman" w:hAnsi="Times New Roman" w:cs="Times New Roman"/>
          <w:sz w:val="28"/>
          <w:szCs w:val="28"/>
        </w:rPr>
        <w:t>послуги поводження з  побутовими відходами</w:t>
      </w:r>
    </w:p>
    <w:p w:rsidR="00166837" w:rsidRPr="00F21BB0" w:rsidRDefault="00166837" w:rsidP="00CE0BA4">
      <w:pPr>
        <w:pStyle w:val="2"/>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 </w:t>
      </w:r>
    </w:p>
    <w:p w:rsidR="00166837" w:rsidRPr="00F21BB0" w:rsidRDefault="00166837" w:rsidP="00CE0BA4">
      <w:pPr>
        <w:pStyle w:val="HTML"/>
        <w:jc w:val="both"/>
        <w:rPr>
          <w:rFonts w:ascii="Times New Roman" w:hAnsi="Times New Roman" w:cs="Times New Roman"/>
          <w:sz w:val="28"/>
          <w:szCs w:val="28"/>
          <w:lang w:eastAsia="ru-RU"/>
        </w:rPr>
      </w:pPr>
      <w:r w:rsidRPr="00F21BB0">
        <w:rPr>
          <w:rFonts w:ascii="Times New Roman" w:hAnsi="Times New Roman" w:cs="Times New Roman"/>
          <w:sz w:val="28"/>
          <w:szCs w:val="28"/>
          <w:lang w:eastAsia="ru-RU"/>
        </w:rPr>
        <w:t xml:space="preserve">          Відповідно до підпункту 2 пункту а статті 28 Закону України «Про місцеве самоврядування в Україні», Закону України «Про житлово-комунальні послуги», Постанови Кабінету Міністрів України від 26 липня 2006 року №1010 «Про затвердження Порядку формування тарифів  на послуги з поводження з побутовими відходами</w:t>
      </w:r>
      <w:r w:rsidRPr="00F21BB0">
        <w:rPr>
          <w:rFonts w:ascii="Times New Roman" w:hAnsi="Times New Roman" w:cs="Times New Roman"/>
          <w:sz w:val="28"/>
          <w:szCs w:val="28"/>
        </w:rPr>
        <w:t>»</w:t>
      </w:r>
      <w:r w:rsidRPr="00F21BB0">
        <w:rPr>
          <w:rFonts w:ascii="Times New Roman" w:hAnsi="Times New Roman" w:cs="Times New Roman"/>
          <w:sz w:val="28"/>
          <w:szCs w:val="28"/>
          <w:lang w:eastAsia="ru-RU"/>
        </w:rPr>
        <w:t>, з метою недопущення забруднення навколишнього природного середовища відходами, погіршення епідеміологічного благополуччя населення, утримання міських територій у належному санітарному стані та приведення у відповідність тарифів на послуги з вивезення твердих побутових відходів, розглянувши звернення комунального підприємства Дунаєвецької міської ради «Благоустрій Дунаєвеччини»  щодо необхідності встановлення тарифів на послуги  поводження з побутовими відходами, виконавчий комітет міської ради</w:t>
      </w:r>
    </w:p>
    <w:p w:rsidR="00166837" w:rsidRPr="00F21BB0" w:rsidRDefault="00166837" w:rsidP="00CE0BA4">
      <w:pPr>
        <w:pStyle w:val="a6"/>
        <w:tabs>
          <w:tab w:val="clear" w:pos="4153"/>
          <w:tab w:val="clear" w:pos="8306"/>
        </w:tabs>
        <w:rPr>
          <w:rFonts w:ascii="Times New Roman" w:hAnsi="Times New Roman" w:cs="Times New Roman"/>
          <w:sz w:val="28"/>
          <w:szCs w:val="28"/>
          <w:lang w:val="uk-UA"/>
        </w:rPr>
      </w:pPr>
    </w:p>
    <w:p w:rsidR="00166837" w:rsidRPr="00F21BB0" w:rsidRDefault="00166837" w:rsidP="00CE0BA4">
      <w:pPr>
        <w:pStyle w:val="a6"/>
        <w:tabs>
          <w:tab w:val="clear" w:pos="4153"/>
          <w:tab w:val="clear" w:pos="8306"/>
        </w:tabs>
        <w:ind w:firstLine="709"/>
        <w:jc w:val="center"/>
        <w:rPr>
          <w:rFonts w:ascii="Times New Roman" w:hAnsi="Times New Roman" w:cs="Times New Roman"/>
          <w:b/>
          <w:sz w:val="28"/>
          <w:szCs w:val="28"/>
        </w:rPr>
      </w:pPr>
      <w:r w:rsidRPr="00F21BB0">
        <w:rPr>
          <w:rFonts w:ascii="Times New Roman" w:hAnsi="Times New Roman" w:cs="Times New Roman"/>
          <w:b/>
          <w:sz w:val="28"/>
          <w:szCs w:val="28"/>
        </w:rPr>
        <w:t>ВИРІШИВ:</w:t>
      </w:r>
    </w:p>
    <w:p w:rsidR="00166837" w:rsidRPr="00F21BB0" w:rsidRDefault="00166837" w:rsidP="00CE0BA4">
      <w:pPr>
        <w:spacing w:after="0" w:line="240" w:lineRule="auto"/>
        <w:rPr>
          <w:rFonts w:ascii="Times New Roman" w:hAnsi="Times New Roman" w:cs="Times New Roman"/>
          <w:sz w:val="28"/>
          <w:szCs w:val="28"/>
          <w:lang w:val="uk-UA"/>
        </w:rPr>
      </w:pPr>
    </w:p>
    <w:p w:rsidR="00166837" w:rsidRPr="00F21BB0" w:rsidRDefault="00166837" w:rsidP="00CE0BA4">
      <w:pPr>
        <w:pStyle w:val="a8"/>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Встановити комунальному підприємству Дунаєвецької міської ради «Благоустрій Дунаєвеччини» тарифи на послуги поводження з побутовими відходами згідно з додатком №1.</w:t>
      </w:r>
    </w:p>
    <w:p w:rsidR="00166837" w:rsidRPr="00F21BB0" w:rsidRDefault="00166837" w:rsidP="00CE0BA4">
      <w:pPr>
        <w:pStyle w:val="a8"/>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Структура тарифу додається (додаток №2)</w:t>
      </w:r>
    </w:p>
    <w:p w:rsidR="00166837" w:rsidRPr="00F21BB0" w:rsidRDefault="00166837" w:rsidP="00CE0BA4">
      <w:pPr>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Рішення вступає в дію з  </w:t>
      </w:r>
      <w:r w:rsidRPr="00F21BB0">
        <w:rPr>
          <w:rFonts w:ascii="Times New Roman" w:hAnsi="Times New Roman" w:cs="Times New Roman"/>
          <w:sz w:val="28"/>
          <w:szCs w:val="28"/>
        </w:rPr>
        <w:t>23</w:t>
      </w:r>
      <w:r w:rsidRPr="00F21BB0">
        <w:rPr>
          <w:rFonts w:ascii="Times New Roman" w:hAnsi="Times New Roman" w:cs="Times New Roman"/>
          <w:sz w:val="28"/>
          <w:szCs w:val="28"/>
          <w:lang w:val="uk-UA"/>
        </w:rPr>
        <w:t>.12.2019 р.</w:t>
      </w:r>
    </w:p>
    <w:p w:rsidR="00166837" w:rsidRPr="00F21BB0" w:rsidRDefault="00166837" w:rsidP="00CE0BA4">
      <w:pPr>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Виконавчому комітету міської ради дане рішення оприлюднити через газету "Дунаевецький вісник".</w:t>
      </w:r>
    </w:p>
    <w:p w:rsidR="00166837" w:rsidRPr="00F21BB0" w:rsidRDefault="00166837" w:rsidP="00CE0BA4">
      <w:pPr>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bCs/>
          <w:sz w:val="28"/>
          <w:szCs w:val="28"/>
          <w:lang w:val="uk-UA"/>
        </w:rPr>
        <w:t xml:space="preserve">Відповідальність за виконання даного рішення покласти на директора </w:t>
      </w:r>
      <w:r w:rsidRPr="00F21BB0">
        <w:rPr>
          <w:rFonts w:ascii="Times New Roman" w:hAnsi="Times New Roman" w:cs="Times New Roman"/>
          <w:sz w:val="28"/>
          <w:szCs w:val="28"/>
        </w:rPr>
        <w:t>Дунаєвецької міської ради «Благоустрій Дунаєвеччини»</w:t>
      </w:r>
      <w:r w:rsidRPr="00F21BB0">
        <w:rPr>
          <w:rFonts w:ascii="Times New Roman" w:hAnsi="Times New Roman" w:cs="Times New Roman"/>
          <w:sz w:val="28"/>
          <w:szCs w:val="28"/>
          <w:lang w:val="uk-UA"/>
        </w:rPr>
        <w:t xml:space="preserve">  Михальського Л.Т.</w:t>
      </w:r>
    </w:p>
    <w:p w:rsidR="00166837" w:rsidRPr="00F21BB0" w:rsidRDefault="00166837" w:rsidP="00CE0BA4">
      <w:pPr>
        <w:numPr>
          <w:ilvl w:val="0"/>
          <w:numId w:val="12"/>
        </w:numPr>
        <w:spacing w:after="0" w:line="240" w:lineRule="auto"/>
        <w:ind w:left="0"/>
        <w:jc w:val="both"/>
        <w:rPr>
          <w:rFonts w:ascii="Times New Roman" w:hAnsi="Times New Roman" w:cs="Times New Roman"/>
          <w:sz w:val="28"/>
          <w:szCs w:val="28"/>
          <w:lang w:val="uk-UA"/>
        </w:rPr>
      </w:pPr>
      <w:r w:rsidRPr="00F21BB0">
        <w:rPr>
          <w:rFonts w:ascii="Times New Roman" w:hAnsi="Times New Roman" w:cs="Times New Roman"/>
          <w:bCs/>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166837" w:rsidRPr="00F21BB0" w:rsidRDefault="00166837" w:rsidP="00CE0BA4">
      <w:pPr>
        <w:spacing w:after="0" w:line="240" w:lineRule="auto"/>
        <w:rPr>
          <w:rFonts w:ascii="Times New Roman" w:hAnsi="Times New Roman" w:cs="Times New Roman"/>
          <w:sz w:val="28"/>
          <w:szCs w:val="28"/>
          <w:lang w:val="uk-UA"/>
        </w:rPr>
      </w:pPr>
    </w:p>
    <w:p w:rsidR="00166837" w:rsidRPr="00F21BB0" w:rsidRDefault="0016683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w:t>
      </w:r>
    </w:p>
    <w:p w:rsidR="00166837" w:rsidRPr="00F21BB0" w:rsidRDefault="00166837" w:rsidP="00CE0BA4">
      <w:pPr>
        <w:spacing w:after="0" w:line="240" w:lineRule="auto"/>
        <w:rPr>
          <w:rFonts w:ascii="Times New Roman" w:hAnsi="Times New Roman" w:cs="Times New Roman"/>
          <w:bCs/>
          <w:sz w:val="28"/>
          <w:szCs w:val="28"/>
          <w:lang w:val="uk-UA"/>
        </w:rPr>
      </w:pPr>
    </w:p>
    <w:p w:rsidR="00166837" w:rsidRPr="00F21BB0" w:rsidRDefault="0016683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Міський голова</w:t>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r>
      <w:r w:rsidRPr="00F21BB0">
        <w:rPr>
          <w:rFonts w:ascii="Times New Roman" w:hAnsi="Times New Roman" w:cs="Times New Roman"/>
          <w:sz w:val="28"/>
          <w:szCs w:val="28"/>
          <w:lang w:val="uk-UA"/>
        </w:rPr>
        <w:tab/>
        <w:t>Веліна ЗАЯЦЬ</w:t>
      </w:r>
    </w:p>
    <w:p w:rsidR="00166837" w:rsidRPr="00F21BB0" w:rsidRDefault="00166837" w:rsidP="00CE0BA4">
      <w:pPr>
        <w:spacing w:after="0" w:line="240" w:lineRule="auto"/>
        <w:rPr>
          <w:rFonts w:ascii="Times New Roman" w:hAnsi="Times New Roman" w:cs="Times New Roman"/>
        </w:rPr>
      </w:pP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lastRenderedPageBreak/>
        <w:t>Додаток №1</w:t>
      </w: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t>до дішення  виконавчого комітету</w:t>
      </w: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t>від 19.12.2019 р.  №</w:t>
      </w:r>
    </w:p>
    <w:p w:rsidR="00166837" w:rsidRPr="00F21BB0" w:rsidRDefault="00166837" w:rsidP="00CE0BA4">
      <w:pPr>
        <w:spacing w:after="0" w:line="240" w:lineRule="auto"/>
        <w:rPr>
          <w:rFonts w:ascii="Times New Roman" w:eastAsiaTheme="minorHAnsi" w:hAnsi="Times New Roman" w:cs="Times New Roman"/>
          <w:bCs/>
          <w:lang w:val="uk-UA" w:eastAsia="en-US"/>
        </w:rPr>
      </w:pPr>
    </w:p>
    <w:p w:rsidR="00166837" w:rsidRPr="00F21BB0" w:rsidRDefault="00166837" w:rsidP="00CE0BA4">
      <w:pPr>
        <w:spacing w:after="0" w:line="240" w:lineRule="auto"/>
        <w:jc w:val="center"/>
        <w:rPr>
          <w:rFonts w:ascii="Times New Roman" w:hAnsi="Times New Roman" w:cs="Times New Roman"/>
          <w:b/>
          <w:lang w:val="uk-UA"/>
        </w:rPr>
      </w:pPr>
    </w:p>
    <w:p w:rsidR="00166837" w:rsidRPr="00F21BB0" w:rsidRDefault="00166837" w:rsidP="00CE0BA4">
      <w:pPr>
        <w:spacing w:after="0" w:line="240" w:lineRule="auto"/>
        <w:jc w:val="center"/>
        <w:rPr>
          <w:rFonts w:ascii="Times New Roman" w:hAnsi="Times New Roman" w:cs="Times New Roman"/>
          <w:b/>
          <w:lang w:val="uk-UA"/>
        </w:rPr>
      </w:pPr>
    </w:p>
    <w:p w:rsidR="00166837" w:rsidRPr="00F21BB0" w:rsidRDefault="00166837" w:rsidP="00CE0BA4">
      <w:pPr>
        <w:spacing w:after="0" w:line="240" w:lineRule="auto"/>
        <w:jc w:val="center"/>
        <w:rPr>
          <w:rFonts w:ascii="Times New Roman" w:hAnsi="Times New Roman" w:cs="Times New Roman"/>
          <w:b/>
          <w:lang w:val="uk-UA"/>
        </w:rPr>
      </w:pPr>
      <w:r w:rsidRPr="00F21BB0">
        <w:rPr>
          <w:rFonts w:ascii="Times New Roman" w:hAnsi="Times New Roman" w:cs="Times New Roman"/>
          <w:b/>
          <w:lang w:val="uk-UA"/>
        </w:rPr>
        <w:t>Т А  Р  И  Ф</w:t>
      </w:r>
    </w:p>
    <w:p w:rsidR="00166837" w:rsidRPr="00F21BB0" w:rsidRDefault="00166837" w:rsidP="00CE0BA4">
      <w:pPr>
        <w:spacing w:after="0" w:line="240" w:lineRule="auto"/>
        <w:jc w:val="both"/>
        <w:rPr>
          <w:rFonts w:ascii="Times New Roman" w:hAnsi="Times New Roman" w:cs="Times New Roman"/>
          <w:lang w:val="uk-UA"/>
        </w:rPr>
      </w:pPr>
      <w:r w:rsidRPr="00F21BB0">
        <w:rPr>
          <w:rFonts w:ascii="Times New Roman" w:hAnsi="Times New Roman" w:cs="Times New Roman"/>
          <w:lang w:val="uk-UA"/>
        </w:rPr>
        <w:t>.                  З  ПОСЛУГИ «ПОВОДЖЕННЯ З ПОБУТОВИМИ ВІДХОДАМИ»</w:t>
      </w: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t xml:space="preserve">                       </w:t>
      </w: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415"/>
        <w:gridCol w:w="1264"/>
        <w:gridCol w:w="1256"/>
        <w:gridCol w:w="1080"/>
        <w:gridCol w:w="1616"/>
      </w:tblGrid>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Джерело утворення  побутових відходів</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Норма накопичення  річна  </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План </w:t>
            </w: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w:t>
            </w: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/збирання та перевезення  з ПДВ</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План  </w:t>
            </w: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w:t>
            </w: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утилізація,знешкодження,захоронення  з ПДВ</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Всього за послугу поводження з побутовими відходами з ПДВ</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Тариф за 1м3</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144,00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51,00</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196,00</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Багатоквартирні будинки з наявністю усіх видів благоустрою на 1 людину/упорядковані/</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 1,3</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15,60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5,53</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21,13</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Багатоквартирні буданки не упорядкованні з газовим опаленям  на 1 людину</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1,4</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16,80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5,95</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22,75</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Багатоквартирні будинки  з опаленням на твердому паливі</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1,8</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21,60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7,65</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29,25</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Будинки   приватного сектора з присадибною ділянкою з газовим опаленням  на 1 людину</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1,6</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19,20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6,80</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26,00</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Будинки приватного сектору з присадибною ділянкою з опаленням на твердому паливі на 1 людину</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2,0</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24,00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8,50</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32,50</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415" w:type="dxa"/>
          </w:tcPr>
          <w:p w:rsidR="00166837" w:rsidRPr="00F21BB0" w:rsidRDefault="00166837" w:rsidP="00CE0BA4">
            <w:pPr>
              <w:tabs>
                <w:tab w:val="left" w:pos="2340"/>
              </w:tabs>
              <w:spacing w:after="0" w:line="240" w:lineRule="auto"/>
              <w:rPr>
                <w:rFonts w:ascii="Times New Roman" w:hAnsi="Times New Roman" w:cs="Times New Roman"/>
                <w:b/>
                <w:lang w:val="uk-UA"/>
              </w:rPr>
            </w:pPr>
            <w:r w:rsidRPr="00F21BB0">
              <w:rPr>
                <w:rFonts w:ascii="Times New Roman" w:hAnsi="Times New Roman" w:cs="Times New Roman"/>
                <w:b/>
                <w:lang w:val="uk-UA"/>
              </w:rPr>
              <w:t>Підприємства</w:t>
            </w:r>
          </w:p>
        </w:tc>
        <w:tc>
          <w:tcPr>
            <w:tcW w:w="1264" w:type="dxa"/>
          </w:tcPr>
          <w:p w:rsidR="00166837" w:rsidRPr="00F21BB0" w:rsidRDefault="00166837" w:rsidP="00CE0BA4">
            <w:pPr>
              <w:tabs>
                <w:tab w:val="left" w:pos="2340"/>
              </w:tabs>
              <w:spacing w:after="0" w:line="240" w:lineRule="auto"/>
              <w:rPr>
                <w:rFonts w:ascii="Times New Roman" w:hAnsi="Times New Roman" w:cs="Times New Roman"/>
                <w:b/>
                <w:lang w:val="uk-UA"/>
              </w:rPr>
            </w:pPr>
            <w:r w:rsidRPr="00F21BB0">
              <w:rPr>
                <w:rFonts w:ascii="Times New Roman" w:hAnsi="Times New Roman" w:cs="Times New Roman"/>
                <w:b/>
                <w:lang w:val="uk-UA"/>
              </w:rPr>
              <w:t>установи</w:t>
            </w:r>
          </w:p>
        </w:tc>
        <w:tc>
          <w:tcPr>
            <w:tcW w:w="1256" w:type="dxa"/>
          </w:tcPr>
          <w:p w:rsidR="00166837" w:rsidRPr="00F21BB0" w:rsidRDefault="00166837" w:rsidP="00CE0BA4">
            <w:pPr>
              <w:tabs>
                <w:tab w:val="left" w:pos="2340"/>
              </w:tabs>
              <w:spacing w:after="0" w:line="240" w:lineRule="auto"/>
              <w:rPr>
                <w:rFonts w:ascii="Times New Roman" w:hAnsi="Times New Roman" w:cs="Times New Roman"/>
                <w:b/>
                <w:lang w:val="uk-UA"/>
              </w:rPr>
            </w:pPr>
            <w:r w:rsidRPr="00F21BB0">
              <w:rPr>
                <w:rFonts w:ascii="Times New Roman" w:hAnsi="Times New Roman" w:cs="Times New Roman"/>
                <w:b/>
                <w:lang w:val="uk-UA"/>
              </w:rPr>
              <w:t>організації</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Готель на 1 місце</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1,0</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12,00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4,25</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16,25</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Гуртожиток на 1 місце</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0,7</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8,40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2,98</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11,38</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Санаторій,пансіонат,будинки відпочинку,тощо,на 1 місце</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1,5</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18,00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6,38</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24,38</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b/>
                <w:lang w:val="uk-UA"/>
              </w:rPr>
            </w:pPr>
            <w:r w:rsidRPr="00F21BB0">
              <w:rPr>
                <w:rFonts w:ascii="Times New Roman" w:hAnsi="Times New Roman" w:cs="Times New Roman"/>
                <w:b/>
                <w:lang w:val="uk-UA"/>
              </w:rPr>
              <w:t>Лікувально-профілактичні заклади:</w:t>
            </w:r>
          </w:p>
        </w:tc>
        <w:tc>
          <w:tcPr>
            <w:tcW w:w="1415" w:type="dxa"/>
          </w:tcPr>
          <w:p w:rsidR="00166837" w:rsidRPr="00F21BB0" w:rsidRDefault="00166837" w:rsidP="00CE0BA4">
            <w:pPr>
              <w:tabs>
                <w:tab w:val="left" w:pos="2340"/>
              </w:tabs>
              <w:spacing w:after="0" w:line="240" w:lineRule="auto"/>
              <w:rPr>
                <w:rFonts w:ascii="Times New Roman" w:hAnsi="Times New Roman" w:cs="Times New Roman"/>
                <w:b/>
                <w:lang w:val="uk-UA"/>
              </w:rPr>
            </w:pP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лікарня ,на одне ліжко</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1,0</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12,00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4,25</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16,25</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склад на 1кв.м.площі</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0,03</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0,36</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0,13</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0,49</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Аптека на 1 кв.м. </w:t>
            </w:r>
            <w:r w:rsidRPr="00F21BB0">
              <w:rPr>
                <w:rFonts w:ascii="Times New Roman" w:hAnsi="Times New Roman" w:cs="Times New Roman"/>
                <w:lang w:val="uk-UA"/>
              </w:rPr>
              <w:pgNum/>
            </w:r>
            <w:r w:rsidRPr="00F21BB0">
              <w:rPr>
                <w:rFonts w:ascii="Times New Roman" w:hAnsi="Times New Roman" w:cs="Times New Roman"/>
                <w:lang w:val="uk-UA"/>
              </w:rPr>
              <w:t>торговельної площі</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0,37</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4,44</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1,57</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6,01</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b/>
                <w:lang w:val="uk-UA"/>
              </w:rPr>
            </w:pPr>
            <w:r w:rsidRPr="00F21BB0">
              <w:rPr>
                <w:rFonts w:ascii="Times New Roman" w:hAnsi="Times New Roman" w:cs="Times New Roman"/>
                <w:b/>
                <w:lang w:val="uk-UA"/>
              </w:rPr>
              <w:t>Навчальні заклади:</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профтехучилище,на одного учня</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0,55</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6,60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2,34</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8,94</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загальноосвітній навчаль ний заклад на 1 учня                        </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0,12          </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                                               .       </w:t>
            </w: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1,44</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0,51</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1,95</w:t>
            </w:r>
          </w:p>
        </w:tc>
      </w:tr>
      <w:tr w:rsidR="00166837" w:rsidRPr="00F21BB0" w:rsidTr="00CD4347">
        <w:trPr>
          <w:trHeight w:val="217"/>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lastRenderedPageBreak/>
              <w:t>дитячий дошкільний заклад ,на 1 місце</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0,35</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4,20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1,49</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5,69</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b/>
                <w:lang w:val="uk-UA"/>
              </w:rPr>
            </w:pPr>
            <w:r w:rsidRPr="00F21BB0">
              <w:rPr>
                <w:rFonts w:ascii="Times New Roman" w:hAnsi="Times New Roman" w:cs="Times New Roman"/>
                <w:b/>
                <w:lang w:val="uk-UA"/>
              </w:rPr>
              <w:t>Підприємства торгівлі ,на 1кв.м.торговегьної площі:</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промтоварний  магазин</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0,26</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3,12</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1,11</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4,23</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продовольчий магазин</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0,50</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6,00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2,13</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8,13</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ринок</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0,60</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7,20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2,55</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9,75</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супермаркет</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0,68</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8,16</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2,89</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11,05</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b/>
                <w:lang w:val="uk-UA"/>
              </w:rPr>
            </w:pPr>
            <w:r w:rsidRPr="00F21BB0">
              <w:rPr>
                <w:rFonts w:ascii="Times New Roman" w:hAnsi="Times New Roman" w:cs="Times New Roman"/>
                <w:b/>
                <w:lang w:val="uk-UA"/>
              </w:rPr>
              <w:t>Підприємства громадського харчування,на одне місце :</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Ресторан                            -з відбором харчових відходів                                      -без відбору харчових відходів</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                        1,9              .              .   2,2                                                                                                                                               </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22,80</w:t>
            </w: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26,40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8,08</w:t>
            </w: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9,35</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30,88</w:t>
            </w: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35,75</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Кафе,їдальня                    -з відбором харчових відходів                            --без відбору харчових відходів</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0,84           </w:t>
            </w: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0,99                                                          </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10,08</w:t>
            </w: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11,88</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3,57</w:t>
            </w: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4,21</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13,65</w:t>
            </w: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16,09</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Адміністративні і громадські установи та організації,на одне робоче місце</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0,38</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4,32</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1,53</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5,85</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Заклади культури і мистецтва на 1 місце</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0,24</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2,88</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1,02</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3,90</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Підприємства побутового обслуговування,на 1 робоче місце</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1,16</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13,92</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4,93</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18,85</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Вокзал,на 1кв.м.площі залу очікування</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0,62</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7,44</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2,64</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10,08</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Автостоянка,на 1 кв.м.</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0,05</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0,60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0,21</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0,81</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Великогабаритні побутові відходи /1людину/</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0,2</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2,40</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0,85</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3,25</w:t>
            </w:r>
          </w:p>
        </w:tc>
      </w:tr>
      <w:tr w:rsidR="00166837" w:rsidRPr="00F21BB0" w:rsidTr="00CD4347">
        <w:trPr>
          <w:trHeight w:val="408"/>
        </w:trPr>
        <w:tc>
          <w:tcPr>
            <w:tcW w:w="2833"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Ремонтні побутові відходи/на 1 людину/</w:t>
            </w:r>
          </w:p>
        </w:tc>
        <w:tc>
          <w:tcPr>
            <w:tcW w:w="1415"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0,1</w:t>
            </w:r>
          </w:p>
        </w:tc>
        <w:tc>
          <w:tcPr>
            <w:tcW w:w="1264" w:type="dxa"/>
          </w:tcPr>
          <w:p w:rsidR="00166837" w:rsidRPr="00F21BB0" w:rsidRDefault="00166837" w:rsidP="00CE0BA4">
            <w:pPr>
              <w:tabs>
                <w:tab w:val="left" w:pos="2340"/>
              </w:tabs>
              <w:spacing w:after="0" w:line="240" w:lineRule="auto"/>
              <w:rPr>
                <w:rFonts w:ascii="Times New Roman" w:hAnsi="Times New Roman" w:cs="Times New Roman"/>
                <w:lang w:val="uk-UA"/>
              </w:rPr>
            </w:pPr>
          </w:p>
        </w:tc>
        <w:tc>
          <w:tcPr>
            <w:tcW w:w="125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1,2</w:t>
            </w:r>
          </w:p>
        </w:tc>
        <w:tc>
          <w:tcPr>
            <w:tcW w:w="1080"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 0,43</w:t>
            </w:r>
          </w:p>
        </w:tc>
        <w:tc>
          <w:tcPr>
            <w:tcW w:w="1616" w:type="dxa"/>
          </w:tcPr>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1,63</w:t>
            </w:r>
          </w:p>
        </w:tc>
      </w:tr>
    </w:tbl>
    <w:p w:rsidR="00166837" w:rsidRPr="00F21BB0" w:rsidRDefault="00166837" w:rsidP="00CE0BA4">
      <w:pPr>
        <w:tabs>
          <w:tab w:val="left" w:pos="2340"/>
        </w:tabs>
        <w:spacing w:after="0" w:line="240" w:lineRule="auto"/>
        <w:rPr>
          <w:rFonts w:ascii="Times New Roman" w:hAnsi="Times New Roman" w:cs="Times New Roman"/>
          <w:lang w:val="en-US"/>
        </w:rPr>
      </w:pPr>
    </w:p>
    <w:p w:rsidR="00166837" w:rsidRPr="00F21BB0" w:rsidRDefault="00166837" w:rsidP="00CE0BA4">
      <w:pPr>
        <w:tabs>
          <w:tab w:val="left" w:pos="2340"/>
        </w:tabs>
        <w:spacing w:after="0" w:line="240" w:lineRule="auto"/>
        <w:rPr>
          <w:rFonts w:ascii="Times New Roman" w:hAnsi="Times New Roman" w:cs="Times New Roman"/>
          <w:lang w:val="en-US"/>
        </w:rPr>
      </w:pPr>
    </w:p>
    <w:p w:rsidR="00166837" w:rsidRPr="00F21BB0" w:rsidRDefault="00166837" w:rsidP="00CE0BA4">
      <w:pPr>
        <w:tabs>
          <w:tab w:val="left" w:pos="2340"/>
        </w:tabs>
        <w:spacing w:after="0" w:line="240" w:lineRule="auto"/>
        <w:rPr>
          <w:rFonts w:ascii="Times New Roman" w:hAnsi="Times New Roman" w:cs="Times New Roman"/>
          <w:lang w:val="uk-UA"/>
        </w:rPr>
      </w:pPr>
      <w:r w:rsidRPr="00F21BB0">
        <w:rPr>
          <w:rFonts w:ascii="Times New Roman" w:hAnsi="Times New Roman" w:cs="Times New Roman"/>
          <w:lang w:val="uk-UA"/>
        </w:rPr>
        <w:t xml:space="preserve">ПРИМІТКА:                                       </w:t>
      </w: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t xml:space="preserve">1.Обсяги утворення побутових відходів на об’єктах невиробничої  сфери, яких немає в переліку,визначаються згідно фактичним накопиченням відходів.                                                                                      2.Великогабаритні ,  ремонтні , гілля та відходи деревини не входять в норму надання послуги з поводження з побутовими відходами, і визначаються за фактичним накопиченням відходів.                              </w:t>
      </w:r>
    </w:p>
    <w:p w:rsidR="00166837" w:rsidRPr="00F21BB0" w:rsidRDefault="00166837" w:rsidP="00CE0BA4">
      <w:pPr>
        <w:spacing w:after="0" w:line="240" w:lineRule="auto"/>
        <w:rPr>
          <w:rFonts w:ascii="Times New Roman" w:hAnsi="Times New Roman" w:cs="Times New Roman"/>
          <w:lang w:val="uk-UA"/>
        </w:rPr>
      </w:pPr>
    </w:p>
    <w:p w:rsidR="00166837" w:rsidRPr="00F21BB0" w:rsidRDefault="00166837" w:rsidP="00CE0BA4">
      <w:pPr>
        <w:spacing w:after="0" w:line="240" w:lineRule="auto"/>
        <w:rPr>
          <w:rFonts w:ascii="Times New Roman" w:hAnsi="Times New Roman" w:cs="Times New Roman"/>
          <w:lang w:val="uk-UA"/>
        </w:rPr>
      </w:pPr>
    </w:p>
    <w:p w:rsidR="00166837" w:rsidRPr="00F21BB0" w:rsidRDefault="00166837" w:rsidP="00CE0BA4">
      <w:pPr>
        <w:spacing w:after="0" w:line="240" w:lineRule="auto"/>
        <w:rPr>
          <w:rFonts w:ascii="Times New Roman" w:hAnsi="Times New Roman" w:cs="Times New Roman"/>
          <w:lang w:val="uk-UA"/>
        </w:rPr>
      </w:pPr>
    </w:p>
    <w:p w:rsidR="00166837" w:rsidRPr="00F21BB0" w:rsidRDefault="00166837" w:rsidP="00CE0BA4">
      <w:pPr>
        <w:tabs>
          <w:tab w:val="left" w:pos="3150"/>
        </w:tabs>
        <w:spacing w:after="0" w:line="240" w:lineRule="auto"/>
        <w:rPr>
          <w:rFonts w:ascii="Times New Roman" w:hAnsi="Times New Roman" w:cs="Times New Roman"/>
          <w:lang w:val="uk-UA"/>
        </w:rPr>
      </w:pPr>
      <w:r w:rsidRPr="00F21BB0">
        <w:rPr>
          <w:rFonts w:ascii="Times New Roman" w:hAnsi="Times New Roman" w:cs="Times New Roman"/>
          <w:lang w:val="uk-UA"/>
        </w:rPr>
        <w:t>Начальник відділу житлово – комунального</w:t>
      </w:r>
    </w:p>
    <w:p w:rsidR="00166837" w:rsidRPr="00F21BB0" w:rsidRDefault="00166837" w:rsidP="00CE0BA4">
      <w:pPr>
        <w:tabs>
          <w:tab w:val="left" w:pos="3150"/>
        </w:tabs>
        <w:spacing w:after="0" w:line="240" w:lineRule="auto"/>
        <w:rPr>
          <w:rFonts w:ascii="Times New Roman" w:hAnsi="Times New Roman" w:cs="Times New Roman"/>
          <w:lang w:val="uk-UA"/>
        </w:rPr>
      </w:pPr>
      <w:r w:rsidRPr="00F21BB0">
        <w:rPr>
          <w:rFonts w:ascii="Times New Roman" w:hAnsi="Times New Roman" w:cs="Times New Roman"/>
          <w:lang w:val="uk-UA"/>
        </w:rPr>
        <w:t>майна та благоустрою                                                                                      Олег АТАМАНЧУК</w:t>
      </w:r>
    </w:p>
    <w:p w:rsidR="00166837" w:rsidRPr="00F21BB0" w:rsidRDefault="00166837" w:rsidP="00CE0BA4">
      <w:pPr>
        <w:tabs>
          <w:tab w:val="left" w:pos="3150"/>
        </w:tabs>
        <w:spacing w:after="0" w:line="240" w:lineRule="auto"/>
        <w:rPr>
          <w:rFonts w:ascii="Times New Roman" w:hAnsi="Times New Roman" w:cs="Times New Roman"/>
          <w:lang w:val="uk-UA"/>
        </w:rPr>
      </w:pPr>
    </w:p>
    <w:p w:rsidR="00166837" w:rsidRPr="00F21BB0" w:rsidRDefault="00166837" w:rsidP="00CE0BA4">
      <w:pPr>
        <w:tabs>
          <w:tab w:val="left" w:pos="3150"/>
        </w:tabs>
        <w:spacing w:after="0" w:line="240" w:lineRule="auto"/>
        <w:rPr>
          <w:rFonts w:ascii="Times New Roman" w:hAnsi="Times New Roman" w:cs="Times New Roman"/>
          <w:lang w:val="uk-UA"/>
        </w:rPr>
      </w:pPr>
    </w:p>
    <w:p w:rsidR="00166837" w:rsidRPr="00F21BB0" w:rsidRDefault="00166837" w:rsidP="00CE0BA4">
      <w:pPr>
        <w:tabs>
          <w:tab w:val="left" w:pos="3150"/>
        </w:tabs>
        <w:spacing w:after="0" w:line="240" w:lineRule="auto"/>
        <w:rPr>
          <w:rFonts w:ascii="Times New Roman" w:hAnsi="Times New Roman" w:cs="Times New Roman"/>
          <w:lang w:val="uk-UA"/>
        </w:rPr>
      </w:pPr>
    </w:p>
    <w:p w:rsidR="00166837" w:rsidRPr="00F21BB0" w:rsidRDefault="00166837" w:rsidP="00CE0BA4">
      <w:pPr>
        <w:tabs>
          <w:tab w:val="left" w:pos="3150"/>
        </w:tabs>
        <w:spacing w:after="0" w:line="240" w:lineRule="auto"/>
        <w:rPr>
          <w:rFonts w:ascii="Times New Roman" w:hAnsi="Times New Roman" w:cs="Times New Roman"/>
          <w:lang w:val="uk-UA"/>
        </w:rPr>
      </w:pPr>
    </w:p>
    <w:p w:rsidR="00166837" w:rsidRPr="00F21BB0" w:rsidRDefault="00166837" w:rsidP="00CE0BA4">
      <w:pPr>
        <w:tabs>
          <w:tab w:val="left" w:pos="3150"/>
        </w:tabs>
        <w:spacing w:after="0" w:line="240" w:lineRule="auto"/>
        <w:rPr>
          <w:rFonts w:ascii="Times New Roman" w:hAnsi="Times New Roman" w:cs="Times New Roman"/>
          <w:lang w:val="uk-UA"/>
        </w:rPr>
      </w:pPr>
    </w:p>
    <w:p w:rsidR="00166837" w:rsidRPr="00F21BB0" w:rsidRDefault="00166837" w:rsidP="00CE0BA4">
      <w:pPr>
        <w:tabs>
          <w:tab w:val="left" w:pos="3150"/>
        </w:tabs>
        <w:spacing w:after="0" w:line="240" w:lineRule="auto"/>
        <w:rPr>
          <w:rFonts w:ascii="Times New Roman" w:hAnsi="Times New Roman" w:cs="Times New Roman"/>
          <w:lang w:val="uk-UA"/>
        </w:rPr>
      </w:pPr>
    </w:p>
    <w:p w:rsidR="00166837" w:rsidRPr="00F21BB0" w:rsidRDefault="00166837" w:rsidP="00CE0BA4">
      <w:pPr>
        <w:tabs>
          <w:tab w:val="left" w:pos="3150"/>
        </w:tabs>
        <w:spacing w:after="0" w:line="240" w:lineRule="auto"/>
        <w:rPr>
          <w:rFonts w:ascii="Times New Roman" w:hAnsi="Times New Roman" w:cs="Times New Roman"/>
          <w:lang w:val="uk-UA"/>
        </w:rPr>
      </w:pPr>
    </w:p>
    <w:p w:rsidR="00166837" w:rsidRPr="00F21BB0" w:rsidRDefault="00166837" w:rsidP="00CE0BA4">
      <w:pPr>
        <w:spacing w:after="0" w:line="240" w:lineRule="auto"/>
        <w:rPr>
          <w:rFonts w:ascii="Times New Roman" w:eastAsiaTheme="minorHAnsi" w:hAnsi="Times New Roman" w:cs="Times New Roman"/>
          <w:bCs/>
          <w:lang w:val="uk-UA" w:eastAsia="en-US"/>
        </w:rPr>
      </w:pPr>
      <w:r w:rsidRPr="00F21BB0">
        <w:rPr>
          <w:rFonts w:ascii="Times New Roman" w:eastAsiaTheme="minorHAnsi" w:hAnsi="Times New Roman" w:cs="Times New Roman"/>
          <w:bCs/>
          <w:lang w:val="uk-UA" w:eastAsia="en-US"/>
        </w:rPr>
        <w:t>Додаток №2</w:t>
      </w:r>
    </w:p>
    <w:p w:rsidR="00166837" w:rsidRPr="00F21BB0" w:rsidRDefault="00166837" w:rsidP="00CE0BA4">
      <w:pPr>
        <w:spacing w:after="0" w:line="240" w:lineRule="auto"/>
        <w:rPr>
          <w:rFonts w:ascii="Times New Roman" w:eastAsiaTheme="minorHAnsi" w:hAnsi="Times New Roman" w:cs="Times New Roman"/>
          <w:bCs/>
          <w:lang w:val="uk-UA" w:eastAsia="en-US"/>
        </w:rPr>
      </w:pPr>
      <w:r w:rsidRPr="00F21BB0">
        <w:rPr>
          <w:rFonts w:ascii="Times New Roman" w:eastAsiaTheme="minorHAnsi" w:hAnsi="Times New Roman" w:cs="Times New Roman"/>
          <w:bCs/>
          <w:lang w:val="uk-UA" w:eastAsia="en-US"/>
        </w:rPr>
        <w:t xml:space="preserve">до рішення виконавчого комітету </w:t>
      </w:r>
    </w:p>
    <w:p w:rsidR="00166837" w:rsidRPr="00F21BB0" w:rsidRDefault="00166837" w:rsidP="00CE0BA4">
      <w:pPr>
        <w:spacing w:after="0" w:line="240" w:lineRule="auto"/>
        <w:rPr>
          <w:rFonts w:ascii="Times New Roman" w:eastAsiaTheme="minorHAnsi" w:hAnsi="Times New Roman" w:cs="Times New Roman"/>
          <w:bCs/>
          <w:lang w:val="uk-UA" w:eastAsia="en-US"/>
        </w:rPr>
      </w:pPr>
      <w:r w:rsidRPr="00F21BB0">
        <w:rPr>
          <w:rFonts w:ascii="Times New Roman" w:eastAsiaTheme="minorHAnsi" w:hAnsi="Times New Roman" w:cs="Times New Roman"/>
          <w:bCs/>
          <w:lang w:val="uk-UA" w:eastAsia="en-US"/>
        </w:rPr>
        <w:t xml:space="preserve">від </w:t>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r>
      <w:r w:rsidRPr="00F21BB0">
        <w:rPr>
          <w:rFonts w:ascii="Times New Roman" w:eastAsiaTheme="minorHAnsi" w:hAnsi="Times New Roman" w:cs="Times New Roman"/>
          <w:bCs/>
          <w:lang w:val="uk-UA" w:eastAsia="en-US"/>
        </w:rPr>
        <w:softHyphen/>
        <w:t xml:space="preserve">19.12.2019 року № </w:t>
      </w:r>
    </w:p>
    <w:p w:rsidR="00166837" w:rsidRPr="00F21BB0" w:rsidRDefault="00166837" w:rsidP="00CE0BA4">
      <w:pPr>
        <w:spacing w:after="0" w:line="240" w:lineRule="auto"/>
        <w:rPr>
          <w:rFonts w:ascii="Times New Roman" w:eastAsiaTheme="minorHAnsi" w:hAnsi="Times New Roman" w:cs="Times New Roman"/>
          <w:bCs/>
          <w:lang w:val="uk-UA" w:eastAsia="en-US"/>
        </w:rPr>
      </w:pPr>
    </w:p>
    <w:tbl>
      <w:tblPr>
        <w:tblW w:w="7703" w:type="dxa"/>
        <w:tblInd w:w="93" w:type="dxa"/>
        <w:tblLook w:val="04A0" w:firstRow="1" w:lastRow="0" w:firstColumn="1" w:lastColumn="0" w:noHBand="0" w:noVBand="1"/>
      </w:tblPr>
      <w:tblGrid>
        <w:gridCol w:w="723"/>
        <w:gridCol w:w="2957"/>
        <w:gridCol w:w="2454"/>
        <w:gridCol w:w="1180"/>
        <w:gridCol w:w="895"/>
      </w:tblGrid>
      <w:tr w:rsidR="00166837" w:rsidRPr="00F21BB0" w:rsidTr="00CD4347">
        <w:trPr>
          <w:trHeight w:val="300"/>
        </w:trPr>
        <w:tc>
          <w:tcPr>
            <w:tcW w:w="7703" w:type="dxa"/>
            <w:gridSpan w:val="5"/>
            <w:tcBorders>
              <w:top w:val="nil"/>
              <w:left w:val="nil"/>
              <w:bottom w:val="nil"/>
              <w:right w:val="nil"/>
            </w:tcBorders>
            <w:shd w:val="clear" w:color="auto" w:fill="auto"/>
            <w:noWrap/>
            <w:vAlign w:val="bottom"/>
            <w:hideMark/>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r w:rsidRPr="00F21BB0">
              <w:rPr>
                <w:rFonts w:ascii="Times New Roman" w:hAnsi="Times New Roman" w:cs="Times New Roman"/>
                <w:color w:val="000000"/>
                <w:sz w:val="28"/>
                <w:szCs w:val="28"/>
                <w:lang w:val="uk-UA" w:eastAsia="uk-UA"/>
              </w:rPr>
              <w:t>Структура собівартості в гривні та в процентному співвідношенні:</w:t>
            </w:r>
          </w:p>
        </w:tc>
      </w:tr>
      <w:tr w:rsidR="00166837" w:rsidRPr="00F21BB0" w:rsidTr="00CD4347">
        <w:trPr>
          <w:trHeight w:val="300"/>
        </w:trPr>
        <w:tc>
          <w:tcPr>
            <w:tcW w:w="7703" w:type="dxa"/>
            <w:gridSpan w:val="5"/>
            <w:tcBorders>
              <w:top w:val="nil"/>
              <w:left w:val="nil"/>
              <w:bottom w:val="nil"/>
              <w:right w:val="nil"/>
            </w:tcBorders>
            <w:shd w:val="clear" w:color="auto" w:fill="auto"/>
            <w:noWrap/>
            <w:vAlign w:val="bottom"/>
            <w:hideMark/>
          </w:tcPr>
          <w:p w:rsidR="00166837" w:rsidRPr="00F21BB0" w:rsidRDefault="00166837" w:rsidP="00CE0BA4">
            <w:pPr>
              <w:spacing w:after="0" w:line="240" w:lineRule="auto"/>
              <w:jc w:val="center"/>
              <w:rPr>
                <w:rFonts w:ascii="Times New Roman" w:hAnsi="Times New Roman" w:cs="Times New Roman"/>
                <w:color w:val="000000"/>
                <w:sz w:val="28"/>
                <w:szCs w:val="28"/>
                <w:lang w:eastAsia="uk-UA"/>
              </w:rPr>
            </w:pPr>
          </w:p>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r w:rsidRPr="00F21BB0">
              <w:rPr>
                <w:rFonts w:ascii="Times New Roman" w:hAnsi="Times New Roman" w:cs="Times New Roman"/>
                <w:color w:val="000000"/>
                <w:sz w:val="28"/>
                <w:szCs w:val="28"/>
                <w:lang w:val="uk-UA" w:eastAsia="uk-UA"/>
              </w:rPr>
              <w:t>послуга "поводження з побутовими відходами"/збирання,перевезення/</w:t>
            </w:r>
          </w:p>
        </w:tc>
      </w:tr>
      <w:tr w:rsidR="00166837" w:rsidRPr="00F21BB0" w:rsidTr="00CD4347">
        <w:trPr>
          <w:trHeight w:val="300"/>
        </w:trPr>
        <w:tc>
          <w:tcPr>
            <w:tcW w:w="570"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957"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454"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1033"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689"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r>
      <w:tr w:rsidR="00166837" w:rsidRPr="00F21BB0" w:rsidTr="00CD4347">
        <w:trPr>
          <w:trHeight w:val="300"/>
        </w:trPr>
        <w:tc>
          <w:tcPr>
            <w:tcW w:w="570"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957"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454"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1033"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689"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r>
      <w:tr w:rsidR="00166837" w:rsidRPr="00F21BB0" w:rsidTr="00CD4347">
        <w:trPr>
          <w:trHeight w:val="30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xml:space="preserve">№п/п  </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Показник</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xml:space="preserve">Плановий період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Всього/грн./</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куб.м/грн/</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Виробнича собівартість,всього:</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6279653,6</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120</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100%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у тому числі</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2</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прямі матеріальні витрати</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1454513,64</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27,8</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23,20%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3</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прямі витрати з оплати праці</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3604299,24</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68,88</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57,40%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4</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єдиний соціальний внесок</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792945,83</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15,15</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12,60%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5</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загальновиробничі витрати</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427894,89</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8,17</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6,80%</w:t>
            </w:r>
          </w:p>
        </w:tc>
      </w:tr>
      <w:tr w:rsidR="00166837" w:rsidRPr="00F21BB0" w:rsidTr="00CD4347">
        <w:trPr>
          <w:trHeight w:val="300"/>
        </w:trPr>
        <w:tc>
          <w:tcPr>
            <w:tcW w:w="570"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957"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454"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1033"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689"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r>
      <w:tr w:rsidR="00166837" w:rsidRPr="00F21BB0" w:rsidTr="00CD4347">
        <w:trPr>
          <w:trHeight w:val="300"/>
        </w:trPr>
        <w:tc>
          <w:tcPr>
            <w:tcW w:w="570"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957"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2454"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1033"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c>
          <w:tcPr>
            <w:tcW w:w="689"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r>
      <w:tr w:rsidR="00166837" w:rsidRPr="00F21BB0" w:rsidTr="00CD4347">
        <w:trPr>
          <w:trHeight w:val="300"/>
        </w:trPr>
        <w:tc>
          <w:tcPr>
            <w:tcW w:w="7703" w:type="dxa"/>
            <w:gridSpan w:val="5"/>
            <w:tcBorders>
              <w:top w:val="nil"/>
              <w:left w:val="nil"/>
              <w:bottom w:val="nil"/>
              <w:right w:val="nil"/>
            </w:tcBorders>
            <w:shd w:val="clear" w:color="auto" w:fill="auto"/>
            <w:noWrap/>
            <w:vAlign w:val="bottom"/>
            <w:hideMark/>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r w:rsidRPr="00F21BB0">
              <w:rPr>
                <w:rFonts w:ascii="Times New Roman" w:hAnsi="Times New Roman" w:cs="Times New Roman"/>
                <w:color w:val="000000"/>
                <w:sz w:val="28"/>
                <w:szCs w:val="28"/>
                <w:lang w:val="uk-UA" w:eastAsia="uk-UA"/>
              </w:rPr>
              <w:t xml:space="preserve">Структура собівартості в гривні та в процентному співвідношенні: </w:t>
            </w:r>
          </w:p>
        </w:tc>
      </w:tr>
      <w:tr w:rsidR="00166837" w:rsidRPr="00F21BB0" w:rsidTr="00CD4347">
        <w:trPr>
          <w:trHeight w:val="300"/>
        </w:trPr>
        <w:tc>
          <w:tcPr>
            <w:tcW w:w="7703" w:type="dxa"/>
            <w:gridSpan w:val="5"/>
            <w:tcBorders>
              <w:top w:val="nil"/>
              <w:left w:val="nil"/>
              <w:bottom w:val="nil"/>
              <w:right w:val="nil"/>
            </w:tcBorders>
            <w:shd w:val="clear" w:color="auto" w:fill="auto"/>
            <w:noWrap/>
            <w:vAlign w:val="bottom"/>
            <w:hideMark/>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p>
        </w:tc>
      </w:tr>
      <w:tr w:rsidR="00166837" w:rsidRPr="00F21BB0" w:rsidTr="00CD4347">
        <w:trPr>
          <w:trHeight w:val="300"/>
        </w:trPr>
        <w:tc>
          <w:tcPr>
            <w:tcW w:w="7703" w:type="dxa"/>
            <w:gridSpan w:val="5"/>
            <w:tcBorders>
              <w:top w:val="nil"/>
              <w:left w:val="nil"/>
              <w:bottom w:val="nil"/>
              <w:right w:val="nil"/>
            </w:tcBorders>
            <w:shd w:val="clear" w:color="auto" w:fill="auto"/>
            <w:noWrap/>
            <w:vAlign w:val="bottom"/>
            <w:hideMark/>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r w:rsidRPr="00F21BB0">
              <w:rPr>
                <w:rFonts w:ascii="Times New Roman" w:hAnsi="Times New Roman" w:cs="Times New Roman"/>
                <w:color w:val="000000"/>
                <w:sz w:val="28"/>
                <w:szCs w:val="28"/>
                <w:lang w:val="uk-UA" w:eastAsia="uk-UA"/>
              </w:rPr>
              <w:t>послуга"поводження з побутовими відходами"/зберігання,обробка,</w:t>
            </w:r>
          </w:p>
        </w:tc>
      </w:tr>
      <w:tr w:rsidR="00166837" w:rsidRPr="00F21BB0" w:rsidTr="00CD4347">
        <w:trPr>
          <w:trHeight w:val="300"/>
        </w:trPr>
        <w:tc>
          <w:tcPr>
            <w:tcW w:w="570" w:type="dxa"/>
            <w:tcBorders>
              <w:top w:val="nil"/>
              <w:left w:val="nil"/>
              <w:bottom w:val="nil"/>
              <w:right w:val="nil"/>
            </w:tcBorders>
            <w:shd w:val="clear" w:color="auto" w:fill="auto"/>
            <w:noWrap/>
            <w:vAlign w:val="bottom"/>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p>
        </w:tc>
        <w:tc>
          <w:tcPr>
            <w:tcW w:w="2957" w:type="dxa"/>
            <w:tcBorders>
              <w:top w:val="nil"/>
              <w:left w:val="nil"/>
              <w:bottom w:val="nil"/>
              <w:right w:val="nil"/>
            </w:tcBorders>
            <w:shd w:val="clear" w:color="auto" w:fill="auto"/>
            <w:noWrap/>
            <w:vAlign w:val="bottom"/>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p>
        </w:tc>
        <w:tc>
          <w:tcPr>
            <w:tcW w:w="2454" w:type="dxa"/>
            <w:tcBorders>
              <w:top w:val="nil"/>
              <w:left w:val="nil"/>
              <w:bottom w:val="nil"/>
              <w:right w:val="nil"/>
            </w:tcBorders>
            <w:shd w:val="clear" w:color="auto" w:fill="auto"/>
            <w:noWrap/>
            <w:vAlign w:val="bottom"/>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p>
        </w:tc>
        <w:tc>
          <w:tcPr>
            <w:tcW w:w="1033" w:type="dxa"/>
            <w:tcBorders>
              <w:top w:val="nil"/>
              <w:left w:val="nil"/>
              <w:bottom w:val="nil"/>
              <w:right w:val="nil"/>
            </w:tcBorders>
            <w:shd w:val="clear" w:color="auto" w:fill="auto"/>
            <w:noWrap/>
            <w:vAlign w:val="bottom"/>
          </w:tcPr>
          <w:p w:rsidR="00166837" w:rsidRPr="00F21BB0" w:rsidRDefault="00166837" w:rsidP="00CE0BA4">
            <w:pPr>
              <w:spacing w:after="0" w:line="240" w:lineRule="auto"/>
              <w:rPr>
                <w:rFonts w:ascii="Times New Roman" w:hAnsi="Times New Roman" w:cs="Times New Roman"/>
                <w:color w:val="000000"/>
                <w:sz w:val="28"/>
                <w:szCs w:val="28"/>
                <w:lang w:val="uk-UA" w:eastAsia="uk-UA"/>
              </w:rPr>
            </w:pPr>
          </w:p>
        </w:tc>
        <w:tc>
          <w:tcPr>
            <w:tcW w:w="689"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r>
      <w:tr w:rsidR="00166837" w:rsidRPr="00F21BB0" w:rsidTr="00CD4347">
        <w:trPr>
          <w:trHeight w:val="300"/>
        </w:trPr>
        <w:tc>
          <w:tcPr>
            <w:tcW w:w="5981" w:type="dxa"/>
            <w:gridSpan w:val="3"/>
            <w:tcBorders>
              <w:top w:val="nil"/>
              <w:left w:val="nil"/>
              <w:bottom w:val="nil"/>
              <w:right w:val="nil"/>
            </w:tcBorders>
            <w:shd w:val="clear" w:color="auto" w:fill="auto"/>
            <w:noWrap/>
            <w:vAlign w:val="bottom"/>
            <w:hideMark/>
          </w:tcPr>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r w:rsidRPr="00F21BB0">
              <w:rPr>
                <w:rFonts w:ascii="Times New Roman" w:hAnsi="Times New Roman" w:cs="Times New Roman"/>
                <w:color w:val="000000"/>
                <w:sz w:val="28"/>
                <w:szCs w:val="28"/>
                <w:lang w:val="uk-UA" w:eastAsia="uk-UA"/>
              </w:rPr>
              <w:t>утилізація,знешкодження та захоронення.</w:t>
            </w:r>
          </w:p>
          <w:p w:rsidR="00166837" w:rsidRPr="00F21BB0" w:rsidRDefault="00166837" w:rsidP="00CE0BA4">
            <w:pPr>
              <w:spacing w:after="0" w:line="240" w:lineRule="auto"/>
              <w:jc w:val="center"/>
              <w:rPr>
                <w:rFonts w:ascii="Times New Roman" w:hAnsi="Times New Roman" w:cs="Times New Roman"/>
                <w:color w:val="000000"/>
                <w:sz w:val="28"/>
                <w:szCs w:val="28"/>
                <w:lang w:val="uk-UA" w:eastAsia="uk-UA"/>
              </w:rPr>
            </w:pPr>
          </w:p>
        </w:tc>
        <w:tc>
          <w:tcPr>
            <w:tcW w:w="1033"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sz w:val="28"/>
                <w:szCs w:val="28"/>
                <w:lang w:val="uk-UA" w:eastAsia="uk-UA"/>
              </w:rPr>
            </w:pPr>
          </w:p>
        </w:tc>
        <w:tc>
          <w:tcPr>
            <w:tcW w:w="689" w:type="dxa"/>
            <w:tcBorders>
              <w:top w:val="nil"/>
              <w:left w:val="nil"/>
              <w:bottom w:val="nil"/>
              <w:right w:val="nil"/>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p>
        </w:tc>
      </w:tr>
      <w:tr w:rsidR="00166837" w:rsidRPr="00F21BB0" w:rsidTr="00CD4347">
        <w:trPr>
          <w:trHeight w:val="30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xml:space="preserve">№п/п  </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Показник</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xml:space="preserve">Плановий період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Всього/грн./</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куб.м/грн/</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Виробнича собівартість,всього:</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2224025,53</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42,5</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100%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у тому числі</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 </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2</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прямі матеріальні витрати</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429061,81</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27,8</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19,30%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3</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прямі витрати з оплати праці</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1460680,34</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65</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65,70%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4</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єдиний соціальний внесок</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321349,67</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15,15</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14,40%</w:t>
            </w:r>
          </w:p>
        </w:tc>
      </w:tr>
      <w:tr w:rsidR="00166837" w:rsidRPr="00F21BB0" w:rsidTr="00CD4347">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5</w:t>
            </w:r>
          </w:p>
        </w:tc>
        <w:tc>
          <w:tcPr>
            <w:tcW w:w="2957"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загальновиробничі витрати</w:t>
            </w:r>
          </w:p>
        </w:tc>
        <w:tc>
          <w:tcPr>
            <w:tcW w:w="2454"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12933,71</w:t>
            </w:r>
          </w:p>
        </w:tc>
        <w:tc>
          <w:tcPr>
            <w:tcW w:w="1033"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8,17</w:t>
            </w:r>
          </w:p>
        </w:tc>
        <w:tc>
          <w:tcPr>
            <w:tcW w:w="689" w:type="dxa"/>
            <w:tcBorders>
              <w:top w:val="nil"/>
              <w:left w:val="nil"/>
              <w:bottom w:val="single" w:sz="4" w:space="0" w:color="auto"/>
              <w:right w:val="single" w:sz="4" w:space="0" w:color="auto"/>
            </w:tcBorders>
            <w:shd w:val="clear" w:color="auto" w:fill="auto"/>
            <w:noWrap/>
            <w:vAlign w:val="bottom"/>
            <w:hideMark/>
          </w:tcPr>
          <w:p w:rsidR="00166837" w:rsidRPr="00F21BB0" w:rsidRDefault="00166837" w:rsidP="00CE0BA4">
            <w:pPr>
              <w:spacing w:after="0" w:line="240" w:lineRule="auto"/>
              <w:jc w:val="right"/>
              <w:rPr>
                <w:rFonts w:ascii="Times New Roman" w:hAnsi="Times New Roman" w:cs="Times New Roman"/>
                <w:color w:val="000000"/>
                <w:lang w:val="uk-UA" w:eastAsia="uk-UA"/>
              </w:rPr>
            </w:pPr>
            <w:r w:rsidRPr="00F21BB0">
              <w:rPr>
                <w:rFonts w:ascii="Times New Roman" w:hAnsi="Times New Roman" w:cs="Times New Roman"/>
                <w:color w:val="000000"/>
                <w:lang w:val="uk-UA" w:eastAsia="uk-UA"/>
              </w:rPr>
              <w:t>0,60%</w:t>
            </w:r>
          </w:p>
        </w:tc>
      </w:tr>
    </w:tbl>
    <w:p w:rsidR="00166837" w:rsidRPr="00F21BB0" w:rsidRDefault="00166837" w:rsidP="00CE0BA4">
      <w:pPr>
        <w:spacing w:after="0" w:line="240" w:lineRule="auto"/>
        <w:rPr>
          <w:rFonts w:ascii="Times New Roman" w:eastAsiaTheme="minorHAnsi" w:hAnsi="Times New Roman" w:cs="Times New Roman"/>
          <w:lang w:val="uk-UA" w:eastAsia="en-US"/>
        </w:rPr>
      </w:pPr>
    </w:p>
    <w:p w:rsidR="00166837" w:rsidRPr="00F21BB0" w:rsidRDefault="00166837" w:rsidP="00CE0BA4">
      <w:pPr>
        <w:tabs>
          <w:tab w:val="left" w:pos="3150"/>
        </w:tabs>
        <w:spacing w:after="0" w:line="240" w:lineRule="auto"/>
        <w:rPr>
          <w:rFonts w:ascii="Times New Roman" w:hAnsi="Times New Roman" w:cs="Times New Roman"/>
          <w:lang w:val="uk-UA"/>
        </w:rPr>
      </w:pPr>
      <w:r w:rsidRPr="00F21BB0">
        <w:rPr>
          <w:rFonts w:ascii="Times New Roman" w:hAnsi="Times New Roman" w:cs="Times New Roman"/>
          <w:lang w:val="uk-UA"/>
        </w:rPr>
        <w:t>Начальник відділу житлово – комунального</w:t>
      </w: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t>майна та благоустрою                                                                                      Олег АТАМАНЧУК</w:t>
      </w:r>
    </w:p>
    <w:p w:rsidR="00166837" w:rsidRPr="00F21BB0" w:rsidRDefault="00166837" w:rsidP="00CE0BA4">
      <w:pPr>
        <w:spacing w:after="0" w:line="240" w:lineRule="auto"/>
        <w:rPr>
          <w:rFonts w:ascii="Times New Roman" w:hAnsi="Times New Roman" w:cs="Times New Roman"/>
          <w:lang w:val="uk-UA"/>
        </w:rPr>
      </w:pPr>
      <w:r w:rsidRPr="00F21BB0">
        <w:rPr>
          <w:rFonts w:ascii="Times New Roman" w:hAnsi="Times New Roman" w:cs="Times New Roman"/>
          <w:lang w:val="uk-UA"/>
        </w:rPr>
        <w:lastRenderedPageBreak/>
        <w:br w:type="page"/>
      </w:r>
    </w:p>
    <w:p w:rsidR="00166837" w:rsidRPr="00F21BB0" w:rsidRDefault="00166837" w:rsidP="00CE0BA4">
      <w:pPr>
        <w:spacing w:after="0" w:line="240" w:lineRule="auto"/>
        <w:jc w:val="center"/>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b/>
          <w:noProof/>
          <w:sz w:val="28"/>
          <w:szCs w:val="28"/>
        </w:rPr>
        <w:lastRenderedPageBreak/>
        <w:drawing>
          <wp:inline distT="0" distB="0" distL="0" distR="0" wp14:anchorId="2F7F8A1B" wp14:editId="4AE20374">
            <wp:extent cx="428625" cy="609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66837" w:rsidRPr="00F21BB0" w:rsidRDefault="00166837" w:rsidP="00CE0BA4">
      <w:pPr>
        <w:spacing w:after="0" w:line="240" w:lineRule="auto"/>
        <w:jc w:val="center"/>
        <w:rPr>
          <w:rFonts w:ascii="Times New Roman" w:eastAsia="Times New Roman" w:hAnsi="Times New Roman" w:cs="Times New Roman"/>
          <w:b/>
          <w:sz w:val="28"/>
          <w:szCs w:val="28"/>
          <w:lang w:val="uk-UA" w:eastAsia="uk-UA"/>
        </w:rPr>
      </w:pPr>
    </w:p>
    <w:p w:rsidR="00166837" w:rsidRPr="00F21BB0" w:rsidRDefault="00166837" w:rsidP="00CE0BA4">
      <w:pPr>
        <w:spacing w:after="0" w:line="240" w:lineRule="auto"/>
        <w:jc w:val="center"/>
        <w:rPr>
          <w:rFonts w:ascii="Times New Roman" w:eastAsia="Times New Roman" w:hAnsi="Times New Roman" w:cs="Times New Roman"/>
          <w:b/>
          <w:sz w:val="28"/>
          <w:szCs w:val="28"/>
          <w:lang w:val="uk-UA" w:eastAsia="uk-UA"/>
        </w:rPr>
      </w:pPr>
      <w:r w:rsidRPr="00F21BB0">
        <w:rPr>
          <w:rFonts w:ascii="Times New Roman" w:eastAsia="Times New Roman" w:hAnsi="Times New Roman" w:cs="Times New Roman"/>
          <w:b/>
          <w:sz w:val="28"/>
          <w:szCs w:val="28"/>
          <w:lang w:val="uk-UA" w:eastAsia="uk-UA"/>
        </w:rPr>
        <w:t>ДУНАЄВЕЦЬКА МІСЬКА РАДА</w:t>
      </w:r>
    </w:p>
    <w:p w:rsidR="00166837" w:rsidRPr="00F21BB0" w:rsidRDefault="00166837" w:rsidP="00CE0BA4">
      <w:pPr>
        <w:spacing w:after="0" w:line="240" w:lineRule="auto"/>
        <w:jc w:val="center"/>
        <w:rPr>
          <w:rFonts w:ascii="Times New Roman" w:eastAsia="Times New Roman" w:hAnsi="Times New Roman" w:cs="Times New Roman"/>
          <w:bCs/>
          <w:sz w:val="28"/>
          <w:szCs w:val="28"/>
          <w:lang w:val="uk-UA" w:eastAsia="uk-UA"/>
        </w:rPr>
      </w:pPr>
      <w:r w:rsidRPr="00F21BB0">
        <w:rPr>
          <w:rFonts w:ascii="Times New Roman" w:eastAsia="Times New Roman" w:hAnsi="Times New Roman" w:cs="Times New Roman"/>
          <w:bCs/>
          <w:sz w:val="28"/>
          <w:szCs w:val="28"/>
          <w:lang w:val="uk-UA" w:eastAsia="uk-UA"/>
        </w:rPr>
        <w:t>ВИКОНАВЧИЙ КОМІТЕТ</w:t>
      </w:r>
    </w:p>
    <w:p w:rsidR="00166837" w:rsidRPr="00F21BB0" w:rsidRDefault="00166837" w:rsidP="00CE0BA4">
      <w:pPr>
        <w:spacing w:after="0" w:line="240" w:lineRule="auto"/>
        <w:jc w:val="center"/>
        <w:rPr>
          <w:rFonts w:ascii="Times New Roman" w:eastAsia="Times New Roman" w:hAnsi="Times New Roman" w:cs="Times New Roman"/>
          <w:b/>
          <w:bCs/>
          <w:sz w:val="28"/>
          <w:szCs w:val="28"/>
          <w:lang w:val="uk-UA" w:eastAsia="uk-UA"/>
        </w:rPr>
      </w:pPr>
    </w:p>
    <w:p w:rsidR="00166837" w:rsidRPr="00F21BB0" w:rsidRDefault="00166837" w:rsidP="00CE0BA4">
      <w:pPr>
        <w:spacing w:after="0" w:line="240" w:lineRule="auto"/>
        <w:jc w:val="center"/>
        <w:rPr>
          <w:rFonts w:ascii="Times New Roman" w:eastAsia="Times New Roman" w:hAnsi="Times New Roman" w:cs="Times New Roman"/>
          <w:b/>
          <w:bCs/>
          <w:sz w:val="28"/>
          <w:szCs w:val="28"/>
          <w:lang w:val="uk-UA" w:eastAsia="uk-UA"/>
        </w:rPr>
      </w:pPr>
      <w:r w:rsidRPr="00F21BB0">
        <w:rPr>
          <w:rFonts w:ascii="Times New Roman" w:eastAsia="Times New Roman" w:hAnsi="Times New Roman" w:cs="Times New Roman"/>
          <w:b/>
          <w:bCs/>
          <w:sz w:val="28"/>
          <w:szCs w:val="28"/>
          <w:lang w:val="uk-UA" w:eastAsia="uk-UA"/>
        </w:rPr>
        <w:t>Проект РІШЕННЯ</w:t>
      </w:r>
    </w:p>
    <w:p w:rsidR="00166837" w:rsidRPr="00F21BB0" w:rsidRDefault="00166837" w:rsidP="00CE0BA4">
      <w:pPr>
        <w:spacing w:after="0" w:line="240" w:lineRule="auto"/>
        <w:jc w:val="center"/>
        <w:rPr>
          <w:rFonts w:ascii="Times New Roman" w:eastAsia="Times New Roman" w:hAnsi="Times New Roman" w:cs="Times New Roman"/>
          <w:b/>
          <w:bCs/>
          <w:sz w:val="28"/>
          <w:szCs w:val="28"/>
          <w:lang w:val="uk-UA" w:eastAsia="uk-UA"/>
        </w:rPr>
      </w:pPr>
    </w:p>
    <w:p w:rsidR="00166837" w:rsidRPr="00F21BB0" w:rsidRDefault="00166837" w:rsidP="00CE0BA4">
      <w:pPr>
        <w:spacing w:after="0" w:line="240" w:lineRule="auto"/>
        <w:rPr>
          <w:rFonts w:ascii="Times New Roman" w:eastAsia="Times New Roman" w:hAnsi="Times New Roman" w:cs="Times New Roman"/>
          <w:b/>
          <w:bCs/>
          <w:sz w:val="28"/>
          <w:szCs w:val="28"/>
          <w:lang w:val="uk-UA" w:eastAsia="uk-UA"/>
        </w:rPr>
      </w:pPr>
      <w:r w:rsidRPr="00F21BB0">
        <w:rPr>
          <w:rFonts w:ascii="Times New Roman" w:eastAsia="Times New Roman" w:hAnsi="Times New Roman" w:cs="Times New Roman"/>
          <w:bCs/>
          <w:sz w:val="28"/>
          <w:szCs w:val="28"/>
          <w:lang w:val="uk-UA" w:eastAsia="uk-UA"/>
        </w:rPr>
        <w:t>19 грудня 2019 р.</w:t>
      </w:r>
      <w:r w:rsidRPr="00F21BB0">
        <w:rPr>
          <w:rFonts w:ascii="Times New Roman" w:eastAsia="Times New Roman" w:hAnsi="Times New Roman" w:cs="Times New Roman"/>
          <w:bCs/>
          <w:sz w:val="28"/>
          <w:szCs w:val="28"/>
          <w:lang w:val="uk-UA" w:eastAsia="uk-UA"/>
        </w:rPr>
        <w:tab/>
      </w:r>
      <w:r w:rsidRPr="00F21BB0">
        <w:rPr>
          <w:rFonts w:ascii="Times New Roman" w:eastAsia="Times New Roman" w:hAnsi="Times New Roman" w:cs="Times New Roman"/>
          <w:b/>
          <w:bCs/>
          <w:sz w:val="28"/>
          <w:szCs w:val="28"/>
          <w:lang w:val="uk-UA" w:eastAsia="uk-UA"/>
        </w:rPr>
        <w:tab/>
      </w:r>
      <w:r w:rsidRPr="00F21BB0">
        <w:rPr>
          <w:rFonts w:ascii="Times New Roman" w:eastAsia="Times New Roman" w:hAnsi="Times New Roman" w:cs="Times New Roman"/>
          <w:b/>
          <w:bCs/>
          <w:sz w:val="28"/>
          <w:szCs w:val="28"/>
          <w:lang w:val="uk-UA" w:eastAsia="uk-UA"/>
        </w:rPr>
        <w:tab/>
        <w:t xml:space="preserve">          </w:t>
      </w:r>
      <w:r w:rsidRPr="00F21BB0">
        <w:rPr>
          <w:rFonts w:ascii="Times New Roman" w:eastAsia="Times New Roman" w:hAnsi="Times New Roman" w:cs="Times New Roman"/>
          <w:bCs/>
          <w:sz w:val="28"/>
          <w:szCs w:val="28"/>
          <w:lang w:val="uk-UA" w:eastAsia="uk-UA"/>
        </w:rPr>
        <w:t>Дунаївці</w:t>
      </w:r>
      <w:r w:rsidRPr="00F21BB0">
        <w:rPr>
          <w:rFonts w:ascii="Times New Roman" w:eastAsia="Times New Roman" w:hAnsi="Times New Roman" w:cs="Times New Roman"/>
          <w:bCs/>
          <w:sz w:val="28"/>
          <w:szCs w:val="28"/>
          <w:lang w:val="uk-UA" w:eastAsia="uk-UA"/>
        </w:rPr>
        <w:tab/>
      </w:r>
      <w:r w:rsidRPr="00F21BB0">
        <w:rPr>
          <w:rFonts w:ascii="Times New Roman" w:eastAsia="Times New Roman" w:hAnsi="Times New Roman" w:cs="Times New Roman"/>
          <w:bCs/>
          <w:sz w:val="28"/>
          <w:szCs w:val="28"/>
          <w:lang w:val="uk-UA" w:eastAsia="uk-UA"/>
        </w:rPr>
        <w:tab/>
      </w:r>
      <w:r w:rsidRPr="00F21BB0">
        <w:rPr>
          <w:rFonts w:ascii="Times New Roman" w:eastAsia="Times New Roman" w:hAnsi="Times New Roman" w:cs="Times New Roman"/>
          <w:bCs/>
          <w:sz w:val="28"/>
          <w:szCs w:val="28"/>
          <w:lang w:val="uk-UA" w:eastAsia="uk-UA"/>
        </w:rPr>
        <w:tab/>
        <w:t>№</w:t>
      </w:r>
    </w:p>
    <w:p w:rsidR="00166837" w:rsidRPr="00F21BB0" w:rsidRDefault="00166837" w:rsidP="00CE0BA4">
      <w:pPr>
        <w:spacing w:after="0" w:line="240" w:lineRule="auto"/>
        <w:rPr>
          <w:rFonts w:ascii="Times New Roman" w:eastAsia="Times New Roman" w:hAnsi="Times New Roman" w:cs="Times New Roman"/>
          <w:sz w:val="28"/>
          <w:szCs w:val="28"/>
          <w:lang w:val="uk-UA"/>
        </w:rPr>
      </w:pPr>
    </w:p>
    <w:p w:rsidR="00166837" w:rsidRPr="00F21BB0" w:rsidRDefault="00166837" w:rsidP="00CE0BA4">
      <w:pPr>
        <w:spacing w:after="0" w:line="240" w:lineRule="auto"/>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Про надання дозволу на розміщення сезонної торгівлі  фізичній особі – підприємцю Олійник Вікторії Володимирівні</w:t>
      </w:r>
    </w:p>
    <w:p w:rsidR="00166837" w:rsidRPr="00F21BB0" w:rsidRDefault="00166837" w:rsidP="00CE0BA4">
      <w:pPr>
        <w:spacing w:after="0" w:line="240" w:lineRule="auto"/>
        <w:rPr>
          <w:rFonts w:ascii="Times New Roman" w:eastAsia="Times New Roman" w:hAnsi="Times New Roman" w:cs="Times New Roman"/>
          <w:sz w:val="28"/>
          <w:szCs w:val="28"/>
          <w:lang w:val="uk-UA"/>
        </w:rPr>
      </w:pPr>
    </w:p>
    <w:p w:rsidR="00166837" w:rsidRPr="00F21BB0" w:rsidRDefault="00166837" w:rsidP="00CE0BA4">
      <w:pPr>
        <w:spacing w:after="0" w:line="240" w:lineRule="auto"/>
        <w:jc w:val="both"/>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 xml:space="preserve">      Керуючись Законом України «Про місцеве самоврядування», рішенням міської ради №29-35/2018р від 20 квітня 2018 р. «Про затвердження Положення  </w:t>
      </w:r>
      <w:r w:rsidRPr="00F21BB0">
        <w:rPr>
          <w:rFonts w:ascii="Times New Roman" w:eastAsia="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F21BB0">
        <w:rPr>
          <w:rFonts w:ascii="Times New Roman" w:eastAsia="Times New Roman" w:hAnsi="Times New Roman" w:cs="Times New Roman"/>
          <w:sz w:val="28"/>
          <w:szCs w:val="28"/>
          <w:lang w:val="uk-UA"/>
        </w:rPr>
        <w:t xml:space="preserve">»,  розглянувши заяву фізичної особи-підприємця Олійник Вікторії Володимирівни про надання дозволу на розміщення сезонної торгівлі по вул. Шевченка, 109/3,  виконавчий комітет міської ради </w:t>
      </w:r>
    </w:p>
    <w:p w:rsidR="00166837" w:rsidRPr="00F21BB0" w:rsidRDefault="00166837" w:rsidP="00CE0BA4">
      <w:pPr>
        <w:spacing w:after="0" w:line="240" w:lineRule="auto"/>
        <w:jc w:val="both"/>
        <w:rPr>
          <w:rFonts w:ascii="Times New Roman" w:eastAsia="Times New Roman" w:hAnsi="Times New Roman" w:cs="Times New Roman"/>
          <w:sz w:val="28"/>
          <w:szCs w:val="28"/>
          <w:lang w:val="uk-UA"/>
        </w:rPr>
      </w:pPr>
    </w:p>
    <w:p w:rsidR="00166837" w:rsidRPr="00F21BB0" w:rsidRDefault="00166837" w:rsidP="00CE0BA4">
      <w:pPr>
        <w:spacing w:after="0" w:line="240" w:lineRule="auto"/>
        <w:jc w:val="both"/>
        <w:rPr>
          <w:rFonts w:ascii="Times New Roman" w:eastAsia="Times New Roman" w:hAnsi="Times New Roman" w:cs="Times New Roman"/>
          <w:b/>
          <w:sz w:val="28"/>
          <w:szCs w:val="28"/>
          <w:lang w:val="uk-UA"/>
        </w:rPr>
      </w:pPr>
      <w:r w:rsidRPr="00F21BB0">
        <w:rPr>
          <w:rFonts w:ascii="Times New Roman" w:eastAsia="Times New Roman" w:hAnsi="Times New Roman" w:cs="Times New Roman"/>
          <w:b/>
          <w:sz w:val="28"/>
          <w:szCs w:val="28"/>
          <w:lang w:val="uk-UA"/>
        </w:rPr>
        <w:t>ВИРІШИВ:</w:t>
      </w:r>
    </w:p>
    <w:p w:rsidR="00166837" w:rsidRPr="00F21BB0" w:rsidRDefault="00166837" w:rsidP="00CE0BA4">
      <w:pPr>
        <w:spacing w:after="0" w:line="240" w:lineRule="auto"/>
        <w:jc w:val="both"/>
        <w:rPr>
          <w:rFonts w:ascii="Times New Roman" w:eastAsia="Times New Roman" w:hAnsi="Times New Roman" w:cs="Times New Roman"/>
          <w:b/>
          <w:sz w:val="28"/>
          <w:szCs w:val="28"/>
          <w:lang w:val="uk-UA"/>
        </w:rPr>
      </w:pPr>
    </w:p>
    <w:p w:rsidR="00166837" w:rsidRPr="00F21BB0" w:rsidRDefault="00166837" w:rsidP="00CE0BA4">
      <w:pPr>
        <w:numPr>
          <w:ilvl w:val="0"/>
          <w:numId w:val="30"/>
        </w:numPr>
        <w:spacing w:after="0" w:line="240" w:lineRule="auto"/>
        <w:ind w:left="0"/>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ar-SA"/>
        </w:rPr>
        <w:t xml:space="preserve">Погодити </w:t>
      </w:r>
      <w:r w:rsidRPr="00F21BB0">
        <w:rPr>
          <w:rFonts w:ascii="Times New Roman" w:eastAsia="Times New Roman" w:hAnsi="Times New Roman" w:cs="Times New Roman"/>
          <w:sz w:val="28"/>
          <w:szCs w:val="28"/>
          <w:lang w:val="uk-UA" w:eastAsia="uk-UA"/>
        </w:rPr>
        <w:t xml:space="preserve">фізичній особі-підприємцю </w:t>
      </w:r>
      <w:r w:rsidRPr="00F21BB0">
        <w:rPr>
          <w:rFonts w:ascii="Times New Roman" w:eastAsia="Times New Roman" w:hAnsi="Times New Roman" w:cs="Times New Roman"/>
          <w:sz w:val="28"/>
          <w:szCs w:val="28"/>
          <w:lang w:val="uk-UA"/>
        </w:rPr>
        <w:t xml:space="preserve">Олійник Вікторії Володимирівні </w:t>
      </w:r>
      <w:r w:rsidRPr="00F21BB0">
        <w:rPr>
          <w:rFonts w:ascii="Times New Roman" w:eastAsia="Times New Roman" w:hAnsi="Times New Roman" w:cs="Times New Roman"/>
          <w:sz w:val="28"/>
          <w:szCs w:val="28"/>
          <w:lang w:val="uk-UA" w:eastAsia="ar-SA"/>
        </w:rPr>
        <w:t>розміщення сезонної торгівлі у осінньо-зимовий період 2019-2020 року.</w:t>
      </w:r>
    </w:p>
    <w:p w:rsidR="00166837" w:rsidRPr="00F21BB0" w:rsidRDefault="00166837" w:rsidP="00CE0BA4">
      <w:pPr>
        <w:numPr>
          <w:ilvl w:val="0"/>
          <w:numId w:val="30"/>
        </w:numPr>
        <w:spacing w:after="0" w:line="240" w:lineRule="auto"/>
        <w:ind w:left="0"/>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Встановити режим роботи об’єкту торгівлі:</w:t>
      </w:r>
    </w:p>
    <w:p w:rsidR="00166837" w:rsidRPr="00F21BB0" w:rsidRDefault="00166837" w:rsidP="00CE0BA4">
      <w:pPr>
        <w:numPr>
          <w:ilvl w:val="0"/>
          <w:numId w:val="31"/>
        </w:numPr>
        <w:spacing w:after="0" w:line="240" w:lineRule="auto"/>
        <w:ind w:left="0"/>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 xml:space="preserve">сезонна торгівля з лотка  </w:t>
      </w:r>
      <w:r w:rsidRPr="00F21BB0">
        <w:rPr>
          <w:rFonts w:ascii="Times New Roman" w:eastAsia="Times New Roman" w:hAnsi="Times New Roman" w:cs="Times New Roman"/>
          <w:sz w:val="28"/>
          <w:szCs w:val="28"/>
          <w:lang w:val="uk-UA"/>
        </w:rPr>
        <w:t xml:space="preserve">по вул. Шевченка, 109/3 </w:t>
      </w:r>
      <w:r w:rsidRPr="00F21BB0">
        <w:rPr>
          <w:rFonts w:ascii="Times New Roman" w:eastAsia="Times New Roman" w:hAnsi="Times New Roman" w:cs="Times New Roman"/>
          <w:sz w:val="28"/>
          <w:szCs w:val="28"/>
          <w:lang w:val="uk-UA" w:eastAsia="uk-UA"/>
        </w:rPr>
        <w:t xml:space="preserve">в м. Дунаївці: з 08:00 до 20:00 години, без перерви, без вихідних, санітарний час з 20:00 до 21:00 </w:t>
      </w:r>
    </w:p>
    <w:p w:rsidR="00166837" w:rsidRPr="00F21BB0" w:rsidRDefault="00166837" w:rsidP="00CE0BA4">
      <w:pPr>
        <w:numPr>
          <w:ilvl w:val="0"/>
          <w:numId w:val="30"/>
        </w:numPr>
        <w:spacing w:after="0" w:line="240" w:lineRule="auto"/>
        <w:ind w:left="0"/>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 xml:space="preserve">Фізичній особі - підприємцю </w:t>
      </w:r>
      <w:r w:rsidRPr="00F21BB0">
        <w:rPr>
          <w:rFonts w:ascii="Times New Roman" w:eastAsia="Times New Roman" w:hAnsi="Times New Roman" w:cs="Times New Roman"/>
          <w:sz w:val="28"/>
          <w:szCs w:val="28"/>
          <w:lang w:val="uk-UA"/>
        </w:rPr>
        <w:t>Олійник В.В</w:t>
      </w:r>
      <w:r w:rsidRPr="00F21BB0">
        <w:rPr>
          <w:rFonts w:ascii="Times New Roman" w:eastAsia="Times New Roman" w:hAnsi="Times New Roman" w:cs="Times New Roman"/>
          <w:sz w:val="28"/>
          <w:szCs w:val="28"/>
          <w:lang w:val="uk-UA" w:eastAsia="uk-UA"/>
        </w:rPr>
        <w:t>.:</w:t>
      </w:r>
    </w:p>
    <w:p w:rsidR="00166837" w:rsidRPr="00F21BB0" w:rsidRDefault="00166837" w:rsidP="00CE0BA4">
      <w:pPr>
        <w:numPr>
          <w:ilvl w:val="1"/>
          <w:numId w:val="30"/>
        </w:numPr>
        <w:tabs>
          <w:tab w:val="left" w:pos="1440"/>
        </w:tabs>
        <w:spacing w:after="0" w:line="240" w:lineRule="auto"/>
        <w:ind w:left="0" w:firstLine="426"/>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Утримувати об’єкт сезонної торгівлі з надання послуг в належному технічному та естетичному вигляді.</w:t>
      </w:r>
    </w:p>
    <w:p w:rsidR="00166837" w:rsidRPr="00F21BB0" w:rsidRDefault="00166837" w:rsidP="00CE0BA4">
      <w:pPr>
        <w:numPr>
          <w:ilvl w:val="1"/>
          <w:numId w:val="30"/>
        </w:numPr>
        <w:tabs>
          <w:tab w:val="left" w:pos="360"/>
          <w:tab w:val="left" w:pos="1260"/>
        </w:tabs>
        <w:spacing w:after="0" w:line="240" w:lineRule="auto"/>
        <w:ind w:left="0" w:firstLine="426"/>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166837" w:rsidRPr="00F21BB0" w:rsidRDefault="00166837" w:rsidP="00CE0BA4">
      <w:pPr>
        <w:spacing w:after="0" w:line="240" w:lineRule="auto"/>
        <w:jc w:val="both"/>
        <w:rPr>
          <w:rFonts w:ascii="Times New Roman" w:eastAsia="Times New Roman" w:hAnsi="Times New Roman" w:cs="Times New Roman"/>
          <w:sz w:val="28"/>
          <w:szCs w:val="28"/>
          <w:lang w:val="uk-UA"/>
        </w:rPr>
      </w:pPr>
      <w:r w:rsidRPr="00F21BB0">
        <w:rPr>
          <w:rFonts w:ascii="Times New Roman" w:eastAsia="Times New Roman" w:hAnsi="Times New Roman" w:cs="Times New Roman"/>
          <w:sz w:val="28"/>
          <w:szCs w:val="28"/>
          <w:lang w:val="uk-UA"/>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166837" w:rsidRPr="00F21BB0" w:rsidRDefault="00166837" w:rsidP="00CE0BA4">
      <w:pPr>
        <w:spacing w:after="0" w:line="240" w:lineRule="auto"/>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166837" w:rsidRPr="00F21BB0" w:rsidRDefault="00166837" w:rsidP="00CE0BA4">
      <w:pPr>
        <w:numPr>
          <w:ilvl w:val="0"/>
          <w:numId w:val="30"/>
        </w:numPr>
        <w:spacing w:after="0" w:line="240" w:lineRule="auto"/>
        <w:ind w:left="0"/>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Рішення вступає в дію з 20.12.2019 року.</w:t>
      </w:r>
    </w:p>
    <w:p w:rsidR="00166837" w:rsidRPr="00F21BB0" w:rsidRDefault="00166837" w:rsidP="00CE0BA4">
      <w:pPr>
        <w:numPr>
          <w:ilvl w:val="0"/>
          <w:numId w:val="30"/>
        </w:numPr>
        <w:spacing w:after="0" w:line="240" w:lineRule="auto"/>
        <w:ind w:left="0"/>
        <w:contextualSpacing/>
        <w:jc w:val="both"/>
        <w:rPr>
          <w:rFonts w:ascii="Times New Roman" w:eastAsia="Times New Roman" w:hAnsi="Times New Roman" w:cs="Times New Roman"/>
          <w:sz w:val="28"/>
          <w:szCs w:val="28"/>
          <w:lang w:val="uk-UA" w:eastAsia="uk-UA"/>
        </w:rPr>
      </w:pPr>
      <w:r w:rsidRPr="00F21BB0">
        <w:rPr>
          <w:rFonts w:ascii="Times New Roman" w:eastAsia="Times New Roman" w:hAnsi="Times New Roman" w:cs="Times New Roman"/>
          <w:sz w:val="28"/>
          <w:szCs w:val="28"/>
          <w:lang w:val="uk-UA" w:eastAsia="uk-UA"/>
        </w:rPr>
        <w:t>Термін дії рішення до 01.04.2020 року.</w:t>
      </w:r>
    </w:p>
    <w:p w:rsidR="00166837" w:rsidRPr="00F21BB0" w:rsidRDefault="00166837" w:rsidP="00CE0BA4">
      <w:pPr>
        <w:spacing w:after="0" w:line="240" w:lineRule="auto"/>
        <w:jc w:val="both"/>
        <w:rPr>
          <w:rFonts w:ascii="Times New Roman" w:eastAsia="Times New Roman" w:hAnsi="Times New Roman" w:cs="Times New Roman"/>
          <w:b/>
          <w:sz w:val="28"/>
          <w:szCs w:val="28"/>
          <w:lang w:val="uk-UA"/>
        </w:rPr>
      </w:pPr>
    </w:p>
    <w:p w:rsidR="00166837" w:rsidRPr="00F21BB0" w:rsidRDefault="00166837" w:rsidP="00CE0BA4">
      <w:pPr>
        <w:spacing w:after="0" w:line="240" w:lineRule="auto"/>
        <w:ind w:firstLine="284"/>
        <w:jc w:val="both"/>
        <w:rPr>
          <w:rFonts w:ascii="Times New Roman" w:eastAsia="Times New Roman" w:hAnsi="Times New Roman" w:cs="Times New Roman"/>
          <w:bCs/>
          <w:sz w:val="28"/>
          <w:szCs w:val="28"/>
          <w:lang w:val="en-US"/>
        </w:rPr>
      </w:pPr>
      <w:r w:rsidRPr="00F21BB0">
        <w:rPr>
          <w:rFonts w:ascii="Times New Roman" w:eastAsia="Times New Roman" w:hAnsi="Times New Roman" w:cs="Times New Roman"/>
          <w:bCs/>
          <w:sz w:val="28"/>
          <w:szCs w:val="28"/>
          <w:lang w:val="uk-UA"/>
        </w:rPr>
        <w:t>Міський голова                                                                         Веліна ЗАЯЦЬ</w:t>
      </w:r>
    </w:p>
    <w:p w:rsidR="00166837" w:rsidRPr="00F21BB0" w:rsidRDefault="00166837" w:rsidP="00CE0BA4">
      <w:pPr>
        <w:spacing w:after="0" w:line="240" w:lineRule="auto"/>
        <w:jc w:val="center"/>
        <w:rPr>
          <w:rFonts w:ascii="Times New Roman" w:hAnsi="Times New Roman" w:cs="Times New Roman"/>
          <w:lang w:eastAsia="uk-UA"/>
        </w:rPr>
      </w:pPr>
      <w:r w:rsidRPr="00F21BB0">
        <w:rPr>
          <w:rFonts w:ascii="Times New Roman" w:hAnsi="Times New Roman" w:cs="Times New Roman"/>
          <w:b/>
          <w:noProof/>
        </w:rPr>
        <w:lastRenderedPageBreak/>
        <w:drawing>
          <wp:inline distT="0" distB="0" distL="0" distR="0" wp14:anchorId="5BAB4438" wp14:editId="5464F255">
            <wp:extent cx="332740" cy="546100"/>
            <wp:effectExtent l="0" t="0" r="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740" cy="546100"/>
                    </a:xfrm>
                    <a:prstGeom prst="rect">
                      <a:avLst/>
                    </a:prstGeom>
                    <a:noFill/>
                    <a:ln>
                      <a:noFill/>
                    </a:ln>
                  </pic:spPr>
                </pic:pic>
              </a:graphicData>
            </a:graphic>
          </wp:inline>
        </w:drawing>
      </w:r>
      <w:r w:rsidRPr="00F21BB0">
        <w:rPr>
          <w:rFonts w:ascii="Times New Roman" w:hAnsi="Times New Roman" w:cs="Times New Roman"/>
        </w:rPr>
        <w:t xml:space="preserve"> </w:t>
      </w:r>
    </w:p>
    <w:p w:rsidR="00166837" w:rsidRPr="00F21BB0" w:rsidRDefault="00166837" w:rsidP="00CE0BA4">
      <w:pPr>
        <w:spacing w:after="0" w:line="240" w:lineRule="auto"/>
        <w:jc w:val="center"/>
        <w:rPr>
          <w:rFonts w:ascii="Times New Roman" w:hAnsi="Times New Roman" w:cs="Times New Roman"/>
          <w:sz w:val="28"/>
          <w:szCs w:val="28"/>
          <w:lang w:eastAsia="uk-UA"/>
        </w:rPr>
      </w:pPr>
    </w:p>
    <w:p w:rsidR="00166837" w:rsidRPr="00F21BB0" w:rsidRDefault="00166837" w:rsidP="00CE0BA4">
      <w:pPr>
        <w:spacing w:after="0" w:line="240" w:lineRule="auto"/>
        <w:jc w:val="center"/>
        <w:rPr>
          <w:rFonts w:ascii="Times New Roman" w:hAnsi="Times New Roman" w:cs="Times New Roman"/>
          <w:b/>
          <w:sz w:val="28"/>
          <w:szCs w:val="28"/>
          <w:lang w:eastAsia="uk-UA"/>
        </w:rPr>
      </w:pPr>
      <w:r w:rsidRPr="00F21BB0">
        <w:rPr>
          <w:rFonts w:ascii="Times New Roman" w:hAnsi="Times New Roman" w:cs="Times New Roman"/>
          <w:b/>
          <w:sz w:val="28"/>
          <w:szCs w:val="28"/>
          <w:lang w:eastAsia="uk-UA"/>
        </w:rPr>
        <w:t xml:space="preserve">ДУНАЄВЕЦЬКА МІСЬКА РАДА </w:t>
      </w:r>
    </w:p>
    <w:p w:rsidR="00166837" w:rsidRPr="00F21BB0" w:rsidRDefault="00166837" w:rsidP="00CE0BA4">
      <w:pPr>
        <w:spacing w:after="0" w:line="240" w:lineRule="auto"/>
        <w:jc w:val="center"/>
        <w:rPr>
          <w:rFonts w:ascii="Times New Roman" w:hAnsi="Times New Roman" w:cs="Times New Roman"/>
          <w:bCs/>
          <w:sz w:val="28"/>
          <w:szCs w:val="28"/>
          <w:lang w:eastAsia="uk-UA"/>
        </w:rPr>
      </w:pPr>
      <w:r w:rsidRPr="00F21BB0">
        <w:rPr>
          <w:rFonts w:ascii="Times New Roman" w:hAnsi="Times New Roman" w:cs="Times New Roman"/>
          <w:bCs/>
          <w:sz w:val="28"/>
          <w:szCs w:val="28"/>
          <w:lang w:eastAsia="uk-UA"/>
        </w:rPr>
        <w:t>ВИКОНАВЧИЙ КОМІТЕТ</w:t>
      </w:r>
    </w:p>
    <w:p w:rsidR="00166837" w:rsidRPr="00F21BB0" w:rsidRDefault="00166837" w:rsidP="00CE0BA4">
      <w:pPr>
        <w:spacing w:after="0" w:line="240" w:lineRule="auto"/>
        <w:jc w:val="center"/>
        <w:rPr>
          <w:rFonts w:ascii="Times New Roman" w:hAnsi="Times New Roman" w:cs="Times New Roman"/>
          <w:b/>
          <w:bCs/>
          <w:lang w:eastAsia="uk-UA"/>
        </w:rPr>
      </w:pPr>
    </w:p>
    <w:p w:rsidR="00166837" w:rsidRPr="00F21BB0" w:rsidRDefault="00166837" w:rsidP="00CE0BA4">
      <w:pPr>
        <w:spacing w:after="0" w:line="240" w:lineRule="auto"/>
        <w:jc w:val="center"/>
        <w:rPr>
          <w:rFonts w:ascii="Times New Roman" w:hAnsi="Times New Roman" w:cs="Times New Roman"/>
          <w:b/>
          <w:bCs/>
          <w:sz w:val="28"/>
          <w:szCs w:val="28"/>
          <w:lang w:eastAsia="uk-UA"/>
        </w:rPr>
      </w:pPr>
      <w:r w:rsidRPr="00F21BB0">
        <w:rPr>
          <w:rFonts w:ascii="Times New Roman" w:hAnsi="Times New Roman" w:cs="Times New Roman"/>
          <w:b/>
          <w:bCs/>
          <w:sz w:val="28"/>
          <w:szCs w:val="28"/>
          <w:lang w:eastAsia="uk-UA"/>
        </w:rPr>
        <w:t>проект РІШЕННЯ</w:t>
      </w:r>
    </w:p>
    <w:p w:rsidR="00166837" w:rsidRPr="00F21BB0" w:rsidRDefault="00166837" w:rsidP="00CE0BA4">
      <w:pPr>
        <w:spacing w:after="0" w:line="240" w:lineRule="auto"/>
        <w:jc w:val="center"/>
        <w:rPr>
          <w:rFonts w:ascii="Times New Roman" w:hAnsi="Times New Roman" w:cs="Times New Roman"/>
          <w:b/>
          <w:bCs/>
          <w:sz w:val="28"/>
          <w:szCs w:val="28"/>
        </w:rPr>
      </w:pPr>
    </w:p>
    <w:p w:rsidR="00166837" w:rsidRPr="00F21BB0" w:rsidRDefault="0016683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грудня  2019 р.                                   Дунаївці</w:t>
      </w:r>
      <w:r w:rsidRPr="00F21BB0">
        <w:rPr>
          <w:rFonts w:ascii="Times New Roman" w:hAnsi="Times New Roman" w:cs="Times New Roman"/>
          <w:sz w:val="28"/>
          <w:szCs w:val="28"/>
        </w:rPr>
        <w:tab/>
        <w:t xml:space="preserve">                     № </w:t>
      </w:r>
    </w:p>
    <w:p w:rsidR="00166837" w:rsidRPr="00F21BB0" w:rsidRDefault="00166837" w:rsidP="00CE0BA4">
      <w:pPr>
        <w:spacing w:after="0" w:line="240" w:lineRule="auto"/>
        <w:rPr>
          <w:rFonts w:ascii="Times New Roman" w:hAnsi="Times New Roman" w:cs="Times New Roman"/>
          <w:sz w:val="28"/>
          <w:szCs w:val="28"/>
        </w:rPr>
      </w:pPr>
      <w:r w:rsidRPr="00F21BB0">
        <w:rPr>
          <w:rFonts w:ascii="Times New Roman" w:hAnsi="Times New Roman" w:cs="Times New Roman"/>
          <w:sz w:val="28"/>
          <w:szCs w:val="28"/>
        </w:rPr>
        <w:t xml:space="preserve"> </w:t>
      </w:r>
    </w:p>
    <w:p w:rsidR="00166837" w:rsidRPr="00F21BB0" w:rsidRDefault="0016683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Про надання дозволу на встановлення тимчасової споруди  по вул. Базарній м. Дунаївці (район кооперативного підприємства «Дунаєвецький ринок») </w:t>
      </w:r>
    </w:p>
    <w:p w:rsidR="00166837" w:rsidRPr="00F21BB0" w:rsidRDefault="00166837" w:rsidP="00CE0BA4">
      <w:pPr>
        <w:spacing w:after="0" w:line="240" w:lineRule="auto"/>
        <w:rPr>
          <w:rFonts w:ascii="Times New Roman" w:hAnsi="Times New Roman" w:cs="Times New Roman"/>
          <w:sz w:val="28"/>
          <w:szCs w:val="28"/>
          <w:lang w:val="uk-UA"/>
        </w:rPr>
      </w:pPr>
    </w:p>
    <w:p w:rsidR="00166837" w:rsidRPr="00F21BB0" w:rsidRDefault="0016683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Дунаївці (бувша територія КП «Хутровик»), керуючись ст.30 Закону України «Про місцеве самоврядування в Україні», розглянувши заяву фізичної особи-підприємця Петльованої Мирослави Олександрівни про надання дозволу на встановлення тимчасової споруди торгівельного павільйону (район кооперативного підприємства «Дунаєвецький ринок») по вул.Базарна в м.Дунаївці Хмельницької області, виконавчий комітет міської ради </w:t>
      </w:r>
    </w:p>
    <w:p w:rsidR="00166837" w:rsidRPr="00F21BB0" w:rsidRDefault="0016683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w:t>
      </w:r>
    </w:p>
    <w:p w:rsidR="00166837" w:rsidRPr="00F21BB0" w:rsidRDefault="00166837" w:rsidP="00CE0BA4">
      <w:pPr>
        <w:spacing w:after="0" w:line="240" w:lineRule="auto"/>
        <w:rPr>
          <w:rFonts w:ascii="Times New Roman" w:hAnsi="Times New Roman" w:cs="Times New Roman"/>
          <w:b/>
          <w:sz w:val="28"/>
          <w:szCs w:val="28"/>
          <w:lang w:val="uk-UA"/>
        </w:rPr>
      </w:pPr>
      <w:r w:rsidRPr="00F21BB0">
        <w:rPr>
          <w:rFonts w:ascii="Times New Roman" w:hAnsi="Times New Roman" w:cs="Times New Roman"/>
          <w:b/>
          <w:sz w:val="28"/>
          <w:szCs w:val="28"/>
          <w:lang w:val="uk-UA"/>
        </w:rPr>
        <w:t>ВИРІШИВ:</w:t>
      </w:r>
    </w:p>
    <w:p w:rsidR="00166837" w:rsidRPr="00F21BB0" w:rsidRDefault="0016683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w:t>
      </w:r>
    </w:p>
    <w:p w:rsidR="00166837" w:rsidRPr="00F21BB0" w:rsidRDefault="0016683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1.  Надати дозвіл на встановлення тимчасової споруди в м. Дунаївці по вул. Базарна (район кооперативного підприємства «Дунаєвецький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166837" w:rsidRPr="00F21BB0" w:rsidRDefault="0016683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 xml:space="preserve"> - фізичній особі-підприємцю Петльованій Мирославі Олександрівні – тимчасова споруда торгівельний павільйон.</w:t>
      </w:r>
    </w:p>
    <w:p w:rsidR="00166837" w:rsidRPr="00F21BB0" w:rsidRDefault="00166837" w:rsidP="00CE0BA4">
      <w:pPr>
        <w:spacing w:after="0" w:line="240" w:lineRule="auto"/>
        <w:jc w:val="both"/>
        <w:rPr>
          <w:rFonts w:ascii="Times New Roman" w:hAnsi="Times New Roman" w:cs="Times New Roman"/>
          <w:sz w:val="28"/>
          <w:szCs w:val="28"/>
          <w:lang w:val="uk-UA"/>
        </w:rPr>
      </w:pPr>
    </w:p>
    <w:p w:rsidR="00166837" w:rsidRPr="00F21BB0" w:rsidRDefault="00166837" w:rsidP="00CE0BA4">
      <w:pPr>
        <w:spacing w:after="0" w:line="240" w:lineRule="auto"/>
        <w:jc w:val="both"/>
        <w:rPr>
          <w:rFonts w:ascii="Times New Roman" w:hAnsi="Times New Roman" w:cs="Times New Roman"/>
          <w:sz w:val="28"/>
          <w:szCs w:val="28"/>
          <w:lang w:val="uk-UA"/>
        </w:rPr>
      </w:pPr>
      <w:r w:rsidRPr="00F21BB0">
        <w:rPr>
          <w:rFonts w:ascii="Times New Roman" w:hAnsi="Times New Roman" w:cs="Times New Roman"/>
          <w:sz w:val="28"/>
          <w:szCs w:val="28"/>
          <w:lang w:val="uk-UA"/>
        </w:rPr>
        <w:t>2. Термін надання дозволу на встановлення тимчасових споруд в м. Дунаївці по вул. Базарна   (Матвієнко Людмилі Броніславівні) – 5 років.</w:t>
      </w:r>
    </w:p>
    <w:p w:rsidR="00166837" w:rsidRPr="00F21BB0" w:rsidRDefault="00166837" w:rsidP="00CE0BA4">
      <w:pPr>
        <w:spacing w:after="0" w:line="240" w:lineRule="auto"/>
        <w:jc w:val="both"/>
        <w:rPr>
          <w:rFonts w:ascii="Times New Roman" w:hAnsi="Times New Roman" w:cs="Times New Roman"/>
          <w:sz w:val="28"/>
          <w:szCs w:val="28"/>
          <w:lang w:val="uk-UA"/>
        </w:rPr>
      </w:pPr>
    </w:p>
    <w:p w:rsidR="00166837" w:rsidRPr="00F21BB0" w:rsidRDefault="00166837" w:rsidP="00CE0BA4">
      <w:pPr>
        <w:spacing w:after="0" w:line="240" w:lineRule="auto"/>
        <w:rPr>
          <w:rFonts w:ascii="Times New Roman" w:hAnsi="Times New Roman" w:cs="Times New Roman"/>
          <w:sz w:val="28"/>
          <w:szCs w:val="28"/>
          <w:lang w:val="uk-UA"/>
        </w:rPr>
      </w:pPr>
    </w:p>
    <w:p w:rsidR="00166837" w:rsidRPr="00F21BB0" w:rsidRDefault="00166837" w:rsidP="00CE0BA4">
      <w:pPr>
        <w:spacing w:after="0" w:line="240" w:lineRule="auto"/>
        <w:rPr>
          <w:rFonts w:ascii="Times New Roman" w:hAnsi="Times New Roman" w:cs="Times New Roman"/>
          <w:sz w:val="28"/>
          <w:szCs w:val="28"/>
          <w:lang w:val="uk-UA"/>
        </w:rPr>
      </w:pPr>
    </w:p>
    <w:p w:rsidR="00CE0BA4" w:rsidRDefault="00166837" w:rsidP="00CE0BA4">
      <w:pPr>
        <w:spacing w:after="0" w:line="240" w:lineRule="auto"/>
        <w:rPr>
          <w:rFonts w:ascii="Times New Roman" w:hAnsi="Times New Roman" w:cs="Times New Roman"/>
          <w:sz w:val="28"/>
          <w:szCs w:val="28"/>
          <w:lang w:val="uk-UA"/>
        </w:rPr>
      </w:pPr>
      <w:r w:rsidRPr="00F21BB0">
        <w:rPr>
          <w:rFonts w:ascii="Times New Roman" w:hAnsi="Times New Roman" w:cs="Times New Roman"/>
          <w:sz w:val="28"/>
          <w:szCs w:val="28"/>
          <w:lang w:val="uk-UA"/>
        </w:rPr>
        <w:t>Міський голова                                                                    Веліна ЗАЯЦЬ</w:t>
      </w:r>
    </w:p>
    <w:p w:rsidR="00CE0BA4" w:rsidRDefault="00CE0BA4" w:rsidP="00CE0BA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E0BA4" w:rsidRPr="00535E77" w:rsidRDefault="00CE0BA4" w:rsidP="00CE0BA4">
      <w:pPr>
        <w:spacing w:after="0" w:line="240" w:lineRule="auto"/>
        <w:jc w:val="center"/>
        <w:rPr>
          <w:rFonts w:ascii="Times New Roman" w:eastAsia="Times New Roman" w:hAnsi="Times New Roman"/>
          <w:sz w:val="24"/>
          <w:szCs w:val="24"/>
          <w:lang w:eastAsia="uk-UA"/>
        </w:rPr>
      </w:pPr>
      <w:r w:rsidRPr="001A6DFA">
        <w:rPr>
          <w:rFonts w:ascii="Times New Roman" w:eastAsia="Times New Roman" w:hAnsi="Times New Roman"/>
          <w:b/>
          <w:noProof/>
          <w:sz w:val="24"/>
          <w:szCs w:val="24"/>
        </w:rPr>
        <w:lastRenderedPageBreak/>
        <w:drawing>
          <wp:inline distT="0" distB="0" distL="0" distR="0" wp14:anchorId="3FB1867D" wp14:editId="18813A8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E0BA4" w:rsidRPr="0045203F" w:rsidRDefault="00CE0BA4" w:rsidP="00CE0BA4">
      <w:pPr>
        <w:spacing w:after="0" w:line="240" w:lineRule="auto"/>
        <w:jc w:val="center"/>
        <w:rPr>
          <w:rFonts w:ascii="Times New Roman" w:eastAsia="Times New Roman" w:hAnsi="Times New Roman"/>
          <w:sz w:val="28"/>
          <w:szCs w:val="28"/>
          <w:lang w:eastAsia="uk-UA"/>
        </w:rPr>
      </w:pPr>
    </w:p>
    <w:p w:rsidR="00CE0BA4" w:rsidRPr="0045203F" w:rsidRDefault="00CE0BA4" w:rsidP="00CE0BA4">
      <w:pPr>
        <w:spacing w:after="0" w:line="240" w:lineRule="auto"/>
        <w:jc w:val="center"/>
        <w:rPr>
          <w:rFonts w:ascii="Times New Roman" w:eastAsia="Times New Roman" w:hAnsi="Times New Roman"/>
          <w:b/>
          <w:sz w:val="28"/>
          <w:szCs w:val="28"/>
          <w:lang w:eastAsia="uk-UA"/>
        </w:rPr>
      </w:pPr>
      <w:r w:rsidRPr="0045203F">
        <w:rPr>
          <w:rFonts w:ascii="Times New Roman" w:eastAsia="Times New Roman" w:hAnsi="Times New Roman"/>
          <w:b/>
          <w:sz w:val="28"/>
          <w:szCs w:val="28"/>
          <w:lang w:eastAsia="uk-UA"/>
        </w:rPr>
        <w:t xml:space="preserve">ДУНАЄВЕЦЬКА МІСЬКА РАДА </w:t>
      </w:r>
    </w:p>
    <w:p w:rsidR="00CE0BA4" w:rsidRPr="0045203F" w:rsidRDefault="00CE0BA4" w:rsidP="00CE0BA4">
      <w:pPr>
        <w:spacing w:after="0" w:line="240" w:lineRule="auto"/>
        <w:jc w:val="center"/>
        <w:rPr>
          <w:rFonts w:ascii="Times New Roman" w:eastAsia="Times New Roman" w:hAnsi="Times New Roman"/>
          <w:bCs/>
          <w:sz w:val="28"/>
          <w:szCs w:val="28"/>
          <w:lang w:eastAsia="uk-UA"/>
        </w:rPr>
      </w:pPr>
      <w:r w:rsidRPr="0045203F">
        <w:rPr>
          <w:rFonts w:ascii="Times New Roman" w:eastAsia="Times New Roman" w:hAnsi="Times New Roman"/>
          <w:bCs/>
          <w:sz w:val="28"/>
          <w:szCs w:val="28"/>
          <w:lang w:eastAsia="uk-UA"/>
        </w:rPr>
        <w:t>ВИКОНАВЧИЙ КОМІТЕТ</w:t>
      </w:r>
    </w:p>
    <w:p w:rsidR="00CE0BA4" w:rsidRPr="0045203F" w:rsidRDefault="00CE0BA4" w:rsidP="00CE0BA4">
      <w:pPr>
        <w:spacing w:after="0" w:line="240" w:lineRule="auto"/>
        <w:jc w:val="center"/>
        <w:rPr>
          <w:rFonts w:ascii="Times New Roman" w:eastAsia="Times New Roman" w:hAnsi="Times New Roman"/>
          <w:b/>
          <w:bCs/>
          <w:sz w:val="24"/>
          <w:szCs w:val="24"/>
          <w:lang w:eastAsia="uk-UA"/>
        </w:rPr>
      </w:pPr>
    </w:p>
    <w:p w:rsidR="00CE0BA4" w:rsidRPr="0045203F" w:rsidRDefault="00CE0BA4" w:rsidP="00CE0BA4">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проект </w:t>
      </w:r>
      <w:r w:rsidRPr="0045203F">
        <w:rPr>
          <w:rFonts w:ascii="Times New Roman" w:eastAsia="Times New Roman" w:hAnsi="Times New Roman"/>
          <w:b/>
          <w:bCs/>
          <w:sz w:val="28"/>
          <w:szCs w:val="28"/>
          <w:lang w:eastAsia="uk-UA"/>
        </w:rPr>
        <w:t>РІШЕННЯ</w:t>
      </w:r>
    </w:p>
    <w:p w:rsidR="00CE0BA4" w:rsidRPr="006C4F9D" w:rsidRDefault="00CE0BA4" w:rsidP="00CE0BA4">
      <w:pPr>
        <w:spacing w:after="0" w:line="240" w:lineRule="auto"/>
        <w:jc w:val="center"/>
        <w:rPr>
          <w:rFonts w:ascii="Times New Roman" w:hAnsi="Times New Roman"/>
          <w:b/>
          <w:bCs/>
          <w:sz w:val="28"/>
          <w:szCs w:val="28"/>
        </w:rPr>
      </w:pPr>
    </w:p>
    <w:p w:rsidR="00CE0BA4" w:rsidRPr="0017174B" w:rsidRDefault="00CE0BA4" w:rsidP="00CE0BA4">
      <w:pPr>
        <w:spacing w:after="0" w:line="240" w:lineRule="auto"/>
        <w:rPr>
          <w:rFonts w:ascii="Times New Roman" w:hAnsi="Times New Roman"/>
          <w:sz w:val="28"/>
          <w:szCs w:val="28"/>
        </w:rPr>
      </w:pPr>
      <w:r>
        <w:rPr>
          <w:rFonts w:ascii="Times New Roman" w:hAnsi="Times New Roman"/>
          <w:sz w:val="28"/>
          <w:szCs w:val="28"/>
        </w:rPr>
        <w:t>грудня</w:t>
      </w:r>
      <w:r w:rsidRPr="006C4F9D">
        <w:rPr>
          <w:rFonts w:ascii="Times New Roman" w:hAnsi="Times New Roman"/>
          <w:sz w:val="28"/>
          <w:szCs w:val="28"/>
        </w:rPr>
        <w:t xml:space="preserve">  2019 </w:t>
      </w:r>
      <w:r>
        <w:rPr>
          <w:rFonts w:ascii="Times New Roman" w:hAnsi="Times New Roman"/>
          <w:sz w:val="28"/>
          <w:szCs w:val="28"/>
        </w:rPr>
        <w:t xml:space="preserve">р.                                   </w:t>
      </w:r>
      <w:r w:rsidRPr="006C4F9D">
        <w:rPr>
          <w:rFonts w:ascii="Times New Roman" w:hAnsi="Times New Roman"/>
          <w:sz w:val="28"/>
          <w:szCs w:val="28"/>
        </w:rPr>
        <w:t>Д</w:t>
      </w:r>
      <w:r>
        <w:rPr>
          <w:rFonts w:ascii="Times New Roman" w:hAnsi="Times New Roman"/>
          <w:sz w:val="28"/>
          <w:szCs w:val="28"/>
        </w:rPr>
        <w:t>унаївці</w:t>
      </w:r>
      <w:r>
        <w:rPr>
          <w:rFonts w:ascii="Times New Roman" w:hAnsi="Times New Roman"/>
          <w:sz w:val="28"/>
          <w:szCs w:val="28"/>
        </w:rPr>
        <w:tab/>
        <w:t xml:space="preserve">                     №  </w:t>
      </w:r>
    </w:p>
    <w:p w:rsidR="00CE0BA4" w:rsidRDefault="00CE0BA4" w:rsidP="00CE0BA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 присвоєння адреси</w:t>
      </w:r>
    </w:p>
    <w:p w:rsidR="00CE0BA4" w:rsidRDefault="00CE0BA4" w:rsidP="00CE0BA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 Надії Миколаївни про присвоєння адреси на житловий будинок садибного типу, що розташований на земельній ділянці  по вул. Гагаріна, 9 – А с. Чаньків, Дунаєвецького району, Хмельницької області (стара адреса  вул. Гагаріна, 9   с. Чаньків,  Дунаєвецького району, Хмельницької області) в зв'язку з необхідністю впорядкування нумерації,  виконавчий  комітет міської ради</w:t>
      </w:r>
    </w:p>
    <w:p w:rsidR="00CE0BA4" w:rsidRDefault="00CE0BA4" w:rsidP="00CE0BA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CE0BA4" w:rsidRDefault="00CE0BA4" w:rsidP="00CE0BA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ВИРІШИВ:</w:t>
      </w:r>
    </w:p>
    <w:p w:rsidR="00CE0BA4" w:rsidRDefault="00CE0BA4" w:rsidP="00CE0BA4">
      <w:pPr>
        <w:spacing w:after="0" w:line="240" w:lineRule="auto"/>
        <w:jc w:val="both"/>
        <w:rPr>
          <w:rFonts w:ascii="Times New Roman" w:eastAsia="Times New Roman" w:hAnsi="Times New Roman"/>
          <w:sz w:val="28"/>
          <w:szCs w:val="28"/>
        </w:rPr>
      </w:pPr>
    </w:p>
    <w:p w:rsidR="00CE0BA4" w:rsidRDefault="00CE0BA4" w:rsidP="00CE0BA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Присвоїти адресу на:</w:t>
      </w:r>
    </w:p>
    <w:p w:rsidR="00CE0BA4" w:rsidRDefault="00CE0BA4" w:rsidP="00CE0BA4">
      <w:pPr>
        <w:spacing w:after="0" w:line="240" w:lineRule="auto"/>
        <w:jc w:val="both"/>
        <w:rPr>
          <w:rFonts w:ascii="Times New Roman" w:eastAsia="Times New Roman" w:hAnsi="Times New Roman"/>
          <w:sz w:val="28"/>
          <w:szCs w:val="28"/>
        </w:rPr>
      </w:pPr>
    </w:p>
    <w:p w:rsidR="00CE0BA4" w:rsidRDefault="00CE0BA4" w:rsidP="00CE0BA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житловий будинок садибного типу, що розташований на земельній ділянці (кадастровий номер 6821889500:01:004:0024) по вул. Гагаріна, 9 - А с. Чаньків, Дунаєвецького району, Хмельницької області (стара адреса  вул. Гагаріна, 9   с. Чаньків,  Дунаєвецького району, Хмельницької облас</w:t>
      </w:r>
      <w:bookmarkStart w:id="0" w:name="_GoBack"/>
      <w:bookmarkEnd w:id="0"/>
      <w:r>
        <w:rPr>
          <w:rFonts w:ascii="Times New Roman" w:eastAsia="Times New Roman" w:hAnsi="Times New Roman"/>
          <w:sz w:val="28"/>
          <w:szCs w:val="28"/>
        </w:rPr>
        <w:t>ті).</w:t>
      </w:r>
    </w:p>
    <w:p w:rsidR="00CE0BA4" w:rsidRPr="00841394" w:rsidRDefault="00CE0BA4" w:rsidP="00CE0BA4">
      <w:pPr>
        <w:spacing w:after="0" w:line="240" w:lineRule="auto"/>
        <w:rPr>
          <w:rFonts w:ascii="Times New Roman" w:eastAsia="Times New Roman" w:hAnsi="Times New Roman"/>
          <w:sz w:val="28"/>
          <w:szCs w:val="28"/>
        </w:rPr>
      </w:pPr>
    </w:p>
    <w:p w:rsidR="00CE0BA4" w:rsidRDefault="00CE0BA4" w:rsidP="00CE0BA4">
      <w:pPr>
        <w:tabs>
          <w:tab w:val="left" w:pos="6521"/>
          <w:tab w:val="left" w:pos="7088"/>
        </w:tabs>
        <w:spacing w:after="0" w:line="240" w:lineRule="auto"/>
        <w:rPr>
          <w:rFonts w:ascii="Times New Roman" w:hAnsi="Times New Roman"/>
          <w:sz w:val="28"/>
          <w:szCs w:val="28"/>
          <w:lang w:eastAsia="uk-UA"/>
        </w:rPr>
      </w:pPr>
      <w:r>
        <w:rPr>
          <w:rFonts w:ascii="Times New Roman" w:hAnsi="Times New Roman"/>
          <w:bCs/>
          <w:sz w:val="28"/>
          <w:szCs w:val="28"/>
        </w:rPr>
        <w:t xml:space="preserve">Міський голова                                                                           Веліна ЗАЯЦЬ    </w:t>
      </w:r>
    </w:p>
    <w:p w:rsidR="00CE0BA4" w:rsidRDefault="00CE0BA4" w:rsidP="00CE0BA4">
      <w:pPr>
        <w:spacing w:after="0" w:line="240" w:lineRule="auto"/>
        <w:rPr>
          <w:rFonts w:ascii="Times New Roman" w:hAnsi="Times New Roman"/>
          <w:sz w:val="28"/>
          <w:szCs w:val="28"/>
          <w:lang w:eastAsia="uk-UA"/>
        </w:rPr>
      </w:pPr>
      <w:r>
        <w:rPr>
          <w:rFonts w:ascii="Times New Roman" w:hAnsi="Times New Roman"/>
          <w:sz w:val="28"/>
          <w:szCs w:val="28"/>
          <w:lang w:eastAsia="uk-UA"/>
        </w:rPr>
        <w:br w:type="page"/>
      </w:r>
    </w:p>
    <w:p w:rsidR="00CE0BA4" w:rsidRPr="00041D9F" w:rsidRDefault="00CE0BA4" w:rsidP="00CE0BA4">
      <w:pPr>
        <w:spacing w:after="0" w:line="240" w:lineRule="auto"/>
        <w:jc w:val="center"/>
        <w:rPr>
          <w:rFonts w:ascii="Times New Roman" w:eastAsia="Times New Roman" w:hAnsi="Times New Roman" w:cs="Times New Roman"/>
          <w:sz w:val="24"/>
          <w:szCs w:val="24"/>
          <w:lang w:eastAsia="uk-UA"/>
        </w:rPr>
      </w:pPr>
      <w:r w:rsidRPr="00E10808">
        <w:rPr>
          <w:rFonts w:ascii="Times New Roman" w:eastAsia="Times New Roman" w:hAnsi="Times New Roman" w:cs="Times New Roman"/>
          <w:b/>
          <w:noProof/>
          <w:sz w:val="24"/>
          <w:szCs w:val="24"/>
        </w:rPr>
        <w:lastRenderedPageBreak/>
        <w:drawing>
          <wp:inline distT="0" distB="0" distL="0" distR="0" wp14:anchorId="30B04EED" wp14:editId="76D09ECE">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rFonts w:ascii="Times New Roman" w:eastAsia="Times New Roman" w:hAnsi="Times New Roman" w:cs="Times New Roman"/>
          <w:noProof/>
          <w:sz w:val="24"/>
          <w:szCs w:val="24"/>
          <w:lang w:eastAsia="uk-UA"/>
        </w:rPr>
        <w:t xml:space="preserve"> </w:t>
      </w:r>
    </w:p>
    <w:p w:rsidR="00CE0BA4" w:rsidRPr="0051141B" w:rsidRDefault="00CE0BA4" w:rsidP="00CE0BA4">
      <w:pPr>
        <w:spacing w:after="0" w:line="240" w:lineRule="auto"/>
        <w:jc w:val="center"/>
        <w:rPr>
          <w:rFonts w:ascii="Times New Roman" w:eastAsia="Times New Roman" w:hAnsi="Times New Roman" w:cs="Times New Roman"/>
          <w:sz w:val="28"/>
          <w:szCs w:val="28"/>
          <w:lang w:eastAsia="uk-UA"/>
        </w:rPr>
      </w:pPr>
    </w:p>
    <w:p w:rsidR="00CE0BA4" w:rsidRPr="0051141B" w:rsidRDefault="00CE0BA4" w:rsidP="00CE0BA4">
      <w:pPr>
        <w:spacing w:after="0" w:line="240" w:lineRule="auto"/>
        <w:jc w:val="center"/>
        <w:rPr>
          <w:rFonts w:ascii="Times New Roman" w:eastAsia="Times New Roman" w:hAnsi="Times New Roman" w:cs="Times New Roman"/>
          <w:b/>
          <w:sz w:val="28"/>
          <w:szCs w:val="28"/>
          <w:lang w:eastAsia="uk-UA"/>
        </w:rPr>
      </w:pPr>
      <w:r w:rsidRPr="0051141B">
        <w:rPr>
          <w:rFonts w:ascii="Times New Roman" w:eastAsia="Times New Roman" w:hAnsi="Times New Roman" w:cs="Times New Roman"/>
          <w:b/>
          <w:sz w:val="28"/>
          <w:szCs w:val="28"/>
          <w:lang w:eastAsia="uk-UA"/>
        </w:rPr>
        <w:t xml:space="preserve">ДУНАЄВЕЦЬКА МІСЬКА РАДА </w:t>
      </w:r>
    </w:p>
    <w:p w:rsidR="00CE0BA4" w:rsidRPr="0051141B" w:rsidRDefault="00CE0BA4" w:rsidP="00CE0BA4">
      <w:pPr>
        <w:spacing w:after="0" w:line="240" w:lineRule="auto"/>
        <w:jc w:val="center"/>
        <w:rPr>
          <w:rFonts w:ascii="Times New Roman" w:eastAsia="Times New Roman" w:hAnsi="Times New Roman" w:cs="Times New Roman"/>
          <w:bCs/>
          <w:sz w:val="28"/>
          <w:szCs w:val="28"/>
          <w:lang w:eastAsia="uk-UA"/>
        </w:rPr>
      </w:pPr>
      <w:r w:rsidRPr="0051141B">
        <w:rPr>
          <w:rFonts w:ascii="Times New Roman" w:eastAsia="Times New Roman" w:hAnsi="Times New Roman" w:cs="Times New Roman"/>
          <w:bCs/>
          <w:sz w:val="28"/>
          <w:szCs w:val="28"/>
          <w:lang w:eastAsia="uk-UA"/>
        </w:rPr>
        <w:t>ВИКОНАВЧИЙ КОМІТЕТ</w:t>
      </w:r>
    </w:p>
    <w:p w:rsidR="00CE0BA4" w:rsidRPr="0051141B" w:rsidRDefault="00CE0BA4" w:rsidP="00CE0BA4">
      <w:pPr>
        <w:spacing w:after="0" w:line="240" w:lineRule="auto"/>
        <w:jc w:val="center"/>
        <w:rPr>
          <w:rFonts w:ascii="Times New Roman" w:eastAsia="Times New Roman" w:hAnsi="Times New Roman" w:cs="Times New Roman"/>
          <w:b/>
          <w:bCs/>
          <w:sz w:val="24"/>
          <w:szCs w:val="24"/>
          <w:lang w:eastAsia="uk-UA"/>
        </w:rPr>
      </w:pPr>
    </w:p>
    <w:p w:rsidR="00CE0BA4" w:rsidRPr="0051141B" w:rsidRDefault="00CE0BA4" w:rsidP="00CE0BA4">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Проект </w:t>
      </w:r>
      <w:r w:rsidRPr="0051141B">
        <w:rPr>
          <w:rFonts w:ascii="Times New Roman" w:eastAsia="Times New Roman" w:hAnsi="Times New Roman" w:cs="Times New Roman"/>
          <w:b/>
          <w:bCs/>
          <w:sz w:val="28"/>
          <w:szCs w:val="28"/>
          <w:lang w:eastAsia="uk-UA"/>
        </w:rPr>
        <w:t>РІШЕННЯ</w:t>
      </w:r>
    </w:p>
    <w:p w:rsidR="00CE0BA4" w:rsidRPr="00E81B2E" w:rsidRDefault="00CE0BA4" w:rsidP="00CE0BA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noProof/>
          <w:sz w:val="28"/>
          <w:szCs w:val="28"/>
          <w:lang w:eastAsia="uk-UA"/>
        </w:rPr>
        <w:t xml:space="preserve"> </w:t>
      </w:r>
    </w:p>
    <w:p w:rsidR="00CE0BA4" w:rsidRPr="00E81B2E" w:rsidRDefault="00CE0BA4" w:rsidP="00CE0BA4">
      <w:pPr>
        <w:spacing w:after="0" w:line="240" w:lineRule="auto"/>
        <w:jc w:val="center"/>
        <w:rPr>
          <w:rFonts w:ascii="Times New Roman" w:eastAsia="Times New Roman" w:hAnsi="Times New Roman" w:cs="Times New Roman"/>
          <w:b/>
          <w:bCs/>
          <w:sz w:val="28"/>
          <w:szCs w:val="28"/>
        </w:rPr>
      </w:pPr>
    </w:p>
    <w:p w:rsidR="00CE0BA4" w:rsidRPr="00E81B2E" w:rsidRDefault="00CE0BA4" w:rsidP="00CE0B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 грудня</w:t>
      </w:r>
      <w:r w:rsidRPr="00E81B2E">
        <w:rPr>
          <w:rFonts w:ascii="Times New Roman" w:eastAsia="Times New Roman" w:hAnsi="Times New Roman" w:cs="Times New Roman"/>
          <w:sz w:val="28"/>
          <w:szCs w:val="28"/>
        </w:rPr>
        <w:t xml:space="preserve">  2019 р.                       </w:t>
      </w:r>
      <w:r>
        <w:rPr>
          <w:rFonts w:ascii="Times New Roman" w:eastAsia="Times New Roman" w:hAnsi="Times New Roman" w:cs="Times New Roman"/>
          <w:sz w:val="28"/>
          <w:szCs w:val="28"/>
        </w:rPr>
        <w:t xml:space="preserve"> </w:t>
      </w:r>
      <w:r w:rsidRPr="00E81B2E">
        <w:rPr>
          <w:rFonts w:ascii="Times New Roman" w:eastAsia="Times New Roman" w:hAnsi="Times New Roman" w:cs="Times New Roman"/>
          <w:sz w:val="28"/>
          <w:szCs w:val="28"/>
        </w:rPr>
        <w:t>Дунаївці</w:t>
      </w:r>
      <w:r w:rsidRPr="00E81B2E">
        <w:rPr>
          <w:rFonts w:ascii="Times New Roman" w:eastAsia="Times New Roman" w:hAnsi="Times New Roman" w:cs="Times New Roman"/>
          <w:sz w:val="28"/>
          <w:szCs w:val="28"/>
        </w:rPr>
        <w:tab/>
        <w:t xml:space="preserve">                     № </w:t>
      </w:r>
    </w:p>
    <w:p w:rsidR="00CE0BA4" w:rsidRPr="002761E2" w:rsidRDefault="00CE0BA4" w:rsidP="00CE0BA4">
      <w:pPr>
        <w:spacing w:after="0" w:line="240" w:lineRule="auto"/>
        <w:jc w:val="both"/>
        <w:rPr>
          <w:rFonts w:ascii="Times New Roman" w:eastAsia="Times New Roman" w:hAnsi="Times New Roman" w:cs="Times New Roman"/>
          <w:sz w:val="28"/>
          <w:szCs w:val="28"/>
        </w:rPr>
      </w:pPr>
    </w:p>
    <w:p w:rsidR="00CE0BA4" w:rsidRPr="002761E2" w:rsidRDefault="00CE0BA4" w:rsidP="00CE0BA4">
      <w:pPr>
        <w:tabs>
          <w:tab w:val="left" w:pos="3927"/>
        </w:tabs>
        <w:spacing w:after="0" w:line="240" w:lineRule="auto"/>
        <w:jc w:val="both"/>
        <w:rPr>
          <w:rFonts w:ascii="Times New Roman" w:eastAsia="Times New Roman" w:hAnsi="Times New Roman" w:cs="Times New Roman"/>
          <w:b/>
          <w:bCs/>
          <w:sz w:val="28"/>
          <w:szCs w:val="28"/>
        </w:rPr>
      </w:pPr>
      <w:r w:rsidRPr="002761E2">
        <w:rPr>
          <w:rFonts w:ascii="Times New Roman" w:eastAsia="Times New Roman" w:hAnsi="Times New Roman" w:cs="Times New Roman"/>
          <w:bCs/>
          <w:sz w:val="28"/>
          <w:szCs w:val="28"/>
        </w:rPr>
        <w:t>Про  видачу дубліката</w:t>
      </w:r>
    </w:p>
    <w:p w:rsidR="00CE0BA4" w:rsidRPr="002761E2" w:rsidRDefault="00CE0BA4" w:rsidP="00CE0BA4">
      <w:pPr>
        <w:tabs>
          <w:tab w:val="left" w:pos="3927"/>
          <w:tab w:val="center" w:pos="4153"/>
          <w:tab w:val="right" w:pos="8306"/>
        </w:tabs>
        <w:spacing w:after="0" w:line="240" w:lineRule="auto"/>
        <w:jc w:val="both"/>
        <w:rPr>
          <w:rFonts w:ascii="Times New Roman" w:eastAsia="Times New Roman" w:hAnsi="Times New Roman" w:cs="Times New Roman"/>
          <w:bCs/>
          <w:sz w:val="28"/>
          <w:szCs w:val="28"/>
        </w:rPr>
      </w:pPr>
      <w:r w:rsidRPr="002761E2">
        <w:rPr>
          <w:rFonts w:ascii="Times New Roman" w:eastAsia="Times New Roman" w:hAnsi="Times New Roman" w:cs="Times New Roman"/>
          <w:bCs/>
          <w:sz w:val="28"/>
          <w:szCs w:val="28"/>
        </w:rPr>
        <w:t>свідоцтва про право власності</w:t>
      </w:r>
    </w:p>
    <w:p w:rsidR="00CE0BA4" w:rsidRPr="002761E2" w:rsidRDefault="00CE0BA4" w:rsidP="00CE0BA4">
      <w:pPr>
        <w:tabs>
          <w:tab w:val="left" w:pos="708"/>
          <w:tab w:val="center" w:pos="4153"/>
          <w:tab w:val="right" w:pos="8306"/>
        </w:tabs>
        <w:spacing w:after="0" w:line="240" w:lineRule="auto"/>
        <w:jc w:val="both"/>
        <w:rPr>
          <w:rFonts w:ascii="Times New Roman" w:eastAsia="Times New Roman" w:hAnsi="Times New Roman" w:cs="Times New Roman"/>
          <w:bCs/>
          <w:sz w:val="28"/>
          <w:szCs w:val="28"/>
        </w:rPr>
      </w:pPr>
    </w:p>
    <w:p w:rsidR="00CE0BA4" w:rsidRPr="002761E2" w:rsidRDefault="00CE0BA4" w:rsidP="00CE0BA4">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rPr>
      </w:pPr>
      <w:r w:rsidRPr="002761E2">
        <w:rPr>
          <w:rFonts w:ascii="Times New Roman" w:eastAsia="Times New Roman" w:hAnsi="Times New Roman" w:cs="Times New Roman"/>
          <w:sz w:val="28"/>
          <w:szCs w:val="28"/>
        </w:rPr>
        <w:t xml:space="preserve">Керуючись ст. 30 Закону України "Про місцеве самоврядування в Україні", </w:t>
      </w:r>
      <w:r w:rsidRPr="002761E2">
        <w:rPr>
          <w:rFonts w:ascii="Times New Roman" w:eastAsia="Times New Roman" w:hAnsi="Times New Roman" w:cs="Times New Roman"/>
          <w:bCs/>
          <w:sz w:val="28"/>
          <w:szCs w:val="28"/>
        </w:rPr>
        <w:t>р</w:t>
      </w:r>
      <w:r w:rsidRPr="002761E2">
        <w:rPr>
          <w:rFonts w:ascii="Times New Roman" w:eastAsia="Times New Roman" w:hAnsi="Times New Roman" w:cs="Times New Roman"/>
          <w:sz w:val="28"/>
          <w:szCs w:val="28"/>
        </w:rPr>
        <w:t>озглянувши заяву гр.</w:t>
      </w:r>
      <w:r>
        <w:rPr>
          <w:rFonts w:ascii="Times New Roman" w:eastAsia="Times New Roman" w:hAnsi="Times New Roman" w:cs="Times New Roman"/>
          <w:sz w:val="28"/>
          <w:szCs w:val="28"/>
        </w:rPr>
        <w:t xml:space="preserve"> Ярмолович Галини Степанівни</w:t>
      </w:r>
      <w:r w:rsidRPr="002761E2">
        <w:rPr>
          <w:rFonts w:ascii="Times New Roman" w:eastAsia="Times New Roman" w:hAnsi="Times New Roman" w:cs="Times New Roman"/>
          <w:sz w:val="28"/>
          <w:szCs w:val="28"/>
        </w:rPr>
        <w:t xml:space="preserve"> про  видачу дубліката свідоцтва про право власності (в зв'язку з втратою оригіналу), виконавчий комітет міської ради</w:t>
      </w:r>
    </w:p>
    <w:p w:rsidR="00CE0BA4" w:rsidRPr="002761E2" w:rsidRDefault="00CE0BA4" w:rsidP="00CE0BA4">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rPr>
      </w:pPr>
    </w:p>
    <w:p w:rsidR="00CE0BA4" w:rsidRPr="002761E2" w:rsidRDefault="00CE0BA4" w:rsidP="00CE0BA4">
      <w:pPr>
        <w:tabs>
          <w:tab w:val="left" w:pos="708"/>
          <w:tab w:val="center" w:pos="4153"/>
          <w:tab w:val="right" w:pos="8306"/>
        </w:tabs>
        <w:spacing w:after="0" w:line="240" w:lineRule="auto"/>
        <w:ind w:firstLine="567"/>
        <w:jc w:val="both"/>
        <w:rPr>
          <w:rFonts w:ascii="Times New Roman" w:eastAsia="Times New Roman" w:hAnsi="Times New Roman" w:cs="Times New Roman"/>
          <w:b/>
          <w:sz w:val="28"/>
          <w:szCs w:val="28"/>
        </w:rPr>
      </w:pPr>
    </w:p>
    <w:p w:rsidR="00CE0BA4" w:rsidRPr="002761E2" w:rsidRDefault="00CE0BA4" w:rsidP="00CE0BA4">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rPr>
      </w:pPr>
      <w:r w:rsidRPr="002761E2">
        <w:rPr>
          <w:rFonts w:ascii="Times New Roman" w:eastAsia="Times New Roman" w:hAnsi="Times New Roman" w:cs="Times New Roman"/>
          <w:b/>
          <w:sz w:val="28"/>
          <w:szCs w:val="28"/>
        </w:rPr>
        <w:t>ВИРІШИВ:</w:t>
      </w:r>
    </w:p>
    <w:p w:rsidR="00CE0BA4" w:rsidRPr="002761E2" w:rsidRDefault="00CE0BA4" w:rsidP="00CE0BA4">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rPr>
      </w:pPr>
    </w:p>
    <w:p w:rsidR="00CE0BA4" w:rsidRPr="002761E2" w:rsidRDefault="00CE0BA4" w:rsidP="00CE0B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761E2">
        <w:rPr>
          <w:rFonts w:ascii="Times New Roman" w:eastAsia="Times New Roman" w:hAnsi="Times New Roman" w:cs="Times New Roman"/>
          <w:sz w:val="28"/>
          <w:szCs w:val="28"/>
        </w:rPr>
        <w:t>Втрачене свідоцтво про право власності:</w:t>
      </w:r>
    </w:p>
    <w:p w:rsidR="00CE0BA4" w:rsidRPr="002761E2" w:rsidRDefault="00CE0BA4" w:rsidP="00CE0B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61E2">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житловий будинок № 69 по вул. Першого Травня (стара адреса вулиця Першотравнева, 63 в) </w:t>
      </w:r>
      <w:r w:rsidRPr="002761E2">
        <w:rPr>
          <w:rFonts w:ascii="Times New Roman" w:eastAsia="Times New Roman" w:hAnsi="Times New Roman" w:cs="Times New Roman"/>
          <w:sz w:val="28"/>
          <w:szCs w:val="28"/>
        </w:rPr>
        <w:t>в м. Дунаївці Хмельницької області,  видан</w:t>
      </w:r>
      <w:r>
        <w:rPr>
          <w:rFonts w:ascii="Times New Roman" w:eastAsia="Times New Roman" w:hAnsi="Times New Roman" w:cs="Times New Roman"/>
          <w:sz w:val="28"/>
          <w:szCs w:val="28"/>
        </w:rPr>
        <w:t>е виконавчим комітетом Дунаєвецької міської ради  16 червня 1977</w:t>
      </w:r>
      <w:r w:rsidRPr="002761E2">
        <w:rPr>
          <w:rFonts w:ascii="Times New Roman" w:eastAsia="Times New Roman" w:hAnsi="Times New Roman" w:cs="Times New Roman"/>
          <w:sz w:val="28"/>
          <w:szCs w:val="28"/>
        </w:rPr>
        <w:t xml:space="preserve"> року на </w:t>
      </w:r>
      <w:r>
        <w:rPr>
          <w:rFonts w:ascii="Times New Roman" w:eastAsia="Times New Roman" w:hAnsi="Times New Roman" w:cs="Times New Roman"/>
          <w:sz w:val="28"/>
          <w:szCs w:val="28"/>
        </w:rPr>
        <w:t xml:space="preserve"> ім’я Ярмолович Галини Степанівни</w:t>
      </w:r>
      <w:r w:rsidRPr="002761E2">
        <w:rPr>
          <w:rFonts w:ascii="Times New Roman" w:eastAsia="Times New Roman" w:hAnsi="Times New Roman" w:cs="Times New Roman"/>
          <w:sz w:val="28"/>
          <w:szCs w:val="28"/>
        </w:rPr>
        <w:t xml:space="preserve"> вважати недійсним.</w:t>
      </w:r>
    </w:p>
    <w:p w:rsidR="00CE0BA4" w:rsidRPr="002761E2" w:rsidRDefault="00CE0BA4" w:rsidP="00CE0B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761E2">
        <w:rPr>
          <w:rFonts w:ascii="Times New Roman" w:eastAsia="Times New Roman" w:hAnsi="Times New Roman" w:cs="Times New Roman"/>
          <w:sz w:val="28"/>
          <w:szCs w:val="28"/>
        </w:rPr>
        <w:t>Видати:</w:t>
      </w:r>
    </w:p>
    <w:p w:rsidR="00CE0BA4" w:rsidRDefault="00CE0BA4" w:rsidP="00CE0B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61E2">
        <w:rPr>
          <w:rFonts w:ascii="Times New Roman" w:eastAsia="Times New Roman" w:hAnsi="Times New Roman" w:cs="Times New Roman"/>
          <w:sz w:val="28"/>
          <w:szCs w:val="28"/>
        </w:rPr>
        <w:t xml:space="preserve">дублікат свідоцтва про </w:t>
      </w:r>
      <w:r>
        <w:rPr>
          <w:rFonts w:ascii="Times New Roman" w:eastAsia="Times New Roman" w:hAnsi="Times New Roman" w:cs="Times New Roman"/>
          <w:sz w:val="28"/>
          <w:szCs w:val="28"/>
        </w:rPr>
        <w:t>право власності на  житловий будинок № 69 по вул. Першого Травня (стара адреса вул. Першотравнева, 63 в)</w:t>
      </w:r>
      <w:r w:rsidRPr="002761E2">
        <w:rPr>
          <w:rFonts w:ascii="Times New Roman" w:eastAsia="Times New Roman" w:hAnsi="Times New Roman" w:cs="Times New Roman"/>
          <w:sz w:val="28"/>
          <w:szCs w:val="28"/>
        </w:rPr>
        <w:t xml:space="preserve"> в м. Дунаївці Хмельницької області взамін втраченого оригіналу на  </w:t>
      </w:r>
      <w:r>
        <w:rPr>
          <w:rFonts w:ascii="Times New Roman" w:eastAsia="Times New Roman" w:hAnsi="Times New Roman" w:cs="Times New Roman"/>
          <w:sz w:val="28"/>
          <w:szCs w:val="28"/>
        </w:rPr>
        <w:t xml:space="preserve">ім’я Ярмолович Галини Степанівни </w:t>
      </w:r>
      <w:r w:rsidRPr="002761E2">
        <w:rPr>
          <w:rFonts w:ascii="Times New Roman" w:eastAsia="Times New Roman" w:hAnsi="Times New Roman" w:cs="Times New Roman"/>
          <w:sz w:val="28"/>
          <w:szCs w:val="28"/>
        </w:rPr>
        <w:t>(додається).</w:t>
      </w:r>
    </w:p>
    <w:p w:rsidR="00CE0BA4" w:rsidRPr="00041D9F" w:rsidRDefault="00CE0BA4" w:rsidP="00CE0BA4">
      <w:pPr>
        <w:spacing w:after="0" w:line="240" w:lineRule="auto"/>
        <w:jc w:val="both"/>
        <w:rPr>
          <w:rFonts w:ascii="Times New Roman" w:eastAsia="Times New Roman" w:hAnsi="Times New Roman" w:cs="Times New Roman"/>
          <w:sz w:val="28"/>
          <w:szCs w:val="28"/>
        </w:rPr>
      </w:pPr>
      <w:r w:rsidRPr="002761E2">
        <w:rPr>
          <w:rFonts w:ascii="Times New Roman" w:eastAsia="Times New Roman" w:hAnsi="Times New Roman" w:cs="Times New Roman"/>
          <w:bCs/>
          <w:sz w:val="28"/>
          <w:szCs w:val="28"/>
        </w:rPr>
        <w:t xml:space="preserve">             </w:t>
      </w:r>
    </w:p>
    <w:p w:rsidR="00CE0BA4" w:rsidRPr="008B0BA4" w:rsidRDefault="00CE0BA4" w:rsidP="00CE0BA4">
      <w:pPr>
        <w:tabs>
          <w:tab w:val="left" w:pos="708"/>
          <w:tab w:val="center" w:pos="4153"/>
          <w:tab w:val="left" w:pos="7088"/>
          <w:tab w:val="right" w:pos="8306"/>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Міський голова</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Веліна ЗАЯЦЬ</w:t>
      </w:r>
    </w:p>
    <w:p w:rsidR="00CE0BA4" w:rsidRDefault="00CE0BA4" w:rsidP="00CE0BA4">
      <w:pPr>
        <w:spacing w:after="0" w:line="240" w:lineRule="auto"/>
      </w:pPr>
    </w:p>
    <w:p w:rsidR="00B74D21" w:rsidRPr="00CE0BA4" w:rsidRDefault="00B74D21" w:rsidP="00CE0BA4">
      <w:pPr>
        <w:tabs>
          <w:tab w:val="left" w:pos="6521"/>
          <w:tab w:val="left" w:pos="7088"/>
        </w:tabs>
        <w:spacing w:after="0" w:line="240" w:lineRule="auto"/>
        <w:rPr>
          <w:rFonts w:ascii="Times New Roman" w:hAnsi="Times New Roman"/>
          <w:sz w:val="28"/>
          <w:szCs w:val="28"/>
          <w:lang w:eastAsia="uk-UA"/>
        </w:rPr>
      </w:pPr>
    </w:p>
    <w:sectPr w:rsidR="00B74D21" w:rsidRPr="00CE0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4DEBB04"/>
    <w:name w:val="WW8Num1"/>
    <w:lvl w:ilvl="0">
      <w:start w:val="1"/>
      <w:numFmt w:val="decimal"/>
      <w:lvlText w:val="%1."/>
      <w:lvlJc w:val="left"/>
      <w:pPr>
        <w:tabs>
          <w:tab w:val="num" w:pos="720"/>
        </w:tabs>
        <w:ind w:left="720" w:hanging="360"/>
      </w:pPr>
      <w:rPr>
        <w:rFonts w:ascii="Times New Roman" w:hAnsi="Times New Roman" w:cs="Times New Roman" w:hint="default"/>
        <w:b w:val="0"/>
        <w:color w:val="000000"/>
        <w:sz w:val="28"/>
        <w:szCs w:val="28"/>
        <w:lang w:val="uk-UA"/>
      </w:rPr>
    </w:lvl>
    <w:lvl w:ilvl="1">
      <w:start w:val="1"/>
      <w:numFmt w:val="bullet"/>
      <w:lvlText w:val="–"/>
      <w:lvlJc w:val="left"/>
      <w:pPr>
        <w:tabs>
          <w:tab w:val="num" w:pos="1440"/>
        </w:tabs>
        <w:ind w:left="1440" w:hanging="360"/>
      </w:pPr>
      <w:rPr>
        <w:rFonts w:ascii="Times New Roman" w:hAnsi="Times New Roman" w:cs="Times New Roman" w:hint="default"/>
        <w:color w:val="000000"/>
        <w:sz w:val="28"/>
        <w:szCs w:val="28"/>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563FAB"/>
    <w:multiLevelType w:val="multilevel"/>
    <w:tmpl w:val="7F7C5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201FF7"/>
    <w:multiLevelType w:val="hybridMultilevel"/>
    <w:tmpl w:val="B3A2F0BC"/>
    <w:lvl w:ilvl="0" w:tplc="8594DE52">
      <w:numFmt w:val="bullet"/>
      <w:lvlText w:val="-"/>
      <w:lvlJc w:val="left"/>
      <w:pPr>
        <w:ind w:left="1068" w:hanging="360"/>
      </w:pPr>
      <w:rPr>
        <w:rFonts w:ascii="Times New Roman" w:eastAsia="MS Mincho"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87C9B"/>
    <w:multiLevelType w:val="hybridMultilevel"/>
    <w:tmpl w:val="573C0A92"/>
    <w:lvl w:ilvl="0" w:tplc="04220001">
      <w:start w:val="1"/>
      <w:numFmt w:val="bullet"/>
      <w:lvlText w:val=""/>
      <w:lvlJc w:val="left"/>
      <w:pPr>
        <w:ind w:left="1429" w:hanging="360"/>
      </w:pPr>
      <w:rPr>
        <w:rFonts w:ascii="Symbol" w:hAnsi="Symbol" w:hint="default"/>
      </w:rPr>
    </w:lvl>
    <w:lvl w:ilvl="1" w:tplc="25EC1F46">
      <w:numFmt w:val="bullet"/>
      <w:lvlText w:val="-"/>
      <w:lvlJc w:val="left"/>
      <w:pPr>
        <w:tabs>
          <w:tab w:val="num" w:pos="786"/>
        </w:tabs>
        <w:ind w:left="786" w:hanging="360"/>
      </w:pPr>
      <w:rPr>
        <w:rFonts w:ascii="Times New Roman" w:eastAsia="Times New Roman" w:hAnsi="Times New Roman" w:cs="Times New Roman" w:hint="default"/>
      </w:rPr>
    </w:lvl>
    <w:lvl w:ilvl="2" w:tplc="04220001">
      <w:start w:val="1"/>
      <w:numFmt w:val="bullet"/>
      <w:lvlText w:val=""/>
      <w:lvlJc w:val="left"/>
      <w:pPr>
        <w:tabs>
          <w:tab w:val="num" w:pos="1620"/>
        </w:tabs>
        <w:ind w:left="1620"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03559D"/>
    <w:multiLevelType w:val="multilevel"/>
    <w:tmpl w:val="3D8E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CFD4050"/>
    <w:multiLevelType w:val="hybridMultilevel"/>
    <w:tmpl w:val="FB0A6E72"/>
    <w:lvl w:ilvl="0" w:tplc="6D04BBFA">
      <w:numFmt w:val="bullet"/>
      <w:lvlText w:val="-"/>
      <w:lvlJc w:val="left"/>
      <w:pPr>
        <w:ind w:left="540" w:hanging="360"/>
      </w:pPr>
      <w:rPr>
        <w:rFonts w:ascii="Bookman Old Style" w:eastAsia="Calibri" w:hAnsi="Bookman Old Style" w:cs="Times New Roman"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hint="default"/>
      </w:rPr>
    </w:lvl>
  </w:abstractNum>
  <w:abstractNum w:abstractNumId="9">
    <w:nsid w:val="1D9D53A4"/>
    <w:multiLevelType w:val="hybridMultilevel"/>
    <w:tmpl w:val="28FCC4DC"/>
    <w:lvl w:ilvl="0" w:tplc="8C30B142">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0">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0229AA"/>
    <w:multiLevelType w:val="multilevel"/>
    <w:tmpl w:val="54D0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F9A6DE4"/>
    <w:multiLevelType w:val="multilevel"/>
    <w:tmpl w:val="28768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023E5D"/>
    <w:multiLevelType w:val="hybridMultilevel"/>
    <w:tmpl w:val="7E34343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D575C6"/>
    <w:multiLevelType w:val="hybridMultilevel"/>
    <w:tmpl w:val="83B43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A10DF1"/>
    <w:multiLevelType w:val="multilevel"/>
    <w:tmpl w:val="0930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6440E2"/>
    <w:multiLevelType w:val="hybridMultilevel"/>
    <w:tmpl w:val="DB24ABAC"/>
    <w:lvl w:ilvl="0" w:tplc="8594DE52">
      <w:numFmt w:val="bullet"/>
      <w:lvlText w:val="-"/>
      <w:lvlJc w:val="left"/>
      <w:pPr>
        <w:ind w:left="436" w:hanging="360"/>
      </w:pPr>
      <w:rPr>
        <w:rFonts w:ascii="Times New Roman" w:eastAsia="MS Mincho"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C6310B"/>
    <w:multiLevelType w:val="multilevel"/>
    <w:tmpl w:val="4830D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136ED5"/>
    <w:multiLevelType w:val="multilevel"/>
    <w:tmpl w:val="4392A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A9521EA"/>
    <w:multiLevelType w:val="hybridMultilevel"/>
    <w:tmpl w:val="5EDCAA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D290E73"/>
    <w:multiLevelType w:val="hybridMultilevel"/>
    <w:tmpl w:val="4C0E2D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6B66D9D"/>
    <w:multiLevelType w:val="hybridMultilevel"/>
    <w:tmpl w:val="FA648442"/>
    <w:lvl w:ilvl="0" w:tplc="EC2278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3"/>
  </w:num>
  <w:num w:numId="13">
    <w:abstractNumId w:val="27"/>
  </w:num>
  <w:num w:numId="14">
    <w:abstractNumId w:val="10"/>
  </w:num>
  <w:num w:numId="15">
    <w:abstractNumId w:val="2"/>
  </w:num>
  <w:num w:numId="16">
    <w:abstractNumId w:val="28"/>
  </w:num>
  <w:num w:numId="17">
    <w:abstractNumId w:val="8"/>
  </w:num>
  <w:num w:numId="18">
    <w:abstractNumId w:val="12"/>
  </w:num>
  <w:num w:numId="19">
    <w:abstractNumId w:val="23"/>
  </w:num>
  <w:num w:numId="20">
    <w:abstractNumId w:val="13"/>
  </w:num>
  <w:num w:numId="21">
    <w:abstractNumId w:val="17"/>
  </w:num>
  <w:num w:numId="22">
    <w:abstractNumId w:val="24"/>
  </w:num>
  <w:num w:numId="23">
    <w:abstractNumId w:val="7"/>
  </w:num>
  <w:num w:numId="24">
    <w:abstractNumId w:val="1"/>
  </w:num>
  <w:num w:numId="25">
    <w:abstractNumId w:val="20"/>
  </w:num>
  <w:num w:numId="2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26"/>
  </w:num>
  <w:num w:numId="30">
    <w:abstractNumId w:val="19"/>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33"/>
    <w:rsid w:val="00166837"/>
    <w:rsid w:val="0032717C"/>
    <w:rsid w:val="006B7171"/>
    <w:rsid w:val="00793A47"/>
    <w:rsid w:val="008E1499"/>
    <w:rsid w:val="00B74D21"/>
    <w:rsid w:val="00C95974"/>
    <w:rsid w:val="00CE0BA4"/>
    <w:rsid w:val="00D82454"/>
    <w:rsid w:val="00EF101E"/>
    <w:rsid w:val="00F21BB0"/>
    <w:rsid w:val="00F42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7"/>
    <w:rPr>
      <w:rFonts w:eastAsiaTheme="minorEastAsia"/>
      <w:lang w:eastAsia="ru-RU"/>
    </w:rPr>
  </w:style>
  <w:style w:type="paragraph" w:styleId="1">
    <w:name w:val="heading 1"/>
    <w:basedOn w:val="a"/>
    <w:next w:val="a"/>
    <w:link w:val="10"/>
    <w:uiPriority w:val="9"/>
    <w:qFormat/>
    <w:rsid w:val="00D824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semiHidden/>
    <w:unhideWhenUsed/>
    <w:qFormat/>
    <w:rsid w:val="00D82454"/>
    <w:pPr>
      <w:keepNext/>
      <w:spacing w:after="0" w:line="240" w:lineRule="auto"/>
      <w:jc w:val="center"/>
      <w:outlineLvl w:val="2"/>
    </w:pPr>
    <w:rPr>
      <w:rFonts w:ascii="Calibri" w:eastAsia="Times New Roman" w:hAnsi="Calibri" w:cs="Times New Roman"/>
      <w:w w:val="150"/>
      <w:sz w:val="28"/>
      <w:szCs w:val="28"/>
      <w:u w:val="single"/>
      <w:lang w:val="uk-UA"/>
    </w:rPr>
  </w:style>
  <w:style w:type="paragraph" w:styleId="9">
    <w:name w:val="heading 9"/>
    <w:basedOn w:val="a"/>
    <w:next w:val="a"/>
    <w:link w:val="90"/>
    <w:semiHidden/>
    <w:unhideWhenUsed/>
    <w:qFormat/>
    <w:rsid w:val="00D82454"/>
    <w:pPr>
      <w:spacing w:before="240" w:after="60" w:line="240" w:lineRule="auto"/>
      <w:outlineLvl w:val="8"/>
    </w:pPr>
    <w:rPr>
      <w:rFonts w:ascii="Arial" w:eastAsia="Times New Roman"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A47"/>
    <w:rPr>
      <w:rFonts w:ascii="Tahoma" w:eastAsiaTheme="minorEastAsia" w:hAnsi="Tahoma" w:cs="Tahoma"/>
      <w:sz w:val="16"/>
      <w:szCs w:val="16"/>
      <w:lang w:eastAsia="ru-RU"/>
    </w:rPr>
  </w:style>
  <w:style w:type="character" w:customStyle="1" w:styleId="a5">
    <w:name w:val="Верхний колонтитул Знак"/>
    <w:aliases w:val="Знак Знак"/>
    <w:basedOn w:val="a0"/>
    <w:link w:val="a6"/>
    <w:locked/>
    <w:rsid w:val="00793A47"/>
    <w:rPr>
      <w:szCs w:val="24"/>
      <w:lang w:eastAsia="ru-RU"/>
    </w:rPr>
  </w:style>
  <w:style w:type="paragraph" w:styleId="a6">
    <w:name w:val="header"/>
    <w:aliases w:val="Знак"/>
    <w:basedOn w:val="a"/>
    <w:link w:val="a5"/>
    <w:unhideWhenUsed/>
    <w:rsid w:val="00793A47"/>
    <w:pPr>
      <w:tabs>
        <w:tab w:val="center" w:pos="4153"/>
        <w:tab w:val="right" w:pos="8306"/>
      </w:tabs>
      <w:spacing w:after="0" w:line="240" w:lineRule="auto"/>
    </w:pPr>
    <w:rPr>
      <w:rFonts w:eastAsiaTheme="minorHAnsi"/>
      <w:szCs w:val="24"/>
    </w:rPr>
  </w:style>
  <w:style w:type="character" w:customStyle="1" w:styleId="11">
    <w:name w:val="Верхний колонтитул Знак1"/>
    <w:basedOn w:val="a0"/>
    <w:uiPriority w:val="99"/>
    <w:semiHidden/>
    <w:rsid w:val="00793A47"/>
    <w:rPr>
      <w:rFonts w:eastAsiaTheme="minorEastAsia"/>
      <w:lang w:eastAsia="ru-RU"/>
    </w:rPr>
  </w:style>
  <w:style w:type="paragraph" w:styleId="31">
    <w:name w:val="Body Text Indent 3"/>
    <w:basedOn w:val="a"/>
    <w:link w:val="32"/>
    <w:semiHidden/>
    <w:unhideWhenUsed/>
    <w:rsid w:val="00793A47"/>
    <w:pPr>
      <w:spacing w:after="0" w:line="240" w:lineRule="auto"/>
      <w:ind w:right="6349" w:firstLine="284"/>
      <w:jc w:val="both"/>
    </w:pPr>
    <w:rPr>
      <w:rFonts w:ascii="Times New Roman" w:eastAsia="Times New Roman" w:hAnsi="Times New Roman" w:cs="Times New Roman"/>
      <w:b/>
      <w:sz w:val="24"/>
      <w:szCs w:val="20"/>
      <w:lang w:val="uk-UA"/>
    </w:rPr>
  </w:style>
  <w:style w:type="character" w:customStyle="1" w:styleId="32">
    <w:name w:val="Основной текст с отступом 3 Знак"/>
    <w:basedOn w:val="a0"/>
    <w:link w:val="31"/>
    <w:semiHidden/>
    <w:rsid w:val="00793A47"/>
    <w:rPr>
      <w:rFonts w:ascii="Times New Roman" w:eastAsia="Times New Roman" w:hAnsi="Times New Roman" w:cs="Times New Roman"/>
      <w:b/>
      <w:sz w:val="24"/>
      <w:szCs w:val="20"/>
      <w:lang w:val="uk-UA" w:eastAsia="ru-RU"/>
    </w:rPr>
  </w:style>
  <w:style w:type="character" w:customStyle="1" w:styleId="a7">
    <w:name w:val="Абзац списка Знак"/>
    <w:link w:val="a8"/>
    <w:uiPriority w:val="34"/>
    <w:locked/>
    <w:rsid w:val="00793A47"/>
    <w:rPr>
      <w:rFonts w:ascii="Calibri" w:hAnsi="Calibri" w:cs="Calibri"/>
    </w:rPr>
  </w:style>
  <w:style w:type="paragraph" w:styleId="a8">
    <w:name w:val="List Paragraph"/>
    <w:basedOn w:val="a"/>
    <w:link w:val="a7"/>
    <w:uiPriority w:val="34"/>
    <w:qFormat/>
    <w:rsid w:val="00793A47"/>
    <w:pPr>
      <w:ind w:left="720"/>
      <w:contextualSpacing/>
    </w:pPr>
    <w:rPr>
      <w:rFonts w:ascii="Calibri" w:eastAsiaTheme="minorHAnsi" w:hAnsi="Calibri" w:cs="Calibri"/>
      <w:lang w:eastAsia="en-US"/>
    </w:rPr>
  </w:style>
  <w:style w:type="paragraph" w:styleId="a9">
    <w:name w:val="Normal (Web)"/>
    <w:basedOn w:val="a"/>
    <w:uiPriority w:val="99"/>
    <w:unhideWhenUsed/>
    <w:rsid w:val="00327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Содержимое таблицы"/>
    <w:basedOn w:val="a"/>
    <w:uiPriority w:val="99"/>
    <w:rsid w:val="0032717C"/>
    <w:pPr>
      <w:widowControl w:val="0"/>
      <w:suppressLineNumbers/>
      <w:suppressAutoHyphens/>
      <w:spacing w:after="0" w:line="100" w:lineRule="atLeast"/>
    </w:pPr>
    <w:rPr>
      <w:rFonts w:ascii="Times New Roman" w:eastAsia="Calibri" w:hAnsi="Times New Roman" w:cs="Tahoma"/>
      <w:color w:val="000000"/>
      <w:kern w:val="2"/>
      <w:sz w:val="24"/>
      <w:szCs w:val="24"/>
      <w:lang w:val="en-US" w:eastAsia="en-US"/>
    </w:rPr>
  </w:style>
  <w:style w:type="character" w:customStyle="1" w:styleId="12">
    <w:name w:val="Основной шрифт абзаца1"/>
    <w:uiPriority w:val="99"/>
    <w:rsid w:val="0032717C"/>
  </w:style>
  <w:style w:type="paragraph" w:styleId="2">
    <w:name w:val="Body Text 2"/>
    <w:basedOn w:val="a"/>
    <w:link w:val="20"/>
    <w:uiPriority w:val="99"/>
    <w:semiHidden/>
    <w:unhideWhenUsed/>
    <w:rsid w:val="00EF101E"/>
    <w:pPr>
      <w:spacing w:after="120" w:line="480" w:lineRule="auto"/>
    </w:pPr>
  </w:style>
  <w:style w:type="character" w:customStyle="1" w:styleId="20">
    <w:name w:val="Основной текст 2 Знак"/>
    <w:basedOn w:val="a0"/>
    <w:link w:val="2"/>
    <w:uiPriority w:val="99"/>
    <w:semiHidden/>
    <w:rsid w:val="00EF101E"/>
    <w:rPr>
      <w:rFonts w:eastAsiaTheme="minorEastAsia"/>
      <w:lang w:eastAsia="ru-RU"/>
    </w:rPr>
  </w:style>
  <w:style w:type="paragraph" w:styleId="21">
    <w:name w:val="Body Text Indent 2"/>
    <w:aliases w:val=" Знак Знак"/>
    <w:basedOn w:val="a"/>
    <w:link w:val="22"/>
    <w:uiPriority w:val="99"/>
    <w:unhideWhenUsed/>
    <w:rsid w:val="00EF101E"/>
    <w:pPr>
      <w:spacing w:after="120" w:line="480" w:lineRule="auto"/>
      <w:ind w:left="283"/>
    </w:pPr>
    <w:rPr>
      <w:lang w:val="uk-UA" w:eastAsia="uk-UA"/>
    </w:rPr>
  </w:style>
  <w:style w:type="character" w:customStyle="1" w:styleId="22">
    <w:name w:val="Основной текст с отступом 2 Знак"/>
    <w:aliases w:val=" Знак Знак Знак"/>
    <w:basedOn w:val="a0"/>
    <w:link w:val="21"/>
    <w:uiPriority w:val="99"/>
    <w:rsid w:val="00EF101E"/>
    <w:rPr>
      <w:rFonts w:eastAsiaTheme="minorEastAsia"/>
      <w:lang w:val="uk-UA" w:eastAsia="uk-UA"/>
    </w:rPr>
  </w:style>
  <w:style w:type="paragraph" w:styleId="ab">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
    <w:link w:val="ac"/>
    <w:semiHidden/>
    <w:unhideWhenUsed/>
    <w:rsid w:val="00D82454"/>
    <w:pPr>
      <w:spacing w:after="120"/>
      <w:ind w:left="283"/>
    </w:pPr>
  </w:style>
  <w:style w:type="character" w:customStyle="1" w:styleId="ac">
    <w:name w:val="Основной текст с отступом Знак"/>
    <w:aliases w:val="Основной текст с отступом Знак1 Знак Знак1,Основной текст с отступом Знак Знак Знак Знак1,Основной текст с отступом Знак1 Знак Знак Знак Знак1,Основной текст с отступом Знак Знак Знак Знак Знак Знак1"/>
    <w:basedOn w:val="a0"/>
    <w:link w:val="ab"/>
    <w:uiPriority w:val="99"/>
    <w:semiHidden/>
    <w:rsid w:val="00D82454"/>
    <w:rPr>
      <w:rFonts w:eastAsiaTheme="minorEastAsia"/>
      <w:lang w:eastAsia="ru-RU"/>
    </w:rPr>
  </w:style>
  <w:style w:type="character" w:customStyle="1" w:styleId="10">
    <w:name w:val="Заголовок 1 Знак"/>
    <w:basedOn w:val="a0"/>
    <w:link w:val="1"/>
    <w:uiPriority w:val="9"/>
    <w:rsid w:val="00D8245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82454"/>
    <w:rPr>
      <w:rFonts w:ascii="Calibri" w:eastAsia="Times New Roman" w:hAnsi="Calibri" w:cs="Times New Roman"/>
      <w:w w:val="150"/>
      <w:sz w:val="28"/>
      <w:szCs w:val="28"/>
      <w:u w:val="single"/>
      <w:lang w:val="uk-UA" w:eastAsia="ru-RU"/>
    </w:rPr>
  </w:style>
  <w:style w:type="character" w:customStyle="1" w:styleId="90">
    <w:name w:val="Заголовок 9 Знак"/>
    <w:basedOn w:val="a0"/>
    <w:link w:val="9"/>
    <w:semiHidden/>
    <w:rsid w:val="00D82454"/>
    <w:rPr>
      <w:rFonts w:ascii="Arial" w:eastAsia="Times New Roman" w:hAnsi="Arial" w:cs="Arial"/>
      <w:lang w:val="uk-UA" w:eastAsia="ru-RU"/>
    </w:rPr>
  </w:style>
  <w:style w:type="character" w:customStyle="1" w:styleId="13">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w:semiHidden/>
    <w:locked/>
    <w:rsid w:val="00D82454"/>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D82454"/>
    <w:pPr>
      <w:spacing w:after="120" w:line="480" w:lineRule="auto"/>
      <w:ind w:left="283"/>
    </w:pPr>
    <w:rPr>
      <w:rFonts w:ascii="Times New Roman" w:eastAsia="Times New Roman" w:hAnsi="Times New Roman" w:cs="Times New Roman"/>
      <w:sz w:val="24"/>
      <w:szCs w:val="24"/>
    </w:rPr>
  </w:style>
  <w:style w:type="paragraph" w:customStyle="1" w:styleId="14">
    <w:name w:val="Без интервала1"/>
    <w:rsid w:val="00D82454"/>
    <w:pPr>
      <w:spacing w:after="0" w:line="240" w:lineRule="auto"/>
    </w:pPr>
    <w:rPr>
      <w:rFonts w:ascii="Calibri" w:eastAsia="Calibri" w:hAnsi="Calibri" w:cs="Times New Roman"/>
      <w:lang w:eastAsia="ru-RU"/>
    </w:rPr>
  </w:style>
  <w:style w:type="paragraph" w:customStyle="1" w:styleId="ad">
    <w:name w:val="Стиль"/>
    <w:rsid w:val="00D82454"/>
    <w:pPr>
      <w:widowControl w:val="0"/>
      <w:autoSpaceDE w:val="0"/>
      <w:autoSpaceDN w:val="0"/>
      <w:adjustRightInd w:val="0"/>
      <w:spacing w:after="0" w:line="240" w:lineRule="auto"/>
    </w:pPr>
    <w:rPr>
      <w:rFonts w:ascii="Arial" w:eastAsia="Times New Roman" w:hAnsi="Arial" w:cs="Arial"/>
      <w:sz w:val="24"/>
      <w:szCs w:val="24"/>
      <w:lang w:val="uk-UA" w:eastAsia="uk-UA"/>
    </w:rPr>
  </w:style>
  <w:style w:type="character" w:styleId="ae">
    <w:name w:val="Emphasis"/>
    <w:basedOn w:val="a0"/>
    <w:qFormat/>
    <w:rsid w:val="00D82454"/>
    <w:rPr>
      <w:i/>
      <w:iCs/>
    </w:rPr>
  </w:style>
  <w:style w:type="paragraph" w:styleId="HTML">
    <w:name w:val="HTML Preformatted"/>
    <w:basedOn w:val="a"/>
    <w:link w:val="HTML0"/>
    <w:uiPriority w:val="99"/>
    <w:unhideWhenUsed/>
    <w:rsid w:val="0016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66837"/>
    <w:rPr>
      <w:rFonts w:ascii="Courier New" w:eastAsia="Times New Roman" w:hAnsi="Courier New" w:cs="Courier New"/>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7"/>
    <w:rPr>
      <w:rFonts w:eastAsiaTheme="minorEastAsia"/>
      <w:lang w:eastAsia="ru-RU"/>
    </w:rPr>
  </w:style>
  <w:style w:type="paragraph" w:styleId="1">
    <w:name w:val="heading 1"/>
    <w:basedOn w:val="a"/>
    <w:next w:val="a"/>
    <w:link w:val="10"/>
    <w:uiPriority w:val="9"/>
    <w:qFormat/>
    <w:rsid w:val="00D824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semiHidden/>
    <w:unhideWhenUsed/>
    <w:qFormat/>
    <w:rsid w:val="00D82454"/>
    <w:pPr>
      <w:keepNext/>
      <w:spacing w:after="0" w:line="240" w:lineRule="auto"/>
      <w:jc w:val="center"/>
      <w:outlineLvl w:val="2"/>
    </w:pPr>
    <w:rPr>
      <w:rFonts w:ascii="Calibri" w:eastAsia="Times New Roman" w:hAnsi="Calibri" w:cs="Times New Roman"/>
      <w:w w:val="150"/>
      <w:sz w:val="28"/>
      <w:szCs w:val="28"/>
      <w:u w:val="single"/>
      <w:lang w:val="uk-UA"/>
    </w:rPr>
  </w:style>
  <w:style w:type="paragraph" w:styleId="9">
    <w:name w:val="heading 9"/>
    <w:basedOn w:val="a"/>
    <w:next w:val="a"/>
    <w:link w:val="90"/>
    <w:semiHidden/>
    <w:unhideWhenUsed/>
    <w:qFormat/>
    <w:rsid w:val="00D82454"/>
    <w:pPr>
      <w:spacing w:before="240" w:after="60" w:line="240" w:lineRule="auto"/>
      <w:outlineLvl w:val="8"/>
    </w:pPr>
    <w:rPr>
      <w:rFonts w:ascii="Arial" w:eastAsia="Times New Roman"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A47"/>
    <w:rPr>
      <w:rFonts w:ascii="Tahoma" w:eastAsiaTheme="minorEastAsia" w:hAnsi="Tahoma" w:cs="Tahoma"/>
      <w:sz w:val="16"/>
      <w:szCs w:val="16"/>
      <w:lang w:eastAsia="ru-RU"/>
    </w:rPr>
  </w:style>
  <w:style w:type="character" w:customStyle="1" w:styleId="a5">
    <w:name w:val="Верхний колонтитул Знак"/>
    <w:aliases w:val="Знак Знак"/>
    <w:basedOn w:val="a0"/>
    <w:link w:val="a6"/>
    <w:locked/>
    <w:rsid w:val="00793A47"/>
    <w:rPr>
      <w:szCs w:val="24"/>
      <w:lang w:eastAsia="ru-RU"/>
    </w:rPr>
  </w:style>
  <w:style w:type="paragraph" w:styleId="a6">
    <w:name w:val="header"/>
    <w:aliases w:val="Знак"/>
    <w:basedOn w:val="a"/>
    <w:link w:val="a5"/>
    <w:unhideWhenUsed/>
    <w:rsid w:val="00793A47"/>
    <w:pPr>
      <w:tabs>
        <w:tab w:val="center" w:pos="4153"/>
        <w:tab w:val="right" w:pos="8306"/>
      </w:tabs>
      <w:spacing w:after="0" w:line="240" w:lineRule="auto"/>
    </w:pPr>
    <w:rPr>
      <w:rFonts w:eastAsiaTheme="minorHAnsi"/>
      <w:szCs w:val="24"/>
    </w:rPr>
  </w:style>
  <w:style w:type="character" w:customStyle="1" w:styleId="11">
    <w:name w:val="Верхний колонтитул Знак1"/>
    <w:basedOn w:val="a0"/>
    <w:uiPriority w:val="99"/>
    <w:semiHidden/>
    <w:rsid w:val="00793A47"/>
    <w:rPr>
      <w:rFonts w:eastAsiaTheme="minorEastAsia"/>
      <w:lang w:eastAsia="ru-RU"/>
    </w:rPr>
  </w:style>
  <w:style w:type="paragraph" w:styleId="31">
    <w:name w:val="Body Text Indent 3"/>
    <w:basedOn w:val="a"/>
    <w:link w:val="32"/>
    <w:semiHidden/>
    <w:unhideWhenUsed/>
    <w:rsid w:val="00793A47"/>
    <w:pPr>
      <w:spacing w:after="0" w:line="240" w:lineRule="auto"/>
      <w:ind w:right="6349" w:firstLine="284"/>
      <w:jc w:val="both"/>
    </w:pPr>
    <w:rPr>
      <w:rFonts w:ascii="Times New Roman" w:eastAsia="Times New Roman" w:hAnsi="Times New Roman" w:cs="Times New Roman"/>
      <w:b/>
      <w:sz w:val="24"/>
      <w:szCs w:val="20"/>
      <w:lang w:val="uk-UA"/>
    </w:rPr>
  </w:style>
  <w:style w:type="character" w:customStyle="1" w:styleId="32">
    <w:name w:val="Основной текст с отступом 3 Знак"/>
    <w:basedOn w:val="a0"/>
    <w:link w:val="31"/>
    <w:semiHidden/>
    <w:rsid w:val="00793A47"/>
    <w:rPr>
      <w:rFonts w:ascii="Times New Roman" w:eastAsia="Times New Roman" w:hAnsi="Times New Roman" w:cs="Times New Roman"/>
      <w:b/>
      <w:sz w:val="24"/>
      <w:szCs w:val="20"/>
      <w:lang w:val="uk-UA" w:eastAsia="ru-RU"/>
    </w:rPr>
  </w:style>
  <w:style w:type="character" w:customStyle="1" w:styleId="a7">
    <w:name w:val="Абзац списка Знак"/>
    <w:link w:val="a8"/>
    <w:uiPriority w:val="34"/>
    <w:locked/>
    <w:rsid w:val="00793A47"/>
    <w:rPr>
      <w:rFonts w:ascii="Calibri" w:hAnsi="Calibri" w:cs="Calibri"/>
    </w:rPr>
  </w:style>
  <w:style w:type="paragraph" w:styleId="a8">
    <w:name w:val="List Paragraph"/>
    <w:basedOn w:val="a"/>
    <w:link w:val="a7"/>
    <w:uiPriority w:val="34"/>
    <w:qFormat/>
    <w:rsid w:val="00793A47"/>
    <w:pPr>
      <w:ind w:left="720"/>
      <w:contextualSpacing/>
    </w:pPr>
    <w:rPr>
      <w:rFonts w:ascii="Calibri" w:eastAsiaTheme="minorHAnsi" w:hAnsi="Calibri" w:cs="Calibri"/>
      <w:lang w:eastAsia="en-US"/>
    </w:rPr>
  </w:style>
  <w:style w:type="paragraph" w:styleId="a9">
    <w:name w:val="Normal (Web)"/>
    <w:basedOn w:val="a"/>
    <w:uiPriority w:val="99"/>
    <w:unhideWhenUsed/>
    <w:rsid w:val="00327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Содержимое таблицы"/>
    <w:basedOn w:val="a"/>
    <w:uiPriority w:val="99"/>
    <w:rsid w:val="0032717C"/>
    <w:pPr>
      <w:widowControl w:val="0"/>
      <w:suppressLineNumbers/>
      <w:suppressAutoHyphens/>
      <w:spacing w:after="0" w:line="100" w:lineRule="atLeast"/>
    </w:pPr>
    <w:rPr>
      <w:rFonts w:ascii="Times New Roman" w:eastAsia="Calibri" w:hAnsi="Times New Roman" w:cs="Tahoma"/>
      <w:color w:val="000000"/>
      <w:kern w:val="2"/>
      <w:sz w:val="24"/>
      <w:szCs w:val="24"/>
      <w:lang w:val="en-US" w:eastAsia="en-US"/>
    </w:rPr>
  </w:style>
  <w:style w:type="character" w:customStyle="1" w:styleId="12">
    <w:name w:val="Основной шрифт абзаца1"/>
    <w:uiPriority w:val="99"/>
    <w:rsid w:val="0032717C"/>
  </w:style>
  <w:style w:type="paragraph" w:styleId="2">
    <w:name w:val="Body Text 2"/>
    <w:basedOn w:val="a"/>
    <w:link w:val="20"/>
    <w:uiPriority w:val="99"/>
    <w:semiHidden/>
    <w:unhideWhenUsed/>
    <w:rsid w:val="00EF101E"/>
    <w:pPr>
      <w:spacing w:after="120" w:line="480" w:lineRule="auto"/>
    </w:pPr>
  </w:style>
  <w:style w:type="character" w:customStyle="1" w:styleId="20">
    <w:name w:val="Основной текст 2 Знак"/>
    <w:basedOn w:val="a0"/>
    <w:link w:val="2"/>
    <w:uiPriority w:val="99"/>
    <w:semiHidden/>
    <w:rsid w:val="00EF101E"/>
    <w:rPr>
      <w:rFonts w:eastAsiaTheme="minorEastAsia"/>
      <w:lang w:eastAsia="ru-RU"/>
    </w:rPr>
  </w:style>
  <w:style w:type="paragraph" w:styleId="21">
    <w:name w:val="Body Text Indent 2"/>
    <w:aliases w:val=" Знак Знак"/>
    <w:basedOn w:val="a"/>
    <w:link w:val="22"/>
    <w:uiPriority w:val="99"/>
    <w:unhideWhenUsed/>
    <w:rsid w:val="00EF101E"/>
    <w:pPr>
      <w:spacing w:after="120" w:line="480" w:lineRule="auto"/>
      <w:ind w:left="283"/>
    </w:pPr>
    <w:rPr>
      <w:lang w:val="uk-UA" w:eastAsia="uk-UA"/>
    </w:rPr>
  </w:style>
  <w:style w:type="character" w:customStyle="1" w:styleId="22">
    <w:name w:val="Основной текст с отступом 2 Знак"/>
    <w:aliases w:val=" Знак Знак Знак"/>
    <w:basedOn w:val="a0"/>
    <w:link w:val="21"/>
    <w:uiPriority w:val="99"/>
    <w:rsid w:val="00EF101E"/>
    <w:rPr>
      <w:rFonts w:eastAsiaTheme="minorEastAsia"/>
      <w:lang w:val="uk-UA" w:eastAsia="uk-UA"/>
    </w:rPr>
  </w:style>
  <w:style w:type="paragraph" w:styleId="ab">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
    <w:link w:val="ac"/>
    <w:semiHidden/>
    <w:unhideWhenUsed/>
    <w:rsid w:val="00D82454"/>
    <w:pPr>
      <w:spacing w:after="120"/>
      <w:ind w:left="283"/>
    </w:pPr>
  </w:style>
  <w:style w:type="character" w:customStyle="1" w:styleId="ac">
    <w:name w:val="Основной текст с отступом Знак"/>
    <w:aliases w:val="Основной текст с отступом Знак1 Знак Знак1,Основной текст с отступом Знак Знак Знак Знак1,Основной текст с отступом Знак1 Знак Знак Знак Знак1,Основной текст с отступом Знак Знак Знак Знак Знак Знак1"/>
    <w:basedOn w:val="a0"/>
    <w:link w:val="ab"/>
    <w:uiPriority w:val="99"/>
    <w:semiHidden/>
    <w:rsid w:val="00D82454"/>
    <w:rPr>
      <w:rFonts w:eastAsiaTheme="minorEastAsia"/>
      <w:lang w:eastAsia="ru-RU"/>
    </w:rPr>
  </w:style>
  <w:style w:type="character" w:customStyle="1" w:styleId="10">
    <w:name w:val="Заголовок 1 Знак"/>
    <w:basedOn w:val="a0"/>
    <w:link w:val="1"/>
    <w:uiPriority w:val="9"/>
    <w:rsid w:val="00D8245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82454"/>
    <w:rPr>
      <w:rFonts w:ascii="Calibri" w:eastAsia="Times New Roman" w:hAnsi="Calibri" w:cs="Times New Roman"/>
      <w:w w:val="150"/>
      <w:sz w:val="28"/>
      <w:szCs w:val="28"/>
      <w:u w:val="single"/>
      <w:lang w:val="uk-UA" w:eastAsia="ru-RU"/>
    </w:rPr>
  </w:style>
  <w:style w:type="character" w:customStyle="1" w:styleId="90">
    <w:name w:val="Заголовок 9 Знак"/>
    <w:basedOn w:val="a0"/>
    <w:link w:val="9"/>
    <w:semiHidden/>
    <w:rsid w:val="00D82454"/>
    <w:rPr>
      <w:rFonts w:ascii="Arial" w:eastAsia="Times New Roman" w:hAnsi="Arial" w:cs="Arial"/>
      <w:lang w:val="uk-UA" w:eastAsia="ru-RU"/>
    </w:rPr>
  </w:style>
  <w:style w:type="character" w:customStyle="1" w:styleId="13">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w:semiHidden/>
    <w:locked/>
    <w:rsid w:val="00D82454"/>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D82454"/>
    <w:pPr>
      <w:spacing w:after="120" w:line="480" w:lineRule="auto"/>
      <w:ind w:left="283"/>
    </w:pPr>
    <w:rPr>
      <w:rFonts w:ascii="Times New Roman" w:eastAsia="Times New Roman" w:hAnsi="Times New Roman" w:cs="Times New Roman"/>
      <w:sz w:val="24"/>
      <w:szCs w:val="24"/>
    </w:rPr>
  </w:style>
  <w:style w:type="paragraph" w:customStyle="1" w:styleId="14">
    <w:name w:val="Без интервала1"/>
    <w:rsid w:val="00D82454"/>
    <w:pPr>
      <w:spacing w:after="0" w:line="240" w:lineRule="auto"/>
    </w:pPr>
    <w:rPr>
      <w:rFonts w:ascii="Calibri" w:eastAsia="Calibri" w:hAnsi="Calibri" w:cs="Times New Roman"/>
      <w:lang w:eastAsia="ru-RU"/>
    </w:rPr>
  </w:style>
  <w:style w:type="paragraph" w:customStyle="1" w:styleId="ad">
    <w:name w:val="Стиль"/>
    <w:rsid w:val="00D82454"/>
    <w:pPr>
      <w:widowControl w:val="0"/>
      <w:autoSpaceDE w:val="0"/>
      <w:autoSpaceDN w:val="0"/>
      <w:adjustRightInd w:val="0"/>
      <w:spacing w:after="0" w:line="240" w:lineRule="auto"/>
    </w:pPr>
    <w:rPr>
      <w:rFonts w:ascii="Arial" w:eastAsia="Times New Roman" w:hAnsi="Arial" w:cs="Arial"/>
      <w:sz w:val="24"/>
      <w:szCs w:val="24"/>
      <w:lang w:val="uk-UA" w:eastAsia="uk-UA"/>
    </w:rPr>
  </w:style>
  <w:style w:type="character" w:styleId="ae">
    <w:name w:val="Emphasis"/>
    <w:basedOn w:val="a0"/>
    <w:qFormat/>
    <w:rsid w:val="00D82454"/>
    <w:rPr>
      <w:i/>
      <w:iCs/>
    </w:rPr>
  </w:style>
  <w:style w:type="paragraph" w:styleId="HTML">
    <w:name w:val="HTML Preformatted"/>
    <w:basedOn w:val="a"/>
    <w:link w:val="HTML0"/>
    <w:uiPriority w:val="99"/>
    <w:unhideWhenUsed/>
    <w:rsid w:val="0016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66837"/>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06213">
      <w:bodyDiv w:val="1"/>
      <w:marLeft w:val="0"/>
      <w:marRight w:val="0"/>
      <w:marTop w:val="0"/>
      <w:marBottom w:val="0"/>
      <w:divBdr>
        <w:top w:val="none" w:sz="0" w:space="0" w:color="auto"/>
        <w:left w:val="none" w:sz="0" w:space="0" w:color="auto"/>
        <w:bottom w:val="none" w:sz="0" w:space="0" w:color="auto"/>
        <w:right w:val="none" w:sz="0" w:space="0" w:color="auto"/>
      </w:divBdr>
    </w:div>
    <w:div w:id="1787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14781</Words>
  <Characters>84252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16</cp:revision>
  <dcterms:created xsi:type="dcterms:W3CDTF">2019-12-05T08:37:00Z</dcterms:created>
  <dcterms:modified xsi:type="dcterms:W3CDTF">2019-12-18T13:28:00Z</dcterms:modified>
</cp:coreProperties>
</file>