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C90" w:rsidRDefault="00095C90" w:rsidP="00095C90">
      <w:pPr>
        <w:ind w:left="6237"/>
        <w:rPr>
          <w:lang w:val="uk-UA"/>
        </w:rPr>
      </w:pPr>
      <w:r>
        <w:rPr>
          <w:lang w:val="uk-UA"/>
        </w:rPr>
        <w:t xml:space="preserve">Додаток </w:t>
      </w:r>
    </w:p>
    <w:p w:rsidR="00095C90" w:rsidRPr="001029DB" w:rsidRDefault="00095C90" w:rsidP="00095C90">
      <w:pPr>
        <w:ind w:left="6237"/>
        <w:rPr>
          <w:lang w:val="uk-UA"/>
        </w:rPr>
      </w:pPr>
      <w:r>
        <w:rPr>
          <w:lang w:val="uk-UA"/>
        </w:rPr>
        <w:t xml:space="preserve">до рішення </w:t>
      </w:r>
      <w:r w:rsidR="001029DB">
        <w:rPr>
          <w:lang w:val="uk-UA"/>
        </w:rPr>
        <w:t>тридцять п</w:t>
      </w:r>
      <w:r w:rsidR="001029DB">
        <w:rPr>
          <w:lang w:val="en-US"/>
        </w:rPr>
        <w:t>’</w:t>
      </w:r>
      <w:r w:rsidR="001029DB">
        <w:rPr>
          <w:lang w:val="uk-UA"/>
        </w:rPr>
        <w:t>ятої</w:t>
      </w:r>
      <w:bookmarkStart w:id="0" w:name="_GoBack"/>
      <w:bookmarkEnd w:id="0"/>
    </w:p>
    <w:p w:rsidR="00095C90" w:rsidRDefault="00095C90" w:rsidP="00095C90">
      <w:pPr>
        <w:ind w:left="6237"/>
        <w:rPr>
          <w:lang w:val="uk-UA"/>
        </w:rPr>
      </w:pPr>
      <w:r>
        <w:rPr>
          <w:lang w:val="uk-UA"/>
        </w:rPr>
        <w:t xml:space="preserve">сесії Дунаєвецької міської ради  </w:t>
      </w:r>
    </w:p>
    <w:p w:rsidR="00095C90" w:rsidRDefault="00095C90" w:rsidP="00095C90">
      <w:pPr>
        <w:ind w:left="6237"/>
        <w:rPr>
          <w:lang w:val="uk-UA"/>
        </w:rPr>
      </w:pPr>
      <w:r>
        <w:rPr>
          <w:lang w:val="en-US"/>
        </w:rPr>
        <w:t>V</w:t>
      </w:r>
      <w:r>
        <w:rPr>
          <w:lang w:val="uk-UA"/>
        </w:rPr>
        <w:t xml:space="preserve">ІІ скликання </w:t>
      </w:r>
    </w:p>
    <w:p w:rsidR="00095C90" w:rsidRDefault="00095C90" w:rsidP="00095C90">
      <w:pPr>
        <w:ind w:left="6237"/>
        <w:rPr>
          <w:lang w:val="uk-UA"/>
        </w:rPr>
      </w:pPr>
      <w:r>
        <w:rPr>
          <w:lang w:val="uk-UA"/>
        </w:rPr>
        <w:t>від  20.04.2018 р №</w:t>
      </w:r>
      <w:r w:rsidR="00760059">
        <w:rPr>
          <w:lang w:val="uk-UA"/>
        </w:rPr>
        <w:t>29-35/2018р</w:t>
      </w:r>
    </w:p>
    <w:p w:rsidR="008F0BC2" w:rsidRPr="00F4418D" w:rsidRDefault="008F0BC2" w:rsidP="008F0BC2">
      <w:pPr>
        <w:jc w:val="center"/>
        <w:rPr>
          <w:lang w:val="uk-UA"/>
        </w:rPr>
      </w:pPr>
    </w:p>
    <w:p w:rsidR="008F0BC2" w:rsidRPr="00951ED5" w:rsidRDefault="008F0BC2" w:rsidP="008F0BC2">
      <w:pPr>
        <w:jc w:val="center"/>
        <w:rPr>
          <w:b/>
          <w:lang w:val="uk-UA"/>
        </w:rPr>
      </w:pPr>
      <w:r w:rsidRPr="00951ED5">
        <w:rPr>
          <w:b/>
          <w:lang w:val="uk-UA"/>
        </w:rPr>
        <w:t>ПОЛОЖЕННЯ</w:t>
      </w:r>
    </w:p>
    <w:p w:rsidR="008F0BC2" w:rsidRPr="00951ED5" w:rsidRDefault="008F0BC2" w:rsidP="008F0BC2">
      <w:pPr>
        <w:jc w:val="center"/>
        <w:rPr>
          <w:b/>
          <w:lang w:val="uk-UA"/>
        </w:rPr>
      </w:pPr>
      <w:r w:rsidRPr="00951ED5">
        <w:rPr>
          <w:b/>
          <w:bCs/>
          <w:lang w:val="uk-UA"/>
        </w:rPr>
        <w:t xml:space="preserve">про </w:t>
      </w:r>
      <w:r w:rsidR="003B1F71" w:rsidRPr="00951ED5">
        <w:rPr>
          <w:b/>
          <w:bCs/>
          <w:lang w:val="uk-UA"/>
        </w:rPr>
        <w:t>організацію сезонної, святкової</w:t>
      </w:r>
      <w:r w:rsidRPr="00951ED5">
        <w:rPr>
          <w:b/>
          <w:bCs/>
          <w:lang w:val="uk-UA"/>
        </w:rPr>
        <w:t xml:space="preserve"> </w:t>
      </w:r>
      <w:r w:rsidR="00326784" w:rsidRPr="00951ED5">
        <w:rPr>
          <w:b/>
          <w:bCs/>
          <w:lang w:val="uk-UA"/>
        </w:rPr>
        <w:t xml:space="preserve"> </w:t>
      </w:r>
      <w:r w:rsidR="000069AD" w:rsidRPr="00951ED5">
        <w:rPr>
          <w:b/>
          <w:bCs/>
          <w:lang w:val="uk-UA"/>
        </w:rPr>
        <w:t>виїзної</w:t>
      </w:r>
      <w:r w:rsidR="00C8648F" w:rsidRPr="00951ED5">
        <w:rPr>
          <w:b/>
          <w:bCs/>
          <w:lang w:val="uk-UA"/>
        </w:rPr>
        <w:t xml:space="preserve"> </w:t>
      </w:r>
      <w:r w:rsidR="003B1F71" w:rsidRPr="00951ED5">
        <w:rPr>
          <w:b/>
          <w:bCs/>
          <w:lang w:val="uk-UA"/>
        </w:rPr>
        <w:t>торгівлі</w:t>
      </w:r>
      <w:r w:rsidR="00326784" w:rsidRPr="00951ED5">
        <w:rPr>
          <w:b/>
          <w:bCs/>
          <w:lang w:val="uk-UA"/>
        </w:rPr>
        <w:t>, надання послуг у сфері розваг</w:t>
      </w:r>
      <w:r w:rsidR="003B1F71" w:rsidRPr="00951ED5">
        <w:rPr>
          <w:b/>
          <w:bCs/>
          <w:lang w:val="uk-UA"/>
        </w:rPr>
        <w:t xml:space="preserve"> </w:t>
      </w:r>
      <w:r w:rsidRPr="00951ED5">
        <w:rPr>
          <w:b/>
          <w:bCs/>
          <w:lang w:val="uk-UA"/>
        </w:rPr>
        <w:t>та проведення ярмар</w:t>
      </w:r>
      <w:r w:rsidR="003B1F71" w:rsidRPr="00951ED5">
        <w:rPr>
          <w:b/>
          <w:bCs/>
          <w:lang w:val="uk-UA"/>
        </w:rPr>
        <w:t>ків</w:t>
      </w:r>
      <w:r w:rsidRPr="00951ED5">
        <w:rPr>
          <w:b/>
          <w:bCs/>
          <w:lang w:val="uk-UA"/>
        </w:rPr>
        <w:t xml:space="preserve"> на території </w:t>
      </w:r>
      <w:r w:rsidR="002B090A" w:rsidRPr="00951ED5">
        <w:rPr>
          <w:b/>
          <w:bCs/>
          <w:lang w:val="uk-UA"/>
        </w:rPr>
        <w:t>Дунаєвецької міської ради</w:t>
      </w:r>
    </w:p>
    <w:p w:rsidR="008F0BC2" w:rsidRPr="00F4418D" w:rsidRDefault="008F0BC2" w:rsidP="008F0BC2">
      <w:pPr>
        <w:jc w:val="both"/>
        <w:rPr>
          <w:lang w:val="uk-UA"/>
        </w:rPr>
      </w:pPr>
    </w:p>
    <w:p w:rsidR="008F0BC2" w:rsidRPr="00095C90" w:rsidRDefault="008F0BC2" w:rsidP="008F0BC2">
      <w:pPr>
        <w:jc w:val="center"/>
        <w:rPr>
          <w:b/>
          <w:lang w:val="uk-UA"/>
        </w:rPr>
      </w:pPr>
      <w:r w:rsidRPr="00095C90">
        <w:rPr>
          <w:b/>
          <w:lang w:val="uk-UA"/>
        </w:rPr>
        <w:t>1. Загальні положення</w:t>
      </w:r>
    </w:p>
    <w:p w:rsidR="008F0BC2" w:rsidRPr="00F4418D" w:rsidRDefault="008F0BC2" w:rsidP="008F0BC2">
      <w:pPr>
        <w:rPr>
          <w:b/>
          <w:lang w:val="uk-UA"/>
        </w:rPr>
      </w:pPr>
    </w:p>
    <w:p w:rsidR="008F0BC2" w:rsidRPr="00F4418D" w:rsidRDefault="008F0BC2" w:rsidP="002F294E">
      <w:pPr>
        <w:pStyle w:val="HTML"/>
        <w:shd w:val="clear" w:color="auto" w:fill="FFFFFF"/>
        <w:ind w:firstLine="709"/>
        <w:jc w:val="both"/>
        <w:textAlignment w:val="baseline"/>
        <w:rPr>
          <w:rFonts w:ascii="Times New Roman" w:hAnsi="Times New Roman"/>
          <w:sz w:val="24"/>
          <w:szCs w:val="24"/>
          <w:lang w:val="uk-UA"/>
        </w:rPr>
      </w:pPr>
      <w:r w:rsidRPr="00F4418D">
        <w:rPr>
          <w:rFonts w:ascii="Times New Roman" w:hAnsi="Times New Roman"/>
          <w:sz w:val="24"/>
          <w:szCs w:val="24"/>
          <w:lang w:val="uk-UA"/>
        </w:rPr>
        <w:t xml:space="preserve">1.1. Положення </w:t>
      </w:r>
      <w:r w:rsidR="00607090" w:rsidRPr="00F4418D">
        <w:rPr>
          <w:rFonts w:ascii="Times New Roman" w:hAnsi="Times New Roman"/>
          <w:bCs/>
          <w:sz w:val="24"/>
          <w:szCs w:val="24"/>
          <w:lang w:val="uk-UA"/>
        </w:rPr>
        <w:t xml:space="preserve">про організацію </w:t>
      </w:r>
      <w:r w:rsidR="007231A6" w:rsidRPr="00F4418D">
        <w:rPr>
          <w:rFonts w:ascii="Times New Roman" w:hAnsi="Times New Roman"/>
          <w:bCs/>
          <w:sz w:val="24"/>
          <w:szCs w:val="24"/>
          <w:lang w:val="uk-UA"/>
        </w:rPr>
        <w:t>сезонної, святкової  виїзної торгівлі</w:t>
      </w:r>
      <w:r w:rsidR="00607090" w:rsidRPr="00F4418D">
        <w:rPr>
          <w:rFonts w:ascii="Times New Roman" w:hAnsi="Times New Roman"/>
          <w:bCs/>
          <w:sz w:val="24"/>
          <w:szCs w:val="24"/>
          <w:lang w:val="uk-UA"/>
        </w:rPr>
        <w:t>, надання послуг у сфері розваг та проведення ярмарків на території</w:t>
      </w:r>
      <w:r w:rsidR="00B26231" w:rsidRPr="00F4418D">
        <w:rPr>
          <w:rFonts w:ascii="Times New Roman" w:hAnsi="Times New Roman"/>
          <w:bCs/>
          <w:sz w:val="24"/>
          <w:szCs w:val="24"/>
          <w:lang w:val="uk-UA"/>
        </w:rPr>
        <w:t xml:space="preserve"> </w:t>
      </w:r>
      <w:r w:rsidR="002F294E" w:rsidRPr="00F4418D">
        <w:rPr>
          <w:rFonts w:ascii="Times New Roman" w:hAnsi="Times New Roman"/>
          <w:bCs/>
          <w:sz w:val="24"/>
          <w:szCs w:val="24"/>
          <w:lang w:val="uk-UA"/>
        </w:rPr>
        <w:t xml:space="preserve">                           </w:t>
      </w:r>
      <w:r w:rsidR="002B090A" w:rsidRPr="00F4418D">
        <w:rPr>
          <w:rFonts w:ascii="Times New Roman" w:hAnsi="Times New Roman"/>
          <w:bCs/>
          <w:sz w:val="24"/>
          <w:szCs w:val="24"/>
          <w:lang w:val="uk-UA"/>
        </w:rPr>
        <w:t>Дунаєвецької міської ради</w:t>
      </w:r>
      <w:r w:rsidR="00266BDD" w:rsidRPr="00F4418D">
        <w:rPr>
          <w:rFonts w:ascii="Times New Roman" w:hAnsi="Times New Roman"/>
          <w:bCs/>
          <w:sz w:val="24"/>
          <w:szCs w:val="24"/>
          <w:lang w:val="uk-UA"/>
        </w:rPr>
        <w:t xml:space="preserve"> </w:t>
      </w:r>
      <w:r w:rsidRPr="00F4418D">
        <w:rPr>
          <w:rFonts w:ascii="Times New Roman" w:hAnsi="Times New Roman"/>
          <w:sz w:val="24"/>
          <w:szCs w:val="24"/>
          <w:lang w:val="uk-UA"/>
        </w:rPr>
        <w:t xml:space="preserve">(далі – Положення) розроблено відповідно до </w:t>
      </w:r>
      <w:r w:rsidR="00942D77" w:rsidRPr="00F4418D">
        <w:rPr>
          <w:rFonts w:ascii="Times New Roman" w:hAnsi="Times New Roman"/>
          <w:sz w:val="24"/>
          <w:szCs w:val="24"/>
          <w:lang w:val="uk-UA"/>
        </w:rPr>
        <w:t xml:space="preserve">пп. 8 п. а ст. 30 </w:t>
      </w:r>
      <w:r w:rsidRPr="00F4418D">
        <w:rPr>
          <w:rFonts w:ascii="Times New Roman" w:hAnsi="Times New Roman"/>
          <w:sz w:val="24"/>
          <w:szCs w:val="24"/>
          <w:lang w:val="uk-UA"/>
        </w:rPr>
        <w:t>Закон</w:t>
      </w:r>
      <w:r w:rsidR="00942D77" w:rsidRPr="00F4418D">
        <w:rPr>
          <w:rFonts w:ascii="Times New Roman" w:hAnsi="Times New Roman"/>
          <w:sz w:val="24"/>
          <w:szCs w:val="24"/>
          <w:lang w:val="uk-UA"/>
        </w:rPr>
        <w:t>у</w:t>
      </w:r>
      <w:r w:rsidRPr="00F4418D">
        <w:rPr>
          <w:rFonts w:ascii="Times New Roman" w:hAnsi="Times New Roman"/>
          <w:sz w:val="24"/>
          <w:szCs w:val="24"/>
          <w:lang w:val="uk-UA"/>
        </w:rPr>
        <w:t xml:space="preserve"> України «Про місцеве самоврядування в Україні», </w:t>
      </w:r>
      <w:r w:rsidR="00942D77" w:rsidRPr="00F4418D">
        <w:rPr>
          <w:rFonts w:ascii="Times New Roman" w:hAnsi="Times New Roman"/>
          <w:sz w:val="24"/>
          <w:szCs w:val="24"/>
          <w:lang w:val="uk-UA"/>
        </w:rPr>
        <w:t xml:space="preserve">Законів України </w:t>
      </w:r>
      <w:r w:rsidRPr="00F4418D">
        <w:rPr>
          <w:rFonts w:ascii="Times New Roman" w:hAnsi="Times New Roman"/>
          <w:sz w:val="24"/>
          <w:szCs w:val="24"/>
          <w:lang w:val="uk-UA"/>
        </w:rPr>
        <w:t>«Про благоустрій населених пунктів», «Про регулювання містобудівної діяльності», «Про захист прав споживачів», «Про забезпечення санітарного та епідемічного благополуччя населення», «</w:t>
      </w:r>
      <w:r w:rsidR="000B1252" w:rsidRPr="00F4418D">
        <w:rPr>
          <w:rFonts w:ascii="Times New Roman" w:hAnsi="Times New Roman"/>
          <w:color w:val="000000"/>
          <w:sz w:val="24"/>
          <w:szCs w:val="24"/>
          <w:lang w:val="uk-UA" w:eastAsia="uk-UA"/>
        </w:rPr>
        <w:t>Про основні принципи та вимоги до безпечності та якості харчових продуктів</w:t>
      </w:r>
      <w:r w:rsidRPr="00F4418D">
        <w:rPr>
          <w:rFonts w:ascii="Times New Roman" w:hAnsi="Times New Roman"/>
          <w:sz w:val="24"/>
          <w:szCs w:val="24"/>
          <w:lang w:val="uk-UA"/>
        </w:rPr>
        <w:t>», «Про дорожній рух», постанов Кабінету Міністрів України від 15.06.2006</w:t>
      </w:r>
      <w:r w:rsidR="000B1252" w:rsidRPr="00F4418D">
        <w:rPr>
          <w:rFonts w:ascii="Times New Roman" w:hAnsi="Times New Roman"/>
          <w:sz w:val="24"/>
          <w:szCs w:val="24"/>
          <w:lang w:val="uk-UA"/>
        </w:rPr>
        <w:t xml:space="preserve"> </w:t>
      </w:r>
      <w:r w:rsidRPr="00F4418D">
        <w:rPr>
          <w:rFonts w:ascii="Times New Roman" w:hAnsi="Times New Roman"/>
          <w:sz w:val="24"/>
          <w:szCs w:val="24"/>
          <w:lang w:val="uk-UA"/>
        </w:rPr>
        <w:t>№</w:t>
      </w:r>
      <w:r w:rsidR="00345494" w:rsidRPr="00F4418D">
        <w:rPr>
          <w:rFonts w:ascii="Times New Roman" w:hAnsi="Times New Roman"/>
          <w:sz w:val="24"/>
          <w:szCs w:val="24"/>
          <w:lang w:val="uk-UA"/>
        </w:rPr>
        <w:t xml:space="preserve"> </w:t>
      </w:r>
      <w:r w:rsidRPr="00F4418D">
        <w:rPr>
          <w:rFonts w:ascii="Times New Roman" w:hAnsi="Times New Roman"/>
          <w:sz w:val="24"/>
          <w:szCs w:val="24"/>
          <w:lang w:val="uk-UA"/>
        </w:rPr>
        <w:t xml:space="preserve">833 «Про затвердження Порядку провадження торговельної діяльності та правил торговельного обслуговування </w:t>
      </w:r>
      <w:r w:rsidRPr="00F4418D">
        <w:rPr>
          <w:rFonts w:ascii="Times New Roman" w:hAnsi="Times New Roman"/>
          <w:bCs/>
          <w:color w:val="000000"/>
          <w:sz w:val="24"/>
          <w:szCs w:val="24"/>
          <w:bdr w:val="none" w:sz="0" w:space="0" w:color="auto" w:frame="1"/>
          <w:lang w:val="uk-UA" w:eastAsia="uk-UA"/>
        </w:rPr>
        <w:t>на ринку споживчих товарів</w:t>
      </w:r>
      <w:r w:rsidRPr="00F4418D">
        <w:rPr>
          <w:rFonts w:ascii="Times New Roman" w:hAnsi="Times New Roman"/>
          <w:sz w:val="24"/>
          <w:szCs w:val="24"/>
          <w:lang w:val="uk-UA"/>
        </w:rPr>
        <w:t>», від 10</w:t>
      </w:r>
      <w:r w:rsidR="00345494" w:rsidRPr="00F4418D">
        <w:rPr>
          <w:rFonts w:ascii="Times New Roman" w:hAnsi="Times New Roman"/>
          <w:sz w:val="24"/>
          <w:szCs w:val="24"/>
          <w:lang w:val="uk-UA"/>
        </w:rPr>
        <w:t>.10.</w:t>
      </w:r>
      <w:r w:rsidRPr="00F4418D">
        <w:rPr>
          <w:rFonts w:ascii="Times New Roman" w:hAnsi="Times New Roman"/>
          <w:sz w:val="24"/>
          <w:szCs w:val="24"/>
          <w:lang w:val="uk-UA"/>
        </w:rPr>
        <w:t>2001</w:t>
      </w:r>
      <w:r w:rsidR="00BC329A" w:rsidRPr="00F4418D">
        <w:rPr>
          <w:rFonts w:ascii="Times New Roman" w:hAnsi="Times New Roman"/>
          <w:sz w:val="24"/>
          <w:szCs w:val="24"/>
          <w:lang w:val="uk-UA"/>
        </w:rPr>
        <w:t xml:space="preserve"> </w:t>
      </w:r>
      <w:r w:rsidRPr="00F4418D">
        <w:rPr>
          <w:rFonts w:ascii="Times New Roman" w:hAnsi="Times New Roman"/>
          <w:sz w:val="24"/>
          <w:szCs w:val="24"/>
          <w:lang w:val="uk-UA"/>
        </w:rPr>
        <w:t>№ 1306 «Про Правила дорожнього руху», від 30</w:t>
      </w:r>
      <w:r w:rsidR="00345494" w:rsidRPr="00F4418D">
        <w:rPr>
          <w:rFonts w:ascii="Times New Roman" w:hAnsi="Times New Roman"/>
          <w:sz w:val="24"/>
          <w:szCs w:val="24"/>
          <w:lang w:val="uk-UA"/>
        </w:rPr>
        <w:t>.03.</w:t>
      </w:r>
      <w:r w:rsidRPr="00F4418D">
        <w:rPr>
          <w:rFonts w:ascii="Times New Roman" w:hAnsi="Times New Roman"/>
          <w:sz w:val="24"/>
          <w:szCs w:val="24"/>
          <w:lang w:val="uk-UA"/>
        </w:rPr>
        <w:t xml:space="preserve">1994 № 198 «Про затвердження Єдиних правил ремонту і утримання автомобільних доріг, вулиць, залізничних переїздів, правил користування ними та охорони», </w:t>
      </w:r>
      <w:r w:rsidR="00CC5413" w:rsidRPr="00F4418D">
        <w:rPr>
          <w:rFonts w:ascii="Times New Roman" w:hAnsi="Times New Roman"/>
          <w:sz w:val="24"/>
          <w:szCs w:val="24"/>
          <w:lang w:val="uk-UA"/>
        </w:rPr>
        <w:t>від 26.10.2011 № 1107 «</w:t>
      </w:r>
      <w:r w:rsidR="00CC5413" w:rsidRPr="00F4418D">
        <w:rPr>
          <w:rFonts w:ascii="Times New Roman" w:hAnsi="Times New Roman"/>
          <w:bCs/>
          <w:color w:val="000000"/>
          <w:sz w:val="24"/>
          <w:szCs w:val="24"/>
          <w:bdr w:val="none" w:sz="0" w:space="0" w:color="auto" w:frame="1"/>
          <w:lang w:val="uk-UA"/>
        </w:rPr>
        <w:t xml:space="preserve">Про затвердження Порядку видачі дозволів на виконання робіт підвищеної небезпеки та на експлуатацію (застосування) машин, механізмів, </w:t>
      </w:r>
      <w:r w:rsidR="00755DB9" w:rsidRPr="00F4418D">
        <w:rPr>
          <w:rFonts w:ascii="Times New Roman" w:hAnsi="Times New Roman"/>
          <w:bCs/>
          <w:color w:val="000000"/>
          <w:sz w:val="24"/>
          <w:szCs w:val="24"/>
          <w:bdr w:val="none" w:sz="0" w:space="0" w:color="auto" w:frame="1"/>
          <w:lang w:val="uk-UA"/>
        </w:rPr>
        <w:t>устаткування</w:t>
      </w:r>
      <w:r w:rsidR="00CC5413" w:rsidRPr="00F4418D">
        <w:rPr>
          <w:rFonts w:ascii="Times New Roman" w:hAnsi="Times New Roman"/>
          <w:bCs/>
          <w:color w:val="000000"/>
          <w:sz w:val="24"/>
          <w:szCs w:val="24"/>
          <w:bdr w:val="none" w:sz="0" w:space="0" w:color="auto" w:frame="1"/>
          <w:lang w:val="uk-UA"/>
        </w:rPr>
        <w:t xml:space="preserve"> підвищеної небезпеки», </w:t>
      </w:r>
      <w:r w:rsidRPr="00F4418D">
        <w:rPr>
          <w:rFonts w:ascii="Times New Roman" w:hAnsi="Times New Roman"/>
          <w:sz w:val="24"/>
          <w:szCs w:val="24"/>
          <w:lang w:val="uk-UA"/>
        </w:rPr>
        <w:t>наказу Міністерства зовнішніх економічних зв’язків і торгівлі України від 08.07.</w:t>
      </w:r>
      <w:r w:rsidR="00345494" w:rsidRPr="00F4418D">
        <w:rPr>
          <w:rFonts w:ascii="Times New Roman" w:hAnsi="Times New Roman"/>
          <w:sz w:val="24"/>
          <w:szCs w:val="24"/>
          <w:lang w:val="uk-UA"/>
        </w:rPr>
        <w:t>19</w:t>
      </w:r>
      <w:r w:rsidRPr="00F4418D">
        <w:rPr>
          <w:rFonts w:ascii="Times New Roman" w:hAnsi="Times New Roman"/>
          <w:sz w:val="24"/>
          <w:szCs w:val="24"/>
          <w:lang w:val="uk-UA"/>
        </w:rPr>
        <w:t>96 №</w:t>
      </w:r>
      <w:r w:rsidR="00345494" w:rsidRPr="00F4418D">
        <w:rPr>
          <w:rFonts w:ascii="Times New Roman" w:hAnsi="Times New Roman"/>
          <w:sz w:val="24"/>
          <w:szCs w:val="24"/>
          <w:lang w:val="uk-UA"/>
        </w:rPr>
        <w:t xml:space="preserve"> </w:t>
      </w:r>
      <w:r w:rsidRPr="00F4418D">
        <w:rPr>
          <w:rFonts w:ascii="Times New Roman" w:hAnsi="Times New Roman"/>
          <w:sz w:val="24"/>
          <w:szCs w:val="24"/>
          <w:lang w:val="uk-UA"/>
        </w:rPr>
        <w:t>369 «Про затвердження Правил роботи  дрібнороздрібної торговельної мережі»,</w:t>
      </w:r>
      <w:r w:rsidR="00815143" w:rsidRPr="00F4418D">
        <w:rPr>
          <w:rFonts w:ascii="Times New Roman" w:hAnsi="Times New Roman"/>
          <w:sz w:val="24"/>
          <w:szCs w:val="24"/>
          <w:lang w:val="uk-UA"/>
        </w:rPr>
        <w:t xml:space="preserve"> наказу Міністерства України з питань надзвичайних ситуацій та у справах захисту населення від наслідків Чорнобильської катастрофи від 01.0</w:t>
      </w:r>
      <w:r w:rsidR="00B17177" w:rsidRPr="00F4418D">
        <w:rPr>
          <w:rFonts w:ascii="Times New Roman" w:hAnsi="Times New Roman"/>
          <w:sz w:val="24"/>
          <w:szCs w:val="24"/>
          <w:lang w:val="uk-UA"/>
        </w:rPr>
        <w:t>3</w:t>
      </w:r>
      <w:r w:rsidR="00815143" w:rsidRPr="00F4418D">
        <w:rPr>
          <w:rFonts w:ascii="Times New Roman" w:hAnsi="Times New Roman"/>
          <w:sz w:val="24"/>
          <w:szCs w:val="24"/>
          <w:lang w:val="uk-UA"/>
        </w:rPr>
        <w:t>.2006 № 110 «</w:t>
      </w:r>
      <w:r w:rsidR="00815143" w:rsidRPr="00F4418D">
        <w:rPr>
          <w:rFonts w:ascii="Times New Roman" w:hAnsi="Times New Roman"/>
          <w:bCs/>
          <w:color w:val="000000"/>
          <w:sz w:val="24"/>
          <w:szCs w:val="24"/>
          <w:bdr w:val="none" w:sz="0" w:space="0" w:color="auto" w:frame="1"/>
          <w:lang w:val="uk-UA"/>
        </w:rPr>
        <w:t xml:space="preserve">Про затвердження Правил будови і безпечної експлуатації атракціонної техніки», </w:t>
      </w:r>
      <w:r w:rsidRPr="00F4418D">
        <w:rPr>
          <w:rFonts w:ascii="Times New Roman" w:hAnsi="Times New Roman"/>
          <w:sz w:val="24"/>
          <w:szCs w:val="24"/>
          <w:lang w:val="uk-UA"/>
        </w:rPr>
        <w:t xml:space="preserve">інших </w:t>
      </w:r>
      <w:r w:rsidR="00210B4A" w:rsidRPr="00F4418D">
        <w:rPr>
          <w:rFonts w:ascii="Times New Roman" w:hAnsi="Times New Roman"/>
          <w:sz w:val="24"/>
          <w:szCs w:val="24"/>
          <w:lang w:val="uk-UA"/>
        </w:rPr>
        <w:t xml:space="preserve">                     </w:t>
      </w:r>
      <w:r w:rsidRPr="00F4418D">
        <w:rPr>
          <w:rFonts w:ascii="Times New Roman" w:hAnsi="Times New Roman"/>
          <w:sz w:val="24"/>
          <w:szCs w:val="24"/>
          <w:lang w:val="uk-UA"/>
        </w:rPr>
        <w:t>нормативно-правових актів, які регулюють торговельну діяльність.</w:t>
      </w:r>
    </w:p>
    <w:p w:rsidR="008F0BC2" w:rsidRPr="00F4418D" w:rsidRDefault="008F0BC2" w:rsidP="00C13A14">
      <w:pPr>
        <w:ind w:firstLine="709"/>
        <w:jc w:val="both"/>
        <w:rPr>
          <w:lang w:val="uk-UA"/>
        </w:rPr>
      </w:pPr>
      <w:r w:rsidRPr="00F4418D">
        <w:rPr>
          <w:lang w:val="uk-UA"/>
        </w:rPr>
        <w:t>1.2.</w:t>
      </w:r>
      <w:r w:rsidR="00345494" w:rsidRPr="00F4418D">
        <w:rPr>
          <w:lang w:val="uk-UA"/>
        </w:rPr>
        <w:t xml:space="preserve"> </w:t>
      </w:r>
      <w:r w:rsidRPr="00F4418D">
        <w:rPr>
          <w:lang w:val="uk-UA"/>
        </w:rPr>
        <w:t xml:space="preserve">Положення встановлює вимоги до організації </w:t>
      </w:r>
      <w:r w:rsidR="00A91DA6" w:rsidRPr="00F4418D">
        <w:rPr>
          <w:bCs/>
          <w:lang w:val="uk-UA"/>
        </w:rPr>
        <w:t>сезонної, святкової  виїзної торгівлі</w:t>
      </w:r>
      <w:r w:rsidRPr="00F4418D">
        <w:rPr>
          <w:bCs/>
          <w:lang w:val="uk-UA"/>
        </w:rPr>
        <w:t>, надання послуг</w:t>
      </w:r>
      <w:r w:rsidR="00266BDD" w:rsidRPr="00F4418D">
        <w:rPr>
          <w:bCs/>
          <w:lang w:val="uk-UA"/>
        </w:rPr>
        <w:t xml:space="preserve"> </w:t>
      </w:r>
      <w:r w:rsidRPr="00F4418D">
        <w:rPr>
          <w:bCs/>
          <w:lang w:val="uk-UA"/>
        </w:rPr>
        <w:t>у сфері розваг та проведення ярмар</w:t>
      </w:r>
      <w:r w:rsidR="00BC329A" w:rsidRPr="00F4418D">
        <w:rPr>
          <w:bCs/>
          <w:lang w:val="uk-UA"/>
        </w:rPr>
        <w:t>ків</w:t>
      </w:r>
      <w:r w:rsidRPr="00F4418D">
        <w:rPr>
          <w:lang w:val="uk-UA"/>
        </w:rPr>
        <w:t xml:space="preserve"> з </w:t>
      </w:r>
      <w:r w:rsidR="007231A6" w:rsidRPr="00F4418D">
        <w:rPr>
          <w:lang w:val="uk-UA"/>
        </w:rPr>
        <w:t>у</w:t>
      </w:r>
      <w:r w:rsidRPr="00F4418D">
        <w:rPr>
          <w:lang w:val="uk-UA"/>
        </w:rPr>
        <w:t xml:space="preserve">рахуванням архітектурних, санітарно-гігієнічних, пожежних, торговельних норм, функціонально-планувальних, історико-культурних чинників та </w:t>
      </w:r>
      <w:r w:rsidR="00345494" w:rsidRPr="00F4418D">
        <w:rPr>
          <w:lang w:val="uk-UA"/>
        </w:rPr>
        <w:t>П</w:t>
      </w:r>
      <w:r w:rsidRPr="00F4418D">
        <w:rPr>
          <w:lang w:val="uk-UA"/>
        </w:rPr>
        <w:t>равил благоустрою</w:t>
      </w:r>
      <w:r w:rsidR="00345494" w:rsidRPr="00F4418D">
        <w:rPr>
          <w:lang w:val="uk-UA"/>
        </w:rPr>
        <w:t xml:space="preserve">, забезпечення чистоти, порядку і дотримання тиші </w:t>
      </w:r>
      <w:r w:rsidR="002B090A" w:rsidRPr="00F4418D">
        <w:rPr>
          <w:lang w:val="uk-UA"/>
        </w:rPr>
        <w:t>на території Дунаєвецької міської ради</w:t>
      </w:r>
      <w:r w:rsidR="00345494" w:rsidRPr="00F4418D">
        <w:rPr>
          <w:lang w:val="uk-UA"/>
        </w:rPr>
        <w:t>.</w:t>
      </w:r>
      <w:r w:rsidR="00F21250" w:rsidRPr="00F4418D">
        <w:rPr>
          <w:lang w:val="uk-UA"/>
        </w:rPr>
        <w:t xml:space="preserve"> </w:t>
      </w:r>
      <w:r w:rsidR="00A91DA6" w:rsidRPr="00F4418D">
        <w:rPr>
          <w:lang w:val="uk-UA"/>
        </w:rPr>
        <w:t xml:space="preserve"> </w:t>
      </w:r>
    </w:p>
    <w:p w:rsidR="008F0BC2" w:rsidRPr="00F4418D" w:rsidRDefault="008F0BC2" w:rsidP="00C13A14">
      <w:pPr>
        <w:ind w:firstLine="709"/>
        <w:jc w:val="both"/>
        <w:rPr>
          <w:shd w:val="clear" w:color="auto" w:fill="FFFFFF"/>
          <w:lang w:val="uk-UA"/>
        </w:rPr>
      </w:pPr>
      <w:r w:rsidRPr="00F4418D">
        <w:rPr>
          <w:lang w:val="uk-UA"/>
        </w:rPr>
        <w:t xml:space="preserve">1.3. </w:t>
      </w:r>
      <w:r w:rsidRPr="00F4418D">
        <w:rPr>
          <w:shd w:val="clear" w:color="auto" w:fill="FFFFFF"/>
          <w:lang w:val="uk-UA"/>
        </w:rPr>
        <w:t xml:space="preserve">Дія цього Положення поширюється на всіх суб’єктів </w:t>
      </w:r>
      <w:r w:rsidR="009F2FC2" w:rsidRPr="00F4418D">
        <w:rPr>
          <w:shd w:val="clear" w:color="auto" w:fill="FFFFFF"/>
          <w:lang w:val="uk-UA"/>
        </w:rPr>
        <w:t>господарювання, громадські об’єднання</w:t>
      </w:r>
      <w:r w:rsidR="00E425EF" w:rsidRPr="00F4418D">
        <w:rPr>
          <w:shd w:val="clear" w:color="auto" w:fill="FFFFFF"/>
          <w:lang w:val="uk-UA"/>
        </w:rPr>
        <w:t>, установи та</w:t>
      </w:r>
      <w:r w:rsidR="009F2FC2" w:rsidRPr="00F4418D">
        <w:rPr>
          <w:shd w:val="clear" w:color="auto" w:fill="FFFFFF"/>
          <w:lang w:val="uk-UA"/>
        </w:rPr>
        <w:t xml:space="preserve"> фізичних осіб</w:t>
      </w:r>
      <w:r w:rsidRPr="00F4418D">
        <w:rPr>
          <w:shd w:val="clear" w:color="auto" w:fill="FFFFFF"/>
          <w:lang w:val="uk-UA"/>
        </w:rPr>
        <w:t>, які</w:t>
      </w:r>
      <w:r w:rsidR="009F2FC2" w:rsidRPr="00F4418D">
        <w:rPr>
          <w:shd w:val="clear" w:color="auto" w:fill="FFFFFF"/>
          <w:lang w:val="uk-UA"/>
        </w:rPr>
        <w:t>,</w:t>
      </w:r>
      <w:r w:rsidRPr="00F4418D">
        <w:rPr>
          <w:shd w:val="clear" w:color="auto" w:fill="FFFFFF"/>
          <w:lang w:val="uk-UA"/>
        </w:rPr>
        <w:t xml:space="preserve"> </w:t>
      </w:r>
      <w:r w:rsidR="009F2FC2" w:rsidRPr="00F4418D">
        <w:rPr>
          <w:shd w:val="clear" w:color="auto" w:fill="FFFFFF"/>
          <w:lang w:val="uk-UA"/>
        </w:rPr>
        <w:t>з урахуванням вимог чинного законодавства України,</w:t>
      </w:r>
      <w:r w:rsidRPr="00F4418D">
        <w:rPr>
          <w:shd w:val="clear" w:color="auto" w:fill="FFFFFF"/>
          <w:lang w:val="uk-UA"/>
        </w:rPr>
        <w:t xml:space="preserve"> </w:t>
      </w:r>
      <w:r w:rsidR="009F2FC2" w:rsidRPr="00F4418D">
        <w:rPr>
          <w:shd w:val="clear" w:color="auto" w:fill="FFFFFF"/>
          <w:lang w:val="uk-UA"/>
        </w:rPr>
        <w:t>можуть брати участь у здійсненні</w:t>
      </w:r>
      <w:r w:rsidRPr="00F4418D">
        <w:rPr>
          <w:shd w:val="clear" w:color="auto" w:fill="FFFFFF"/>
          <w:lang w:val="uk-UA"/>
        </w:rPr>
        <w:t xml:space="preserve"> </w:t>
      </w:r>
      <w:r w:rsidR="00AB086A" w:rsidRPr="00F4418D">
        <w:rPr>
          <w:bCs/>
          <w:lang w:val="uk-UA"/>
        </w:rPr>
        <w:t xml:space="preserve">сезонної, святкової </w:t>
      </w:r>
      <w:r w:rsidR="00A91DA6" w:rsidRPr="00F4418D">
        <w:rPr>
          <w:bCs/>
          <w:lang w:val="uk-UA"/>
        </w:rPr>
        <w:t>виїзної торгівлі</w:t>
      </w:r>
      <w:r w:rsidRPr="00F4418D">
        <w:rPr>
          <w:bCs/>
          <w:lang w:val="uk-UA"/>
        </w:rPr>
        <w:t>, наданн</w:t>
      </w:r>
      <w:r w:rsidR="000A0D28" w:rsidRPr="00F4418D">
        <w:rPr>
          <w:bCs/>
          <w:lang w:val="uk-UA"/>
        </w:rPr>
        <w:t>і</w:t>
      </w:r>
      <w:r w:rsidRPr="00F4418D">
        <w:rPr>
          <w:bCs/>
          <w:lang w:val="uk-UA"/>
        </w:rPr>
        <w:t xml:space="preserve"> послуг у сфері розваг та проведенн</w:t>
      </w:r>
      <w:r w:rsidR="000A0D28" w:rsidRPr="00F4418D">
        <w:rPr>
          <w:bCs/>
          <w:lang w:val="uk-UA"/>
        </w:rPr>
        <w:t>і</w:t>
      </w:r>
      <w:r w:rsidRPr="00F4418D">
        <w:rPr>
          <w:bCs/>
          <w:lang w:val="uk-UA"/>
        </w:rPr>
        <w:t xml:space="preserve"> ярмар</w:t>
      </w:r>
      <w:r w:rsidR="00AB086A" w:rsidRPr="00F4418D">
        <w:rPr>
          <w:bCs/>
          <w:lang w:val="uk-UA"/>
        </w:rPr>
        <w:t>ків</w:t>
      </w:r>
      <w:r w:rsidRPr="00F4418D">
        <w:rPr>
          <w:shd w:val="clear" w:color="auto" w:fill="FFFFFF"/>
          <w:lang w:val="uk-UA"/>
        </w:rPr>
        <w:t xml:space="preserve"> на території </w:t>
      </w:r>
      <w:r w:rsidR="00947AF0" w:rsidRPr="00F4418D">
        <w:rPr>
          <w:shd w:val="clear" w:color="auto" w:fill="FFFFFF"/>
          <w:lang w:val="uk-UA"/>
        </w:rPr>
        <w:t>Дунаєвецької міської ради</w:t>
      </w:r>
      <w:r w:rsidRPr="00F4418D">
        <w:rPr>
          <w:shd w:val="clear" w:color="auto" w:fill="FFFFFF"/>
          <w:lang w:val="uk-UA"/>
        </w:rPr>
        <w:t>.</w:t>
      </w:r>
    </w:p>
    <w:p w:rsidR="00EE36E3" w:rsidRPr="00F4418D" w:rsidRDefault="00EE36E3" w:rsidP="00EE36E3">
      <w:pPr>
        <w:shd w:val="clear" w:color="auto" w:fill="FCFDFD"/>
        <w:ind w:firstLine="709"/>
        <w:jc w:val="center"/>
        <w:rPr>
          <w:shd w:val="clear" w:color="auto" w:fill="FFFFFF"/>
          <w:lang w:val="uk-UA"/>
        </w:rPr>
      </w:pPr>
      <w:r w:rsidRPr="00F4418D">
        <w:rPr>
          <w:shd w:val="clear" w:color="auto" w:fill="FFFFFF"/>
          <w:lang w:val="uk-UA"/>
        </w:rPr>
        <w:t xml:space="preserve">                                                                                       </w:t>
      </w:r>
    </w:p>
    <w:p w:rsidR="00CC6169" w:rsidRPr="00F4418D" w:rsidRDefault="00131E61" w:rsidP="000707C1">
      <w:pPr>
        <w:shd w:val="clear" w:color="auto" w:fill="FCFDFD"/>
        <w:ind w:firstLine="709"/>
        <w:jc w:val="both"/>
        <w:rPr>
          <w:shd w:val="clear" w:color="auto" w:fill="FFFFFF"/>
          <w:lang w:val="uk-UA"/>
        </w:rPr>
      </w:pPr>
      <w:r w:rsidRPr="00F4418D">
        <w:rPr>
          <w:shd w:val="clear" w:color="auto" w:fill="FFFFFF"/>
          <w:lang w:val="uk-UA"/>
        </w:rPr>
        <w:t xml:space="preserve">1.4. </w:t>
      </w:r>
      <w:r w:rsidR="006354A4" w:rsidRPr="00F4418D">
        <w:rPr>
          <w:shd w:val="clear" w:color="auto" w:fill="FFFFFF"/>
          <w:lang w:val="uk-UA"/>
        </w:rPr>
        <w:t xml:space="preserve">Дія цього </w:t>
      </w:r>
      <w:r w:rsidR="00EB38A9" w:rsidRPr="00F4418D">
        <w:rPr>
          <w:shd w:val="clear" w:color="auto" w:fill="FFFFFF"/>
          <w:lang w:val="uk-UA"/>
        </w:rPr>
        <w:t>П</w:t>
      </w:r>
      <w:r w:rsidR="006354A4" w:rsidRPr="00F4418D">
        <w:rPr>
          <w:shd w:val="clear" w:color="auto" w:fill="FFFFFF"/>
          <w:lang w:val="uk-UA"/>
        </w:rPr>
        <w:t>оложення не поширюється на</w:t>
      </w:r>
      <w:r w:rsidR="000707C1" w:rsidRPr="00F4418D">
        <w:rPr>
          <w:shd w:val="clear" w:color="auto" w:fill="FFFFFF"/>
          <w:lang w:val="uk-UA"/>
        </w:rPr>
        <w:t xml:space="preserve"> р</w:t>
      </w:r>
      <w:r w:rsidR="006354A4" w:rsidRPr="00F4418D">
        <w:rPr>
          <w:shd w:val="clear" w:color="auto" w:fill="FFFFFF"/>
          <w:lang w:val="uk-UA"/>
        </w:rPr>
        <w:t>озміщення тимчасових споруд</w:t>
      </w:r>
      <w:r w:rsidRPr="00F4418D">
        <w:rPr>
          <w:shd w:val="clear" w:color="auto" w:fill="FFFFFF"/>
          <w:lang w:val="uk-UA"/>
        </w:rPr>
        <w:t xml:space="preserve"> для провадження підприємницької діяльності, </w:t>
      </w:r>
      <w:r w:rsidR="00EB38A9" w:rsidRPr="00F4418D">
        <w:rPr>
          <w:shd w:val="clear" w:color="auto" w:fill="FFFFFF"/>
          <w:lang w:val="uk-UA"/>
        </w:rPr>
        <w:t xml:space="preserve">вимоги до розміщення яких </w:t>
      </w:r>
      <w:r w:rsidR="00CC6169" w:rsidRPr="00F4418D">
        <w:rPr>
          <w:shd w:val="clear" w:color="auto" w:fill="FFFFFF"/>
          <w:lang w:val="uk-UA"/>
        </w:rPr>
        <w:t>визначені наказом Міністерства регіонального розвитку, будівництва та житлово-комунального господарства України від 21.10.2011 № 244 «Про затвердження Порядку розміщення тимчасових споруд для провадження підприємницької діяльності».</w:t>
      </w:r>
    </w:p>
    <w:p w:rsidR="008F0BC2" w:rsidRPr="00F4418D" w:rsidRDefault="008F0BC2" w:rsidP="00C13A14">
      <w:pPr>
        <w:ind w:firstLine="709"/>
        <w:jc w:val="both"/>
        <w:rPr>
          <w:lang w:val="uk-UA"/>
        </w:rPr>
      </w:pPr>
      <w:r w:rsidRPr="00F4418D">
        <w:rPr>
          <w:lang w:val="uk-UA"/>
        </w:rPr>
        <w:t>1.</w:t>
      </w:r>
      <w:r w:rsidR="00CB3804" w:rsidRPr="00F4418D">
        <w:rPr>
          <w:lang w:val="uk-UA"/>
        </w:rPr>
        <w:t>5</w:t>
      </w:r>
      <w:r w:rsidRPr="00F4418D">
        <w:rPr>
          <w:lang w:val="uk-UA"/>
        </w:rPr>
        <w:t>.</w:t>
      </w:r>
      <w:r w:rsidR="00DB1814" w:rsidRPr="00F4418D">
        <w:rPr>
          <w:lang w:val="uk-UA"/>
        </w:rPr>
        <w:t xml:space="preserve"> </w:t>
      </w:r>
      <w:r w:rsidR="00714FE5" w:rsidRPr="00F4418D">
        <w:rPr>
          <w:lang w:val="uk-UA"/>
        </w:rPr>
        <w:t xml:space="preserve">У </w:t>
      </w:r>
      <w:r w:rsidRPr="00F4418D">
        <w:rPr>
          <w:lang w:val="uk-UA"/>
        </w:rPr>
        <w:t>цьо</w:t>
      </w:r>
      <w:r w:rsidR="00714FE5" w:rsidRPr="00F4418D">
        <w:rPr>
          <w:lang w:val="uk-UA"/>
        </w:rPr>
        <w:t>му</w:t>
      </w:r>
      <w:r w:rsidRPr="00F4418D">
        <w:rPr>
          <w:lang w:val="uk-UA"/>
        </w:rPr>
        <w:t xml:space="preserve"> Положенн</w:t>
      </w:r>
      <w:r w:rsidR="00714FE5" w:rsidRPr="00F4418D">
        <w:rPr>
          <w:lang w:val="uk-UA"/>
        </w:rPr>
        <w:t>і</w:t>
      </w:r>
      <w:r w:rsidRPr="00F4418D">
        <w:rPr>
          <w:lang w:val="uk-UA"/>
        </w:rPr>
        <w:t xml:space="preserve"> терміни вживаються в </w:t>
      </w:r>
      <w:r w:rsidR="00714FE5" w:rsidRPr="00F4418D">
        <w:rPr>
          <w:lang w:val="uk-UA"/>
        </w:rPr>
        <w:t>такому</w:t>
      </w:r>
      <w:r w:rsidRPr="00F4418D">
        <w:rPr>
          <w:lang w:val="uk-UA"/>
        </w:rPr>
        <w:t xml:space="preserve"> значенні:</w:t>
      </w:r>
    </w:p>
    <w:p w:rsidR="00CB3804" w:rsidRPr="00F4418D" w:rsidRDefault="00227CB4" w:rsidP="00C13A14">
      <w:pPr>
        <w:ind w:firstLine="709"/>
        <w:jc w:val="both"/>
        <w:rPr>
          <w:bCs/>
          <w:bdr w:val="none" w:sz="0" w:space="0" w:color="auto" w:frame="1"/>
          <w:lang w:val="uk-UA"/>
        </w:rPr>
      </w:pPr>
      <w:r w:rsidRPr="00F4418D">
        <w:rPr>
          <w:lang w:val="uk-UA"/>
        </w:rPr>
        <w:t>1.5.1. А</w:t>
      </w:r>
      <w:r w:rsidR="00CB3804" w:rsidRPr="00F4418D">
        <w:rPr>
          <w:lang w:val="uk-UA"/>
        </w:rPr>
        <w:t xml:space="preserve">тракціони – </w:t>
      </w:r>
      <w:r w:rsidR="00CB3804" w:rsidRPr="00F4418D">
        <w:rPr>
          <w:rStyle w:val="apple-converted-space"/>
          <w:lang w:val="uk-UA"/>
        </w:rPr>
        <w:t>д</w:t>
      </w:r>
      <w:r w:rsidR="00CB3804" w:rsidRPr="00F4418D">
        <w:rPr>
          <w:iCs/>
          <w:lang w:val="uk-UA"/>
        </w:rPr>
        <w:t xml:space="preserve">о пересувних і мобільних атракціонів належать атракціони катальні механізовані та немеханізовані, у тому числі каруселі, гойдалки, качалки, катальні гори, гірки, колеса огляду, вежі, дороги, автодроми, катапульти тощо; атракціони з еластичними елементами (катапульти, стрибки з висоти на еластичному тросі тощо); водні, у </w:t>
      </w:r>
      <w:r w:rsidR="00CB3804" w:rsidRPr="00F4418D">
        <w:rPr>
          <w:iCs/>
          <w:lang w:val="uk-UA"/>
        </w:rPr>
        <w:lastRenderedPageBreak/>
        <w:t>тому числі гірки, спуски, кулі тощо; спортивні, у тому числі силові, тренажери, тири, батути тощо; обладнання дитячих ігрових майданчиків, у тому числі каруселі, гойдалки, качалки, гірки тощо</w:t>
      </w:r>
      <w:r w:rsidR="00CB3804" w:rsidRPr="00F4418D">
        <w:rPr>
          <w:lang w:val="uk-UA"/>
        </w:rPr>
        <w:t xml:space="preserve"> (види атракціонів визначаються згідно із наказом Міністерства України з надзвичайних ситуацій та у справах захисту населення від наслідків Чорнобильської катастрофи від 01.03.2006 № 110 </w:t>
      </w:r>
      <w:r w:rsidR="00CB3804" w:rsidRPr="00F4418D">
        <w:rPr>
          <w:bCs/>
          <w:bdr w:val="none" w:sz="0" w:space="0" w:color="auto" w:frame="1"/>
          <w:lang w:val="uk-UA"/>
        </w:rPr>
        <w:t>«Про затвердження Правил будови і безпечної експлуатації атракціонної техніки»)</w:t>
      </w:r>
      <w:r w:rsidR="009E7022" w:rsidRPr="00F4418D">
        <w:rPr>
          <w:bCs/>
          <w:bdr w:val="none" w:sz="0" w:space="0" w:color="auto" w:frame="1"/>
          <w:lang w:val="uk-UA"/>
        </w:rPr>
        <w:t>.</w:t>
      </w:r>
    </w:p>
    <w:p w:rsidR="002241C7" w:rsidRPr="00F4418D" w:rsidRDefault="009E7022" w:rsidP="002241C7">
      <w:pPr>
        <w:ind w:firstLine="709"/>
        <w:jc w:val="both"/>
        <w:rPr>
          <w:color w:val="000000"/>
          <w:shd w:val="clear" w:color="auto" w:fill="FFFFFF"/>
          <w:lang w:val="uk-UA"/>
        </w:rPr>
      </w:pPr>
      <w:r w:rsidRPr="00F4418D">
        <w:rPr>
          <w:lang w:val="uk-UA"/>
        </w:rPr>
        <w:t>1.5.</w:t>
      </w:r>
      <w:r w:rsidR="00333F99" w:rsidRPr="00F4418D">
        <w:rPr>
          <w:lang w:val="uk-UA"/>
        </w:rPr>
        <w:t>2</w:t>
      </w:r>
      <w:r w:rsidRPr="00F4418D">
        <w:rPr>
          <w:lang w:val="uk-UA"/>
        </w:rPr>
        <w:t>. Д</w:t>
      </w:r>
      <w:r w:rsidR="002241C7" w:rsidRPr="00F4418D">
        <w:rPr>
          <w:lang w:val="uk-UA"/>
        </w:rPr>
        <w:t xml:space="preserve">рібнороздрібна торгівля - це роздрібна торгівля через торговельну мережу із формою позамагазинного продажу товарів, при якій приміщення не мають торговельного залу для споживачів. До дрібнороздрібної торгівлі </w:t>
      </w:r>
      <w:r w:rsidR="002241C7" w:rsidRPr="00F4418D">
        <w:rPr>
          <w:color w:val="000000"/>
          <w:shd w:val="clear" w:color="auto" w:fill="FFFFFF"/>
          <w:lang w:val="uk-UA"/>
        </w:rPr>
        <w:t>належить сезонна та святкова виїзна торгівля</w:t>
      </w:r>
      <w:r w:rsidRPr="00F4418D">
        <w:rPr>
          <w:color w:val="000000"/>
          <w:shd w:val="clear" w:color="auto" w:fill="FFFFFF"/>
          <w:lang w:val="uk-UA"/>
        </w:rPr>
        <w:t>.</w:t>
      </w:r>
    </w:p>
    <w:p w:rsidR="002241C7" w:rsidRPr="00F4418D" w:rsidRDefault="009E7022" w:rsidP="002241C7">
      <w:pPr>
        <w:pStyle w:val="HTML"/>
        <w:ind w:firstLine="709"/>
        <w:jc w:val="both"/>
        <w:rPr>
          <w:rStyle w:val="rvts7"/>
          <w:rFonts w:ascii="Times New Roman" w:hAnsi="Times New Roman"/>
          <w:sz w:val="24"/>
          <w:szCs w:val="24"/>
          <w:lang w:val="uk-UA"/>
        </w:rPr>
      </w:pPr>
      <w:r w:rsidRPr="00F4418D">
        <w:rPr>
          <w:rStyle w:val="rvts7"/>
          <w:rFonts w:ascii="Times New Roman" w:hAnsi="Times New Roman"/>
          <w:sz w:val="24"/>
          <w:szCs w:val="24"/>
          <w:lang w:val="uk-UA"/>
        </w:rPr>
        <w:t>1.5.</w:t>
      </w:r>
      <w:r w:rsidR="00333F99" w:rsidRPr="00F4418D">
        <w:rPr>
          <w:rStyle w:val="rvts7"/>
          <w:rFonts w:ascii="Times New Roman" w:hAnsi="Times New Roman"/>
          <w:sz w:val="24"/>
          <w:szCs w:val="24"/>
          <w:lang w:val="uk-UA"/>
        </w:rPr>
        <w:t>3</w:t>
      </w:r>
      <w:r w:rsidRPr="00F4418D">
        <w:rPr>
          <w:rStyle w:val="rvts7"/>
          <w:rFonts w:ascii="Times New Roman" w:hAnsi="Times New Roman"/>
          <w:sz w:val="24"/>
          <w:szCs w:val="24"/>
          <w:lang w:val="uk-UA"/>
        </w:rPr>
        <w:t>. З</w:t>
      </w:r>
      <w:r w:rsidR="002241C7" w:rsidRPr="00F4418D">
        <w:rPr>
          <w:rStyle w:val="rvts7"/>
          <w:rFonts w:ascii="Times New Roman" w:hAnsi="Times New Roman"/>
          <w:sz w:val="24"/>
          <w:szCs w:val="24"/>
          <w:lang w:val="uk-UA"/>
        </w:rPr>
        <w:t xml:space="preserve">асоби пересувної мережі для здійснення сезонної торгівлі – це автомагазини, автокафе, </w:t>
      </w:r>
      <w:r w:rsidR="00B85500" w:rsidRPr="00F4418D">
        <w:rPr>
          <w:rStyle w:val="rvts7"/>
          <w:rFonts w:ascii="Times New Roman" w:hAnsi="Times New Roman"/>
          <w:sz w:val="24"/>
          <w:szCs w:val="24"/>
          <w:lang w:val="uk-UA"/>
        </w:rPr>
        <w:t>автокав’ярні</w:t>
      </w:r>
      <w:r w:rsidR="002241C7" w:rsidRPr="00F4418D">
        <w:rPr>
          <w:rStyle w:val="rvts7"/>
          <w:rFonts w:ascii="Times New Roman" w:hAnsi="Times New Roman"/>
          <w:sz w:val="24"/>
          <w:szCs w:val="24"/>
          <w:lang w:val="uk-UA"/>
        </w:rPr>
        <w:t>, авторозвозки, лавки-автопричепи, візки тощо, що не мають закритого приміщення для тимчасового перебування людей, в яких може бути розміщене торговельне обладнання, низькотемпературний прилавок, лоток, торговельний автомат та інші об’єкти сезонної торгівлі</w:t>
      </w:r>
      <w:r w:rsidRPr="00F4418D">
        <w:rPr>
          <w:rStyle w:val="rvts7"/>
          <w:rFonts w:ascii="Times New Roman" w:hAnsi="Times New Roman"/>
          <w:sz w:val="24"/>
          <w:szCs w:val="24"/>
          <w:lang w:val="uk-UA"/>
        </w:rPr>
        <w:t>.</w:t>
      </w:r>
    </w:p>
    <w:p w:rsidR="00E67F5C" w:rsidRPr="00F4418D" w:rsidRDefault="009E7022" w:rsidP="00E67F5C">
      <w:pPr>
        <w:ind w:firstLine="709"/>
        <w:jc w:val="both"/>
        <w:rPr>
          <w:lang w:val="uk-UA"/>
        </w:rPr>
      </w:pPr>
      <w:r w:rsidRPr="00F4418D">
        <w:rPr>
          <w:lang w:val="uk-UA"/>
        </w:rPr>
        <w:t>1.5.</w:t>
      </w:r>
      <w:r w:rsidR="00333F99" w:rsidRPr="00F4418D">
        <w:rPr>
          <w:lang w:val="uk-UA"/>
        </w:rPr>
        <w:t>4</w:t>
      </w:r>
      <w:r w:rsidRPr="00F4418D">
        <w:rPr>
          <w:lang w:val="uk-UA"/>
        </w:rPr>
        <w:t>. К</w:t>
      </w:r>
      <w:r w:rsidR="00E67F5C" w:rsidRPr="00F4418D">
        <w:rPr>
          <w:lang w:val="uk-UA"/>
        </w:rPr>
        <w:t>омісія з організації сезонної</w:t>
      </w:r>
      <w:r w:rsidR="00014008" w:rsidRPr="00F4418D">
        <w:rPr>
          <w:bCs/>
          <w:lang w:val="uk-UA"/>
        </w:rPr>
        <w:t>, святкової виїзної торгівлі, надання послуг у сфері розваг та проведення ярмарків</w:t>
      </w:r>
      <w:r w:rsidR="00E67F5C" w:rsidRPr="00F4418D">
        <w:rPr>
          <w:b/>
          <w:lang w:val="uk-UA"/>
        </w:rPr>
        <w:t xml:space="preserve"> –</w:t>
      </w:r>
      <w:r w:rsidR="00E67F5C" w:rsidRPr="00F4418D">
        <w:rPr>
          <w:lang w:val="uk-UA"/>
        </w:rPr>
        <w:t xml:space="preserve"> це постійно діюча комісія при виконавчому комітеті </w:t>
      </w:r>
      <w:r w:rsidR="00947AF0" w:rsidRPr="00F4418D">
        <w:rPr>
          <w:lang w:val="uk-UA"/>
        </w:rPr>
        <w:t>Дунаєвецької</w:t>
      </w:r>
      <w:r w:rsidR="00E67F5C" w:rsidRPr="00F4418D">
        <w:rPr>
          <w:lang w:val="uk-UA"/>
        </w:rPr>
        <w:t xml:space="preserve"> міської ради, яка створюється відповідно до розпорядження міського голови</w:t>
      </w:r>
      <w:r w:rsidRPr="00F4418D">
        <w:rPr>
          <w:lang w:val="uk-UA"/>
        </w:rPr>
        <w:t>.</w:t>
      </w:r>
    </w:p>
    <w:p w:rsidR="00F47EFB" w:rsidRPr="00F4418D" w:rsidRDefault="00E67F5C" w:rsidP="004C6425">
      <w:pPr>
        <w:pStyle w:val="a3"/>
        <w:ind w:firstLine="708"/>
        <w:jc w:val="both"/>
        <w:rPr>
          <w:rFonts w:ascii="Times New Roman" w:hAnsi="Times New Roman"/>
          <w:sz w:val="24"/>
          <w:szCs w:val="24"/>
        </w:rPr>
      </w:pPr>
      <w:r w:rsidRPr="00F4418D">
        <w:rPr>
          <w:rFonts w:ascii="Times New Roman" w:hAnsi="Times New Roman"/>
          <w:sz w:val="24"/>
          <w:szCs w:val="24"/>
        </w:rPr>
        <w:t xml:space="preserve"> </w:t>
      </w:r>
      <w:r w:rsidR="009E7022" w:rsidRPr="00F4418D">
        <w:rPr>
          <w:rFonts w:ascii="Times New Roman" w:hAnsi="Times New Roman"/>
          <w:sz w:val="24"/>
          <w:szCs w:val="24"/>
        </w:rPr>
        <w:t>1.5.</w:t>
      </w:r>
      <w:r w:rsidR="00333F99" w:rsidRPr="00F4418D">
        <w:rPr>
          <w:rFonts w:ascii="Times New Roman" w:hAnsi="Times New Roman"/>
          <w:sz w:val="24"/>
          <w:szCs w:val="24"/>
        </w:rPr>
        <w:t>5</w:t>
      </w:r>
      <w:r w:rsidR="009E7022" w:rsidRPr="00F4418D">
        <w:rPr>
          <w:rFonts w:ascii="Times New Roman" w:hAnsi="Times New Roman"/>
          <w:sz w:val="24"/>
          <w:szCs w:val="24"/>
        </w:rPr>
        <w:t>.</w:t>
      </w:r>
      <w:r w:rsidR="009E7022" w:rsidRPr="00F4418D">
        <w:rPr>
          <w:sz w:val="24"/>
          <w:szCs w:val="24"/>
        </w:rPr>
        <w:t xml:space="preserve"> </w:t>
      </w:r>
      <w:r w:rsidR="00D72779" w:rsidRPr="00F4418D">
        <w:rPr>
          <w:rFonts w:ascii="Times New Roman" w:hAnsi="Times New Roman"/>
          <w:bCs/>
          <w:color w:val="000000"/>
          <w:sz w:val="24"/>
          <w:szCs w:val="24"/>
        </w:rPr>
        <w:t>Облаштований відкритий майданчик – спеціально обладнана територія для надання послуг громадського харчування лише біля закладу ресторанного господарства стаціонарної мережі на відкритому повітрі, без права будь-якої капітальної забудови, має обладнання та конструкції, що легко демонтуються, виносні меблі.</w:t>
      </w:r>
      <w:r w:rsidR="00D72779" w:rsidRPr="00F4418D">
        <w:rPr>
          <w:bCs/>
          <w:color w:val="000000"/>
          <w:sz w:val="24"/>
          <w:szCs w:val="24"/>
        </w:rPr>
        <w:t xml:space="preserve"> </w:t>
      </w:r>
      <w:r w:rsidR="00F47EFB" w:rsidRPr="00F4418D">
        <w:rPr>
          <w:rFonts w:ascii="Times New Roman" w:hAnsi="Times New Roman"/>
          <w:sz w:val="24"/>
          <w:szCs w:val="24"/>
        </w:rPr>
        <w:t xml:space="preserve">Облаштований </w:t>
      </w:r>
      <w:r w:rsidR="00706CEF" w:rsidRPr="00F4418D">
        <w:rPr>
          <w:rFonts w:ascii="Times New Roman" w:hAnsi="Times New Roman"/>
          <w:bCs/>
          <w:color w:val="000000"/>
          <w:sz w:val="24"/>
          <w:szCs w:val="24"/>
        </w:rPr>
        <w:t xml:space="preserve">відкритий </w:t>
      </w:r>
      <w:r w:rsidR="00F47EFB" w:rsidRPr="00F4418D">
        <w:rPr>
          <w:rFonts w:ascii="Times New Roman" w:hAnsi="Times New Roman"/>
          <w:sz w:val="24"/>
          <w:szCs w:val="24"/>
        </w:rPr>
        <w:t xml:space="preserve">майданчик в цьому </w:t>
      </w:r>
      <w:r w:rsidR="00EB3F01" w:rsidRPr="00F4418D">
        <w:rPr>
          <w:rFonts w:ascii="Times New Roman" w:hAnsi="Times New Roman"/>
          <w:sz w:val="24"/>
          <w:szCs w:val="24"/>
        </w:rPr>
        <w:t>П</w:t>
      </w:r>
      <w:r w:rsidR="00F47EFB" w:rsidRPr="00F4418D">
        <w:rPr>
          <w:rFonts w:ascii="Times New Roman" w:hAnsi="Times New Roman"/>
          <w:sz w:val="24"/>
          <w:szCs w:val="24"/>
        </w:rPr>
        <w:t>оложенні прирівнюється до об’єктів сезонної торгівлі.</w:t>
      </w:r>
      <w:r w:rsidR="009E646E" w:rsidRPr="00F4418D">
        <w:rPr>
          <w:rFonts w:ascii="Times New Roman" w:hAnsi="Times New Roman"/>
          <w:sz w:val="24"/>
          <w:szCs w:val="24"/>
        </w:rPr>
        <w:t xml:space="preserve"> Р</w:t>
      </w:r>
      <w:r w:rsidR="00F47EFB" w:rsidRPr="00F4418D">
        <w:rPr>
          <w:rFonts w:ascii="Times New Roman" w:hAnsi="Times New Roman"/>
          <w:sz w:val="24"/>
          <w:szCs w:val="24"/>
        </w:rPr>
        <w:t>озміщення облаштованого</w:t>
      </w:r>
      <w:r w:rsidR="00706CEF" w:rsidRPr="00F4418D">
        <w:rPr>
          <w:rFonts w:ascii="Times New Roman" w:hAnsi="Times New Roman"/>
          <w:sz w:val="24"/>
          <w:szCs w:val="24"/>
        </w:rPr>
        <w:t xml:space="preserve"> відкритого </w:t>
      </w:r>
      <w:r w:rsidR="00F47EFB" w:rsidRPr="00F4418D">
        <w:rPr>
          <w:rFonts w:ascii="Times New Roman" w:hAnsi="Times New Roman"/>
          <w:sz w:val="24"/>
          <w:szCs w:val="24"/>
        </w:rPr>
        <w:t xml:space="preserve">майданчика </w:t>
      </w:r>
      <w:r w:rsidR="00B90CA4" w:rsidRPr="00F4418D">
        <w:rPr>
          <w:rFonts w:ascii="Times New Roman" w:hAnsi="Times New Roman"/>
          <w:sz w:val="24"/>
          <w:szCs w:val="24"/>
        </w:rPr>
        <w:t>в</w:t>
      </w:r>
      <w:r w:rsidR="00F47EFB" w:rsidRPr="00F4418D">
        <w:rPr>
          <w:rFonts w:ascii="Times New Roman" w:hAnsi="Times New Roman"/>
          <w:sz w:val="24"/>
          <w:szCs w:val="24"/>
        </w:rPr>
        <w:t xml:space="preserve"> міжсезонний період </w:t>
      </w:r>
      <w:r w:rsidR="00B90CA4" w:rsidRPr="00F4418D">
        <w:rPr>
          <w:rFonts w:ascii="Times New Roman" w:hAnsi="Times New Roman"/>
          <w:sz w:val="24"/>
          <w:szCs w:val="24"/>
        </w:rPr>
        <w:t>здійснюється</w:t>
      </w:r>
      <w:r w:rsidR="00F47EFB" w:rsidRPr="00F4418D">
        <w:rPr>
          <w:rFonts w:ascii="Times New Roman" w:hAnsi="Times New Roman"/>
          <w:sz w:val="24"/>
          <w:szCs w:val="24"/>
        </w:rPr>
        <w:t xml:space="preserve"> </w:t>
      </w:r>
      <w:r w:rsidR="00F87B52" w:rsidRPr="00F4418D">
        <w:rPr>
          <w:rFonts w:ascii="Times New Roman" w:hAnsi="Times New Roman"/>
          <w:sz w:val="24"/>
          <w:szCs w:val="24"/>
        </w:rPr>
        <w:t>у разі наявності</w:t>
      </w:r>
      <w:r w:rsidR="00F47EFB" w:rsidRPr="00F4418D">
        <w:rPr>
          <w:rFonts w:ascii="Times New Roman" w:hAnsi="Times New Roman"/>
          <w:sz w:val="24"/>
          <w:szCs w:val="24"/>
        </w:rPr>
        <w:t xml:space="preserve"> </w:t>
      </w:r>
      <w:r w:rsidR="009E646E" w:rsidRPr="00F4418D">
        <w:rPr>
          <w:rFonts w:ascii="Times New Roman" w:hAnsi="Times New Roman"/>
          <w:sz w:val="24"/>
          <w:szCs w:val="24"/>
        </w:rPr>
        <w:t xml:space="preserve">погодження </w:t>
      </w:r>
      <w:r w:rsidR="00F47EFB" w:rsidRPr="00F4418D">
        <w:rPr>
          <w:rFonts w:ascii="Times New Roman" w:hAnsi="Times New Roman"/>
          <w:sz w:val="24"/>
          <w:szCs w:val="24"/>
        </w:rPr>
        <w:t>комісі</w:t>
      </w:r>
      <w:r w:rsidR="00F87B52" w:rsidRPr="00F4418D">
        <w:rPr>
          <w:rFonts w:ascii="Times New Roman" w:hAnsi="Times New Roman"/>
          <w:sz w:val="24"/>
          <w:szCs w:val="24"/>
        </w:rPr>
        <w:t>ї</w:t>
      </w:r>
      <w:r w:rsidR="00F47EFB" w:rsidRPr="00F4418D">
        <w:rPr>
          <w:rFonts w:ascii="Times New Roman" w:hAnsi="Times New Roman"/>
          <w:sz w:val="24"/>
          <w:szCs w:val="24"/>
        </w:rPr>
        <w:t xml:space="preserve"> з організації сезонної</w:t>
      </w:r>
      <w:r w:rsidR="00F47EFB" w:rsidRPr="00F4418D">
        <w:rPr>
          <w:rFonts w:ascii="Times New Roman" w:hAnsi="Times New Roman"/>
          <w:bCs/>
          <w:sz w:val="24"/>
          <w:szCs w:val="24"/>
        </w:rPr>
        <w:t>, святкової виїзної торгівлі, надання послуг у сфері розваг та проведення ярмарків.</w:t>
      </w:r>
    </w:p>
    <w:p w:rsidR="00E67F5C" w:rsidRPr="00F4418D" w:rsidRDefault="00403B5A" w:rsidP="00F4418D">
      <w:pPr>
        <w:pStyle w:val="a3"/>
        <w:ind w:firstLine="708"/>
        <w:jc w:val="both"/>
        <w:rPr>
          <w:rFonts w:ascii="Times New Roman" w:hAnsi="Times New Roman"/>
          <w:sz w:val="24"/>
          <w:szCs w:val="24"/>
        </w:rPr>
      </w:pPr>
      <w:r w:rsidRPr="00F4418D">
        <w:rPr>
          <w:rFonts w:ascii="Times New Roman" w:hAnsi="Times New Roman"/>
          <w:sz w:val="24"/>
          <w:szCs w:val="24"/>
        </w:rPr>
        <w:t>1.5.</w:t>
      </w:r>
      <w:r w:rsidR="00333F99" w:rsidRPr="00F4418D">
        <w:rPr>
          <w:rFonts w:ascii="Times New Roman" w:hAnsi="Times New Roman"/>
          <w:sz w:val="24"/>
          <w:szCs w:val="24"/>
        </w:rPr>
        <w:t>6</w:t>
      </w:r>
      <w:r w:rsidRPr="00F4418D">
        <w:rPr>
          <w:rFonts w:ascii="Times New Roman" w:hAnsi="Times New Roman"/>
          <w:sz w:val="24"/>
          <w:szCs w:val="24"/>
        </w:rPr>
        <w:t>. О</w:t>
      </w:r>
      <w:r w:rsidR="00E67F5C" w:rsidRPr="00F4418D">
        <w:rPr>
          <w:rFonts w:ascii="Times New Roman" w:hAnsi="Times New Roman"/>
          <w:sz w:val="24"/>
          <w:szCs w:val="24"/>
        </w:rPr>
        <w:t xml:space="preserve">б’єкти сезонної торгівлі </w:t>
      </w:r>
      <w:r w:rsidR="00664CC9" w:rsidRPr="00F4418D">
        <w:rPr>
          <w:rFonts w:ascii="Times New Roman" w:hAnsi="Times New Roman"/>
          <w:sz w:val="24"/>
          <w:szCs w:val="24"/>
        </w:rPr>
        <w:t xml:space="preserve">– </w:t>
      </w:r>
      <w:r w:rsidR="00E67F5C" w:rsidRPr="00F4418D">
        <w:rPr>
          <w:rFonts w:ascii="Times New Roman" w:hAnsi="Times New Roman"/>
          <w:color w:val="000000"/>
          <w:sz w:val="24"/>
          <w:szCs w:val="24"/>
        </w:rPr>
        <w:t xml:space="preserve">низькотемпературний прилавок, лоток,  торговельний </w:t>
      </w:r>
      <w:r w:rsidR="00706CEF" w:rsidRPr="00F4418D">
        <w:rPr>
          <w:rFonts w:ascii="Times New Roman" w:hAnsi="Times New Roman"/>
          <w:color w:val="000000"/>
          <w:sz w:val="24"/>
          <w:szCs w:val="24"/>
        </w:rPr>
        <w:t xml:space="preserve"> </w:t>
      </w:r>
      <w:r w:rsidR="00E67F5C" w:rsidRPr="00F4418D">
        <w:rPr>
          <w:rFonts w:ascii="Times New Roman" w:hAnsi="Times New Roman"/>
          <w:color w:val="000000"/>
          <w:sz w:val="24"/>
          <w:szCs w:val="24"/>
        </w:rPr>
        <w:t xml:space="preserve">автомат, </w:t>
      </w:r>
      <w:r w:rsidR="00706CEF" w:rsidRPr="00F4418D">
        <w:rPr>
          <w:rFonts w:ascii="Times New Roman" w:hAnsi="Times New Roman"/>
          <w:color w:val="000000"/>
          <w:sz w:val="24"/>
          <w:szCs w:val="24"/>
        </w:rPr>
        <w:t xml:space="preserve"> </w:t>
      </w:r>
      <w:r w:rsidR="00E67F5C" w:rsidRPr="00F4418D">
        <w:rPr>
          <w:rFonts w:ascii="Times New Roman" w:hAnsi="Times New Roman"/>
          <w:color w:val="000000"/>
          <w:sz w:val="24"/>
          <w:szCs w:val="24"/>
        </w:rPr>
        <w:t>інші</w:t>
      </w:r>
      <w:r w:rsidR="00706CEF" w:rsidRPr="00F4418D">
        <w:rPr>
          <w:rFonts w:ascii="Times New Roman" w:hAnsi="Times New Roman"/>
          <w:color w:val="000000"/>
          <w:sz w:val="24"/>
          <w:szCs w:val="24"/>
        </w:rPr>
        <w:t xml:space="preserve"> </w:t>
      </w:r>
      <w:r w:rsidR="00E67F5C" w:rsidRPr="00F4418D">
        <w:rPr>
          <w:rFonts w:ascii="Times New Roman" w:hAnsi="Times New Roman"/>
          <w:color w:val="000000"/>
          <w:sz w:val="24"/>
          <w:szCs w:val="24"/>
        </w:rPr>
        <w:t xml:space="preserve"> пристрої</w:t>
      </w:r>
      <w:r w:rsidR="00706CEF" w:rsidRPr="00F4418D">
        <w:rPr>
          <w:rFonts w:ascii="Times New Roman" w:hAnsi="Times New Roman"/>
          <w:color w:val="000000"/>
          <w:sz w:val="24"/>
          <w:szCs w:val="24"/>
        </w:rPr>
        <w:t xml:space="preserve"> </w:t>
      </w:r>
      <w:r w:rsidR="00E67F5C" w:rsidRPr="00F4418D">
        <w:rPr>
          <w:rFonts w:ascii="Times New Roman" w:hAnsi="Times New Roman"/>
          <w:color w:val="000000"/>
          <w:sz w:val="24"/>
          <w:szCs w:val="24"/>
        </w:rPr>
        <w:t xml:space="preserve"> для</w:t>
      </w:r>
      <w:r w:rsidR="00706CEF" w:rsidRPr="00F4418D">
        <w:rPr>
          <w:rFonts w:ascii="Times New Roman" w:hAnsi="Times New Roman"/>
          <w:color w:val="000000"/>
          <w:sz w:val="24"/>
          <w:szCs w:val="24"/>
        </w:rPr>
        <w:t xml:space="preserve"> </w:t>
      </w:r>
      <w:r w:rsidR="00E67F5C" w:rsidRPr="00F4418D">
        <w:rPr>
          <w:rFonts w:ascii="Times New Roman" w:hAnsi="Times New Roman"/>
          <w:color w:val="000000"/>
          <w:sz w:val="24"/>
          <w:szCs w:val="24"/>
        </w:rPr>
        <w:t xml:space="preserve"> сезонної</w:t>
      </w:r>
      <w:r w:rsidR="00706CEF" w:rsidRPr="00F4418D">
        <w:rPr>
          <w:rFonts w:ascii="Times New Roman" w:hAnsi="Times New Roman"/>
          <w:color w:val="000000"/>
          <w:sz w:val="24"/>
          <w:szCs w:val="24"/>
        </w:rPr>
        <w:t xml:space="preserve"> </w:t>
      </w:r>
      <w:r w:rsidR="00E67F5C" w:rsidRPr="00F4418D">
        <w:rPr>
          <w:rFonts w:ascii="Times New Roman" w:hAnsi="Times New Roman"/>
          <w:color w:val="000000"/>
          <w:sz w:val="24"/>
          <w:szCs w:val="24"/>
        </w:rPr>
        <w:t xml:space="preserve"> дрібнороздрібної</w:t>
      </w:r>
      <w:r w:rsidR="00706CEF" w:rsidRPr="00F4418D">
        <w:rPr>
          <w:rFonts w:ascii="Times New Roman" w:hAnsi="Times New Roman"/>
          <w:color w:val="000000"/>
          <w:sz w:val="24"/>
          <w:szCs w:val="24"/>
        </w:rPr>
        <w:t xml:space="preserve"> </w:t>
      </w:r>
      <w:r w:rsidR="00E67F5C" w:rsidRPr="00F4418D">
        <w:rPr>
          <w:rFonts w:ascii="Times New Roman" w:hAnsi="Times New Roman"/>
          <w:color w:val="000000"/>
          <w:sz w:val="24"/>
          <w:szCs w:val="24"/>
        </w:rPr>
        <w:t xml:space="preserve"> торгівлі </w:t>
      </w:r>
      <w:r w:rsidR="00E67F5C" w:rsidRPr="00F4418D">
        <w:rPr>
          <w:rFonts w:ascii="Times New Roman" w:hAnsi="Times New Roman"/>
          <w:sz w:val="24"/>
          <w:szCs w:val="24"/>
        </w:rPr>
        <w:t xml:space="preserve"> </w:t>
      </w:r>
      <w:r w:rsidR="00706CEF" w:rsidRPr="00F4418D">
        <w:rPr>
          <w:rFonts w:ascii="Times New Roman" w:hAnsi="Times New Roman"/>
          <w:sz w:val="24"/>
          <w:szCs w:val="24"/>
          <w:shd w:val="clear" w:color="auto" w:fill="FFFFFF"/>
        </w:rPr>
        <w:t xml:space="preserve">      </w:t>
      </w:r>
      <w:r w:rsidR="00F4418D">
        <w:rPr>
          <w:rFonts w:ascii="Times New Roman" w:hAnsi="Times New Roman"/>
          <w:sz w:val="24"/>
          <w:szCs w:val="24"/>
          <w:shd w:val="clear" w:color="auto" w:fill="FFFFFF"/>
        </w:rPr>
        <w:t xml:space="preserve">       </w:t>
      </w:r>
      <w:r w:rsidR="00E67F5C" w:rsidRPr="00F4418D">
        <w:rPr>
          <w:rFonts w:ascii="Times New Roman" w:hAnsi="Times New Roman"/>
          <w:sz w:val="24"/>
          <w:szCs w:val="24"/>
        </w:rPr>
        <w:t>морозивом та безалкогольними напоями; ємності для торгівлі квасом (ролл-бар, термокега</w:t>
      </w:r>
      <w:r w:rsidR="00A96A15" w:rsidRPr="00F4418D">
        <w:rPr>
          <w:rFonts w:ascii="Times New Roman" w:hAnsi="Times New Roman"/>
          <w:sz w:val="24"/>
          <w:szCs w:val="24"/>
        </w:rPr>
        <w:t xml:space="preserve"> тощо</w:t>
      </w:r>
      <w:r w:rsidR="00E67F5C" w:rsidRPr="00F4418D">
        <w:rPr>
          <w:rFonts w:ascii="Times New Roman" w:hAnsi="Times New Roman"/>
          <w:sz w:val="24"/>
          <w:szCs w:val="24"/>
        </w:rPr>
        <w:t>), в яких здійснюється сезонний (з 15 квітня до 15 листопада) продаж безалкогольних напоїв, морозива, продовольчих товарів промислового виробництва, дитячих та карнавальних іграшок, повітряних кульок, сувенірної продукції (в тому числі сувенірної продукції національної тематики) тощо</w:t>
      </w:r>
      <w:r w:rsidRPr="00F4418D">
        <w:rPr>
          <w:rFonts w:ascii="Times New Roman" w:hAnsi="Times New Roman"/>
          <w:sz w:val="24"/>
          <w:szCs w:val="24"/>
        </w:rPr>
        <w:t>.</w:t>
      </w:r>
      <w:r w:rsidR="00664CC9" w:rsidRPr="00F4418D">
        <w:rPr>
          <w:rFonts w:ascii="Times New Roman" w:hAnsi="Times New Roman"/>
          <w:sz w:val="24"/>
          <w:szCs w:val="24"/>
        </w:rPr>
        <w:t xml:space="preserve"> </w:t>
      </w:r>
    </w:p>
    <w:p w:rsidR="00E67F5C" w:rsidRPr="00F4418D" w:rsidRDefault="00403B5A" w:rsidP="00E67F5C">
      <w:pPr>
        <w:pStyle w:val="rvps93"/>
        <w:shd w:val="clear" w:color="auto" w:fill="FFFFFF"/>
        <w:spacing w:before="0" w:beforeAutospacing="0" w:after="0" w:afterAutospacing="0"/>
        <w:ind w:firstLine="709"/>
        <w:jc w:val="both"/>
        <w:rPr>
          <w:rStyle w:val="rvts7"/>
        </w:rPr>
      </w:pPr>
      <w:r w:rsidRPr="00F4418D">
        <w:rPr>
          <w:rStyle w:val="rvts7"/>
        </w:rPr>
        <w:t>1.5.</w:t>
      </w:r>
      <w:r w:rsidR="00333F99" w:rsidRPr="00F4418D">
        <w:rPr>
          <w:rStyle w:val="rvts7"/>
        </w:rPr>
        <w:t>7</w:t>
      </w:r>
      <w:r w:rsidRPr="00F4418D">
        <w:rPr>
          <w:rStyle w:val="rvts7"/>
        </w:rPr>
        <w:t>. О</w:t>
      </w:r>
      <w:r w:rsidR="00E67F5C" w:rsidRPr="00F4418D">
        <w:rPr>
          <w:rStyle w:val="rvts7"/>
        </w:rPr>
        <w:t>рганізатор ярмарку – суб’єкт господарювання</w:t>
      </w:r>
      <w:r w:rsidR="00A37A5B" w:rsidRPr="00F4418D">
        <w:rPr>
          <w:shd w:val="clear" w:color="auto" w:fill="FFFFFF"/>
        </w:rPr>
        <w:t xml:space="preserve">, </w:t>
      </w:r>
      <w:r w:rsidR="00E67F5C" w:rsidRPr="00F4418D">
        <w:rPr>
          <w:shd w:val="clear" w:color="auto" w:fill="FFFFFF"/>
        </w:rPr>
        <w:t>громадське об’єднання</w:t>
      </w:r>
      <w:r w:rsidR="00333F99" w:rsidRPr="00F4418D">
        <w:rPr>
          <w:shd w:val="clear" w:color="auto" w:fill="FFFFFF"/>
        </w:rPr>
        <w:t xml:space="preserve"> або установи, </w:t>
      </w:r>
      <w:r w:rsidR="00E67F5C" w:rsidRPr="00F4418D">
        <w:rPr>
          <w:rStyle w:val="rvts7"/>
        </w:rPr>
        <w:t>як</w:t>
      </w:r>
      <w:r w:rsidR="00333F99" w:rsidRPr="00F4418D">
        <w:rPr>
          <w:rStyle w:val="rvts7"/>
        </w:rPr>
        <w:t>і</w:t>
      </w:r>
      <w:r w:rsidR="00E67F5C" w:rsidRPr="00F4418D">
        <w:rPr>
          <w:rStyle w:val="rvts7"/>
        </w:rPr>
        <w:t xml:space="preserve"> здійсню</w:t>
      </w:r>
      <w:r w:rsidR="00333F99" w:rsidRPr="00F4418D">
        <w:rPr>
          <w:rStyle w:val="rvts7"/>
        </w:rPr>
        <w:t>ють</w:t>
      </w:r>
      <w:r w:rsidR="00E67F5C" w:rsidRPr="00F4418D">
        <w:rPr>
          <w:rStyle w:val="rvts7"/>
        </w:rPr>
        <w:t xml:space="preserve"> підготовку та проведення ярмарку, а також залуча</w:t>
      </w:r>
      <w:r w:rsidR="00333F99" w:rsidRPr="00F4418D">
        <w:rPr>
          <w:rStyle w:val="rvts7"/>
        </w:rPr>
        <w:t>ють</w:t>
      </w:r>
      <w:r w:rsidR="00E67F5C" w:rsidRPr="00F4418D">
        <w:rPr>
          <w:rStyle w:val="rvts7"/>
        </w:rPr>
        <w:t xml:space="preserve"> учасників ярмарку</w:t>
      </w:r>
      <w:r w:rsidRPr="00F4418D">
        <w:rPr>
          <w:rStyle w:val="rvts7"/>
        </w:rPr>
        <w:t>.</w:t>
      </w:r>
    </w:p>
    <w:p w:rsidR="00E67F5C" w:rsidRPr="00F4418D" w:rsidRDefault="00403B5A" w:rsidP="00E67F5C">
      <w:pPr>
        <w:pStyle w:val="rvps93"/>
        <w:shd w:val="clear" w:color="auto" w:fill="FFFFFF"/>
        <w:spacing w:before="0" w:beforeAutospacing="0" w:after="0" w:afterAutospacing="0"/>
        <w:ind w:firstLine="709"/>
        <w:jc w:val="both"/>
        <w:rPr>
          <w:bdr w:val="none" w:sz="0" w:space="0" w:color="auto" w:frame="1"/>
          <w:shd w:val="clear" w:color="auto" w:fill="FFFFFF"/>
        </w:rPr>
      </w:pPr>
      <w:r w:rsidRPr="00F4418D">
        <w:rPr>
          <w:bCs/>
          <w:bdr w:val="none" w:sz="0" w:space="0" w:color="auto" w:frame="1"/>
          <w:shd w:val="clear" w:color="auto" w:fill="FFFFFF"/>
        </w:rPr>
        <w:t>1.5.</w:t>
      </w:r>
      <w:r w:rsidR="00333F99" w:rsidRPr="00F4418D">
        <w:rPr>
          <w:bCs/>
          <w:bdr w:val="none" w:sz="0" w:space="0" w:color="auto" w:frame="1"/>
          <w:shd w:val="clear" w:color="auto" w:fill="FFFFFF"/>
        </w:rPr>
        <w:t>8</w:t>
      </w:r>
      <w:r w:rsidRPr="00F4418D">
        <w:rPr>
          <w:bCs/>
          <w:bdr w:val="none" w:sz="0" w:space="0" w:color="auto" w:frame="1"/>
          <w:shd w:val="clear" w:color="auto" w:fill="FFFFFF"/>
        </w:rPr>
        <w:t>. Р</w:t>
      </w:r>
      <w:r w:rsidR="00E67F5C" w:rsidRPr="00F4418D">
        <w:rPr>
          <w:bCs/>
          <w:bdr w:val="none" w:sz="0" w:space="0" w:color="auto" w:frame="1"/>
          <w:shd w:val="clear" w:color="auto" w:fill="FFFFFF"/>
        </w:rPr>
        <w:t>оздрібна торгівля – це в</w:t>
      </w:r>
      <w:r w:rsidR="00E67F5C" w:rsidRPr="00F4418D">
        <w:rPr>
          <w:shd w:val="clear" w:color="auto" w:fill="FFFFFF"/>
        </w:rPr>
        <w:t>ид економічної діяльності в сфері товарообігу, що охоплює купівлю-продаж товарів кінцевому споживачеві та надавання йому </w:t>
      </w:r>
      <w:r w:rsidR="00E67F5C" w:rsidRPr="00F4418D">
        <w:rPr>
          <w:bdr w:val="none" w:sz="0" w:space="0" w:color="auto" w:frame="1"/>
          <w:shd w:val="clear" w:color="auto" w:fill="FFFFFF"/>
        </w:rPr>
        <w:t>торговельних послуг</w:t>
      </w:r>
      <w:r w:rsidRPr="00F4418D">
        <w:rPr>
          <w:bdr w:val="none" w:sz="0" w:space="0" w:color="auto" w:frame="1"/>
          <w:shd w:val="clear" w:color="auto" w:fill="FFFFFF"/>
        </w:rPr>
        <w:t>.</w:t>
      </w:r>
    </w:p>
    <w:p w:rsidR="00E67F5C" w:rsidRPr="00F4418D" w:rsidRDefault="00403B5A" w:rsidP="00E67F5C">
      <w:pPr>
        <w:pStyle w:val="HTML"/>
        <w:ind w:firstLine="709"/>
        <w:jc w:val="both"/>
        <w:rPr>
          <w:rFonts w:ascii="Times New Roman" w:hAnsi="Times New Roman"/>
          <w:sz w:val="24"/>
          <w:szCs w:val="24"/>
          <w:lang w:val="uk-UA"/>
        </w:rPr>
      </w:pPr>
      <w:r w:rsidRPr="00F4418D">
        <w:rPr>
          <w:rFonts w:ascii="Times New Roman" w:hAnsi="Times New Roman"/>
          <w:sz w:val="24"/>
          <w:szCs w:val="24"/>
          <w:lang w:val="uk-UA"/>
        </w:rPr>
        <w:t>1.5.</w:t>
      </w:r>
      <w:r w:rsidR="00333F99" w:rsidRPr="00F4418D">
        <w:rPr>
          <w:rFonts w:ascii="Times New Roman" w:hAnsi="Times New Roman"/>
          <w:sz w:val="24"/>
          <w:szCs w:val="24"/>
          <w:lang w:val="uk-UA"/>
        </w:rPr>
        <w:t>9</w:t>
      </w:r>
      <w:r w:rsidRPr="00F4418D">
        <w:rPr>
          <w:rFonts w:ascii="Times New Roman" w:hAnsi="Times New Roman"/>
          <w:sz w:val="24"/>
          <w:szCs w:val="24"/>
          <w:lang w:val="uk-UA"/>
        </w:rPr>
        <w:t>. П</w:t>
      </w:r>
      <w:r w:rsidR="00E67F5C" w:rsidRPr="00F4418D">
        <w:rPr>
          <w:rFonts w:ascii="Times New Roman" w:hAnsi="Times New Roman"/>
          <w:sz w:val="24"/>
          <w:szCs w:val="24"/>
          <w:lang w:val="uk-UA"/>
        </w:rPr>
        <w:t xml:space="preserve">ослуги у сфері розваг – це послуги, які надаються суб’єктами господарювання за межами закритих приміщень (просто неба), а саме: </w:t>
      </w:r>
    </w:p>
    <w:p w:rsidR="00E67F5C" w:rsidRPr="00F4418D" w:rsidRDefault="00E67F5C" w:rsidP="00E67F5C">
      <w:pPr>
        <w:pStyle w:val="rvps172"/>
        <w:shd w:val="clear" w:color="auto" w:fill="FFFFFF"/>
        <w:spacing w:before="0" w:beforeAutospacing="0" w:after="0" w:afterAutospacing="0"/>
        <w:ind w:firstLine="709"/>
        <w:jc w:val="both"/>
      </w:pPr>
      <w:r w:rsidRPr="00F4418D">
        <w:rPr>
          <w:rStyle w:val="rvts9"/>
        </w:rPr>
        <w:t>послуги з прокату іграшкових машинок, дитячих мотоциклів,                 електромобілів та  веломобілів</w:t>
      </w:r>
      <w:r w:rsidR="008B74DE" w:rsidRPr="00F4418D">
        <w:rPr>
          <w:rStyle w:val="rvts9"/>
        </w:rPr>
        <w:t>;</w:t>
      </w:r>
    </w:p>
    <w:p w:rsidR="00E67F5C" w:rsidRPr="00F4418D" w:rsidRDefault="00E67F5C" w:rsidP="00E67F5C">
      <w:pPr>
        <w:pStyle w:val="rvps173"/>
        <w:shd w:val="clear" w:color="auto" w:fill="FFFFFF"/>
        <w:spacing w:before="0" w:beforeAutospacing="0" w:after="0" w:afterAutospacing="0"/>
        <w:ind w:firstLine="709"/>
        <w:jc w:val="both"/>
      </w:pPr>
      <w:r w:rsidRPr="00F4418D">
        <w:rPr>
          <w:rStyle w:val="rvts9"/>
        </w:rPr>
        <w:t>послуги, що надаються на батутах, надувних дитячих майданчиках</w:t>
      </w:r>
      <w:r w:rsidR="008B74DE" w:rsidRPr="00F4418D">
        <w:rPr>
          <w:rStyle w:val="rvts9"/>
        </w:rPr>
        <w:t>;</w:t>
      </w:r>
    </w:p>
    <w:p w:rsidR="00E67F5C" w:rsidRPr="00F4418D" w:rsidRDefault="00E67F5C" w:rsidP="00E67F5C">
      <w:pPr>
        <w:pStyle w:val="rvps174"/>
        <w:shd w:val="clear" w:color="auto" w:fill="FFFFFF"/>
        <w:spacing w:before="0" w:beforeAutospacing="0" w:after="0" w:afterAutospacing="0"/>
        <w:ind w:firstLine="709"/>
        <w:jc w:val="both"/>
        <w:rPr>
          <w:rStyle w:val="rvts9"/>
        </w:rPr>
      </w:pPr>
      <w:r w:rsidRPr="00F4418D">
        <w:rPr>
          <w:rStyle w:val="rvts9"/>
        </w:rPr>
        <w:t>послуги, які надаються при використанні тварин</w:t>
      </w:r>
      <w:r w:rsidR="008B74DE" w:rsidRPr="00F4418D">
        <w:rPr>
          <w:rStyle w:val="rvts9"/>
        </w:rPr>
        <w:t>;</w:t>
      </w:r>
    </w:p>
    <w:p w:rsidR="00E67F5C" w:rsidRPr="00F4418D" w:rsidRDefault="00E67F5C" w:rsidP="00E67F5C">
      <w:pPr>
        <w:pStyle w:val="rvps174"/>
        <w:shd w:val="clear" w:color="auto" w:fill="FFFFFF"/>
        <w:spacing w:before="0" w:beforeAutospacing="0" w:after="0" w:afterAutospacing="0"/>
        <w:ind w:firstLine="709"/>
        <w:jc w:val="both"/>
        <w:rPr>
          <w:rStyle w:val="rvts9"/>
        </w:rPr>
      </w:pPr>
      <w:r w:rsidRPr="00F4418D">
        <w:rPr>
          <w:rStyle w:val="rvts9"/>
        </w:rPr>
        <w:t>послуги, що надаються на атракціонах</w:t>
      </w:r>
      <w:r w:rsidR="008B74DE" w:rsidRPr="00F4418D">
        <w:rPr>
          <w:rStyle w:val="rvts9"/>
        </w:rPr>
        <w:t>;</w:t>
      </w:r>
    </w:p>
    <w:p w:rsidR="00E67F5C" w:rsidRPr="00F4418D" w:rsidRDefault="00E67F5C" w:rsidP="00E67F5C">
      <w:pPr>
        <w:pStyle w:val="rvps174"/>
        <w:shd w:val="clear" w:color="auto" w:fill="FFFFFF"/>
        <w:spacing w:before="0" w:beforeAutospacing="0" w:after="0" w:afterAutospacing="0"/>
        <w:ind w:firstLine="709"/>
        <w:jc w:val="both"/>
      </w:pPr>
      <w:r w:rsidRPr="00F4418D">
        <w:rPr>
          <w:rStyle w:val="rvts9"/>
        </w:rPr>
        <w:t>інші послуги у сфері розваг</w:t>
      </w:r>
      <w:r w:rsidR="00403B5A" w:rsidRPr="00F4418D">
        <w:rPr>
          <w:rStyle w:val="rvts9"/>
        </w:rPr>
        <w:t>.</w:t>
      </w:r>
    </w:p>
    <w:p w:rsidR="00E67F5C" w:rsidRPr="00F4418D" w:rsidRDefault="00403B5A" w:rsidP="00E67F5C">
      <w:pPr>
        <w:pStyle w:val="HTML"/>
        <w:shd w:val="clear" w:color="auto" w:fill="FFFFFF"/>
        <w:ind w:firstLine="709"/>
        <w:jc w:val="both"/>
        <w:textAlignment w:val="baseline"/>
        <w:rPr>
          <w:rFonts w:ascii="Times New Roman" w:hAnsi="Times New Roman"/>
          <w:sz w:val="24"/>
          <w:szCs w:val="24"/>
          <w:lang w:val="uk-UA"/>
        </w:rPr>
      </w:pPr>
      <w:r w:rsidRPr="00F4418D">
        <w:rPr>
          <w:rFonts w:ascii="Times New Roman" w:hAnsi="Times New Roman"/>
          <w:sz w:val="24"/>
          <w:szCs w:val="24"/>
          <w:shd w:val="clear" w:color="auto" w:fill="FFFFFF"/>
          <w:lang w:val="uk-UA"/>
        </w:rPr>
        <w:t>1.5.1</w:t>
      </w:r>
      <w:r w:rsidR="00333F99" w:rsidRPr="00F4418D">
        <w:rPr>
          <w:rFonts w:ascii="Times New Roman" w:hAnsi="Times New Roman"/>
          <w:sz w:val="24"/>
          <w:szCs w:val="24"/>
          <w:shd w:val="clear" w:color="auto" w:fill="FFFFFF"/>
          <w:lang w:val="uk-UA"/>
        </w:rPr>
        <w:t>0</w:t>
      </w:r>
      <w:r w:rsidRPr="00F4418D">
        <w:rPr>
          <w:rFonts w:ascii="Times New Roman" w:hAnsi="Times New Roman"/>
          <w:sz w:val="24"/>
          <w:szCs w:val="24"/>
          <w:shd w:val="clear" w:color="auto" w:fill="FFFFFF"/>
          <w:lang w:val="uk-UA"/>
        </w:rPr>
        <w:t>. С</w:t>
      </w:r>
      <w:r w:rsidR="00E67F5C" w:rsidRPr="00F4418D">
        <w:rPr>
          <w:rFonts w:ascii="Times New Roman" w:hAnsi="Times New Roman"/>
          <w:sz w:val="24"/>
          <w:szCs w:val="24"/>
          <w:shd w:val="clear" w:color="auto" w:fill="FFFFFF"/>
          <w:lang w:val="uk-UA"/>
        </w:rPr>
        <w:t xml:space="preserve">хема </w:t>
      </w:r>
      <w:r w:rsidR="001704A5" w:rsidRPr="00F4418D">
        <w:rPr>
          <w:rFonts w:ascii="Times New Roman" w:hAnsi="Times New Roman"/>
          <w:sz w:val="24"/>
          <w:szCs w:val="24"/>
          <w:shd w:val="clear" w:color="auto" w:fill="FFFFFF"/>
          <w:lang w:val="uk-UA"/>
        </w:rPr>
        <w:t xml:space="preserve">місця </w:t>
      </w:r>
      <w:r w:rsidR="00E67F5C" w:rsidRPr="00F4418D">
        <w:rPr>
          <w:rFonts w:ascii="Times New Roman" w:hAnsi="Times New Roman"/>
          <w:sz w:val="24"/>
          <w:szCs w:val="24"/>
          <w:shd w:val="clear" w:color="auto" w:fill="FFFFFF"/>
          <w:lang w:val="uk-UA"/>
        </w:rPr>
        <w:t>розміщення об’єкту сезонної торгівлі</w:t>
      </w:r>
      <w:r w:rsidR="00CF4DFA" w:rsidRPr="00F4418D">
        <w:rPr>
          <w:rFonts w:ascii="Times New Roman" w:hAnsi="Times New Roman"/>
          <w:sz w:val="24"/>
          <w:szCs w:val="24"/>
          <w:shd w:val="clear" w:color="auto" w:fill="FFFFFF"/>
          <w:lang w:val="uk-UA"/>
        </w:rPr>
        <w:t xml:space="preserve"> (або </w:t>
      </w:r>
      <w:r w:rsidR="008D5D70" w:rsidRPr="00F4418D">
        <w:rPr>
          <w:rFonts w:ascii="Times New Roman" w:hAnsi="Times New Roman"/>
          <w:sz w:val="24"/>
          <w:szCs w:val="24"/>
          <w:shd w:val="clear" w:color="auto" w:fill="FFFFFF"/>
          <w:lang w:val="uk-UA"/>
        </w:rPr>
        <w:t xml:space="preserve">з </w:t>
      </w:r>
      <w:r w:rsidR="00CF4DFA" w:rsidRPr="00F4418D">
        <w:rPr>
          <w:rFonts w:ascii="Times New Roman" w:hAnsi="Times New Roman"/>
          <w:sz w:val="24"/>
          <w:szCs w:val="24"/>
          <w:shd w:val="clear" w:color="auto" w:fill="FFFFFF"/>
          <w:lang w:val="uk-UA"/>
        </w:rPr>
        <w:t>надання послуг у сфері розваг)</w:t>
      </w:r>
      <w:r w:rsidR="00E67F5C" w:rsidRPr="00F4418D">
        <w:rPr>
          <w:rFonts w:ascii="Times New Roman" w:hAnsi="Times New Roman"/>
          <w:sz w:val="24"/>
          <w:szCs w:val="24"/>
          <w:shd w:val="clear" w:color="auto" w:fill="FFFFFF"/>
          <w:lang w:val="uk-UA"/>
        </w:rPr>
        <w:t xml:space="preserve"> – це </w:t>
      </w:r>
      <w:r w:rsidR="00E67F5C" w:rsidRPr="00F4418D">
        <w:rPr>
          <w:rFonts w:ascii="Times New Roman" w:hAnsi="Times New Roman"/>
          <w:sz w:val="24"/>
          <w:szCs w:val="24"/>
          <w:lang w:val="uk-UA"/>
        </w:rPr>
        <w:t xml:space="preserve">графічні матеріали із зазначенням бажаного місця розташування </w:t>
      </w:r>
      <w:r w:rsidR="00E67F5C" w:rsidRPr="00F4418D">
        <w:rPr>
          <w:rFonts w:ascii="Times New Roman" w:hAnsi="Times New Roman"/>
          <w:sz w:val="24"/>
          <w:szCs w:val="24"/>
          <w:shd w:val="clear" w:color="auto" w:fill="FFFFFF"/>
          <w:lang w:val="uk-UA"/>
        </w:rPr>
        <w:t>об’єкту сезонної торгівлі</w:t>
      </w:r>
      <w:r w:rsidR="00664AA7" w:rsidRPr="00F4418D">
        <w:rPr>
          <w:rFonts w:ascii="Times New Roman" w:hAnsi="Times New Roman"/>
          <w:sz w:val="24"/>
          <w:szCs w:val="24"/>
          <w:shd w:val="clear" w:color="auto" w:fill="FFFFFF"/>
          <w:lang w:val="uk-UA"/>
        </w:rPr>
        <w:t xml:space="preserve"> (або</w:t>
      </w:r>
      <w:r w:rsidR="008D5D70" w:rsidRPr="00F4418D">
        <w:rPr>
          <w:rFonts w:ascii="Times New Roman" w:hAnsi="Times New Roman"/>
          <w:sz w:val="24"/>
          <w:szCs w:val="24"/>
          <w:shd w:val="clear" w:color="auto" w:fill="FFFFFF"/>
          <w:lang w:val="uk-UA"/>
        </w:rPr>
        <w:t xml:space="preserve"> з</w:t>
      </w:r>
      <w:r w:rsidR="00664AA7" w:rsidRPr="00F4418D">
        <w:rPr>
          <w:rFonts w:ascii="Times New Roman" w:hAnsi="Times New Roman"/>
          <w:sz w:val="24"/>
          <w:szCs w:val="24"/>
          <w:shd w:val="clear" w:color="auto" w:fill="FFFFFF"/>
          <w:lang w:val="uk-UA"/>
        </w:rPr>
        <w:t xml:space="preserve"> надання послуг у сфері розваг)</w:t>
      </w:r>
      <w:r w:rsidR="00E67F5C" w:rsidRPr="00F4418D">
        <w:rPr>
          <w:rFonts w:ascii="Times New Roman" w:hAnsi="Times New Roman"/>
          <w:sz w:val="24"/>
          <w:szCs w:val="24"/>
          <w:lang w:val="uk-UA"/>
        </w:rPr>
        <w:t>, виконані на топографо-геодезичній основі М 1:500 кресленнями контурів</w:t>
      </w:r>
      <w:r w:rsidR="00DD6C47" w:rsidRPr="00F4418D">
        <w:rPr>
          <w:rFonts w:ascii="Times New Roman" w:hAnsi="Times New Roman"/>
          <w:sz w:val="24"/>
          <w:szCs w:val="24"/>
          <w:lang w:val="uk-UA"/>
        </w:rPr>
        <w:t>,</w:t>
      </w:r>
      <w:r w:rsidR="00E67F5C" w:rsidRPr="00F4418D">
        <w:rPr>
          <w:rFonts w:ascii="Times New Roman" w:hAnsi="Times New Roman"/>
          <w:sz w:val="24"/>
          <w:szCs w:val="24"/>
          <w:lang w:val="uk-UA"/>
        </w:rPr>
        <w:t xml:space="preserve"> </w:t>
      </w:r>
      <w:r w:rsidR="00A63F72" w:rsidRPr="00F4418D">
        <w:rPr>
          <w:rFonts w:ascii="Times New Roman" w:hAnsi="Times New Roman"/>
          <w:sz w:val="24"/>
          <w:szCs w:val="24"/>
          <w:lang w:val="uk-UA"/>
        </w:rPr>
        <w:t>визначеними розмірами</w:t>
      </w:r>
      <w:r w:rsidR="008D0FD7" w:rsidRPr="00F4418D">
        <w:rPr>
          <w:rFonts w:ascii="Times New Roman" w:hAnsi="Times New Roman"/>
          <w:sz w:val="24"/>
          <w:szCs w:val="24"/>
          <w:lang w:val="uk-UA"/>
        </w:rPr>
        <w:t xml:space="preserve"> </w:t>
      </w:r>
      <w:r w:rsidR="00664AA7" w:rsidRPr="00F4418D">
        <w:rPr>
          <w:rFonts w:ascii="Times New Roman" w:hAnsi="Times New Roman"/>
          <w:sz w:val="24"/>
          <w:szCs w:val="24"/>
          <w:lang w:val="uk-UA"/>
        </w:rPr>
        <w:t xml:space="preserve">цього </w:t>
      </w:r>
      <w:r w:rsidR="00E67F5C" w:rsidRPr="00F4418D">
        <w:rPr>
          <w:rFonts w:ascii="Times New Roman" w:hAnsi="Times New Roman"/>
          <w:sz w:val="24"/>
          <w:szCs w:val="24"/>
          <w:shd w:val="clear" w:color="auto" w:fill="FFFFFF"/>
          <w:lang w:val="uk-UA"/>
        </w:rPr>
        <w:t xml:space="preserve">об’єкту </w:t>
      </w:r>
      <w:r w:rsidR="00E67F5C" w:rsidRPr="00F4418D">
        <w:rPr>
          <w:rFonts w:ascii="Times New Roman" w:hAnsi="Times New Roman"/>
          <w:sz w:val="24"/>
          <w:szCs w:val="24"/>
          <w:lang w:val="uk-UA"/>
        </w:rPr>
        <w:t>з прив</w:t>
      </w:r>
      <w:r w:rsidR="00A37A5B" w:rsidRPr="00F4418D">
        <w:rPr>
          <w:rFonts w:ascii="Times New Roman" w:hAnsi="Times New Roman"/>
          <w:sz w:val="24"/>
          <w:szCs w:val="24"/>
          <w:shd w:val="clear" w:color="auto" w:fill="FFFFFF"/>
          <w:lang w:val="uk-UA"/>
        </w:rPr>
        <w:t>’</w:t>
      </w:r>
      <w:r w:rsidR="00E67F5C" w:rsidRPr="00F4418D">
        <w:rPr>
          <w:rFonts w:ascii="Times New Roman" w:hAnsi="Times New Roman"/>
          <w:sz w:val="24"/>
          <w:szCs w:val="24"/>
          <w:lang w:val="uk-UA"/>
        </w:rPr>
        <w:t>язкою до місцевості</w:t>
      </w:r>
      <w:r w:rsidRPr="00F4418D">
        <w:rPr>
          <w:rFonts w:ascii="Times New Roman" w:hAnsi="Times New Roman"/>
          <w:sz w:val="24"/>
          <w:szCs w:val="24"/>
          <w:lang w:val="uk-UA"/>
        </w:rPr>
        <w:t>.</w:t>
      </w:r>
    </w:p>
    <w:p w:rsidR="001704A5" w:rsidRPr="00F4418D" w:rsidRDefault="001704A5" w:rsidP="00273C8A">
      <w:pPr>
        <w:pStyle w:val="HTML"/>
        <w:shd w:val="clear" w:color="auto" w:fill="FFFFFF"/>
        <w:ind w:firstLine="709"/>
        <w:jc w:val="both"/>
        <w:textAlignment w:val="baseline"/>
        <w:rPr>
          <w:rFonts w:ascii="Times New Roman" w:hAnsi="Times New Roman"/>
          <w:sz w:val="24"/>
          <w:szCs w:val="24"/>
          <w:lang w:val="uk-UA"/>
        </w:rPr>
      </w:pPr>
      <w:r w:rsidRPr="00F4418D">
        <w:rPr>
          <w:rFonts w:ascii="Times New Roman" w:hAnsi="Times New Roman"/>
          <w:sz w:val="24"/>
          <w:szCs w:val="24"/>
          <w:lang w:val="uk-UA"/>
        </w:rPr>
        <w:lastRenderedPageBreak/>
        <w:t>1.5.1</w:t>
      </w:r>
      <w:r w:rsidR="00333F99" w:rsidRPr="00F4418D">
        <w:rPr>
          <w:rFonts w:ascii="Times New Roman" w:hAnsi="Times New Roman"/>
          <w:sz w:val="24"/>
          <w:szCs w:val="24"/>
          <w:lang w:val="uk-UA"/>
        </w:rPr>
        <w:t>1</w:t>
      </w:r>
      <w:r w:rsidRPr="00F4418D">
        <w:rPr>
          <w:rFonts w:ascii="Times New Roman" w:hAnsi="Times New Roman"/>
          <w:sz w:val="24"/>
          <w:szCs w:val="24"/>
          <w:lang w:val="uk-UA"/>
        </w:rPr>
        <w:t>.</w:t>
      </w:r>
      <w:r w:rsidR="00A63F72" w:rsidRPr="00F4418D">
        <w:rPr>
          <w:sz w:val="24"/>
          <w:szCs w:val="24"/>
          <w:lang w:val="uk-UA"/>
        </w:rPr>
        <w:t xml:space="preserve"> </w:t>
      </w:r>
      <w:r w:rsidRPr="00F4418D">
        <w:rPr>
          <w:rFonts w:ascii="Times New Roman" w:hAnsi="Times New Roman"/>
          <w:sz w:val="24"/>
          <w:szCs w:val="24"/>
          <w:lang w:val="uk-UA"/>
        </w:rPr>
        <w:t xml:space="preserve">Схема </w:t>
      </w:r>
      <w:r w:rsidR="00273C8A" w:rsidRPr="00F4418D">
        <w:rPr>
          <w:rFonts w:ascii="Times New Roman" w:hAnsi="Times New Roman"/>
          <w:sz w:val="24"/>
          <w:szCs w:val="24"/>
          <w:lang w:val="uk-UA"/>
        </w:rPr>
        <w:t>р</w:t>
      </w:r>
      <w:r w:rsidR="00DD6C47" w:rsidRPr="00F4418D">
        <w:rPr>
          <w:rFonts w:ascii="Times New Roman" w:hAnsi="Times New Roman"/>
          <w:sz w:val="24"/>
          <w:szCs w:val="24"/>
          <w:lang w:val="uk-UA"/>
        </w:rPr>
        <w:t xml:space="preserve">озміщення </w:t>
      </w:r>
      <w:r w:rsidR="00273C8A" w:rsidRPr="00F4418D">
        <w:rPr>
          <w:rFonts w:ascii="Times New Roman" w:hAnsi="Times New Roman"/>
          <w:sz w:val="24"/>
          <w:szCs w:val="24"/>
          <w:lang w:val="uk-UA"/>
        </w:rPr>
        <w:t>тимчасових споруд</w:t>
      </w:r>
      <w:r w:rsidR="00DD6C47" w:rsidRPr="00F4418D">
        <w:rPr>
          <w:rFonts w:ascii="Times New Roman" w:hAnsi="Times New Roman"/>
          <w:sz w:val="24"/>
          <w:szCs w:val="24"/>
          <w:lang w:val="uk-UA"/>
        </w:rPr>
        <w:t xml:space="preserve"> під час проведення </w:t>
      </w:r>
      <w:r w:rsidR="00273C8A" w:rsidRPr="00F4418D">
        <w:rPr>
          <w:rFonts w:ascii="Times New Roman" w:hAnsi="Times New Roman"/>
          <w:sz w:val="24"/>
          <w:szCs w:val="24"/>
          <w:lang w:val="uk-UA"/>
        </w:rPr>
        <w:t xml:space="preserve">              </w:t>
      </w:r>
      <w:r w:rsidR="00DD6C47" w:rsidRPr="00F4418D">
        <w:rPr>
          <w:rFonts w:ascii="Times New Roman" w:hAnsi="Times New Roman"/>
          <w:sz w:val="24"/>
          <w:szCs w:val="24"/>
          <w:lang w:val="uk-UA"/>
        </w:rPr>
        <w:t>ярмар</w:t>
      </w:r>
      <w:r w:rsidR="00273C8A" w:rsidRPr="00F4418D">
        <w:rPr>
          <w:rFonts w:ascii="Times New Roman" w:hAnsi="Times New Roman"/>
          <w:sz w:val="24"/>
          <w:szCs w:val="24"/>
          <w:lang w:val="uk-UA"/>
        </w:rPr>
        <w:t>ку</w:t>
      </w:r>
      <w:r w:rsidR="00DD6C47" w:rsidRPr="00F4418D">
        <w:rPr>
          <w:rFonts w:ascii="Times New Roman" w:hAnsi="Times New Roman"/>
          <w:sz w:val="24"/>
          <w:szCs w:val="24"/>
          <w:lang w:val="uk-UA"/>
        </w:rPr>
        <w:t xml:space="preserve"> </w:t>
      </w:r>
      <w:r w:rsidRPr="00F4418D">
        <w:rPr>
          <w:rFonts w:ascii="Times New Roman" w:hAnsi="Times New Roman"/>
          <w:sz w:val="24"/>
          <w:szCs w:val="24"/>
          <w:lang w:val="uk-UA"/>
        </w:rPr>
        <w:t xml:space="preserve">– це графічні матеріали із зазначенням бажаного місця розташування </w:t>
      </w:r>
      <w:r w:rsidRPr="00F4418D">
        <w:rPr>
          <w:rFonts w:ascii="Times New Roman" w:hAnsi="Times New Roman"/>
          <w:sz w:val="24"/>
          <w:szCs w:val="24"/>
          <w:shd w:val="clear" w:color="auto" w:fill="FFFFFF"/>
          <w:lang w:val="uk-UA"/>
        </w:rPr>
        <w:t xml:space="preserve">тимчасових </w:t>
      </w:r>
      <w:r w:rsidR="00DD6C47" w:rsidRPr="00F4418D">
        <w:rPr>
          <w:rFonts w:ascii="Times New Roman" w:hAnsi="Times New Roman"/>
          <w:sz w:val="24"/>
          <w:szCs w:val="24"/>
          <w:shd w:val="clear" w:color="auto" w:fill="FFFFFF"/>
          <w:lang w:val="uk-UA"/>
        </w:rPr>
        <w:t>споруд</w:t>
      </w:r>
      <w:r w:rsidRPr="00F4418D">
        <w:rPr>
          <w:rFonts w:ascii="Times New Roman" w:hAnsi="Times New Roman"/>
          <w:sz w:val="24"/>
          <w:szCs w:val="24"/>
          <w:shd w:val="clear" w:color="auto" w:fill="FFFFFF"/>
          <w:lang w:val="uk-UA"/>
        </w:rPr>
        <w:t xml:space="preserve"> під час проведення ярмарк</w:t>
      </w:r>
      <w:r w:rsidR="008D0FD7" w:rsidRPr="00F4418D">
        <w:rPr>
          <w:rFonts w:ascii="Times New Roman" w:hAnsi="Times New Roman"/>
          <w:sz w:val="24"/>
          <w:szCs w:val="24"/>
          <w:shd w:val="clear" w:color="auto" w:fill="FFFFFF"/>
          <w:lang w:val="uk-UA"/>
        </w:rPr>
        <w:t>у</w:t>
      </w:r>
      <w:r w:rsidRPr="00F4418D">
        <w:rPr>
          <w:rFonts w:ascii="Times New Roman" w:hAnsi="Times New Roman"/>
          <w:sz w:val="24"/>
          <w:szCs w:val="24"/>
          <w:lang w:val="uk-UA"/>
        </w:rPr>
        <w:t xml:space="preserve">, виконані на </w:t>
      </w:r>
      <w:r w:rsidR="0086297A" w:rsidRPr="00F4418D">
        <w:rPr>
          <w:rFonts w:ascii="Times New Roman" w:hAnsi="Times New Roman"/>
          <w:sz w:val="24"/>
          <w:szCs w:val="24"/>
          <w:lang w:val="uk-UA"/>
        </w:rPr>
        <w:t xml:space="preserve">                       </w:t>
      </w:r>
      <w:r w:rsidRPr="00F4418D">
        <w:rPr>
          <w:rFonts w:ascii="Times New Roman" w:hAnsi="Times New Roman"/>
          <w:sz w:val="24"/>
          <w:szCs w:val="24"/>
          <w:lang w:val="uk-UA"/>
        </w:rPr>
        <w:t xml:space="preserve">топографо-геодезичній основі </w:t>
      </w:r>
      <w:r w:rsidR="008D0FD7" w:rsidRPr="00F4418D">
        <w:rPr>
          <w:rFonts w:ascii="Times New Roman" w:hAnsi="Times New Roman"/>
          <w:sz w:val="24"/>
          <w:szCs w:val="24"/>
          <w:lang w:val="uk-UA"/>
        </w:rPr>
        <w:t xml:space="preserve"> </w:t>
      </w:r>
      <w:r w:rsidRPr="00F4418D">
        <w:rPr>
          <w:rFonts w:ascii="Times New Roman" w:hAnsi="Times New Roman"/>
          <w:sz w:val="24"/>
          <w:szCs w:val="24"/>
          <w:lang w:val="uk-UA"/>
        </w:rPr>
        <w:t>М 1:500 кресленнями контурів</w:t>
      </w:r>
      <w:r w:rsidR="00DD6C47" w:rsidRPr="00F4418D">
        <w:rPr>
          <w:rFonts w:ascii="Times New Roman" w:hAnsi="Times New Roman"/>
          <w:sz w:val="24"/>
          <w:szCs w:val="24"/>
          <w:lang w:val="uk-UA"/>
        </w:rPr>
        <w:t>,</w:t>
      </w:r>
      <w:r w:rsidRPr="00F4418D">
        <w:rPr>
          <w:rFonts w:ascii="Times New Roman" w:hAnsi="Times New Roman"/>
          <w:sz w:val="24"/>
          <w:szCs w:val="24"/>
          <w:lang w:val="uk-UA"/>
        </w:rPr>
        <w:t xml:space="preserve"> </w:t>
      </w:r>
      <w:r w:rsidR="00DD6C47" w:rsidRPr="00F4418D">
        <w:rPr>
          <w:rFonts w:ascii="Times New Roman" w:hAnsi="Times New Roman"/>
          <w:sz w:val="24"/>
          <w:szCs w:val="24"/>
          <w:lang w:val="uk-UA"/>
        </w:rPr>
        <w:t xml:space="preserve">визначеними розмірами </w:t>
      </w:r>
      <w:r w:rsidR="00DD6C47" w:rsidRPr="00F4418D">
        <w:rPr>
          <w:rFonts w:ascii="Times New Roman" w:hAnsi="Times New Roman"/>
          <w:sz w:val="24"/>
          <w:szCs w:val="24"/>
          <w:shd w:val="clear" w:color="auto" w:fill="FFFFFF"/>
          <w:lang w:val="uk-UA"/>
        </w:rPr>
        <w:t>тимчасових споруд</w:t>
      </w:r>
      <w:r w:rsidRPr="00F4418D">
        <w:rPr>
          <w:rFonts w:ascii="Times New Roman" w:hAnsi="Times New Roman"/>
          <w:sz w:val="24"/>
          <w:szCs w:val="24"/>
          <w:lang w:val="uk-UA"/>
        </w:rPr>
        <w:t xml:space="preserve"> з прив</w:t>
      </w:r>
      <w:r w:rsidR="00A37A5B" w:rsidRPr="00F4418D">
        <w:rPr>
          <w:rFonts w:ascii="Times New Roman" w:hAnsi="Times New Roman"/>
          <w:sz w:val="24"/>
          <w:szCs w:val="24"/>
          <w:shd w:val="clear" w:color="auto" w:fill="FFFFFF"/>
          <w:lang w:val="uk-UA"/>
        </w:rPr>
        <w:t>’</w:t>
      </w:r>
      <w:r w:rsidRPr="00F4418D">
        <w:rPr>
          <w:rFonts w:ascii="Times New Roman" w:hAnsi="Times New Roman"/>
          <w:sz w:val="24"/>
          <w:szCs w:val="24"/>
          <w:lang w:val="uk-UA"/>
        </w:rPr>
        <w:t>язкою до місцевості.</w:t>
      </w:r>
    </w:p>
    <w:p w:rsidR="00E67F5C" w:rsidRPr="00F4418D" w:rsidRDefault="00403B5A" w:rsidP="00E67F5C">
      <w:pPr>
        <w:pStyle w:val="HTML"/>
        <w:shd w:val="clear" w:color="auto" w:fill="FFFFFF"/>
        <w:ind w:firstLine="709"/>
        <w:jc w:val="both"/>
        <w:textAlignment w:val="baseline"/>
        <w:rPr>
          <w:rFonts w:ascii="Times New Roman" w:hAnsi="Times New Roman"/>
          <w:sz w:val="24"/>
          <w:szCs w:val="24"/>
          <w:shd w:val="clear" w:color="auto" w:fill="FFFFFF"/>
          <w:lang w:val="uk-UA"/>
        </w:rPr>
      </w:pPr>
      <w:r w:rsidRPr="00F4418D">
        <w:rPr>
          <w:rFonts w:ascii="Times New Roman" w:hAnsi="Times New Roman"/>
          <w:bCs/>
          <w:sz w:val="24"/>
          <w:szCs w:val="24"/>
          <w:bdr w:val="none" w:sz="0" w:space="0" w:color="auto" w:frame="1"/>
          <w:shd w:val="clear" w:color="auto" w:fill="FFFFFF"/>
          <w:lang w:val="uk-UA"/>
        </w:rPr>
        <w:t>1.5.1</w:t>
      </w:r>
      <w:r w:rsidR="00333F99" w:rsidRPr="00F4418D">
        <w:rPr>
          <w:rFonts w:ascii="Times New Roman" w:hAnsi="Times New Roman"/>
          <w:bCs/>
          <w:sz w:val="24"/>
          <w:szCs w:val="24"/>
          <w:bdr w:val="none" w:sz="0" w:space="0" w:color="auto" w:frame="1"/>
          <w:shd w:val="clear" w:color="auto" w:fill="FFFFFF"/>
          <w:lang w:val="uk-UA"/>
        </w:rPr>
        <w:t>2</w:t>
      </w:r>
      <w:r w:rsidRPr="00F4418D">
        <w:rPr>
          <w:rFonts w:ascii="Times New Roman" w:hAnsi="Times New Roman"/>
          <w:bCs/>
          <w:sz w:val="24"/>
          <w:szCs w:val="24"/>
          <w:bdr w:val="none" w:sz="0" w:space="0" w:color="auto" w:frame="1"/>
          <w:shd w:val="clear" w:color="auto" w:fill="FFFFFF"/>
          <w:lang w:val="uk-UA"/>
        </w:rPr>
        <w:t>. Т</w:t>
      </w:r>
      <w:r w:rsidR="00E67F5C" w:rsidRPr="00F4418D">
        <w:rPr>
          <w:rFonts w:ascii="Times New Roman" w:hAnsi="Times New Roman"/>
          <w:bCs/>
          <w:sz w:val="24"/>
          <w:szCs w:val="24"/>
          <w:bdr w:val="none" w:sz="0" w:space="0" w:color="auto" w:frame="1"/>
          <w:shd w:val="clear" w:color="auto" w:fill="FFFFFF"/>
          <w:lang w:val="uk-UA"/>
        </w:rPr>
        <w:t xml:space="preserve">оргівля – </w:t>
      </w:r>
      <w:r w:rsidR="00E67F5C" w:rsidRPr="00F4418D">
        <w:rPr>
          <w:rFonts w:ascii="Times New Roman" w:hAnsi="Times New Roman"/>
          <w:sz w:val="24"/>
          <w:szCs w:val="24"/>
          <w:shd w:val="clear" w:color="auto" w:fill="FFFFFF"/>
          <w:lang w:val="uk-UA"/>
        </w:rPr>
        <w:t xml:space="preserve">це вид економічної діяльності у сфері товарообігу і просування їх від виробника до споживача </w:t>
      </w:r>
      <w:r w:rsidR="0086297A" w:rsidRPr="00F4418D">
        <w:rPr>
          <w:rFonts w:ascii="Times New Roman" w:hAnsi="Times New Roman"/>
          <w:sz w:val="24"/>
          <w:szCs w:val="24"/>
          <w:shd w:val="clear" w:color="auto" w:fill="FFFFFF"/>
          <w:lang w:val="uk-UA"/>
        </w:rPr>
        <w:t>в</w:t>
      </w:r>
      <w:r w:rsidR="00E67F5C" w:rsidRPr="00F4418D">
        <w:rPr>
          <w:rFonts w:ascii="Times New Roman" w:hAnsi="Times New Roman"/>
          <w:sz w:val="24"/>
          <w:szCs w:val="24"/>
          <w:shd w:val="clear" w:color="auto" w:fill="FFFFFF"/>
          <w:lang w:val="uk-UA"/>
        </w:rPr>
        <w:t xml:space="preserve"> формі купівлі-продажу та надавання пов’язаних із цим послуг</w:t>
      </w:r>
      <w:r w:rsidRPr="00F4418D">
        <w:rPr>
          <w:rFonts w:ascii="Times New Roman" w:hAnsi="Times New Roman"/>
          <w:sz w:val="24"/>
          <w:szCs w:val="24"/>
          <w:shd w:val="clear" w:color="auto" w:fill="FFFFFF"/>
          <w:lang w:val="uk-UA"/>
        </w:rPr>
        <w:t>.</w:t>
      </w:r>
    </w:p>
    <w:p w:rsidR="00E67F5C" w:rsidRPr="00F4418D" w:rsidRDefault="00403B5A" w:rsidP="00E67F5C">
      <w:pPr>
        <w:pStyle w:val="HTML"/>
        <w:shd w:val="clear" w:color="auto" w:fill="FFFFFF"/>
        <w:ind w:firstLine="709"/>
        <w:jc w:val="both"/>
        <w:textAlignment w:val="baseline"/>
        <w:rPr>
          <w:rFonts w:ascii="Times New Roman" w:hAnsi="Times New Roman"/>
          <w:color w:val="FF0000"/>
          <w:sz w:val="24"/>
          <w:szCs w:val="24"/>
          <w:lang w:val="uk-UA"/>
        </w:rPr>
      </w:pPr>
      <w:r w:rsidRPr="00F4418D">
        <w:rPr>
          <w:rFonts w:ascii="Times New Roman" w:hAnsi="Times New Roman"/>
          <w:sz w:val="24"/>
          <w:szCs w:val="24"/>
          <w:shd w:val="clear" w:color="auto" w:fill="FFFFFF"/>
          <w:lang w:val="uk-UA"/>
        </w:rPr>
        <w:t>1.5.1</w:t>
      </w:r>
      <w:r w:rsidR="00333F99" w:rsidRPr="00F4418D">
        <w:rPr>
          <w:rFonts w:ascii="Times New Roman" w:hAnsi="Times New Roman"/>
          <w:sz w:val="24"/>
          <w:szCs w:val="24"/>
          <w:shd w:val="clear" w:color="auto" w:fill="FFFFFF"/>
          <w:lang w:val="uk-UA"/>
        </w:rPr>
        <w:t>3</w:t>
      </w:r>
      <w:r w:rsidRPr="00F4418D">
        <w:rPr>
          <w:rFonts w:ascii="Times New Roman" w:hAnsi="Times New Roman"/>
          <w:sz w:val="24"/>
          <w:szCs w:val="24"/>
          <w:shd w:val="clear" w:color="auto" w:fill="FFFFFF"/>
          <w:lang w:val="uk-UA"/>
        </w:rPr>
        <w:t>. Т</w:t>
      </w:r>
      <w:r w:rsidR="00E67F5C" w:rsidRPr="00F4418D">
        <w:rPr>
          <w:rFonts w:ascii="Times New Roman" w:hAnsi="Times New Roman"/>
          <w:sz w:val="24"/>
          <w:szCs w:val="24"/>
          <w:shd w:val="clear" w:color="auto" w:fill="FFFFFF"/>
          <w:lang w:val="uk-UA"/>
        </w:rPr>
        <w:t>орг</w:t>
      </w:r>
      <w:r w:rsidR="00222383" w:rsidRPr="00F4418D">
        <w:rPr>
          <w:rFonts w:ascii="Times New Roman" w:hAnsi="Times New Roman"/>
          <w:sz w:val="24"/>
          <w:szCs w:val="24"/>
          <w:shd w:val="clear" w:color="auto" w:fill="FFFFFF"/>
          <w:lang w:val="uk-UA"/>
        </w:rPr>
        <w:t>о</w:t>
      </w:r>
      <w:r w:rsidR="00E67F5C" w:rsidRPr="00F4418D">
        <w:rPr>
          <w:rFonts w:ascii="Times New Roman" w:hAnsi="Times New Roman"/>
          <w:sz w:val="24"/>
          <w:szCs w:val="24"/>
          <w:shd w:val="clear" w:color="auto" w:fill="FFFFFF"/>
          <w:lang w:val="uk-UA"/>
        </w:rPr>
        <w:t>вельна діяльність – це діяльність, яка провадиться суб’єктами господарювання у сфері роздрібної торгівлі, а також ресторанного господарства.</w:t>
      </w:r>
    </w:p>
    <w:p w:rsidR="00E67F5C" w:rsidRPr="00F4418D" w:rsidRDefault="00403B5A" w:rsidP="00E67F5C">
      <w:pPr>
        <w:ind w:firstLine="709"/>
        <w:jc w:val="both"/>
        <w:rPr>
          <w:bCs/>
          <w:lang w:val="uk-UA"/>
        </w:rPr>
      </w:pPr>
      <w:r w:rsidRPr="00F4418D">
        <w:rPr>
          <w:lang w:val="uk-UA"/>
        </w:rPr>
        <w:t>1.5.1</w:t>
      </w:r>
      <w:r w:rsidR="00333F99" w:rsidRPr="00F4418D">
        <w:rPr>
          <w:lang w:val="uk-UA"/>
        </w:rPr>
        <w:t>4</w:t>
      </w:r>
      <w:r w:rsidRPr="00F4418D">
        <w:rPr>
          <w:lang w:val="uk-UA"/>
        </w:rPr>
        <w:t>. У</w:t>
      </w:r>
      <w:r w:rsidR="00E67F5C" w:rsidRPr="00F4418D">
        <w:rPr>
          <w:lang w:val="uk-UA"/>
        </w:rPr>
        <w:t xml:space="preserve">повноважені виконавчим комітетом </w:t>
      </w:r>
      <w:r w:rsidR="00947AF0" w:rsidRPr="00F4418D">
        <w:rPr>
          <w:lang w:val="uk-UA"/>
        </w:rPr>
        <w:t>Дунаєвецької</w:t>
      </w:r>
      <w:r w:rsidR="00E67F5C" w:rsidRPr="00F4418D">
        <w:rPr>
          <w:lang w:val="uk-UA"/>
        </w:rPr>
        <w:t xml:space="preserve"> міської ради органи – це установи, підприємства, організації, яким надано повноваження контролю за дотриманням вимог чинного законодавства України щодо здійснення </w:t>
      </w:r>
      <w:r w:rsidR="003D0A7F" w:rsidRPr="00F4418D">
        <w:rPr>
          <w:bCs/>
          <w:lang w:val="uk-UA"/>
        </w:rPr>
        <w:t xml:space="preserve">сезонної, святкової </w:t>
      </w:r>
      <w:r w:rsidR="00E67F5C" w:rsidRPr="00F4418D">
        <w:rPr>
          <w:bCs/>
          <w:lang w:val="uk-UA"/>
        </w:rPr>
        <w:t>виїзної торгівлі, надання послуг у сфері розваг та проведення ярмар</w:t>
      </w:r>
      <w:r w:rsidR="00A37A5B" w:rsidRPr="00F4418D">
        <w:rPr>
          <w:bCs/>
          <w:lang w:val="uk-UA"/>
        </w:rPr>
        <w:t>ків</w:t>
      </w:r>
      <w:r w:rsidR="0086297A" w:rsidRPr="00F4418D">
        <w:rPr>
          <w:bCs/>
          <w:lang w:val="uk-UA"/>
        </w:rPr>
        <w:t xml:space="preserve"> у межах компетенції цих органів</w:t>
      </w:r>
      <w:r w:rsidRPr="00F4418D">
        <w:rPr>
          <w:bCs/>
          <w:lang w:val="uk-UA"/>
        </w:rPr>
        <w:t>.</w:t>
      </w:r>
    </w:p>
    <w:p w:rsidR="00184516" w:rsidRPr="00F4418D" w:rsidRDefault="00403B5A" w:rsidP="00184516">
      <w:pPr>
        <w:ind w:firstLine="709"/>
        <w:jc w:val="both"/>
        <w:rPr>
          <w:shd w:val="clear" w:color="auto" w:fill="FFFFFF"/>
          <w:lang w:val="uk-UA"/>
        </w:rPr>
      </w:pPr>
      <w:r w:rsidRPr="00F4418D">
        <w:rPr>
          <w:shd w:val="clear" w:color="auto" w:fill="FFFFFF"/>
          <w:lang w:val="uk-UA"/>
        </w:rPr>
        <w:t>1.5.1</w:t>
      </w:r>
      <w:r w:rsidR="00333F99" w:rsidRPr="00F4418D">
        <w:rPr>
          <w:shd w:val="clear" w:color="auto" w:fill="FFFFFF"/>
          <w:lang w:val="uk-UA"/>
        </w:rPr>
        <w:t>5</w:t>
      </w:r>
      <w:r w:rsidRPr="00F4418D">
        <w:rPr>
          <w:shd w:val="clear" w:color="auto" w:fill="FFFFFF"/>
          <w:lang w:val="uk-UA"/>
        </w:rPr>
        <w:t>. У</w:t>
      </w:r>
      <w:r w:rsidR="00184516" w:rsidRPr="00F4418D">
        <w:rPr>
          <w:shd w:val="clear" w:color="auto" w:fill="FFFFFF"/>
          <w:lang w:val="uk-UA"/>
        </w:rPr>
        <w:t>часник ярмарку (продавець) – суб`єкт господарювання, якому в установленому порядку надано торгове місце на ярмарку і який бере участь в її діяльності шляхом здійснення продажу товарів та надання послуг</w:t>
      </w:r>
      <w:r w:rsidRPr="00F4418D">
        <w:rPr>
          <w:shd w:val="clear" w:color="auto" w:fill="FFFFFF"/>
          <w:lang w:val="uk-UA"/>
        </w:rPr>
        <w:t>.</w:t>
      </w:r>
    </w:p>
    <w:p w:rsidR="00184516" w:rsidRPr="00F4418D" w:rsidRDefault="00403B5A" w:rsidP="00184516">
      <w:pPr>
        <w:ind w:firstLine="709"/>
        <w:jc w:val="both"/>
        <w:rPr>
          <w:rStyle w:val="rvts7"/>
          <w:shd w:val="clear" w:color="auto" w:fill="FFFFFF"/>
          <w:lang w:val="uk-UA"/>
        </w:rPr>
      </w:pPr>
      <w:r w:rsidRPr="00F4418D">
        <w:rPr>
          <w:rStyle w:val="rvts12"/>
          <w:shd w:val="clear" w:color="auto" w:fill="FFFFFF"/>
          <w:lang w:val="uk-UA"/>
        </w:rPr>
        <w:t>1.5.1</w:t>
      </w:r>
      <w:r w:rsidR="00333F99" w:rsidRPr="00F4418D">
        <w:rPr>
          <w:rStyle w:val="rvts12"/>
          <w:shd w:val="clear" w:color="auto" w:fill="FFFFFF"/>
          <w:lang w:val="uk-UA"/>
        </w:rPr>
        <w:t>6</w:t>
      </w:r>
      <w:r w:rsidRPr="00F4418D">
        <w:rPr>
          <w:rStyle w:val="rvts12"/>
          <w:shd w:val="clear" w:color="auto" w:fill="FFFFFF"/>
          <w:lang w:val="uk-UA"/>
        </w:rPr>
        <w:t>. Я</w:t>
      </w:r>
      <w:r w:rsidR="00184516" w:rsidRPr="00F4418D">
        <w:rPr>
          <w:rStyle w:val="rvts12"/>
          <w:shd w:val="clear" w:color="auto" w:fill="FFFFFF"/>
          <w:lang w:val="uk-UA"/>
        </w:rPr>
        <w:t>рмарок -</w:t>
      </w:r>
      <w:r w:rsidR="002B766B" w:rsidRPr="00F4418D">
        <w:rPr>
          <w:rStyle w:val="rvts12"/>
          <w:shd w:val="clear" w:color="auto" w:fill="FFFFFF"/>
          <w:lang w:val="uk-UA"/>
        </w:rPr>
        <w:t xml:space="preserve"> </w:t>
      </w:r>
      <w:r w:rsidR="00184516" w:rsidRPr="00F4418D">
        <w:rPr>
          <w:rStyle w:val="rvts7"/>
          <w:shd w:val="clear" w:color="auto" w:fill="FFFFFF"/>
          <w:lang w:val="uk-UA"/>
        </w:rPr>
        <w:t>захід, безпосередньо пов</w:t>
      </w:r>
      <w:r w:rsidR="00F934E4" w:rsidRPr="00F4418D">
        <w:rPr>
          <w:shd w:val="clear" w:color="auto" w:fill="FFFFFF"/>
          <w:lang w:val="uk-UA"/>
        </w:rPr>
        <w:t>’</w:t>
      </w:r>
      <w:r w:rsidR="00184516" w:rsidRPr="00F4418D">
        <w:rPr>
          <w:rStyle w:val="rvts7"/>
          <w:shd w:val="clear" w:color="auto" w:fill="FFFFFF"/>
          <w:lang w:val="uk-UA"/>
        </w:rPr>
        <w:t>язаний з роздрібною або оптовою торгівлею, наданням послуг, що проводиться в певному місці та у визначений строк</w:t>
      </w:r>
      <w:r w:rsidR="004243AE" w:rsidRPr="00F4418D">
        <w:rPr>
          <w:rStyle w:val="rvts7"/>
          <w:shd w:val="clear" w:color="auto" w:fill="FFFFFF"/>
          <w:lang w:val="uk-UA"/>
        </w:rPr>
        <w:t>, у тому числі в рамках культурно-масового заходу</w:t>
      </w:r>
      <w:r w:rsidR="00184516" w:rsidRPr="00F4418D">
        <w:rPr>
          <w:rStyle w:val="rvts7"/>
          <w:shd w:val="clear" w:color="auto" w:fill="FFFFFF"/>
          <w:lang w:val="uk-UA"/>
        </w:rPr>
        <w:t>.</w:t>
      </w:r>
    </w:p>
    <w:p w:rsidR="008F0BC2" w:rsidRPr="00F4418D" w:rsidRDefault="00403B5A" w:rsidP="002A44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lang w:val="uk-UA"/>
        </w:rPr>
      </w:pPr>
      <w:r w:rsidRPr="00F4418D">
        <w:rPr>
          <w:lang w:val="uk-UA"/>
        </w:rPr>
        <w:t>1.5.1</w:t>
      </w:r>
      <w:r w:rsidR="00333F99" w:rsidRPr="00F4418D">
        <w:rPr>
          <w:lang w:val="uk-UA"/>
        </w:rPr>
        <w:t>7</w:t>
      </w:r>
      <w:r w:rsidRPr="00F4418D">
        <w:rPr>
          <w:lang w:val="uk-UA"/>
        </w:rPr>
        <w:t>.</w:t>
      </w:r>
      <w:r w:rsidR="008F0BC2" w:rsidRPr="00F4418D">
        <w:rPr>
          <w:lang w:val="uk-UA"/>
        </w:rPr>
        <w:t xml:space="preserve"> Інші терміни, що не визначені </w:t>
      </w:r>
      <w:r w:rsidR="002908D9" w:rsidRPr="00F4418D">
        <w:rPr>
          <w:lang w:val="uk-UA"/>
        </w:rPr>
        <w:t>в</w:t>
      </w:r>
      <w:r w:rsidR="008F0BC2" w:rsidRPr="00F4418D">
        <w:rPr>
          <w:lang w:val="uk-UA"/>
        </w:rPr>
        <w:t xml:space="preserve"> цьому Положенні, вживаються у значенні, передбаченому чинним законодавством</w:t>
      </w:r>
      <w:r w:rsidR="002C641D" w:rsidRPr="00F4418D">
        <w:rPr>
          <w:lang w:val="uk-UA"/>
        </w:rPr>
        <w:t xml:space="preserve"> України</w:t>
      </w:r>
      <w:r w:rsidR="008F0BC2" w:rsidRPr="00F4418D">
        <w:rPr>
          <w:lang w:val="uk-UA"/>
        </w:rPr>
        <w:t>.</w:t>
      </w:r>
    </w:p>
    <w:p w:rsidR="00F73C08" w:rsidRPr="00F4418D" w:rsidRDefault="00F73C08" w:rsidP="00F73C08">
      <w:pPr>
        <w:ind w:firstLine="709"/>
        <w:jc w:val="both"/>
        <w:rPr>
          <w:lang w:val="uk-UA"/>
        </w:rPr>
      </w:pPr>
      <w:r w:rsidRPr="00F4418D">
        <w:rPr>
          <w:lang w:val="uk-UA"/>
        </w:rPr>
        <w:t>1.</w:t>
      </w:r>
      <w:r w:rsidR="008D0FD7" w:rsidRPr="00F4418D">
        <w:rPr>
          <w:lang w:val="uk-UA"/>
        </w:rPr>
        <w:t>6</w:t>
      </w:r>
      <w:r w:rsidRPr="00F4418D">
        <w:rPr>
          <w:lang w:val="uk-UA"/>
        </w:rPr>
        <w:t xml:space="preserve">. Під час </w:t>
      </w:r>
      <w:r w:rsidR="00C3033D" w:rsidRPr="00F4418D">
        <w:rPr>
          <w:lang w:val="uk-UA"/>
        </w:rPr>
        <w:t xml:space="preserve">здійснення </w:t>
      </w:r>
      <w:r w:rsidRPr="00F4418D">
        <w:rPr>
          <w:lang w:val="uk-UA"/>
        </w:rPr>
        <w:t>сезонної торгівлі, святкової виїзної торгівлі, наданні послуг у сфері розваг, проведенні ярмарків суб’єкти господарювання зобов’язані дотримуватись вимог Законів України  «Про благоустрій населених пунктів», «Про захист прав споживачів», «Про забезпечення санітарного та епідемічного благополуччя населення», «</w:t>
      </w:r>
      <w:r w:rsidR="002C641D" w:rsidRPr="00F4418D">
        <w:rPr>
          <w:color w:val="000000"/>
          <w:lang w:val="uk-UA" w:eastAsia="uk-UA"/>
        </w:rPr>
        <w:t>Про основні принципи та вимоги до безпечності та якості харчових продуктів</w:t>
      </w:r>
      <w:r w:rsidRPr="00F4418D">
        <w:rPr>
          <w:lang w:val="uk-UA"/>
        </w:rPr>
        <w:t xml:space="preserve">», «Про дорожній рух», постанов Кабінету Міністрів України від 15.06.2006 № 833 «Про затвердження Порядку провадження торговельної діяльності та правил торговельного обслуговування </w:t>
      </w:r>
      <w:r w:rsidRPr="00F4418D">
        <w:rPr>
          <w:bCs/>
          <w:color w:val="000000"/>
          <w:bdr w:val="none" w:sz="0" w:space="0" w:color="auto" w:frame="1"/>
          <w:lang w:val="uk-UA" w:eastAsia="uk-UA"/>
        </w:rPr>
        <w:t>на ринку споживчих товарів</w:t>
      </w:r>
      <w:r w:rsidRPr="00F4418D">
        <w:rPr>
          <w:lang w:val="uk-UA"/>
        </w:rPr>
        <w:t xml:space="preserve">», від 10.10.2001 № 1306 «Про Правила дорожнього руху», від 30.03.1994 № 198 «Про затвердження Єдиних правил ремонту і утримання автомобільних доріг, вулиць, залізничних переїздів, правил користування ними та охорони», </w:t>
      </w:r>
      <w:r w:rsidR="002F294E" w:rsidRPr="00F4418D">
        <w:rPr>
          <w:lang w:val="uk-UA"/>
        </w:rPr>
        <w:t>від 26.10.2011 № 1107 «</w:t>
      </w:r>
      <w:r w:rsidR="002F294E" w:rsidRPr="00F4418D">
        <w:rPr>
          <w:bCs/>
          <w:color w:val="000000"/>
          <w:bdr w:val="none" w:sz="0" w:space="0" w:color="auto" w:frame="1"/>
          <w:lang w:val="uk-UA"/>
        </w:rPr>
        <w:t xml:space="preserve">Про затвердження Порядку видачі дозволів на виконання робіт підвищеної небезпеки та на експлуатацію (застосування) машин, механізмів, устаткування підвищеної небезпеки», </w:t>
      </w:r>
      <w:r w:rsidRPr="00F4418D">
        <w:rPr>
          <w:lang w:val="uk-UA"/>
        </w:rPr>
        <w:t xml:space="preserve">наказу Міністерства зовнішніх економічних зв’язків і торгівлі України від 08.07.1996 № 369 «Про затвердження Правил роботи  дрібнороздрібної торговельної мережі», </w:t>
      </w:r>
      <w:r w:rsidR="00AD0542" w:rsidRPr="00F4418D">
        <w:rPr>
          <w:lang w:val="uk-UA"/>
        </w:rPr>
        <w:t xml:space="preserve">Правил благоустрою, забезпечення чистоти, порядку і дотримання тиші </w:t>
      </w:r>
      <w:r w:rsidR="00947AF0" w:rsidRPr="00F4418D">
        <w:rPr>
          <w:lang w:val="uk-UA"/>
        </w:rPr>
        <w:t>на території Дунаєвецької міської ради</w:t>
      </w:r>
      <w:r w:rsidR="00AD0542" w:rsidRPr="00F4418D">
        <w:rPr>
          <w:lang w:val="uk-UA"/>
        </w:rPr>
        <w:t xml:space="preserve">, цього Положення, </w:t>
      </w:r>
      <w:r w:rsidRPr="00F4418D">
        <w:rPr>
          <w:lang w:val="uk-UA"/>
        </w:rPr>
        <w:t>інших нормативно-правових актів, які регулюють торговельну діяльність.</w:t>
      </w:r>
    </w:p>
    <w:p w:rsidR="00F73C08" w:rsidRPr="00F4418D" w:rsidRDefault="00F73C08" w:rsidP="00F73C08">
      <w:pPr>
        <w:ind w:firstLine="709"/>
        <w:jc w:val="both"/>
        <w:rPr>
          <w:bCs/>
          <w:color w:val="000000" w:themeColor="text1"/>
          <w:lang w:val="uk-UA"/>
        </w:rPr>
      </w:pPr>
      <w:r w:rsidRPr="00F4418D">
        <w:rPr>
          <w:bCs/>
          <w:color w:val="000000" w:themeColor="text1"/>
          <w:lang w:val="uk-UA"/>
        </w:rPr>
        <w:t>1.</w:t>
      </w:r>
      <w:r w:rsidR="002F294E" w:rsidRPr="00F4418D">
        <w:rPr>
          <w:bCs/>
          <w:color w:val="000000" w:themeColor="text1"/>
          <w:lang w:val="uk-UA"/>
        </w:rPr>
        <w:t>7</w:t>
      </w:r>
      <w:r w:rsidRPr="00F4418D">
        <w:rPr>
          <w:bCs/>
          <w:color w:val="000000" w:themeColor="text1"/>
          <w:lang w:val="uk-UA"/>
        </w:rPr>
        <w:t xml:space="preserve">. Відповідальність </w:t>
      </w:r>
      <w:r w:rsidR="00F251BD" w:rsidRPr="00F4418D">
        <w:rPr>
          <w:bCs/>
          <w:color w:val="000000" w:themeColor="text1"/>
          <w:lang w:val="uk-UA"/>
        </w:rPr>
        <w:t>за порушення</w:t>
      </w:r>
      <w:r w:rsidRPr="00F4418D">
        <w:rPr>
          <w:bCs/>
          <w:color w:val="000000" w:themeColor="text1"/>
          <w:lang w:val="uk-UA"/>
        </w:rPr>
        <w:t xml:space="preserve"> норм чинного законодавства під час здійснення сезонної торгівлі</w:t>
      </w:r>
      <w:r w:rsidR="00AD0542" w:rsidRPr="00F4418D">
        <w:rPr>
          <w:lang w:val="uk-UA"/>
        </w:rPr>
        <w:t>, святкової виїзної торгівлі, наданн</w:t>
      </w:r>
      <w:r w:rsidR="00A655DC" w:rsidRPr="00F4418D">
        <w:rPr>
          <w:lang w:val="uk-UA"/>
        </w:rPr>
        <w:t>я</w:t>
      </w:r>
      <w:r w:rsidR="00AD0542" w:rsidRPr="00F4418D">
        <w:rPr>
          <w:lang w:val="uk-UA"/>
        </w:rPr>
        <w:t xml:space="preserve"> послуг у сфері розваг, проведенн</w:t>
      </w:r>
      <w:r w:rsidR="00966B67" w:rsidRPr="00F4418D">
        <w:rPr>
          <w:lang w:val="uk-UA"/>
        </w:rPr>
        <w:t>я</w:t>
      </w:r>
      <w:r w:rsidR="00AD0542" w:rsidRPr="00F4418D">
        <w:rPr>
          <w:lang w:val="uk-UA"/>
        </w:rPr>
        <w:t xml:space="preserve"> ярмарків </w:t>
      </w:r>
      <w:r w:rsidRPr="00F4418D">
        <w:rPr>
          <w:bCs/>
          <w:color w:val="000000" w:themeColor="text1"/>
          <w:lang w:val="uk-UA"/>
        </w:rPr>
        <w:t>несе виключно суб’єкт господарювання</w:t>
      </w:r>
      <w:r w:rsidR="00FE160B" w:rsidRPr="00F4418D">
        <w:rPr>
          <w:bCs/>
          <w:color w:val="000000" w:themeColor="text1"/>
          <w:lang w:val="uk-UA"/>
        </w:rPr>
        <w:t xml:space="preserve"> та організатор ярмарку</w:t>
      </w:r>
      <w:r w:rsidRPr="00F4418D">
        <w:rPr>
          <w:bCs/>
          <w:color w:val="000000" w:themeColor="text1"/>
          <w:lang w:val="uk-UA"/>
        </w:rPr>
        <w:t>.</w:t>
      </w:r>
    </w:p>
    <w:p w:rsidR="002315E9" w:rsidRPr="00F4418D" w:rsidRDefault="002315E9" w:rsidP="00F73C08">
      <w:pPr>
        <w:ind w:firstLine="709"/>
        <w:jc w:val="both"/>
        <w:rPr>
          <w:bCs/>
          <w:color w:val="000000" w:themeColor="text1"/>
          <w:lang w:val="uk-UA"/>
        </w:rPr>
      </w:pPr>
    </w:p>
    <w:p w:rsidR="002908D9" w:rsidRPr="00095C90" w:rsidRDefault="00F24AD4" w:rsidP="00BD32BD">
      <w:pPr>
        <w:jc w:val="center"/>
        <w:rPr>
          <w:b/>
          <w:lang w:val="uk-UA"/>
        </w:rPr>
      </w:pPr>
      <w:r w:rsidRPr="00095C90">
        <w:rPr>
          <w:b/>
          <w:lang w:val="uk-UA"/>
        </w:rPr>
        <w:t>2</w:t>
      </w:r>
      <w:r w:rsidR="008F0BC2" w:rsidRPr="00095C90">
        <w:rPr>
          <w:b/>
          <w:lang w:val="uk-UA"/>
        </w:rPr>
        <w:t xml:space="preserve">. </w:t>
      </w:r>
      <w:r w:rsidR="00AB39A9" w:rsidRPr="00095C90">
        <w:rPr>
          <w:b/>
          <w:lang w:val="uk-UA"/>
        </w:rPr>
        <w:t>Загальні вимоги</w:t>
      </w:r>
      <w:r w:rsidR="008F0BC2" w:rsidRPr="00095C90">
        <w:rPr>
          <w:b/>
          <w:lang w:val="uk-UA"/>
        </w:rPr>
        <w:t xml:space="preserve"> до розміщення та функціонування об’єктів </w:t>
      </w:r>
      <w:r w:rsidR="002908D9" w:rsidRPr="00095C90">
        <w:rPr>
          <w:b/>
          <w:lang w:val="uk-UA"/>
        </w:rPr>
        <w:t xml:space="preserve">сезонної, святкової  виїзної торгівлі, </w:t>
      </w:r>
      <w:r w:rsidR="008D5D70" w:rsidRPr="00095C90">
        <w:rPr>
          <w:b/>
          <w:lang w:val="uk-UA"/>
        </w:rPr>
        <w:t xml:space="preserve">з </w:t>
      </w:r>
      <w:r w:rsidR="002908D9" w:rsidRPr="00095C90">
        <w:rPr>
          <w:b/>
          <w:lang w:val="uk-UA"/>
        </w:rPr>
        <w:t>надання послуг у сфері розваг</w:t>
      </w:r>
      <w:r w:rsidR="00856EF7" w:rsidRPr="00095C90">
        <w:rPr>
          <w:b/>
          <w:lang w:val="uk-UA"/>
        </w:rPr>
        <w:t>, організації проведення ярмарків</w:t>
      </w:r>
    </w:p>
    <w:p w:rsidR="00942B0D" w:rsidRPr="00F4418D" w:rsidRDefault="00BC1D72" w:rsidP="00C13A14">
      <w:pPr>
        <w:ind w:firstLine="709"/>
        <w:jc w:val="both"/>
        <w:rPr>
          <w:lang w:val="uk-UA"/>
        </w:rPr>
      </w:pPr>
      <w:r w:rsidRPr="00F4418D">
        <w:rPr>
          <w:lang w:val="uk-UA"/>
        </w:rPr>
        <w:t>2</w:t>
      </w:r>
      <w:r w:rsidR="008F0BC2" w:rsidRPr="00F4418D">
        <w:rPr>
          <w:lang w:val="uk-UA"/>
        </w:rPr>
        <w:t>.</w:t>
      </w:r>
      <w:r w:rsidR="006762FB" w:rsidRPr="00F4418D">
        <w:rPr>
          <w:lang w:val="uk-UA"/>
        </w:rPr>
        <w:t>1</w:t>
      </w:r>
      <w:r w:rsidR="008F0BC2" w:rsidRPr="00F4418D">
        <w:rPr>
          <w:lang w:val="uk-UA"/>
        </w:rPr>
        <w:t>.</w:t>
      </w:r>
      <w:r w:rsidR="00A264C4" w:rsidRPr="00F4418D">
        <w:rPr>
          <w:lang w:val="uk-UA"/>
        </w:rPr>
        <w:t xml:space="preserve"> </w:t>
      </w:r>
      <w:r w:rsidR="008F0BC2" w:rsidRPr="00F4418D">
        <w:rPr>
          <w:lang w:val="uk-UA"/>
        </w:rPr>
        <w:t xml:space="preserve">При здійсненні </w:t>
      </w:r>
      <w:r w:rsidR="00C201DC" w:rsidRPr="00F4418D">
        <w:rPr>
          <w:bCs/>
          <w:lang w:val="uk-UA"/>
        </w:rPr>
        <w:t>сезонної</w:t>
      </w:r>
      <w:r w:rsidR="00EA0B89" w:rsidRPr="00F4418D">
        <w:rPr>
          <w:bCs/>
          <w:lang w:val="uk-UA"/>
        </w:rPr>
        <w:t>,</w:t>
      </w:r>
      <w:r w:rsidR="008F0BC2" w:rsidRPr="00F4418D">
        <w:rPr>
          <w:lang w:val="uk-UA"/>
        </w:rPr>
        <w:t xml:space="preserve"> </w:t>
      </w:r>
      <w:r w:rsidR="00EA0B89" w:rsidRPr="00F4418D">
        <w:rPr>
          <w:bCs/>
          <w:lang w:val="uk-UA"/>
        </w:rPr>
        <w:t xml:space="preserve">святкової  виїзної </w:t>
      </w:r>
      <w:r w:rsidR="00EA0B89" w:rsidRPr="00F4418D">
        <w:rPr>
          <w:lang w:val="uk-UA"/>
        </w:rPr>
        <w:t xml:space="preserve">торгівлі та </w:t>
      </w:r>
      <w:r w:rsidR="008F0BC2" w:rsidRPr="00F4418D">
        <w:rPr>
          <w:lang w:val="uk-UA"/>
        </w:rPr>
        <w:t xml:space="preserve"> наданні послуг у сфері розваг</w:t>
      </w:r>
      <w:r w:rsidR="006762FB" w:rsidRPr="00F4418D">
        <w:rPr>
          <w:lang w:val="uk-UA"/>
        </w:rPr>
        <w:t>,</w:t>
      </w:r>
      <w:r w:rsidR="008F0BC2" w:rsidRPr="00F4418D">
        <w:rPr>
          <w:lang w:val="uk-UA"/>
        </w:rPr>
        <w:t xml:space="preserve"> </w:t>
      </w:r>
      <w:r w:rsidR="006762FB" w:rsidRPr="00F4418D">
        <w:rPr>
          <w:lang w:val="uk-UA"/>
        </w:rPr>
        <w:t xml:space="preserve">організації проведення ярмарків </w:t>
      </w:r>
      <w:r w:rsidR="008F0BC2" w:rsidRPr="00F4418D">
        <w:rPr>
          <w:lang w:val="uk-UA"/>
        </w:rPr>
        <w:t>на території міста забороняється здійснювати торгівлю</w:t>
      </w:r>
      <w:r w:rsidR="00234B63" w:rsidRPr="00F4418D">
        <w:rPr>
          <w:lang w:val="uk-UA"/>
        </w:rPr>
        <w:t xml:space="preserve"> без урахування вимог Закону України «Про основні принципи та вимоги до безпечності та якості харчових продуктів»</w:t>
      </w:r>
      <w:r w:rsidR="00942B0D" w:rsidRPr="00F4418D">
        <w:rPr>
          <w:lang w:val="uk-UA"/>
        </w:rPr>
        <w:t>,</w:t>
      </w:r>
      <w:r w:rsidR="00780F03" w:rsidRPr="00F4418D">
        <w:rPr>
          <w:lang w:val="uk-UA"/>
        </w:rPr>
        <w:t xml:space="preserve"> постанови Кабінету Міністрів України від 15.06.2006 № 833 «Про затвердження Порядку провадження торговельної діяльності та правил торговельного обслуговування на ринку споживчих товарів» та наказу Міністерства економіки та з питань європейської інтеграції України від 11.07.2003 № 185 «Про затвердження Правил роздрібної торгівлі продовольчими товарами».</w:t>
      </w:r>
    </w:p>
    <w:p w:rsidR="008F49E9" w:rsidRPr="00F4418D" w:rsidRDefault="006762FB" w:rsidP="008F49E9">
      <w:pPr>
        <w:ind w:firstLine="709"/>
        <w:jc w:val="both"/>
        <w:rPr>
          <w:lang w:val="uk-UA"/>
        </w:rPr>
      </w:pPr>
      <w:r w:rsidRPr="00F4418D">
        <w:rPr>
          <w:lang w:val="uk-UA"/>
        </w:rPr>
        <w:lastRenderedPageBreak/>
        <w:t>2.2. З</w:t>
      </w:r>
      <w:r w:rsidR="00D106E2" w:rsidRPr="00F4418D">
        <w:rPr>
          <w:lang w:val="uk-UA"/>
        </w:rPr>
        <w:t xml:space="preserve">абороняється розміщення об’єктів </w:t>
      </w:r>
      <w:r w:rsidR="008F49E9" w:rsidRPr="00F4418D">
        <w:rPr>
          <w:bCs/>
          <w:lang w:val="uk-UA"/>
        </w:rPr>
        <w:t>сезонної,</w:t>
      </w:r>
      <w:r w:rsidR="008F49E9" w:rsidRPr="00F4418D">
        <w:rPr>
          <w:lang w:val="uk-UA"/>
        </w:rPr>
        <w:t xml:space="preserve"> </w:t>
      </w:r>
      <w:r w:rsidR="008F49E9" w:rsidRPr="00F4418D">
        <w:rPr>
          <w:bCs/>
          <w:lang w:val="uk-UA"/>
        </w:rPr>
        <w:t xml:space="preserve">святкової  виїзної </w:t>
      </w:r>
      <w:r w:rsidRPr="00F4418D">
        <w:rPr>
          <w:lang w:val="uk-UA"/>
        </w:rPr>
        <w:t xml:space="preserve">торгівлі, </w:t>
      </w:r>
      <w:r w:rsidR="008D5D70" w:rsidRPr="00F4418D">
        <w:rPr>
          <w:lang w:val="uk-UA"/>
        </w:rPr>
        <w:t xml:space="preserve">з </w:t>
      </w:r>
      <w:r w:rsidR="008F49E9" w:rsidRPr="00F4418D">
        <w:rPr>
          <w:lang w:val="uk-UA"/>
        </w:rPr>
        <w:t>наданн</w:t>
      </w:r>
      <w:r w:rsidR="00D106E2" w:rsidRPr="00F4418D">
        <w:rPr>
          <w:lang w:val="uk-UA"/>
        </w:rPr>
        <w:t>я</w:t>
      </w:r>
      <w:r w:rsidR="008F49E9" w:rsidRPr="00F4418D">
        <w:rPr>
          <w:lang w:val="uk-UA"/>
        </w:rPr>
        <w:t xml:space="preserve"> послуг у сфері розваг</w:t>
      </w:r>
      <w:r w:rsidRPr="00F4418D">
        <w:rPr>
          <w:lang w:val="uk-UA"/>
        </w:rPr>
        <w:t>, під час проведення ярмарків</w:t>
      </w:r>
      <w:r w:rsidR="008F49E9" w:rsidRPr="00F4418D">
        <w:rPr>
          <w:lang w:val="uk-UA"/>
        </w:rPr>
        <w:t xml:space="preserve"> на території міста:</w:t>
      </w:r>
    </w:p>
    <w:p w:rsidR="008F0BC2" w:rsidRPr="00F4418D" w:rsidRDefault="006762FB" w:rsidP="00C13A14">
      <w:pPr>
        <w:pStyle w:val="HTML"/>
        <w:ind w:firstLine="709"/>
        <w:jc w:val="both"/>
        <w:rPr>
          <w:rFonts w:ascii="Times New Roman" w:hAnsi="Times New Roman"/>
          <w:sz w:val="24"/>
          <w:szCs w:val="24"/>
          <w:lang w:val="uk-UA"/>
        </w:rPr>
      </w:pPr>
      <w:r w:rsidRPr="00F4418D">
        <w:rPr>
          <w:rFonts w:ascii="Times New Roman" w:hAnsi="Times New Roman"/>
          <w:sz w:val="24"/>
          <w:szCs w:val="24"/>
          <w:lang w:val="uk-UA"/>
        </w:rPr>
        <w:t>2.2.</w:t>
      </w:r>
      <w:r w:rsidR="00C544FC" w:rsidRPr="00F4418D">
        <w:rPr>
          <w:rFonts w:ascii="Times New Roman" w:hAnsi="Times New Roman"/>
          <w:sz w:val="24"/>
          <w:szCs w:val="24"/>
          <w:lang w:val="uk-UA"/>
        </w:rPr>
        <w:t>1</w:t>
      </w:r>
      <w:r w:rsidRPr="00F4418D">
        <w:rPr>
          <w:rFonts w:ascii="Times New Roman" w:hAnsi="Times New Roman"/>
          <w:sz w:val="24"/>
          <w:szCs w:val="24"/>
          <w:lang w:val="uk-UA"/>
        </w:rPr>
        <w:t>. Н</w:t>
      </w:r>
      <w:r w:rsidR="008F0BC2" w:rsidRPr="00F4418D">
        <w:rPr>
          <w:rFonts w:ascii="Times New Roman" w:hAnsi="Times New Roman"/>
          <w:sz w:val="24"/>
          <w:szCs w:val="24"/>
          <w:lang w:val="uk-UA"/>
        </w:rPr>
        <w:t xml:space="preserve">а </w:t>
      </w:r>
      <w:r w:rsidR="00EA7033" w:rsidRPr="00F4418D">
        <w:rPr>
          <w:rFonts w:ascii="Times New Roman" w:hAnsi="Times New Roman"/>
          <w:sz w:val="24"/>
          <w:szCs w:val="24"/>
          <w:lang w:val="uk-UA"/>
        </w:rPr>
        <w:t xml:space="preserve">облаштованих </w:t>
      </w:r>
      <w:r w:rsidR="008F0BC2" w:rsidRPr="00F4418D">
        <w:rPr>
          <w:rFonts w:ascii="Times New Roman" w:hAnsi="Times New Roman"/>
          <w:sz w:val="24"/>
          <w:szCs w:val="24"/>
          <w:lang w:val="uk-UA"/>
        </w:rPr>
        <w:t>газонах</w:t>
      </w:r>
      <w:r w:rsidR="00EA7033" w:rsidRPr="00F4418D">
        <w:rPr>
          <w:rFonts w:ascii="Times New Roman" w:hAnsi="Times New Roman"/>
          <w:sz w:val="24"/>
          <w:szCs w:val="24"/>
          <w:lang w:val="uk-UA"/>
        </w:rPr>
        <w:t>, квітниках</w:t>
      </w:r>
      <w:r w:rsidRPr="00F4418D">
        <w:rPr>
          <w:rFonts w:ascii="Times New Roman" w:hAnsi="Times New Roman"/>
          <w:sz w:val="24"/>
          <w:szCs w:val="24"/>
          <w:lang w:val="uk-UA"/>
        </w:rPr>
        <w:t>.</w:t>
      </w:r>
    </w:p>
    <w:p w:rsidR="00003CF8" w:rsidRPr="00F4418D" w:rsidRDefault="006762FB" w:rsidP="00003CF8">
      <w:pPr>
        <w:pStyle w:val="1"/>
        <w:shd w:val="clear" w:color="auto" w:fill="FFFFFF"/>
        <w:spacing w:before="0" w:beforeAutospacing="0" w:after="0" w:afterAutospacing="0"/>
        <w:ind w:firstLine="709"/>
        <w:jc w:val="both"/>
        <w:rPr>
          <w:b w:val="0"/>
          <w:bCs w:val="0"/>
          <w:sz w:val="24"/>
          <w:szCs w:val="24"/>
          <w:lang w:val="uk-UA"/>
        </w:rPr>
      </w:pPr>
      <w:r w:rsidRPr="00F4418D">
        <w:rPr>
          <w:b w:val="0"/>
          <w:sz w:val="24"/>
          <w:szCs w:val="24"/>
          <w:lang w:val="uk-UA"/>
        </w:rPr>
        <w:t>2.2.</w:t>
      </w:r>
      <w:r w:rsidR="00C544FC" w:rsidRPr="00F4418D">
        <w:rPr>
          <w:b w:val="0"/>
          <w:sz w:val="24"/>
          <w:szCs w:val="24"/>
          <w:lang w:val="uk-UA"/>
        </w:rPr>
        <w:t>2</w:t>
      </w:r>
      <w:r w:rsidRPr="00F4418D">
        <w:rPr>
          <w:b w:val="0"/>
          <w:sz w:val="24"/>
          <w:szCs w:val="24"/>
          <w:lang w:val="uk-UA"/>
        </w:rPr>
        <w:t>. З</w:t>
      </w:r>
      <w:r w:rsidR="00433FB9" w:rsidRPr="00F4418D">
        <w:rPr>
          <w:b w:val="0"/>
          <w:sz w:val="24"/>
          <w:szCs w:val="24"/>
          <w:lang w:val="uk-UA"/>
        </w:rPr>
        <w:t xml:space="preserve"> порушенням вимог постанови Кабінету Міністрів України</w:t>
      </w:r>
      <w:r w:rsidR="00433FB9" w:rsidRPr="00F4418D">
        <w:rPr>
          <w:b w:val="0"/>
          <w:color w:val="FF0000"/>
          <w:sz w:val="24"/>
          <w:szCs w:val="24"/>
          <w:lang w:val="uk-UA"/>
        </w:rPr>
        <w:t xml:space="preserve"> </w:t>
      </w:r>
      <w:r w:rsidR="00433FB9" w:rsidRPr="00F4418D">
        <w:rPr>
          <w:b w:val="0"/>
          <w:sz w:val="24"/>
          <w:szCs w:val="24"/>
          <w:lang w:val="uk-UA"/>
        </w:rPr>
        <w:t xml:space="preserve">від 30.03.1994 № 198 «Про затвердження Єдиних правил ремонту і утримання автомобільних доріг, вулиць, залізничних переїздів, правил користування ними та охорони» та </w:t>
      </w:r>
      <w:r w:rsidR="00003CF8" w:rsidRPr="00F4418D">
        <w:rPr>
          <w:b w:val="0"/>
          <w:bCs w:val="0"/>
          <w:sz w:val="24"/>
          <w:szCs w:val="24"/>
          <w:lang w:val="uk-UA"/>
        </w:rPr>
        <w:t>ДБН України 360-92** «Планування та забудова міських і сільських поселень» (із змінами).</w:t>
      </w:r>
    </w:p>
    <w:p w:rsidR="008F0BC2" w:rsidRPr="00F4418D" w:rsidRDefault="006762FB" w:rsidP="00C13A14">
      <w:pPr>
        <w:pStyle w:val="HTML"/>
        <w:ind w:firstLine="709"/>
        <w:jc w:val="both"/>
        <w:rPr>
          <w:rFonts w:ascii="Times New Roman" w:hAnsi="Times New Roman"/>
          <w:sz w:val="24"/>
          <w:szCs w:val="24"/>
          <w:lang w:val="uk-UA"/>
        </w:rPr>
      </w:pPr>
      <w:r w:rsidRPr="00F4418D">
        <w:rPr>
          <w:rFonts w:ascii="Times New Roman" w:hAnsi="Times New Roman"/>
          <w:sz w:val="24"/>
          <w:szCs w:val="24"/>
          <w:lang w:val="uk-UA"/>
        </w:rPr>
        <w:t>2.2.</w:t>
      </w:r>
      <w:r w:rsidR="00C544FC" w:rsidRPr="00F4418D">
        <w:rPr>
          <w:rFonts w:ascii="Times New Roman" w:hAnsi="Times New Roman"/>
          <w:sz w:val="24"/>
          <w:szCs w:val="24"/>
          <w:lang w:val="uk-UA"/>
        </w:rPr>
        <w:t>3</w:t>
      </w:r>
      <w:r w:rsidRPr="00F4418D">
        <w:rPr>
          <w:rFonts w:ascii="Times New Roman" w:hAnsi="Times New Roman"/>
          <w:sz w:val="24"/>
          <w:szCs w:val="24"/>
          <w:lang w:val="uk-UA"/>
        </w:rPr>
        <w:t>. Н</w:t>
      </w:r>
      <w:r w:rsidR="008F0BC2" w:rsidRPr="00F4418D">
        <w:rPr>
          <w:rFonts w:ascii="Times New Roman" w:hAnsi="Times New Roman"/>
          <w:sz w:val="24"/>
          <w:szCs w:val="24"/>
          <w:lang w:val="uk-UA"/>
        </w:rPr>
        <w:t>авпроти пішохідних переходів</w:t>
      </w:r>
      <w:r w:rsidRPr="00F4418D">
        <w:rPr>
          <w:rFonts w:ascii="Times New Roman" w:hAnsi="Times New Roman"/>
          <w:sz w:val="24"/>
          <w:szCs w:val="24"/>
          <w:lang w:val="uk-UA"/>
        </w:rPr>
        <w:t>.</w:t>
      </w:r>
    </w:p>
    <w:p w:rsidR="008F0BC2" w:rsidRPr="00F4418D" w:rsidRDefault="00BC1D72" w:rsidP="00C13A14">
      <w:pPr>
        <w:ind w:firstLine="709"/>
        <w:jc w:val="both"/>
        <w:rPr>
          <w:lang w:val="uk-UA"/>
        </w:rPr>
      </w:pPr>
      <w:r w:rsidRPr="00F4418D">
        <w:rPr>
          <w:lang w:val="uk-UA"/>
        </w:rPr>
        <w:t>2</w:t>
      </w:r>
      <w:r w:rsidR="008F0BC2" w:rsidRPr="00F4418D">
        <w:rPr>
          <w:lang w:val="uk-UA"/>
        </w:rPr>
        <w:t>.</w:t>
      </w:r>
      <w:r w:rsidR="006225D2" w:rsidRPr="00F4418D">
        <w:rPr>
          <w:lang w:val="uk-UA"/>
        </w:rPr>
        <w:t>3</w:t>
      </w:r>
      <w:r w:rsidR="008F0BC2" w:rsidRPr="00F4418D">
        <w:rPr>
          <w:lang w:val="uk-UA"/>
        </w:rPr>
        <w:t>.</w:t>
      </w:r>
      <w:r w:rsidR="00FA7972" w:rsidRPr="00F4418D">
        <w:rPr>
          <w:lang w:val="uk-UA"/>
        </w:rPr>
        <w:t xml:space="preserve"> </w:t>
      </w:r>
      <w:r w:rsidR="008F0BC2" w:rsidRPr="00F4418D">
        <w:rPr>
          <w:lang w:val="uk-UA"/>
        </w:rPr>
        <w:t xml:space="preserve">Об’єкти </w:t>
      </w:r>
      <w:r w:rsidR="00B74633" w:rsidRPr="00F4418D">
        <w:rPr>
          <w:bCs/>
          <w:lang w:val="uk-UA"/>
        </w:rPr>
        <w:t>сезонної</w:t>
      </w:r>
      <w:r w:rsidR="00BA7CB8" w:rsidRPr="00F4418D">
        <w:rPr>
          <w:bCs/>
          <w:lang w:val="uk-UA"/>
        </w:rPr>
        <w:t xml:space="preserve">, святкової </w:t>
      </w:r>
      <w:r w:rsidR="00BA7CB8" w:rsidRPr="00F4418D">
        <w:rPr>
          <w:lang w:val="uk-UA"/>
        </w:rPr>
        <w:t xml:space="preserve">виїзної </w:t>
      </w:r>
      <w:r w:rsidR="008F0BC2" w:rsidRPr="00F4418D">
        <w:rPr>
          <w:lang w:val="uk-UA"/>
        </w:rPr>
        <w:t>торгівлі</w:t>
      </w:r>
      <w:r w:rsidR="006225D2" w:rsidRPr="00F4418D">
        <w:rPr>
          <w:lang w:val="uk-UA"/>
        </w:rPr>
        <w:t>,</w:t>
      </w:r>
      <w:r w:rsidR="008F0BC2" w:rsidRPr="00F4418D">
        <w:rPr>
          <w:lang w:val="uk-UA"/>
        </w:rPr>
        <w:t xml:space="preserve"> </w:t>
      </w:r>
      <w:r w:rsidR="008D5D70" w:rsidRPr="00F4418D">
        <w:rPr>
          <w:lang w:val="uk-UA"/>
        </w:rPr>
        <w:t xml:space="preserve">з </w:t>
      </w:r>
      <w:r w:rsidR="008F0BC2" w:rsidRPr="00F4418D">
        <w:rPr>
          <w:lang w:val="uk-UA"/>
        </w:rPr>
        <w:t>надання послуг у сфері розваг</w:t>
      </w:r>
      <w:r w:rsidR="006225D2" w:rsidRPr="00F4418D">
        <w:rPr>
          <w:lang w:val="uk-UA"/>
        </w:rPr>
        <w:t>, під час проведення ярмарків</w:t>
      </w:r>
      <w:r w:rsidR="008F0BC2" w:rsidRPr="00F4418D">
        <w:rPr>
          <w:lang w:val="uk-UA"/>
        </w:rPr>
        <w:t xml:space="preserve"> повинні мати належний естетичний вигляд, відповідати вимогам </w:t>
      </w:r>
      <w:r w:rsidR="003F0A83" w:rsidRPr="00F4418D">
        <w:rPr>
          <w:lang w:val="uk-UA"/>
        </w:rPr>
        <w:t>чинного законодавства України</w:t>
      </w:r>
      <w:r w:rsidR="008F0BC2" w:rsidRPr="00F4418D">
        <w:rPr>
          <w:lang w:val="uk-UA"/>
        </w:rPr>
        <w:t xml:space="preserve"> щодо дотримання санітарного стану, охорони праці, </w:t>
      </w:r>
      <w:r w:rsidR="006B1517" w:rsidRPr="00F4418D">
        <w:rPr>
          <w:lang w:val="uk-UA"/>
        </w:rPr>
        <w:t>техніки безпеки</w:t>
      </w:r>
      <w:r w:rsidR="008F0BC2" w:rsidRPr="00F4418D">
        <w:rPr>
          <w:lang w:val="uk-UA"/>
        </w:rPr>
        <w:t>.</w:t>
      </w:r>
    </w:p>
    <w:p w:rsidR="00684CCF" w:rsidRPr="00F4418D" w:rsidRDefault="00542CD1" w:rsidP="00542CD1">
      <w:pPr>
        <w:ind w:firstLine="709"/>
        <w:jc w:val="both"/>
        <w:rPr>
          <w:bCs/>
          <w:color w:val="000000" w:themeColor="text1"/>
          <w:lang w:val="uk-UA"/>
        </w:rPr>
      </w:pPr>
      <w:r w:rsidRPr="00F4418D">
        <w:rPr>
          <w:lang w:val="uk-UA"/>
        </w:rPr>
        <w:t>2.</w:t>
      </w:r>
      <w:r w:rsidR="00EA7033" w:rsidRPr="00F4418D">
        <w:rPr>
          <w:lang w:val="uk-UA"/>
        </w:rPr>
        <w:t>4</w:t>
      </w:r>
      <w:r w:rsidR="008D5D70" w:rsidRPr="00F4418D">
        <w:rPr>
          <w:lang w:val="uk-UA"/>
        </w:rPr>
        <w:t xml:space="preserve">. </w:t>
      </w:r>
      <w:r w:rsidR="00684CCF" w:rsidRPr="00F4418D">
        <w:rPr>
          <w:color w:val="000000" w:themeColor="text1"/>
          <w:lang w:val="uk-UA"/>
        </w:rPr>
        <w:t xml:space="preserve"> Суб’єкти господарювання, які отримали погодження на розміщення об’єктів </w:t>
      </w:r>
      <w:r w:rsidR="00684CCF" w:rsidRPr="00F4418D">
        <w:rPr>
          <w:bCs/>
          <w:lang w:val="uk-UA"/>
        </w:rPr>
        <w:t>сезонної</w:t>
      </w:r>
      <w:r w:rsidR="00684CCF" w:rsidRPr="00F4418D">
        <w:rPr>
          <w:color w:val="000000" w:themeColor="text1"/>
          <w:lang w:val="uk-UA"/>
        </w:rPr>
        <w:t xml:space="preserve">, святкової виїзної торгівлі та </w:t>
      </w:r>
      <w:r w:rsidR="00684CCF" w:rsidRPr="00F4418D">
        <w:rPr>
          <w:bCs/>
          <w:color w:val="000000" w:themeColor="text1"/>
          <w:lang w:val="uk-UA"/>
        </w:rPr>
        <w:t>надання послуг у сфері розваг зобов’язані:</w:t>
      </w:r>
    </w:p>
    <w:p w:rsidR="00684CCF" w:rsidRPr="00F4418D" w:rsidRDefault="00684CCF" w:rsidP="00542CD1">
      <w:pPr>
        <w:ind w:firstLine="709"/>
        <w:jc w:val="both"/>
        <w:rPr>
          <w:bCs/>
          <w:color w:val="000000" w:themeColor="text1"/>
          <w:lang w:val="uk-UA"/>
        </w:rPr>
      </w:pPr>
      <w:r w:rsidRPr="00F4418D">
        <w:rPr>
          <w:bCs/>
          <w:color w:val="000000" w:themeColor="text1"/>
          <w:lang w:val="uk-UA"/>
        </w:rPr>
        <w:t>2.</w:t>
      </w:r>
      <w:r w:rsidR="00680CEA" w:rsidRPr="00F4418D">
        <w:rPr>
          <w:bCs/>
          <w:color w:val="000000" w:themeColor="text1"/>
          <w:lang w:val="uk-UA"/>
        </w:rPr>
        <w:t>4</w:t>
      </w:r>
      <w:r w:rsidRPr="00F4418D">
        <w:rPr>
          <w:bCs/>
          <w:color w:val="000000" w:themeColor="text1"/>
          <w:lang w:val="uk-UA"/>
        </w:rPr>
        <w:t>.1. Здійснювати діяльність без права передачі в оренду.</w:t>
      </w:r>
    </w:p>
    <w:p w:rsidR="00684CCF" w:rsidRPr="00F4418D" w:rsidRDefault="00684CCF" w:rsidP="00542CD1">
      <w:pPr>
        <w:ind w:firstLine="709"/>
        <w:jc w:val="both"/>
        <w:rPr>
          <w:bCs/>
          <w:color w:val="000000" w:themeColor="text1"/>
          <w:lang w:val="uk-UA"/>
        </w:rPr>
      </w:pPr>
      <w:r w:rsidRPr="00F4418D">
        <w:rPr>
          <w:bCs/>
          <w:color w:val="000000" w:themeColor="text1"/>
          <w:lang w:val="uk-UA"/>
        </w:rPr>
        <w:t>2.</w:t>
      </w:r>
      <w:r w:rsidR="00680CEA" w:rsidRPr="00F4418D">
        <w:rPr>
          <w:bCs/>
          <w:color w:val="000000" w:themeColor="text1"/>
          <w:lang w:val="uk-UA"/>
        </w:rPr>
        <w:t>4</w:t>
      </w:r>
      <w:r w:rsidRPr="00F4418D">
        <w:rPr>
          <w:bCs/>
          <w:color w:val="000000" w:themeColor="text1"/>
          <w:lang w:val="uk-UA"/>
        </w:rPr>
        <w:t xml:space="preserve">.2. Утримувати </w:t>
      </w:r>
      <w:r w:rsidR="005C3612" w:rsidRPr="00F4418D">
        <w:rPr>
          <w:bCs/>
          <w:color w:val="000000" w:themeColor="text1"/>
          <w:lang w:val="uk-UA"/>
        </w:rPr>
        <w:t>об’єкт</w:t>
      </w:r>
      <w:r w:rsidR="003E12D3" w:rsidRPr="00F4418D">
        <w:rPr>
          <w:lang w:val="uk-UA"/>
        </w:rPr>
        <w:t xml:space="preserve"> сезонної, святкової  виїзної торгівлі та </w:t>
      </w:r>
      <w:r w:rsidR="00495A3D" w:rsidRPr="00F4418D">
        <w:rPr>
          <w:lang w:val="uk-UA"/>
        </w:rPr>
        <w:t xml:space="preserve">з </w:t>
      </w:r>
      <w:r w:rsidR="003E12D3" w:rsidRPr="00F4418D">
        <w:rPr>
          <w:lang w:val="uk-UA"/>
        </w:rPr>
        <w:t>надання послуг у сфері розваг</w:t>
      </w:r>
      <w:r w:rsidRPr="00F4418D">
        <w:rPr>
          <w:bCs/>
          <w:color w:val="000000" w:themeColor="text1"/>
          <w:lang w:val="uk-UA"/>
        </w:rPr>
        <w:t xml:space="preserve"> в належному санітарно-технічному стані та естетичному вигляді.</w:t>
      </w:r>
    </w:p>
    <w:p w:rsidR="00684CCF" w:rsidRPr="00F4418D" w:rsidRDefault="00684CCF" w:rsidP="00542CD1">
      <w:pPr>
        <w:ind w:firstLine="709"/>
        <w:jc w:val="both"/>
        <w:rPr>
          <w:bCs/>
          <w:color w:val="000000" w:themeColor="text1"/>
          <w:lang w:val="uk-UA"/>
        </w:rPr>
      </w:pPr>
      <w:r w:rsidRPr="00F4418D">
        <w:rPr>
          <w:bCs/>
          <w:color w:val="000000" w:themeColor="text1"/>
          <w:lang w:val="uk-UA"/>
        </w:rPr>
        <w:t>2.</w:t>
      </w:r>
      <w:r w:rsidR="00680CEA" w:rsidRPr="00F4418D">
        <w:rPr>
          <w:bCs/>
          <w:color w:val="000000" w:themeColor="text1"/>
          <w:lang w:val="uk-UA"/>
        </w:rPr>
        <w:t>4</w:t>
      </w:r>
      <w:r w:rsidRPr="00F4418D">
        <w:rPr>
          <w:bCs/>
          <w:color w:val="000000" w:themeColor="text1"/>
          <w:lang w:val="uk-UA"/>
        </w:rPr>
        <w:t>.3. Забезпечити на місці здійснення діяльності наявність урни</w:t>
      </w:r>
      <w:r w:rsidR="00EA7033" w:rsidRPr="00F4418D">
        <w:rPr>
          <w:bCs/>
          <w:color w:val="000000" w:themeColor="text1"/>
          <w:lang w:val="uk-UA"/>
        </w:rPr>
        <w:t>, затвердженого зразку</w:t>
      </w:r>
      <w:r w:rsidRPr="00F4418D">
        <w:rPr>
          <w:bCs/>
          <w:color w:val="000000" w:themeColor="text1"/>
          <w:lang w:val="uk-UA"/>
        </w:rPr>
        <w:t>.</w:t>
      </w:r>
    </w:p>
    <w:p w:rsidR="00DD12F1" w:rsidRPr="00F4418D" w:rsidRDefault="001C608D" w:rsidP="00542CD1">
      <w:pPr>
        <w:ind w:firstLine="709"/>
        <w:jc w:val="both"/>
        <w:rPr>
          <w:bCs/>
          <w:color w:val="000000" w:themeColor="text1"/>
          <w:lang w:val="uk-UA"/>
        </w:rPr>
      </w:pPr>
      <w:r w:rsidRPr="00F4418D">
        <w:rPr>
          <w:bCs/>
          <w:color w:val="000000" w:themeColor="text1"/>
          <w:lang w:val="uk-UA"/>
        </w:rPr>
        <w:t>2.</w:t>
      </w:r>
      <w:r w:rsidR="00680CEA" w:rsidRPr="00F4418D">
        <w:rPr>
          <w:bCs/>
          <w:color w:val="000000" w:themeColor="text1"/>
          <w:lang w:val="uk-UA"/>
        </w:rPr>
        <w:t>5</w:t>
      </w:r>
      <w:r w:rsidRPr="00F4418D">
        <w:rPr>
          <w:bCs/>
          <w:color w:val="000000" w:themeColor="text1"/>
          <w:lang w:val="uk-UA"/>
        </w:rPr>
        <w:t>. Організатори ярмарків,</w:t>
      </w:r>
      <w:r w:rsidRPr="00F4418D">
        <w:rPr>
          <w:color w:val="000000" w:themeColor="text1"/>
          <w:lang w:val="uk-UA"/>
        </w:rPr>
        <w:t xml:space="preserve"> суб’єкти господарювання, які отримали погодження на розміщення об’єктів </w:t>
      </w:r>
      <w:r w:rsidRPr="00F4418D">
        <w:rPr>
          <w:bCs/>
          <w:lang w:val="uk-UA"/>
        </w:rPr>
        <w:t>сезонної</w:t>
      </w:r>
      <w:r w:rsidRPr="00F4418D">
        <w:rPr>
          <w:color w:val="000000" w:themeColor="text1"/>
          <w:lang w:val="uk-UA"/>
        </w:rPr>
        <w:t xml:space="preserve">, святкової виїзної торгівлі та </w:t>
      </w:r>
      <w:r w:rsidRPr="00F4418D">
        <w:rPr>
          <w:bCs/>
          <w:color w:val="000000" w:themeColor="text1"/>
          <w:lang w:val="uk-UA"/>
        </w:rPr>
        <w:t xml:space="preserve">надання послуг у сфері розваг, у разі пошкодження тротуарного покриття в процесі здійснення господарської діяльності зобов’язані в місячний термін з моменту припинення господарської діяльності відновити це тротуарне покриття за власний рахунок. </w:t>
      </w:r>
    </w:p>
    <w:p w:rsidR="001C608D" w:rsidRPr="00F4418D" w:rsidRDefault="001C608D" w:rsidP="00542CD1">
      <w:pPr>
        <w:ind w:firstLine="709"/>
        <w:jc w:val="both"/>
        <w:rPr>
          <w:bCs/>
          <w:color w:val="000000" w:themeColor="text1"/>
          <w:lang w:val="uk-UA"/>
        </w:rPr>
      </w:pPr>
      <w:r w:rsidRPr="00F4418D">
        <w:rPr>
          <w:bCs/>
          <w:color w:val="000000" w:themeColor="text1"/>
          <w:lang w:val="uk-UA"/>
        </w:rPr>
        <w:t xml:space="preserve"> </w:t>
      </w:r>
    </w:p>
    <w:p w:rsidR="00DD12F1" w:rsidRPr="00095C90" w:rsidRDefault="00DD12F1" w:rsidP="00DD12F1">
      <w:pPr>
        <w:ind w:firstLine="709"/>
        <w:jc w:val="center"/>
        <w:rPr>
          <w:b/>
          <w:i/>
          <w:lang w:val="uk-UA"/>
        </w:rPr>
      </w:pPr>
      <w:r w:rsidRPr="00095C90">
        <w:rPr>
          <w:b/>
          <w:lang w:val="uk-UA"/>
        </w:rPr>
        <w:t>3. Загальні вимоги до розміщення та функціонування об’єктів сезонної торгівлі</w:t>
      </w:r>
    </w:p>
    <w:p w:rsidR="00DD12F1" w:rsidRPr="00F4418D" w:rsidRDefault="00DD12F1" w:rsidP="00BD32BD">
      <w:pPr>
        <w:ind w:firstLine="708"/>
        <w:jc w:val="both"/>
        <w:rPr>
          <w:lang w:val="uk-UA"/>
        </w:rPr>
      </w:pPr>
      <w:r w:rsidRPr="00F4418D">
        <w:rPr>
          <w:lang w:val="uk-UA"/>
        </w:rPr>
        <w:t xml:space="preserve">3.1. Розміщення об’єктів сезонної торгівлі здійснюється за рішенням </w:t>
      </w:r>
      <w:r w:rsidR="0033432A" w:rsidRPr="00F4418D">
        <w:rPr>
          <w:lang w:val="uk-UA"/>
        </w:rPr>
        <w:t xml:space="preserve"> </w:t>
      </w:r>
      <w:r w:rsidRPr="00F4418D">
        <w:rPr>
          <w:lang w:val="uk-UA"/>
        </w:rPr>
        <w:t>виконавчого комітету</w:t>
      </w:r>
      <w:r w:rsidR="0033432A" w:rsidRPr="00F4418D">
        <w:rPr>
          <w:lang w:val="uk-UA"/>
        </w:rPr>
        <w:t xml:space="preserve"> </w:t>
      </w:r>
      <w:r w:rsidR="00680CEA" w:rsidRPr="00F4418D">
        <w:rPr>
          <w:lang w:val="uk-UA"/>
        </w:rPr>
        <w:t>Дунаєвецької</w:t>
      </w:r>
      <w:r w:rsidR="0033432A" w:rsidRPr="00F4418D">
        <w:rPr>
          <w:lang w:val="uk-UA"/>
        </w:rPr>
        <w:t xml:space="preserve"> </w:t>
      </w:r>
      <w:r w:rsidRPr="00F4418D">
        <w:rPr>
          <w:lang w:val="uk-UA"/>
        </w:rPr>
        <w:t>міської</w:t>
      </w:r>
      <w:r w:rsidR="0033432A" w:rsidRPr="00F4418D">
        <w:rPr>
          <w:lang w:val="uk-UA"/>
        </w:rPr>
        <w:t xml:space="preserve"> </w:t>
      </w:r>
      <w:r w:rsidRPr="00F4418D">
        <w:rPr>
          <w:lang w:val="uk-UA"/>
        </w:rPr>
        <w:t>ради</w:t>
      </w:r>
      <w:r w:rsidR="0033432A" w:rsidRPr="00F4418D">
        <w:rPr>
          <w:lang w:val="uk-UA"/>
        </w:rPr>
        <w:t xml:space="preserve"> </w:t>
      </w:r>
      <w:r w:rsidRPr="00F4418D">
        <w:rPr>
          <w:lang w:val="uk-UA"/>
        </w:rPr>
        <w:t xml:space="preserve">(крім </w:t>
      </w:r>
      <w:r w:rsidR="00BD32BD" w:rsidRPr="00F4418D">
        <w:rPr>
          <w:lang w:val="uk-UA"/>
        </w:rPr>
        <w:t>випадків, передбачених</w:t>
      </w:r>
    </w:p>
    <w:p w:rsidR="00717CAF" w:rsidRPr="00F4418D" w:rsidRDefault="00DD12F1" w:rsidP="00BD32BD">
      <w:pPr>
        <w:jc w:val="both"/>
        <w:rPr>
          <w:lang w:val="uk-UA"/>
        </w:rPr>
      </w:pPr>
      <w:r w:rsidRPr="00F4418D">
        <w:rPr>
          <w:lang w:val="uk-UA"/>
        </w:rPr>
        <w:t xml:space="preserve">розділами 7, 8 Положення) відповідно до схеми місця розміщення об’єкту сезонної торгівлі, погодженої </w:t>
      </w:r>
      <w:r w:rsidR="00680CEA" w:rsidRPr="00F4418D">
        <w:rPr>
          <w:lang w:val="uk-UA"/>
        </w:rPr>
        <w:t xml:space="preserve">у земельно-архітектурному відділі апарату виконавчого комітету Дунаєвецької міської ради та </w:t>
      </w:r>
      <w:r w:rsidRPr="00F4418D">
        <w:rPr>
          <w:lang w:val="uk-UA"/>
        </w:rPr>
        <w:t xml:space="preserve">із спеціальним уповноваженим органом містобудування та архітектури </w:t>
      </w:r>
      <w:r w:rsidR="00680CEA" w:rsidRPr="00F4418D">
        <w:rPr>
          <w:lang w:val="uk-UA"/>
        </w:rPr>
        <w:t>Дунаєвецької</w:t>
      </w:r>
      <w:r w:rsidRPr="00F4418D">
        <w:rPr>
          <w:lang w:val="uk-UA"/>
        </w:rPr>
        <w:t xml:space="preserve"> </w:t>
      </w:r>
      <w:r w:rsidR="00680CEA" w:rsidRPr="00F4418D">
        <w:rPr>
          <w:lang w:val="uk-UA"/>
        </w:rPr>
        <w:t>районної державної адміністрації</w:t>
      </w:r>
      <w:r w:rsidRPr="00F4418D">
        <w:rPr>
          <w:lang w:val="uk-UA"/>
        </w:rPr>
        <w:t>.</w:t>
      </w:r>
      <w:r w:rsidR="001C608D" w:rsidRPr="00F4418D">
        <w:rPr>
          <w:lang w:val="uk-UA"/>
        </w:rPr>
        <w:t xml:space="preserve"> </w:t>
      </w:r>
    </w:p>
    <w:p w:rsidR="005A3F4A" w:rsidRPr="00F4418D" w:rsidRDefault="005A3F4A" w:rsidP="001C1863">
      <w:pPr>
        <w:ind w:firstLine="709"/>
        <w:jc w:val="both"/>
        <w:rPr>
          <w:lang w:val="uk-UA"/>
        </w:rPr>
      </w:pPr>
      <w:r w:rsidRPr="00F4418D">
        <w:rPr>
          <w:lang w:val="uk-UA"/>
        </w:rPr>
        <w:t xml:space="preserve">3.2. </w:t>
      </w:r>
      <w:r w:rsidR="001C1863" w:rsidRPr="00F4418D">
        <w:rPr>
          <w:lang w:val="uk-UA"/>
        </w:rPr>
        <w:t xml:space="preserve">Розміщення </w:t>
      </w:r>
      <w:r w:rsidR="0014796B" w:rsidRPr="00F4418D">
        <w:rPr>
          <w:lang w:val="uk-UA"/>
        </w:rPr>
        <w:t xml:space="preserve">об’єктів сезонної торгівлі, зазначених  у </w:t>
      </w:r>
      <w:r w:rsidR="002B4509" w:rsidRPr="00F4418D">
        <w:rPr>
          <w:lang w:val="uk-UA"/>
        </w:rPr>
        <w:t>розділ</w:t>
      </w:r>
      <w:r w:rsidR="0014796B" w:rsidRPr="00F4418D">
        <w:rPr>
          <w:lang w:val="uk-UA"/>
        </w:rPr>
        <w:t>ах</w:t>
      </w:r>
      <w:r w:rsidR="002B4509" w:rsidRPr="00F4418D">
        <w:rPr>
          <w:lang w:val="uk-UA"/>
        </w:rPr>
        <w:t xml:space="preserve"> 7</w:t>
      </w:r>
      <w:r w:rsidR="0014796B" w:rsidRPr="00F4418D">
        <w:rPr>
          <w:lang w:val="uk-UA"/>
        </w:rPr>
        <w:t>, 8</w:t>
      </w:r>
      <w:r w:rsidR="002B4509" w:rsidRPr="00F4418D">
        <w:rPr>
          <w:lang w:val="uk-UA"/>
        </w:rPr>
        <w:t xml:space="preserve"> Положення</w:t>
      </w:r>
      <w:r w:rsidR="0014796B" w:rsidRPr="00F4418D">
        <w:rPr>
          <w:lang w:val="uk-UA"/>
        </w:rPr>
        <w:t>,</w:t>
      </w:r>
      <w:r w:rsidR="001C1863" w:rsidRPr="00F4418D">
        <w:rPr>
          <w:lang w:val="uk-UA"/>
        </w:rPr>
        <w:t xml:space="preserve"> здійснюється </w:t>
      </w:r>
      <w:r w:rsidR="00495A3D" w:rsidRPr="00F4418D">
        <w:rPr>
          <w:lang w:val="uk-UA"/>
        </w:rPr>
        <w:t>на підставі заяви суб’єкта господарювання, яка підписується відповідним заступником міського голови з питань діяльності виконавчих органів ради</w:t>
      </w:r>
      <w:r w:rsidR="0014796B" w:rsidRPr="00F4418D">
        <w:rPr>
          <w:lang w:val="uk-UA"/>
        </w:rPr>
        <w:t xml:space="preserve"> з урахуванням рекомендацій комісії з організації сезонної</w:t>
      </w:r>
      <w:r w:rsidR="0014796B" w:rsidRPr="00F4418D">
        <w:rPr>
          <w:bCs/>
          <w:lang w:val="uk-UA"/>
        </w:rPr>
        <w:t>, святкової  виїзної торгівлі, надання послуг у сфері розваг та проведення ярмарків</w:t>
      </w:r>
      <w:r w:rsidR="00495A3D" w:rsidRPr="00F4418D">
        <w:rPr>
          <w:lang w:val="uk-UA"/>
        </w:rPr>
        <w:t>, згідно із</w:t>
      </w:r>
      <w:r w:rsidR="00E77810" w:rsidRPr="00F4418D">
        <w:rPr>
          <w:lang w:val="uk-UA"/>
        </w:rPr>
        <w:t xml:space="preserve"> </w:t>
      </w:r>
      <w:r w:rsidR="00E77810" w:rsidRPr="00F4418D">
        <w:rPr>
          <w:shd w:val="clear" w:color="auto" w:fill="FFFFFF"/>
          <w:lang w:val="uk-UA"/>
        </w:rPr>
        <w:t>схем</w:t>
      </w:r>
      <w:r w:rsidR="00495A3D" w:rsidRPr="00F4418D">
        <w:rPr>
          <w:shd w:val="clear" w:color="auto" w:fill="FFFFFF"/>
          <w:lang w:val="uk-UA"/>
        </w:rPr>
        <w:t>ою</w:t>
      </w:r>
      <w:r w:rsidR="00E77810" w:rsidRPr="00F4418D">
        <w:rPr>
          <w:shd w:val="clear" w:color="auto" w:fill="FFFFFF"/>
          <w:lang w:val="uk-UA"/>
        </w:rPr>
        <w:t xml:space="preserve"> місця розміщення об’єкту сезонної торгівлі</w:t>
      </w:r>
      <w:r w:rsidR="00E77810" w:rsidRPr="00F4418D">
        <w:rPr>
          <w:lang w:val="uk-UA"/>
        </w:rPr>
        <w:t xml:space="preserve">, </w:t>
      </w:r>
      <w:r w:rsidR="00680CEA" w:rsidRPr="00F4418D">
        <w:rPr>
          <w:lang w:val="uk-UA"/>
        </w:rPr>
        <w:t>погодженої у земельно-архітектурному відділі апарату виконавчого комітету Дунаєвецької міської ради та із спеціальним уповноваженим органом містобудування та архітектури Дунаєвецької районної державної адміністрації</w:t>
      </w:r>
      <w:r w:rsidR="00E77810" w:rsidRPr="00F4418D">
        <w:rPr>
          <w:lang w:val="uk-UA"/>
        </w:rPr>
        <w:t>.</w:t>
      </w:r>
      <w:r w:rsidR="001C1863" w:rsidRPr="00F4418D">
        <w:rPr>
          <w:lang w:val="uk-UA"/>
        </w:rPr>
        <w:t xml:space="preserve"> </w:t>
      </w:r>
    </w:p>
    <w:p w:rsidR="001A4981" w:rsidRPr="00F4418D" w:rsidRDefault="00F97FD7" w:rsidP="00EC30E9">
      <w:pPr>
        <w:ind w:firstLine="709"/>
        <w:jc w:val="both"/>
        <w:rPr>
          <w:lang w:val="uk-UA"/>
        </w:rPr>
      </w:pPr>
      <w:r w:rsidRPr="00F4418D">
        <w:rPr>
          <w:lang w:val="uk-UA"/>
        </w:rPr>
        <w:t>3</w:t>
      </w:r>
      <w:r w:rsidR="00E477E8" w:rsidRPr="00F4418D">
        <w:rPr>
          <w:lang w:val="uk-UA"/>
        </w:rPr>
        <w:t>.</w:t>
      </w:r>
      <w:r w:rsidR="005A3F4A" w:rsidRPr="00F4418D">
        <w:rPr>
          <w:lang w:val="uk-UA"/>
        </w:rPr>
        <w:t>3</w:t>
      </w:r>
      <w:r w:rsidR="00E477E8" w:rsidRPr="00F4418D">
        <w:rPr>
          <w:lang w:val="uk-UA"/>
        </w:rPr>
        <w:t xml:space="preserve">. </w:t>
      </w:r>
      <w:r w:rsidRPr="00F4418D">
        <w:rPr>
          <w:lang w:val="uk-UA"/>
        </w:rPr>
        <w:t>Площа</w:t>
      </w:r>
      <w:r w:rsidR="00E477E8" w:rsidRPr="00F4418D">
        <w:rPr>
          <w:lang w:val="uk-UA"/>
        </w:rPr>
        <w:t xml:space="preserve"> об’єкт</w:t>
      </w:r>
      <w:r w:rsidRPr="00F4418D">
        <w:rPr>
          <w:lang w:val="uk-UA"/>
        </w:rPr>
        <w:t>а</w:t>
      </w:r>
      <w:r w:rsidR="00E477E8" w:rsidRPr="00F4418D">
        <w:rPr>
          <w:lang w:val="uk-UA"/>
        </w:rPr>
        <w:t xml:space="preserve"> </w:t>
      </w:r>
      <w:r w:rsidR="00E477E8" w:rsidRPr="00F4418D">
        <w:rPr>
          <w:bCs/>
          <w:lang w:val="uk-UA"/>
        </w:rPr>
        <w:t>сезонної</w:t>
      </w:r>
      <w:r w:rsidR="00E477E8" w:rsidRPr="00F4418D">
        <w:rPr>
          <w:lang w:val="uk-UA"/>
        </w:rPr>
        <w:t xml:space="preserve"> торгівлі</w:t>
      </w:r>
      <w:r w:rsidRPr="00F4418D">
        <w:rPr>
          <w:lang w:val="uk-UA"/>
        </w:rPr>
        <w:t xml:space="preserve"> не повинна перевищувати </w:t>
      </w:r>
      <w:r w:rsidR="00191160" w:rsidRPr="00F4418D">
        <w:rPr>
          <w:lang w:val="uk-UA"/>
        </w:rPr>
        <w:t>6</w:t>
      </w:r>
      <w:r w:rsidRPr="00F4418D">
        <w:rPr>
          <w:lang w:val="uk-UA"/>
        </w:rPr>
        <w:t xml:space="preserve"> кв.</w:t>
      </w:r>
      <w:r w:rsidR="001A4981" w:rsidRPr="00F4418D">
        <w:rPr>
          <w:lang w:val="uk-UA"/>
        </w:rPr>
        <w:t xml:space="preserve"> </w:t>
      </w:r>
      <w:r w:rsidR="00651986" w:rsidRPr="00F4418D">
        <w:rPr>
          <w:lang w:val="uk-UA"/>
        </w:rPr>
        <w:t xml:space="preserve">м </w:t>
      </w:r>
      <w:r w:rsidR="001A4981" w:rsidRPr="00F4418D">
        <w:rPr>
          <w:lang w:val="uk-UA"/>
        </w:rPr>
        <w:t xml:space="preserve">(вимоги щодо площі об’єкта не поширюються на розміщення об’єктів </w:t>
      </w:r>
      <w:r w:rsidR="001A4981" w:rsidRPr="00F4418D">
        <w:rPr>
          <w:bCs/>
          <w:lang w:val="uk-UA"/>
        </w:rPr>
        <w:t>сезонної</w:t>
      </w:r>
      <w:r w:rsidR="001A4981" w:rsidRPr="00F4418D">
        <w:rPr>
          <w:lang w:val="uk-UA"/>
        </w:rPr>
        <w:t xml:space="preserve"> торгівлі шляхом використання засобів пересувної мережі</w:t>
      </w:r>
      <w:r w:rsidR="00A86AA7" w:rsidRPr="00F4418D">
        <w:rPr>
          <w:lang w:val="uk-UA"/>
        </w:rPr>
        <w:t xml:space="preserve"> та </w:t>
      </w:r>
      <w:r w:rsidR="00D32760" w:rsidRPr="00F4418D">
        <w:rPr>
          <w:lang w:val="uk-UA"/>
        </w:rPr>
        <w:t xml:space="preserve">облаштовані </w:t>
      </w:r>
      <w:r w:rsidR="00A86AA7" w:rsidRPr="00F4418D">
        <w:rPr>
          <w:lang w:val="uk-UA"/>
        </w:rPr>
        <w:t xml:space="preserve"> </w:t>
      </w:r>
      <w:r w:rsidR="00377418" w:rsidRPr="00F4418D">
        <w:rPr>
          <w:lang w:val="uk-UA"/>
        </w:rPr>
        <w:t xml:space="preserve">відкриті </w:t>
      </w:r>
      <w:r w:rsidR="00A86AA7" w:rsidRPr="00F4418D">
        <w:rPr>
          <w:lang w:val="uk-UA"/>
        </w:rPr>
        <w:t>майданчики</w:t>
      </w:r>
      <w:r w:rsidR="001A4981" w:rsidRPr="00F4418D">
        <w:rPr>
          <w:lang w:val="uk-UA"/>
        </w:rPr>
        <w:t>).</w:t>
      </w:r>
    </w:p>
    <w:p w:rsidR="001A4981" w:rsidRPr="00F4418D" w:rsidRDefault="00F97FD7" w:rsidP="00E477E8">
      <w:pPr>
        <w:ind w:firstLine="709"/>
        <w:jc w:val="both"/>
        <w:rPr>
          <w:bCs/>
          <w:color w:val="000000" w:themeColor="text1"/>
          <w:lang w:val="uk-UA"/>
        </w:rPr>
      </w:pPr>
      <w:r w:rsidRPr="00F4418D">
        <w:rPr>
          <w:color w:val="000000" w:themeColor="text1"/>
          <w:lang w:val="uk-UA"/>
        </w:rPr>
        <w:t>3.</w:t>
      </w:r>
      <w:r w:rsidR="005A3F4A" w:rsidRPr="00F4418D">
        <w:rPr>
          <w:color w:val="000000" w:themeColor="text1"/>
          <w:lang w:val="uk-UA"/>
        </w:rPr>
        <w:t>4</w:t>
      </w:r>
      <w:r w:rsidR="00E477E8" w:rsidRPr="00F4418D">
        <w:rPr>
          <w:color w:val="000000" w:themeColor="text1"/>
          <w:lang w:val="uk-UA"/>
        </w:rPr>
        <w:t xml:space="preserve">. Суб’єкти господарювання, які отримали погодження на розміщення об’єктів </w:t>
      </w:r>
      <w:r w:rsidR="00E477E8" w:rsidRPr="00F4418D">
        <w:rPr>
          <w:bCs/>
          <w:lang w:val="uk-UA"/>
        </w:rPr>
        <w:t>сезонної</w:t>
      </w:r>
      <w:r w:rsidR="001A4981" w:rsidRPr="00F4418D">
        <w:rPr>
          <w:bCs/>
          <w:lang w:val="uk-UA"/>
        </w:rPr>
        <w:t xml:space="preserve"> торгівлі</w:t>
      </w:r>
      <w:r w:rsidR="00E477E8" w:rsidRPr="00F4418D">
        <w:rPr>
          <w:bCs/>
          <w:color w:val="000000" w:themeColor="text1"/>
          <w:lang w:val="uk-UA"/>
        </w:rPr>
        <w:t xml:space="preserve"> зобов’язані</w:t>
      </w:r>
      <w:r w:rsidR="001A4981" w:rsidRPr="00F4418D">
        <w:rPr>
          <w:bCs/>
          <w:color w:val="000000" w:themeColor="text1"/>
          <w:lang w:val="uk-UA"/>
        </w:rPr>
        <w:t>:</w:t>
      </w:r>
    </w:p>
    <w:p w:rsidR="00E477E8" w:rsidRPr="00F4418D" w:rsidRDefault="001A4981" w:rsidP="00E477E8">
      <w:pPr>
        <w:ind w:firstLine="709"/>
        <w:jc w:val="both"/>
        <w:rPr>
          <w:bCs/>
          <w:color w:val="000000" w:themeColor="text1"/>
          <w:lang w:val="uk-UA"/>
        </w:rPr>
      </w:pPr>
      <w:r w:rsidRPr="00F4418D">
        <w:rPr>
          <w:bCs/>
          <w:color w:val="000000" w:themeColor="text1"/>
          <w:lang w:val="uk-UA"/>
        </w:rPr>
        <w:t>3.</w:t>
      </w:r>
      <w:r w:rsidR="005A3F4A" w:rsidRPr="00F4418D">
        <w:rPr>
          <w:bCs/>
          <w:color w:val="000000" w:themeColor="text1"/>
          <w:lang w:val="uk-UA"/>
        </w:rPr>
        <w:t>4</w:t>
      </w:r>
      <w:r w:rsidRPr="00F4418D">
        <w:rPr>
          <w:bCs/>
          <w:color w:val="000000" w:themeColor="text1"/>
          <w:lang w:val="uk-UA"/>
        </w:rPr>
        <w:t>.1. У</w:t>
      </w:r>
      <w:r w:rsidR="00E477E8" w:rsidRPr="00F4418D">
        <w:rPr>
          <w:bCs/>
          <w:color w:val="000000" w:themeColor="text1"/>
          <w:lang w:val="uk-UA"/>
        </w:rPr>
        <w:t>класти договір на вивіз твердих побутових відходів на період здійснення сезонної торгівлі з відповідним</w:t>
      </w:r>
      <w:r w:rsidR="003F4656" w:rsidRPr="00F4418D">
        <w:rPr>
          <w:bCs/>
          <w:color w:val="000000" w:themeColor="text1"/>
          <w:lang w:val="uk-UA"/>
        </w:rPr>
        <w:t xml:space="preserve"> підприємством -</w:t>
      </w:r>
      <w:r w:rsidR="00E477E8" w:rsidRPr="00F4418D">
        <w:rPr>
          <w:bCs/>
          <w:color w:val="000000" w:themeColor="text1"/>
          <w:lang w:val="uk-UA"/>
        </w:rPr>
        <w:t xml:space="preserve"> перевізником</w:t>
      </w:r>
      <w:r w:rsidR="003F4656" w:rsidRPr="00F4418D">
        <w:rPr>
          <w:bCs/>
          <w:color w:val="000000" w:themeColor="text1"/>
          <w:lang w:val="uk-UA"/>
        </w:rPr>
        <w:t xml:space="preserve"> твердих побутових відходів</w:t>
      </w:r>
      <w:r w:rsidR="00E477E8" w:rsidRPr="00F4418D">
        <w:rPr>
          <w:bCs/>
          <w:color w:val="000000" w:themeColor="text1"/>
          <w:lang w:val="uk-UA"/>
        </w:rPr>
        <w:t xml:space="preserve"> за територіальним при</w:t>
      </w:r>
      <w:r w:rsidR="00D32760" w:rsidRPr="00F4418D">
        <w:rPr>
          <w:bCs/>
          <w:color w:val="000000" w:themeColor="text1"/>
          <w:lang w:val="uk-UA"/>
        </w:rPr>
        <w:t>нципом</w:t>
      </w:r>
      <w:r w:rsidR="00E477E8" w:rsidRPr="00F4418D">
        <w:rPr>
          <w:bCs/>
          <w:color w:val="000000" w:themeColor="text1"/>
          <w:lang w:val="uk-UA"/>
        </w:rPr>
        <w:t>.</w:t>
      </w:r>
    </w:p>
    <w:p w:rsidR="00025B3B" w:rsidRPr="00F4418D" w:rsidRDefault="00F97FD7" w:rsidP="00E477E8">
      <w:pPr>
        <w:ind w:firstLine="709"/>
        <w:jc w:val="both"/>
        <w:rPr>
          <w:lang w:val="uk-UA"/>
        </w:rPr>
      </w:pPr>
      <w:r w:rsidRPr="00F4418D">
        <w:rPr>
          <w:bCs/>
          <w:color w:val="000000" w:themeColor="text1"/>
          <w:lang w:val="uk-UA"/>
        </w:rPr>
        <w:t>3.</w:t>
      </w:r>
      <w:r w:rsidR="005A3F4A" w:rsidRPr="00F4418D">
        <w:rPr>
          <w:bCs/>
          <w:color w:val="000000" w:themeColor="text1"/>
          <w:lang w:val="uk-UA"/>
        </w:rPr>
        <w:t>4</w:t>
      </w:r>
      <w:r w:rsidR="00E477E8" w:rsidRPr="00F4418D">
        <w:rPr>
          <w:bCs/>
          <w:color w:val="000000" w:themeColor="text1"/>
          <w:lang w:val="uk-UA"/>
        </w:rPr>
        <w:t>.</w:t>
      </w:r>
      <w:r w:rsidR="001A4981" w:rsidRPr="00F4418D">
        <w:rPr>
          <w:bCs/>
          <w:color w:val="000000" w:themeColor="text1"/>
          <w:lang w:val="uk-UA"/>
        </w:rPr>
        <w:t>2</w:t>
      </w:r>
      <w:r w:rsidR="00E477E8" w:rsidRPr="00F4418D">
        <w:rPr>
          <w:bCs/>
          <w:color w:val="000000" w:themeColor="text1"/>
          <w:lang w:val="uk-UA"/>
        </w:rPr>
        <w:t>. Дотримуватись схеми місця розміщення</w:t>
      </w:r>
      <w:r w:rsidR="0074542D" w:rsidRPr="00F4418D">
        <w:rPr>
          <w:bCs/>
          <w:color w:val="000000" w:themeColor="text1"/>
          <w:lang w:val="uk-UA"/>
        </w:rPr>
        <w:t xml:space="preserve"> та </w:t>
      </w:r>
      <w:r w:rsidR="0074542D" w:rsidRPr="00F4418D">
        <w:rPr>
          <w:lang w:val="uk-UA"/>
        </w:rPr>
        <w:t>зовнішнього вигляду</w:t>
      </w:r>
      <w:r w:rsidR="00E477E8" w:rsidRPr="00F4418D">
        <w:rPr>
          <w:bCs/>
          <w:color w:val="000000" w:themeColor="text1"/>
          <w:lang w:val="uk-UA"/>
        </w:rPr>
        <w:t xml:space="preserve"> об’єкту сезонної торгівлі, </w:t>
      </w:r>
      <w:r w:rsidR="00965A00" w:rsidRPr="00F4418D">
        <w:rPr>
          <w:bCs/>
          <w:color w:val="000000" w:themeColor="text1"/>
          <w:lang w:val="uk-UA"/>
        </w:rPr>
        <w:t>погоджених</w:t>
      </w:r>
      <w:r w:rsidR="00E477E8" w:rsidRPr="00F4418D">
        <w:rPr>
          <w:lang w:val="uk-UA"/>
        </w:rPr>
        <w:t xml:space="preserve"> </w:t>
      </w:r>
      <w:r w:rsidR="00292753" w:rsidRPr="00F4418D">
        <w:rPr>
          <w:lang w:val="uk-UA"/>
        </w:rPr>
        <w:t>у земельно-архітектурному відділі апарату виконавчого комітету Дунаєвецької міської ради та із спеціальним уповноваженим органом містобудування та архітектури Дунаєвецької районної державної адміністрації</w:t>
      </w:r>
      <w:r w:rsidR="00E477E8" w:rsidRPr="00F4418D">
        <w:rPr>
          <w:lang w:val="uk-UA"/>
        </w:rPr>
        <w:t>.</w:t>
      </w:r>
      <w:r w:rsidR="00987BED" w:rsidRPr="00F4418D">
        <w:rPr>
          <w:lang w:val="uk-UA"/>
        </w:rPr>
        <w:t xml:space="preserve"> </w:t>
      </w:r>
    </w:p>
    <w:p w:rsidR="001F76FD" w:rsidRPr="00F4418D" w:rsidRDefault="001F76FD" w:rsidP="001F76FD">
      <w:pPr>
        <w:rPr>
          <w:lang w:val="uk-UA"/>
        </w:rPr>
      </w:pPr>
    </w:p>
    <w:p w:rsidR="001F76FD" w:rsidRPr="00095C90" w:rsidRDefault="001F76FD" w:rsidP="001F76FD">
      <w:pPr>
        <w:shd w:val="clear" w:color="auto" w:fill="FFFFFF"/>
        <w:jc w:val="center"/>
        <w:rPr>
          <w:b/>
          <w:lang w:val="uk-UA"/>
        </w:rPr>
      </w:pPr>
      <w:r w:rsidRPr="00095C90">
        <w:rPr>
          <w:b/>
          <w:lang w:val="uk-UA"/>
        </w:rPr>
        <w:t xml:space="preserve">4. </w:t>
      </w:r>
      <w:r w:rsidR="000F6844" w:rsidRPr="00095C90">
        <w:rPr>
          <w:b/>
          <w:lang w:val="uk-UA"/>
        </w:rPr>
        <w:t>Особливості та в</w:t>
      </w:r>
      <w:r w:rsidRPr="00095C90">
        <w:rPr>
          <w:b/>
          <w:lang w:val="uk-UA"/>
        </w:rPr>
        <w:t xml:space="preserve">имоги </w:t>
      </w:r>
      <w:r w:rsidR="000F6844" w:rsidRPr="00095C90">
        <w:rPr>
          <w:b/>
          <w:lang w:val="uk-UA"/>
        </w:rPr>
        <w:t>що</w:t>
      </w:r>
      <w:r w:rsidRPr="00095C90">
        <w:rPr>
          <w:b/>
          <w:lang w:val="uk-UA"/>
        </w:rPr>
        <w:t xml:space="preserve">до розміщення та функціонування об’єктів </w:t>
      </w:r>
      <w:r w:rsidRPr="00095C90">
        <w:rPr>
          <w:b/>
          <w:bCs/>
          <w:lang w:val="uk-UA"/>
        </w:rPr>
        <w:t>сезонної</w:t>
      </w:r>
      <w:r w:rsidRPr="00095C90">
        <w:rPr>
          <w:b/>
          <w:lang w:val="uk-UA"/>
        </w:rPr>
        <w:t xml:space="preserve"> торгівлі шляхом використання засобів пересувної мережі</w:t>
      </w:r>
    </w:p>
    <w:p w:rsidR="001F76FD" w:rsidRPr="00F4418D" w:rsidRDefault="00F97FD7" w:rsidP="006910DA">
      <w:pPr>
        <w:keepNext/>
        <w:widowControl w:val="0"/>
        <w:ind w:firstLine="709"/>
        <w:jc w:val="both"/>
        <w:rPr>
          <w:lang w:val="uk-UA"/>
        </w:rPr>
      </w:pPr>
      <w:r w:rsidRPr="00F4418D">
        <w:rPr>
          <w:lang w:val="uk-UA"/>
        </w:rPr>
        <w:t>4.</w:t>
      </w:r>
      <w:r w:rsidR="00CD0A43" w:rsidRPr="00F4418D">
        <w:rPr>
          <w:lang w:val="uk-UA"/>
        </w:rPr>
        <w:t>1</w:t>
      </w:r>
      <w:r w:rsidR="001F76FD" w:rsidRPr="00F4418D">
        <w:rPr>
          <w:lang w:val="uk-UA"/>
        </w:rPr>
        <w:t xml:space="preserve">. При здійсненні </w:t>
      </w:r>
      <w:r w:rsidR="001F76FD" w:rsidRPr="00F4418D">
        <w:rPr>
          <w:bCs/>
          <w:lang w:val="uk-UA"/>
        </w:rPr>
        <w:t>сезонної</w:t>
      </w:r>
      <w:r w:rsidR="001F76FD" w:rsidRPr="00F4418D">
        <w:rPr>
          <w:lang w:val="uk-UA"/>
        </w:rPr>
        <w:t xml:space="preserve"> торгівлі з використанням засобів пересувної мережі забороняється</w:t>
      </w:r>
      <w:r w:rsidR="006910DA" w:rsidRPr="00F4418D">
        <w:rPr>
          <w:lang w:val="uk-UA"/>
        </w:rPr>
        <w:t xml:space="preserve"> продаж</w:t>
      </w:r>
      <w:r w:rsidR="001F76FD" w:rsidRPr="00F4418D">
        <w:rPr>
          <w:lang w:val="uk-UA"/>
        </w:rPr>
        <w:t xml:space="preserve"> харчових продуктів і напоїв із застосуванням посуду одноразового використання за відсутності ємкостей для його збору, а також повторне використання цього посуду.</w:t>
      </w:r>
    </w:p>
    <w:p w:rsidR="001F76FD" w:rsidRPr="00F4418D" w:rsidRDefault="00F97FD7" w:rsidP="001F76FD">
      <w:pPr>
        <w:pStyle w:val="HTML"/>
        <w:ind w:firstLine="709"/>
        <w:jc w:val="both"/>
        <w:rPr>
          <w:rFonts w:ascii="Times New Roman" w:hAnsi="Times New Roman"/>
          <w:sz w:val="24"/>
          <w:szCs w:val="24"/>
          <w:lang w:val="uk-UA"/>
        </w:rPr>
      </w:pPr>
      <w:r w:rsidRPr="00F4418D">
        <w:rPr>
          <w:rFonts w:ascii="Times New Roman" w:hAnsi="Times New Roman"/>
          <w:sz w:val="24"/>
          <w:szCs w:val="24"/>
          <w:lang w:val="uk-UA"/>
        </w:rPr>
        <w:t>4</w:t>
      </w:r>
      <w:r w:rsidR="001F76FD" w:rsidRPr="00F4418D">
        <w:rPr>
          <w:rFonts w:ascii="Times New Roman" w:hAnsi="Times New Roman"/>
          <w:sz w:val="24"/>
          <w:szCs w:val="24"/>
          <w:lang w:val="uk-UA"/>
        </w:rPr>
        <w:t>.</w:t>
      </w:r>
      <w:r w:rsidR="00CD0A43" w:rsidRPr="00F4418D">
        <w:rPr>
          <w:rFonts w:ascii="Times New Roman" w:hAnsi="Times New Roman"/>
          <w:sz w:val="24"/>
          <w:szCs w:val="24"/>
          <w:lang w:val="uk-UA"/>
        </w:rPr>
        <w:t>2</w:t>
      </w:r>
      <w:r w:rsidR="001F76FD" w:rsidRPr="00F4418D">
        <w:rPr>
          <w:rFonts w:ascii="Times New Roman" w:hAnsi="Times New Roman"/>
          <w:sz w:val="24"/>
          <w:szCs w:val="24"/>
          <w:lang w:val="uk-UA"/>
        </w:rPr>
        <w:t xml:space="preserve">. </w:t>
      </w:r>
      <w:r w:rsidR="001F76FD" w:rsidRPr="00F4418D">
        <w:rPr>
          <w:rFonts w:ascii="Times New Roman" w:hAnsi="Times New Roman"/>
          <w:bCs/>
          <w:sz w:val="24"/>
          <w:szCs w:val="24"/>
          <w:lang w:val="uk-UA"/>
        </w:rPr>
        <w:t>Сезонна</w:t>
      </w:r>
      <w:r w:rsidR="001F76FD" w:rsidRPr="00F4418D">
        <w:rPr>
          <w:rFonts w:ascii="Times New Roman" w:hAnsi="Times New Roman"/>
          <w:sz w:val="24"/>
          <w:szCs w:val="24"/>
          <w:lang w:val="uk-UA"/>
        </w:rPr>
        <w:t xml:space="preserve"> торгівля</w:t>
      </w:r>
      <w:r w:rsidR="000729A5" w:rsidRPr="00F4418D">
        <w:rPr>
          <w:rFonts w:ascii="Times New Roman" w:hAnsi="Times New Roman"/>
          <w:sz w:val="24"/>
          <w:szCs w:val="24"/>
          <w:lang w:val="uk-UA"/>
        </w:rPr>
        <w:t xml:space="preserve"> </w:t>
      </w:r>
      <w:r w:rsidR="001F76FD" w:rsidRPr="00F4418D">
        <w:rPr>
          <w:rFonts w:ascii="Times New Roman" w:hAnsi="Times New Roman"/>
          <w:sz w:val="24"/>
          <w:szCs w:val="24"/>
          <w:lang w:val="uk-UA"/>
        </w:rPr>
        <w:t>з використанням засобів пересувної мережі здійснюється за наявності:</w:t>
      </w:r>
    </w:p>
    <w:p w:rsidR="001F76FD" w:rsidRPr="00F4418D" w:rsidRDefault="00F97FD7" w:rsidP="001F76FD">
      <w:pPr>
        <w:shd w:val="clear" w:color="auto" w:fill="FFFFFF"/>
        <w:ind w:firstLine="709"/>
        <w:jc w:val="both"/>
        <w:rPr>
          <w:lang w:val="uk-UA"/>
        </w:rPr>
      </w:pPr>
      <w:r w:rsidRPr="00F4418D">
        <w:rPr>
          <w:lang w:val="uk-UA"/>
        </w:rPr>
        <w:t>4.</w:t>
      </w:r>
      <w:r w:rsidR="00CD0A43" w:rsidRPr="00F4418D">
        <w:rPr>
          <w:lang w:val="uk-UA"/>
        </w:rPr>
        <w:t>2</w:t>
      </w:r>
      <w:r w:rsidRPr="00F4418D">
        <w:rPr>
          <w:lang w:val="uk-UA"/>
        </w:rPr>
        <w:t>.</w:t>
      </w:r>
      <w:r w:rsidR="00423AE1" w:rsidRPr="00F4418D">
        <w:rPr>
          <w:lang w:val="uk-UA"/>
        </w:rPr>
        <w:t>1</w:t>
      </w:r>
      <w:r w:rsidRPr="00F4418D">
        <w:rPr>
          <w:lang w:val="uk-UA"/>
        </w:rPr>
        <w:t>. Д</w:t>
      </w:r>
      <w:r w:rsidR="001F76FD" w:rsidRPr="00F4418D">
        <w:rPr>
          <w:lang w:val="uk-UA"/>
        </w:rPr>
        <w:t>окументів, що засвідчують відповідність якості товарів вимогам нормативних документів</w:t>
      </w:r>
      <w:r w:rsidRPr="00F4418D">
        <w:rPr>
          <w:lang w:val="uk-UA"/>
        </w:rPr>
        <w:t>.</w:t>
      </w:r>
    </w:p>
    <w:p w:rsidR="001F76FD" w:rsidRPr="00F4418D" w:rsidRDefault="00F97FD7" w:rsidP="001F76FD">
      <w:pPr>
        <w:shd w:val="clear" w:color="auto" w:fill="FFFFFF"/>
        <w:ind w:firstLine="709"/>
        <w:jc w:val="both"/>
        <w:rPr>
          <w:lang w:val="uk-UA"/>
        </w:rPr>
      </w:pPr>
      <w:r w:rsidRPr="00F4418D">
        <w:rPr>
          <w:lang w:val="uk-UA"/>
        </w:rPr>
        <w:t>4.</w:t>
      </w:r>
      <w:r w:rsidR="00CD0A43" w:rsidRPr="00F4418D">
        <w:rPr>
          <w:lang w:val="uk-UA"/>
        </w:rPr>
        <w:t>2</w:t>
      </w:r>
      <w:r w:rsidRPr="00F4418D">
        <w:rPr>
          <w:lang w:val="uk-UA"/>
        </w:rPr>
        <w:t>.</w:t>
      </w:r>
      <w:r w:rsidR="00423AE1" w:rsidRPr="00F4418D">
        <w:rPr>
          <w:lang w:val="uk-UA"/>
        </w:rPr>
        <w:t>2</w:t>
      </w:r>
      <w:r w:rsidRPr="00F4418D">
        <w:rPr>
          <w:lang w:val="uk-UA"/>
        </w:rPr>
        <w:t>. К</w:t>
      </w:r>
      <w:r w:rsidR="001F76FD" w:rsidRPr="00F4418D">
        <w:rPr>
          <w:lang w:val="uk-UA"/>
        </w:rPr>
        <w:t>опії гігієнічних висновків на посуд</w:t>
      </w:r>
      <w:r w:rsidRPr="00F4418D">
        <w:rPr>
          <w:lang w:val="uk-UA"/>
        </w:rPr>
        <w:t>.</w:t>
      </w:r>
    </w:p>
    <w:p w:rsidR="00717CAF" w:rsidRPr="00F4418D" w:rsidRDefault="00F97FD7" w:rsidP="001F76FD">
      <w:pPr>
        <w:shd w:val="clear" w:color="auto" w:fill="FFFFFF"/>
        <w:ind w:firstLine="709"/>
        <w:jc w:val="both"/>
        <w:rPr>
          <w:lang w:val="uk-UA"/>
        </w:rPr>
      </w:pPr>
      <w:r w:rsidRPr="00F4418D">
        <w:rPr>
          <w:lang w:val="uk-UA"/>
        </w:rPr>
        <w:t>4.</w:t>
      </w:r>
      <w:r w:rsidR="00CD0A43" w:rsidRPr="00F4418D">
        <w:rPr>
          <w:lang w:val="uk-UA"/>
        </w:rPr>
        <w:t>2</w:t>
      </w:r>
      <w:r w:rsidRPr="00F4418D">
        <w:rPr>
          <w:lang w:val="uk-UA"/>
        </w:rPr>
        <w:t>.</w:t>
      </w:r>
      <w:r w:rsidR="00423AE1" w:rsidRPr="00F4418D">
        <w:rPr>
          <w:lang w:val="uk-UA"/>
        </w:rPr>
        <w:t>3</w:t>
      </w:r>
      <w:r w:rsidRPr="00F4418D">
        <w:rPr>
          <w:lang w:val="uk-UA"/>
        </w:rPr>
        <w:t>. Я</w:t>
      </w:r>
      <w:r w:rsidR="001F76FD" w:rsidRPr="00F4418D">
        <w:rPr>
          <w:lang w:val="uk-UA"/>
        </w:rPr>
        <w:t>рликів (цінників) або покажчиків цін</w:t>
      </w:r>
      <w:r w:rsidRPr="00F4418D">
        <w:rPr>
          <w:lang w:val="uk-UA"/>
        </w:rPr>
        <w:t>.</w:t>
      </w:r>
      <w:r w:rsidR="00717CAF" w:rsidRPr="00F4418D">
        <w:rPr>
          <w:shd w:val="clear" w:color="auto" w:fill="FFFFFF"/>
          <w:lang w:val="uk-UA"/>
        </w:rPr>
        <w:t xml:space="preserve">                                                                                        </w:t>
      </w:r>
    </w:p>
    <w:p w:rsidR="001F76FD" w:rsidRPr="00F4418D" w:rsidRDefault="00F97FD7" w:rsidP="001F76FD">
      <w:pPr>
        <w:shd w:val="clear" w:color="auto" w:fill="FFFFFF"/>
        <w:ind w:firstLine="709"/>
        <w:jc w:val="both"/>
        <w:rPr>
          <w:lang w:val="uk-UA"/>
        </w:rPr>
      </w:pPr>
      <w:r w:rsidRPr="00F4418D">
        <w:rPr>
          <w:lang w:val="uk-UA"/>
        </w:rPr>
        <w:t>4.</w:t>
      </w:r>
      <w:r w:rsidR="00CD0A43" w:rsidRPr="00F4418D">
        <w:rPr>
          <w:lang w:val="uk-UA"/>
        </w:rPr>
        <w:t>2</w:t>
      </w:r>
      <w:r w:rsidRPr="00F4418D">
        <w:rPr>
          <w:lang w:val="uk-UA"/>
        </w:rPr>
        <w:t>.</w:t>
      </w:r>
      <w:r w:rsidR="00423AE1" w:rsidRPr="00F4418D">
        <w:rPr>
          <w:lang w:val="uk-UA"/>
        </w:rPr>
        <w:t>4</w:t>
      </w:r>
      <w:r w:rsidRPr="00F4418D">
        <w:rPr>
          <w:lang w:val="uk-UA"/>
        </w:rPr>
        <w:t>. С</w:t>
      </w:r>
      <w:r w:rsidR="001F76FD" w:rsidRPr="00F4418D">
        <w:rPr>
          <w:lang w:val="uk-UA"/>
        </w:rPr>
        <w:t>відоцтва про реєстрацію транспортного засобу з відмітками про переобладнання транспортного засобу, виданого у встановленому порядку</w:t>
      </w:r>
      <w:r w:rsidRPr="00F4418D">
        <w:rPr>
          <w:lang w:val="uk-UA"/>
        </w:rPr>
        <w:t>.</w:t>
      </w:r>
      <w:r w:rsidR="001F76FD" w:rsidRPr="00F4418D">
        <w:rPr>
          <w:lang w:val="uk-UA"/>
        </w:rPr>
        <w:t xml:space="preserve"> </w:t>
      </w:r>
    </w:p>
    <w:p w:rsidR="001F76FD" w:rsidRPr="00F4418D" w:rsidRDefault="00F97FD7" w:rsidP="001F76FD">
      <w:pPr>
        <w:shd w:val="clear" w:color="auto" w:fill="FFFFFF"/>
        <w:ind w:firstLine="709"/>
        <w:jc w:val="both"/>
        <w:rPr>
          <w:lang w:val="uk-UA"/>
        </w:rPr>
      </w:pPr>
      <w:r w:rsidRPr="00F4418D">
        <w:rPr>
          <w:lang w:val="uk-UA"/>
        </w:rPr>
        <w:t>4.</w:t>
      </w:r>
      <w:r w:rsidR="00CD0A43" w:rsidRPr="00F4418D">
        <w:rPr>
          <w:lang w:val="uk-UA"/>
        </w:rPr>
        <w:t>2</w:t>
      </w:r>
      <w:r w:rsidRPr="00F4418D">
        <w:rPr>
          <w:lang w:val="uk-UA"/>
        </w:rPr>
        <w:t>.</w:t>
      </w:r>
      <w:r w:rsidR="00423AE1" w:rsidRPr="00F4418D">
        <w:rPr>
          <w:lang w:val="uk-UA"/>
        </w:rPr>
        <w:t>5</w:t>
      </w:r>
      <w:r w:rsidRPr="00F4418D">
        <w:rPr>
          <w:lang w:val="uk-UA"/>
        </w:rPr>
        <w:t>. С</w:t>
      </w:r>
      <w:r w:rsidR="001F76FD" w:rsidRPr="00F4418D">
        <w:rPr>
          <w:lang w:val="uk-UA"/>
        </w:rPr>
        <w:t>анітарного паспорту на авто</w:t>
      </w:r>
      <w:r w:rsidR="00BC3080" w:rsidRPr="00F4418D">
        <w:rPr>
          <w:lang w:val="uk-UA"/>
        </w:rPr>
        <w:t>транспорт</w:t>
      </w:r>
      <w:r w:rsidRPr="00F4418D">
        <w:rPr>
          <w:lang w:val="uk-UA"/>
        </w:rPr>
        <w:t>.</w:t>
      </w:r>
    </w:p>
    <w:p w:rsidR="001F76FD" w:rsidRPr="00F4418D" w:rsidRDefault="00F97FD7" w:rsidP="001F76FD">
      <w:pPr>
        <w:shd w:val="clear" w:color="auto" w:fill="FFFFFF"/>
        <w:ind w:firstLine="709"/>
        <w:jc w:val="both"/>
        <w:rPr>
          <w:lang w:val="uk-UA"/>
        </w:rPr>
      </w:pPr>
      <w:r w:rsidRPr="00F4418D">
        <w:rPr>
          <w:lang w:val="uk-UA"/>
        </w:rPr>
        <w:t>4.</w:t>
      </w:r>
      <w:r w:rsidR="00CD0A43" w:rsidRPr="00F4418D">
        <w:rPr>
          <w:lang w:val="uk-UA"/>
        </w:rPr>
        <w:t>2</w:t>
      </w:r>
      <w:r w:rsidRPr="00F4418D">
        <w:rPr>
          <w:lang w:val="uk-UA"/>
        </w:rPr>
        <w:t>.</w:t>
      </w:r>
      <w:r w:rsidR="00423AE1" w:rsidRPr="00F4418D">
        <w:rPr>
          <w:lang w:val="uk-UA"/>
        </w:rPr>
        <w:t>6</w:t>
      </w:r>
      <w:r w:rsidRPr="00F4418D">
        <w:rPr>
          <w:lang w:val="uk-UA"/>
        </w:rPr>
        <w:t xml:space="preserve">. </w:t>
      </w:r>
      <w:r w:rsidR="00CF4DFA" w:rsidRPr="00F4418D">
        <w:rPr>
          <w:lang w:val="uk-UA"/>
        </w:rPr>
        <w:t>О</w:t>
      </w:r>
      <w:r w:rsidR="006911FF" w:rsidRPr="00F4418D">
        <w:rPr>
          <w:lang w:val="uk-UA"/>
        </w:rPr>
        <w:t xml:space="preserve">собистої </w:t>
      </w:r>
      <w:r w:rsidR="001F76FD" w:rsidRPr="00F4418D">
        <w:rPr>
          <w:lang w:val="uk-UA"/>
        </w:rPr>
        <w:t>медичної книжки працівника.</w:t>
      </w:r>
    </w:p>
    <w:p w:rsidR="00CD0A43" w:rsidRPr="00F4418D" w:rsidRDefault="00CD0A43" w:rsidP="001F76FD">
      <w:pPr>
        <w:shd w:val="clear" w:color="auto" w:fill="FFFFFF"/>
        <w:ind w:firstLine="709"/>
        <w:jc w:val="both"/>
        <w:rPr>
          <w:lang w:val="uk-UA"/>
        </w:rPr>
      </w:pPr>
      <w:r w:rsidRPr="00F4418D">
        <w:rPr>
          <w:lang w:val="uk-UA"/>
        </w:rPr>
        <w:t>4.3. Відповідальність за наявність документів, визначених пунктом 4.2, при здійсненні торг</w:t>
      </w:r>
      <w:r w:rsidR="008773CD" w:rsidRPr="00F4418D">
        <w:rPr>
          <w:lang w:val="uk-UA"/>
        </w:rPr>
        <w:t>о</w:t>
      </w:r>
      <w:r w:rsidRPr="00F4418D">
        <w:rPr>
          <w:lang w:val="uk-UA"/>
        </w:rPr>
        <w:t xml:space="preserve">вельної діяльності несе виключно суб’єкт господарювання.  </w:t>
      </w:r>
    </w:p>
    <w:p w:rsidR="001F76FD" w:rsidRPr="00F4418D" w:rsidRDefault="00CF4DFA" w:rsidP="001F76FD">
      <w:pPr>
        <w:shd w:val="clear" w:color="auto" w:fill="FFFFFF"/>
        <w:ind w:firstLine="709"/>
        <w:jc w:val="both"/>
        <w:rPr>
          <w:lang w:val="uk-UA"/>
        </w:rPr>
      </w:pPr>
      <w:r w:rsidRPr="00F4418D">
        <w:rPr>
          <w:lang w:val="uk-UA"/>
        </w:rPr>
        <w:t>4</w:t>
      </w:r>
      <w:r w:rsidR="001F76FD" w:rsidRPr="00F4418D">
        <w:rPr>
          <w:lang w:val="uk-UA"/>
        </w:rPr>
        <w:t>.4.</w:t>
      </w:r>
      <w:r w:rsidR="001F76FD" w:rsidRPr="00F4418D">
        <w:rPr>
          <w:bCs/>
          <w:lang w:val="uk-UA"/>
        </w:rPr>
        <w:t xml:space="preserve"> </w:t>
      </w:r>
      <w:r w:rsidR="00863FA5" w:rsidRPr="00F4418D">
        <w:rPr>
          <w:bCs/>
          <w:lang w:val="uk-UA"/>
        </w:rPr>
        <w:t>Сезонна торгівля з використанням засобів пересувної мережі здійснюється за умови дотримання гігієнічних вимог</w:t>
      </w:r>
      <w:r w:rsidR="00FC58FB" w:rsidRPr="00F4418D">
        <w:rPr>
          <w:lang w:val="uk-UA"/>
        </w:rPr>
        <w:t>, визначених чинним законодавством України</w:t>
      </w:r>
      <w:r w:rsidR="00594665" w:rsidRPr="00F4418D">
        <w:rPr>
          <w:lang w:val="uk-UA"/>
        </w:rPr>
        <w:t>.</w:t>
      </w:r>
    </w:p>
    <w:p w:rsidR="001F76FD" w:rsidRPr="00F4418D" w:rsidRDefault="00CF4DFA" w:rsidP="001F76FD">
      <w:pPr>
        <w:shd w:val="clear" w:color="auto" w:fill="FFFFFF"/>
        <w:ind w:firstLine="709"/>
        <w:jc w:val="both"/>
        <w:rPr>
          <w:lang w:val="uk-UA"/>
        </w:rPr>
      </w:pPr>
      <w:bookmarkStart w:id="1" w:name="n904"/>
      <w:bookmarkStart w:id="2" w:name="n908"/>
      <w:bookmarkStart w:id="3" w:name="n917"/>
      <w:bookmarkEnd w:id="1"/>
      <w:bookmarkEnd w:id="2"/>
      <w:bookmarkEnd w:id="3"/>
      <w:r w:rsidRPr="00F4418D">
        <w:rPr>
          <w:lang w:val="uk-UA"/>
        </w:rPr>
        <w:t>4</w:t>
      </w:r>
      <w:r w:rsidR="001F76FD" w:rsidRPr="00F4418D">
        <w:rPr>
          <w:lang w:val="uk-UA"/>
        </w:rPr>
        <w:t>.5. На засобах пересувної мережі повинен бути розміщений чіткий напис, що вказує найменування, адресу суб’єкта господарювання, номер точки пересувної торговельної мережі та номер телефону суб'єкта господарювання.</w:t>
      </w:r>
    </w:p>
    <w:p w:rsidR="001F76FD" w:rsidRPr="00F4418D" w:rsidRDefault="00CF4DFA" w:rsidP="001F76FD">
      <w:pPr>
        <w:shd w:val="clear" w:color="auto" w:fill="FFFFFF"/>
        <w:ind w:firstLine="709"/>
        <w:jc w:val="both"/>
        <w:rPr>
          <w:lang w:val="uk-UA"/>
        </w:rPr>
      </w:pPr>
      <w:r w:rsidRPr="00F4418D">
        <w:rPr>
          <w:lang w:val="uk-UA"/>
        </w:rPr>
        <w:t>4</w:t>
      </w:r>
      <w:r w:rsidR="001F76FD" w:rsidRPr="00F4418D">
        <w:rPr>
          <w:lang w:val="uk-UA"/>
        </w:rPr>
        <w:t>.6. Засоби пересувної мережі повинні бути забезпечені  інвентарем та обладнанням, а у разі здійснення продажу продовольчих товарів, що швидко псуються, холодильним устаткуванням відповідно до санітарних норм та правил.</w:t>
      </w:r>
    </w:p>
    <w:p w:rsidR="001F76FD" w:rsidRPr="00F4418D" w:rsidRDefault="00CF4DFA" w:rsidP="001F76FD">
      <w:pPr>
        <w:shd w:val="clear" w:color="auto" w:fill="FFFFFF"/>
        <w:ind w:firstLine="709"/>
        <w:jc w:val="both"/>
        <w:rPr>
          <w:lang w:val="uk-UA"/>
        </w:rPr>
      </w:pPr>
      <w:r w:rsidRPr="00F4418D">
        <w:rPr>
          <w:lang w:val="uk-UA"/>
        </w:rPr>
        <w:t>4</w:t>
      </w:r>
      <w:r w:rsidR="001F76FD" w:rsidRPr="00F4418D">
        <w:rPr>
          <w:lang w:val="uk-UA"/>
        </w:rPr>
        <w:t>.</w:t>
      </w:r>
      <w:r w:rsidR="00AD5096" w:rsidRPr="00F4418D">
        <w:rPr>
          <w:lang w:val="uk-UA"/>
        </w:rPr>
        <w:t>7</w:t>
      </w:r>
      <w:r w:rsidR="001F76FD" w:rsidRPr="00F4418D">
        <w:rPr>
          <w:lang w:val="uk-UA"/>
        </w:rPr>
        <w:t>. Для приготування продукції повинна використовуватис</w:t>
      </w:r>
      <w:r w:rsidR="00FF55C4" w:rsidRPr="00F4418D">
        <w:rPr>
          <w:lang w:val="uk-UA"/>
        </w:rPr>
        <w:t>ь</w:t>
      </w:r>
      <w:r w:rsidR="001F76FD" w:rsidRPr="00F4418D">
        <w:rPr>
          <w:lang w:val="uk-UA"/>
        </w:rPr>
        <w:t xml:space="preserve"> питна вода, яка відповідає </w:t>
      </w:r>
      <w:r w:rsidR="002D4E40" w:rsidRPr="00F4418D">
        <w:rPr>
          <w:lang w:val="uk-UA"/>
        </w:rPr>
        <w:t>гігієнічним вимогам, визначених чинним законодавством України</w:t>
      </w:r>
      <w:r w:rsidR="001F76FD" w:rsidRPr="00F4418D">
        <w:rPr>
          <w:lang w:val="uk-UA"/>
        </w:rPr>
        <w:t xml:space="preserve">. Відповідно до </w:t>
      </w:r>
      <w:r w:rsidR="00132274" w:rsidRPr="00F4418D">
        <w:rPr>
          <w:lang w:val="uk-UA"/>
        </w:rPr>
        <w:t>гігієнічних вимог, визначених чинним законодавством України,</w:t>
      </w:r>
      <w:r w:rsidR="001F76FD" w:rsidRPr="00F4418D">
        <w:rPr>
          <w:lang w:val="uk-UA"/>
        </w:rPr>
        <w:t xml:space="preserve"> у засобах пересувної мережі після закінчення робочого дня перевізне та переносне обладнання повинно бути піддане санітарній обробці, автотранспорт повинен бути чистим, справним, кузов машини повинен мати гігієнічне покриття, мийка й санітарна обробка автотранспорту, призначеного для перевезення харчових продуктів, повинна здійснюватись в автогосподарствах, дезінфекція транспорту проводиться </w:t>
      </w:r>
      <w:r w:rsidR="00594665" w:rsidRPr="00F4418D">
        <w:rPr>
          <w:lang w:val="uk-UA"/>
        </w:rPr>
        <w:t>в міру</w:t>
      </w:r>
      <w:r w:rsidR="001F76FD" w:rsidRPr="00F4418D">
        <w:rPr>
          <w:lang w:val="uk-UA"/>
        </w:rPr>
        <w:t xml:space="preserve"> необхідності, але не менш як 1 раз у 10 днів тощо.</w:t>
      </w:r>
    </w:p>
    <w:p w:rsidR="001A4981" w:rsidRPr="00F4418D" w:rsidRDefault="001A4981" w:rsidP="001F76FD">
      <w:pPr>
        <w:shd w:val="clear" w:color="auto" w:fill="FFFFFF"/>
        <w:ind w:firstLine="709"/>
        <w:jc w:val="both"/>
        <w:rPr>
          <w:lang w:val="uk-UA"/>
        </w:rPr>
      </w:pPr>
    </w:p>
    <w:p w:rsidR="001F76FD" w:rsidRPr="00095C90" w:rsidRDefault="00CF4DFA" w:rsidP="00F50CFB">
      <w:pPr>
        <w:jc w:val="center"/>
        <w:rPr>
          <w:b/>
          <w:lang w:val="uk-UA"/>
        </w:rPr>
      </w:pPr>
      <w:r w:rsidRPr="00095C90">
        <w:rPr>
          <w:b/>
          <w:lang w:val="uk-UA"/>
        </w:rPr>
        <w:t>5</w:t>
      </w:r>
      <w:r w:rsidR="001F76FD" w:rsidRPr="00095C90">
        <w:rPr>
          <w:b/>
          <w:lang w:val="uk-UA"/>
        </w:rPr>
        <w:t>. Вимоги щодо надання послуг у сфері розваг</w:t>
      </w:r>
    </w:p>
    <w:p w:rsidR="00CF4DFA" w:rsidRPr="00F4418D" w:rsidRDefault="003610D3" w:rsidP="00BD32BD">
      <w:pPr>
        <w:ind w:firstLine="708"/>
        <w:jc w:val="both"/>
        <w:rPr>
          <w:lang w:val="uk-UA"/>
        </w:rPr>
      </w:pPr>
      <w:r w:rsidRPr="00F4418D">
        <w:rPr>
          <w:lang w:val="uk-UA"/>
        </w:rPr>
        <w:t>5.1</w:t>
      </w:r>
      <w:r w:rsidR="00CF4DFA" w:rsidRPr="00F4418D">
        <w:rPr>
          <w:lang w:val="uk-UA"/>
        </w:rPr>
        <w:t xml:space="preserve">. </w:t>
      </w:r>
      <w:r w:rsidR="007C5B26" w:rsidRPr="00F4418D">
        <w:rPr>
          <w:lang w:val="uk-UA"/>
        </w:rPr>
        <w:t xml:space="preserve">Розміщення об’єктів </w:t>
      </w:r>
      <w:r w:rsidR="00CF4DFA" w:rsidRPr="00F4418D">
        <w:rPr>
          <w:lang w:val="uk-UA"/>
        </w:rPr>
        <w:t xml:space="preserve">з надання послуг у сфері розваг </w:t>
      </w:r>
      <w:r w:rsidR="007C5B26" w:rsidRPr="00F4418D">
        <w:rPr>
          <w:lang w:val="uk-UA"/>
        </w:rPr>
        <w:t xml:space="preserve">здійснюється за рішенням виконавчого комітету </w:t>
      </w:r>
      <w:r w:rsidR="00292753" w:rsidRPr="00F4418D">
        <w:rPr>
          <w:lang w:val="uk-UA"/>
        </w:rPr>
        <w:t>Дунаєвецької</w:t>
      </w:r>
      <w:r w:rsidR="007C5B26" w:rsidRPr="00F4418D">
        <w:rPr>
          <w:lang w:val="uk-UA"/>
        </w:rPr>
        <w:t xml:space="preserve"> міської ради </w:t>
      </w:r>
      <w:r w:rsidR="00CF4DFA" w:rsidRPr="00F4418D">
        <w:rPr>
          <w:lang w:val="uk-UA"/>
        </w:rPr>
        <w:t xml:space="preserve">відповідно до схеми місця розміщення, </w:t>
      </w:r>
      <w:r w:rsidR="00292753" w:rsidRPr="00F4418D">
        <w:rPr>
          <w:lang w:val="uk-UA"/>
        </w:rPr>
        <w:t>погодженої у земельно-архітектурному відділі апарату виконавчого комітету Дунаєвецької міської ради та із спеціальним уповноваженим органом містобудування та архітектури Дунаєвецької районної державної адміністрації</w:t>
      </w:r>
      <w:r w:rsidR="00CF4DFA" w:rsidRPr="00F4418D">
        <w:rPr>
          <w:lang w:val="uk-UA"/>
        </w:rPr>
        <w:t xml:space="preserve">. </w:t>
      </w:r>
    </w:p>
    <w:p w:rsidR="00CF4DFA" w:rsidRPr="00F4418D" w:rsidRDefault="003610D3" w:rsidP="00CF4DFA">
      <w:pPr>
        <w:pStyle w:val="HTML"/>
        <w:shd w:val="clear" w:color="auto" w:fill="FFFFFF"/>
        <w:ind w:firstLine="709"/>
        <w:jc w:val="both"/>
        <w:textAlignment w:val="baseline"/>
        <w:rPr>
          <w:rFonts w:ascii="Times New Roman" w:hAnsi="Times New Roman"/>
          <w:bCs/>
          <w:color w:val="000000"/>
          <w:sz w:val="24"/>
          <w:szCs w:val="24"/>
          <w:bdr w:val="none" w:sz="0" w:space="0" w:color="auto" w:frame="1"/>
          <w:lang w:val="uk-UA" w:eastAsia="uk-UA"/>
        </w:rPr>
      </w:pPr>
      <w:r w:rsidRPr="00F4418D">
        <w:rPr>
          <w:rFonts w:ascii="Times New Roman" w:hAnsi="Times New Roman"/>
          <w:sz w:val="24"/>
          <w:szCs w:val="24"/>
          <w:lang w:val="uk-UA"/>
        </w:rPr>
        <w:t>5.2</w:t>
      </w:r>
      <w:r w:rsidR="00CF4DFA" w:rsidRPr="00F4418D">
        <w:rPr>
          <w:rFonts w:ascii="Times New Roman" w:hAnsi="Times New Roman"/>
          <w:sz w:val="24"/>
          <w:szCs w:val="24"/>
          <w:lang w:val="uk-UA"/>
        </w:rPr>
        <w:t xml:space="preserve">. Стаціонарні атракціони розміщуються на території міста за умови дотримання </w:t>
      </w:r>
      <w:r w:rsidR="00CF4DFA" w:rsidRPr="00F4418D">
        <w:rPr>
          <w:rFonts w:ascii="Times New Roman" w:hAnsi="Times New Roman"/>
          <w:bCs/>
          <w:sz w:val="24"/>
          <w:szCs w:val="24"/>
          <w:bdr w:val="none" w:sz="0" w:space="0" w:color="auto" w:frame="1"/>
          <w:lang w:val="uk-UA" w:eastAsia="uk-UA"/>
        </w:rPr>
        <w:t>Правил будови і безпечної експлуатації атракціонної техніки, затверджені Міністерством України з питань надзвичайних ситуацій та у справах захисту населення від наслідків Чорнобильської катастрофи від 01.03.2006 № 110</w:t>
      </w:r>
      <w:r w:rsidR="004B3826" w:rsidRPr="00F4418D">
        <w:rPr>
          <w:rFonts w:ascii="Times New Roman" w:hAnsi="Times New Roman"/>
          <w:bCs/>
          <w:sz w:val="24"/>
          <w:szCs w:val="24"/>
          <w:bdr w:val="none" w:sz="0" w:space="0" w:color="auto" w:frame="1"/>
          <w:lang w:val="uk-UA" w:eastAsia="uk-UA"/>
        </w:rPr>
        <w:t>,</w:t>
      </w:r>
      <w:r w:rsidR="00CF4DFA" w:rsidRPr="00F4418D">
        <w:rPr>
          <w:rFonts w:ascii="Times New Roman" w:hAnsi="Times New Roman"/>
          <w:bCs/>
          <w:sz w:val="24"/>
          <w:szCs w:val="24"/>
          <w:bdr w:val="none" w:sz="0" w:space="0" w:color="auto" w:frame="1"/>
          <w:lang w:val="uk-UA" w:eastAsia="uk-UA"/>
        </w:rPr>
        <w:t xml:space="preserve"> та Порядку</w:t>
      </w:r>
      <w:r w:rsidR="00CF4DFA" w:rsidRPr="00F4418D">
        <w:rPr>
          <w:rFonts w:ascii="Times New Roman" w:hAnsi="Times New Roman"/>
          <w:bCs/>
          <w:color w:val="000000"/>
          <w:sz w:val="24"/>
          <w:szCs w:val="24"/>
          <w:bdr w:val="none" w:sz="0" w:space="0" w:color="auto" w:frame="1"/>
          <w:lang w:val="uk-UA" w:eastAsia="uk-UA"/>
        </w:rPr>
        <w:t xml:space="preserve"> видачі дозволів на виконання робіт підвищеної небезпеки та на експлуатації (застосування) машин, механізмів, устаткування підвищеної небезпеки, затвердженого постановою Кабінету Міністрів України від 26.10.2011 № 1107. </w:t>
      </w:r>
    </w:p>
    <w:p w:rsidR="00717CAF" w:rsidRPr="00F4418D" w:rsidRDefault="003610D3" w:rsidP="00CF4DFA">
      <w:pPr>
        <w:ind w:firstLine="709"/>
        <w:jc w:val="both"/>
        <w:rPr>
          <w:lang w:val="uk-UA"/>
        </w:rPr>
      </w:pPr>
      <w:r w:rsidRPr="00F4418D">
        <w:rPr>
          <w:lang w:val="uk-UA"/>
        </w:rPr>
        <w:t>5.3</w:t>
      </w:r>
      <w:r w:rsidR="00CF4DFA" w:rsidRPr="00F4418D">
        <w:rPr>
          <w:lang w:val="uk-UA"/>
        </w:rPr>
        <w:t xml:space="preserve">. Обмеження щодо площі об’єктів </w:t>
      </w:r>
      <w:r w:rsidR="00067EE6" w:rsidRPr="00F4418D">
        <w:rPr>
          <w:lang w:val="uk-UA"/>
        </w:rPr>
        <w:t xml:space="preserve">з </w:t>
      </w:r>
      <w:r w:rsidR="00CF4DFA" w:rsidRPr="00F4418D">
        <w:rPr>
          <w:lang w:val="uk-UA"/>
        </w:rPr>
        <w:t>надання послуг у сфері розваг:</w:t>
      </w:r>
      <w:r w:rsidR="00717CAF" w:rsidRPr="00F4418D">
        <w:rPr>
          <w:shd w:val="clear" w:color="auto" w:fill="FFFFFF"/>
          <w:lang w:val="uk-UA"/>
        </w:rPr>
        <w:t xml:space="preserve">                                                                                        </w:t>
      </w:r>
    </w:p>
    <w:p w:rsidR="00CF4DFA" w:rsidRPr="00F4418D" w:rsidRDefault="003610D3" w:rsidP="00CF4DFA">
      <w:pPr>
        <w:ind w:firstLine="709"/>
        <w:jc w:val="both"/>
        <w:rPr>
          <w:lang w:val="uk-UA"/>
        </w:rPr>
      </w:pPr>
      <w:r w:rsidRPr="00F4418D">
        <w:rPr>
          <w:lang w:val="uk-UA"/>
        </w:rPr>
        <w:lastRenderedPageBreak/>
        <w:t>5.3.</w:t>
      </w:r>
      <w:r w:rsidR="00812D56" w:rsidRPr="00F4418D">
        <w:rPr>
          <w:lang w:val="uk-UA"/>
        </w:rPr>
        <w:t>1</w:t>
      </w:r>
      <w:r w:rsidRPr="00F4418D">
        <w:rPr>
          <w:lang w:val="uk-UA"/>
        </w:rPr>
        <w:t>. П</w:t>
      </w:r>
      <w:r w:rsidR="00CF4DFA" w:rsidRPr="00F4418D">
        <w:rPr>
          <w:lang w:val="uk-UA"/>
        </w:rPr>
        <w:t>лощі надувних дитячих майданчиків, басейнів, батутів тощо,  визначаються, виходячи з технічного паспорт</w:t>
      </w:r>
      <w:r w:rsidR="008773CD" w:rsidRPr="00F4418D">
        <w:rPr>
          <w:lang w:val="uk-UA"/>
        </w:rPr>
        <w:t>а</w:t>
      </w:r>
      <w:r w:rsidR="00CF4DFA" w:rsidRPr="00F4418D">
        <w:rPr>
          <w:lang w:val="uk-UA"/>
        </w:rPr>
        <w:t xml:space="preserve"> обладнання</w:t>
      </w:r>
      <w:r w:rsidR="00812D56" w:rsidRPr="00F4418D">
        <w:rPr>
          <w:lang w:val="uk-UA"/>
        </w:rPr>
        <w:t>, зони безпеки</w:t>
      </w:r>
      <w:r w:rsidR="00CF4DFA" w:rsidRPr="00F4418D">
        <w:rPr>
          <w:lang w:val="uk-UA"/>
        </w:rPr>
        <w:t xml:space="preserve"> та додатково 1 м по периметру обладнання</w:t>
      </w:r>
      <w:r w:rsidRPr="00F4418D">
        <w:rPr>
          <w:lang w:val="uk-UA"/>
        </w:rPr>
        <w:t>.</w:t>
      </w:r>
    </w:p>
    <w:p w:rsidR="0097700F" w:rsidRPr="00F4418D" w:rsidRDefault="003610D3" w:rsidP="00292753">
      <w:pPr>
        <w:pStyle w:val="HTML"/>
        <w:ind w:firstLine="709"/>
        <w:jc w:val="both"/>
        <w:rPr>
          <w:sz w:val="24"/>
          <w:szCs w:val="24"/>
          <w:shd w:val="clear" w:color="auto" w:fill="FFFFFF"/>
          <w:lang w:val="uk-UA"/>
        </w:rPr>
      </w:pPr>
      <w:r w:rsidRPr="00F4418D">
        <w:rPr>
          <w:rFonts w:ascii="Times New Roman" w:hAnsi="Times New Roman"/>
          <w:sz w:val="24"/>
          <w:szCs w:val="24"/>
          <w:lang w:val="uk-UA"/>
        </w:rPr>
        <w:t>5.3.</w:t>
      </w:r>
      <w:r w:rsidR="00812D56" w:rsidRPr="00F4418D">
        <w:rPr>
          <w:rFonts w:ascii="Times New Roman" w:hAnsi="Times New Roman"/>
          <w:sz w:val="24"/>
          <w:szCs w:val="24"/>
          <w:lang w:val="uk-UA"/>
        </w:rPr>
        <w:t>2</w:t>
      </w:r>
      <w:r w:rsidRPr="00F4418D">
        <w:rPr>
          <w:rFonts w:ascii="Times New Roman" w:hAnsi="Times New Roman"/>
          <w:sz w:val="24"/>
          <w:szCs w:val="24"/>
          <w:lang w:val="uk-UA"/>
        </w:rPr>
        <w:t>. П</w:t>
      </w:r>
      <w:r w:rsidR="00CF4DFA" w:rsidRPr="00F4418D">
        <w:rPr>
          <w:rFonts w:ascii="Times New Roman" w:hAnsi="Times New Roman"/>
          <w:sz w:val="24"/>
          <w:szCs w:val="24"/>
          <w:lang w:val="uk-UA"/>
        </w:rPr>
        <w:t xml:space="preserve">лоща стаціонарного атракціону визначається відповідно до схеми </w:t>
      </w:r>
      <w:r w:rsidR="00424479" w:rsidRPr="00F4418D">
        <w:rPr>
          <w:rFonts w:ascii="Times New Roman" w:hAnsi="Times New Roman"/>
          <w:sz w:val="24"/>
          <w:szCs w:val="24"/>
          <w:lang w:val="uk-UA"/>
        </w:rPr>
        <w:t>місця</w:t>
      </w:r>
      <w:r w:rsidR="00424479" w:rsidRPr="00F4418D">
        <w:rPr>
          <w:rFonts w:ascii="Times New Roman" w:hAnsi="Times New Roman"/>
          <w:color w:val="FF0000"/>
          <w:sz w:val="24"/>
          <w:szCs w:val="24"/>
          <w:lang w:val="uk-UA"/>
        </w:rPr>
        <w:t xml:space="preserve"> </w:t>
      </w:r>
      <w:r w:rsidR="00CF4DFA" w:rsidRPr="00F4418D">
        <w:rPr>
          <w:rFonts w:ascii="Times New Roman" w:hAnsi="Times New Roman"/>
          <w:sz w:val="24"/>
          <w:szCs w:val="24"/>
          <w:lang w:val="uk-UA"/>
        </w:rPr>
        <w:t xml:space="preserve">розміщення, </w:t>
      </w:r>
      <w:r w:rsidR="00292753" w:rsidRPr="00F4418D">
        <w:rPr>
          <w:rFonts w:ascii="Times New Roman" w:hAnsi="Times New Roman"/>
          <w:sz w:val="24"/>
          <w:szCs w:val="24"/>
          <w:lang w:val="uk-UA"/>
        </w:rPr>
        <w:t>погодженої у земельно-архітектурному відділі апарату виконавчого комітету Дунаєвецької міської ради та із спеціальним уповноваженим органом містобудування та архітектури Дунаєвецької районної державної адміністрації</w:t>
      </w:r>
      <w:r w:rsidR="00CF4DFA" w:rsidRPr="00F4418D">
        <w:rPr>
          <w:rFonts w:ascii="Times New Roman" w:hAnsi="Times New Roman"/>
          <w:sz w:val="24"/>
          <w:szCs w:val="24"/>
          <w:lang w:val="uk-UA"/>
        </w:rPr>
        <w:t xml:space="preserve">. </w:t>
      </w:r>
      <w:r w:rsidR="0033432A" w:rsidRPr="00F4418D">
        <w:rPr>
          <w:sz w:val="24"/>
          <w:szCs w:val="24"/>
          <w:shd w:val="clear" w:color="auto" w:fill="FFFFFF"/>
          <w:lang w:val="uk-UA"/>
        </w:rPr>
        <w:t xml:space="preserve">                                                                                       </w:t>
      </w:r>
    </w:p>
    <w:p w:rsidR="00067EE6" w:rsidRPr="00F4418D" w:rsidRDefault="003610D3" w:rsidP="00CF4DFA">
      <w:pPr>
        <w:ind w:firstLine="709"/>
        <w:jc w:val="both"/>
        <w:rPr>
          <w:bCs/>
          <w:color w:val="000000" w:themeColor="text1"/>
          <w:lang w:val="uk-UA"/>
        </w:rPr>
      </w:pPr>
      <w:r w:rsidRPr="00F4418D">
        <w:rPr>
          <w:color w:val="000000" w:themeColor="text1"/>
          <w:lang w:val="uk-UA"/>
        </w:rPr>
        <w:t>5</w:t>
      </w:r>
      <w:r w:rsidR="00CF4DFA" w:rsidRPr="00F4418D">
        <w:rPr>
          <w:color w:val="000000" w:themeColor="text1"/>
          <w:lang w:val="uk-UA"/>
        </w:rPr>
        <w:t>.</w:t>
      </w:r>
      <w:r w:rsidRPr="00F4418D">
        <w:rPr>
          <w:color w:val="000000" w:themeColor="text1"/>
          <w:lang w:val="uk-UA"/>
        </w:rPr>
        <w:t>4.</w:t>
      </w:r>
      <w:r w:rsidR="00CF4DFA" w:rsidRPr="00F4418D">
        <w:rPr>
          <w:color w:val="000000" w:themeColor="text1"/>
          <w:lang w:val="uk-UA"/>
        </w:rPr>
        <w:t xml:space="preserve"> Суб’єкти господарювання, які отримали погодження на розміщення об’єкт</w:t>
      </w:r>
      <w:r w:rsidRPr="00F4418D">
        <w:rPr>
          <w:color w:val="000000" w:themeColor="text1"/>
          <w:lang w:val="uk-UA"/>
        </w:rPr>
        <w:t>у</w:t>
      </w:r>
      <w:r w:rsidR="00CF4DFA" w:rsidRPr="00F4418D">
        <w:rPr>
          <w:color w:val="000000" w:themeColor="text1"/>
          <w:lang w:val="uk-UA"/>
        </w:rPr>
        <w:t xml:space="preserve"> </w:t>
      </w:r>
      <w:r w:rsidRPr="00F4418D">
        <w:rPr>
          <w:bCs/>
          <w:lang w:val="uk-UA"/>
        </w:rPr>
        <w:t>з</w:t>
      </w:r>
      <w:r w:rsidR="00CF4DFA" w:rsidRPr="00F4418D">
        <w:rPr>
          <w:color w:val="000000" w:themeColor="text1"/>
          <w:lang w:val="uk-UA"/>
        </w:rPr>
        <w:t xml:space="preserve"> </w:t>
      </w:r>
      <w:r w:rsidR="00CF4DFA" w:rsidRPr="00F4418D">
        <w:rPr>
          <w:bCs/>
          <w:color w:val="000000" w:themeColor="text1"/>
          <w:lang w:val="uk-UA"/>
        </w:rPr>
        <w:t>надання послуг у сфері розваг зобов’язані</w:t>
      </w:r>
      <w:r w:rsidR="00067EE6" w:rsidRPr="00F4418D">
        <w:rPr>
          <w:bCs/>
          <w:color w:val="000000" w:themeColor="text1"/>
          <w:lang w:val="uk-UA"/>
        </w:rPr>
        <w:t>:</w:t>
      </w:r>
    </w:p>
    <w:p w:rsidR="00067EE6" w:rsidRPr="00F4418D" w:rsidRDefault="00067EE6" w:rsidP="00067EE6">
      <w:pPr>
        <w:ind w:firstLine="709"/>
        <w:jc w:val="both"/>
        <w:rPr>
          <w:bCs/>
          <w:color w:val="000000" w:themeColor="text1"/>
          <w:lang w:val="uk-UA"/>
        </w:rPr>
      </w:pPr>
      <w:r w:rsidRPr="00F4418D">
        <w:rPr>
          <w:bCs/>
          <w:color w:val="000000" w:themeColor="text1"/>
          <w:lang w:val="uk-UA"/>
        </w:rPr>
        <w:t xml:space="preserve">5.4.1. Укласти договір </w:t>
      </w:r>
      <w:r w:rsidR="00D273B5" w:rsidRPr="00F4418D">
        <w:rPr>
          <w:bCs/>
          <w:color w:val="000000" w:themeColor="text1"/>
          <w:lang w:val="uk-UA"/>
        </w:rPr>
        <w:t xml:space="preserve">на вивіз твердих побутових відходів на період здійснення господарської діяльності з відповідним підприємством - перевізником твердих побутових відходів </w:t>
      </w:r>
      <w:r w:rsidRPr="00F4418D">
        <w:rPr>
          <w:bCs/>
          <w:color w:val="000000" w:themeColor="text1"/>
          <w:lang w:val="uk-UA"/>
        </w:rPr>
        <w:t xml:space="preserve">за територіальним </w:t>
      </w:r>
      <w:r w:rsidR="00D202F5" w:rsidRPr="00F4418D">
        <w:rPr>
          <w:bCs/>
          <w:color w:val="000000" w:themeColor="text1"/>
          <w:lang w:val="uk-UA"/>
        </w:rPr>
        <w:t>принципом</w:t>
      </w:r>
      <w:r w:rsidRPr="00F4418D">
        <w:rPr>
          <w:bCs/>
          <w:color w:val="000000" w:themeColor="text1"/>
          <w:lang w:val="uk-UA"/>
        </w:rPr>
        <w:t>.</w:t>
      </w:r>
    </w:p>
    <w:p w:rsidR="00CF4DFA" w:rsidRPr="00F4418D" w:rsidRDefault="00067EE6" w:rsidP="00CF4DFA">
      <w:pPr>
        <w:ind w:firstLine="709"/>
        <w:jc w:val="both"/>
        <w:rPr>
          <w:bCs/>
          <w:color w:val="000000" w:themeColor="text1"/>
          <w:lang w:val="uk-UA"/>
        </w:rPr>
      </w:pPr>
      <w:r w:rsidRPr="00F4418D">
        <w:rPr>
          <w:bCs/>
          <w:color w:val="000000" w:themeColor="text1"/>
          <w:lang w:val="uk-UA"/>
        </w:rPr>
        <w:t>5.4.2.</w:t>
      </w:r>
      <w:r w:rsidR="003610D3" w:rsidRPr="00F4418D">
        <w:rPr>
          <w:bCs/>
          <w:color w:val="000000" w:themeColor="text1"/>
          <w:lang w:val="uk-UA"/>
        </w:rPr>
        <w:t xml:space="preserve"> </w:t>
      </w:r>
      <w:r w:rsidRPr="00F4418D">
        <w:rPr>
          <w:bCs/>
          <w:color w:val="000000" w:themeColor="text1"/>
          <w:lang w:val="uk-UA"/>
        </w:rPr>
        <w:t>Д</w:t>
      </w:r>
      <w:r w:rsidR="00CF4DFA" w:rsidRPr="00F4418D">
        <w:rPr>
          <w:bCs/>
          <w:color w:val="000000" w:themeColor="text1"/>
          <w:lang w:val="uk-UA"/>
        </w:rPr>
        <w:t>отримуватись схеми місця розміщення</w:t>
      </w:r>
      <w:r w:rsidR="0074542D" w:rsidRPr="00F4418D">
        <w:rPr>
          <w:bCs/>
          <w:color w:val="000000" w:themeColor="text1"/>
          <w:lang w:val="uk-UA"/>
        </w:rPr>
        <w:t xml:space="preserve"> та</w:t>
      </w:r>
      <w:r w:rsidR="00CF4DFA" w:rsidRPr="00F4418D">
        <w:rPr>
          <w:bCs/>
          <w:color w:val="000000" w:themeColor="text1"/>
          <w:lang w:val="uk-UA"/>
        </w:rPr>
        <w:t xml:space="preserve"> </w:t>
      </w:r>
      <w:r w:rsidR="0074542D" w:rsidRPr="00F4418D">
        <w:rPr>
          <w:lang w:val="uk-UA"/>
        </w:rPr>
        <w:t xml:space="preserve">зовнішнього вигляду </w:t>
      </w:r>
      <w:r w:rsidR="00CF4DFA" w:rsidRPr="00F4418D">
        <w:rPr>
          <w:bCs/>
          <w:color w:val="000000" w:themeColor="text1"/>
          <w:lang w:val="uk-UA"/>
        </w:rPr>
        <w:t xml:space="preserve">об’єкту, </w:t>
      </w:r>
      <w:r w:rsidR="00292753" w:rsidRPr="00F4418D">
        <w:rPr>
          <w:lang w:val="uk-UA"/>
        </w:rPr>
        <w:t>погодженої у земельно-архітектурному відділі апарату виконавчого комітету Дунаєвецької міської ради та із спеціальним уповноваженим органом містобудування та архітектури Дунаєвецької районної державної адміністрації</w:t>
      </w:r>
      <w:r w:rsidR="00CF4DFA" w:rsidRPr="00F4418D">
        <w:rPr>
          <w:lang w:val="uk-UA"/>
        </w:rPr>
        <w:t>.</w:t>
      </w:r>
      <w:r w:rsidR="00CF4DFA" w:rsidRPr="00F4418D">
        <w:rPr>
          <w:bCs/>
          <w:color w:val="000000" w:themeColor="text1"/>
          <w:lang w:val="uk-UA"/>
        </w:rPr>
        <w:t xml:space="preserve"> </w:t>
      </w:r>
    </w:p>
    <w:p w:rsidR="007A6645" w:rsidRPr="00F4418D" w:rsidRDefault="007A6645" w:rsidP="00CF4DFA">
      <w:pPr>
        <w:ind w:firstLine="709"/>
        <w:jc w:val="both"/>
        <w:rPr>
          <w:bCs/>
          <w:color w:val="000000" w:themeColor="text1"/>
          <w:lang w:val="uk-UA"/>
        </w:rPr>
      </w:pPr>
    </w:p>
    <w:p w:rsidR="008F0BC2" w:rsidRPr="00095C90" w:rsidRDefault="00AB39A9" w:rsidP="008F0BC2">
      <w:pPr>
        <w:shd w:val="clear" w:color="auto" w:fill="FFFFFF"/>
        <w:jc w:val="center"/>
        <w:rPr>
          <w:b/>
          <w:lang w:val="uk-UA"/>
        </w:rPr>
      </w:pPr>
      <w:r w:rsidRPr="00095C90">
        <w:rPr>
          <w:b/>
          <w:lang w:val="uk-UA"/>
        </w:rPr>
        <w:t>6</w:t>
      </w:r>
      <w:r w:rsidR="008F0BC2" w:rsidRPr="00095C90">
        <w:rPr>
          <w:b/>
          <w:lang w:val="uk-UA"/>
        </w:rPr>
        <w:t xml:space="preserve">. Порядок отримання погодження </w:t>
      </w:r>
      <w:r w:rsidR="00217EA5" w:rsidRPr="00095C90">
        <w:rPr>
          <w:b/>
          <w:lang w:val="uk-UA"/>
        </w:rPr>
        <w:t>щодо</w:t>
      </w:r>
      <w:r w:rsidR="008F0BC2" w:rsidRPr="00095C90">
        <w:rPr>
          <w:b/>
          <w:lang w:val="uk-UA"/>
        </w:rPr>
        <w:t xml:space="preserve"> розміщення </w:t>
      </w:r>
    </w:p>
    <w:p w:rsidR="008F0BC2" w:rsidRPr="00095C90" w:rsidRDefault="008F0BC2" w:rsidP="008F0BC2">
      <w:pPr>
        <w:shd w:val="clear" w:color="auto" w:fill="FFFFFF"/>
        <w:jc w:val="center"/>
        <w:rPr>
          <w:b/>
          <w:lang w:val="uk-UA"/>
        </w:rPr>
      </w:pPr>
      <w:r w:rsidRPr="00095C90">
        <w:rPr>
          <w:b/>
          <w:lang w:val="uk-UA"/>
        </w:rPr>
        <w:t xml:space="preserve">об’єктів </w:t>
      </w:r>
      <w:r w:rsidR="00F8492F" w:rsidRPr="00095C90">
        <w:rPr>
          <w:b/>
          <w:bCs/>
          <w:lang w:val="uk-UA"/>
        </w:rPr>
        <w:t>сезонної</w:t>
      </w:r>
      <w:r w:rsidRPr="00095C90">
        <w:rPr>
          <w:b/>
          <w:lang w:val="uk-UA"/>
        </w:rPr>
        <w:t xml:space="preserve"> торгівлі</w:t>
      </w:r>
      <w:r w:rsidR="002D511C" w:rsidRPr="00095C90">
        <w:rPr>
          <w:b/>
          <w:lang w:val="uk-UA"/>
        </w:rPr>
        <w:t xml:space="preserve"> (</w:t>
      </w:r>
      <w:r w:rsidR="00AB4D57" w:rsidRPr="00095C90">
        <w:rPr>
          <w:b/>
          <w:lang w:val="uk-UA"/>
        </w:rPr>
        <w:t>крім випадків, передбачених розділами 7, 8 Положення</w:t>
      </w:r>
      <w:r w:rsidR="002D511C" w:rsidRPr="00095C90">
        <w:rPr>
          <w:b/>
          <w:lang w:val="uk-UA"/>
        </w:rPr>
        <w:t>)</w:t>
      </w:r>
      <w:r w:rsidR="00AB4D57" w:rsidRPr="00095C90">
        <w:rPr>
          <w:b/>
          <w:lang w:val="uk-UA"/>
        </w:rPr>
        <w:t xml:space="preserve"> </w:t>
      </w:r>
      <w:r w:rsidR="005766D1" w:rsidRPr="00095C90">
        <w:rPr>
          <w:b/>
          <w:lang w:val="uk-UA"/>
        </w:rPr>
        <w:t>/</w:t>
      </w:r>
      <w:r w:rsidRPr="00095C90">
        <w:rPr>
          <w:b/>
          <w:lang w:val="uk-UA"/>
        </w:rPr>
        <w:t xml:space="preserve"> </w:t>
      </w:r>
      <w:r w:rsidR="00A913FC" w:rsidRPr="00095C90">
        <w:rPr>
          <w:b/>
          <w:lang w:val="uk-UA"/>
        </w:rPr>
        <w:t xml:space="preserve">з </w:t>
      </w:r>
      <w:r w:rsidRPr="00095C90">
        <w:rPr>
          <w:b/>
          <w:lang w:val="uk-UA"/>
        </w:rPr>
        <w:t xml:space="preserve">надання послуг у сфері розваг </w:t>
      </w:r>
    </w:p>
    <w:p w:rsidR="00E55904" w:rsidRPr="00F4418D" w:rsidRDefault="00AB39A9" w:rsidP="00805773">
      <w:pPr>
        <w:shd w:val="clear" w:color="auto" w:fill="FFFFFF"/>
        <w:ind w:firstLine="709"/>
        <w:jc w:val="both"/>
        <w:rPr>
          <w:lang w:val="uk-UA"/>
        </w:rPr>
      </w:pPr>
      <w:r w:rsidRPr="00F4418D">
        <w:rPr>
          <w:lang w:val="uk-UA"/>
        </w:rPr>
        <w:t>6</w:t>
      </w:r>
      <w:r w:rsidR="00E55904" w:rsidRPr="00F4418D">
        <w:rPr>
          <w:lang w:val="uk-UA"/>
        </w:rPr>
        <w:t>.</w:t>
      </w:r>
      <w:r w:rsidR="004F1BA1" w:rsidRPr="00F4418D">
        <w:rPr>
          <w:lang w:val="uk-UA"/>
        </w:rPr>
        <w:t>1</w:t>
      </w:r>
      <w:r w:rsidR="00E55904" w:rsidRPr="00F4418D">
        <w:rPr>
          <w:lang w:val="uk-UA"/>
        </w:rPr>
        <w:t xml:space="preserve">. Заяви </w:t>
      </w:r>
      <w:r w:rsidR="00217EA5" w:rsidRPr="00F4418D">
        <w:rPr>
          <w:lang w:val="uk-UA"/>
        </w:rPr>
        <w:t>стосовно</w:t>
      </w:r>
      <w:r w:rsidR="004F1BA1" w:rsidRPr="00F4418D">
        <w:rPr>
          <w:lang w:val="uk-UA"/>
        </w:rPr>
        <w:t xml:space="preserve"> отримання погодження</w:t>
      </w:r>
      <w:r w:rsidR="00E55904" w:rsidRPr="00F4418D">
        <w:rPr>
          <w:lang w:val="uk-UA"/>
        </w:rPr>
        <w:t xml:space="preserve"> </w:t>
      </w:r>
      <w:r w:rsidR="00217EA5" w:rsidRPr="00F4418D">
        <w:rPr>
          <w:lang w:val="uk-UA"/>
        </w:rPr>
        <w:t>щодо</w:t>
      </w:r>
      <w:r w:rsidR="00E55904" w:rsidRPr="00F4418D">
        <w:rPr>
          <w:lang w:val="uk-UA"/>
        </w:rPr>
        <w:t xml:space="preserve"> розміщення об’єктів сезонної торгівлі</w:t>
      </w:r>
      <w:r w:rsidR="000F2025" w:rsidRPr="00F4418D">
        <w:rPr>
          <w:lang w:val="uk-UA"/>
        </w:rPr>
        <w:t xml:space="preserve"> </w:t>
      </w:r>
      <w:r w:rsidR="005766D1" w:rsidRPr="00F4418D">
        <w:rPr>
          <w:lang w:val="uk-UA"/>
        </w:rPr>
        <w:t>/</w:t>
      </w:r>
      <w:r w:rsidR="000F2025" w:rsidRPr="00F4418D">
        <w:rPr>
          <w:lang w:val="uk-UA"/>
        </w:rPr>
        <w:t xml:space="preserve"> </w:t>
      </w:r>
      <w:r w:rsidR="00A913FC" w:rsidRPr="00F4418D">
        <w:rPr>
          <w:lang w:val="uk-UA"/>
        </w:rPr>
        <w:t xml:space="preserve">з </w:t>
      </w:r>
      <w:r w:rsidR="000F2025" w:rsidRPr="00F4418D">
        <w:rPr>
          <w:lang w:val="uk-UA"/>
        </w:rPr>
        <w:t>надання послуг у сфері розваг</w:t>
      </w:r>
      <w:r w:rsidR="00E55904" w:rsidRPr="00F4418D">
        <w:rPr>
          <w:lang w:val="uk-UA"/>
        </w:rPr>
        <w:t xml:space="preserve"> подаються</w:t>
      </w:r>
      <w:r w:rsidR="00805773" w:rsidRPr="00F4418D">
        <w:rPr>
          <w:lang w:val="uk-UA"/>
        </w:rPr>
        <w:t xml:space="preserve"> суб’єктами підприємництва </w:t>
      </w:r>
      <w:r w:rsidR="00C202CD" w:rsidRPr="00F4418D">
        <w:rPr>
          <w:lang w:val="uk-UA"/>
        </w:rPr>
        <w:t>не пізніше як за</w:t>
      </w:r>
      <w:r w:rsidR="00292753" w:rsidRPr="00F4418D">
        <w:rPr>
          <w:lang w:val="uk-UA"/>
        </w:rPr>
        <w:t xml:space="preserve"> </w:t>
      </w:r>
      <w:r w:rsidR="00C202CD" w:rsidRPr="00F4418D">
        <w:rPr>
          <w:lang w:val="uk-UA"/>
        </w:rPr>
        <w:t>3</w:t>
      </w:r>
      <w:r w:rsidR="00292753" w:rsidRPr="00F4418D">
        <w:rPr>
          <w:lang w:val="uk-UA"/>
        </w:rPr>
        <w:t>0 робочих днів до бажаної дати розміщення об’єкту сезонної торгівлі</w:t>
      </w:r>
      <w:r w:rsidR="00E55904" w:rsidRPr="00F4418D">
        <w:rPr>
          <w:lang w:val="uk-UA"/>
        </w:rPr>
        <w:t>.</w:t>
      </w:r>
    </w:p>
    <w:p w:rsidR="00E77810" w:rsidRPr="00F4418D" w:rsidRDefault="00E77810" w:rsidP="00FF55C4">
      <w:pPr>
        <w:ind w:firstLine="709"/>
        <w:jc w:val="both"/>
        <w:rPr>
          <w:lang w:val="uk-UA"/>
        </w:rPr>
      </w:pPr>
      <w:r w:rsidRPr="00F4418D">
        <w:rPr>
          <w:lang w:val="uk-UA"/>
        </w:rPr>
        <w:t>6.2. Відповідальність за достовірність інформації, зазначеній в заяві, та в документах, які додаються до заяви, несе виключно суб’єкт господарювання</w:t>
      </w:r>
      <w:r w:rsidR="00534E0A" w:rsidRPr="00F4418D">
        <w:rPr>
          <w:lang w:val="uk-UA"/>
        </w:rPr>
        <w:t>.</w:t>
      </w:r>
    </w:p>
    <w:p w:rsidR="008F0BC2" w:rsidRPr="00F4418D" w:rsidRDefault="000C605E" w:rsidP="00FF55C4">
      <w:pPr>
        <w:ind w:firstLine="709"/>
        <w:jc w:val="both"/>
        <w:rPr>
          <w:lang w:val="uk-UA"/>
        </w:rPr>
      </w:pPr>
      <w:r w:rsidRPr="00F4418D">
        <w:rPr>
          <w:lang w:val="uk-UA"/>
        </w:rPr>
        <w:t>6</w:t>
      </w:r>
      <w:r w:rsidR="008F0BC2" w:rsidRPr="00F4418D">
        <w:rPr>
          <w:lang w:val="uk-UA"/>
        </w:rPr>
        <w:t>.</w:t>
      </w:r>
      <w:r w:rsidR="00E77810" w:rsidRPr="00F4418D">
        <w:rPr>
          <w:lang w:val="uk-UA"/>
        </w:rPr>
        <w:t>3</w:t>
      </w:r>
      <w:r w:rsidR="008F0BC2" w:rsidRPr="00F4418D">
        <w:rPr>
          <w:lang w:val="uk-UA"/>
        </w:rPr>
        <w:t>.</w:t>
      </w:r>
      <w:r w:rsidR="00B66B25" w:rsidRPr="00F4418D">
        <w:rPr>
          <w:lang w:val="uk-UA"/>
        </w:rPr>
        <w:t xml:space="preserve"> </w:t>
      </w:r>
      <w:r w:rsidR="008F0BC2" w:rsidRPr="00F4418D">
        <w:rPr>
          <w:lang w:val="uk-UA"/>
        </w:rPr>
        <w:t xml:space="preserve">Для отримання погодження </w:t>
      </w:r>
      <w:r w:rsidR="00724990" w:rsidRPr="00F4418D">
        <w:rPr>
          <w:lang w:val="uk-UA"/>
        </w:rPr>
        <w:t>щодо</w:t>
      </w:r>
      <w:r w:rsidR="008F0BC2" w:rsidRPr="00F4418D">
        <w:rPr>
          <w:lang w:val="uk-UA"/>
        </w:rPr>
        <w:t xml:space="preserve"> розміщення об’єктів </w:t>
      </w:r>
      <w:r w:rsidR="00F8492F" w:rsidRPr="00F4418D">
        <w:rPr>
          <w:bCs/>
          <w:lang w:val="uk-UA"/>
        </w:rPr>
        <w:t>сезонної</w:t>
      </w:r>
      <w:r w:rsidR="00F8492F" w:rsidRPr="00F4418D">
        <w:rPr>
          <w:lang w:val="uk-UA"/>
        </w:rPr>
        <w:t xml:space="preserve"> </w:t>
      </w:r>
      <w:r w:rsidR="008F0BC2" w:rsidRPr="00F4418D">
        <w:rPr>
          <w:lang w:val="uk-UA"/>
        </w:rPr>
        <w:t xml:space="preserve">торгівлі </w:t>
      </w:r>
      <w:r w:rsidR="005766D1" w:rsidRPr="00F4418D">
        <w:rPr>
          <w:lang w:val="uk-UA"/>
        </w:rPr>
        <w:t>/</w:t>
      </w:r>
      <w:r w:rsidR="008F0BC2" w:rsidRPr="00F4418D">
        <w:rPr>
          <w:lang w:val="uk-UA"/>
        </w:rPr>
        <w:t xml:space="preserve"> </w:t>
      </w:r>
      <w:r w:rsidR="00A913FC" w:rsidRPr="00F4418D">
        <w:rPr>
          <w:lang w:val="uk-UA"/>
        </w:rPr>
        <w:t xml:space="preserve">з </w:t>
      </w:r>
      <w:r w:rsidR="008F0BC2" w:rsidRPr="00F4418D">
        <w:rPr>
          <w:lang w:val="uk-UA"/>
        </w:rPr>
        <w:t xml:space="preserve">надання послуг у сфері розваг </w:t>
      </w:r>
      <w:r w:rsidR="0007305B" w:rsidRPr="00F4418D">
        <w:rPr>
          <w:lang w:val="uk-UA"/>
        </w:rPr>
        <w:t>суб’єкт</w:t>
      </w:r>
      <w:r w:rsidR="008F0BC2" w:rsidRPr="00F4418D">
        <w:rPr>
          <w:lang w:val="uk-UA"/>
        </w:rPr>
        <w:t xml:space="preserve"> </w:t>
      </w:r>
      <w:r w:rsidR="00E07CDB" w:rsidRPr="00F4418D">
        <w:rPr>
          <w:lang w:val="uk-UA"/>
        </w:rPr>
        <w:t xml:space="preserve">господарювання подає до </w:t>
      </w:r>
      <w:r w:rsidR="00C202CD" w:rsidRPr="00F4418D">
        <w:rPr>
          <w:lang w:val="uk-UA"/>
        </w:rPr>
        <w:t>земельно-архітектурного відділу апарату виконавчого комітету Дунаєвецької</w:t>
      </w:r>
      <w:r w:rsidR="00C4223D" w:rsidRPr="00F4418D">
        <w:rPr>
          <w:lang w:val="uk-UA"/>
        </w:rPr>
        <w:t xml:space="preserve"> міської ради</w:t>
      </w:r>
      <w:r w:rsidR="008F0BC2" w:rsidRPr="00F4418D">
        <w:rPr>
          <w:lang w:val="uk-UA"/>
        </w:rPr>
        <w:t xml:space="preserve"> </w:t>
      </w:r>
      <w:r w:rsidR="00C4223D" w:rsidRPr="00F4418D">
        <w:rPr>
          <w:lang w:val="uk-UA"/>
        </w:rPr>
        <w:t>такі</w:t>
      </w:r>
      <w:r w:rsidR="008F0BC2" w:rsidRPr="00F4418D">
        <w:rPr>
          <w:lang w:val="uk-UA"/>
        </w:rPr>
        <w:t xml:space="preserve"> документи:</w:t>
      </w:r>
    </w:p>
    <w:p w:rsidR="008F0BC2" w:rsidRPr="00F4418D" w:rsidRDefault="000C605E" w:rsidP="00C13A14">
      <w:pPr>
        <w:pStyle w:val="HTML"/>
        <w:ind w:firstLine="709"/>
        <w:jc w:val="both"/>
        <w:rPr>
          <w:rFonts w:ascii="Times New Roman" w:hAnsi="Times New Roman"/>
          <w:sz w:val="24"/>
          <w:szCs w:val="24"/>
          <w:lang w:val="uk-UA"/>
        </w:rPr>
      </w:pPr>
      <w:r w:rsidRPr="00F4418D">
        <w:rPr>
          <w:rFonts w:ascii="Times New Roman" w:hAnsi="Times New Roman"/>
          <w:sz w:val="24"/>
          <w:szCs w:val="24"/>
          <w:lang w:val="uk-UA"/>
        </w:rPr>
        <w:t>6.</w:t>
      </w:r>
      <w:r w:rsidR="00E77810" w:rsidRPr="00F4418D">
        <w:rPr>
          <w:rFonts w:ascii="Times New Roman" w:hAnsi="Times New Roman"/>
          <w:sz w:val="24"/>
          <w:szCs w:val="24"/>
          <w:lang w:val="uk-UA"/>
        </w:rPr>
        <w:t>3</w:t>
      </w:r>
      <w:r w:rsidRPr="00F4418D">
        <w:rPr>
          <w:rFonts w:ascii="Times New Roman" w:hAnsi="Times New Roman"/>
          <w:sz w:val="24"/>
          <w:szCs w:val="24"/>
          <w:lang w:val="uk-UA"/>
        </w:rPr>
        <w:t>.1. З</w:t>
      </w:r>
      <w:r w:rsidR="008F0BC2" w:rsidRPr="00F4418D">
        <w:rPr>
          <w:rFonts w:ascii="Times New Roman" w:hAnsi="Times New Roman"/>
          <w:sz w:val="24"/>
          <w:szCs w:val="24"/>
          <w:lang w:val="uk-UA"/>
        </w:rPr>
        <w:t xml:space="preserve">аяву згідно з додатком </w:t>
      </w:r>
      <w:r w:rsidR="000E236D" w:rsidRPr="00F4418D">
        <w:rPr>
          <w:rFonts w:ascii="Times New Roman" w:hAnsi="Times New Roman"/>
          <w:sz w:val="24"/>
          <w:szCs w:val="24"/>
          <w:lang w:val="uk-UA"/>
        </w:rPr>
        <w:t>1</w:t>
      </w:r>
      <w:r w:rsidR="008F0BC2" w:rsidRPr="00F4418D">
        <w:rPr>
          <w:rFonts w:ascii="Times New Roman" w:hAnsi="Times New Roman"/>
          <w:sz w:val="24"/>
          <w:szCs w:val="24"/>
          <w:lang w:val="uk-UA"/>
        </w:rPr>
        <w:t xml:space="preserve"> до Положення</w:t>
      </w:r>
      <w:r w:rsidRPr="00F4418D">
        <w:rPr>
          <w:rFonts w:ascii="Times New Roman" w:hAnsi="Times New Roman"/>
          <w:sz w:val="24"/>
          <w:szCs w:val="24"/>
          <w:lang w:val="uk-UA"/>
        </w:rPr>
        <w:t>.</w:t>
      </w:r>
    </w:p>
    <w:p w:rsidR="00434D6F" w:rsidRPr="00F4418D" w:rsidRDefault="000C605E" w:rsidP="00C13A14">
      <w:pPr>
        <w:pStyle w:val="HTML"/>
        <w:ind w:firstLine="709"/>
        <w:jc w:val="both"/>
        <w:rPr>
          <w:rFonts w:ascii="Times New Roman" w:hAnsi="Times New Roman"/>
          <w:sz w:val="24"/>
          <w:szCs w:val="24"/>
          <w:lang w:val="uk-UA"/>
        </w:rPr>
      </w:pPr>
      <w:r w:rsidRPr="00F4418D">
        <w:rPr>
          <w:rFonts w:ascii="Times New Roman" w:hAnsi="Times New Roman"/>
          <w:sz w:val="24"/>
          <w:szCs w:val="24"/>
          <w:lang w:val="uk-UA"/>
        </w:rPr>
        <w:t>6.</w:t>
      </w:r>
      <w:r w:rsidR="00E77810" w:rsidRPr="00F4418D">
        <w:rPr>
          <w:rFonts w:ascii="Times New Roman" w:hAnsi="Times New Roman"/>
          <w:sz w:val="24"/>
          <w:szCs w:val="24"/>
          <w:lang w:val="uk-UA"/>
        </w:rPr>
        <w:t>3</w:t>
      </w:r>
      <w:r w:rsidRPr="00F4418D">
        <w:rPr>
          <w:rFonts w:ascii="Times New Roman" w:hAnsi="Times New Roman"/>
          <w:sz w:val="24"/>
          <w:szCs w:val="24"/>
          <w:lang w:val="uk-UA"/>
        </w:rPr>
        <w:t>.2. К</w:t>
      </w:r>
      <w:r w:rsidR="00434D6F" w:rsidRPr="00F4418D">
        <w:rPr>
          <w:rFonts w:ascii="Times New Roman" w:hAnsi="Times New Roman"/>
          <w:sz w:val="24"/>
          <w:szCs w:val="24"/>
          <w:lang w:val="uk-UA"/>
        </w:rPr>
        <w:t>опію виписки (витягу) з ЄДР</w:t>
      </w:r>
      <w:r w:rsidRPr="00F4418D">
        <w:rPr>
          <w:rFonts w:ascii="Times New Roman" w:hAnsi="Times New Roman"/>
          <w:sz w:val="24"/>
          <w:szCs w:val="24"/>
          <w:lang w:val="uk-UA"/>
        </w:rPr>
        <w:t>.</w:t>
      </w:r>
    </w:p>
    <w:p w:rsidR="002823E1" w:rsidRPr="00F4418D" w:rsidRDefault="000C605E" w:rsidP="00C13A14">
      <w:pPr>
        <w:pStyle w:val="HTML"/>
        <w:ind w:firstLine="709"/>
        <w:jc w:val="both"/>
        <w:rPr>
          <w:rFonts w:ascii="Times New Roman" w:hAnsi="Times New Roman"/>
          <w:sz w:val="24"/>
          <w:szCs w:val="24"/>
          <w:lang w:val="uk-UA"/>
        </w:rPr>
      </w:pPr>
      <w:r w:rsidRPr="00F4418D">
        <w:rPr>
          <w:rFonts w:ascii="Times New Roman" w:hAnsi="Times New Roman"/>
          <w:sz w:val="24"/>
          <w:szCs w:val="24"/>
          <w:lang w:val="uk-UA"/>
        </w:rPr>
        <w:t>6.</w:t>
      </w:r>
      <w:r w:rsidR="00E77810" w:rsidRPr="00F4418D">
        <w:rPr>
          <w:rFonts w:ascii="Times New Roman" w:hAnsi="Times New Roman"/>
          <w:sz w:val="24"/>
          <w:szCs w:val="24"/>
          <w:lang w:val="uk-UA"/>
        </w:rPr>
        <w:t>3</w:t>
      </w:r>
      <w:r w:rsidRPr="00F4418D">
        <w:rPr>
          <w:rFonts w:ascii="Times New Roman" w:hAnsi="Times New Roman"/>
          <w:sz w:val="24"/>
          <w:szCs w:val="24"/>
          <w:lang w:val="uk-UA"/>
        </w:rPr>
        <w:t>.3. Ф</w:t>
      </w:r>
      <w:r w:rsidR="00724990" w:rsidRPr="00F4418D">
        <w:rPr>
          <w:rFonts w:ascii="Times New Roman" w:hAnsi="Times New Roman"/>
          <w:sz w:val="24"/>
          <w:szCs w:val="24"/>
          <w:lang w:val="uk-UA"/>
        </w:rPr>
        <w:t>отоматеріали</w:t>
      </w:r>
      <w:r w:rsidR="009C7F43" w:rsidRPr="00F4418D">
        <w:rPr>
          <w:rFonts w:ascii="Times New Roman" w:hAnsi="Times New Roman"/>
          <w:sz w:val="24"/>
          <w:szCs w:val="24"/>
          <w:lang w:val="uk-UA"/>
        </w:rPr>
        <w:t xml:space="preserve"> місця розміщення та прилеглої території</w:t>
      </w:r>
      <w:r w:rsidR="0034666F" w:rsidRPr="00F4418D">
        <w:rPr>
          <w:rFonts w:ascii="Times New Roman" w:hAnsi="Times New Roman"/>
          <w:sz w:val="24"/>
          <w:szCs w:val="24"/>
          <w:lang w:val="uk-UA"/>
        </w:rPr>
        <w:t xml:space="preserve"> </w:t>
      </w:r>
      <w:r w:rsidR="009C7F43" w:rsidRPr="00F4418D">
        <w:rPr>
          <w:rFonts w:ascii="Times New Roman" w:hAnsi="Times New Roman"/>
          <w:sz w:val="24"/>
          <w:szCs w:val="24"/>
          <w:lang w:val="uk-UA"/>
        </w:rPr>
        <w:t>з                         чотирьох ракурсів</w:t>
      </w:r>
      <w:r w:rsidR="00354FF3" w:rsidRPr="00F4418D">
        <w:rPr>
          <w:rFonts w:ascii="Times New Roman" w:hAnsi="Times New Roman"/>
          <w:sz w:val="24"/>
          <w:szCs w:val="24"/>
          <w:lang w:val="uk-UA"/>
        </w:rPr>
        <w:t xml:space="preserve"> та </w:t>
      </w:r>
      <w:r w:rsidRPr="00F4418D">
        <w:rPr>
          <w:rFonts w:ascii="Times New Roman" w:hAnsi="Times New Roman"/>
          <w:sz w:val="24"/>
          <w:szCs w:val="24"/>
          <w:shd w:val="clear" w:color="auto" w:fill="FFFFFF"/>
          <w:lang w:val="uk-UA"/>
        </w:rPr>
        <w:t xml:space="preserve">схему місця розміщення об’єкту сезонної торгівлі (або </w:t>
      </w:r>
      <w:r w:rsidR="00A913FC" w:rsidRPr="00F4418D">
        <w:rPr>
          <w:rFonts w:ascii="Times New Roman" w:hAnsi="Times New Roman"/>
          <w:sz w:val="24"/>
          <w:szCs w:val="24"/>
          <w:shd w:val="clear" w:color="auto" w:fill="FFFFFF"/>
          <w:lang w:val="uk-UA"/>
        </w:rPr>
        <w:t xml:space="preserve">з </w:t>
      </w:r>
      <w:r w:rsidRPr="00F4418D">
        <w:rPr>
          <w:rFonts w:ascii="Times New Roman" w:hAnsi="Times New Roman"/>
          <w:sz w:val="24"/>
          <w:szCs w:val="24"/>
          <w:shd w:val="clear" w:color="auto" w:fill="FFFFFF"/>
          <w:lang w:val="uk-UA"/>
        </w:rPr>
        <w:t>надання послуг у сфері розваг)</w:t>
      </w:r>
      <w:r w:rsidR="00651986" w:rsidRPr="00F4418D">
        <w:rPr>
          <w:rFonts w:ascii="Times New Roman" w:hAnsi="Times New Roman"/>
          <w:sz w:val="24"/>
          <w:szCs w:val="24"/>
          <w:shd w:val="clear" w:color="auto" w:fill="FFFFFF"/>
          <w:lang w:val="uk-UA"/>
        </w:rPr>
        <w:t>, а також зображення зовнішнього вигляду об’єкту</w:t>
      </w:r>
      <w:r w:rsidR="005D40FF" w:rsidRPr="00F4418D">
        <w:rPr>
          <w:rFonts w:ascii="Times New Roman" w:hAnsi="Times New Roman"/>
          <w:i/>
          <w:sz w:val="24"/>
          <w:szCs w:val="24"/>
          <w:lang w:val="uk-UA"/>
        </w:rPr>
        <w:t>.</w:t>
      </w:r>
    </w:p>
    <w:p w:rsidR="002823E1" w:rsidRPr="00F4418D" w:rsidRDefault="005D40FF" w:rsidP="00C13A14">
      <w:pPr>
        <w:pStyle w:val="HTML"/>
        <w:ind w:firstLine="709"/>
        <w:jc w:val="both"/>
        <w:rPr>
          <w:rFonts w:ascii="Times New Roman" w:hAnsi="Times New Roman"/>
          <w:sz w:val="24"/>
          <w:szCs w:val="24"/>
          <w:lang w:val="uk-UA"/>
        </w:rPr>
      </w:pPr>
      <w:r w:rsidRPr="00F4418D">
        <w:rPr>
          <w:rFonts w:ascii="Times New Roman" w:hAnsi="Times New Roman"/>
          <w:sz w:val="24"/>
          <w:szCs w:val="24"/>
          <w:lang w:val="uk-UA"/>
        </w:rPr>
        <w:t>6.</w:t>
      </w:r>
      <w:r w:rsidR="00E77810" w:rsidRPr="00F4418D">
        <w:rPr>
          <w:rFonts w:ascii="Times New Roman" w:hAnsi="Times New Roman"/>
          <w:sz w:val="24"/>
          <w:szCs w:val="24"/>
          <w:lang w:val="uk-UA"/>
        </w:rPr>
        <w:t>3</w:t>
      </w:r>
      <w:r w:rsidRPr="00F4418D">
        <w:rPr>
          <w:rFonts w:ascii="Times New Roman" w:hAnsi="Times New Roman"/>
          <w:sz w:val="24"/>
          <w:szCs w:val="24"/>
          <w:lang w:val="uk-UA"/>
        </w:rPr>
        <w:t>.</w:t>
      </w:r>
      <w:r w:rsidR="001B0C94" w:rsidRPr="00F4418D">
        <w:rPr>
          <w:rFonts w:ascii="Times New Roman" w:hAnsi="Times New Roman"/>
          <w:sz w:val="24"/>
          <w:szCs w:val="24"/>
          <w:lang w:val="uk-UA"/>
        </w:rPr>
        <w:t>4</w:t>
      </w:r>
      <w:r w:rsidRPr="00F4418D">
        <w:rPr>
          <w:rFonts w:ascii="Times New Roman" w:hAnsi="Times New Roman"/>
          <w:sz w:val="24"/>
          <w:szCs w:val="24"/>
          <w:lang w:val="uk-UA"/>
        </w:rPr>
        <w:t>. П</w:t>
      </w:r>
      <w:r w:rsidR="002823E1" w:rsidRPr="00F4418D">
        <w:rPr>
          <w:rFonts w:ascii="Times New Roman" w:hAnsi="Times New Roman"/>
          <w:sz w:val="24"/>
          <w:szCs w:val="24"/>
          <w:lang w:val="uk-UA"/>
        </w:rPr>
        <w:t>исьмове погодження власника</w:t>
      </w:r>
      <w:r w:rsidR="009C7F43" w:rsidRPr="00F4418D">
        <w:rPr>
          <w:rFonts w:ascii="Times New Roman" w:hAnsi="Times New Roman"/>
          <w:sz w:val="24"/>
          <w:szCs w:val="24"/>
          <w:lang w:val="uk-UA"/>
        </w:rPr>
        <w:t xml:space="preserve"> / користувача</w:t>
      </w:r>
      <w:r w:rsidR="002823E1" w:rsidRPr="00F4418D">
        <w:rPr>
          <w:rFonts w:ascii="Times New Roman" w:hAnsi="Times New Roman"/>
          <w:sz w:val="24"/>
          <w:szCs w:val="24"/>
          <w:lang w:val="uk-UA"/>
        </w:rPr>
        <w:t xml:space="preserve"> стаціонарного закладу торгівлі / ресторанного господарства / сфери послуг щодо розміщення об’єктів сезонної торгівлі</w:t>
      </w:r>
      <w:r w:rsidR="002823E1" w:rsidRPr="00F4418D">
        <w:rPr>
          <w:sz w:val="24"/>
          <w:szCs w:val="24"/>
          <w:lang w:val="uk-UA"/>
        </w:rPr>
        <w:t xml:space="preserve"> </w:t>
      </w:r>
      <w:r w:rsidRPr="00F4418D">
        <w:rPr>
          <w:rFonts w:ascii="Times New Roman" w:hAnsi="Times New Roman"/>
          <w:sz w:val="24"/>
          <w:szCs w:val="24"/>
          <w:lang w:val="uk-UA"/>
        </w:rPr>
        <w:t>або</w:t>
      </w:r>
      <w:r w:rsidR="00A913FC" w:rsidRPr="00F4418D">
        <w:rPr>
          <w:rFonts w:ascii="Times New Roman" w:hAnsi="Times New Roman"/>
          <w:sz w:val="24"/>
          <w:szCs w:val="24"/>
          <w:lang w:val="uk-UA"/>
        </w:rPr>
        <w:t xml:space="preserve"> з</w:t>
      </w:r>
      <w:r w:rsidR="002823E1" w:rsidRPr="00F4418D">
        <w:rPr>
          <w:rFonts w:ascii="Times New Roman" w:hAnsi="Times New Roman"/>
          <w:sz w:val="24"/>
          <w:szCs w:val="24"/>
          <w:lang w:val="uk-UA"/>
        </w:rPr>
        <w:t xml:space="preserve"> надання послуг у сфері розваг перед вітринами / вікнами таких закладів</w:t>
      </w:r>
      <w:r w:rsidR="0034666F" w:rsidRPr="00F4418D">
        <w:rPr>
          <w:rFonts w:ascii="Times New Roman" w:hAnsi="Times New Roman"/>
          <w:sz w:val="24"/>
          <w:szCs w:val="24"/>
          <w:lang w:val="uk-UA"/>
        </w:rPr>
        <w:t xml:space="preserve"> на прилеглій до них території</w:t>
      </w:r>
      <w:r w:rsidR="00B51E7D" w:rsidRPr="00F4418D">
        <w:rPr>
          <w:rFonts w:ascii="Times New Roman" w:hAnsi="Times New Roman"/>
          <w:sz w:val="24"/>
          <w:szCs w:val="24"/>
          <w:lang w:val="uk-UA"/>
        </w:rPr>
        <w:t>.</w:t>
      </w:r>
    </w:p>
    <w:p w:rsidR="00717CAF" w:rsidRPr="00F4418D" w:rsidRDefault="00A913FC" w:rsidP="0033432A">
      <w:pPr>
        <w:ind w:firstLine="709"/>
        <w:jc w:val="both"/>
        <w:rPr>
          <w:lang w:val="uk-UA"/>
        </w:rPr>
      </w:pPr>
      <w:r w:rsidRPr="00F4418D">
        <w:rPr>
          <w:lang w:val="uk-UA"/>
        </w:rPr>
        <w:t>6</w:t>
      </w:r>
      <w:r w:rsidR="008F0BC2" w:rsidRPr="00F4418D">
        <w:rPr>
          <w:lang w:val="uk-UA"/>
        </w:rPr>
        <w:t>.</w:t>
      </w:r>
      <w:r w:rsidR="00C202CD" w:rsidRPr="00F4418D">
        <w:rPr>
          <w:lang w:val="uk-UA"/>
        </w:rPr>
        <w:t>4</w:t>
      </w:r>
      <w:r w:rsidR="008F0BC2" w:rsidRPr="00F4418D">
        <w:rPr>
          <w:lang w:val="uk-UA"/>
        </w:rPr>
        <w:t>.</w:t>
      </w:r>
      <w:r w:rsidR="00A11BB5" w:rsidRPr="00F4418D">
        <w:rPr>
          <w:lang w:val="uk-UA"/>
        </w:rPr>
        <w:t xml:space="preserve"> </w:t>
      </w:r>
      <w:r w:rsidR="009D3CA7" w:rsidRPr="00F4418D">
        <w:rPr>
          <w:lang w:val="uk-UA"/>
        </w:rPr>
        <w:t>Після реєстрації заяви з</w:t>
      </w:r>
      <w:r w:rsidR="00C202CD" w:rsidRPr="00F4418D">
        <w:rPr>
          <w:lang w:val="uk-UA"/>
        </w:rPr>
        <w:t>емельно-архітектурний відділ апарату виконавчого комітету Дунаєвецької міської ради</w:t>
      </w:r>
      <w:r w:rsidR="00A11BB5" w:rsidRPr="00F4418D">
        <w:rPr>
          <w:lang w:val="uk-UA"/>
        </w:rPr>
        <w:t xml:space="preserve"> упродовж</w:t>
      </w:r>
      <w:r w:rsidR="008F0BC2" w:rsidRPr="00F4418D">
        <w:rPr>
          <w:lang w:val="uk-UA"/>
        </w:rPr>
        <w:t xml:space="preserve"> 30-ти календарних днів забезпечує:</w:t>
      </w:r>
      <w:r w:rsidR="00717CAF" w:rsidRPr="00F4418D">
        <w:rPr>
          <w:shd w:val="clear" w:color="auto" w:fill="FFFFFF"/>
          <w:lang w:val="uk-UA"/>
        </w:rPr>
        <w:t xml:space="preserve">                                                                                      </w:t>
      </w:r>
    </w:p>
    <w:p w:rsidR="0033432A" w:rsidRPr="00F4418D" w:rsidRDefault="00A913FC" w:rsidP="00C13A14">
      <w:pPr>
        <w:pStyle w:val="HTML"/>
        <w:ind w:firstLine="709"/>
        <w:jc w:val="both"/>
        <w:rPr>
          <w:rFonts w:ascii="Times New Roman" w:hAnsi="Times New Roman"/>
          <w:sz w:val="24"/>
          <w:szCs w:val="24"/>
          <w:lang w:val="uk-UA"/>
        </w:rPr>
      </w:pPr>
      <w:r w:rsidRPr="00F4418D">
        <w:rPr>
          <w:rFonts w:ascii="Times New Roman" w:hAnsi="Times New Roman"/>
          <w:sz w:val="24"/>
          <w:szCs w:val="24"/>
          <w:lang w:val="uk-UA"/>
        </w:rPr>
        <w:t>6.</w:t>
      </w:r>
      <w:r w:rsidR="00C202CD" w:rsidRPr="00F4418D">
        <w:rPr>
          <w:rFonts w:ascii="Times New Roman" w:hAnsi="Times New Roman"/>
          <w:sz w:val="24"/>
          <w:szCs w:val="24"/>
          <w:lang w:val="uk-UA"/>
        </w:rPr>
        <w:t>4</w:t>
      </w:r>
      <w:r w:rsidRPr="00F4418D">
        <w:rPr>
          <w:rFonts w:ascii="Times New Roman" w:hAnsi="Times New Roman"/>
          <w:sz w:val="24"/>
          <w:szCs w:val="24"/>
          <w:lang w:val="uk-UA"/>
        </w:rPr>
        <w:t>.1. В</w:t>
      </w:r>
      <w:r w:rsidR="008F0BC2" w:rsidRPr="00F4418D">
        <w:rPr>
          <w:rFonts w:ascii="Times New Roman" w:hAnsi="Times New Roman"/>
          <w:sz w:val="24"/>
          <w:szCs w:val="24"/>
          <w:lang w:val="uk-UA"/>
        </w:rPr>
        <w:t>несення матеріалів для розгляду на засіданн</w:t>
      </w:r>
      <w:r w:rsidR="00CF0B71" w:rsidRPr="00F4418D">
        <w:rPr>
          <w:rFonts w:ascii="Times New Roman" w:hAnsi="Times New Roman"/>
          <w:sz w:val="24"/>
          <w:szCs w:val="24"/>
          <w:lang w:val="uk-UA"/>
        </w:rPr>
        <w:t>і</w:t>
      </w:r>
      <w:r w:rsidR="008F0BC2" w:rsidRPr="00F4418D">
        <w:rPr>
          <w:rFonts w:ascii="Times New Roman" w:hAnsi="Times New Roman"/>
          <w:sz w:val="24"/>
          <w:szCs w:val="24"/>
          <w:lang w:val="uk-UA"/>
        </w:rPr>
        <w:t xml:space="preserve"> комісії </w:t>
      </w:r>
      <w:r w:rsidR="00E850C1" w:rsidRPr="00F4418D">
        <w:rPr>
          <w:rFonts w:ascii="Times New Roman" w:hAnsi="Times New Roman"/>
          <w:sz w:val="24"/>
          <w:szCs w:val="24"/>
          <w:lang w:val="uk-UA"/>
        </w:rPr>
        <w:t>з організації сезонної</w:t>
      </w:r>
      <w:r w:rsidR="00E850C1" w:rsidRPr="00F4418D">
        <w:rPr>
          <w:rFonts w:ascii="Times New Roman" w:hAnsi="Times New Roman"/>
          <w:bCs/>
          <w:sz w:val="24"/>
          <w:szCs w:val="24"/>
          <w:lang w:val="uk-UA"/>
        </w:rPr>
        <w:t>, святкової виїзної торгівлі, надання послуг у сфері розваг та проведення ярмарків</w:t>
      </w:r>
      <w:r w:rsidR="00E850C1" w:rsidRPr="00F4418D">
        <w:rPr>
          <w:b/>
          <w:sz w:val="24"/>
          <w:szCs w:val="24"/>
          <w:lang w:val="uk-UA"/>
        </w:rPr>
        <w:t xml:space="preserve"> </w:t>
      </w:r>
      <w:r w:rsidR="008F0BC2" w:rsidRPr="00F4418D">
        <w:rPr>
          <w:rFonts w:ascii="Times New Roman" w:hAnsi="Times New Roman"/>
          <w:sz w:val="24"/>
          <w:szCs w:val="24"/>
          <w:lang w:val="uk-UA"/>
        </w:rPr>
        <w:t>та підготовку відповідного протоколу, що має рекомендаційний характер при прийнятті рішення на засіданні виконавчого комітету міської ради</w:t>
      </w:r>
      <w:r w:rsidRPr="00F4418D">
        <w:rPr>
          <w:rFonts w:ascii="Times New Roman" w:hAnsi="Times New Roman"/>
          <w:sz w:val="24"/>
          <w:szCs w:val="24"/>
          <w:lang w:val="uk-UA"/>
        </w:rPr>
        <w:t>.</w:t>
      </w:r>
    </w:p>
    <w:p w:rsidR="008F0BC2" w:rsidRPr="00F4418D" w:rsidRDefault="00A913FC" w:rsidP="00C13A14">
      <w:pPr>
        <w:pStyle w:val="HTML"/>
        <w:ind w:firstLine="709"/>
        <w:jc w:val="both"/>
        <w:rPr>
          <w:rFonts w:ascii="Times New Roman" w:hAnsi="Times New Roman"/>
          <w:sz w:val="24"/>
          <w:szCs w:val="24"/>
          <w:lang w:val="uk-UA"/>
        </w:rPr>
      </w:pPr>
      <w:r w:rsidRPr="00F4418D">
        <w:rPr>
          <w:rFonts w:ascii="Times New Roman" w:hAnsi="Times New Roman"/>
          <w:sz w:val="24"/>
          <w:szCs w:val="24"/>
          <w:lang w:val="uk-UA"/>
        </w:rPr>
        <w:t>6.</w:t>
      </w:r>
      <w:r w:rsidR="00C202CD" w:rsidRPr="00F4418D">
        <w:rPr>
          <w:rFonts w:ascii="Times New Roman" w:hAnsi="Times New Roman"/>
          <w:sz w:val="24"/>
          <w:szCs w:val="24"/>
          <w:lang w:val="uk-UA"/>
        </w:rPr>
        <w:t>4</w:t>
      </w:r>
      <w:r w:rsidRPr="00F4418D">
        <w:rPr>
          <w:rFonts w:ascii="Times New Roman" w:hAnsi="Times New Roman"/>
          <w:sz w:val="24"/>
          <w:szCs w:val="24"/>
          <w:lang w:val="uk-UA"/>
        </w:rPr>
        <w:t>.2. П</w:t>
      </w:r>
      <w:r w:rsidR="008F0BC2" w:rsidRPr="00F4418D">
        <w:rPr>
          <w:rFonts w:ascii="Times New Roman" w:hAnsi="Times New Roman"/>
          <w:sz w:val="24"/>
          <w:szCs w:val="24"/>
          <w:lang w:val="uk-UA"/>
        </w:rPr>
        <w:t xml:space="preserve">ідготовку відповідного проекту рішення виконавчого комітету міської ради про </w:t>
      </w:r>
      <w:r w:rsidR="00CF0B71" w:rsidRPr="00F4418D">
        <w:rPr>
          <w:rFonts w:ascii="Times New Roman" w:hAnsi="Times New Roman"/>
          <w:sz w:val="24"/>
          <w:szCs w:val="24"/>
          <w:lang w:val="uk-UA"/>
        </w:rPr>
        <w:t>погодження</w:t>
      </w:r>
      <w:r w:rsidR="003E12D3" w:rsidRPr="00F4418D">
        <w:rPr>
          <w:rFonts w:ascii="Times New Roman" w:hAnsi="Times New Roman"/>
          <w:sz w:val="24"/>
          <w:szCs w:val="24"/>
          <w:lang w:val="uk-UA"/>
        </w:rPr>
        <w:t xml:space="preserve"> / </w:t>
      </w:r>
      <w:r w:rsidR="009A541B" w:rsidRPr="00F4418D">
        <w:rPr>
          <w:rFonts w:ascii="Times New Roman" w:hAnsi="Times New Roman"/>
          <w:sz w:val="24"/>
          <w:szCs w:val="24"/>
          <w:lang w:val="uk-UA"/>
        </w:rPr>
        <w:t xml:space="preserve">обґрунтовану </w:t>
      </w:r>
      <w:r w:rsidR="003E12D3" w:rsidRPr="00F4418D">
        <w:rPr>
          <w:rFonts w:ascii="Times New Roman" w:hAnsi="Times New Roman"/>
          <w:sz w:val="24"/>
          <w:szCs w:val="24"/>
          <w:lang w:val="uk-UA"/>
        </w:rPr>
        <w:t>відмову</w:t>
      </w:r>
      <w:r w:rsidR="00CF0B71" w:rsidRPr="00F4418D">
        <w:rPr>
          <w:rFonts w:ascii="Times New Roman" w:hAnsi="Times New Roman"/>
          <w:sz w:val="24"/>
          <w:szCs w:val="24"/>
          <w:lang w:val="uk-UA"/>
        </w:rPr>
        <w:t xml:space="preserve"> щодо </w:t>
      </w:r>
      <w:r w:rsidR="008F0BC2" w:rsidRPr="00F4418D">
        <w:rPr>
          <w:rFonts w:ascii="Times New Roman" w:hAnsi="Times New Roman"/>
          <w:sz w:val="24"/>
          <w:szCs w:val="24"/>
          <w:lang w:val="uk-UA"/>
        </w:rPr>
        <w:t xml:space="preserve">розміщення об’єктів  </w:t>
      </w:r>
      <w:r w:rsidR="00E77C2A" w:rsidRPr="00F4418D">
        <w:rPr>
          <w:rFonts w:ascii="Times New Roman" w:hAnsi="Times New Roman"/>
          <w:bCs/>
          <w:sz w:val="24"/>
          <w:szCs w:val="24"/>
          <w:lang w:val="uk-UA"/>
        </w:rPr>
        <w:t>сезонної</w:t>
      </w:r>
      <w:r w:rsidR="008F0BC2" w:rsidRPr="00F4418D">
        <w:rPr>
          <w:rFonts w:ascii="Times New Roman" w:hAnsi="Times New Roman"/>
          <w:sz w:val="24"/>
          <w:szCs w:val="24"/>
          <w:lang w:val="uk-UA"/>
        </w:rPr>
        <w:t xml:space="preserve"> торгівлі та </w:t>
      </w:r>
      <w:r w:rsidRPr="00F4418D">
        <w:rPr>
          <w:rFonts w:ascii="Times New Roman" w:hAnsi="Times New Roman"/>
          <w:sz w:val="24"/>
          <w:szCs w:val="24"/>
          <w:lang w:val="uk-UA"/>
        </w:rPr>
        <w:t xml:space="preserve">з </w:t>
      </w:r>
      <w:r w:rsidR="008F0BC2" w:rsidRPr="00F4418D">
        <w:rPr>
          <w:rFonts w:ascii="Times New Roman" w:hAnsi="Times New Roman"/>
          <w:sz w:val="24"/>
          <w:szCs w:val="24"/>
          <w:lang w:val="uk-UA"/>
        </w:rPr>
        <w:t>надання послуг у сфері розваг</w:t>
      </w:r>
      <w:r w:rsidRPr="00F4418D">
        <w:rPr>
          <w:rFonts w:ascii="Times New Roman" w:hAnsi="Times New Roman"/>
          <w:sz w:val="24"/>
          <w:szCs w:val="24"/>
          <w:lang w:val="uk-UA"/>
        </w:rPr>
        <w:t>.</w:t>
      </w:r>
    </w:p>
    <w:p w:rsidR="008F0BC2" w:rsidRPr="00F4418D" w:rsidRDefault="00A913FC" w:rsidP="00C13A14">
      <w:pPr>
        <w:pStyle w:val="HTML"/>
        <w:ind w:firstLine="709"/>
        <w:jc w:val="both"/>
        <w:rPr>
          <w:rFonts w:ascii="Times New Roman" w:hAnsi="Times New Roman"/>
          <w:sz w:val="24"/>
          <w:szCs w:val="24"/>
          <w:lang w:val="uk-UA"/>
        </w:rPr>
      </w:pPr>
      <w:r w:rsidRPr="00F4418D">
        <w:rPr>
          <w:rFonts w:ascii="Times New Roman" w:hAnsi="Times New Roman"/>
          <w:sz w:val="24"/>
          <w:szCs w:val="24"/>
          <w:lang w:val="uk-UA"/>
        </w:rPr>
        <w:t>6.</w:t>
      </w:r>
      <w:r w:rsidR="00C202CD" w:rsidRPr="00F4418D">
        <w:rPr>
          <w:rFonts w:ascii="Times New Roman" w:hAnsi="Times New Roman"/>
          <w:sz w:val="24"/>
          <w:szCs w:val="24"/>
          <w:lang w:val="uk-UA"/>
        </w:rPr>
        <w:t>4</w:t>
      </w:r>
      <w:r w:rsidRPr="00F4418D">
        <w:rPr>
          <w:rFonts w:ascii="Times New Roman" w:hAnsi="Times New Roman"/>
          <w:sz w:val="24"/>
          <w:szCs w:val="24"/>
          <w:lang w:val="uk-UA"/>
        </w:rPr>
        <w:t>.3. П</w:t>
      </w:r>
      <w:r w:rsidR="008F0BC2" w:rsidRPr="00F4418D">
        <w:rPr>
          <w:rFonts w:ascii="Times New Roman" w:hAnsi="Times New Roman"/>
          <w:sz w:val="24"/>
          <w:szCs w:val="24"/>
          <w:lang w:val="uk-UA"/>
        </w:rPr>
        <w:t xml:space="preserve">ідготовку витягу з рішення виконавчого комітету міської ради </w:t>
      </w:r>
      <w:r w:rsidR="00B9473E" w:rsidRPr="00F4418D">
        <w:rPr>
          <w:rFonts w:ascii="Times New Roman" w:hAnsi="Times New Roman"/>
          <w:sz w:val="24"/>
          <w:szCs w:val="24"/>
          <w:lang w:val="uk-UA"/>
        </w:rPr>
        <w:t xml:space="preserve">про погодження / відмову щодо розміщення об’єктів </w:t>
      </w:r>
      <w:r w:rsidR="00B9473E" w:rsidRPr="00F4418D">
        <w:rPr>
          <w:rFonts w:ascii="Times New Roman" w:hAnsi="Times New Roman"/>
          <w:bCs/>
          <w:sz w:val="24"/>
          <w:szCs w:val="24"/>
          <w:lang w:val="uk-UA"/>
        </w:rPr>
        <w:t>сезонної</w:t>
      </w:r>
      <w:r w:rsidR="00B9473E" w:rsidRPr="00F4418D">
        <w:rPr>
          <w:rFonts w:ascii="Times New Roman" w:hAnsi="Times New Roman"/>
          <w:sz w:val="24"/>
          <w:szCs w:val="24"/>
          <w:lang w:val="uk-UA"/>
        </w:rPr>
        <w:t xml:space="preserve"> торгівлі </w:t>
      </w:r>
      <w:r w:rsidRPr="00F4418D">
        <w:rPr>
          <w:rFonts w:ascii="Times New Roman" w:hAnsi="Times New Roman"/>
          <w:sz w:val="24"/>
          <w:szCs w:val="24"/>
          <w:lang w:val="uk-UA"/>
        </w:rPr>
        <w:t>/</w:t>
      </w:r>
      <w:r w:rsidR="00B9473E" w:rsidRPr="00F4418D">
        <w:rPr>
          <w:rFonts w:ascii="Times New Roman" w:hAnsi="Times New Roman"/>
          <w:sz w:val="24"/>
          <w:szCs w:val="24"/>
          <w:lang w:val="uk-UA"/>
        </w:rPr>
        <w:t xml:space="preserve"> </w:t>
      </w:r>
      <w:r w:rsidRPr="00F4418D">
        <w:rPr>
          <w:rFonts w:ascii="Times New Roman" w:hAnsi="Times New Roman"/>
          <w:sz w:val="24"/>
          <w:szCs w:val="24"/>
          <w:lang w:val="uk-UA"/>
        </w:rPr>
        <w:t xml:space="preserve">з </w:t>
      </w:r>
      <w:r w:rsidR="00B9473E" w:rsidRPr="00F4418D">
        <w:rPr>
          <w:rFonts w:ascii="Times New Roman" w:hAnsi="Times New Roman"/>
          <w:sz w:val="24"/>
          <w:szCs w:val="24"/>
          <w:lang w:val="uk-UA"/>
        </w:rPr>
        <w:t>надання послуг у сфері розваг</w:t>
      </w:r>
      <w:r w:rsidRPr="00F4418D">
        <w:rPr>
          <w:rFonts w:ascii="Times New Roman" w:hAnsi="Times New Roman"/>
          <w:sz w:val="24"/>
          <w:szCs w:val="24"/>
          <w:lang w:val="uk-UA"/>
        </w:rPr>
        <w:t>.</w:t>
      </w:r>
    </w:p>
    <w:p w:rsidR="008F0BC2" w:rsidRPr="00F4418D" w:rsidRDefault="0009217C" w:rsidP="009D3CA7">
      <w:pPr>
        <w:pStyle w:val="HTML"/>
        <w:ind w:firstLine="709"/>
        <w:jc w:val="both"/>
        <w:rPr>
          <w:sz w:val="24"/>
          <w:szCs w:val="24"/>
          <w:lang w:val="uk-UA"/>
        </w:rPr>
      </w:pPr>
      <w:r w:rsidRPr="00F4418D">
        <w:rPr>
          <w:rFonts w:ascii="Times New Roman" w:hAnsi="Times New Roman"/>
          <w:sz w:val="24"/>
          <w:szCs w:val="24"/>
          <w:lang w:val="uk-UA"/>
        </w:rPr>
        <w:t>6.</w:t>
      </w:r>
      <w:r w:rsidR="00C202CD" w:rsidRPr="00F4418D">
        <w:rPr>
          <w:rFonts w:ascii="Times New Roman" w:hAnsi="Times New Roman"/>
          <w:sz w:val="24"/>
          <w:szCs w:val="24"/>
          <w:lang w:val="uk-UA"/>
        </w:rPr>
        <w:t>5</w:t>
      </w:r>
      <w:r w:rsidRPr="00F4418D">
        <w:rPr>
          <w:rFonts w:ascii="Times New Roman" w:hAnsi="Times New Roman"/>
          <w:sz w:val="24"/>
          <w:szCs w:val="24"/>
          <w:lang w:val="uk-UA"/>
        </w:rPr>
        <w:t xml:space="preserve">. Упродовж 5-ти робочих днів з моменту прийняття виконавчим комітетом рішення </w:t>
      </w:r>
      <w:r w:rsidR="00C202CD" w:rsidRPr="00F4418D">
        <w:rPr>
          <w:rFonts w:ascii="Times New Roman" w:hAnsi="Times New Roman"/>
          <w:sz w:val="24"/>
          <w:szCs w:val="24"/>
          <w:lang w:val="uk-UA"/>
        </w:rPr>
        <w:t>спеціаліст земельно-архітектурного відділу апарату виконавчого комітету Дунаєвецької міської ради</w:t>
      </w:r>
      <w:r w:rsidR="008F0BC2" w:rsidRPr="00F4418D">
        <w:rPr>
          <w:rFonts w:ascii="Times New Roman" w:hAnsi="Times New Roman"/>
          <w:sz w:val="24"/>
          <w:szCs w:val="24"/>
          <w:lang w:val="uk-UA"/>
        </w:rPr>
        <w:t xml:space="preserve"> </w:t>
      </w:r>
      <w:r w:rsidR="00CF0B71" w:rsidRPr="00F4418D">
        <w:rPr>
          <w:rFonts w:ascii="Times New Roman" w:hAnsi="Times New Roman"/>
          <w:sz w:val="24"/>
          <w:szCs w:val="24"/>
          <w:lang w:val="uk-UA"/>
        </w:rPr>
        <w:t>інформує</w:t>
      </w:r>
      <w:r w:rsidR="00B766F8" w:rsidRPr="00F4418D">
        <w:rPr>
          <w:rFonts w:ascii="Times New Roman" w:hAnsi="Times New Roman"/>
          <w:sz w:val="24"/>
          <w:szCs w:val="24"/>
          <w:lang w:val="uk-UA"/>
        </w:rPr>
        <w:t xml:space="preserve"> </w:t>
      </w:r>
      <w:r w:rsidR="008F0BC2" w:rsidRPr="00F4418D">
        <w:rPr>
          <w:rFonts w:ascii="Times New Roman" w:hAnsi="Times New Roman"/>
          <w:sz w:val="24"/>
          <w:szCs w:val="24"/>
          <w:lang w:val="uk-UA"/>
        </w:rPr>
        <w:t xml:space="preserve">суб’єкта господарювання (заявника) шляхом </w:t>
      </w:r>
      <w:r w:rsidR="009C7F43" w:rsidRPr="00F4418D">
        <w:rPr>
          <w:rFonts w:ascii="Times New Roman" w:hAnsi="Times New Roman"/>
          <w:sz w:val="24"/>
          <w:szCs w:val="24"/>
          <w:lang w:val="uk-UA"/>
        </w:rPr>
        <w:t>обраного способу, зазначеного в бланку заяви,</w:t>
      </w:r>
      <w:r w:rsidR="008F0BC2" w:rsidRPr="00F4418D">
        <w:rPr>
          <w:rFonts w:ascii="Times New Roman" w:hAnsi="Times New Roman"/>
          <w:sz w:val="24"/>
          <w:szCs w:val="24"/>
          <w:lang w:val="uk-UA"/>
        </w:rPr>
        <w:t xml:space="preserve"> про надання погодження</w:t>
      </w:r>
      <w:r w:rsidR="00AC7354" w:rsidRPr="00F4418D">
        <w:rPr>
          <w:rFonts w:ascii="Times New Roman" w:hAnsi="Times New Roman"/>
          <w:sz w:val="24"/>
          <w:szCs w:val="24"/>
          <w:lang w:val="uk-UA"/>
        </w:rPr>
        <w:t xml:space="preserve"> / відмову</w:t>
      </w:r>
      <w:r w:rsidR="008F0BC2" w:rsidRPr="00F4418D">
        <w:rPr>
          <w:rFonts w:ascii="Times New Roman" w:hAnsi="Times New Roman"/>
          <w:sz w:val="24"/>
          <w:szCs w:val="24"/>
          <w:lang w:val="uk-UA"/>
        </w:rPr>
        <w:t xml:space="preserve"> </w:t>
      </w:r>
      <w:r w:rsidR="005C1F17" w:rsidRPr="00F4418D">
        <w:rPr>
          <w:rFonts w:ascii="Times New Roman" w:hAnsi="Times New Roman"/>
          <w:sz w:val="24"/>
          <w:szCs w:val="24"/>
          <w:lang w:val="uk-UA"/>
        </w:rPr>
        <w:t>щодо</w:t>
      </w:r>
      <w:r w:rsidR="008F0BC2" w:rsidRPr="00F4418D">
        <w:rPr>
          <w:rFonts w:ascii="Times New Roman" w:hAnsi="Times New Roman"/>
          <w:sz w:val="24"/>
          <w:szCs w:val="24"/>
          <w:lang w:val="uk-UA"/>
        </w:rPr>
        <w:t xml:space="preserve"> розміщення об’єкта </w:t>
      </w:r>
      <w:r w:rsidR="00D622FC" w:rsidRPr="00F4418D">
        <w:rPr>
          <w:rFonts w:ascii="Times New Roman" w:hAnsi="Times New Roman"/>
          <w:bCs/>
          <w:sz w:val="24"/>
          <w:szCs w:val="24"/>
          <w:lang w:val="uk-UA"/>
        </w:rPr>
        <w:lastRenderedPageBreak/>
        <w:t>сезонної</w:t>
      </w:r>
      <w:r w:rsidR="00D622FC" w:rsidRPr="00F4418D">
        <w:rPr>
          <w:rFonts w:ascii="Times New Roman" w:hAnsi="Times New Roman"/>
          <w:sz w:val="24"/>
          <w:szCs w:val="24"/>
          <w:lang w:val="uk-UA"/>
        </w:rPr>
        <w:t xml:space="preserve"> </w:t>
      </w:r>
      <w:r w:rsidR="008F0BC2" w:rsidRPr="00F4418D">
        <w:rPr>
          <w:rFonts w:ascii="Times New Roman" w:hAnsi="Times New Roman"/>
          <w:sz w:val="24"/>
          <w:szCs w:val="24"/>
          <w:lang w:val="uk-UA"/>
        </w:rPr>
        <w:t xml:space="preserve">торгівлі </w:t>
      </w:r>
      <w:r w:rsidR="00E67B94" w:rsidRPr="00F4418D">
        <w:rPr>
          <w:rFonts w:ascii="Times New Roman" w:hAnsi="Times New Roman"/>
          <w:sz w:val="24"/>
          <w:szCs w:val="24"/>
          <w:lang w:val="uk-UA"/>
        </w:rPr>
        <w:t xml:space="preserve">або </w:t>
      </w:r>
      <w:r w:rsidR="00A913FC" w:rsidRPr="00F4418D">
        <w:rPr>
          <w:rFonts w:ascii="Times New Roman" w:hAnsi="Times New Roman"/>
          <w:sz w:val="24"/>
          <w:szCs w:val="24"/>
          <w:lang w:val="uk-UA"/>
        </w:rPr>
        <w:t xml:space="preserve">з </w:t>
      </w:r>
      <w:r w:rsidR="00E67B94" w:rsidRPr="00F4418D">
        <w:rPr>
          <w:rFonts w:ascii="Times New Roman" w:hAnsi="Times New Roman"/>
          <w:sz w:val="24"/>
          <w:szCs w:val="24"/>
          <w:lang w:val="uk-UA"/>
        </w:rPr>
        <w:t xml:space="preserve">надання послуг у сфері розваг </w:t>
      </w:r>
      <w:r w:rsidR="008F0BC2" w:rsidRPr="00F4418D">
        <w:rPr>
          <w:rFonts w:ascii="Times New Roman" w:hAnsi="Times New Roman"/>
          <w:sz w:val="24"/>
          <w:szCs w:val="24"/>
          <w:lang w:val="uk-UA"/>
        </w:rPr>
        <w:t xml:space="preserve">та видає </w:t>
      </w:r>
      <w:r w:rsidR="005C1F17" w:rsidRPr="00F4418D">
        <w:rPr>
          <w:rFonts w:ascii="Times New Roman" w:hAnsi="Times New Roman"/>
          <w:sz w:val="24"/>
          <w:szCs w:val="24"/>
          <w:lang w:val="uk-UA"/>
        </w:rPr>
        <w:t>відповідний витяг з рішення виконавчого комітету міської ради</w:t>
      </w:r>
      <w:r w:rsidR="008F0BC2" w:rsidRPr="00F4418D">
        <w:rPr>
          <w:rFonts w:ascii="Times New Roman" w:hAnsi="Times New Roman"/>
          <w:sz w:val="24"/>
          <w:szCs w:val="24"/>
          <w:lang w:val="uk-UA"/>
        </w:rPr>
        <w:t>.</w:t>
      </w:r>
      <w:r w:rsidR="008F0BC2" w:rsidRPr="00F4418D">
        <w:rPr>
          <w:sz w:val="24"/>
          <w:szCs w:val="24"/>
          <w:lang w:val="uk-UA"/>
        </w:rPr>
        <w:t xml:space="preserve"> </w:t>
      </w:r>
    </w:p>
    <w:p w:rsidR="008F0BC2" w:rsidRPr="00F4418D" w:rsidRDefault="00A913FC" w:rsidP="00C13A14">
      <w:pPr>
        <w:ind w:firstLine="709"/>
        <w:jc w:val="both"/>
        <w:rPr>
          <w:lang w:val="uk-UA"/>
        </w:rPr>
      </w:pPr>
      <w:r w:rsidRPr="00F4418D">
        <w:rPr>
          <w:lang w:val="uk-UA"/>
        </w:rPr>
        <w:t>6</w:t>
      </w:r>
      <w:r w:rsidR="008F0BC2" w:rsidRPr="00F4418D">
        <w:rPr>
          <w:lang w:val="uk-UA"/>
        </w:rPr>
        <w:t>.</w:t>
      </w:r>
      <w:r w:rsidR="00C202CD" w:rsidRPr="00F4418D">
        <w:rPr>
          <w:lang w:val="uk-UA"/>
        </w:rPr>
        <w:t>6</w:t>
      </w:r>
      <w:r w:rsidR="008F0BC2" w:rsidRPr="00F4418D">
        <w:rPr>
          <w:lang w:val="uk-UA"/>
        </w:rPr>
        <w:t xml:space="preserve">. У випадку одночасного звернення 2-х, або більше суб’єктів господарювання, які бажають розмістити об’єкти </w:t>
      </w:r>
      <w:r w:rsidR="00D622FC" w:rsidRPr="00F4418D">
        <w:rPr>
          <w:bCs/>
          <w:lang w:val="uk-UA"/>
        </w:rPr>
        <w:t>сезонної</w:t>
      </w:r>
      <w:r w:rsidR="008F0BC2" w:rsidRPr="00F4418D">
        <w:rPr>
          <w:lang w:val="uk-UA"/>
        </w:rPr>
        <w:t xml:space="preserve"> торгівлі</w:t>
      </w:r>
      <w:r w:rsidR="00A11BB5" w:rsidRPr="00F4418D">
        <w:rPr>
          <w:lang w:val="uk-UA"/>
        </w:rPr>
        <w:t xml:space="preserve"> </w:t>
      </w:r>
      <w:r w:rsidR="008F0BC2" w:rsidRPr="00F4418D">
        <w:rPr>
          <w:lang w:val="uk-UA"/>
        </w:rPr>
        <w:t>/</w:t>
      </w:r>
      <w:r w:rsidRPr="00F4418D">
        <w:rPr>
          <w:lang w:val="uk-UA"/>
        </w:rPr>
        <w:t xml:space="preserve"> з</w:t>
      </w:r>
      <w:r w:rsidR="00A11BB5" w:rsidRPr="00F4418D">
        <w:rPr>
          <w:lang w:val="uk-UA"/>
        </w:rPr>
        <w:t xml:space="preserve"> </w:t>
      </w:r>
      <w:r w:rsidR="008F0BC2" w:rsidRPr="00F4418D">
        <w:rPr>
          <w:lang w:val="uk-UA"/>
        </w:rPr>
        <w:t xml:space="preserve">надання послуги у сфері розваг на одному місці, пріоритетне право надається: </w:t>
      </w:r>
    </w:p>
    <w:p w:rsidR="003A73B3" w:rsidRPr="00F4418D" w:rsidRDefault="00A913FC" w:rsidP="003A73B3">
      <w:pPr>
        <w:tabs>
          <w:tab w:val="left" w:pos="540"/>
          <w:tab w:val="left" w:pos="1260"/>
          <w:tab w:val="left" w:pos="4678"/>
          <w:tab w:val="left" w:pos="5580"/>
          <w:tab w:val="left" w:pos="6075"/>
        </w:tabs>
        <w:ind w:firstLine="709"/>
        <w:jc w:val="both"/>
        <w:rPr>
          <w:bCs/>
          <w:lang w:val="uk-UA"/>
        </w:rPr>
      </w:pPr>
      <w:r w:rsidRPr="00F4418D">
        <w:rPr>
          <w:lang w:val="uk-UA"/>
        </w:rPr>
        <w:t>6.</w:t>
      </w:r>
      <w:r w:rsidR="00C202CD" w:rsidRPr="00F4418D">
        <w:rPr>
          <w:lang w:val="uk-UA"/>
        </w:rPr>
        <w:t>6</w:t>
      </w:r>
      <w:r w:rsidRPr="00F4418D">
        <w:rPr>
          <w:lang w:val="uk-UA"/>
        </w:rPr>
        <w:t>.1. В</w:t>
      </w:r>
      <w:r w:rsidR="003A73B3" w:rsidRPr="00F4418D">
        <w:rPr>
          <w:lang w:val="uk-UA"/>
        </w:rPr>
        <w:t xml:space="preserve"> першу чергу – суб’єктам </w:t>
      </w:r>
      <w:r w:rsidR="00F47B22" w:rsidRPr="00F4418D">
        <w:rPr>
          <w:lang w:val="uk-UA"/>
        </w:rPr>
        <w:t>господарювання</w:t>
      </w:r>
      <w:r w:rsidR="003A73B3" w:rsidRPr="00F4418D">
        <w:rPr>
          <w:lang w:val="uk-UA"/>
        </w:rPr>
        <w:t>, які здійснювали сезонну торгівлю</w:t>
      </w:r>
      <w:r w:rsidR="000F2025" w:rsidRPr="00F4418D">
        <w:rPr>
          <w:lang w:val="uk-UA"/>
        </w:rPr>
        <w:t xml:space="preserve"> / надавали послуги у сфері розваг</w:t>
      </w:r>
      <w:r w:rsidR="003A73B3" w:rsidRPr="00F4418D">
        <w:rPr>
          <w:lang w:val="uk-UA"/>
        </w:rPr>
        <w:t xml:space="preserve"> у попередньому році</w:t>
      </w:r>
      <w:r w:rsidR="001658CD" w:rsidRPr="00F4418D">
        <w:rPr>
          <w:lang w:val="uk-UA"/>
        </w:rPr>
        <w:t xml:space="preserve"> на тому ж самому місці</w:t>
      </w:r>
      <w:r w:rsidR="003A73B3" w:rsidRPr="00F4418D">
        <w:rPr>
          <w:lang w:val="uk-UA"/>
        </w:rPr>
        <w:t xml:space="preserve"> та у яких відсутні</w:t>
      </w:r>
      <w:r w:rsidR="00CA7962" w:rsidRPr="00F4418D">
        <w:rPr>
          <w:lang w:val="uk-UA"/>
        </w:rPr>
        <w:t xml:space="preserve"> </w:t>
      </w:r>
      <w:r w:rsidR="003A73B3" w:rsidRPr="00F4418D">
        <w:rPr>
          <w:lang w:val="uk-UA"/>
        </w:rPr>
        <w:t xml:space="preserve">будь-які порушення </w:t>
      </w:r>
      <w:r w:rsidR="003A73B3" w:rsidRPr="00F4418D">
        <w:rPr>
          <w:bCs/>
          <w:lang w:val="uk-UA"/>
        </w:rPr>
        <w:t>вимог, обов</w:t>
      </w:r>
      <w:r w:rsidR="00B37BC4" w:rsidRPr="00F4418D">
        <w:rPr>
          <w:lang w:val="uk-UA"/>
        </w:rPr>
        <w:t>’</w:t>
      </w:r>
      <w:r w:rsidR="003A73B3" w:rsidRPr="00F4418D">
        <w:rPr>
          <w:bCs/>
          <w:lang w:val="uk-UA"/>
        </w:rPr>
        <w:t>язкових до виконання при здійсненні сезонної торгівлі</w:t>
      </w:r>
      <w:r w:rsidRPr="00F4418D">
        <w:rPr>
          <w:bCs/>
          <w:lang w:val="uk-UA"/>
        </w:rPr>
        <w:t>.</w:t>
      </w:r>
    </w:p>
    <w:p w:rsidR="00F57D3B" w:rsidRPr="00F4418D" w:rsidRDefault="00F57D3B" w:rsidP="00F57D3B">
      <w:pPr>
        <w:tabs>
          <w:tab w:val="left" w:pos="540"/>
          <w:tab w:val="left" w:pos="1260"/>
          <w:tab w:val="left" w:pos="4678"/>
          <w:tab w:val="left" w:pos="5580"/>
          <w:tab w:val="left" w:pos="6075"/>
        </w:tabs>
        <w:ind w:firstLine="709"/>
        <w:jc w:val="both"/>
        <w:rPr>
          <w:lang w:val="uk-UA"/>
        </w:rPr>
      </w:pPr>
      <w:r w:rsidRPr="00F4418D">
        <w:rPr>
          <w:bCs/>
          <w:lang w:val="uk-UA"/>
        </w:rPr>
        <w:t>6.</w:t>
      </w:r>
      <w:r w:rsidR="00E94E8D" w:rsidRPr="00F4418D">
        <w:rPr>
          <w:bCs/>
          <w:lang w:val="uk-UA"/>
        </w:rPr>
        <w:t>6</w:t>
      </w:r>
      <w:r w:rsidRPr="00F4418D">
        <w:rPr>
          <w:bCs/>
          <w:lang w:val="uk-UA"/>
        </w:rPr>
        <w:t>.2. В</w:t>
      </w:r>
      <w:r w:rsidRPr="00F4418D">
        <w:rPr>
          <w:lang w:val="uk-UA"/>
        </w:rPr>
        <w:t xml:space="preserve"> другу чергу – суб’єктам </w:t>
      </w:r>
      <w:r w:rsidR="00F47B22" w:rsidRPr="00F4418D">
        <w:rPr>
          <w:lang w:val="uk-UA"/>
        </w:rPr>
        <w:t>господарювання</w:t>
      </w:r>
      <w:r w:rsidRPr="00F4418D">
        <w:rPr>
          <w:lang w:val="uk-UA"/>
        </w:rPr>
        <w:t>, які мають намір здійснювати сезонну торгівлю в весняно - осінній період продукцією місцевого виробника за рішенням комісії з організації сезонної</w:t>
      </w:r>
      <w:r w:rsidRPr="00F4418D">
        <w:rPr>
          <w:bCs/>
          <w:lang w:val="uk-UA"/>
        </w:rPr>
        <w:t>, святкової  виїзної торгівлі, надання послуг у сфері розваг та проведення ярмарків</w:t>
      </w:r>
      <w:r w:rsidRPr="00F4418D">
        <w:rPr>
          <w:lang w:val="uk-UA"/>
        </w:rPr>
        <w:t>.</w:t>
      </w:r>
    </w:p>
    <w:p w:rsidR="00F57D3B" w:rsidRPr="00F4418D" w:rsidRDefault="00F57D3B" w:rsidP="00F57D3B">
      <w:pPr>
        <w:ind w:firstLine="709"/>
        <w:jc w:val="both"/>
        <w:rPr>
          <w:lang w:val="uk-UA"/>
        </w:rPr>
      </w:pPr>
      <w:r w:rsidRPr="00F4418D">
        <w:rPr>
          <w:lang w:val="uk-UA"/>
        </w:rPr>
        <w:t>6.</w:t>
      </w:r>
      <w:r w:rsidR="00E94E8D" w:rsidRPr="00F4418D">
        <w:rPr>
          <w:lang w:val="uk-UA"/>
        </w:rPr>
        <w:t>6</w:t>
      </w:r>
      <w:r w:rsidRPr="00F4418D">
        <w:rPr>
          <w:lang w:val="uk-UA"/>
        </w:rPr>
        <w:t xml:space="preserve">.3. В третю чергу – суб’єктам </w:t>
      </w:r>
      <w:r w:rsidR="00F47B22" w:rsidRPr="00F4418D">
        <w:rPr>
          <w:lang w:val="uk-UA"/>
        </w:rPr>
        <w:t>господарювання</w:t>
      </w:r>
      <w:r w:rsidRPr="00F4418D">
        <w:rPr>
          <w:lang w:val="uk-UA"/>
        </w:rPr>
        <w:t xml:space="preserve">, визначених шляхом жеребкування на засіданні </w:t>
      </w:r>
      <w:r w:rsidR="005D232D" w:rsidRPr="00F4418D">
        <w:rPr>
          <w:lang w:val="uk-UA"/>
        </w:rPr>
        <w:t>комісії з організації сезонної</w:t>
      </w:r>
      <w:r w:rsidR="005D232D" w:rsidRPr="00F4418D">
        <w:rPr>
          <w:bCs/>
          <w:lang w:val="uk-UA"/>
        </w:rPr>
        <w:t>, святкової виїзної торгівлі, надання послуг у сфері розваг та проведення ярмарків</w:t>
      </w:r>
      <w:r w:rsidRPr="00F4418D">
        <w:rPr>
          <w:lang w:val="uk-UA"/>
        </w:rPr>
        <w:t xml:space="preserve">.                                </w:t>
      </w:r>
    </w:p>
    <w:p w:rsidR="00717CAF" w:rsidRPr="00F4418D" w:rsidRDefault="00A913FC" w:rsidP="003A73B3">
      <w:pPr>
        <w:ind w:firstLine="709"/>
        <w:jc w:val="both"/>
        <w:rPr>
          <w:shd w:val="clear" w:color="auto" w:fill="FFFFFF"/>
          <w:lang w:val="uk-UA"/>
        </w:rPr>
      </w:pPr>
      <w:r w:rsidRPr="00F4418D">
        <w:rPr>
          <w:lang w:val="uk-UA"/>
        </w:rPr>
        <w:t>6</w:t>
      </w:r>
      <w:r w:rsidR="00724990" w:rsidRPr="00F4418D">
        <w:rPr>
          <w:lang w:val="uk-UA"/>
        </w:rPr>
        <w:t>.</w:t>
      </w:r>
      <w:r w:rsidR="00E94E8D" w:rsidRPr="00F4418D">
        <w:rPr>
          <w:lang w:val="uk-UA"/>
        </w:rPr>
        <w:t>7</w:t>
      </w:r>
      <w:r w:rsidR="00724990" w:rsidRPr="00F4418D">
        <w:rPr>
          <w:lang w:val="uk-UA"/>
        </w:rPr>
        <w:t xml:space="preserve">. Рішення щодо розміщення об’єктів сезонної торгівлі </w:t>
      </w:r>
      <w:r w:rsidR="000F2025" w:rsidRPr="00F4418D">
        <w:rPr>
          <w:lang w:val="uk-UA"/>
        </w:rPr>
        <w:t xml:space="preserve">/ </w:t>
      </w:r>
      <w:r w:rsidRPr="00F4418D">
        <w:rPr>
          <w:lang w:val="uk-UA"/>
        </w:rPr>
        <w:t xml:space="preserve">з </w:t>
      </w:r>
      <w:r w:rsidR="000F2025" w:rsidRPr="00F4418D">
        <w:rPr>
          <w:lang w:val="uk-UA"/>
        </w:rPr>
        <w:t xml:space="preserve">надання послуги у сфері розваг </w:t>
      </w:r>
      <w:r w:rsidR="00724990" w:rsidRPr="00F4418D">
        <w:rPr>
          <w:lang w:val="uk-UA"/>
        </w:rPr>
        <w:t>приймається</w:t>
      </w:r>
      <w:r w:rsidR="00381A5B" w:rsidRPr="00F4418D">
        <w:rPr>
          <w:lang w:val="uk-UA"/>
        </w:rPr>
        <w:t xml:space="preserve"> виконавчим комітетом </w:t>
      </w:r>
      <w:r w:rsidR="00E94E8D" w:rsidRPr="00F4418D">
        <w:rPr>
          <w:lang w:val="uk-UA"/>
        </w:rPr>
        <w:t>Дунаєвецької</w:t>
      </w:r>
      <w:r w:rsidR="00381A5B" w:rsidRPr="00F4418D">
        <w:rPr>
          <w:lang w:val="uk-UA"/>
        </w:rPr>
        <w:t xml:space="preserve"> міської ради</w:t>
      </w:r>
      <w:r w:rsidR="00724990" w:rsidRPr="00F4418D">
        <w:rPr>
          <w:lang w:val="uk-UA"/>
        </w:rPr>
        <w:t>.</w:t>
      </w:r>
      <w:r w:rsidR="00717CAF" w:rsidRPr="00F4418D">
        <w:rPr>
          <w:shd w:val="clear" w:color="auto" w:fill="FFFFFF"/>
          <w:lang w:val="uk-UA"/>
        </w:rPr>
        <w:t xml:space="preserve">                                                                                     </w:t>
      </w:r>
    </w:p>
    <w:p w:rsidR="00AC7354" w:rsidRPr="00F4418D" w:rsidRDefault="00AC7354" w:rsidP="003A73B3">
      <w:pPr>
        <w:ind w:firstLine="709"/>
        <w:jc w:val="both"/>
        <w:rPr>
          <w:lang w:val="uk-UA"/>
        </w:rPr>
      </w:pPr>
      <w:r w:rsidRPr="00F4418D">
        <w:rPr>
          <w:shd w:val="clear" w:color="auto" w:fill="FFFFFF"/>
          <w:lang w:val="uk-UA"/>
        </w:rPr>
        <w:t>6.</w:t>
      </w:r>
      <w:r w:rsidR="00E94E8D" w:rsidRPr="00F4418D">
        <w:rPr>
          <w:shd w:val="clear" w:color="auto" w:fill="FFFFFF"/>
          <w:lang w:val="uk-UA"/>
        </w:rPr>
        <w:t>8</w:t>
      </w:r>
      <w:r w:rsidRPr="00F4418D">
        <w:rPr>
          <w:shd w:val="clear" w:color="auto" w:fill="FFFFFF"/>
          <w:lang w:val="uk-UA"/>
        </w:rPr>
        <w:t xml:space="preserve">. </w:t>
      </w:r>
      <w:r w:rsidR="00C20505" w:rsidRPr="00F4418D">
        <w:rPr>
          <w:shd w:val="clear" w:color="auto" w:fill="FFFFFF"/>
          <w:lang w:val="uk-UA"/>
        </w:rPr>
        <w:t>Після</w:t>
      </w:r>
      <w:r w:rsidR="0075058E" w:rsidRPr="00F4418D">
        <w:rPr>
          <w:shd w:val="clear" w:color="auto" w:fill="FFFFFF"/>
          <w:lang w:val="uk-UA"/>
        </w:rPr>
        <w:t xml:space="preserve"> отримання витягу</w:t>
      </w:r>
      <w:r w:rsidR="00037896" w:rsidRPr="00F4418D">
        <w:rPr>
          <w:shd w:val="clear" w:color="auto" w:fill="FFFFFF"/>
          <w:lang w:val="uk-UA"/>
        </w:rPr>
        <w:t xml:space="preserve"> з рішення виконавчого комітету міської ради</w:t>
      </w:r>
      <w:r w:rsidR="0075058E" w:rsidRPr="00F4418D">
        <w:rPr>
          <w:shd w:val="clear" w:color="auto" w:fill="FFFFFF"/>
          <w:lang w:val="uk-UA"/>
        </w:rPr>
        <w:t xml:space="preserve"> щодо погодження розміщення об’єктів сезонної торгівлі </w:t>
      </w:r>
      <w:r w:rsidR="0075058E" w:rsidRPr="00F4418D">
        <w:rPr>
          <w:lang w:val="uk-UA"/>
        </w:rPr>
        <w:t xml:space="preserve">/ з надання послуги у сфері розваг суб’єкт господарювання повинен </w:t>
      </w:r>
      <w:r w:rsidR="0075058E" w:rsidRPr="00F4418D">
        <w:rPr>
          <w:shd w:val="clear" w:color="auto" w:fill="FFFFFF"/>
          <w:lang w:val="uk-UA"/>
        </w:rPr>
        <w:t>погодити</w:t>
      </w:r>
      <w:r w:rsidR="00C20505" w:rsidRPr="00F4418D">
        <w:rPr>
          <w:shd w:val="clear" w:color="auto" w:fill="FFFFFF"/>
          <w:lang w:val="uk-UA"/>
        </w:rPr>
        <w:t xml:space="preserve"> </w:t>
      </w:r>
      <w:r w:rsidRPr="00F4418D">
        <w:rPr>
          <w:shd w:val="clear" w:color="auto" w:fill="FFFFFF"/>
          <w:lang w:val="uk-UA"/>
        </w:rPr>
        <w:t>схем</w:t>
      </w:r>
      <w:r w:rsidR="0075058E" w:rsidRPr="00F4418D">
        <w:rPr>
          <w:shd w:val="clear" w:color="auto" w:fill="FFFFFF"/>
          <w:lang w:val="uk-UA"/>
        </w:rPr>
        <w:t>у</w:t>
      </w:r>
      <w:r w:rsidRPr="00F4418D">
        <w:rPr>
          <w:shd w:val="clear" w:color="auto" w:fill="FFFFFF"/>
          <w:lang w:val="uk-UA"/>
        </w:rPr>
        <w:t xml:space="preserve"> місця розміщення</w:t>
      </w:r>
      <w:r w:rsidR="00C20505" w:rsidRPr="00F4418D">
        <w:rPr>
          <w:shd w:val="clear" w:color="auto" w:fill="FFFFFF"/>
          <w:lang w:val="uk-UA"/>
        </w:rPr>
        <w:t xml:space="preserve"> та</w:t>
      </w:r>
      <w:r w:rsidRPr="00F4418D">
        <w:rPr>
          <w:shd w:val="clear" w:color="auto" w:fill="FFFFFF"/>
          <w:lang w:val="uk-UA"/>
        </w:rPr>
        <w:t xml:space="preserve"> </w:t>
      </w:r>
      <w:r w:rsidR="00C20505" w:rsidRPr="00F4418D">
        <w:rPr>
          <w:shd w:val="clear" w:color="auto" w:fill="FFFFFF"/>
          <w:lang w:val="uk-UA"/>
        </w:rPr>
        <w:t xml:space="preserve">зовнішній вигляд </w:t>
      </w:r>
      <w:r w:rsidRPr="00F4418D">
        <w:rPr>
          <w:shd w:val="clear" w:color="auto" w:fill="FFFFFF"/>
          <w:lang w:val="uk-UA"/>
        </w:rPr>
        <w:t xml:space="preserve">об’єкту сезонної торгівлі </w:t>
      </w:r>
      <w:r w:rsidR="0075058E" w:rsidRPr="00F4418D">
        <w:rPr>
          <w:shd w:val="clear" w:color="auto" w:fill="FFFFFF"/>
          <w:lang w:val="uk-UA"/>
        </w:rPr>
        <w:t xml:space="preserve">/ </w:t>
      </w:r>
      <w:r w:rsidRPr="00F4418D">
        <w:rPr>
          <w:shd w:val="clear" w:color="auto" w:fill="FFFFFF"/>
          <w:lang w:val="uk-UA"/>
        </w:rPr>
        <w:t>з надання послуг у сфері розваг</w:t>
      </w:r>
      <w:r w:rsidR="0075058E" w:rsidRPr="00F4418D">
        <w:rPr>
          <w:lang w:val="uk-UA"/>
        </w:rPr>
        <w:t xml:space="preserve"> </w:t>
      </w:r>
      <w:r w:rsidR="00E94E8D" w:rsidRPr="00F4418D">
        <w:rPr>
          <w:lang w:val="uk-UA"/>
        </w:rPr>
        <w:t>у земельно-архітектурному відділі апарату виконавчого комітету Дунаєвецької міської ради та із спеціальним уповноваженим органом містобудування та архітектури Дунаєвецької районної державної адміністрації</w:t>
      </w:r>
      <w:r w:rsidR="0075058E" w:rsidRPr="00F4418D">
        <w:rPr>
          <w:lang w:val="uk-UA"/>
        </w:rPr>
        <w:t>.</w:t>
      </w:r>
    </w:p>
    <w:p w:rsidR="00856EF7" w:rsidRPr="00F4418D" w:rsidRDefault="00A913FC" w:rsidP="0097700F">
      <w:pPr>
        <w:ind w:firstLine="709"/>
        <w:jc w:val="both"/>
        <w:rPr>
          <w:lang w:val="uk-UA"/>
        </w:rPr>
      </w:pPr>
      <w:r w:rsidRPr="00F4418D">
        <w:rPr>
          <w:lang w:val="uk-UA"/>
        </w:rPr>
        <w:t>6</w:t>
      </w:r>
      <w:r w:rsidR="00856EF7" w:rsidRPr="00F4418D">
        <w:rPr>
          <w:lang w:val="uk-UA"/>
        </w:rPr>
        <w:t>.</w:t>
      </w:r>
      <w:r w:rsidR="00E94E8D" w:rsidRPr="00F4418D">
        <w:rPr>
          <w:lang w:val="uk-UA"/>
        </w:rPr>
        <w:t>9</w:t>
      </w:r>
      <w:r w:rsidR="00856EF7" w:rsidRPr="00F4418D">
        <w:rPr>
          <w:lang w:val="uk-UA"/>
        </w:rPr>
        <w:t>. Суб’єкти господарювання, яким погоджено в розміщенні об’єктів сезонної торгівлі</w:t>
      </w:r>
      <w:r w:rsidR="00E94E8D" w:rsidRPr="00F4418D">
        <w:rPr>
          <w:lang w:val="uk-UA"/>
        </w:rPr>
        <w:t xml:space="preserve"> у весняно-осінній період</w:t>
      </w:r>
      <w:r w:rsidRPr="00F4418D">
        <w:rPr>
          <w:lang w:val="uk-UA"/>
        </w:rPr>
        <w:t xml:space="preserve"> / з надання послуги у сфері розваг</w:t>
      </w:r>
      <w:r w:rsidR="00856EF7" w:rsidRPr="00F4418D">
        <w:rPr>
          <w:lang w:val="uk-UA"/>
        </w:rPr>
        <w:t xml:space="preserve"> на території міста</w:t>
      </w:r>
      <w:r w:rsidR="00754DDA" w:rsidRPr="00F4418D">
        <w:rPr>
          <w:lang w:val="uk-UA"/>
        </w:rPr>
        <w:t>,</w:t>
      </w:r>
      <w:r w:rsidR="00856EF7" w:rsidRPr="00F4418D">
        <w:rPr>
          <w:lang w:val="uk-UA"/>
        </w:rPr>
        <w:t xml:space="preserve"> зобов’язані здійснити їх демонтаж </w:t>
      </w:r>
      <w:r w:rsidR="001F76FD" w:rsidRPr="00F4418D">
        <w:rPr>
          <w:lang w:val="uk-UA"/>
        </w:rPr>
        <w:t>не пізніше 15</w:t>
      </w:r>
      <w:r w:rsidR="00856EF7" w:rsidRPr="00F4418D">
        <w:rPr>
          <w:lang w:val="uk-UA"/>
        </w:rPr>
        <w:t xml:space="preserve"> листопада</w:t>
      </w:r>
      <w:r w:rsidR="001F76FD" w:rsidRPr="00F4418D">
        <w:rPr>
          <w:lang w:val="uk-UA"/>
        </w:rPr>
        <w:t xml:space="preserve"> відповідного року</w:t>
      </w:r>
      <w:r w:rsidR="00856EF7" w:rsidRPr="00F4418D">
        <w:rPr>
          <w:lang w:val="uk-UA"/>
        </w:rPr>
        <w:t xml:space="preserve"> з приведенням до належного стану території.</w:t>
      </w:r>
    </w:p>
    <w:p w:rsidR="00F12AF9" w:rsidRPr="00F4418D" w:rsidRDefault="00F12AF9" w:rsidP="00F12AF9">
      <w:pPr>
        <w:ind w:firstLine="709"/>
        <w:rPr>
          <w:lang w:val="uk-UA"/>
        </w:rPr>
      </w:pPr>
      <w:r w:rsidRPr="00F4418D">
        <w:rPr>
          <w:lang w:val="uk-UA"/>
        </w:rPr>
        <w:t>6.1</w:t>
      </w:r>
      <w:r w:rsidR="00E94E8D" w:rsidRPr="00F4418D">
        <w:rPr>
          <w:lang w:val="uk-UA"/>
        </w:rPr>
        <w:t>0</w:t>
      </w:r>
      <w:r w:rsidRPr="00F4418D">
        <w:rPr>
          <w:lang w:val="uk-UA"/>
        </w:rPr>
        <w:t xml:space="preserve">. Підставами для відмови щодо розміщення об’єктів </w:t>
      </w:r>
      <w:r w:rsidRPr="00F4418D">
        <w:rPr>
          <w:bCs/>
          <w:lang w:val="uk-UA"/>
        </w:rPr>
        <w:t>сезонної</w:t>
      </w:r>
      <w:r w:rsidRPr="00F4418D">
        <w:rPr>
          <w:lang w:val="uk-UA"/>
        </w:rPr>
        <w:t xml:space="preserve"> торгівлі та з надання послуг у сфері розваг є:</w:t>
      </w:r>
    </w:p>
    <w:p w:rsidR="00F12AF9" w:rsidRPr="00F4418D" w:rsidRDefault="00F12AF9" w:rsidP="00F12AF9">
      <w:pPr>
        <w:ind w:firstLine="709"/>
        <w:jc w:val="both"/>
        <w:rPr>
          <w:lang w:val="uk-UA"/>
        </w:rPr>
      </w:pPr>
      <w:r w:rsidRPr="00F4418D">
        <w:rPr>
          <w:lang w:val="uk-UA"/>
        </w:rPr>
        <w:t>6.1</w:t>
      </w:r>
      <w:r w:rsidR="00E94E8D" w:rsidRPr="00F4418D">
        <w:rPr>
          <w:lang w:val="uk-UA"/>
        </w:rPr>
        <w:t>0</w:t>
      </w:r>
      <w:r w:rsidRPr="00F4418D">
        <w:rPr>
          <w:lang w:val="uk-UA"/>
        </w:rPr>
        <w:t>.1. Виявлення недостовірних відомостей, зазначених суб’єктом господарювання в заяві та в документах, які додаються до неї.</w:t>
      </w:r>
    </w:p>
    <w:p w:rsidR="007A1D0C" w:rsidRPr="00F4418D" w:rsidRDefault="007A1D0C" w:rsidP="00F12AF9">
      <w:pPr>
        <w:ind w:firstLine="709"/>
        <w:jc w:val="both"/>
        <w:rPr>
          <w:lang w:val="uk-UA"/>
        </w:rPr>
      </w:pPr>
      <w:r w:rsidRPr="00F4418D">
        <w:rPr>
          <w:lang w:val="uk-UA"/>
        </w:rPr>
        <w:t>6.1</w:t>
      </w:r>
      <w:r w:rsidR="00E94E8D" w:rsidRPr="00F4418D">
        <w:rPr>
          <w:lang w:val="uk-UA"/>
        </w:rPr>
        <w:t>0</w:t>
      </w:r>
      <w:r w:rsidRPr="00F4418D">
        <w:rPr>
          <w:lang w:val="uk-UA"/>
        </w:rPr>
        <w:t>.2. Недотримання вимог пункту 2.2 розділу 2 Положення.</w:t>
      </w:r>
    </w:p>
    <w:p w:rsidR="002367CF" w:rsidRPr="00F4418D" w:rsidRDefault="00F12AF9" w:rsidP="003A73B3">
      <w:pPr>
        <w:ind w:firstLine="709"/>
        <w:jc w:val="both"/>
        <w:rPr>
          <w:lang w:val="uk-UA"/>
        </w:rPr>
      </w:pPr>
      <w:r w:rsidRPr="00F4418D">
        <w:rPr>
          <w:lang w:val="uk-UA"/>
        </w:rPr>
        <w:t>6.1</w:t>
      </w:r>
      <w:r w:rsidR="00E94E8D" w:rsidRPr="00F4418D">
        <w:rPr>
          <w:lang w:val="uk-UA"/>
        </w:rPr>
        <w:t>0</w:t>
      </w:r>
      <w:r w:rsidRPr="00F4418D">
        <w:rPr>
          <w:lang w:val="uk-UA"/>
        </w:rPr>
        <w:t>.</w:t>
      </w:r>
      <w:r w:rsidR="007A1D0C" w:rsidRPr="00F4418D">
        <w:rPr>
          <w:lang w:val="uk-UA"/>
        </w:rPr>
        <w:t>3</w:t>
      </w:r>
      <w:r w:rsidRPr="00F4418D">
        <w:rPr>
          <w:lang w:val="uk-UA"/>
        </w:rPr>
        <w:t>. Наявність</w:t>
      </w:r>
      <w:r w:rsidR="0005053C" w:rsidRPr="00F4418D">
        <w:rPr>
          <w:lang w:val="uk-UA"/>
        </w:rPr>
        <w:t xml:space="preserve"> документально підтверджених фактів</w:t>
      </w:r>
      <w:r w:rsidRPr="00F4418D">
        <w:rPr>
          <w:lang w:val="uk-UA"/>
        </w:rPr>
        <w:t xml:space="preserve"> </w:t>
      </w:r>
      <w:r w:rsidR="00A94C81" w:rsidRPr="00F4418D">
        <w:rPr>
          <w:lang w:val="uk-UA"/>
        </w:rPr>
        <w:t xml:space="preserve">стосовно </w:t>
      </w:r>
      <w:r w:rsidRPr="00F4418D">
        <w:rPr>
          <w:lang w:val="uk-UA"/>
        </w:rPr>
        <w:t>порушень вимог</w:t>
      </w:r>
      <w:r w:rsidR="0005053C" w:rsidRPr="00F4418D">
        <w:rPr>
          <w:lang w:val="uk-UA"/>
        </w:rPr>
        <w:t xml:space="preserve"> чинного законодавства України, цього Положення</w:t>
      </w:r>
      <w:r w:rsidRPr="00F4418D">
        <w:rPr>
          <w:lang w:val="uk-UA"/>
        </w:rPr>
        <w:t xml:space="preserve"> </w:t>
      </w:r>
      <w:r w:rsidR="0005053C" w:rsidRPr="00F4418D">
        <w:rPr>
          <w:lang w:val="uk-UA"/>
        </w:rPr>
        <w:t>щодо</w:t>
      </w:r>
      <w:r w:rsidRPr="00F4418D">
        <w:rPr>
          <w:lang w:val="uk-UA"/>
        </w:rPr>
        <w:t xml:space="preserve"> здійсненн</w:t>
      </w:r>
      <w:r w:rsidR="0005053C" w:rsidRPr="00F4418D">
        <w:rPr>
          <w:lang w:val="uk-UA"/>
        </w:rPr>
        <w:t>я</w:t>
      </w:r>
      <w:r w:rsidRPr="00F4418D">
        <w:rPr>
          <w:lang w:val="uk-UA"/>
        </w:rPr>
        <w:t xml:space="preserve"> сезонної торгівлі / наданн</w:t>
      </w:r>
      <w:r w:rsidR="0005053C" w:rsidRPr="00F4418D">
        <w:rPr>
          <w:lang w:val="uk-UA"/>
        </w:rPr>
        <w:t xml:space="preserve">я </w:t>
      </w:r>
      <w:r w:rsidRPr="00F4418D">
        <w:rPr>
          <w:lang w:val="uk-UA"/>
        </w:rPr>
        <w:t>послуг у сфері розваг у попередньому році</w:t>
      </w:r>
      <w:r w:rsidRPr="00F4418D">
        <w:rPr>
          <w:bCs/>
          <w:lang w:val="uk-UA"/>
        </w:rPr>
        <w:t>.</w:t>
      </w:r>
    </w:p>
    <w:p w:rsidR="002367CF" w:rsidRPr="00F4418D" w:rsidRDefault="002367CF" w:rsidP="003A73B3">
      <w:pPr>
        <w:ind w:firstLine="709"/>
        <w:jc w:val="both"/>
        <w:rPr>
          <w:lang w:val="uk-UA"/>
        </w:rPr>
      </w:pPr>
    </w:p>
    <w:p w:rsidR="000B0211" w:rsidRPr="00095C90" w:rsidRDefault="00E842C3" w:rsidP="000B0211">
      <w:pPr>
        <w:ind w:firstLine="600"/>
        <w:jc w:val="center"/>
        <w:rPr>
          <w:b/>
          <w:lang w:val="uk-UA"/>
        </w:rPr>
      </w:pPr>
      <w:r w:rsidRPr="00095C90">
        <w:rPr>
          <w:b/>
          <w:lang w:val="uk-UA"/>
        </w:rPr>
        <w:t>7</w:t>
      </w:r>
      <w:r w:rsidR="000B0211" w:rsidRPr="00095C90">
        <w:rPr>
          <w:b/>
          <w:lang w:val="uk-UA"/>
        </w:rPr>
        <w:t xml:space="preserve">. Особливості розміщення </w:t>
      </w:r>
      <w:r w:rsidR="00415484" w:rsidRPr="00095C90">
        <w:rPr>
          <w:b/>
          <w:lang w:val="uk-UA"/>
        </w:rPr>
        <w:t>облаштованих</w:t>
      </w:r>
      <w:r w:rsidR="0038319F" w:rsidRPr="00095C90">
        <w:rPr>
          <w:b/>
          <w:lang w:val="uk-UA"/>
        </w:rPr>
        <w:t xml:space="preserve"> відкритих</w:t>
      </w:r>
      <w:r w:rsidR="000B0211" w:rsidRPr="00095C90">
        <w:rPr>
          <w:b/>
          <w:lang w:val="uk-UA"/>
        </w:rPr>
        <w:t xml:space="preserve"> майданчиків на території, прилеглій до підприємств ресторанного господарства стаціонарної мережі </w:t>
      </w:r>
    </w:p>
    <w:p w:rsidR="00E07CDB" w:rsidRPr="00F4418D" w:rsidRDefault="00E842C3" w:rsidP="00E07CDB">
      <w:pPr>
        <w:ind w:firstLine="709"/>
        <w:jc w:val="both"/>
        <w:rPr>
          <w:lang w:val="uk-UA"/>
        </w:rPr>
      </w:pPr>
      <w:r w:rsidRPr="00F4418D">
        <w:rPr>
          <w:lang w:val="uk-UA"/>
        </w:rPr>
        <w:t>7</w:t>
      </w:r>
      <w:r w:rsidR="00E07CDB" w:rsidRPr="00F4418D">
        <w:rPr>
          <w:lang w:val="uk-UA"/>
        </w:rPr>
        <w:t>.</w:t>
      </w:r>
      <w:r w:rsidR="0045591C" w:rsidRPr="00F4418D">
        <w:rPr>
          <w:lang w:val="uk-UA"/>
        </w:rPr>
        <w:t>1</w:t>
      </w:r>
      <w:r w:rsidR="00E07CDB" w:rsidRPr="00F4418D">
        <w:rPr>
          <w:lang w:val="uk-UA"/>
        </w:rPr>
        <w:t xml:space="preserve">. Для отримання погодження щодо розміщення </w:t>
      </w:r>
      <w:r w:rsidR="00415484" w:rsidRPr="00F4418D">
        <w:rPr>
          <w:lang w:val="uk-UA"/>
        </w:rPr>
        <w:t>облаштованих</w:t>
      </w:r>
      <w:r w:rsidR="00E07CDB" w:rsidRPr="00F4418D">
        <w:rPr>
          <w:lang w:val="uk-UA"/>
        </w:rPr>
        <w:t xml:space="preserve"> </w:t>
      </w:r>
      <w:r w:rsidR="0038319F" w:rsidRPr="00F4418D">
        <w:rPr>
          <w:lang w:val="uk-UA"/>
        </w:rPr>
        <w:t xml:space="preserve">відкритих </w:t>
      </w:r>
      <w:r w:rsidR="00E07CDB" w:rsidRPr="00F4418D">
        <w:rPr>
          <w:lang w:val="uk-UA"/>
        </w:rPr>
        <w:t>майданчик</w:t>
      </w:r>
      <w:r w:rsidR="00CC5EF5" w:rsidRPr="00F4418D">
        <w:rPr>
          <w:lang w:val="uk-UA"/>
        </w:rPr>
        <w:t>ів</w:t>
      </w:r>
      <w:r w:rsidR="00E07CDB" w:rsidRPr="00F4418D">
        <w:rPr>
          <w:lang w:val="uk-UA"/>
        </w:rPr>
        <w:t xml:space="preserve"> </w:t>
      </w:r>
      <w:r w:rsidR="007E7E42" w:rsidRPr="00F4418D">
        <w:rPr>
          <w:lang w:val="uk-UA"/>
        </w:rPr>
        <w:t xml:space="preserve">на території, прилеглій до підприємств ресторанного господарства стаціонарної мережі, </w:t>
      </w:r>
      <w:r w:rsidR="00E07CDB" w:rsidRPr="00F4418D">
        <w:rPr>
          <w:lang w:val="uk-UA"/>
        </w:rPr>
        <w:t xml:space="preserve">суб’єкт господарювання подає до </w:t>
      </w:r>
      <w:r w:rsidR="00E94E8D" w:rsidRPr="00F4418D">
        <w:rPr>
          <w:lang w:val="uk-UA"/>
        </w:rPr>
        <w:t xml:space="preserve">земельно-архітеткурного відділу апарату виконавчого комітету Дунаєвецької міської ради щороку до </w:t>
      </w:r>
      <w:r w:rsidR="00DE1D79" w:rsidRPr="00F4418D">
        <w:rPr>
          <w:lang w:val="uk-UA"/>
        </w:rPr>
        <w:t>15</w:t>
      </w:r>
      <w:r w:rsidR="00CC653E" w:rsidRPr="00F4418D">
        <w:rPr>
          <w:lang w:val="uk-UA"/>
        </w:rPr>
        <w:t xml:space="preserve"> </w:t>
      </w:r>
      <w:r w:rsidR="00DE1D79" w:rsidRPr="00F4418D">
        <w:rPr>
          <w:lang w:val="uk-UA"/>
        </w:rPr>
        <w:t>березня</w:t>
      </w:r>
      <w:r w:rsidR="00CC653E" w:rsidRPr="00F4418D">
        <w:rPr>
          <w:lang w:val="uk-UA"/>
        </w:rPr>
        <w:t xml:space="preserve"> </w:t>
      </w:r>
      <w:r w:rsidR="00E07CDB" w:rsidRPr="00F4418D">
        <w:rPr>
          <w:lang w:val="uk-UA"/>
        </w:rPr>
        <w:t>такі документи:</w:t>
      </w:r>
    </w:p>
    <w:p w:rsidR="00E07CDB" w:rsidRPr="00F4418D" w:rsidRDefault="00E842C3" w:rsidP="00E07CDB">
      <w:pPr>
        <w:pStyle w:val="HTML"/>
        <w:ind w:firstLine="709"/>
        <w:jc w:val="both"/>
        <w:rPr>
          <w:rFonts w:ascii="Times New Roman" w:hAnsi="Times New Roman"/>
          <w:sz w:val="24"/>
          <w:szCs w:val="24"/>
          <w:lang w:val="uk-UA"/>
        </w:rPr>
      </w:pPr>
      <w:r w:rsidRPr="00F4418D">
        <w:rPr>
          <w:rFonts w:ascii="Times New Roman" w:hAnsi="Times New Roman"/>
          <w:sz w:val="24"/>
          <w:szCs w:val="24"/>
          <w:lang w:val="uk-UA"/>
        </w:rPr>
        <w:t>7</w:t>
      </w:r>
      <w:r w:rsidR="00E07CDB" w:rsidRPr="00F4418D">
        <w:rPr>
          <w:rFonts w:ascii="Times New Roman" w:hAnsi="Times New Roman"/>
          <w:sz w:val="24"/>
          <w:szCs w:val="24"/>
          <w:lang w:val="uk-UA"/>
        </w:rPr>
        <w:t>.</w:t>
      </w:r>
      <w:r w:rsidR="0045591C" w:rsidRPr="00F4418D">
        <w:rPr>
          <w:rFonts w:ascii="Times New Roman" w:hAnsi="Times New Roman"/>
          <w:sz w:val="24"/>
          <w:szCs w:val="24"/>
          <w:lang w:val="uk-UA"/>
        </w:rPr>
        <w:t>1</w:t>
      </w:r>
      <w:r w:rsidR="00E07CDB" w:rsidRPr="00F4418D">
        <w:rPr>
          <w:rFonts w:ascii="Times New Roman" w:hAnsi="Times New Roman"/>
          <w:sz w:val="24"/>
          <w:szCs w:val="24"/>
          <w:lang w:val="uk-UA"/>
        </w:rPr>
        <w:t xml:space="preserve">.1. Заяву згідно з додатком </w:t>
      </w:r>
      <w:r w:rsidR="0054560A" w:rsidRPr="00F4418D">
        <w:rPr>
          <w:rFonts w:ascii="Times New Roman" w:hAnsi="Times New Roman"/>
          <w:sz w:val="24"/>
          <w:szCs w:val="24"/>
          <w:lang w:val="uk-UA"/>
        </w:rPr>
        <w:t>2</w:t>
      </w:r>
      <w:r w:rsidR="00E07CDB" w:rsidRPr="00F4418D">
        <w:rPr>
          <w:rFonts w:ascii="Times New Roman" w:hAnsi="Times New Roman"/>
          <w:sz w:val="24"/>
          <w:szCs w:val="24"/>
          <w:lang w:val="uk-UA"/>
        </w:rPr>
        <w:t xml:space="preserve"> до Положення</w:t>
      </w:r>
      <w:r w:rsidR="00DE1D79" w:rsidRPr="00F4418D">
        <w:rPr>
          <w:rFonts w:ascii="Times New Roman" w:hAnsi="Times New Roman"/>
          <w:sz w:val="24"/>
          <w:szCs w:val="24"/>
          <w:lang w:val="uk-UA"/>
        </w:rPr>
        <w:t xml:space="preserve"> (у двох примірниках)</w:t>
      </w:r>
      <w:r w:rsidR="00E07CDB" w:rsidRPr="00F4418D">
        <w:rPr>
          <w:rFonts w:ascii="Times New Roman" w:hAnsi="Times New Roman"/>
          <w:sz w:val="24"/>
          <w:szCs w:val="24"/>
          <w:lang w:val="uk-UA"/>
        </w:rPr>
        <w:t>.</w:t>
      </w:r>
    </w:p>
    <w:p w:rsidR="0038319F" w:rsidRPr="00F4418D" w:rsidRDefault="00E842C3" w:rsidP="0038319F">
      <w:pPr>
        <w:pStyle w:val="3"/>
        <w:spacing w:after="0"/>
        <w:ind w:left="0" w:firstLine="709"/>
        <w:jc w:val="both"/>
        <w:rPr>
          <w:bCs/>
          <w:color w:val="000000"/>
          <w:sz w:val="24"/>
          <w:szCs w:val="24"/>
          <w:lang w:val="uk-UA"/>
        </w:rPr>
      </w:pPr>
      <w:r w:rsidRPr="00F4418D">
        <w:rPr>
          <w:sz w:val="24"/>
          <w:szCs w:val="24"/>
          <w:lang w:val="uk-UA"/>
        </w:rPr>
        <w:t>7</w:t>
      </w:r>
      <w:r w:rsidR="00E07CDB" w:rsidRPr="00F4418D">
        <w:rPr>
          <w:sz w:val="24"/>
          <w:szCs w:val="24"/>
          <w:lang w:val="uk-UA"/>
        </w:rPr>
        <w:t>.</w:t>
      </w:r>
      <w:r w:rsidR="0045591C" w:rsidRPr="00F4418D">
        <w:rPr>
          <w:sz w:val="24"/>
          <w:szCs w:val="24"/>
          <w:lang w:val="uk-UA"/>
        </w:rPr>
        <w:t>1</w:t>
      </w:r>
      <w:r w:rsidR="00E07CDB" w:rsidRPr="00F4418D">
        <w:rPr>
          <w:sz w:val="24"/>
          <w:szCs w:val="24"/>
          <w:lang w:val="uk-UA"/>
        </w:rPr>
        <w:t>.</w:t>
      </w:r>
      <w:r w:rsidRPr="00F4418D">
        <w:rPr>
          <w:sz w:val="24"/>
          <w:szCs w:val="24"/>
          <w:lang w:val="uk-UA"/>
        </w:rPr>
        <w:t>2</w:t>
      </w:r>
      <w:r w:rsidR="00E07CDB" w:rsidRPr="00F4418D">
        <w:rPr>
          <w:sz w:val="24"/>
          <w:szCs w:val="24"/>
          <w:lang w:val="uk-UA"/>
        </w:rPr>
        <w:t xml:space="preserve">. </w:t>
      </w:r>
      <w:r w:rsidR="0038319F" w:rsidRPr="00F4418D">
        <w:rPr>
          <w:bCs/>
          <w:color w:val="000000"/>
          <w:sz w:val="24"/>
          <w:szCs w:val="24"/>
          <w:lang w:val="uk-UA"/>
        </w:rPr>
        <w:t>Фотоматеріали місця розміщення та прилеглої території з чотирьох ракурсів, схему місця розміщення облаштованого відкритого майданчика, а також зображення зовнішнього вигляду об’єкту (фасади, аксонометрія) та його облаштування.</w:t>
      </w:r>
    </w:p>
    <w:p w:rsidR="004B7C70" w:rsidRPr="00F4418D" w:rsidRDefault="004B7C70" w:rsidP="004B7C70">
      <w:pPr>
        <w:pStyle w:val="HTML"/>
        <w:ind w:firstLine="709"/>
        <w:jc w:val="both"/>
        <w:rPr>
          <w:rFonts w:ascii="Times New Roman" w:hAnsi="Times New Roman"/>
          <w:sz w:val="24"/>
          <w:szCs w:val="24"/>
          <w:lang w:val="uk-UA"/>
        </w:rPr>
      </w:pPr>
      <w:r w:rsidRPr="00F4418D">
        <w:rPr>
          <w:rFonts w:ascii="Times New Roman" w:hAnsi="Times New Roman"/>
          <w:sz w:val="24"/>
          <w:szCs w:val="24"/>
          <w:lang w:val="uk-UA"/>
        </w:rPr>
        <w:t>7.</w:t>
      </w:r>
      <w:r w:rsidR="0041267F" w:rsidRPr="00F4418D">
        <w:rPr>
          <w:rFonts w:ascii="Times New Roman" w:hAnsi="Times New Roman"/>
          <w:sz w:val="24"/>
          <w:szCs w:val="24"/>
          <w:lang w:val="uk-UA"/>
        </w:rPr>
        <w:t>1</w:t>
      </w:r>
      <w:r w:rsidRPr="00F4418D">
        <w:rPr>
          <w:rFonts w:ascii="Times New Roman" w:hAnsi="Times New Roman"/>
          <w:sz w:val="24"/>
          <w:szCs w:val="24"/>
          <w:lang w:val="uk-UA"/>
        </w:rPr>
        <w:t>.3. Копі</w:t>
      </w:r>
      <w:r w:rsidR="000E74E2" w:rsidRPr="00F4418D">
        <w:rPr>
          <w:rFonts w:ascii="Times New Roman" w:hAnsi="Times New Roman"/>
          <w:sz w:val="24"/>
          <w:szCs w:val="24"/>
          <w:lang w:val="uk-UA"/>
        </w:rPr>
        <w:t>ю</w:t>
      </w:r>
      <w:r w:rsidRPr="00F4418D">
        <w:rPr>
          <w:rFonts w:ascii="Times New Roman" w:hAnsi="Times New Roman"/>
          <w:sz w:val="24"/>
          <w:szCs w:val="24"/>
          <w:lang w:val="uk-UA"/>
        </w:rPr>
        <w:t xml:space="preserve"> виписки (витягу) з ЄДР.</w:t>
      </w:r>
    </w:p>
    <w:p w:rsidR="004B7C70" w:rsidRPr="00F4418D" w:rsidRDefault="004B7C70" w:rsidP="004B7C70">
      <w:pPr>
        <w:pStyle w:val="HTML"/>
        <w:ind w:firstLine="709"/>
        <w:jc w:val="both"/>
        <w:rPr>
          <w:rFonts w:ascii="Times New Roman" w:hAnsi="Times New Roman"/>
          <w:sz w:val="24"/>
          <w:szCs w:val="24"/>
          <w:lang w:val="uk-UA"/>
        </w:rPr>
      </w:pPr>
      <w:r w:rsidRPr="00F4418D">
        <w:rPr>
          <w:rFonts w:ascii="Times New Roman" w:hAnsi="Times New Roman"/>
          <w:sz w:val="24"/>
          <w:szCs w:val="24"/>
          <w:lang w:val="uk-UA"/>
        </w:rPr>
        <w:t>7.</w:t>
      </w:r>
      <w:r w:rsidR="0041267F" w:rsidRPr="00F4418D">
        <w:rPr>
          <w:rFonts w:ascii="Times New Roman" w:hAnsi="Times New Roman"/>
          <w:sz w:val="24"/>
          <w:szCs w:val="24"/>
          <w:lang w:val="uk-UA"/>
        </w:rPr>
        <w:t>1</w:t>
      </w:r>
      <w:r w:rsidRPr="00F4418D">
        <w:rPr>
          <w:rFonts w:ascii="Times New Roman" w:hAnsi="Times New Roman"/>
          <w:sz w:val="24"/>
          <w:szCs w:val="24"/>
          <w:lang w:val="uk-UA"/>
        </w:rPr>
        <w:t>.4. Копі</w:t>
      </w:r>
      <w:r w:rsidR="000E74E2" w:rsidRPr="00F4418D">
        <w:rPr>
          <w:rFonts w:ascii="Times New Roman" w:hAnsi="Times New Roman"/>
          <w:sz w:val="24"/>
          <w:szCs w:val="24"/>
          <w:lang w:val="uk-UA"/>
        </w:rPr>
        <w:t>ю</w:t>
      </w:r>
      <w:r w:rsidRPr="00F4418D">
        <w:rPr>
          <w:rFonts w:ascii="Times New Roman" w:hAnsi="Times New Roman"/>
          <w:sz w:val="24"/>
          <w:szCs w:val="24"/>
          <w:lang w:val="uk-UA"/>
        </w:rPr>
        <w:t xml:space="preserve"> документ</w:t>
      </w:r>
      <w:r w:rsidR="008773CD" w:rsidRPr="00F4418D">
        <w:rPr>
          <w:rFonts w:ascii="Times New Roman" w:hAnsi="Times New Roman"/>
          <w:sz w:val="24"/>
          <w:szCs w:val="24"/>
          <w:lang w:val="uk-UA"/>
        </w:rPr>
        <w:t>а</w:t>
      </w:r>
      <w:r w:rsidRPr="00F4418D">
        <w:rPr>
          <w:rFonts w:ascii="Times New Roman" w:hAnsi="Times New Roman"/>
          <w:sz w:val="24"/>
          <w:szCs w:val="24"/>
          <w:lang w:val="uk-UA"/>
        </w:rPr>
        <w:t>, що посвідчує право користування приміщенням.</w:t>
      </w:r>
    </w:p>
    <w:p w:rsidR="001060EE" w:rsidRPr="00F4418D" w:rsidRDefault="0041267F" w:rsidP="0024799E">
      <w:pPr>
        <w:ind w:firstLine="709"/>
        <w:jc w:val="both"/>
        <w:rPr>
          <w:lang w:val="uk-UA"/>
        </w:rPr>
      </w:pPr>
      <w:r w:rsidRPr="00F4418D">
        <w:rPr>
          <w:lang w:val="uk-UA"/>
        </w:rPr>
        <w:t>7.2. Відповідальність за достовірність інформації, зазначеній в заяві, та в документах, які додаються до заяви, несе виключно суб’єкт господарювання.</w:t>
      </w:r>
      <w:r w:rsidR="001060EE" w:rsidRPr="00F4418D">
        <w:rPr>
          <w:shd w:val="clear" w:color="auto" w:fill="FFFFFF"/>
          <w:lang w:val="uk-UA"/>
        </w:rPr>
        <w:t xml:space="preserve">                                                                                     </w:t>
      </w:r>
    </w:p>
    <w:p w:rsidR="0033432A" w:rsidRPr="00F4418D" w:rsidRDefault="00F608FE" w:rsidP="00E94E8D">
      <w:pPr>
        <w:ind w:firstLine="709"/>
        <w:jc w:val="both"/>
        <w:rPr>
          <w:lang w:val="uk-UA"/>
        </w:rPr>
      </w:pPr>
      <w:r w:rsidRPr="00F4418D">
        <w:rPr>
          <w:lang w:val="uk-UA"/>
        </w:rPr>
        <w:lastRenderedPageBreak/>
        <w:t>7.3. У разі, якщо суб’єкт господарювання з певних причин не</w:t>
      </w:r>
      <w:r w:rsidR="009B3117" w:rsidRPr="00F4418D">
        <w:rPr>
          <w:lang w:val="uk-UA"/>
        </w:rPr>
        <w:t xml:space="preserve"> звернувся за </w:t>
      </w:r>
      <w:r w:rsidRPr="00F4418D">
        <w:rPr>
          <w:lang w:val="uk-UA"/>
        </w:rPr>
        <w:t xml:space="preserve"> погодження</w:t>
      </w:r>
      <w:r w:rsidR="009B3117" w:rsidRPr="00F4418D">
        <w:rPr>
          <w:lang w:val="uk-UA"/>
        </w:rPr>
        <w:t>м</w:t>
      </w:r>
      <w:r w:rsidRPr="00F4418D">
        <w:rPr>
          <w:lang w:val="uk-UA"/>
        </w:rPr>
        <w:t xml:space="preserve"> на розміщення </w:t>
      </w:r>
      <w:r w:rsidR="000C6E30" w:rsidRPr="00F4418D">
        <w:rPr>
          <w:lang w:val="uk-UA"/>
        </w:rPr>
        <w:t>облаштованого</w:t>
      </w:r>
      <w:r w:rsidR="00C1573D" w:rsidRPr="00F4418D">
        <w:rPr>
          <w:lang w:val="uk-UA"/>
        </w:rPr>
        <w:t xml:space="preserve"> відкритого</w:t>
      </w:r>
      <w:r w:rsidRPr="00F4418D">
        <w:rPr>
          <w:lang w:val="uk-UA"/>
        </w:rPr>
        <w:t xml:space="preserve"> майданчика на території, прилеглій до підприємств ресторанного господарства стаціонарної мережі, у визначений термін</w:t>
      </w:r>
      <w:r w:rsidR="009B3117" w:rsidRPr="00F4418D">
        <w:rPr>
          <w:lang w:val="uk-UA"/>
        </w:rPr>
        <w:t xml:space="preserve">, документи щодо розміщення облаштованого </w:t>
      </w:r>
      <w:r w:rsidR="00C1573D" w:rsidRPr="00F4418D">
        <w:rPr>
          <w:lang w:val="uk-UA"/>
        </w:rPr>
        <w:t xml:space="preserve">відкритого </w:t>
      </w:r>
      <w:r w:rsidR="009B3117" w:rsidRPr="00F4418D">
        <w:rPr>
          <w:lang w:val="uk-UA"/>
        </w:rPr>
        <w:t xml:space="preserve">майданчика розглядаються у встановленому порядку в місячний термін з моменту подання заяви.   </w:t>
      </w:r>
    </w:p>
    <w:p w:rsidR="00251542" w:rsidRPr="00F4418D" w:rsidRDefault="007E7E42" w:rsidP="009D3CA7">
      <w:pPr>
        <w:pStyle w:val="HTML"/>
        <w:ind w:firstLine="709"/>
        <w:jc w:val="both"/>
        <w:rPr>
          <w:rFonts w:ascii="Times New Roman" w:hAnsi="Times New Roman"/>
          <w:sz w:val="24"/>
          <w:szCs w:val="24"/>
          <w:lang w:val="uk-UA"/>
        </w:rPr>
      </w:pPr>
      <w:r w:rsidRPr="00F4418D">
        <w:rPr>
          <w:rFonts w:ascii="Times New Roman" w:hAnsi="Times New Roman"/>
          <w:sz w:val="24"/>
          <w:szCs w:val="24"/>
          <w:lang w:val="uk-UA"/>
        </w:rPr>
        <w:t>7</w:t>
      </w:r>
      <w:r w:rsidR="00E07CDB" w:rsidRPr="00F4418D">
        <w:rPr>
          <w:rFonts w:ascii="Times New Roman" w:hAnsi="Times New Roman"/>
          <w:sz w:val="24"/>
          <w:szCs w:val="24"/>
          <w:lang w:val="uk-UA"/>
        </w:rPr>
        <w:t>.</w:t>
      </w:r>
      <w:r w:rsidR="0073630B" w:rsidRPr="00F4418D">
        <w:rPr>
          <w:rFonts w:ascii="Times New Roman" w:hAnsi="Times New Roman"/>
          <w:sz w:val="24"/>
          <w:szCs w:val="24"/>
          <w:lang w:val="uk-UA"/>
        </w:rPr>
        <w:t>4</w:t>
      </w:r>
      <w:r w:rsidR="00E07CDB" w:rsidRPr="00F4418D">
        <w:rPr>
          <w:rFonts w:ascii="Times New Roman" w:hAnsi="Times New Roman"/>
          <w:sz w:val="24"/>
          <w:szCs w:val="24"/>
          <w:lang w:val="uk-UA"/>
        </w:rPr>
        <w:t xml:space="preserve">. </w:t>
      </w:r>
      <w:r w:rsidR="009D3CA7" w:rsidRPr="00F4418D">
        <w:rPr>
          <w:rFonts w:ascii="Times New Roman" w:hAnsi="Times New Roman"/>
          <w:sz w:val="24"/>
          <w:szCs w:val="24"/>
          <w:lang w:val="uk-UA"/>
        </w:rPr>
        <w:t>Після реєстрації заяви земельно-архітектурний відділ апарату виконавчого комітету Дунаєвецької міської ради забезпечує:</w:t>
      </w:r>
    </w:p>
    <w:p w:rsidR="00E07CDB" w:rsidRPr="00F4418D" w:rsidRDefault="00251542" w:rsidP="00E07CDB">
      <w:pPr>
        <w:ind w:firstLine="709"/>
        <w:jc w:val="both"/>
        <w:rPr>
          <w:lang w:val="uk-UA"/>
        </w:rPr>
      </w:pPr>
      <w:r w:rsidRPr="00F4418D">
        <w:rPr>
          <w:lang w:val="uk-UA"/>
        </w:rPr>
        <w:t>7.</w:t>
      </w:r>
      <w:r w:rsidR="009D3CA7" w:rsidRPr="00F4418D">
        <w:rPr>
          <w:lang w:val="uk-UA"/>
        </w:rPr>
        <w:t>4</w:t>
      </w:r>
      <w:r w:rsidRPr="00F4418D">
        <w:rPr>
          <w:lang w:val="uk-UA"/>
        </w:rPr>
        <w:t>.1.</w:t>
      </w:r>
      <w:r w:rsidR="00E07CDB" w:rsidRPr="00F4418D">
        <w:rPr>
          <w:lang w:val="uk-UA"/>
        </w:rPr>
        <w:t xml:space="preserve"> </w:t>
      </w:r>
      <w:r w:rsidRPr="00F4418D">
        <w:rPr>
          <w:lang w:val="uk-UA"/>
        </w:rPr>
        <w:t>У</w:t>
      </w:r>
      <w:r w:rsidR="00E07CDB" w:rsidRPr="00F4418D">
        <w:rPr>
          <w:lang w:val="uk-UA"/>
        </w:rPr>
        <w:t xml:space="preserve">продовж </w:t>
      </w:r>
      <w:r w:rsidR="009D3CA7" w:rsidRPr="00F4418D">
        <w:rPr>
          <w:lang w:val="uk-UA"/>
        </w:rPr>
        <w:t>2</w:t>
      </w:r>
      <w:r w:rsidR="00FD7B75" w:rsidRPr="00F4418D">
        <w:rPr>
          <w:lang w:val="uk-UA"/>
        </w:rPr>
        <w:t>0</w:t>
      </w:r>
      <w:r w:rsidR="00E07CDB" w:rsidRPr="00F4418D">
        <w:rPr>
          <w:lang w:val="uk-UA"/>
        </w:rPr>
        <w:t xml:space="preserve">-ти </w:t>
      </w:r>
      <w:r w:rsidR="00DE1D79" w:rsidRPr="00F4418D">
        <w:rPr>
          <w:lang w:val="uk-UA"/>
        </w:rPr>
        <w:t>робочих</w:t>
      </w:r>
      <w:r w:rsidR="00E07CDB" w:rsidRPr="00F4418D">
        <w:rPr>
          <w:lang w:val="uk-UA"/>
        </w:rPr>
        <w:t xml:space="preserve"> днів </w:t>
      </w:r>
      <w:r w:rsidRPr="00F4418D">
        <w:rPr>
          <w:lang w:val="uk-UA"/>
        </w:rPr>
        <w:t xml:space="preserve">з дати реєстрації заяви </w:t>
      </w:r>
      <w:r w:rsidR="00DE1D79" w:rsidRPr="00F4418D">
        <w:rPr>
          <w:lang w:val="uk-UA"/>
        </w:rPr>
        <w:t>р</w:t>
      </w:r>
      <w:r w:rsidR="007E7E42" w:rsidRPr="00F4418D">
        <w:rPr>
          <w:lang w:val="uk-UA"/>
        </w:rPr>
        <w:t>озгляд матеріалів</w:t>
      </w:r>
      <w:r w:rsidR="00506CB9" w:rsidRPr="00F4418D">
        <w:rPr>
          <w:lang w:val="uk-UA"/>
        </w:rPr>
        <w:t xml:space="preserve"> на засіданні комісії </w:t>
      </w:r>
      <w:r w:rsidR="000C6E30" w:rsidRPr="00F4418D">
        <w:rPr>
          <w:lang w:val="uk-UA"/>
        </w:rPr>
        <w:t>з організації сезонної</w:t>
      </w:r>
      <w:r w:rsidR="000C6E30" w:rsidRPr="00F4418D">
        <w:rPr>
          <w:bCs/>
          <w:lang w:val="uk-UA"/>
        </w:rPr>
        <w:t>, святкової  виїзної торгівлі, надання послуг у сфері розваг та проведення ярмарків</w:t>
      </w:r>
      <w:r w:rsidR="000C6E30" w:rsidRPr="00F4418D">
        <w:rPr>
          <w:lang w:val="uk-UA"/>
        </w:rPr>
        <w:t xml:space="preserve"> </w:t>
      </w:r>
      <w:r w:rsidR="007E7E42" w:rsidRPr="00F4418D">
        <w:rPr>
          <w:lang w:val="uk-UA"/>
        </w:rPr>
        <w:t>та</w:t>
      </w:r>
      <w:r w:rsidR="00C334F3" w:rsidRPr="00F4418D">
        <w:rPr>
          <w:lang w:val="uk-UA"/>
        </w:rPr>
        <w:t xml:space="preserve"> </w:t>
      </w:r>
      <w:r w:rsidR="00DE1D79" w:rsidRPr="00F4418D">
        <w:rPr>
          <w:lang w:val="uk-UA"/>
        </w:rPr>
        <w:t>переда</w:t>
      </w:r>
      <w:r w:rsidRPr="00F4418D">
        <w:rPr>
          <w:lang w:val="uk-UA"/>
        </w:rPr>
        <w:t>чу</w:t>
      </w:r>
      <w:r w:rsidR="003232A5" w:rsidRPr="00F4418D">
        <w:rPr>
          <w:lang w:val="uk-UA"/>
        </w:rPr>
        <w:t xml:space="preserve"> заяви щодо погодження</w:t>
      </w:r>
      <w:r w:rsidR="00DE1D79" w:rsidRPr="00F4418D">
        <w:rPr>
          <w:lang w:val="uk-UA"/>
        </w:rPr>
        <w:t xml:space="preserve"> </w:t>
      </w:r>
      <w:r w:rsidR="003232A5" w:rsidRPr="00F4418D">
        <w:rPr>
          <w:lang w:val="uk-UA"/>
        </w:rPr>
        <w:t xml:space="preserve">/ проекту листа стосовно обґрунтованої відмови </w:t>
      </w:r>
      <w:r w:rsidR="00DE1D79" w:rsidRPr="00F4418D">
        <w:rPr>
          <w:lang w:val="uk-UA"/>
        </w:rPr>
        <w:t>на підпис заступнику міського голови з питань діяльності виконавчих органів ради</w:t>
      </w:r>
      <w:r w:rsidRPr="00F4418D">
        <w:rPr>
          <w:lang w:val="uk-UA"/>
        </w:rPr>
        <w:t xml:space="preserve">. </w:t>
      </w:r>
    </w:p>
    <w:p w:rsidR="00E07CDB" w:rsidRPr="00F4418D" w:rsidRDefault="0051271E" w:rsidP="00E07CDB">
      <w:pPr>
        <w:ind w:firstLine="709"/>
        <w:jc w:val="both"/>
        <w:rPr>
          <w:lang w:val="uk-UA"/>
        </w:rPr>
      </w:pPr>
      <w:r w:rsidRPr="00F4418D">
        <w:rPr>
          <w:lang w:val="uk-UA"/>
        </w:rPr>
        <w:t>7</w:t>
      </w:r>
      <w:r w:rsidR="00E07CDB" w:rsidRPr="00F4418D">
        <w:rPr>
          <w:lang w:val="uk-UA"/>
        </w:rPr>
        <w:t>.</w:t>
      </w:r>
      <w:r w:rsidR="009D3CA7" w:rsidRPr="00F4418D">
        <w:rPr>
          <w:lang w:val="uk-UA"/>
        </w:rPr>
        <w:t>5</w:t>
      </w:r>
      <w:r w:rsidR="00E07CDB" w:rsidRPr="00F4418D">
        <w:rPr>
          <w:lang w:val="uk-UA"/>
        </w:rPr>
        <w:t xml:space="preserve">. </w:t>
      </w:r>
      <w:r w:rsidR="009D3CA7" w:rsidRPr="00F4418D">
        <w:rPr>
          <w:lang w:val="uk-UA"/>
        </w:rPr>
        <w:t xml:space="preserve">Упродовж 5-ти робочих днів з моменту прийняття виконавчим комітетом рішення спеціаліст земельно-архітектурного відділу апарату виконавчого комітету Дунаєвецької міської ради інформує </w:t>
      </w:r>
      <w:r w:rsidR="00E07CDB" w:rsidRPr="00F4418D">
        <w:rPr>
          <w:lang w:val="uk-UA"/>
        </w:rPr>
        <w:t xml:space="preserve">суб’єкта господарювання (заявника) </w:t>
      </w:r>
      <w:r w:rsidR="0073630B" w:rsidRPr="00F4418D">
        <w:rPr>
          <w:lang w:val="uk-UA"/>
        </w:rPr>
        <w:t xml:space="preserve">шляхом обраного способу, зазначеного в бланку заяви, </w:t>
      </w:r>
      <w:r w:rsidRPr="00F4418D">
        <w:rPr>
          <w:lang w:val="uk-UA"/>
        </w:rPr>
        <w:t xml:space="preserve">про погодження / обґрунтовану відмову щодо розміщення </w:t>
      </w:r>
      <w:r w:rsidR="007B1274" w:rsidRPr="00F4418D">
        <w:rPr>
          <w:lang w:val="uk-UA"/>
        </w:rPr>
        <w:t>облаштованого</w:t>
      </w:r>
      <w:r w:rsidRPr="00F4418D">
        <w:rPr>
          <w:lang w:val="uk-UA"/>
        </w:rPr>
        <w:t xml:space="preserve"> </w:t>
      </w:r>
      <w:r w:rsidR="009F45E2" w:rsidRPr="00F4418D">
        <w:rPr>
          <w:lang w:val="uk-UA"/>
        </w:rPr>
        <w:t xml:space="preserve">відкритого </w:t>
      </w:r>
      <w:r w:rsidRPr="00F4418D">
        <w:rPr>
          <w:lang w:val="uk-UA"/>
        </w:rPr>
        <w:t xml:space="preserve">майданчика на території, прилеглій до підприємств ресторанного господарства стаціонарної мережі, </w:t>
      </w:r>
      <w:r w:rsidR="00E07CDB" w:rsidRPr="00F4418D">
        <w:rPr>
          <w:lang w:val="uk-UA"/>
        </w:rPr>
        <w:t xml:space="preserve">та видає </w:t>
      </w:r>
      <w:r w:rsidR="000E74E2" w:rsidRPr="00F4418D">
        <w:rPr>
          <w:lang w:val="uk-UA"/>
        </w:rPr>
        <w:t>заяву про погодження або листа про обґрунтовану відмову</w:t>
      </w:r>
      <w:r w:rsidR="00E07CDB" w:rsidRPr="00F4418D">
        <w:rPr>
          <w:lang w:val="uk-UA"/>
        </w:rPr>
        <w:t xml:space="preserve">. </w:t>
      </w:r>
    </w:p>
    <w:p w:rsidR="004022FE" w:rsidRPr="00F4418D" w:rsidRDefault="002B214A" w:rsidP="002B214A">
      <w:pPr>
        <w:shd w:val="clear" w:color="auto" w:fill="FFFFFF"/>
        <w:ind w:firstLine="709"/>
        <w:jc w:val="both"/>
        <w:rPr>
          <w:lang w:val="uk-UA"/>
        </w:rPr>
      </w:pPr>
      <w:r w:rsidRPr="00F4418D">
        <w:rPr>
          <w:lang w:val="uk-UA"/>
        </w:rPr>
        <w:t>7.</w:t>
      </w:r>
      <w:r w:rsidR="009D3CA7" w:rsidRPr="00F4418D">
        <w:rPr>
          <w:lang w:val="uk-UA"/>
        </w:rPr>
        <w:t>6</w:t>
      </w:r>
      <w:r w:rsidRPr="00F4418D">
        <w:rPr>
          <w:lang w:val="uk-UA"/>
        </w:rPr>
        <w:t xml:space="preserve">. Суб’єкти господарювання, яким погоджено </w:t>
      </w:r>
      <w:r w:rsidRPr="00F4418D">
        <w:rPr>
          <w:shd w:val="clear" w:color="auto" w:fill="FFFFFF"/>
          <w:lang w:val="uk-UA"/>
        </w:rPr>
        <w:t xml:space="preserve">розміщення </w:t>
      </w:r>
      <w:r w:rsidR="007B1274" w:rsidRPr="00F4418D">
        <w:rPr>
          <w:lang w:val="uk-UA"/>
        </w:rPr>
        <w:t>облаштованих</w:t>
      </w:r>
      <w:r w:rsidR="009F45E2" w:rsidRPr="00F4418D">
        <w:rPr>
          <w:lang w:val="uk-UA"/>
        </w:rPr>
        <w:t xml:space="preserve"> відкритих</w:t>
      </w:r>
      <w:r w:rsidR="007B1274" w:rsidRPr="00F4418D">
        <w:rPr>
          <w:lang w:val="uk-UA"/>
        </w:rPr>
        <w:t xml:space="preserve"> </w:t>
      </w:r>
      <w:r w:rsidRPr="00F4418D">
        <w:rPr>
          <w:shd w:val="clear" w:color="auto" w:fill="FFFFFF"/>
          <w:lang w:val="uk-UA"/>
        </w:rPr>
        <w:t>майданчик</w:t>
      </w:r>
      <w:r w:rsidR="00CC5EF5" w:rsidRPr="00F4418D">
        <w:rPr>
          <w:shd w:val="clear" w:color="auto" w:fill="FFFFFF"/>
          <w:lang w:val="uk-UA"/>
        </w:rPr>
        <w:t>ів</w:t>
      </w:r>
      <w:r w:rsidRPr="00F4418D">
        <w:rPr>
          <w:lang w:val="uk-UA"/>
        </w:rPr>
        <w:t xml:space="preserve"> на території, прилеглій до підприємств ресторанного господарства стаціонарної мережі</w:t>
      </w:r>
      <w:r w:rsidR="00AF45A2" w:rsidRPr="00F4418D">
        <w:rPr>
          <w:lang w:val="uk-UA"/>
        </w:rPr>
        <w:t>, крім випадків, визначених пунктом 7.</w:t>
      </w:r>
      <w:r w:rsidR="009D3CA7" w:rsidRPr="00F4418D">
        <w:rPr>
          <w:lang w:val="uk-UA"/>
        </w:rPr>
        <w:t>7</w:t>
      </w:r>
      <w:r w:rsidR="00AF45A2" w:rsidRPr="00F4418D">
        <w:rPr>
          <w:lang w:val="uk-UA"/>
        </w:rPr>
        <w:t xml:space="preserve"> Положення</w:t>
      </w:r>
      <w:r w:rsidRPr="00F4418D">
        <w:rPr>
          <w:lang w:val="uk-UA"/>
        </w:rPr>
        <w:t>, зобов’язані здійснити його демонтаж не пізніше</w:t>
      </w:r>
      <w:r w:rsidR="00095C90" w:rsidRPr="00095C90">
        <w:rPr>
          <w:lang w:val="uk-UA"/>
        </w:rPr>
        <w:t xml:space="preserve"> </w:t>
      </w:r>
      <w:r w:rsidRPr="00F4418D">
        <w:rPr>
          <w:lang w:val="uk-UA"/>
        </w:rPr>
        <w:t>15 листопада відповідного року з приведенням до належного стану території.</w:t>
      </w:r>
      <w:r w:rsidR="00FD7B75" w:rsidRPr="00F4418D">
        <w:rPr>
          <w:lang w:val="uk-UA"/>
        </w:rPr>
        <w:t xml:space="preserve"> </w:t>
      </w:r>
    </w:p>
    <w:p w:rsidR="002B214A" w:rsidRPr="00F4418D" w:rsidRDefault="004022FE" w:rsidP="00944528">
      <w:pPr>
        <w:shd w:val="clear" w:color="auto" w:fill="FFFFFF"/>
        <w:ind w:firstLine="709"/>
        <w:jc w:val="both"/>
        <w:rPr>
          <w:lang w:val="uk-UA"/>
        </w:rPr>
      </w:pPr>
      <w:r w:rsidRPr="00F4418D">
        <w:rPr>
          <w:lang w:val="uk-UA"/>
        </w:rPr>
        <w:t>7.</w:t>
      </w:r>
      <w:r w:rsidR="009D3CA7" w:rsidRPr="00F4418D">
        <w:rPr>
          <w:lang w:val="uk-UA"/>
        </w:rPr>
        <w:t>7</w:t>
      </w:r>
      <w:r w:rsidRPr="00F4418D">
        <w:rPr>
          <w:lang w:val="uk-UA"/>
        </w:rPr>
        <w:t xml:space="preserve">. У </w:t>
      </w:r>
      <w:r w:rsidR="00FD7B75" w:rsidRPr="00F4418D">
        <w:rPr>
          <w:lang w:val="uk-UA"/>
        </w:rPr>
        <w:t xml:space="preserve">разі наявності погодження </w:t>
      </w:r>
      <w:r w:rsidR="008E6D38" w:rsidRPr="00F4418D">
        <w:rPr>
          <w:lang w:val="uk-UA"/>
        </w:rPr>
        <w:t xml:space="preserve">комісії </w:t>
      </w:r>
      <w:r w:rsidR="007B1274" w:rsidRPr="00F4418D">
        <w:rPr>
          <w:lang w:val="uk-UA"/>
        </w:rPr>
        <w:t>з</w:t>
      </w:r>
      <w:r w:rsidR="007B1274" w:rsidRPr="00F4418D">
        <w:rPr>
          <w:color w:val="FF0000"/>
          <w:lang w:val="uk-UA"/>
        </w:rPr>
        <w:t xml:space="preserve"> </w:t>
      </w:r>
      <w:r w:rsidR="007B1274" w:rsidRPr="00F4418D">
        <w:rPr>
          <w:lang w:val="uk-UA"/>
        </w:rPr>
        <w:t>організації сезонної</w:t>
      </w:r>
      <w:r w:rsidR="007B1274" w:rsidRPr="00F4418D">
        <w:rPr>
          <w:bCs/>
          <w:lang w:val="uk-UA"/>
        </w:rPr>
        <w:t>, святкової  виїзної торгівлі, надання послуг у сфері розваг та проведення ярмарків</w:t>
      </w:r>
      <w:r w:rsidR="00AF45A2" w:rsidRPr="00F4418D">
        <w:rPr>
          <w:lang w:val="uk-UA"/>
        </w:rPr>
        <w:t>,</w:t>
      </w:r>
      <w:r w:rsidR="00FD7B75" w:rsidRPr="00F4418D">
        <w:rPr>
          <w:lang w:val="uk-UA"/>
        </w:rPr>
        <w:t xml:space="preserve"> </w:t>
      </w:r>
      <w:r w:rsidRPr="00F4418D">
        <w:rPr>
          <w:lang w:val="uk-UA"/>
        </w:rPr>
        <w:t xml:space="preserve">демонтаж </w:t>
      </w:r>
      <w:r w:rsidR="007B1274" w:rsidRPr="00F4418D">
        <w:rPr>
          <w:lang w:val="uk-UA"/>
        </w:rPr>
        <w:t>облаштованого</w:t>
      </w:r>
      <w:r w:rsidRPr="00F4418D">
        <w:rPr>
          <w:lang w:val="uk-UA"/>
        </w:rPr>
        <w:t xml:space="preserve"> </w:t>
      </w:r>
      <w:r w:rsidR="009F45E2" w:rsidRPr="00F4418D">
        <w:rPr>
          <w:lang w:val="uk-UA"/>
        </w:rPr>
        <w:t xml:space="preserve">відкритого </w:t>
      </w:r>
      <w:r w:rsidRPr="00F4418D">
        <w:rPr>
          <w:lang w:val="uk-UA"/>
        </w:rPr>
        <w:t>майданчика</w:t>
      </w:r>
      <w:r w:rsidR="0024737E" w:rsidRPr="00F4418D">
        <w:rPr>
          <w:lang w:val="uk-UA"/>
        </w:rPr>
        <w:t xml:space="preserve"> в міжсезонний період</w:t>
      </w:r>
      <w:r w:rsidRPr="00F4418D">
        <w:rPr>
          <w:lang w:val="uk-UA"/>
        </w:rPr>
        <w:t xml:space="preserve"> не здійснюється</w:t>
      </w:r>
      <w:r w:rsidR="00AF45A2" w:rsidRPr="00F4418D">
        <w:rPr>
          <w:lang w:val="uk-UA"/>
        </w:rPr>
        <w:t>.</w:t>
      </w:r>
    </w:p>
    <w:p w:rsidR="0068625B" w:rsidRPr="00F4418D" w:rsidRDefault="0068625B" w:rsidP="00944528">
      <w:pPr>
        <w:ind w:firstLine="709"/>
        <w:jc w:val="both"/>
        <w:rPr>
          <w:lang w:val="uk-UA"/>
        </w:rPr>
      </w:pPr>
      <w:r w:rsidRPr="00F4418D">
        <w:rPr>
          <w:lang w:val="uk-UA"/>
        </w:rPr>
        <w:t>7.</w:t>
      </w:r>
      <w:r w:rsidR="009D3CA7" w:rsidRPr="00F4418D">
        <w:rPr>
          <w:lang w:val="uk-UA"/>
        </w:rPr>
        <w:t>8</w:t>
      </w:r>
      <w:r w:rsidRPr="00F4418D">
        <w:rPr>
          <w:lang w:val="uk-UA"/>
        </w:rPr>
        <w:t xml:space="preserve">. Підставами для відмови щодо розміщення </w:t>
      </w:r>
      <w:r w:rsidR="00337F6A" w:rsidRPr="00F4418D">
        <w:rPr>
          <w:lang w:val="uk-UA"/>
        </w:rPr>
        <w:t>облаштованих</w:t>
      </w:r>
      <w:r w:rsidR="009F45E2" w:rsidRPr="00F4418D">
        <w:rPr>
          <w:lang w:val="uk-UA"/>
        </w:rPr>
        <w:t xml:space="preserve"> відкритих</w:t>
      </w:r>
      <w:r w:rsidRPr="00F4418D">
        <w:rPr>
          <w:lang w:val="uk-UA"/>
        </w:rPr>
        <w:t xml:space="preserve"> майданчиків на території, прилеглій до підприємств ресторанного господарства стаціонарної мережі є:</w:t>
      </w:r>
    </w:p>
    <w:p w:rsidR="0068625B" w:rsidRPr="00F4418D" w:rsidRDefault="0068625B" w:rsidP="00944528">
      <w:pPr>
        <w:ind w:firstLine="709"/>
        <w:jc w:val="both"/>
        <w:rPr>
          <w:lang w:val="uk-UA"/>
        </w:rPr>
      </w:pPr>
      <w:r w:rsidRPr="00F4418D">
        <w:rPr>
          <w:lang w:val="uk-UA"/>
        </w:rPr>
        <w:t>7.</w:t>
      </w:r>
      <w:r w:rsidR="009D3CA7" w:rsidRPr="00F4418D">
        <w:rPr>
          <w:lang w:val="uk-UA"/>
        </w:rPr>
        <w:t>8</w:t>
      </w:r>
      <w:r w:rsidRPr="00F4418D">
        <w:rPr>
          <w:lang w:val="uk-UA"/>
        </w:rPr>
        <w:t>.1. Виявлення недостовірних відомостей, зазначених суб’єктом господарювання в заяві та в документах, які додаються до неї.</w:t>
      </w:r>
    </w:p>
    <w:p w:rsidR="000E3F1F" w:rsidRPr="00F4418D" w:rsidRDefault="000E3F1F" w:rsidP="00944528">
      <w:pPr>
        <w:ind w:firstLine="709"/>
        <w:jc w:val="both"/>
        <w:rPr>
          <w:lang w:val="uk-UA"/>
        </w:rPr>
      </w:pPr>
      <w:r w:rsidRPr="00F4418D">
        <w:rPr>
          <w:lang w:val="uk-UA"/>
        </w:rPr>
        <w:t>7.</w:t>
      </w:r>
      <w:r w:rsidR="009D3CA7" w:rsidRPr="00F4418D">
        <w:rPr>
          <w:lang w:val="uk-UA"/>
        </w:rPr>
        <w:t>8</w:t>
      </w:r>
      <w:r w:rsidRPr="00F4418D">
        <w:rPr>
          <w:lang w:val="uk-UA"/>
        </w:rPr>
        <w:t>.2. Недотримання вимог пункту 2.2 розділу 2 Положення.</w:t>
      </w:r>
    </w:p>
    <w:p w:rsidR="0051271E" w:rsidRPr="00F4418D" w:rsidRDefault="000E3F1F" w:rsidP="00E07CDB">
      <w:pPr>
        <w:ind w:firstLine="709"/>
        <w:jc w:val="both"/>
        <w:rPr>
          <w:lang w:val="uk-UA"/>
        </w:rPr>
      </w:pPr>
      <w:r w:rsidRPr="00F4418D">
        <w:rPr>
          <w:lang w:val="uk-UA"/>
        </w:rPr>
        <w:t>7.</w:t>
      </w:r>
      <w:r w:rsidR="009D3CA7" w:rsidRPr="00F4418D">
        <w:rPr>
          <w:lang w:val="uk-UA"/>
        </w:rPr>
        <w:t>8</w:t>
      </w:r>
      <w:r w:rsidRPr="00F4418D">
        <w:rPr>
          <w:lang w:val="uk-UA"/>
        </w:rPr>
        <w:t>.3. Наявність документально підтверджених фактів стосовно порушень вимог чинного законодавства України, цього Положення щодо здійснення сезонної торгівлі у попередньому</w:t>
      </w:r>
      <w:r w:rsidR="009D3CA7" w:rsidRPr="00F4418D">
        <w:rPr>
          <w:lang w:val="uk-UA"/>
        </w:rPr>
        <w:t xml:space="preserve"> році.</w:t>
      </w:r>
    </w:p>
    <w:p w:rsidR="009D3CA7" w:rsidRPr="00F4418D" w:rsidRDefault="009D3CA7" w:rsidP="00E07CDB">
      <w:pPr>
        <w:ind w:firstLine="709"/>
        <w:jc w:val="both"/>
        <w:rPr>
          <w:lang w:val="uk-UA"/>
        </w:rPr>
      </w:pPr>
    </w:p>
    <w:p w:rsidR="0051271E" w:rsidRPr="00095C90" w:rsidRDefault="00891079" w:rsidP="0051271E">
      <w:pPr>
        <w:ind w:firstLine="600"/>
        <w:jc w:val="center"/>
        <w:rPr>
          <w:b/>
          <w:lang w:val="uk-UA"/>
        </w:rPr>
      </w:pPr>
      <w:r w:rsidRPr="00095C90">
        <w:rPr>
          <w:b/>
          <w:lang w:val="uk-UA"/>
        </w:rPr>
        <w:t>8.</w:t>
      </w:r>
      <w:r w:rsidR="0051271E" w:rsidRPr="00095C90">
        <w:rPr>
          <w:b/>
          <w:lang w:val="uk-UA"/>
        </w:rPr>
        <w:t xml:space="preserve"> Особливості розміщення </w:t>
      </w:r>
      <w:r w:rsidR="00466D53" w:rsidRPr="00095C90">
        <w:rPr>
          <w:b/>
          <w:lang w:val="uk-UA"/>
        </w:rPr>
        <w:t>об’єктів сезонної торгівлі</w:t>
      </w:r>
      <w:r w:rsidR="0051271E" w:rsidRPr="00095C90">
        <w:rPr>
          <w:b/>
          <w:lang w:val="uk-UA"/>
        </w:rPr>
        <w:t xml:space="preserve"> </w:t>
      </w:r>
      <w:r w:rsidR="00466D53" w:rsidRPr="00095C90">
        <w:rPr>
          <w:b/>
          <w:lang w:val="uk-UA"/>
        </w:rPr>
        <w:t xml:space="preserve">для торгівлі продовольчими товарами </w:t>
      </w:r>
      <w:r w:rsidR="0051271E" w:rsidRPr="00095C90">
        <w:rPr>
          <w:b/>
          <w:lang w:val="uk-UA"/>
        </w:rPr>
        <w:t>на території, прилеглій до підприємств роздрібної торгівлі</w:t>
      </w:r>
      <w:r w:rsidR="00C16D97" w:rsidRPr="00095C90">
        <w:rPr>
          <w:b/>
          <w:lang w:val="uk-UA"/>
        </w:rPr>
        <w:t xml:space="preserve"> продовольчими товарами</w:t>
      </w:r>
      <w:r w:rsidR="0051271E" w:rsidRPr="00095C90">
        <w:rPr>
          <w:b/>
          <w:lang w:val="uk-UA"/>
        </w:rPr>
        <w:t xml:space="preserve"> та ресторанного господарства </w:t>
      </w:r>
    </w:p>
    <w:p w:rsidR="00664CC9" w:rsidRPr="00F4418D" w:rsidRDefault="00664CC9" w:rsidP="007E0021">
      <w:pPr>
        <w:ind w:firstLine="709"/>
        <w:jc w:val="center"/>
        <w:rPr>
          <w:lang w:val="uk-UA"/>
        </w:rPr>
      </w:pPr>
    </w:p>
    <w:p w:rsidR="00466D53" w:rsidRPr="00F4418D" w:rsidRDefault="00466D53" w:rsidP="00466D53">
      <w:pPr>
        <w:ind w:firstLine="709"/>
        <w:jc w:val="both"/>
        <w:rPr>
          <w:lang w:val="uk-UA"/>
        </w:rPr>
      </w:pPr>
      <w:r w:rsidRPr="00F4418D">
        <w:rPr>
          <w:lang w:val="uk-UA"/>
        </w:rPr>
        <w:t>8.1. На території, прилеглій до підприємств роздрібної торгівлі продовольчими товарами та ресторанного господарства</w:t>
      </w:r>
      <w:r w:rsidR="00564D97" w:rsidRPr="00F4418D">
        <w:rPr>
          <w:lang w:val="uk-UA"/>
        </w:rPr>
        <w:t>,</w:t>
      </w:r>
      <w:r w:rsidRPr="00F4418D">
        <w:rPr>
          <w:lang w:val="uk-UA"/>
        </w:rPr>
        <w:t xml:space="preserve"> можуть розміщуватись такі об’єкти сезонної торгівлі для торгівлі продовольчими товарами:</w:t>
      </w:r>
    </w:p>
    <w:p w:rsidR="00466D53" w:rsidRPr="00F4418D" w:rsidRDefault="00466D53" w:rsidP="00466D53">
      <w:pPr>
        <w:ind w:firstLine="709"/>
        <w:jc w:val="both"/>
        <w:rPr>
          <w:lang w:val="uk-UA"/>
        </w:rPr>
      </w:pPr>
      <w:r w:rsidRPr="00F4418D">
        <w:rPr>
          <w:lang w:val="uk-UA"/>
        </w:rPr>
        <w:t>8.1.1. Один низькотемпературний прилавок та 1 холодильник.</w:t>
      </w:r>
    </w:p>
    <w:p w:rsidR="00466D53" w:rsidRPr="00F4418D" w:rsidRDefault="00466D53" w:rsidP="00466D53">
      <w:pPr>
        <w:ind w:firstLine="709"/>
        <w:jc w:val="both"/>
        <w:rPr>
          <w:lang w:val="uk-UA"/>
        </w:rPr>
      </w:pPr>
      <w:r w:rsidRPr="00F4418D">
        <w:rPr>
          <w:lang w:val="uk-UA"/>
        </w:rPr>
        <w:t>8.1.2. Два низькотемпературних прилавки.</w:t>
      </w:r>
    </w:p>
    <w:p w:rsidR="0051271E" w:rsidRPr="00F4418D" w:rsidRDefault="00CC653E" w:rsidP="00466D53">
      <w:pPr>
        <w:ind w:firstLine="709"/>
        <w:jc w:val="both"/>
        <w:rPr>
          <w:lang w:val="uk-UA"/>
        </w:rPr>
      </w:pPr>
      <w:r w:rsidRPr="00F4418D">
        <w:rPr>
          <w:lang w:val="uk-UA"/>
        </w:rPr>
        <w:t>8</w:t>
      </w:r>
      <w:r w:rsidR="0051271E" w:rsidRPr="00F4418D">
        <w:rPr>
          <w:lang w:val="uk-UA"/>
        </w:rPr>
        <w:t>.</w:t>
      </w:r>
      <w:r w:rsidR="007D1AF5" w:rsidRPr="00F4418D">
        <w:rPr>
          <w:lang w:val="uk-UA"/>
        </w:rPr>
        <w:t>2</w:t>
      </w:r>
      <w:r w:rsidR="0051271E" w:rsidRPr="00F4418D">
        <w:rPr>
          <w:lang w:val="uk-UA"/>
        </w:rPr>
        <w:t xml:space="preserve">. Для отримання погодження </w:t>
      </w:r>
      <w:r w:rsidR="003B2B9D" w:rsidRPr="00F4418D">
        <w:rPr>
          <w:lang w:val="uk-UA"/>
        </w:rPr>
        <w:t xml:space="preserve">щодо розміщення об’єктів сезонної торгівлі, визначених у пункті 8.1 Положення, </w:t>
      </w:r>
      <w:r w:rsidR="0051271E" w:rsidRPr="00F4418D">
        <w:rPr>
          <w:lang w:val="uk-UA"/>
        </w:rPr>
        <w:t xml:space="preserve">суб’єкт господарювання подає до </w:t>
      </w:r>
      <w:r w:rsidR="00EF3574" w:rsidRPr="00F4418D">
        <w:rPr>
          <w:lang w:val="uk-UA"/>
        </w:rPr>
        <w:t>земельно-архітектурного відділу апарату виконавчого комітету Дунаєвецької</w:t>
      </w:r>
      <w:r w:rsidR="0051271E" w:rsidRPr="00F4418D">
        <w:rPr>
          <w:lang w:val="uk-UA"/>
        </w:rPr>
        <w:t xml:space="preserve"> міської ради щороку до </w:t>
      </w:r>
      <w:r w:rsidR="00BF27D7" w:rsidRPr="00F4418D">
        <w:rPr>
          <w:lang w:val="uk-UA"/>
        </w:rPr>
        <w:t>15</w:t>
      </w:r>
      <w:r w:rsidRPr="00F4418D">
        <w:rPr>
          <w:lang w:val="uk-UA"/>
        </w:rPr>
        <w:t xml:space="preserve"> </w:t>
      </w:r>
      <w:r w:rsidR="00BF27D7" w:rsidRPr="00F4418D">
        <w:rPr>
          <w:lang w:val="uk-UA"/>
        </w:rPr>
        <w:t>березня</w:t>
      </w:r>
      <w:r w:rsidRPr="00F4418D">
        <w:rPr>
          <w:lang w:val="uk-UA"/>
        </w:rPr>
        <w:t xml:space="preserve"> </w:t>
      </w:r>
      <w:r w:rsidR="0051271E" w:rsidRPr="00F4418D">
        <w:rPr>
          <w:lang w:val="uk-UA"/>
        </w:rPr>
        <w:t>такі документи:</w:t>
      </w:r>
    </w:p>
    <w:p w:rsidR="0051271E" w:rsidRPr="00F4418D" w:rsidRDefault="00C334F3" w:rsidP="00466D53">
      <w:pPr>
        <w:pStyle w:val="HTML"/>
        <w:ind w:firstLine="709"/>
        <w:jc w:val="both"/>
        <w:rPr>
          <w:rFonts w:ascii="Times New Roman" w:hAnsi="Times New Roman"/>
          <w:sz w:val="24"/>
          <w:szCs w:val="24"/>
          <w:lang w:val="uk-UA"/>
        </w:rPr>
      </w:pPr>
      <w:r w:rsidRPr="00F4418D">
        <w:rPr>
          <w:rFonts w:ascii="Times New Roman" w:hAnsi="Times New Roman"/>
          <w:sz w:val="24"/>
          <w:szCs w:val="24"/>
          <w:lang w:val="uk-UA"/>
        </w:rPr>
        <w:t>8</w:t>
      </w:r>
      <w:r w:rsidR="0051271E" w:rsidRPr="00F4418D">
        <w:rPr>
          <w:rFonts w:ascii="Times New Roman" w:hAnsi="Times New Roman"/>
          <w:sz w:val="24"/>
          <w:szCs w:val="24"/>
          <w:lang w:val="uk-UA"/>
        </w:rPr>
        <w:t>.</w:t>
      </w:r>
      <w:r w:rsidR="007D1AF5" w:rsidRPr="00F4418D">
        <w:rPr>
          <w:rFonts w:ascii="Times New Roman" w:hAnsi="Times New Roman"/>
          <w:sz w:val="24"/>
          <w:szCs w:val="24"/>
          <w:lang w:val="uk-UA"/>
        </w:rPr>
        <w:t>2</w:t>
      </w:r>
      <w:r w:rsidR="0051271E" w:rsidRPr="00F4418D">
        <w:rPr>
          <w:rFonts w:ascii="Times New Roman" w:hAnsi="Times New Roman"/>
          <w:sz w:val="24"/>
          <w:szCs w:val="24"/>
          <w:lang w:val="uk-UA"/>
        </w:rPr>
        <w:t xml:space="preserve">.1. Заяву згідно з додатком </w:t>
      </w:r>
      <w:r w:rsidR="0054560A" w:rsidRPr="00F4418D">
        <w:rPr>
          <w:rFonts w:ascii="Times New Roman" w:hAnsi="Times New Roman"/>
          <w:sz w:val="24"/>
          <w:szCs w:val="24"/>
          <w:lang w:val="uk-UA"/>
        </w:rPr>
        <w:t>3</w:t>
      </w:r>
      <w:r w:rsidR="0051271E" w:rsidRPr="00F4418D">
        <w:rPr>
          <w:rFonts w:ascii="Times New Roman" w:hAnsi="Times New Roman"/>
          <w:sz w:val="24"/>
          <w:szCs w:val="24"/>
          <w:lang w:val="uk-UA"/>
        </w:rPr>
        <w:t xml:space="preserve"> до Положення</w:t>
      </w:r>
      <w:r w:rsidR="00B91794" w:rsidRPr="00F4418D">
        <w:rPr>
          <w:rFonts w:ascii="Times New Roman" w:hAnsi="Times New Roman"/>
          <w:sz w:val="24"/>
          <w:szCs w:val="24"/>
          <w:lang w:val="uk-UA"/>
        </w:rPr>
        <w:t xml:space="preserve"> (у двох примірниках)</w:t>
      </w:r>
      <w:r w:rsidR="0051271E" w:rsidRPr="00F4418D">
        <w:rPr>
          <w:rFonts w:ascii="Times New Roman" w:hAnsi="Times New Roman"/>
          <w:sz w:val="24"/>
          <w:szCs w:val="24"/>
          <w:lang w:val="uk-UA"/>
        </w:rPr>
        <w:t>.</w:t>
      </w:r>
    </w:p>
    <w:p w:rsidR="000E74E2" w:rsidRPr="00F4418D" w:rsidRDefault="00C334F3" w:rsidP="00466D53">
      <w:pPr>
        <w:pStyle w:val="HTML"/>
        <w:ind w:firstLine="709"/>
        <w:jc w:val="both"/>
        <w:rPr>
          <w:rFonts w:ascii="Times New Roman" w:hAnsi="Times New Roman"/>
          <w:sz w:val="24"/>
          <w:szCs w:val="24"/>
          <w:lang w:val="uk-UA"/>
        </w:rPr>
      </w:pPr>
      <w:r w:rsidRPr="00F4418D">
        <w:rPr>
          <w:rFonts w:ascii="Times New Roman" w:hAnsi="Times New Roman"/>
          <w:sz w:val="24"/>
          <w:szCs w:val="24"/>
          <w:lang w:val="uk-UA"/>
        </w:rPr>
        <w:t>8</w:t>
      </w:r>
      <w:r w:rsidR="0051271E" w:rsidRPr="00F4418D">
        <w:rPr>
          <w:rFonts w:ascii="Times New Roman" w:hAnsi="Times New Roman"/>
          <w:sz w:val="24"/>
          <w:szCs w:val="24"/>
          <w:lang w:val="uk-UA"/>
        </w:rPr>
        <w:t>.</w:t>
      </w:r>
      <w:r w:rsidR="007D1AF5" w:rsidRPr="00F4418D">
        <w:rPr>
          <w:rFonts w:ascii="Times New Roman" w:hAnsi="Times New Roman"/>
          <w:sz w:val="24"/>
          <w:szCs w:val="24"/>
          <w:lang w:val="uk-UA"/>
        </w:rPr>
        <w:t>2</w:t>
      </w:r>
      <w:r w:rsidR="0051271E" w:rsidRPr="00F4418D">
        <w:rPr>
          <w:rFonts w:ascii="Times New Roman" w:hAnsi="Times New Roman"/>
          <w:sz w:val="24"/>
          <w:szCs w:val="24"/>
          <w:lang w:val="uk-UA"/>
        </w:rPr>
        <w:t xml:space="preserve">.2. </w:t>
      </w:r>
      <w:r w:rsidR="00FB2174" w:rsidRPr="00F4418D">
        <w:rPr>
          <w:rFonts w:ascii="Times New Roman" w:hAnsi="Times New Roman"/>
          <w:sz w:val="24"/>
          <w:szCs w:val="24"/>
          <w:lang w:val="uk-UA"/>
        </w:rPr>
        <w:t>Фотоматеріали</w:t>
      </w:r>
      <w:r w:rsidR="00453D1A" w:rsidRPr="00F4418D">
        <w:rPr>
          <w:rFonts w:ascii="Times New Roman" w:hAnsi="Times New Roman"/>
          <w:sz w:val="24"/>
          <w:szCs w:val="24"/>
          <w:lang w:val="uk-UA"/>
        </w:rPr>
        <w:t xml:space="preserve"> місця розміщення та прилеглої території з                         чотирьох ракурсів та</w:t>
      </w:r>
      <w:r w:rsidR="00FB2174" w:rsidRPr="00F4418D">
        <w:rPr>
          <w:rFonts w:ascii="Times New Roman" w:hAnsi="Times New Roman"/>
          <w:sz w:val="24"/>
          <w:szCs w:val="24"/>
          <w:lang w:val="uk-UA"/>
        </w:rPr>
        <w:t xml:space="preserve"> с</w:t>
      </w:r>
      <w:r w:rsidR="0051271E" w:rsidRPr="00F4418D">
        <w:rPr>
          <w:rFonts w:ascii="Times New Roman" w:hAnsi="Times New Roman"/>
          <w:sz w:val="24"/>
          <w:szCs w:val="24"/>
          <w:shd w:val="clear" w:color="auto" w:fill="FFFFFF"/>
          <w:lang w:val="uk-UA"/>
        </w:rPr>
        <w:t xml:space="preserve">хему місця розміщення </w:t>
      </w:r>
      <w:r w:rsidR="00BF31D6" w:rsidRPr="00F4418D">
        <w:rPr>
          <w:rFonts w:ascii="Times New Roman" w:hAnsi="Times New Roman"/>
          <w:sz w:val="24"/>
          <w:szCs w:val="24"/>
          <w:lang w:val="uk-UA"/>
        </w:rPr>
        <w:t xml:space="preserve">об’єктів сезонної торгівлі, визначених у пункті </w:t>
      </w:r>
      <w:r w:rsidR="00BF31D6" w:rsidRPr="00F4418D">
        <w:rPr>
          <w:rFonts w:ascii="Times New Roman" w:hAnsi="Times New Roman"/>
          <w:sz w:val="24"/>
          <w:szCs w:val="24"/>
          <w:lang w:val="uk-UA"/>
        </w:rPr>
        <w:lastRenderedPageBreak/>
        <w:t>8.1 Положення,</w:t>
      </w:r>
      <w:r w:rsidR="000E74E2" w:rsidRPr="00F4418D">
        <w:rPr>
          <w:rFonts w:ascii="Times New Roman" w:hAnsi="Times New Roman"/>
          <w:sz w:val="24"/>
          <w:szCs w:val="24"/>
          <w:lang w:val="uk-UA"/>
        </w:rPr>
        <w:t xml:space="preserve"> </w:t>
      </w:r>
      <w:r w:rsidR="00EF3574" w:rsidRPr="00F4418D">
        <w:rPr>
          <w:rFonts w:ascii="Times New Roman" w:hAnsi="Times New Roman"/>
          <w:sz w:val="24"/>
          <w:szCs w:val="24"/>
          <w:lang w:val="uk-UA"/>
        </w:rPr>
        <w:t>погодженої у земельно-архітектурному відділі апарату виконавчого комітету Дунаєвецької міської ради та із спеціальним уповноваженим органом містобудування та архітектури Дунаєвецької районної державної адміністрації</w:t>
      </w:r>
      <w:r w:rsidR="00FB2174" w:rsidRPr="00F4418D">
        <w:rPr>
          <w:rFonts w:ascii="Times New Roman" w:hAnsi="Times New Roman"/>
          <w:i/>
          <w:sz w:val="24"/>
          <w:szCs w:val="24"/>
          <w:lang w:val="uk-UA"/>
        </w:rPr>
        <w:t>.</w:t>
      </w:r>
      <w:r w:rsidR="000E74E2" w:rsidRPr="00F4418D">
        <w:rPr>
          <w:rFonts w:ascii="Times New Roman" w:hAnsi="Times New Roman"/>
          <w:sz w:val="24"/>
          <w:szCs w:val="24"/>
          <w:lang w:val="uk-UA"/>
        </w:rPr>
        <w:t xml:space="preserve"> </w:t>
      </w:r>
    </w:p>
    <w:p w:rsidR="0029491F" w:rsidRPr="00F4418D" w:rsidRDefault="0029491F" w:rsidP="00466D53">
      <w:pPr>
        <w:pStyle w:val="HTML"/>
        <w:ind w:firstLine="709"/>
        <w:jc w:val="both"/>
        <w:rPr>
          <w:rFonts w:ascii="Times New Roman" w:hAnsi="Times New Roman"/>
          <w:sz w:val="24"/>
          <w:szCs w:val="24"/>
          <w:lang w:val="uk-UA"/>
        </w:rPr>
      </w:pPr>
      <w:r w:rsidRPr="00F4418D">
        <w:rPr>
          <w:rFonts w:ascii="Times New Roman" w:hAnsi="Times New Roman"/>
          <w:sz w:val="24"/>
          <w:szCs w:val="24"/>
          <w:lang w:val="uk-UA"/>
        </w:rPr>
        <w:t>8.</w:t>
      </w:r>
      <w:r w:rsidR="007D1AF5" w:rsidRPr="00F4418D">
        <w:rPr>
          <w:rFonts w:ascii="Times New Roman" w:hAnsi="Times New Roman"/>
          <w:sz w:val="24"/>
          <w:szCs w:val="24"/>
          <w:lang w:val="uk-UA"/>
        </w:rPr>
        <w:t>2</w:t>
      </w:r>
      <w:r w:rsidRPr="00F4418D">
        <w:rPr>
          <w:rFonts w:ascii="Times New Roman" w:hAnsi="Times New Roman"/>
          <w:sz w:val="24"/>
          <w:szCs w:val="24"/>
          <w:lang w:val="uk-UA"/>
        </w:rPr>
        <w:t xml:space="preserve">.3. </w:t>
      </w:r>
      <w:r w:rsidR="0054115E" w:rsidRPr="00F4418D">
        <w:rPr>
          <w:rFonts w:ascii="Times New Roman" w:hAnsi="Times New Roman"/>
          <w:sz w:val="24"/>
          <w:szCs w:val="24"/>
          <w:lang w:val="uk-UA"/>
        </w:rPr>
        <w:t>Копі</w:t>
      </w:r>
      <w:r w:rsidR="000E74E2" w:rsidRPr="00F4418D">
        <w:rPr>
          <w:rFonts w:ascii="Times New Roman" w:hAnsi="Times New Roman"/>
          <w:sz w:val="24"/>
          <w:szCs w:val="24"/>
          <w:lang w:val="uk-UA"/>
        </w:rPr>
        <w:t>ю</w:t>
      </w:r>
      <w:r w:rsidR="0054115E" w:rsidRPr="00F4418D">
        <w:rPr>
          <w:rFonts w:ascii="Times New Roman" w:hAnsi="Times New Roman"/>
          <w:sz w:val="24"/>
          <w:szCs w:val="24"/>
          <w:lang w:val="uk-UA"/>
        </w:rPr>
        <w:t xml:space="preserve"> виписки (витягу) з ЄДР.</w:t>
      </w:r>
    </w:p>
    <w:p w:rsidR="0054115E" w:rsidRPr="00F4418D" w:rsidRDefault="0054115E" w:rsidP="00466D53">
      <w:pPr>
        <w:pStyle w:val="HTML"/>
        <w:ind w:firstLine="709"/>
        <w:jc w:val="both"/>
        <w:rPr>
          <w:rFonts w:ascii="Times New Roman" w:hAnsi="Times New Roman"/>
          <w:sz w:val="24"/>
          <w:szCs w:val="24"/>
          <w:lang w:val="uk-UA"/>
        </w:rPr>
      </w:pPr>
      <w:r w:rsidRPr="00F4418D">
        <w:rPr>
          <w:rFonts w:ascii="Times New Roman" w:hAnsi="Times New Roman"/>
          <w:sz w:val="24"/>
          <w:szCs w:val="24"/>
          <w:lang w:val="uk-UA"/>
        </w:rPr>
        <w:t>8.</w:t>
      </w:r>
      <w:r w:rsidR="007D1AF5" w:rsidRPr="00F4418D">
        <w:rPr>
          <w:rFonts w:ascii="Times New Roman" w:hAnsi="Times New Roman"/>
          <w:sz w:val="24"/>
          <w:szCs w:val="24"/>
          <w:lang w:val="uk-UA"/>
        </w:rPr>
        <w:t>2</w:t>
      </w:r>
      <w:r w:rsidRPr="00F4418D">
        <w:rPr>
          <w:rFonts w:ascii="Times New Roman" w:hAnsi="Times New Roman"/>
          <w:sz w:val="24"/>
          <w:szCs w:val="24"/>
          <w:lang w:val="uk-UA"/>
        </w:rPr>
        <w:t>.4. Копі</w:t>
      </w:r>
      <w:r w:rsidR="000E74E2" w:rsidRPr="00F4418D">
        <w:rPr>
          <w:rFonts w:ascii="Times New Roman" w:hAnsi="Times New Roman"/>
          <w:sz w:val="24"/>
          <w:szCs w:val="24"/>
          <w:lang w:val="uk-UA"/>
        </w:rPr>
        <w:t>ю</w:t>
      </w:r>
      <w:r w:rsidRPr="00F4418D">
        <w:rPr>
          <w:rFonts w:ascii="Times New Roman" w:hAnsi="Times New Roman"/>
          <w:sz w:val="24"/>
          <w:szCs w:val="24"/>
          <w:lang w:val="uk-UA"/>
        </w:rPr>
        <w:t xml:space="preserve"> документу, що посвідчує право користування приміщенням.</w:t>
      </w:r>
    </w:p>
    <w:p w:rsidR="00E80A67" w:rsidRPr="00F4418D" w:rsidRDefault="00E80A67" w:rsidP="00466D53">
      <w:pPr>
        <w:ind w:firstLine="709"/>
        <w:rPr>
          <w:lang w:val="uk-UA"/>
        </w:rPr>
      </w:pPr>
      <w:r w:rsidRPr="00F4418D">
        <w:rPr>
          <w:lang w:val="uk-UA"/>
        </w:rPr>
        <w:t>8.</w:t>
      </w:r>
      <w:r w:rsidR="007D1AF5" w:rsidRPr="00F4418D">
        <w:rPr>
          <w:lang w:val="uk-UA"/>
        </w:rPr>
        <w:t>3</w:t>
      </w:r>
      <w:r w:rsidRPr="00F4418D">
        <w:rPr>
          <w:lang w:val="uk-UA"/>
        </w:rPr>
        <w:t>. Відповідальність за достовірність інформації, зазначеній в заяві, та в документах, які додаються до заяви, несе виключно суб’єкт господарювання</w:t>
      </w:r>
      <w:r w:rsidR="00C16D97" w:rsidRPr="00F4418D">
        <w:rPr>
          <w:lang w:val="uk-UA"/>
        </w:rPr>
        <w:t>.</w:t>
      </w:r>
    </w:p>
    <w:p w:rsidR="00B91794" w:rsidRPr="00F4418D" w:rsidRDefault="00C334F3" w:rsidP="00EF3574">
      <w:pPr>
        <w:pStyle w:val="HTML"/>
        <w:ind w:firstLine="709"/>
        <w:jc w:val="both"/>
        <w:rPr>
          <w:sz w:val="24"/>
          <w:szCs w:val="24"/>
          <w:lang w:val="uk-UA"/>
        </w:rPr>
      </w:pPr>
      <w:r w:rsidRPr="00F4418D">
        <w:rPr>
          <w:rFonts w:ascii="Times New Roman" w:hAnsi="Times New Roman"/>
          <w:sz w:val="24"/>
          <w:szCs w:val="24"/>
          <w:lang w:val="uk-UA"/>
        </w:rPr>
        <w:t>8</w:t>
      </w:r>
      <w:r w:rsidR="0051271E" w:rsidRPr="00F4418D">
        <w:rPr>
          <w:rFonts w:ascii="Times New Roman" w:hAnsi="Times New Roman"/>
          <w:sz w:val="24"/>
          <w:szCs w:val="24"/>
          <w:lang w:val="uk-UA"/>
        </w:rPr>
        <w:t>.</w:t>
      </w:r>
      <w:r w:rsidR="007D1AF5" w:rsidRPr="00F4418D">
        <w:rPr>
          <w:rFonts w:ascii="Times New Roman" w:hAnsi="Times New Roman"/>
          <w:sz w:val="24"/>
          <w:szCs w:val="24"/>
          <w:lang w:val="uk-UA"/>
        </w:rPr>
        <w:t>4</w:t>
      </w:r>
      <w:r w:rsidR="0051271E" w:rsidRPr="00F4418D">
        <w:rPr>
          <w:rFonts w:ascii="Times New Roman" w:hAnsi="Times New Roman"/>
          <w:sz w:val="24"/>
          <w:szCs w:val="24"/>
          <w:lang w:val="uk-UA"/>
        </w:rPr>
        <w:t xml:space="preserve">. </w:t>
      </w:r>
      <w:r w:rsidR="00EF3574" w:rsidRPr="00F4418D">
        <w:rPr>
          <w:rFonts w:ascii="Times New Roman" w:hAnsi="Times New Roman"/>
          <w:sz w:val="24"/>
          <w:szCs w:val="24"/>
          <w:lang w:val="uk-UA"/>
        </w:rPr>
        <w:t>Після реєстрації заяви земельно-архітектурний відділ апарату виконавчого комітету Дунаєвецької міської ради забезпечує:</w:t>
      </w:r>
    </w:p>
    <w:p w:rsidR="00B91794" w:rsidRPr="00F4418D" w:rsidRDefault="00C334F3" w:rsidP="00466D53">
      <w:pPr>
        <w:ind w:firstLine="709"/>
        <w:jc w:val="both"/>
        <w:rPr>
          <w:lang w:val="uk-UA"/>
        </w:rPr>
      </w:pPr>
      <w:r w:rsidRPr="00F4418D">
        <w:rPr>
          <w:lang w:val="uk-UA"/>
        </w:rPr>
        <w:t>8</w:t>
      </w:r>
      <w:r w:rsidR="0051271E" w:rsidRPr="00F4418D">
        <w:rPr>
          <w:lang w:val="uk-UA"/>
        </w:rPr>
        <w:t>.</w:t>
      </w:r>
      <w:r w:rsidR="00EF3574" w:rsidRPr="00F4418D">
        <w:rPr>
          <w:lang w:val="uk-UA"/>
        </w:rPr>
        <w:t>4</w:t>
      </w:r>
      <w:r w:rsidR="0051271E" w:rsidRPr="00F4418D">
        <w:rPr>
          <w:lang w:val="uk-UA"/>
        </w:rPr>
        <w:t xml:space="preserve">.1. </w:t>
      </w:r>
      <w:r w:rsidR="00B91794" w:rsidRPr="00F4418D">
        <w:rPr>
          <w:lang w:val="uk-UA"/>
        </w:rPr>
        <w:t xml:space="preserve">Упродовж </w:t>
      </w:r>
      <w:r w:rsidR="00EF3574" w:rsidRPr="00F4418D">
        <w:rPr>
          <w:lang w:val="uk-UA"/>
        </w:rPr>
        <w:t>2</w:t>
      </w:r>
      <w:r w:rsidR="00FD7B75" w:rsidRPr="00F4418D">
        <w:rPr>
          <w:lang w:val="uk-UA"/>
        </w:rPr>
        <w:t>0</w:t>
      </w:r>
      <w:r w:rsidR="00B91794" w:rsidRPr="00F4418D">
        <w:rPr>
          <w:lang w:val="uk-UA"/>
        </w:rPr>
        <w:t xml:space="preserve">-ти робочих днів з дати реєстрації заяви </w:t>
      </w:r>
      <w:r w:rsidR="00381F21" w:rsidRPr="00F4418D">
        <w:rPr>
          <w:lang w:val="uk-UA"/>
        </w:rPr>
        <w:t>розгляд матеріалів на засіданні комісії з організації сезонної</w:t>
      </w:r>
      <w:r w:rsidR="00381F21" w:rsidRPr="00F4418D">
        <w:rPr>
          <w:bCs/>
          <w:lang w:val="uk-UA"/>
        </w:rPr>
        <w:t>, святкової виїзної торгівлі, надання послуг у сфері розваг та проведення ярмарків</w:t>
      </w:r>
      <w:r w:rsidR="00381F21" w:rsidRPr="00F4418D">
        <w:rPr>
          <w:lang w:val="uk-UA"/>
        </w:rPr>
        <w:t xml:space="preserve"> </w:t>
      </w:r>
      <w:r w:rsidR="00B91794" w:rsidRPr="00F4418D">
        <w:rPr>
          <w:lang w:val="uk-UA"/>
        </w:rPr>
        <w:t xml:space="preserve">та передачу </w:t>
      </w:r>
      <w:r w:rsidR="00003F8A" w:rsidRPr="00F4418D">
        <w:rPr>
          <w:lang w:val="uk-UA"/>
        </w:rPr>
        <w:t xml:space="preserve">заяви щодо погодження / проекту листа стосовно обґрунтованої відмови </w:t>
      </w:r>
      <w:r w:rsidR="00B91794" w:rsidRPr="00F4418D">
        <w:rPr>
          <w:lang w:val="uk-UA"/>
        </w:rPr>
        <w:t xml:space="preserve">на підпис заступнику міського голови з питань діяльності виконавчих органів ради. </w:t>
      </w:r>
    </w:p>
    <w:p w:rsidR="0051271E" w:rsidRPr="00F4418D" w:rsidRDefault="00C334F3" w:rsidP="00EF3574">
      <w:pPr>
        <w:pStyle w:val="HTML"/>
        <w:ind w:firstLine="709"/>
        <w:jc w:val="both"/>
        <w:rPr>
          <w:rFonts w:ascii="Times New Roman" w:hAnsi="Times New Roman"/>
          <w:sz w:val="24"/>
          <w:szCs w:val="24"/>
          <w:lang w:val="uk-UA"/>
        </w:rPr>
      </w:pPr>
      <w:r w:rsidRPr="00F4418D">
        <w:rPr>
          <w:rFonts w:ascii="Times New Roman" w:hAnsi="Times New Roman"/>
          <w:sz w:val="24"/>
          <w:szCs w:val="24"/>
          <w:lang w:val="uk-UA"/>
        </w:rPr>
        <w:t>8</w:t>
      </w:r>
      <w:r w:rsidR="0051271E" w:rsidRPr="00F4418D">
        <w:rPr>
          <w:rFonts w:ascii="Times New Roman" w:hAnsi="Times New Roman"/>
          <w:sz w:val="24"/>
          <w:szCs w:val="24"/>
          <w:lang w:val="uk-UA"/>
        </w:rPr>
        <w:t>.</w:t>
      </w:r>
      <w:r w:rsidR="00EF3574" w:rsidRPr="00F4418D">
        <w:rPr>
          <w:rFonts w:ascii="Times New Roman" w:hAnsi="Times New Roman"/>
          <w:sz w:val="24"/>
          <w:szCs w:val="24"/>
          <w:lang w:val="uk-UA"/>
        </w:rPr>
        <w:t>5</w:t>
      </w:r>
      <w:r w:rsidR="0051271E" w:rsidRPr="00F4418D">
        <w:rPr>
          <w:rFonts w:ascii="Times New Roman" w:hAnsi="Times New Roman"/>
          <w:sz w:val="24"/>
          <w:szCs w:val="24"/>
          <w:lang w:val="uk-UA"/>
        </w:rPr>
        <w:t xml:space="preserve">. </w:t>
      </w:r>
      <w:r w:rsidR="00EF3574" w:rsidRPr="00F4418D">
        <w:rPr>
          <w:rFonts w:ascii="Times New Roman" w:hAnsi="Times New Roman"/>
          <w:sz w:val="24"/>
          <w:szCs w:val="24"/>
          <w:lang w:val="uk-UA"/>
        </w:rPr>
        <w:t>Упродовж 5-ти робочих днів з моменту прийняття виконавчим комітетом рішення спеціаліст земельно-архітектурного відділу апарату виконавчого комітету Дунаєвецької міської ради інформує</w:t>
      </w:r>
      <w:r w:rsidR="00EF3574" w:rsidRPr="00F4418D">
        <w:rPr>
          <w:sz w:val="24"/>
          <w:szCs w:val="24"/>
          <w:lang w:val="uk-UA"/>
        </w:rPr>
        <w:t xml:space="preserve"> </w:t>
      </w:r>
      <w:r w:rsidR="00EF3574" w:rsidRPr="00F4418D">
        <w:rPr>
          <w:rFonts w:ascii="Times New Roman" w:hAnsi="Times New Roman"/>
          <w:sz w:val="24"/>
          <w:szCs w:val="24"/>
          <w:lang w:val="uk-UA"/>
        </w:rPr>
        <w:t xml:space="preserve">суб’єкта господарювання (заявника) шляхом обраного способу, зазначеного в бланку заяви, про погодження / обґрунтовану відмову </w:t>
      </w:r>
      <w:r w:rsidR="0051271E" w:rsidRPr="00F4418D">
        <w:rPr>
          <w:rFonts w:ascii="Times New Roman" w:hAnsi="Times New Roman"/>
          <w:sz w:val="24"/>
          <w:szCs w:val="24"/>
          <w:lang w:val="uk-UA"/>
        </w:rPr>
        <w:t xml:space="preserve">щодо розміщення </w:t>
      </w:r>
      <w:r w:rsidR="000B5C67" w:rsidRPr="00F4418D">
        <w:rPr>
          <w:rFonts w:ascii="Times New Roman" w:hAnsi="Times New Roman"/>
          <w:sz w:val="24"/>
          <w:szCs w:val="24"/>
          <w:lang w:val="uk-UA"/>
        </w:rPr>
        <w:t>об’єктів сезонної торгівлі, визначених у пункті 8.1 Положення</w:t>
      </w:r>
      <w:r w:rsidR="0051271E" w:rsidRPr="00F4418D">
        <w:rPr>
          <w:rFonts w:ascii="Times New Roman" w:hAnsi="Times New Roman"/>
          <w:sz w:val="24"/>
          <w:szCs w:val="24"/>
          <w:lang w:val="uk-UA"/>
        </w:rPr>
        <w:t xml:space="preserve">, та видає </w:t>
      </w:r>
      <w:r w:rsidR="00B91794" w:rsidRPr="00F4418D">
        <w:rPr>
          <w:rFonts w:ascii="Times New Roman" w:hAnsi="Times New Roman"/>
          <w:sz w:val="24"/>
          <w:szCs w:val="24"/>
          <w:lang w:val="uk-UA"/>
        </w:rPr>
        <w:t>заяву про погодження або листа про обґрунтовану відмову.</w:t>
      </w:r>
    </w:p>
    <w:p w:rsidR="00C334F3" w:rsidRPr="00F4418D" w:rsidRDefault="00C334F3" w:rsidP="00466D53">
      <w:pPr>
        <w:shd w:val="clear" w:color="auto" w:fill="FFFFFF"/>
        <w:ind w:firstLine="709"/>
        <w:jc w:val="both"/>
        <w:rPr>
          <w:lang w:val="uk-UA"/>
        </w:rPr>
      </w:pPr>
      <w:r w:rsidRPr="00F4418D">
        <w:rPr>
          <w:lang w:val="uk-UA"/>
        </w:rPr>
        <w:t>8.</w:t>
      </w:r>
      <w:r w:rsidR="00EF3574" w:rsidRPr="00F4418D">
        <w:rPr>
          <w:lang w:val="uk-UA"/>
        </w:rPr>
        <w:t>6</w:t>
      </w:r>
      <w:r w:rsidRPr="00F4418D">
        <w:rPr>
          <w:lang w:val="uk-UA"/>
        </w:rPr>
        <w:t xml:space="preserve">. Суб’єкти господарювання, яким погоджено </w:t>
      </w:r>
      <w:r w:rsidRPr="00F4418D">
        <w:rPr>
          <w:shd w:val="clear" w:color="auto" w:fill="FFFFFF"/>
          <w:lang w:val="uk-UA"/>
        </w:rPr>
        <w:t xml:space="preserve">розміщення </w:t>
      </w:r>
      <w:r w:rsidR="00293D70" w:rsidRPr="00F4418D">
        <w:rPr>
          <w:lang w:val="uk-UA"/>
        </w:rPr>
        <w:t>об’єктів сезонної торгівлі, визначених у пункті 8.1 Положення</w:t>
      </w:r>
      <w:r w:rsidRPr="00F4418D">
        <w:rPr>
          <w:lang w:val="uk-UA"/>
        </w:rPr>
        <w:t>, зобов’язані здійснити його демонтаж не пізніше</w:t>
      </w:r>
      <w:r w:rsidR="00293D70" w:rsidRPr="00F4418D">
        <w:rPr>
          <w:lang w:val="uk-UA"/>
        </w:rPr>
        <w:t xml:space="preserve"> </w:t>
      </w:r>
      <w:r w:rsidRPr="00F4418D">
        <w:rPr>
          <w:lang w:val="uk-UA"/>
        </w:rPr>
        <w:t>15 листопада відповідного року з приведенням до належного стану території.</w:t>
      </w:r>
    </w:p>
    <w:p w:rsidR="0068625B" w:rsidRPr="00F4418D" w:rsidRDefault="0068625B" w:rsidP="00466D53">
      <w:pPr>
        <w:ind w:firstLine="709"/>
        <w:jc w:val="both"/>
        <w:rPr>
          <w:lang w:val="uk-UA"/>
        </w:rPr>
      </w:pPr>
      <w:r w:rsidRPr="00F4418D">
        <w:rPr>
          <w:lang w:val="uk-UA"/>
        </w:rPr>
        <w:t>8.</w:t>
      </w:r>
      <w:r w:rsidR="00EF3574" w:rsidRPr="00F4418D">
        <w:rPr>
          <w:lang w:val="uk-UA"/>
        </w:rPr>
        <w:t>7</w:t>
      </w:r>
      <w:r w:rsidRPr="00F4418D">
        <w:rPr>
          <w:lang w:val="uk-UA"/>
        </w:rPr>
        <w:t xml:space="preserve">. Підставами для відмови щодо розміщення </w:t>
      </w:r>
      <w:r w:rsidR="00293D70" w:rsidRPr="00F4418D">
        <w:rPr>
          <w:lang w:val="uk-UA"/>
        </w:rPr>
        <w:t>об’єктів сезонної торгівлі, визначених у пункті 8.1 Положення,</w:t>
      </w:r>
      <w:r w:rsidRPr="00F4418D">
        <w:rPr>
          <w:lang w:val="uk-UA"/>
        </w:rPr>
        <w:t xml:space="preserve"> є:</w:t>
      </w:r>
    </w:p>
    <w:p w:rsidR="0068625B" w:rsidRPr="00F4418D" w:rsidRDefault="0068625B" w:rsidP="00466D53">
      <w:pPr>
        <w:ind w:firstLine="709"/>
        <w:jc w:val="both"/>
        <w:rPr>
          <w:lang w:val="uk-UA"/>
        </w:rPr>
      </w:pPr>
      <w:r w:rsidRPr="00F4418D">
        <w:rPr>
          <w:lang w:val="uk-UA"/>
        </w:rPr>
        <w:t>8.</w:t>
      </w:r>
      <w:r w:rsidR="00EF3574" w:rsidRPr="00F4418D">
        <w:rPr>
          <w:lang w:val="uk-UA"/>
        </w:rPr>
        <w:t>7</w:t>
      </w:r>
      <w:r w:rsidRPr="00F4418D">
        <w:rPr>
          <w:lang w:val="uk-UA"/>
        </w:rPr>
        <w:t>.1. Виявлення недостовірних відомостей, зазначених суб’єктом господарювання в заяві та в документах, які додаються до неї.</w:t>
      </w:r>
    </w:p>
    <w:p w:rsidR="0077438B" w:rsidRPr="00F4418D" w:rsidRDefault="0077438B" w:rsidP="00466D53">
      <w:pPr>
        <w:ind w:firstLine="709"/>
        <w:jc w:val="both"/>
        <w:rPr>
          <w:lang w:val="uk-UA"/>
        </w:rPr>
      </w:pPr>
      <w:r w:rsidRPr="00F4418D">
        <w:rPr>
          <w:lang w:val="uk-UA"/>
        </w:rPr>
        <w:t>8.</w:t>
      </w:r>
      <w:r w:rsidR="00EF3574" w:rsidRPr="00F4418D">
        <w:rPr>
          <w:lang w:val="uk-UA"/>
        </w:rPr>
        <w:t>7</w:t>
      </w:r>
      <w:r w:rsidRPr="00F4418D">
        <w:rPr>
          <w:lang w:val="uk-UA"/>
        </w:rPr>
        <w:t>.2. Недотримання вимог пункту 2.2 розділу 2 Положення.</w:t>
      </w:r>
    </w:p>
    <w:p w:rsidR="006D3655" w:rsidRPr="00F4418D" w:rsidRDefault="0077438B" w:rsidP="00F4418D">
      <w:pPr>
        <w:ind w:firstLine="709"/>
        <w:jc w:val="both"/>
        <w:rPr>
          <w:lang w:val="uk-UA"/>
        </w:rPr>
      </w:pPr>
      <w:r w:rsidRPr="00F4418D">
        <w:rPr>
          <w:lang w:val="uk-UA"/>
        </w:rPr>
        <w:t>8.</w:t>
      </w:r>
      <w:r w:rsidR="00EF3574" w:rsidRPr="00F4418D">
        <w:rPr>
          <w:lang w:val="uk-UA"/>
        </w:rPr>
        <w:t>7</w:t>
      </w:r>
      <w:r w:rsidRPr="00F4418D">
        <w:rPr>
          <w:lang w:val="uk-UA"/>
        </w:rPr>
        <w:t xml:space="preserve">.3. Наявність документально підтверджених фактів стосовно порушень вимог чинного законодавства України, цього Положення щодо здійснення сезонної торгівлі </w:t>
      </w:r>
      <w:r w:rsidR="007B3C0E" w:rsidRPr="00F4418D">
        <w:rPr>
          <w:lang w:val="uk-UA"/>
        </w:rPr>
        <w:t>в</w:t>
      </w:r>
      <w:r w:rsidRPr="00F4418D">
        <w:rPr>
          <w:lang w:val="uk-UA"/>
        </w:rPr>
        <w:t xml:space="preserve"> попередньому</w:t>
      </w:r>
      <w:r w:rsidR="00EF3574" w:rsidRPr="00F4418D">
        <w:rPr>
          <w:lang w:val="uk-UA"/>
        </w:rPr>
        <w:t xml:space="preserve"> році.</w:t>
      </w:r>
    </w:p>
    <w:p w:rsidR="008F0BC2" w:rsidRPr="00095C90" w:rsidRDefault="00C334F3" w:rsidP="0068625B">
      <w:pPr>
        <w:ind w:firstLine="709"/>
        <w:jc w:val="center"/>
        <w:rPr>
          <w:b/>
          <w:lang w:val="uk-UA"/>
        </w:rPr>
      </w:pPr>
      <w:r w:rsidRPr="00095C90">
        <w:rPr>
          <w:b/>
          <w:lang w:val="uk-UA"/>
        </w:rPr>
        <w:t>9</w:t>
      </w:r>
      <w:r w:rsidR="008F0BC2" w:rsidRPr="00095C90">
        <w:rPr>
          <w:b/>
          <w:lang w:val="uk-UA"/>
        </w:rPr>
        <w:t xml:space="preserve">. Особливості святкової  </w:t>
      </w:r>
      <w:r w:rsidR="00414496" w:rsidRPr="00095C90">
        <w:rPr>
          <w:b/>
          <w:lang w:val="uk-UA"/>
        </w:rPr>
        <w:t>виїзної</w:t>
      </w:r>
      <w:r w:rsidR="008F0BC2" w:rsidRPr="00095C90">
        <w:rPr>
          <w:b/>
          <w:lang w:val="uk-UA"/>
        </w:rPr>
        <w:t xml:space="preserve"> торгівлі</w:t>
      </w:r>
    </w:p>
    <w:p w:rsidR="002F3526" w:rsidRPr="00F4418D" w:rsidRDefault="002F3526" w:rsidP="00C13A14">
      <w:pPr>
        <w:ind w:firstLine="709"/>
        <w:jc w:val="center"/>
        <w:rPr>
          <w:lang w:val="uk-UA"/>
        </w:rPr>
      </w:pPr>
    </w:p>
    <w:p w:rsidR="008F0BC2" w:rsidRPr="00F4418D" w:rsidRDefault="00C334F3" w:rsidP="00C13A14">
      <w:pPr>
        <w:ind w:firstLine="709"/>
        <w:jc w:val="both"/>
        <w:rPr>
          <w:lang w:val="uk-UA"/>
        </w:rPr>
      </w:pPr>
      <w:r w:rsidRPr="00F4418D">
        <w:rPr>
          <w:lang w:val="uk-UA"/>
        </w:rPr>
        <w:t>9</w:t>
      </w:r>
      <w:r w:rsidR="008F0BC2" w:rsidRPr="00F4418D">
        <w:rPr>
          <w:lang w:val="uk-UA"/>
        </w:rPr>
        <w:t>.1.</w:t>
      </w:r>
      <w:r w:rsidR="00B874BC" w:rsidRPr="00F4418D">
        <w:rPr>
          <w:lang w:val="uk-UA"/>
        </w:rPr>
        <w:t xml:space="preserve"> </w:t>
      </w:r>
      <w:r w:rsidR="00E67B94" w:rsidRPr="00F4418D">
        <w:rPr>
          <w:lang w:val="uk-UA"/>
        </w:rPr>
        <w:t>С</w:t>
      </w:r>
      <w:r w:rsidR="008F0BC2" w:rsidRPr="00F4418D">
        <w:rPr>
          <w:lang w:val="uk-UA"/>
        </w:rPr>
        <w:t xml:space="preserve">вяткова </w:t>
      </w:r>
      <w:r w:rsidR="00414496" w:rsidRPr="00F4418D">
        <w:rPr>
          <w:lang w:val="uk-UA"/>
        </w:rPr>
        <w:t>виїзна</w:t>
      </w:r>
      <w:r w:rsidR="008F0BC2" w:rsidRPr="00F4418D">
        <w:rPr>
          <w:lang w:val="uk-UA"/>
        </w:rPr>
        <w:t xml:space="preserve"> торгівля здійснюється суб’єктами </w:t>
      </w:r>
      <w:r w:rsidR="00FC6008" w:rsidRPr="00F4418D">
        <w:rPr>
          <w:lang w:val="uk-UA"/>
        </w:rPr>
        <w:t>підприємництва</w:t>
      </w:r>
      <w:r w:rsidR="008F0BC2" w:rsidRPr="00F4418D">
        <w:rPr>
          <w:lang w:val="uk-UA"/>
        </w:rPr>
        <w:t xml:space="preserve"> з нагоди свят або інших культурно-масових заходів.</w:t>
      </w:r>
    </w:p>
    <w:p w:rsidR="003A1309" w:rsidRPr="00F4418D" w:rsidRDefault="00C334F3" w:rsidP="00C13A14">
      <w:pPr>
        <w:ind w:firstLine="709"/>
        <w:jc w:val="both"/>
        <w:rPr>
          <w:lang w:val="uk-UA"/>
        </w:rPr>
      </w:pPr>
      <w:r w:rsidRPr="00F4418D">
        <w:rPr>
          <w:lang w:val="uk-UA"/>
        </w:rPr>
        <w:t>9</w:t>
      </w:r>
      <w:r w:rsidR="008F0BC2" w:rsidRPr="00F4418D">
        <w:rPr>
          <w:lang w:val="uk-UA"/>
        </w:rPr>
        <w:t>.2.</w:t>
      </w:r>
      <w:r w:rsidR="00B874BC" w:rsidRPr="00F4418D">
        <w:rPr>
          <w:lang w:val="uk-UA"/>
        </w:rPr>
        <w:t xml:space="preserve"> </w:t>
      </w:r>
      <w:r w:rsidR="003A1309" w:rsidRPr="00F4418D">
        <w:rPr>
          <w:lang w:val="uk-UA"/>
        </w:rPr>
        <w:t>Підставою для</w:t>
      </w:r>
      <w:r w:rsidR="009C2601" w:rsidRPr="00F4418D">
        <w:rPr>
          <w:lang w:val="uk-UA"/>
        </w:rPr>
        <w:t xml:space="preserve"> організації та</w:t>
      </w:r>
      <w:r w:rsidR="003A1309" w:rsidRPr="00F4418D">
        <w:rPr>
          <w:lang w:val="uk-UA"/>
        </w:rPr>
        <w:t xml:space="preserve"> проведення </w:t>
      </w:r>
      <w:r w:rsidR="008F0BC2" w:rsidRPr="00F4418D">
        <w:rPr>
          <w:lang w:val="uk-UA"/>
        </w:rPr>
        <w:t xml:space="preserve">святкової </w:t>
      </w:r>
      <w:r w:rsidR="00A457E7" w:rsidRPr="00F4418D">
        <w:rPr>
          <w:lang w:val="uk-UA"/>
        </w:rPr>
        <w:t>виїзної</w:t>
      </w:r>
      <w:r w:rsidR="008F0BC2" w:rsidRPr="00F4418D">
        <w:rPr>
          <w:lang w:val="uk-UA"/>
        </w:rPr>
        <w:t xml:space="preserve"> торгівлі</w:t>
      </w:r>
      <w:r w:rsidR="003232A5" w:rsidRPr="00F4418D">
        <w:rPr>
          <w:lang w:val="uk-UA"/>
        </w:rPr>
        <w:t xml:space="preserve"> в залежності від ініціатора заходу</w:t>
      </w:r>
      <w:r w:rsidR="003A1309" w:rsidRPr="00F4418D">
        <w:rPr>
          <w:lang w:val="uk-UA"/>
        </w:rPr>
        <w:t xml:space="preserve"> можуть бути такі документи:</w:t>
      </w:r>
    </w:p>
    <w:p w:rsidR="003A1309" w:rsidRPr="00F4418D" w:rsidRDefault="00C334F3" w:rsidP="00C13A14">
      <w:pPr>
        <w:ind w:firstLine="709"/>
        <w:jc w:val="both"/>
        <w:rPr>
          <w:lang w:val="uk-UA"/>
        </w:rPr>
      </w:pPr>
      <w:r w:rsidRPr="00F4418D">
        <w:rPr>
          <w:lang w:val="uk-UA"/>
        </w:rPr>
        <w:t>9</w:t>
      </w:r>
      <w:r w:rsidR="003A1309" w:rsidRPr="00F4418D">
        <w:rPr>
          <w:lang w:val="uk-UA"/>
        </w:rPr>
        <w:t>.2.1. Рішення виконавчого комітету міської ради.</w:t>
      </w:r>
    </w:p>
    <w:p w:rsidR="003A1309" w:rsidRPr="00F4418D" w:rsidRDefault="00C334F3" w:rsidP="00C13A14">
      <w:pPr>
        <w:ind w:firstLine="709"/>
        <w:jc w:val="both"/>
        <w:rPr>
          <w:lang w:val="uk-UA"/>
        </w:rPr>
      </w:pPr>
      <w:r w:rsidRPr="00F4418D">
        <w:rPr>
          <w:lang w:val="uk-UA"/>
        </w:rPr>
        <w:t>9</w:t>
      </w:r>
      <w:r w:rsidR="003A1309" w:rsidRPr="00F4418D">
        <w:rPr>
          <w:lang w:val="uk-UA"/>
        </w:rPr>
        <w:t>.2.2.</w:t>
      </w:r>
      <w:r w:rsidR="008F0BC2" w:rsidRPr="00F4418D">
        <w:rPr>
          <w:lang w:val="uk-UA"/>
        </w:rPr>
        <w:t xml:space="preserve"> </w:t>
      </w:r>
      <w:r w:rsidR="003A1309" w:rsidRPr="00F4418D">
        <w:rPr>
          <w:lang w:val="uk-UA"/>
        </w:rPr>
        <w:t>Р</w:t>
      </w:r>
      <w:r w:rsidR="008F0BC2" w:rsidRPr="00F4418D">
        <w:rPr>
          <w:lang w:val="uk-UA"/>
        </w:rPr>
        <w:t>озпорядження міського голови</w:t>
      </w:r>
      <w:r w:rsidR="003A1309" w:rsidRPr="00F4418D">
        <w:rPr>
          <w:lang w:val="uk-UA"/>
        </w:rPr>
        <w:t>.</w:t>
      </w:r>
    </w:p>
    <w:p w:rsidR="00431CC5" w:rsidRPr="00F4418D" w:rsidRDefault="00C334F3" w:rsidP="00C13A14">
      <w:pPr>
        <w:ind w:firstLine="709"/>
        <w:jc w:val="both"/>
        <w:rPr>
          <w:lang w:val="uk-UA"/>
        </w:rPr>
      </w:pPr>
      <w:r w:rsidRPr="00F4418D">
        <w:rPr>
          <w:lang w:val="uk-UA"/>
        </w:rPr>
        <w:t>9</w:t>
      </w:r>
      <w:r w:rsidR="008F0BC2" w:rsidRPr="00F4418D">
        <w:rPr>
          <w:lang w:val="uk-UA"/>
        </w:rPr>
        <w:t>.</w:t>
      </w:r>
      <w:r w:rsidR="00341055" w:rsidRPr="00F4418D">
        <w:rPr>
          <w:lang w:val="uk-UA"/>
        </w:rPr>
        <w:t>3</w:t>
      </w:r>
      <w:r w:rsidR="008F0BC2" w:rsidRPr="00F4418D">
        <w:rPr>
          <w:lang w:val="uk-UA"/>
        </w:rPr>
        <w:t>.</w:t>
      </w:r>
      <w:r w:rsidR="00904C7F" w:rsidRPr="00F4418D">
        <w:rPr>
          <w:lang w:val="uk-UA"/>
        </w:rPr>
        <w:t xml:space="preserve"> </w:t>
      </w:r>
      <w:r w:rsidR="008F0BC2" w:rsidRPr="00F4418D">
        <w:rPr>
          <w:lang w:val="uk-UA"/>
        </w:rPr>
        <w:t xml:space="preserve">Для здійснення святкової </w:t>
      </w:r>
      <w:r w:rsidR="00A457E7" w:rsidRPr="00F4418D">
        <w:rPr>
          <w:lang w:val="uk-UA"/>
        </w:rPr>
        <w:t>виїзної</w:t>
      </w:r>
      <w:r w:rsidR="008F0BC2" w:rsidRPr="00F4418D">
        <w:rPr>
          <w:lang w:val="uk-UA"/>
        </w:rPr>
        <w:t xml:space="preserve"> торгівлі суб’єкт господарювання подає </w:t>
      </w:r>
      <w:r w:rsidR="00A457E7" w:rsidRPr="00F4418D">
        <w:rPr>
          <w:lang w:val="uk-UA"/>
        </w:rPr>
        <w:t>до</w:t>
      </w:r>
      <w:r w:rsidR="008F0BC2" w:rsidRPr="00F4418D">
        <w:rPr>
          <w:lang w:val="uk-UA"/>
        </w:rPr>
        <w:t xml:space="preserve"> </w:t>
      </w:r>
      <w:r w:rsidR="00157594" w:rsidRPr="00F4418D">
        <w:rPr>
          <w:lang w:val="uk-UA"/>
        </w:rPr>
        <w:t>відділу економіки, інвестицій та комунального майна апарату виконавчого комітету Дунаєвецької міської ради</w:t>
      </w:r>
      <w:r w:rsidR="00AE0352" w:rsidRPr="00F4418D">
        <w:rPr>
          <w:lang w:val="uk-UA"/>
        </w:rPr>
        <w:t xml:space="preserve"> </w:t>
      </w:r>
      <w:r w:rsidR="00E159E8" w:rsidRPr="00F4418D">
        <w:rPr>
          <w:lang w:val="uk-UA"/>
        </w:rPr>
        <w:t>міської ради</w:t>
      </w:r>
      <w:r w:rsidR="00431CC5" w:rsidRPr="00F4418D">
        <w:rPr>
          <w:lang w:val="uk-UA"/>
        </w:rPr>
        <w:t xml:space="preserve"> такі документи:</w:t>
      </w:r>
    </w:p>
    <w:p w:rsidR="00FC6008" w:rsidRPr="00F4418D" w:rsidRDefault="00431CC5" w:rsidP="00C13A14">
      <w:pPr>
        <w:ind w:firstLine="709"/>
        <w:jc w:val="both"/>
        <w:rPr>
          <w:lang w:val="uk-UA"/>
        </w:rPr>
      </w:pPr>
      <w:r w:rsidRPr="00F4418D">
        <w:rPr>
          <w:lang w:val="uk-UA"/>
        </w:rPr>
        <w:t>9.3.1.</w:t>
      </w:r>
      <w:r w:rsidR="00E159E8" w:rsidRPr="00F4418D">
        <w:rPr>
          <w:lang w:val="uk-UA"/>
        </w:rPr>
        <w:t xml:space="preserve"> </w:t>
      </w:r>
      <w:r w:rsidRPr="00F4418D">
        <w:rPr>
          <w:lang w:val="uk-UA"/>
        </w:rPr>
        <w:t>З</w:t>
      </w:r>
      <w:r w:rsidR="008F0BC2" w:rsidRPr="00F4418D">
        <w:rPr>
          <w:lang w:val="uk-UA"/>
        </w:rPr>
        <w:t>аяву</w:t>
      </w:r>
      <w:r w:rsidR="00381978" w:rsidRPr="00F4418D">
        <w:rPr>
          <w:lang w:val="uk-UA"/>
        </w:rPr>
        <w:t xml:space="preserve"> (у двох примірниках)</w:t>
      </w:r>
      <w:r w:rsidR="008F0BC2" w:rsidRPr="00F4418D">
        <w:rPr>
          <w:lang w:val="uk-UA"/>
        </w:rPr>
        <w:t xml:space="preserve"> згідно з додатком </w:t>
      </w:r>
      <w:r w:rsidR="0054560A" w:rsidRPr="00F4418D">
        <w:rPr>
          <w:lang w:val="uk-UA"/>
        </w:rPr>
        <w:t>4</w:t>
      </w:r>
      <w:r w:rsidR="008F0BC2" w:rsidRPr="00F4418D">
        <w:rPr>
          <w:lang w:val="uk-UA"/>
        </w:rPr>
        <w:t xml:space="preserve"> до Положення</w:t>
      </w:r>
      <w:r w:rsidR="00FC6008" w:rsidRPr="00F4418D">
        <w:rPr>
          <w:lang w:val="uk-UA"/>
        </w:rPr>
        <w:t>.</w:t>
      </w:r>
    </w:p>
    <w:p w:rsidR="00431CC5" w:rsidRPr="00F4418D" w:rsidRDefault="00431CC5" w:rsidP="00C13A14">
      <w:pPr>
        <w:ind w:firstLine="709"/>
        <w:jc w:val="both"/>
        <w:rPr>
          <w:lang w:val="uk-UA"/>
        </w:rPr>
      </w:pPr>
      <w:r w:rsidRPr="00F4418D">
        <w:rPr>
          <w:lang w:val="uk-UA"/>
        </w:rPr>
        <w:t>9.3.2. Копію виписки (витягу) з ЄДР.</w:t>
      </w:r>
    </w:p>
    <w:p w:rsidR="00431CC5" w:rsidRPr="00F4418D" w:rsidRDefault="00431CC5" w:rsidP="00C13A14">
      <w:pPr>
        <w:ind w:firstLine="709"/>
        <w:jc w:val="both"/>
        <w:rPr>
          <w:lang w:val="uk-UA"/>
        </w:rPr>
      </w:pPr>
      <w:r w:rsidRPr="00F4418D">
        <w:rPr>
          <w:lang w:val="uk-UA"/>
        </w:rPr>
        <w:t xml:space="preserve">9.4. Відповідальність за достовірність інформації, зазначеній </w:t>
      </w:r>
      <w:r w:rsidR="0090185B" w:rsidRPr="00F4418D">
        <w:rPr>
          <w:lang w:val="uk-UA"/>
        </w:rPr>
        <w:t>у</w:t>
      </w:r>
      <w:r w:rsidRPr="00F4418D">
        <w:rPr>
          <w:lang w:val="uk-UA"/>
        </w:rPr>
        <w:t xml:space="preserve"> заяві, та в документах, які додаються до заяви, несе виключно суб’єкт господарювання.</w:t>
      </w:r>
    </w:p>
    <w:p w:rsidR="00381978" w:rsidRPr="00F4418D" w:rsidRDefault="00C334F3" w:rsidP="00157594">
      <w:pPr>
        <w:ind w:firstLine="709"/>
        <w:jc w:val="both"/>
        <w:rPr>
          <w:lang w:val="uk-UA"/>
        </w:rPr>
      </w:pPr>
      <w:r w:rsidRPr="00F4418D">
        <w:rPr>
          <w:lang w:val="uk-UA"/>
        </w:rPr>
        <w:t>9</w:t>
      </w:r>
      <w:r w:rsidR="008F0BC2" w:rsidRPr="00F4418D">
        <w:rPr>
          <w:lang w:val="uk-UA"/>
        </w:rPr>
        <w:t>.</w:t>
      </w:r>
      <w:r w:rsidR="00570C4E" w:rsidRPr="00F4418D">
        <w:rPr>
          <w:lang w:val="uk-UA"/>
        </w:rPr>
        <w:t>5</w:t>
      </w:r>
      <w:r w:rsidR="008F0BC2" w:rsidRPr="00F4418D">
        <w:rPr>
          <w:lang w:val="uk-UA"/>
        </w:rPr>
        <w:t xml:space="preserve">. </w:t>
      </w:r>
      <w:r w:rsidR="00157594" w:rsidRPr="00F4418D">
        <w:rPr>
          <w:lang w:val="uk-UA"/>
        </w:rPr>
        <w:t>Після реєстрації заяви відділ економіки, інвестицій та комунального майна апарату виконавчого комітету Дунаєвецької міської ради забезпечує</w:t>
      </w:r>
      <w:r w:rsidR="00381978" w:rsidRPr="00F4418D">
        <w:rPr>
          <w:lang w:val="uk-UA"/>
        </w:rPr>
        <w:t>:</w:t>
      </w:r>
    </w:p>
    <w:p w:rsidR="00152C3F" w:rsidRPr="00F4418D" w:rsidRDefault="00381978" w:rsidP="00381978">
      <w:pPr>
        <w:ind w:firstLine="709"/>
        <w:jc w:val="both"/>
        <w:rPr>
          <w:lang w:val="uk-UA"/>
        </w:rPr>
      </w:pPr>
      <w:r w:rsidRPr="00F4418D">
        <w:rPr>
          <w:lang w:val="uk-UA"/>
        </w:rPr>
        <w:t>9.</w:t>
      </w:r>
      <w:r w:rsidR="00157594" w:rsidRPr="00F4418D">
        <w:rPr>
          <w:lang w:val="uk-UA"/>
        </w:rPr>
        <w:t>5</w:t>
      </w:r>
      <w:r w:rsidRPr="00F4418D">
        <w:rPr>
          <w:lang w:val="uk-UA"/>
        </w:rPr>
        <w:t xml:space="preserve">.1. Упродовж </w:t>
      </w:r>
      <w:r w:rsidR="00157594" w:rsidRPr="00F4418D">
        <w:rPr>
          <w:lang w:val="uk-UA"/>
        </w:rPr>
        <w:t>10</w:t>
      </w:r>
      <w:r w:rsidRPr="00F4418D">
        <w:rPr>
          <w:lang w:val="uk-UA"/>
        </w:rPr>
        <w:t xml:space="preserve">-ти робочих днів з дати реєстрації заяви </w:t>
      </w:r>
      <w:r w:rsidR="008E2518" w:rsidRPr="00F4418D">
        <w:rPr>
          <w:lang w:val="uk-UA"/>
        </w:rPr>
        <w:t>розгляд матеріалів на засіданні комісії з організації сезонної</w:t>
      </w:r>
      <w:r w:rsidR="008E2518" w:rsidRPr="00F4418D">
        <w:rPr>
          <w:bCs/>
          <w:lang w:val="uk-UA"/>
        </w:rPr>
        <w:t>, святкової виїзної торгівлі, надання послуг у сфері розваг та проведення ярмарків</w:t>
      </w:r>
      <w:r w:rsidRPr="00F4418D">
        <w:rPr>
          <w:lang w:val="uk-UA"/>
        </w:rPr>
        <w:t xml:space="preserve"> та передачу заяви щодо </w:t>
      </w:r>
    </w:p>
    <w:p w:rsidR="00381978" w:rsidRPr="00F4418D" w:rsidRDefault="00381978" w:rsidP="00152C3F">
      <w:pPr>
        <w:jc w:val="both"/>
        <w:rPr>
          <w:lang w:val="uk-UA"/>
        </w:rPr>
      </w:pPr>
      <w:r w:rsidRPr="00F4418D">
        <w:rPr>
          <w:lang w:val="uk-UA"/>
        </w:rPr>
        <w:lastRenderedPageBreak/>
        <w:t xml:space="preserve">погодження / проекту листа стосовно обґрунтованої відмови на підпис заступнику міського голови з питань діяльності виконавчих органів ради. </w:t>
      </w:r>
    </w:p>
    <w:p w:rsidR="006C790C" w:rsidRPr="00F4418D" w:rsidRDefault="00C334F3" w:rsidP="006C790C">
      <w:pPr>
        <w:pStyle w:val="HTML"/>
        <w:ind w:firstLine="709"/>
        <w:jc w:val="both"/>
        <w:rPr>
          <w:rFonts w:ascii="Times New Roman" w:hAnsi="Times New Roman"/>
          <w:sz w:val="24"/>
          <w:szCs w:val="24"/>
          <w:lang w:val="uk-UA"/>
        </w:rPr>
      </w:pPr>
      <w:r w:rsidRPr="00F4418D">
        <w:rPr>
          <w:rFonts w:ascii="Times New Roman" w:hAnsi="Times New Roman"/>
          <w:sz w:val="24"/>
          <w:szCs w:val="24"/>
          <w:lang w:val="uk-UA"/>
        </w:rPr>
        <w:t>9</w:t>
      </w:r>
      <w:r w:rsidR="008F0BC2" w:rsidRPr="00F4418D">
        <w:rPr>
          <w:rFonts w:ascii="Times New Roman" w:hAnsi="Times New Roman"/>
          <w:sz w:val="24"/>
          <w:szCs w:val="24"/>
          <w:lang w:val="uk-UA"/>
        </w:rPr>
        <w:t>.</w:t>
      </w:r>
      <w:r w:rsidR="00157594" w:rsidRPr="00F4418D">
        <w:rPr>
          <w:rFonts w:ascii="Times New Roman" w:hAnsi="Times New Roman"/>
          <w:sz w:val="24"/>
          <w:szCs w:val="24"/>
          <w:lang w:val="uk-UA"/>
        </w:rPr>
        <w:t>6</w:t>
      </w:r>
      <w:r w:rsidR="008F0BC2" w:rsidRPr="00F4418D">
        <w:rPr>
          <w:rFonts w:ascii="Times New Roman" w:hAnsi="Times New Roman"/>
          <w:sz w:val="24"/>
          <w:szCs w:val="24"/>
          <w:lang w:val="uk-UA"/>
        </w:rPr>
        <w:t xml:space="preserve">. </w:t>
      </w:r>
      <w:r w:rsidR="00157594" w:rsidRPr="00F4418D">
        <w:rPr>
          <w:rFonts w:ascii="Times New Roman" w:hAnsi="Times New Roman"/>
          <w:sz w:val="24"/>
          <w:szCs w:val="24"/>
          <w:lang w:val="uk-UA"/>
        </w:rPr>
        <w:t>Упродовж 5-ти робочих днів з моменту прийняття виконавчим комітетом рішення спеціаліст заяви відділ економіки, інвестицій та комунального майна апарату виконавчого комітету Дунаєвецької міської ради інформує</w:t>
      </w:r>
      <w:r w:rsidR="00157594" w:rsidRPr="00F4418D">
        <w:rPr>
          <w:sz w:val="24"/>
          <w:szCs w:val="24"/>
          <w:lang w:val="uk-UA"/>
        </w:rPr>
        <w:t xml:space="preserve"> </w:t>
      </w:r>
      <w:r w:rsidR="00157594" w:rsidRPr="00F4418D">
        <w:rPr>
          <w:rFonts w:ascii="Times New Roman" w:hAnsi="Times New Roman"/>
          <w:sz w:val="24"/>
          <w:szCs w:val="24"/>
          <w:lang w:val="uk-UA"/>
        </w:rPr>
        <w:t xml:space="preserve">суб’єкта господарювання </w:t>
      </w:r>
      <w:r w:rsidR="008F0BC2" w:rsidRPr="00F4418D">
        <w:rPr>
          <w:rFonts w:ascii="Times New Roman" w:hAnsi="Times New Roman"/>
          <w:sz w:val="24"/>
          <w:szCs w:val="24"/>
          <w:lang w:val="uk-UA"/>
        </w:rPr>
        <w:t xml:space="preserve">(заявника) шляхом телефонного повідомлення про надання погодження </w:t>
      </w:r>
      <w:r w:rsidR="006C790C" w:rsidRPr="00F4418D">
        <w:rPr>
          <w:rFonts w:ascii="Times New Roman" w:hAnsi="Times New Roman"/>
          <w:sz w:val="24"/>
          <w:szCs w:val="24"/>
          <w:lang w:val="uk-UA"/>
        </w:rPr>
        <w:t xml:space="preserve">/ </w:t>
      </w:r>
      <w:r w:rsidR="00542DF6" w:rsidRPr="00F4418D">
        <w:rPr>
          <w:rFonts w:ascii="Times New Roman" w:hAnsi="Times New Roman"/>
          <w:sz w:val="24"/>
          <w:szCs w:val="24"/>
          <w:lang w:val="uk-UA"/>
        </w:rPr>
        <w:t>обґрунтован</w:t>
      </w:r>
      <w:r w:rsidR="006C790C" w:rsidRPr="00F4418D">
        <w:rPr>
          <w:rFonts w:ascii="Times New Roman" w:hAnsi="Times New Roman"/>
          <w:sz w:val="24"/>
          <w:szCs w:val="24"/>
          <w:lang w:val="uk-UA"/>
        </w:rPr>
        <w:t>у</w:t>
      </w:r>
      <w:r w:rsidR="00542DF6" w:rsidRPr="00F4418D">
        <w:rPr>
          <w:rFonts w:ascii="Times New Roman" w:hAnsi="Times New Roman"/>
          <w:sz w:val="24"/>
          <w:szCs w:val="24"/>
          <w:lang w:val="uk-UA"/>
        </w:rPr>
        <w:t xml:space="preserve"> відмов</w:t>
      </w:r>
      <w:r w:rsidR="006C790C" w:rsidRPr="00F4418D">
        <w:rPr>
          <w:rFonts w:ascii="Times New Roman" w:hAnsi="Times New Roman"/>
          <w:sz w:val="24"/>
          <w:szCs w:val="24"/>
          <w:lang w:val="uk-UA"/>
        </w:rPr>
        <w:t>у</w:t>
      </w:r>
      <w:r w:rsidR="00542DF6" w:rsidRPr="00F4418D">
        <w:rPr>
          <w:rFonts w:ascii="Times New Roman" w:hAnsi="Times New Roman"/>
          <w:sz w:val="24"/>
          <w:szCs w:val="24"/>
          <w:lang w:val="uk-UA"/>
        </w:rPr>
        <w:t xml:space="preserve"> щодо </w:t>
      </w:r>
      <w:r w:rsidR="003038B6" w:rsidRPr="00F4418D">
        <w:rPr>
          <w:rFonts w:ascii="Times New Roman" w:hAnsi="Times New Roman"/>
          <w:sz w:val="24"/>
          <w:szCs w:val="24"/>
          <w:lang w:val="uk-UA"/>
        </w:rPr>
        <w:t>розміщення об’єкта святков</w:t>
      </w:r>
      <w:r w:rsidR="0090185B" w:rsidRPr="00F4418D">
        <w:rPr>
          <w:rFonts w:ascii="Times New Roman" w:hAnsi="Times New Roman"/>
          <w:sz w:val="24"/>
          <w:szCs w:val="24"/>
          <w:lang w:val="uk-UA"/>
        </w:rPr>
        <w:t>ої</w:t>
      </w:r>
      <w:r w:rsidR="003038B6" w:rsidRPr="00F4418D">
        <w:rPr>
          <w:rFonts w:ascii="Times New Roman" w:hAnsi="Times New Roman"/>
          <w:sz w:val="24"/>
          <w:szCs w:val="24"/>
          <w:lang w:val="uk-UA"/>
        </w:rPr>
        <w:t xml:space="preserve"> виїзн</w:t>
      </w:r>
      <w:r w:rsidR="0090185B" w:rsidRPr="00F4418D">
        <w:rPr>
          <w:rFonts w:ascii="Times New Roman" w:hAnsi="Times New Roman"/>
          <w:sz w:val="24"/>
          <w:szCs w:val="24"/>
          <w:lang w:val="uk-UA"/>
        </w:rPr>
        <w:t>ої</w:t>
      </w:r>
      <w:r w:rsidR="003038B6" w:rsidRPr="00F4418D">
        <w:rPr>
          <w:rFonts w:ascii="Times New Roman" w:hAnsi="Times New Roman"/>
          <w:sz w:val="24"/>
          <w:szCs w:val="24"/>
          <w:lang w:val="uk-UA"/>
        </w:rPr>
        <w:t xml:space="preserve"> торгівлі</w:t>
      </w:r>
      <w:r w:rsidR="009C2601" w:rsidRPr="00F4418D">
        <w:rPr>
          <w:rFonts w:ascii="Times New Roman" w:hAnsi="Times New Roman"/>
          <w:sz w:val="24"/>
          <w:szCs w:val="24"/>
          <w:lang w:val="uk-UA"/>
        </w:rPr>
        <w:t xml:space="preserve"> </w:t>
      </w:r>
      <w:r w:rsidR="006C790C" w:rsidRPr="00F4418D">
        <w:rPr>
          <w:rFonts w:ascii="Times New Roman" w:hAnsi="Times New Roman"/>
          <w:sz w:val="24"/>
          <w:szCs w:val="24"/>
          <w:lang w:val="uk-UA"/>
        </w:rPr>
        <w:t>та видає заяву про погодження або листа про обґрунтовану відмову.</w:t>
      </w:r>
    </w:p>
    <w:p w:rsidR="000A3881" w:rsidRPr="00F4418D" w:rsidRDefault="000A3881" w:rsidP="000A3881">
      <w:pPr>
        <w:ind w:firstLine="709"/>
        <w:jc w:val="both"/>
        <w:rPr>
          <w:lang w:val="uk-UA"/>
        </w:rPr>
      </w:pPr>
      <w:r w:rsidRPr="00F4418D">
        <w:rPr>
          <w:lang w:val="uk-UA"/>
        </w:rPr>
        <w:t>9.</w:t>
      </w:r>
      <w:r w:rsidR="00157594" w:rsidRPr="00F4418D">
        <w:rPr>
          <w:lang w:val="uk-UA"/>
        </w:rPr>
        <w:t>7</w:t>
      </w:r>
      <w:r w:rsidRPr="00F4418D">
        <w:rPr>
          <w:lang w:val="uk-UA"/>
        </w:rPr>
        <w:t>. Підставами для відмови щодо здійснення святкової виїзної торгівлі є:</w:t>
      </w:r>
    </w:p>
    <w:p w:rsidR="000A3881" w:rsidRPr="00F4418D" w:rsidRDefault="000A3881" w:rsidP="000A3881">
      <w:pPr>
        <w:ind w:firstLine="709"/>
        <w:jc w:val="both"/>
        <w:rPr>
          <w:lang w:val="uk-UA"/>
        </w:rPr>
      </w:pPr>
      <w:r w:rsidRPr="00F4418D">
        <w:rPr>
          <w:lang w:val="uk-UA"/>
        </w:rPr>
        <w:t>9.</w:t>
      </w:r>
      <w:r w:rsidR="00157594" w:rsidRPr="00F4418D">
        <w:rPr>
          <w:lang w:val="uk-UA"/>
        </w:rPr>
        <w:t>7</w:t>
      </w:r>
      <w:r w:rsidRPr="00F4418D">
        <w:rPr>
          <w:lang w:val="uk-UA"/>
        </w:rPr>
        <w:t>.1. Виявлення недостовірних відомостей, зазначених суб’єктом господарювання в заяві та в документах, які додаються до неї.</w:t>
      </w:r>
    </w:p>
    <w:p w:rsidR="00431BC5" w:rsidRPr="00F4418D" w:rsidRDefault="00431BC5" w:rsidP="00431BC5">
      <w:pPr>
        <w:ind w:firstLine="709"/>
        <w:jc w:val="both"/>
        <w:rPr>
          <w:lang w:val="uk-UA"/>
        </w:rPr>
      </w:pPr>
      <w:r w:rsidRPr="00F4418D">
        <w:rPr>
          <w:lang w:val="uk-UA"/>
        </w:rPr>
        <w:t>9.</w:t>
      </w:r>
      <w:r w:rsidR="00157594" w:rsidRPr="00F4418D">
        <w:rPr>
          <w:lang w:val="uk-UA"/>
        </w:rPr>
        <w:t>7</w:t>
      </w:r>
      <w:r w:rsidRPr="00F4418D">
        <w:rPr>
          <w:lang w:val="uk-UA"/>
        </w:rPr>
        <w:t>.2. Недотримання вимог пункту 2.2 розділу 2 Положення.</w:t>
      </w:r>
    </w:p>
    <w:p w:rsidR="000A3881" w:rsidRPr="00F4418D" w:rsidRDefault="000A3881" w:rsidP="000A3881">
      <w:pPr>
        <w:ind w:firstLine="709"/>
        <w:jc w:val="both"/>
        <w:rPr>
          <w:lang w:val="uk-UA"/>
        </w:rPr>
      </w:pPr>
      <w:r w:rsidRPr="00F4418D">
        <w:rPr>
          <w:lang w:val="uk-UA"/>
        </w:rPr>
        <w:t>9.</w:t>
      </w:r>
      <w:r w:rsidR="00157594" w:rsidRPr="00F4418D">
        <w:rPr>
          <w:lang w:val="uk-UA"/>
        </w:rPr>
        <w:t>7</w:t>
      </w:r>
      <w:r w:rsidRPr="00F4418D">
        <w:rPr>
          <w:lang w:val="uk-UA"/>
        </w:rPr>
        <w:t>.</w:t>
      </w:r>
      <w:r w:rsidR="00431BC5" w:rsidRPr="00F4418D">
        <w:rPr>
          <w:lang w:val="uk-UA"/>
        </w:rPr>
        <w:t>3</w:t>
      </w:r>
      <w:r w:rsidRPr="00F4418D">
        <w:rPr>
          <w:lang w:val="uk-UA"/>
        </w:rPr>
        <w:t xml:space="preserve">. </w:t>
      </w:r>
      <w:r w:rsidR="00A94C81" w:rsidRPr="00F4418D">
        <w:rPr>
          <w:lang w:val="uk-UA"/>
        </w:rPr>
        <w:t xml:space="preserve">Наявність документально підтверджених фактів стосовно порушень вимог чинного законодавства України, цього Положення щодо </w:t>
      </w:r>
      <w:r w:rsidRPr="00F4418D">
        <w:rPr>
          <w:lang w:val="uk-UA"/>
        </w:rPr>
        <w:t>здійсненн</w:t>
      </w:r>
      <w:r w:rsidR="00A94C81" w:rsidRPr="00F4418D">
        <w:rPr>
          <w:lang w:val="uk-UA"/>
        </w:rPr>
        <w:t>я</w:t>
      </w:r>
      <w:r w:rsidRPr="00F4418D">
        <w:rPr>
          <w:lang w:val="uk-UA"/>
        </w:rPr>
        <w:t xml:space="preserve"> святкової виїзної торгівлі </w:t>
      </w:r>
      <w:r w:rsidR="000363E0" w:rsidRPr="00F4418D">
        <w:rPr>
          <w:bCs/>
          <w:lang w:val="uk-UA"/>
        </w:rPr>
        <w:t xml:space="preserve">упродовж </w:t>
      </w:r>
      <w:r w:rsidR="001B002A" w:rsidRPr="00F4418D">
        <w:rPr>
          <w:bCs/>
          <w:lang w:val="uk-UA"/>
        </w:rPr>
        <w:t>останнього року</w:t>
      </w:r>
      <w:r w:rsidRPr="00F4418D">
        <w:rPr>
          <w:lang w:val="uk-UA"/>
        </w:rPr>
        <w:t>.</w:t>
      </w:r>
    </w:p>
    <w:p w:rsidR="00181AA5" w:rsidRPr="00F4418D" w:rsidRDefault="00181AA5" w:rsidP="000A3881">
      <w:pPr>
        <w:ind w:firstLine="709"/>
        <w:jc w:val="both"/>
        <w:rPr>
          <w:lang w:val="uk-UA"/>
        </w:rPr>
      </w:pPr>
    </w:p>
    <w:p w:rsidR="008F0BC2" w:rsidRPr="00095C90" w:rsidRDefault="00C334F3" w:rsidP="008F0BC2">
      <w:pPr>
        <w:jc w:val="center"/>
        <w:rPr>
          <w:b/>
          <w:lang w:val="uk-UA"/>
        </w:rPr>
      </w:pPr>
      <w:r w:rsidRPr="00095C90">
        <w:rPr>
          <w:b/>
          <w:lang w:val="uk-UA"/>
        </w:rPr>
        <w:t>10</w:t>
      </w:r>
      <w:r w:rsidR="008F0BC2" w:rsidRPr="00095C90">
        <w:rPr>
          <w:b/>
          <w:lang w:val="uk-UA"/>
        </w:rPr>
        <w:t xml:space="preserve">. </w:t>
      </w:r>
      <w:r w:rsidR="00287D80" w:rsidRPr="00095C90">
        <w:rPr>
          <w:b/>
          <w:lang w:val="uk-UA"/>
        </w:rPr>
        <w:t>Порядок с</w:t>
      </w:r>
      <w:r w:rsidR="008F0BC2" w:rsidRPr="00095C90">
        <w:rPr>
          <w:b/>
          <w:lang w:val="uk-UA"/>
        </w:rPr>
        <w:t xml:space="preserve">касування  погодження на розміщення об’єктів </w:t>
      </w:r>
    </w:p>
    <w:p w:rsidR="008F0BC2" w:rsidRPr="00095C90" w:rsidRDefault="00321270" w:rsidP="008F0BC2">
      <w:pPr>
        <w:jc w:val="center"/>
        <w:rPr>
          <w:b/>
          <w:lang w:val="uk-UA"/>
        </w:rPr>
      </w:pPr>
      <w:r w:rsidRPr="00095C90">
        <w:rPr>
          <w:b/>
          <w:lang w:val="uk-UA"/>
        </w:rPr>
        <w:t>с</w:t>
      </w:r>
      <w:r w:rsidR="006F19E6" w:rsidRPr="00095C90">
        <w:rPr>
          <w:b/>
          <w:lang w:val="uk-UA"/>
        </w:rPr>
        <w:t xml:space="preserve">езонної, святкової </w:t>
      </w:r>
      <w:r w:rsidRPr="00095C90">
        <w:rPr>
          <w:b/>
          <w:lang w:val="uk-UA"/>
        </w:rPr>
        <w:t>виїзної</w:t>
      </w:r>
      <w:r w:rsidR="006F19E6" w:rsidRPr="00095C90">
        <w:rPr>
          <w:b/>
          <w:lang w:val="uk-UA"/>
        </w:rPr>
        <w:t xml:space="preserve"> торгівлі, </w:t>
      </w:r>
      <w:r w:rsidR="00883820" w:rsidRPr="00095C90">
        <w:rPr>
          <w:b/>
          <w:lang w:val="uk-UA"/>
        </w:rPr>
        <w:t xml:space="preserve">з </w:t>
      </w:r>
      <w:r w:rsidR="006F19E6" w:rsidRPr="00095C90">
        <w:rPr>
          <w:b/>
          <w:lang w:val="uk-UA"/>
        </w:rPr>
        <w:t>надання послуг у сфері розваг</w:t>
      </w:r>
    </w:p>
    <w:p w:rsidR="002F7DDB" w:rsidRPr="00F4418D" w:rsidRDefault="002F7DDB" w:rsidP="008F0BC2">
      <w:pPr>
        <w:jc w:val="center"/>
        <w:rPr>
          <w:lang w:val="uk-UA"/>
        </w:rPr>
      </w:pPr>
    </w:p>
    <w:p w:rsidR="002F05A0" w:rsidRPr="00F4418D" w:rsidRDefault="00C334F3" w:rsidP="00A43138">
      <w:pPr>
        <w:ind w:firstLine="709"/>
        <w:jc w:val="both"/>
        <w:rPr>
          <w:lang w:val="uk-UA"/>
        </w:rPr>
      </w:pPr>
      <w:r w:rsidRPr="00F4418D">
        <w:rPr>
          <w:lang w:val="uk-UA"/>
        </w:rPr>
        <w:t>10</w:t>
      </w:r>
      <w:r w:rsidR="002F05A0" w:rsidRPr="00F4418D">
        <w:rPr>
          <w:lang w:val="uk-UA"/>
        </w:rPr>
        <w:t>.</w:t>
      </w:r>
      <w:r w:rsidR="00FA1534" w:rsidRPr="00F4418D">
        <w:rPr>
          <w:lang w:val="uk-UA"/>
        </w:rPr>
        <w:t>1</w:t>
      </w:r>
      <w:r w:rsidR="002F05A0" w:rsidRPr="00F4418D">
        <w:rPr>
          <w:lang w:val="uk-UA"/>
        </w:rPr>
        <w:t xml:space="preserve">. </w:t>
      </w:r>
      <w:r w:rsidR="00A43138" w:rsidRPr="00F4418D">
        <w:rPr>
          <w:lang w:val="uk-UA"/>
        </w:rPr>
        <w:t xml:space="preserve">Погодження на розміщення об’єктів сезонної, святкової виїзної торгівлі, з надання послуг у сфері розваг, отримане суб’єктами господарювання </w:t>
      </w:r>
      <w:r w:rsidR="0062009D" w:rsidRPr="00F4418D">
        <w:rPr>
          <w:lang w:val="uk-UA"/>
        </w:rPr>
        <w:t>в порядку</w:t>
      </w:r>
      <w:r w:rsidR="00A43138" w:rsidRPr="00F4418D">
        <w:rPr>
          <w:lang w:val="uk-UA"/>
        </w:rPr>
        <w:t xml:space="preserve">, </w:t>
      </w:r>
      <w:r w:rsidR="0062009D" w:rsidRPr="00F4418D">
        <w:rPr>
          <w:lang w:val="uk-UA"/>
        </w:rPr>
        <w:t>визначеному</w:t>
      </w:r>
      <w:r w:rsidR="00A43138" w:rsidRPr="00F4418D">
        <w:rPr>
          <w:lang w:val="uk-UA"/>
        </w:rPr>
        <w:t xml:space="preserve"> розділами 6, 7, 8, 9 Положення, </w:t>
      </w:r>
      <w:r w:rsidR="002F05A0" w:rsidRPr="00F4418D">
        <w:rPr>
          <w:lang w:val="uk-UA"/>
        </w:rPr>
        <w:t xml:space="preserve">вважається </w:t>
      </w:r>
      <w:r w:rsidR="00A43138" w:rsidRPr="00F4418D">
        <w:rPr>
          <w:lang w:val="uk-UA"/>
        </w:rPr>
        <w:t>скасованим</w:t>
      </w:r>
      <w:r w:rsidR="002F05A0" w:rsidRPr="00F4418D">
        <w:rPr>
          <w:lang w:val="uk-UA"/>
        </w:rPr>
        <w:t>, у таких випадках:</w:t>
      </w:r>
    </w:p>
    <w:p w:rsidR="000E21C6" w:rsidRPr="00F4418D" w:rsidRDefault="000E21C6" w:rsidP="000E21C6">
      <w:pPr>
        <w:ind w:firstLine="709"/>
        <w:jc w:val="both"/>
        <w:rPr>
          <w:lang w:val="uk-UA"/>
        </w:rPr>
      </w:pPr>
      <w:r w:rsidRPr="00F4418D">
        <w:rPr>
          <w:lang w:val="uk-UA"/>
        </w:rPr>
        <w:t>10.1.</w:t>
      </w:r>
      <w:r w:rsidR="00C80FCD" w:rsidRPr="00F4418D">
        <w:rPr>
          <w:lang w:val="uk-UA"/>
        </w:rPr>
        <w:t>2</w:t>
      </w:r>
      <w:r w:rsidRPr="00F4418D">
        <w:rPr>
          <w:lang w:val="uk-UA"/>
        </w:rPr>
        <w:t xml:space="preserve">. У разі надання недостовірної інформації при подачі документів на розміщення об’єктів. </w:t>
      </w:r>
    </w:p>
    <w:p w:rsidR="006A52E7" w:rsidRPr="00F4418D" w:rsidRDefault="00C334F3" w:rsidP="007A1685">
      <w:pPr>
        <w:ind w:firstLine="709"/>
        <w:jc w:val="both"/>
        <w:rPr>
          <w:lang w:val="uk-UA"/>
        </w:rPr>
      </w:pPr>
      <w:r w:rsidRPr="00F4418D">
        <w:rPr>
          <w:lang w:val="uk-UA"/>
        </w:rPr>
        <w:t>10</w:t>
      </w:r>
      <w:r w:rsidR="006A52E7" w:rsidRPr="00F4418D">
        <w:rPr>
          <w:lang w:val="uk-UA"/>
        </w:rPr>
        <w:t>.</w:t>
      </w:r>
      <w:r w:rsidRPr="00F4418D">
        <w:rPr>
          <w:lang w:val="uk-UA"/>
        </w:rPr>
        <w:t>1</w:t>
      </w:r>
      <w:r w:rsidR="006A52E7" w:rsidRPr="00F4418D">
        <w:rPr>
          <w:lang w:val="uk-UA"/>
        </w:rPr>
        <w:t>.</w:t>
      </w:r>
      <w:r w:rsidR="00C80FCD" w:rsidRPr="00F4418D">
        <w:rPr>
          <w:lang w:val="uk-UA"/>
        </w:rPr>
        <w:t>3</w:t>
      </w:r>
      <w:r w:rsidR="006A52E7" w:rsidRPr="00F4418D">
        <w:rPr>
          <w:lang w:val="uk-UA"/>
        </w:rPr>
        <w:t xml:space="preserve">. У разі невиконання </w:t>
      </w:r>
      <w:r w:rsidR="00B63AFD" w:rsidRPr="00F4418D">
        <w:rPr>
          <w:lang w:val="uk-UA"/>
        </w:rPr>
        <w:t xml:space="preserve">вимог </w:t>
      </w:r>
      <w:r w:rsidR="0047310C" w:rsidRPr="00F4418D">
        <w:rPr>
          <w:lang w:val="uk-UA"/>
        </w:rPr>
        <w:t>чинного законодавства України</w:t>
      </w:r>
      <w:r w:rsidR="00B63AFD" w:rsidRPr="00F4418D">
        <w:rPr>
          <w:lang w:val="uk-UA"/>
        </w:rPr>
        <w:t>, що регулю</w:t>
      </w:r>
      <w:r w:rsidR="0047310C" w:rsidRPr="00F4418D">
        <w:rPr>
          <w:lang w:val="uk-UA"/>
        </w:rPr>
        <w:t>є</w:t>
      </w:r>
      <w:r w:rsidR="00B63AFD" w:rsidRPr="00F4418D">
        <w:rPr>
          <w:lang w:val="uk-UA"/>
        </w:rPr>
        <w:t xml:space="preserve"> </w:t>
      </w:r>
      <w:r w:rsidR="000D38EA" w:rsidRPr="00F4418D">
        <w:rPr>
          <w:lang w:val="uk-UA"/>
        </w:rPr>
        <w:t xml:space="preserve">відносини у сфері організації </w:t>
      </w:r>
      <w:r w:rsidR="000D38EA" w:rsidRPr="00F4418D">
        <w:rPr>
          <w:bCs/>
          <w:lang w:val="uk-UA"/>
        </w:rPr>
        <w:t>сезонної, святкової виїзної торгівлі, надання послуг у сфері розваг та проведення ярмарків</w:t>
      </w:r>
      <w:r w:rsidR="00B36568" w:rsidRPr="00F4418D">
        <w:rPr>
          <w:lang w:val="uk-UA"/>
        </w:rPr>
        <w:t xml:space="preserve"> та норм цього Положення.</w:t>
      </w:r>
    </w:p>
    <w:p w:rsidR="000E21C6" w:rsidRPr="00F4418D" w:rsidRDefault="000E21C6" w:rsidP="000E21C6">
      <w:pPr>
        <w:ind w:firstLine="709"/>
        <w:jc w:val="both"/>
        <w:rPr>
          <w:lang w:val="uk-UA"/>
        </w:rPr>
      </w:pPr>
      <w:r w:rsidRPr="00F4418D">
        <w:rPr>
          <w:lang w:val="uk-UA"/>
        </w:rPr>
        <w:t>10.2. Об’єкти сезонної торгівлі чи іншого торговельного обладнання підлягають негайному демонтажу в разі їх самовільного розміщення.</w:t>
      </w:r>
    </w:p>
    <w:p w:rsidR="000D4313" w:rsidRPr="00F4418D" w:rsidRDefault="00AA5E25" w:rsidP="000D4313">
      <w:pPr>
        <w:pStyle w:val="a3"/>
        <w:ind w:firstLine="708"/>
        <w:jc w:val="both"/>
        <w:rPr>
          <w:rFonts w:ascii="Times New Roman" w:hAnsi="Times New Roman"/>
          <w:bCs/>
          <w:sz w:val="24"/>
          <w:szCs w:val="24"/>
        </w:rPr>
      </w:pPr>
      <w:r w:rsidRPr="00F4418D">
        <w:rPr>
          <w:rFonts w:ascii="Times New Roman" w:hAnsi="Times New Roman"/>
          <w:sz w:val="24"/>
          <w:szCs w:val="24"/>
        </w:rPr>
        <w:t xml:space="preserve">10.3. </w:t>
      </w:r>
      <w:r w:rsidR="00603A0D" w:rsidRPr="00F4418D">
        <w:rPr>
          <w:rFonts w:ascii="Times New Roman" w:hAnsi="Times New Roman"/>
          <w:sz w:val="24"/>
          <w:szCs w:val="24"/>
        </w:rPr>
        <w:t>Скасування погодження на розміщення об’єктів сезонної, святкової виїзної торгівлі, з надання послуг у сфері розваг, отримане суб’єктами господарювання в порядку, визначеному розділами 6, 7, 8, 9 Положення</w:t>
      </w:r>
      <w:r w:rsidR="000D4313" w:rsidRPr="00F4418D">
        <w:rPr>
          <w:rFonts w:ascii="Times New Roman" w:hAnsi="Times New Roman"/>
          <w:sz w:val="24"/>
          <w:szCs w:val="24"/>
        </w:rPr>
        <w:t xml:space="preserve"> здійснюється за рішенням </w:t>
      </w:r>
      <w:r w:rsidR="00DD607D" w:rsidRPr="00F4418D">
        <w:rPr>
          <w:rFonts w:ascii="Times New Roman" w:hAnsi="Times New Roman"/>
          <w:sz w:val="24"/>
          <w:szCs w:val="24"/>
        </w:rPr>
        <w:t>комісії з організації сезонної</w:t>
      </w:r>
      <w:r w:rsidR="00DD607D" w:rsidRPr="00F4418D">
        <w:rPr>
          <w:rFonts w:ascii="Times New Roman" w:hAnsi="Times New Roman"/>
          <w:bCs/>
          <w:sz w:val="24"/>
          <w:szCs w:val="24"/>
        </w:rPr>
        <w:t>, святкової  виїзної торгівлі, надання послуг у сфері розваг та проведення ярмарків</w:t>
      </w:r>
      <w:r w:rsidR="00DD607D" w:rsidRPr="00F4418D">
        <w:rPr>
          <w:sz w:val="24"/>
          <w:szCs w:val="24"/>
        </w:rPr>
        <w:t xml:space="preserve"> </w:t>
      </w:r>
      <w:r w:rsidR="000D4313" w:rsidRPr="00F4418D">
        <w:rPr>
          <w:rFonts w:ascii="Times New Roman" w:hAnsi="Times New Roman"/>
          <w:sz w:val="24"/>
          <w:szCs w:val="24"/>
        </w:rPr>
        <w:t>на підставі Акту про порушення у сфері</w:t>
      </w:r>
      <w:r w:rsidR="000D4313" w:rsidRPr="00F4418D">
        <w:rPr>
          <w:rFonts w:ascii="Times New Roman" w:hAnsi="Times New Roman"/>
          <w:bCs/>
          <w:sz w:val="24"/>
          <w:szCs w:val="24"/>
        </w:rPr>
        <w:t xml:space="preserve"> сезонної, святкової  виїзної торгівлі, надання послуг у сфері розваг та проведення ярмарків на території </w:t>
      </w:r>
      <w:r w:rsidR="001E454D" w:rsidRPr="00F4418D">
        <w:rPr>
          <w:rFonts w:ascii="Times New Roman" w:hAnsi="Times New Roman"/>
          <w:bCs/>
          <w:sz w:val="24"/>
          <w:szCs w:val="24"/>
        </w:rPr>
        <w:t>Дунаєвецької міської ради</w:t>
      </w:r>
      <w:r w:rsidR="000D4313" w:rsidRPr="00F4418D">
        <w:rPr>
          <w:rFonts w:ascii="Times New Roman" w:hAnsi="Times New Roman"/>
          <w:bCs/>
          <w:sz w:val="24"/>
          <w:szCs w:val="24"/>
        </w:rPr>
        <w:t xml:space="preserve"> (далі – Акт про порушення). Акт про порушення – документ встановленого зразка, форма якого визначена в додатку 6 до Положення.</w:t>
      </w:r>
    </w:p>
    <w:p w:rsidR="00FA5740" w:rsidRPr="00F4418D" w:rsidRDefault="00FA5740" w:rsidP="00FA5740">
      <w:pPr>
        <w:pStyle w:val="a3"/>
        <w:jc w:val="both"/>
        <w:rPr>
          <w:rFonts w:ascii="Times New Roman" w:hAnsi="Times New Roman"/>
          <w:bCs/>
          <w:sz w:val="24"/>
          <w:szCs w:val="24"/>
        </w:rPr>
      </w:pPr>
      <w:r w:rsidRPr="00F4418D">
        <w:rPr>
          <w:rFonts w:ascii="Times New Roman" w:hAnsi="Times New Roman"/>
          <w:bCs/>
          <w:sz w:val="24"/>
          <w:szCs w:val="24"/>
        </w:rPr>
        <w:tab/>
        <w:t>10.</w:t>
      </w:r>
      <w:r w:rsidR="00F54B56" w:rsidRPr="00F4418D">
        <w:rPr>
          <w:rFonts w:ascii="Times New Roman" w:hAnsi="Times New Roman"/>
          <w:bCs/>
          <w:sz w:val="24"/>
          <w:szCs w:val="24"/>
        </w:rPr>
        <w:t>4</w:t>
      </w:r>
      <w:r w:rsidRPr="00F4418D">
        <w:rPr>
          <w:rFonts w:ascii="Times New Roman" w:hAnsi="Times New Roman"/>
          <w:bCs/>
          <w:sz w:val="24"/>
          <w:szCs w:val="24"/>
        </w:rPr>
        <w:t>. Акт</w:t>
      </w:r>
      <w:r w:rsidR="00550647" w:rsidRPr="00F4418D">
        <w:rPr>
          <w:rFonts w:ascii="Times New Roman" w:hAnsi="Times New Roman"/>
          <w:bCs/>
          <w:sz w:val="24"/>
          <w:szCs w:val="24"/>
        </w:rPr>
        <w:t xml:space="preserve"> про порушення</w:t>
      </w:r>
      <w:r w:rsidRPr="00F4418D">
        <w:rPr>
          <w:rFonts w:ascii="Times New Roman" w:hAnsi="Times New Roman"/>
          <w:bCs/>
          <w:sz w:val="24"/>
          <w:szCs w:val="24"/>
        </w:rPr>
        <w:t xml:space="preserve"> складається в разі виявлення порушень під час комісійної перевірки </w:t>
      </w:r>
      <w:r w:rsidR="00287D80" w:rsidRPr="00F4418D">
        <w:rPr>
          <w:rFonts w:ascii="Times New Roman" w:hAnsi="Times New Roman"/>
          <w:bCs/>
          <w:sz w:val="24"/>
          <w:szCs w:val="24"/>
        </w:rPr>
        <w:t xml:space="preserve">щодо </w:t>
      </w:r>
      <w:r w:rsidRPr="00F4418D">
        <w:rPr>
          <w:rFonts w:ascii="Times New Roman" w:hAnsi="Times New Roman"/>
          <w:bCs/>
          <w:sz w:val="24"/>
          <w:szCs w:val="24"/>
        </w:rPr>
        <w:t xml:space="preserve">додержання суб’єктами господарювання вимог даного Положення та вимог </w:t>
      </w:r>
      <w:r w:rsidRPr="00F4418D">
        <w:rPr>
          <w:rFonts w:ascii="Times New Roman" w:hAnsi="Times New Roman"/>
          <w:sz w:val="24"/>
          <w:szCs w:val="24"/>
        </w:rPr>
        <w:t xml:space="preserve">чинного законодавства України, що регулює відносини у сфері організації </w:t>
      </w:r>
      <w:r w:rsidRPr="00F4418D">
        <w:rPr>
          <w:rFonts w:ascii="Times New Roman" w:hAnsi="Times New Roman"/>
          <w:bCs/>
          <w:sz w:val="24"/>
          <w:szCs w:val="24"/>
        </w:rPr>
        <w:t>сезонної, святкової виїзної торгівлі, надання послуг у сфері розваг та проведення ярмарків.</w:t>
      </w:r>
    </w:p>
    <w:p w:rsidR="00B11B40" w:rsidRPr="00F4418D" w:rsidRDefault="00FA5740" w:rsidP="00B11B40">
      <w:pPr>
        <w:pStyle w:val="a3"/>
        <w:jc w:val="both"/>
        <w:rPr>
          <w:rFonts w:ascii="Times New Roman" w:hAnsi="Times New Roman"/>
          <w:sz w:val="24"/>
          <w:szCs w:val="24"/>
        </w:rPr>
      </w:pPr>
      <w:r w:rsidRPr="00F4418D">
        <w:rPr>
          <w:rFonts w:ascii="Times New Roman" w:hAnsi="Times New Roman"/>
          <w:bCs/>
          <w:sz w:val="24"/>
          <w:szCs w:val="24"/>
        </w:rPr>
        <w:tab/>
      </w:r>
      <w:r w:rsidR="00550647" w:rsidRPr="00F4418D">
        <w:rPr>
          <w:rFonts w:ascii="Times New Roman" w:hAnsi="Times New Roman"/>
          <w:bCs/>
          <w:sz w:val="24"/>
          <w:szCs w:val="24"/>
        </w:rPr>
        <w:t>10.</w:t>
      </w:r>
      <w:r w:rsidR="005211CC" w:rsidRPr="00F4418D">
        <w:rPr>
          <w:rFonts w:ascii="Times New Roman" w:hAnsi="Times New Roman"/>
          <w:bCs/>
          <w:sz w:val="24"/>
          <w:szCs w:val="24"/>
        </w:rPr>
        <w:t>5</w:t>
      </w:r>
      <w:r w:rsidR="00550647" w:rsidRPr="00F4418D">
        <w:rPr>
          <w:rFonts w:ascii="Times New Roman" w:hAnsi="Times New Roman"/>
          <w:bCs/>
          <w:sz w:val="24"/>
          <w:szCs w:val="24"/>
        </w:rPr>
        <w:t xml:space="preserve">. </w:t>
      </w:r>
      <w:r w:rsidRPr="00F4418D">
        <w:rPr>
          <w:rFonts w:ascii="Times New Roman" w:hAnsi="Times New Roman"/>
          <w:bCs/>
          <w:sz w:val="24"/>
          <w:szCs w:val="24"/>
        </w:rPr>
        <w:t xml:space="preserve">До складу комісії входять </w:t>
      </w:r>
      <w:r w:rsidR="00AC443E" w:rsidRPr="00F4418D">
        <w:rPr>
          <w:rFonts w:ascii="Times New Roman" w:hAnsi="Times New Roman"/>
          <w:sz w:val="24"/>
          <w:szCs w:val="24"/>
        </w:rPr>
        <w:t>заступник міського голови з питань діяльності виконавчих органів ради,</w:t>
      </w:r>
      <w:r w:rsidR="00AC443E" w:rsidRPr="00F4418D">
        <w:rPr>
          <w:rFonts w:ascii="Times New Roman" w:hAnsi="Times New Roman"/>
          <w:bCs/>
          <w:sz w:val="24"/>
          <w:szCs w:val="24"/>
        </w:rPr>
        <w:t xml:space="preserve"> </w:t>
      </w:r>
      <w:r w:rsidRPr="00F4418D">
        <w:rPr>
          <w:rFonts w:ascii="Times New Roman" w:hAnsi="Times New Roman"/>
          <w:bCs/>
          <w:sz w:val="24"/>
          <w:szCs w:val="24"/>
        </w:rPr>
        <w:t xml:space="preserve">представники </w:t>
      </w:r>
      <w:r w:rsidR="001E454D" w:rsidRPr="00F4418D">
        <w:rPr>
          <w:rFonts w:ascii="Times New Roman" w:hAnsi="Times New Roman"/>
          <w:sz w:val="24"/>
          <w:szCs w:val="24"/>
        </w:rPr>
        <w:t>земельно-архітетктурного відділу</w:t>
      </w:r>
      <w:r w:rsidRPr="00F4418D">
        <w:rPr>
          <w:rFonts w:ascii="Times New Roman" w:hAnsi="Times New Roman"/>
          <w:sz w:val="24"/>
          <w:szCs w:val="24"/>
        </w:rPr>
        <w:t xml:space="preserve"> </w:t>
      </w:r>
      <w:r w:rsidR="001E454D" w:rsidRPr="00F4418D">
        <w:rPr>
          <w:rFonts w:ascii="Times New Roman" w:hAnsi="Times New Roman"/>
          <w:sz w:val="24"/>
          <w:szCs w:val="24"/>
        </w:rPr>
        <w:t>апарату виконавчого комітету Дунаєвецької міської ради</w:t>
      </w:r>
      <w:r w:rsidR="00AC443E" w:rsidRPr="00F4418D">
        <w:rPr>
          <w:rFonts w:ascii="Times New Roman" w:hAnsi="Times New Roman"/>
          <w:sz w:val="24"/>
          <w:szCs w:val="24"/>
        </w:rPr>
        <w:t xml:space="preserve">, відділу економіки, інвестицій та комунального майна виконавчого комітету Дунаєвецької міської ради,  юридичного відділу апарату виконавчого комітету Дунаєвецької міської ради, </w:t>
      </w:r>
      <w:r w:rsidR="00B11B40" w:rsidRPr="00F4418D">
        <w:rPr>
          <w:rFonts w:ascii="Times New Roman" w:hAnsi="Times New Roman"/>
          <w:sz w:val="24"/>
          <w:szCs w:val="24"/>
        </w:rPr>
        <w:t>Дунаєвецького відділу поліції Головного управління Національної поліції у Хмельницькій області</w:t>
      </w:r>
    </w:p>
    <w:p w:rsidR="00AC443E" w:rsidRPr="00F4418D" w:rsidRDefault="00AC443E" w:rsidP="00FA5740">
      <w:pPr>
        <w:pStyle w:val="a3"/>
        <w:jc w:val="both"/>
        <w:rPr>
          <w:rFonts w:ascii="Times New Roman" w:hAnsi="Times New Roman"/>
          <w:sz w:val="24"/>
          <w:szCs w:val="24"/>
        </w:rPr>
      </w:pPr>
      <w:r w:rsidRPr="00F4418D">
        <w:rPr>
          <w:rFonts w:ascii="Times New Roman" w:hAnsi="Times New Roman"/>
          <w:sz w:val="24"/>
          <w:szCs w:val="24"/>
        </w:rPr>
        <w:t xml:space="preserve"> та начальник відділу містобудування та архітектури Дунаєвецької районної державної адміністрації, </w:t>
      </w:r>
    </w:p>
    <w:p w:rsidR="00FA5740" w:rsidRPr="00F4418D" w:rsidRDefault="00FA5740" w:rsidP="00FA5740">
      <w:pPr>
        <w:pStyle w:val="a3"/>
        <w:jc w:val="both"/>
        <w:rPr>
          <w:rFonts w:ascii="Times New Roman" w:hAnsi="Times New Roman"/>
          <w:sz w:val="24"/>
          <w:szCs w:val="24"/>
        </w:rPr>
      </w:pPr>
      <w:r w:rsidRPr="00F4418D">
        <w:rPr>
          <w:rFonts w:ascii="Times New Roman" w:hAnsi="Times New Roman"/>
          <w:sz w:val="24"/>
          <w:szCs w:val="24"/>
        </w:rPr>
        <w:tab/>
      </w:r>
      <w:r w:rsidR="00550647" w:rsidRPr="00F4418D">
        <w:rPr>
          <w:rFonts w:ascii="Times New Roman" w:hAnsi="Times New Roman"/>
          <w:sz w:val="24"/>
          <w:szCs w:val="24"/>
        </w:rPr>
        <w:t>10.</w:t>
      </w:r>
      <w:r w:rsidR="005211CC" w:rsidRPr="00F4418D">
        <w:rPr>
          <w:rFonts w:ascii="Times New Roman" w:hAnsi="Times New Roman"/>
          <w:sz w:val="24"/>
          <w:szCs w:val="24"/>
        </w:rPr>
        <w:t>6</w:t>
      </w:r>
      <w:r w:rsidR="00550647" w:rsidRPr="00F4418D">
        <w:rPr>
          <w:rFonts w:ascii="Times New Roman" w:hAnsi="Times New Roman"/>
          <w:sz w:val="24"/>
          <w:szCs w:val="24"/>
        </w:rPr>
        <w:t xml:space="preserve">. </w:t>
      </w:r>
      <w:r w:rsidRPr="00F4418D">
        <w:rPr>
          <w:rFonts w:ascii="Times New Roman" w:hAnsi="Times New Roman"/>
          <w:sz w:val="24"/>
          <w:szCs w:val="24"/>
        </w:rPr>
        <w:t xml:space="preserve">При виявленні порушень комісія повідомляє суб’єкта господарювання за телефоном та пропонує йому з’явитись на місце розміщення об’єкту </w:t>
      </w:r>
      <w:r w:rsidR="005211CC" w:rsidRPr="00F4418D">
        <w:rPr>
          <w:rFonts w:ascii="Times New Roman" w:hAnsi="Times New Roman"/>
          <w:sz w:val="24"/>
          <w:szCs w:val="24"/>
        </w:rPr>
        <w:t>в</w:t>
      </w:r>
      <w:r w:rsidRPr="00F4418D">
        <w:rPr>
          <w:rFonts w:ascii="Times New Roman" w:hAnsi="Times New Roman"/>
          <w:sz w:val="24"/>
          <w:szCs w:val="24"/>
        </w:rPr>
        <w:t xml:space="preserve"> розумний термін. </w:t>
      </w:r>
    </w:p>
    <w:p w:rsidR="00FA5740" w:rsidRPr="00F4418D" w:rsidRDefault="00FA5740" w:rsidP="00FA5740">
      <w:pPr>
        <w:pStyle w:val="a3"/>
        <w:jc w:val="both"/>
        <w:rPr>
          <w:rFonts w:ascii="Times New Roman" w:hAnsi="Times New Roman"/>
          <w:bCs/>
          <w:sz w:val="24"/>
          <w:szCs w:val="24"/>
        </w:rPr>
      </w:pPr>
      <w:r w:rsidRPr="00F4418D">
        <w:rPr>
          <w:rFonts w:ascii="Times New Roman" w:hAnsi="Times New Roman"/>
          <w:sz w:val="24"/>
          <w:szCs w:val="24"/>
        </w:rPr>
        <w:lastRenderedPageBreak/>
        <w:tab/>
      </w:r>
      <w:r w:rsidR="00550647" w:rsidRPr="00F4418D">
        <w:rPr>
          <w:rFonts w:ascii="Times New Roman" w:hAnsi="Times New Roman"/>
          <w:sz w:val="24"/>
          <w:szCs w:val="24"/>
        </w:rPr>
        <w:t>10.</w:t>
      </w:r>
      <w:r w:rsidR="005211CC" w:rsidRPr="00F4418D">
        <w:rPr>
          <w:rFonts w:ascii="Times New Roman" w:hAnsi="Times New Roman"/>
          <w:sz w:val="24"/>
          <w:szCs w:val="24"/>
        </w:rPr>
        <w:t>7</w:t>
      </w:r>
      <w:r w:rsidR="00550647" w:rsidRPr="00F4418D">
        <w:rPr>
          <w:rFonts w:ascii="Times New Roman" w:hAnsi="Times New Roman"/>
          <w:sz w:val="24"/>
          <w:szCs w:val="24"/>
        </w:rPr>
        <w:t xml:space="preserve">. </w:t>
      </w:r>
      <w:r w:rsidRPr="00F4418D">
        <w:rPr>
          <w:rFonts w:ascii="Times New Roman" w:hAnsi="Times New Roman"/>
          <w:sz w:val="24"/>
          <w:szCs w:val="24"/>
        </w:rPr>
        <w:t xml:space="preserve">Акт про порушення </w:t>
      </w:r>
      <w:r w:rsidRPr="00F4418D">
        <w:rPr>
          <w:rFonts w:ascii="Times New Roman" w:hAnsi="Times New Roman"/>
          <w:bCs/>
          <w:sz w:val="24"/>
          <w:szCs w:val="24"/>
        </w:rPr>
        <w:t>може складатись як в присутності суб’єкта господарювання (його представника)</w:t>
      </w:r>
      <w:r w:rsidR="005211CC" w:rsidRPr="00F4418D">
        <w:rPr>
          <w:rFonts w:ascii="Times New Roman" w:hAnsi="Times New Roman"/>
          <w:bCs/>
          <w:sz w:val="24"/>
          <w:szCs w:val="24"/>
        </w:rPr>
        <w:t>,</w:t>
      </w:r>
      <w:r w:rsidRPr="00F4418D">
        <w:rPr>
          <w:rFonts w:ascii="Times New Roman" w:hAnsi="Times New Roman"/>
          <w:bCs/>
          <w:sz w:val="24"/>
          <w:szCs w:val="24"/>
        </w:rPr>
        <w:t xml:space="preserve"> так і без нього</w:t>
      </w:r>
      <w:r w:rsidR="005211CC" w:rsidRPr="00F4418D">
        <w:rPr>
          <w:rFonts w:ascii="Times New Roman" w:hAnsi="Times New Roman"/>
          <w:bCs/>
          <w:sz w:val="24"/>
          <w:szCs w:val="24"/>
        </w:rPr>
        <w:t>,</w:t>
      </w:r>
      <w:r w:rsidRPr="00F4418D">
        <w:rPr>
          <w:rFonts w:ascii="Times New Roman" w:hAnsi="Times New Roman"/>
          <w:bCs/>
          <w:sz w:val="24"/>
          <w:szCs w:val="24"/>
        </w:rPr>
        <w:t xml:space="preserve"> в разі його неприбуття за викликом.</w:t>
      </w:r>
    </w:p>
    <w:p w:rsidR="00A12E76" w:rsidRPr="00F4418D" w:rsidRDefault="00FA5740" w:rsidP="00FA5740">
      <w:pPr>
        <w:pStyle w:val="a3"/>
        <w:jc w:val="both"/>
        <w:rPr>
          <w:rFonts w:ascii="Times New Roman" w:hAnsi="Times New Roman"/>
          <w:sz w:val="24"/>
          <w:szCs w:val="24"/>
        </w:rPr>
      </w:pPr>
      <w:r w:rsidRPr="00F4418D">
        <w:rPr>
          <w:rFonts w:ascii="Times New Roman" w:hAnsi="Times New Roman"/>
          <w:bCs/>
          <w:sz w:val="24"/>
          <w:szCs w:val="24"/>
        </w:rPr>
        <w:tab/>
      </w:r>
      <w:r w:rsidR="00550647" w:rsidRPr="00F4418D">
        <w:rPr>
          <w:rFonts w:ascii="Times New Roman" w:hAnsi="Times New Roman"/>
          <w:bCs/>
          <w:sz w:val="24"/>
          <w:szCs w:val="24"/>
        </w:rPr>
        <w:t>10.</w:t>
      </w:r>
      <w:r w:rsidR="005211CC" w:rsidRPr="00F4418D">
        <w:rPr>
          <w:rFonts w:ascii="Times New Roman" w:hAnsi="Times New Roman"/>
          <w:bCs/>
          <w:sz w:val="24"/>
          <w:szCs w:val="24"/>
        </w:rPr>
        <w:t>8</w:t>
      </w:r>
      <w:r w:rsidR="00550647" w:rsidRPr="00F4418D">
        <w:rPr>
          <w:rFonts w:ascii="Times New Roman" w:hAnsi="Times New Roman"/>
          <w:bCs/>
          <w:sz w:val="24"/>
          <w:szCs w:val="24"/>
        </w:rPr>
        <w:t>.</w:t>
      </w:r>
      <w:r w:rsidR="00287D80" w:rsidRPr="00F4418D">
        <w:rPr>
          <w:rFonts w:ascii="Times New Roman" w:hAnsi="Times New Roman"/>
          <w:bCs/>
          <w:sz w:val="24"/>
          <w:szCs w:val="24"/>
        </w:rPr>
        <w:t xml:space="preserve"> </w:t>
      </w:r>
      <w:r w:rsidRPr="00F4418D">
        <w:rPr>
          <w:rFonts w:ascii="Times New Roman" w:hAnsi="Times New Roman"/>
          <w:bCs/>
          <w:sz w:val="24"/>
          <w:szCs w:val="24"/>
        </w:rPr>
        <w:t>Підписаний членами комісії Акт</w:t>
      </w:r>
      <w:r w:rsidR="005211CC" w:rsidRPr="00F4418D">
        <w:rPr>
          <w:rFonts w:ascii="Times New Roman" w:hAnsi="Times New Roman"/>
          <w:sz w:val="24"/>
          <w:szCs w:val="24"/>
        </w:rPr>
        <w:t xml:space="preserve"> про порушення</w:t>
      </w:r>
      <w:r w:rsidRPr="00F4418D">
        <w:rPr>
          <w:rFonts w:ascii="Times New Roman" w:hAnsi="Times New Roman"/>
          <w:bCs/>
          <w:sz w:val="24"/>
          <w:szCs w:val="24"/>
        </w:rPr>
        <w:t xml:space="preserve"> передається </w:t>
      </w:r>
      <w:r w:rsidR="00A12E76" w:rsidRPr="00F4418D">
        <w:rPr>
          <w:rFonts w:ascii="Times New Roman" w:hAnsi="Times New Roman"/>
          <w:bCs/>
          <w:sz w:val="24"/>
          <w:szCs w:val="24"/>
        </w:rPr>
        <w:t xml:space="preserve">на розгляд </w:t>
      </w:r>
      <w:r w:rsidR="00AE5020" w:rsidRPr="00F4418D">
        <w:rPr>
          <w:rFonts w:ascii="Times New Roman" w:hAnsi="Times New Roman"/>
          <w:sz w:val="24"/>
          <w:szCs w:val="24"/>
        </w:rPr>
        <w:t xml:space="preserve">та для прийняття відповідного рішення </w:t>
      </w:r>
      <w:r w:rsidR="008F2CFD" w:rsidRPr="00F4418D">
        <w:rPr>
          <w:rFonts w:ascii="Times New Roman" w:hAnsi="Times New Roman"/>
          <w:sz w:val="24"/>
          <w:szCs w:val="24"/>
        </w:rPr>
        <w:t>комісії з організації сезонної</w:t>
      </w:r>
      <w:r w:rsidR="008F2CFD" w:rsidRPr="00F4418D">
        <w:rPr>
          <w:rFonts w:ascii="Times New Roman" w:hAnsi="Times New Roman"/>
          <w:bCs/>
          <w:sz w:val="24"/>
          <w:szCs w:val="24"/>
        </w:rPr>
        <w:t>, святкової виїзної торгівлі, надання послуг у сфері розваг та проведення ярмарків</w:t>
      </w:r>
      <w:r w:rsidR="00A12E76" w:rsidRPr="00F4418D">
        <w:rPr>
          <w:rFonts w:ascii="Times New Roman" w:hAnsi="Times New Roman"/>
          <w:sz w:val="24"/>
          <w:szCs w:val="24"/>
        </w:rPr>
        <w:t>.</w:t>
      </w:r>
    </w:p>
    <w:p w:rsidR="00A12E76" w:rsidRPr="00F4418D" w:rsidRDefault="00A12E76" w:rsidP="00A12E76">
      <w:pPr>
        <w:pStyle w:val="a3"/>
        <w:ind w:firstLine="709"/>
        <w:jc w:val="both"/>
        <w:rPr>
          <w:rFonts w:ascii="Times New Roman" w:hAnsi="Times New Roman"/>
          <w:bCs/>
          <w:sz w:val="24"/>
          <w:szCs w:val="24"/>
        </w:rPr>
      </w:pPr>
      <w:r w:rsidRPr="00F4418D">
        <w:rPr>
          <w:rFonts w:ascii="Times New Roman" w:hAnsi="Times New Roman"/>
          <w:sz w:val="24"/>
          <w:szCs w:val="24"/>
        </w:rPr>
        <w:t xml:space="preserve">10.9. </w:t>
      </w:r>
      <w:r w:rsidR="006E3E83" w:rsidRPr="00F4418D">
        <w:rPr>
          <w:rFonts w:ascii="Times New Roman" w:hAnsi="Times New Roman"/>
          <w:sz w:val="24"/>
          <w:szCs w:val="24"/>
        </w:rPr>
        <w:t xml:space="preserve">Комісія </w:t>
      </w:r>
      <w:r w:rsidR="008F2CFD" w:rsidRPr="00F4418D">
        <w:rPr>
          <w:rFonts w:ascii="Times New Roman" w:hAnsi="Times New Roman"/>
          <w:sz w:val="24"/>
          <w:szCs w:val="24"/>
        </w:rPr>
        <w:t>з організації сезонної</w:t>
      </w:r>
      <w:r w:rsidR="008F2CFD" w:rsidRPr="00F4418D">
        <w:rPr>
          <w:rFonts w:ascii="Times New Roman" w:hAnsi="Times New Roman"/>
          <w:bCs/>
          <w:sz w:val="24"/>
          <w:szCs w:val="24"/>
        </w:rPr>
        <w:t>, святкової виїзної торгівлі, надання послуг у сфері розваг та проведення ярмарків</w:t>
      </w:r>
      <w:r w:rsidR="008F2CFD" w:rsidRPr="00F4418D">
        <w:rPr>
          <w:rFonts w:ascii="Times New Roman" w:hAnsi="Times New Roman"/>
          <w:sz w:val="24"/>
          <w:szCs w:val="24"/>
        </w:rPr>
        <w:t xml:space="preserve"> </w:t>
      </w:r>
      <w:r w:rsidR="006E3E83" w:rsidRPr="00F4418D">
        <w:rPr>
          <w:rFonts w:ascii="Times New Roman" w:hAnsi="Times New Roman"/>
          <w:sz w:val="24"/>
          <w:szCs w:val="24"/>
        </w:rPr>
        <w:t xml:space="preserve">в десятиденний </w:t>
      </w:r>
      <w:r w:rsidR="00AE5020" w:rsidRPr="00F4418D">
        <w:rPr>
          <w:rFonts w:ascii="Times New Roman" w:hAnsi="Times New Roman"/>
          <w:sz w:val="24"/>
          <w:szCs w:val="24"/>
        </w:rPr>
        <w:t>строк</w:t>
      </w:r>
      <w:r w:rsidR="00F60D07" w:rsidRPr="00F4418D">
        <w:rPr>
          <w:rFonts w:ascii="Times New Roman" w:hAnsi="Times New Roman"/>
          <w:sz w:val="24"/>
          <w:szCs w:val="24"/>
        </w:rPr>
        <w:t xml:space="preserve"> з моменту надходження акту про порушення</w:t>
      </w:r>
      <w:r w:rsidR="00AE5020" w:rsidRPr="00F4418D">
        <w:rPr>
          <w:rFonts w:ascii="Times New Roman" w:hAnsi="Times New Roman"/>
          <w:sz w:val="24"/>
          <w:szCs w:val="24"/>
        </w:rPr>
        <w:t xml:space="preserve"> </w:t>
      </w:r>
      <w:r w:rsidR="006E3E83" w:rsidRPr="00F4418D">
        <w:rPr>
          <w:rFonts w:ascii="Times New Roman" w:hAnsi="Times New Roman"/>
          <w:sz w:val="24"/>
          <w:szCs w:val="24"/>
        </w:rPr>
        <w:t xml:space="preserve">приймає рішення </w:t>
      </w:r>
      <w:r w:rsidR="00AE5020" w:rsidRPr="00F4418D">
        <w:rPr>
          <w:rFonts w:ascii="Times New Roman" w:hAnsi="Times New Roman"/>
          <w:sz w:val="24"/>
          <w:szCs w:val="24"/>
        </w:rPr>
        <w:t>та повідомляє про прийняте рішення</w:t>
      </w:r>
      <w:r w:rsidR="006E3E83" w:rsidRPr="00F4418D">
        <w:rPr>
          <w:rFonts w:ascii="Times New Roman" w:hAnsi="Times New Roman"/>
          <w:sz w:val="24"/>
          <w:szCs w:val="24"/>
        </w:rPr>
        <w:t xml:space="preserve"> </w:t>
      </w:r>
      <w:r w:rsidR="00AE5020" w:rsidRPr="00F4418D">
        <w:rPr>
          <w:rFonts w:ascii="Times New Roman" w:hAnsi="Times New Roman"/>
          <w:sz w:val="24"/>
          <w:szCs w:val="24"/>
        </w:rPr>
        <w:t>комунальн</w:t>
      </w:r>
      <w:r w:rsidR="00F60D07" w:rsidRPr="00F4418D">
        <w:rPr>
          <w:rFonts w:ascii="Times New Roman" w:hAnsi="Times New Roman"/>
          <w:sz w:val="24"/>
          <w:szCs w:val="24"/>
        </w:rPr>
        <w:t>е</w:t>
      </w:r>
      <w:r w:rsidR="00AE5020" w:rsidRPr="00F4418D">
        <w:rPr>
          <w:rFonts w:ascii="Times New Roman" w:hAnsi="Times New Roman"/>
          <w:sz w:val="24"/>
          <w:szCs w:val="24"/>
        </w:rPr>
        <w:t xml:space="preserve"> підприємств</w:t>
      </w:r>
      <w:r w:rsidR="00F60D07" w:rsidRPr="00F4418D">
        <w:rPr>
          <w:rFonts w:ascii="Times New Roman" w:hAnsi="Times New Roman"/>
          <w:sz w:val="24"/>
          <w:szCs w:val="24"/>
        </w:rPr>
        <w:t>о</w:t>
      </w:r>
      <w:r w:rsidR="00AE5020" w:rsidRPr="00F4418D">
        <w:rPr>
          <w:rFonts w:ascii="Times New Roman" w:hAnsi="Times New Roman"/>
          <w:sz w:val="24"/>
          <w:szCs w:val="24"/>
        </w:rPr>
        <w:t xml:space="preserve"> «</w:t>
      </w:r>
      <w:r w:rsidR="00AC443E" w:rsidRPr="00F4418D">
        <w:rPr>
          <w:rFonts w:ascii="Times New Roman" w:hAnsi="Times New Roman"/>
          <w:sz w:val="24"/>
          <w:szCs w:val="24"/>
        </w:rPr>
        <w:t>Благоустрій Дунаєвеччини</w:t>
      </w:r>
      <w:r w:rsidR="00AE5020" w:rsidRPr="00F4418D">
        <w:rPr>
          <w:rFonts w:ascii="Times New Roman" w:hAnsi="Times New Roman"/>
          <w:sz w:val="24"/>
          <w:szCs w:val="24"/>
        </w:rPr>
        <w:t xml:space="preserve">» </w:t>
      </w:r>
      <w:r w:rsidR="00AC443E" w:rsidRPr="00F4418D">
        <w:rPr>
          <w:rFonts w:ascii="Times New Roman" w:hAnsi="Times New Roman"/>
          <w:sz w:val="24"/>
          <w:szCs w:val="24"/>
        </w:rPr>
        <w:t xml:space="preserve">або комунальне підприємство «ЖЕО» </w:t>
      </w:r>
      <w:r w:rsidR="00AE5020" w:rsidRPr="00F4418D">
        <w:rPr>
          <w:rFonts w:ascii="Times New Roman" w:hAnsi="Times New Roman"/>
          <w:sz w:val="24"/>
          <w:szCs w:val="24"/>
        </w:rPr>
        <w:t>для відповідного реагування.</w:t>
      </w:r>
    </w:p>
    <w:p w:rsidR="008F0BC2" w:rsidRPr="00095C90" w:rsidRDefault="00883820" w:rsidP="00B93CAB">
      <w:pPr>
        <w:ind w:firstLine="709"/>
        <w:jc w:val="center"/>
        <w:rPr>
          <w:b/>
          <w:lang w:val="uk-UA"/>
        </w:rPr>
      </w:pPr>
      <w:r w:rsidRPr="00095C90">
        <w:rPr>
          <w:b/>
          <w:lang w:val="uk-UA"/>
        </w:rPr>
        <w:t>11</w:t>
      </w:r>
      <w:r w:rsidR="008F0BC2" w:rsidRPr="00095C90">
        <w:rPr>
          <w:b/>
          <w:lang w:val="uk-UA"/>
        </w:rPr>
        <w:t>. Порядок організації і проведення ярмарку</w:t>
      </w:r>
    </w:p>
    <w:p w:rsidR="002F3526" w:rsidRPr="00F4418D" w:rsidRDefault="002F3526" w:rsidP="00B93CAB">
      <w:pPr>
        <w:ind w:firstLine="709"/>
        <w:jc w:val="center"/>
        <w:rPr>
          <w:lang w:val="uk-UA"/>
        </w:rPr>
      </w:pPr>
    </w:p>
    <w:p w:rsidR="008F0BC2" w:rsidRPr="00F4418D" w:rsidRDefault="000D1030" w:rsidP="00C13A14">
      <w:pPr>
        <w:ind w:firstLine="709"/>
        <w:jc w:val="both"/>
        <w:rPr>
          <w:color w:val="000000"/>
          <w:lang w:val="uk-UA"/>
        </w:rPr>
      </w:pPr>
      <w:r w:rsidRPr="00F4418D">
        <w:rPr>
          <w:lang w:val="uk-UA"/>
        </w:rPr>
        <w:t>11</w:t>
      </w:r>
      <w:r w:rsidR="008F0BC2" w:rsidRPr="00F4418D">
        <w:rPr>
          <w:lang w:val="uk-UA"/>
        </w:rPr>
        <w:t xml:space="preserve">.1. </w:t>
      </w:r>
      <w:r w:rsidR="008F0BC2" w:rsidRPr="00F4418D">
        <w:rPr>
          <w:color w:val="000000"/>
          <w:lang w:val="uk-UA"/>
        </w:rPr>
        <w:t xml:space="preserve">Організація та проведення ярмарку здійснюється </w:t>
      </w:r>
      <w:r w:rsidR="00B7507E" w:rsidRPr="00F4418D">
        <w:rPr>
          <w:color w:val="000000"/>
          <w:lang w:val="uk-UA"/>
        </w:rPr>
        <w:t>на підставі</w:t>
      </w:r>
      <w:r w:rsidR="008F0BC2" w:rsidRPr="00F4418D">
        <w:rPr>
          <w:color w:val="000000"/>
          <w:lang w:val="uk-UA"/>
        </w:rPr>
        <w:t xml:space="preserve"> </w:t>
      </w:r>
      <w:r w:rsidR="009B7DF9" w:rsidRPr="00F4418D">
        <w:rPr>
          <w:color w:val="000000"/>
          <w:lang w:val="uk-UA"/>
        </w:rPr>
        <w:t xml:space="preserve">рішення виконавчого комітету </w:t>
      </w:r>
      <w:r w:rsidR="00EF4CAE" w:rsidRPr="00F4418D">
        <w:rPr>
          <w:color w:val="000000"/>
          <w:lang w:val="uk-UA"/>
        </w:rPr>
        <w:t>Дунаєвецької</w:t>
      </w:r>
      <w:r w:rsidR="009B7DF9" w:rsidRPr="00F4418D">
        <w:rPr>
          <w:color w:val="000000"/>
          <w:lang w:val="uk-UA"/>
        </w:rPr>
        <w:t xml:space="preserve"> міської ради</w:t>
      </w:r>
      <w:r w:rsidR="008F0BC2" w:rsidRPr="00F4418D">
        <w:rPr>
          <w:color w:val="000000"/>
          <w:lang w:val="uk-UA"/>
        </w:rPr>
        <w:t xml:space="preserve"> </w:t>
      </w:r>
      <w:r w:rsidR="009B7DF9" w:rsidRPr="00F4418D">
        <w:rPr>
          <w:color w:val="000000"/>
          <w:lang w:val="uk-UA"/>
        </w:rPr>
        <w:t>в термін</w:t>
      </w:r>
      <w:r w:rsidR="008F0BC2" w:rsidRPr="00F4418D">
        <w:rPr>
          <w:color w:val="000000"/>
          <w:lang w:val="uk-UA"/>
        </w:rPr>
        <w:t xml:space="preserve">, зазначений </w:t>
      </w:r>
      <w:r w:rsidR="009B7DF9" w:rsidRPr="00F4418D">
        <w:rPr>
          <w:color w:val="000000"/>
          <w:lang w:val="uk-UA"/>
        </w:rPr>
        <w:t>у</w:t>
      </w:r>
      <w:r w:rsidR="008F0BC2" w:rsidRPr="00F4418D">
        <w:rPr>
          <w:color w:val="000000"/>
          <w:lang w:val="uk-UA"/>
        </w:rPr>
        <w:t xml:space="preserve"> </w:t>
      </w:r>
      <w:r w:rsidR="009B7DF9" w:rsidRPr="00F4418D">
        <w:rPr>
          <w:color w:val="000000"/>
          <w:lang w:val="uk-UA"/>
        </w:rPr>
        <w:t>рішенні</w:t>
      </w:r>
      <w:r w:rsidR="008F0BC2" w:rsidRPr="00F4418D">
        <w:rPr>
          <w:color w:val="000000"/>
          <w:lang w:val="uk-UA"/>
        </w:rPr>
        <w:t xml:space="preserve">. </w:t>
      </w:r>
    </w:p>
    <w:p w:rsidR="006C6EBA" w:rsidRPr="00F4418D" w:rsidRDefault="000D1030" w:rsidP="00C13A14">
      <w:pPr>
        <w:ind w:firstLine="709"/>
        <w:jc w:val="both"/>
        <w:rPr>
          <w:lang w:val="uk-UA"/>
        </w:rPr>
      </w:pPr>
      <w:r w:rsidRPr="00F4418D">
        <w:rPr>
          <w:lang w:val="uk-UA"/>
        </w:rPr>
        <w:t>11</w:t>
      </w:r>
      <w:r w:rsidR="009B7DF9" w:rsidRPr="00F4418D">
        <w:rPr>
          <w:lang w:val="uk-UA"/>
        </w:rPr>
        <w:t>.2</w:t>
      </w:r>
      <w:r w:rsidR="008F0BC2" w:rsidRPr="00F4418D">
        <w:rPr>
          <w:lang w:val="uk-UA"/>
        </w:rPr>
        <w:t xml:space="preserve">. Ярмарки проводяться на території міста відповідно до </w:t>
      </w:r>
      <w:r w:rsidR="006C6EBA" w:rsidRPr="00F4418D">
        <w:rPr>
          <w:lang w:val="uk-UA"/>
        </w:rPr>
        <w:t xml:space="preserve">                        </w:t>
      </w:r>
      <w:r w:rsidRPr="00F4418D">
        <w:rPr>
          <w:lang w:val="uk-UA"/>
        </w:rPr>
        <w:t>схеми розміщення тимчасових споруд під час проведення ярмарку</w:t>
      </w:r>
      <w:r w:rsidR="009B7DF9" w:rsidRPr="00F4418D">
        <w:rPr>
          <w:lang w:val="uk-UA"/>
        </w:rPr>
        <w:t>,</w:t>
      </w:r>
      <w:r w:rsidR="008F0BC2" w:rsidRPr="00F4418D">
        <w:rPr>
          <w:lang w:val="uk-UA"/>
        </w:rPr>
        <w:t xml:space="preserve"> розробленої </w:t>
      </w:r>
    </w:p>
    <w:p w:rsidR="008F0BC2" w:rsidRPr="00F4418D" w:rsidRDefault="009B7DF9" w:rsidP="006C6EBA">
      <w:pPr>
        <w:jc w:val="both"/>
        <w:rPr>
          <w:lang w:val="uk-UA"/>
        </w:rPr>
      </w:pPr>
      <w:r w:rsidRPr="00F4418D">
        <w:rPr>
          <w:lang w:val="uk-UA"/>
        </w:rPr>
        <w:t xml:space="preserve">організатором ярмарку та погодженої </w:t>
      </w:r>
      <w:r w:rsidR="00EF4CAE" w:rsidRPr="00F4418D">
        <w:rPr>
          <w:lang w:val="uk-UA"/>
        </w:rPr>
        <w:t>погодженої у земельно-архітектурному відділі апарату виконавчого комітету Дунаєвецької міської ради та із спеціальним уповноваженим органом містобудування та архітектури Дунаєвецької районної державної адміністрації</w:t>
      </w:r>
      <w:r w:rsidR="008F0BC2" w:rsidRPr="00F4418D">
        <w:rPr>
          <w:lang w:val="uk-UA"/>
        </w:rPr>
        <w:t>.</w:t>
      </w:r>
    </w:p>
    <w:p w:rsidR="008F0BC2" w:rsidRPr="00F4418D" w:rsidRDefault="000D1030" w:rsidP="00C13A14">
      <w:pPr>
        <w:ind w:firstLine="709"/>
        <w:jc w:val="both"/>
        <w:rPr>
          <w:color w:val="000000"/>
          <w:lang w:val="uk-UA"/>
        </w:rPr>
      </w:pPr>
      <w:r w:rsidRPr="00F4418D">
        <w:rPr>
          <w:lang w:val="uk-UA"/>
        </w:rPr>
        <w:t>11</w:t>
      </w:r>
      <w:r w:rsidR="008F0BC2" w:rsidRPr="00F4418D">
        <w:rPr>
          <w:lang w:val="uk-UA"/>
        </w:rPr>
        <w:t>.</w:t>
      </w:r>
      <w:r w:rsidR="0042049C" w:rsidRPr="00F4418D">
        <w:rPr>
          <w:lang w:val="uk-UA"/>
        </w:rPr>
        <w:t>3</w:t>
      </w:r>
      <w:r w:rsidR="008F0BC2" w:rsidRPr="00F4418D">
        <w:rPr>
          <w:lang w:val="uk-UA"/>
        </w:rPr>
        <w:t xml:space="preserve">. Проведення ярмарку забезпечується </w:t>
      </w:r>
      <w:r w:rsidR="0042049C" w:rsidRPr="00F4418D">
        <w:rPr>
          <w:lang w:val="uk-UA"/>
        </w:rPr>
        <w:t>організатором</w:t>
      </w:r>
      <w:r w:rsidR="008F0BC2" w:rsidRPr="00F4418D">
        <w:rPr>
          <w:lang w:val="uk-UA"/>
        </w:rPr>
        <w:t xml:space="preserve"> ярмарку, який </w:t>
      </w:r>
      <w:r w:rsidR="008B314F" w:rsidRPr="00F4418D">
        <w:rPr>
          <w:lang w:val="uk-UA"/>
        </w:rPr>
        <w:t>визначається</w:t>
      </w:r>
      <w:r w:rsidR="008F0BC2" w:rsidRPr="00F4418D">
        <w:rPr>
          <w:lang w:val="uk-UA"/>
        </w:rPr>
        <w:t xml:space="preserve"> </w:t>
      </w:r>
      <w:r w:rsidR="008F0BC2" w:rsidRPr="00F4418D">
        <w:rPr>
          <w:color w:val="000000"/>
          <w:lang w:val="uk-UA"/>
        </w:rPr>
        <w:t xml:space="preserve">відповідно до </w:t>
      </w:r>
      <w:r w:rsidR="0042049C" w:rsidRPr="00F4418D">
        <w:rPr>
          <w:color w:val="000000"/>
          <w:lang w:val="uk-UA"/>
        </w:rPr>
        <w:t xml:space="preserve">рішення виконавчого комітету </w:t>
      </w:r>
      <w:r w:rsidR="00EF4CAE" w:rsidRPr="00F4418D">
        <w:rPr>
          <w:color w:val="000000"/>
          <w:lang w:val="uk-UA"/>
        </w:rPr>
        <w:t>Дунаєвецької</w:t>
      </w:r>
      <w:r w:rsidR="0042049C" w:rsidRPr="00F4418D">
        <w:rPr>
          <w:color w:val="000000"/>
          <w:lang w:val="uk-UA"/>
        </w:rPr>
        <w:t xml:space="preserve"> міської ради</w:t>
      </w:r>
      <w:r w:rsidR="008F0BC2" w:rsidRPr="00F4418D">
        <w:rPr>
          <w:color w:val="000000"/>
          <w:lang w:val="uk-UA"/>
        </w:rPr>
        <w:t xml:space="preserve">. </w:t>
      </w:r>
    </w:p>
    <w:p w:rsidR="008F0BC2" w:rsidRPr="00F4418D" w:rsidRDefault="000D1030" w:rsidP="00C13A14">
      <w:pPr>
        <w:ind w:firstLine="709"/>
        <w:jc w:val="both"/>
        <w:rPr>
          <w:color w:val="000000"/>
          <w:lang w:val="uk-UA"/>
        </w:rPr>
      </w:pPr>
      <w:r w:rsidRPr="00F4418D">
        <w:rPr>
          <w:color w:val="000000"/>
          <w:lang w:val="uk-UA"/>
        </w:rPr>
        <w:t>11</w:t>
      </w:r>
      <w:r w:rsidR="008F0BC2" w:rsidRPr="00F4418D">
        <w:rPr>
          <w:color w:val="000000"/>
          <w:lang w:val="uk-UA"/>
        </w:rPr>
        <w:t>.</w:t>
      </w:r>
      <w:r w:rsidR="007D1FB4" w:rsidRPr="00F4418D">
        <w:rPr>
          <w:color w:val="000000"/>
          <w:lang w:val="uk-UA"/>
        </w:rPr>
        <w:t>4</w:t>
      </w:r>
      <w:r w:rsidR="008F0BC2" w:rsidRPr="00F4418D">
        <w:rPr>
          <w:color w:val="000000"/>
          <w:lang w:val="uk-UA"/>
        </w:rPr>
        <w:t xml:space="preserve">. </w:t>
      </w:r>
      <w:r w:rsidR="00074012" w:rsidRPr="00F4418D">
        <w:rPr>
          <w:lang w:val="uk-UA"/>
        </w:rPr>
        <w:t>Організатор</w:t>
      </w:r>
      <w:r w:rsidR="008F0BC2" w:rsidRPr="00F4418D">
        <w:rPr>
          <w:color w:val="000000"/>
          <w:lang w:val="uk-UA"/>
        </w:rPr>
        <w:t xml:space="preserve"> ярмарку забезпечує надання учасникам ярмарку комплексу послуг, який повинен включати: </w:t>
      </w:r>
      <w:r w:rsidR="00074012" w:rsidRPr="00F4418D">
        <w:rPr>
          <w:color w:val="000000"/>
          <w:lang w:val="uk-UA"/>
        </w:rPr>
        <w:t xml:space="preserve"> </w:t>
      </w:r>
    </w:p>
    <w:p w:rsidR="008F0BC2" w:rsidRPr="00F4418D" w:rsidRDefault="000D1030" w:rsidP="00C13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000000"/>
          <w:lang w:val="uk-UA"/>
        </w:rPr>
      </w:pPr>
      <w:bookmarkStart w:id="4" w:name="o65"/>
      <w:bookmarkEnd w:id="4"/>
      <w:r w:rsidRPr="00F4418D">
        <w:rPr>
          <w:color w:val="000000"/>
          <w:lang w:val="uk-UA"/>
        </w:rPr>
        <w:t>11.4.1. П</w:t>
      </w:r>
      <w:r w:rsidR="008F0BC2" w:rsidRPr="00F4418D">
        <w:rPr>
          <w:color w:val="000000"/>
          <w:lang w:val="uk-UA"/>
        </w:rPr>
        <w:t xml:space="preserve">рийом заявок на участь </w:t>
      </w:r>
      <w:r w:rsidR="006C0B60" w:rsidRPr="00F4418D">
        <w:rPr>
          <w:color w:val="000000"/>
          <w:lang w:val="uk-UA"/>
        </w:rPr>
        <w:t>у</w:t>
      </w:r>
      <w:r w:rsidR="008F0BC2" w:rsidRPr="00F4418D">
        <w:rPr>
          <w:color w:val="000000"/>
          <w:lang w:val="uk-UA"/>
        </w:rPr>
        <w:t xml:space="preserve"> ярмарку</w:t>
      </w:r>
      <w:r w:rsidRPr="00F4418D">
        <w:rPr>
          <w:color w:val="000000"/>
          <w:lang w:val="uk-UA"/>
        </w:rPr>
        <w:t>.</w:t>
      </w:r>
    </w:p>
    <w:p w:rsidR="008F0BC2" w:rsidRPr="00F4418D" w:rsidRDefault="000D1030" w:rsidP="00C13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000000"/>
          <w:lang w:val="uk-UA"/>
        </w:rPr>
      </w:pPr>
      <w:r w:rsidRPr="00F4418D">
        <w:rPr>
          <w:color w:val="000000"/>
          <w:lang w:val="uk-UA"/>
        </w:rPr>
        <w:t>11.4.2. Н</w:t>
      </w:r>
      <w:r w:rsidR="008F0BC2" w:rsidRPr="00F4418D">
        <w:rPr>
          <w:color w:val="000000"/>
          <w:lang w:val="uk-UA"/>
        </w:rPr>
        <w:t>адання в користування об’єктів дрібнороздрібної торгівлі</w:t>
      </w:r>
      <w:r w:rsidRPr="00F4418D">
        <w:rPr>
          <w:color w:val="000000"/>
          <w:lang w:val="uk-UA"/>
        </w:rPr>
        <w:t>.</w:t>
      </w:r>
    </w:p>
    <w:p w:rsidR="008F0BC2" w:rsidRPr="00F4418D" w:rsidRDefault="000D1030" w:rsidP="00C13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000000"/>
          <w:lang w:val="uk-UA"/>
        </w:rPr>
      </w:pPr>
      <w:bookmarkStart w:id="5" w:name="o66"/>
      <w:bookmarkStart w:id="6" w:name="o67"/>
      <w:bookmarkEnd w:id="5"/>
      <w:bookmarkEnd w:id="6"/>
      <w:r w:rsidRPr="00F4418D">
        <w:rPr>
          <w:color w:val="000000"/>
          <w:lang w:val="uk-UA"/>
        </w:rPr>
        <w:t>11.4.3. З</w:t>
      </w:r>
      <w:r w:rsidR="008F0BC2" w:rsidRPr="00F4418D">
        <w:rPr>
          <w:color w:val="000000"/>
          <w:lang w:val="uk-UA"/>
        </w:rPr>
        <w:t>абезпечення охорони та пожежної безпеки учасників та об’єктів дрібнороздрібної торгівлі</w:t>
      </w:r>
      <w:r w:rsidRPr="00F4418D">
        <w:rPr>
          <w:color w:val="000000"/>
          <w:lang w:val="uk-UA"/>
        </w:rPr>
        <w:t>.</w:t>
      </w:r>
      <w:r w:rsidR="008F0BC2" w:rsidRPr="00F4418D">
        <w:rPr>
          <w:color w:val="000000"/>
          <w:lang w:val="uk-UA"/>
        </w:rPr>
        <w:t xml:space="preserve"> </w:t>
      </w:r>
    </w:p>
    <w:p w:rsidR="008F0BC2" w:rsidRPr="00F4418D" w:rsidRDefault="000D1030" w:rsidP="00C13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000000"/>
          <w:lang w:val="uk-UA"/>
        </w:rPr>
      </w:pPr>
      <w:bookmarkStart w:id="7" w:name="o68"/>
      <w:bookmarkEnd w:id="7"/>
      <w:r w:rsidRPr="00F4418D">
        <w:rPr>
          <w:lang w:val="uk-UA"/>
        </w:rPr>
        <w:t>11.4.4. Р</w:t>
      </w:r>
      <w:r w:rsidR="008F0BC2" w:rsidRPr="00F4418D">
        <w:rPr>
          <w:lang w:val="uk-UA"/>
        </w:rPr>
        <w:t xml:space="preserve">озміщення </w:t>
      </w:r>
      <w:r w:rsidR="00903478" w:rsidRPr="00F4418D">
        <w:rPr>
          <w:lang w:val="uk-UA"/>
        </w:rPr>
        <w:t>тимчасових споруд під час проведення</w:t>
      </w:r>
      <w:r w:rsidR="008F0BC2" w:rsidRPr="00F4418D">
        <w:rPr>
          <w:lang w:val="uk-UA"/>
        </w:rPr>
        <w:t xml:space="preserve"> ярмарку згідно</w:t>
      </w:r>
      <w:r w:rsidR="00074012" w:rsidRPr="00F4418D">
        <w:rPr>
          <w:lang w:val="uk-UA"/>
        </w:rPr>
        <w:t xml:space="preserve"> із</w:t>
      </w:r>
      <w:r w:rsidR="008F0BC2" w:rsidRPr="00F4418D">
        <w:rPr>
          <w:lang w:val="uk-UA"/>
        </w:rPr>
        <w:t xml:space="preserve"> схем</w:t>
      </w:r>
      <w:r w:rsidR="00074012" w:rsidRPr="00F4418D">
        <w:rPr>
          <w:lang w:val="uk-UA"/>
        </w:rPr>
        <w:t>ою</w:t>
      </w:r>
      <w:r w:rsidR="00BD3019" w:rsidRPr="00F4418D">
        <w:rPr>
          <w:lang w:val="uk-UA"/>
        </w:rPr>
        <w:t xml:space="preserve"> та зовнішнім виглядом</w:t>
      </w:r>
      <w:r w:rsidR="00074012" w:rsidRPr="00F4418D">
        <w:rPr>
          <w:lang w:val="uk-UA"/>
        </w:rPr>
        <w:t xml:space="preserve">, </w:t>
      </w:r>
      <w:r w:rsidR="00EF4CAE" w:rsidRPr="00F4418D">
        <w:rPr>
          <w:lang w:val="uk-UA"/>
        </w:rPr>
        <w:t>погодженим земельно-архітектурним відділом апарату виконавчого комітету Дунаєвецької міської ради та спеціальним уповноваженим органом містобудування та архітектури Дунаєвецької районної державної адміністрації</w:t>
      </w:r>
      <w:r w:rsidR="00754273" w:rsidRPr="00F4418D">
        <w:rPr>
          <w:color w:val="000000"/>
          <w:lang w:val="uk-UA"/>
        </w:rPr>
        <w:t>.</w:t>
      </w:r>
    </w:p>
    <w:p w:rsidR="008F0BC2" w:rsidRPr="00F4418D" w:rsidRDefault="000D1030" w:rsidP="00C13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000000"/>
          <w:lang w:val="uk-UA"/>
        </w:rPr>
      </w:pPr>
      <w:r w:rsidRPr="00F4418D">
        <w:rPr>
          <w:color w:val="000000"/>
          <w:lang w:val="uk-UA"/>
        </w:rPr>
        <w:t>11.4.5. З</w:t>
      </w:r>
      <w:r w:rsidR="008F0BC2" w:rsidRPr="00F4418D">
        <w:rPr>
          <w:color w:val="000000"/>
          <w:lang w:val="uk-UA"/>
        </w:rPr>
        <w:t>абезпечення оформлення торгових місць святковою ілюмінацією</w:t>
      </w:r>
      <w:r w:rsidRPr="00F4418D">
        <w:rPr>
          <w:color w:val="000000"/>
          <w:lang w:val="uk-UA"/>
        </w:rPr>
        <w:t>.</w:t>
      </w:r>
    </w:p>
    <w:p w:rsidR="008F0BC2" w:rsidRPr="00F4418D" w:rsidRDefault="000D1030" w:rsidP="00C13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000000"/>
          <w:lang w:val="uk-UA"/>
        </w:rPr>
      </w:pPr>
      <w:r w:rsidRPr="00F4418D">
        <w:rPr>
          <w:color w:val="000000"/>
          <w:lang w:val="uk-UA"/>
        </w:rPr>
        <w:t>11.4.6. О</w:t>
      </w:r>
      <w:r w:rsidR="008F0BC2" w:rsidRPr="00F4418D">
        <w:rPr>
          <w:color w:val="000000"/>
          <w:lang w:val="uk-UA"/>
        </w:rPr>
        <w:t>рганізація культурно-мистецьких програм та розважальних заходів</w:t>
      </w:r>
      <w:r w:rsidRPr="00F4418D">
        <w:rPr>
          <w:color w:val="000000"/>
          <w:lang w:val="uk-UA"/>
        </w:rPr>
        <w:t>.</w:t>
      </w:r>
    </w:p>
    <w:p w:rsidR="000D1030" w:rsidRPr="00F4418D" w:rsidRDefault="000D1030" w:rsidP="00C13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000000"/>
          <w:lang w:val="uk-UA"/>
        </w:rPr>
      </w:pPr>
      <w:r w:rsidRPr="00F4418D">
        <w:rPr>
          <w:color w:val="000000"/>
          <w:lang w:val="uk-UA"/>
        </w:rPr>
        <w:t>11.5. Організатор ярмарку повинен забезпечити:</w:t>
      </w:r>
    </w:p>
    <w:p w:rsidR="00835ECC" w:rsidRPr="00F4418D" w:rsidRDefault="000D1030" w:rsidP="00835ECC">
      <w:pPr>
        <w:ind w:firstLine="709"/>
        <w:jc w:val="both"/>
        <w:rPr>
          <w:lang w:val="uk-UA"/>
        </w:rPr>
      </w:pPr>
      <w:r w:rsidRPr="00F4418D">
        <w:rPr>
          <w:lang w:val="uk-UA"/>
        </w:rPr>
        <w:t>11.5.1. Н</w:t>
      </w:r>
      <w:r w:rsidR="00835ECC" w:rsidRPr="00F4418D">
        <w:rPr>
          <w:lang w:val="uk-UA"/>
        </w:rPr>
        <w:t>аявність в учасників на торговому місці виписки з Єдиного державного реєстру</w:t>
      </w:r>
      <w:r w:rsidRPr="00F4418D">
        <w:rPr>
          <w:lang w:val="uk-UA"/>
        </w:rPr>
        <w:t>.</w:t>
      </w:r>
    </w:p>
    <w:p w:rsidR="00835ECC" w:rsidRPr="00F4418D" w:rsidRDefault="000D1030" w:rsidP="00835ECC">
      <w:pPr>
        <w:ind w:firstLine="709"/>
        <w:jc w:val="both"/>
        <w:rPr>
          <w:lang w:val="uk-UA"/>
        </w:rPr>
      </w:pPr>
      <w:r w:rsidRPr="00F4418D">
        <w:rPr>
          <w:lang w:val="uk-UA"/>
        </w:rPr>
        <w:t>11.5.2. Н</w:t>
      </w:r>
      <w:r w:rsidR="00835ECC" w:rsidRPr="00F4418D">
        <w:rPr>
          <w:lang w:val="uk-UA"/>
        </w:rPr>
        <w:t>аявність на торговому місці продавця (юридичної особи) таблички із зазначенням назви, місцезнаходження і номера телефону суб’єкта підприємницької діяльності</w:t>
      </w:r>
      <w:r w:rsidRPr="00F4418D">
        <w:rPr>
          <w:lang w:val="uk-UA"/>
        </w:rPr>
        <w:t>.</w:t>
      </w:r>
    </w:p>
    <w:p w:rsidR="00835ECC" w:rsidRPr="00F4418D" w:rsidRDefault="000D1030" w:rsidP="00835ECC">
      <w:pPr>
        <w:ind w:firstLine="709"/>
        <w:jc w:val="both"/>
        <w:rPr>
          <w:lang w:val="uk-UA"/>
        </w:rPr>
      </w:pPr>
      <w:r w:rsidRPr="00F4418D">
        <w:rPr>
          <w:lang w:val="uk-UA"/>
        </w:rPr>
        <w:t>11.5.3. Наявність н</w:t>
      </w:r>
      <w:r w:rsidR="00835ECC" w:rsidRPr="00F4418D">
        <w:rPr>
          <w:lang w:val="uk-UA"/>
        </w:rPr>
        <w:t xml:space="preserve">а торговому місці продавця (фізичної </w:t>
      </w:r>
      <w:r w:rsidR="00754273" w:rsidRPr="00F4418D">
        <w:rPr>
          <w:lang w:val="uk-UA"/>
        </w:rPr>
        <w:t xml:space="preserve">                             </w:t>
      </w:r>
      <w:r w:rsidR="00835ECC" w:rsidRPr="00F4418D">
        <w:rPr>
          <w:lang w:val="uk-UA"/>
        </w:rPr>
        <w:t>особи-підприємця) – таблички із зазначенням його прізвища, імені по батькові</w:t>
      </w:r>
      <w:r w:rsidR="00754273" w:rsidRPr="00F4418D">
        <w:rPr>
          <w:lang w:val="uk-UA"/>
        </w:rPr>
        <w:t>.</w:t>
      </w:r>
    </w:p>
    <w:p w:rsidR="00835ECC" w:rsidRPr="00F4418D" w:rsidRDefault="000D1030" w:rsidP="00835ECC">
      <w:pPr>
        <w:ind w:firstLine="709"/>
        <w:jc w:val="both"/>
        <w:rPr>
          <w:lang w:val="uk-UA"/>
        </w:rPr>
      </w:pPr>
      <w:r w:rsidRPr="00F4418D">
        <w:rPr>
          <w:lang w:val="uk-UA"/>
        </w:rPr>
        <w:t>11.5.4. Н</w:t>
      </w:r>
      <w:r w:rsidR="00835ECC" w:rsidRPr="00F4418D">
        <w:rPr>
          <w:lang w:val="uk-UA"/>
        </w:rPr>
        <w:t>аявність у продавців медичних книг (у разі реалізації продовольчої групи товарів).</w:t>
      </w:r>
    </w:p>
    <w:p w:rsidR="00835ECC" w:rsidRPr="00F4418D" w:rsidRDefault="000D1030" w:rsidP="00835ECC">
      <w:pPr>
        <w:ind w:firstLine="709"/>
        <w:jc w:val="both"/>
        <w:rPr>
          <w:lang w:val="uk-UA"/>
        </w:rPr>
      </w:pPr>
      <w:r w:rsidRPr="00F4418D">
        <w:rPr>
          <w:lang w:val="uk-UA"/>
        </w:rPr>
        <w:t>11.5.5. Д</w:t>
      </w:r>
      <w:r w:rsidR="00835ECC" w:rsidRPr="00F4418D">
        <w:rPr>
          <w:lang w:val="uk-UA"/>
        </w:rPr>
        <w:t>отримання правил торговельного обслуговування та роботи закладів ресторанного господарства відповідно до діючих нормативних документів</w:t>
      </w:r>
      <w:r w:rsidRPr="00F4418D">
        <w:rPr>
          <w:lang w:val="uk-UA"/>
        </w:rPr>
        <w:t>.</w:t>
      </w:r>
    </w:p>
    <w:p w:rsidR="00835ECC" w:rsidRPr="00F4418D" w:rsidRDefault="000D1030" w:rsidP="00835ECC">
      <w:pPr>
        <w:ind w:firstLine="709"/>
        <w:jc w:val="both"/>
        <w:rPr>
          <w:lang w:val="uk-UA"/>
        </w:rPr>
      </w:pPr>
      <w:r w:rsidRPr="00F4418D">
        <w:rPr>
          <w:lang w:val="uk-UA"/>
        </w:rPr>
        <w:t>11.5.6. Д</w:t>
      </w:r>
      <w:r w:rsidR="00835ECC" w:rsidRPr="00F4418D">
        <w:rPr>
          <w:lang w:val="uk-UA"/>
        </w:rPr>
        <w:t>отримання громадського порядку та безпеки громадян під час проведення ярмарку</w:t>
      </w:r>
      <w:r w:rsidRPr="00F4418D">
        <w:rPr>
          <w:lang w:val="uk-UA"/>
        </w:rPr>
        <w:t>.</w:t>
      </w:r>
    </w:p>
    <w:p w:rsidR="00835ECC" w:rsidRPr="00F4418D" w:rsidRDefault="000D1030" w:rsidP="00835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000000"/>
          <w:lang w:val="uk-UA"/>
        </w:rPr>
      </w:pPr>
      <w:r w:rsidRPr="00F4418D">
        <w:rPr>
          <w:color w:val="000000"/>
          <w:lang w:val="uk-UA"/>
        </w:rPr>
        <w:t>11.5.7. З</w:t>
      </w:r>
      <w:r w:rsidR="00835ECC" w:rsidRPr="00F4418D">
        <w:rPr>
          <w:color w:val="000000"/>
          <w:lang w:val="uk-UA"/>
        </w:rPr>
        <w:t xml:space="preserve">дійснення заходів щодо взаємодії з органами, що забезпечують охорону громадського порядку, у </w:t>
      </w:r>
      <w:r w:rsidRPr="00F4418D">
        <w:rPr>
          <w:color w:val="000000"/>
          <w:lang w:val="uk-UA"/>
        </w:rPr>
        <w:t>місці проведення ярмарк</w:t>
      </w:r>
      <w:r w:rsidR="003A52A3" w:rsidRPr="00F4418D">
        <w:rPr>
          <w:color w:val="000000"/>
          <w:lang w:val="uk-UA"/>
        </w:rPr>
        <w:t>у</w:t>
      </w:r>
      <w:r w:rsidRPr="00F4418D">
        <w:rPr>
          <w:color w:val="000000"/>
          <w:lang w:val="uk-UA"/>
        </w:rPr>
        <w:t>.</w:t>
      </w:r>
    </w:p>
    <w:p w:rsidR="00835ECC" w:rsidRPr="00F4418D" w:rsidRDefault="000D1030" w:rsidP="00835ECC">
      <w:pPr>
        <w:ind w:firstLine="709"/>
        <w:jc w:val="both"/>
        <w:rPr>
          <w:lang w:val="uk-UA"/>
        </w:rPr>
      </w:pPr>
      <w:r w:rsidRPr="00F4418D">
        <w:rPr>
          <w:lang w:val="uk-UA"/>
        </w:rPr>
        <w:t>11.5.8. Д</w:t>
      </w:r>
      <w:r w:rsidR="00835ECC" w:rsidRPr="00F4418D">
        <w:rPr>
          <w:lang w:val="uk-UA"/>
        </w:rPr>
        <w:t>отримання Правил благоустрою, забезпечення чис</w:t>
      </w:r>
      <w:r w:rsidR="00EF4CAE" w:rsidRPr="00F4418D">
        <w:rPr>
          <w:lang w:val="uk-UA"/>
        </w:rPr>
        <w:t>тоти, порядку, дотримання тиші на території Дунаєвецької міської ради</w:t>
      </w:r>
      <w:r w:rsidRPr="00F4418D">
        <w:rPr>
          <w:lang w:val="uk-UA"/>
        </w:rPr>
        <w:t>.</w:t>
      </w:r>
    </w:p>
    <w:p w:rsidR="00835ECC" w:rsidRPr="00F4418D" w:rsidRDefault="000D1030" w:rsidP="00835ECC">
      <w:pPr>
        <w:ind w:firstLine="709"/>
        <w:jc w:val="both"/>
        <w:rPr>
          <w:lang w:val="uk-UA"/>
        </w:rPr>
      </w:pPr>
      <w:r w:rsidRPr="00F4418D">
        <w:rPr>
          <w:lang w:val="uk-UA"/>
        </w:rPr>
        <w:lastRenderedPageBreak/>
        <w:t>11.5.9. У</w:t>
      </w:r>
      <w:r w:rsidR="00835ECC" w:rsidRPr="00F4418D">
        <w:rPr>
          <w:lang w:val="uk-UA"/>
        </w:rPr>
        <w:t>тримання об’єктів та прилеглої до них території в належному санітарно-технічному стані та естетичному вигляді, наявність урн</w:t>
      </w:r>
      <w:r w:rsidR="00FA7F61" w:rsidRPr="00F4418D">
        <w:rPr>
          <w:lang w:val="uk-UA"/>
        </w:rPr>
        <w:t>, біотуалетів</w:t>
      </w:r>
      <w:r w:rsidR="00042725" w:rsidRPr="00F4418D">
        <w:rPr>
          <w:lang w:val="uk-UA"/>
        </w:rPr>
        <w:t>.</w:t>
      </w:r>
    </w:p>
    <w:p w:rsidR="00042725" w:rsidRPr="00F4418D" w:rsidRDefault="00042725" w:rsidP="00835ECC">
      <w:pPr>
        <w:ind w:firstLine="709"/>
        <w:jc w:val="both"/>
        <w:rPr>
          <w:lang w:val="uk-UA"/>
        </w:rPr>
      </w:pPr>
      <w:r w:rsidRPr="00F4418D">
        <w:rPr>
          <w:lang w:val="uk-UA"/>
        </w:rPr>
        <w:t>11.5.10.</w:t>
      </w:r>
      <w:r w:rsidRPr="00F4418D">
        <w:rPr>
          <w:bCs/>
          <w:lang w:val="uk-UA"/>
        </w:rPr>
        <w:t xml:space="preserve"> Укладення договору на вивіз твердих побутових відходів на період проведення ярмарку з </w:t>
      </w:r>
      <w:r w:rsidR="007259AD" w:rsidRPr="00F4418D">
        <w:rPr>
          <w:bCs/>
          <w:lang w:val="uk-UA"/>
        </w:rPr>
        <w:t>відповідним підприємством -</w:t>
      </w:r>
      <w:r w:rsidRPr="00F4418D">
        <w:rPr>
          <w:bCs/>
          <w:lang w:val="uk-UA"/>
        </w:rPr>
        <w:t xml:space="preserve"> перевізником </w:t>
      </w:r>
      <w:r w:rsidR="007259AD" w:rsidRPr="00F4418D">
        <w:rPr>
          <w:bCs/>
          <w:lang w:val="uk-UA"/>
        </w:rPr>
        <w:t xml:space="preserve">твердих побутових відходів </w:t>
      </w:r>
      <w:r w:rsidRPr="00F4418D">
        <w:rPr>
          <w:bCs/>
          <w:lang w:val="uk-UA"/>
        </w:rPr>
        <w:t>за територіальним при</w:t>
      </w:r>
      <w:r w:rsidR="007259AD" w:rsidRPr="00F4418D">
        <w:rPr>
          <w:bCs/>
          <w:lang w:val="uk-UA"/>
        </w:rPr>
        <w:t>нципом</w:t>
      </w:r>
      <w:r w:rsidR="00BD3019" w:rsidRPr="00F4418D">
        <w:rPr>
          <w:bCs/>
          <w:lang w:val="uk-UA"/>
        </w:rPr>
        <w:t xml:space="preserve"> та </w:t>
      </w:r>
      <w:r w:rsidR="007259AD" w:rsidRPr="00F4418D">
        <w:rPr>
          <w:bCs/>
          <w:lang w:val="uk-UA"/>
        </w:rPr>
        <w:t xml:space="preserve">на </w:t>
      </w:r>
      <w:r w:rsidR="00BD3019" w:rsidRPr="00F4418D">
        <w:rPr>
          <w:bCs/>
          <w:lang w:val="uk-UA"/>
        </w:rPr>
        <w:t xml:space="preserve">прибирання  території </w:t>
      </w:r>
      <w:r w:rsidR="0007547D" w:rsidRPr="00F4418D">
        <w:rPr>
          <w:bCs/>
          <w:lang w:val="uk-UA"/>
        </w:rPr>
        <w:t>з підприємствами, що можуть надавати такі послуги</w:t>
      </w:r>
      <w:r w:rsidR="00BD3019" w:rsidRPr="00F4418D">
        <w:rPr>
          <w:bCs/>
          <w:lang w:val="uk-UA"/>
        </w:rPr>
        <w:t>.</w:t>
      </w:r>
    </w:p>
    <w:p w:rsidR="00835ECC" w:rsidRPr="00F4418D" w:rsidRDefault="00042725" w:rsidP="00835ECC">
      <w:pPr>
        <w:ind w:firstLine="709"/>
        <w:jc w:val="both"/>
        <w:rPr>
          <w:lang w:val="uk-UA"/>
        </w:rPr>
      </w:pPr>
      <w:r w:rsidRPr="00F4418D">
        <w:rPr>
          <w:lang w:val="uk-UA"/>
        </w:rPr>
        <w:t>11.5.11. Д</w:t>
      </w:r>
      <w:r w:rsidR="00835ECC" w:rsidRPr="00F4418D">
        <w:rPr>
          <w:lang w:val="uk-UA"/>
        </w:rPr>
        <w:t>отримання правил охорони праці.</w:t>
      </w:r>
    </w:p>
    <w:p w:rsidR="008F0BC2" w:rsidRPr="00F4418D" w:rsidRDefault="00042725" w:rsidP="00C13A14">
      <w:pPr>
        <w:ind w:firstLine="709"/>
        <w:jc w:val="both"/>
        <w:rPr>
          <w:lang w:val="uk-UA"/>
        </w:rPr>
      </w:pPr>
      <w:bookmarkStart w:id="8" w:name="o69"/>
      <w:bookmarkStart w:id="9" w:name="o70"/>
      <w:bookmarkStart w:id="10" w:name="o71"/>
      <w:bookmarkStart w:id="11" w:name="o72"/>
      <w:bookmarkStart w:id="12" w:name="o73"/>
      <w:bookmarkStart w:id="13" w:name="o74"/>
      <w:bookmarkEnd w:id="8"/>
      <w:bookmarkEnd w:id="9"/>
      <w:bookmarkEnd w:id="10"/>
      <w:bookmarkEnd w:id="11"/>
      <w:bookmarkEnd w:id="12"/>
      <w:bookmarkEnd w:id="13"/>
      <w:r w:rsidRPr="00F4418D">
        <w:rPr>
          <w:lang w:val="uk-UA"/>
        </w:rPr>
        <w:t>11</w:t>
      </w:r>
      <w:r w:rsidR="008F0BC2" w:rsidRPr="00F4418D">
        <w:rPr>
          <w:lang w:val="uk-UA"/>
        </w:rPr>
        <w:t>.</w:t>
      </w:r>
      <w:r w:rsidRPr="00F4418D">
        <w:rPr>
          <w:lang w:val="uk-UA"/>
        </w:rPr>
        <w:t>6</w:t>
      </w:r>
      <w:r w:rsidR="008F0BC2" w:rsidRPr="00F4418D">
        <w:rPr>
          <w:lang w:val="uk-UA"/>
        </w:rPr>
        <w:t xml:space="preserve">. Для отримання погодження на проведення ярмарку суб`єкт господарювання, </w:t>
      </w:r>
      <w:r w:rsidR="00E2430F" w:rsidRPr="00F4418D">
        <w:rPr>
          <w:lang w:val="uk-UA"/>
        </w:rPr>
        <w:t xml:space="preserve">громадське об’єднання, </w:t>
      </w:r>
      <w:r w:rsidR="00AE5EC4" w:rsidRPr="00F4418D">
        <w:rPr>
          <w:lang w:val="uk-UA"/>
        </w:rPr>
        <w:t xml:space="preserve">установи, які мають намір бути </w:t>
      </w:r>
      <w:r w:rsidR="007D1FB4" w:rsidRPr="00F4418D">
        <w:rPr>
          <w:lang w:val="uk-UA"/>
        </w:rPr>
        <w:t>організатор</w:t>
      </w:r>
      <w:r w:rsidR="00D7114E" w:rsidRPr="00F4418D">
        <w:rPr>
          <w:lang w:val="uk-UA"/>
        </w:rPr>
        <w:t>а</w:t>
      </w:r>
      <w:r w:rsidR="007D1FB4" w:rsidRPr="00F4418D">
        <w:rPr>
          <w:lang w:val="uk-UA"/>
        </w:rPr>
        <w:t>м</w:t>
      </w:r>
      <w:r w:rsidR="00D7114E" w:rsidRPr="00F4418D">
        <w:rPr>
          <w:lang w:val="uk-UA"/>
        </w:rPr>
        <w:t>и</w:t>
      </w:r>
      <w:r w:rsidR="008F0BC2" w:rsidRPr="00F4418D">
        <w:rPr>
          <w:lang w:val="uk-UA"/>
        </w:rPr>
        <w:t xml:space="preserve"> ярмарку, пода</w:t>
      </w:r>
      <w:r w:rsidR="00AE5EC4" w:rsidRPr="00F4418D">
        <w:rPr>
          <w:lang w:val="uk-UA"/>
        </w:rPr>
        <w:t>ють</w:t>
      </w:r>
      <w:r w:rsidR="008F0BC2" w:rsidRPr="00F4418D">
        <w:rPr>
          <w:lang w:val="uk-UA"/>
        </w:rPr>
        <w:t xml:space="preserve"> </w:t>
      </w:r>
      <w:r w:rsidR="00E77810" w:rsidRPr="00F4418D">
        <w:rPr>
          <w:lang w:val="uk-UA"/>
        </w:rPr>
        <w:t>до</w:t>
      </w:r>
      <w:r w:rsidR="008F0BC2" w:rsidRPr="00F4418D">
        <w:rPr>
          <w:lang w:val="uk-UA"/>
        </w:rPr>
        <w:t xml:space="preserve"> </w:t>
      </w:r>
      <w:r w:rsidR="00EF4CAE" w:rsidRPr="00F4418D">
        <w:rPr>
          <w:lang w:val="uk-UA"/>
        </w:rPr>
        <w:t>відділ</w:t>
      </w:r>
      <w:r w:rsidR="008E1539" w:rsidRPr="00F4418D">
        <w:rPr>
          <w:lang w:val="uk-UA"/>
        </w:rPr>
        <w:t>у</w:t>
      </w:r>
      <w:r w:rsidR="00EF4CAE" w:rsidRPr="00F4418D">
        <w:rPr>
          <w:lang w:val="uk-UA"/>
        </w:rPr>
        <w:t xml:space="preserve"> економіки, інвестицій та комунального майна апарату виконавчого комітету Дунаєвецької міської ради</w:t>
      </w:r>
      <w:r w:rsidR="008F0BC2" w:rsidRPr="00F4418D">
        <w:rPr>
          <w:lang w:val="uk-UA"/>
        </w:rPr>
        <w:t>:</w:t>
      </w:r>
    </w:p>
    <w:p w:rsidR="008F0BC2" w:rsidRPr="00F4418D" w:rsidRDefault="00042725" w:rsidP="00C13A14">
      <w:pPr>
        <w:pStyle w:val="HTML"/>
        <w:ind w:firstLine="709"/>
        <w:jc w:val="both"/>
        <w:rPr>
          <w:rFonts w:ascii="Times New Roman" w:hAnsi="Times New Roman"/>
          <w:sz w:val="24"/>
          <w:szCs w:val="24"/>
          <w:lang w:val="uk-UA"/>
        </w:rPr>
      </w:pPr>
      <w:r w:rsidRPr="00F4418D">
        <w:rPr>
          <w:rFonts w:ascii="Times New Roman" w:hAnsi="Times New Roman"/>
          <w:sz w:val="24"/>
          <w:szCs w:val="24"/>
          <w:lang w:val="uk-UA"/>
        </w:rPr>
        <w:t>11.6.1.</w:t>
      </w:r>
      <w:r w:rsidRPr="00F4418D">
        <w:rPr>
          <w:sz w:val="24"/>
          <w:szCs w:val="24"/>
          <w:lang w:val="uk-UA"/>
        </w:rPr>
        <w:t xml:space="preserve"> </w:t>
      </w:r>
      <w:r w:rsidRPr="00F4418D">
        <w:rPr>
          <w:rFonts w:ascii="Times New Roman" w:hAnsi="Times New Roman"/>
          <w:sz w:val="24"/>
          <w:szCs w:val="24"/>
          <w:lang w:val="uk-UA"/>
        </w:rPr>
        <w:t>З</w:t>
      </w:r>
      <w:r w:rsidR="008F0BC2" w:rsidRPr="00F4418D">
        <w:rPr>
          <w:rFonts w:ascii="Times New Roman" w:hAnsi="Times New Roman"/>
          <w:sz w:val="24"/>
          <w:szCs w:val="24"/>
          <w:lang w:val="uk-UA"/>
        </w:rPr>
        <w:t xml:space="preserve">аяву згідно з додатком </w:t>
      </w:r>
      <w:r w:rsidR="0054560A" w:rsidRPr="00F4418D">
        <w:rPr>
          <w:rFonts w:ascii="Times New Roman" w:hAnsi="Times New Roman"/>
          <w:sz w:val="24"/>
          <w:szCs w:val="24"/>
          <w:lang w:val="uk-UA"/>
        </w:rPr>
        <w:t>5</w:t>
      </w:r>
      <w:r w:rsidR="008F0BC2" w:rsidRPr="00F4418D">
        <w:rPr>
          <w:rFonts w:ascii="Times New Roman" w:hAnsi="Times New Roman"/>
          <w:sz w:val="24"/>
          <w:szCs w:val="24"/>
          <w:lang w:val="uk-UA"/>
        </w:rPr>
        <w:t xml:space="preserve"> до Положення</w:t>
      </w:r>
      <w:r w:rsidR="003A52A3" w:rsidRPr="00F4418D">
        <w:rPr>
          <w:rFonts w:ascii="Times New Roman" w:hAnsi="Times New Roman"/>
          <w:sz w:val="24"/>
          <w:szCs w:val="24"/>
          <w:lang w:val="uk-UA"/>
        </w:rPr>
        <w:t>.</w:t>
      </w:r>
    </w:p>
    <w:p w:rsidR="008F0BC2" w:rsidRPr="00F4418D" w:rsidRDefault="00042725" w:rsidP="00C13A14">
      <w:pPr>
        <w:pStyle w:val="a3"/>
        <w:ind w:firstLine="709"/>
        <w:jc w:val="both"/>
        <w:rPr>
          <w:rFonts w:ascii="Times New Roman" w:hAnsi="Times New Roman"/>
          <w:sz w:val="24"/>
          <w:szCs w:val="24"/>
        </w:rPr>
      </w:pPr>
      <w:r w:rsidRPr="00F4418D">
        <w:rPr>
          <w:rFonts w:ascii="Times New Roman" w:hAnsi="Times New Roman"/>
          <w:sz w:val="24"/>
          <w:szCs w:val="24"/>
        </w:rPr>
        <w:t>11.6.2.</w:t>
      </w:r>
      <w:r w:rsidRPr="00F4418D">
        <w:rPr>
          <w:sz w:val="24"/>
          <w:szCs w:val="24"/>
        </w:rPr>
        <w:t xml:space="preserve"> </w:t>
      </w:r>
      <w:r w:rsidRPr="00F4418D">
        <w:rPr>
          <w:rFonts w:ascii="Times New Roman" w:hAnsi="Times New Roman"/>
          <w:sz w:val="24"/>
          <w:szCs w:val="24"/>
        </w:rPr>
        <w:t>Ф</w:t>
      </w:r>
      <w:r w:rsidR="001F3E86" w:rsidRPr="00F4418D">
        <w:rPr>
          <w:rFonts w:ascii="Times New Roman" w:hAnsi="Times New Roman"/>
          <w:sz w:val="24"/>
          <w:szCs w:val="24"/>
        </w:rPr>
        <w:t>отоматеріали</w:t>
      </w:r>
      <w:r w:rsidR="007D1FB4" w:rsidRPr="00F4418D">
        <w:rPr>
          <w:rFonts w:ascii="Times New Roman" w:hAnsi="Times New Roman"/>
          <w:sz w:val="24"/>
          <w:szCs w:val="24"/>
        </w:rPr>
        <w:t xml:space="preserve"> </w:t>
      </w:r>
      <w:r w:rsidR="006E6492" w:rsidRPr="00F4418D">
        <w:rPr>
          <w:rFonts w:ascii="Times New Roman" w:hAnsi="Times New Roman"/>
          <w:sz w:val="24"/>
          <w:szCs w:val="24"/>
        </w:rPr>
        <w:t xml:space="preserve">місця розміщення та прилеглої території з                         чотирьох ракурсів </w:t>
      </w:r>
      <w:r w:rsidR="007D1FB4" w:rsidRPr="00F4418D">
        <w:rPr>
          <w:rFonts w:ascii="Times New Roman" w:hAnsi="Times New Roman"/>
          <w:sz w:val="24"/>
          <w:szCs w:val="24"/>
        </w:rPr>
        <w:t xml:space="preserve">та </w:t>
      </w:r>
      <w:r w:rsidRPr="00F4418D">
        <w:rPr>
          <w:rFonts w:ascii="Times New Roman" w:hAnsi="Times New Roman"/>
          <w:sz w:val="24"/>
          <w:szCs w:val="24"/>
        </w:rPr>
        <w:t>схему розміщення тимчасових споруд під час проведення ярмарку</w:t>
      </w:r>
      <w:r w:rsidR="007D1FB4" w:rsidRPr="00F4418D">
        <w:rPr>
          <w:rFonts w:ascii="Times New Roman" w:hAnsi="Times New Roman"/>
          <w:sz w:val="24"/>
          <w:szCs w:val="24"/>
        </w:rPr>
        <w:t xml:space="preserve">, </w:t>
      </w:r>
      <w:r w:rsidR="008E1539" w:rsidRPr="00F4418D">
        <w:rPr>
          <w:rFonts w:ascii="Times New Roman" w:hAnsi="Times New Roman"/>
          <w:sz w:val="24"/>
          <w:szCs w:val="24"/>
        </w:rPr>
        <w:t>погодженої у земельно-архітектурному відділі апарату виконавчого комітету Дунаєвецької міської ради та із спеціальним уповноваженим органом містобудування та архітектури Дунаєвецької районної державної адміністрації</w:t>
      </w:r>
      <w:r w:rsidR="008F0BC2" w:rsidRPr="00F4418D">
        <w:rPr>
          <w:rFonts w:ascii="Times New Roman" w:hAnsi="Times New Roman"/>
          <w:sz w:val="24"/>
          <w:szCs w:val="24"/>
        </w:rPr>
        <w:t>.</w:t>
      </w:r>
    </w:p>
    <w:p w:rsidR="008F0BC2" w:rsidRPr="00F4418D" w:rsidRDefault="00371A70" w:rsidP="00C13A14">
      <w:pPr>
        <w:ind w:firstLine="709"/>
        <w:jc w:val="both"/>
        <w:rPr>
          <w:lang w:val="uk-UA"/>
        </w:rPr>
      </w:pPr>
      <w:r w:rsidRPr="00F4418D">
        <w:rPr>
          <w:lang w:val="uk-UA"/>
        </w:rPr>
        <w:t>11</w:t>
      </w:r>
      <w:r w:rsidR="008F0BC2" w:rsidRPr="00F4418D">
        <w:rPr>
          <w:lang w:val="uk-UA"/>
        </w:rPr>
        <w:t>.</w:t>
      </w:r>
      <w:r w:rsidRPr="00F4418D">
        <w:rPr>
          <w:lang w:val="uk-UA"/>
        </w:rPr>
        <w:t>7</w:t>
      </w:r>
      <w:r w:rsidR="008F0BC2" w:rsidRPr="00F4418D">
        <w:rPr>
          <w:lang w:val="uk-UA"/>
        </w:rPr>
        <w:t xml:space="preserve">. Після реєстрації </w:t>
      </w:r>
      <w:r w:rsidR="008E1539" w:rsidRPr="00F4418D">
        <w:rPr>
          <w:lang w:val="uk-UA"/>
        </w:rPr>
        <w:t xml:space="preserve">відділ економіки, інвестицій та комунального майна апарату виконавчого комітету Дунаєвецької міської ради </w:t>
      </w:r>
      <w:r w:rsidR="003D7BF8" w:rsidRPr="00F4418D">
        <w:rPr>
          <w:lang w:val="uk-UA"/>
        </w:rPr>
        <w:t>упродовж</w:t>
      </w:r>
      <w:r w:rsidR="008F0BC2" w:rsidRPr="00F4418D">
        <w:rPr>
          <w:lang w:val="uk-UA"/>
        </w:rPr>
        <w:t xml:space="preserve"> </w:t>
      </w:r>
      <w:r w:rsidR="00EA6DAE" w:rsidRPr="00F4418D">
        <w:rPr>
          <w:lang w:val="uk-UA"/>
        </w:rPr>
        <w:t>30</w:t>
      </w:r>
      <w:r w:rsidR="008F0BC2" w:rsidRPr="00F4418D">
        <w:rPr>
          <w:lang w:val="uk-UA"/>
        </w:rPr>
        <w:t>-ти</w:t>
      </w:r>
      <w:r w:rsidR="00B7507E" w:rsidRPr="00F4418D">
        <w:rPr>
          <w:i/>
          <w:lang w:val="uk-UA"/>
        </w:rPr>
        <w:t xml:space="preserve"> </w:t>
      </w:r>
      <w:r w:rsidR="008F0BC2" w:rsidRPr="00F4418D">
        <w:rPr>
          <w:lang w:val="uk-UA"/>
        </w:rPr>
        <w:t>календарних днів забезпечує:</w:t>
      </w:r>
    </w:p>
    <w:p w:rsidR="00457E62" w:rsidRPr="00F4418D" w:rsidRDefault="00457E62" w:rsidP="00C13A14">
      <w:pPr>
        <w:ind w:firstLine="709"/>
        <w:jc w:val="both"/>
        <w:rPr>
          <w:lang w:val="uk-UA"/>
        </w:rPr>
      </w:pPr>
      <w:r w:rsidRPr="00F4418D">
        <w:rPr>
          <w:lang w:val="uk-UA"/>
        </w:rPr>
        <w:t>11.8.1. Внесення матеріалів для розгляду на засіданні комісії з організації сезонної</w:t>
      </w:r>
      <w:r w:rsidRPr="00F4418D">
        <w:rPr>
          <w:bCs/>
          <w:lang w:val="uk-UA"/>
        </w:rPr>
        <w:t>, святкової  виїзної торгівлі, надання послуг у сфері розваг та проведення ярмарків</w:t>
      </w:r>
      <w:r w:rsidRPr="00F4418D">
        <w:rPr>
          <w:b/>
          <w:lang w:val="uk-UA"/>
        </w:rPr>
        <w:t xml:space="preserve"> </w:t>
      </w:r>
      <w:r w:rsidRPr="00F4418D">
        <w:rPr>
          <w:lang w:val="uk-UA"/>
        </w:rPr>
        <w:t>та підготовку відповідного протоколу, що має рекомендаційний характер при прийнятті рішення на засіданні виконавчого комітету міської ради.</w:t>
      </w:r>
    </w:p>
    <w:p w:rsidR="008F0BC2" w:rsidRPr="00F4418D" w:rsidRDefault="00371A70" w:rsidP="00C13A14">
      <w:pPr>
        <w:pStyle w:val="HTML"/>
        <w:ind w:firstLine="709"/>
        <w:jc w:val="both"/>
        <w:rPr>
          <w:rFonts w:ascii="Times New Roman" w:hAnsi="Times New Roman"/>
          <w:sz w:val="24"/>
          <w:szCs w:val="24"/>
          <w:lang w:val="uk-UA"/>
        </w:rPr>
      </w:pPr>
      <w:r w:rsidRPr="00F4418D">
        <w:rPr>
          <w:rFonts w:ascii="Times New Roman" w:hAnsi="Times New Roman"/>
          <w:sz w:val="24"/>
          <w:szCs w:val="24"/>
          <w:lang w:val="uk-UA"/>
        </w:rPr>
        <w:t>11.8.</w:t>
      </w:r>
      <w:r w:rsidR="00457E62" w:rsidRPr="00F4418D">
        <w:rPr>
          <w:rFonts w:ascii="Times New Roman" w:hAnsi="Times New Roman"/>
          <w:sz w:val="24"/>
          <w:szCs w:val="24"/>
          <w:lang w:val="uk-UA"/>
        </w:rPr>
        <w:t>2</w:t>
      </w:r>
      <w:r w:rsidRPr="00F4418D">
        <w:rPr>
          <w:rFonts w:ascii="Times New Roman" w:hAnsi="Times New Roman"/>
          <w:sz w:val="24"/>
          <w:szCs w:val="24"/>
          <w:lang w:val="uk-UA"/>
        </w:rPr>
        <w:t>. П</w:t>
      </w:r>
      <w:r w:rsidR="008F0BC2" w:rsidRPr="00F4418D">
        <w:rPr>
          <w:rFonts w:ascii="Times New Roman" w:hAnsi="Times New Roman"/>
          <w:sz w:val="24"/>
          <w:szCs w:val="24"/>
          <w:lang w:val="uk-UA"/>
        </w:rPr>
        <w:t xml:space="preserve">ідготовку </w:t>
      </w:r>
      <w:r w:rsidR="001D6897" w:rsidRPr="00F4418D">
        <w:rPr>
          <w:rFonts w:ascii="Times New Roman" w:hAnsi="Times New Roman"/>
          <w:sz w:val="24"/>
          <w:szCs w:val="24"/>
          <w:lang w:val="uk-UA"/>
        </w:rPr>
        <w:t xml:space="preserve">проекту рішення виконавчого комітету </w:t>
      </w:r>
      <w:r w:rsidR="008E1539" w:rsidRPr="00F4418D">
        <w:rPr>
          <w:rFonts w:ascii="Times New Roman" w:hAnsi="Times New Roman"/>
          <w:sz w:val="24"/>
          <w:szCs w:val="24"/>
          <w:lang w:val="uk-UA"/>
        </w:rPr>
        <w:t xml:space="preserve">Дунаєвецької </w:t>
      </w:r>
      <w:r w:rsidR="001D6897" w:rsidRPr="00F4418D">
        <w:rPr>
          <w:rFonts w:ascii="Times New Roman" w:hAnsi="Times New Roman"/>
          <w:sz w:val="24"/>
          <w:szCs w:val="24"/>
          <w:lang w:val="uk-UA"/>
        </w:rPr>
        <w:t xml:space="preserve"> міської ради</w:t>
      </w:r>
      <w:r w:rsidR="008F0BC2" w:rsidRPr="00F4418D">
        <w:rPr>
          <w:rFonts w:ascii="Times New Roman" w:hAnsi="Times New Roman"/>
          <w:sz w:val="24"/>
          <w:szCs w:val="24"/>
          <w:lang w:val="uk-UA"/>
        </w:rPr>
        <w:t xml:space="preserve"> про погодження</w:t>
      </w:r>
      <w:r w:rsidR="00C43006" w:rsidRPr="00F4418D">
        <w:rPr>
          <w:rFonts w:ascii="Times New Roman" w:hAnsi="Times New Roman"/>
          <w:sz w:val="24"/>
          <w:szCs w:val="24"/>
          <w:lang w:val="uk-UA"/>
        </w:rPr>
        <w:t xml:space="preserve"> / </w:t>
      </w:r>
      <w:r w:rsidRPr="00F4418D">
        <w:rPr>
          <w:rFonts w:ascii="Times New Roman" w:hAnsi="Times New Roman"/>
          <w:sz w:val="24"/>
          <w:szCs w:val="24"/>
          <w:lang w:val="uk-UA"/>
        </w:rPr>
        <w:t xml:space="preserve">обґрунтовану </w:t>
      </w:r>
      <w:r w:rsidR="00C43006" w:rsidRPr="00F4418D">
        <w:rPr>
          <w:rFonts w:ascii="Times New Roman" w:hAnsi="Times New Roman"/>
          <w:sz w:val="24"/>
          <w:szCs w:val="24"/>
          <w:lang w:val="uk-UA"/>
        </w:rPr>
        <w:t>відмову щодо</w:t>
      </w:r>
      <w:r w:rsidR="008F0BC2" w:rsidRPr="00F4418D">
        <w:rPr>
          <w:rFonts w:ascii="Times New Roman" w:hAnsi="Times New Roman"/>
          <w:sz w:val="24"/>
          <w:szCs w:val="24"/>
          <w:lang w:val="uk-UA"/>
        </w:rPr>
        <w:t xml:space="preserve"> проведення ярмарку</w:t>
      </w:r>
      <w:r w:rsidR="003A52A3" w:rsidRPr="00F4418D">
        <w:rPr>
          <w:rFonts w:ascii="Times New Roman" w:hAnsi="Times New Roman"/>
          <w:sz w:val="24"/>
          <w:szCs w:val="24"/>
          <w:lang w:val="uk-UA"/>
        </w:rPr>
        <w:t>.</w:t>
      </w:r>
    </w:p>
    <w:p w:rsidR="00BB4E80" w:rsidRPr="00F4418D" w:rsidRDefault="00371A70" w:rsidP="00BB4E80">
      <w:pPr>
        <w:pStyle w:val="HTML"/>
        <w:ind w:firstLine="709"/>
        <w:jc w:val="both"/>
        <w:rPr>
          <w:rFonts w:ascii="Times New Roman" w:hAnsi="Times New Roman"/>
          <w:sz w:val="24"/>
          <w:szCs w:val="24"/>
          <w:lang w:val="uk-UA"/>
        </w:rPr>
      </w:pPr>
      <w:r w:rsidRPr="00F4418D">
        <w:rPr>
          <w:rFonts w:ascii="Times New Roman" w:hAnsi="Times New Roman"/>
          <w:sz w:val="24"/>
          <w:szCs w:val="24"/>
          <w:lang w:val="uk-UA"/>
        </w:rPr>
        <w:t>11.8.</w:t>
      </w:r>
      <w:r w:rsidR="00457E62" w:rsidRPr="00F4418D">
        <w:rPr>
          <w:rFonts w:ascii="Times New Roman" w:hAnsi="Times New Roman"/>
          <w:sz w:val="24"/>
          <w:szCs w:val="24"/>
          <w:lang w:val="uk-UA"/>
        </w:rPr>
        <w:t>3</w:t>
      </w:r>
      <w:r w:rsidRPr="00F4418D">
        <w:rPr>
          <w:rFonts w:ascii="Times New Roman" w:hAnsi="Times New Roman"/>
          <w:sz w:val="24"/>
          <w:szCs w:val="24"/>
          <w:lang w:val="uk-UA"/>
        </w:rPr>
        <w:t>. П</w:t>
      </w:r>
      <w:r w:rsidR="00BB4E80" w:rsidRPr="00F4418D">
        <w:rPr>
          <w:rFonts w:ascii="Times New Roman" w:hAnsi="Times New Roman"/>
          <w:sz w:val="24"/>
          <w:szCs w:val="24"/>
          <w:lang w:val="uk-UA"/>
        </w:rPr>
        <w:t xml:space="preserve">ідготовку витягу з рішення виконавчого комітету міської ради </w:t>
      </w:r>
      <w:r w:rsidR="00C43006" w:rsidRPr="00F4418D">
        <w:rPr>
          <w:rFonts w:ascii="Times New Roman" w:hAnsi="Times New Roman"/>
          <w:sz w:val="24"/>
          <w:szCs w:val="24"/>
          <w:lang w:val="uk-UA"/>
        </w:rPr>
        <w:t>про погодження / відмову щодо  проведення ярмарку</w:t>
      </w:r>
      <w:r w:rsidR="003A52A3" w:rsidRPr="00F4418D">
        <w:rPr>
          <w:rFonts w:ascii="Times New Roman" w:hAnsi="Times New Roman"/>
          <w:sz w:val="24"/>
          <w:szCs w:val="24"/>
          <w:lang w:val="uk-UA"/>
        </w:rPr>
        <w:t>.</w:t>
      </w:r>
    </w:p>
    <w:p w:rsidR="008F0BC2" w:rsidRPr="00F4418D" w:rsidRDefault="00371A70" w:rsidP="00C13A14">
      <w:pPr>
        <w:ind w:firstLine="709"/>
        <w:jc w:val="both"/>
        <w:rPr>
          <w:lang w:val="uk-UA"/>
        </w:rPr>
      </w:pPr>
      <w:r w:rsidRPr="00F4418D">
        <w:rPr>
          <w:lang w:val="uk-UA"/>
        </w:rPr>
        <w:t>11</w:t>
      </w:r>
      <w:r w:rsidR="008F0BC2" w:rsidRPr="00F4418D">
        <w:rPr>
          <w:lang w:val="uk-UA"/>
        </w:rPr>
        <w:t>.</w:t>
      </w:r>
      <w:r w:rsidR="00872049" w:rsidRPr="00F4418D">
        <w:rPr>
          <w:lang w:val="uk-UA"/>
        </w:rPr>
        <w:t>9</w:t>
      </w:r>
      <w:r w:rsidR="008F0BC2" w:rsidRPr="00F4418D">
        <w:rPr>
          <w:lang w:val="uk-UA"/>
        </w:rPr>
        <w:t xml:space="preserve">. </w:t>
      </w:r>
      <w:r w:rsidR="008E1539" w:rsidRPr="00F4418D">
        <w:rPr>
          <w:lang w:val="uk-UA"/>
        </w:rPr>
        <w:t xml:space="preserve">Спеціаліст відділу економіки, інвестицій та комунального майна апарату виконавчого комітету міської ради протягом 5-ти робочих днів </w:t>
      </w:r>
      <w:r w:rsidR="005211CC" w:rsidRPr="00F4418D">
        <w:rPr>
          <w:lang w:val="uk-UA"/>
        </w:rPr>
        <w:t>інформує</w:t>
      </w:r>
      <w:r w:rsidR="008F0BC2" w:rsidRPr="00F4418D">
        <w:rPr>
          <w:lang w:val="uk-UA"/>
        </w:rPr>
        <w:t xml:space="preserve"> суб’єкта господарювання (заявника) шляхом телефонного повідомлення про надання погодження </w:t>
      </w:r>
      <w:r w:rsidR="003A52A3" w:rsidRPr="00F4418D">
        <w:rPr>
          <w:lang w:val="uk-UA"/>
        </w:rPr>
        <w:t xml:space="preserve">/ </w:t>
      </w:r>
      <w:r w:rsidR="00CD5CF1" w:rsidRPr="00F4418D">
        <w:rPr>
          <w:lang w:val="uk-UA"/>
        </w:rPr>
        <w:t xml:space="preserve">обґрунтовану </w:t>
      </w:r>
      <w:r w:rsidR="003A52A3" w:rsidRPr="00F4418D">
        <w:rPr>
          <w:lang w:val="uk-UA"/>
        </w:rPr>
        <w:t>відмову щодо  проведення ярмарку</w:t>
      </w:r>
      <w:r w:rsidR="008F0BC2" w:rsidRPr="00F4418D">
        <w:rPr>
          <w:lang w:val="uk-UA"/>
        </w:rPr>
        <w:t xml:space="preserve"> та видає </w:t>
      </w:r>
      <w:r w:rsidR="00CD5CF1" w:rsidRPr="00F4418D">
        <w:rPr>
          <w:lang w:val="uk-UA"/>
        </w:rPr>
        <w:t>відповідний витяг з рішення виконавчого комітету міської ради</w:t>
      </w:r>
      <w:r w:rsidR="008F0BC2" w:rsidRPr="00F4418D">
        <w:rPr>
          <w:lang w:val="uk-UA"/>
        </w:rPr>
        <w:t>.</w:t>
      </w:r>
    </w:p>
    <w:p w:rsidR="00FF142D" w:rsidRPr="00F4418D" w:rsidRDefault="00FF142D" w:rsidP="00FF142D">
      <w:pPr>
        <w:ind w:firstLine="709"/>
        <w:rPr>
          <w:lang w:val="uk-UA"/>
        </w:rPr>
      </w:pPr>
      <w:r w:rsidRPr="00F4418D">
        <w:rPr>
          <w:lang w:val="uk-UA"/>
        </w:rPr>
        <w:t xml:space="preserve">11.10. Відповідальність за достовірність інформації, зазначеній в заяві, та в документах, які додаються до заяви, несе виключно організатор ярмарку. </w:t>
      </w:r>
    </w:p>
    <w:p w:rsidR="003A52A3" w:rsidRPr="00F4418D" w:rsidRDefault="003A52A3" w:rsidP="005211CC">
      <w:pPr>
        <w:ind w:firstLine="709"/>
        <w:rPr>
          <w:lang w:val="uk-UA"/>
        </w:rPr>
      </w:pPr>
      <w:r w:rsidRPr="00F4418D">
        <w:rPr>
          <w:lang w:val="uk-UA"/>
        </w:rPr>
        <w:t>11.1</w:t>
      </w:r>
      <w:r w:rsidR="00FF142D" w:rsidRPr="00F4418D">
        <w:rPr>
          <w:lang w:val="uk-UA"/>
        </w:rPr>
        <w:t>1</w:t>
      </w:r>
      <w:r w:rsidRPr="00F4418D">
        <w:rPr>
          <w:lang w:val="uk-UA"/>
        </w:rPr>
        <w:t xml:space="preserve">. Підставами для відмови щодо </w:t>
      </w:r>
      <w:r w:rsidR="008B5324" w:rsidRPr="00F4418D">
        <w:rPr>
          <w:lang w:val="uk-UA"/>
        </w:rPr>
        <w:t xml:space="preserve">організації та </w:t>
      </w:r>
      <w:r w:rsidRPr="00F4418D">
        <w:rPr>
          <w:lang w:val="uk-UA"/>
        </w:rPr>
        <w:t>проведення ярмарку є:</w:t>
      </w:r>
    </w:p>
    <w:p w:rsidR="003A52A3" w:rsidRPr="00F4418D" w:rsidRDefault="003A52A3" w:rsidP="006F2435">
      <w:pPr>
        <w:ind w:firstLine="709"/>
        <w:jc w:val="both"/>
        <w:rPr>
          <w:lang w:val="uk-UA"/>
        </w:rPr>
      </w:pPr>
      <w:r w:rsidRPr="00F4418D">
        <w:rPr>
          <w:lang w:val="uk-UA"/>
        </w:rPr>
        <w:t>11.1</w:t>
      </w:r>
      <w:r w:rsidR="00FF142D" w:rsidRPr="00F4418D">
        <w:rPr>
          <w:lang w:val="uk-UA"/>
        </w:rPr>
        <w:t>1</w:t>
      </w:r>
      <w:r w:rsidRPr="00F4418D">
        <w:rPr>
          <w:lang w:val="uk-UA"/>
        </w:rPr>
        <w:t>.1. Виявлення недостовірних відомостей, зазначених організатором ярмарку в заяві та документах, які додаються до неї.</w:t>
      </w:r>
    </w:p>
    <w:p w:rsidR="00044027" w:rsidRPr="00F4418D" w:rsidRDefault="00044027" w:rsidP="00044027">
      <w:pPr>
        <w:ind w:firstLine="709"/>
        <w:jc w:val="both"/>
        <w:rPr>
          <w:lang w:val="uk-UA"/>
        </w:rPr>
      </w:pPr>
      <w:r w:rsidRPr="00F4418D">
        <w:rPr>
          <w:lang w:val="uk-UA"/>
        </w:rPr>
        <w:t>11.11.2. Недотримання вимог пункту 2.2 розділу 2 Положення.</w:t>
      </w:r>
    </w:p>
    <w:p w:rsidR="003A52A3" w:rsidRPr="00F4418D" w:rsidRDefault="003A52A3" w:rsidP="006F2435">
      <w:pPr>
        <w:ind w:firstLine="709"/>
        <w:jc w:val="both"/>
        <w:rPr>
          <w:bCs/>
          <w:lang w:val="uk-UA"/>
        </w:rPr>
      </w:pPr>
      <w:r w:rsidRPr="00F4418D">
        <w:rPr>
          <w:lang w:val="uk-UA"/>
        </w:rPr>
        <w:t>11.1</w:t>
      </w:r>
      <w:r w:rsidR="00FF142D" w:rsidRPr="00F4418D">
        <w:rPr>
          <w:lang w:val="uk-UA"/>
        </w:rPr>
        <w:t>1</w:t>
      </w:r>
      <w:r w:rsidRPr="00F4418D">
        <w:rPr>
          <w:lang w:val="uk-UA"/>
        </w:rPr>
        <w:t>.</w:t>
      </w:r>
      <w:r w:rsidR="00044027" w:rsidRPr="00F4418D">
        <w:rPr>
          <w:lang w:val="uk-UA"/>
        </w:rPr>
        <w:t>3</w:t>
      </w:r>
      <w:r w:rsidRPr="00F4418D">
        <w:rPr>
          <w:lang w:val="uk-UA"/>
        </w:rPr>
        <w:t xml:space="preserve">. Наявність документально підтверджених фактів </w:t>
      </w:r>
      <w:r w:rsidR="006F2435" w:rsidRPr="00F4418D">
        <w:rPr>
          <w:bCs/>
          <w:lang w:val="uk-UA"/>
        </w:rPr>
        <w:t>щодо</w:t>
      </w:r>
      <w:r w:rsidR="008B5324" w:rsidRPr="00F4418D">
        <w:rPr>
          <w:bCs/>
          <w:lang w:val="uk-UA"/>
        </w:rPr>
        <w:t xml:space="preserve"> порушення вимог чинного законодавства України</w:t>
      </w:r>
      <w:r w:rsidR="00066AA5" w:rsidRPr="00F4418D">
        <w:rPr>
          <w:bCs/>
          <w:lang w:val="uk-UA"/>
        </w:rPr>
        <w:t>, цього Положення</w:t>
      </w:r>
      <w:r w:rsidR="008B5324" w:rsidRPr="00F4418D">
        <w:rPr>
          <w:bCs/>
          <w:lang w:val="uk-UA"/>
        </w:rPr>
        <w:t xml:space="preserve"> </w:t>
      </w:r>
      <w:r w:rsidR="006F2435" w:rsidRPr="00F4418D">
        <w:rPr>
          <w:bCs/>
          <w:lang w:val="uk-UA"/>
        </w:rPr>
        <w:t xml:space="preserve">під час </w:t>
      </w:r>
      <w:r w:rsidRPr="00F4418D">
        <w:rPr>
          <w:bCs/>
          <w:lang w:val="uk-UA"/>
        </w:rPr>
        <w:t>проведення ярмарк</w:t>
      </w:r>
      <w:r w:rsidR="006F2435" w:rsidRPr="00F4418D">
        <w:rPr>
          <w:bCs/>
          <w:lang w:val="uk-UA"/>
        </w:rPr>
        <w:t>ів</w:t>
      </w:r>
      <w:r w:rsidRPr="00F4418D">
        <w:rPr>
          <w:bCs/>
          <w:lang w:val="uk-UA"/>
        </w:rPr>
        <w:t xml:space="preserve"> </w:t>
      </w:r>
      <w:r w:rsidR="008B5324" w:rsidRPr="00F4418D">
        <w:rPr>
          <w:bCs/>
          <w:lang w:val="uk-UA"/>
        </w:rPr>
        <w:t xml:space="preserve">одним і тим самим організатором </w:t>
      </w:r>
      <w:r w:rsidR="00076263" w:rsidRPr="00F4418D">
        <w:rPr>
          <w:bCs/>
          <w:lang w:val="uk-UA"/>
        </w:rPr>
        <w:t xml:space="preserve">упродовж </w:t>
      </w:r>
      <w:r w:rsidR="00462686" w:rsidRPr="00F4418D">
        <w:rPr>
          <w:bCs/>
          <w:lang w:val="uk-UA"/>
        </w:rPr>
        <w:t>останнього</w:t>
      </w:r>
      <w:r w:rsidR="00076263" w:rsidRPr="00F4418D">
        <w:rPr>
          <w:bCs/>
          <w:lang w:val="uk-UA"/>
        </w:rPr>
        <w:t xml:space="preserve"> рок</w:t>
      </w:r>
      <w:r w:rsidR="00462686" w:rsidRPr="00F4418D">
        <w:rPr>
          <w:bCs/>
          <w:lang w:val="uk-UA"/>
        </w:rPr>
        <w:t>у</w:t>
      </w:r>
      <w:r w:rsidR="006F2435" w:rsidRPr="00F4418D">
        <w:rPr>
          <w:bCs/>
          <w:lang w:val="uk-UA"/>
        </w:rPr>
        <w:t>.</w:t>
      </w:r>
    </w:p>
    <w:p w:rsidR="004410FE" w:rsidRPr="00760059" w:rsidRDefault="004410FE" w:rsidP="006F2435">
      <w:pPr>
        <w:ind w:firstLine="709"/>
        <w:jc w:val="both"/>
      </w:pPr>
    </w:p>
    <w:p w:rsidR="00095C90" w:rsidRPr="00760059" w:rsidRDefault="00095C90" w:rsidP="006F2435">
      <w:pPr>
        <w:ind w:firstLine="709"/>
        <w:jc w:val="both"/>
      </w:pPr>
    </w:p>
    <w:p w:rsidR="00095C90" w:rsidRPr="00760059" w:rsidRDefault="00095C90" w:rsidP="006F2435">
      <w:pPr>
        <w:ind w:firstLine="709"/>
        <w:jc w:val="both"/>
      </w:pPr>
    </w:p>
    <w:p w:rsidR="00095C90" w:rsidRPr="00095C90" w:rsidRDefault="00095C90" w:rsidP="00095C90">
      <w:pPr>
        <w:tabs>
          <w:tab w:val="left" w:pos="7088"/>
        </w:tabs>
        <w:jc w:val="both"/>
        <w:rPr>
          <w:lang w:val="uk-UA"/>
        </w:rPr>
      </w:pPr>
      <w:r>
        <w:rPr>
          <w:lang w:val="uk-UA"/>
        </w:rPr>
        <w:t>Секретар міської ради                                                                              М.Островський</w:t>
      </w:r>
    </w:p>
    <w:sectPr w:rsidR="00095C90" w:rsidRPr="00095C90" w:rsidSect="002A396F">
      <w:headerReference w:type="default" r:id="rId9"/>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F93" w:rsidRDefault="00DA3F93" w:rsidP="007500F7">
      <w:r>
        <w:separator/>
      </w:r>
    </w:p>
  </w:endnote>
  <w:endnote w:type="continuationSeparator" w:id="0">
    <w:p w:rsidR="00DA3F93" w:rsidRDefault="00DA3F93" w:rsidP="00750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F93" w:rsidRDefault="00DA3F93" w:rsidP="007500F7">
      <w:r>
        <w:separator/>
      </w:r>
    </w:p>
  </w:footnote>
  <w:footnote w:type="continuationSeparator" w:id="0">
    <w:p w:rsidR="00DA3F93" w:rsidRDefault="00DA3F93" w:rsidP="00750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A7D" w:rsidRPr="005C1F17" w:rsidRDefault="00341A7D">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52626"/>
    <w:multiLevelType w:val="hybridMultilevel"/>
    <w:tmpl w:val="7C46FD0E"/>
    <w:lvl w:ilvl="0" w:tplc="CEDEC176">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BC2"/>
    <w:rsid w:val="00000469"/>
    <w:rsid w:val="00003CF8"/>
    <w:rsid w:val="00003F8A"/>
    <w:rsid w:val="000069AD"/>
    <w:rsid w:val="00011A96"/>
    <w:rsid w:val="00014008"/>
    <w:rsid w:val="00016F08"/>
    <w:rsid w:val="0001713B"/>
    <w:rsid w:val="00020AF7"/>
    <w:rsid w:val="00023BB3"/>
    <w:rsid w:val="00024823"/>
    <w:rsid w:val="00024F99"/>
    <w:rsid w:val="00025B3B"/>
    <w:rsid w:val="00025C29"/>
    <w:rsid w:val="00026FFF"/>
    <w:rsid w:val="000305D9"/>
    <w:rsid w:val="00033487"/>
    <w:rsid w:val="000351E8"/>
    <w:rsid w:val="000363E0"/>
    <w:rsid w:val="00037896"/>
    <w:rsid w:val="00040EA6"/>
    <w:rsid w:val="00042725"/>
    <w:rsid w:val="00042F81"/>
    <w:rsid w:val="00043C0F"/>
    <w:rsid w:val="00044027"/>
    <w:rsid w:val="00046685"/>
    <w:rsid w:val="00046DEE"/>
    <w:rsid w:val="000475D5"/>
    <w:rsid w:val="0005053C"/>
    <w:rsid w:val="000536BA"/>
    <w:rsid w:val="0006134A"/>
    <w:rsid w:val="00066AA5"/>
    <w:rsid w:val="00067EE6"/>
    <w:rsid w:val="00070679"/>
    <w:rsid w:val="0007076B"/>
    <w:rsid w:val="000707C1"/>
    <w:rsid w:val="000729A5"/>
    <w:rsid w:val="0007305B"/>
    <w:rsid w:val="00074012"/>
    <w:rsid w:val="0007547D"/>
    <w:rsid w:val="00076263"/>
    <w:rsid w:val="000768B3"/>
    <w:rsid w:val="00083DF4"/>
    <w:rsid w:val="000908A0"/>
    <w:rsid w:val="0009217C"/>
    <w:rsid w:val="00095C90"/>
    <w:rsid w:val="000A0D28"/>
    <w:rsid w:val="000A15A4"/>
    <w:rsid w:val="000A1673"/>
    <w:rsid w:val="000A3881"/>
    <w:rsid w:val="000B0211"/>
    <w:rsid w:val="000B1252"/>
    <w:rsid w:val="000B252F"/>
    <w:rsid w:val="000B5C67"/>
    <w:rsid w:val="000B7B71"/>
    <w:rsid w:val="000C0B2C"/>
    <w:rsid w:val="000C605E"/>
    <w:rsid w:val="000C6E30"/>
    <w:rsid w:val="000C7A7A"/>
    <w:rsid w:val="000D1030"/>
    <w:rsid w:val="000D33C5"/>
    <w:rsid w:val="000D38EA"/>
    <w:rsid w:val="000D4313"/>
    <w:rsid w:val="000E18DE"/>
    <w:rsid w:val="000E1D8B"/>
    <w:rsid w:val="000E21C6"/>
    <w:rsid w:val="000E236D"/>
    <w:rsid w:val="000E3F1F"/>
    <w:rsid w:val="000E74E2"/>
    <w:rsid w:val="000F19C4"/>
    <w:rsid w:val="000F2025"/>
    <w:rsid w:val="000F270A"/>
    <w:rsid w:val="000F6844"/>
    <w:rsid w:val="001029DB"/>
    <w:rsid w:val="00105F79"/>
    <w:rsid w:val="001060EE"/>
    <w:rsid w:val="00107568"/>
    <w:rsid w:val="00112C4D"/>
    <w:rsid w:val="00131E61"/>
    <w:rsid w:val="00132274"/>
    <w:rsid w:val="001337A1"/>
    <w:rsid w:val="0013502B"/>
    <w:rsid w:val="00135C6A"/>
    <w:rsid w:val="001405DF"/>
    <w:rsid w:val="001431E8"/>
    <w:rsid w:val="001454E1"/>
    <w:rsid w:val="0014796B"/>
    <w:rsid w:val="00152C3F"/>
    <w:rsid w:val="001545B6"/>
    <w:rsid w:val="00154AA6"/>
    <w:rsid w:val="00157594"/>
    <w:rsid w:val="001658CD"/>
    <w:rsid w:val="00166D90"/>
    <w:rsid w:val="00167C66"/>
    <w:rsid w:val="001704A5"/>
    <w:rsid w:val="0017058D"/>
    <w:rsid w:val="00172E2C"/>
    <w:rsid w:val="001764D4"/>
    <w:rsid w:val="00177B3B"/>
    <w:rsid w:val="00181AA5"/>
    <w:rsid w:val="0018268C"/>
    <w:rsid w:val="00184516"/>
    <w:rsid w:val="00191160"/>
    <w:rsid w:val="001932C3"/>
    <w:rsid w:val="00194DC0"/>
    <w:rsid w:val="001A2DBF"/>
    <w:rsid w:val="001A4981"/>
    <w:rsid w:val="001B002A"/>
    <w:rsid w:val="001B0C94"/>
    <w:rsid w:val="001B1746"/>
    <w:rsid w:val="001B2EF7"/>
    <w:rsid w:val="001B3AAA"/>
    <w:rsid w:val="001B46A4"/>
    <w:rsid w:val="001C1863"/>
    <w:rsid w:val="001C58CB"/>
    <w:rsid w:val="001C608D"/>
    <w:rsid w:val="001D6897"/>
    <w:rsid w:val="001D77C1"/>
    <w:rsid w:val="001E2344"/>
    <w:rsid w:val="001E2E13"/>
    <w:rsid w:val="001E454D"/>
    <w:rsid w:val="001E47D0"/>
    <w:rsid w:val="001E50B0"/>
    <w:rsid w:val="001F3E86"/>
    <w:rsid w:val="001F76FD"/>
    <w:rsid w:val="00210B4A"/>
    <w:rsid w:val="00211557"/>
    <w:rsid w:val="002129F3"/>
    <w:rsid w:val="00214882"/>
    <w:rsid w:val="00217EA5"/>
    <w:rsid w:val="00222383"/>
    <w:rsid w:val="00222C28"/>
    <w:rsid w:val="00223750"/>
    <w:rsid w:val="002238E6"/>
    <w:rsid w:val="002241C7"/>
    <w:rsid w:val="00227CB4"/>
    <w:rsid w:val="002305C0"/>
    <w:rsid w:val="002315E9"/>
    <w:rsid w:val="00232FA3"/>
    <w:rsid w:val="00234B63"/>
    <w:rsid w:val="002367CF"/>
    <w:rsid w:val="00243F82"/>
    <w:rsid w:val="002446A6"/>
    <w:rsid w:val="00245715"/>
    <w:rsid w:val="0024737E"/>
    <w:rsid w:val="0024799E"/>
    <w:rsid w:val="00251542"/>
    <w:rsid w:val="00251F6B"/>
    <w:rsid w:val="00253AA7"/>
    <w:rsid w:val="002642FB"/>
    <w:rsid w:val="00266BDD"/>
    <w:rsid w:val="00273C8A"/>
    <w:rsid w:val="002816DE"/>
    <w:rsid w:val="002823E1"/>
    <w:rsid w:val="00282DB8"/>
    <w:rsid w:val="00284A0A"/>
    <w:rsid w:val="00287091"/>
    <w:rsid w:val="0028710A"/>
    <w:rsid w:val="00287D80"/>
    <w:rsid w:val="002908D9"/>
    <w:rsid w:val="00292753"/>
    <w:rsid w:val="00293D70"/>
    <w:rsid w:val="0029491F"/>
    <w:rsid w:val="002A396F"/>
    <w:rsid w:val="002A44E5"/>
    <w:rsid w:val="002B090A"/>
    <w:rsid w:val="002B2032"/>
    <w:rsid w:val="002B214A"/>
    <w:rsid w:val="002B4509"/>
    <w:rsid w:val="002B5457"/>
    <w:rsid w:val="002B766B"/>
    <w:rsid w:val="002C641D"/>
    <w:rsid w:val="002D4E40"/>
    <w:rsid w:val="002D511C"/>
    <w:rsid w:val="002E5381"/>
    <w:rsid w:val="002E603D"/>
    <w:rsid w:val="002F05A0"/>
    <w:rsid w:val="002F1427"/>
    <w:rsid w:val="002F294E"/>
    <w:rsid w:val="002F3526"/>
    <w:rsid w:val="002F7DDB"/>
    <w:rsid w:val="0030145D"/>
    <w:rsid w:val="003038B6"/>
    <w:rsid w:val="0031219F"/>
    <w:rsid w:val="00317FD0"/>
    <w:rsid w:val="00320127"/>
    <w:rsid w:val="00320156"/>
    <w:rsid w:val="00321270"/>
    <w:rsid w:val="003232A5"/>
    <w:rsid w:val="00326784"/>
    <w:rsid w:val="00333F99"/>
    <w:rsid w:val="0033432A"/>
    <w:rsid w:val="00335B24"/>
    <w:rsid w:val="00337F6A"/>
    <w:rsid w:val="00341055"/>
    <w:rsid w:val="00341A7D"/>
    <w:rsid w:val="00345494"/>
    <w:rsid w:val="00345601"/>
    <w:rsid w:val="0034666F"/>
    <w:rsid w:val="0035058A"/>
    <w:rsid w:val="00354FF3"/>
    <w:rsid w:val="0035588D"/>
    <w:rsid w:val="00356D90"/>
    <w:rsid w:val="00360C83"/>
    <w:rsid w:val="003610D3"/>
    <w:rsid w:val="00362A05"/>
    <w:rsid w:val="00363602"/>
    <w:rsid w:val="00363E32"/>
    <w:rsid w:val="00371A70"/>
    <w:rsid w:val="00371B3D"/>
    <w:rsid w:val="00372741"/>
    <w:rsid w:val="00377418"/>
    <w:rsid w:val="00380DD0"/>
    <w:rsid w:val="00381978"/>
    <w:rsid w:val="00381A5B"/>
    <w:rsid w:val="00381F21"/>
    <w:rsid w:val="0038319F"/>
    <w:rsid w:val="00394840"/>
    <w:rsid w:val="003A1309"/>
    <w:rsid w:val="003A52A3"/>
    <w:rsid w:val="003A73B3"/>
    <w:rsid w:val="003A7D84"/>
    <w:rsid w:val="003B1F71"/>
    <w:rsid w:val="003B2B9D"/>
    <w:rsid w:val="003B4967"/>
    <w:rsid w:val="003B6A46"/>
    <w:rsid w:val="003B73E2"/>
    <w:rsid w:val="003C1D1B"/>
    <w:rsid w:val="003C61C1"/>
    <w:rsid w:val="003C6518"/>
    <w:rsid w:val="003D0A7F"/>
    <w:rsid w:val="003D3BF0"/>
    <w:rsid w:val="003D4122"/>
    <w:rsid w:val="003D7BF8"/>
    <w:rsid w:val="003E12D3"/>
    <w:rsid w:val="003E2D76"/>
    <w:rsid w:val="003F0A83"/>
    <w:rsid w:val="003F4656"/>
    <w:rsid w:val="003F6897"/>
    <w:rsid w:val="00400FD6"/>
    <w:rsid w:val="004022FE"/>
    <w:rsid w:val="00403B5A"/>
    <w:rsid w:val="00411534"/>
    <w:rsid w:val="0041267F"/>
    <w:rsid w:val="00414496"/>
    <w:rsid w:val="00415484"/>
    <w:rsid w:val="0042049C"/>
    <w:rsid w:val="004227A4"/>
    <w:rsid w:val="00423AE1"/>
    <w:rsid w:val="004243AE"/>
    <w:rsid w:val="00424479"/>
    <w:rsid w:val="00431BC5"/>
    <w:rsid w:val="00431CC5"/>
    <w:rsid w:val="00431E55"/>
    <w:rsid w:val="00433FB9"/>
    <w:rsid w:val="00434D6F"/>
    <w:rsid w:val="004351E7"/>
    <w:rsid w:val="004356B1"/>
    <w:rsid w:val="00435F3F"/>
    <w:rsid w:val="004410FE"/>
    <w:rsid w:val="00453D1A"/>
    <w:rsid w:val="00455406"/>
    <w:rsid w:val="0045591C"/>
    <w:rsid w:val="00457113"/>
    <w:rsid w:val="00457E62"/>
    <w:rsid w:val="00462686"/>
    <w:rsid w:val="00462C07"/>
    <w:rsid w:val="00466D53"/>
    <w:rsid w:val="00471048"/>
    <w:rsid w:val="0047310C"/>
    <w:rsid w:val="00481949"/>
    <w:rsid w:val="00481E46"/>
    <w:rsid w:val="004940DA"/>
    <w:rsid w:val="00495A3D"/>
    <w:rsid w:val="00496885"/>
    <w:rsid w:val="004B3826"/>
    <w:rsid w:val="004B7C70"/>
    <w:rsid w:val="004C064F"/>
    <w:rsid w:val="004C6425"/>
    <w:rsid w:val="004D75AE"/>
    <w:rsid w:val="004E035B"/>
    <w:rsid w:val="004E1186"/>
    <w:rsid w:val="004E215A"/>
    <w:rsid w:val="004E2EFB"/>
    <w:rsid w:val="004E371C"/>
    <w:rsid w:val="004F1BA1"/>
    <w:rsid w:val="00501B9E"/>
    <w:rsid w:val="00506CB9"/>
    <w:rsid w:val="0051271E"/>
    <w:rsid w:val="00514579"/>
    <w:rsid w:val="005201EF"/>
    <w:rsid w:val="005211CC"/>
    <w:rsid w:val="0052664F"/>
    <w:rsid w:val="0052692D"/>
    <w:rsid w:val="00533D19"/>
    <w:rsid w:val="00534E0A"/>
    <w:rsid w:val="00535FA4"/>
    <w:rsid w:val="0054115E"/>
    <w:rsid w:val="00541772"/>
    <w:rsid w:val="005419F0"/>
    <w:rsid w:val="00542CD1"/>
    <w:rsid w:val="00542DF6"/>
    <w:rsid w:val="0054560A"/>
    <w:rsid w:val="00545F90"/>
    <w:rsid w:val="00550647"/>
    <w:rsid w:val="00552904"/>
    <w:rsid w:val="00564D97"/>
    <w:rsid w:val="00570C4E"/>
    <w:rsid w:val="00570D3F"/>
    <w:rsid w:val="005766D1"/>
    <w:rsid w:val="005770D3"/>
    <w:rsid w:val="005850E1"/>
    <w:rsid w:val="00591AC5"/>
    <w:rsid w:val="00594665"/>
    <w:rsid w:val="0059706A"/>
    <w:rsid w:val="005A1548"/>
    <w:rsid w:val="005A3F4A"/>
    <w:rsid w:val="005B76C2"/>
    <w:rsid w:val="005C1F17"/>
    <w:rsid w:val="005C3612"/>
    <w:rsid w:val="005C45CD"/>
    <w:rsid w:val="005C5494"/>
    <w:rsid w:val="005C6ADB"/>
    <w:rsid w:val="005C70A6"/>
    <w:rsid w:val="005D1AC5"/>
    <w:rsid w:val="005D232D"/>
    <w:rsid w:val="005D40FF"/>
    <w:rsid w:val="005D5CB1"/>
    <w:rsid w:val="005D682B"/>
    <w:rsid w:val="005E0041"/>
    <w:rsid w:val="005E1D1E"/>
    <w:rsid w:val="005E2BCC"/>
    <w:rsid w:val="005E361A"/>
    <w:rsid w:val="005F01A7"/>
    <w:rsid w:val="005F0ACD"/>
    <w:rsid w:val="005F6E17"/>
    <w:rsid w:val="005F796B"/>
    <w:rsid w:val="00603A0D"/>
    <w:rsid w:val="00605C0B"/>
    <w:rsid w:val="00607090"/>
    <w:rsid w:val="0062009D"/>
    <w:rsid w:val="006225D2"/>
    <w:rsid w:val="00622947"/>
    <w:rsid w:val="006302E6"/>
    <w:rsid w:val="0063104F"/>
    <w:rsid w:val="00634068"/>
    <w:rsid w:val="0063500E"/>
    <w:rsid w:val="006354A4"/>
    <w:rsid w:val="006377FB"/>
    <w:rsid w:val="00640694"/>
    <w:rsid w:val="00644D91"/>
    <w:rsid w:val="00645F72"/>
    <w:rsid w:val="006461DE"/>
    <w:rsid w:val="006502B6"/>
    <w:rsid w:val="00650742"/>
    <w:rsid w:val="00651986"/>
    <w:rsid w:val="006563F5"/>
    <w:rsid w:val="00661B15"/>
    <w:rsid w:val="00664AA7"/>
    <w:rsid w:val="00664CC9"/>
    <w:rsid w:val="00671033"/>
    <w:rsid w:val="0067572D"/>
    <w:rsid w:val="006762FB"/>
    <w:rsid w:val="00680CEA"/>
    <w:rsid w:val="00684CCF"/>
    <w:rsid w:val="0068625B"/>
    <w:rsid w:val="00686DEA"/>
    <w:rsid w:val="00687B7C"/>
    <w:rsid w:val="006910DA"/>
    <w:rsid w:val="006911FF"/>
    <w:rsid w:val="006926E2"/>
    <w:rsid w:val="0069647E"/>
    <w:rsid w:val="00697BEC"/>
    <w:rsid w:val="006A0E92"/>
    <w:rsid w:val="006A19DD"/>
    <w:rsid w:val="006A52E7"/>
    <w:rsid w:val="006A5FDF"/>
    <w:rsid w:val="006B1517"/>
    <w:rsid w:val="006B17C6"/>
    <w:rsid w:val="006B1C23"/>
    <w:rsid w:val="006B33D4"/>
    <w:rsid w:val="006B64BE"/>
    <w:rsid w:val="006C03C7"/>
    <w:rsid w:val="006C0B60"/>
    <w:rsid w:val="006C10F7"/>
    <w:rsid w:val="006C6EBA"/>
    <w:rsid w:val="006C790C"/>
    <w:rsid w:val="006D3655"/>
    <w:rsid w:val="006D39E0"/>
    <w:rsid w:val="006D6474"/>
    <w:rsid w:val="006D798A"/>
    <w:rsid w:val="006E3CC2"/>
    <w:rsid w:val="006E3E83"/>
    <w:rsid w:val="006E503C"/>
    <w:rsid w:val="006E5A18"/>
    <w:rsid w:val="006E6492"/>
    <w:rsid w:val="006F19E6"/>
    <w:rsid w:val="006F2435"/>
    <w:rsid w:val="00706032"/>
    <w:rsid w:val="00706CEF"/>
    <w:rsid w:val="0071113B"/>
    <w:rsid w:val="00711D4B"/>
    <w:rsid w:val="00714FE5"/>
    <w:rsid w:val="00717CAF"/>
    <w:rsid w:val="007231A6"/>
    <w:rsid w:val="00724990"/>
    <w:rsid w:val="00724AA0"/>
    <w:rsid w:val="007259AD"/>
    <w:rsid w:val="00730FC2"/>
    <w:rsid w:val="0073630B"/>
    <w:rsid w:val="00740E96"/>
    <w:rsid w:val="00740F33"/>
    <w:rsid w:val="00743E44"/>
    <w:rsid w:val="0074501A"/>
    <w:rsid w:val="0074542D"/>
    <w:rsid w:val="007500F7"/>
    <w:rsid w:val="0075058E"/>
    <w:rsid w:val="00752781"/>
    <w:rsid w:val="007538F3"/>
    <w:rsid w:val="00754273"/>
    <w:rsid w:val="00754DDA"/>
    <w:rsid w:val="00755DB9"/>
    <w:rsid w:val="00760059"/>
    <w:rsid w:val="00760FA0"/>
    <w:rsid w:val="007661D1"/>
    <w:rsid w:val="00766406"/>
    <w:rsid w:val="00770EC8"/>
    <w:rsid w:val="00771662"/>
    <w:rsid w:val="0077438B"/>
    <w:rsid w:val="00774654"/>
    <w:rsid w:val="0077738C"/>
    <w:rsid w:val="00780F03"/>
    <w:rsid w:val="00782078"/>
    <w:rsid w:val="00782561"/>
    <w:rsid w:val="00784F0D"/>
    <w:rsid w:val="0078516B"/>
    <w:rsid w:val="007908B9"/>
    <w:rsid w:val="007A0A21"/>
    <w:rsid w:val="007A1685"/>
    <w:rsid w:val="007A1D0C"/>
    <w:rsid w:val="007A2EE6"/>
    <w:rsid w:val="007A4031"/>
    <w:rsid w:val="007A6645"/>
    <w:rsid w:val="007A7D5E"/>
    <w:rsid w:val="007B1274"/>
    <w:rsid w:val="007B3C0E"/>
    <w:rsid w:val="007C044F"/>
    <w:rsid w:val="007C3027"/>
    <w:rsid w:val="007C5B26"/>
    <w:rsid w:val="007D1AF5"/>
    <w:rsid w:val="007D1FB4"/>
    <w:rsid w:val="007E0021"/>
    <w:rsid w:val="007E10C7"/>
    <w:rsid w:val="007E3B21"/>
    <w:rsid w:val="007E3FA2"/>
    <w:rsid w:val="007E7992"/>
    <w:rsid w:val="007E7E42"/>
    <w:rsid w:val="007F1372"/>
    <w:rsid w:val="007F1892"/>
    <w:rsid w:val="007F4B6A"/>
    <w:rsid w:val="007F7936"/>
    <w:rsid w:val="00805773"/>
    <w:rsid w:val="00812D56"/>
    <w:rsid w:val="00815143"/>
    <w:rsid w:val="00824823"/>
    <w:rsid w:val="00830169"/>
    <w:rsid w:val="008314E5"/>
    <w:rsid w:val="00835ECC"/>
    <w:rsid w:val="00835FF2"/>
    <w:rsid w:val="0083702E"/>
    <w:rsid w:val="00837907"/>
    <w:rsid w:val="00850E83"/>
    <w:rsid w:val="00856EF7"/>
    <w:rsid w:val="00857F61"/>
    <w:rsid w:val="0086297A"/>
    <w:rsid w:val="00863FA5"/>
    <w:rsid w:val="008642D8"/>
    <w:rsid w:val="00866983"/>
    <w:rsid w:val="00870355"/>
    <w:rsid w:val="00872049"/>
    <w:rsid w:val="0087339F"/>
    <w:rsid w:val="008773CD"/>
    <w:rsid w:val="0088239D"/>
    <w:rsid w:val="00883820"/>
    <w:rsid w:val="00885A0E"/>
    <w:rsid w:val="00891079"/>
    <w:rsid w:val="00894B33"/>
    <w:rsid w:val="008A3DCD"/>
    <w:rsid w:val="008B314F"/>
    <w:rsid w:val="008B5324"/>
    <w:rsid w:val="008B74DE"/>
    <w:rsid w:val="008B7B4D"/>
    <w:rsid w:val="008C629F"/>
    <w:rsid w:val="008D0FD7"/>
    <w:rsid w:val="008D489C"/>
    <w:rsid w:val="008D5D70"/>
    <w:rsid w:val="008E1539"/>
    <w:rsid w:val="008E2518"/>
    <w:rsid w:val="008E6D38"/>
    <w:rsid w:val="008F0BC2"/>
    <w:rsid w:val="008F2CFD"/>
    <w:rsid w:val="008F49E9"/>
    <w:rsid w:val="008F67D3"/>
    <w:rsid w:val="0090185B"/>
    <w:rsid w:val="00903478"/>
    <w:rsid w:val="009035D2"/>
    <w:rsid w:val="00904A21"/>
    <w:rsid w:val="00904C7F"/>
    <w:rsid w:val="00905DFE"/>
    <w:rsid w:val="00920EB3"/>
    <w:rsid w:val="009251FE"/>
    <w:rsid w:val="009327FC"/>
    <w:rsid w:val="00936FFC"/>
    <w:rsid w:val="0093740E"/>
    <w:rsid w:val="00942B0D"/>
    <w:rsid w:val="00942D77"/>
    <w:rsid w:val="0094320B"/>
    <w:rsid w:val="00944528"/>
    <w:rsid w:val="00947AF0"/>
    <w:rsid w:val="009508C4"/>
    <w:rsid w:val="00950FEC"/>
    <w:rsid w:val="00951ED5"/>
    <w:rsid w:val="00954D07"/>
    <w:rsid w:val="00960AD9"/>
    <w:rsid w:val="00965A00"/>
    <w:rsid w:val="00966B67"/>
    <w:rsid w:val="00970893"/>
    <w:rsid w:val="009751D7"/>
    <w:rsid w:val="0097564C"/>
    <w:rsid w:val="0097700F"/>
    <w:rsid w:val="00977220"/>
    <w:rsid w:val="009845F9"/>
    <w:rsid w:val="00987BED"/>
    <w:rsid w:val="00993306"/>
    <w:rsid w:val="0099334B"/>
    <w:rsid w:val="009A541B"/>
    <w:rsid w:val="009A55E3"/>
    <w:rsid w:val="009B0417"/>
    <w:rsid w:val="009B3117"/>
    <w:rsid w:val="009B6719"/>
    <w:rsid w:val="009B7DF9"/>
    <w:rsid w:val="009C2601"/>
    <w:rsid w:val="009C3CC6"/>
    <w:rsid w:val="009C76CB"/>
    <w:rsid w:val="009C7F43"/>
    <w:rsid w:val="009D0100"/>
    <w:rsid w:val="009D1BB1"/>
    <w:rsid w:val="009D295D"/>
    <w:rsid w:val="009D2A5E"/>
    <w:rsid w:val="009D3CA7"/>
    <w:rsid w:val="009D52A3"/>
    <w:rsid w:val="009E23E4"/>
    <w:rsid w:val="009E646E"/>
    <w:rsid w:val="009E6B0A"/>
    <w:rsid w:val="009E7022"/>
    <w:rsid w:val="009F0A31"/>
    <w:rsid w:val="009F0B51"/>
    <w:rsid w:val="009F2B61"/>
    <w:rsid w:val="009F2FC2"/>
    <w:rsid w:val="009F34CE"/>
    <w:rsid w:val="009F45E2"/>
    <w:rsid w:val="009F5863"/>
    <w:rsid w:val="009F5C5F"/>
    <w:rsid w:val="00A0186D"/>
    <w:rsid w:val="00A05D05"/>
    <w:rsid w:val="00A06958"/>
    <w:rsid w:val="00A06F97"/>
    <w:rsid w:val="00A11BB5"/>
    <w:rsid w:val="00A12E76"/>
    <w:rsid w:val="00A14FEB"/>
    <w:rsid w:val="00A264C4"/>
    <w:rsid w:val="00A27D14"/>
    <w:rsid w:val="00A32E71"/>
    <w:rsid w:val="00A34245"/>
    <w:rsid w:val="00A37A5B"/>
    <w:rsid w:val="00A43138"/>
    <w:rsid w:val="00A457E7"/>
    <w:rsid w:val="00A46C22"/>
    <w:rsid w:val="00A473D8"/>
    <w:rsid w:val="00A521B2"/>
    <w:rsid w:val="00A55F96"/>
    <w:rsid w:val="00A60B24"/>
    <w:rsid w:val="00A63F72"/>
    <w:rsid w:val="00A65091"/>
    <w:rsid w:val="00A655DC"/>
    <w:rsid w:val="00A669F1"/>
    <w:rsid w:val="00A81CD3"/>
    <w:rsid w:val="00A86AA7"/>
    <w:rsid w:val="00A90B23"/>
    <w:rsid w:val="00A913FC"/>
    <w:rsid w:val="00A91DA6"/>
    <w:rsid w:val="00A94C81"/>
    <w:rsid w:val="00A95AC5"/>
    <w:rsid w:val="00A96A15"/>
    <w:rsid w:val="00AA0D6F"/>
    <w:rsid w:val="00AA3A03"/>
    <w:rsid w:val="00AA5E25"/>
    <w:rsid w:val="00AB086A"/>
    <w:rsid w:val="00AB39A9"/>
    <w:rsid w:val="00AB4D57"/>
    <w:rsid w:val="00AB7FB5"/>
    <w:rsid w:val="00AC3F64"/>
    <w:rsid w:val="00AC443E"/>
    <w:rsid w:val="00AC500A"/>
    <w:rsid w:val="00AC6056"/>
    <w:rsid w:val="00AC680B"/>
    <w:rsid w:val="00AC7354"/>
    <w:rsid w:val="00AD0542"/>
    <w:rsid w:val="00AD383E"/>
    <w:rsid w:val="00AD3874"/>
    <w:rsid w:val="00AD5096"/>
    <w:rsid w:val="00AD6FBD"/>
    <w:rsid w:val="00AE0352"/>
    <w:rsid w:val="00AE12C5"/>
    <w:rsid w:val="00AE1986"/>
    <w:rsid w:val="00AE45FF"/>
    <w:rsid w:val="00AE5020"/>
    <w:rsid w:val="00AE5EC4"/>
    <w:rsid w:val="00AE5F27"/>
    <w:rsid w:val="00AF45A2"/>
    <w:rsid w:val="00B004AF"/>
    <w:rsid w:val="00B037F2"/>
    <w:rsid w:val="00B06466"/>
    <w:rsid w:val="00B07177"/>
    <w:rsid w:val="00B11B40"/>
    <w:rsid w:val="00B1225D"/>
    <w:rsid w:val="00B17177"/>
    <w:rsid w:val="00B207D6"/>
    <w:rsid w:val="00B2308A"/>
    <w:rsid w:val="00B23534"/>
    <w:rsid w:val="00B23B88"/>
    <w:rsid w:val="00B24FBB"/>
    <w:rsid w:val="00B260C7"/>
    <w:rsid w:val="00B26231"/>
    <w:rsid w:val="00B30F22"/>
    <w:rsid w:val="00B31EC2"/>
    <w:rsid w:val="00B3384B"/>
    <w:rsid w:val="00B36568"/>
    <w:rsid w:val="00B37BC4"/>
    <w:rsid w:val="00B401B3"/>
    <w:rsid w:val="00B42728"/>
    <w:rsid w:val="00B4359B"/>
    <w:rsid w:val="00B50E47"/>
    <w:rsid w:val="00B51E7D"/>
    <w:rsid w:val="00B52473"/>
    <w:rsid w:val="00B5468E"/>
    <w:rsid w:val="00B553C8"/>
    <w:rsid w:val="00B607DD"/>
    <w:rsid w:val="00B63AFD"/>
    <w:rsid w:val="00B66245"/>
    <w:rsid w:val="00B66B25"/>
    <w:rsid w:val="00B676B3"/>
    <w:rsid w:val="00B74633"/>
    <w:rsid w:val="00B7507E"/>
    <w:rsid w:val="00B766F8"/>
    <w:rsid w:val="00B853CE"/>
    <w:rsid w:val="00B85500"/>
    <w:rsid w:val="00B85A77"/>
    <w:rsid w:val="00B85AE7"/>
    <w:rsid w:val="00B874BC"/>
    <w:rsid w:val="00B900E9"/>
    <w:rsid w:val="00B90CA4"/>
    <w:rsid w:val="00B91794"/>
    <w:rsid w:val="00B93CAB"/>
    <w:rsid w:val="00B9473E"/>
    <w:rsid w:val="00B977CC"/>
    <w:rsid w:val="00BA1F32"/>
    <w:rsid w:val="00BA4277"/>
    <w:rsid w:val="00BA4CAB"/>
    <w:rsid w:val="00BA7B65"/>
    <w:rsid w:val="00BA7CB8"/>
    <w:rsid w:val="00BB0C9F"/>
    <w:rsid w:val="00BB1DFB"/>
    <w:rsid w:val="00BB204A"/>
    <w:rsid w:val="00BB4E80"/>
    <w:rsid w:val="00BB5D33"/>
    <w:rsid w:val="00BB6017"/>
    <w:rsid w:val="00BB7B65"/>
    <w:rsid w:val="00BC1D72"/>
    <w:rsid w:val="00BC3080"/>
    <w:rsid w:val="00BC329A"/>
    <w:rsid w:val="00BC34EA"/>
    <w:rsid w:val="00BC6392"/>
    <w:rsid w:val="00BC7010"/>
    <w:rsid w:val="00BD1FB8"/>
    <w:rsid w:val="00BD3019"/>
    <w:rsid w:val="00BD32BD"/>
    <w:rsid w:val="00BD6ED1"/>
    <w:rsid w:val="00BE4935"/>
    <w:rsid w:val="00BE532B"/>
    <w:rsid w:val="00BE6353"/>
    <w:rsid w:val="00BF1432"/>
    <w:rsid w:val="00BF1562"/>
    <w:rsid w:val="00BF27D7"/>
    <w:rsid w:val="00BF31D6"/>
    <w:rsid w:val="00BF45A5"/>
    <w:rsid w:val="00C0665E"/>
    <w:rsid w:val="00C12801"/>
    <w:rsid w:val="00C13A14"/>
    <w:rsid w:val="00C1510A"/>
    <w:rsid w:val="00C1573D"/>
    <w:rsid w:val="00C16D97"/>
    <w:rsid w:val="00C201AC"/>
    <w:rsid w:val="00C201DC"/>
    <w:rsid w:val="00C202CD"/>
    <w:rsid w:val="00C20505"/>
    <w:rsid w:val="00C24061"/>
    <w:rsid w:val="00C2476A"/>
    <w:rsid w:val="00C248FD"/>
    <w:rsid w:val="00C26AA7"/>
    <w:rsid w:val="00C3033D"/>
    <w:rsid w:val="00C30D76"/>
    <w:rsid w:val="00C31A80"/>
    <w:rsid w:val="00C3212C"/>
    <w:rsid w:val="00C334F3"/>
    <w:rsid w:val="00C33703"/>
    <w:rsid w:val="00C4223D"/>
    <w:rsid w:val="00C43006"/>
    <w:rsid w:val="00C45862"/>
    <w:rsid w:val="00C50000"/>
    <w:rsid w:val="00C518B1"/>
    <w:rsid w:val="00C544FC"/>
    <w:rsid w:val="00C55CC0"/>
    <w:rsid w:val="00C57A0C"/>
    <w:rsid w:val="00C718F4"/>
    <w:rsid w:val="00C77EE2"/>
    <w:rsid w:val="00C80FCD"/>
    <w:rsid w:val="00C8648F"/>
    <w:rsid w:val="00C90D1E"/>
    <w:rsid w:val="00C91286"/>
    <w:rsid w:val="00C97B41"/>
    <w:rsid w:val="00CA3D7F"/>
    <w:rsid w:val="00CA7962"/>
    <w:rsid w:val="00CB2587"/>
    <w:rsid w:val="00CB2798"/>
    <w:rsid w:val="00CB3804"/>
    <w:rsid w:val="00CC127B"/>
    <w:rsid w:val="00CC141E"/>
    <w:rsid w:val="00CC5413"/>
    <w:rsid w:val="00CC5EF5"/>
    <w:rsid w:val="00CC6169"/>
    <w:rsid w:val="00CC653E"/>
    <w:rsid w:val="00CD0A43"/>
    <w:rsid w:val="00CD4058"/>
    <w:rsid w:val="00CD5CF1"/>
    <w:rsid w:val="00CD6EAC"/>
    <w:rsid w:val="00CD706D"/>
    <w:rsid w:val="00CE3DFD"/>
    <w:rsid w:val="00CE565E"/>
    <w:rsid w:val="00CF0B71"/>
    <w:rsid w:val="00CF264C"/>
    <w:rsid w:val="00CF4DFA"/>
    <w:rsid w:val="00CF6C7C"/>
    <w:rsid w:val="00D01EF8"/>
    <w:rsid w:val="00D05915"/>
    <w:rsid w:val="00D100DE"/>
    <w:rsid w:val="00D106E2"/>
    <w:rsid w:val="00D10782"/>
    <w:rsid w:val="00D12BBF"/>
    <w:rsid w:val="00D15048"/>
    <w:rsid w:val="00D17A2A"/>
    <w:rsid w:val="00D20287"/>
    <w:rsid w:val="00D202F5"/>
    <w:rsid w:val="00D20C1E"/>
    <w:rsid w:val="00D273B5"/>
    <w:rsid w:val="00D30321"/>
    <w:rsid w:val="00D321D4"/>
    <w:rsid w:val="00D32760"/>
    <w:rsid w:val="00D368D7"/>
    <w:rsid w:val="00D42E04"/>
    <w:rsid w:val="00D435F5"/>
    <w:rsid w:val="00D47BC3"/>
    <w:rsid w:val="00D506AC"/>
    <w:rsid w:val="00D61FB1"/>
    <w:rsid w:val="00D6213F"/>
    <w:rsid w:val="00D622FC"/>
    <w:rsid w:val="00D62F08"/>
    <w:rsid w:val="00D7114E"/>
    <w:rsid w:val="00D72779"/>
    <w:rsid w:val="00D742F1"/>
    <w:rsid w:val="00D7529B"/>
    <w:rsid w:val="00D76BE6"/>
    <w:rsid w:val="00D937E0"/>
    <w:rsid w:val="00D96C8E"/>
    <w:rsid w:val="00DA3F93"/>
    <w:rsid w:val="00DA5186"/>
    <w:rsid w:val="00DA5A86"/>
    <w:rsid w:val="00DA6CEC"/>
    <w:rsid w:val="00DB1814"/>
    <w:rsid w:val="00DB1F51"/>
    <w:rsid w:val="00DC20E3"/>
    <w:rsid w:val="00DC533F"/>
    <w:rsid w:val="00DC6A17"/>
    <w:rsid w:val="00DD12F1"/>
    <w:rsid w:val="00DD33B2"/>
    <w:rsid w:val="00DD607D"/>
    <w:rsid w:val="00DD6C47"/>
    <w:rsid w:val="00DD6F2B"/>
    <w:rsid w:val="00DD7EF7"/>
    <w:rsid w:val="00DE1D79"/>
    <w:rsid w:val="00DE2D92"/>
    <w:rsid w:val="00DE3383"/>
    <w:rsid w:val="00DE43A6"/>
    <w:rsid w:val="00DF6E14"/>
    <w:rsid w:val="00E014D2"/>
    <w:rsid w:val="00E07CDB"/>
    <w:rsid w:val="00E114D3"/>
    <w:rsid w:val="00E124D6"/>
    <w:rsid w:val="00E159E8"/>
    <w:rsid w:val="00E206F9"/>
    <w:rsid w:val="00E2430F"/>
    <w:rsid w:val="00E24B76"/>
    <w:rsid w:val="00E27552"/>
    <w:rsid w:val="00E27872"/>
    <w:rsid w:val="00E30391"/>
    <w:rsid w:val="00E3337C"/>
    <w:rsid w:val="00E35205"/>
    <w:rsid w:val="00E417E2"/>
    <w:rsid w:val="00E41F36"/>
    <w:rsid w:val="00E425EF"/>
    <w:rsid w:val="00E429E3"/>
    <w:rsid w:val="00E431D7"/>
    <w:rsid w:val="00E44D40"/>
    <w:rsid w:val="00E477E8"/>
    <w:rsid w:val="00E51922"/>
    <w:rsid w:val="00E550F7"/>
    <w:rsid w:val="00E55904"/>
    <w:rsid w:val="00E64B35"/>
    <w:rsid w:val="00E6646D"/>
    <w:rsid w:val="00E67B94"/>
    <w:rsid w:val="00E67F5C"/>
    <w:rsid w:val="00E701BD"/>
    <w:rsid w:val="00E73C59"/>
    <w:rsid w:val="00E749A7"/>
    <w:rsid w:val="00E77810"/>
    <w:rsid w:val="00E77C2A"/>
    <w:rsid w:val="00E80756"/>
    <w:rsid w:val="00E80A67"/>
    <w:rsid w:val="00E842C3"/>
    <w:rsid w:val="00E850C1"/>
    <w:rsid w:val="00E94E8D"/>
    <w:rsid w:val="00E95E98"/>
    <w:rsid w:val="00E969D9"/>
    <w:rsid w:val="00EA0996"/>
    <w:rsid w:val="00EA0B89"/>
    <w:rsid w:val="00EA6DAE"/>
    <w:rsid w:val="00EA7033"/>
    <w:rsid w:val="00EB1478"/>
    <w:rsid w:val="00EB38A9"/>
    <w:rsid w:val="00EB3F01"/>
    <w:rsid w:val="00EC30E9"/>
    <w:rsid w:val="00ED229D"/>
    <w:rsid w:val="00ED4971"/>
    <w:rsid w:val="00EE36E3"/>
    <w:rsid w:val="00EE66F9"/>
    <w:rsid w:val="00EE7590"/>
    <w:rsid w:val="00EF3574"/>
    <w:rsid w:val="00EF3C15"/>
    <w:rsid w:val="00EF4CAE"/>
    <w:rsid w:val="00EF6788"/>
    <w:rsid w:val="00F04E7C"/>
    <w:rsid w:val="00F05070"/>
    <w:rsid w:val="00F10EE1"/>
    <w:rsid w:val="00F12AF9"/>
    <w:rsid w:val="00F21250"/>
    <w:rsid w:val="00F23497"/>
    <w:rsid w:val="00F247AC"/>
    <w:rsid w:val="00F24AD4"/>
    <w:rsid w:val="00F251BD"/>
    <w:rsid w:val="00F2530D"/>
    <w:rsid w:val="00F3539C"/>
    <w:rsid w:val="00F41DB6"/>
    <w:rsid w:val="00F42D08"/>
    <w:rsid w:val="00F4418D"/>
    <w:rsid w:val="00F450E4"/>
    <w:rsid w:val="00F47B22"/>
    <w:rsid w:val="00F47EFB"/>
    <w:rsid w:val="00F50CFB"/>
    <w:rsid w:val="00F5120D"/>
    <w:rsid w:val="00F51353"/>
    <w:rsid w:val="00F54215"/>
    <w:rsid w:val="00F54B56"/>
    <w:rsid w:val="00F55AD0"/>
    <w:rsid w:val="00F57D3B"/>
    <w:rsid w:val="00F608FE"/>
    <w:rsid w:val="00F60D07"/>
    <w:rsid w:val="00F731A6"/>
    <w:rsid w:val="00F73C08"/>
    <w:rsid w:val="00F76319"/>
    <w:rsid w:val="00F77AC4"/>
    <w:rsid w:val="00F829A9"/>
    <w:rsid w:val="00F8492F"/>
    <w:rsid w:val="00F87B52"/>
    <w:rsid w:val="00F9129A"/>
    <w:rsid w:val="00F934E4"/>
    <w:rsid w:val="00F97FD7"/>
    <w:rsid w:val="00FA1534"/>
    <w:rsid w:val="00FA3FBC"/>
    <w:rsid w:val="00FA5740"/>
    <w:rsid w:val="00FA7110"/>
    <w:rsid w:val="00FA7972"/>
    <w:rsid w:val="00FA7DDA"/>
    <w:rsid w:val="00FA7F61"/>
    <w:rsid w:val="00FB2174"/>
    <w:rsid w:val="00FB36CE"/>
    <w:rsid w:val="00FC000C"/>
    <w:rsid w:val="00FC58FB"/>
    <w:rsid w:val="00FC6008"/>
    <w:rsid w:val="00FC7FD3"/>
    <w:rsid w:val="00FD64F8"/>
    <w:rsid w:val="00FD7B75"/>
    <w:rsid w:val="00FE1577"/>
    <w:rsid w:val="00FE160B"/>
    <w:rsid w:val="00FE2483"/>
    <w:rsid w:val="00FF142D"/>
    <w:rsid w:val="00FF2304"/>
    <w:rsid w:val="00FF5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uk-U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BC2"/>
    <w:pPr>
      <w:spacing w:line="240" w:lineRule="auto"/>
    </w:pPr>
    <w:rPr>
      <w:rFonts w:eastAsia="Times New Roman"/>
      <w:sz w:val="24"/>
      <w:szCs w:val="24"/>
      <w:lang w:val="ru-RU" w:eastAsia="ru-RU"/>
    </w:rPr>
  </w:style>
  <w:style w:type="paragraph" w:styleId="1">
    <w:name w:val="heading 1"/>
    <w:basedOn w:val="a"/>
    <w:link w:val="10"/>
    <w:uiPriority w:val="9"/>
    <w:qFormat/>
    <w:rsid w:val="00003CF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8F0BC2"/>
  </w:style>
  <w:style w:type="paragraph" w:styleId="HTML">
    <w:name w:val="HTML Preformatted"/>
    <w:basedOn w:val="a"/>
    <w:link w:val="HTML0"/>
    <w:uiPriority w:val="99"/>
    <w:rsid w:val="008F0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8F0BC2"/>
    <w:rPr>
      <w:rFonts w:ascii="Courier New" w:eastAsia="Times New Roman" w:hAnsi="Courier New"/>
      <w:sz w:val="20"/>
      <w:szCs w:val="20"/>
      <w:lang w:val="ru-RU" w:eastAsia="ru-RU"/>
    </w:rPr>
  </w:style>
  <w:style w:type="paragraph" w:styleId="a3">
    <w:name w:val="No Spacing"/>
    <w:uiPriority w:val="1"/>
    <w:qFormat/>
    <w:rsid w:val="008F0BC2"/>
    <w:pPr>
      <w:spacing w:line="240" w:lineRule="auto"/>
    </w:pPr>
    <w:rPr>
      <w:rFonts w:ascii="Calibri" w:eastAsia="Calibri" w:hAnsi="Calibri"/>
      <w:sz w:val="20"/>
      <w:szCs w:val="20"/>
      <w:lang w:eastAsia="uk-UA"/>
    </w:rPr>
  </w:style>
  <w:style w:type="character" w:customStyle="1" w:styleId="rvts7">
    <w:name w:val="rvts7"/>
    <w:basedOn w:val="a0"/>
    <w:rsid w:val="008F0BC2"/>
  </w:style>
  <w:style w:type="paragraph" w:customStyle="1" w:styleId="rvps172">
    <w:name w:val="rvps172"/>
    <w:basedOn w:val="a"/>
    <w:rsid w:val="008F0BC2"/>
    <w:pPr>
      <w:spacing w:before="100" w:beforeAutospacing="1" w:after="100" w:afterAutospacing="1"/>
    </w:pPr>
    <w:rPr>
      <w:lang w:val="uk-UA" w:eastAsia="uk-UA"/>
    </w:rPr>
  </w:style>
  <w:style w:type="character" w:customStyle="1" w:styleId="rvts9">
    <w:name w:val="rvts9"/>
    <w:basedOn w:val="a0"/>
    <w:rsid w:val="008F0BC2"/>
  </w:style>
  <w:style w:type="paragraph" w:customStyle="1" w:styleId="rvps173">
    <w:name w:val="rvps173"/>
    <w:basedOn w:val="a"/>
    <w:rsid w:val="008F0BC2"/>
    <w:pPr>
      <w:spacing w:before="100" w:beforeAutospacing="1" w:after="100" w:afterAutospacing="1"/>
    </w:pPr>
    <w:rPr>
      <w:lang w:val="uk-UA" w:eastAsia="uk-UA"/>
    </w:rPr>
  </w:style>
  <w:style w:type="paragraph" w:customStyle="1" w:styleId="rvps174">
    <w:name w:val="rvps174"/>
    <w:basedOn w:val="a"/>
    <w:rsid w:val="008F0BC2"/>
    <w:pPr>
      <w:spacing w:before="100" w:beforeAutospacing="1" w:after="100" w:afterAutospacing="1"/>
    </w:pPr>
    <w:rPr>
      <w:lang w:val="uk-UA" w:eastAsia="uk-UA"/>
    </w:rPr>
  </w:style>
  <w:style w:type="character" w:customStyle="1" w:styleId="rvts12">
    <w:name w:val="rvts12"/>
    <w:basedOn w:val="a0"/>
    <w:rsid w:val="008F0BC2"/>
  </w:style>
  <w:style w:type="paragraph" w:customStyle="1" w:styleId="rvps93">
    <w:name w:val="rvps93"/>
    <w:basedOn w:val="a"/>
    <w:rsid w:val="008F0BC2"/>
    <w:pPr>
      <w:spacing w:before="100" w:beforeAutospacing="1" w:after="100" w:afterAutospacing="1"/>
    </w:pPr>
    <w:rPr>
      <w:lang w:val="uk-UA" w:eastAsia="uk-UA"/>
    </w:rPr>
  </w:style>
  <w:style w:type="character" w:customStyle="1" w:styleId="10">
    <w:name w:val="Заголовок 1 Знак"/>
    <w:basedOn w:val="a0"/>
    <w:link w:val="1"/>
    <w:uiPriority w:val="9"/>
    <w:rsid w:val="00003CF8"/>
    <w:rPr>
      <w:rFonts w:eastAsia="Times New Roman"/>
      <w:b/>
      <w:bCs/>
      <w:kern w:val="36"/>
      <w:sz w:val="48"/>
      <w:szCs w:val="48"/>
      <w:lang w:val="ru-RU" w:eastAsia="ru-RU"/>
    </w:rPr>
  </w:style>
  <w:style w:type="paragraph" w:styleId="a4">
    <w:name w:val="Subtitle"/>
    <w:basedOn w:val="a"/>
    <w:next w:val="a"/>
    <w:link w:val="a5"/>
    <w:uiPriority w:val="11"/>
    <w:qFormat/>
    <w:rsid w:val="002315E9"/>
    <w:pPr>
      <w:numPr>
        <w:ilvl w:val="1"/>
      </w:numPr>
    </w:pPr>
    <w:rPr>
      <w:rFonts w:asciiTheme="majorHAnsi" w:eastAsiaTheme="majorEastAsia" w:hAnsiTheme="majorHAnsi" w:cstheme="majorBidi"/>
      <w:i/>
      <w:iCs/>
      <w:color w:val="4F81BD" w:themeColor="accent1"/>
      <w:spacing w:val="15"/>
    </w:rPr>
  </w:style>
  <w:style w:type="character" w:customStyle="1" w:styleId="a5">
    <w:name w:val="Подзаголовок Знак"/>
    <w:basedOn w:val="a0"/>
    <w:link w:val="a4"/>
    <w:uiPriority w:val="11"/>
    <w:rsid w:val="002315E9"/>
    <w:rPr>
      <w:rFonts w:asciiTheme="majorHAnsi" w:eastAsiaTheme="majorEastAsia" w:hAnsiTheme="majorHAnsi" w:cstheme="majorBidi"/>
      <w:i/>
      <w:iCs/>
      <w:color w:val="4F81BD" w:themeColor="accent1"/>
      <w:spacing w:val="15"/>
      <w:sz w:val="24"/>
      <w:szCs w:val="24"/>
      <w:lang w:val="ru-RU" w:eastAsia="ru-RU"/>
    </w:rPr>
  </w:style>
  <w:style w:type="paragraph" w:customStyle="1" w:styleId="rvps2">
    <w:name w:val="rvps2"/>
    <w:basedOn w:val="a"/>
    <w:rsid w:val="006D6474"/>
    <w:pPr>
      <w:spacing w:before="100" w:beforeAutospacing="1" w:after="100" w:afterAutospacing="1"/>
    </w:pPr>
  </w:style>
  <w:style w:type="character" w:styleId="a6">
    <w:name w:val="Emphasis"/>
    <w:basedOn w:val="a0"/>
    <w:uiPriority w:val="20"/>
    <w:qFormat/>
    <w:rsid w:val="00131E61"/>
    <w:rPr>
      <w:i/>
      <w:iCs/>
    </w:rPr>
  </w:style>
  <w:style w:type="paragraph" w:styleId="a7">
    <w:name w:val="header"/>
    <w:basedOn w:val="a"/>
    <w:link w:val="a8"/>
    <w:uiPriority w:val="99"/>
    <w:unhideWhenUsed/>
    <w:rsid w:val="007500F7"/>
    <w:pPr>
      <w:tabs>
        <w:tab w:val="center" w:pos="4677"/>
        <w:tab w:val="right" w:pos="9355"/>
      </w:tabs>
    </w:pPr>
  </w:style>
  <w:style w:type="character" w:customStyle="1" w:styleId="a8">
    <w:name w:val="Верхний колонтитул Знак"/>
    <w:basedOn w:val="a0"/>
    <w:link w:val="a7"/>
    <w:uiPriority w:val="99"/>
    <w:rsid w:val="007500F7"/>
    <w:rPr>
      <w:rFonts w:eastAsia="Times New Roman"/>
      <w:sz w:val="24"/>
      <w:szCs w:val="24"/>
      <w:lang w:val="ru-RU" w:eastAsia="ru-RU"/>
    </w:rPr>
  </w:style>
  <w:style w:type="paragraph" w:styleId="a9">
    <w:name w:val="footer"/>
    <w:basedOn w:val="a"/>
    <w:link w:val="aa"/>
    <w:uiPriority w:val="99"/>
    <w:unhideWhenUsed/>
    <w:rsid w:val="007500F7"/>
    <w:pPr>
      <w:tabs>
        <w:tab w:val="center" w:pos="4677"/>
        <w:tab w:val="right" w:pos="9355"/>
      </w:tabs>
    </w:pPr>
  </w:style>
  <w:style w:type="character" w:customStyle="1" w:styleId="aa">
    <w:name w:val="Нижний колонтитул Знак"/>
    <w:basedOn w:val="a0"/>
    <w:link w:val="a9"/>
    <w:uiPriority w:val="99"/>
    <w:rsid w:val="007500F7"/>
    <w:rPr>
      <w:rFonts w:eastAsia="Times New Roman"/>
      <w:sz w:val="24"/>
      <w:szCs w:val="24"/>
      <w:lang w:val="ru-RU" w:eastAsia="ru-RU"/>
    </w:rPr>
  </w:style>
  <w:style w:type="paragraph" w:styleId="3">
    <w:name w:val="Body Text Indent 3"/>
    <w:basedOn w:val="a"/>
    <w:link w:val="30"/>
    <w:rsid w:val="0038319F"/>
    <w:pPr>
      <w:spacing w:after="120"/>
      <w:ind w:left="283"/>
    </w:pPr>
    <w:rPr>
      <w:sz w:val="16"/>
      <w:szCs w:val="16"/>
    </w:rPr>
  </w:style>
  <w:style w:type="character" w:customStyle="1" w:styleId="30">
    <w:name w:val="Основной текст с отступом 3 Знак"/>
    <w:basedOn w:val="a0"/>
    <w:link w:val="3"/>
    <w:rsid w:val="0038319F"/>
    <w:rPr>
      <w:rFonts w:eastAsia="Times New Roman"/>
      <w:sz w:val="16"/>
      <w:szCs w:val="16"/>
      <w:lang w:val="ru-RU" w:eastAsia="ru-RU"/>
    </w:rPr>
  </w:style>
  <w:style w:type="paragraph" w:styleId="ab">
    <w:name w:val="Balloon Text"/>
    <w:basedOn w:val="a"/>
    <w:link w:val="ac"/>
    <w:uiPriority w:val="99"/>
    <w:semiHidden/>
    <w:unhideWhenUsed/>
    <w:rsid w:val="00951ED5"/>
    <w:rPr>
      <w:rFonts w:ascii="Tahoma" w:hAnsi="Tahoma" w:cs="Tahoma"/>
      <w:sz w:val="16"/>
      <w:szCs w:val="16"/>
    </w:rPr>
  </w:style>
  <w:style w:type="character" w:customStyle="1" w:styleId="ac">
    <w:name w:val="Текст выноски Знак"/>
    <w:basedOn w:val="a0"/>
    <w:link w:val="ab"/>
    <w:uiPriority w:val="99"/>
    <w:semiHidden/>
    <w:rsid w:val="00951ED5"/>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uk-U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BC2"/>
    <w:pPr>
      <w:spacing w:line="240" w:lineRule="auto"/>
    </w:pPr>
    <w:rPr>
      <w:rFonts w:eastAsia="Times New Roman"/>
      <w:sz w:val="24"/>
      <w:szCs w:val="24"/>
      <w:lang w:val="ru-RU" w:eastAsia="ru-RU"/>
    </w:rPr>
  </w:style>
  <w:style w:type="paragraph" w:styleId="1">
    <w:name w:val="heading 1"/>
    <w:basedOn w:val="a"/>
    <w:link w:val="10"/>
    <w:uiPriority w:val="9"/>
    <w:qFormat/>
    <w:rsid w:val="00003CF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8F0BC2"/>
  </w:style>
  <w:style w:type="paragraph" w:styleId="HTML">
    <w:name w:val="HTML Preformatted"/>
    <w:basedOn w:val="a"/>
    <w:link w:val="HTML0"/>
    <w:uiPriority w:val="99"/>
    <w:rsid w:val="008F0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8F0BC2"/>
    <w:rPr>
      <w:rFonts w:ascii="Courier New" w:eastAsia="Times New Roman" w:hAnsi="Courier New"/>
      <w:sz w:val="20"/>
      <w:szCs w:val="20"/>
      <w:lang w:val="ru-RU" w:eastAsia="ru-RU"/>
    </w:rPr>
  </w:style>
  <w:style w:type="paragraph" w:styleId="a3">
    <w:name w:val="No Spacing"/>
    <w:uiPriority w:val="1"/>
    <w:qFormat/>
    <w:rsid w:val="008F0BC2"/>
    <w:pPr>
      <w:spacing w:line="240" w:lineRule="auto"/>
    </w:pPr>
    <w:rPr>
      <w:rFonts w:ascii="Calibri" w:eastAsia="Calibri" w:hAnsi="Calibri"/>
      <w:sz w:val="20"/>
      <w:szCs w:val="20"/>
      <w:lang w:eastAsia="uk-UA"/>
    </w:rPr>
  </w:style>
  <w:style w:type="character" w:customStyle="1" w:styleId="rvts7">
    <w:name w:val="rvts7"/>
    <w:basedOn w:val="a0"/>
    <w:rsid w:val="008F0BC2"/>
  </w:style>
  <w:style w:type="paragraph" w:customStyle="1" w:styleId="rvps172">
    <w:name w:val="rvps172"/>
    <w:basedOn w:val="a"/>
    <w:rsid w:val="008F0BC2"/>
    <w:pPr>
      <w:spacing w:before="100" w:beforeAutospacing="1" w:after="100" w:afterAutospacing="1"/>
    </w:pPr>
    <w:rPr>
      <w:lang w:val="uk-UA" w:eastAsia="uk-UA"/>
    </w:rPr>
  </w:style>
  <w:style w:type="character" w:customStyle="1" w:styleId="rvts9">
    <w:name w:val="rvts9"/>
    <w:basedOn w:val="a0"/>
    <w:rsid w:val="008F0BC2"/>
  </w:style>
  <w:style w:type="paragraph" w:customStyle="1" w:styleId="rvps173">
    <w:name w:val="rvps173"/>
    <w:basedOn w:val="a"/>
    <w:rsid w:val="008F0BC2"/>
    <w:pPr>
      <w:spacing w:before="100" w:beforeAutospacing="1" w:after="100" w:afterAutospacing="1"/>
    </w:pPr>
    <w:rPr>
      <w:lang w:val="uk-UA" w:eastAsia="uk-UA"/>
    </w:rPr>
  </w:style>
  <w:style w:type="paragraph" w:customStyle="1" w:styleId="rvps174">
    <w:name w:val="rvps174"/>
    <w:basedOn w:val="a"/>
    <w:rsid w:val="008F0BC2"/>
    <w:pPr>
      <w:spacing w:before="100" w:beforeAutospacing="1" w:after="100" w:afterAutospacing="1"/>
    </w:pPr>
    <w:rPr>
      <w:lang w:val="uk-UA" w:eastAsia="uk-UA"/>
    </w:rPr>
  </w:style>
  <w:style w:type="character" w:customStyle="1" w:styleId="rvts12">
    <w:name w:val="rvts12"/>
    <w:basedOn w:val="a0"/>
    <w:rsid w:val="008F0BC2"/>
  </w:style>
  <w:style w:type="paragraph" w:customStyle="1" w:styleId="rvps93">
    <w:name w:val="rvps93"/>
    <w:basedOn w:val="a"/>
    <w:rsid w:val="008F0BC2"/>
    <w:pPr>
      <w:spacing w:before="100" w:beforeAutospacing="1" w:after="100" w:afterAutospacing="1"/>
    </w:pPr>
    <w:rPr>
      <w:lang w:val="uk-UA" w:eastAsia="uk-UA"/>
    </w:rPr>
  </w:style>
  <w:style w:type="character" w:customStyle="1" w:styleId="10">
    <w:name w:val="Заголовок 1 Знак"/>
    <w:basedOn w:val="a0"/>
    <w:link w:val="1"/>
    <w:uiPriority w:val="9"/>
    <w:rsid w:val="00003CF8"/>
    <w:rPr>
      <w:rFonts w:eastAsia="Times New Roman"/>
      <w:b/>
      <w:bCs/>
      <w:kern w:val="36"/>
      <w:sz w:val="48"/>
      <w:szCs w:val="48"/>
      <w:lang w:val="ru-RU" w:eastAsia="ru-RU"/>
    </w:rPr>
  </w:style>
  <w:style w:type="paragraph" w:styleId="a4">
    <w:name w:val="Subtitle"/>
    <w:basedOn w:val="a"/>
    <w:next w:val="a"/>
    <w:link w:val="a5"/>
    <w:uiPriority w:val="11"/>
    <w:qFormat/>
    <w:rsid w:val="002315E9"/>
    <w:pPr>
      <w:numPr>
        <w:ilvl w:val="1"/>
      </w:numPr>
    </w:pPr>
    <w:rPr>
      <w:rFonts w:asciiTheme="majorHAnsi" w:eastAsiaTheme="majorEastAsia" w:hAnsiTheme="majorHAnsi" w:cstheme="majorBidi"/>
      <w:i/>
      <w:iCs/>
      <w:color w:val="4F81BD" w:themeColor="accent1"/>
      <w:spacing w:val="15"/>
    </w:rPr>
  </w:style>
  <w:style w:type="character" w:customStyle="1" w:styleId="a5">
    <w:name w:val="Подзаголовок Знак"/>
    <w:basedOn w:val="a0"/>
    <w:link w:val="a4"/>
    <w:uiPriority w:val="11"/>
    <w:rsid w:val="002315E9"/>
    <w:rPr>
      <w:rFonts w:asciiTheme="majorHAnsi" w:eastAsiaTheme="majorEastAsia" w:hAnsiTheme="majorHAnsi" w:cstheme="majorBidi"/>
      <w:i/>
      <w:iCs/>
      <w:color w:val="4F81BD" w:themeColor="accent1"/>
      <w:spacing w:val="15"/>
      <w:sz w:val="24"/>
      <w:szCs w:val="24"/>
      <w:lang w:val="ru-RU" w:eastAsia="ru-RU"/>
    </w:rPr>
  </w:style>
  <w:style w:type="paragraph" w:customStyle="1" w:styleId="rvps2">
    <w:name w:val="rvps2"/>
    <w:basedOn w:val="a"/>
    <w:rsid w:val="006D6474"/>
    <w:pPr>
      <w:spacing w:before="100" w:beforeAutospacing="1" w:after="100" w:afterAutospacing="1"/>
    </w:pPr>
  </w:style>
  <w:style w:type="character" w:styleId="a6">
    <w:name w:val="Emphasis"/>
    <w:basedOn w:val="a0"/>
    <w:uiPriority w:val="20"/>
    <w:qFormat/>
    <w:rsid w:val="00131E61"/>
    <w:rPr>
      <w:i/>
      <w:iCs/>
    </w:rPr>
  </w:style>
  <w:style w:type="paragraph" w:styleId="a7">
    <w:name w:val="header"/>
    <w:basedOn w:val="a"/>
    <w:link w:val="a8"/>
    <w:uiPriority w:val="99"/>
    <w:unhideWhenUsed/>
    <w:rsid w:val="007500F7"/>
    <w:pPr>
      <w:tabs>
        <w:tab w:val="center" w:pos="4677"/>
        <w:tab w:val="right" w:pos="9355"/>
      </w:tabs>
    </w:pPr>
  </w:style>
  <w:style w:type="character" w:customStyle="1" w:styleId="a8">
    <w:name w:val="Верхний колонтитул Знак"/>
    <w:basedOn w:val="a0"/>
    <w:link w:val="a7"/>
    <w:uiPriority w:val="99"/>
    <w:rsid w:val="007500F7"/>
    <w:rPr>
      <w:rFonts w:eastAsia="Times New Roman"/>
      <w:sz w:val="24"/>
      <w:szCs w:val="24"/>
      <w:lang w:val="ru-RU" w:eastAsia="ru-RU"/>
    </w:rPr>
  </w:style>
  <w:style w:type="paragraph" w:styleId="a9">
    <w:name w:val="footer"/>
    <w:basedOn w:val="a"/>
    <w:link w:val="aa"/>
    <w:uiPriority w:val="99"/>
    <w:unhideWhenUsed/>
    <w:rsid w:val="007500F7"/>
    <w:pPr>
      <w:tabs>
        <w:tab w:val="center" w:pos="4677"/>
        <w:tab w:val="right" w:pos="9355"/>
      </w:tabs>
    </w:pPr>
  </w:style>
  <w:style w:type="character" w:customStyle="1" w:styleId="aa">
    <w:name w:val="Нижний колонтитул Знак"/>
    <w:basedOn w:val="a0"/>
    <w:link w:val="a9"/>
    <w:uiPriority w:val="99"/>
    <w:rsid w:val="007500F7"/>
    <w:rPr>
      <w:rFonts w:eastAsia="Times New Roman"/>
      <w:sz w:val="24"/>
      <w:szCs w:val="24"/>
      <w:lang w:val="ru-RU" w:eastAsia="ru-RU"/>
    </w:rPr>
  </w:style>
  <w:style w:type="paragraph" w:styleId="3">
    <w:name w:val="Body Text Indent 3"/>
    <w:basedOn w:val="a"/>
    <w:link w:val="30"/>
    <w:rsid w:val="0038319F"/>
    <w:pPr>
      <w:spacing w:after="120"/>
      <w:ind w:left="283"/>
    </w:pPr>
    <w:rPr>
      <w:sz w:val="16"/>
      <w:szCs w:val="16"/>
    </w:rPr>
  </w:style>
  <w:style w:type="character" w:customStyle="1" w:styleId="30">
    <w:name w:val="Основной текст с отступом 3 Знак"/>
    <w:basedOn w:val="a0"/>
    <w:link w:val="3"/>
    <w:rsid w:val="0038319F"/>
    <w:rPr>
      <w:rFonts w:eastAsia="Times New Roman"/>
      <w:sz w:val="16"/>
      <w:szCs w:val="16"/>
      <w:lang w:val="ru-RU" w:eastAsia="ru-RU"/>
    </w:rPr>
  </w:style>
  <w:style w:type="paragraph" w:styleId="ab">
    <w:name w:val="Balloon Text"/>
    <w:basedOn w:val="a"/>
    <w:link w:val="ac"/>
    <w:uiPriority w:val="99"/>
    <w:semiHidden/>
    <w:unhideWhenUsed/>
    <w:rsid w:val="00951ED5"/>
    <w:rPr>
      <w:rFonts w:ascii="Tahoma" w:hAnsi="Tahoma" w:cs="Tahoma"/>
      <w:sz w:val="16"/>
      <w:szCs w:val="16"/>
    </w:rPr>
  </w:style>
  <w:style w:type="character" w:customStyle="1" w:styleId="ac">
    <w:name w:val="Текст выноски Знак"/>
    <w:basedOn w:val="a0"/>
    <w:link w:val="ab"/>
    <w:uiPriority w:val="99"/>
    <w:semiHidden/>
    <w:rsid w:val="00951ED5"/>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9046">
      <w:bodyDiv w:val="1"/>
      <w:marLeft w:val="0"/>
      <w:marRight w:val="0"/>
      <w:marTop w:val="0"/>
      <w:marBottom w:val="0"/>
      <w:divBdr>
        <w:top w:val="none" w:sz="0" w:space="0" w:color="auto"/>
        <w:left w:val="none" w:sz="0" w:space="0" w:color="auto"/>
        <w:bottom w:val="none" w:sz="0" w:space="0" w:color="auto"/>
        <w:right w:val="none" w:sz="0" w:space="0" w:color="auto"/>
      </w:divBdr>
    </w:div>
    <w:div w:id="143666110">
      <w:bodyDiv w:val="1"/>
      <w:marLeft w:val="0"/>
      <w:marRight w:val="0"/>
      <w:marTop w:val="0"/>
      <w:marBottom w:val="0"/>
      <w:divBdr>
        <w:top w:val="none" w:sz="0" w:space="0" w:color="auto"/>
        <w:left w:val="none" w:sz="0" w:space="0" w:color="auto"/>
        <w:bottom w:val="none" w:sz="0" w:space="0" w:color="auto"/>
        <w:right w:val="none" w:sz="0" w:space="0" w:color="auto"/>
      </w:divBdr>
    </w:div>
    <w:div w:id="329914552">
      <w:bodyDiv w:val="1"/>
      <w:marLeft w:val="0"/>
      <w:marRight w:val="0"/>
      <w:marTop w:val="0"/>
      <w:marBottom w:val="0"/>
      <w:divBdr>
        <w:top w:val="none" w:sz="0" w:space="0" w:color="auto"/>
        <w:left w:val="none" w:sz="0" w:space="0" w:color="auto"/>
        <w:bottom w:val="none" w:sz="0" w:space="0" w:color="auto"/>
        <w:right w:val="none" w:sz="0" w:space="0" w:color="auto"/>
      </w:divBdr>
    </w:div>
    <w:div w:id="407003670">
      <w:bodyDiv w:val="1"/>
      <w:marLeft w:val="0"/>
      <w:marRight w:val="0"/>
      <w:marTop w:val="0"/>
      <w:marBottom w:val="0"/>
      <w:divBdr>
        <w:top w:val="none" w:sz="0" w:space="0" w:color="auto"/>
        <w:left w:val="none" w:sz="0" w:space="0" w:color="auto"/>
        <w:bottom w:val="none" w:sz="0" w:space="0" w:color="auto"/>
        <w:right w:val="none" w:sz="0" w:space="0" w:color="auto"/>
      </w:divBdr>
    </w:div>
    <w:div w:id="420024875">
      <w:bodyDiv w:val="1"/>
      <w:marLeft w:val="0"/>
      <w:marRight w:val="0"/>
      <w:marTop w:val="0"/>
      <w:marBottom w:val="0"/>
      <w:divBdr>
        <w:top w:val="none" w:sz="0" w:space="0" w:color="auto"/>
        <w:left w:val="none" w:sz="0" w:space="0" w:color="auto"/>
        <w:bottom w:val="none" w:sz="0" w:space="0" w:color="auto"/>
        <w:right w:val="none" w:sz="0" w:space="0" w:color="auto"/>
      </w:divBdr>
    </w:div>
    <w:div w:id="742141712">
      <w:bodyDiv w:val="1"/>
      <w:marLeft w:val="0"/>
      <w:marRight w:val="0"/>
      <w:marTop w:val="0"/>
      <w:marBottom w:val="0"/>
      <w:divBdr>
        <w:top w:val="none" w:sz="0" w:space="0" w:color="auto"/>
        <w:left w:val="none" w:sz="0" w:space="0" w:color="auto"/>
        <w:bottom w:val="none" w:sz="0" w:space="0" w:color="auto"/>
        <w:right w:val="none" w:sz="0" w:space="0" w:color="auto"/>
      </w:divBdr>
    </w:div>
    <w:div w:id="847255213">
      <w:bodyDiv w:val="1"/>
      <w:marLeft w:val="0"/>
      <w:marRight w:val="0"/>
      <w:marTop w:val="0"/>
      <w:marBottom w:val="0"/>
      <w:divBdr>
        <w:top w:val="none" w:sz="0" w:space="0" w:color="auto"/>
        <w:left w:val="none" w:sz="0" w:space="0" w:color="auto"/>
        <w:bottom w:val="none" w:sz="0" w:space="0" w:color="auto"/>
        <w:right w:val="none" w:sz="0" w:space="0" w:color="auto"/>
      </w:divBdr>
    </w:div>
    <w:div w:id="980571154">
      <w:bodyDiv w:val="1"/>
      <w:marLeft w:val="0"/>
      <w:marRight w:val="0"/>
      <w:marTop w:val="0"/>
      <w:marBottom w:val="0"/>
      <w:divBdr>
        <w:top w:val="none" w:sz="0" w:space="0" w:color="auto"/>
        <w:left w:val="none" w:sz="0" w:space="0" w:color="auto"/>
        <w:bottom w:val="none" w:sz="0" w:space="0" w:color="auto"/>
        <w:right w:val="none" w:sz="0" w:space="0" w:color="auto"/>
      </w:divBdr>
    </w:div>
    <w:div w:id="1020742298">
      <w:bodyDiv w:val="1"/>
      <w:marLeft w:val="0"/>
      <w:marRight w:val="0"/>
      <w:marTop w:val="0"/>
      <w:marBottom w:val="0"/>
      <w:divBdr>
        <w:top w:val="none" w:sz="0" w:space="0" w:color="auto"/>
        <w:left w:val="none" w:sz="0" w:space="0" w:color="auto"/>
        <w:bottom w:val="none" w:sz="0" w:space="0" w:color="auto"/>
        <w:right w:val="none" w:sz="0" w:space="0" w:color="auto"/>
      </w:divBdr>
    </w:div>
    <w:div w:id="1262300235">
      <w:bodyDiv w:val="1"/>
      <w:marLeft w:val="0"/>
      <w:marRight w:val="0"/>
      <w:marTop w:val="0"/>
      <w:marBottom w:val="0"/>
      <w:divBdr>
        <w:top w:val="none" w:sz="0" w:space="0" w:color="auto"/>
        <w:left w:val="none" w:sz="0" w:space="0" w:color="auto"/>
        <w:bottom w:val="none" w:sz="0" w:space="0" w:color="auto"/>
        <w:right w:val="none" w:sz="0" w:space="0" w:color="auto"/>
      </w:divBdr>
    </w:div>
    <w:div w:id="1274677906">
      <w:bodyDiv w:val="1"/>
      <w:marLeft w:val="0"/>
      <w:marRight w:val="0"/>
      <w:marTop w:val="0"/>
      <w:marBottom w:val="0"/>
      <w:divBdr>
        <w:top w:val="none" w:sz="0" w:space="0" w:color="auto"/>
        <w:left w:val="none" w:sz="0" w:space="0" w:color="auto"/>
        <w:bottom w:val="none" w:sz="0" w:space="0" w:color="auto"/>
        <w:right w:val="none" w:sz="0" w:space="0" w:color="auto"/>
      </w:divBdr>
    </w:div>
    <w:div w:id="1474909601">
      <w:bodyDiv w:val="1"/>
      <w:marLeft w:val="0"/>
      <w:marRight w:val="0"/>
      <w:marTop w:val="0"/>
      <w:marBottom w:val="0"/>
      <w:divBdr>
        <w:top w:val="none" w:sz="0" w:space="0" w:color="auto"/>
        <w:left w:val="none" w:sz="0" w:space="0" w:color="auto"/>
        <w:bottom w:val="none" w:sz="0" w:space="0" w:color="auto"/>
        <w:right w:val="none" w:sz="0" w:space="0" w:color="auto"/>
      </w:divBdr>
    </w:div>
    <w:div w:id="1714192366">
      <w:bodyDiv w:val="1"/>
      <w:marLeft w:val="0"/>
      <w:marRight w:val="0"/>
      <w:marTop w:val="0"/>
      <w:marBottom w:val="0"/>
      <w:divBdr>
        <w:top w:val="none" w:sz="0" w:space="0" w:color="auto"/>
        <w:left w:val="none" w:sz="0" w:space="0" w:color="auto"/>
        <w:bottom w:val="none" w:sz="0" w:space="0" w:color="auto"/>
        <w:right w:val="none" w:sz="0" w:space="0" w:color="auto"/>
      </w:divBdr>
    </w:div>
    <w:div w:id="1764254577">
      <w:bodyDiv w:val="1"/>
      <w:marLeft w:val="0"/>
      <w:marRight w:val="0"/>
      <w:marTop w:val="0"/>
      <w:marBottom w:val="0"/>
      <w:divBdr>
        <w:top w:val="none" w:sz="0" w:space="0" w:color="auto"/>
        <w:left w:val="none" w:sz="0" w:space="0" w:color="auto"/>
        <w:bottom w:val="none" w:sz="0" w:space="0" w:color="auto"/>
        <w:right w:val="none" w:sz="0" w:space="0" w:color="auto"/>
      </w:divBdr>
      <w:divsChild>
        <w:div w:id="348337663">
          <w:marLeft w:val="0"/>
          <w:marRight w:val="0"/>
          <w:marTop w:val="0"/>
          <w:marBottom w:val="0"/>
          <w:divBdr>
            <w:top w:val="none" w:sz="0" w:space="0" w:color="auto"/>
            <w:left w:val="none" w:sz="0" w:space="0" w:color="auto"/>
            <w:bottom w:val="none" w:sz="0" w:space="0" w:color="auto"/>
            <w:right w:val="none" w:sz="0" w:space="0" w:color="auto"/>
          </w:divBdr>
          <w:divsChild>
            <w:div w:id="1054086876">
              <w:marLeft w:val="0"/>
              <w:marRight w:val="0"/>
              <w:marTop w:val="0"/>
              <w:marBottom w:val="0"/>
              <w:divBdr>
                <w:top w:val="none" w:sz="0" w:space="0" w:color="auto"/>
                <w:left w:val="none" w:sz="0" w:space="0" w:color="auto"/>
                <w:bottom w:val="none" w:sz="0" w:space="0" w:color="auto"/>
                <w:right w:val="none" w:sz="0" w:space="0" w:color="auto"/>
              </w:divBdr>
            </w:div>
          </w:divsChild>
        </w:div>
        <w:div w:id="582421884">
          <w:marLeft w:val="0"/>
          <w:marRight w:val="0"/>
          <w:marTop w:val="0"/>
          <w:marBottom w:val="0"/>
          <w:divBdr>
            <w:top w:val="none" w:sz="0" w:space="0" w:color="auto"/>
            <w:left w:val="none" w:sz="0" w:space="0" w:color="auto"/>
            <w:bottom w:val="none" w:sz="0" w:space="0" w:color="auto"/>
            <w:right w:val="none" w:sz="0" w:space="0" w:color="auto"/>
          </w:divBdr>
        </w:div>
      </w:divsChild>
    </w:div>
    <w:div w:id="189584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0455F-B442-4A08-BA90-F33A6FB31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6408</Words>
  <Characters>36528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Sasha</cp:lastModifiedBy>
  <cp:revision>10</cp:revision>
  <cp:lastPrinted>2018-04-26T08:55:00Z</cp:lastPrinted>
  <dcterms:created xsi:type="dcterms:W3CDTF">2018-04-13T10:06:00Z</dcterms:created>
  <dcterms:modified xsi:type="dcterms:W3CDTF">2019-07-10T07:40:00Z</dcterms:modified>
</cp:coreProperties>
</file>